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2D72A6" w14:textId="75A2CD16" w:rsidR="00497B05" w:rsidRDefault="00497B05"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
    <w:p w14:paraId="59070566" w14:textId="01A2B790" w:rsidR="00497B05" w:rsidRDefault="00A30AE6"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200FCE">
        <w:rPr>
          <w:noProof/>
          <w:sz w:val="28"/>
          <w:szCs w:val="28"/>
          <w:lang w:eastAsia="fr-FR"/>
        </w:rPr>
        <w:drawing>
          <wp:anchor distT="0" distB="0" distL="114300" distR="114300" simplePos="0" relativeHeight="251682816" behindDoc="0" locked="0" layoutInCell="1" allowOverlap="1" wp14:anchorId="30A53575" wp14:editId="03E2F08F">
            <wp:simplePos x="0" y="0"/>
            <wp:positionH relativeFrom="column">
              <wp:posOffset>4724400</wp:posOffset>
            </wp:positionH>
            <wp:positionV relativeFrom="paragraph">
              <wp:posOffset>131445</wp:posOffset>
            </wp:positionV>
            <wp:extent cx="1209675" cy="670560"/>
            <wp:effectExtent l="0" t="0" r="9525" b="0"/>
            <wp:wrapThrough wrapText="bothSides">
              <wp:wrapPolygon edited="0">
                <wp:start x="0" y="0"/>
                <wp:lineTo x="0" y="20864"/>
                <wp:lineTo x="21430" y="20864"/>
                <wp:lineTo x="2143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75" cy="670560"/>
                    </a:xfrm>
                    <a:prstGeom prst="rect">
                      <a:avLst/>
                    </a:prstGeom>
                    <a:noFill/>
                  </pic:spPr>
                </pic:pic>
              </a:graphicData>
            </a:graphic>
            <wp14:sizeRelH relativeFrom="page">
              <wp14:pctWidth>0</wp14:pctWidth>
            </wp14:sizeRelH>
            <wp14:sizeRelV relativeFrom="margin">
              <wp14:pctHeight>0</wp14:pctHeight>
            </wp14:sizeRelV>
          </wp:anchor>
        </w:drawing>
      </w:r>
    </w:p>
    <w:p w14:paraId="753CAD73" w14:textId="65A45999" w:rsidR="00497B05" w:rsidRDefault="00497B05"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
    <w:p w14:paraId="5B4FE9E5" w14:textId="5B66A0DC" w:rsidR="00497B05" w:rsidRDefault="00F2625A"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Pr>
          <w:rFonts w:ascii="Times New Roman" w:hAnsi="Times New Roman" w:cs="Times New Roman"/>
          <w:noProof/>
          <w:sz w:val="32"/>
          <w:szCs w:val="32"/>
          <w:lang w:eastAsia="fr-FR"/>
        </w:rPr>
        <mc:AlternateContent>
          <mc:Choice Requires="wps">
            <w:drawing>
              <wp:anchor distT="0" distB="0" distL="114300" distR="114300" simplePos="0" relativeHeight="251684864" behindDoc="0" locked="0" layoutInCell="1" allowOverlap="1" wp14:anchorId="22605A8C" wp14:editId="3558EE99">
                <wp:simplePos x="0" y="0"/>
                <wp:positionH relativeFrom="column">
                  <wp:posOffset>4693920</wp:posOffset>
                </wp:positionH>
                <wp:positionV relativeFrom="paragraph">
                  <wp:posOffset>71755</wp:posOffset>
                </wp:positionV>
                <wp:extent cx="1209675" cy="411480"/>
                <wp:effectExtent l="0" t="0" r="28575" b="26670"/>
                <wp:wrapNone/>
                <wp:docPr id="3" name="Rectangle 3"/>
                <wp:cNvGraphicFramePr/>
                <a:graphic xmlns:a="http://schemas.openxmlformats.org/drawingml/2006/main">
                  <a:graphicData uri="http://schemas.microsoft.com/office/word/2010/wordprocessingShape">
                    <wps:wsp>
                      <wps:cNvSpPr/>
                      <wps:spPr>
                        <a:xfrm>
                          <a:off x="0" y="0"/>
                          <a:ext cx="1209675" cy="4114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36ECD3A" w14:textId="77777777" w:rsidR="00497B05" w:rsidRPr="00636E6F" w:rsidRDefault="00497B05" w:rsidP="00497B05">
                            <w:pPr>
                              <w:jc w:val="center"/>
                              <w:rPr>
                                <w:rFonts w:asciiTheme="majorBidi" w:hAnsiTheme="majorBidi" w:cstheme="majorBidi"/>
                                <w:b/>
                                <w:bCs/>
                                <w:sz w:val="36"/>
                                <w:szCs w:val="36"/>
                              </w:rPr>
                            </w:pPr>
                            <w:r w:rsidRPr="00636E6F">
                              <w:rPr>
                                <w:rFonts w:asciiTheme="majorBidi" w:hAnsiTheme="majorBidi" w:cstheme="majorBidi"/>
                                <w:b/>
                                <w:bCs/>
                                <w:sz w:val="36"/>
                                <w:szCs w:val="36"/>
                              </w:rPr>
                              <w:t>SNAAT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605A8C" id="Rectangle 3" o:spid="_x0000_s1026" style="position:absolute;margin-left:369.6pt;margin-top:5.65pt;width:95.25pt;height:32.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" fillcolor="white [3201]" strokecolor="white [3212]" strokeweight="1pt">
                <v:textbox>
                  <w:txbxContent>
                    <w:p w14:paraId="436ECD3A" w14:textId="77777777" w:rsidR="00497B05" w:rsidRPr="00636E6F" w:rsidRDefault="00497B05" w:rsidP="00497B05">
                      <w:pPr>
                        <w:jc w:val="center"/>
                        <w:rPr>
                          <w:rFonts w:asciiTheme="majorBidi" w:hAnsiTheme="majorBidi" w:cstheme="majorBidi"/>
                          <w:b/>
                          <w:bCs/>
                          <w:sz w:val="36"/>
                          <w:szCs w:val="36"/>
                        </w:rPr>
                      </w:pPr>
                      <w:r w:rsidRPr="00636E6F">
                        <w:rPr>
                          <w:rFonts w:asciiTheme="majorBidi" w:hAnsiTheme="majorBidi" w:cstheme="majorBidi"/>
                          <w:b/>
                          <w:bCs/>
                          <w:sz w:val="36"/>
                          <w:szCs w:val="36"/>
                        </w:rPr>
                        <w:t>SNAAT</w:t>
                      </w:r>
                    </w:p>
                  </w:txbxContent>
                </v:textbox>
              </v:rect>
            </w:pict>
          </mc:Fallback>
        </mc:AlternateContent>
      </w:r>
    </w:p>
    <w:p w14:paraId="056F1C66" w14:textId="44F79F4F" w:rsidR="00497B05" w:rsidRDefault="00497B05"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200FCE">
        <w:rPr>
          <w:noProof/>
          <w:sz w:val="28"/>
          <w:szCs w:val="28"/>
          <w:lang w:eastAsia="fr-FR"/>
        </w:rPr>
        <mc:AlternateContent>
          <mc:Choice Requires="wps">
            <w:drawing>
              <wp:anchor distT="0" distB="0" distL="114300" distR="114300" simplePos="0" relativeHeight="251686912" behindDoc="0" locked="0" layoutInCell="1" allowOverlap="1" wp14:anchorId="18272921" wp14:editId="7EC914B0">
                <wp:simplePos x="0" y="0"/>
                <wp:positionH relativeFrom="column">
                  <wp:posOffset>3542665</wp:posOffset>
                </wp:positionH>
                <wp:positionV relativeFrom="paragraph">
                  <wp:posOffset>95885</wp:posOffset>
                </wp:positionV>
                <wp:extent cx="3032760" cy="350520"/>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3276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0B1B561B" w14:textId="77777777" w:rsidR="00497B05" w:rsidRPr="00636E6F" w:rsidRDefault="00497B05" w:rsidP="00497B05">
                            <w:pPr>
                              <w:tabs>
                                <w:tab w:val="left" w:pos="4500"/>
                              </w:tabs>
                              <w:jc w:val="center"/>
                              <w:rPr>
                                <w:rFonts w:ascii="Times New Roman" w:hAnsi="Times New Roman" w:cs="Times New Roman"/>
                                <w:b/>
                                <w:spacing w:val="-8"/>
                                <w:sz w:val="32"/>
                                <w:szCs w:val="32"/>
                              </w:rPr>
                            </w:pPr>
                            <w:r w:rsidRPr="00636E6F">
                              <w:rPr>
                                <w:rFonts w:ascii="Times New Roman" w:hAnsi="Times New Roman" w:cs="Times New Roman"/>
                                <w:b/>
                                <w:spacing w:val="-8"/>
                                <w:sz w:val="32"/>
                                <w:szCs w:val="32"/>
                                <w:rtl/>
                                <w:lang w:bidi="ar-AE"/>
                              </w:rPr>
                              <w:t xml:space="preserve">الشركة الوطنية </w:t>
                            </w:r>
                            <w:proofErr w:type="spellStart"/>
                            <w:r w:rsidRPr="00636E6F">
                              <w:rPr>
                                <w:rFonts w:ascii="Times New Roman" w:hAnsi="Times New Roman" w:cs="Times New Roman" w:hint="cs"/>
                                <w:b/>
                                <w:spacing w:val="-8"/>
                                <w:sz w:val="32"/>
                                <w:szCs w:val="32"/>
                                <w:rtl/>
                                <w:lang w:bidi="ar-AE"/>
                              </w:rPr>
                              <w:t>للإستصلاح</w:t>
                            </w:r>
                            <w:proofErr w:type="spellEnd"/>
                            <w:r w:rsidRPr="00636E6F">
                              <w:rPr>
                                <w:rFonts w:ascii="Times New Roman" w:hAnsi="Times New Roman" w:cs="Times New Roman"/>
                                <w:b/>
                                <w:spacing w:val="-8"/>
                                <w:sz w:val="32"/>
                                <w:szCs w:val="32"/>
                                <w:rtl/>
                                <w:lang w:bidi="ar-AE"/>
                              </w:rPr>
                              <w:t xml:space="preserve"> الزراعي و</w:t>
                            </w:r>
                            <w:r w:rsidRPr="00636E6F">
                              <w:rPr>
                                <w:rFonts w:ascii="Times New Roman" w:hAnsi="Times New Roman" w:cs="Times New Roman"/>
                                <w:b/>
                                <w:spacing w:val="-8"/>
                                <w:sz w:val="32"/>
                                <w:szCs w:val="32"/>
                                <w:rtl/>
                              </w:rPr>
                              <w:t>الأشغال</w:t>
                            </w:r>
                          </w:p>
                          <w:p w14:paraId="32C3102B" w14:textId="77777777" w:rsidR="00497B05" w:rsidRDefault="00497B05" w:rsidP="00497B05">
                            <w:pPr>
                              <w:tabs>
                                <w:tab w:val="left" w:pos="4500"/>
                              </w:tabs>
                              <w:jc w:val="center"/>
                              <w:rPr>
                                <w:rFonts w:ascii="Arial" w:hAnsi="AMGDT"/>
                                <w:b/>
                                <w:spacing w:val="-8"/>
                                <w:sz w:val="56"/>
                                <w:szCs w:val="56"/>
                                <w:rt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272921" id="_x0000_t202" coordsize="21600,21600" o:spt="202" path="m,l,21600r21600,l21600,xe">
                <v:stroke joinstyle="miter"/>
                <v:path gradientshapeok="t" o:connecttype="rect"/>
              </v:shapetype>
              <v:shape id="Text Box 3" o:spid="_x0000_s1027" type="#_x0000_t202" style="position:absolute;margin-left:278.95pt;margin-top:7.55pt;width:238.8pt;height:2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" filled="f" stroked="f" strokeweight="3pt">
                <v:path arrowok="t"/>
                <v:textbox>
                  <w:txbxContent>
                    <w:p w14:paraId="0B1B561B" w14:textId="77777777" w:rsidR="00497B05" w:rsidRPr="00636E6F" w:rsidRDefault="00497B05" w:rsidP="00497B05">
                      <w:pPr>
                        <w:tabs>
                          <w:tab w:val="left" w:pos="4500"/>
                        </w:tabs>
                        <w:jc w:val="center"/>
                        <w:rPr>
                          <w:rFonts w:ascii="Times New Roman" w:hAnsi="Times New Roman" w:cs="Times New Roman"/>
                          <w:b/>
                          <w:spacing w:val="-8"/>
                          <w:sz w:val="32"/>
                          <w:szCs w:val="32"/>
                        </w:rPr>
                      </w:pPr>
                      <w:r w:rsidRPr="00636E6F">
                        <w:rPr>
                          <w:rFonts w:ascii="Times New Roman" w:hAnsi="Times New Roman" w:cs="Times New Roman"/>
                          <w:b/>
                          <w:spacing w:val="-8"/>
                          <w:sz w:val="32"/>
                          <w:szCs w:val="32"/>
                          <w:rtl/>
                          <w:lang w:bidi="ar-AE"/>
                        </w:rPr>
                        <w:t xml:space="preserve">الشركة الوطنية </w:t>
                      </w:r>
                      <w:proofErr w:type="spellStart"/>
                      <w:r w:rsidRPr="00636E6F">
                        <w:rPr>
                          <w:rFonts w:ascii="Times New Roman" w:hAnsi="Times New Roman" w:cs="Times New Roman" w:hint="cs"/>
                          <w:b/>
                          <w:spacing w:val="-8"/>
                          <w:sz w:val="32"/>
                          <w:szCs w:val="32"/>
                          <w:rtl/>
                          <w:lang w:bidi="ar-AE"/>
                        </w:rPr>
                        <w:t>للإستصلاح</w:t>
                      </w:r>
                      <w:proofErr w:type="spellEnd"/>
                      <w:r w:rsidRPr="00636E6F">
                        <w:rPr>
                          <w:rFonts w:ascii="Times New Roman" w:hAnsi="Times New Roman" w:cs="Times New Roman"/>
                          <w:b/>
                          <w:spacing w:val="-8"/>
                          <w:sz w:val="32"/>
                          <w:szCs w:val="32"/>
                          <w:rtl/>
                          <w:lang w:bidi="ar-AE"/>
                        </w:rPr>
                        <w:t xml:space="preserve"> الزراعي و</w:t>
                      </w:r>
                      <w:r w:rsidRPr="00636E6F">
                        <w:rPr>
                          <w:rFonts w:ascii="Times New Roman" w:hAnsi="Times New Roman" w:cs="Times New Roman"/>
                          <w:b/>
                          <w:spacing w:val="-8"/>
                          <w:sz w:val="32"/>
                          <w:szCs w:val="32"/>
                          <w:rtl/>
                        </w:rPr>
                        <w:t>الأشغال</w:t>
                      </w:r>
                    </w:p>
                    <w:p w14:paraId="32C3102B" w14:textId="77777777" w:rsidR="00497B05" w:rsidRDefault="00497B05" w:rsidP="00497B05">
                      <w:pPr>
                        <w:tabs>
                          <w:tab w:val="left" w:pos="4500"/>
                        </w:tabs>
                        <w:jc w:val="center"/>
                        <w:rPr>
                          <w:rFonts w:ascii="Arial" w:hAnsi="AMGDT"/>
                          <w:b/>
                          <w:spacing w:val="-8"/>
                          <w:sz w:val="56"/>
                          <w:szCs w:val="56"/>
                          <w:rtl/>
                        </w:rPr>
                      </w:pPr>
                    </w:p>
                  </w:txbxContent>
                </v:textbox>
              </v:shape>
            </w:pict>
          </mc:Fallback>
        </mc:AlternateContent>
      </w:r>
    </w:p>
    <w:p w14:paraId="4B0A21AC" w14:textId="6D0E2E54" w:rsidR="00497B05" w:rsidRDefault="00F2625A"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200FCE">
        <w:rPr>
          <w:noProof/>
          <w:sz w:val="28"/>
          <w:szCs w:val="28"/>
          <w:lang w:eastAsia="fr-FR"/>
        </w:rPr>
        <mc:AlternateContent>
          <mc:Choice Requires="wps">
            <w:drawing>
              <wp:anchor distT="0" distB="0" distL="114300" distR="114300" simplePos="0" relativeHeight="251688960" behindDoc="0" locked="0" layoutInCell="1" allowOverlap="1" wp14:anchorId="6294D3BE" wp14:editId="6F7BE317">
                <wp:simplePos x="0" y="0"/>
                <wp:positionH relativeFrom="column">
                  <wp:posOffset>3702685</wp:posOffset>
                </wp:positionH>
                <wp:positionV relativeFrom="paragraph">
                  <wp:posOffset>86360</wp:posOffset>
                </wp:positionV>
                <wp:extent cx="2766060" cy="510540"/>
                <wp:effectExtent l="0" t="0" r="0" b="381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66060"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14:paraId="74FEB830" w14:textId="77777777" w:rsidR="00497B05" w:rsidRPr="009D744D" w:rsidRDefault="00497B05" w:rsidP="00497B05">
                            <w:pPr>
                              <w:tabs>
                                <w:tab w:val="left" w:pos="4500"/>
                              </w:tabs>
                              <w:jc w:val="center"/>
                              <w:rPr>
                                <w:rFonts w:ascii="Arial" w:hAnsi="AMGDT"/>
                                <w:b/>
                                <w:spacing w:val="-8"/>
                                <w:sz w:val="56"/>
                                <w:szCs w:val="56"/>
                                <w:rtl/>
                              </w:rPr>
                            </w:pPr>
                            <w:r w:rsidRPr="009D744D">
                              <w:rPr>
                                <w:rFonts w:ascii="Times New Roman" w:hAnsi="Times New Roman" w:cs="Times New Roman"/>
                                <w:b/>
                                <w:bCs/>
                                <w:sz w:val="28"/>
                                <w:szCs w:val="28"/>
                              </w:rPr>
                              <w:t>S</w:t>
                            </w:r>
                            <w:r w:rsidRPr="009D744D">
                              <w:rPr>
                                <w:rFonts w:ascii="Times New Roman" w:hAnsi="Times New Roman" w:cs="Times New Roman"/>
                                <w:b/>
                                <w:bCs/>
                                <w:sz w:val="24"/>
                                <w:szCs w:val="24"/>
                              </w:rPr>
                              <w:t xml:space="preserve">ociété </w:t>
                            </w:r>
                            <w:r w:rsidRPr="009D744D">
                              <w:rPr>
                                <w:rFonts w:ascii="Times New Roman" w:hAnsi="Times New Roman" w:cs="Times New Roman"/>
                                <w:b/>
                                <w:bCs/>
                                <w:sz w:val="28"/>
                                <w:szCs w:val="28"/>
                              </w:rPr>
                              <w:t>N</w:t>
                            </w:r>
                            <w:r w:rsidRPr="009D744D">
                              <w:rPr>
                                <w:rFonts w:ascii="Times New Roman" w:hAnsi="Times New Roman" w:cs="Times New Roman"/>
                                <w:b/>
                                <w:bCs/>
                                <w:sz w:val="24"/>
                                <w:szCs w:val="24"/>
                              </w:rPr>
                              <w:t>ationale d’</w:t>
                            </w:r>
                            <w:r w:rsidRPr="009D744D">
                              <w:rPr>
                                <w:rFonts w:ascii="Times New Roman" w:hAnsi="Times New Roman" w:cs="Times New Roman"/>
                                <w:b/>
                                <w:bCs/>
                                <w:sz w:val="28"/>
                                <w:szCs w:val="28"/>
                              </w:rPr>
                              <w:t>A</w:t>
                            </w:r>
                            <w:r w:rsidRPr="009D744D">
                              <w:rPr>
                                <w:rFonts w:ascii="Times New Roman" w:hAnsi="Times New Roman" w:cs="Times New Roman"/>
                                <w:b/>
                                <w:bCs/>
                                <w:sz w:val="24"/>
                                <w:szCs w:val="24"/>
                              </w:rPr>
                              <w:t xml:space="preserve">ménagement </w:t>
                            </w:r>
                            <w:r w:rsidRPr="009D744D">
                              <w:rPr>
                                <w:rFonts w:ascii="Times New Roman" w:hAnsi="Times New Roman" w:cs="Times New Roman"/>
                                <w:b/>
                                <w:bCs/>
                                <w:sz w:val="28"/>
                                <w:szCs w:val="28"/>
                              </w:rPr>
                              <w:t>A</w:t>
                            </w:r>
                            <w:r w:rsidRPr="009D744D">
                              <w:rPr>
                                <w:rFonts w:ascii="Times New Roman" w:hAnsi="Times New Roman" w:cs="Times New Roman"/>
                                <w:b/>
                                <w:bCs/>
                                <w:sz w:val="24"/>
                                <w:szCs w:val="24"/>
                              </w:rPr>
                              <w:t xml:space="preserve">gricole et des </w:t>
                            </w:r>
                            <w:r w:rsidRPr="009D744D">
                              <w:rPr>
                                <w:rFonts w:ascii="Times New Roman" w:hAnsi="Times New Roman" w:cs="Times New Roman"/>
                                <w:b/>
                                <w:bCs/>
                                <w:sz w:val="28"/>
                                <w:szCs w:val="28"/>
                              </w:rPr>
                              <w:t>T</w:t>
                            </w:r>
                            <w:r w:rsidRPr="009D744D">
                              <w:rPr>
                                <w:rFonts w:ascii="Times New Roman" w:hAnsi="Times New Roman" w:cs="Times New Roman"/>
                                <w:b/>
                                <w:bCs/>
                                <w:sz w:val="24"/>
                                <w:szCs w:val="24"/>
                              </w:rPr>
                              <w:t>ravaux</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94D3BE" id="_x0000_s1028" type="#_x0000_t202" style="position:absolute;margin-left:291.55pt;margin-top:6.8pt;width:217.8pt;height:4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" filled="f" stroked="f" strokeweight="3pt">
                <v:path arrowok="t"/>
                <v:textbox>
                  <w:txbxContent>
                    <w:p w14:paraId="74FEB830" w14:textId="77777777" w:rsidR="00497B05" w:rsidRPr="009D744D" w:rsidRDefault="00497B05" w:rsidP="00497B05">
                      <w:pPr>
                        <w:tabs>
                          <w:tab w:val="left" w:pos="4500"/>
                        </w:tabs>
                        <w:jc w:val="center"/>
                        <w:rPr>
                          <w:rFonts w:ascii="Arial" w:hAnsi="AMGDT"/>
                          <w:b/>
                          <w:spacing w:val="-8"/>
                          <w:sz w:val="56"/>
                          <w:szCs w:val="56"/>
                          <w:rtl/>
                        </w:rPr>
                      </w:pPr>
                      <w:r w:rsidRPr="009D744D">
                        <w:rPr>
                          <w:rFonts w:ascii="Times New Roman" w:hAnsi="Times New Roman" w:cs="Times New Roman"/>
                          <w:b/>
                          <w:bCs/>
                          <w:sz w:val="28"/>
                          <w:szCs w:val="28"/>
                        </w:rPr>
                        <w:t>S</w:t>
                      </w:r>
                      <w:r w:rsidRPr="009D744D">
                        <w:rPr>
                          <w:rFonts w:ascii="Times New Roman" w:hAnsi="Times New Roman" w:cs="Times New Roman"/>
                          <w:b/>
                          <w:bCs/>
                          <w:sz w:val="24"/>
                          <w:szCs w:val="24"/>
                        </w:rPr>
                        <w:t xml:space="preserve">ociété </w:t>
                      </w:r>
                      <w:r w:rsidRPr="009D744D">
                        <w:rPr>
                          <w:rFonts w:ascii="Times New Roman" w:hAnsi="Times New Roman" w:cs="Times New Roman"/>
                          <w:b/>
                          <w:bCs/>
                          <w:sz w:val="28"/>
                          <w:szCs w:val="28"/>
                        </w:rPr>
                        <w:t>N</w:t>
                      </w:r>
                      <w:r w:rsidRPr="009D744D">
                        <w:rPr>
                          <w:rFonts w:ascii="Times New Roman" w:hAnsi="Times New Roman" w:cs="Times New Roman"/>
                          <w:b/>
                          <w:bCs/>
                          <w:sz w:val="24"/>
                          <w:szCs w:val="24"/>
                        </w:rPr>
                        <w:t>ationale d’</w:t>
                      </w:r>
                      <w:r w:rsidRPr="009D744D">
                        <w:rPr>
                          <w:rFonts w:ascii="Times New Roman" w:hAnsi="Times New Roman" w:cs="Times New Roman"/>
                          <w:b/>
                          <w:bCs/>
                          <w:sz w:val="28"/>
                          <w:szCs w:val="28"/>
                        </w:rPr>
                        <w:t>A</w:t>
                      </w:r>
                      <w:r w:rsidRPr="009D744D">
                        <w:rPr>
                          <w:rFonts w:ascii="Times New Roman" w:hAnsi="Times New Roman" w:cs="Times New Roman"/>
                          <w:b/>
                          <w:bCs/>
                          <w:sz w:val="24"/>
                          <w:szCs w:val="24"/>
                        </w:rPr>
                        <w:t xml:space="preserve">ménagement </w:t>
                      </w:r>
                      <w:r w:rsidRPr="009D744D">
                        <w:rPr>
                          <w:rFonts w:ascii="Times New Roman" w:hAnsi="Times New Roman" w:cs="Times New Roman"/>
                          <w:b/>
                          <w:bCs/>
                          <w:sz w:val="28"/>
                          <w:szCs w:val="28"/>
                        </w:rPr>
                        <w:t>A</w:t>
                      </w:r>
                      <w:r w:rsidRPr="009D744D">
                        <w:rPr>
                          <w:rFonts w:ascii="Times New Roman" w:hAnsi="Times New Roman" w:cs="Times New Roman"/>
                          <w:b/>
                          <w:bCs/>
                          <w:sz w:val="24"/>
                          <w:szCs w:val="24"/>
                        </w:rPr>
                        <w:t xml:space="preserve">gricole et des </w:t>
                      </w:r>
                      <w:r w:rsidRPr="009D744D">
                        <w:rPr>
                          <w:rFonts w:ascii="Times New Roman" w:hAnsi="Times New Roman" w:cs="Times New Roman"/>
                          <w:b/>
                          <w:bCs/>
                          <w:sz w:val="28"/>
                          <w:szCs w:val="28"/>
                        </w:rPr>
                        <w:t>T</w:t>
                      </w:r>
                      <w:r w:rsidRPr="009D744D">
                        <w:rPr>
                          <w:rFonts w:ascii="Times New Roman" w:hAnsi="Times New Roman" w:cs="Times New Roman"/>
                          <w:b/>
                          <w:bCs/>
                          <w:sz w:val="24"/>
                          <w:szCs w:val="24"/>
                        </w:rPr>
                        <w:t>ravaux</w:t>
                      </w:r>
                    </w:p>
                  </w:txbxContent>
                </v:textbox>
              </v:shape>
            </w:pict>
          </mc:Fallback>
        </mc:AlternateContent>
      </w:r>
      <w:r w:rsidR="00497B05">
        <w:rPr>
          <w:rFonts w:ascii="Times New Roman" w:eastAsia="Times New Roman" w:hAnsi="Times New Roman" w:cs="Times New Roman"/>
          <w:b/>
          <w:bCs/>
          <w:noProof/>
          <w:kern w:val="0"/>
          <w:sz w:val="27"/>
          <w:szCs w:val="27"/>
          <w:lang w:eastAsia="fr-FR"/>
        </w:rPr>
        <mc:AlternateContent>
          <mc:Choice Requires="wps">
            <w:drawing>
              <wp:anchor distT="0" distB="0" distL="114300" distR="114300" simplePos="0" relativeHeight="251689984" behindDoc="0" locked="0" layoutInCell="1" allowOverlap="1" wp14:anchorId="5FD1F5EC" wp14:editId="540634F7">
                <wp:simplePos x="0" y="0"/>
                <wp:positionH relativeFrom="column">
                  <wp:posOffset>3938905</wp:posOffset>
                </wp:positionH>
                <wp:positionV relativeFrom="paragraph">
                  <wp:posOffset>184785</wp:posOffset>
                </wp:positionV>
                <wp:extent cx="2232660" cy="609600"/>
                <wp:effectExtent l="0" t="0" r="0" b="0"/>
                <wp:wrapNone/>
                <wp:docPr id="1339579018" name="Rectangle 1"/>
                <wp:cNvGraphicFramePr/>
                <a:graphic xmlns:a="http://schemas.openxmlformats.org/drawingml/2006/main">
                  <a:graphicData uri="http://schemas.microsoft.com/office/word/2010/wordprocessingShape">
                    <wps:wsp>
                      <wps:cNvSpPr/>
                      <wps:spPr>
                        <a:xfrm>
                          <a:off x="0" y="0"/>
                          <a:ext cx="2232660" cy="6096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2AA893" id="Rectangle 1" o:spid="_x0000_s1026" style="position:absolute;margin-left:310.15pt;margin-top:14.55pt;width:175.8pt;height:4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" filled="f" stroked="f" strokeweight="1pt"/>
            </w:pict>
          </mc:Fallback>
        </mc:AlternateContent>
      </w:r>
    </w:p>
    <w:p w14:paraId="3AE14BEA" w14:textId="54142DFF" w:rsidR="00497B05" w:rsidRDefault="002211C3"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Pr>
          <w:rFonts w:asciiTheme="majorBidi" w:hAnsiTheme="majorBidi" w:cstheme="majorBidi"/>
          <w:sz w:val="28"/>
          <w:szCs w:val="28"/>
        </w:rPr>
        <w:t xml:space="preserve">                                                                                  </w:t>
      </w:r>
    </w:p>
    <w:p w14:paraId="348DE55B" w14:textId="2FDBB35E" w:rsidR="00497B05" w:rsidRDefault="00497B05" w:rsidP="00A30AE6">
      <w:pPr>
        <w:tabs>
          <w:tab w:val="left" w:pos="5340"/>
        </w:tabs>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
    <w:p w14:paraId="413A730A" w14:textId="77777777" w:rsidR="00497B05" w:rsidRDefault="00497B05"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
    <w:p w14:paraId="53F1A0D6" w14:textId="27F0C770" w:rsidR="00497B05" w:rsidRDefault="00497B05"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
    <w:p w14:paraId="54BF3BAD" w14:textId="7388D3CD" w:rsidR="00497B05" w:rsidRDefault="00EE3425"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173C96">
        <w:rPr>
          <w:rFonts w:asciiTheme="majorBidi" w:hAnsiTheme="majorBidi" w:cstheme="majorBidi"/>
          <w:b/>
          <w:bCs/>
          <w:noProof/>
          <w:sz w:val="28"/>
          <w:szCs w:val="28"/>
          <w:lang w:eastAsia="fr-FR"/>
        </w:rPr>
        <mc:AlternateContent>
          <mc:Choice Requires="wps">
            <w:drawing>
              <wp:anchor distT="0" distB="0" distL="114300" distR="114300" simplePos="0" relativeHeight="251694080" behindDoc="0" locked="0" layoutInCell="1" allowOverlap="1" wp14:anchorId="63325CD3" wp14:editId="1E200683">
                <wp:simplePos x="0" y="0"/>
                <wp:positionH relativeFrom="margin">
                  <wp:posOffset>0</wp:posOffset>
                </wp:positionH>
                <wp:positionV relativeFrom="paragraph">
                  <wp:posOffset>57150</wp:posOffset>
                </wp:positionV>
                <wp:extent cx="5219700" cy="1317625"/>
                <wp:effectExtent l="57150" t="57150" r="76200" b="73025"/>
                <wp:wrapNone/>
                <wp:docPr id="40" name="Rectangle à coins arrondis 40"/>
                <wp:cNvGraphicFramePr/>
                <a:graphic xmlns:a="http://schemas.openxmlformats.org/drawingml/2006/main">
                  <a:graphicData uri="http://schemas.microsoft.com/office/word/2010/wordprocessingShape">
                    <wps:wsp>
                      <wps:cNvSpPr/>
                      <wps:spPr>
                        <a:xfrm>
                          <a:off x="0" y="0"/>
                          <a:ext cx="5219700" cy="1317625"/>
                        </a:xfrm>
                        <a:prstGeom prst="roundRect">
                          <a:avLst/>
                        </a:prstGeom>
                        <a:noFill/>
                        <a:ln w="133350" cap="flat" cmpd="tri">
                          <a:miter lim="800000"/>
                        </a:ln>
                      </wps:spPr>
                      <wps:style>
                        <a:lnRef idx="2">
                          <a:schemeClr val="accent1">
                            <a:shade val="50000"/>
                          </a:schemeClr>
                        </a:lnRef>
                        <a:fillRef idx="1">
                          <a:schemeClr val="accent1"/>
                        </a:fillRef>
                        <a:effectRef idx="0">
                          <a:schemeClr val="accent1"/>
                        </a:effectRef>
                        <a:fontRef idx="minor">
                          <a:schemeClr val="lt1"/>
                        </a:fontRef>
                      </wps:style>
                      <wps:txbx>
                        <w:txbxContent>
                          <w:p w14:paraId="7B48146D" w14:textId="77777777" w:rsidR="00EE3425" w:rsidRPr="002532C1" w:rsidRDefault="00EE3425" w:rsidP="00EE3425">
                            <w:pPr>
                              <w:jc w:val="center"/>
                              <w:rPr>
                                <w:rFonts w:asciiTheme="majorBidi" w:hAnsiTheme="majorBidi" w:cstheme="majorBidi"/>
                                <w:color w:val="000000" w:themeColor="text1"/>
                                <w:sz w:val="30"/>
                                <w:szCs w:val="30"/>
                              </w:rPr>
                            </w:pPr>
                            <w:r w:rsidRPr="002532C1">
                              <w:rPr>
                                <w:rFonts w:asciiTheme="majorBidi" w:hAnsiTheme="majorBidi" w:cstheme="majorBidi"/>
                                <w:color w:val="000000" w:themeColor="text1"/>
                                <w:sz w:val="30"/>
                                <w:szCs w:val="30"/>
                              </w:rPr>
                              <w:t xml:space="preserve">Thème du mémoire : </w:t>
                            </w:r>
                          </w:p>
                          <w:p w14:paraId="17449588" w14:textId="2E828745" w:rsidR="00EE3425" w:rsidRDefault="00EE3425" w:rsidP="00EE3425">
                            <w:pPr>
                              <w:jc w:val="center"/>
                              <w:rPr>
                                <w:rFonts w:asciiTheme="majorBidi" w:hAnsiTheme="majorBidi" w:cstheme="majorBidi"/>
                                <w:b/>
                                <w:bCs/>
                                <w:color w:val="000000" w:themeColor="text1"/>
                                <w:sz w:val="30"/>
                                <w:szCs w:val="30"/>
                              </w:rPr>
                            </w:pPr>
                            <w:r>
                              <w:rPr>
                                <w:rFonts w:asciiTheme="majorBidi" w:hAnsiTheme="majorBidi" w:cstheme="majorBidi"/>
                                <w:b/>
                                <w:bCs/>
                                <w:color w:val="000000" w:themeColor="text1"/>
                                <w:sz w:val="30"/>
                                <w:szCs w:val="30"/>
                              </w:rPr>
                              <w:t>Amélioration de Maintenance de</w:t>
                            </w:r>
                            <w:r w:rsidR="00A30AE6">
                              <w:rPr>
                                <w:rFonts w:asciiTheme="majorBidi" w:hAnsiTheme="majorBidi" w:cstheme="majorBidi"/>
                                <w:b/>
                                <w:bCs/>
                                <w:color w:val="000000" w:themeColor="text1"/>
                                <w:sz w:val="30"/>
                                <w:szCs w:val="30"/>
                              </w:rPr>
                              <w:t>s</w:t>
                            </w:r>
                            <w:r>
                              <w:rPr>
                                <w:rFonts w:asciiTheme="majorBidi" w:hAnsiTheme="majorBidi" w:cstheme="majorBidi"/>
                                <w:b/>
                                <w:bCs/>
                                <w:color w:val="000000" w:themeColor="text1"/>
                                <w:sz w:val="30"/>
                                <w:szCs w:val="30"/>
                              </w:rPr>
                              <w:t xml:space="preserve"> Pelle</w:t>
                            </w:r>
                            <w:r w:rsidR="00A30AE6">
                              <w:rPr>
                                <w:rFonts w:asciiTheme="majorBidi" w:hAnsiTheme="majorBidi" w:cstheme="majorBidi"/>
                                <w:b/>
                                <w:bCs/>
                                <w:color w:val="000000" w:themeColor="text1"/>
                                <w:sz w:val="30"/>
                                <w:szCs w:val="30"/>
                              </w:rPr>
                              <w:t>s</w:t>
                            </w:r>
                            <w:r>
                              <w:rPr>
                                <w:rFonts w:asciiTheme="majorBidi" w:hAnsiTheme="majorBidi" w:cstheme="majorBidi"/>
                                <w:b/>
                                <w:bCs/>
                                <w:color w:val="000000" w:themeColor="text1"/>
                                <w:sz w:val="30"/>
                                <w:szCs w:val="30"/>
                              </w:rPr>
                              <w:t xml:space="preserve"> Hydraulique</w:t>
                            </w:r>
                            <w:r w:rsidR="00A30AE6">
                              <w:rPr>
                                <w:rFonts w:asciiTheme="majorBidi" w:hAnsiTheme="majorBidi" w:cstheme="majorBidi"/>
                                <w:b/>
                                <w:bCs/>
                                <w:color w:val="000000" w:themeColor="text1"/>
                                <w:sz w:val="30"/>
                                <w:szCs w:val="30"/>
                              </w:rPr>
                              <w:t>s</w:t>
                            </w:r>
                            <w:r>
                              <w:rPr>
                                <w:rFonts w:asciiTheme="majorBidi" w:hAnsiTheme="majorBidi" w:cstheme="majorBidi"/>
                                <w:b/>
                                <w:bCs/>
                                <w:color w:val="000000" w:themeColor="text1"/>
                                <w:sz w:val="30"/>
                                <w:szCs w:val="30"/>
                              </w:rPr>
                              <w:t>.</w:t>
                            </w:r>
                          </w:p>
                          <w:p w14:paraId="0DF8DB23" w14:textId="6549810B" w:rsidR="008A212A" w:rsidRPr="002532C1" w:rsidRDefault="00565948" w:rsidP="00EE3425">
                            <w:pPr>
                              <w:jc w:val="center"/>
                              <w:rPr>
                                <w:rFonts w:asciiTheme="majorBidi" w:hAnsiTheme="majorBidi" w:cstheme="majorBidi"/>
                                <w:b/>
                                <w:bCs/>
                                <w:color w:val="000000" w:themeColor="text1"/>
                                <w:sz w:val="30"/>
                                <w:szCs w:val="30"/>
                              </w:rPr>
                            </w:pPr>
                            <w:r>
                              <w:rPr>
                                <w:rFonts w:asciiTheme="majorBidi" w:hAnsiTheme="majorBidi" w:cstheme="majorBidi"/>
                                <w:b/>
                                <w:bCs/>
                                <w:color w:val="000000" w:themeColor="text1"/>
                                <w:sz w:val="30"/>
                                <w:szCs w:val="30"/>
                              </w:rPr>
                              <w:t>(Pelle</w:t>
                            </w:r>
                            <w:r w:rsidR="008A212A">
                              <w:rPr>
                                <w:rFonts w:asciiTheme="majorBidi" w:hAnsiTheme="majorBidi" w:cstheme="majorBidi"/>
                                <w:b/>
                                <w:bCs/>
                                <w:color w:val="000000" w:themeColor="text1"/>
                                <w:sz w:val="30"/>
                                <w:szCs w:val="30"/>
                              </w:rPr>
                              <w:t xml:space="preserve"> Standard ZX330-3)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325CD3" id="Rectangle à coins arrondis 40" o:spid="_x0000_s1029" style="position:absolute;margin-left:0;margin-top:4.5pt;width:411pt;height:103.7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" filled="f" strokecolor="#1f3763 [1604]" strokeweight="10.5pt">
                <v:stroke linestyle="thickBetweenThin" joinstyle="miter"/>
                <v:textbox>
                  <w:txbxContent>
                    <w:p w14:paraId="7B48146D" w14:textId="77777777" w:rsidR="00EE3425" w:rsidRPr="002532C1" w:rsidRDefault="00EE3425" w:rsidP="00EE3425">
                      <w:pPr>
                        <w:jc w:val="center"/>
                        <w:rPr>
                          <w:rFonts w:asciiTheme="majorBidi" w:hAnsiTheme="majorBidi" w:cstheme="majorBidi"/>
                          <w:color w:val="000000" w:themeColor="text1"/>
                          <w:sz w:val="30"/>
                          <w:szCs w:val="30"/>
                        </w:rPr>
                      </w:pPr>
                      <w:r w:rsidRPr="002532C1">
                        <w:rPr>
                          <w:rFonts w:asciiTheme="majorBidi" w:hAnsiTheme="majorBidi" w:cstheme="majorBidi"/>
                          <w:color w:val="000000" w:themeColor="text1"/>
                          <w:sz w:val="30"/>
                          <w:szCs w:val="30"/>
                        </w:rPr>
                        <w:t xml:space="preserve">Thème du mémoire : </w:t>
                      </w:r>
                    </w:p>
                    <w:p w14:paraId="17449588" w14:textId="2E828745" w:rsidR="00EE3425" w:rsidRDefault="00EE3425" w:rsidP="00EE3425">
                      <w:pPr>
                        <w:jc w:val="center"/>
                        <w:rPr>
                          <w:rFonts w:asciiTheme="majorBidi" w:hAnsiTheme="majorBidi" w:cstheme="majorBidi"/>
                          <w:b/>
                          <w:bCs/>
                          <w:color w:val="000000" w:themeColor="text1"/>
                          <w:sz w:val="30"/>
                          <w:szCs w:val="30"/>
                        </w:rPr>
                      </w:pPr>
                      <w:r>
                        <w:rPr>
                          <w:rFonts w:asciiTheme="majorBidi" w:hAnsiTheme="majorBidi" w:cstheme="majorBidi"/>
                          <w:b/>
                          <w:bCs/>
                          <w:color w:val="000000" w:themeColor="text1"/>
                          <w:sz w:val="30"/>
                          <w:szCs w:val="30"/>
                        </w:rPr>
                        <w:t>Amélioration de Maintenance de</w:t>
                      </w:r>
                      <w:r w:rsidR="00A30AE6">
                        <w:rPr>
                          <w:rFonts w:asciiTheme="majorBidi" w:hAnsiTheme="majorBidi" w:cstheme="majorBidi"/>
                          <w:b/>
                          <w:bCs/>
                          <w:color w:val="000000" w:themeColor="text1"/>
                          <w:sz w:val="30"/>
                          <w:szCs w:val="30"/>
                        </w:rPr>
                        <w:t>s</w:t>
                      </w:r>
                      <w:r>
                        <w:rPr>
                          <w:rFonts w:asciiTheme="majorBidi" w:hAnsiTheme="majorBidi" w:cstheme="majorBidi"/>
                          <w:b/>
                          <w:bCs/>
                          <w:color w:val="000000" w:themeColor="text1"/>
                          <w:sz w:val="30"/>
                          <w:szCs w:val="30"/>
                        </w:rPr>
                        <w:t xml:space="preserve"> Pelle</w:t>
                      </w:r>
                      <w:r w:rsidR="00A30AE6">
                        <w:rPr>
                          <w:rFonts w:asciiTheme="majorBidi" w:hAnsiTheme="majorBidi" w:cstheme="majorBidi"/>
                          <w:b/>
                          <w:bCs/>
                          <w:color w:val="000000" w:themeColor="text1"/>
                          <w:sz w:val="30"/>
                          <w:szCs w:val="30"/>
                        </w:rPr>
                        <w:t>s</w:t>
                      </w:r>
                      <w:r>
                        <w:rPr>
                          <w:rFonts w:asciiTheme="majorBidi" w:hAnsiTheme="majorBidi" w:cstheme="majorBidi"/>
                          <w:b/>
                          <w:bCs/>
                          <w:color w:val="000000" w:themeColor="text1"/>
                          <w:sz w:val="30"/>
                          <w:szCs w:val="30"/>
                        </w:rPr>
                        <w:t xml:space="preserve"> Hydraulique</w:t>
                      </w:r>
                      <w:r w:rsidR="00A30AE6">
                        <w:rPr>
                          <w:rFonts w:asciiTheme="majorBidi" w:hAnsiTheme="majorBidi" w:cstheme="majorBidi"/>
                          <w:b/>
                          <w:bCs/>
                          <w:color w:val="000000" w:themeColor="text1"/>
                          <w:sz w:val="30"/>
                          <w:szCs w:val="30"/>
                        </w:rPr>
                        <w:t>s</w:t>
                      </w:r>
                      <w:r>
                        <w:rPr>
                          <w:rFonts w:asciiTheme="majorBidi" w:hAnsiTheme="majorBidi" w:cstheme="majorBidi"/>
                          <w:b/>
                          <w:bCs/>
                          <w:color w:val="000000" w:themeColor="text1"/>
                          <w:sz w:val="30"/>
                          <w:szCs w:val="30"/>
                        </w:rPr>
                        <w:t>.</w:t>
                      </w:r>
                    </w:p>
                    <w:p w14:paraId="0DF8DB23" w14:textId="6549810B" w:rsidR="008A212A" w:rsidRPr="002532C1" w:rsidRDefault="00565948" w:rsidP="00EE3425">
                      <w:pPr>
                        <w:jc w:val="center"/>
                        <w:rPr>
                          <w:rFonts w:asciiTheme="majorBidi" w:hAnsiTheme="majorBidi" w:cstheme="majorBidi"/>
                          <w:b/>
                          <w:bCs/>
                          <w:color w:val="000000" w:themeColor="text1"/>
                          <w:sz w:val="30"/>
                          <w:szCs w:val="30"/>
                        </w:rPr>
                      </w:pPr>
                      <w:r>
                        <w:rPr>
                          <w:rFonts w:asciiTheme="majorBidi" w:hAnsiTheme="majorBidi" w:cstheme="majorBidi"/>
                          <w:b/>
                          <w:bCs/>
                          <w:color w:val="000000" w:themeColor="text1"/>
                          <w:sz w:val="30"/>
                          <w:szCs w:val="30"/>
                        </w:rPr>
                        <w:t>(Pelle</w:t>
                      </w:r>
                      <w:r w:rsidR="008A212A">
                        <w:rPr>
                          <w:rFonts w:asciiTheme="majorBidi" w:hAnsiTheme="majorBidi" w:cstheme="majorBidi"/>
                          <w:b/>
                          <w:bCs/>
                          <w:color w:val="000000" w:themeColor="text1"/>
                          <w:sz w:val="30"/>
                          <w:szCs w:val="30"/>
                        </w:rPr>
                        <w:t xml:space="preserve"> Standard ZX330-3)</w:t>
                      </w:r>
                    </w:p>
                  </w:txbxContent>
                </v:textbox>
                <w10:wrap anchorx="margin"/>
              </v:roundrect>
            </w:pict>
          </mc:Fallback>
        </mc:AlternateContent>
      </w:r>
    </w:p>
    <w:p w14:paraId="76587DFD" w14:textId="77777777" w:rsidR="00497B05" w:rsidRDefault="00497B05"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
    <w:p w14:paraId="5EA1CD47" w14:textId="77777777" w:rsidR="00497B05" w:rsidRDefault="00497B05"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
    <w:p w14:paraId="28727EEA" w14:textId="77777777" w:rsidR="00497B05" w:rsidRDefault="00497B05"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
    <w:p w14:paraId="75B84AFA" w14:textId="77777777" w:rsidR="00497B05" w:rsidRDefault="00497B05"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
    <w:p w14:paraId="2A8F61E1" w14:textId="77777777" w:rsidR="00497B05" w:rsidRDefault="00497B05"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
    <w:p w14:paraId="7E30CCF8" w14:textId="77777777" w:rsidR="00A30AE6" w:rsidRDefault="00A30AE6"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
    <w:p w14:paraId="3B743AA3" w14:textId="77777777" w:rsidR="00A30AE6" w:rsidRDefault="00A30AE6"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
    <w:p w14:paraId="064E51C4" w14:textId="77777777" w:rsidR="00497B05" w:rsidRDefault="00497B05"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
    <w:p w14:paraId="699A4815" w14:textId="77777777" w:rsidR="00497B05" w:rsidRDefault="00497B05"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
    <w:p w14:paraId="27F0219E" w14:textId="77777777" w:rsidR="00A91A4A" w:rsidRDefault="00A91A4A"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
    <w:p w14:paraId="2280558C" w14:textId="77777777" w:rsidR="00A91A4A" w:rsidRDefault="00A91A4A"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
    <w:p w14:paraId="38629442" w14:textId="77777777" w:rsidR="00A91A4A" w:rsidRDefault="00A91A4A"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p>
    <w:p w14:paraId="40CB8AE0" w14:textId="77777777" w:rsidR="00565948" w:rsidRDefault="00565948" w:rsidP="00565948">
      <w:pPr>
        <w:rPr>
          <w:rFonts w:ascii="Times New Roman" w:hAnsi="Times New Roman" w:cs="Times New Roman"/>
          <w:sz w:val="24"/>
          <w:szCs w:val="24"/>
        </w:rPr>
      </w:pPr>
    </w:p>
    <w:p w14:paraId="1DA15C68" w14:textId="4242FB2C" w:rsidR="00565948" w:rsidRPr="00E67F62" w:rsidRDefault="00565948" w:rsidP="003A21B1">
      <w:pPr>
        <w:rPr>
          <w:rFonts w:ascii="Times New Roman" w:hAnsi="Times New Roman" w:cs="Times New Roman"/>
          <w:sz w:val="24"/>
          <w:szCs w:val="24"/>
        </w:rPr>
      </w:pPr>
      <w:r w:rsidRPr="000D1754">
        <w:rPr>
          <w:rFonts w:ascii="Times New Roman" w:hAnsi="Times New Roman" w:cs="Times New Roman"/>
          <w:sz w:val="24"/>
          <w:szCs w:val="24"/>
        </w:rPr>
        <w:t>Dans le premier chapitre, nous présent</w:t>
      </w:r>
      <w:r w:rsidR="00EE6EA0">
        <w:rPr>
          <w:rFonts w:ascii="Times New Roman" w:hAnsi="Times New Roman" w:cs="Times New Roman"/>
          <w:sz w:val="24"/>
          <w:szCs w:val="24"/>
        </w:rPr>
        <w:t>er</w:t>
      </w:r>
      <w:r w:rsidRPr="000D1754">
        <w:rPr>
          <w:rFonts w:ascii="Times New Roman" w:hAnsi="Times New Roman" w:cs="Times New Roman"/>
          <w:sz w:val="24"/>
          <w:szCs w:val="24"/>
        </w:rPr>
        <w:t xml:space="preserve">ons l’entreprise, son historique, ses activités et </w:t>
      </w:r>
      <w:r w:rsidR="00EE6EA0">
        <w:rPr>
          <w:rFonts w:ascii="Times New Roman" w:hAnsi="Times New Roman" w:cs="Times New Roman"/>
          <w:sz w:val="24"/>
          <w:szCs w:val="24"/>
        </w:rPr>
        <w:t xml:space="preserve">son </w:t>
      </w:r>
      <w:r w:rsidRPr="000D1754">
        <w:rPr>
          <w:rFonts w:ascii="Times New Roman" w:hAnsi="Times New Roman" w:cs="Times New Roman"/>
          <w:sz w:val="24"/>
          <w:szCs w:val="24"/>
        </w:rPr>
        <w:t>organigramme.</w:t>
      </w:r>
    </w:p>
    <w:p w14:paraId="5262B5C8" w14:textId="77777777" w:rsidR="00565948" w:rsidRPr="00F1503A" w:rsidRDefault="00565948" w:rsidP="00565948">
      <w:pPr>
        <w:jc w:val="center"/>
        <w:rPr>
          <w:rFonts w:ascii="Times New Roman" w:hAnsi="Times New Roman" w:cs="Times New Roman"/>
          <w:b/>
          <w:bCs/>
          <w:sz w:val="24"/>
          <w:szCs w:val="24"/>
        </w:rPr>
      </w:pPr>
      <w:r w:rsidRPr="00F1503A">
        <w:rPr>
          <w:rFonts w:ascii="Times New Roman" w:hAnsi="Times New Roman" w:cs="Times New Roman"/>
          <w:b/>
          <w:bCs/>
          <w:sz w:val="24"/>
          <w:szCs w:val="24"/>
        </w:rPr>
        <w:t>Chapitre1 : Présentation de l’entreprise</w:t>
      </w:r>
    </w:p>
    <w:p w14:paraId="2FE495BF" w14:textId="77777777" w:rsidR="00565948" w:rsidRDefault="00565948" w:rsidP="00565948">
      <w:pPr>
        <w:jc w:val="center"/>
        <w:rPr>
          <w:rFonts w:ascii="Times New Roman" w:hAnsi="Times New Roman" w:cs="Times New Roman"/>
          <w:sz w:val="24"/>
          <w:szCs w:val="24"/>
        </w:rPr>
      </w:pPr>
    </w:p>
    <w:p w14:paraId="6F517CED" w14:textId="77777777" w:rsidR="00565948" w:rsidRPr="00F1503A" w:rsidRDefault="00565948" w:rsidP="00565948">
      <w:pPr>
        <w:rPr>
          <w:rFonts w:ascii="Times New Roman" w:hAnsi="Times New Roman" w:cs="Times New Roman"/>
          <w:b/>
          <w:bCs/>
          <w:sz w:val="24"/>
          <w:szCs w:val="24"/>
          <w:u w:val="single"/>
        </w:rPr>
      </w:pPr>
      <w:r w:rsidRPr="00F1503A">
        <w:rPr>
          <w:rFonts w:ascii="Times New Roman" w:hAnsi="Times New Roman" w:cs="Times New Roman"/>
          <w:b/>
          <w:bCs/>
          <w:sz w:val="24"/>
          <w:szCs w:val="24"/>
          <w:u w:val="single"/>
        </w:rPr>
        <w:t xml:space="preserve">Introduction </w:t>
      </w:r>
    </w:p>
    <w:p w14:paraId="24328750" w14:textId="7A260AB7" w:rsidR="00565948" w:rsidRDefault="00565948" w:rsidP="00565948">
      <w:pPr>
        <w:rPr>
          <w:rFonts w:ascii="Times New Roman" w:hAnsi="Times New Roman" w:cs="Times New Roman"/>
          <w:sz w:val="24"/>
          <w:szCs w:val="24"/>
        </w:rPr>
      </w:pPr>
      <w:r>
        <w:rPr>
          <w:rFonts w:ascii="Times New Roman" w:hAnsi="Times New Roman" w:cs="Times New Roman"/>
          <w:sz w:val="24"/>
          <w:szCs w:val="24"/>
        </w:rPr>
        <w:t>La Société Nationale d</w:t>
      </w:r>
      <w:r w:rsidR="00EE6EA0">
        <w:rPr>
          <w:rFonts w:ascii="Times New Roman" w:hAnsi="Times New Roman" w:cs="Times New Roman"/>
          <w:sz w:val="24"/>
          <w:szCs w:val="24"/>
        </w:rPr>
        <w:t xml:space="preserve">es </w:t>
      </w:r>
      <w:r>
        <w:rPr>
          <w:rFonts w:ascii="Times New Roman" w:hAnsi="Times New Roman" w:cs="Times New Roman"/>
          <w:sz w:val="24"/>
          <w:szCs w:val="24"/>
        </w:rPr>
        <w:t>aménagement</w:t>
      </w:r>
      <w:r w:rsidR="00EE6EA0">
        <w:rPr>
          <w:rFonts w:ascii="Times New Roman" w:hAnsi="Times New Roman" w:cs="Times New Roman"/>
          <w:sz w:val="24"/>
          <w:szCs w:val="24"/>
        </w:rPr>
        <w:t xml:space="preserve">s </w:t>
      </w:r>
      <w:r>
        <w:rPr>
          <w:rFonts w:ascii="Times New Roman" w:hAnsi="Times New Roman" w:cs="Times New Roman"/>
          <w:sz w:val="24"/>
          <w:szCs w:val="24"/>
        </w:rPr>
        <w:t>Agricole</w:t>
      </w:r>
      <w:r w:rsidR="00EE6EA0">
        <w:rPr>
          <w:rFonts w:ascii="Times New Roman" w:hAnsi="Times New Roman" w:cs="Times New Roman"/>
          <w:sz w:val="24"/>
          <w:szCs w:val="24"/>
        </w:rPr>
        <w:t>s et des Travaux</w:t>
      </w:r>
      <w:r>
        <w:rPr>
          <w:rFonts w:ascii="Times New Roman" w:hAnsi="Times New Roman" w:cs="Times New Roman"/>
          <w:sz w:val="24"/>
          <w:szCs w:val="24"/>
        </w:rPr>
        <w:t xml:space="preserve"> </w:t>
      </w:r>
      <w:r w:rsidR="0025712F">
        <w:rPr>
          <w:rFonts w:ascii="Times New Roman" w:hAnsi="Times New Roman" w:cs="Times New Roman"/>
          <w:sz w:val="24"/>
          <w:szCs w:val="24"/>
        </w:rPr>
        <w:t>(SNAAT</w:t>
      </w:r>
      <w:r>
        <w:rPr>
          <w:rFonts w:ascii="Times New Roman" w:hAnsi="Times New Roman" w:cs="Times New Roman"/>
          <w:sz w:val="24"/>
          <w:szCs w:val="24"/>
        </w:rPr>
        <w:t xml:space="preserve">) a été </w:t>
      </w:r>
      <w:r w:rsidR="003A21B1">
        <w:rPr>
          <w:rFonts w:ascii="Times New Roman" w:hAnsi="Times New Roman" w:cs="Times New Roman"/>
          <w:sz w:val="24"/>
          <w:szCs w:val="24"/>
        </w:rPr>
        <w:t>créé</w:t>
      </w:r>
      <w:r>
        <w:rPr>
          <w:rFonts w:ascii="Times New Roman" w:hAnsi="Times New Roman" w:cs="Times New Roman"/>
          <w:sz w:val="24"/>
          <w:szCs w:val="24"/>
        </w:rPr>
        <w:t xml:space="preserve"> par le décret N° 037/PM/09 en date du 27 Jan</w:t>
      </w:r>
      <w:r w:rsidR="00EE6EA0">
        <w:rPr>
          <w:rFonts w:ascii="Times New Roman" w:hAnsi="Times New Roman" w:cs="Times New Roman"/>
          <w:sz w:val="24"/>
          <w:szCs w:val="24"/>
        </w:rPr>
        <w:t>vier</w:t>
      </w:r>
      <w:r>
        <w:rPr>
          <w:rFonts w:ascii="Times New Roman" w:hAnsi="Times New Roman" w:cs="Times New Roman"/>
          <w:sz w:val="24"/>
          <w:szCs w:val="24"/>
        </w:rPr>
        <w:t xml:space="preserve"> 2009, elle</w:t>
      </w:r>
      <w:r w:rsidR="00EE6EA0">
        <w:rPr>
          <w:rFonts w:ascii="Times New Roman" w:hAnsi="Times New Roman" w:cs="Times New Roman"/>
          <w:sz w:val="24"/>
          <w:szCs w:val="24"/>
        </w:rPr>
        <w:t xml:space="preserve"> a</w:t>
      </w:r>
      <w:r>
        <w:rPr>
          <w:rFonts w:ascii="Times New Roman" w:hAnsi="Times New Roman" w:cs="Times New Roman"/>
          <w:sz w:val="24"/>
          <w:szCs w:val="24"/>
        </w:rPr>
        <w:t xml:space="preserve"> pour mission de contribuer à la mise en œuvre de la politique nationale dans le domaine de l’agriculture et de la sécurité alimentaire à travers la réalisation des travaux et la fourniture de services en matière d’aménagement</w:t>
      </w:r>
      <w:r w:rsidR="00EE6EA0">
        <w:rPr>
          <w:rFonts w:ascii="Times New Roman" w:hAnsi="Times New Roman" w:cs="Times New Roman"/>
          <w:sz w:val="24"/>
          <w:szCs w:val="24"/>
        </w:rPr>
        <w:t>s</w:t>
      </w:r>
      <w:r>
        <w:rPr>
          <w:rFonts w:ascii="Times New Roman" w:hAnsi="Times New Roman" w:cs="Times New Roman"/>
          <w:sz w:val="24"/>
          <w:szCs w:val="24"/>
        </w:rPr>
        <w:t xml:space="preserve"> hydro-agricole</w:t>
      </w:r>
      <w:r w:rsidR="00EE6EA0">
        <w:rPr>
          <w:rFonts w:ascii="Times New Roman" w:hAnsi="Times New Roman" w:cs="Times New Roman"/>
          <w:sz w:val="24"/>
          <w:szCs w:val="24"/>
        </w:rPr>
        <w:t>s.</w:t>
      </w:r>
    </w:p>
    <w:p w14:paraId="0F84EF53" w14:textId="77777777" w:rsidR="00565948" w:rsidRDefault="00565948" w:rsidP="00565948">
      <w:pPr>
        <w:rPr>
          <w:rFonts w:ascii="Times New Roman" w:hAnsi="Times New Roman" w:cs="Times New Roman"/>
          <w:sz w:val="24"/>
          <w:szCs w:val="24"/>
        </w:rPr>
      </w:pPr>
    </w:p>
    <w:p w14:paraId="79DE06A9" w14:textId="77777777" w:rsidR="00565948" w:rsidRPr="00F1503A" w:rsidRDefault="00565948" w:rsidP="00565948">
      <w:pPr>
        <w:rPr>
          <w:rFonts w:ascii="Times New Roman" w:hAnsi="Times New Roman" w:cs="Times New Roman"/>
          <w:b/>
          <w:bCs/>
          <w:sz w:val="24"/>
          <w:szCs w:val="24"/>
          <w:u w:val="single"/>
        </w:rPr>
      </w:pPr>
      <w:r w:rsidRPr="00F1503A">
        <w:rPr>
          <w:rFonts w:ascii="Times New Roman" w:hAnsi="Times New Roman" w:cs="Times New Roman"/>
          <w:b/>
          <w:bCs/>
          <w:sz w:val="24"/>
          <w:szCs w:val="24"/>
          <w:u w:val="single"/>
        </w:rPr>
        <w:t>Domaines d’activités :</w:t>
      </w:r>
    </w:p>
    <w:p w14:paraId="55B2747C" w14:textId="6F8C9EE4" w:rsidR="00565948" w:rsidRDefault="00565948" w:rsidP="00565948">
      <w:pPr>
        <w:rPr>
          <w:rFonts w:ascii="Times New Roman" w:hAnsi="Times New Roman" w:cs="Times New Roman"/>
          <w:sz w:val="24"/>
          <w:szCs w:val="24"/>
        </w:rPr>
      </w:pPr>
      <w:r>
        <w:rPr>
          <w:rFonts w:ascii="Times New Roman" w:hAnsi="Times New Roman" w:cs="Times New Roman"/>
          <w:sz w:val="24"/>
          <w:szCs w:val="24"/>
        </w:rPr>
        <w:t>La SNAAT intervient sur toute l’étendue du territoire national, notamment dans les zones agro</w:t>
      </w:r>
      <w:r w:rsidR="0025712F">
        <w:rPr>
          <w:rFonts w:ascii="Times New Roman" w:hAnsi="Times New Roman" w:cs="Times New Roman"/>
          <w:sz w:val="24"/>
          <w:szCs w:val="24"/>
        </w:rPr>
        <w:t>-</w:t>
      </w:r>
      <w:r>
        <w:rPr>
          <w:rFonts w:ascii="Times New Roman" w:hAnsi="Times New Roman" w:cs="Times New Roman"/>
          <w:sz w:val="24"/>
          <w:szCs w:val="24"/>
        </w:rPr>
        <w:t>pastorales</w:t>
      </w:r>
      <w:r w:rsidR="0025712F">
        <w:rPr>
          <w:rFonts w:ascii="Times New Roman" w:hAnsi="Times New Roman" w:cs="Times New Roman"/>
          <w:sz w:val="24"/>
          <w:szCs w:val="24"/>
        </w:rPr>
        <w:t xml:space="preserve"> </w:t>
      </w:r>
      <w:proofErr w:type="spellStart"/>
      <w:r w:rsidR="0025712F">
        <w:rPr>
          <w:rFonts w:ascii="Times New Roman" w:hAnsi="Times New Roman" w:cs="Times New Roman"/>
          <w:sz w:val="24"/>
          <w:szCs w:val="24"/>
        </w:rPr>
        <w:t>a</w:t>
      </w:r>
      <w:proofErr w:type="spellEnd"/>
      <w:r w:rsidR="0025712F">
        <w:rPr>
          <w:rFonts w:ascii="Times New Roman" w:hAnsi="Times New Roman" w:cs="Times New Roman"/>
          <w:sz w:val="24"/>
          <w:szCs w:val="24"/>
        </w:rPr>
        <w:t xml:space="preserve"> travers la réalisation d’activités portant suit :</w:t>
      </w:r>
    </w:p>
    <w:p w14:paraId="3A2B92E3" w14:textId="00B20E0C" w:rsidR="00565948" w:rsidRDefault="0025712F" w:rsidP="00565948">
      <w:pPr>
        <w:pStyle w:val="Paragraphedeliste"/>
        <w:numPr>
          <w:ilvl w:val="0"/>
          <w:numId w:val="47"/>
        </w:numPr>
        <w:rPr>
          <w:rFonts w:ascii="Times New Roman" w:hAnsi="Times New Roman" w:cs="Times New Roman"/>
          <w:sz w:val="24"/>
          <w:szCs w:val="24"/>
        </w:rPr>
      </w:pPr>
      <w:r>
        <w:rPr>
          <w:rFonts w:ascii="Times New Roman" w:hAnsi="Times New Roman" w:cs="Times New Roman"/>
          <w:sz w:val="24"/>
          <w:szCs w:val="24"/>
        </w:rPr>
        <w:t xml:space="preserve">Les </w:t>
      </w:r>
      <w:r w:rsidR="00565948">
        <w:rPr>
          <w:rFonts w:ascii="Times New Roman" w:hAnsi="Times New Roman" w:cs="Times New Roman"/>
          <w:sz w:val="24"/>
          <w:szCs w:val="24"/>
        </w:rPr>
        <w:t>ménagements et réhabilitation hydro-agricoles.</w:t>
      </w:r>
    </w:p>
    <w:p w14:paraId="34AEE023" w14:textId="5B7BFA78" w:rsidR="00565948" w:rsidRDefault="0025712F" w:rsidP="00565948">
      <w:pPr>
        <w:pStyle w:val="Paragraphedeliste"/>
        <w:numPr>
          <w:ilvl w:val="0"/>
          <w:numId w:val="47"/>
        </w:numPr>
        <w:rPr>
          <w:rFonts w:ascii="Times New Roman" w:hAnsi="Times New Roman" w:cs="Times New Roman"/>
          <w:sz w:val="24"/>
          <w:szCs w:val="24"/>
        </w:rPr>
      </w:pPr>
      <w:r>
        <w:rPr>
          <w:rFonts w:ascii="Times New Roman" w:hAnsi="Times New Roman" w:cs="Times New Roman"/>
          <w:sz w:val="24"/>
          <w:szCs w:val="24"/>
        </w:rPr>
        <w:t>Les entretiens</w:t>
      </w:r>
      <w:r w:rsidR="00565948">
        <w:rPr>
          <w:rFonts w:ascii="Times New Roman" w:hAnsi="Times New Roman" w:cs="Times New Roman"/>
          <w:sz w:val="24"/>
          <w:szCs w:val="24"/>
        </w:rPr>
        <w:t xml:space="preserve"> et curage des axes hydrauliques.</w:t>
      </w:r>
    </w:p>
    <w:p w14:paraId="33D9781B" w14:textId="19A2927F" w:rsidR="00565948" w:rsidRDefault="0025712F" w:rsidP="00565948">
      <w:pPr>
        <w:pStyle w:val="Paragraphedeliste"/>
        <w:numPr>
          <w:ilvl w:val="0"/>
          <w:numId w:val="47"/>
        </w:numPr>
        <w:rPr>
          <w:rFonts w:ascii="Times New Roman" w:hAnsi="Times New Roman" w:cs="Times New Roman"/>
          <w:sz w:val="24"/>
          <w:szCs w:val="24"/>
        </w:rPr>
      </w:pPr>
      <w:r>
        <w:rPr>
          <w:rFonts w:ascii="Times New Roman" w:hAnsi="Times New Roman" w:cs="Times New Roman"/>
          <w:sz w:val="24"/>
          <w:szCs w:val="24"/>
        </w:rPr>
        <w:t>Les t</w:t>
      </w:r>
      <w:r w:rsidR="00565948">
        <w:rPr>
          <w:rFonts w:ascii="Times New Roman" w:hAnsi="Times New Roman" w:cs="Times New Roman"/>
          <w:sz w:val="24"/>
          <w:szCs w:val="24"/>
        </w:rPr>
        <w:t>ravaux de désenclavement</w:t>
      </w:r>
      <w:r>
        <w:rPr>
          <w:rFonts w:ascii="Times New Roman" w:hAnsi="Times New Roman" w:cs="Times New Roman"/>
          <w:sz w:val="24"/>
          <w:szCs w:val="24"/>
        </w:rPr>
        <w:t xml:space="preserve"> des zones de productions agricoles</w:t>
      </w:r>
    </w:p>
    <w:p w14:paraId="38E17209" w14:textId="23B3BAD3" w:rsidR="00565948" w:rsidRDefault="0025712F" w:rsidP="00565948">
      <w:pPr>
        <w:pStyle w:val="Paragraphedeliste"/>
        <w:numPr>
          <w:ilvl w:val="0"/>
          <w:numId w:val="47"/>
        </w:numPr>
        <w:rPr>
          <w:rFonts w:ascii="Times New Roman" w:hAnsi="Times New Roman" w:cs="Times New Roman"/>
          <w:sz w:val="24"/>
          <w:szCs w:val="24"/>
        </w:rPr>
      </w:pPr>
      <w:r>
        <w:rPr>
          <w:rFonts w:ascii="Times New Roman" w:hAnsi="Times New Roman" w:cs="Times New Roman"/>
          <w:sz w:val="24"/>
          <w:szCs w:val="24"/>
        </w:rPr>
        <w:t>Les programmes annuels</w:t>
      </w:r>
      <w:r w:rsidR="00565948">
        <w:rPr>
          <w:rFonts w:ascii="Times New Roman" w:hAnsi="Times New Roman" w:cs="Times New Roman"/>
          <w:sz w:val="24"/>
          <w:szCs w:val="24"/>
        </w:rPr>
        <w:t xml:space="preserve"> des digues et diguettes </w:t>
      </w:r>
      <w:r>
        <w:rPr>
          <w:rFonts w:ascii="Times New Roman" w:hAnsi="Times New Roman" w:cs="Times New Roman"/>
          <w:sz w:val="24"/>
          <w:szCs w:val="24"/>
        </w:rPr>
        <w:t xml:space="preserve">et </w:t>
      </w:r>
      <w:proofErr w:type="spellStart"/>
      <w:r>
        <w:rPr>
          <w:rFonts w:ascii="Times New Roman" w:hAnsi="Times New Roman" w:cs="Times New Roman"/>
          <w:sz w:val="24"/>
          <w:szCs w:val="24"/>
        </w:rPr>
        <w:t>pare-feux</w:t>
      </w:r>
      <w:proofErr w:type="spellEnd"/>
    </w:p>
    <w:p w14:paraId="755BD069" w14:textId="77777777" w:rsidR="00565948" w:rsidRDefault="00565948" w:rsidP="00565948">
      <w:pPr>
        <w:rPr>
          <w:rFonts w:ascii="Times New Roman" w:hAnsi="Times New Roman" w:cs="Times New Roman"/>
          <w:sz w:val="24"/>
          <w:szCs w:val="24"/>
        </w:rPr>
      </w:pPr>
    </w:p>
    <w:p w14:paraId="5E574707" w14:textId="3679028F" w:rsidR="00565948" w:rsidRDefault="002D16B4" w:rsidP="00565948">
      <w:pPr>
        <w:rPr>
          <w:rFonts w:ascii="Times New Roman" w:hAnsi="Times New Roman" w:cs="Times New Roman"/>
          <w:sz w:val="24"/>
          <w:szCs w:val="24"/>
        </w:rPr>
      </w:pPr>
      <w:r>
        <w:rPr>
          <w:rFonts w:ascii="Times New Roman" w:hAnsi="Times New Roman" w:cs="Times New Roman"/>
          <w:sz w:val="24"/>
          <w:szCs w:val="24"/>
        </w:rPr>
        <w:t xml:space="preserve">Sur le plan d’équipement en </w:t>
      </w:r>
      <w:r w:rsidR="00DA17B7">
        <w:rPr>
          <w:rFonts w:ascii="Times New Roman" w:hAnsi="Times New Roman" w:cs="Times New Roman"/>
          <w:sz w:val="24"/>
          <w:szCs w:val="24"/>
        </w:rPr>
        <w:t>matériel</w:t>
      </w:r>
      <w:r>
        <w:rPr>
          <w:rFonts w:ascii="Times New Roman" w:hAnsi="Times New Roman" w:cs="Times New Roman"/>
          <w:sz w:val="24"/>
          <w:szCs w:val="24"/>
        </w:rPr>
        <w:t xml:space="preserve"> roulant la SNAAT dispose du matériel suivant :</w:t>
      </w:r>
    </w:p>
    <w:p w14:paraId="554CAD2F" w14:textId="3A208B9A" w:rsidR="00565948" w:rsidRDefault="0025712F" w:rsidP="00565948">
      <w:pPr>
        <w:pStyle w:val="Paragraphedeliste"/>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Les </w:t>
      </w:r>
      <w:r w:rsidR="00565948">
        <w:rPr>
          <w:rFonts w:ascii="Times New Roman" w:hAnsi="Times New Roman" w:cs="Times New Roman"/>
          <w:sz w:val="24"/>
          <w:szCs w:val="24"/>
        </w:rPr>
        <w:t xml:space="preserve">elles Standard (Bras court) </w:t>
      </w:r>
    </w:p>
    <w:p w14:paraId="799CD583" w14:textId="4367882C" w:rsidR="00565948" w:rsidRDefault="00DA17B7" w:rsidP="00565948">
      <w:pPr>
        <w:pStyle w:val="Paragraphedeliste"/>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Les </w:t>
      </w:r>
      <w:r w:rsidR="00565948">
        <w:rPr>
          <w:rFonts w:ascii="Times New Roman" w:hAnsi="Times New Roman" w:cs="Times New Roman"/>
          <w:sz w:val="24"/>
          <w:szCs w:val="24"/>
        </w:rPr>
        <w:t>Pelles Bras long</w:t>
      </w:r>
    </w:p>
    <w:p w14:paraId="10B802F2" w14:textId="45601A80" w:rsidR="00565948" w:rsidRPr="00577A3B" w:rsidRDefault="00DA17B7" w:rsidP="00565948">
      <w:pPr>
        <w:pStyle w:val="Paragraphedeliste"/>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Les </w:t>
      </w:r>
      <w:r w:rsidR="00565948">
        <w:rPr>
          <w:rFonts w:ascii="Times New Roman" w:hAnsi="Times New Roman" w:cs="Times New Roman"/>
          <w:sz w:val="24"/>
          <w:szCs w:val="24"/>
        </w:rPr>
        <w:t xml:space="preserve">Pelles sur Pneus </w:t>
      </w:r>
    </w:p>
    <w:p w14:paraId="7E55B73B" w14:textId="072259C2" w:rsidR="00565948" w:rsidRDefault="00DA17B7" w:rsidP="00565948">
      <w:pPr>
        <w:pStyle w:val="Paragraphedeliste"/>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Les </w:t>
      </w:r>
      <w:r w:rsidR="00565948">
        <w:rPr>
          <w:rFonts w:ascii="Times New Roman" w:hAnsi="Times New Roman" w:cs="Times New Roman"/>
          <w:sz w:val="24"/>
          <w:szCs w:val="24"/>
        </w:rPr>
        <w:t>Pelles Amphibie</w:t>
      </w:r>
    </w:p>
    <w:p w14:paraId="396350EA" w14:textId="7D551493" w:rsidR="00565948" w:rsidRDefault="00DA17B7" w:rsidP="00565948">
      <w:pPr>
        <w:pStyle w:val="Paragraphedeliste"/>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Les </w:t>
      </w:r>
      <w:r w:rsidR="00565948">
        <w:rPr>
          <w:rFonts w:ascii="Times New Roman" w:hAnsi="Times New Roman" w:cs="Times New Roman"/>
          <w:sz w:val="24"/>
          <w:szCs w:val="24"/>
        </w:rPr>
        <w:t xml:space="preserve">Pelles Humide </w:t>
      </w:r>
    </w:p>
    <w:p w14:paraId="3223EBDD" w14:textId="6D422A8A" w:rsidR="00565948" w:rsidRDefault="00DA17B7" w:rsidP="00565948">
      <w:pPr>
        <w:pStyle w:val="Paragraphedeliste"/>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Les </w:t>
      </w:r>
      <w:r w:rsidR="00565948">
        <w:rPr>
          <w:rFonts w:ascii="Times New Roman" w:hAnsi="Times New Roman" w:cs="Times New Roman"/>
          <w:sz w:val="24"/>
          <w:szCs w:val="24"/>
        </w:rPr>
        <w:t xml:space="preserve">Chargeuses </w:t>
      </w:r>
    </w:p>
    <w:p w14:paraId="271C425F" w14:textId="4A33BB59" w:rsidR="00565948" w:rsidRDefault="00DA17B7" w:rsidP="00565948">
      <w:pPr>
        <w:pStyle w:val="Paragraphedeliste"/>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Les </w:t>
      </w:r>
      <w:r w:rsidR="00565948">
        <w:rPr>
          <w:rFonts w:ascii="Times New Roman" w:hAnsi="Times New Roman" w:cs="Times New Roman"/>
          <w:sz w:val="24"/>
          <w:szCs w:val="24"/>
        </w:rPr>
        <w:t>Niveleuses</w:t>
      </w:r>
    </w:p>
    <w:p w14:paraId="022AFC20" w14:textId="2EAE4532" w:rsidR="00565948" w:rsidRDefault="00DA17B7" w:rsidP="00565948">
      <w:pPr>
        <w:pStyle w:val="Paragraphedeliste"/>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Les </w:t>
      </w:r>
      <w:r w:rsidR="00565948">
        <w:rPr>
          <w:rFonts w:ascii="Times New Roman" w:hAnsi="Times New Roman" w:cs="Times New Roman"/>
          <w:sz w:val="24"/>
          <w:szCs w:val="24"/>
        </w:rPr>
        <w:t xml:space="preserve">Bulldozers </w:t>
      </w:r>
    </w:p>
    <w:p w14:paraId="46170149" w14:textId="133D37F5" w:rsidR="00565948" w:rsidRDefault="00DA17B7" w:rsidP="00565948">
      <w:pPr>
        <w:pStyle w:val="Paragraphedeliste"/>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Les </w:t>
      </w:r>
      <w:r w:rsidR="00565948">
        <w:rPr>
          <w:rFonts w:ascii="Times New Roman" w:hAnsi="Times New Roman" w:cs="Times New Roman"/>
          <w:sz w:val="24"/>
          <w:szCs w:val="24"/>
        </w:rPr>
        <w:t>Compacteurs</w:t>
      </w:r>
    </w:p>
    <w:p w14:paraId="7B99270F" w14:textId="202F1CD4" w:rsidR="00565948" w:rsidRDefault="00DA17B7" w:rsidP="00565948">
      <w:pPr>
        <w:pStyle w:val="Paragraphedeliste"/>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Les </w:t>
      </w:r>
      <w:r w:rsidR="00565948">
        <w:rPr>
          <w:rFonts w:ascii="Times New Roman" w:hAnsi="Times New Roman" w:cs="Times New Roman"/>
          <w:sz w:val="24"/>
          <w:szCs w:val="24"/>
        </w:rPr>
        <w:t xml:space="preserve">Citernes à eau </w:t>
      </w:r>
    </w:p>
    <w:p w14:paraId="3D7C5D9D" w14:textId="57FF1E44" w:rsidR="00565948" w:rsidRDefault="00DA17B7" w:rsidP="00565948">
      <w:pPr>
        <w:pStyle w:val="Paragraphedeliste"/>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Les </w:t>
      </w:r>
      <w:r w:rsidR="00565948">
        <w:rPr>
          <w:rFonts w:ascii="Times New Roman" w:hAnsi="Times New Roman" w:cs="Times New Roman"/>
          <w:sz w:val="24"/>
          <w:szCs w:val="24"/>
        </w:rPr>
        <w:t>Camion</w:t>
      </w:r>
      <w:r w:rsidR="00143F4B">
        <w:rPr>
          <w:rFonts w:ascii="Times New Roman" w:hAnsi="Times New Roman" w:cs="Times New Roman"/>
          <w:sz w:val="24"/>
          <w:szCs w:val="24"/>
        </w:rPr>
        <w:t>s</w:t>
      </w:r>
      <w:r w:rsidR="00565948">
        <w:rPr>
          <w:rFonts w:ascii="Times New Roman" w:hAnsi="Times New Roman" w:cs="Times New Roman"/>
          <w:sz w:val="24"/>
          <w:szCs w:val="24"/>
        </w:rPr>
        <w:t xml:space="preserve"> benne </w:t>
      </w:r>
    </w:p>
    <w:p w14:paraId="672030EA" w14:textId="17E124C5" w:rsidR="00565948" w:rsidRDefault="00DA17B7" w:rsidP="00565948">
      <w:pPr>
        <w:pStyle w:val="Paragraphedeliste"/>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Les </w:t>
      </w:r>
      <w:r w:rsidR="00565948">
        <w:rPr>
          <w:rFonts w:ascii="Times New Roman" w:hAnsi="Times New Roman" w:cs="Times New Roman"/>
          <w:sz w:val="24"/>
          <w:szCs w:val="24"/>
        </w:rPr>
        <w:t>Citerne</w:t>
      </w:r>
      <w:r>
        <w:rPr>
          <w:rFonts w:ascii="Times New Roman" w:hAnsi="Times New Roman" w:cs="Times New Roman"/>
          <w:sz w:val="24"/>
          <w:szCs w:val="24"/>
        </w:rPr>
        <w:t>s</w:t>
      </w:r>
      <w:r w:rsidR="00565948">
        <w:rPr>
          <w:rFonts w:ascii="Times New Roman" w:hAnsi="Times New Roman" w:cs="Times New Roman"/>
          <w:sz w:val="24"/>
          <w:szCs w:val="24"/>
        </w:rPr>
        <w:t xml:space="preserve"> à gasoil </w:t>
      </w:r>
    </w:p>
    <w:p w14:paraId="30B4CBBD" w14:textId="478234FA" w:rsidR="00DA17B7" w:rsidRPr="00F21655" w:rsidRDefault="00DA17B7" w:rsidP="00F21655">
      <w:pPr>
        <w:pStyle w:val="Paragraphedeliste"/>
        <w:numPr>
          <w:ilvl w:val="0"/>
          <w:numId w:val="48"/>
        </w:numPr>
        <w:rPr>
          <w:rFonts w:ascii="Times New Roman" w:hAnsi="Times New Roman" w:cs="Times New Roman"/>
          <w:sz w:val="24"/>
          <w:szCs w:val="24"/>
        </w:rPr>
      </w:pPr>
      <w:r>
        <w:rPr>
          <w:rFonts w:ascii="Times New Roman" w:hAnsi="Times New Roman" w:cs="Times New Roman"/>
          <w:sz w:val="24"/>
          <w:szCs w:val="24"/>
        </w:rPr>
        <w:t xml:space="preserve">Les </w:t>
      </w:r>
      <w:r w:rsidR="00565948">
        <w:rPr>
          <w:rFonts w:ascii="Times New Roman" w:hAnsi="Times New Roman" w:cs="Times New Roman"/>
          <w:sz w:val="24"/>
          <w:szCs w:val="24"/>
        </w:rPr>
        <w:t xml:space="preserve">Portes Engins </w:t>
      </w:r>
    </w:p>
    <w:p w14:paraId="4D55395D" w14:textId="36EED63C" w:rsidR="00DA17B7" w:rsidRPr="00DA17B7" w:rsidRDefault="00DA17B7" w:rsidP="00DA17B7">
      <w:pPr>
        <w:rPr>
          <w:rFonts w:ascii="Times New Roman" w:hAnsi="Times New Roman" w:cs="Times New Roman"/>
          <w:sz w:val="24"/>
          <w:szCs w:val="24"/>
        </w:rPr>
      </w:pPr>
      <w:r>
        <w:rPr>
          <w:rFonts w:ascii="Times New Roman" w:hAnsi="Times New Roman" w:cs="Times New Roman"/>
          <w:sz w:val="24"/>
          <w:szCs w:val="24"/>
        </w:rPr>
        <w:lastRenderedPageBreak/>
        <w:t xml:space="preserve">Ce matériel est réparti au niveau des chantiers conformément à un plan d’action de mise en œuvre des différentes des actions de la société, chaque engin a un </w:t>
      </w:r>
      <w:r w:rsidR="00A56533">
        <w:rPr>
          <w:rFonts w:ascii="Times New Roman" w:hAnsi="Times New Roman" w:cs="Times New Roman"/>
          <w:sz w:val="24"/>
          <w:szCs w:val="24"/>
        </w:rPr>
        <w:t>rôle</w:t>
      </w:r>
      <w:r>
        <w:rPr>
          <w:rFonts w:ascii="Times New Roman" w:hAnsi="Times New Roman" w:cs="Times New Roman"/>
          <w:sz w:val="24"/>
          <w:szCs w:val="24"/>
        </w:rPr>
        <w:t xml:space="preserve"> spécifique dans un chantier donné, le tableau ci-après </w:t>
      </w:r>
      <w:r w:rsidR="00AA5768">
        <w:rPr>
          <w:rFonts w:ascii="Times New Roman" w:hAnsi="Times New Roman" w:cs="Times New Roman"/>
          <w:sz w:val="24"/>
          <w:szCs w:val="24"/>
        </w:rPr>
        <w:t xml:space="preserve">présente le nom et le </w:t>
      </w:r>
      <w:r w:rsidR="00A56533">
        <w:rPr>
          <w:rFonts w:ascii="Times New Roman" w:hAnsi="Times New Roman" w:cs="Times New Roman"/>
          <w:sz w:val="24"/>
          <w:szCs w:val="24"/>
        </w:rPr>
        <w:t>rôle</w:t>
      </w:r>
      <w:r w:rsidR="00AA5768">
        <w:rPr>
          <w:rFonts w:ascii="Times New Roman" w:hAnsi="Times New Roman" w:cs="Times New Roman"/>
          <w:sz w:val="24"/>
          <w:szCs w:val="24"/>
        </w:rPr>
        <w:t xml:space="preserve"> de chaque engin</w:t>
      </w:r>
      <w:r w:rsidR="00117C1C">
        <w:rPr>
          <w:rFonts w:ascii="Times New Roman" w:hAnsi="Times New Roman" w:cs="Times New Roman"/>
          <w:sz w:val="24"/>
          <w:szCs w:val="24"/>
        </w:rPr>
        <w:t xml:space="preserve"> et ses </w:t>
      </w:r>
      <w:r w:rsidR="002B234C">
        <w:rPr>
          <w:rFonts w:ascii="Times New Roman" w:hAnsi="Times New Roman" w:cs="Times New Roman"/>
          <w:sz w:val="24"/>
          <w:szCs w:val="24"/>
        </w:rPr>
        <w:t>caractéristiques</w:t>
      </w:r>
      <w:r w:rsidR="00117C1C">
        <w:rPr>
          <w:rFonts w:ascii="Times New Roman" w:hAnsi="Times New Roman" w:cs="Times New Roman"/>
          <w:sz w:val="24"/>
          <w:szCs w:val="24"/>
        </w:rPr>
        <w:t xml:space="preserve"> </w:t>
      </w:r>
      <w:r w:rsidR="00E67F62">
        <w:rPr>
          <w:rFonts w:ascii="Times New Roman" w:hAnsi="Times New Roman" w:cs="Times New Roman"/>
          <w:sz w:val="24"/>
          <w:szCs w:val="24"/>
        </w:rPr>
        <w:t>techniques :</w:t>
      </w:r>
      <w:r>
        <w:rPr>
          <w:rFonts w:ascii="Times New Roman" w:hAnsi="Times New Roman" w:cs="Times New Roman"/>
          <w:sz w:val="24"/>
          <w:szCs w:val="24"/>
        </w:rPr>
        <w:t xml:space="preserve"> </w:t>
      </w:r>
    </w:p>
    <w:tbl>
      <w:tblPr>
        <w:tblStyle w:val="Grilledutableau"/>
        <w:tblpPr w:leftFromText="180" w:rightFromText="180" w:vertAnchor="text" w:horzAnchor="margin" w:tblpY="193"/>
        <w:tblW w:w="9634" w:type="dxa"/>
        <w:tblLayout w:type="fixed"/>
        <w:tblLook w:val="04A0" w:firstRow="1" w:lastRow="0" w:firstColumn="1" w:lastColumn="0" w:noHBand="0" w:noVBand="1"/>
      </w:tblPr>
      <w:tblGrid>
        <w:gridCol w:w="3397"/>
        <w:gridCol w:w="3402"/>
        <w:gridCol w:w="2835"/>
      </w:tblGrid>
      <w:tr w:rsidR="002F339D" w14:paraId="27D452B0" w14:textId="77777777" w:rsidTr="004E3713">
        <w:tc>
          <w:tcPr>
            <w:tcW w:w="3397" w:type="dxa"/>
          </w:tcPr>
          <w:p w14:paraId="1C5BB593" w14:textId="77777777" w:rsidR="002F339D" w:rsidRPr="001D3A10" w:rsidRDefault="002F339D" w:rsidP="00337EA0">
            <w:pPr>
              <w:rPr>
                <w:rFonts w:asciiTheme="majorBidi" w:hAnsiTheme="majorBidi" w:cstheme="majorBidi"/>
                <w:b/>
                <w:bCs/>
                <w:sz w:val="24"/>
                <w:szCs w:val="24"/>
              </w:rPr>
            </w:pPr>
            <w:r w:rsidRPr="001D3A10">
              <w:rPr>
                <w:rFonts w:asciiTheme="majorBidi" w:hAnsiTheme="majorBidi" w:cstheme="majorBidi"/>
                <w:b/>
                <w:bCs/>
                <w:sz w:val="24"/>
                <w:szCs w:val="24"/>
              </w:rPr>
              <w:t>Type d’engin</w:t>
            </w:r>
          </w:p>
        </w:tc>
        <w:tc>
          <w:tcPr>
            <w:tcW w:w="3402" w:type="dxa"/>
          </w:tcPr>
          <w:p w14:paraId="05519522" w14:textId="493E7587" w:rsidR="002F339D" w:rsidRPr="001D3A10" w:rsidRDefault="00E67F62" w:rsidP="00337EA0">
            <w:pPr>
              <w:jc w:val="center"/>
              <w:rPr>
                <w:rFonts w:asciiTheme="majorBidi" w:hAnsiTheme="majorBidi" w:cstheme="majorBidi"/>
                <w:b/>
                <w:bCs/>
                <w:sz w:val="24"/>
                <w:szCs w:val="24"/>
              </w:rPr>
            </w:pPr>
            <w:r>
              <w:rPr>
                <w:rFonts w:asciiTheme="majorBidi" w:hAnsiTheme="majorBidi" w:cstheme="majorBidi"/>
                <w:b/>
                <w:bCs/>
                <w:sz w:val="24"/>
                <w:szCs w:val="24"/>
              </w:rPr>
              <w:t>Rôle</w:t>
            </w:r>
          </w:p>
        </w:tc>
        <w:tc>
          <w:tcPr>
            <w:tcW w:w="2835" w:type="dxa"/>
          </w:tcPr>
          <w:p w14:paraId="25D2ECD4" w14:textId="54726E66" w:rsidR="002F339D" w:rsidRPr="001D3A10" w:rsidRDefault="00A83D39" w:rsidP="00337EA0">
            <w:pPr>
              <w:jc w:val="center"/>
              <w:rPr>
                <w:rFonts w:asciiTheme="majorBidi" w:hAnsiTheme="majorBidi" w:cstheme="majorBidi"/>
                <w:b/>
                <w:bCs/>
                <w:sz w:val="24"/>
                <w:szCs w:val="24"/>
              </w:rPr>
            </w:pPr>
            <w:r>
              <w:rPr>
                <w:rFonts w:asciiTheme="majorBidi" w:hAnsiTheme="majorBidi" w:cstheme="majorBidi"/>
                <w:b/>
                <w:bCs/>
                <w:sz w:val="24"/>
                <w:szCs w:val="24"/>
              </w:rPr>
              <w:t>Photo d’engin</w:t>
            </w:r>
          </w:p>
        </w:tc>
      </w:tr>
      <w:tr w:rsidR="002F339D" w14:paraId="579970B0" w14:textId="77777777" w:rsidTr="004E3713">
        <w:trPr>
          <w:trHeight w:val="4379"/>
        </w:trPr>
        <w:tc>
          <w:tcPr>
            <w:tcW w:w="3397" w:type="dxa"/>
          </w:tcPr>
          <w:p w14:paraId="17750354" w14:textId="7CD5ECE1" w:rsidR="002F339D" w:rsidRDefault="002F339D" w:rsidP="00337EA0">
            <w:pPr>
              <w:rPr>
                <w:rFonts w:asciiTheme="majorBidi" w:hAnsiTheme="majorBidi" w:cstheme="majorBidi"/>
                <w:color w:val="000000" w:themeColor="text1"/>
                <w:sz w:val="24"/>
                <w:szCs w:val="24"/>
                <w:shd w:val="clear" w:color="auto" w:fill="FFFFFF"/>
              </w:rPr>
            </w:pPr>
            <w:r>
              <w:rPr>
                <w:rFonts w:asciiTheme="majorBidi" w:hAnsiTheme="majorBidi" w:cstheme="majorBidi"/>
                <w:b/>
                <w:bCs/>
                <w:sz w:val="24"/>
                <w:szCs w:val="24"/>
                <w:u w:val="single"/>
              </w:rPr>
              <w:t>Pelle Amphibie</w:t>
            </w:r>
            <w:r w:rsidRPr="00976035">
              <w:rPr>
                <w:rFonts w:asciiTheme="majorBidi" w:hAnsiTheme="majorBidi" w:cstheme="majorBidi"/>
                <w:b/>
                <w:bCs/>
                <w:sz w:val="24"/>
                <w:szCs w:val="24"/>
              </w:rPr>
              <w:t> :</w:t>
            </w:r>
            <w:r w:rsidRPr="00370CF2">
              <w:rPr>
                <w:rFonts w:ascii="Open Sans" w:hAnsi="Open Sans" w:cs="Open Sans"/>
                <w:color w:val="666666"/>
                <w:sz w:val="21"/>
                <w:szCs w:val="21"/>
                <w:bdr w:val="none" w:sz="0" w:space="0" w:color="auto" w:frame="1"/>
                <w:shd w:val="clear" w:color="auto" w:fill="FFFFFF"/>
              </w:rPr>
              <w:t xml:space="preserve"> </w:t>
            </w:r>
            <w:r w:rsidRPr="00A56533">
              <w:rPr>
                <w:rStyle w:val="lev"/>
                <w:rFonts w:asciiTheme="majorBidi" w:hAnsiTheme="majorBidi" w:cstheme="majorBidi"/>
                <w:b w:val="0"/>
                <w:bCs w:val="0"/>
                <w:color w:val="000000" w:themeColor="text1"/>
                <w:sz w:val="24"/>
                <w:szCs w:val="24"/>
              </w:rPr>
              <w:t>P</w:t>
            </w:r>
            <w:r w:rsidRPr="00A56533">
              <w:rPr>
                <w:rStyle w:val="lev"/>
                <w:rFonts w:asciiTheme="majorBidi" w:hAnsiTheme="majorBidi" w:cstheme="majorBidi"/>
                <w:b w:val="0"/>
                <w:bCs w:val="0"/>
                <w:color w:val="000000" w:themeColor="text1"/>
                <w:sz w:val="24"/>
                <w:szCs w:val="24"/>
                <w:bdr w:val="none" w:sz="0" w:space="0" w:color="auto" w:frame="1"/>
                <w:shd w:val="clear" w:color="auto" w:fill="FFFFFF"/>
              </w:rPr>
              <w:t>elle amphibie</w:t>
            </w:r>
            <w:r w:rsidRPr="00A56533">
              <w:rPr>
                <w:rStyle w:val="lev"/>
                <w:rFonts w:asciiTheme="majorBidi" w:hAnsiTheme="majorBidi" w:cstheme="majorBidi"/>
                <w:color w:val="000000" w:themeColor="text1"/>
                <w:sz w:val="24"/>
                <w:szCs w:val="24"/>
                <w:bdr w:val="none" w:sz="0" w:space="0" w:color="auto" w:frame="1"/>
                <w:shd w:val="clear" w:color="auto" w:fill="FFFFFF"/>
              </w:rPr>
              <w:t xml:space="preserve"> </w:t>
            </w:r>
            <w:r w:rsidRPr="00A56533">
              <w:rPr>
                <w:rFonts w:asciiTheme="majorBidi" w:hAnsiTheme="majorBidi" w:cstheme="majorBidi"/>
                <w:color w:val="000000" w:themeColor="text1"/>
                <w:sz w:val="24"/>
                <w:szCs w:val="24"/>
                <w:shd w:val="clear" w:color="auto" w:fill="FFFFFF"/>
              </w:rPr>
              <w:t>vous permets de travailler en toute sécurité</w:t>
            </w:r>
            <w:r w:rsidRPr="00A56533">
              <w:rPr>
                <w:rStyle w:val="lev"/>
                <w:rFonts w:asciiTheme="majorBidi" w:hAnsiTheme="majorBidi" w:cstheme="majorBidi"/>
                <w:color w:val="000000" w:themeColor="text1"/>
                <w:sz w:val="24"/>
                <w:szCs w:val="24"/>
                <w:bdr w:val="none" w:sz="0" w:space="0" w:color="auto" w:frame="1"/>
                <w:shd w:val="clear" w:color="auto" w:fill="FFFFFF"/>
              </w:rPr>
              <w:t> </w:t>
            </w:r>
            <w:r w:rsidRPr="00A56533">
              <w:rPr>
                <w:rStyle w:val="lev"/>
                <w:rFonts w:asciiTheme="majorBidi" w:hAnsiTheme="majorBidi" w:cstheme="majorBidi"/>
                <w:b w:val="0"/>
                <w:bCs w:val="0"/>
                <w:color w:val="000000" w:themeColor="text1"/>
                <w:sz w:val="24"/>
                <w:szCs w:val="24"/>
                <w:bdr w:val="none" w:sz="0" w:space="0" w:color="auto" w:frame="1"/>
                <w:shd w:val="clear" w:color="auto" w:fill="FFFFFF"/>
              </w:rPr>
              <w:t>sur l’eau</w:t>
            </w:r>
            <w:r w:rsidRPr="00A56533">
              <w:rPr>
                <w:rFonts w:asciiTheme="majorBidi" w:hAnsiTheme="majorBidi" w:cstheme="majorBidi"/>
                <w:color w:val="000000" w:themeColor="text1"/>
                <w:sz w:val="24"/>
                <w:szCs w:val="24"/>
                <w:shd w:val="clear" w:color="auto" w:fill="FFFFFF"/>
              </w:rPr>
              <w:t>, dans les </w:t>
            </w:r>
            <w:r w:rsidRPr="00A56533">
              <w:rPr>
                <w:rStyle w:val="lev"/>
                <w:rFonts w:asciiTheme="majorBidi" w:hAnsiTheme="majorBidi" w:cstheme="majorBidi"/>
                <w:b w:val="0"/>
                <w:bCs w:val="0"/>
                <w:color w:val="000000" w:themeColor="text1"/>
                <w:sz w:val="24"/>
                <w:szCs w:val="24"/>
                <w:bdr w:val="none" w:sz="0" w:space="0" w:color="auto" w:frame="1"/>
                <w:shd w:val="clear" w:color="auto" w:fill="FFFFFF"/>
              </w:rPr>
              <w:t>zones</w:t>
            </w:r>
            <w:r w:rsidR="004E3713">
              <w:rPr>
                <w:rStyle w:val="lev"/>
                <w:rFonts w:asciiTheme="majorBidi" w:hAnsiTheme="majorBidi" w:cstheme="majorBidi"/>
                <w:b w:val="0"/>
                <w:bCs w:val="0"/>
                <w:color w:val="000000" w:themeColor="text1"/>
                <w:sz w:val="24"/>
                <w:szCs w:val="24"/>
                <w:bdr w:val="none" w:sz="0" w:space="0" w:color="auto" w:frame="1"/>
                <w:shd w:val="clear" w:color="auto" w:fill="FFFFFF"/>
              </w:rPr>
              <w:t xml:space="preserve"> </w:t>
            </w:r>
            <w:r w:rsidRPr="00A56533">
              <w:rPr>
                <w:rStyle w:val="lev"/>
                <w:rFonts w:asciiTheme="majorBidi" w:hAnsiTheme="majorBidi" w:cstheme="majorBidi"/>
                <w:b w:val="0"/>
                <w:bCs w:val="0"/>
                <w:color w:val="000000" w:themeColor="text1"/>
                <w:sz w:val="24"/>
                <w:szCs w:val="24"/>
                <w:bdr w:val="none" w:sz="0" w:space="0" w:color="auto" w:frame="1"/>
                <w:shd w:val="clear" w:color="auto" w:fill="FFFFFF"/>
              </w:rPr>
              <w:t>humides</w:t>
            </w:r>
            <w:r w:rsidRPr="00A56533">
              <w:rPr>
                <w:rFonts w:asciiTheme="majorBidi" w:hAnsiTheme="majorBidi" w:cstheme="majorBidi"/>
                <w:b/>
                <w:bCs/>
                <w:color w:val="000000" w:themeColor="text1"/>
                <w:sz w:val="24"/>
                <w:szCs w:val="24"/>
                <w:shd w:val="clear" w:color="auto" w:fill="FFFFFF"/>
              </w:rPr>
              <w:t> </w:t>
            </w:r>
            <w:r w:rsidRPr="00A56533">
              <w:rPr>
                <w:rFonts w:asciiTheme="majorBidi" w:hAnsiTheme="majorBidi" w:cstheme="majorBidi"/>
                <w:color w:val="000000" w:themeColor="text1"/>
                <w:sz w:val="24"/>
                <w:szCs w:val="24"/>
                <w:shd w:val="clear" w:color="auto" w:fill="FFFFFF"/>
              </w:rPr>
              <w:t>et</w:t>
            </w:r>
            <w:r w:rsidRPr="00A56533">
              <w:rPr>
                <w:rFonts w:asciiTheme="majorBidi" w:hAnsiTheme="majorBidi" w:cstheme="majorBidi"/>
                <w:b/>
                <w:bCs/>
                <w:color w:val="000000" w:themeColor="text1"/>
                <w:sz w:val="24"/>
                <w:szCs w:val="24"/>
                <w:shd w:val="clear" w:color="auto" w:fill="FFFFFF"/>
              </w:rPr>
              <w:t> </w:t>
            </w:r>
            <w:r w:rsidR="00A56533" w:rsidRPr="00A56533">
              <w:rPr>
                <w:rStyle w:val="lev"/>
                <w:rFonts w:asciiTheme="majorBidi" w:hAnsiTheme="majorBidi" w:cstheme="majorBidi"/>
                <w:b w:val="0"/>
                <w:bCs w:val="0"/>
                <w:color w:val="000000" w:themeColor="text1"/>
                <w:sz w:val="24"/>
                <w:szCs w:val="24"/>
                <w:bdr w:val="none" w:sz="0" w:space="0" w:color="auto" w:frame="1"/>
                <w:shd w:val="clear" w:color="auto" w:fill="FFFFFF"/>
              </w:rPr>
              <w:t>marécageuses</w:t>
            </w:r>
            <w:r w:rsidR="00A56533" w:rsidRPr="00A56533">
              <w:rPr>
                <w:rFonts w:asciiTheme="majorBidi" w:hAnsiTheme="majorBidi" w:cstheme="majorBidi"/>
                <w:color w:val="000000" w:themeColor="text1"/>
                <w:sz w:val="24"/>
                <w:szCs w:val="24"/>
                <w:shd w:val="clear" w:color="auto" w:fill="FFFFFF"/>
              </w:rPr>
              <w:t>, elles</w:t>
            </w:r>
            <w:r w:rsidRPr="00A56533">
              <w:rPr>
                <w:rFonts w:asciiTheme="majorBidi" w:hAnsiTheme="majorBidi" w:cstheme="majorBidi"/>
                <w:color w:val="000000" w:themeColor="text1"/>
                <w:sz w:val="24"/>
                <w:szCs w:val="24"/>
                <w:shd w:val="clear" w:color="auto" w:fill="FFFFFF"/>
              </w:rPr>
              <w:t xml:space="preserve"> peuvent être équipées de pontons additionnels et pieux d’ancrage pour les travaux en eaux profondes (</w:t>
            </w:r>
            <w:r w:rsidR="00E67F62" w:rsidRPr="00A56533">
              <w:rPr>
                <w:rFonts w:asciiTheme="majorBidi" w:hAnsiTheme="majorBidi" w:cstheme="majorBidi"/>
                <w:color w:val="000000" w:themeColor="text1"/>
                <w:sz w:val="24"/>
                <w:szCs w:val="24"/>
                <w:shd w:val="clear" w:color="auto" w:fill="FFFFFF"/>
              </w:rPr>
              <w:t>au-delà</w:t>
            </w:r>
            <w:r w:rsidRPr="00A56533">
              <w:rPr>
                <w:rFonts w:asciiTheme="majorBidi" w:hAnsiTheme="majorBidi" w:cstheme="majorBidi"/>
                <w:color w:val="000000" w:themeColor="text1"/>
                <w:sz w:val="24"/>
                <w:szCs w:val="24"/>
                <w:shd w:val="clear" w:color="auto" w:fill="FFFFFF"/>
              </w:rPr>
              <w:t xml:space="preserve"> de 6 mètres de profondeur).</w:t>
            </w:r>
          </w:p>
          <w:p w14:paraId="7F0D7BBD" w14:textId="77777777" w:rsidR="002F339D" w:rsidRDefault="002F339D" w:rsidP="00337EA0">
            <w:pPr>
              <w:rPr>
                <w:rFonts w:asciiTheme="majorBidi" w:hAnsiTheme="majorBidi" w:cstheme="majorBidi"/>
                <w:color w:val="000000" w:themeColor="text1"/>
                <w:sz w:val="24"/>
                <w:szCs w:val="24"/>
                <w:shd w:val="clear" w:color="auto" w:fill="FFFFFF"/>
              </w:rPr>
            </w:pPr>
          </w:p>
          <w:p w14:paraId="4350F3C7" w14:textId="77777777" w:rsidR="002F339D" w:rsidRPr="00B01EC0" w:rsidRDefault="002F339D" w:rsidP="00337EA0">
            <w:pPr>
              <w:tabs>
                <w:tab w:val="center" w:pos="4536"/>
              </w:tabs>
              <w:spacing w:line="480" w:lineRule="auto"/>
            </w:pPr>
            <w:r w:rsidRPr="00E67F62">
              <w:rPr>
                <w:rFonts w:ascii="Times New Roman" w:hAnsi="Times New Roman" w:cs="Times New Roman"/>
                <w:b/>
              </w:rPr>
              <w:t>Type :</w:t>
            </w:r>
            <w:r w:rsidRPr="00D12CFF">
              <w:rPr>
                <w:bCs/>
              </w:rPr>
              <w:t xml:space="preserve"> </w:t>
            </w:r>
            <w:r w:rsidRPr="00A56533">
              <w:rPr>
                <w:rFonts w:ascii="Times New Roman" w:hAnsi="Times New Roman" w:cs="Times New Roman"/>
                <w:bCs/>
              </w:rPr>
              <w:t>EC210BLC</w:t>
            </w:r>
            <w:r w:rsidRPr="00D12CFF">
              <w:rPr>
                <w:bCs/>
              </w:rPr>
              <w:t xml:space="preserve">         </w:t>
            </w:r>
            <w:r w:rsidRPr="00D12CFF">
              <w:rPr>
                <w:b/>
              </w:rPr>
              <w:t xml:space="preserve"> </w:t>
            </w:r>
            <w:r w:rsidRPr="00D12CFF">
              <w:rPr>
                <w:bCs/>
              </w:rPr>
              <w:t xml:space="preserve">      </w:t>
            </w:r>
            <w:r w:rsidRPr="00D12CFF">
              <w:rPr>
                <w:b/>
              </w:rPr>
              <w:t xml:space="preserve">           </w:t>
            </w:r>
            <w:r w:rsidRPr="00E67F62">
              <w:rPr>
                <w:rFonts w:ascii="Times New Roman" w:hAnsi="Times New Roman" w:cs="Times New Roman"/>
                <w:b/>
              </w:rPr>
              <w:t xml:space="preserve">Marque </w:t>
            </w:r>
            <w:r w:rsidRPr="00D12CFF">
              <w:t xml:space="preserve">: </w:t>
            </w:r>
            <w:r w:rsidRPr="00A56533">
              <w:rPr>
                <w:rFonts w:ascii="Times New Roman" w:hAnsi="Times New Roman" w:cs="Times New Roman"/>
              </w:rPr>
              <w:t>VOLVO</w:t>
            </w:r>
          </w:p>
        </w:tc>
        <w:tc>
          <w:tcPr>
            <w:tcW w:w="3402" w:type="dxa"/>
          </w:tcPr>
          <w:p w14:paraId="13A4E559" w14:textId="3FCA5CB9" w:rsidR="002F339D" w:rsidRPr="00D67B3B" w:rsidRDefault="002F339D" w:rsidP="00337EA0">
            <w:pPr>
              <w:rPr>
                <w:rFonts w:asciiTheme="majorBidi" w:hAnsiTheme="majorBidi" w:cstheme="majorBidi"/>
                <w:b/>
                <w:bCs/>
                <w:sz w:val="24"/>
                <w:szCs w:val="24"/>
                <w:u w:val="single"/>
              </w:rPr>
            </w:pPr>
            <w:r w:rsidRPr="00145310">
              <w:rPr>
                <w:rFonts w:asciiTheme="majorBidi" w:hAnsiTheme="majorBidi" w:cstheme="majorBidi"/>
                <w:b/>
                <w:bCs/>
                <w:sz w:val="24"/>
                <w:szCs w:val="24"/>
              </w:rPr>
              <w:t xml:space="preserve">* </w:t>
            </w:r>
            <w:r w:rsidRPr="00145310">
              <w:rPr>
                <w:rFonts w:asciiTheme="majorBidi" w:hAnsiTheme="majorBidi" w:cstheme="majorBidi"/>
                <w:b/>
                <w:bCs/>
                <w:sz w:val="24"/>
                <w:szCs w:val="24"/>
                <w:u w:val="single"/>
              </w:rPr>
              <w:t>Faucardage :</w:t>
            </w:r>
            <w:r w:rsidRPr="00145310">
              <w:rPr>
                <w:rFonts w:ascii="Arial" w:hAnsi="Arial" w:cs="Arial"/>
                <w:color w:val="202122"/>
                <w:sz w:val="21"/>
                <w:szCs w:val="21"/>
                <w:shd w:val="clear" w:color="auto" w:fill="FFFFFF"/>
              </w:rPr>
              <w:t xml:space="preserve"> </w:t>
            </w:r>
            <w:r w:rsidRPr="00145310">
              <w:rPr>
                <w:rFonts w:asciiTheme="majorBidi" w:hAnsiTheme="majorBidi" w:cstheme="majorBidi"/>
                <w:color w:val="202124"/>
                <w:sz w:val="24"/>
                <w:szCs w:val="24"/>
                <w:shd w:val="clear" w:color="auto" w:fill="FFFFFF"/>
              </w:rPr>
              <w:t>Opération de fauchage des végétaux qui bordent les cours d'eau, afin de garantir le bon écoulement des eaux</w:t>
            </w:r>
            <w:r w:rsidR="00653FF0">
              <w:rPr>
                <w:rFonts w:asciiTheme="majorBidi" w:hAnsiTheme="majorBidi" w:cstheme="majorBidi"/>
                <w:color w:val="202124"/>
                <w:sz w:val="24"/>
                <w:szCs w:val="24"/>
                <w:shd w:val="clear" w:color="auto" w:fill="FFFFFF"/>
              </w:rPr>
              <w:t>.</w:t>
            </w:r>
          </w:p>
        </w:tc>
        <w:tc>
          <w:tcPr>
            <w:tcW w:w="2835" w:type="dxa"/>
          </w:tcPr>
          <w:p w14:paraId="37FF48D2" w14:textId="77777777" w:rsidR="002F339D" w:rsidRPr="00145310" w:rsidRDefault="002F339D" w:rsidP="00A56533">
            <w:pPr>
              <w:rPr>
                <w:rFonts w:asciiTheme="majorBidi" w:hAnsiTheme="majorBidi" w:cstheme="majorBidi"/>
                <w:b/>
                <w:bCs/>
                <w:sz w:val="24"/>
                <w:szCs w:val="24"/>
                <w:u w:val="single"/>
              </w:rPr>
            </w:pPr>
            <w:r>
              <w:rPr>
                <w:noProof/>
              </w:rPr>
              <w:drawing>
                <wp:anchor distT="0" distB="0" distL="114300" distR="114300" simplePos="0" relativeHeight="251703296" behindDoc="1" locked="0" layoutInCell="1" allowOverlap="1" wp14:anchorId="5A6CBD46" wp14:editId="2187B357">
                  <wp:simplePos x="0" y="0"/>
                  <wp:positionH relativeFrom="column">
                    <wp:posOffset>-46990</wp:posOffset>
                  </wp:positionH>
                  <wp:positionV relativeFrom="paragraph">
                    <wp:posOffset>3175</wp:posOffset>
                  </wp:positionV>
                  <wp:extent cx="1775460" cy="2209800"/>
                  <wp:effectExtent l="0" t="0" r="0" b="0"/>
                  <wp:wrapTight wrapText="bothSides">
                    <wp:wrapPolygon edited="0">
                      <wp:start x="0" y="0"/>
                      <wp:lineTo x="0" y="21414"/>
                      <wp:lineTo x="21322" y="21414"/>
                      <wp:lineTo x="21322" y="0"/>
                      <wp:lineTo x="0" y="0"/>
                    </wp:wrapPolygon>
                  </wp:wrapTight>
                  <wp:docPr id="330131609" name="Image 3301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5460" cy="2209800"/>
                          </a:xfrm>
                          <a:prstGeom prst="rect">
                            <a:avLst/>
                          </a:prstGeom>
                        </pic:spPr>
                      </pic:pic>
                    </a:graphicData>
                  </a:graphic>
                  <wp14:sizeRelV relativeFrom="margin">
                    <wp14:pctHeight>0</wp14:pctHeight>
                  </wp14:sizeRelV>
                </wp:anchor>
              </w:drawing>
            </w:r>
          </w:p>
        </w:tc>
      </w:tr>
      <w:tr w:rsidR="002F339D" w14:paraId="754CEE83" w14:textId="77777777" w:rsidTr="004E3713">
        <w:trPr>
          <w:trHeight w:val="2500"/>
        </w:trPr>
        <w:tc>
          <w:tcPr>
            <w:tcW w:w="3397" w:type="dxa"/>
          </w:tcPr>
          <w:p w14:paraId="3484E5F5" w14:textId="77777777" w:rsidR="002F339D" w:rsidRDefault="002F339D" w:rsidP="00337EA0">
            <w:pPr>
              <w:rPr>
                <w:rFonts w:asciiTheme="majorBidi" w:hAnsiTheme="majorBidi" w:cstheme="majorBidi"/>
                <w:sz w:val="24"/>
                <w:szCs w:val="24"/>
              </w:rPr>
            </w:pPr>
            <w:r>
              <w:rPr>
                <w:rFonts w:asciiTheme="majorBidi" w:hAnsiTheme="majorBidi" w:cstheme="majorBidi"/>
                <w:b/>
                <w:bCs/>
                <w:sz w:val="24"/>
                <w:szCs w:val="24"/>
                <w:u w:val="single"/>
              </w:rPr>
              <w:t>Pelle Humide</w:t>
            </w:r>
            <w:r w:rsidRPr="00976035">
              <w:rPr>
                <w:rFonts w:asciiTheme="majorBidi" w:hAnsiTheme="majorBidi" w:cstheme="majorBidi"/>
                <w:b/>
                <w:bCs/>
                <w:sz w:val="24"/>
                <w:szCs w:val="24"/>
              </w:rPr>
              <w:t xml:space="preserve"> : </w:t>
            </w:r>
            <w:r w:rsidRPr="00052D20">
              <w:rPr>
                <w:rFonts w:asciiTheme="majorBidi" w:hAnsiTheme="majorBidi" w:cstheme="majorBidi"/>
                <w:sz w:val="24"/>
                <w:szCs w:val="24"/>
              </w:rPr>
              <w:t>ce type de pelle</w:t>
            </w:r>
            <w:r>
              <w:rPr>
                <w:rFonts w:asciiTheme="majorBidi" w:hAnsiTheme="majorBidi" w:cstheme="majorBidi"/>
                <w:sz w:val="24"/>
                <w:szCs w:val="24"/>
              </w:rPr>
              <w:t xml:space="preserve"> peut travailler dans une zone humide et il</w:t>
            </w:r>
            <w:r w:rsidRPr="00052D20">
              <w:rPr>
                <w:rFonts w:asciiTheme="majorBidi" w:hAnsiTheme="majorBidi" w:cstheme="majorBidi"/>
                <w:sz w:val="24"/>
                <w:szCs w:val="24"/>
              </w:rPr>
              <w:t xml:space="preserve"> peut </w:t>
            </w:r>
            <w:r>
              <w:rPr>
                <w:rFonts w:asciiTheme="majorBidi" w:hAnsiTheme="majorBidi" w:cstheme="majorBidi"/>
                <w:sz w:val="24"/>
                <w:szCs w:val="24"/>
              </w:rPr>
              <w:t>aussi plonger</w:t>
            </w:r>
            <w:r w:rsidRPr="00052D20">
              <w:rPr>
                <w:rFonts w:asciiTheme="majorBidi" w:hAnsiTheme="majorBidi" w:cstheme="majorBidi"/>
                <w:sz w:val="24"/>
                <w:szCs w:val="24"/>
              </w:rPr>
              <w:t xml:space="preserve"> au fond d’eau de profondeur</w:t>
            </w:r>
            <w:r>
              <w:rPr>
                <w:rFonts w:asciiTheme="majorBidi" w:hAnsiTheme="majorBidi" w:cstheme="majorBidi"/>
                <w:sz w:val="24"/>
                <w:szCs w:val="24"/>
              </w:rPr>
              <w:t xml:space="preserve"> environ</w:t>
            </w:r>
            <w:r w:rsidRPr="00052D20">
              <w:rPr>
                <w:rFonts w:asciiTheme="majorBidi" w:hAnsiTheme="majorBidi" w:cstheme="majorBidi"/>
                <w:sz w:val="24"/>
                <w:szCs w:val="24"/>
              </w:rPr>
              <w:t xml:space="preserve"> 2m </w:t>
            </w:r>
          </w:p>
          <w:p w14:paraId="6976AF8F"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Machine : </w:t>
            </w:r>
            <w:r>
              <w:rPr>
                <w:rFonts w:ascii="Times New Roman" w:hAnsi="Times New Roman" w:cs="Times New Roman"/>
                <w:sz w:val="24"/>
                <w:szCs w:val="24"/>
              </w:rPr>
              <w:t>Pelle Humide</w:t>
            </w:r>
          </w:p>
          <w:p w14:paraId="0939ECB3"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Marque CZDM</w:t>
            </w:r>
          </w:p>
          <w:p w14:paraId="0E3A4A26"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Type AE210-1</w:t>
            </w:r>
          </w:p>
          <w:p w14:paraId="6D3B5357"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Mise en service</w:t>
            </w:r>
          </w:p>
          <w:p w14:paraId="17F93202" w14:textId="77777777" w:rsidR="002F339D" w:rsidRDefault="002F339D" w:rsidP="00337EA0">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Moteur</w:t>
            </w:r>
          </w:p>
          <w:p w14:paraId="4E0044E0"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Marque CZDM</w:t>
            </w:r>
          </w:p>
          <w:p w14:paraId="7B5F3085"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Type ISUZU</w:t>
            </w:r>
          </w:p>
          <w:p w14:paraId="0DD554C8" w14:textId="77777777" w:rsidR="002F339D" w:rsidRDefault="002F339D" w:rsidP="00337EA0">
            <w:pPr>
              <w:rPr>
                <w:rFonts w:asciiTheme="majorBidi" w:hAnsiTheme="majorBidi" w:cstheme="majorBidi"/>
                <w:b/>
                <w:bCs/>
                <w:sz w:val="24"/>
                <w:szCs w:val="24"/>
                <w:u w:val="single"/>
              </w:rPr>
            </w:pPr>
          </w:p>
        </w:tc>
        <w:tc>
          <w:tcPr>
            <w:tcW w:w="3402" w:type="dxa"/>
          </w:tcPr>
          <w:p w14:paraId="4C2236E0" w14:textId="77777777" w:rsidR="002F339D" w:rsidRPr="00145310" w:rsidRDefault="002F339D" w:rsidP="00337EA0">
            <w:pPr>
              <w:rPr>
                <w:rFonts w:asciiTheme="majorBidi" w:hAnsiTheme="majorBidi" w:cstheme="majorBidi"/>
                <w:b/>
                <w:bCs/>
                <w:sz w:val="24"/>
                <w:szCs w:val="24"/>
                <w:u w:val="single"/>
              </w:rPr>
            </w:pPr>
            <w:r w:rsidRPr="0064438C">
              <w:rPr>
                <w:rFonts w:asciiTheme="majorBidi" w:hAnsiTheme="majorBidi" w:cstheme="majorBidi"/>
                <w:b/>
                <w:bCs/>
                <w:sz w:val="24"/>
                <w:szCs w:val="24"/>
              </w:rPr>
              <w:t xml:space="preserve">* </w:t>
            </w:r>
            <w:r w:rsidRPr="00145310">
              <w:rPr>
                <w:rFonts w:asciiTheme="majorBidi" w:hAnsiTheme="majorBidi" w:cstheme="majorBidi"/>
                <w:b/>
                <w:bCs/>
                <w:sz w:val="24"/>
                <w:szCs w:val="24"/>
                <w:u w:val="single"/>
              </w:rPr>
              <w:t>Faucardage </w:t>
            </w:r>
          </w:p>
          <w:p w14:paraId="57A00E62" w14:textId="71242AA3" w:rsidR="002F339D" w:rsidRPr="00052D20" w:rsidRDefault="002F339D" w:rsidP="00337EA0">
            <w:pPr>
              <w:pStyle w:val="NormalWeb"/>
              <w:shd w:val="clear" w:color="auto" w:fill="FFFFFF"/>
              <w:spacing w:before="120" w:beforeAutospacing="0" w:after="120" w:afterAutospacing="0"/>
              <w:rPr>
                <w:rFonts w:ascii="Arial" w:hAnsi="Arial" w:cs="Arial"/>
                <w:color w:val="202122"/>
                <w:sz w:val="21"/>
                <w:szCs w:val="21"/>
              </w:rPr>
            </w:pPr>
            <w:r w:rsidRPr="0064438C">
              <w:rPr>
                <w:rFonts w:asciiTheme="majorBidi" w:hAnsiTheme="majorBidi" w:cstheme="majorBidi"/>
                <w:b/>
                <w:bCs/>
              </w:rPr>
              <w:t xml:space="preserve">* </w:t>
            </w:r>
            <w:r>
              <w:rPr>
                <w:rFonts w:asciiTheme="majorBidi" w:hAnsiTheme="majorBidi" w:cstheme="majorBidi"/>
                <w:b/>
                <w:bCs/>
                <w:u w:val="single"/>
              </w:rPr>
              <w:t>Curage rivières, canaux :</w:t>
            </w:r>
            <w:r w:rsidRPr="00DD0E25">
              <w:rPr>
                <w:rFonts w:ascii="Arial" w:hAnsi="Arial" w:cs="Arial"/>
                <w:color w:val="202122"/>
                <w:sz w:val="21"/>
                <w:szCs w:val="21"/>
              </w:rPr>
              <w:t xml:space="preserve"> </w:t>
            </w:r>
            <w:r w:rsidRPr="00DD0E25">
              <w:rPr>
                <w:rFonts w:asciiTheme="majorBidi" w:hAnsiTheme="majorBidi" w:cstheme="majorBidi"/>
                <w:color w:val="000000" w:themeColor="text1"/>
              </w:rPr>
              <w:t xml:space="preserve">opération </w:t>
            </w:r>
            <w:r w:rsidR="005C0B7A" w:rsidRPr="00DD0E25">
              <w:rPr>
                <w:rFonts w:asciiTheme="majorBidi" w:hAnsiTheme="majorBidi" w:cstheme="majorBidi"/>
                <w:color w:val="000000" w:themeColor="text1"/>
              </w:rPr>
              <w:t>consiste</w:t>
            </w:r>
            <w:r w:rsidRPr="00DD0E25">
              <w:rPr>
                <w:rFonts w:asciiTheme="majorBidi" w:hAnsiTheme="majorBidi" w:cstheme="majorBidi"/>
                <w:color w:val="000000" w:themeColor="text1"/>
              </w:rPr>
              <w:t xml:space="preserve"> à extraire et exporter les </w:t>
            </w:r>
            <w:hyperlink r:id="rId10" w:tooltip="Sédiment" w:history="1">
              <w:r w:rsidRPr="00DD0E25">
                <w:rPr>
                  <w:rFonts w:asciiTheme="majorBidi" w:hAnsiTheme="majorBidi" w:cstheme="majorBidi"/>
                  <w:color w:val="000000" w:themeColor="text1"/>
                </w:rPr>
                <w:t>sédiments</w:t>
              </w:r>
            </w:hyperlink>
            <w:r w:rsidRPr="00DD0E25">
              <w:rPr>
                <w:rFonts w:asciiTheme="majorBidi" w:hAnsiTheme="majorBidi" w:cstheme="majorBidi"/>
                <w:color w:val="000000" w:themeColor="text1"/>
              </w:rPr>
              <w:t> qui se sont accumulés par </w:t>
            </w:r>
            <w:hyperlink r:id="rId11" w:tooltip="Décantation" w:history="1">
              <w:r w:rsidRPr="00DD0E25">
                <w:rPr>
                  <w:rFonts w:asciiTheme="majorBidi" w:hAnsiTheme="majorBidi" w:cstheme="majorBidi"/>
                  <w:color w:val="000000" w:themeColor="text1"/>
                </w:rPr>
                <w:t>décantation</w:t>
              </w:r>
            </w:hyperlink>
            <w:r w:rsidRPr="00DD0E25">
              <w:rPr>
                <w:rFonts w:asciiTheme="majorBidi" w:hAnsiTheme="majorBidi" w:cstheme="majorBidi"/>
                <w:color w:val="000000" w:themeColor="text1"/>
              </w:rPr>
              <w:t> sous l'eau.</w:t>
            </w:r>
          </w:p>
        </w:tc>
        <w:tc>
          <w:tcPr>
            <w:tcW w:w="2835" w:type="dxa"/>
          </w:tcPr>
          <w:p w14:paraId="3254ABBB" w14:textId="77777777" w:rsidR="002F339D" w:rsidRPr="00E83922" w:rsidRDefault="002F339D" w:rsidP="00337EA0">
            <w:pPr>
              <w:rPr>
                <w:rFonts w:asciiTheme="majorBidi" w:hAnsiTheme="majorBidi" w:cstheme="majorBidi"/>
                <w:b/>
                <w:bCs/>
                <w:sz w:val="24"/>
                <w:szCs w:val="24"/>
                <w:u w:val="single"/>
              </w:rPr>
            </w:pPr>
            <w:r>
              <w:rPr>
                <w:noProof/>
              </w:rPr>
              <w:drawing>
                <wp:anchor distT="0" distB="0" distL="114300" distR="114300" simplePos="0" relativeHeight="251704320" behindDoc="1" locked="0" layoutInCell="1" allowOverlap="1" wp14:anchorId="336DC85A" wp14:editId="259AF300">
                  <wp:simplePos x="0" y="0"/>
                  <wp:positionH relativeFrom="column">
                    <wp:posOffset>-46990</wp:posOffset>
                  </wp:positionH>
                  <wp:positionV relativeFrom="paragraph">
                    <wp:posOffset>4445</wp:posOffset>
                  </wp:positionV>
                  <wp:extent cx="1775460" cy="1851660"/>
                  <wp:effectExtent l="0" t="0" r="0" b="0"/>
                  <wp:wrapTight wrapText="bothSides">
                    <wp:wrapPolygon edited="0">
                      <wp:start x="0" y="0"/>
                      <wp:lineTo x="0" y="21333"/>
                      <wp:lineTo x="21322" y="21333"/>
                      <wp:lineTo x="21322" y="0"/>
                      <wp:lineTo x="0" y="0"/>
                    </wp:wrapPolygon>
                  </wp:wrapTight>
                  <wp:docPr id="553998805" name="Image 55399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5460" cy="1851660"/>
                          </a:xfrm>
                          <a:prstGeom prst="rect">
                            <a:avLst/>
                          </a:prstGeom>
                        </pic:spPr>
                      </pic:pic>
                    </a:graphicData>
                  </a:graphic>
                  <wp14:sizeRelH relativeFrom="margin">
                    <wp14:pctWidth>0</wp14:pctWidth>
                  </wp14:sizeRelH>
                  <wp14:sizeRelV relativeFrom="margin">
                    <wp14:pctHeight>0</wp14:pctHeight>
                  </wp14:sizeRelV>
                </wp:anchor>
              </w:drawing>
            </w:r>
          </w:p>
        </w:tc>
      </w:tr>
      <w:tr w:rsidR="002F339D" w14:paraId="4F62864D" w14:textId="77777777" w:rsidTr="004E3713">
        <w:trPr>
          <w:trHeight w:val="2146"/>
        </w:trPr>
        <w:tc>
          <w:tcPr>
            <w:tcW w:w="3397" w:type="dxa"/>
          </w:tcPr>
          <w:p w14:paraId="2366FFAB" w14:textId="77777777" w:rsidR="002F339D" w:rsidRDefault="002F339D" w:rsidP="00337EA0">
            <w:pPr>
              <w:rPr>
                <w:rFonts w:asciiTheme="majorBidi" w:hAnsiTheme="majorBidi" w:cstheme="majorBidi"/>
                <w:b/>
                <w:bCs/>
                <w:sz w:val="24"/>
                <w:szCs w:val="24"/>
                <w:u w:val="single"/>
              </w:rPr>
            </w:pPr>
            <w:r>
              <w:rPr>
                <w:rFonts w:asciiTheme="majorBidi" w:hAnsiTheme="majorBidi" w:cstheme="majorBidi"/>
                <w:b/>
                <w:bCs/>
                <w:sz w:val="24"/>
                <w:szCs w:val="24"/>
                <w:u w:val="single"/>
              </w:rPr>
              <w:t>Pelle Bras Long</w:t>
            </w:r>
          </w:p>
          <w:p w14:paraId="416B0223"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Machine </w:t>
            </w:r>
            <w:r>
              <w:rPr>
                <w:rFonts w:ascii="Times New Roman" w:hAnsi="Times New Roman" w:cs="Times New Roman"/>
                <w:sz w:val="24"/>
                <w:szCs w:val="24"/>
              </w:rPr>
              <w:t>Pelle Sur chenille</w:t>
            </w:r>
          </w:p>
          <w:p w14:paraId="413DC957"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Marque HITACHI</w:t>
            </w:r>
          </w:p>
          <w:p w14:paraId="7A61D329"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Type ZAXIS 330-3</w:t>
            </w:r>
          </w:p>
          <w:p w14:paraId="15EED3D1" w14:textId="77777777" w:rsidR="002F339D" w:rsidRPr="00413B9F" w:rsidRDefault="002F339D" w:rsidP="00337EA0">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Moteur :</w:t>
            </w:r>
          </w:p>
          <w:p w14:paraId="0640BF96"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Marque HITACHI</w:t>
            </w:r>
          </w:p>
          <w:p w14:paraId="7D029BFB" w14:textId="77777777" w:rsidR="002F339D" w:rsidRPr="00174442"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Type ISUZU</w:t>
            </w:r>
          </w:p>
        </w:tc>
        <w:tc>
          <w:tcPr>
            <w:tcW w:w="3402" w:type="dxa"/>
          </w:tcPr>
          <w:p w14:paraId="6826D8C1" w14:textId="77777777" w:rsidR="002F339D" w:rsidRPr="00726AB3" w:rsidRDefault="002F339D" w:rsidP="00337EA0">
            <w:pPr>
              <w:rPr>
                <w:rFonts w:asciiTheme="majorBidi" w:hAnsiTheme="majorBidi" w:cstheme="majorBidi"/>
                <w:b/>
                <w:bCs/>
                <w:sz w:val="24"/>
                <w:szCs w:val="24"/>
              </w:rPr>
            </w:pPr>
            <w:r w:rsidRPr="00726AB3">
              <w:rPr>
                <w:rFonts w:asciiTheme="majorBidi" w:hAnsiTheme="majorBidi" w:cstheme="majorBidi"/>
                <w:b/>
                <w:bCs/>
                <w:sz w:val="24"/>
                <w:szCs w:val="24"/>
              </w:rPr>
              <w:t xml:space="preserve">* Curage </w:t>
            </w:r>
          </w:p>
          <w:p w14:paraId="35564599" w14:textId="77777777" w:rsidR="002F339D" w:rsidRPr="00FB52F0" w:rsidRDefault="002F339D" w:rsidP="00337EA0">
            <w:pPr>
              <w:rPr>
                <w:rFonts w:asciiTheme="majorBidi" w:hAnsiTheme="majorBidi" w:cstheme="majorBidi"/>
                <w:sz w:val="24"/>
                <w:szCs w:val="24"/>
              </w:rPr>
            </w:pPr>
            <w:r w:rsidRPr="00726AB3">
              <w:rPr>
                <w:rFonts w:asciiTheme="majorBidi" w:hAnsiTheme="majorBidi" w:cstheme="majorBidi"/>
                <w:b/>
                <w:bCs/>
                <w:sz w:val="24"/>
                <w:szCs w:val="24"/>
              </w:rPr>
              <w:t>* Faucardage</w:t>
            </w:r>
          </w:p>
        </w:tc>
        <w:tc>
          <w:tcPr>
            <w:tcW w:w="2835" w:type="dxa"/>
          </w:tcPr>
          <w:p w14:paraId="49B8BE1F" w14:textId="77777777" w:rsidR="002F339D" w:rsidRPr="00A3753F" w:rsidRDefault="002F339D" w:rsidP="00337EA0">
            <w:pPr>
              <w:rPr>
                <w:rFonts w:asciiTheme="majorBidi" w:hAnsiTheme="majorBidi" w:cstheme="majorBidi"/>
                <w:b/>
                <w:bCs/>
                <w:sz w:val="24"/>
                <w:szCs w:val="24"/>
                <w:u w:val="single"/>
              </w:rPr>
            </w:pPr>
            <w:r w:rsidRPr="008302D2">
              <w:rPr>
                <w:b/>
                <w:bCs/>
                <w:noProof/>
              </w:rPr>
              <w:drawing>
                <wp:anchor distT="0" distB="0" distL="114300" distR="114300" simplePos="0" relativeHeight="251706368" behindDoc="0" locked="0" layoutInCell="1" allowOverlap="1" wp14:anchorId="0065158F" wp14:editId="14639A72">
                  <wp:simplePos x="0" y="0"/>
                  <wp:positionH relativeFrom="column">
                    <wp:posOffset>12700</wp:posOffset>
                  </wp:positionH>
                  <wp:positionV relativeFrom="paragraph">
                    <wp:posOffset>-60960</wp:posOffset>
                  </wp:positionV>
                  <wp:extent cx="1642110" cy="1788160"/>
                  <wp:effectExtent l="3175"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642110" cy="1788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t xml:space="preserve"> </w:t>
            </w:r>
          </w:p>
        </w:tc>
      </w:tr>
      <w:tr w:rsidR="002F339D" w14:paraId="37C0A382" w14:textId="77777777" w:rsidTr="004E3713">
        <w:trPr>
          <w:trHeight w:val="58"/>
        </w:trPr>
        <w:tc>
          <w:tcPr>
            <w:tcW w:w="3397" w:type="dxa"/>
          </w:tcPr>
          <w:p w14:paraId="11C7060D" w14:textId="77777777" w:rsidR="002F339D" w:rsidRDefault="002F339D" w:rsidP="00337EA0">
            <w:pPr>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 xml:space="preserve">Pelle standard </w:t>
            </w:r>
          </w:p>
          <w:p w14:paraId="1B3FDE8B"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Machine </w:t>
            </w:r>
            <w:r>
              <w:rPr>
                <w:rFonts w:ascii="Times New Roman" w:hAnsi="Times New Roman" w:cs="Times New Roman"/>
                <w:sz w:val="24"/>
                <w:szCs w:val="24"/>
              </w:rPr>
              <w:t>Pelle Sur chenille</w:t>
            </w:r>
          </w:p>
          <w:p w14:paraId="7C492859"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Marque HITACHI</w:t>
            </w:r>
          </w:p>
          <w:p w14:paraId="1D9DE4D5"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Type ZAXIS 330-3</w:t>
            </w:r>
          </w:p>
          <w:p w14:paraId="4D6074A7" w14:textId="77777777" w:rsidR="002F339D" w:rsidRPr="00413B9F" w:rsidRDefault="002F339D" w:rsidP="00337EA0">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Moteur :</w:t>
            </w:r>
          </w:p>
          <w:p w14:paraId="08680A21"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Marque HITACHI</w:t>
            </w:r>
          </w:p>
          <w:p w14:paraId="1A595734"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Type ISUZU</w:t>
            </w:r>
          </w:p>
          <w:p w14:paraId="707316BE" w14:textId="77777777" w:rsidR="002F339D" w:rsidRDefault="002F339D" w:rsidP="00337EA0">
            <w:pPr>
              <w:rPr>
                <w:rFonts w:asciiTheme="majorBidi" w:hAnsiTheme="majorBidi" w:cstheme="majorBidi"/>
                <w:b/>
                <w:bCs/>
                <w:sz w:val="24"/>
                <w:szCs w:val="24"/>
                <w:u w:val="single"/>
              </w:rPr>
            </w:pPr>
          </w:p>
        </w:tc>
        <w:tc>
          <w:tcPr>
            <w:tcW w:w="3402" w:type="dxa"/>
          </w:tcPr>
          <w:p w14:paraId="0A3C615A" w14:textId="77777777" w:rsidR="002F339D" w:rsidRPr="00726AB3" w:rsidRDefault="002F339D" w:rsidP="00337EA0">
            <w:pPr>
              <w:rPr>
                <w:rFonts w:asciiTheme="majorBidi" w:hAnsiTheme="majorBidi" w:cstheme="majorBidi"/>
                <w:b/>
                <w:bCs/>
                <w:sz w:val="24"/>
                <w:szCs w:val="24"/>
              </w:rPr>
            </w:pPr>
            <w:r w:rsidRPr="00726AB3">
              <w:rPr>
                <w:rFonts w:asciiTheme="majorBidi" w:hAnsiTheme="majorBidi" w:cstheme="majorBidi"/>
                <w:b/>
                <w:bCs/>
                <w:sz w:val="24"/>
                <w:szCs w:val="24"/>
              </w:rPr>
              <w:t xml:space="preserve">* Curage </w:t>
            </w:r>
          </w:p>
          <w:p w14:paraId="496F6394" w14:textId="77777777" w:rsidR="002F339D" w:rsidRPr="00726AB3" w:rsidRDefault="002F339D" w:rsidP="00337EA0">
            <w:pPr>
              <w:rPr>
                <w:rFonts w:asciiTheme="majorBidi" w:hAnsiTheme="majorBidi" w:cstheme="majorBidi"/>
                <w:b/>
                <w:bCs/>
                <w:sz w:val="24"/>
                <w:szCs w:val="24"/>
              </w:rPr>
            </w:pPr>
            <w:r w:rsidRPr="00726AB3">
              <w:rPr>
                <w:rFonts w:asciiTheme="majorBidi" w:hAnsiTheme="majorBidi" w:cstheme="majorBidi"/>
                <w:b/>
                <w:bCs/>
                <w:sz w:val="24"/>
                <w:szCs w:val="24"/>
              </w:rPr>
              <w:t xml:space="preserve">* Création des canaux </w:t>
            </w:r>
          </w:p>
          <w:p w14:paraId="73AA8E30" w14:textId="77777777" w:rsidR="002F339D" w:rsidRDefault="002F339D" w:rsidP="00337EA0">
            <w:pPr>
              <w:rPr>
                <w:rFonts w:asciiTheme="majorBidi" w:hAnsiTheme="majorBidi" w:cstheme="majorBidi"/>
                <w:b/>
                <w:bCs/>
                <w:sz w:val="24"/>
                <w:szCs w:val="24"/>
              </w:rPr>
            </w:pPr>
            <w:r w:rsidRPr="00726AB3">
              <w:rPr>
                <w:rFonts w:asciiTheme="majorBidi" w:hAnsiTheme="majorBidi" w:cstheme="majorBidi"/>
                <w:b/>
                <w:bCs/>
                <w:sz w:val="24"/>
                <w:szCs w:val="24"/>
              </w:rPr>
              <w:t>* Chargement des camions</w:t>
            </w:r>
          </w:p>
          <w:p w14:paraId="514C1336" w14:textId="57273E3A" w:rsidR="00D47D95" w:rsidRPr="00FB52F0" w:rsidRDefault="00D47D95" w:rsidP="00337EA0">
            <w:pPr>
              <w:rPr>
                <w:rFonts w:asciiTheme="majorBidi" w:hAnsiTheme="majorBidi" w:cstheme="majorBidi"/>
                <w:sz w:val="24"/>
                <w:szCs w:val="24"/>
              </w:rPr>
            </w:pPr>
            <w:r>
              <w:rPr>
                <w:rFonts w:asciiTheme="majorBidi" w:hAnsiTheme="majorBidi" w:cstheme="majorBidi"/>
                <w:b/>
                <w:bCs/>
                <w:sz w:val="24"/>
                <w:szCs w:val="24"/>
              </w:rPr>
              <w:t>* Malaxage</w:t>
            </w:r>
          </w:p>
        </w:tc>
        <w:tc>
          <w:tcPr>
            <w:tcW w:w="2835" w:type="dxa"/>
          </w:tcPr>
          <w:p w14:paraId="6E89CE6A" w14:textId="77777777" w:rsidR="002F339D" w:rsidRPr="00E83922" w:rsidRDefault="002F339D" w:rsidP="00337EA0">
            <w:pPr>
              <w:rPr>
                <w:rFonts w:asciiTheme="majorBidi" w:hAnsiTheme="majorBidi" w:cstheme="majorBidi"/>
                <w:b/>
                <w:bCs/>
                <w:sz w:val="24"/>
                <w:szCs w:val="24"/>
                <w:u w:val="single"/>
              </w:rPr>
            </w:pPr>
            <w:r w:rsidRPr="00F13974">
              <w:rPr>
                <w:b/>
                <w:bCs/>
                <w:noProof/>
                <w:u w:val="single"/>
              </w:rPr>
              <w:drawing>
                <wp:anchor distT="0" distB="0" distL="114300" distR="114300" simplePos="0" relativeHeight="251701248" behindDoc="1" locked="0" layoutInCell="1" allowOverlap="1" wp14:anchorId="2455A99B" wp14:editId="05586DD6">
                  <wp:simplePos x="0" y="0"/>
                  <wp:positionH relativeFrom="column">
                    <wp:posOffset>44450</wp:posOffset>
                  </wp:positionH>
                  <wp:positionV relativeFrom="page">
                    <wp:posOffset>62230</wp:posOffset>
                  </wp:positionV>
                  <wp:extent cx="1684020" cy="1341120"/>
                  <wp:effectExtent l="0" t="0" r="0" b="0"/>
                  <wp:wrapTight wrapText="bothSides">
                    <wp:wrapPolygon edited="0">
                      <wp:start x="0" y="0"/>
                      <wp:lineTo x="0" y="21170"/>
                      <wp:lineTo x="21258" y="21170"/>
                      <wp:lineTo x="21258"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84020" cy="1341120"/>
                          </a:xfrm>
                          <a:prstGeom prst="rect">
                            <a:avLst/>
                          </a:prstGeom>
                        </pic:spPr>
                      </pic:pic>
                    </a:graphicData>
                  </a:graphic>
                  <wp14:sizeRelH relativeFrom="margin">
                    <wp14:pctWidth>0</wp14:pctWidth>
                  </wp14:sizeRelH>
                  <wp14:sizeRelV relativeFrom="margin">
                    <wp14:pctHeight>0</wp14:pctHeight>
                  </wp14:sizeRelV>
                </wp:anchor>
              </w:drawing>
            </w:r>
          </w:p>
        </w:tc>
      </w:tr>
      <w:tr w:rsidR="002F339D" w14:paraId="7C3D87CB" w14:textId="77777777" w:rsidTr="004E3713">
        <w:trPr>
          <w:trHeight w:val="1124"/>
        </w:trPr>
        <w:tc>
          <w:tcPr>
            <w:tcW w:w="3397" w:type="dxa"/>
          </w:tcPr>
          <w:p w14:paraId="744D7463" w14:textId="77777777" w:rsidR="002F339D" w:rsidRDefault="002F339D" w:rsidP="00337EA0">
            <w:pPr>
              <w:rPr>
                <w:rFonts w:asciiTheme="majorBidi" w:hAnsiTheme="majorBidi" w:cstheme="majorBidi"/>
                <w:b/>
                <w:bCs/>
                <w:sz w:val="24"/>
                <w:szCs w:val="24"/>
                <w:u w:val="single"/>
              </w:rPr>
            </w:pPr>
            <w:r>
              <w:rPr>
                <w:rFonts w:asciiTheme="majorBidi" w:hAnsiTheme="majorBidi" w:cstheme="majorBidi"/>
                <w:b/>
                <w:bCs/>
                <w:sz w:val="24"/>
                <w:szCs w:val="24"/>
                <w:u w:val="single"/>
              </w:rPr>
              <w:t xml:space="preserve">Chargeuse </w:t>
            </w:r>
          </w:p>
          <w:p w14:paraId="5A76E2B7"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Marque JOHN DEER</w:t>
            </w:r>
          </w:p>
          <w:p w14:paraId="1DE45DED"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Type 644J/K</w:t>
            </w:r>
          </w:p>
          <w:p w14:paraId="5CF3FF99" w14:textId="77777777" w:rsidR="002F339D" w:rsidRDefault="002F339D" w:rsidP="00337EA0">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Moteur</w:t>
            </w:r>
          </w:p>
          <w:p w14:paraId="17A17AC2"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Marque JOHN DEERE</w:t>
            </w:r>
          </w:p>
          <w:p w14:paraId="28EF26B7"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Type 644J</w:t>
            </w:r>
          </w:p>
          <w:p w14:paraId="79AD03D5" w14:textId="77777777" w:rsidR="002F339D" w:rsidRDefault="002F339D" w:rsidP="00337EA0">
            <w:pPr>
              <w:rPr>
                <w:rFonts w:asciiTheme="majorBidi" w:hAnsiTheme="majorBidi" w:cstheme="majorBidi"/>
                <w:b/>
                <w:bCs/>
                <w:sz w:val="24"/>
                <w:szCs w:val="24"/>
                <w:u w:val="single"/>
              </w:rPr>
            </w:pPr>
          </w:p>
        </w:tc>
        <w:tc>
          <w:tcPr>
            <w:tcW w:w="3402" w:type="dxa"/>
          </w:tcPr>
          <w:p w14:paraId="7D78FBE9" w14:textId="77777777" w:rsidR="002F339D" w:rsidRPr="00FB52F0" w:rsidRDefault="002F339D" w:rsidP="00337EA0">
            <w:pPr>
              <w:rPr>
                <w:rFonts w:asciiTheme="majorBidi" w:hAnsiTheme="majorBidi" w:cstheme="majorBidi"/>
                <w:sz w:val="24"/>
                <w:szCs w:val="24"/>
              </w:rPr>
            </w:pPr>
            <w:r w:rsidRPr="00FB52F0">
              <w:rPr>
                <w:rFonts w:asciiTheme="majorBidi" w:hAnsiTheme="majorBidi" w:cstheme="majorBidi"/>
                <w:sz w:val="24"/>
                <w:szCs w:val="24"/>
              </w:rPr>
              <w:t>* Déc</w:t>
            </w:r>
            <w:r>
              <w:rPr>
                <w:rFonts w:asciiTheme="majorBidi" w:hAnsiTheme="majorBidi" w:cstheme="majorBidi"/>
                <w:sz w:val="24"/>
                <w:szCs w:val="24"/>
              </w:rPr>
              <w:t>a</w:t>
            </w:r>
            <w:r w:rsidRPr="00FB52F0">
              <w:rPr>
                <w:rFonts w:asciiTheme="majorBidi" w:hAnsiTheme="majorBidi" w:cstheme="majorBidi"/>
                <w:sz w:val="24"/>
                <w:szCs w:val="24"/>
              </w:rPr>
              <w:t xml:space="preserve">page </w:t>
            </w:r>
          </w:p>
          <w:p w14:paraId="25650B76" w14:textId="77777777" w:rsidR="002F339D" w:rsidRDefault="002F339D" w:rsidP="00337EA0">
            <w:pPr>
              <w:rPr>
                <w:rFonts w:asciiTheme="majorBidi" w:hAnsiTheme="majorBidi" w:cstheme="majorBidi"/>
                <w:sz w:val="24"/>
                <w:szCs w:val="24"/>
              </w:rPr>
            </w:pPr>
            <w:r w:rsidRPr="00FB52F0">
              <w:rPr>
                <w:rFonts w:asciiTheme="majorBidi" w:hAnsiTheme="majorBidi" w:cstheme="majorBidi"/>
                <w:sz w:val="24"/>
                <w:szCs w:val="24"/>
              </w:rPr>
              <w:t>* Chargement des camions</w:t>
            </w:r>
          </w:p>
          <w:p w14:paraId="30758469" w14:textId="77777777" w:rsidR="002F339D" w:rsidRPr="00FB52F0" w:rsidRDefault="002F339D" w:rsidP="00337EA0">
            <w:pPr>
              <w:rPr>
                <w:rFonts w:asciiTheme="majorBidi" w:hAnsiTheme="majorBidi" w:cstheme="majorBidi"/>
                <w:sz w:val="24"/>
                <w:szCs w:val="24"/>
              </w:rPr>
            </w:pPr>
          </w:p>
        </w:tc>
        <w:tc>
          <w:tcPr>
            <w:tcW w:w="2835" w:type="dxa"/>
          </w:tcPr>
          <w:p w14:paraId="2765821E" w14:textId="77777777" w:rsidR="002F339D" w:rsidRPr="00E83922" w:rsidRDefault="002F339D" w:rsidP="00337EA0">
            <w:pPr>
              <w:rPr>
                <w:rFonts w:asciiTheme="majorBidi" w:hAnsiTheme="majorBidi" w:cstheme="majorBidi"/>
                <w:b/>
                <w:bCs/>
                <w:sz w:val="24"/>
                <w:szCs w:val="24"/>
                <w:u w:val="single"/>
              </w:rPr>
            </w:pPr>
            <w:r>
              <w:rPr>
                <w:noProof/>
              </w:rPr>
              <w:drawing>
                <wp:anchor distT="0" distB="0" distL="114300" distR="114300" simplePos="0" relativeHeight="251705344" behindDoc="1" locked="0" layoutInCell="1" allowOverlap="1" wp14:anchorId="2C7A6C02" wp14:editId="6F8E4438">
                  <wp:simplePos x="0" y="0"/>
                  <wp:positionH relativeFrom="column">
                    <wp:posOffset>30480</wp:posOffset>
                  </wp:positionH>
                  <wp:positionV relativeFrom="paragraph">
                    <wp:posOffset>17780</wp:posOffset>
                  </wp:positionV>
                  <wp:extent cx="1691640" cy="1234440"/>
                  <wp:effectExtent l="0" t="0" r="3810" b="3810"/>
                  <wp:wrapTight wrapText="bothSides">
                    <wp:wrapPolygon edited="0">
                      <wp:start x="0" y="0"/>
                      <wp:lineTo x="0" y="21333"/>
                      <wp:lineTo x="21405" y="21333"/>
                      <wp:lineTo x="2140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1640" cy="1234440"/>
                          </a:xfrm>
                          <a:prstGeom prst="rect">
                            <a:avLst/>
                          </a:prstGeom>
                        </pic:spPr>
                      </pic:pic>
                    </a:graphicData>
                  </a:graphic>
                  <wp14:sizeRelV relativeFrom="margin">
                    <wp14:pctHeight>0</wp14:pctHeight>
                  </wp14:sizeRelV>
                </wp:anchor>
              </w:drawing>
            </w:r>
          </w:p>
        </w:tc>
      </w:tr>
      <w:tr w:rsidR="002F339D" w14:paraId="11E974F4" w14:textId="77777777" w:rsidTr="004E3713">
        <w:trPr>
          <w:trHeight w:val="1303"/>
        </w:trPr>
        <w:tc>
          <w:tcPr>
            <w:tcW w:w="3397" w:type="dxa"/>
          </w:tcPr>
          <w:p w14:paraId="5F8F8136" w14:textId="77777777" w:rsidR="002F339D" w:rsidRDefault="002F339D" w:rsidP="00337EA0">
            <w:pPr>
              <w:rPr>
                <w:rFonts w:asciiTheme="majorBidi" w:hAnsiTheme="majorBidi" w:cstheme="majorBidi"/>
                <w:b/>
                <w:bCs/>
                <w:sz w:val="24"/>
                <w:szCs w:val="24"/>
                <w:u w:val="single"/>
              </w:rPr>
            </w:pPr>
            <w:r>
              <w:rPr>
                <w:rFonts w:asciiTheme="majorBidi" w:hAnsiTheme="majorBidi" w:cstheme="majorBidi"/>
                <w:b/>
                <w:bCs/>
                <w:sz w:val="24"/>
                <w:szCs w:val="24"/>
                <w:u w:val="single"/>
              </w:rPr>
              <w:t xml:space="preserve"> Niveleuse</w:t>
            </w:r>
          </w:p>
          <w:p w14:paraId="1F5CE83C"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Machine </w:t>
            </w:r>
            <w:r>
              <w:rPr>
                <w:rFonts w:ascii="Times New Roman" w:hAnsi="Times New Roman" w:cs="Times New Roman"/>
                <w:sz w:val="24"/>
                <w:szCs w:val="24"/>
              </w:rPr>
              <w:t>NIVELEUSE</w:t>
            </w:r>
          </w:p>
          <w:p w14:paraId="4A4603B0"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Marque JOHN DEERE</w:t>
            </w:r>
          </w:p>
          <w:p w14:paraId="7B08521F" w14:textId="77777777" w:rsidR="002F339D" w:rsidRPr="00413B9F"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Type 770D/770G</w:t>
            </w:r>
          </w:p>
          <w:p w14:paraId="094371A4" w14:textId="77777777" w:rsidR="002F339D" w:rsidRDefault="002F339D" w:rsidP="00337EA0">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Moteur</w:t>
            </w:r>
          </w:p>
          <w:p w14:paraId="7B6B5626"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Marque JOHN DEERE</w:t>
            </w:r>
          </w:p>
          <w:p w14:paraId="5FD4EB23" w14:textId="77777777" w:rsidR="002F339D" w:rsidRPr="00413B9F"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Type : 6081HDW13/G</w:t>
            </w:r>
          </w:p>
          <w:p w14:paraId="064D76F5" w14:textId="77777777" w:rsidR="002F339D" w:rsidRPr="00413B9F" w:rsidRDefault="002F339D" w:rsidP="00337EA0">
            <w:pPr>
              <w:rPr>
                <w:rFonts w:asciiTheme="majorBidi" w:hAnsiTheme="majorBidi" w:cstheme="majorBidi"/>
                <w:b/>
                <w:bCs/>
                <w:sz w:val="24"/>
                <w:szCs w:val="24"/>
                <w:u w:val="single"/>
              </w:rPr>
            </w:pPr>
            <w:r>
              <w:rPr>
                <w:rFonts w:ascii="Times New Roman" w:hAnsi="Times New Roman" w:cs="Times New Roman"/>
                <w:sz w:val="24"/>
                <w:szCs w:val="24"/>
              </w:rPr>
              <w:t xml:space="preserve">           6090HDW04/D</w:t>
            </w:r>
          </w:p>
        </w:tc>
        <w:tc>
          <w:tcPr>
            <w:tcW w:w="3402" w:type="dxa"/>
          </w:tcPr>
          <w:p w14:paraId="64D9554A" w14:textId="77777777" w:rsidR="002F339D" w:rsidRPr="00FB52F0" w:rsidRDefault="002F339D" w:rsidP="00337EA0">
            <w:pPr>
              <w:rPr>
                <w:rFonts w:asciiTheme="majorBidi" w:hAnsiTheme="majorBidi" w:cstheme="majorBidi"/>
                <w:sz w:val="24"/>
                <w:szCs w:val="24"/>
              </w:rPr>
            </w:pPr>
            <w:r w:rsidRPr="00FB52F0">
              <w:rPr>
                <w:rFonts w:asciiTheme="majorBidi" w:hAnsiTheme="majorBidi" w:cstheme="majorBidi"/>
                <w:sz w:val="24"/>
                <w:szCs w:val="24"/>
              </w:rPr>
              <w:t>* Planage</w:t>
            </w:r>
          </w:p>
          <w:p w14:paraId="00A9F23F" w14:textId="31B6F80E" w:rsidR="002F339D" w:rsidRPr="00FB52F0" w:rsidRDefault="002F339D" w:rsidP="00337EA0">
            <w:pPr>
              <w:rPr>
                <w:rFonts w:asciiTheme="majorBidi" w:hAnsiTheme="majorBidi" w:cstheme="majorBidi"/>
                <w:sz w:val="24"/>
                <w:szCs w:val="24"/>
              </w:rPr>
            </w:pPr>
            <w:r w:rsidRPr="00FB52F0">
              <w:rPr>
                <w:rFonts w:asciiTheme="majorBidi" w:hAnsiTheme="majorBidi" w:cstheme="majorBidi"/>
                <w:sz w:val="24"/>
                <w:szCs w:val="24"/>
              </w:rPr>
              <w:t xml:space="preserve">* </w:t>
            </w:r>
            <w:r w:rsidR="00A83D39">
              <w:rPr>
                <w:rFonts w:asciiTheme="majorBidi" w:hAnsiTheme="majorBidi" w:cstheme="majorBidi"/>
                <w:sz w:val="24"/>
                <w:szCs w:val="24"/>
              </w:rPr>
              <w:t>Nivellement</w:t>
            </w:r>
          </w:p>
          <w:p w14:paraId="12BEFFC1" w14:textId="77777777" w:rsidR="002F339D" w:rsidRPr="00FB52F0" w:rsidRDefault="002F339D" w:rsidP="00337EA0">
            <w:pPr>
              <w:rPr>
                <w:rFonts w:asciiTheme="majorBidi" w:hAnsiTheme="majorBidi" w:cstheme="majorBidi"/>
                <w:sz w:val="24"/>
                <w:szCs w:val="24"/>
              </w:rPr>
            </w:pPr>
            <w:r w:rsidRPr="00FB52F0">
              <w:rPr>
                <w:rFonts w:asciiTheme="majorBidi" w:hAnsiTheme="majorBidi" w:cstheme="majorBidi"/>
                <w:sz w:val="24"/>
                <w:szCs w:val="24"/>
              </w:rPr>
              <w:t xml:space="preserve">* </w:t>
            </w:r>
            <w:r>
              <w:rPr>
                <w:rFonts w:asciiTheme="majorBidi" w:hAnsiTheme="majorBidi" w:cstheme="majorBidi"/>
                <w:sz w:val="24"/>
                <w:szCs w:val="24"/>
              </w:rPr>
              <w:t>Création des p</w:t>
            </w:r>
            <w:r w:rsidRPr="00FB52F0">
              <w:rPr>
                <w:rFonts w:asciiTheme="majorBidi" w:hAnsiTheme="majorBidi" w:cstheme="majorBidi"/>
                <w:sz w:val="24"/>
                <w:szCs w:val="24"/>
              </w:rPr>
              <w:t>iste</w:t>
            </w:r>
            <w:r>
              <w:rPr>
                <w:rFonts w:asciiTheme="majorBidi" w:hAnsiTheme="majorBidi" w:cstheme="majorBidi"/>
                <w:sz w:val="24"/>
                <w:szCs w:val="24"/>
              </w:rPr>
              <w:t>s</w:t>
            </w:r>
          </w:p>
          <w:p w14:paraId="446650AD" w14:textId="77777777" w:rsidR="002F339D" w:rsidRPr="00FB52F0" w:rsidRDefault="002F339D" w:rsidP="00337EA0">
            <w:pPr>
              <w:rPr>
                <w:rFonts w:asciiTheme="majorBidi" w:hAnsiTheme="majorBidi" w:cstheme="majorBidi"/>
                <w:sz w:val="24"/>
                <w:szCs w:val="24"/>
              </w:rPr>
            </w:pPr>
            <w:r w:rsidRPr="00FB52F0">
              <w:rPr>
                <w:rFonts w:asciiTheme="majorBidi" w:hAnsiTheme="majorBidi" w:cstheme="majorBidi"/>
                <w:sz w:val="24"/>
                <w:szCs w:val="24"/>
              </w:rPr>
              <w:t>* Diguettes</w:t>
            </w:r>
          </w:p>
          <w:p w14:paraId="2431DFB8" w14:textId="77777777" w:rsidR="002F339D" w:rsidRPr="00FB52F0" w:rsidRDefault="002F339D" w:rsidP="00337EA0">
            <w:pPr>
              <w:rPr>
                <w:rFonts w:asciiTheme="majorBidi" w:hAnsiTheme="majorBidi" w:cstheme="majorBidi"/>
                <w:sz w:val="24"/>
                <w:szCs w:val="24"/>
              </w:rPr>
            </w:pPr>
            <w:r w:rsidRPr="00FB52F0">
              <w:rPr>
                <w:rFonts w:asciiTheme="majorBidi" w:hAnsiTheme="majorBidi" w:cstheme="majorBidi"/>
                <w:sz w:val="24"/>
                <w:szCs w:val="24"/>
              </w:rPr>
              <w:t xml:space="preserve">* </w:t>
            </w:r>
            <w:r>
              <w:rPr>
                <w:rFonts w:asciiTheme="majorBidi" w:hAnsiTheme="majorBidi" w:cstheme="majorBidi"/>
                <w:sz w:val="24"/>
                <w:szCs w:val="24"/>
              </w:rPr>
              <w:t>Etalage</w:t>
            </w:r>
          </w:p>
        </w:tc>
        <w:tc>
          <w:tcPr>
            <w:tcW w:w="2835" w:type="dxa"/>
          </w:tcPr>
          <w:p w14:paraId="28604FFD" w14:textId="77777777" w:rsidR="002F339D" w:rsidRPr="00DE5D62" w:rsidRDefault="002F339D" w:rsidP="00337EA0">
            <w:pPr>
              <w:rPr>
                <w:rFonts w:asciiTheme="majorBidi" w:hAnsiTheme="majorBidi" w:cstheme="majorBidi"/>
                <w:b/>
                <w:bCs/>
                <w:sz w:val="24"/>
                <w:szCs w:val="24"/>
                <w:u w:val="single"/>
              </w:rPr>
            </w:pPr>
            <w:r>
              <w:rPr>
                <w:noProof/>
              </w:rPr>
              <w:drawing>
                <wp:anchor distT="0" distB="0" distL="114300" distR="114300" simplePos="0" relativeHeight="251707392" behindDoc="1" locked="0" layoutInCell="1" allowOverlap="1" wp14:anchorId="3FDBFABA" wp14:editId="752E7813">
                  <wp:simplePos x="0" y="0"/>
                  <wp:positionH relativeFrom="column">
                    <wp:posOffset>170180</wp:posOffset>
                  </wp:positionH>
                  <wp:positionV relativeFrom="paragraph">
                    <wp:posOffset>-123825</wp:posOffset>
                  </wp:positionV>
                  <wp:extent cx="1318260" cy="1588135"/>
                  <wp:effectExtent l="0" t="1588" r="0" b="0"/>
                  <wp:wrapTight wrapText="bothSides">
                    <wp:wrapPolygon edited="0">
                      <wp:start x="-26" y="21578"/>
                      <wp:lineTo x="21199" y="21578"/>
                      <wp:lineTo x="21199" y="333"/>
                      <wp:lineTo x="-26" y="333"/>
                      <wp:lineTo x="-26" y="21578"/>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1318260" cy="15881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F339D" w14:paraId="1DA0E740" w14:textId="77777777" w:rsidTr="004E3713">
        <w:trPr>
          <w:trHeight w:val="2714"/>
        </w:trPr>
        <w:tc>
          <w:tcPr>
            <w:tcW w:w="3397" w:type="dxa"/>
          </w:tcPr>
          <w:p w14:paraId="44387887" w14:textId="77777777" w:rsidR="002F339D" w:rsidRDefault="002F339D" w:rsidP="00337EA0">
            <w:pPr>
              <w:rPr>
                <w:rFonts w:asciiTheme="majorBidi" w:hAnsiTheme="majorBidi" w:cstheme="majorBidi"/>
                <w:b/>
                <w:bCs/>
                <w:sz w:val="24"/>
                <w:szCs w:val="24"/>
                <w:u w:val="single"/>
              </w:rPr>
            </w:pPr>
            <w:r>
              <w:rPr>
                <w:rFonts w:asciiTheme="majorBidi" w:hAnsiTheme="majorBidi" w:cstheme="majorBidi"/>
                <w:b/>
                <w:bCs/>
                <w:sz w:val="24"/>
                <w:szCs w:val="24"/>
                <w:u w:val="single"/>
              </w:rPr>
              <w:t>Compacteur</w:t>
            </w:r>
          </w:p>
          <w:p w14:paraId="45749C3F" w14:textId="77777777" w:rsidR="002F339D" w:rsidRDefault="002F339D" w:rsidP="00337EA0">
            <w:pPr>
              <w:rPr>
                <w:bCs/>
              </w:rPr>
            </w:pPr>
          </w:p>
          <w:p w14:paraId="259B087C" w14:textId="77777777" w:rsidR="002F339D" w:rsidRDefault="002F339D" w:rsidP="00337EA0">
            <w:r w:rsidRPr="0001365F">
              <w:rPr>
                <w:b/>
              </w:rPr>
              <w:t>Type</w:t>
            </w:r>
            <w:r>
              <w:rPr>
                <w:bCs/>
              </w:rPr>
              <w:t xml:space="preserve"> : ZD100F  </w:t>
            </w:r>
            <w:r w:rsidRPr="00031D59">
              <w:rPr>
                <w:bCs/>
              </w:rPr>
              <w:t xml:space="preserve">                    </w:t>
            </w:r>
            <w:r w:rsidRPr="00031D59">
              <w:rPr>
                <w:b/>
              </w:rPr>
              <w:t xml:space="preserve">  </w:t>
            </w:r>
            <w:r>
              <w:rPr>
                <w:b/>
              </w:rPr>
              <w:t xml:space="preserve">     </w:t>
            </w:r>
            <w:r w:rsidRPr="00031D59">
              <w:rPr>
                <w:b/>
              </w:rPr>
              <w:t xml:space="preserve">Marque </w:t>
            </w:r>
            <w:r>
              <w:t>: VOLVO</w:t>
            </w:r>
          </w:p>
          <w:p w14:paraId="47A15097" w14:textId="77777777" w:rsidR="002F339D" w:rsidRDefault="002F339D" w:rsidP="00337EA0"/>
          <w:p w14:paraId="129D9F01" w14:textId="77777777" w:rsidR="002F339D" w:rsidRDefault="002F339D" w:rsidP="00337EA0"/>
          <w:p w14:paraId="6E1AE806" w14:textId="77777777" w:rsidR="002F339D" w:rsidRPr="002F339D" w:rsidRDefault="002F339D" w:rsidP="00337EA0">
            <w:pPr>
              <w:rPr>
                <w:rFonts w:asciiTheme="majorBidi" w:hAnsiTheme="majorBidi" w:cstheme="majorBidi"/>
                <w:b/>
                <w:bCs/>
                <w:sz w:val="24"/>
                <w:szCs w:val="24"/>
                <w:u w:val="single"/>
              </w:rPr>
            </w:pPr>
          </w:p>
        </w:tc>
        <w:tc>
          <w:tcPr>
            <w:tcW w:w="3402" w:type="dxa"/>
          </w:tcPr>
          <w:p w14:paraId="19442518" w14:textId="64E71F80" w:rsidR="002F339D" w:rsidRPr="003E6518" w:rsidRDefault="002F339D" w:rsidP="00337EA0">
            <w:pPr>
              <w:rPr>
                <w:rFonts w:asciiTheme="majorBidi" w:hAnsiTheme="majorBidi" w:cstheme="majorBidi"/>
                <w:b/>
                <w:bCs/>
                <w:sz w:val="24"/>
                <w:szCs w:val="24"/>
              </w:rPr>
            </w:pPr>
            <w:r w:rsidRPr="003E6518">
              <w:rPr>
                <w:rFonts w:asciiTheme="majorBidi" w:hAnsiTheme="majorBidi" w:cstheme="majorBidi"/>
                <w:b/>
                <w:bCs/>
                <w:sz w:val="24"/>
                <w:szCs w:val="24"/>
              </w:rPr>
              <w:t xml:space="preserve">* </w:t>
            </w:r>
            <w:r>
              <w:rPr>
                <w:rFonts w:asciiTheme="majorBidi" w:hAnsiTheme="majorBidi" w:cstheme="majorBidi"/>
                <w:b/>
                <w:bCs/>
                <w:sz w:val="24"/>
                <w:szCs w:val="24"/>
              </w:rPr>
              <w:t>C</w:t>
            </w:r>
            <w:r w:rsidRPr="003E6518">
              <w:rPr>
                <w:rFonts w:asciiTheme="majorBidi" w:hAnsiTheme="majorBidi" w:cstheme="majorBidi"/>
                <w:sz w:val="24"/>
                <w:szCs w:val="24"/>
              </w:rPr>
              <w:t>ompactage de</w:t>
            </w:r>
            <w:r>
              <w:rPr>
                <w:rFonts w:asciiTheme="majorBidi" w:hAnsiTheme="majorBidi" w:cstheme="majorBidi"/>
                <w:sz w:val="24"/>
                <w:szCs w:val="24"/>
              </w:rPr>
              <w:t xml:space="preserve"> </w:t>
            </w:r>
            <w:r w:rsidR="00A83D39">
              <w:rPr>
                <w:rFonts w:asciiTheme="majorBidi" w:hAnsiTheme="majorBidi" w:cstheme="majorBidi"/>
                <w:sz w:val="24"/>
                <w:szCs w:val="24"/>
              </w:rPr>
              <w:t>sol</w:t>
            </w:r>
          </w:p>
        </w:tc>
        <w:tc>
          <w:tcPr>
            <w:tcW w:w="2835" w:type="dxa"/>
          </w:tcPr>
          <w:p w14:paraId="664FC762" w14:textId="77777777" w:rsidR="002F339D" w:rsidRPr="00A83D39" w:rsidRDefault="002F339D" w:rsidP="00A83D39">
            <w:pPr>
              <w:rPr>
                <w:rFonts w:asciiTheme="majorBidi" w:hAnsiTheme="majorBidi" w:cstheme="majorBidi"/>
                <w:b/>
                <w:bCs/>
                <w:sz w:val="24"/>
                <w:szCs w:val="24"/>
                <w:u w:val="single"/>
              </w:rPr>
            </w:pPr>
            <w:r>
              <w:rPr>
                <w:noProof/>
              </w:rPr>
              <w:drawing>
                <wp:anchor distT="0" distB="0" distL="114300" distR="114300" simplePos="0" relativeHeight="251708416" behindDoc="1" locked="0" layoutInCell="1" allowOverlap="1" wp14:anchorId="12C16E2F" wp14:editId="616996CA">
                  <wp:simplePos x="0" y="0"/>
                  <wp:positionH relativeFrom="column">
                    <wp:posOffset>-31115</wp:posOffset>
                  </wp:positionH>
                  <wp:positionV relativeFrom="paragraph">
                    <wp:posOffset>15875</wp:posOffset>
                  </wp:positionV>
                  <wp:extent cx="1693545" cy="1394460"/>
                  <wp:effectExtent l="0" t="0" r="1905" b="0"/>
                  <wp:wrapTight wrapText="bothSides">
                    <wp:wrapPolygon edited="0">
                      <wp:start x="0" y="0"/>
                      <wp:lineTo x="0" y="21246"/>
                      <wp:lineTo x="21381" y="21246"/>
                      <wp:lineTo x="21381"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3545"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F339D" w14:paraId="3203E4C9" w14:textId="77777777" w:rsidTr="00A83D39">
        <w:trPr>
          <w:trHeight w:val="2467"/>
        </w:trPr>
        <w:tc>
          <w:tcPr>
            <w:tcW w:w="3397" w:type="dxa"/>
          </w:tcPr>
          <w:p w14:paraId="40D44443" w14:textId="77777777" w:rsidR="002F339D" w:rsidRDefault="002F339D" w:rsidP="00337EA0">
            <w:pPr>
              <w:rPr>
                <w:rFonts w:asciiTheme="majorBidi" w:hAnsiTheme="majorBidi" w:cstheme="majorBidi"/>
                <w:b/>
                <w:bCs/>
                <w:sz w:val="24"/>
                <w:szCs w:val="24"/>
                <w:u w:val="single"/>
              </w:rPr>
            </w:pPr>
            <w:r>
              <w:rPr>
                <w:rFonts w:asciiTheme="majorBidi" w:hAnsiTheme="majorBidi" w:cstheme="majorBidi"/>
                <w:b/>
                <w:bCs/>
                <w:sz w:val="24"/>
                <w:szCs w:val="24"/>
                <w:u w:val="single"/>
              </w:rPr>
              <w:t>Bull</w:t>
            </w:r>
          </w:p>
          <w:p w14:paraId="2A4B9928"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b/>
                <w:bCs/>
                <w:sz w:val="24"/>
                <w:szCs w:val="24"/>
              </w:rPr>
              <w:t xml:space="preserve">Machine </w:t>
            </w:r>
            <w:r>
              <w:rPr>
                <w:rFonts w:ascii="Times New Roman" w:hAnsi="Times New Roman" w:cs="Times New Roman"/>
                <w:sz w:val="24"/>
                <w:szCs w:val="24"/>
              </w:rPr>
              <w:t>Bulle</w:t>
            </w:r>
          </w:p>
          <w:p w14:paraId="313F4CB4"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Marque : JOHN DEERE</w:t>
            </w:r>
          </w:p>
          <w:p w14:paraId="646E5F91"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Type : 850J</w:t>
            </w:r>
          </w:p>
          <w:p w14:paraId="79553722" w14:textId="77777777" w:rsidR="002F339D" w:rsidRDefault="002F339D" w:rsidP="00337EA0">
            <w:pPr>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Moteur</w:t>
            </w:r>
          </w:p>
          <w:p w14:paraId="5530FE0C"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Marque JOHN DEERE</w:t>
            </w:r>
          </w:p>
          <w:p w14:paraId="538F0560" w14:textId="77777777" w:rsidR="002F339D" w:rsidRDefault="002F339D" w:rsidP="00337E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Type 6090HT001A</w:t>
            </w:r>
          </w:p>
          <w:p w14:paraId="30CE06BF" w14:textId="77777777" w:rsidR="002F339D" w:rsidRDefault="002F339D" w:rsidP="00337EA0">
            <w:pPr>
              <w:rPr>
                <w:rFonts w:asciiTheme="majorBidi" w:hAnsiTheme="majorBidi" w:cstheme="majorBidi"/>
                <w:b/>
                <w:bCs/>
                <w:sz w:val="24"/>
                <w:szCs w:val="24"/>
                <w:u w:val="single"/>
              </w:rPr>
            </w:pPr>
          </w:p>
        </w:tc>
        <w:tc>
          <w:tcPr>
            <w:tcW w:w="3402" w:type="dxa"/>
          </w:tcPr>
          <w:p w14:paraId="6AE5A32D" w14:textId="4B77D48C" w:rsidR="002F339D" w:rsidRPr="00CB45DB" w:rsidRDefault="002F339D" w:rsidP="00337EA0">
            <w:pPr>
              <w:rPr>
                <w:rFonts w:asciiTheme="majorBidi" w:hAnsiTheme="majorBidi" w:cstheme="majorBidi"/>
                <w:sz w:val="24"/>
                <w:szCs w:val="24"/>
              </w:rPr>
            </w:pPr>
            <w:r w:rsidRPr="00CB45DB">
              <w:rPr>
                <w:rFonts w:asciiTheme="majorBidi" w:hAnsiTheme="majorBidi" w:cstheme="majorBidi"/>
                <w:sz w:val="24"/>
                <w:szCs w:val="24"/>
              </w:rPr>
              <w:t xml:space="preserve">* Décapage </w:t>
            </w:r>
          </w:p>
          <w:p w14:paraId="06B1F4BB" w14:textId="77777777" w:rsidR="002F339D" w:rsidRPr="003E6518" w:rsidRDefault="002F339D" w:rsidP="00337EA0">
            <w:pPr>
              <w:rPr>
                <w:rFonts w:asciiTheme="majorBidi" w:hAnsiTheme="majorBidi" w:cstheme="majorBidi"/>
                <w:sz w:val="24"/>
                <w:szCs w:val="24"/>
                <w:u w:val="single"/>
              </w:rPr>
            </w:pPr>
            <w:r w:rsidRPr="00CB45DB">
              <w:rPr>
                <w:rFonts w:asciiTheme="majorBidi" w:hAnsiTheme="majorBidi" w:cstheme="majorBidi"/>
                <w:sz w:val="24"/>
                <w:szCs w:val="24"/>
              </w:rPr>
              <w:t>*</w:t>
            </w:r>
            <w:r w:rsidRPr="006D4249">
              <w:rPr>
                <w:rFonts w:asciiTheme="majorBidi" w:hAnsiTheme="majorBidi" w:cstheme="majorBidi"/>
                <w:sz w:val="24"/>
                <w:szCs w:val="24"/>
              </w:rPr>
              <w:t xml:space="preserve"> Planage de surface</w:t>
            </w:r>
            <w:r w:rsidRPr="003E6518">
              <w:rPr>
                <w:rFonts w:asciiTheme="majorBidi" w:hAnsiTheme="majorBidi" w:cstheme="majorBidi"/>
                <w:sz w:val="24"/>
                <w:szCs w:val="24"/>
                <w:u w:val="single"/>
              </w:rPr>
              <w:t xml:space="preserve"> </w:t>
            </w:r>
          </w:p>
        </w:tc>
        <w:tc>
          <w:tcPr>
            <w:tcW w:w="2835" w:type="dxa"/>
          </w:tcPr>
          <w:p w14:paraId="74065550" w14:textId="77777777" w:rsidR="002F339D" w:rsidRPr="001D3A10" w:rsidRDefault="002F339D" w:rsidP="00337EA0">
            <w:pPr>
              <w:rPr>
                <w:rFonts w:asciiTheme="majorBidi" w:hAnsiTheme="majorBidi" w:cstheme="majorBidi"/>
                <w:b/>
                <w:bCs/>
                <w:sz w:val="24"/>
                <w:szCs w:val="24"/>
                <w:u w:val="single"/>
              </w:rPr>
            </w:pPr>
            <w:r>
              <w:rPr>
                <w:noProof/>
              </w:rPr>
              <w:drawing>
                <wp:anchor distT="0" distB="0" distL="114300" distR="114300" simplePos="0" relativeHeight="251702272" behindDoc="1" locked="0" layoutInCell="1" allowOverlap="1" wp14:anchorId="7DA22855" wp14:editId="5E35FCB7">
                  <wp:simplePos x="0" y="0"/>
                  <wp:positionH relativeFrom="column">
                    <wp:posOffset>242570</wp:posOffset>
                  </wp:positionH>
                  <wp:positionV relativeFrom="paragraph">
                    <wp:posOffset>46355</wp:posOffset>
                  </wp:positionV>
                  <wp:extent cx="1478280" cy="1386840"/>
                  <wp:effectExtent l="0" t="0" r="7620" b="3810"/>
                  <wp:wrapTight wrapText="bothSides">
                    <wp:wrapPolygon edited="0">
                      <wp:start x="0" y="0"/>
                      <wp:lineTo x="0" y="21363"/>
                      <wp:lineTo x="21433" y="21363"/>
                      <wp:lineTo x="21433"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8280" cy="1386840"/>
                          </a:xfrm>
                          <a:prstGeom prst="rect">
                            <a:avLst/>
                          </a:prstGeom>
                        </pic:spPr>
                      </pic:pic>
                    </a:graphicData>
                  </a:graphic>
                  <wp14:sizeRelH relativeFrom="margin">
                    <wp14:pctWidth>0</wp14:pctWidth>
                  </wp14:sizeRelH>
                  <wp14:sizeRelV relativeFrom="margin">
                    <wp14:pctHeight>0</wp14:pctHeight>
                  </wp14:sizeRelV>
                </wp:anchor>
              </w:drawing>
            </w:r>
          </w:p>
        </w:tc>
      </w:tr>
    </w:tbl>
    <w:p w14:paraId="5795794F" w14:textId="77777777" w:rsidR="002F339D" w:rsidRPr="002F339D" w:rsidRDefault="002F339D" w:rsidP="002F339D">
      <w:pPr>
        <w:rPr>
          <w:rFonts w:ascii="Times New Roman" w:hAnsi="Times New Roman" w:cs="Times New Roman"/>
          <w:sz w:val="24"/>
          <w:szCs w:val="24"/>
        </w:rPr>
      </w:pPr>
    </w:p>
    <w:p w14:paraId="28FAAF79" w14:textId="77777777" w:rsidR="00565948" w:rsidRDefault="00565948" w:rsidP="00565948">
      <w:pPr>
        <w:rPr>
          <w:rFonts w:ascii="Times New Roman" w:hAnsi="Times New Roman" w:cs="Times New Roman"/>
          <w:sz w:val="24"/>
          <w:szCs w:val="24"/>
        </w:rPr>
      </w:pPr>
      <w:r>
        <w:rPr>
          <w:rFonts w:ascii="Times New Roman" w:hAnsi="Times New Roman" w:cs="Times New Roman"/>
          <w:sz w:val="24"/>
          <w:szCs w:val="24"/>
        </w:rPr>
        <w:t>2) L’organigramme de l’entreprise</w:t>
      </w:r>
    </w:p>
    <w:p w14:paraId="342A8009" w14:textId="77777777" w:rsidR="00565948" w:rsidRDefault="00565948" w:rsidP="00565948">
      <w:pPr>
        <w:rPr>
          <w:rFonts w:ascii="Times New Roman" w:hAnsi="Times New Roman" w:cs="Times New Roman"/>
          <w:sz w:val="24"/>
          <w:szCs w:val="24"/>
        </w:rPr>
      </w:pPr>
    </w:p>
    <w:p w14:paraId="5D7EB342" w14:textId="77777777" w:rsidR="00565948" w:rsidRDefault="00565948" w:rsidP="00565948">
      <w:pPr>
        <w:rPr>
          <w:rFonts w:ascii="Times New Roman" w:hAnsi="Times New Roman" w:cs="Times New Roman"/>
          <w:sz w:val="24"/>
          <w:szCs w:val="24"/>
        </w:rPr>
      </w:pPr>
      <w:r>
        <w:rPr>
          <w:rFonts w:ascii="Times New Roman" w:hAnsi="Times New Roman" w:cs="Times New Roman"/>
          <w:sz w:val="24"/>
          <w:szCs w:val="24"/>
        </w:rPr>
        <w:t>Présentation de service maintenance</w:t>
      </w:r>
    </w:p>
    <w:p w14:paraId="60AFCA95" w14:textId="77777777" w:rsidR="00565948" w:rsidRPr="004233C9" w:rsidRDefault="00565948" w:rsidP="00565948">
      <w:pPr>
        <w:rPr>
          <w:rFonts w:ascii="Times New Roman" w:hAnsi="Times New Roman" w:cs="Times New Roman"/>
          <w:b/>
          <w:bCs/>
          <w:sz w:val="24"/>
          <w:szCs w:val="24"/>
        </w:rPr>
      </w:pPr>
      <w:r w:rsidRPr="004233C9">
        <w:rPr>
          <w:rFonts w:ascii="Times New Roman" w:hAnsi="Times New Roman" w:cs="Times New Roman"/>
          <w:b/>
          <w:bCs/>
          <w:sz w:val="24"/>
          <w:szCs w:val="24"/>
        </w:rPr>
        <w:t xml:space="preserve">Service de Maintenance </w:t>
      </w:r>
    </w:p>
    <w:p w14:paraId="52FBADA4" w14:textId="77777777" w:rsidR="00565948" w:rsidRDefault="00565948" w:rsidP="00565948">
      <w:pPr>
        <w:rPr>
          <w:rFonts w:ascii="Times New Roman" w:hAnsi="Times New Roman" w:cs="Times New Roman"/>
          <w:sz w:val="24"/>
          <w:szCs w:val="24"/>
        </w:rPr>
      </w:pPr>
      <w:r>
        <w:rPr>
          <w:rFonts w:ascii="Times New Roman" w:hAnsi="Times New Roman" w:cs="Times New Roman"/>
          <w:sz w:val="24"/>
          <w:szCs w:val="24"/>
        </w:rPr>
        <w:t>Le service de maintenance a pour but d’assurer le bon fonctionnement des équipements (engins, camions, véhicules) en appliquant ces fonctions de base</w:t>
      </w:r>
    </w:p>
    <w:p w14:paraId="1C413B8E" w14:textId="77777777" w:rsidR="00565948" w:rsidRDefault="00565948" w:rsidP="00565948">
      <w:pPr>
        <w:pStyle w:val="Paragraphedeliste"/>
        <w:numPr>
          <w:ilvl w:val="0"/>
          <w:numId w:val="49"/>
        </w:numPr>
        <w:rPr>
          <w:rFonts w:ascii="Times New Roman" w:hAnsi="Times New Roman" w:cs="Times New Roman"/>
          <w:sz w:val="24"/>
          <w:szCs w:val="24"/>
        </w:rPr>
      </w:pPr>
      <w:r>
        <w:rPr>
          <w:rFonts w:ascii="Times New Roman" w:hAnsi="Times New Roman" w:cs="Times New Roman"/>
          <w:sz w:val="24"/>
          <w:szCs w:val="24"/>
        </w:rPr>
        <w:t>Fonction Maintenance corrective : c’est-à-dire le dépannage et la réparation des équipements défaillants</w:t>
      </w:r>
    </w:p>
    <w:p w14:paraId="0D967B4C" w14:textId="77777777" w:rsidR="00565948" w:rsidRDefault="00565948" w:rsidP="00565948">
      <w:pPr>
        <w:pStyle w:val="Paragraphedeliste"/>
        <w:numPr>
          <w:ilvl w:val="0"/>
          <w:numId w:val="49"/>
        </w:numPr>
        <w:rPr>
          <w:rFonts w:ascii="Times New Roman" w:hAnsi="Times New Roman" w:cs="Times New Roman"/>
          <w:sz w:val="24"/>
          <w:szCs w:val="24"/>
        </w:rPr>
      </w:pPr>
      <w:r>
        <w:rPr>
          <w:rFonts w:ascii="Times New Roman" w:hAnsi="Times New Roman" w:cs="Times New Roman"/>
          <w:sz w:val="24"/>
          <w:szCs w:val="24"/>
        </w:rPr>
        <w:t>Fonction Maintenance préventive : c’est-à-dire la prévention du risque de défaillance</w:t>
      </w:r>
    </w:p>
    <w:p w14:paraId="6104DBBD" w14:textId="77777777" w:rsidR="00565948" w:rsidRPr="00DF6CED" w:rsidRDefault="00565948" w:rsidP="00565948">
      <w:pPr>
        <w:pStyle w:val="Paragraphedeliste"/>
        <w:numPr>
          <w:ilvl w:val="0"/>
          <w:numId w:val="49"/>
        </w:numPr>
        <w:rPr>
          <w:rFonts w:ascii="Times New Roman" w:hAnsi="Times New Roman" w:cs="Times New Roman"/>
          <w:sz w:val="24"/>
          <w:szCs w:val="24"/>
        </w:rPr>
      </w:pPr>
      <w:r>
        <w:rPr>
          <w:rFonts w:ascii="Times New Roman" w:hAnsi="Times New Roman" w:cs="Times New Roman"/>
          <w:sz w:val="24"/>
          <w:szCs w:val="24"/>
        </w:rPr>
        <w:t>Fonction amélioration des équipements.</w:t>
      </w:r>
    </w:p>
    <w:p w14:paraId="126EC64B" w14:textId="77777777" w:rsidR="00565948" w:rsidRDefault="00565948" w:rsidP="00565948">
      <w:pPr>
        <w:rPr>
          <w:rFonts w:ascii="Times New Roman" w:hAnsi="Times New Roman" w:cs="Times New Roman"/>
          <w:sz w:val="24"/>
          <w:szCs w:val="24"/>
        </w:rPr>
      </w:pPr>
    </w:p>
    <w:p w14:paraId="3EB9DC8D" w14:textId="77777777" w:rsidR="00565948" w:rsidRDefault="00565948" w:rsidP="00565948">
      <w:pPr>
        <w:rPr>
          <w:rFonts w:ascii="Times New Roman" w:hAnsi="Times New Roman" w:cs="Times New Roman"/>
          <w:sz w:val="24"/>
          <w:szCs w:val="24"/>
        </w:rPr>
      </w:pPr>
    </w:p>
    <w:p w14:paraId="7B4ED4A0" w14:textId="77777777" w:rsidR="00565948" w:rsidRDefault="00565948" w:rsidP="00565948">
      <w:pPr>
        <w:rPr>
          <w:rFonts w:ascii="Times New Roman" w:hAnsi="Times New Roman" w:cs="Times New Roman"/>
          <w:sz w:val="24"/>
          <w:szCs w:val="24"/>
        </w:rPr>
      </w:pPr>
      <w:r>
        <w:rPr>
          <w:rFonts w:ascii="Times New Roman" w:hAnsi="Times New Roman" w:cs="Times New Roman"/>
          <w:sz w:val="24"/>
          <w:szCs w:val="24"/>
        </w:rPr>
        <w:t>Objectifs de service maintenance</w:t>
      </w:r>
    </w:p>
    <w:p w14:paraId="1A40024D" w14:textId="77777777" w:rsidR="00565948" w:rsidRDefault="00565948" w:rsidP="00565948">
      <w:pPr>
        <w:pStyle w:val="Paragraphedeliste"/>
        <w:numPr>
          <w:ilvl w:val="0"/>
          <w:numId w:val="47"/>
        </w:numPr>
        <w:rPr>
          <w:rFonts w:ascii="Times New Roman" w:hAnsi="Times New Roman" w:cs="Times New Roman"/>
          <w:sz w:val="24"/>
          <w:szCs w:val="24"/>
        </w:rPr>
      </w:pPr>
      <w:r>
        <w:rPr>
          <w:rFonts w:ascii="Times New Roman" w:hAnsi="Times New Roman" w:cs="Times New Roman"/>
          <w:sz w:val="24"/>
          <w:szCs w:val="24"/>
        </w:rPr>
        <w:t>Diminuer le nombre de pannes</w:t>
      </w:r>
    </w:p>
    <w:p w14:paraId="24A50756" w14:textId="77777777" w:rsidR="00565948" w:rsidRDefault="00565948" w:rsidP="00565948">
      <w:pPr>
        <w:pStyle w:val="Paragraphedeliste"/>
        <w:numPr>
          <w:ilvl w:val="0"/>
          <w:numId w:val="47"/>
        </w:numPr>
        <w:rPr>
          <w:rFonts w:ascii="Times New Roman" w:hAnsi="Times New Roman" w:cs="Times New Roman"/>
          <w:sz w:val="24"/>
          <w:szCs w:val="24"/>
        </w:rPr>
      </w:pPr>
      <w:r>
        <w:rPr>
          <w:rFonts w:ascii="Times New Roman" w:hAnsi="Times New Roman" w:cs="Times New Roman"/>
          <w:sz w:val="24"/>
          <w:szCs w:val="24"/>
        </w:rPr>
        <w:t>Diminuer les couts de maintenance</w:t>
      </w:r>
    </w:p>
    <w:p w14:paraId="6A172D08" w14:textId="77777777" w:rsidR="00565948" w:rsidRDefault="00565948" w:rsidP="00565948">
      <w:pPr>
        <w:pStyle w:val="Paragraphedeliste"/>
        <w:numPr>
          <w:ilvl w:val="0"/>
          <w:numId w:val="47"/>
        </w:numPr>
        <w:rPr>
          <w:rFonts w:ascii="Times New Roman" w:hAnsi="Times New Roman" w:cs="Times New Roman"/>
          <w:sz w:val="24"/>
          <w:szCs w:val="24"/>
        </w:rPr>
      </w:pPr>
      <w:r>
        <w:rPr>
          <w:rFonts w:ascii="Times New Roman" w:hAnsi="Times New Roman" w:cs="Times New Roman"/>
          <w:sz w:val="24"/>
          <w:szCs w:val="24"/>
        </w:rPr>
        <w:t xml:space="preserve">Améliorer la disponibilité </w:t>
      </w:r>
    </w:p>
    <w:p w14:paraId="16276DFE" w14:textId="77777777" w:rsidR="00565948" w:rsidRPr="00107DB5" w:rsidRDefault="00565948" w:rsidP="00565948">
      <w:pPr>
        <w:pStyle w:val="Paragraphedeliste"/>
        <w:numPr>
          <w:ilvl w:val="0"/>
          <w:numId w:val="47"/>
        </w:numPr>
        <w:rPr>
          <w:rFonts w:ascii="Times New Roman" w:hAnsi="Times New Roman" w:cs="Times New Roman"/>
          <w:sz w:val="24"/>
          <w:szCs w:val="24"/>
        </w:rPr>
      </w:pPr>
      <w:r>
        <w:rPr>
          <w:rFonts w:ascii="Times New Roman" w:hAnsi="Times New Roman" w:cs="Times New Roman"/>
          <w:sz w:val="24"/>
          <w:szCs w:val="24"/>
        </w:rPr>
        <w:t>Améliorer la qualité de service</w:t>
      </w:r>
    </w:p>
    <w:p w14:paraId="01B353D6" w14:textId="77777777" w:rsidR="00565948" w:rsidRDefault="00565948" w:rsidP="00565948">
      <w:pPr>
        <w:rPr>
          <w:rFonts w:ascii="Times New Roman" w:hAnsi="Times New Roman" w:cs="Times New Roman"/>
          <w:sz w:val="24"/>
          <w:szCs w:val="24"/>
        </w:rPr>
      </w:pPr>
    </w:p>
    <w:p w14:paraId="57A3F2CF" w14:textId="77777777" w:rsidR="00565948" w:rsidRDefault="00565948" w:rsidP="00565948">
      <w:pPr>
        <w:rPr>
          <w:rFonts w:ascii="Times New Roman" w:hAnsi="Times New Roman" w:cs="Times New Roman"/>
          <w:sz w:val="24"/>
          <w:szCs w:val="24"/>
        </w:rPr>
      </w:pPr>
    </w:p>
    <w:p w14:paraId="47A6E6A3" w14:textId="77777777" w:rsidR="00565948" w:rsidRDefault="00565948" w:rsidP="00565948">
      <w:pPr>
        <w:rPr>
          <w:rFonts w:ascii="Times New Roman" w:hAnsi="Times New Roman" w:cs="Times New Roman"/>
          <w:sz w:val="24"/>
          <w:szCs w:val="24"/>
        </w:rPr>
      </w:pPr>
      <w:proofErr w:type="spellStart"/>
      <w:r>
        <w:rPr>
          <w:rFonts w:ascii="Times New Roman" w:hAnsi="Times New Roman" w:cs="Times New Roman"/>
          <w:sz w:val="24"/>
          <w:szCs w:val="24"/>
        </w:rPr>
        <w:t>Organig</w:t>
      </w:r>
      <w:proofErr w:type="spellEnd"/>
    </w:p>
    <w:p w14:paraId="68EADA39" w14:textId="77777777" w:rsidR="00565948" w:rsidRDefault="00565948" w:rsidP="00565948">
      <w:pPr>
        <w:rPr>
          <w:rFonts w:ascii="Times New Roman" w:hAnsi="Times New Roman" w:cs="Times New Roman"/>
          <w:sz w:val="24"/>
          <w:szCs w:val="24"/>
        </w:rPr>
      </w:pPr>
      <w:r w:rsidRPr="004233C9">
        <w:rPr>
          <w:rFonts w:ascii="Times New Roman" w:hAnsi="Times New Roman" w:cs="Times New Roman"/>
          <w:b/>
          <w:bCs/>
          <w:sz w:val="24"/>
          <w:szCs w:val="24"/>
        </w:rPr>
        <w:t>Atelier centrale</w:t>
      </w:r>
      <w:r>
        <w:rPr>
          <w:rFonts w:ascii="Times New Roman" w:hAnsi="Times New Roman" w:cs="Times New Roman"/>
          <w:sz w:val="24"/>
          <w:szCs w:val="24"/>
        </w:rPr>
        <w:t xml:space="preserve"> : il est conçu principalement pour toutes les opérations de maintenance systématique à savoir : vidange, graissage lavage des équipements, </w:t>
      </w:r>
    </w:p>
    <w:p w14:paraId="14C2A2D6" w14:textId="77777777" w:rsidR="00565948" w:rsidRDefault="00565948" w:rsidP="00565948">
      <w:pPr>
        <w:rPr>
          <w:rFonts w:ascii="Times New Roman" w:hAnsi="Times New Roman" w:cs="Times New Roman"/>
          <w:sz w:val="24"/>
          <w:szCs w:val="24"/>
        </w:rPr>
      </w:pPr>
    </w:p>
    <w:p w14:paraId="09EDB553" w14:textId="77777777" w:rsidR="00565948" w:rsidRPr="004233C9" w:rsidRDefault="00565948" w:rsidP="00565948">
      <w:pPr>
        <w:rPr>
          <w:rFonts w:ascii="Times New Roman" w:hAnsi="Times New Roman" w:cs="Times New Roman"/>
          <w:b/>
          <w:bCs/>
          <w:sz w:val="24"/>
          <w:szCs w:val="24"/>
        </w:rPr>
      </w:pPr>
      <w:r w:rsidRPr="004233C9">
        <w:rPr>
          <w:rFonts w:ascii="Times New Roman" w:hAnsi="Times New Roman" w:cs="Times New Roman"/>
          <w:b/>
          <w:bCs/>
          <w:sz w:val="24"/>
          <w:szCs w:val="24"/>
        </w:rPr>
        <w:t>Atelier de soudure</w:t>
      </w:r>
    </w:p>
    <w:p w14:paraId="7F51F2DC" w14:textId="77777777" w:rsidR="00565948" w:rsidRDefault="00565948" w:rsidP="00565948">
      <w:pPr>
        <w:rPr>
          <w:rFonts w:ascii="Times New Roman" w:hAnsi="Times New Roman" w:cs="Times New Roman"/>
          <w:sz w:val="24"/>
          <w:szCs w:val="24"/>
        </w:rPr>
      </w:pPr>
      <w:r>
        <w:rPr>
          <w:rFonts w:ascii="Times New Roman" w:hAnsi="Times New Roman" w:cs="Times New Roman"/>
          <w:sz w:val="24"/>
          <w:szCs w:val="24"/>
        </w:rPr>
        <w:t>Sa fonction est la réalisation des opérations de soudage sur les équipements, principalement les engins et les camions. Ainsi que la confection des pièces défectueuses en cas de l’indisponibilité de ces derniers, ou bien pour gagner le temps des interventions de maintenance.</w:t>
      </w:r>
    </w:p>
    <w:p w14:paraId="4B4CD100" w14:textId="77777777" w:rsidR="003A21B1" w:rsidRDefault="003A21B1" w:rsidP="00565948">
      <w:pPr>
        <w:rPr>
          <w:rFonts w:ascii="Times New Roman" w:hAnsi="Times New Roman" w:cs="Times New Roman"/>
          <w:sz w:val="24"/>
          <w:szCs w:val="24"/>
        </w:rPr>
      </w:pPr>
    </w:p>
    <w:p w14:paraId="1AB6A2C6" w14:textId="77777777" w:rsidR="003A21B1" w:rsidRDefault="003A21B1" w:rsidP="00565948">
      <w:pPr>
        <w:rPr>
          <w:rFonts w:ascii="Times New Roman" w:hAnsi="Times New Roman" w:cs="Times New Roman"/>
          <w:sz w:val="24"/>
          <w:szCs w:val="24"/>
        </w:rPr>
      </w:pPr>
    </w:p>
    <w:p w14:paraId="71497490" w14:textId="77777777" w:rsidR="003A21B1" w:rsidRDefault="003A21B1" w:rsidP="00565948">
      <w:pPr>
        <w:rPr>
          <w:rFonts w:ascii="Times New Roman" w:hAnsi="Times New Roman" w:cs="Times New Roman"/>
          <w:sz w:val="24"/>
          <w:szCs w:val="24"/>
        </w:rPr>
      </w:pPr>
    </w:p>
    <w:p w14:paraId="4EBC96F2" w14:textId="77777777" w:rsidR="003A21B1" w:rsidRDefault="003A21B1" w:rsidP="00565948">
      <w:pPr>
        <w:rPr>
          <w:rFonts w:ascii="Times New Roman" w:hAnsi="Times New Roman" w:cs="Times New Roman"/>
          <w:sz w:val="24"/>
          <w:szCs w:val="24"/>
        </w:rPr>
      </w:pPr>
    </w:p>
    <w:p w14:paraId="3DBD25AC" w14:textId="77777777" w:rsidR="003A21B1" w:rsidRDefault="003A21B1" w:rsidP="00565948">
      <w:pPr>
        <w:rPr>
          <w:rFonts w:ascii="Times New Roman" w:hAnsi="Times New Roman" w:cs="Times New Roman"/>
          <w:sz w:val="24"/>
          <w:szCs w:val="24"/>
        </w:rPr>
      </w:pPr>
    </w:p>
    <w:p w14:paraId="5FD84B38" w14:textId="5EE36860" w:rsidR="005546F9" w:rsidRDefault="005546F9" w:rsidP="00A30AE6">
      <w:pPr>
        <w:rPr>
          <w:rFonts w:ascii="Times New Roman" w:hAnsi="Times New Roman" w:cs="Times New Roman"/>
          <w:sz w:val="24"/>
          <w:szCs w:val="24"/>
        </w:rPr>
      </w:pPr>
      <w:r>
        <w:rPr>
          <w:rFonts w:ascii="Times New Roman" w:hAnsi="Times New Roman" w:cs="Times New Roman"/>
          <w:b/>
          <w:bCs/>
          <w:sz w:val="24"/>
          <w:szCs w:val="24"/>
        </w:rPr>
        <w:t>Définition d’une Pelle</w:t>
      </w:r>
      <w:r w:rsidRPr="005546F9">
        <w:rPr>
          <w:rFonts w:ascii="Times New Roman" w:hAnsi="Times New Roman" w:cs="Times New Roman"/>
          <w:sz w:val="24"/>
          <w:szCs w:val="24"/>
        </w:rPr>
        <w:t xml:space="preserve"> : La pelle hydraulique est un engin automoteur à roues, à chenilles ou à jambes ayant une structure supérieure capable de tourner, pour certains, à 360°, ayant un équipement permettant de creuser avec un godet. </w:t>
      </w:r>
    </w:p>
    <w:p w14:paraId="564A1683" w14:textId="0B4F7384" w:rsidR="00314BDF" w:rsidRDefault="00BC3C78" w:rsidP="00A30AE6">
      <w:pPr>
        <w:rPr>
          <w:rFonts w:ascii="Times New Roman" w:hAnsi="Times New Roman" w:cs="Times New Roman"/>
          <w:sz w:val="24"/>
          <w:szCs w:val="24"/>
        </w:rPr>
      </w:pPr>
      <w:r w:rsidRPr="00BC3C78">
        <w:rPr>
          <w:noProof/>
        </w:rPr>
        <w:t xml:space="preserve"> </w:t>
      </w:r>
    </w:p>
    <w:p w14:paraId="49E599EF" w14:textId="5528071C" w:rsidR="00314BDF" w:rsidRDefault="00BC3C78" w:rsidP="00A30AE6">
      <w:pPr>
        <w:rPr>
          <w:rFonts w:ascii="Times New Roman" w:hAnsi="Times New Roman" w:cs="Times New Roman"/>
          <w:sz w:val="24"/>
          <w:szCs w:val="24"/>
        </w:rPr>
      </w:pPr>
      <w:r>
        <w:rPr>
          <w:noProof/>
        </w:rPr>
        <w:drawing>
          <wp:anchor distT="0" distB="0" distL="114300" distR="114300" simplePos="0" relativeHeight="251709440" behindDoc="0" locked="0" layoutInCell="1" allowOverlap="1" wp14:anchorId="7369A97B" wp14:editId="469741B6">
            <wp:simplePos x="0" y="0"/>
            <wp:positionH relativeFrom="margin">
              <wp:posOffset>3077845</wp:posOffset>
            </wp:positionH>
            <wp:positionV relativeFrom="page">
              <wp:posOffset>2491740</wp:posOffset>
            </wp:positionV>
            <wp:extent cx="3383280" cy="1885950"/>
            <wp:effectExtent l="0" t="0" r="7620" b="0"/>
            <wp:wrapTopAndBottom/>
            <wp:docPr id="5942117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11749" name=""/>
                    <pic:cNvPicPr/>
                  </pic:nvPicPr>
                  <pic:blipFill>
                    <a:blip r:embed="rId19">
                      <a:extLst>
                        <a:ext uri="{28A0092B-C50C-407E-A947-70E740481C1C}">
                          <a14:useLocalDpi xmlns:a14="http://schemas.microsoft.com/office/drawing/2010/main" val="0"/>
                        </a:ext>
                      </a:extLst>
                    </a:blip>
                    <a:stretch>
                      <a:fillRect/>
                    </a:stretch>
                  </pic:blipFill>
                  <pic:spPr>
                    <a:xfrm>
                      <a:off x="0" y="0"/>
                      <a:ext cx="3383280" cy="1885950"/>
                    </a:xfrm>
                    <a:prstGeom prst="rect">
                      <a:avLst/>
                    </a:prstGeom>
                  </pic:spPr>
                </pic:pic>
              </a:graphicData>
            </a:graphic>
            <wp14:sizeRelH relativeFrom="margin">
              <wp14:pctWidth>0</wp14:pctWidth>
            </wp14:sizeRelH>
          </wp:anchor>
        </w:drawing>
      </w:r>
      <w:r>
        <w:rPr>
          <w:noProof/>
        </w:rPr>
        <w:drawing>
          <wp:anchor distT="0" distB="0" distL="114300" distR="114300" simplePos="0" relativeHeight="251710464" behindDoc="0" locked="0" layoutInCell="1" allowOverlap="1" wp14:anchorId="54111357" wp14:editId="1A30C1FE">
            <wp:simplePos x="0" y="0"/>
            <wp:positionH relativeFrom="column">
              <wp:posOffset>-328295</wp:posOffset>
            </wp:positionH>
            <wp:positionV relativeFrom="page">
              <wp:posOffset>2202180</wp:posOffset>
            </wp:positionV>
            <wp:extent cx="3467100" cy="3352800"/>
            <wp:effectExtent l="0" t="0" r="0" b="0"/>
            <wp:wrapTopAndBottom/>
            <wp:docPr id="10929490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49047" name=""/>
                    <pic:cNvPicPr/>
                  </pic:nvPicPr>
                  <pic:blipFill>
                    <a:blip r:embed="rId20">
                      <a:extLst>
                        <a:ext uri="{28A0092B-C50C-407E-A947-70E740481C1C}">
                          <a14:useLocalDpi xmlns:a14="http://schemas.microsoft.com/office/drawing/2010/main" val="0"/>
                        </a:ext>
                      </a:extLst>
                    </a:blip>
                    <a:stretch>
                      <a:fillRect/>
                    </a:stretch>
                  </pic:blipFill>
                  <pic:spPr>
                    <a:xfrm>
                      <a:off x="0" y="0"/>
                      <a:ext cx="3467100" cy="3352800"/>
                    </a:xfrm>
                    <a:prstGeom prst="rect">
                      <a:avLst/>
                    </a:prstGeom>
                  </pic:spPr>
                </pic:pic>
              </a:graphicData>
            </a:graphic>
          </wp:anchor>
        </w:drawing>
      </w:r>
    </w:p>
    <w:p w14:paraId="4A10F6A9" w14:textId="6ADD25A3" w:rsidR="00C85C21" w:rsidRDefault="00C85C21" w:rsidP="00A30AE6">
      <w:pPr>
        <w:rPr>
          <w:rFonts w:ascii="Times New Roman" w:hAnsi="Times New Roman" w:cs="Times New Roman"/>
          <w:sz w:val="24"/>
          <w:szCs w:val="24"/>
        </w:rPr>
      </w:pPr>
      <w:r>
        <w:rPr>
          <w:noProof/>
        </w:rPr>
        <w:lastRenderedPageBreak/>
        <w:drawing>
          <wp:anchor distT="0" distB="0" distL="114300" distR="114300" simplePos="0" relativeHeight="251699200" behindDoc="0" locked="0" layoutInCell="1" allowOverlap="1" wp14:anchorId="2AD842BF" wp14:editId="3C3B5D6F">
            <wp:simplePos x="0" y="0"/>
            <wp:positionH relativeFrom="column">
              <wp:posOffset>250825</wp:posOffset>
            </wp:positionH>
            <wp:positionV relativeFrom="page">
              <wp:posOffset>6652260</wp:posOffset>
            </wp:positionV>
            <wp:extent cx="5265420" cy="3444240"/>
            <wp:effectExtent l="0" t="0" r="0" b="3810"/>
            <wp:wrapTopAndBottom/>
            <wp:docPr id="17731753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75377" name=""/>
                    <pic:cNvPicPr/>
                  </pic:nvPicPr>
                  <pic:blipFill>
                    <a:blip r:embed="rId21">
                      <a:extLst>
                        <a:ext uri="{28A0092B-C50C-407E-A947-70E740481C1C}">
                          <a14:useLocalDpi xmlns:a14="http://schemas.microsoft.com/office/drawing/2010/main" val="0"/>
                        </a:ext>
                      </a:extLst>
                    </a:blip>
                    <a:stretch>
                      <a:fillRect/>
                    </a:stretch>
                  </pic:blipFill>
                  <pic:spPr>
                    <a:xfrm>
                      <a:off x="0" y="0"/>
                      <a:ext cx="5265420" cy="3444240"/>
                    </a:xfrm>
                    <a:prstGeom prst="rect">
                      <a:avLst/>
                    </a:prstGeom>
                  </pic:spPr>
                </pic:pic>
              </a:graphicData>
            </a:graphic>
            <wp14:sizeRelH relativeFrom="margin">
              <wp14:pctWidth>0</wp14:pctWidth>
            </wp14:sizeRelH>
          </wp:anchor>
        </w:drawing>
      </w:r>
      <w:r>
        <w:rPr>
          <w:noProof/>
        </w:rPr>
        <w:drawing>
          <wp:inline distT="0" distB="0" distL="0" distR="0" wp14:anchorId="0589998F" wp14:editId="4A3C2465">
            <wp:extent cx="5760720" cy="1089660"/>
            <wp:effectExtent l="0" t="0" r="0" b="0"/>
            <wp:docPr id="1073893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9376" name=""/>
                    <pic:cNvPicPr/>
                  </pic:nvPicPr>
                  <pic:blipFill>
                    <a:blip r:embed="rId22"/>
                    <a:stretch>
                      <a:fillRect/>
                    </a:stretch>
                  </pic:blipFill>
                  <pic:spPr>
                    <a:xfrm>
                      <a:off x="0" y="0"/>
                      <a:ext cx="5760720" cy="1089660"/>
                    </a:xfrm>
                    <a:prstGeom prst="rect">
                      <a:avLst/>
                    </a:prstGeom>
                  </pic:spPr>
                </pic:pic>
              </a:graphicData>
            </a:graphic>
          </wp:inline>
        </w:drawing>
      </w:r>
    </w:p>
    <w:p w14:paraId="02337795" w14:textId="02310F8B" w:rsidR="005546F9" w:rsidRPr="00F6379B" w:rsidRDefault="00C66CBD" w:rsidP="00A30AE6">
      <w:pPr>
        <w:rPr>
          <w:rFonts w:ascii="Times New Roman" w:hAnsi="Times New Roman" w:cs="Times New Roman"/>
          <w:sz w:val="24"/>
          <w:szCs w:val="24"/>
        </w:rPr>
      </w:pPr>
      <w:r>
        <w:rPr>
          <w:noProof/>
        </w:rPr>
        <w:lastRenderedPageBreak/>
        <w:drawing>
          <wp:anchor distT="0" distB="0" distL="114300" distR="114300" simplePos="0" relativeHeight="251696128" behindDoc="0" locked="0" layoutInCell="1" allowOverlap="1" wp14:anchorId="35E528D2" wp14:editId="2CEFC4AD">
            <wp:simplePos x="0" y="0"/>
            <wp:positionH relativeFrom="margin">
              <wp:posOffset>38100</wp:posOffset>
            </wp:positionH>
            <wp:positionV relativeFrom="margin">
              <wp:posOffset>2747010</wp:posOffset>
            </wp:positionV>
            <wp:extent cx="5760720" cy="2804160"/>
            <wp:effectExtent l="0" t="0" r="0" b="0"/>
            <wp:wrapTopAndBottom/>
            <wp:docPr id="3351910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91009"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2804160"/>
                    </a:xfrm>
                    <a:prstGeom prst="rect">
                      <a:avLst/>
                    </a:prstGeom>
                  </pic:spPr>
                </pic:pic>
              </a:graphicData>
            </a:graphic>
          </wp:anchor>
        </w:drawing>
      </w:r>
      <w:r>
        <w:rPr>
          <w:noProof/>
        </w:rPr>
        <w:drawing>
          <wp:anchor distT="0" distB="0" distL="114300" distR="114300" simplePos="0" relativeHeight="251695104" behindDoc="0" locked="0" layoutInCell="1" allowOverlap="1" wp14:anchorId="546641E4" wp14:editId="65C1FE33">
            <wp:simplePos x="0" y="0"/>
            <wp:positionH relativeFrom="column">
              <wp:posOffset>243205</wp:posOffset>
            </wp:positionH>
            <wp:positionV relativeFrom="page">
              <wp:posOffset>624840</wp:posOffset>
            </wp:positionV>
            <wp:extent cx="5242560" cy="2781300"/>
            <wp:effectExtent l="0" t="0" r="0" b="0"/>
            <wp:wrapTopAndBottom/>
            <wp:docPr id="3175778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77858" name=""/>
                    <pic:cNvPicPr/>
                  </pic:nvPicPr>
                  <pic:blipFill>
                    <a:blip r:embed="rId24">
                      <a:extLst>
                        <a:ext uri="{28A0092B-C50C-407E-A947-70E740481C1C}">
                          <a14:useLocalDpi xmlns:a14="http://schemas.microsoft.com/office/drawing/2010/main" val="0"/>
                        </a:ext>
                      </a:extLst>
                    </a:blip>
                    <a:stretch>
                      <a:fillRect/>
                    </a:stretch>
                  </pic:blipFill>
                  <pic:spPr>
                    <a:xfrm>
                      <a:off x="0" y="0"/>
                      <a:ext cx="5242560" cy="2781300"/>
                    </a:xfrm>
                    <a:prstGeom prst="rect">
                      <a:avLst/>
                    </a:prstGeom>
                  </pic:spPr>
                </pic:pic>
              </a:graphicData>
            </a:graphic>
            <wp14:sizeRelH relativeFrom="margin">
              <wp14:pctWidth>0</wp14:pctWidth>
            </wp14:sizeRelH>
            <wp14:sizeRelV relativeFrom="margin">
              <wp14:pctHeight>0</wp14:pctHeight>
            </wp14:sizeRelV>
          </wp:anchor>
        </w:drawing>
      </w:r>
    </w:p>
    <w:p w14:paraId="2C1B1744" w14:textId="7E6C9738" w:rsidR="00A30AE6" w:rsidRPr="00A30AE6" w:rsidRDefault="00A30AE6" w:rsidP="00A30AE6">
      <w:pPr>
        <w:rPr>
          <w:rFonts w:ascii="Times New Roman" w:hAnsi="Times New Roman" w:cs="Times New Roman"/>
          <w:b/>
          <w:bCs/>
          <w:sz w:val="24"/>
          <w:szCs w:val="24"/>
        </w:rPr>
      </w:pPr>
      <w:r w:rsidRPr="00A30AE6">
        <w:rPr>
          <w:rFonts w:ascii="Times New Roman" w:hAnsi="Times New Roman" w:cs="Times New Roman"/>
          <w:b/>
          <w:bCs/>
          <w:sz w:val="24"/>
          <w:szCs w:val="24"/>
        </w:rPr>
        <w:t>Quelles sont les caractéristiques d’une pelle sur chenilles ?</w:t>
      </w:r>
    </w:p>
    <w:p w14:paraId="265851B0" w14:textId="7E3438DB" w:rsidR="00A30AE6" w:rsidRDefault="00A30AE6" w:rsidP="00A30AE6">
      <w:pPr>
        <w:rPr>
          <w:rFonts w:ascii="Times New Roman" w:hAnsi="Times New Roman" w:cs="Times New Roman"/>
          <w:sz w:val="24"/>
          <w:szCs w:val="24"/>
        </w:rPr>
      </w:pPr>
      <w:r w:rsidRPr="00A30AE6">
        <w:rPr>
          <w:rFonts w:ascii="Times New Roman" w:hAnsi="Times New Roman" w:cs="Times New Roman"/>
          <w:sz w:val="24"/>
          <w:szCs w:val="24"/>
        </w:rPr>
        <w:t>Plus stable et plus puissante que ses homologues sur pneus, la pelle sur chenilles, aussi connue sous le nom de pelle mécanique hydraulique ou excavatrice, lourde et puissante dans son usage pour les Travaux publics, est extrêmement polyvalente.</w:t>
      </w:r>
      <w:r w:rsidRPr="00A30AE6">
        <w:rPr>
          <w:rFonts w:ascii="Times New Roman" w:hAnsi="Times New Roman" w:cs="Times New Roman"/>
          <w:sz w:val="24"/>
          <w:szCs w:val="24"/>
        </w:rPr>
        <w:br/>
        <w:t>Elle est dotée d’une cabine pouvant exercer des rotations jusqu’à 360 ° et d’une multitude d’équipements adaptables.</w:t>
      </w:r>
      <w:r w:rsidRPr="00A30AE6">
        <w:rPr>
          <w:rFonts w:ascii="Times New Roman" w:hAnsi="Times New Roman" w:cs="Times New Roman"/>
          <w:sz w:val="24"/>
          <w:szCs w:val="24"/>
        </w:rPr>
        <w:br/>
        <w:t>Les pelles sur chenilles se distinguent également par leur bras et leur godet.</w:t>
      </w:r>
    </w:p>
    <w:p w14:paraId="3D3E4531" w14:textId="76F25795" w:rsidR="004B3D6C" w:rsidRDefault="004B3D6C" w:rsidP="001147C3">
      <w:pPr>
        <w:rPr>
          <w:rFonts w:ascii="Times New Roman" w:hAnsi="Times New Roman" w:cs="Times New Roman"/>
          <w:sz w:val="24"/>
          <w:szCs w:val="24"/>
        </w:rPr>
      </w:pPr>
    </w:p>
    <w:p w14:paraId="2F294286" w14:textId="2208840F" w:rsidR="005546F9" w:rsidRPr="004B3D6C" w:rsidRDefault="005546F9" w:rsidP="001147C3">
      <w:pPr>
        <w:rPr>
          <w:rFonts w:ascii="Times New Roman" w:hAnsi="Times New Roman" w:cs="Times New Roman"/>
          <w:sz w:val="24"/>
          <w:szCs w:val="24"/>
        </w:rPr>
      </w:pPr>
    </w:p>
    <w:p w14:paraId="0E9D1F84" w14:textId="571B442D" w:rsidR="001147C3" w:rsidRPr="001147C3" w:rsidRDefault="001147C3" w:rsidP="001147C3">
      <w:pPr>
        <w:rPr>
          <w:rFonts w:ascii="Times New Roman" w:hAnsi="Times New Roman" w:cs="Times New Roman"/>
          <w:b/>
          <w:bCs/>
          <w:sz w:val="24"/>
          <w:szCs w:val="24"/>
        </w:rPr>
      </w:pPr>
      <w:r w:rsidRPr="001147C3">
        <w:rPr>
          <w:rFonts w:ascii="Times New Roman" w:hAnsi="Times New Roman" w:cs="Times New Roman"/>
          <w:b/>
          <w:bCs/>
          <w:sz w:val="24"/>
          <w:szCs w:val="24"/>
        </w:rPr>
        <w:t>Quels sont les différents usages d’une pelle ?</w:t>
      </w:r>
    </w:p>
    <w:p w14:paraId="3CCEBA9C" w14:textId="2C68CA1A" w:rsidR="001147C3" w:rsidRPr="001147C3" w:rsidRDefault="001147C3" w:rsidP="001147C3">
      <w:pPr>
        <w:rPr>
          <w:rFonts w:ascii="Times New Roman" w:hAnsi="Times New Roman" w:cs="Times New Roman"/>
          <w:sz w:val="24"/>
          <w:szCs w:val="24"/>
        </w:rPr>
      </w:pPr>
      <w:r w:rsidRPr="001147C3">
        <w:rPr>
          <w:rFonts w:ascii="Times New Roman" w:hAnsi="Times New Roman" w:cs="Times New Roman"/>
          <w:sz w:val="24"/>
          <w:szCs w:val="24"/>
        </w:rPr>
        <w:lastRenderedPageBreak/>
        <w:t>Les domaines d’application de la pelleteuse sont nombreux dans les Travaux publics.</w:t>
      </w:r>
      <w:r w:rsidRPr="001147C3">
        <w:rPr>
          <w:rFonts w:ascii="Times New Roman" w:hAnsi="Times New Roman" w:cs="Times New Roman"/>
          <w:sz w:val="24"/>
          <w:szCs w:val="24"/>
        </w:rPr>
        <w:br/>
        <w:t>Il existe toute une gamme de pelles aux capacités, aux tailles et aux usages différents adaptée aux différents types de travaux :</w:t>
      </w:r>
    </w:p>
    <w:p w14:paraId="61D9BA3A" w14:textId="7D53B4ED" w:rsidR="001147C3" w:rsidRPr="001147C3" w:rsidRDefault="001147C3" w:rsidP="001147C3">
      <w:pPr>
        <w:numPr>
          <w:ilvl w:val="0"/>
          <w:numId w:val="50"/>
        </w:numPr>
        <w:rPr>
          <w:rFonts w:ascii="Times New Roman" w:hAnsi="Times New Roman" w:cs="Times New Roman"/>
          <w:sz w:val="24"/>
          <w:szCs w:val="24"/>
        </w:rPr>
      </w:pPr>
      <w:r w:rsidRPr="001147C3">
        <w:rPr>
          <w:rFonts w:ascii="Times New Roman" w:hAnsi="Times New Roman" w:cs="Times New Roman"/>
          <w:sz w:val="24"/>
          <w:szCs w:val="24"/>
        </w:rPr>
        <w:t>terrassement et assainissement</w:t>
      </w:r>
    </w:p>
    <w:p w14:paraId="78CA2ED0" w14:textId="77777777" w:rsidR="001147C3" w:rsidRPr="001147C3" w:rsidRDefault="001147C3" w:rsidP="001147C3">
      <w:pPr>
        <w:numPr>
          <w:ilvl w:val="0"/>
          <w:numId w:val="50"/>
        </w:numPr>
        <w:rPr>
          <w:rFonts w:ascii="Times New Roman" w:hAnsi="Times New Roman" w:cs="Times New Roman"/>
          <w:sz w:val="24"/>
          <w:szCs w:val="24"/>
        </w:rPr>
      </w:pPr>
      <w:r w:rsidRPr="001147C3">
        <w:rPr>
          <w:rFonts w:ascii="Times New Roman" w:hAnsi="Times New Roman" w:cs="Times New Roman"/>
          <w:sz w:val="24"/>
          <w:szCs w:val="24"/>
        </w:rPr>
        <w:t>démolition</w:t>
      </w:r>
    </w:p>
    <w:p w14:paraId="7F72E967" w14:textId="6E78A740" w:rsidR="001147C3" w:rsidRPr="001147C3" w:rsidRDefault="001147C3" w:rsidP="001147C3">
      <w:pPr>
        <w:numPr>
          <w:ilvl w:val="0"/>
          <w:numId w:val="50"/>
        </w:numPr>
        <w:rPr>
          <w:rFonts w:ascii="Times New Roman" w:hAnsi="Times New Roman" w:cs="Times New Roman"/>
          <w:sz w:val="24"/>
          <w:szCs w:val="24"/>
        </w:rPr>
      </w:pPr>
      <w:r w:rsidRPr="001147C3">
        <w:rPr>
          <w:rFonts w:ascii="Times New Roman" w:hAnsi="Times New Roman" w:cs="Times New Roman"/>
          <w:sz w:val="24"/>
          <w:szCs w:val="24"/>
        </w:rPr>
        <w:t>extraction de matériaux en carrière</w:t>
      </w:r>
    </w:p>
    <w:p w14:paraId="767120C1" w14:textId="07990E3E" w:rsidR="001147C3" w:rsidRPr="001147C3" w:rsidRDefault="001147C3" w:rsidP="001147C3">
      <w:pPr>
        <w:numPr>
          <w:ilvl w:val="0"/>
          <w:numId w:val="50"/>
        </w:numPr>
        <w:rPr>
          <w:rFonts w:ascii="Times New Roman" w:hAnsi="Times New Roman" w:cs="Times New Roman"/>
          <w:sz w:val="24"/>
          <w:szCs w:val="24"/>
        </w:rPr>
      </w:pPr>
      <w:r w:rsidRPr="001147C3">
        <w:rPr>
          <w:rFonts w:ascii="Times New Roman" w:hAnsi="Times New Roman" w:cs="Times New Roman"/>
          <w:sz w:val="24"/>
          <w:szCs w:val="24"/>
        </w:rPr>
        <w:t>manutention</w:t>
      </w:r>
    </w:p>
    <w:p w14:paraId="6D02948E" w14:textId="77777777" w:rsidR="001147C3" w:rsidRPr="001147C3" w:rsidRDefault="001147C3" w:rsidP="001147C3">
      <w:pPr>
        <w:numPr>
          <w:ilvl w:val="0"/>
          <w:numId w:val="50"/>
        </w:numPr>
        <w:rPr>
          <w:rFonts w:ascii="Times New Roman" w:hAnsi="Times New Roman" w:cs="Times New Roman"/>
          <w:sz w:val="24"/>
          <w:szCs w:val="24"/>
        </w:rPr>
      </w:pPr>
      <w:r w:rsidRPr="001147C3">
        <w:rPr>
          <w:rFonts w:ascii="Times New Roman" w:hAnsi="Times New Roman" w:cs="Times New Roman"/>
          <w:sz w:val="24"/>
          <w:szCs w:val="24"/>
        </w:rPr>
        <w:t>aménagements routiers</w:t>
      </w:r>
    </w:p>
    <w:p w14:paraId="170A02F3" w14:textId="77777777" w:rsidR="001147C3" w:rsidRPr="001147C3" w:rsidRDefault="001147C3" w:rsidP="001147C3">
      <w:pPr>
        <w:numPr>
          <w:ilvl w:val="0"/>
          <w:numId w:val="50"/>
        </w:numPr>
        <w:rPr>
          <w:rFonts w:ascii="Times New Roman" w:hAnsi="Times New Roman" w:cs="Times New Roman"/>
          <w:sz w:val="24"/>
          <w:szCs w:val="24"/>
        </w:rPr>
      </w:pPr>
      <w:r w:rsidRPr="001147C3">
        <w:rPr>
          <w:rFonts w:ascii="Times New Roman" w:hAnsi="Times New Roman" w:cs="Times New Roman"/>
          <w:sz w:val="24"/>
          <w:szCs w:val="24"/>
        </w:rPr>
        <w:t>creusement</w:t>
      </w:r>
    </w:p>
    <w:p w14:paraId="761FE563" w14:textId="77777777" w:rsidR="001147C3" w:rsidRPr="001147C3" w:rsidRDefault="001147C3" w:rsidP="001147C3">
      <w:pPr>
        <w:numPr>
          <w:ilvl w:val="0"/>
          <w:numId w:val="50"/>
        </w:numPr>
        <w:rPr>
          <w:rFonts w:ascii="Times New Roman" w:hAnsi="Times New Roman" w:cs="Times New Roman"/>
          <w:sz w:val="24"/>
          <w:szCs w:val="24"/>
        </w:rPr>
      </w:pPr>
      <w:r w:rsidRPr="001147C3">
        <w:rPr>
          <w:rFonts w:ascii="Times New Roman" w:hAnsi="Times New Roman" w:cs="Times New Roman"/>
          <w:sz w:val="24"/>
          <w:szCs w:val="24"/>
        </w:rPr>
        <w:t>levage de charge</w:t>
      </w:r>
    </w:p>
    <w:p w14:paraId="7B29DEB8" w14:textId="3FE61A25" w:rsidR="001147C3" w:rsidRPr="00F6379B" w:rsidRDefault="001147C3" w:rsidP="00565948">
      <w:pPr>
        <w:numPr>
          <w:ilvl w:val="0"/>
          <w:numId w:val="50"/>
        </w:numPr>
        <w:rPr>
          <w:rFonts w:ascii="Times New Roman" w:hAnsi="Times New Roman" w:cs="Times New Roman"/>
          <w:sz w:val="24"/>
          <w:szCs w:val="24"/>
        </w:rPr>
      </w:pPr>
      <w:r w:rsidRPr="001147C3">
        <w:rPr>
          <w:rFonts w:ascii="Times New Roman" w:hAnsi="Times New Roman" w:cs="Times New Roman"/>
          <w:sz w:val="24"/>
          <w:szCs w:val="24"/>
        </w:rPr>
        <w:t>travaux souterrains</w:t>
      </w:r>
    </w:p>
    <w:p w14:paraId="1B33EED2" w14:textId="77777777" w:rsidR="001147C3" w:rsidRDefault="001147C3" w:rsidP="00565948">
      <w:pPr>
        <w:rPr>
          <w:rFonts w:ascii="Times New Roman" w:hAnsi="Times New Roman" w:cs="Times New Roman"/>
          <w:sz w:val="24"/>
          <w:szCs w:val="24"/>
        </w:rPr>
      </w:pPr>
    </w:p>
    <w:p w14:paraId="3E89C942" w14:textId="56BEF9C7" w:rsidR="008D2640" w:rsidRPr="00542938" w:rsidRDefault="008D2640"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42938">
        <w:rPr>
          <w:rFonts w:ascii="Times New Roman" w:eastAsia="Times New Roman" w:hAnsi="Times New Roman" w:cs="Times New Roman"/>
          <w:b/>
          <w:bCs/>
          <w:kern w:val="0"/>
          <w:sz w:val="27"/>
          <w:szCs w:val="27"/>
          <w:lang w:eastAsia="fr-FR"/>
          <w14:ligatures w14:val="none"/>
        </w:rPr>
        <w:t>Le Circuit Pilote d'une Pelle Hydraulique Hitachi ZX330</w:t>
      </w:r>
    </w:p>
    <w:p w14:paraId="46FAB3C1" w14:textId="2DFC1FE6" w:rsidR="008D2640" w:rsidRDefault="008D2640" w:rsidP="008D264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 circuit pilote d'une pelle hydraulique, comme la Hitachi ZX330, est un sous-système hydraulique crucial conçu pour fournir des commandes précises et efficaces aux vannes principales</w:t>
      </w:r>
      <w:r w:rsidR="00A52FAD">
        <w:rPr>
          <w:rFonts w:ascii="Times New Roman" w:eastAsia="Times New Roman" w:hAnsi="Times New Roman" w:cs="Times New Roman"/>
          <w:kern w:val="0"/>
          <w:sz w:val="24"/>
          <w:szCs w:val="24"/>
          <w:lang w:eastAsia="fr-FR"/>
          <w14:ligatures w14:val="none"/>
        </w:rPr>
        <w:t xml:space="preserve"> (</w:t>
      </w:r>
      <w:proofErr w:type="spellStart"/>
      <w:r w:rsidR="0027118B">
        <w:rPr>
          <w:rFonts w:ascii="Times New Roman" w:eastAsia="Times New Roman" w:hAnsi="Times New Roman" w:cs="Times New Roman"/>
          <w:kern w:val="0"/>
          <w:sz w:val="24"/>
          <w:szCs w:val="24"/>
          <w:lang w:eastAsia="fr-FR"/>
          <w14:ligatures w14:val="none"/>
        </w:rPr>
        <w:t>disrubiteur</w:t>
      </w:r>
      <w:proofErr w:type="spellEnd"/>
      <w:r w:rsidR="0027118B">
        <w:rPr>
          <w:rFonts w:ascii="Times New Roman" w:eastAsia="Times New Roman" w:hAnsi="Times New Roman" w:cs="Times New Roman"/>
          <w:kern w:val="0"/>
          <w:sz w:val="24"/>
          <w:szCs w:val="24"/>
          <w:lang w:eastAsia="fr-FR"/>
          <w14:ligatures w14:val="none"/>
        </w:rPr>
        <w:t>) .</w:t>
      </w:r>
      <w:r w:rsidRPr="00542938">
        <w:rPr>
          <w:rFonts w:ascii="Times New Roman" w:eastAsia="Times New Roman" w:hAnsi="Times New Roman" w:cs="Times New Roman"/>
          <w:kern w:val="0"/>
          <w:sz w:val="24"/>
          <w:szCs w:val="24"/>
          <w:lang w:eastAsia="fr-FR"/>
          <w14:ligatures w14:val="none"/>
        </w:rPr>
        <w:t xml:space="preserve"> Ce circuit utilise une pression plus faible pour contrôler des vannes directionnelles qui, à leur tour, dirigent le fluide hydraulique à haute pression vers les actionneurs principaux de la machine (vérins </w:t>
      </w:r>
      <w:r w:rsidRPr="0027118B">
        <w:rPr>
          <w:rFonts w:ascii="Times New Roman" w:eastAsia="Times New Roman" w:hAnsi="Times New Roman" w:cs="Times New Roman"/>
          <w:kern w:val="0"/>
          <w:sz w:val="24"/>
          <w:szCs w:val="24"/>
          <w:highlight w:val="yellow"/>
          <w:lang w:eastAsia="fr-FR"/>
          <w14:ligatures w14:val="none"/>
        </w:rPr>
        <w:t>et moteurs hydrauliques</w:t>
      </w:r>
      <w:r w:rsidRPr="00542938">
        <w:rPr>
          <w:rFonts w:ascii="Times New Roman" w:eastAsia="Times New Roman" w:hAnsi="Times New Roman" w:cs="Times New Roman"/>
          <w:kern w:val="0"/>
          <w:sz w:val="24"/>
          <w:szCs w:val="24"/>
          <w:lang w:eastAsia="fr-FR"/>
          <w14:ligatures w14:val="none"/>
        </w:rPr>
        <w:t>).</w:t>
      </w:r>
    </w:p>
    <w:p w14:paraId="19ECABFB" w14:textId="77777777" w:rsidR="00033098" w:rsidRPr="00033098" w:rsidRDefault="00033098" w:rsidP="008D2640">
      <w:pPr>
        <w:spacing w:before="100" w:beforeAutospacing="1" w:after="100" w:afterAutospacing="1" w:line="240" w:lineRule="auto"/>
        <w:rPr>
          <w:rFonts w:ascii="Times New Roman" w:eastAsia="Times New Roman" w:hAnsi="Times New Roman" w:cs="Times New Roman"/>
          <w:kern w:val="0"/>
          <w:sz w:val="28"/>
          <w:szCs w:val="28"/>
          <w:lang w:eastAsia="fr-FR"/>
          <w14:ligatures w14:val="none"/>
        </w:rPr>
      </w:pPr>
    </w:p>
    <w:p w14:paraId="25D49AD5" w14:textId="4FBA32A0" w:rsidR="00033098" w:rsidRPr="00033098" w:rsidRDefault="00033098" w:rsidP="008D2640">
      <w:pPr>
        <w:spacing w:before="100" w:beforeAutospacing="1" w:after="100" w:afterAutospacing="1" w:line="240" w:lineRule="auto"/>
        <w:rPr>
          <w:rFonts w:ascii="Times New Roman" w:hAnsi="Times New Roman" w:cs="Times New Roman"/>
          <w:b/>
          <w:bCs/>
          <w:sz w:val="24"/>
          <w:szCs w:val="24"/>
        </w:rPr>
      </w:pPr>
      <w:r w:rsidRPr="00033098">
        <w:rPr>
          <w:rFonts w:ascii="Times New Roman" w:hAnsi="Times New Roman" w:cs="Times New Roman"/>
          <w:b/>
          <w:bCs/>
          <w:sz w:val="24"/>
          <w:szCs w:val="24"/>
        </w:rPr>
        <w:t>Principe de fonctionnement de circuit pilote :</w:t>
      </w:r>
    </w:p>
    <w:p w14:paraId="22CDE4FC" w14:textId="3241EAAC" w:rsidR="00033098" w:rsidRPr="00033098" w:rsidRDefault="00033098" w:rsidP="008D2640">
      <w:pPr>
        <w:spacing w:before="100" w:beforeAutospacing="1" w:after="100" w:afterAutospacing="1" w:line="240" w:lineRule="auto"/>
        <w:rPr>
          <w:rFonts w:ascii="Times New Roman" w:hAnsi="Times New Roman" w:cs="Times New Roman"/>
          <w:sz w:val="24"/>
          <w:szCs w:val="24"/>
        </w:rPr>
      </w:pPr>
      <w:r w:rsidRPr="00033098">
        <w:rPr>
          <w:rFonts w:ascii="Times New Roman" w:hAnsi="Times New Roman" w:cs="Times New Roman"/>
          <w:b/>
          <w:bCs/>
          <w:sz w:val="24"/>
          <w:szCs w:val="24"/>
        </w:rPr>
        <w:t xml:space="preserve">Description </w:t>
      </w:r>
      <w:r w:rsidRPr="00033098">
        <w:rPr>
          <w:rFonts w:ascii="Times New Roman" w:hAnsi="Times New Roman" w:cs="Times New Roman"/>
          <w:sz w:val="24"/>
          <w:szCs w:val="24"/>
        </w:rPr>
        <w:t>: • L'huile sous pression débitée par la pompe pilote est utilisée pour faire fonctionner le circuit de commande de fonctionnement, le circuit de commande de pompe, le circuit de commande de soupape, le circuit de décharge de frein de stationnement de pivotement, le circuit de commande d'angle d'ouverture de moteur de translation et le circuit de positionnement.</w:t>
      </w:r>
    </w:p>
    <w:p w14:paraId="5BA80BFE" w14:textId="77777777" w:rsidR="00033098" w:rsidRPr="00542938" w:rsidRDefault="00033098" w:rsidP="008D264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1ACED798" w14:textId="77777777" w:rsidR="008D2640" w:rsidRPr="00542938" w:rsidRDefault="008D2640"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42938">
        <w:rPr>
          <w:rFonts w:ascii="Times New Roman" w:eastAsia="Times New Roman" w:hAnsi="Times New Roman" w:cs="Times New Roman"/>
          <w:b/>
          <w:bCs/>
          <w:kern w:val="0"/>
          <w:sz w:val="27"/>
          <w:szCs w:val="27"/>
          <w:lang w:eastAsia="fr-FR"/>
          <w14:ligatures w14:val="none"/>
        </w:rPr>
        <w:t>Composants du Circuit Pilote</w:t>
      </w:r>
    </w:p>
    <w:p w14:paraId="0C31ABF4" w14:textId="19DDDE32" w:rsidR="008D2640" w:rsidRPr="00542938" w:rsidRDefault="008D2640" w:rsidP="008D2640">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 xml:space="preserve">Pompe de Pilote </w:t>
      </w:r>
      <w:r w:rsidR="0027118B">
        <w:rPr>
          <w:rFonts w:ascii="Times New Roman" w:eastAsia="Times New Roman" w:hAnsi="Times New Roman" w:cs="Times New Roman"/>
          <w:b/>
          <w:bCs/>
          <w:kern w:val="0"/>
          <w:sz w:val="24"/>
          <w:szCs w:val="24"/>
          <w:lang w:eastAsia="fr-FR"/>
          <w14:ligatures w14:val="none"/>
        </w:rPr>
        <w:t>(</w:t>
      </w:r>
      <w:r w:rsidR="0027118B" w:rsidRPr="0027118B">
        <w:rPr>
          <w:rFonts w:ascii="Times New Roman" w:eastAsia="Times New Roman" w:hAnsi="Times New Roman" w:cs="Times New Roman"/>
          <w:b/>
          <w:bCs/>
          <w:kern w:val="0"/>
          <w:sz w:val="24"/>
          <w:szCs w:val="24"/>
          <w:highlight w:val="yellow"/>
          <w:lang w:eastAsia="fr-FR"/>
          <w14:ligatures w14:val="none"/>
        </w:rPr>
        <w:t>réf. : 9217993) :</w:t>
      </w:r>
    </w:p>
    <w:p w14:paraId="689E58ED" w14:textId="77777777" w:rsidR="008D2640" w:rsidRPr="00542938" w:rsidRDefault="008D2640" w:rsidP="008D2640">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Fonction :</w:t>
      </w:r>
      <w:r w:rsidRPr="00542938">
        <w:rPr>
          <w:rFonts w:ascii="Times New Roman" w:eastAsia="Times New Roman" w:hAnsi="Times New Roman" w:cs="Times New Roman"/>
          <w:kern w:val="0"/>
          <w:sz w:val="24"/>
          <w:szCs w:val="24"/>
          <w:lang w:eastAsia="fr-FR"/>
          <w14:ligatures w14:val="none"/>
        </w:rPr>
        <w:t xml:space="preserve"> La pompe de pilote génère la pression hydraulique nécessaire pour alimenter le circuit pilote.</w:t>
      </w:r>
    </w:p>
    <w:p w14:paraId="1DC65929" w14:textId="77777777" w:rsidR="008D2640" w:rsidRDefault="008D2640" w:rsidP="008D2640">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Type :</w:t>
      </w:r>
      <w:r w:rsidRPr="00542938">
        <w:rPr>
          <w:rFonts w:ascii="Times New Roman" w:eastAsia="Times New Roman" w:hAnsi="Times New Roman" w:cs="Times New Roman"/>
          <w:kern w:val="0"/>
          <w:sz w:val="24"/>
          <w:szCs w:val="24"/>
          <w:lang w:eastAsia="fr-FR"/>
          <w14:ligatures w14:val="none"/>
        </w:rPr>
        <w:t xml:space="preserve"> Souvent une pompe </w:t>
      </w:r>
      <w:r w:rsidRPr="0027118B">
        <w:rPr>
          <w:rFonts w:ascii="Times New Roman" w:eastAsia="Times New Roman" w:hAnsi="Times New Roman" w:cs="Times New Roman"/>
          <w:kern w:val="0"/>
          <w:sz w:val="24"/>
          <w:szCs w:val="24"/>
          <w:highlight w:val="yellow"/>
          <w:lang w:eastAsia="fr-FR"/>
          <w14:ligatures w14:val="none"/>
        </w:rPr>
        <w:t>à engrenages ou</w:t>
      </w:r>
      <w:r w:rsidRPr="00542938">
        <w:rPr>
          <w:rFonts w:ascii="Times New Roman" w:eastAsia="Times New Roman" w:hAnsi="Times New Roman" w:cs="Times New Roman"/>
          <w:kern w:val="0"/>
          <w:sz w:val="24"/>
          <w:szCs w:val="24"/>
          <w:lang w:eastAsia="fr-FR"/>
          <w14:ligatures w14:val="none"/>
        </w:rPr>
        <w:t xml:space="preserve"> à pistons, conçue pour fournir une pression constante et relativement faible par rapport à la pompe principale.</w:t>
      </w:r>
    </w:p>
    <w:p w14:paraId="34FE1EF5" w14:textId="77777777" w:rsidR="000237ED" w:rsidRDefault="000237ED" w:rsidP="008D2640">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3F8F6A22" w14:textId="6AF1548B" w:rsidR="000237ED" w:rsidRDefault="000237ED" w:rsidP="000237ED">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0237ED">
        <w:rPr>
          <w:b/>
          <w:bCs/>
          <w:noProof/>
        </w:rPr>
        <w:drawing>
          <wp:anchor distT="0" distB="0" distL="114300" distR="114300" simplePos="0" relativeHeight="251698176" behindDoc="0" locked="0" layoutInCell="1" allowOverlap="1" wp14:anchorId="10AA18BE" wp14:editId="12B852E0">
            <wp:simplePos x="0" y="0"/>
            <wp:positionH relativeFrom="column">
              <wp:posOffset>281305</wp:posOffset>
            </wp:positionH>
            <wp:positionV relativeFrom="page">
              <wp:posOffset>1600200</wp:posOffset>
            </wp:positionV>
            <wp:extent cx="1855470" cy="1676400"/>
            <wp:effectExtent l="0" t="0" r="0" b="0"/>
            <wp:wrapTopAndBottom/>
            <wp:docPr id="16560946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94653" name=""/>
                    <pic:cNvPicPr/>
                  </pic:nvPicPr>
                  <pic:blipFill>
                    <a:blip r:embed="rId25">
                      <a:extLst>
                        <a:ext uri="{28A0092B-C50C-407E-A947-70E740481C1C}">
                          <a14:useLocalDpi xmlns:a14="http://schemas.microsoft.com/office/drawing/2010/main" val="0"/>
                        </a:ext>
                      </a:extLst>
                    </a:blip>
                    <a:stretch>
                      <a:fillRect/>
                    </a:stretch>
                  </pic:blipFill>
                  <pic:spPr>
                    <a:xfrm>
                      <a:off x="0" y="0"/>
                      <a:ext cx="1855470" cy="1676400"/>
                    </a:xfrm>
                    <a:prstGeom prst="rect">
                      <a:avLst/>
                    </a:prstGeom>
                  </pic:spPr>
                </pic:pic>
              </a:graphicData>
            </a:graphic>
          </wp:anchor>
        </w:drawing>
      </w:r>
      <w:r w:rsidRPr="000237ED">
        <w:rPr>
          <w:b/>
          <w:bCs/>
          <w:noProof/>
        </w:rPr>
        <w:drawing>
          <wp:anchor distT="0" distB="0" distL="114300" distR="114300" simplePos="0" relativeHeight="251697152" behindDoc="0" locked="0" layoutInCell="1" allowOverlap="1" wp14:anchorId="2E36AFE1" wp14:editId="48176DD5">
            <wp:simplePos x="0" y="0"/>
            <wp:positionH relativeFrom="column">
              <wp:posOffset>2864485</wp:posOffset>
            </wp:positionH>
            <wp:positionV relativeFrom="page">
              <wp:posOffset>1333500</wp:posOffset>
            </wp:positionV>
            <wp:extent cx="3314700" cy="2095500"/>
            <wp:effectExtent l="0" t="0" r="0" b="0"/>
            <wp:wrapTopAndBottom/>
            <wp:docPr id="10691641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64140" name=""/>
                    <pic:cNvPicPr/>
                  </pic:nvPicPr>
                  <pic:blipFill>
                    <a:blip r:embed="rId26">
                      <a:extLst>
                        <a:ext uri="{28A0092B-C50C-407E-A947-70E740481C1C}">
                          <a14:useLocalDpi xmlns:a14="http://schemas.microsoft.com/office/drawing/2010/main" val="0"/>
                        </a:ext>
                      </a:extLst>
                    </a:blip>
                    <a:stretch>
                      <a:fillRect/>
                    </a:stretch>
                  </pic:blipFill>
                  <pic:spPr>
                    <a:xfrm>
                      <a:off x="0" y="0"/>
                      <a:ext cx="3314700" cy="2095500"/>
                    </a:xfrm>
                    <a:prstGeom prst="rect">
                      <a:avLst/>
                    </a:prstGeom>
                  </pic:spPr>
                </pic:pic>
              </a:graphicData>
            </a:graphic>
            <wp14:sizeRelV relativeFrom="margin">
              <wp14:pctHeight>0</wp14:pctHeight>
            </wp14:sizeRelV>
          </wp:anchor>
        </w:drawing>
      </w:r>
      <w:r w:rsidRPr="000237ED">
        <w:rPr>
          <w:b/>
          <w:bCs/>
        </w:rPr>
        <w:t>POMPE PILOTE</w:t>
      </w:r>
      <w:r>
        <w:rPr>
          <w:b/>
          <w:bCs/>
        </w:rPr>
        <w:t> </w:t>
      </w:r>
      <w:r>
        <w:t>: Le pignon entraîneur (1) est mû par le moteur via la transmission et fait tourner le pignon mené (2) étant donné qu'ils sont en prise l'un avec l'autre.</w:t>
      </w:r>
    </w:p>
    <w:p w14:paraId="7A5B6238" w14:textId="71F907DC" w:rsidR="000237ED" w:rsidRPr="00542938" w:rsidRDefault="000237ED" w:rsidP="000237ED">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t xml:space="preserve">                                                                                                                   1 - Pignon menant     2 - Pignon mené</w:t>
      </w:r>
    </w:p>
    <w:p w14:paraId="5D57444C" w14:textId="77777777" w:rsidR="008D2640" w:rsidRPr="00542938" w:rsidRDefault="008D2640" w:rsidP="008D2640">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Vannes Pilote (Vannes de Commande) :</w:t>
      </w:r>
    </w:p>
    <w:p w14:paraId="77E3FF9B" w14:textId="77777777" w:rsidR="008D2640" w:rsidRPr="00542938" w:rsidRDefault="008D2640" w:rsidP="008D2640">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Fonction :</w:t>
      </w:r>
      <w:r w:rsidRPr="00542938">
        <w:rPr>
          <w:rFonts w:ascii="Times New Roman" w:eastAsia="Times New Roman" w:hAnsi="Times New Roman" w:cs="Times New Roman"/>
          <w:kern w:val="0"/>
          <w:sz w:val="24"/>
          <w:szCs w:val="24"/>
          <w:lang w:eastAsia="fr-FR"/>
          <w14:ligatures w14:val="none"/>
        </w:rPr>
        <w:t xml:space="preserve"> Contrôlent la direction du fluide hydraulique vers les vannes principales en réponse aux commandes de l'opérateur (via joysticks ou autres dispositifs de commande).</w:t>
      </w:r>
    </w:p>
    <w:p w14:paraId="00D1E203" w14:textId="00ABE128" w:rsidR="008D2640" w:rsidRPr="00542938" w:rsidRDefault="008D2640" w:rsidP="008D2640">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Type :</w:t>
      </w:r>
      <w:r w:rsidRPr="00542938">
        <w:rPr>
          <w:rFonts w:ascii="Times New Roman" w:eastAsia="Times New Roman" w:hAnsi="Times New Roman" w:cs="Times New Roman"/>
          <w:kern w:val="0"/>
          <w:sz w:val="24"/>
          <w:szCs w:val="24"/>
          <w:lang w:eastAsia="fr-FR"/>
          <w14:ligatures w14:val="none"/>
        </w:rPr>
        <w:t xml:space="preserve"> commande manuelle, électrique ou hydraulique.</w:t>
      </w:r>
    </w:p>
    <w:p w14:paraId="0ED83495" w14:textId="10A07452" w:rsidR="008D2640" w:rsidRPr="00542938" w:rsidRDefault="008D2640" w:rsidP="008D2640">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 xml:space="preserve">Joysticks et Commandes de l'Opérateur </w:t>
      </w:r>
      <w:r w:rsidR="00B2045B" w:rsidRPr="00B2045B">
        <w:rPr>
          <w:rFonts w:ascii="Times New Roman" w:eastAsia="Times New Roman" w:hAnsi="Times New Roman" w:cs="Times New Roman"/>
          <w:b/>
          <w:bCs/>
          <w:kern w:val="0"/>
          <w:sz w:val="24"/>
          <w:szCs w:val="24"/>
          <w:highlight w:val="yellow"/>
          <w:lang w:eastAsia="fr-FR"/>
          <w14:ligatures w14:val="none"/>
        </w:rPr>
        <w:t xml:space="preserve">( </w:t>
      </w:r>
      <w:proofErr w:type="spellStart"/>
      <w:r w:rsidR="00B2045B" w:rsidRPr="00B2045B">
        <w:rPr>
          <w:rFonts w:ascii="Times New Roman" w:eastAsia="Times New Roman" w:hAnsi="Times New Roman" w:cs="Times New Roman"/>
          <w:b/>
          <w:bCs/>
          <w:kern w:val="0"/>
          <w:sz w:val="24"/>
          <w:szCs w:val="24"/>
          <w:highlight w:val="yellow"/>
          <w:lang w:eastAsia="fr-FR"/>
          <w14:ligatures w14:val="none"/>
        </w:rPr>
        <w:t>Ref</w:t>
      </w:r>
      <w:proofErr w:type="spellEnd"/>
      <w:r w:rsidR="00B2045B" w:rsidRPr="00B2045B">
        <w:rPr>
          <w:rFonts w:ascii="Times New Roman" w:eastAsia="Times New Roman" w:hAnsi="Times New Roman" w:cs="Times New Roman"/>
          <w:b/>
          <w:bCs/>
          <w:kern w:val="0"/>
          <w:sz w:val="24"/>
          <w:szCs w:val="24"/>
          <w:highlight w:val="yellow"/>
          <w:lang w:eastAsia="fr-FR"/>
          <w14:ligatures w14:val="none"/>
        </w:rPr>
        <w:t>.</w:t>
      </w:r>
      <w:r w:rsidR="00B2045B" w:rsidRPr="00B2045B">
        <w:rPr>
          <w:rFonts w:asciiTheme="majorBidi" w:eastAsia="ＭＳゴシック" w:hAnsiTheme="majorBidi" w:cstheme="majorBidi"/>
          <w:sz w:val="24"/>
          <w:szCs w:val="24"/>
          <w:highlight w:val="yellow"/>
          <w:lang w:val="en-US"/>
        </w:rPr>
        <w:t>9247135)</w:t>
      </w:r>
      <w:r w:rsidRPr="00B2045B">
        <w:rPr>
          <w:rFonts w:ascii="Times New Roman" w:eastAsia="Times New Roman" w:hAnsi="Times New Roman" w:cs="Times New Roman"/>
          <w:b/>
          <w:bCs/>
          <w:kern w:val="0"/>
          <w:sz w:val="24"/>
          <w:szCs w:val="24"/>
          <w:highlight w:val="yellow"/>
          <w:lang w:eastAsia="fr-FR"/>
          <w14:ligatures w14:val="none"/>
        </w:rPr>
        <w:t>:</w:t>
      </w:r>
    </w:p>
    <w:p w14:paraId="1765E10B" w14:textId="77777777" w:rsidR="008D2640" w:rsidRPr="00542938" w:rsidRDefault="008D2640" w:rsidP="008D2640">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Fonction :</w:t>
      </w:r>
      <w:r w:rsidRPr="00542938">
        <w:rPr>
          <w:rFonts w:ascii="Times New Roman" w:eastAsia="Times New Roman" w:hAnsi="Times New Roman" w:cs="Times New Roman"/>
          <w:kern w:val="0"/>
          <w:sz w:val="24"/>
          <w:szCs w:val="24"/>
          <w:lang w:eastAsia="fr-FR"/>
          <w14:ligatures w14:val="none"/>
        </w:rPr>
        <w:t xml:space="preserve"> Les joysticks situés dans la cabine de l'opérateur envoient des signaux au circuit pilote pour contrôler les mouvements de la pelle.</w:t>
      </w:r>
    </w:p>
    <w:p w14:paraId="3A7728B8" w14:textId="77777777" w:rsidR="008D2640" w:rsidRPr="00542938" w:rsidRDefault="008D2640" w:rsidP="008D2640">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Interface :</w:t>
      </w:r>
      <w:r w:rsidRPr="00542938">
        <w:rPr>
          <w:rFonts w:ascii="Times New Roman" w:eastAsia="Times New Roman" w:hAnsi="Times New Roman" w:cs="Times New Roman"/>
          <w:kern w:val="0"/>
          <w:sz w:val="24"/>
          <w:szCs w:val="24"/>
          <w:lang w:eastAsia="fr-FR"/>
          <w14:ligatures w14:val="none"/>
        </w:rPr>
        <w:t xml:space="preserve"> Connectés mécaniquement ou électroniquement aux vannes pilote.</w:t>
      </w:r>
    </w:p>
    <w:p w14:paraId="0861E224" w14:textId="77777777" w:rsidR="008D2640" w:rsidRPr="00542938" w:rsidRDefault="008D2640" w:rsidP="008D2640">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Tuyauterie et Flexibles Hydrauliques :</w:t>
      </w:r>
    </w:p>
    <w:p w14:paraId="2E2D3F38" w14:textId="77777777" w:rsidR="008D2640" w:rsidRPr="00542938" w:rsidRDefault="008D2640" w:rsidP="008D2640">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Fonction :</w:t>
      </w:r>
      <w:r w:rsidRPr="00542938">
        <w:rPr>
          <w:rFonts w:ascii="Times New Roman" w:eastAsia="Times New Roman" w:hAnsi="Times New Roman" w:cs="Times New Roman"/>
          <w:kern w:val="0"/>
          <w:sz w:val="24"/>
          <w:szCs w:val="24"/>
          <w:lang w:eastAsia="fr-FR"/>
          <w14:ligatures w14:val="none"/>
        </w:rPr>
        <w:t xml:space="preserve"> Transportent le fluide hydraulique entre la pompe de pilote, les vannes pilote et les vannes principales.</w:t>
      </w:r>
    </w:p>
    <w:p w14:paraId="18DF0D68" w14:textId="77777777" w:rsidR="008D2640" w:rsidRPr="00542938" w:rsidRDefault="008D2640" w:rsidP="008D2640">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Matériaux :</w:t>
      </w:r>
      <w:r w:rsidRPr="00542938">
        <w:rPr>
          <w:rFonts w:ascii="Times New Roman" w:eastAsia="Times New Roman" w:hAnsi="Times New Roman" w:cs="Times New Roman"/>
          <w:kern w:val="0"/>
          <w:sz w:val="24"/>
          <w:szCs w:val="24"/>
          <w:lang w:eastAsia="fr-FR"/>
          <w14:ligatures w14:val="none"/>
        </w:rPr>
        <w:t xml:space="preserve"> Conçus pour résister aux pressions et aux conditions de travail de la pelle.</w:t>
      </w:r>
    </w:p>
    <w:p w14:paraId="4011FBE3" w14:textId="77777777" w:rsidR="008D2640" w:rsidRPr="00542938" w:rsidRDefault="008D2640" w:rsidP="008D2640">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Filtration du Fluide :</w:t>
      </w:r>
    </w:p>
    <w:p w14:paraId="0CF91AA5" w14:textId="77777777" w:rsidR="008D2640" w:rsidRPr="00542938" w:rsidRDefault="008D2640" w:rsidP="008D2640">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Fonction :</w:t>
      </w:r>
      <w:r w:rsidRPr="00542938">
        <w:rPr>
          <w:rFonts w:ascii="Times New Roman" w:eastAsia="Times New Roman" w:hAnsi="Times New Roman" w:cs="Times New Roman"/>
          <w:kern w:val="0"/>
          <w:sz w:val="24"/>
          <w:szCs w:val="24"/>
          <w:lang w:eastAsia="fr-FR"/>
          <w14:ligatures w14:val="none"/>
        </w:rPr>
        <w:t xml:space="preserve"> Les filtres éliminent les contaminants du fluide hydraulique pour prévenir l'usure et les dommages aux composants du circuit pilote.</w:t>
      </w:r>
    </w:p>
    <w:p w14:paraId="4B7FE3FD" w14:textId="77777777" w:rsidR="008D2640" w:rsidRPr="00542938" w:rsidRDefault="008D2640" w:rsidP="008D2640">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Types de Filtres :</w:t>
      </w:r>
      <w:r w:rsidRPr="00542938">
        <w:rPr>
          <w:rFonts w:ascii="Times New Roman" w:eastAsia="Times New Roman" w:hAnsi="Times New Roman" w:cs="Times New Roman"/>
          <w:kern w:val="0"/>
          <w:sz w:val="24"/>
          <w:szCs w:val="24"/>
          <w:lang w:eastAsia="fr-FR"/>
          <w14:ligatures w14:val="none"/>
        </w:rPr>
        <w:t xml:space="preserve"> Incluent des filtres à succion et à pression.</w:t>
      </w:r>
    </w:p>
    <w:p w14:paraId="045A35A8" w14:textId="77777777" w:rsidR="008D2640" w:rsidRPr="00542938" w:rsidRDefault="008D2640"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42938">
        <w:rPr>
          <w:rFonts w:ascii="Times New Roman" w:eastAsia="Times New Roman" w:hAnsi="Times New Roman" w:cs="Times New Roman"/>
          <w:b/>
          <w:bCs/>
          <w:kern w:val="0"/>
          <w:sz w:val="27"/>
          <w:szCs w:val="27"/>
          <w:lang w:eastAsia="fr-FR"/>
          <w14:ligatures w14:val="none"/>
        </w:rPr>
        <w:t>Fonctionnement du Circuit Pilote</w:t>
      </w:r>
    </w:p>
    <w:p w14:paraId="13C93238" w14:textId="4AAD4946" w:rsidR="008D2640" w:rsidRPr="00542938" w:rsidRDefault="008D2640" w:rsidP="008D2640">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Activation des Commandes :</w:t>
      </w:r>
    </w:p>
    <w:p w14:paraId="28984D0F" w14:textId="78EF7228" w:rsidR="008D2640" w:rsidRPr="00542938" w:rsidRDefault="008D2640" w:rsidP="008D264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L'opérateur manipule les joysticks pour envoyer des signaux hydrauliques aux vannes pilote. Ces joysticks peuvent être équipés de boutons supplémentaires pour des fonctions spécifiques.</w:t>
      </w:r>
    </w:p>
    <w:p w14:paraId="75D1138F" w14:textId="4C86D46D" w:rsidR="008D2640" w:rsidRPr="00542938" w:rsidRDefault="008D2640" w:rsidP="008D2640">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Transmission de la Pression :</w:t>
      </w:r>
    </w:p>
    <w:p w14:paraId="70E8505A" w14:textId="1E1A3E5C" w:rsidR="008D2640" w:rsidRPr="00542938" w:rsidRDefault="008D2640" w:rsidP="008D264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lastRenderedPageBreak/>
        <w:t>La pompe de pilote fournit une pression hydraulique stable au circuit pilote. Cette pression est transmise via des conduites vers les vannes pilote.</w:t>
      </w:r>
    </w:p>
    <w:p w14:paraId="1B5F9332" w14:textId="395C71BA" w:rsidR="008D2640" w:rsidRPr="00542938" w:rsidRDefault="008D2640" w:rsidP="008D2640">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Action des Vannes Pilote :</w:t>
      </w:r>
    </w:p>
    <w:p w14:paraId="3C9E9A70" w14:textId="548DAB4D" w:rsidR="008D2640" w:rsidRPr="00542938" w:rsidRDefault="008D2640" w:rsidP="008D264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Les vannes pilote dirigent la pression hydraulique vers les vannes principales en fonction de la position des joysticks.</w:t>
      </w:r>
    </w:p>
    <w:p w14:paraId="2B979A26" w14:textId="73D47B85" w:rsidR="008D2640" w:rsidRDefault="008D2640" w:rsidP="008D264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Les vannes principales contrôlent ensuite le flux de fluide hydraulique à haute pression vers les vérins et les moteurs hydrauliques de la pelle.</w:t>
      </w:r>
    </w:p>
    <w:p w14:paraId="74BBEFD2" w14:textId="77777777" w:rsidR="00380CB5" w:rsidRPr="00542938" w:rsidRDefault="00380CB5" w:rsidP="00380CB5">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72016703" w14:textId="264C9EDB" w:rsidR="008D2640" w:rsidRPr="00542938" w:rsidRDefault="008D2640" w:rsidP="008D2640">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Contrôle des Actionneurs :</w:t>
      </w:r>
    </w:p>
    <w:p w14:paraId="3AD9DBAC" w14:textId="11435606" w:rsidR="008D2640" w:rsidRPr="00542938" w:rsidRDefault="008D2640" w:rsidP="008D264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 fluide dirigé par les vannes principales vers les vérins permet de lever, abaisser, étendre ou rétracter les bras de la pelle, ainsi que de contrôler l'ouverture et la fermeture du godet.</w:t>
      </w:r>
    </w:p>
    <w:p w14:paraId="52CD1972" w14:textId="47C30848" w:rsidR="008D2640" w:rsidRPr="00542938" w:rsidRDefault="008D2640" w:rsidP="008D2640">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 fluide peut également être dirigé vers les moteurs hydrauliques pour la rotation de la tourelle ou le déplacement de la pelle.</w:t>
      </w:r>
    </w:p>
    <w:p w14:paraId="2155FA97" w14:textId="356301C6" w:rsidR="008D2640" w:rsidRPr="00542938" w:rsidRDefault="008D2640"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42938">
        <w:rPr>
          <w:rFonts w:ascii="Times New Roman" w:eastAsia="Times New Roman" w:hAnsi="Times New Roman" w:cs="Times New Roman"/>
          <w:b/>
          <w:bCs/>
          <w:kern w:val="0"/>
          <w:sz w:val="27"/>
          <w:szCs w:val="27"/>
          <w:lang w:eastAsia="fr-FR"/>
          <w14:ligatures w14:val="none"/>
        </w:rPr>
        <w:t>Exemples de Scénarios de Commande</w:t>
      </w:r>
    </w:p>
    <w:p w14:paraId="7A7B33F7" w14:textId="39AC6BBE" w:rsidR="008D2640" w:rsidRPr="00542938" w:rsidRDefault="008D2640" w:rsidP="008D2640">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Levée du Bras :</w:t>
      </w:r>
    </w:p>
    <w:p w14:paraId="63858503" w14:textId="0CCF77FF" w:rsidR="008D2640" w:rsidRPr="00542938" w:rsidRDefault="008D2640" w:rsidP="008D2640">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L'opérateur pousse le joystick vers l'avant.</w:t>
      </w:r>
    </w:p>
    <w:p w14:paraId="144CAEB7" w14:textId="584FD361" w:rsidR="008D2640" w:rsidRPr="00542938" w:rsidRDefault="008D2640" w:rsidP="008D2640">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 signal est transmis à la vanne pilote correspondante.</w:t>
      </w:r>
    </w:p>
    <w:p w14:paraId="5CD7682A" w14:textId="5B4C5D15" w:rsidR="008D2640" w:rsidRPr="00542938" w:rsidRDefault="008D2640" w:rsidP="008D2640">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La vanne pilote ouvre un chemin pour que le fluide hydraulique de la pompe de pilote active la vanne principale.</w:t>
      </w:r>
    </w:p>
    <w:p w14:paraId="4EC3EA40" w14:textId="6421DF6E" w:rsidR="008D2640" w:rsidRPr="00542938" w:rsidRDefault="008D2640" w:rsidP="008D2640">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La vanne principale dirige alors le fluide hydraulique sous haute pression vers le vérin de levée du bras.</w:t>
      </w:r>
    </w:p>
    <w:p w14:paraId="4CFE6EAB" w14:textId="49E86BAA" w:rsidR="008D2640" w:rsidRPr="00542938" w:rsidRDefault="008D2640" w:rsidP="008D2640">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Rotation de la Tourelle :</w:t>
      </w:r>
    </w:p>
    <w:p w14:paraId="57E872A8" w14:textId="35BF3620" w:rsidR="008D2640" w:rsidRPr="00542938" w:rsidRDefault="008D2640" w:rsidP="008D2640">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L'opérateur tourne le joystick latéralement.</w:t>
      </w:r>
    </w:p>
    <w:p w14:paraId="0B837D63" w14:textId="21AD2A5A" w:rsidR="008D2640" w:rsidRPr="00542938" w:rsidRDefault="008D2640" w:rsidP="008D2640">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 signal est envoyé à la vanne pilote qui contrôle la rotation.</w:t>
      </w:r>
    </w:p>
    <w:p w14:paraId="4E6DF716" w14:textId="3876F6FA" w:rsidR="008D2640" w:rsidRPr="00542938" w:rsidRDefault="008D2640" w:rsidP="008D2640">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La vanne pilote active la vanne principale appropriée, dirigeant le fluide vers le moteur hydraulique de la tourelle.</w:t>
      </w:r>
    </w:p>
    <w:p w14:paraId="6BACE2B4" w14:textId="615E05F1" w:rsidR="008D2640" w:rsidRPr="00542938" w:rsidRDefault="008D2640" w:rsidP="008D2640">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La tourelle pivote selon la direction indiquée par l'opérateur.</w:t>
      </w:r>
    </w:p>
    <w:p w14:paraId="4D3DD6EF" w14:textId="77777777" w:rsidR="008B4AC2" w:rsidRPr="00542938" w:rsidRDefault="008B4AC2" w:rsidP="008B4AC2">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Pr>
          <w:rFonts w:ascii="Times New Roman" w:eastAsia="Times New Roman" w:hAnsi="Times New Roman" w:cs="Times New Roman"/>
          <w:b/>
          <w:bCs/>
          <w:kern w:val="0"/>
          <w:sz w:val="27"/>
          <w:szCs w:val="27"/>
          <w:lang w:eastAsia="fr-FR"/>
          <w14:ligatures w14:val="none"/>
        </w:rPr>
        <w:t>L</w:t>
      </w:r>
      <w:r w:rsidRPr="00542938">
        <w:rPr>
          <w:rFonts w:ascii="Times New Roman" w:eastAsia="Times New Roman" w:hAnsi="Times New Roman" w:cs="Times New Roman"/>
          <w:b/>
          <w:bCs/>
          <w:kern w:val="0"/>
          <w:sz w:val="27"/>
          <w:szCs w:val="27"/>
          <w:lang w:eastAsia="fr-FR"/>
          <w14:ligatures w14:val="none"/>
        </w:rPr>
        <w:t>es Composants du Circuit Pilote d'une Pelle Hydraulique Hitachi ZX330</w:t>
      </w:r>
    </w:p>
    <w:p w14:paraId="586B6BBC" w14:textId="77777777" w:rsidR="008B4AC2" w:rsidRPr="00542938" w:rsidRDefault="008B4AC2" w:rsidP="008B4AC2">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 circuit pilote de la pelle hydraulique Hitachi ZX330 est un système complexe conçu pour assurer un contrôle précis des vannes principales et, par conséquent, des mouvements des différents éléments de la pelle.</w:t>
      </w:r>
      <w:r>
        <w:rPr>
          <w:rFonts w:ascii="Times New Roman" w:eastAsia="Times New Roman" w:hAnsi="Times New Roman" w:cs="Times New Roman"/>
          <w:kern w:val="0"/>
          <w:sz w:val="24"/>
          <w:szCs w:val="24"/>
          <w:lang w:eastAsia="fr-FR"/>
          <w14:ligatures w14:val="none"/>
        </w:rPr>
        <w:t xml:space="preserve"> </w:t>
      </w:r>
    </w:p>
    <w:p w14:paraId="79082939" w14:textId="77777777" w:rsidR="00D10686" w:rsidRDefault="00D10686" w:rsidP="00A70B23">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486E57ED" w14:textId="77777777" w:rsidR="00D10686" w:rsidRDefault="00D10686" w:rsidP="00A70B23">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68EC2FA8" w14:textId="77777777" w:rsidR="00D10686" w:rsidRDefault="00D10686" w:rsidP="00A70B23">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716E623E" w14:textId="60E1F6DA" w:rsidR="00191E20" w:rsidRDefault="00191E20" w:rsidP="00A70B23">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720E4341" w14:textId="77777777" w:rsidR="00D10686" w:rsidRDefault="00D10686" w:rsidP="00A70B23">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60D66DBF" w14:textId="77777777" w:rsidR="00D10686" w:rsidRDefault="00D10686" w:rsidP="00A70B23">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07CB1638" w14:textId="77777777" w:rsidR="00FB16F7" w:rsidRDefault="00FB16F7" w:rsidP="00A70B23">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0CB256CA" w14:textId="77777777" w:rsidR="00FB16F7" w:rsidRDefault="00FB16F7" w:rsidP="00A70B23">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27709856" w14:textId="77777777" w:rsidR="00FB16F7" w:rsidRDefault="00FB16F7" w:rsidP="00A70B23">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0D08755D" w14:textId="77777777" w:rsidR="0065383F" w:rsidRDefault="0065383F" w:rsidP="00A70B23">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1B7E0D86" w14:textId="77777777" w:rsidR="00380CB5" w:rsidRDefault="00380CB5" w:rsidP="00A70B23">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0CCD8114" w14:textId="013C4BA7" w:rsidR="00191E20" w:rsidRDefault="00191E20" w:rsidP="00191E20">
      <w:pPr>
        <w:autoSpaceDE w:val="0"/>
        <w:autoSpaceDN w:val="0"/>
        <w:adjustRightInd w:val="0"/>
        <w:spacing w:after="0" w:line="240" w:lineRule="auto"/>
        <w:rPr>
          <w:rFonts w:ascii="Arial" w:hAnsi="Arial" w:cs="Arial"/>
          <w:kern w:val="0"/>
          <w:sz w:val="16"/>
          <w:szCs w:val="16"/>
        </w:rPr>
      </w:pPr>
      <w:r>
        <w:rPr>
          <w:rFonts w:ascii="Arial" w:hAnsi="Arial" w:cs="Arial"/>
          <w:kern w:val="0"/>
          <w:sz w:val="16"/>
          <w:szCs w:val="16"/>
        </w:rPr>
        <w:t>Positionnement</w:t>
      </w:r>
    </w:p>
    <w:p w14:paraId="0FE942B6" w14:textId="02B0E9EF" w:rsidR="0065383F" w:rsidRDefault="00191E20" w:rsidP="0065383F">
      <w:pPr>
        <w:autoSpaceDE w:val="0"/>
        <w:autoSpaceDN w:val="0"/>
        <w:adjustRightInd w:val="0"/>
        <w:spacing w:after="0" w:line="240" w:lineRule="auto"/>
        <w:rPr>
          <w:rFonts w:ascii="Arial" w:hAnsi="Arial" w:cs="Arial"/>
          <w:kern w:val="0"/>
          <w:sz w:val="16"/>
          <w:szCs w:val="16"/>
        </w:rPr>
      </w:pPr>
      <w:r>
        <w:rPr>
          <w:rFonts w:ascii="Arial" w:hAnsi="Arial" w:cs="Arial"/>
          <w:kern w:val="0"/>
          <w:sz w:val="16"/>
          <w:szCs w:val="16"/>
        </w:rPr>
        <w:t xml:space="preserve"> ( flèche à deux sections</w:t>
      </w:r>
      <w:r w:rsidR="00A91144">
        <w:rPr>
          <w:rFonts w:ascii="Arial" w:hAnsi="Arial" w:cs="Arial"/>
          <w:kern w:val="0"/>
          <w:sz w:val="16"/>
          <w:szCs w:val="16"/>
        </w:rPr>
        <w:t xml:space="preserve">                              </w:t>
      </w:r>
      <w:r w:rsidR="00D10686">
        <w:rPr>
          <w:rFonts w:ascii="Arial" w:hAnsi="Arial" w:cs="Arial"/>
          <w:kern w:val="0"/>
          <w:sz w:val="16"/>
          <w:szCs w:val="16"/>
        </w:rPr>
        <w:t xml:space="preserve">   </w:t>
      </w:r>
      <w:r w:rsidR="00A91144">
        <w:rPr>
          <w:rFonts w:ascii="Arial" w:hAnsi="Arial" w:cs="Arial"/>
          <w:kern w:val="0"/>
          <w:sz w:val="16"/>
          <w:szCs w:val="16"/>
        </w:rPr>
        <w:t xml:space="preserve">                  </w:t>
      </w:r>
      <w:r w:rsidR="00A91144" w:rsidRPr="00A91144">
        <w:rPr>
          <w:rFonts w:ascii="Arial" w:hAnsi="Arial" w:cs="Arial"/>
          <w:kern w:val="0"/>
          <w:sz w:val="16"/>
          <w:szCs w:val="16"/>
        </w:rPr>
        <w:t>Pivotement</w:t>
      </w:r>
      <w:r w:rsidR="00A91144">
        <w:rPr>
          <w:rFonts w:ascii="Arial" w:hAnsi="Arial" w:cs="Arial"/>
          <w:kern w:val="0"/>
          <w:sz w:val="16"/>
          <w:szCs w:val="16"/>
        </w:rPr>
        <w:t xml:space="preserve">      </w:t>
      </w:r>
      <w:r w:rsidR="00A91144" w:rsidRPr="00A91144">
        <w:rPr>
          <w:rFonts w:ascii="Arial" w:hAnsi="Arial" w:cs="Arial"/>
          <w:kern w:val="0"/>
          <w:sz w:val="16"/>
          <w:szCs w:val="16"/>
        </w:rPr>
        <w:t>Bras</w:t>
      </w:r>
      <w:r w:rsidR="00A91144">
        <w:rPr>
          <w:rFonts w:ascii="Arial" w:hAnsi="Arial" w:cs="Arial"/>
          <w:kern w:val="0"/>
          <w:sz w:val="16"/>
          <w:szCs w:val="16"/>
        </w:rPr>
        <w:t xml:space="preserve">              </w:t>
      </w:r>
      <w:r w:rsidR="00A91144" w:rsidRPr="00A91144">
        <w:rPr>
          <w:rFonts w:ascii="Arial" w:hAnsi="Arial" w:cs="Arial"/>
          <w:kern w:val="0"/>
          <w:sz w:val="16"/>
          <w:szCs w:val="16"/>
        </w:rPr>
        <w:t>Flèche</w:t>
      </w:r>
      <w:r w:rsidR="00A91144">
        <w:rPr>
          <w:rFonts w:ascii="Arial" w:hAnsi="Arial" w:cs="Arial"/>
          <w:kern w:val="0"/>
          <w:sz w:val="16"/>
          <w:szCs w:val="16"/>
        </w:rPr>
        <w:t xml:space="preserve">          </w:t>
      </w:r>
      <w:r w:rsidR="00A91144" w:rsidRPr="00A91144">
        <w:rPr>
          <w:rFonts w:ascii="Arial" w:hAnsi="Arial" w:cs="Arial"/>
          <w:kern w:val="0"/>
          <w:sz w:val="16"/>
          <w:szCs w:val="16"/>
        </w:rPr>
        <w:t>Godet</w:t>
      </w:r>
      <w:r w:rsidR="00A91144">
        <w:rPr>
          <w:rFonts w:ascii="Arial" w:hAnsi="Arial" w:cs="Arial"/>
          <w:kern w:val="0"/>
          <w:sz w:val="16"/>
          <w:szCs w:val="16"/>
        </w:rPr>
        <w:t xml:space="preserve">     </w:t>
      </w:r>
      <w:r w:rsidR="0065383F">
        <w:rPr>
          <w:rFonts w:ascii="Arial" w:hAnsi="Arial" w:cs="Arial"/>
          <w:kern w:val="0"/>
          <w:sz w:val="16"/>
          <w:szCs w:val="16"/>
        </w:rPr>
        <w:t xml:space="preserve"> </w:t>
      </w:r>
    </w:p>
    <w:p w14:paraId="7A710C00" w14:textId="3181CA33" w:rsidR="0065383F" w:rsidRDefault="00191E20" w:rsidP="0065383F">
      <w:pPr>
        <w:autoSpaceDE w:val="0"/>
        <w:autoSpaceDN w:val="0"/>
        <w:adjustRightInd w:val="0"/>
        <w:spacing w:after="0" w:line="240" w:lineRule="auto"/>
        <w:rPr>
          <w:rFonts w:ascii="Arial" w:hAnsi="Arial" w:cs="Arial"/>
          <w:kern w:val="0"/>
          <w:sz w:val="16"/>
          <w:szCs w:val="16"/>
        </w:rPr>
      </w:pPr>
      <w:r>
        <w:rPr>
          <w:rFonts w:ascii="Arial" w:hAnsi="Arial" w:cs="Arial"/>
          <w:kern w:val="0"/>
          <w:sz w:val="16"/>
          <w:szCs w:val="16"/>
        </w:rPr>
        <w:t>Uniquement )</w:t>
      </w:r>
      <w:r w:rsidR="00FD4222">
        <w:rPr>
          <w:rFonts w:ascii="Arial" w:hAnsi="Arial" w:cs="Arial"/>
          <w:kern w:val="0"/>
          <w:sz w:val="16"/>
          <w:szCs w:val="16"/>
        </w:rPr>
        <w:t xml:space="preserve">                     </w:t>
      </w:r>
      <w:r w:rsidR="00E00EE7">
        <w:rPr>
          <w:rFonts w:ascii="Arial" w:hAnsi="Arial" w:cs="Arial"/>
          <w:kern w:val="0"/>
          <w:sz w:val="16"/>
          <w:szCs w:val="16"/>
        </w:rPr>
        <w:t>5</w:t>
      </w:r>
    </w:p>
    <w:p w14:paraId="3EFA239F" w14:textId="7B76149A" w:rsidR="0065383F" w:rsidRDefault="00FD4222" w:rsidP="0065383F">
      <w:pPr>
        <w:autoSpaceDE w:val="0"/>
        <w:autoSpaceDN w:val="0"/>
        <w:adjustRightInd w:val="0"/>
        <w:spacing w:after="0" w:line="240" w:lineRule="auto"/>
        <w:rPr>
          <w:rFonts w:ascii="Arial" w:hAnsi="Arial" w:cs="Arial"/>
          <w:kern w:val="0"/>
          <w:sz w:val="16"/>
          <w:szCs w:val="16"/>
        </w:rPr>
      </w:pPr>
      <w:r>
        <w:rPr>
          <w:rFonts w:ascii="Arial" w:hAnsi="Arial" w:cs="Arial"/>
          <w:noProof/>
          <w:kern w:val="0"/>
          <w:sz w:val="16"/>
          <w:szCs w:val="16"/>
        </w:rPr>
        <mc:AlternateContent>
          <mc:Choice Requires="wps">
            <w:drawing>
              <wp:anchor distT="0" distB="0" distL="114300" distR="114300" simplePos="0" relativeHeight="251659264" behindDoc="0" locked="0" layoutInCell="1" allowOverlap="1" wp14:anchorId="4083A837" wp14:editId="5C0C8B33">
                <wp:simplePos x="0" y="0"/>
                <wp:positionH relativeFrom="column">
                  <wp:posOffset>1280160</wp:posOffset>
                </wp:positionH>
                <wp:positionV relativeFrom="paragraph">
                  <wp:posOffset>4543</wp:posOffset>
                </wp:positionV>
                <wp:extent cx="254635" cy="245745"/>
                <wp:effectExtent l="38100" t="38100" r="31115" b="20955"/>
                <wp:wrapNone/>
                <wp:docPr id="691877711" name="Connecteur droit avec flèche 3"/>
                <wp:cNvGraphicFramePr/>
                <a:graphic xmlns:a="http://schemas.openxmlformats.org/drawingml/2006/main">
                  <a:graphicData uri="http://schemas.microsoft.com/office/word/2010/wordprocessingShape">
                    <wps:wsp>
                      <wps:cNvCnPr/>
                      <wps:spPr>
                        <a:xfrm flipH="1" flipV="1">
                          <a:off x="0" y="0"/>
                          <a:ext cx="254635" cy="2457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405B53" id="_x0000_t32" coordsize="21600,21600" o:spt="32" o:oned="t" path="m,l21600,21600e" filled="f">
                <v:path arrowok="t" fillok="f" o:connecttype="none"/>
                <o:lock v:ext="edit" shapetype="t"/>
              </v:shapetype>
              <v:shape id="Connecteur droit avec flèche 3" o:spid="_x0000_s1026" type="#_x0000_t32" style="position:absolute;margin-left:100.8pt;margin-top:.35pt;width:20.05pt;height:19.3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" strokecolor="black [3213]" strokeweight=".5pt">
                <v:stroke endarrow="block" joinstyle="miter"/>
              </v:shape>
            </w:pict>
          </mc:Fallback>
        </mc:AlternateContent>
      </w:r>
      <w:r>
        <w:rPr>
          <w:noProof/>
        </w:rPr>
        <w:drawing>
          <wp:anchor distT="0" distB="0" distL="114300" distR="114300" simplePos="0" relativeHeight="251658240" behindDoc="1" locked="0" layoutInCell="1" allowOverlap="1" wp14:anchorId="72837046" wp14:editId="0D15DF71">
            <wp:simplePos x="0" y="0"/>
            <wp:positionH relativeFrom="column">
              <wp:posOffset>-64428</wp:posOffset>
            </wp:positionH>
            <wp:positionV relativeFrom="paragraph">
              <wp:posOffset>112151</wp:posOffset>
            </wp:positionV>
            <wp:extent cx="5556250" cy="7397750"/>
            <wp:effectExtent l="0" t="0" r="6350" b="0"/>
            <wp:wrapNone/>
            <wp:docPr id="406344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44972"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6250" cy="7397750"/>
                    </a:xfrm>
                    <a:prstGeom prst="rect">
                      <a:avLst/>
                    </a:prstGeom>
                  </pic:spPr>
                </pic:pic>
              </a:graphicData>
            </a:graphic>
            <wp14:sizeRelH relativeFrom="margin">
              <wp14:pctWidth>0</wp14:pctWidth>
            </wp14:sizeRelH>
            <wp14:sizeRelV relativeFrom="margin">
              <wp14:pctHeight>0</wp14:pctHeight>
            </wp14:sizeRelV>
          </wp:anchor>
        </w:drawing>
      </w:r>
    </w:p>
    <w:p w14:paraId="0C0376BE" w14:textId="241102C3" w:rsidR="0065383F" w:rsidRDefault="0065383F" w:rsidP="0065383F">
      <w:pPr>
        <w:autoSpaceDE w:val="0"/>
        <w:autoSpaceDN w:val="0"/>
        <w:adjustRightInd w:val="0"/>
        <w:spacing w:after="0" w:line="240" w:lineRule="auto"/>
        <w:rPr>
          <w:rFonts w:ascii="Arial" w:hAnsi="Arial" w:cs="Arial"/>
          <w:kern w:val="0"/>
          <w:sz w:val="16"/>
          <w:szCs w:val="16"/>
        </w:rPr>
      </w:pPr>
    </w:p>
    <w:p w14:paraId="1F0204B0" w14:textId="572833FF" w:rsidR="0065383F" w:rsidRDefault="0065383F" w:rsidP="0065383F">
      <w:pPr>
        <w:autoSpaceDE w:val="0"/>
        <w:autoSpaceDN w:val="0"/>
        <w:adjustRightInd w:val="0"/>
        <w:spacing w:after="0" w:line="240" w:lineRule="auto"/>
        <w:rPr>
          <w:rFonts w:ascii="Arial" w:hAnsi="Arial" w:cs="Arial"/>
          <w:kern w:val="0"/>
          <w:sz w:val="16"/>
          <w:szCs w:val="16"/>
        </w:rPr>
      </w:pPr>
    </w:p>
    <w:p w14:paraId="19899E13" w14:textId="2B4189D6" w:rsidR="0065383F" w:rsidRDefault="00FD4222" w:rsidP="0065383F">
      <w:pPr>
        <w:autoSpaceDE w:val="0"/>
        <w:autoSpaceDN w:val="0"/>
        <w:adjustRightInd w:val="0"/>
        <w:spacing w:after="0" w:line="240" w:lineRule="auto"/>
        <w:rPr>
          <w:rFonts w:ascii="Arial" w:hAnsi="Arial" w:cs="Arial"/>
          <w:kern w:val="0"/>
          <w:sz w:val="16"/>
          <w:szCs w:val="16"/>
        </w:rPr>
      </w:pPr>
      <w:r>
        <w:rPr>
          <w:rFonts w:ascii="Arial" w:hAnsi="Arial" w:cs="Arial"/>
          <w:noProof/>
          <w:kern w:val="0"/>
          <w:sz w:val="16"/>
          <w:szCs w:val="16"/>
        </w:rPr>
        <mc:AlternateContent>
          <mc:Choice Requires="wps">
            <w:drawing>
              <wp:anchor distT="0" distB="0" distL="114300" distR="114300" simplePos="0" relativeHeight="251662336" behindDoc="0" locked="0" layoutInCell="1" allowOverlap="1" wp14:anchorId="130620A7" wp14:editId="3207974C">
                <wp:simplePos x="0" y="0"/>
                <wp:positionH relativeFrom="column">
                  <wp:posOffset>1087267</wp:posOffset>
                </wp:positionH>
                <wp:positionV relativeFrom="paragraph">
                  <wp:posOffset>69703</wp:posOffset>
                </wp:positionV>
                <wp:extent cx="588938" cy="80010"/>
                <wp:effectExtent l="38100" t="0" r="20955" b="91440"/>
                <wp:wrapNone/>
                <wp:docPr id="1675341270" name="Connecteur droit avec flèche 4"/>
                <wp:cNvGraphicFramePr/>
                <a:graphic xmlns:a="http://schemas.openxmlformats.org/drawingml/2006/main">
                  <a:graphicData uri="http://schemas.microsoft.com/office/word/2010/wordprocessingShape">
                    <wps:wsp>
                      <wps:cNvCnPr/>
                      <wps:spPr>
                        <a:xfrm flipH="1">
                          <a:off x="0" y="0"/>
                          <a:ext cx="588938" cy="800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F7C0E2" id="Connecteur droit avec flèche 4" o:spid="_x0000_s1026" type="#_x0000_t32" style="position:absolute;margin-left:85.6pt;margin-top:5.5pt;width:46.35pt;height:6.3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" strokecolor="windowText" strokeweight=".5pt">
                <v:stroke endarrow="block" joinstyle="miter"/>
              </v:shape>
            </w:pict>
          </mc:Fallback>
        </mc:AlternateContent>
      </w:r>
      <w:r>
        <w:rPr>
          <w:rFonts w:ascii="Arial" w:hAnsi="Arial" w:cs="Arial"/>
          <w:noProof/>
          <w:kern w:val="0"/>
          <w:sz w:val="16"/>
          <w:szCs w:val="16"/>
        </w:rPr>
        <mc:AlternateContent>
          <mc:Choice Requires="wps">
            <w:drawing>
              <wp:anchor distT="0" distB="0" distL="114300" distR="114300" simplePos="0" relativeHeight="251660288" behindDoc="0" locked="0" layoutInCell="1" allowOverlap="1" wp14:anchorId="7E64DA62" wp14:editId="456C01CC">
                <wp:simplePos x="0" y="0"/>
                <wp:positionH relativeFrom="column">
                  <wp:posOffset>1052097</wp:posOffset>
                </wp:positionH>
                <wp:positionV relativeFrom="paragraph">
                  <wp:posOffset>87288</wp:posOffset>
                </wp:positionV>
                <wp:extent cx="386862" cy="61546"/>
                <wp:effectExtent l="38100" t="19050" r="13335" b="91440"/>
                <wp:wrapNone/>
                <wp:docPr id="880545261" name="Connecteur droit avec flèche 4"/>
                <wp:cNvGraphicFramePr/>
                <a:graphic xmlns:a="http://schemas.openxmlformats.org/drawingml/2006/main">
                  <a:graphicData uri="http://schemas.microsoft.com/office/word/2010/wordprocessingShape">
                    <wps:wsp>
                      <wps:cNvCnPr/>
                      <wps:spPr>
                        <a:xfrm flipH="1">
                          <a:off x="0" y="0"/>
                          <a:ext cx="386862" cy="61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D5D2CB" id="Connecteur droit avec flèche 4" o:spid="_x0000_s1026" type="#_x0000_t32" style="position:absolute;margin-left:82.85pt;margin-top:6.85pt;width:30.45pt;height:4.8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" strokecolor="black [3200]" strokeweight=".5pt">
                <v:stroke endarrow="block" joinstyle="miter"/>
              </v:shape>
            </w:pict>
          </mc:Fallback>
        </mc:AlternateContent>
      </w:r>
    </w:p>
    <w:p w14:paraId="4A0AE494" w14:textId="2299C169" w:rsidR="0065383F" w:rsidRDefault="0065383F" w:rsidP="0065383F">
      <w:pPr>
        <w:autoSpaceDE w:val="0"/>
        <w:autoSpaceDN w:val="0"/>
        <w:adjustRightInd w:val="0"/>
        <w:spacing w:after="0" w:line="240" w:lineRule="auto"/>
        <w:rPr>
          <w:rFonts w:ascii="Arial" w:hAnsi="Arial" w:cs="Arial"/>
          <w:kern w:val="0"/>
          <w:sz w:val="16"/>
          <w:szCs w:val="16"/>
        </w:rPr>
      </w:pPr>
      <w:r>
        <w:rPr>
          <w:rFonts w:ascii="Arial" w:hAnsi="Arial" w:cs="Arial"/>
          <w:kern w:val="0"/>
          <w:sz w:val="16"/>
          <w:szCs w:val="16"/>
        </w:rPr>
        <w:tab/>
      </w:r>
      <w:r>
        <w:rPr>
          <w:rFonts w:ascii="Arial" w:hAnsi="Arial" w:cs="Arial"/>
          <w:kern w:val="0"/>
          <w:sz w:val="16"/>
          <w:szCs w:val="16"/>
        </w:rPr>
        <w:tab/>
        <w:t xml:space="preserve">   </w:t>
      </w:r>
      <w:r w:rsidR="00FD4222">
        <w:rPr>
          <w:rFonts w:ascii="Arial" w:hAnsi="Arial" w:cs="Arial"/>
          <w:kern w:val="0"/>
          <w:sz w:val="16"/>
          <w:szCs w:val="16"/>
        </w:rPr>
        <w:t>4</w:t>
      </w:r>
      <w:r>
        <w:rPr>
          <w:rFonts w:ascii="Arial" w:hAnsi="Arial" w:cs="Arial"/>
          <w:kern w:val="0"/>
          <w:sz w:val="16"/>
          <w:szCs w:val="16"/>
        </w:rPr>
        <w:tab/>
      </w:r>
      <w:r>
        <w:rPr>
          <w:rFonts w:ascii="Arial" w:hAnsi="Arial" w:cs="Arial"/>
          <w:kern w:val="0"/>
          <w:sz w:val="16"/>
          <w:szCs w:val="16"/>
        </w:rPr>
        <w:tab/>
      </w:r>
    </w:p>
    <w:p w14:paraId="738C122F" w14:textId="732CCD51" w:rsidR="0065383F" w:rsidRDefault="0065383F" w:rsidP="0065383F">
      <w:pPr>
        <w:autoSpaceDE w:val="0"/>
        <w:autoSpaceDN w:val="0"/>
        <w:adjustRightInd w:val="0"/>
        <w:spacing w:after="0" w:line="240" w:lineRule="auto"/>
        <w:rPr>
          <w:rFonts w:ascii="Arial" w:hAnsi="Arial" w:cs="Arial"/>
          <w:kern w:val="0"/>
          <w:sz w:val="16"/>
          <w:szCs w:val="16"/>
        </w:rPr>
      </w:pPr>
    </w:p>
    <w:p w14:paraId="7973EB7D" w14:textId="3FCC2B4E" w:rsidR="0065383F" w:rsidRDefault="0065383F" w:rsidP="0065383F">
      <w:pPr>
        <w:autoSpaceDE w:val="0"/>
        <w:autoSpaceDN w:val="0"/>
        <w:adjustRightInd w:val="0"/>
        <w:spacing w:after="0" w:line="240" w:lineRule="auto"/>
        <w:rPr>
          <w:rFonts w:ascii="Arial" w:hAnsi="Arial" w:cs="Arial"/>
          <w:kern w:val="0"/>
          <w:sz w:val="16"/>
          <w:szCs w:val="16"/>
        </w:rPr>
      </w:pPr>
    </w:p>
    <w:p w14:paraId="6E7A4707" w14:textId="2B264A29" w:rsidR="0065383F" w:rsidRDefault="0065383F" w:rsidP="0065383F">
      <w:pPr>
        <w:autoSpaceDE w:val="0"/>
        <w:autoSpaceDN w:val="0"/>
        <w:adjustRightInd w:val="0"/>
        <w:spacing w:after="0" w:line="240" w:lineRule="auto"/>
        <w:rPr>
          <w:rFonts w:ascii="Arial" w:hAnsi="Arial" w:cs="Arial"/>
          <w:kern w:val="0"/>
          <w:sz w:val="16"/>
          <w:szCs w:val="16"/>
        </w:rPr>
      </w:pPr>
      <w:r>
        <w:rPr>
          <w:rFonts w:ascii="Arial" w:hAnsi="Arial" w:cs="Arial"/>
          <w:kern w:val="0"/>
          <w:sz w:val="16"/>
          <w:szCs w:val="16"/>
        </w:rPr>
        <w:t xml:space="preserve">                                                                                             </w:t>
      </w:r>
    </w:p>
    <w:p w14:paraId="7FAFAC34" w14:textId="5D7F98F3" w:rsidR="0065383F" w:rsidRDefault="0065383F" w:rsidP="0065383F">
      <w:pPr>
        <w:autoSpaceDE w:val="0"/>
        <w:autoSpaceDN w:val="0"/>
        <w:adjustRightInd w:val="0"/>
        <w:spacing w:after="0" w:line="240" w:lineRule="auto"/>
        <w:rPr>
          <w:rFonts w:ascii="Arial" w:hAnsi="Arial" w:cs="Arial"/>
          <w:kern w:val="0"/>
          <w:sz w:val="16"/>
          <w:szCs w:val="16"/>
        </w:rPr>
      </w:pPr>
    </w:p>
    <w:p w14:paraId="4D936216" w14:textId="5925ED7B" w:rsidR="0065383F" w:rsidRDefault="0065383F" w:rsidP="0065383F">
      <w:pPr>
        <w:autoSpaceDE w:val="0"/>
        <w:autoSpaceDN w:val="0"/>
        <w:adjustRightInd w:val="0"/>
        <w:spacing w:after="0" w:line="240" w:lineRule="auto"/>
        <w:rPr>
          <w:rFonts w:ascii="Arial" w:hAnsi="Arial" w:cs="Arial"/>
          <w:kern w:val="0"/>
          <w:sz w:val="16"/>
          <w:szCs w:val="16"/>
        </w:rPr>
      </w:pPr>
    </w:p>
    <w:p w14:paraId="2A49CF2F" w14:textId="10DFEC67" w:rsidR="0065383F" w:rsidRDefault="0065383F" w:rsidP="0065383F">
      <w:pPr>
        <w:autoSpaceDE w:val="0"/>
        <w:autoSpaceDN w:val="0"/>
        <w:adjustRightInd w:val="0"/>
        <w:spacing w:after="0" w:line="240" w:lineRule="auto"/>
        <w:rPr>
          <w:rFonts w:ascii="Arial" w:hAnsi="Arial" w:cs="Arial"/>
          <w:kern w:val="0"/>
          <w:sz w:val="16"/>
          <w:szCs w:val="16"/>
        </w:rPr>
      </w:pPr>
    </w:p>
    <w:p w14:paraId="057BBB0A" w14:textId="67799956" w:rsidR="0065383F" w:rsidRDefault="0065383F" w:rsidP="0065383F">
      <w:pPr>
        <w:autoSpaceDE w:val="0"/>
        <w:autoSpaceDN w:val="0"/>
        <w:adjustRightInd w:val="0"/>
        <w:spacing w:after="0" w:line="240" w:lineRule="auto"/>
        <w:rPr>
          <w:rFonts w:ascii="Arial" w:hAnsi="Arial" w:cs="Arial"/>
          <w:kern w:val="0"/>
          <w:sz w:val="16"/>
          <w:szCs w:val="16"/>
        </w:rPr>
      </w:pPr>
    </w:p>
    <w:p w14:paraId="39284504" w14:textId="3340E402" w:rsidR="0065383F" w:rsidRDefault="0065383F" w:rsidP="0065383F">
      <w:pPr>
        <w:autoSpaceDE w:val="0"/>
        <w:autoSpaceDN w:val="0"/>
        <w:adjustRightInd w:val="0"/>
        <w:spacing w:after="0" w:line="240" w:lineRule="auto"/>
        <w:rPr>
          <w:rFonts w:ascii="Arial" w:hAnsi="Arial" w:cs="Arial"/>
          <w:kern w:val="0"/>
          <w:sz w:val="16"/>
          <w:szCs w:val="16"/>
        </w:rPr>
      </w:pPr>
    </w:p>
    <w:p w14:paraId="00F8ACD3" w14:textId="409ED878" w:rsidR="0065383F" w:rsidRDefault="0065383F" w:rsidP="0065383F">
      <w:pPr>
        <w:autoSpaceDE w:val="0"/>
        <w:autoSpaceDN w:val="0"/>
        <w:adjustRightInd w:val="0"/>
        <w:spacing w:after="0" w:line="240" w:lineRule="auto"/>
        <w:rPr>
          <w:rFonts w:ascii="Arial" w:hAnsi="Arial" w:cs="Arial"/>
          <w:kern w:val="0"/>
          <w:sz w:val="16"/>
          <w:szCs w:val="16"/>
        </w:rPr>
      </w:pPr>
    </w:p>
    <w:p w14:paraId="3B61E75F" w14:textId="604700D9" w:rsidR="0065383F" w:rsidRDefault="0065383F" w:rsidP="0065383F">
      <w:pPr>
        <w:autoSpaceDE w:val="0"/>
        <w:autoSpaceDN w:val="0"/>
        <w:adjustRightInd w:val="0"/>
        <w:spacing w:after="0" w:line="240" w:lineRule="auto"/>
        <w:rPr>
          <w:rFonts w:ascii="Arial" w:hAnsi="Arial" w:cs="Arial"/>
          <w:kern w:val="0"/>
          <w:sz w:val="16"/>
          <w:szCs w:val="16"/>
        </w:rPr>
      </w:pPr>
      <w:r>
        <w:rPr>
          <w:rFonts w:ascii="Arial" w:hAnsi="Arial" w:cs="Arial"/>
          <w:kern w:val="0"/>
          <w:sz w:val="16"/>
          <w:szCs w:val="16"/>
        </w:rPr>
        <w:t xml:space="preserve">              </w:t>
      </w:r>
    </w:p>
    <w:p w14:paraId="37BEA0F7" w14:textId="3FA268E6" w:rsidR="0065383F" w:rsidRDefault="0065383F" w:rsidP="0065383F">
      <w:pPr>
        <w:autoSpaceDE w:val="0"/>
        <w:autoSpaceDN w:val="0"/>
        <w:adjustRightInd w:val="0"/>
        <w:spacing w:after="0" w:line="240" w:lineRule="auto"/>
        <w:rPr>
          <w:rFonts w:ascii="Arial" w:hAnsi="Arial" w:cs="Arial"/>
          <w:kern w:val="0"/>
          <w:sz w:val="16"/>
          <w:szCs w:val="16"/>
        </w:rPr>
      </w:pPr>
    </w:p>
    <w:p w14:paraId="436F407F" w14:textId="03BF4232" w:rsidR="0065383F" w:rsidRDefault="0065383F" w:rsidP="0065383F">
      <w:pPr>
        <w:autoSpaceDE w:val="0"/>
        <w:autoSpaceDN w:val="0"/>
        <w:adjustRightInd w:val="0"/>
        <w:spacing w:after="0" w:line="240" w:lineRule="auto"/>
        <w:rPr>
          <w:rFonts w:ascii="Arial" w:hAnsi="Arial" w:cs="Arial"/>
          <w:kern w:val="0"/>
          <w:sz w:val="16"/>
          <w:szCs w:val="16"/>
        </w:rPr>
      </w:pPr>
    </w:p>
    <w:p w14:paraId="058FA7F4" w14:textId="64BA0F65" w:rsidR="0065383F" w:rsidRDefault="0065383F" w:rsidP="0065383F">
      <w:pPr>
        <w:autoSpaceDE w:val="0"/>
        <w:autoSpaceDN w:val="0"/>
        <w:adjustRightInd w:val="0"/>
        <w:spacing w:after="0" w:line="240" w:lineRule="auto"/>
        <w:rPr>
          <w:rFonts w:ascii="Arial" w:hAnsi="Arial" w:cs="Arial"/>
          <w:kern w:val="0"/>
          <w:sz w:val="16"/>
          <w:szCs w:val="16"/>
        </w:rPr>
      </w:pPr>
    </w:p>
    <w:p w14:paraId="514F41A1" w14:textId="6B756D70" w:rsidR="0065383F" w:rsidRDefault="0065383F" w:rsidP="0065383F">
      <w:pPr>
        <w:autoSpaceDE w:val="0"/>
        <w:autoSpaceDN w:val="0"/>
        <w:adjustRightInd w:val="0"/>
        <w:spacing w:after="0" w:line="240" w:lineRule="auto"/>
        <w:rPr>
          <w:rFonts w:ascii="Arial" w:hAnsi="Arial" w:cs="Arial"/>
          <w:kern w:val="0"/>
          <w:sz w:val="16"/>
          <w:szCs w:val="16"/>
        </w:rPr>
      </w:pPr>
    </w:p>
    <w:p w14:paraId="5008EA19" w14:textId="03B4ADB5" w:rsidR="0065383F" w:rsidRDefault="0065383F" w:rsidP="0065383F">
      <w:pPr>
        <w:autoSpaceDE w:val="0"/>
        <w:autoSpaceDN w:val="0"/>
        <w:adjustRightInd w:val="0"/>
        <w:spacing w:after="0" w:line="240" w:lineRule="auto"/>
        <w:rPr>
          <w:rFonts w:ascii="Arial" w:hAnsi="Arial" w:cs="Arial"/>
          <w:kern w:val="0"/>
          <w:sz w:val="16"/>
          <w:szCs w:val="16"/>
        </w:rPr>
      </w:pPr>
    </w:p>
    <w:p w14:paraId="69639793" w14:textId="712D9659" w:rsidR="0065383F" w:rsidRDefault="0065383F" w:rsidP="0065383F">
      <w:pPr>
        <w:autoSpaceDE w:val="0"/>
        <w:autoSpaceDN w:val="0"/>
        <w:adjustRightInd w:val="0"/>
        <w:spacing w:after="0" w:line="240" w:lineRule="auto"/>
        <w:rPr>
          <w:rFonts w:ascii="Arial" w:hAnsi="Arial" w:cs="Arial"/>
          <w:kern w:val="0"/>
          <w:sz w:val="16"/>
          <w:szCs w:val="16"/>
        </w:rPr>
      </w:pPr>
    </w:p>
    <w:p w14:paraId="17917D16" w14:textId="02C7BBBB" w:rsidR="0065383F" w:rsidRDefault="0065383F" w:rsidP="0065383F">
      <w:pPr>
        <w:autoSpaceDE w:val="0"/>
        <w:autoSpaceDN w:val="0"/>
        <w:adjustRightInd w:val="0"/>
        <w:spacing w:after="0" w:line="240" w:lineRule="auto"/>
        <w:rPr>
          <w:rFonts w:ascii="Arial" w:hAnsi="Arial" w:cs="Arial"/>
          <w:kern w:val="0"/>
          <w:sz w:val="16"/>
          <w:szCs w:val="16"/>
        </w:rPr>
      </w:pPr>
    </w:p>
    <w:p w14:paraId="7FDED7A5" w14:textId="16CBDA40" w:rsidR="0065383F" w:rsidRDefault="00E00EE7" w:rsidP="0065383F">
      <w:pPr>
        <w:autoSpaceDE w:val="0"/>
        <w:autoSpaceDN w:val="0"/>
        <w:adjustRightInd w:val="0"/>
        <w:spacing w:after="0" w:line="240" w:lineRule="auto"/>
        <w:rPr>
          <w:rFonts w:ascii="Arial" w:hAnsi="Arial" w:cs="Arial"/>
          <w:kern w:val="0"/>
          <w:sz w:val="16"/>
          <w:szCs w:val="16"/>
        </w:rPr>
      </w:pPr>
      <w:r>
        <w:rPr>
          <w:rFonts w:ascii="Arial" w:hAnsi="Arial" w:cs="Arial"/>
          <w:kern w:val="0"/>
          <w:sz w:val="16"/>
          <w:szCs w:val="16"/>
        </w:rPr>
        <w:t xml:space="preserve">                                 2</w:t>
      </w:r>
    </w:p>
    <w:p w14:paraId="6750C486" w14:textId="1AD528B7" w:rsidR="0065383F" w:rsidRDefault="0065383F" w:rsidP="0065383F">
      <w:pPr>
        <w:autoSpaceDE w:val="0"/>
        <w:autoSpaceDN w:val="0"/>
        <w:adjustRightInd w:val="0"/>
        <w:spacing w:after="0" w:line="240" w:lineRule="auto"/>
        <w:rPr>
          <w:rFonts w:ascii="Arial" w:hAnsi="Arial" w:cs="Arial"/>
          <w:kern w:val="0"/>
          <w:sz w:val="16"/>
          <w:szCs w:val="16"/>
        </w:rPr>
      </w:pPr>
    </w:p>
    <w:p w14:paraId="5A237974" w14:textId="4A230F44" w:rsidR="0065383F" w:rsidRDefault="0065383F" w:rsidP="0065383F">
      <w:pPr>
        <w:autoSpaceDE w:val="0"/>
        <w:autoSpaceDN w:val="0"/>
        <w:adjustRightInd w:val="0"/>
        <w:spacing w:after="0" w:line="240" w:lineRule="auto"/>
        <w:rPr>
          <w:rFonts w:ascii="Arial" w:hAnsi="Arial" w:cs="Arial"/>
          <w:kern w:val="0"/>
          <w:sz w:val="16"/>
          <w:szCs w:val="16"/>
        </w:rPr>
      </w:pPr>
    </w:p>
    <w:p w14:paraId="31552561" w14:textId="2367EC83" w:rsidR="0065383F" w:rsidRDefault="00E00EE7" w:rsidP="0065383F">
      <w:pPr>
        <w:autoSpaceDE w:val="0"/>
        <w:autoSpaceDN w:val="0"/>
        <w:adjustRightInd w:val="0"/>
        <w:spacing w:after="0" w:line="240" w:lineRule="auto"/>
        <w:rPr>
          <w:rFonts w:ascii="Arial" w:hAnsi="Arial" w:cs="Arial"/>
          <w:kern w:val="0"/>
          <w:sz w:val="16"/>
          <w:szCs w:val="16"/>
        </w:rPr>
      </w:pPr>
      <w:r>
        <w:rPr>
          <w:rFonts w:ascii="Arial" w:hAnsi="Arial" w:cs="Arial"/>
          <w:noProof/>
          <w:kern w:val="0"/>
          <w:sz w:val="16"/>
          <w:szCs w:val="16"/>
        </w:rPr>
        <mc:AlternateContent>
          <mc:Choice Requires="wps">
            <w:drawing>
              <wp:anchor distT="0" distB="0" distL="114300" distR="114300" simplePos="0" relativeHeight="251665408" behindDoc="0" locked="0" layoutInCell="1" allowOverlap="1" wp14:anchorId="75286B14" wp14:editId="5E0F5606">
                <wp:simplePos x="0" y="0"/>
                <wp:positionH relativeFrom="column">
                  <wp:posOffset>58567</wp:posOffset>
                </wp:positionH>
                <wp:positionV relativeFrom="paragraph">
                  <wp:posOffset>13823</wp:posOffset>
                </wp:positionV>
                <wp:extent cx="131884" cy="404447"/>
                <wp:effectExtent l="0" t="38100" r="59055" b="15240"/>
                <wp:wrapNone/>
                <wp:docPr id="508521085" name="Connecteur droit avec flèche 7"/>
                <wp:cNvGraphicFramePr/>
                <a:graphic xmlns:a="http://schemas.openxmlformats.org/drawingml/2006/main">
                  <a:graphicData uri="http://schemas.microsoft.com/office/word/2010/wordprocessingShape">
                    <wps:wsp>
                      <wps:cNvCnPr/>
                      <wps:spPr>
                        <a:xfrm flipV="1">
                          <a:off x="0" y="0"/>
                          <a:ext cx="131884" cy="404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DE83FA" id="Connecteur droit avec flèche 7" o:spid="_x0000_s1026" type="#_x0000_t32" style="position:absolute;margin-left:4.6pt;margin-top:1.1pt;width:10.4pt;height:31.8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" strokecolor="black [3200]" strokeweight=".5pt">
                <v:stroke endarrow="block" joinstyle="miter"/>
              </v:shape>
            </w:pict>
          </mc:Fallback>
        </mc:AlternateContent>
      </w:r>
    </w:p>
    <w:p w14:paraId="36E00073" w14:textId="6C9DB43C" w:rsidR="0065383F" w:rsidRDefault="0065383F" w:rsidP="0065383F">
      <w:pPr>
        <w:autoSpaceDE w:val="0"/>
        <w:autoSpaceDN w:val="0"/>
        <w:adjustRightInd w:val="0"/>
        <w:spacing w:after="0" w:line="240" w:lineRule="auto"/>
        <w:rPr>
          <w:rFonts w:ascii="Arial" w:hAnsi="Arial" w:cs="Arial"/>
          <w:kern w:val="0"/>
          <w:sz w:val="16"/>
          <w:szCs w:val="16"/>
        </w:rPr>
      </w:pPr>
    </w:p>
    <w:p w14:paraId="5F781DF1" w14:textId="680374B0" w:rsidR="0065383F" w:rsidRDefault="0065383F" w:rsidP="0065383F">
      <w:pPr>
        <w:autoSpaceDE w:val="0"/>
        <w:autoSpaceDN w:val="0"/>
        <w:adjustRightInd w:val="0"/>
        <w:spacing w:after="0" w:line="240" w:lineRule="auto"/>
        <w:rPr>
          <w:rFonts w:ascii="Arial" w:hAnsi="Arial" w:cs="Arial"/>
          <w:kern w:val="0"/>
          <w:sz w:val="16"/>
          <w:szCs w:val="16"/>
        </w:rPr>
      </w:pPr>
    </w:p>
    <w:p w14:paraId="0AE4B8DA" w14:textId="50AAAC3B" w:rsidR="0065383F" w:rsidRDefault="00E00EE7" w:rsidP="0065383F">
      <w:pPr>
        <w:autoSpaceDE w:val="0"/>
        <w:autoSpaceDN w:val="0"/>
        <w:adjustRightInd w:val="0"/>
        <w:spacing w:after="0" w:line="240" w:lineRule="auto"/>
        <w:rPr>
          <w:rFonts w:ascii="Arial" w:hAnsi="Arial" w:cs="Arial"/>
          <w:kern w:val="0"/>
          <w:sz w:val="16"/>
          <w:szCs w:val="16"/>
        </w:rPr>
      </w:pPr>
      <w:r>
        <w:rPr>
          <w:rFonts w:ascii="Arial" w:hAnsi="Arial" w:cs="Arial"/>
          <w:kern w:val="0"/>
          <w:sz w:val="16"/>
          <w:szCs w:val="16"/>
        </w:rPr>
        <w:t xml:space="preserve">6 </w:t>
      </w:r>
    </w:p>
    <w:p w14:paraId="6713A0E3" w14:textId="39E317E7" w:rsidR="0065383F" w:rsidRDefault="00333DDA" w:rsidP="0065383F">
      <w:pPr>
        <w:autoSpaceDE w:val="0"/>
        <w:autoSpaceDN w:val="0"/>
        <w:adjustRightInd w:val="0"/>
        <w:spacing w:after="0" w:line="240" w:lineRule="auto"/>
        <w:rPr>
          <w:rFonts w:ascii="Arial" w:hAnsi="Arial" w:cs="Arial"/>
          <w:kern w:val="0"/>
          <w:sz w:val="16"/>
          <w:szCs w:val="16"/>
        </w:rPr>
      </w:pPr>
      <w:r>
        <w:rPr>
          <w:rFonts w:ascii="Arial" w:hAnsi="Arial" w:cs="Arial"/>
          <w:kern w:val="0"/>
          <w:sz w:val="16"/>
          <w:szCs w:val="16"/>
        </w:rPr>
        <w:t xml:space="preserve">          4</w:t>
      </w:r>
    </w:p>
    <w:p w14:paraId="40CEAC21" w14:textId="0193EE3D" w:rsidR="0065383F" w:rsidRDefault="00333DDA" w:rsidP="0065383F">
      <w:pPr>
        <w:autoSpaceDE w:val="0"/>
        <w:autoSpaceDN w:val="0"/>
        <w:adjustRightInd w:val="0"/>
        <w:spacing w:after="0" w:line="240" w:lineRule="auto"/>
        <w:rPr>
          <w:rFonts w:ascii="Arial" w:hAnsi="Arial" w:cs="Arial"/>
          <w:kern w:val="0"/>
          <w:sz w:val="16"/>
          <w:szCs w:val="16"/>
        </w:rPr>
      </w:pPr>
      <w:r>
        <w:rPr>
          <w:rFonts w:ascii="Arial" w:hAnsi="Arial" w:cs="Arial"/>
          <w:noProof/>
          <w:kern w:val="0"/>
          <w:sz w:val="16"/>
          <w:szCs w:val="16"/>
        </w:rPr>
        <mc:AlternateContent>
          <mc:Choice Requires="wps">
            <w:drawing>
              <wp:anchor distT="0" distB="0" distL="114300" distR="114300" simplePos="0" relativeHeight="251667456" behindDoc="0" locked="0" layoutInCell="1" allowOverlap="1" wp14:anchorId="79B6B843" wp14:editId="04974AE2">
                <wp:simplePos x="0" y="0"/>
                <wp:positionH relativeFrom="column">
                  <wp:posOffset>360435</wp:posOffset>
                </wp:positionH>
                <wp:positionV relativeFrom="paragraph">
                  <wp:posOffset>51971</wp:posOffset>
                </wp:positionV>
                <wp:extent cx="427892" cy="832339"/>
                <wp:effectExtent l="38100" t="38100" r="29845" b="25400"/>
                <wp:wrapNone/>
                <wp:docPr id="973078289" name="Connecteur droit avec flèche 4"/>
                <wp:cNvGraphicFramePr/>
                <a:graphic xmlns:a="http://schemas.openxmlformats.org/drawingml/2006/main">
                  <a:graphicData uri="http://schemas.microsoft.com/office/word/2010/wordprocessingShape">
                    <wps:wsp>
                      <wps:cNvCnPr/>
                      <wps:spPr>
                        <a:xfrm flipH="1" flipV="1">
                          <a:off x="0" y="0"/>
                          <a:ext cx="427892" cy="83233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9C7449" id="Connecteur droit avec flèche 4" o:spid="_x0000_s1026" type="#_x0000_t32" style="position:absolute;margin-left:28.4pt;margin-top:4.1pt;width:33.7pt;height:65.5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" strokecolor="windowText" strokeweight=".5pt">
                <v:stroke endarrow="block" joinstyle="miter"/>
              </v:shape>
            </w:pict>
          </mc:Fallback>
        </mc:AlternateContent>
      </w:r>
    </w:p>
    <w:p w14:paraId="617C10E0" w14:textId="3A7B88C3" w:rsidR="0065383F" w:rsidRDefault="00FD4222" w:rsidP="0065383F">
      <w:pPr>
        <w:autoSpaceDE w:val="0"/>
        <w:autoSpaceDN w:val="0"/>
        <w:adjustRightInd w:val="0"/>
        <w:spacing w:after="0" w:line="240" w:lineRule="auto"/>
        <w:rPr>
          <w:rFonts w:ascii="Arial" w:hAnsi="Arial" w:cs="Arial"/>
          <w:kern w:val="0"/>
          <w:sz w:val="16"/>
          <w:szCs w:val="16"/>
        </w:rPr>
      </w:pPr>
      <w:r>
        <w:rPr>
          <w:rFonts w:ascii="Arial" w:hAnsi="Arial" w:cs="Arial"/>
          <w:noProof/>
          <w:kern w:val="0"/>
          <w:sz w:val="16"/>
          <w:szCs w:val="16"/>
        </w:rPr>
        <mc:AlternateContent>
          <mc:Choice Requires="wps">
            <w:drawing>
              <wp:anchor distT="0" distB="0" distL="114300" distR="114300" simplePos="0" relativeHeight="251663360" behindDoc="0" locked="0" layoutInCell="1" allowOverlap="1" wp14:anchorId="163CDECE" wp14:editId="4D95817D">
                <wp:simplePos x="0" y="0"/>
                <wp:positionH relativeFrom="column">
                  <wp:posOffset>2168720</wp:posOffset>
                </wp:positionH>
                <wp:positionV relativeFrom="paragraph">
                  <wp:posOffset>16803</wp:posOffset>
                </wp:positionV>
                <wp:extent cx="3437793" cy="501162"/>
                <wp:effectExtent l="0" t="0" r="67945" b="89535"/>
                <wp:wrapNone/>
                <wp:docPr id="1749707035" name="Connecteur droit avec flèche 5"/>
                <wp:cNvGraphicFramePr/>
                <a:graphic xmlns:a="http://schemas.openxmlformats.org/drawingml/2006/main">
                  <a:graphicData uri="http://schemas.microsoft.com/office/word/2010/wordprocessingShape">
                    <wps:wsp>
                      <wps:cNvCnPr/>
                      <wps:spPr>
                        <a:xfrm>
                          <a:off x="0" y="0"/>
                          <a:ext cx="3437793" cy="5011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97FDC" id="Connecteur droit avec flèche 5" o:spid="_x0000_s1026" type="#_x0000_t32" style="position:absolute;margin-left:170.75pt;margin-top:1.3pt;width:270.7pt;height:3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" strokecolor="black [3200]" strokeweight=".5pt">
                <v:stroke endarrow="block" joinstyle="miter"/>
              </v:shape>
            </w:pict>
          </mc:Fallback>
        </mc:AlternateContent>
      </w:r>
    </w:p>
    <w:p w14:paraId="712EFD19" w14:textId="0DE29278" w:rsidR="0065383F" w:rsidRDefault="0065383F" w:rsidP="0065383F">
      <w:pPr>
        <w:autoSpaceDE w:val="0"/>
        <w:autoSpaceDN w:val="0"/>
        <w:adjustRightInd w:val="0"/>
        <w:spacing w:after="0" w:line="240" w:lineRule="auto"/>
        <w:rPr>
          <w:rFonts w:ascii="Arial" w:hAnsi="Arial" w:cs="Arial"/>
          <w:kern w:val="0"/>
          <w:sz w:val="16"/>
          <w:szCs w:val="16"/>
        </w:rPr>
      </w:pPr>
    </w:p>
    <w:p w14:paraId="3C7FDDED" w14:textId="649C673A" w:rsidR="0065383F" w:rsidRDefault="0065383F" w:rsidP="0065383F">
      <w:pPr>
        <w:autoSpaceDE w:val="0"/>
        <w:autoSpaceDN w:val="0"/>
        <w:adjustRightInd w:val="0"/>
        <w:spacing w:after="0" w:line="240" w:lineRule="auto"/>
        <w:rPr>
          <w:rFonts w:ascii="Arial" w:hAnsi="Arial" w:cs="Arial"/>
          <w:kern w:val="0"/>
          <w:sz w:val="16"/>
          <w:szCs w:val="16"/>
        </w:rPr>
      </w:pPr>
    </w:p>
    <w:p w14:paraId="703B5818" w14:textId="25D8BC43" w:rsidR="0065383F" w:rsidRDefault="0065383F" w:rsidP="0065383F">
      <w:pPr>
        <w:autoSpaceDE w:val="0"/>
        <w:autoSpaceDN w:val="0"/>
        <w:adjustRightInd w:val="0"/>
        <w:spacing w:after="0" w:line="240" w:lineRule="auto"/>
        <w:rPr>
          <w:rFonts w:ascii="Arial" w:hAnsi="Arial" w:cs="Arial"/>
          <w:kern w:val="0"/>
          <w:sz w:val="16"/>
          <w:szCs w:val="16"/>
        </w:rPr>
      </w:pPr>
    </w:p>
    <w:p w14:paraId="7B047A2C" w14:textId="5E4A1B42" w:rsidR="0065383F" w:rsidRDefault="00FD4222" w:rsidP="0065383F">
      <w:pPr>
        <w:autoSpaceDE w:val="0"/>
        <w:autoSpaceDN w:val="0"/>
        <w:adjustRightInd w:val="0"/>
        <w:spacing w:after="0" w:line="240" w:lineRule="auto"/>
        <w:rPr>
          <w:rFonts w:ascii="Arial" w:hAnsi="Arial" w:cs="Arial"/>
          <w:kern w:val="0"/>
          <w:sz w:val="16"/>
          <w:szCs w:val="16"/>
        </w:rPr>
      </w:pPr>
      <w:r>
        <w:rPr>
          <w:rFonts w:ascii="Arial" w:hAnsi="Arial" w:cs="Arial"/>
          <w:kern w:val="0"/>
          <w:sz w:val="16"/>
          <w:szCs w:val="16"/>
        </w:rPr>
        <w:t xml:space="preserve">                                                                                                                                                                                                         </w:t>
      </w:r>
      <w:r w:rsidR="00E00EE7">
        <w:rPr>
          <w:rFonts w:ascii="Arial" w:hAnsi="Arial" w:cs="Arial"/>
          <w:kern w:val="0"/>
          <w:sz w:val="16"/>
          <w:szCs w:val="16"/>
        </w:rPr>
        <w:t>7</w:t>
      </w:r>
    </w:p>
    <w:p w14:paraId="45A29663" w14:textId="1CE28093" w:rsidR="0065383F" w:rsidRDefault="0065383F" w:rsidP="0065383F">
      <w:pPr>
        <w:autoSpaceDE w:val="0"/>
        <w:autoSpaceDN w:val="0"/>
        <w:adjustRightInd w:val="0"/>
        <w:spacing w:after="0" w:line="240" w:lineRule="auto"/>
        <w:rPr>
          <w:rFonts w:ascii="Arial" w:hAnsi="Arial" w:cs="Arial"/>
          <w:kern w:val="0"/>
          <w:sz w:val="16"/>
          <w:szCs w:val="16"/>
        </w:rPr>
      </w:pPr>
    </w:p>
    <w:p w14:paraId="2F9A0982" w14:textId="39201041" w:rsidR="0065383F" w:rsidRDefault="0065383F" w:rsidP="0065383F">
      <w:pPr>
        <w:autoSpaceDE w:val="0"/>
        <w:autoSpaceDN w:val="0"/>
        <w:adjustRightInd w:val="0"/>
        <w:spacing w:after="0" w:line="240" w:lineRule="auto"/>
        <w:rPr>
          <w:rFonts w:ascii="Arial" w:hAnsi="Arial" w:cs="Arial"/>
          <w:kern w:val="0"/>
          <w:sz w:val="16"/>
          <w:szCs w:val="16"/>
        </w:rPr>
      </w:pPr>
    </w:p>
    <w:p w14:paraId="11F110A0" w14:textId="78E3956A" w:rsidR="0065383F" w:rsidRDefault="0065383F" w:rsidP="0065383F">
      <w:pPr>
        <w:autoSpaceDE w:val="0"/>
        <w:autoSpaceDN w:val="0"/>
        <w:adjustRightInd w:val="0"/>
        <w:spacing w:after="0" w:line="240" w:lineRule="auto"/>
        <w:rPr>
          <w:rFonts w:ascii="Arial" w:hAnsi="Arial" w:cs="Arial"/>
          <w:kern w:val="0"/>
          <w:sz w:val="16"/>
          <w:szCs w:val="16"/>
        </w:rPr>
      </w:pPr>
    </w:p>
    <w:p w14:paraId="6BDDA4B7" w14:textId="4DE7BDE6" w:rsidR="0065383F" w:rsidRDefault="0065383F" w:rsidP="0065383F">
      <w:pPr>
        <w:autoSpaceDE w:val="0"/>
        <w:autoSpaceDN w:val="0"/>
        <w:adjustRightInd w:val="0"/>
        <w:spacing w:after="0" w:line="240" w:lineRule="auto"/>
        <w:rPr>
          <w:rFonts w:ascii="Arial" w:hAnsi="Arial" w:cs="Arial"/>
          <w:kern w:val="0"/>
          <w:sz w:val="16"/>
          <w:szCs w:val="16"/>
        </w:rPr>
      </w:pPr>
    </w:p>
    <w:p w14:paraId="23468162" w14:textId="4F9EB5D7" w:rsidR="0065383F" w:rsidRDefault="0065383F" w:rsidP="0065383F">
      <w:pPr>
        <w:autoSpaceDE w:val="0"/>
        <w:autoSpaceDN w:val="0"/>
        <w:adjustRightInd w:val="0"/>
        <w:spacing w:after="0" w:line="240" w:lineRule="auto"/>
        <w:rPr>
          <w:rFonts w:ascii="Arial" w:hAnsi="Arial" w:cs="Arial"/>
          <w:kern w:val="0"/>
          <w:sz w:val="16"/>
          <w:szCs w:val="16"/>
        </w:rPr>
      </w:pPr>
    </w:p>
    <w:p w14:paraId="03B76C28" w14:textId="22A3DF12" w:rsidR="0065383F" w:rsidRDefault="0065383F" w:rsidP="0065383F">
      <w:pPr>
        <w:autoSpaceDE w:val="0"/>
        <w:autoSpaceDN w:val="0"/>
        <w:adjustRightInd w:val="0"/>
        <w:spacing w:after="0" w:line="240" w:lineRule="auto"/>
        <w:rPr>
          <w:rFonts w:ascii="Arial" w:hAnsi="Arial" w:cs="Arial"/>
          <w:kern w:val="0"/>
          <w:sz w:val="16"/>
          <w:szCs w:val="16"/>
        </w:rPr>
      </w:pPr>
    </w:p>
    <w:p w14:paraId="2117B37F" w14:textId="5B9A3C30" w:rsidR="0065383F" w:rsidRDefault="0065383F" w:rsidP="0065383F">
      <w:pPr>
        <w:autoSpaceDE w:val="0"/>
        <w:autoSpaceDN w:val="0"/>
        <w:adjustRightInd w:val="0"/>
        <w:spacing w:after="0" w:line="240" w:lineRule="auto"/>
        <w:rPr>
          <w:rFonts w:ascii="Arial" w:hAnsi="Arial" w:cs="Arial"/>
          <w:kern w:val="0"/>
          <w:sz w:val="16"/>
          <w:szCs w:val="16"/>
        </w:rPr>
      </w:pPr>
    </w:p>
    <w:p w14:paraId="348BA30F" w14:textId="4A7BEA98" w:rsidR="0065383F" w:rsidRDefault="0065383F" w:rsidP="0065383F">
      <w:pPr>
        <w:autoSpaceDE w:val="0"/>
        <w:autoSpaceDN w:val="0"/>
        <w:adjustRightInd w:val="0"/>
        <w:spacing w:after="0" w:line="240" w:lineRule="auto"/>
        <w:rPr>
          <w:rFonts w:ascii="Arial" w:hAnsi="Arial" w:cs="Arial"/>
          <w:kern w:val="0"/>
          <w:sz w:val="16"/>
          <w:szCs w:val="16"/>
        </w:rPr>
      </w:pPr>
    </w:p>
    <w:p w14:paraId="23359934" w14:textId="0EE39426" w:rsidR="0065383F" w:rsidRDefault="001E1FFD" w:rsidP="0065383F">
      <w:pPr>
        <w:autoSpaceDE w:val="0"/>
        <w:autoSpaceDN w:val="0"/>
        <w:adjustRightInd w:val="0"/>
        <w:spacing w:after="0" w:line="240" w:lineRule="auto"/>
        <w:rPr>
          <w:rFonts w:ascii="Arial" w:hAnsi="Arial" w:cs="Arial"/>
          <w:kern w:val="0"/>
          <w:sz w:val="16"/>
          <w:szCs w:val="16"/>
        </w:rPr>
      </w:pPr>
      <w:r>
        <w:rPr>
          <w:rFonts w:ascii="Arial" w:hAnsi="Arial" w:cs="Arial"/>
          <w:noProof/>
          <w:kern w:val="0"/>
          <w:sz w:val="16"/>
          <w:szCs w:val="16"/>
        </w:rPr>
        <mc:AlternateContent>
          <mc:Choice Requires="wps">
            <w:drawing>
              <wp:anchor distT="0" distB="0" distL="114300" distR="114300" simplePos="0" relativeHeight="251669504" behindDoc="0" locked="0" layoutInCell="1" allowOverlap="1" wp14:anchorId="38CE983A" wp14:editId="026C1F3F">
                <wp:simplePos x="0" y="0"/>
                <wp:positionH relativeFrom="column">
                  <wp:posOffset>463014</wp:posOffset>
                </wp:positionH>
                <wp:positionV relativeFrom="paragraph">
                  <wp:posOffset>69165</wp:posOffset>
                </wp:positionV>
                <wp:extent cx="157822" cy="111369"/>
                <wp:effectExtent l="0" t="38100" r="52070" b="22225"/>
                <wp:wrapNone/>
                <wp:docPr id="1784449202" name="Connecteur droit avec flèche 6"/>
                <wp:cNvGraphicFramePr/>
                <a:graphic xmlns:a="http://schemas.openxmlformats.org/drawingml/2006/main">
                  <a:graphicData uri="http://schemas.microsoft.com/office/word/2010/wordprocessingShape">
                    <wps:wsp>
                      <wps:cNvCnPr/>
                      <wps:spPr>
                        <a:xfrm flipV="1">
                          <a:off x="0" y="0"/>
                          <a:ext cx="157822" cy="11136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0CDB6E7" id="Connecteur droit avec flèche 6" o:spid="_x0000_s1026" type="#_x0000_t32" style="position:absolute;margin-left:36.45pt;margin-top:5.45pt;width:12.45pt;height:8.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" strokecolor="windowText" strokeweight=".5pt">
                <v:stroke endarrow="block" joinstyle="miter"/>
              </v:shape>
            </w:pict>
          </mc:Fallback>
        </mc:AlternateContent>
      </w:r>
    </w:p>
    <w:p w14:paraId="5D52EBE7" w14:textId="5AAE00E7" w:rsidR="0065383F" w:rsidRDefault="0065383F" w:rsidP="0065383F">
      <w:pPr>
        <w:autoSpaceDE w:val="0"/>
        <w:autoSpaceDN w:val="0"/>
        <w:adjustRightInd w:val="0"/>
        <w:spacing w:after="0" w:line="240" w:lineRule="auto"/>
        <w:rPr>
          <w:rFonts w:ascii="Arial" w:hAnsi="Arial" w:cs="Arial"/>
          <w:kern w:val="0"/>
          <w:sz w:val="16"/>
          <w:szCs w:val="16"/>
        </w:rPr>
      </w:pPr>
      <w:r>
        <w:rPr>
          <w:rFonts w:ascii="Arial" w:hAnsi="Arial" w:cs="Arial"/>
          <w:kern w:val="0"/>
          <w:sz w:val="16"/>
          <w:szCs w:val="16"/>
        </w:rPr>
        <w:t xml:space="preserve">              </w:t>
      </w:r>
      <w:r w:rsidR="00E00EE7">
        <w:rPr>
          <w:rFonts w:ascii="Arial" w:hAnsi="Arial" w:cs="Arial"/>
          <w:kern w:val="0"/>
          <w:sz w:val="16"/>
          <w:szCs w:val="16"/>
        </w:rPr>
        <w:t>3</w:t>
      </w:r>
    </w:p>
    <w:p w14:paraId="5994A32F" w14:textId="77777777" w:rsidR="0065383F" w:rsidRDefault="0065383F" w:rsidP="0065383F">
      <w:pPr>
        <w:autoSpaceDE w:val="0"/>
        <w:autoSpaceDN w:val="0"/>
        <w:adjustRightInd w:val="0"/>
        <w:spacing w:after="0" w:line="240" w:lineRule="auto"/>
        <w:rPr>
          <w:rFonts w:ascii="Arial" w:hAnsi="Arial" w:cs="Arial"/>
          <w:kern w:val="0"/>
          <w:sz w:val="16"/>
          <w:szCs w:val="16"/>
        </w:rPr>
      </w:pPr>
    </w:p>
    <w:p w14:paraId="24B775BD" w14:textId="77777777" w:rsidR="0065383F" w:rsidRDefault="0065383F" w:rsidP="0065383F">
      <w:pPr>
        <w:autoSpaceDE w:val="0"/>
        <w:autoSpaceDN w:val="0"/>
        <w:adjustRightInd w:val="0"/>
        <w:spacing w:after="0" w:line="240" w:lineRule="auto"/>
        <w:rPr>
          <w:rFonts w:ascii="Arial" w:hAnsi="Arial" w:cs="Arial"/>
          <w:kern w:val="0"/>
          <w:sz w:val="16"/>
          <w:szCs w:val="16"/>
        </w:rPr>
      </w:pPr>
    </w:p>
    <w:p w14:paraId="24AFE8B1" w14:textId="0AC6235E" w:rsidR="0065383F" w:rsidRDefault="00FD4222" w:rsidP="0065383F">
      <w:pPr>
        <w:autoSpaceDE w:val="0"/>
        <w:autoSpaceDN w:val="0"/>
        <w:adjustRightInd w:val="0"/>
        <w:spacing w:after="0" w:line="240" w:lineRule="auto"/>
        <w:rPr>
          <w:rFonts w:ascii="Arial" w:hAnsi="Arial" w:cs="Arial"/>
          <w:kern w:val="0"/>
          <w:sz w:val="16"/>
          <w:szCs w:val="16"/>
        </w:rPr>
      </w:pPr>
      <w:r>
        <w:rPr>
          <w:rFonts w:ascii="Arial" w:hAnsi="Arial" w:cs="Arial"/>
          <w:noProof/>
          <w:kern w:val="0"/>
          <w:sz w:val="16"/>
          <w:szCs w:val="16"/>
        </w:rPr>
        <mc:AlternateContent>
          <mc:Choice Requires="wps">
            <w:drawing>
              <wp:anchor distT="0" distB="0" distL="114300" distR="114300" simplePos="0" relativeHeight="251664384" behindDoc="0" locked="0" layoutInCell="1" allowOverlap="1" wp14:anchorId="4D28952A" wp14:editId="0B362EF2">
                <wp:simplePos x="0" y="0"/>
                <wp:positionH relativeFrom="column">
                  <wp:posOffset>425352</wp:posOffset>
                </wp:positionH>
                <wp:positionV relativeFrom="paragraph">
                  <wp:posOffset>43180</wp:posOffset>
                </wp:positionV>
                <wp:extent cx="131885" cy="246087"/>
                <wp:effectExtent l="0" t="38100" r="59055" b="20955"/>
                <wp:wrapNone/>
                <wp:docPr id="2073873340" name="Connecteur droit avec flèche 6"/>
                <wp:cNvGraphicFramePr/>
                <a:graphic xmlns:a="http://schemas.openxmlformats.org/drawingml/2006/main">
                  <a:graphicData uri="http://schemas.microsoft.com/office/word/2010/wordprocessingShape">
                    <wps:wsp>
                      <wps:cNvCnPr/>
                      <wps:spPr>
                        <a:xfrm flipV="1">
                          <a:off x="0" y="0"/>
                          <a:ext cx="131885" cy="2460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F9E6C" id="Connecteur droit avec flèche 6" o:spid="_x0000_s1026" type="#_x0000_t32" style="position:absolute;margin-left:33.5pt;margin-top:3.4pt;width:10.4pt;height:19.4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" strokecolor="black [3200]" strokeweight=".5pt">
                <v:stroke endarrow="block" joinstyle="miter"/>
              </v:shape>
            </w:pict>
          </mc:Fallback>
        </mc:AlternateContent>
      </w:r>
    </w:p>
    <w:p w14:paraId="145306C5" w14:textId="2EEA9061" w:rsidR="0065383F" w:rsidRDefault="0065383F" w:rsidP="0065383F">
      <w:pPr>
        <w:autoSpaceDE w:val="0"/>
        <w:autoSpaceDN w:val="0"/>
        <w:adjustRightInd w:val="0"/>
        <w:spacing w:after="0" w:line="240" w:lineRule="auto"/>
        <w:rPr>
          <w:rFonts w:ascii="Arial" w:hAnsi="Arial" w:cs="Arial"/>
          <w:kern w:val="0"/>
          <w:sz w:val="16"/>
          <w:szCs w:val="16"/>
        </w:rPr>
      </w:pPr>
      <w:r>
        <w:rPr>
          <w:rFonts w:ascii="Arial" w:hAnsi="Arial" w:cs="Arial"/>
          <w:kern w:val="0"/>
          <w:sz w:val="16"/>
          <w:szCs w:val="16"/>
        </w:rPr>
        <w:tab/>
      </w:r>
    </w:p>
    <w:p w14:paraId="7C3337BA" w14:textId="1CBBE40A" w:rsidR="0065383F" w:rsidRDefault="00FD4222" w:rsidP="0065383F">
      <w:pPr>
        <w:autoSpaceDE w:val="0"/>
        <w:autoSpaceDN w:val="0"/>
        <w:adjustRightInd w:val="0"/>
        <w:spacing w:after="0" w:line="240" w:lineRule="auto"/>
        <w:rPr>
          <w:rFonts w:ascii="Arial" w:hAnsi="Arial" w:cs="Arial"/>
          <w:kern w:val="0"/>
          <w:sz w:val="16"/>
          <w:szCs w:val="16"/>
        </w:rPr>
      </w:pPr>
      <w:r>
        <w:rPr>
          <w:rFonts w:ascii="Arial" w:hAnsi="Arial" w:cs="Arial"/>
          <w:kern w:val="0"/>
          <w:sz w:val="16"/>
          <w:szCs w:val="16"/>
        </w:rPr>
        <w:t xml:space="preserve">            1</w:t>
      </w:r>
    </w:p>
    <w:p w14:paraId="68CBDA35" w14:textId="77777777" w:rsidR="0065383F" w:rsidRDefault="0065383F" w:rsidP="0065383F">
      <w:pPr>
        <w:autoSpaceDE w:val="0"/>
        <w:autoSpaceDN w:val="0"/>
        <w:adjustRightInd w:val="0"/>
        <w:spacing w:after="0" w:line="240" w:lineRule="auto"/>
        <w:rPr>
          <w:rFonts w:ascii="Arial" w:hAnsi="Arial" w:cs="Arial"/>
          <w:kern w:val="0"/>
          <w:sz w:val="16"/>
          <w:szCs w:val="16"/>
        </w:rPr>
      </w:pPr>
    </w:p>
    <w:p w14:paraId="77B19D04" w14:textId="77777777" w:rsidR="0065383F" w:rsidRDefault="0065383F" w:rsidP="0065383F">
      <w:pPr>
        <w:autoSpaceDE w:val="0"/>
        <w:autoSpaceDN w:val="0"/>
        <w:adjustRightInd w:val="0"/>
        <w:spacing w:after="0" w:line="240" w:lineRule="auto"/>
        <w:rPr>
          <w:rFonts w:ascii="Arial" w:hAnsi="Arial" w:cs="Arial"/>
          <w:kern w:val="0"/>
          <w:sz w:val="16"/>
          <w:szCs w:val="16"/>
        </w:rPr>
      </w:pPr>
    </w:p>
    <w:p w14:paraId="2EC00018" w14:textId="62DE46AB" w:rsidR="0065383F" w:rsidRDefault="0065383F" w:rsidP="0065383F">
      <w:pPr>
        <w:autoSpaceDE w:val="0"/>
        <w:autoSpaceDN w:val="0"/>
        <w:adjustRightInd w:val="0"/>
        <w:spacing w:after="0" w:line="240" w:lineRule="auto"/>
        <w:rPr>
          <w:rFonts w:ascii="Arial" w:hAnsi="Arial" w:cs="Arial"/>
          <w:kern w:val="0"/>
          <w:sz w:val="16"/>
          <w:szCs w:val="16"/>
        </w:rPr>
      </w:pPr>
    </w:p>
    <w:p w14:paraId="54CAB500" w14:textId="77777777" w:rsidR="0065383F" w:rsidRDefault="0065383F" w:rsidP="0065383F">
      <w:pPr>
        <w:autoSpaceDE w:val="0"/>
        <w:autoSpaceDN w:val="0"/>
        <w:adjustRightInd w:val="0"/>
        <w:spacing w:after="0" w:line="240" w:lineRule="auto"/>
        <w:rPr>
          <w:rFonts w:ascii="Arial" w:hAnsi="Arial" w:cs="Arial"/>
          <w:kern w:val="0"/>
          <w:sz w:val="16"/>
          <w:szCs w:val="16"/>
        </w:rPr>
      </w:pPr>
    </w:p>
    <w:p w14:paraId="1F609E8D" w14:textId="77777777" w:rsidR="0065383F" w:rsidRDefault="0065383F" w:rsidP="0065383F">
      <w:pPr>
        <w:autoSpaceDE w:val="0"/>
        <w:autoSpaceDN w:val="0"/>
        <w:adjustRightInd w:val="0"/>
        <w:spacing w:after="0" w:line="240" w:lineRule="auto"/>
        <w:rPr>
          <w:rFonts w:ascii="Arial" w:hAnsi="Arial" w:cs="Arial"/>
          <w:kern w:val="0"/>
          <w:sz w:val="16"/>
          <w:szCs w:val="16"/>
        </w:rPr>
      </w:pPr>
    </w:p>
    <w:p w14:paraId="598207A0" w14:textId="77777777" w:rsidR="0065383F" w:rsidRDefault="0065383F" w:rsidP="0065383F">
      <w:pPr>
        <w:autoSpaceDE w:val="0"/>
        <w:autoSpaceDN w:val="0"/>
        <w:adjustRightInd w:val="0"/>
        <w:spacing w:after="0" w:line="240" w:lineRule="auto"/>
        <w:rPr>
          <w:rFonts w:ascii="Arial" w:hAnsi="Arial" w:cs="Arial"/>
          <w:kern w:val="0"/>
          <w:sz w:val="16"/>
          <w:szCs w:val="16"/>
        </w:rPr>
      </w:pPr>
    </w:p>
    <w:p w14:paraId="6D8042E7" w14:textId="77777777" w:rsidR="0065383F" w:rsidRDefault="0065383F" w:rsidP="0065383F">
      <w:pPr>
        <w:autoSpaceDE w:val="0"/>
        <w:autoSpaceDN w:val="0"/>
        <w:adjustRightInd w:val="0"/>
        <w:spacing w:after="0" w:line="240" w:lineRule="auto"/>
        <w:rPr>
          <w:rFonts w:ascii="Arial" w:hAnsi="Arial" w:cs="Arial"/>
          <w:kern w:val="0"/>
          <w:sz w:val="16"/>
          <w:szCs w:val="16"/>
        </w:rPr>
      </w:pPr>
    </w:p>
    <w:p w14:paraId="70C1E2BC" w14:textId="77777777" w:rsidR="0065383F" w:rsidRDefault="0065383F" w:rsidP="0065383F">
      <w:pPr>
        <w:autoSpaceDE w:val="0"/>
        <w:autoSpaceDN w:val="0"/>
        <w:adjustRightInd w:val="0"/>
        <w:spacing w:after="0" w:line="240" w:lineRule="auto"/>
        <w:rPr>
          <w:rFonts w:ascii="Arial" w:hAnsi="Arial" w:cs="Arial"/>
          <w:kern w:val="0"/>
          <w:sz w:val="16"/>
          <w:szCs w:val="16"/>
        </w:rPr>
      </w:pPr>
    </w:p>
    <w:p w14:paraId="608064EF" w14:textId="77777777" w:rsidR="0065383F" w:rsidRDefault="0065383F" w:rsidP="0065383F">
      <w:pPr>
        <w:autoSpaceDE w:val="0"/>
        <w:autoSpaceDN w:val="0"/>
        <w:adjustRightInd w:val="0"/>
        <w:spacing w:after="0" w:line="240" w:lineRule="auto"/>
        <w:rPr>
          <w:rFonts w:ascii="Arial" w:hAnsi="Arial" w:cs="Arial"/>
          <w:kern w:val="0"/>
          <w:sz w:val="16"/>
          <w:szCs w:val="16"/>
        </w:rPr>
      </w:pPr>
    </w:p>
    <w:p w14:paraId="5BF3275A" w14:textId="77777777" w:rsidR="0065383F" w:rsidRDefault="0065383F" w:rsidP="00A70B23">
      <w:pPr>
        <w:spacing w:before="100" w:beforeAutospacing="1" w:after="100" w:afterAutospacing="1" w:line="240" w:lineRule="auto"/>
        <w:rPr>
          <w:rFonts w:ascii="Arial" w:hAnsi="Arial" w:cs="Arial"/>
          <w:kern w:val="0"/>
          <w:sz w:val="16"/>
          <w:szCs w:val="16"/>
        </w:rPr>
      </w:pPr>
    </w:p>
    <w:p w14:paraId="76C9C87F" w14:textId="77777777" w:rsidR="007E39CA" w:rsidRDefault="007E39CA" w:rsidP="00E00EE7">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p>
    <w:p w14:paraId="2A67BDC6" w14:textId="77777777" w:rsidR="007E39CA" w:rsidRDefault="007E39CA" w:rsidP="00E00EE7">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p>
    <w:p w14:paraId="1B0A391C" w14:textId="361DA5A0" w:rsidR="00E00EE7" w:rsidRPr="00542938" w:rsidRDefault="00E00EE7" w:rsidP="00E00EE7">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1. Pompe de Pilote</w:t>
      </w:r>
    </w:p>
    <w:p w14:paraId="723D9D6B" w14:textId="7046C4DA" w:rsidR="00E00EE7" w:rsidRPr="00542938" w:rsidRDefault="00E00EE7" w:rsidP="00E00EE7">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Type</w:t>
      </w:r>
      <w:r w:rsidRPr="00542938">
        <w:rPr>
          <w:rFonts w:ascii="Times New Roman" w:eastAsia="Times New Roman" w:hAnsi="Times New Roman" w:cs="Times New Roman"/>
          <w:kern w:val="0"/>
          <w:sz w:val="24"/>
          <w:szCs w:val="24"/>
          <w:lang w:eastAsia="fr-FR"/>
          <w14:ligatures w14:val="none"/>
        </w:rPr>
        <w:t xml:space="preserve"> : Pompe à engrenages.</w:t>
      </w:r>
    </w:p>
    <w:p w14:paraId="40CCFF31" w14:textId="77777777" w:rsidR="00E00EE7" w:rsidRPr="00542938" w:rsidRDefault="00E00EE7" w:rsidP="00E00EE7">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Fonction</w:t>
      </w:r>
      <w:r w:rsidRPr="00542938">
        <w:rPr>
          <w:rFonts w:ascii="Times New Roman" w:eastAsia="Times New Roman" w:hAnsi="Times New Roman" w:cs="Times New Roman"/>
          <w:kern w:val="0"/>
          <w:sz w:val="24"/>
          <w:szCs w:val="24"/>
          <w:lang w:eastAsia="fr-FR"/>
          <w14:ligatures w14:val="none"/>
        </w:rPr>
        <w:t xml:space="preserve"> : Fournit la pression hydraulique nécessaire pour le fonctionnement des vannes pilote. Elle est distincte de la pompe principale, qui alimente les actionneurs principaux.</w:t>
      </w:r>
    </w:p>
    <w:p w14:paraId="1366D53E" w14:textId="77777777" w:rsidR="00E00EE7" w:rsidRPr="00542938" w:rsidRDefault="00E00EE7" w:rsidP="00E00EE7">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Spécifications</w:t>
      </w:r>
      <w:r w:rsidRPr="00542938">
        <w:rPr>
          <w:rFonts w:ascii="Times New Roman" w:eastAsia="Times New Roman" w:hAnsi="Times New Roman" w:cs="Times New Roman"/>
          <w:kern w:val="0"/>
          <w:sz w:val="24"/>
          <w:szCs w:val="24"/>
          <w:lang w:eastAsia="fr-FR"/>
          <w14:ligatures w14:val="none"/>
        </w:rPr>
        <w:t xml:space="preserve"> : Fonctionne à une pression plus faible (généralement autour de 30-50 bars) par rapport à la pompe principale.</w:t>
      </w:r>
    </w:p>
    <w:p w14:paraId="342103CF" w14:textId="0D8093FD" w:rsidR="008B4AC2" w:rsidRPr="008B4AC2" w:rsidRDefault="00E00EE7" w:rsidP="008B4AC2">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Emplacement</w:t>
      </w:r>
      <w:r w:rsidRPr="00542938">
        <w:rPr>
          <w:rFonts w:ascii="Times New Roman" w:eastAsia="Times New Roman" w:hAnsi="Times New Roman" w:cs="Times New Roman"/>
          <w:kern w:val="0"/>
          <w:sz w:val="24"/>
          <w:szCs w:val="24"/>
          <w:lang w:eastAsia="fr-FR"/>
          <w14:ligatures w14:val="none"/>
        </w:rPr>
        <w:t xml:space="preserve"> : Généralement montée sur ou près du moteur principal pour un accès facile.</w:t>
      </w:r>
    </w:p>
    <w:p w14:paraId="719BEBC5" w14:textId="77777777" w:rsidR="008B4AC2" w:rsidRPr="00542938" w:rsidRDefault="008B4AC2" w:rsidP="008B4AC2">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Pression de Service</w:t>
      </w:r>
      <w:r w:rsidRPr="00542938">
        <w:rPr>
          <w:rFonts w:ascii="Times New Roman" w:eastAsia="Times New Roman" w:hAnsi="Times New Roman" w:cs="Times New Roman"/>
          <w:kern w:val="0"/>
          <w:sz w:val="24"/>
          <w:szCs w:val="24"/>
          <w:lang w:eastAsia="fr-FR"/>
          <w14:ligatures w14:val="none"/>
        </w:rPr>
        <w:t xml:space="preserve"> : Environ 30-50 bars (435-725 psi).</w:t>
      </w:r>
    </w:p>
    <w:p w14:paraId="05B0E107" w14:textId="77777777" w:rsidR="008B4AC2" w:rsidRPr="00542938" w:rsidRDefault="008B4AC2" w:rsidP="008B4AC2">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Matériaux</w:t>
      </w:r>
      <w:r w:rsidRPr="00542938">
        <w:rPr>
          <w:rFonts w:ascii="Times New Roman" w:eastAsia="Times New Roman" w:hAnsi="Times New Roman" w:cs="Times New Roman"/>
          <w:kern w:val="0"/>
          <w:sz w:val="24"/>
          <w:szCs w:val="24"/>
          <w:lang w:eastAsia="fr-FR"/>
          <w14:ligatures w14:val="none"/>
        </w:rPr>
        <w:t xml:space="preserve"> : Corps en acier ou en aluminium, composants internes en matériaux résistants à l'usure.</w:t>
      </w:r>
    </w:p>
    <w:p w14:paraId="6DB571C7" w14:textId="77777777" w:rsidR="008B4AC2" w:rsidRPr="00542938" w:rsidRDefault="008B4AC2" w:rsidP="008B4AC2">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Caractéristiques</w:t>
      </w:r>
      <w:r w:rsidRPr="00542938">
        <w:rPr>
          <w:rFonts w:ascii="Times New Roman" w:eastAsia="Times New Roman" w:hAnsi="Times New Roman" w:cs="Times New Roman"/>
          <w:kern w:val="0"/>
          <w:sz w:val="24"/>
          <w:szCs w:val="24"/>
          <w:lang w:eastAsia="fr-FR"/>
          <w14:ligatures w14:val="none"/>
        </w:rPr>
        <w:t xml:space="preserve"> :</w:t>
      </w:r>
    </w:p>
    <w:p w14:paraId="64DACDE3" w14:textId="77777777" w:rsidR="008B4AC2" w:rsidRPr="00542938" w:rsidRDefault="008B4AC2" w:rsidP="008B4AC2">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Haute efficacité volumétrique.</w:t>
      </w:r>
    </w:p>
    <w:p w14:paraId="39195B33" w14:textId="77777777" w:rsidR="008B4AC2" w:rsidRPr="00542938" w:rsidRDefault="008B4AC2" w:rsidP="008B4AC2">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Capacité à maintenir une pression stable et constante.</w:t>
      </w:r>
    </w:p>
    <w:p w14:paraId="1CCC9649" w14:textId="77777777" w:rsidR="008B4AC2" w:rsidRPr="00542938" w:rsidRDefault="008B4AC2" w:rsidP="008B4AC2">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Faible niveau sonore.</w:t>
      </w:r>
    </w:p>
    <w:p w14:paraId="6FAE316E" w14:textId="77777777" w:rsidR="008B4AC2" w:rsidRPr="00542938" w:rsidRDefault="008B4AC2" w:rsidP="008B4AC2">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Facilité de maintenance.</w:t>
      </w:r>
    </w:p>
    <w:p w14:paraId="28E289C1" w14:textId="77777777" w:rsidR="008B4AC2" w:rsidRPr="00542938" w:rsidRDefault="008B4AC2" w:rsidP="00E00EE7">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491DE4C4" w14:textId="77777777" w:rsidR="00E00EE7" w:rsidRPr="00542938" w:rsidRDefault="00E00EE7" w:rsidP="00E00EE7">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2. Réservoir de Fluide Hydraulique</w:t>
      </w:r>
    </w:p>
    <w:p w14:paraId="525F7F69" w14:textId="440D1337" w:rsidR="00E00EE7" w:rsidRPr="00333DDA" w:rsidRDefault="00E00EE7" w:rsidP="00333DDA">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Fonction</w:t>
      </w:r>
      <w:r w:rsidRPr="00542938">
        <w:rPr>
          <w:rFonts w:ascii="Times New Roman" w:eastAsia="Times New Roman" w:hAnsi="Times New Roman" w:cs="Times New Roman"/>
          <w:kern w:val="0"/>
          <w:sz w:val="24"/>
          <w:szCs w:val="24"/>
          <w:lang w:eastAsia="fr-FR"/>
          <w14:ligatures w14:val="none"/>
        </w:rPr>
        <w:t xml:space="preserve"> : Stocke le fluide hydraulique utilisé par le système</w:t>
      </w:r>
      <w:r w:rsidRPr="00333DDA">
        <w:rPr>
          <w:rFonts w:ascii="Times New Roman" w:eastAsia="Times New Roman" w:hAnsi="Times New Roman" w:cs="Times New Roman"/>
          <w:kern w:val="0"/>
          <w:sz w:val="24"/>
          <w:szCs w:val="24"/>
          <w:lang w:eastAsia="fr-FR"/>
          <w14:ligatures w14:val="none"/>
        </w:rPr>
        <w:t>.</w:t>
      </w:r>
    </w:p>
    <w:p w14:paraId="34A7C1FA" w14:textId="03FB046C" w:rsidR="00E00EE7" w:rsidRPr="00380CB5" w:rsidRDefault="00E00EE7" w:rsidP="00E00EE7">
      <w:pPr>
        <w:numPr>
          <w:ilvl w:val="0"/>
          <w:numId w:val="26"/>
        </w:numPr>
        <w:spacing w:before="100" w:beforeAutospacing="1" w:after="100" w:afterAutospacing="1" w:line="240" w:lineRule="auto"/>
        <w:rPr>
          <w:rFonts w:ascii="Times New Roman" w:eastAsia="Times New Roman" w:hAnsi="Times New Roman" w:cs="Times New Roman"/>
          <w:kern w:val="0"/>
          <w:sz w:val="24"/>
          <w:szCs w:val="24"/>
          <w:highlight w:val="yellow"/>
          <w:lang w:eastAsia="fr-FR"/>
          <w14:ligatures w14:val="none"/>
        </w:rPr>
      </w:pPr>
      <w:r w:rsidRPr="00380CB5">
        <w:rPr>
          <w:rFonts w:ascii="Times New Roman" w:eastAsia="Times New Roman" w:hAnsi="Times New Roman" w:cs="Times New Roman"/>
          <w:b/>
          <w:bCs/>
          <w:kern w:val="0"/>
          <w:sz w:val="24"/>
          <w:szCs w:val="24"/>
          <w:highlight w:val="yellow"/>
          <w:lang w:eastAsia="fr-FR"/>
          <w14:ligatures w14:val="none"/>
        </w:rPr>
        <w:t>Accessoires</w:t>
      </w:r>
      <w:r w:rsidRPr="00380CB5">
        <w:rPr>
          <w:rFonts w:ascii="Times New Roman" w:eastAsia="Times New Roman" w:hAnsi="Times New Roman" w:cs="Times New Roman"/>
          <w:kern w:val="0"/>
          <w:sz w:val="24"/>
          <w:szCs w:val="24"/>
          <w:highlight w:val="yellow"/>
          <w:lang w:eastAsia="fr-FR"/>
          <w14:ligatures w14:val="none"/>
        </w:rPr>
        <w:t xml:space="preserve"> : Bouchon de remplissage, jauge de niveau, et évent pour maintenir la pression atmosphérique.</w:t>
      </w:r>
      <w:r w:rsidR="00380CB5">
        <w:rPr>
          <w:rFonts w:ascii="Times New Roman" w:eastAsia="Times New Roman" w:hAnsi="Times New Roman" w:cs="Times New Roman"/>
          <w:kern w:val="0"/>
          <w:sz w:val="24"/>
          <w:szCs w:val="24"/>
          <w:highlight w:val="yellow"/>
          <w:lang w:eastAsia="fr-FR"/>
          <w14:ligatures w14:val="none"/>
        </w:rPr>
        <w:t xml:space="preserve"> ( Répétition )</w:t>
      </w:r>
    </w:p>
    <w:p w14:paraId="5172B117" w14:textId="77777777" w:rsidR="008B4AC2" w:rsidRPr="00542938" w:rsidRDefault="008B4AC2" w:rsidP="008B4AC2">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Capacité</w:t>
      </w:r>
      <w:r w:rsidRPr="00542938">
        <w:rPr>
          <w:rFonts w:ascii="Times New Roman" w:eastAsia="Times New Roman" w:hAnsi="Times New Roman" w:cs="Times New Roman"/>
          <w:kern w:val="0"/>
          <w:sz w:val="24"/>
          <w:szCs w:val="24"/>
          <w:lang w:eastAsia="fr-FR"/>
          <w14:ligatures w14:val="none"/>
        </w:rPr>
        <w:t xml:space="preserve"> : Peut varier, mais généralement entre 200-400 litres</w:t>
      </w:r>
    </w:p>
    <w:p w14:paraId="38009E4A" w14:textId="77777777" w:rsidR="008B4AC2" w:rsidRPr="00542938" w:rsidRDefault="008B4AC2" w:rsidP="008B4AC2">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Matériaux</w:t>
      </w:r>
      <w:r w:rsidRPr="00542938">
        <w:rPr>
          <w:rFonts w:ascii="Times New Roman" w:eastAsia="Times New Roman" w:hAnsi="Times New Roman" w:cs="Times New Roman"/>
          <w:kern w:val="0"/>
          <w:sz w:val="24"/>
          <w:szCs w:val="24"/>
          <w:lang w:eastAsia="fr-FR"/>
          <w14:ligatures w14:val="none"/>
        </w:rPr>
        <w:t xml:space="preserve"> : Acier ou alliages d'aluminium.</w:t>
      </w:r>
    </w:p>
    <w:p w14:paraId="0AC55C0C" w14:textId="77777777" w:rsidR="008B4AC2" w:rsidRPr="00542938" w:rsidRDefault="008B4AC2" w:rsidP="008B4AC2">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Accessoires</w:t>
      </w:r>
      <w:r w:rsidRPr="00542938">
        <w:rPr>
          <w:rFonts w:ascii="Times New Roman" w:eastAsia="Times New Roman" w:hAnsi="Times New Roman" w:cs="Times New Roman"/>
          <w:kern w:val="0"/>
          <w:sz w:val="24"/>
          <w:szCs w:val="24"/>
          <w:lang w:eastAsia="fr-FR"/>
          <w14:ligatures w14:val="none"/>
        </w:rPr>
        <w:t xml:space="preserve"> :</w:t>
      </w:r>
    </w:p>
    <w:p w14:paraId="5068DFB2" w14:textId="77777777" w:rsidR="008B4AC2" w:rsidRPr="00542938" w:rsidRDefault="008B4AC2" w:rsidP="008B4AC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Jauge de niveau.</w:t>
      </w:r>
    </w:p>
    <w:p w14:paraId="625A975D" w14:textId="77777777" w:rsidR="008B4AC2" w:rsidRPr="00542938" w:rsidRDefault="008B4AC2" w:rsidP="008B4AC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Bouchon de remplissage avec évent.</w:t>
      </w:r>
    </w:p>
    <w:p w14:paraId="486DB39C" w14:textId="77777777" w:rsidR="008B4AC2" w:rsidRPr="00542938" w:rsidRDefault="008B4AC2" w:rsidP="008B4AC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Filtre d’aération pour éviter la contamination par des particules en suspension.</w:t>
      </w:r>
    </w:p>
    <w:p w14:paraId="339045EF" w14:textId="77777777" w:rsidR="008B4AC2" w:rsidRPr="00542938" w:rsidRDefault="008B4AC2" w:rsidP="008B4AC2">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Caractéristiques</w:t>
      </w:r>
      <w:r w:rsidRPr="00542938">
        <w:rPr>
          <w:rFonts w:ascii="Times New Roman" w:eastAsia="Times New Roman" w:hAnsi="Times New Roman" w:cs="Times New Roman"/>
          <w:kern w:val="0"/>
          <w:sz w:val="24"/>
          <w:szCs w:val="24"/>
          <w:lang w:eastAsia="fr-FR"/>
          <w14:ligatures w14:val="none"/>
        </w:rPr>
        <w:t xml:space="preserve"> :</w:t>
      </w:r>
    </w:p>
    <w:p w14:paraId="40D7A8A2" w14:textId="77777777" w:rsidR="008B4AC2" w:rsidRPr="00542938" w:rsidRDefault="008B4AC2" w:rsidP="008B4AC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lastRenderedPageBreak/>
        <w:t>Conception robuste pour résister à la pression et aux vibrations.</w:t>
      </w:r>
    </w:p>
    <w:p w14:paraId="23B36FA8" w14:textId="2C6D1B48" w:rsidR="008B4AC2" w:rsidRPr="00542938" w:rsidRDefault="008B4AC2" w:rsidP="008B4AC2">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Système de refroidissement intégré pour maintenir la température du fluide</w:t>
      </w:r>
    </w:p>
    <w:p w14:paraId="22C95DB4" w14:textId="77777777" w:rsidR="00E00EE7" w:rsidRPr="00542938" w:rsidRDefault="00E00EE7" w:rsidP="00E00EE7">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3. Filtres Hydrauliques</w:t>
      </w:r>
    </w:p>
    <w:p w14:paraId="5FCF3F69" w14:textId="77777777" w:rsidR="00333DDA" w:rsidRPr="00542938" w:rsidRDefault="00333DDA" w:rsidP="00333DDA">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Filtre à Succion</w:t>
      </w:r>
      <w:r w:rsidRPr="00542938">
        <w:rPr>
          <w:rFonts w:ascii="Times New Roman" w:eastAsia="Times New Roman" w:hAnsi="Times New Roman" w:cs="Times New Roman"/>
          <w:kern w:val="0"/>
          <w:sz w:val="24"/>
          <w:szCs w:val="24"/>
          <w:lang w:eastAsia="fr-FR"/>
          <w14:ligatures w14:val="none"/>
        </w:rPr>
        <w:t xml:space="preserve"> :</w:t>
      </w:r>
    </w:p>
    <w:p w14:paraId="2CC09289" w14:textId="77777777" w:rsidR="00333DDA" w:rsidRPr="00542938" w:rsidRDefault="00333DDA" w:rsidP="00333DDA">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Type</w:t>
      </w:r>
      <w:r w:rsidRPr="00542938">
        <w:rPr>
          <w:rFonts w:ascii="Times New Roman" w:eastAsia="Times New Roman" w:hAnsi="Times New Roman" w:cs="Times New Roman"/>
          <w:kern w:val="0"/>
          <w:sz w:val="24"/>
          <w:szCs w:val="24"/>
          <w:lang w:eastAsia="fr-FR"/>
          <w14:ligatures w14:val="none"/>
        </w:rPr>
        <w:t xml:space="preserve"> : Filtre à mailles fines.</w:t>
      </w:r>
    </w:p>
    <w:p w14:paraId="72C2611E" w14:textId="77777777" w:rsidR="00333DDA" w:rsidRPr="00542938" w:rsidRDefault="00333DDA" w:rsidP="00333DDA">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roofErr w:type="spellStart"/>
      <w:r w:rsidRPr="00542938">
        <w:rPr>
          <w:rFonts w:ascii="Times New Roman" w:eastAsia="Times New Roman" w:hAnsi="Times New Roman" w:cs="Times New Roman"/>
          <w:b/>
          <w:bCs/>
          <w:kern w:val="0"/>
          <w:sz w:val="24"/>
          <w:szCs w:val="24"/>
          <w:lang w:eastAsia="fr-FR"/>
          <w14:ligatures w14:val="none"/>
        </w:rPr>
        <w:t>Micronage</w:t>
      </w:r>
      <w:proofErr w:type="spellEnd"/>
      <w:r w:rsidRPr="00542938">
        <w:rPr>
          <w:rFonts w:ascii="Times New Roman" w:eastAsia="Times New Roman" w:hAnsi="Times New Roman" w:cs="Times New Roman"/>
          <w:kern w:val="0"/>
          <w:sz w:val="24"/>
          <w:szCs w:val="24"/>
          <w:lang w:eastAsia="fr-FR"/>
          <w14:ligatures w14:val="none"/>
        </w:rPr>
        <w:t xml:space="preserve"> : Généralement 10-25 microns.</w:t>
      </w:r>
    </w:p>
    <w:p w14:paraId="2614A374" w14:textId="77777777" w:rsidR="00333DDA" w:rsidRPr="00542938" w:rsidRDefault="00333DDA" w:rsidP="00333DDA">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Fonction</w:t>
      </w:r>
      <w:r w:rsidRPr="00542938">
        <w:rPr>
          <w:rFonts w:ascii="Times New Roman" w:eastAsia="Times New Roman" w:hAnsi="Times New Roman" w:cs="Times New Roman"/>
          <w:kern w:val="0"/>
          <w:sz w:val="24"/>
          <w:szCs w:val="24"/>
          <w:lang w:eastAsia="fr-FR"/>
          <w14:ligatures w14:val="none"/>
        </w:rPr>
        <w:t xml:space="preserve"> : Élimine les particules avant que le fluide n'entre dans la pompe de pilote.</w:t>
      </w:r>
    </w:p>
    <w:p w14:paraId="00CF4DD2" w14:textId="77777777" w:rsidR="00333DDA" w:rsidRPr="00542938" w:rsidRDefault="00333DDA" w:rsidP="00333DDA">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Filtre à Pression</w:t>
      </w:r>
      <w:r w:rsidRPr="00542938">
        <w:rPr>
          <w:rFonts w:ascii="Times New Roman" w:eastAsia="Times New Roman" w:hAnsi="Times New Roman" w:cs="Times New Roman"/>
          <w:kern w:val="0"/>
          <w:sz w:val="24"/>
          <w:szCs w:val="24"/>
          <w:lang w:eastAsia="fr-FR"/>
          <w14:ligatures w14:val="none"/>
        </w:rPr>
        <w:t xml:space="preserve"> :</w:t>
      </w:r>
    </w:p>
    <w:p w14:paraId="2BE91901" w14:textId="77777777" w:rsidR="00333DDA" w:rsidRPr="00542938" w:rsidRDefault="00333DDA" w:rsidP="00333DDA">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Type</w:t>
      </w:r>
      <w:r w:rsidRPr="00542938">
        <w:rPr>
          <w:rFonts w:ascii="Times New Roman" w:eastAsia="Times New Roman" w:hAnsi="Times New Roman" w:cs="Times New Roman"/>
          <w:kern w:val="0"/>
          <w:sz w:val="24"/>
          <w:szCs w:val="24"/>
          <w:lang w:eastAsia="fr-FR"/>
          <w14:ligatures w14:val="none"/>
        </w:rPr>
        <w:t xml:space="preserve"> : Cartouche filtrante.</w:t>
      </w:r>
    </w:p>
    <w:p w14:paraId="2870F92F" w14:textId="77777777" w:rsidR="00333DDA" w:rsidRPr="00542938" w:rsidRDefault="00333DDA" w:rsidP="00333DDA">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roofErr w:type="spellStart"/>
      <w:r w:rsidRPr="00542938">
        <w:rPr>
          <w:rFonts w:ascii="Times New Roman" w:eastAsia="Times New Roman" w:hAnsi="Times New Roman" w:cs="Times New Roman"/>
          <w:b/>
          <w:bCs/>
          <w:kern w:val="0"/>
          <w:sz w:val="24"/>
          <w:szCs w:val="24"/>
          <w:lang w:eastAsia="fr-FR"/>
          <w14:ligatures w14:val="none"/>
        </w:rPr>
        <w:t>Micronage</w:t>
      </w:r>
      <w:proofErr w:type="spellEnd"/>
      <w:r w:rsidRPr="00542938">
        <w:rPr>
          <w:rFonts w:ascii="Times New Roman" w:eastAsia="Times New Roman" w:hAnsi="Times New Roman" w:cs="Times New Roman"/>
          <w:kern w:val="0"/>
          <w:sz w:val="24"/>
          <w:szCs w:val="24"/>
          <w:lang w:eastAsia="fr-FR"/>
          <w14:ligatures w14:val="none"/>
        </w:rPr>
        <w:t xml:space="preserve"> : 3-10 microns.</w:t>
      </w:r>
    </w:p>
    <w:p w14:paraId="1114396F" w14:textId="77777777" w:rsidR="00333DDA" w:rsidRPr="00542938" w:rsidRDefault="00333DDA" w:rsidP="00333DDA">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Fonction</w:t>
      </w:r>
      <w:r w:rsidRPr="00542938">
        <w:rPr>
          <w:rFonts w:ascii="Times New Roman" w:eastAsia="Times New Roman" w:hAnsi="Times New Roman" w:cs="Times New Roman"/>
          <w:kern w:val="0"/>
          <w:sz w:val="24"/>
          <w:szCs w:val="24"/>
          <w:lang w:eastAsia="fr-FR"/>
          <w14:ligatures w14:val="none"/>
        </w:rPr>
        <w:t xml:space="preserve"> : Purifie le fluide après la pompe, protégeant les composants sensibles.</w:t>
      </w:r>
    </w:p>
    <w:p w14:paraId="4FEC1FBE" w14:textId="77777777" w:rsidR="00333DDA" w:rsidRPr="00542938" w:rsidRDefault="00333DDA" w:rsidP="00333DDA">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Filtre de Retour</w:t>
      </w:r>
      <w:r w:rsidRPr="00542938">
        <w:rPr>
          <w:rFonts w:ascii="Times New Roman" w:eastAsia="Times New Roman" w:hAnsi="Times New Roman" w:cs="Times New Roman"/>
          <w:kern w:val="0"/>
          <w:sz w:val="24"/>
          <w:szCs w:val="24"/>
          <w:lang w:eastAsia="fr-FR"/>
          <w14:ligatures w14:val="none"/>
        </w:rPr>
        <w:t xml:space="preserve"> :</w:t>
      </w:r>
    </w:p>
    <w:p w14:paraId="308A9800" w14:textId="77777777" w:rsidR="00333DDA" w:rsidRPr="00542938" w:rsidRDefault="00333DDA" w:rsidP="00333DDA">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Type</w:t>
      </w:r>
      <w:r w:rsidRPr="00542938">
        <w:rPr>
          <w:rFonts w:ascii="Times New Roman" w:eastAsia="Times New Roman" w:hAnsi="Times New Roman" w:cs="Times New Roman"/>
          <w:kern w:val="0"/>
          <w:sz w:val="24"/>
          <w:szCs w:val="24"/>
          <w:lang w:eastAsia="fr-FR"/>
          <w14:ligatures w14:val="none"/>
        </w:rPr>
        <w:t xml:space="preserve"> : Filtre en ligne ou dans le réservoir.</w:t>
      </w:r>
    </w:p>
    <w:p w14:paraId="4FF5FD3C" w14:textId="77777777" w:rsidR="00333DDA" w:rsidRPr="00542938" w:rsidRDefault="00333DDA" w:rsidP="00333DDA">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roofErr w:type="spellStart"/>
      <w:r w:rsidRPr="00542938">
        <w:rPr>
          <w:rFonts w:ascii="Times New Roman" w:eastAsia="Times New Roman" w:hAnsi="Times New Roman" w:cs="Times New Roman"/>
          <w:b/>
          <w:bCs/>
          <w:kern w:val="0"/>
          <w:sz w:val="24"/>
          <w:szCs w:val="24"/>
          <w:lang w:eastAsia="fr-FR"/>
          <w14:ligatures w14:val="none"/>
        </w:rPr>
        <w:t>Micronage</w:t>
      </w:r>
      <w:proofErr w:type="spellEnd"/>
      <w:r w:rsidRPr="00542938">
        <w:rPr>
          <w:rFonts w:ascii="Times New Roman" w:eastAsia="Times New Roman" w:hAnsi="Times New Roman" w:cs="Times New Roman"/>
          <w:kern w:val="0"/>
          <w:sz w:val="24"/>
          <w:szCs w:val="24"/>
          <w:lang w:eastAsia="fr-FR"/>
          <w14:ligatures w14:val="none"/>
        </w:rPr>
        <w:t xml:space="preserve"> : 10-25 microns.</w:t>
      </w:r>
    </w:p>
    <w:p w14:paraId="2B00BA58" w14:textId="77777777" w:rsidR="00333DDA" w:rsidRDefault="00333DDA" w:rsidP="00333DDA">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Fonction</w:t>
      </w:r>
      <w:r w:rsidRPr="00542938">
        <w:rPr>
          <w:rFonts w:ascii="Times New Roman" w:eastAsia="Times New Roman" w:hAnsi="Times New Roman" w:cs="Times New Roman"/>
          <w:kern w:val="0"/>
          <w:sz w:val="24"/>
          <w:szCs w:val="24"/>
          <w:lang w:eastAsia="fr-FR"/>
          <w14:ligatures w14:val="none"/>
        </w:rPr>
        <w:t xml:space="preserve"> : Filtre le fluide avant qu'il ne retourne au réservoir.</w:t>
      </w:r>
    </w:p>
    <w:p w14:paraId="2A67CADF" w14:textId="77777777" w:rsidR="00380CB5" w:rsidRDefault="00380CB5" w:rsidP="00380CB5">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77D10C1A" w14:textId="77777777" w:rsidR="00380CB5" w:rsidRPr="00542938" w:rsidRDefault="00380CB5" w:rsidP="00380CB5">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35C3D449" w14:textId="77777777" w:rsidR="00333DDA" w:rsidRPr="00542938" w:rsidRDefault="00333DDA" w:rsidP="00E00EE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7726ECAA" w14:textId="4E858156" w:rsidR="00E00EE7" w:rsidRPr="00542938" w:rsidRDefault="00E00EE7" w:rsidP="00E00EE7">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4. Vannes Pilote</w:t>
      </w:r>
      <w:r w:rsidR="00333DDA">
        <w:rPr>
          <w:rFonts w:ascii="Times New Roman" w:eastAsia="Times New Roman" w:hAnsi="Times New Roman" w:cs="Times New Roman"/>
          <w:b/>
          <w:bCs/>
          <w:kern w:val="0"/>
          <w:sz w:val="24"/>
          <w:szCs w:val="24"/>
          <w:lang w:eastAsia="fr-FR"/>
          <w14:ligatures w14:val="none"/>
        </w:rPr>
        <w:t xml:space="preserve"> ( </w:t>
      </w:r>
      <w:proofErr w:type="spellStart"/>
      <w:r w:rsidR="00333DDA">
        <w:rPr>
          <w:rFonts w:ascii="Times New Roman" w:eastAsia="Times New Roman" w:hAnsi="Times New Roman" w:cs="Times New Roman"/>
          <w:b/>
          <w:bCs/>
          <w:kern w:val="0"/>
          <w:sz w:val="24"/>
          <w:szCs w:val="24"/>
          <w:lang w:eastAsia="fr-FR"/>
          <w14:ligatures w14:val="none"/>
        </w:rPr>
        <w:t>distrubiteur</w:t>
      </w:r>
      <w:proofErr w:type="spellEnd"/>
      <w:r w:rsidR="00333DDA">
        <w:rPr>
          <w:rFonts w:ascii="Times New Roman" w:eastAsia="Times New Roman" w:hAnsi="Times New Roman" w:cs="Times New Roman"/>
          <w:b/>
          <w:bCs/>
          <w:kern w:val="0"/>
          <w:sz w:val="24"/>
          <w:szCs w:val="24"/>
          <w:lang w:eastAsia="fr-FR"/>
          <w14:ligatures w14:val="none"/>
        </w:rPr>
        <w:t xml:space="preserve"> ) :</w:t>
      </w:r>
    </w:p>
    <w:p w14:paraId="53F63607" w14:textId="77777777" w:rsidR="00333DDA" w:rsidRPr="00542938" w:rsidRDefault="00333DDA" w:rsidP="00333DDA">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Types</w:t>
      </w:r>
      <w:r w:rsidRPr="00542938">
        <w:rPr>
          <w:rFonts w:ascii="Times New Roman" w:eastAsia="Times New Roman" w:hAnsi="Times New Roman" w:cs="Times New Roman"/>
          <w:kern w:val="0"/>
          <w:sz w:val="24"/>
          <w:szCs w:val="24"/>
          <w:lang w:eastAsia="fr-FR"/>
          <w14:ligatures w14:val="none"/>
        </w:rPr>
        <w:t xml:space="preserve"> :</w:t>
      </w:r>
    </w:p>
    <w:p w14:paraId="27838B5A" w14:textId="77777777" w:rsidR="00333DDA" w:rsidRPr="00542938" w:rsidRDefault="00333DDA" w:rsidP="00333DDA">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Manuelles</w:t>
      </w:r>
      <w:r w:rsidRPr="00542938">
        <w:rPr>
          <w:rFonts w:ascii="Times New Roman" w:eastAsia="Times New Roman" w:hAnsi="Times New Roman" w:cs="Times New Roman"/>
          <w:kern w:val="0"/>
          <w:sz w:val="24"/>
          <w:szCs w:val="24"/>
          <w:lang w:eastAsia="fr-FR"/>
          <w14:ligatures w14:val="none"/>
        </w:rPr>
        <w:t xml:space="preserve"> : Actionnées par les joysticks.</w:t>
      </w:r>
    </w:p>
    <w:p w14:paraId="7C85C93E" w14:textId="77777777" w:rsidR="00333DDA" w:rsidRPr="00542938" w:rsidRDefault="00333DDA" w:rsidP="00333DDA">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Électrohydrauliques</w:t>
      </w:r>
      <w:r w:rsidRPr="00542938">
        <w:rPr>
          <w:rFonts w:ascii="Times New Roman" w:eastAsia="Times New Roman" w:hAnsi="Times New Roman" w:cs="Times New Roman"/>
          <w:kern w:val="0"/>
          <w:sz w:val="24"/>
          <w:szCs w:val="24"/>
          <w:lang w:eastAsia="fr-FR"/>
          <w14:ligatures w14:val="none"/>
        </w:rPr>
        <w:t xml:space="preserve"> : Commandées par des signaux électriques et activant des solénoïdes.</w:t>
      </w:r>
    </w:p>
    <w:p w14:paraId="33864FA7" w14:textId="77777777" w:rsidR="00333DDA" w:rsidRPr="00542938" w:rsidRDefault="00333DDA" w:rsidP="00333DDA">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Matériaux</w:t>
      </w:r>
      <w:r w:rsidRPr="00542938">
        <w:rPr>
          <w:rFonts w:ascii="Times New Roman" w:eastAsia="Times New Roman" w:hAnsi="Times New Roman" w:cs="Times New Roman"/>
          <w:kern w:val="0"/>
          <w:sz w:val="24"/>
          <w:szCs w:val="24"/>
          <w:lang w:eastAsia="fr-FR"/>
          <w14:ligatures w14:val="none"/>
        </w:rPr>
        <w:t xml:space="preserve"> : Corps en acier inoxydable ou en alliages d'aluminium.</w:t>
      </w:r>
    </w:p>
    <w:p w14:paraId="42AA8486" w14:textId="77777777" w:rsidR="00333DDA" w:rsidRPr="00542938" w:rsidRDefault="00333DDA" w:rsidP="00333DDA">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Pression de Service</w:t>
      </w:r>
      <w:r w:rsidRPr="00542938">
        <w:rPr>
          <w:rFonts w:ascii="Times New Roman" w:eastAsia="Times New Roman" w:hAnsi="Times New Roman" w:cs="Times New Roman"/>
          <w:kern w:val="0"/>
          <w:sz w:val="24"/>
          <w:szCs w:val="24"/>
          <w:lang w:eastAsia="fr-FR"/>
          <w14:ligatures w14:val="none"/>
        </w:rPr>
        <w:t xml:space="preserve"> : Compatible avec la pression fournie par la pompe de pilote (30-50 bars).</w:t>
      </w:r>
    </w:p>
    <w:p w14:paraId="22AACDC4" w14:textId="77777777" w:rsidR="00333DDA" w:rsidRPr="00542938" w:rsidRDefault="00333DDA" w:rsidP="00333DDA">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Débit</w:t>
      </w:r>
      <w:r w:rsidRPr="00542938">
        <w:rPr>
          <w:rFonts w:ascii="Times New Roman" w:eastAsia="Times New Roman" w:hAnsi="Times New Roman" w:cs="Times New Roman"/>
          <w:kern w:val="0"/>
          <w:sz w:val="24"/>
          <w:szCs w:val="24"/>
          <w:lang w:eastAsia="fr-FR"/>
          <w14:ligatures w14:val="none"/>
        </w:rPr>
        <w:t xml:space="preserve"> : Ajusté pour fournir un contrôle précis des vannes principales.</w:t>
      </w:r>
    </w:p>
    <w:p w14:paraId="0DA49DD1" w14:textId="77777777" w:rsidR="00333DDA" w:rsidRPr="00542938" w:rsidRDefault="00333DDA" w:rsidP="00333DDA">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Caractéristiques</w:t>
      </w:r>
      <w:r w:rsidRPr="00542938">
        <w:rPr>
          <w:rFonts w:ascii="Times New Roman" w:eastAsia="Times New Roman" w:hAnsi="Times New Roman" w:cs="Times New Roman"/>
          <w:kern w:val="0"/>
          <w:sz w:val="24"/>
          <w:szCs w:val="24"/>
          <w:lang w:eastAsia="fr-FR"/>
          <w14:ligatures w14:val="none"/>
        </w:rPr>
        <w:t xml:space="preserve"> :</w:t>
      </w:r>
    </w:p>
    <w:p w14:paraId="7F470495" w14:textId="77777777" w:rsidR="00333DDA" w:rsidRPr="00542938" w:rsidRDefault="00333DDA" w:rsidP="00333DDA">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Haute précision dans le contrôle du débit et de la direction du fluide.</w:t>
      </w:r>
    </w:p>
    <w:p w14:paraId="6287C808" w14:textId="77777777" w:rsidR="00333DDA" w:rsidRPr="00542938" w:rsidRDefault="00333DDA" w:rsidP="00333DDA">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Réaction rapide aux commandes de l'opérateur.</w:t>
      </w:r>
    </w:p>
    <w:p w14:paraId="0E11B725" w14:textId="77777777" w:rsidR="00333DDA" w:rsidRPr="00542938" w:rsidRDefault="00333DDA" w:rsidP="00333DDA">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Construction robuste pour une longue durée de vie.</w:t>
      </w:r>
    </w:p>
    <w:p w14:paraId="11395420" w14:textId="5B84638D" w:rsidR="00E00EE7" w:rsidRPr="00333DDA" w:rsidRDefault="00E00EE7" w:rsidP="00333DDA">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5. Joysticks et Commandes de l'Opérateur</w:t>
      </w:r>
      <w:r w:rsidRPr="00333DDA">
        <w:rPr>
          <w:rFonts w:ascii="Times New Roman" w:eastAsia="Times New Roman" w:hAnsi="Times New Roman" w:cs="Times New Roman"/>
          <w:kern w:val="0"/>
          <w:sz w:val="24"/>
          <w:szCs w:val="24"/>
          <w:lang w:eastAsia="fr-FR"/>
          <w14:ligatures w14:val="none"/>
        </w:rPr>
        <w:t>.</w:t>
      </w:r>
    </w:p>
    <w:p w14:paraId="7ED239CC" w14:textId="77777777" w:rsidR="00333DDA" w:rsidRPr="00542938" w:rsidRDefault="00333DDA" w:rsidP="00333DDA">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Type</w:t>
      </w:r>
      <w:r w:rsidRPr="00542938">
        <w:rPr>
          <w:rFonts w:ascii="Times New Roman" w:eastAsia="Times New Roman" w:hAnsi="Times New Roman" w:cs="Times New Roman"/>
          <w:kern w:val="0"/>
          <w:sz w:val="24"/>
          <w:szCs w:val="24"/>
          <w:lang w:eastAsia="fr-FR"/>
          <w14:ligatures w14:val="none"/>
        </w:rPr>
        <w:t xml:space="preserve"> : Mécaniques ou électrohydrauliques.</w:t>
      </w:r>
    </w:p>
    <w:p w14:paraId="620048BC" w14:textId="77777777" w:rsidR="00333DDA" w:rsidRPr="008B4AC2" w:rsidRDefault="00333DDA" w:rsidP="00333DDA">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Fonctionnalités</w:t>
      </w:r>
      <w:r>
        <w:rPr>
          <w:rFonts w:ascii="Times New Roman" w:eastAsia="Times New Roman" w:hAnsi="Times New Roman" w:cs="Times New Roman"/>
          <w:kern w:val="0"/>
          <w:sz w:val="24"/>
          <w:szCs w:val="24"/>
          <w:lang w:eastAsia="fr-FR"/>
          <w14:ligatures w14:val="none"/>
        </w:rPr>
        <w:t xml:space="preserve"> : </w:t>
      </w:r>
      <w:r w:rsidRPr="008B4AC2">
        <w:rPr>
          <w:rFonts w:ascii="Times New Roman" w:eastAsia="Times New Roman" w:hAnsi="Times New Roman" w:cs="Times New Roman"/>
          <w:kern w:val="0"/>
          <w:sz w:val="24"/>
          <w:szCs w:val="24"/>
          <w:lang w:eastAsia="fr-FR"/>
          <w14:ligatures w14:val="none"/>
        </w:rPr>
        <w:t>Plusieurs axes de mouvement pour le contrôle des bras, flèche, et godet</w:t>
      </w:r>
      <w:r>
        <w:rPr>
          <w:rFonts w:ascii="Times New Roman" w:eastAsia="Times New Roman" w:hAnsi="Times New Roman" w:cs="Times New Roman"/>
          <w:kern w:val="0"/>
          <w:sz w:val="24"/>
          <w:szCs w:val="24"/>
          <w:lang w:eastAsia="fr-FR"/>
          <w14:ligatures w14:val="none"/>
        </w:rPr>
        <w:t xml:space="preserve"> ... </w:t>
      </w:r>
      <w:proofErr w:type="spellStart"/>
      <w:r>
        <w:rPr>
          <w:rFonts w:ascii="Times New Roman" w:eastAsia="Times New Roman" w:hAnsi="Times New Roman" w:cs="Times New Roman"/>
          <w:kern w:val="0"/>
          <w:sz w:val="24"/>
          <w:szCs w:val="24"/>
          <w:lang w:eastAsia="fr-FR"/>
          <w14:ligatures w14:val="none"/>
        </w:rPr>
        <w:t>ect</w:t>
      </w:r>
      <w:proofErr w:type="spellEnd"/>
    </w:p>
    <w:p w14:paraId="3FF3376D" w14:textId="77777777" w:rsidR="00333DDA" w:rsidRPr="00542938" w:rsidRDefault="00333DDA" w:rsidP="00333DDA">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lastRenderedPageBreak/>
        <w:t>Durabilité</w:t>
      </w:r>
      <w:r w:rsidRPr="00542938">
        <w:rPr>
          <w:rFonts w:ascii="Times New Roman" w:eastAsia="Times New Roman" w:hAnsi="Times New Roman" w:cs="Times New Roman"/>
          <w:kern w:val="0"/>
          <w:sz w:val="24"/>
          <w:szCs w:val="24"/>
          <w:lang w:eastAsia="fr-FR"/>
          <w14:ligatures w14:val="none"/>
        </w:rPr>
        <w:t xml:space="preserve"> : Fabriqués avec des matériaux résistants pour supporter une utilisation intensive.</w:t>
      </w:r>
    </w:p>
    <w:p w14:paraId="612F2F40" w14:textId="582BA892" w:rsidR="00333DDA" w:rsidRPr="00333DDA" w:rsidRDefault="00333DDA" w:rsidP="00333DDA">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Caractéristiques</w:t>
      </w:r>
      <w:r w:rsidRPr="00542938">
        <w:rPr>
          <w:rFonts w:ascii="Times New Roman" w:eastAsia="Times New Roman" w:hAnsi="Times New Roman" w:cs="Times New Roman"/>
          <w:kern w:val="0"/>
          <w:sz w:val="24"/>
          <w:szCs w:val="24"/>
          <w:lang w:eastAsia="fr-FR"/>
          <w14:ligatures w14:val="none"/>
        </w:rPr>
        <w:t xml:space="preserve"> : Souvent ergonomiques pour réduire la fatigue de l'opérateur et augmenter la précision de commande.</w:t>
      </w:r>
    </w:p>
    <w:p w14:paraId="0E94AAE3" w14:textId="77777777" w:rsidR="00E00EE7" w:rsidRPr="00542938" w:rsidRDefault="00E00EE7" w:rsidP="00E00EE7">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6. Tuyauterie et Flexibles Hydrauliques</w:t>
      </w:r>
    </w:p>
    <w:p w14:paraId="786C858D" w14:textId="77777777" w:rsidR="00E00EE7" w:rsidRPr="00542938" w:rsidRDefault="00E00EE7" w:rsidP="00E00EE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Matériaux</w:t>
      </w:r>
      <w:r w:rsidRPr="00542938">
        <w:rPr>
          <w:rFonts w:ascii="Times New Roman" w:eastAsia="Times New Roman" w:hAnsi="Times New Roman" w:cs="Times New Roman"/>
          <w:kern w:val="0"/>
          <w:sz w:val="24"/>
          <w:szCs w:val="24"/>
          <w:lang w:eastAsia="fr-FR"/>
          <w14:ligatures w14:val="none"/>
        </w:rPr>
        <w:t xml:space="preserve"> : Fabriqués à partir de matériaux résistants à haute pression et à l'abrasion, tels que l'acier renforcé et les composites.</w:t>
      </w:r>
    </w:p>
    <w:p w14:paraId="764C702D" w14:textId="77777777" w:rsidR="00E00EE7" w:rsidRPr="00542938" w:rsidRDefault="00E00EE7" w:rsidP="00E00EE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Fonction</w:t>
      </w:r>
      <w:r w:rsidRPr="00542938">
        <w:rPr>
          <w:rFonts w:ascii="Times New Roman" w:eastAsia="Times New Roman" w:hAnsi="Times New Roman" w:cs="Times New Roman"/>
          <w:kern w:val="0"/>
          <w:sz w:val="24"/>
          <w:szCs w:val="24"/>
          <w:lang w:eastAsia="fr-FR"/>
          <w14:ligatures w14:val="none"/>
        </w:rPr>
        <w:t xml:space="preserve"> : Transportent le fluide hydraulique entre les composants du circuit pilote (pompe, vannes pilote, réservoir, etc.).</w:t>
      </w:r>
    </w:p>
    <w:p w14:paraId="6D785539" w14:textId="77777777" w:rsidR="00E00EE7" w:rsidRPr="00542938" w:rsidRDefault="00E00EE7" w:rsidP="00E00EE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Caractéristiques</w:t>
      </w:r>
      <w:r w:rsidRPr="00542938">
        <w:rPr>
          <w:rFonts w:ascii="Times New Roman" w:eastAsia="Times New Roman" w:hAnsi="Times New Roman" w:cs="Times New Roman"/>
          <w:kern w:val="0"/>
          <w:sz w:val="24"/>
          <w:szCs w:val="24"/>
          <w:lang w:eastAsia="fr-FR"/>
          <w14:ligatures w14:val="none"/>
        </w:rPr>
        <w:t xml:space="preserve"> : Incluent des raccords et des joints pour éviter les fuites et assurer une connexion sécurisée.</w:t>
      </w:r>
    </w:p>
    <w:p w14:paraId="46346FC2" w14:textId="2A61ADA4" w:rsidR="00FB16F7" w:rsidRPr="00FB16F7" w:rsidRDefault="00E00EE7" w:rsidP="00FB16F7">
      <w:pPr>
        <w:spacing w:before="100" w:beforeAutospacing="1" w:after="100" w:afterAutospacing="1" w:line="240" w:lineRule="auto"/>
        <w:outlineLvl w:val="3"/>
        <w:rPr>
          <w:rFonts w:ascii="Times New Roman" w:eastAsia="Times New Roman" w:hAnsi="Times New Roman" w:cs="Times New Roman"/>
          <w:b/>
          <w:bCs/>
          <w:kern w:val="0"/>
          <w:sz w:val="24"/>
          <w:szCs w:val="24"/>
          <w:lang w:eastAsia="fr-FR"/>
          <w14:ligatures w14:val="none"/>
        </w:rPr>
      </w:pPr>
      <w:r>
        <w:rPr>
          <w:rFonts w:ascii="Times New Roman" w:eastAsia="Times New Roman" w:hAnsi="Times New Roman" w:cs="Times New Roman"/>
          <w:b/>
          <w:bCs/>
          <w:kern w:val="0"/>
          <w:sz w:val="24"/>
          <w:szCs w:val="24"/>
          <w:lang w:eastAsia="fr-FR"/>
          <w14:ligatures w14:val="none"/>
        </w:rPr>
        <w:t>7</w:t>
      </w:r>
      <w:r w:rsidRPr="00542938">
        <w:rPr>
          <w:rFonts w:ascii="Times New Roman" w:eastAsia="Times New Roman" w:hAnsi="Times New Roman" w:cs="Times New Roman"/>
          <w:b/>
          <w:bCs/>
          <w:kern w:val="0"/>
          <w:sz w:val="24"/>
          <w:szCs w:val="24"/>
          <w:lang w:eastAsia="fr-FR"/>
          <w14:ligatures w14:val="none"/>
        </w:rPr>
        <w:t>. Blocs de Distribution (Manifold)</w:t>
      </w:r>
    </w:p>
    <w:p w14:paraId="033D34C5" w14:textId="6102DF11" w:rsidR="00E00EE7" w:rsidRPr="00542938" w:rsidRDefault="00E00EE7" w:rsidP="00E00EE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Fonction</w:t>
      </w:r>
      <w:r w:rsidRPr="00542938">
        <w:rPr>
          <w:rFonts w:ascii="Times New Roman" w:eastAsia="Times New Roman" w:hAnsi="Times New Roman" w:cs="Times New Roman"/>
          <w:kern w:val="0"/>
          <w:sz w:val="24"/>
          <w:szCs w:val="24"/>
          <w:lang w:eastAsia="fr-FR"/>
          <w14:ligatures w14:val="none"/>
        </w:rPr>
        <w:t xml:space="preserve"> : Centralisent les connexions des différentes conduites hydrauliques et facilitent la distribution du fluide hydraulique vers les vannes et autres composants.</w:t>
      </w:r>
    </w:p>
    <w:p w14:paraId="5E1E1C4B" w14:textId="77777777" w:rsidR="00E00EE7" w:rsidRPr="00542938" w:rsidRDefault="00E00EE7" w:rsidP="00E00EE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Construction</w:t>
      </w:r>
      <w:r w:rsidRPr="00542938">
        <w:rPr>
          <w:rFonts w:ascii="Times New Roman" w:eastAsia="Times New Roman" w:hAnsi="Times New Roman" w:cs="Times New Roman"/>
          <w:kern w:val="0"/>
          <w:sz w:val="24"/>
          <w:szCs w:val="24"/>
          <w:lang w:eastAsia="fr-FR"/>
          <w14:ligatures w14:val="none"/>
        </w:rPr>
        <w:t xml:space="preserve"> : Généralement en acier ou en aluminium pour résister à la pression et à la corrosion.</w:t>
      </w:r>
    </w:p>
    <w:p w14:paraId="443041F7" w14:textId="77777777" w:rsidR="00E00EE7" w:rsidRDefault="00E00EE7" w:rsidP="00E00EE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Accessoires</w:t>
      </w:r>
      <w:r w:rsidRPr="00542938">
        <w:rPr>
          <w:rFonts w:ascii="Times New Roman" w:eastAsia="Times New Roman" w:hAnsi="Times New Roman" w:cs="Times New Roman"/>
          <w:kern w:val="0"/>
          <w:sz w:val="24"/>
          <w:szCs w:val="24"/>
          <w:lang w:eastAsia="fr-FR"/>
          <w14:ligatures w14:val="none"/>
        </w:rPr>
        <w:t xml:space="preserve"> : Peuvent inclure des soupapes de sécurité et des points de purge pour l'entretien.</w:t>
      </w:r>
    </w:p>
    <w:p w14:paraId="24EC6EB3" w14:textId="77777777" w:rsidR="00333DDA" w:rsidRPr="00542938" w:rsidRDefault="00333DDA" w:rsidP="00333DDA">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Caractéristiques</w:t>
      </w:r>
      <w:r w:rsidRPr="00542938">
        <w:rPr>
          <w:rFonts w:ascii="Times New Roman" w:eastAsia="Times New Roman" w:hAnsi="Times New Roman" w:cs="Times New Roman"/>
          <w:kern w:val="0"/>
          <w:sz w:val="24"/>
          <w:szCs w:val="24"/>
          <w:lang w:eastAsia="fr-FR"/>
          <w14:ligatures w14:val="none"/>
        </w:rPr>
        <w:t xml:space="preserve"> :</w:t>
      </w:r>
    </w:p>
    <w:p w14:paraId="1D5F887E" w14:textId="77777777" w:rsidR="00333DDA" w:rsidRPr="00542938" w:rsidRDefault="00333DDA" w:rsidP="00333DDA">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Conception compacte pour optimiser l'espace.</w:t>
      </w:r>
    </w:p>
    <w:p w14:paraId="75041DD7" w14:textId="77777777" w:rsidR="00333DDA" w:rsidRPr="00542938" w:rsidRDefault="00333DDA" w:rsidP="00333DDA">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Intégration de soupapes de sécurité et de points de purge.</w:t>
      </w:r>
    </w:p>
    <w:p w14:paraId="2FBA41F0" w14:textId="20BADB48" w:rsidR="0065383F" w:rsidRPr="00FB16F7" w:rsidRDefault="00333DDA" w:rsidP="00FB16F7">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Conception modulaire pour faciliter la maintenance et les modifications.</w:t>
      </w:r>
    </w:p>
    <w:p w14:paraId="1E39BCB4" w14:textId="4B985FBF" w:rsidR="008D2640" w:rsidRPr="00542938" w:rsidRDefault="008D2640"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42938">
        <w:rPr>
          <w:rFonts w:ascii="Times New Roman" w:eastAsia="Times New Roman" w:hAnsi="Times New Roman" w:cs="Times New Roman"/>
          <w:b/>
          <w:bCs/>
          <w:kern w:val="0"/>
          <w:sz w:val="27"/>
          <w:szCs w:val="27"/>
          <w:lang w:eastAsia="fr-FR"/>
          <w14:ligatures w14:val="none"/>
        </w:rPr>
        <w:t>Avantages du Circuit Pilote</w:t>
      </w:r>
    </w:p>
    <w:p w14:paraId="280901B6" w14:textId="77777777" w:rsidR="008D2640" w:rsidRPr="00542938" w:rsidRDefault="008D2640" w:rsidP="008D2640">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Précision :</w:t>
      </w:r>
    </w:p>
    <w:p w14:paraId="7C935F0E" w14:textId="7817D1B8" w:rsidR="008D2640" w:rsidRPr="00542938" w:rsidRDefault="008D2640" w:rsidP="008D2640">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Permet un contrôle fin et précis des mouvements de la pelle, essentiel pour des opérations délicates et complexes.</w:t>
      </w:r>
    </w:p>
    <w:p w14:paraId="3CB2A847" w14:textId="77777777" w:rsidR="008D2640" w:rsidRPr="00542938" w:rsidRDefault="008D2640" w:rsidP="008D2640">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Réduction des Efforts :</w:t>
      </w:r>
    </w:p>
    <w:p w14:paraId="2CEE7FF0" w14:textId="77777777" w:rsidR="008D2640" w:rsidRPr="00542938" w:rsidRDefault="008D2640" w:rsidP="008D2640">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Les commandes de l'opérateur nécessitent moins de force pour actionner les mouvements de la pelle, améliorant ainsi le confort et l'efficacité.</w:t>
      </w:r>
    </w:p>
    <w:p w14:paraId="54AEF35A" w14:textId="77777777" w:rsidR="008D2640" w:rsidRPr="00542938" w:rsidRDefault="008D2640" w:rsidP="008D2640">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Fiabilité :</w:t>
      </w:r>
    </w:p>
    <w:p w14:paraId="56BAA361" w14:textId="77777777" w:rsidR="008D2640" w:rsidRPr="00542938" w:rsidRDefault="008D2640" w:rsidP="008D2640">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Conçu pour fonctionner de manière fiable sous des conditions de travail variées et intenses.</w:t>
      </w:r>
    </w:p>
    <w:p w14:paraId="511A985A" w14:textId="77777777" w:rsidR="008D2640" w:rsidRPr="00542938" w:rsidRDefault="008D2640"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42938">
        <w:rPr>
          <w:rFonts w:ascii="Times New Roman" w:eastAsia="Times New Roman" w:hAnsi="Times New Roman" w:cs="Times New Roman"/>
          <w:b/>
          <w:bCs/>
          <w:kern w:val="0"/>
          <w:sz w:val="27"/>
          <w:szCs w:val="27"/>
          <w:lang w:eastAsia="fr-FR"/>
          <w14:ligatures w14:val="none"/>
        </w:rPr>
        <w:t>Maintenance et Sécurité</w:t>
      </w:r>
    </w:p>
    <w:p w14:paraId="0453A5EA" w14:textId="77777777" w:rsidR="008D2640" w:rsidRPr="00542938" w:rsidRDefault="008D2640" w:rsidP="008D2640">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Inspection Régulière :</w:t>
      </w:r>
    </w:p>
    <w:p w14:paraId="1810C718" w14:textId="77777777" w:rsidR="008D2640" w:rsidRPr="00542938" w:rsidRDefault="008D2640" w:rsidP="008D2640">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Les composants du circuit pilote, y compris les filtres, les conduites, et les vannes, doivent être inspectés régulièrement pour détecter toute usure ou dommage.</w:t>
      </w:r>
    </w:p>
    <w:p w14:paraId="56B2A953" w14:textId="77777777" w:rsidR="008D2640" w:rsidRPr="00542938" w:rsidRDefault="008D2640" w:rsidP="008D2640">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Remplacement des Filtres :</w:t>
      </w:r>
    </w:p>
    <w:p w14:paraId="1F16CB8B" w14:textId="77777777" w:rsidR="008D2640" w:rsidRPr="00542938" w:rsidRDefault="008D2640" w:rsidP="008D2640">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lastRenderedPageBreak/>
        <w:t>Les filtres hydrauliques doivent être remplacés périodiquement pour garantir la propreté du fluide hydraulique.</w:t>
      </w:r>
    </w:p>
    <w:p w14:paraId="488B46AC" w14:textId="77777777" w:rsidR="008D2640" w:rsidRPr="00542938" w:rsidRDefault="008D2640" w:rsidP="008D2640">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Test des Pressions :</w:t>
      </w:r>
    </w:p>
    <w:p w14:paraId="222310A6" w14:textId="77777777" w:rsidR="008D2640" w:rsidRPr="00542938" w:rsidRDefault="008D2640" w:rsidP="008D2640">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Vérifier régulièrement les pressions fournies par la pompe de pilote pour s'assurer qu'elles sont dans les spécifications du fabricant.</w:t>
      </w:r>
    </w:p>
    <w:p w14:paraId="364273D1" w14:textId="77777777" w:rsidR="008D2640" w:rsidRPr="00542938" w:rsidRDefault="008D2640" w:rsidP="008D2640">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Formation de l'Opérateur :</w:t>
      </w:r>
    </w:p>
    <w:p w14:paraId="2E61E5A7" w14:textId="77777777" w:rsidR="008D2640" w:rsidRPr="00542938" w:rsidRDefault="008D2640" w:rsidP="008D2640">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Les opérateurs doivent être formés sur le fonctionnement et la maintenance de la pelle, y compris le circuit pilote, pour maximiser la sécurité et l'efficacité.</w:t>
      </w:r>
    </w:p>
    <w:p w14:paraId="7CB41181" w14:textId="77777777" w:rsidR="008D2640" w:rsidRPr="00542938" w:rsidRDefault="008D2640"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42938">
        <w:rPr>
          <w:rFonts w:ascii="Times New Roman" w:eastAsia="Times New Roman" w:hAnsi="Times New Roman" w:cs="Times New Roman"/>
          <w:b/>
          <w:bCs/>
          <w:kern w:val="0"/>
          <w:sz w:val="27"/>
          <w:szCs w:val="27"/>
          <w:lang w:eastAsia="fr-FR"/>
          <w14:ligatures w14:val="none"/>
        </w:rPr>
        <w:t>Conclusion</w:t>
      </w:r>
    </w:p>
    <w:p w14:paraId="231079E7" w14:textId="3CEBB4B2" w:rsidR="008D2640" w:rsidRPr="00542938" w:rsidRDefault="008D2640" w:rsidP="008D264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 circuit pilote de la pelle hydraulique Hitachi ZX330 joue un rôle crucial en permettant des commandes précises et fiables des mouvements de la machine. En comprenant le fonctionnement des différents composants et en suivant les procédures de maintenance appropriées, les opérateurs et les techniciens peuvent assurer une performance optimale et une</w:t>
      </w:r>
      <w:r w:rsidR="008B4AC2">
        <w:rPr>
          <w:rFonts w:ascii="Times New Roman" w:eastAsia="Times New Roman" w:hAnsi="Times New Roman" w:cs="Times New Roman"/>
          <w:kern w:val="0"/>
          <w:sz w:val="24"/>
          <w:szCs w:val="24"/>
          <w:lang w:eastAsia="fr-FR"/>
          <w14:ligatures w14:val="none"/>
        </w:rPr>
        <w:t xml:space="preserve"> </w:t>
      </w:r>
      <w:r w:rsidRPr="00542938">
        <w:rPr>
          <w:rFonts w:ascii="Times New Roman" w:eastAsia="Times New Roman" w:hAnsi="Times New Roman" w:cs="Times New Roman"/>
          <w:kern w:val="0"/>
          <w:sz w:val="24"/>
          <w:szCs w:val="24"/>
          <w:lang w:eastAsia="fr-FR"/>
          <w14:ligatures w14:val="none"/>
        </w:rPr>
        <w:t>longue durée de vie de la pelle hydraulique.</w:t>
      </w:r>
    </w:p>
    <w:p w14:paraId="31299974" w14:textId="77777777" w:rsidR="008D2640" w:rsidRPr="00542938" w:rsidRDefault="008D2640"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42938">
        <w:rPr>
          <w:rFonts w:ascii="Times New Roman" w:eastAsia="Times New Roman" w:hAnsi="Times New Roman" w:cs="Times New Roman"/>
          <w:b/>
          <w:bCs/>
          <w:kern w:val="0"/>
          <w:sz w:val="27"/>
          <w:szCs w:val="27"/>
          <w:lang w:eastAsia="fr-FR"/>
          <w14:ligatures w14:val="none"/>
        </w:rPr>
        <w:t>Avantages du Circuit Pilote</w:t>
      </w:r>
    </w:p>
    <w:p w14:paraId="23F0D22E" w14:textId="77777777" w:rsidR="008D2640" w:rsidRPr="00542938" w:rsidRDefault="008D2640" w:rsidP="008D2640">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Précision de Commande :</w:t>
      </w:r>
    </w:p>
    <w:p w14:paraId="68BBFCC9" w14:textId="77777777" w:rsidR="008D2640" w:rsidRPr="00542938" w:rsidRDefault="008D2640" w:rsidP="008D264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Permet un contrôle précis des mouvements de la pelle, essentiel pour des opérations délicates.</w:t>
      </w:r>
    </w:p>
    <w:p w14:paraId="0EDD8F34" w14:textId="77777777" w:rsidR="008D2640" w:rsidRPr="00542938" w:rsidRDefault="008D2640" w:rsidP="008D2640">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Réduction de l'Effort :</w:t>
      </w:r>
    </w:p>
    <w:p w14:paraId="64CB6BBF" w14:textId="77777777" w:rsidR="008D2640" w:rsidRPr="00542938" w:rsidRDefault="008D2640" w:rsidP="008D264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Les opérateurs peuvent contrôler de grandes charges et des mouvements complexes avec un minimum d'effort.</w:t>
      </w:r>
    </w:p>
    <w:p w14:paraId="6AF15E84" w14:textId="77777777" w:rsidR="008D2640" w:rsidRPr="00542938" w:rsidRDefault="008D2640" w:rsidP="008D2640">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Séparation des Circuits :</w:t>
      </w:r>
    </w:p>
    <w:p w14:paraId="48C3EFE1" w14:textId="77777777" w:rsidR="008D2640" w:rsidRPr="00542938" w:rsidRDefault="008D2640" w:rsidP="008D264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 circuit pilote séparé permet d'optimiser la performance des circuits de commande et de puissance indépendamment.</w:t>
      </w:r>
    </w:p>
    <w:p w14:paraId="1FD66361" w14:textId="77777777" w:rsidR="008D2640" w:rsidRPr="00542938" w:rsidRDefault="008D2640" w:rsidP="008D2640">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Fiabilité :</w:t>
      </w:r>
    </w:p>
    <w:p w14:paraId="7EAF5581" w14:textId="77777777" w:rsidR="008D2640" w:rsidRPr="00542938" w:rsidRDefault="008D2640" w:rsidP="008D2640">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La conception robuste et les composants de haute qualité assurent un fonctionnement fiable sous des conditions de travail variées.</w:t>
      </w:r>
    </w:p>
    <w:p w14:paraId="27702AD4" w14:textId="77777777" w:rsidR="008D2640" w:rsidRPr="00542938" w:rsidRDefault="008D2640"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42938">
        <w:rPr>
          <w:rFonts w:ascii="Times New Roman" w:eastAsia="Times New Roman" w:hAnsi="Times New Roman" w:cs="Times New Roman"/>
          <w:b/>
          <w:bCs/>
          <w:kern w:val="0"/>
          <w:sz w:val="27"/>
          <w:szCs w:val="27"/>
          <w:lang w:eastAsia="fr-FR"/>
          <w14:ligatures w14:val="none"/>
        </w:rPr>
        <w:t>Maintenance et Sécurité</w:t>
      </w:r>
    </w:p>
    <w:p w14:paraId="1527CF53" w14:textId="77777777" w:rsidR="008D2640" w:rsidRPr="00542938" w:rsidRDefault="008D2640" w:rsidP="008D2640">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Inspection Régulière :</w:t>
      </w:r>
    </w:p>
    <w:p w14:paraId="3349617E" w14:textId="77777777" w:rsidR="008D2640" w:rsidRPr="00542938" w:rsidRDefault="008D2640" w:rsidP="008D2640">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Vérifier régulièrement les composants du circuit pilote pour détecter toute usure ou fuite.</w:t>
      </w:r>
    </w:p>
    <w:p w14:paraId="212DFD69" w14:textId="77777777" w:rsidR="008D2640" w:rsidRPr="00542938" w:rsidRDefault="008D2640" w:rsidP="008D2640">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Remplacement des Filtres :</w:t>
      </w:r>
    </w:p>
    <w:p w14:paraId="7C5F686D" w14:textId="77777777" w:rsidR="008D2640" w:rsidRPr="00542938" w:rsidRDefault="008D2640" w:rsidP="008D2640">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Les filtres doivent être remplacés périodiquement pour garantir la propreté du fluide.</w:t>
      </w:r>
    </w:p>
    <w:p w14:paraId="73362225" w14:textId="77777777" w:rsidR="008D2640" w:rsidRPr="00542938" w:rsidRDefault="008D2640" w:rsidP="008D2640">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Test de Pression :</w:t>
      </w:r>
    </w:p>
    <w:p w14:paraId="7EC8CBB7" w14:textId="77777777" w:rsidR="008D2640" w:rsidRPr="00542938" w:rsidRDefault="008D2640" w:rsidP="008D2640">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Les niveaux de pression doivent être vérifiés pour s'assurer qu'ils sont conformes aux spécifications du fabricant.</w:t>
      </w:r>
    </w:p>
    <w:p w14:paraId="783C296F" w14:textId="77777777" w:rsidR="008D2640" w:rsidRPr="00542938" w:rsidRDefault="008D2640" w:rsidP="008D2640">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b/>
          <w:bCs/>
          <w:kern w:val="0"/>
          <w:sz w:val="24"/>
          <w:szCs w:val="24"/>
          <w:lang w:eastAsia="fr-FR"/>
          <w14:ligatures w14:val="none"/>
        </w:rPr>
        <w:t>Formation de l'Opérateur :</w:t>
      </w:r>
    </w:p>
    <w:p w14:paraId="370E6E34" w14:textId="77777777" w:rsidR="008D2640" w:rsidRPr="00542938" w:rsidRDefault="008D2640" w:rsidP="008D2640">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Les opérateurs doivent être formés pour comprendre le fonctionnement du circuit pilote et effectuer les opérations de base en toute sécurité.</w:t>
      </w:r>
    </w:p>
    <w:p w14:paraId="3FA68381" w14:textId="77777777" w:rsidR="008D2640" w:rsidRPr="00542938" w:rsidRDefault="008D2640" w:rsidP="008D264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542938">
        <w:rPr>
          <w:rFonts w:ascii="Times New Roman" w:eastAsia="Times New Roman" w:hAnsi="Times New Roman" w:cs="Times New Roman"/>
          <w:b/>
          <w:bCs/>
          <w:kern w:val="0"/>
          <w:sz w:val="27"/>
          <w:szCs w:val="27"/>
          <w:lang w:eastAsia="fr-FR"/>
          <w14:ligatures w14:val="none"/>
        </w:rPr>
        <w:lastRenderedPageBreak/>
        <w:t>Conclusion</w:t>
      </w:r>
    </w:p>
    <w:p w14:paraId="720FB1B2" w14:textId="60CFA676" w:rsidR="008D2640" w:rsidRPr="00542938" w:rsidRDefault="008D2640" w:rsidP="008D2640">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542938">
        <w:rPr>
          <w:rFonts w:ascii="Times New Roman" w:eastAsia="Times New Roman" w:hAnsi="Times New Roman" w:cs="Times New Roman"/>
          <w:kern w:val="0"/>
          <w:sz w:val="24"/>
          <w:szCs w:val="24"/>
          <w:lang w:eastAsia="fr-FR"/>
          <w14:ligatures w14:val="none"/>
        </w:rPr>
        <w:t>Le circuit pilote de la pelle hydraulique Hitachi ZX330 est un système sophistiqué conçu pour offrir un contrôle précis et efficace des mouvements de la machine. En comprenant les détails des composants et leur fonctionnement, les opérateurs et les techniciens peuvent optimiser l'utilisation et la maintenance de la pelle, assurant ainsi une performance optimale et une longue durée de vie des équipements.</w:t>
      </w:r>
    </w:p>
    <w:p w14:paraId="11AC116E" w14:textId="0139E04C" w:rsidR="00C855AB" w:rsidRDefault="00C855AB" w:rsidP="008E0C8F"/>
    <w:sectPr w:rsidR="00C855AB">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75ADE1" w14:textId="77777777" w:rsidR="000B5E59" w:rsidRDefault="000B5E59" w:rsidP="00C855AB">
      <w:pPr>
        <w:spacing w:after="0" w:line="240" w:lineRule="auto"/>
      </w:pPr>
      <w:r>
        <w:separator/>
      </w:r>
    </w:p>
  </w:endnote>
  <w:endnote w:type="continuationSeparator" w:id="0">
    <w:p w14:paraId="082A1080" w14:textId="77777777" w:rsidR="000B5E59" w:rsidRDefault="000B5E59" w:rsidP="00C85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MGDT">
    <w:panose1 w:val="02000400000000000000"/>
    <w:charset w:val="00"/>
    <w:family w:val="auto"/>
    <w:pitch w:val="variable"/>
    <w:sig w:usb0="80000003" w:usb1="10000000" w:usb2="00000000" w:usb3="00000000" w:csb0="00000001" w:csb1="00000000"/>
  </w:font>
  <w:font w:name="Open Sans">
    <w:charset w:val="00"/>
    <w:family w:val="swiss"/>
    <w:pitch w:val="variable"/>
    <w:sig w:usb0="E00002EF" w:usb1="4000205B" w:usb2="00000028" w:usb3="00000000" w:csb0="0000019F" w:csb1="00000000"/>
  </w:font>
  <w:font w:name="ＭＳゴシック">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AAD1EA" w14:textId="77777777" w:rsidR="000B5E59" w:rsidRDefault="000B5E59" w:rsidP="00C855AB">
      <w:pPr>
        <w:spacing w:after="0" w:line="240" w:lineRule="auto"/>
      </w:pPr>
      <w:r>
        <w:separator/>
      </w:r>
    </w:p>
  </w:footnote>
  <w:footnote w:type="continuationSeparator" w:id="0">
    <w:p w14:paraId="42E78F90" w14:textId="77777777" w:rsidR="000B5E59" w:rsidRDefault="000B5E59" w:rsidP="00C855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74541"/>
    <w:multiLevelType w:val="hybridMultilevel"/>
    <w:tmpl w:val="16E4927E"/>
    <w:lvl w:ilvl="0" w:tplc="D628621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9F05E0"/>
    <w:multiLevelType w:val="multilevel"/>
    <w:tmpl w:val="2E283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6293D"/>
    <w:multiLevelType w:val="multilevel"/>
    <w:tmpl w:val="73249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01F6C"/>
    <w:multiLevelType w:val="multilevel"/>
    <w:tmpl w:val="44946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CA763F"/>
    <w:multiLevelType w:val="multilevel"/>
    <w:tmpl w:val="5D168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83DAD"/>
    <w:multiLevelType w:val="multilevel"/>
    <w:tmpl w:val="A6A80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B736D"/>
    <w:multiLevelType w:val="multilevel"/>
    <w:tmpl w:val="DFE88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451216"/>
    <w:multiLevelType w:val="multilevel"/>
    <w:tmpl w:val="2586C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2076B"/>
    <w:multiLevelType w:val="multilevel"/>
    <w:tmpl w:val="AD3099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C052B9"/>
    <w:multiLevelType w:val="multilevel"/>
    <w:tmpl w:val="6E56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DE4506"/>
    <w:multiLevelType w:val="multilevel"/>
    <w:tmpl w:val="58484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372B21"/>
    <w:multiLevelType w:val="hybridMultilevel"/>
    <w:tmpl w:val="BF4ECC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1655025"/>
    <w:multiLevelType w:val="multilevel"/>
    <w:tmpl w:val="BE648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DD4B32"/>
    <w:multiLevelType w:val="multilevel"/>
    <w:tmpl w:val="14F68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A70AD5"/>
    <w:multiLevelType w:val="multilevel"/>
    <w:tmpl w:val="5FFC9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E475F3"/>
    <w:multiLevelType w:val="multilevel"/>
    <w:tmpl w:val="836E9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9D6AD0"/>
    <w:multiLevelType w:val="multilevel"/>
    <w:tmpl w:val="E6D65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180EA2"/>
    <w:multiLevelType w:val="multilevel"/>
    <w:tmpl w:val="255C9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D611ED"/>
    <w:multiLevelType w:val="multilevel"/>
    <w:tmpl w:val="DB108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483208"/>
    <w:multiLevelType w:val="multilevel"/>
    <w:tmpl w:val="11A65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D15BA8"/>
    <w:multiLevelType w:val="multilevel"/>
    <w:tmpl w:val="E7A0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E318E0"/>
    <w:multiLevelType w:val="multilevel"/>
    <w:tmpl w:val="03BE0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8E5562"/>
    <w:multiLevelType w:val="multilevel"/>
    <w:tmpl w:val="A9FE1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7669C7"/>
    <w:multiLevelType w:val="multilevel"/>
    <w:tmpl w:val="6AD62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874079"/>
    <w:multiLevelType w:val="multilevel"/>
    <w:tmpl w:val="489E2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395F01"/>
    <w:multiLevelType w:val="multilevel"/>
    <w:tmpl w:val="FF5E6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F907B7"/>
    <w:multiLevelType w:val="multilevel"/>
    <w:tmpl w:val="6FE28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F37920"/>
    <w:multiLevelType w:val="multilevel"/>
    <w:tmpl w:val="470286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6650F6"/>
    <w:multiLevelType w:val="multilevel"/>
    <w:tmpl w:val="8B3E3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B879A8"/>
    <w:multiLevelType w:val="hybridMultilevel"/>
    <w:tmpl w:val="D80017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254384F"/>
    <w:multiLevelType w:val="multilevel"/>
    <w:tmpl w:val="EF0E7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29613E"/>
    <w:multiLevelType w:val="multilevel"/>
    <w:tmpl w:val="892A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C91F93"/>
    <w:multiLevelType w:val="multilevel"/>
    <w:tmpl w:val="15F6D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B40B2D"/>
    <w:multiLevelType w:val="multilevel"/>
    <w:tmpl w:val="CD4A0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221D93"/>
    <w:multiLevelType w:val="multilevel"/>
    <w:tmpl w:val="A15CB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BA2082"/>
    <w:multiLevelType w:val="multilevel"/>
    <w:tmpl w:val="B704A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2A192B"/>
    <w:multiLevelType w:val="multilevel"/>
    <w:tmpl w:val="978EA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433702"/>
    <w:multiLevelType w:val="multilevel"/>
    <w:tmpl w:val="1D9A2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C850DE"/>
    <w:multiLevelType w:val="multilevel"/>
    <w:tmpl w:val="1B3E6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023AD0"/>
    <w:multiLevelType w:val="multilevel"/>
    <w:tmpl w:val="08BC6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DA747E"/>
    <w:multiLevelType w:val="multilevel"/>
    <w:tmpl w:val="91F61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4C382A"/>
    <w:multiLevelType w:val="multilevel"/>
    <w:tmpl w:val="C26AD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4E2B73"/>
    <w:multiLevelType w:val="multilevel"/>
    <w:tmpl w:val="292E52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9929FF"/>
    <w:multiLevelType w:val="multilevel"/>
    <w:tmpl w:val="8806C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967C6E"/>
    <w:multiLevelType w:val="multilevel"/>
    <w:tmpl w:val="BD923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3C4530"/>
    <w:multiLevelType w:val="multilevel"/>
    <w:tmpl w:val="29400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952588"/>
    <w:multiLevelType w:val="multilevel"/>
    <w:tmpl w:val="076C1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386C1B"/>
    <w:multiLevelType w:val="hybridMultilevel"/>
    <w:tmpl w:val="1402F3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DC365C9"/>
    <w:multiLevelType w:val="multilevel"/>
    <w:tmpl w:val="17EE4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834BD9"/>
    <w:multiLevelType w:val="multilevel"/>
    <w:tmpl w:val="1ED05E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2136898">
    <w:abstractNumId w:val="42"/>
  </w:num>
  <w:num w:numId="2" w16cid:durableId="151987704">
    <w:abstractNumId w:val="1"/>
  </w:num>
  <w:num w:numId="3" w16cid:durableId="1505197131">
    <w:abstractNumId w:val="40"/>
  </w:num>
  <w:num w:numId="4" w16cid:durableId="503135424">
    <w:abstractNumId w:val="8"/>
  </w:num>
  <w:num w:numId="5" w16cid:durableId="929855148">
    <w:abstractNumId w:val="25"/>
  </w:num>
  <w:num w:numId="6" w16cid:durableId="1809933067">
    <w:abstractNumId w:val="3"/>
  </w:num>
  <w:num w:numId="7" w16cid:durableId="727805675">
    <w:abstractNumId w:val="32"/>
  </w:num>
  <w:num w:numId="8" w16cid:durableId="1541631081">
    <w:abstractNumId w:val="41"/>
  </w:num>
  <w:num w:numId="9" w16cid:durableId="504708188">
    <w:abstractNumId w:val="28"/>
  </w:num>
  <w:num w:numId="10" w16cid:durableId="1279291629">
    <w:abstractNumId w:val="34"/>
  </w:num>
  <w:num w:numId="11" w16cid:durableId="1905138959">
    <w:abstractNumId w:val="45"/>
  </w:num>
  <w:num w:numId="12" w16cid:durableId="308440501">
    <w:abstractNumId w:val="46"/>
  </w:num>
  <w:num w:numId="13" w16cid:durableId="640766221">
    <w:abstractNumId w:val="48"/>
  </w:num>
  <w:num w:numId="14" w16cid:durableId="1314487852">
    <w:abstractNumId w:val="16"/>
  </w:num>
  <w:num w:numId="15" w16cid:durableId="1290891705">
    <w:abstractNumId w:val="18"/>
  </w:num>
  <w:num w:numId="16" w16cid:durableId="966205096">
    <w:abstractNumId w:val="13"/>
  </w:num>
  <w:num w:numId="17" w16cid:durableId="1836266100">
    <w:abstractNumId w:val="27"/>
  </w:num>
  <w:num w:numId="18" w16cid:durableId="1601986069">
    <w:abstractNumId w:val="31"/>
  </w:num>
  <w:num w:numId="19" w16cid:durableId="1615667811">
    <w:abstractNumId w:val="10"/>
  </w:num>
  <w:num w:numId="20" w16cid:durableId="1831284399">
    <w:abstractNumId w:val="35"/>
  </w:num>
  <w:num w:numId="21" w16cid:durableId="319820001">
    <w:abstractNumId w:val="15"/>
  </w:num>
  <w:num w:numId="22" w16cid:durableId="1385832205">
    <w:abstractNumId w:val="23"/>
  </w:num>
  <w:num w:numId="23" w16cid:durableId="1799687701">
    <w:abstractNumId w:val="49"/>
  </w:num>
  <w:num w:numId="24" w16cid:durableId="426124538">
    <w:abstractNumId w:val="36"/>
  </w:num>
  <w:num w:numId="25" w16cid:durableId="1116489934">
    <w:abstractNumId w:val="43"/>
  </w:num>
  <w:num w:numId="26" w16cid:durableId="1526941790">
    <w:abstractNumId w:val="26"/>
  </w:num>
  <w:num w:numId="27" w16cid:durableId="823931040">
    <w:abstractNumId w:val="6"/>
  </w:num>
  <w:num w:numId="28" w16cid:durableId="1275015925">
    <w:abstractNumId w:val="7"/>
  </w:num>
  <w:num w:numId="29" w16cid:durableId="201526230">
    <w:abstractNumId w:val="4"/>
  </w:num>
  <w:num w:numId="30" w16cid:durableId="987632306">
    <w:abstractNumId w:val="20"/>
  </w:num>
  <w:num w:numId="31" w16cid:durableId="1811440061">
    <w:abstractNumId w:val="39"/>
  </w:num>
  <w:num w:numId="32" w16cid:durableId="715590425">
    <w:abstractNumId w:val="33"/>
  </w:num>
  <w:num w:numId="33" w16cid:durableId="1534728351">
    <w:abstractNumId w:val="44"/>
  </w:num>
  <w:num w:numId="34" w16cid:durableId="1701397402">
    <w:abstractNumId w:val="19"/>
  </w:num>
  <w:num w:numId="35" w16cid:durableId="912665533">
    <w:abstractNumId w:val="14"/>
  </w:num>
  <w:num w:numId="36" w16cid:durableId="1178076292">
    <w:abstractNumId w:val="17"/>
  </w:num>
  <w:num w:numId="37" w16cid:durableId="938102719">
    <w:abstractNumId w:val="38"/>
  </w:num>
  <w:num w:numId="38" w16cid:durableId="1797599856">
    <w:abstractNumId w:val="12"/>
  </w:num>
  <w:num w:numId="39" w16cid:durableId="503932462">
    <w:abstractNumId w:val="21"/>
  </w:num>
  <w:num w:numId="40" w16cid:durableId="2103210897">
    <w:abstractNumId w:val="24"/>
  </w:num>
  <w:num w:numId="41" w16cid:durableId="1237203417">
    <w:abstractNumId w:val="37"/>
  </w:num>
  <w:num w:numId="42" w16cid:durableId="272329278">
    <w:abstractNumId w:val="2"/>
  </w:num>
  <w:num w:numId="43" w16cid:durableId="950624027">
    <w:abstractNumId w:val="5"/>
  </w:num>
  <w:num w:numId="44" w16cid:durableId="1894343511">
    <w:abstractNumId w:val="30"/>
  </w:num>
  <w:num w:numId="45" w16cid:durableId="1474443195">
    <w:abstractNumId w:val="22"/>
  </w:num>
  <w:num w:numId="46" w16cid:durableId="1193377275">
    <w:abstractNumId w:val="11"/>
  </w:num>
  <w:num w:numId="47" w16cid:durableId="960841955">
    <w:abstractNumId w:val="0"/>
  </w:num>
  <w:num w:numId="48" w16cid:durableId="1162042646">
    <w:abstractNumId w:val="29"/>
  </w:num>
  <w:num w:numId="49" w16cid:durableId="82839715">
    <w:abstractNumId w:val="47"/>
  </w:num>
  <w:num w:numId="50" w16cid:durableId="2115040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C8F"/>
    <w:rsid w:val="000237ED"/>
    <w:rsid w:val="00033098"/>
    <w:rsid w:val="000368E4"/>
    <w:rsid w:val="000B5E59"/>
    <w:rsid w:val="001147C3"/>
    <w:rsid w:val="00117C1C"/>
    <w:rsid w:val="00143F4B"/>
    <w:rsid w:val="00173B8B"/>
    <w:rsid w:val="00191E20"/>
    <w:rsid w:val="001C05C5"/>
    <w:rsid w:val="001E1FFD"/>
    <w:rsid w:val="00213EE9"/>
    <w:rsid w:val="002211C3"/>
    <w:rsid w:val="0025712F"/>
    <w:rsid w:val="0027118B"/>
    <w:rsid w:val="002B234C"/>
    <w:rsid w:val="002B3677"/>
    <w:rsid w:val="002D16B4"/>
    <w:rsid w:val="002F339D"/>
    <w:rsid w:val="00314BDF"/>
    <w:rsid w:val="00333DDA"/>
    <w:rsid w:val="00380CB5"/>
    <w:rsid w:val="003A21B1"/>
    <w:rsid w:val="00452513"/>
    <w:rsid w:val="004667AC"/>
    <w:rsid w:val="00497B05"/>
    <w:rsid w:val="004B3D6C"/>
    <w:rsid w:val="004D0C6F"/>
    <w:rsid w:val="004E2FB8"/>
    <w:rsid w:val="004E3713"/>
    <w:rsid w:val="005546F9"/>
    <w:rsid w:val="00565948"/>
    <w:rsid w:val="005C0B7A"/>
    <w:rsid w:val="00624B17"/>
    <w:rsid w:val="0064403C"/>
    <w:rsid w:val="0065383F"/>
    <w:rsid w:val="00653FF0"/>
    <w:rsid w:val="00667F0F"/>
    <w:rsid w:val="00670E71"/>
    <w:rsid w:val="006811C8"/>
    <w:rsid w:val="00687B5A"/>
    <w:rsid w:val="006D3D1C"/>
    <w:rsid w:val="007050FA"/>
    <w:rsid w:val="007111E0"/>
    <w:rsid w:val="007539AA"/>
    <w:rsid w:val="007D5160"/>
    <w:rsid w:val="007E34BC"/>
    <w:rsid w:val="007E39CA"/>
    <w:rsid w:val="00807352"/>
    <w:rsid w:val="00817D07"/>
    <w:rsid w:val="008A212A"/>
    <w:rsid w:val="008B4AC2"/>
    <w:rsid w:val="008D2640"/>
    <w:rsid w:val="008E0C8F"/>
    <w:rsid w:val="008F0729"/>
    <w:rsid w:val="009919A4"/>
    <w:rsid w:val="009A1AFF"/>
    <w:rsid w:val="009B7462"/>
    <w:rsid w:val="00A30AE6"/>
    <w:rsid w:val="00A52FAD"/>
    <w:rsid w:val="00A56533"/>
    <w:rsid w:val="00A70B23"/>
    <w:rsid w:val="00A83D39"/>
    <w:rsid w:val="00A91144"/>
    <w:rsid w:val="00A91A4A"/>
    <w:rsid w:val="00AA5768"/>
    <w:rsid w:val="00B2045B"/>
    <w:rsid w:val="00BC3C78"/>
    <w:rsid w:val="00BE336A"/>
    <w:rsid w:val="00C66CBD"/>
    <w:rsid w:val="00C855AB"/>
    <w:rsid w:val="00C85C21"/>
    <w:rsid w:val="00CE5296"/>
    <w:rsid w:val="00D10686"/>
    <w:rsid w:val="00D47D95"/>
    <w:rsid w:val="00D66BB1"/>
    <w:rsid w:val="00DA17B7"/>
    <w:rsid w:val="00E00EE7"/>
    <w:rsid w:val="00E51007"/>
    <w:rsid w:val="00E67F62"/>
    <w:rsid w:val="00EE3425"/>
    <w:rsid w:val="00EE6EA0"/>
    <w:rsid w:val="00F1599C"/>
    <w:rsid w:val="00F21655"/>
    <w:rsid w:val="00F2625A"/>
    <w:rsid w:val="00F6379B"/>
    <w:rsid w:val="00FB16F7"/>
    <w:rsid w:val="00FD422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28622"/>
  <w15:chartTrackingRefBased/>
  <w15:docId w15:val="{9B7AAE32-DC09-47E3-BE29-A5144A534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C05C5"/>
    <w:pPr>
      <w:ind w:left="720"/>
      <w:contextualSpacing/>
    </w:pPr>
  </w:style>
  <w:style w:type="paragraph" w:styleId="En-tte">
    <w:name w:val="header"/>
    <w:basedOn w:val="Normal"/>
    <w:link w:val="En-tteCar"/>
    <w:uiPriority w:val="99"/>
    <w:unhideWhenUsed/>
    <w:rsid w:val="00C855AB"/>
    <w:pPr>
      <w:tabs>
        <w:tab w:val="center" w:pos="4536"/>
        <w:tab w:val="right" w:pos="9072"/>
      </w:tabs>
      <w:spacing w:after="0" w:line="240" w:lineRule="auto"/>
    </w:pPr>
  </w:style>
  <w:style w:type="character" w:customStyle="1" w:styleId="En-tteCar">
    <w:name w:val="En-tête Car"/>
    <w:basedOn w:val="Policepardfaut"/>
    <w:link w:val="En-tte"/>
    <w:uiPriority w:val="99"/>
    <w:rsid w:val="00C855AB"/>
  </w:style>
  <w:style w:type="paragraph" w:styleId="Pieddepage">
    <w:name w:val="footer"/>
    <w:basedOn w:val="Normal"/>
    <w:link w:val="PieddepageCar"/>
    <w:uiPriority w:val="99"/>
    <w:unhideWhenUsed/>
    <w:rsid w:val="00C855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855AB"/>
  </w:style>
  <w:style w:type="paragraph" w:styleId="NormalWeb">
    <w:name w:val="Normal (Web)"/>
    <w:basedOn w:val="Normal"/>
    <w:uiPriority w:val="99"/>
    <w:unhideWhenUsed/>
    <w:rsid w:val="002F339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lev">
    <w:name w:val="Strong"/>
    <w:basedOn w:val="Policepardfaut"/>
    <w:uiPriority w:val="22"/>
    <w:qFormat/>
    <w:rsid w:val="002F339D"/>
    <w:rPr>
      <w:b/>
      <w:bCs/>
    </w:rPr>
  </w:style>
  <w:style w:type="table" w:styleId="Grilledutableau">
    <w:name w:val="Table Grid"/>
    <w:basedOn w:val="TableauNormal"/>
    <w:uiPriority w:val="39"/>
    <w:rsid w:val="002F339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3251360">
      <w:bodyDiv w:val="1"/>
      <w:marLeft w:val="0"/>
      <w:marRight w:val="0"/>
      <w:marTop w:val="0"/>
      <w:marBottom w:val="0"/>
      <w:divBdr>
        <w:top w:val="none" w:sz="0" w:space="0" w:color="auto"/>
        <w:left w:val="none" w:sz="0" w:space="0" w:color="auto"/>
        <w:bottom w:val="none" w:sz="0" w:space="0" w:color="auto"/>
        <w:right w:val="none" w:sz="0" w:space="0" w:color="auto"/>
      </w:divBdr>
      <w:divsChild>
        <w:div w:id="1997804893">
          <w:marLeft w:val="0"/>
          <w:marRight w:val="0"/>
          <w:marTop w:val="0"/>
          <w:marBottom w:val="0"/>
          <w:divBdr>
            <w:top w:val="none" w:sz="0" w:space="0" w:color="auto"/>
            <w:left w:val="none" w:sz="0" w:space="0" w:color="auto"/>
            <w:bottom w:val="none" w:sz="0" w:space="0" w:color="auto"/>
            <w:right w:val="none" w:sz="0" w:space="0" w:color="auto"/>
          </w:divBdr>
        </w:div>
        <w:div w:id="891425741">
          <w:marLeft w:val="0"/>
          <w:marRight w:val="0"/>
          <w:marTop w:val="0"/>
          <w:marBottom w:val="0"/>
          <w:divBdr>
            <w:top w:val="none" w:sz="0" w:space="0" w:color="auto"/>
            <w:left w:val="none" w:sz="0" w:space="0" w:color="auto"/>
            <w:bottom w:val="none" w:sz="0" w:space="0" w:color="auto"/>
            <w:right w:val="none" w:sz="0" w:space="0" w:color="auto"/>
          </w:divBdr>
        </w:div>
      </w:divsChild>
    </w:div>
    <w:div w:id="688679217">
      <w:bodyDiv w:val="1"/>
      <w:marLeft w:val="0"/>
      <w:marRight w:val="0"/>
      <w:marTop w:val="0"/>
      <w:marBottom w:val="0"/>
      <w:divBdr>
        <w:top w:val="none" w:sz="0" w:space="0" w:color="auto"/>
        <w:left w:val="none" w:sz="0" w:space="0" w:color="auto"/>
        <w:bottom w:val="none" w:sz="0" w:space="0" w:color="auto"/>
        <w:right w:val="none" w:sz="0" w:space="0" w:color="auto"/>
      </w:divBdr>
      <w:divsChild>
        <w:div w:id="1746731066">
          <w:marLeft w:val="0"/>
          <w:marRight w:val="0"/>
          <w:marTop w:val="0"/>
          <w:marBottom w:val="0"/>
          <w:divBdr>
            <w:top w:val="none" w:sz="0" w:space="0" w:color="auto"/>
            <w:left w:val="none" w:sz="0" w:space="0" w:color="auto"/>
            <w:bottom w:val="none" w:sz="0" w:space="0" w:color="auto"/>
            <w:right w:val="none" w:sz="0" w:space="0" w:color="auto"/>
          </w:divBdr>
        </w:div>
        <w:div w:id="676418770">
          <w:marLeft w:val="0"/>
          <w:marRight w:val="0"/>
          <w:marTop w:val="0"/>
          <w:marBottom w:val="0"/>
          <w:divBdr>
            <w:top w:val="none" w:sz="0" w:space="0" w:color="auto"/>
            <w:left w:val="none" w:sz="0" w:space="0" w:color="auto"/>
            <w:bottom w:val="none" w:sz="0" w:space="0" w:color="auto"/>
            <w:right w:val="none" w:sz="0" w:space="0" w:color="auto"/>
          </w:divBdr>
        </w:div>
      </w:divsChild>
    </w:div>
    <w:div w:id="1537424490">
      <w:bodyDiv w:val="1"/>
      <w:marLeft w:val="0"/>
      <w:marRight w:val="0"/>
      <w:marTop w:val="0"/>
      <w:marBottom w:val="0"/>
      <w:divBdr>
        <w:top w:val="none" w:sz="0" w:space="0" w:color="auto"/>
        <w:left w:val="none" w:sz="0" w:space="0" w:color="auto"/>
        <w:bottom w:val="none" w:sz="0" w:space="0" w:color="auto"/>
        <w:right w:val="none" w:sz="0" w:space="0" w:color="auto"/>
      </w:divBdr>
      <w:divsChild>
        <w:div w:id="2031447473">
          <w:marLeft w:val="0"/>
          <w:marRight w:val="0"/>
          <w:marTop w:val="0"/>
          <w:marBottom w:val="0"/>
          <w:divBdr>
            <w:top w:val="none" w:sz="0" w:space="0" w:color="auto"/>
            <w:left w:val="none" w:sz="0" w:space="0" w:color="auto"/>
            <w:bottom w:val="none" w:sz="0" w:space="0" w:color="auto"/>
            <w:right w:val="none" w:sz="0" w:space="0" w:color="auto"/>
          </w:divBdr>
        </w:div>
        <w:div w:id="1834951958">
          <w:marLeft w:val="0"/>
          <w:marRight w:val="0"/>
          <w:marTop w:val="0"/>
          <w:marBottom w:val="0"/>
          <w:divBdr>
            <w:top w:val="none" w:sz="0" w:space="0" w:color="auto"/>
            <w:left w:val="none" w:sz="0" w:space="0" w:color="auto"/>
            <w:bottom w:val="none" w:sz="0" w:space="0" w:color="auto"/>
            <w:right w:val="none" w:sz="0" w:space="0" w:color="auto"/>
          </w:divBdr>
        </w:div>
      </w:divsChild>
    </w:div>
    <w:div w:id="2031442687">
      <w:bodyDiv w:val="1"/>
      <w:marLeft w:val="0"/>
      <w:marRight w:val="0"/>
      <w:marTop w:val="0"/>
      <w:marBottom w:val="0"/>
      <w:divBdr>
        <w:top w:val="none" w:sz="0" w:space="0" w:color="auto"/>
        <w:left w:val="none" w:sz="0" w:space="0" w:color="auto"/>
        <w:bottom w:val="none" w:sz="0" w:space="0" w:color="auto"/>
        <w:right w:val="none" w:sz="0" w:space="0" w:color="auto"/>
      </w:divBdr>
      <w:divsChild>
        <w:div w:id="882642503">
          <w:marLeft w:val="0"/>
          <w:marRight w:val="0"/>
          <w:marTop w:val="0"/>
          <w:marBottom w:val="0"/>
          <w:divBdr>
            <w:top w:val="none" w:sz="0" w:space="0" w:color="auto"/>
            <w:left w:val="none" w:sz="0" w:space="0" w:color="auto"/>
            <w:bottom w:val="none" w:sz="0" w:space="0" w:color="auto"/>
            <w:right w:val="none" w:sz="0" w:space="0" w:color="auto"/>
          </w:divBdr>
        </w:div>
        <w:div w:id="13425102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D%C3%A9cantation"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fr.wikipedia.org/wiki/S%C3%A9dimen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49356-2815-4D91-9E1E-513099B29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2383</TotalTime>
  <Pages>17</Pages>
  <Words>2788</Words>
  <Characters>15335</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AMG</dc:creator>
  <cp:keywords/>
  <dc:description/>
  <cp:lastModifiedBy>PC</cp:lastModifiedBy>
  <cp:revision>53</cp:revision>
  <dcterms:created xsi:type="dcterms:W3CDTF">2024-05-23T03:46:00Z</dcterms:created>
  <dcterms:modified xsi:type="dcterms:W3CDTF">2024-06-03T22:09:00Z</dcterms:modified>
</cp:coreProperties>
</file>