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1075" w:rsidRDefault="00226329">
      <w:pPr>
        <w:spacing w:after="160" w:line="259" w:lineRule="auto"/>
        <w:jc w:val="center"/>
      </w:pPr>
      <w:r>
        <w:rPr>
          <w:b/>
          <w:color w:val="17365D"/>
          <w:sz w:val="22"/>
        </w:rPr>
        <w:t>EcoTrack | Rapport Bloc A2 - Développement</w:t>
      </w:r>
    </w:p>
    <w:tbl>
      <w:tblPr>
        <w:tblW w:w="0" w:type="auto"/>
        <w:tblLook w:val="04A0" w:firstRow="1" w:lastRow="0" w:firstColumn="1" w:lastColumn="0" w:noHBand="0" w:noVBand="1"/>
      </w:tblPr>
      <w:tblGrid>
        <w:gridCol w:w="10200"/>
      </w:tblGrid>
      <w:tr w:rsidR="00D91075">
        <w:trPr>
          <w:trHeight w:val="680"/>
        </w:trPr>
        <w:tc>
          <w:tcPr>
            <w:tcW w:w="10200" w:type="dxa"/>
            <w:shd w:val="clear" w:color="auto" w:fill="17365D"/>
            <w:vAlign w:val="center"/>
          </w:tcPr>
          <w:p w:rsidR="00D91075" w:rsidRDefault="00226329">
            <w:pPr>
              <w:jc w:val="center"/>
            </w:pPr>
            <w:r>
              <w:rPr>
                <w:b/>
                <w:color w:val="FFFFFF"/>
                <w:sz w:val="48"/>
              </w:rPr>
              <w:t>ECOTRACK</w:t>
            </w:r>
          </w:p>
        </w:tc>
      </w:tr>
    </w:tbl>
    <w:p w:rsidR="00D91075" w:rsidRDefault="00D91075"/>
    <w:p w:rsidR="00D91075" w:rsidRPr="006B426E" w:rsidRDefault="00226329">
      <w:pPr>
        <w:spacing w:after="80" w:line="259" w:lineRule="auto"/>
        <w:jc w:val="center"/>
        <w:rPr>
          <w:lang w:val="fr-FR"/>
        </w:rPr>
      </w:pPr>
      <w:r w:rsidRPr="006B426E">
        <w:rPr>
          <w:b/>
          <w:sz w:val="32"/>
          <w:lang w:val="fr-FR"/>
        </w:rPr>
        <w:t>Projet de fin d’année - Rapport de présentation</w:t>
      </w:r>
    </w:p>
    <w:p w:rsidR="00D91075" w:rsidRPr="006B426E" w:rsidRDefault="00226329">
      <w:pPr>
        <w:spacing w:after="80" w:line="259" w:lineRule="auto"/>
        <w:jc w:val="center"/>
        <w:rPr>
          <w:lang w:val="fr-FR"/>
        </w:rPr>
      </w:pPr>
      <w:r w:rsidRPr="006B426E">
        <w:rPr>
          <w:b/>
          <w:color w:val="17365D"/>
          <w:sz w:val="30"/>
          <w:lang w:val="fr-FR"/>
        </w:rPr>
        <w:t>Bloc A2 - Dev : Concevoir et développer une application</w:t>
      </w:r>
    </w:p>
    <w:p w:rsidR="00D91075" w:rsidRPr="006B426E" w:rsidRDefault="00226329">
      <w:pPr>
        <w:spacing w:after="360" w:line="259" w:lineRule="auto"/>
        <w:jc w:val="center"/>
        <w:rPr>
          <w:lang w:val="fr-FR"/>
        </w:rPr>
      </w:pPr>
      <w:r w:rsidRPr="006B426E">
        <w:rPr>
          <w:sz w:val="23"/>
          <w:lang w:val="fr-FR"/>
        </w:rPr>
        <w:t>Architecture logicielle, fonctionnalités, stack technique, qualité du code et CI/CD</w:t>
      </w:r>
    </w:p>
    <w:tbl>
      <w:tblPr>
        <w:tblW w:w="0" w:type="auto"/>
        <w:jc w:val="center"/>
        <w:tblLook w:val="04A0" w:firstRow="1" w:lastRow="0" w:firstColumn="1" w:lastColumn="0" w:noHBand="0" w:noVBand="1"/>
      </w:tblPr>
      <w:tblGrid>
        <w:gridCol w:w="5100"/>
        <w:gridCol w:w="5100"/>
      </w:tblGrid>
      <w:tr w:rsidR="00D91075">
        <w:trPr>
          <w:jc w:val="center"/>
        </w:trPr>
        <w:tc>
          <w:tcPr>
            <w:tcW w:w="5100" w:type="dxa"/>
            <w:tcBorders>
              <w:top w:val="single" w:sz="4" w:space="0" w:color="D9E2F3"/>
              <w:left w:val="single" w:sz="4" w:space="0" w:color="D9E2F3"/>
              <w:bottom w:val="single" w:sz="4" w:space="0" w:color="D9E2F3"/>
              <w:right w:val="single" w:sz="4" w:space="0" w:color="D9E2F3"/>
            </w:tcBorders>
            <w:shd w:val="clear" w:color="auto" w:fill="EAF2F8"/>
            <w:vAlign w:val="center"/>
          </w:tcPr>
          <w:p w:rsidR="00D91075" w:rsidRDefault="00226329">
            <w:r>
              <w:rPr>
                <w:b/>
                <w:color w:val="17365D"/>
                <w:sz w:val="18"/>
              </w:rPr>
              <w:t>Spécialité évaluée</w:t>
            </w:r>
          </w:p>
        </w:tc>
        <w:tc>
          <w:tcPr>
            <w:tcW w:w="5100" w:type="dxa"/>
            <w:tcBorders>
              <w:top w:val="single" w:sz="4" w:space="0" w:color="D9E2F3"/>
              <w:left w:val="single" w:sz="4" w:space="0" w:color="D9E2F3"/>
              <w:bottom w:val="single" w:sz="4" w:space="0" w:color="D9E2F3"/>
              <w:right w:val="single" w:sz="4" w:space="0" w:color="D9E2F3"/>
            </w:tcBorders>
          </w:tcPr>
          <w:p w:rsidR="00D91075" w:rsidRDefault="00226329">
            <w:r>
              <w:rPr>
                <w:sz w:val="18"/>
              </w:rPr>
              <w:t>Développement</w:t>
            </w:r>
          </w:p>
        </w:tc>
      </w:tr>
      <w:tr w:rsidR="00D91075" w:rsidRPr="00DE2081">
        <w:trPr>
          <w:jc w:val="center"/>
        </w:trPr>
        <w:tc>
          <w:tcPr>
            <w:tcW w:w="5100" w:type="dxa"/>
            <w:tcBorders>
              <w:top w:val="single" w:sz="4" w:space="0" w:color="D9E2F3"/>
              <w:left w:val="single" w:sz="4" w:space="0" w:color="D9E2F3"/>
              <w:bottom w:val="single" w:sz="4" w:space="0" w:color="D9E2F3"/>
              <w:right w:val="single" w:sz="4" w:space="0" w:color="D9E2F3"/>
            </w:tcBorders>
            <w:shd w:val="clear" w:color="auto" w:fill="EAF2F8"/>
            <w:vAlign w:val="center"/>
          </w:tcPr>
          <w:p w:rsidR="00D91075" w:rsidRDefault="00226329">
            <w:r>
              <w:rPr>
                <w:b/>
                <w:color w:val="17365D"/>
                <w:sz w:val="18"/>
              </w:rPr>
              <w:t>Périmètre</w:t>
            </w:r>
          </w:p>
        </w:tc>
        <w:tc>
          <w:tcPr>
            <w:tcW w:w="5100" w:type="dxa"/>
            <w:tcBorders>
              <w:top w:val="single" w:sz="4" w:space="0" w:color="D9E2F3"/>
              <w:left w:val="single" w:sz="4" w:space="0" w:color="D9E2F3"/>
              <w:bottom w:val="single" w:sz="4" w:space="0" w:color="D9E2F3"/>
              <w:right w:val="single" w:sz="4" w:space="0" w:color="D9E2F3"/>
            </w:tcBorders>
          </w:tcPr>
          <w:p w:rsidR="00D91075" w:rsidRPr="006B426E" w:rsidRDefault="00226329">
            <w:pPr>
              <w:rPr>
                <w:lang w:val="fr-FR"/>
              </w:rPr>
            </w:pPr>
            <w:r w:rsidRPr="006B426E">
              <w:rPr>
                <w:sz w:val="18"/>
                <w:lang w:val="fr-FR"/>
              </w:rPr>
              <w:t>Conception, développement, qualité, tests, CI/CD et déploiement</w:t>
            </w:r>
          </w:p>
        </w:tc>
      </w:tr>
      <w:tr w:rsidR="00D91075">
        <w:trPr>
          <w:jc w:val="center"/>
        </w:trPr>
        <w:tc>
          <w:tcPr>
            <w:tcW w:w="5100" w:type="dxa"/>
            <w:tcBorders>
              <w:top w:val="single" w:sz="4" w:space="0" w:color="D9E2F3"/>
              <w:left w:val="single" w:sz="4" w:space="0" w:color="D9E2F3"/>
              <w:bottom w:val="single" w:sz="4" w:space="0" w:color="D9E2F3"/>
              <w:right w:val="single" w:sz="4" w:space="0" w:color="D9E2F3"/>
            </w:tcBorders>
            <w:shd w:val="clear" w:color="auto" w:fill="EAF2F8"/>
            <w:vAlign w:val="center"/>
          </w:tcPr>
          <w:p w:rsidR="00D91075" w:rsidRDefault="00226329">
            <w:r>
              <w:rPr>
                <w:b/>
                <w:color w:val="17365D"/>
                <w:sz w:val="18"/>
              </w:rPr>
              <w:t>Repository</w:t>
            </w:r>
          </w:p>
        </w:tc>
        <w:tc>
          <w:tcPr>
            <w:tcW w:w="5100" w:type="dxa"/>
            <w:tcBorders>
              <w:top w:val="single" w:sz="4" w:space="0" w:color="D9E2F3"/>
              <w:left w:val="single" w:sz="4" w:space="0" w:color="D9E2F3"/>
              <w:bottom w:val="single" w:sz="4" w:space="0" w:color="D9E2F3"/>
              <w:right w:val="single" w:sz="4" w:space="0" w:color="D9E2F3"/>
            </w:tcBorders>
          </w:tcPr>
          <w:p w:rsidR="00D91075" w:rsidRDefault="007922F5">
            <w:hyperlink r:id="rId8">
              <w:r w:rsidR="00226329">
                <w:rPr>
                  <w:color w:val="1F4E79"/>
                  <w:u w:val="single"/>
                </w:rPr>
                <w:t>https://github.com/Oussamaredd/EcoTrack</w:t>
              </w:r>
            </w:hyperlink>
          </w:p>
        </w:tc>
      </w:tr>
      <w:tr w:rsidR="00D91075">
        <w:trPr>
          <w:jc w:val="center"/>
        </w:trPr>
        <w:tc>
          <w:tcPr>
            <w:tcW w:w="5100" w:type="dxa"/>
            <w:tcBorders>
              <w:top w:val="single" w:sz="4" w:space="0" w:color="D9E2F3"/>
              <w:left w:val="single" w:sz="4" w:space="0" w:color="D9E2F3"/>
              <w:bottom w:val="single" w:sz="4" w:space="0" w:color="D9E2F3"/>
              <w:right w:val="single" w:sz="4" w:space="0" w:color="D9E2F3"/>
            </w:tcBorders>
            <w:shd w:val="clear" w:color="auto" w:fill="EAF2F8"/>
            <w:vAlign w:val="center"/>
          </w:tcPr>
          <w:p w:rsidR="00D91075" w:rsidRDefault="00226329">
            <w:r>
              <w:rPr>
                <w:b/>
                <w:color w:val="17365D"/>
                <w:sz w:val="18"/>
              </w:rPr>
              <w:t>Documentation projet</w:t>
            </w:r>
          </w:p>
        </w:tc>
        <w:tc>
          <w:tcPr>
            <w:tcW w:w="5100" w:type="dxa"/>
            <w:tcBorders>
              <w:top w:val="single" w:sz="4" w:space="0" w:color="D9E2F3"/>
              <w:left w:val="single" w:sz="4" w:space="0" w:color="D9E2F3"/>
              <w:bottom w:val="single" w:sz="4" w:space="0" w:color="D9E2F3"/>
              <w:right w:val="single" w:sz="4" w:space="0" w:color="D9E2F3"/>
            </w:tcBorders>
          </w:tcPr>
          <w:p w:rsidR="00D91075" w:rsidRDefault="007922F5">
            <w:hyperlink r:id="rId9">
              <w:r w:rsidR="00226329">
                <w:rPr>
                  <w:color w:val="1F4E79"/>
                  <w:u w:val="single"/>
                </w:rPr>
                <w:t>https://oussamaredd.github.io/EcoTrack/</w:t>
              </w:r>
            </w:hyperlink>
          </w:p>
        </w:tc>
      </w:tr>
      <w:tr w:rsidR="00D91075">
        <w:trPr>
          <w:jc w:val="center"/>
        </w:trPr>
        <w:tc>
          <w:tcPr>
            <w:tcW w:w="5100" w:type="dxa"/>
            <w:tcBorders>
              <w:top w:val="single" w:sz="4" w:space="0" w:color="D9E2F3"/>
              <w:left w:val="single" w:sz="4" w:space="0" w:color="D9E2F3"/>
              <w:bottom w:val="single" w:sz="4" w:space="0" w:color="D9E2F3"/>
              <w:right w:val="single" w:sz="4" w:space="0" w:color="D9E2F3"/>
            </w:tcBorders>
            <w:shd w:val="clear" w:color="auto" w:fill="EAF2F8"/>
            <w:vAlign w:val="center"/>
          </w:tcPr>
          <w:p w:rsidR="00D91075" w:rsidRDefault="00226329">
            <w:r>
              <w:rPr>
                <w:b/>
                <w:color w:val="17365D"/>
                <w:sz w:val="18"/>
              </w:rPr>
              <w:t>Application déployée</w:t>
            </w:r>
          </w:p>
        </w:tc>
        <w:tc>
          <w:tcPr>
            <w:tcW w:w="5100" w:type="dxa"/>
            <w:tcBorders>
              <w:top w:val="single" w:sz="4" w:space="0" w:color="D9E2F3"/>
              <w:left w:val="single" w:sz="4" w:space="0" w:color="D9E2F3"/>
              <w:bottom w:val="single" w:sz="4" w:space="0" w:color="D9E2F3"/>
              <w:right w:val="single" w:sz="4" w:space="0" w:color="D9E2F3"/>
            </w:tcBorders>
          </w:tcPr>
          <w:p w:rsidR="00D91075" w:rsidRDefault="007922F5">
            <w:hyperlink r:id="rId10">
              <w:r w:rsidR="00226329">
                <w:rPr>
                  <w:color w:val="1F4E79"/>
                  <w:u w:val="single"/>
                </w:rPr>
                <w:t>https://ecotrack-jmj.pages.dev/</w:t>
              </w:r>
            </w:hyperlink>
          </w:p>
        </w:tc>
      </w:tr>
      <w:tr w:rsidR="00D91075">
        <w:trPr>
          <w:jc w:val="center"/>
        </w:trPr>
        <w:tc>
          <w:tcPr>
            <w:tcW w:w="5100" w:type="dxa"/>
            <w:tcBorders>
              <w:top w:val="single" w:sz="4" w:space="0" w:color="D9E2F3"/>
              <w:left w:val="single" w:sz="4" w:space="0" w:color="D9E2F3"/>
              <w:bottom w:val="single" w:sz="4" w:space="0" w:color="D9E2F3"/>
              <w:right w:val="single" w:sz="4" w:space="0" w:color="D9E2F3"/>
            </w:tcBorders>
            <w:shd w:val="clear" w:color="auto" w:fill="EAF2F8"/>
            <w:vAlign w:val="center"/>
          </w:tcPr>
          <w:p w:rsidR="00D91075" w:rsidRDefault="00226329">
            <w:r>
              <w:rPr>
                <w:b/>
                <w:color w:val="17365D"/>
                <w:sz w:val="18"/>
              </w:rPr>
              <w:t>Dossier de preuves A2</w:t>
            </w:r>
          </w:p>
        </w:tc>
        <w:tc>
          <w:tcPr>
            <w:tcW w:w="5100" w:type="dxa"/>
            <w:tcBorders>
              <w:top w:val="single" w:sz="4" w:space="0" w:color="D9E2F3"/>
              <w:left w:val="single" w:sz="4" w:space="0" w:color="D9E2F3"/>
              <w:bottom w:val="single" w:sz="4" w:space="0" w:color="D9E2F3"/>
              <w:right w:val="single" w:sz="4" w:space="0" w:color="D9E2F3"/>
            </w:tcBorders>
          </w:tcPr>
          <w:p w:rsidR="00D91075" w:rsidRDefault="007922F5">
            <w:hyperlink r:id="rId11">
              <w:r w:rsidR="00226329">
                <w:rPr>
                  <w:color w:val="1F4E79"/>
                  <w:u w:val="single"/>
                </w:rPr>
                <w:t>https://oussamaredd.github.io/EcoTrack/jury/bloc-a2/</w:t>
              </w:r>
            </w:hyperlink>
          </w:p>
        </w:tc>
      </w:tr>
      <w:tr w:rsidR="00D91075">
        <w:trPr>
          <w:jc w:val="center"/>
        </w:trPr>
        <w:tc>
          <w:tcPr>
            <w:tcW w:w="5100" w:type="dxa"/>
            <w:tcBorders>
              <w:top w:val="single" w:sz="4" w:space="0" w:color="D9E2F3"/>
              <w:left w:val="single" w:sz="4" w:space="0" w:color="D9E2F3"/>
              <w:bottom w:val="single" w:sz="4" w:space="0" w:color="D9E2F3"/>
              <w:right w:val="single" w:sz="4" w:space="0" w:color="D9E2F3"/>
            </w:tcBorders>
            <w:shd w:val="clear" w:color="auto" w:fill="EAF2F8"/>
            <w:vAlign w:val="center"/>
          </w:tcPr>
          <w:p w:rsidR="00D91075" w:rsidRDefault="00226329">
            <w:r>
              <w:rPr>
                <w:b/>
                <w:color w:val="17365D"/>
                <w:sz w:val="18"/>
              </w:rPr>
              <w:t>Date</w:t>
            </w:r>
            <w:r w:rsidR="00DE2081">
              <w:rPr>
                <w:b/>
                <w:color w:val="17365D"/>
                <w:sz w:val="18"/>
              </w:rPr>
              <w:t xml:space="preserve"> de réalisation</w:t>
            </w:r>
          </w:p>
        </w:tc>
        <w:tc>
          <w:tcPr>
            <w:tcW w:w="5100" w:type="dxa"/>
            <w:tcBorders>
              <w:top w:val="single" w:sz="4" w:space="0" w:color="D9E2F3"/>
              <w:left w:val="single" w:sz="4" w:space="0" w:color="D9E2F3"/>
              <w:bottom w:val="single" w:sz="4" w:space="0" w:color="D9E2F3"/>
              <w:right w:val="single" w:sz="4" w:space="0" w:color="D9E2F3"/>
            </w:tcBorders>
          </w:tcPr>
          <w:p w:rsidR="00D91075" w:rsidRDefault="00226329">
            <w:r>
              <w:rPr>
                <w:sz w:val="18"/>
              </w:rPr>
              <w:t>Juin 2026</w:t>
            </w:r>
          </w:p>
        </w:tc>
      </w:tr>
      <w:tr w:rsidR="006B426E">
        <w:trPr>
          <w:jc w:val="center"/>
        </w:trPr>
        <w:tc>
          <w:tcPr>
            <w:tcW w:w="5100" w:type="dxa"/>
            <w:tcBorders>
              <w:top w:val="single" w:sz="4" w:space="0" w:color="D9E2F3"/>
              <w:left w:val="single" w:sz="4" w:space="0" w:color="D9E2F3"/>
              <w:bottom w:val="single" w:sz="4" w:space="0" w:color="D9E2F3"/>
              <w:right w:val="single" w:sz="4" w:space="0" w:color="D9E2F3"/>
            </w:tcBorders>
            <w:shd w:val="clear" w:color="auto" w:fill="EAF2F8"/>
            <w:vAlign w:val="center"/>
          </w:tcPr>
          <w:p w:rsidR="006B426E" w:rsidRDefault="00DE2081">
            <w:pPr>
              <w:rPr>
                <w:b/>
                <w:color w:val="17365D"/>
                <w:sz w:val="18"/>
              </w:rPr>
            </w:pPr>
            <w:r>
              <w:rPr>
                <w:b/>
                <w:color w:val="17365D"/>
                <w:sz w:val="18"/>
              </w:rPr>
              <w:t>Réalisé par</w:t>
            </w:r>
            <w:bookmarkStart w:id="0" w:name="_GoBack"/>
            <w:bookmarkEnd w:id="0"/>
          </w:p>
        </w:tc>
        <w:tc>
          <w:tcPr>
            <w:tcW w:w="5100" w:type="dxa"/>
            <w:tcBorders>
              <w:top w:val="single" w:sz="4" w:space="0" w:color="D9E2F3"/>
              <w:left w:val="single" w:sz="4" w:space="0" w:color="D9E2F3"/>
              <w:bottom w:val="single" w:sz="4" w:space="0" w:color="D9E2F3"/>
              <w:right w:val="single" w:sz="4" w:space="0" w:color="D9E2F3"/>
            </w:tcBorders>
          </w:tcPr>
          <w:p w:rsidR="006B426E" w:rsidRDefault="006B426E">
            <w:pPr>
              <w:rPr>
                <w:sz w:val="18"/>
              </w:rPr>
            </w:pPr>
            <w:r>
              <w:rPr>
                <w:sz w:val="18"/>
              </w:rPr>
              <w:t>Oussama Radouane</w:t>
            </w:r>
          </w:p>
        </w:tc>
      </w:tr>
    </w:tbl>
    <w:p w:rsidR="00D91075" w:rsidRDefault="00D91075">
      <w:pPr>
        <w:spacing w:after="120" w:line="259" w:lineRule="auto"/>
        <w:jc w:val="center"/>
        <w:rPr>
          <w:color w:val="555555"/>
          <w:sz w:val="18"/>
        </w:rPr>
      </w:pPr>
    </w:p>
    <w:p w:rsidR="006B426E" w:rsidRDefault="006B426E">
      <w:pPr>
        <w:spacing w:after="120" w:line="259" w:lineRule="auto"/>
        <w:jc w:val="center"/>
        <w:rPr>
          <w:color w:val="555555"/>
          <w:sz w:val="18"/>
        </w:rPr>
      </w:pPr>
    </w:p>
    <w:p w:rsidR="006B426E" w:rsidRDefault="006B426E">
      <w:pPr>
        <w:spacing w:after="120" w:line="259" w:lineRule="auto"/>
        <w:jc w:val="center"/>
        <w:rPr>
          <w:color w:val="555555"/>
          <w:sz w:val="18"/>
        </w:rPr>
      </w:pPr>
    </w:p>
    <w:p w:rsidR="006B426E" w:rsidRDefault="006B426E">
      <w:pPr>
        <w:spacing w:after="120" w:line="259" w:lineRule="auto"/>
        <w:jc w:val="center"/>
        <w:rPr>
          <w:color w:val="555555"/>
          <w:sz w:val="18"/>
        </w:rPr>
      </w:pPr>
    </w:p>
    <w:p w:rsidR="00BB6BA0" w:rsidRDefault="00BB6BA0">
      <w:pPr>
        <w:spacing w:after="120" w:line="259" w:lineRule="auto"/>
        <w:jc w:val="center"/>
        <w:rPr>
          <w:color w:val="555555"/>
          <w:sz w:val="18"/>
        </w:rPr>
      </w:pPr>
    </w:p>
    <w:p w:rsidR="00BB6BA0" w:rsidRDefault="00BB6BA0">
      <w:pPr>
        <w:spacing w:after="120" w:line="259" w:lineRule="auto"/>
        <w:jc w:val="center"/>
        <w:rPr>
          <w:color w:val="555555"/>
          <w:sz w:val="18"/>
        </w:rPr>
      </w:pPr>
    </w:p>
    <w:p w:rsidR="00BB6BA0" w:rsidRDefault="00BB6BA0">
      <w:pPr>
        <w:spacing w:after="120" w:line="259" w:lineRule="auto"/>
        <w:jc w:val="center"/>
        <w:rPr>
          <w:color w:val="555555"/>
          <w:sz w:val="18"/>
        </w:rPr>
      </w:pPr>
    </w:p>
    <w:p w:rsidR="00BB6BA0" w:rsidRDefault="00BB6BA0">
      <w:pPr>
        <w:spacing w:after="120" w:line="259" w:lineRule="auto"/>
        <w:jc w:val="center"/>
        <w:rPr>
          <w:color w:val="555555"/>
          <w:sz w:val="18"/>
        </w:rPr>
      </w:pPr>
    </w:p>
    <w:p w:rsidR="006B426E" w:rsidRDefault="006B426E">
      <w:pPr>
        <w:spacing w:after="120" w:line="259" w:lineRule="auto"/>
        <w:jc w:val="center"/>
      </w:pPr>
    </w:p>
    <w:tbl>
      <w:tblPr>
        <w:tblW w:w="0" w:type="auto"/>
        <w:jc w:val="center"/>
        <w:tblLook w:val="04A0" w:firstRow="1" w:lastRow="0" w:firstColumn="1" w:lastColumn="0" w:noHBand="0" w:noVBand="1"/>
      </w:tblPr>
      <w:tblGrid>
        <w:gridCol w:w="10200"/>
      </w:tblGrid>
      <w:tr w:rsidR="00D91075" w:rsidRPr="00DE2081">
        <w:trPr>
          <w:jc w:val="center"/>
        </w:trPr>
        <w:tc>
          <w:tcPr>
            <w:tcW w:w="10200" w:type="dxa"/>
            <w:tcBorders>
              <w:top w:val="single" w:sz="8" w:space="0" w:color="1F4E79"/>
              <w:left w:val="single" w:sz="8" w:space="0" w:color="1F4E79"/>
              <w:bottom w:val="single" w:sz="8" w:space="0" w:color="1F4E79"/>
              <w:right w:val="single" w:sz="8" w:space="0" w:color="1F4E79"/>
            </w:tcBorders>
            <w:shd w:val="clear" w:color="auto" w:fill="F8FBFD"/>
          </w:tcPr>
          <w:p w:rsidR="00D91075" w:rsidRPr="006B426E" w:rsidRDefault="00226329" w:rsidP="00BA6521">
            <w:pPr>
              <w:rPr>
                <w:lang w:val="fr-FR"/>
              </w:rPr>
            </w:pPr>
            <w:r w:rsidRPr="006B426E">
              <w:rPr>
                <w:b/>
                <w:color w:val="1F4E79"/>
                <w:sz w:val="21"/>
                <w:lang w:val="fr-FR"/>
              </w:rPr>
              <w:t>Positionnement du rapport</w:t>
            </w:r>
            <w:r w:rsidRPr="006B426E">
              <w:rPr>
                <w:lang w:val="fr-FR"/>
              </w:rPr>
              <w:br/>
            </w:r>
            <w:r w:rsidR="00BA6521" w:rsidRPr="00BA6521">
              <w:rPr>
                <w:sz w:val="19"/>
                <w:lang w:val="fr-FR"/>
              </w:rPr>
              <w:t>Ce document présente la conception, le développement, la livraison et les preuves du Bloc A2 pour EcoTrack. Il relie les choix techniques, les fonctionnalités réalisées et les validations disponibles dans le</w:t>
            </w:r>
            <w:r w:rsidR="00BA6521">
              <w:rPr>
                <w:sz w:val="19"/>
                <w:lang w:val="fr-FR"/>
              </w:rPr>
              <w:t xml:space="preserve"> </w:t>
            </w:r>
            <w:r w:rsidR="00BA6521" w:rsidRPr="00BA6521">
              <w:rPr>
                <w:sz w:val="19"/>
                <w:lang w:val="fr-FR"/>
              </w:rPr>
              <w:t>dossier de preuves publié.</w:t>
            </w:r>
          </w:p>
        </w:tc>
      </w:tr>
    </w:tbl>
    <w:p w:rsidR="00AE63F5" w:rsidRDefault="00AE63F5" w:rsidP="00F45AAB">
      <w:pPr>
        <w:pStyle w:val="Heading1"/>
        <w:spacing w:before="200" w:after="120"/>
        <w:rPr>
          <w:lang w:val="fr-FR"/>
        </w:rPr>
      </w:pPr>
    </w:p>
    <w:p w:rsidR="00AE63F5" w:rsidRPr="00AE63F5" w:rsidRDefault="00AE63F5" w:rsidP="00AE63F5">
      <w:pPr>
        <w:rPr>
          <w:lang w:val="fr-FR"/>
        </w:rPr>
      </w:pPr>
    </w:p>
    <w:p w:rsidR="00AE63F5" w:rsidRPr="00AE63F5" w:rsidRDefault="00AE63F5" w:rsidP="00AE63F5">
      <w:pPr>
        <w:rPr>
          <w:lang w:val="fr-FR"/>
        </w:rPr>
      </w:pPr>
    </w:p>
    <w:p w:rsidR="00AE63F5" w:rsidRPr="00AE63F5" w:rsidRDefault="00226329" w:rsidP="00AE63F5">
      <w:pPr>
        <w:pStyle w:val="Heading1"/>
        <w:spacing w:before="200" w:after="120"/>
        <w:rPr>
          <w:lang w:val="fr-FR"/>
        </w:rPr>
      </w:pPr>
      <w:r w:rsidRPr="006B426E">
        <w:rPr>
          <w:lang w:val="fr-FR"/>
        </w:rPr>
        <w:t>Sommaire</w:t>
      </w:r>
    </w:p>
    <w:p w:rsidR="00D91075" w:rsidRPr="006B426E" w:rsidRDefault="00226329">
      <w:pPr>
        <w:spacing w:after="60" w:line="259" w:lineRule="auto"/>
        <w:rPr>
          <w:lang w:val="fr-FR"/>
        </w:rPr>
      </w:pPr>
      <w:r w:rsidRPr="006B426E">
        <w:rPr>
          <w:sz w:val="21"/>
          <w:lang w:val="fr-FR"/>
        </w:rPr>
        <w:t>1. Introduction et périmètre du Bloc A2</w:t>
      </w:r>
    </w:p>
    <w:p w:rsidR="00D91075" w:rsidRPr="006B426E" w:rsidRDefault="00226329">
      <w:pPr>
        <w:spacing w:after="60" w:line="259" w:lineRule="auto"/>
        <w:rPr>
          <w:lang w:val="fr-FR"/>
        </w:rPr>
      </w:pPr>
      <w:r w:rsidRPr="006B426E">
        <w:rPr>
          <w:sz w:val="21"/>
          <w:lang w:val="fr-FR"/>
        </w:rPr>
        <w:t>2. Démarche de conception et d’implémentation</w:t>
      </w:r>
    </w:p>
    <w:p w:rsidR="00D91075" w:rsidRPr="006B426E" w:rsidRDefault="00226329">
      <w:pPr>
        <w:spacing w:after="60" w:line="259" w:lineRule="auto"/>
        <w:rPr>
          <w:lang w:val="fr-FR"/>
        </w:rPr>
      </w:pPr>
      <w:r w:rsidRPr="006B426E">
        <w:rPr>
          <w:sz w:val="21"/>
          <w:lang w:val="fr-FR"/>
        </w:rPr>
        <w:t>3. Architecture logicielle : schéma, découpage et patterns appliqués</w:t>
      </w:r>
    </w:p>
    <w:p w:rsidR="00D91075" w:rsidRPr="006B426E" w:rsidRDefault="00226329">
      <w:pPr>
        <w:spacing w:after="60" w:line="259" w:lineRule="auto"/>
        <w:rPr>
          <w:lang w:val="fr-FR"/>
        </w:rPr>
      </w:pPr>
      <w:r w:rsidRPr="006B426E">
        <w:rPr>
          <w:sz w:val="21"/>
          <w:lang w:val="fr-FR"/>
        </w:rPr>
        <w:t>4. Fonctionnalités développées</w:t>
      </w:r>
    </w:p>
    <w:p w:rsidR="00D91075" w:rsidRPr="006B426E" w:rsidRDefault="00226329">
      <w:pPr>
        <w:spacing w:after="60" w:line="259" w:lineRule="auto"/>
        <w:rPr>
          <w:lang w:val="fr-FR"/>
        </w:rPr>
      </w:pPr>
      <w:r w:rsidRPr="006B426E">
        <w:rPr>
          <w:sz w:val="21"/>
          <w:lang w:val="fr-FR"/>
        </w:rPr>
        <w:t>5. Stack technique choisie et justification</w:t>
      </w:r>
    </w:p>
    <w:p w:rsidR="00D91075" w:rsidRPr="006B426E" w:rsidRDefault="00226329">
      <w:pPr>
        <w:spacing w:after="60" w:line="259" w:lineRule="auto"/>
        <w:rPr>
          <w:lang w:val="fr-FR"/>
        </w:rPr>
      </w:pPr>
      <w:r w:rsidRPr="006B426E">
        <w:rPr>
          <w:sz w:val="21"/>
          <w:lang w:val="fr-FR"/>
        </w:rPr>
        <w:t>6. Qualité du code : tests, couverture et analyse statique</w:t>
      </w:r>
    </w:p>
    <w:p w:rsidR="00D91075" w:rsidRPr="006B426E" w:rsidRDefault="00226329">
      <w:pPr>
        <w:spacing w:after="60" w:line="259" w:lineRule="auto"/>
        <w:rPr>
          <w:lang w:val="fr-FR"/>
        </w:rPr>
      </w:pPr>
      <w:r w:rsidRPr="006B426E">
        <w:rPr>
          <w:sz w:val="21"/>
          <w:lang w:val="fr-FR"/>
        </w:rPr>
        <w:t>7. Pipeline CI/CD fonctionnel et démonstration du déploiement</w:t>
      </w:r>
    </w:p>
    <w:p w:rsidR="00D91075" w:rsidRPr="006B426E" w:rsidRDefault="00226329">
      <w:pPr>
        <w:spacing w:after="60" w:line="259" w:lineRule="auto"/>
        <w:rPr>
          <w:lang w:val="fr-FR"/>
        </w:rPr>
      </w:pPr>
      <w:r w:rsidRPr="006B426E">
        <w:rPr>
          <w:sz w:val="21"/>
          <w:lang w:val="fr-FR"/>
        </w:rPr>
        <w:t>8. Synthèse de validation du Bloc A2</w:t>
      </w:r>
    </w:p>
    <w:p w:rsidR="00D91075" w:rsidRDefault="00226329">
      <w:pPr>
        <w:spacing w:after="60" w:line="259" w:lineRule="auto"/>
        <w:rPr>
          <w:sz w:val="21"/>
          <w:lang w:val="fr-FR"/>
        </w:rPr>
      </w:pPr>
      <w:r w:rsidRPr="006B426E">
        <w:rPr>
          <w:sz w:val="21"/>
          <w:lang w:val="fr-FR"/>
        </w:rPr>
        <w:t>Annexe - Dossier de preuves et redirections utiles</w:t>
      </w:r>
    </w:p>
    <w:p w:rsidR="00BB6BA0" w:rsidRDefault="00BB6BA0">
      <w:pPr>
        <w:spacing w:after="60" w:line="259" w:lineRule="auto"/>
        <w:rPr>
          <w:sz w:val="21"/>
          <w:lang w:val="fr-FR"/>
        </w:rPr>
      </w:pPr>
    </w:p>
    <w:p w:rsidR="00BB6BA0" w:rsidRDefault="00BB6BA0">
      <w:pPr>
        <w:spacing w:after="60" w:line="259" w:lineRule="auto"/>
        <w:rPr>
          <w:sz w:val="21"/>
          <w:lang w:val="fr-FR"/>
        </w:rPr>
      </w:pPr>
    </w:p>
    <w:p w:rsidR="00BB6BA0" w:rsidRDefault="00BB6BA0">
      <w:pPr>
        <w:spacing w:after="60" w:line="259" w:lineRule="auto"/>
        <w:rPr>
          <w:sz w:val="21"/>
          <w:lang w:val="fr-FR"/>
        </w:rPr>
      </w:pPr>
    </w:p>
    <w:p w:rsidR="00BB6BA0" w:rsidRDefault="00BB6BA0">
      <w:pPr>
        <w:spacing w:after="60" w:line="259" w:lineRule="auto"/>
        <w:rPr>
          <w:sz w:val="21"/>
          <w:lang w:val="fr-FR"/>
        </w:rPr>
      </w:pPr>
    </w:p>
    <w:p w:rsidR="00BB6BA0" w:rsidRDefault="00BB6BA0">
      <w:pPr>
        <w:spacing w:after="60" w:line="259" w:lineRule="auto"/>
        <w:rPr>
          <w:sz w:val="21"/>
          <w:lang w:val="fr-FR"/>
        </w:rPr>
      </w:pPr>
    </w:p>
    <w:p w:rsidR="00BB6BA0" w:rsidRDefault="00BB6BA0">
      <w:pPr>
        <w:spacing w:after="60" w:line="259" w:lineRule="auto"/>
        <w:rPr>
          <w:sz w:val="21"/>
          <w:lang w:val="fr-FR"/>
        </w:rPr>
      </w:pPr>
    </w:p>
    <w:p w:rsidR="00BB6BA0" w:rsidRDefault="00BB6BA0">
      <w:pPr>
        <w:spacing w:after="60" w:line="259" w:lineRule="auto"/>
        <w:rPr>
          <w:sz w:val="21"/>
          <w:lang w:val="fr-FR"/>
        </w:rPr>
      </w:pPr>
    </w:p>
    <w:p w:rsidR="00BB6BA0" w:rsidRDefault="00BB6BA0">
      <w:pPr>
        <w:spacing w:after="60" w:line="259" w:lineRule="auto"/>
        <w:rPr>
          <w:sz w:val="21"/>
          <w:lang w:val="fr-FR"/>
        </w:rPr>
      </w:pPr>
    </w:p>
    <w:p w:rsidR="00BB6BA0" w:rsidRDefault="00BB6BA0">
      <w:pPr>
        <w:spacing w:after="60" w:line="259" w:lineRule="auto"/>
        <w:rPr>
          <w:sz w:val="21"/>
          <w:lang w:val="fr-FR"/>
        </w:rPr>
      </w:pPr>
    </w:p>
    <w:p w:rsidR="00BB6BA0" w:rsidRDefault="00BB6BA0">
      <w:pPr>
        <w:spacing w:after="60" w:line="259" w:lineRule="auto"/>
        <w:rPr>
          <w:sz w:val="21"/>
          <w:lang w:val="fr-FR"/>
        </w:rPr>
      </w:pPr>
    </w:p>
    <w:p w:rsidR="00BB6BA0" w:rsidRDefault="00BB6BA0">
      <w:pPr>
        <w:spacing w:after="60" w:line="259" w:lineRule="auto"/>
        <w:rPr>
          <w:sz w:val="21"/>
          <w:lang w:val="fr-FR"/>
        </w:rPr>
      </w:pPr>
    </w:p>
    <w:p w:rsidR="00BB6BA0" w:rsidRDefault="00BB6BA0">
      <w:pPr>
        <w:spacing w:after="60" w:line="259" w:lineRule="auto"/>
        <w:rPr>
          <w:sz w:val="21"/>
          <w:lang w:val="fr-FR"/>
        </w:rPr>
      </w:pPr>
    </w:p>
    <w:p w:rsidR="00BB6BA0" w:rsidRDefault="00BB6BA0">
      <w:pPr>
        <w:spacing w:after="60" w:line="259" w:lineRule="auto"/>
        <w:rPr>
          <w:sz w:val="21"/>
          <w:lang w:val="fr-FR"/>
        </w:rPr>
      </w:pPr>
    </w:p>
    <w:p w:rsidR="00BB6BA0" w:rsidRDefault="00BB6BA0">
      <w:pPr>
        <w:spacing w:after="60" w:line="259" w:lineRule="auto"/>
        <w:rPr>
          <w:sz w:val="21"/>
          <w:lang w:val="fr-FR"/>
        </w:rPr>
      </w:pPr>
    </w:p>
    <w:p w:rsidR="00BB6BA0" w:rsidRDefault="00BB6BA0">
      <w:pPr>
        <w:spacing w:after="60" w:line="259" w:lineRule="auto"/>
        <w:rPr>
          <w:sz w:val="21"/>
          <w:lang w:val="fr-FR"/>
        </w:rPr>
      </w:pPr>
    </w:p>
    <w:p w:rsidR="00BB6BA0" w:rsidRDefault="00BB6BA0">
      <w:pPr>
        <w:spacing w:after="60" w:line="259" w:lineRule="auto"/>
        <w:rPr>
          <w:sz w:val="21"/>
          <w:lang w:val="fr-FR"/>
        </w:rPr>
      </w:pPr>
    </w:p>
    <w:p w:rsidR="00BB6BA0" w:rsidRDefault="00BB6BA0">
      <w:pPr>
        <w:spacing w:after="60" w:line="259" w:lineRule="auto"/>
        <w:rPr>
          <w:sz w:val="21"/>
          <w:lang w:val="fr-FR"/>
        </w:rPr>
      </w:pPr>
    </w:p>
    <w:p w:rsidR="00BB6BA0" w:rsidRDefault="00BB6BA0">
      <w:pPr>
        <w:spacing w:after="60" w:line="259" w:lineRule="auto"/>
        <w:rPr>
          <w:sz w:val="21"/>
          <w:lang w:val="fr-FR"/>
        </w:rPr>
      </w:pPr>
    </w:p>
    <w:p w:rsidR="00BB6BA0" w:rsidRDefault="00BB6BA0">
      <w:pPr>
        <w:spacing w:after="60" w:line="259" w:lineRule="auto"/>
        <w:rPr>
          <w:sz w:val="21"/>
          <w:lang w:val="fr-FR"/>
        </w:rPr>
      </w:pPr>
    </w:p>
    <w:p w:rsidR="00BB6BA0" w:rsidRDefault="00BB6BA0">
      <w:pPr>
        <w:spacing w:after="60" w:line="259" w:lineRule="auto"/>
        <w:rPr>
          <w:sz w:val="21"/>
          <w:lang w:val="fr-FR"/>
        </w:rPr>
      </w:pPr>
    </w:p>
    <w:p w:rsidR="00BB6BA0" w:rsidRDefault="00BB6BA0">
      <w:pPr>
        <w:spacing w:after="60" w:line="259" w:lineRule="auto"/>
        <w:rPr>
          <w:sz w:val="21"/>
          <w:lang w:val="fr-FR"/>
        </w:rPr>
      </w:pPr>
    </w:p>
    <w:p w:rsidR="00BB6BA0" w:rsidRDefault="00BB6BA0">
      <w:pPr>
        <w:spacing w:after="60" w:line="259" w:lineRule="auto"/>
        <w:rPr>
          <w:sz w:val="21"/>
          <w:lang w:val="fr-FR"/>
        </w:rPr>
      </w:pPr>
    </w:p>
    <w:p w:rsidR="00BB6BA0" w:rsidRDefault="00BB6BA0">
      <w:pPr>
        <w:spacing w:after="60" w:line="259" w:lineRule="auto"/>
        <w:rPr>
          <w:sz w:val="21"/>
          <w:lang w:val="fr-FR"/>
        </w:rPr>
      </w:pPr>
    </w:p>
    <w:p w:rsidR="00BB6BA0" w:rsidRDefault="00BB6BA0">
      <w:pPr>
        <w:spacing w:after="60" w:line="259" w:lineRule="auto"/>
        <w:rPr>
          <w:sz w:val="21"/>
          <w:lang w:val="fr-FR"/>
        </w:rPr>
      </w:pPr>
    </w:p>
    <w:p w:rsidR="00BB6BA0" w:rsidRPr="006B426E" w:rsidRDefault="00BB6BA0">
      <w:pPr>
        <w:spacing w:after="60" w:line="259" w:lineRule="auto"/>
        <w:rPr>
          <w:lang w:val="fr-FR"/>
        </w:rPr>
      </w:pPr>
    </w:p>
    <w:tbl>
      <w:tblPr>
        <w:tblW w:w="0" w:type="auto"/>
        <w:jc w:val="center"/>
        <w:tblLook w:val="04A0" w:firstRow="1" w:lastRow="0" w:firstColumn="1" w:lastColumn="0" w:noHBand="0" w:noVBand="1"/>
      </w:tblPr>
      <w:tblGrid>
        <w:gridCol w:w="10200"/>
      </w:tblGrid>
      <w:tr w:rsidR="00D91075" w:rsidRPr="00DE2081">
        <w:trPr>
          <w:jc w:val="center"/>
        </w:trPr>
        <w:tc>
          <w:tcPr>
            <w:tcW w:w="10200" w:type="dxa"/>
            <w:tcBorders>
              <w:top w:val="single" w:sz="8" w:space="0" w:color="2E7D32"/>
              <w:left w:val="single" w:sz="8" w:space="0" w:color="2E7D32"/>
              <w:bottom w:val="single" w:sz="8" w:space="0" w:color="2E7D32"/>
              <w:right w:val="single" w:sz="8" w:space="0" w:color="2E7D32"/>
            </w:tcBorders>
            <w:shd w:val="clear" w:color="auto" w:fill="E8F5E9"/>
          </w:tcPr>
          <w:p w:rsidR="00D91075" w:rsidRPr="00E62259" w:rsidRDefault="00226329" w:rsidP="00E62259">
            <w:pPr>
              <w:rPr>
                <w:b/>
                <w:color w:val="2E7D32"/>
                <w:sz w:val="21"/>
                <w:lang w:val="fr-FR"/>
              </w:rPr>
            </w:pPr>
            <w:r w:rsidRPr="006B426E">
              <w:rPr>
                <w:b/>
                <w:color w:val="2E7D32"/>
                <w:sz w:val="21"/>
                <w:lang w:val="fr-FR"/>
              </w:rPr>
              <w:t>Méthode de preuve utilisée</w:t>
            </w:r>
            <w:r w:rsidRPr="006B426E">
              <w:rPr>
                <w:lang w:val="fr-FR"/>
              </w:rPr>
              <w:br/>
            </w:r>
            <w:r w:rsidR="00E62259" w:rsidRPr="00E62259">
              <w:rPr>
                <w:sz w:val="19"/>
                <w:lang w:val="fr-FR"/>
              </w:rPr>
              <w:t>Le rapport s’appuie sur un dossier de preuves publié sur GitHub Pages. Chaque grande partie du Bloc A2 renvoie vers une page de preuve dédiée : architecture, fonctionnalités, stack technique, qualité, CI/CD et déploiement. Les liens GitHub servent à vérifier le code source, tandis que les pages GitHub Pages servent à consulter les preuves structurées.</w:t>
            </w:r>
          </w:p>
        </w:tc>
      </w:tr>
    </w:tbl>
    <w:p w:rsidR="00D91075" w:rsidRPr="006B426E" w:rsidRDefault="00226329">
      <w:pPr>
        <w:pStyle w:val="Heading1"/>
        <w:spacing w:before="200" w:after="120"/>
        <w:rPr>
          <w:lang w:val="fr-FR"/>
        </w:rPr>
      </w:pPr>
      <w:r w:rsidRPr="006B426E">
        <w:rPr>
          <w:lang w:val="fr-FR"/>
        </w:rPr>
        <w:lastRenderedPageBreak/>
        <w:t>1. Introduction et périmètre du Bloc A2</w:t>
      </w:r>
    </w:p>
    <w:p w:rsidR="00D91075" w:rsidRPr="006B426E" w:rsidRDefault="00226329" w:rsidP="00435DC1">
      <w:pPr>
        <w:spacing w:after="120" w:line="259" w:lineRule="auto"/>
        <w:jc w:val="both"/>
        <w:rPr>
          <w:lang w:val="fr-FR"/>
        </w:rPr>
      </w:pPr>
      <w:r w:rsidRPr="006B426E">
        <w:rPr>
          <w:sz w:val="21"/>
          <w:lang w:val="fr-FR"/>
        </w:rPr>
        <w:t>Ce rapport présente la partie Développement du projet EcoTrack dans le cadre du Bloc A2 : concevoir et développer une application. L’objectif est de démontrer la capacité à transformer un besoin métier en application structurée, fonctionnelle, testable et livrable.</w:t>
      </w:r>
    </w:p>
    <w:p w:rsidR="00D91075" w:rsidRPr="006B426E" w:rsidRDefault="00226329" w:rsidP="00435DC1">
      <w:pPr>
        <w:spacing w:after="120" w:line="259" w:lineRule="auto"/>
        <w:jc w:val="both"/>
        <w:rPr>
          <w:lang w:val="fr-FR"/>
        </w:rPr>
      </w:pPr>
      <w:r w:rsidRPr="006B426E">
        <w:rPr>
          <w:sz w:val="21"/>
          <w:lang w:val="fr-FR"/>
        </w:rPr>
        <w:t>EcoTrack est une plateforme de gestion intelligente des déchets urbains. Elle permet aux citoyens de signaler des problèmes, aux agents de suivre les tournées, aux gestionnaires de piloter les opérations et aux administrateurs de superviser la configuration applicative.</w:t>
      </w:r>
    </w:p>
    <w:p w:rsidR="00D91075" w:rsidRPr="006B426E" w:rsidRDefault="00226329" w:rsidP="00435DC1">
      <w:pPr>
        <w:spacing w:after="120" w:line="259" w:lineRule="auto"/>
        <w:jc w:val="both"/>
        <w:rPr>
          <w:lang w:val="fr-FR"/>
        </w:rPr>
      </w:pPr>
      <w:r w:rsidRPr="006B426E">
        <w:rPr>
          <w:sz w:val="21"/>
          <w:lang w:val="fr-FR"/>
        </w:rPr>
        <w:t>Le document reste volontairement centré sur la spécialité Développement. Les sujets Data Science et Cyber-Réseaux ne sont pas présentés comme livrables principaux ; ils sont uniquement mentionnés lorsque leur existence impacte l’architecture ou les évolutions possibles.</w:t>
      </w:r>
    </w:p>
    <w:tbl>
      <w:tblPr>
        <w:tblStyle w:val="TableGrid"/>
        <w:tblW w:w="10718" w:type="dxa"/>
        <w:jc w:val="center"/>
        <w:tblLook w:val="04A0" w:firstRow="1" w:lastRow="0" w:firstColumn="1" w:lastColumn="0" w:noHBand="0" w:noVBand="1"/>
      </w:tblPr>
      <w:tblGrid>
        <w:gridCol w:w="2588"/>
        <w:gridCol w:w="5416"/>
        <w:gridCol w:w="2714"/>
      </w:tblGrid>
      <w:tr w:rsidR="00D91075" w:rsidTr="00BB6BA0">
        <w:trPr>
          <w:trHeight w:val="539"/>
          <w:jc w:val="center"/>
        </w:trPr>
        <w:tc>
          <w:tcPr>
            <w:tcW w:w="2588" w:type="dxa"/>
            <w:shd w:val="clear" w:color="auto" w:fill="1F4E79"/>
            <w:vAlign w:val="center"/>
          </w:tcPr>
          <w:p w:rsidR="00D91075" w:rsidRDefault="00226329">
            <w:pPr>
              <w:jc w:val="center"/>
            </w:pPr>
            <w:r>
              <w:rPr>
                <w:b/>
                <w:color w:val="FFFFFF"/>
                <w:sz w:val="16"/>
              </w:rPr>
              <w:t>Critère Bloc A2</w:t>
            </w:r>
          </w:p>
        </w:tc>
        <w:tc>
          <w:tcPr>
            <w:tcW w:w="5416" w:type="dxa"/>
            <w:shd w:val="clear" w:color="auto" w:fill="1F4E79"/>
            <w:vAlign w:val="center"/>
          </w:tcPr>
          <w:p w:rsidR="00D91075" w:rsidRDefault="00226329">
            <w:pPr>
              <w:jc w:val="center"/>
            </w:pPr>
            <w:r>
              <w:rPr>
                <w:b/>
                <w:color w:val="FFFFFF"/>
                <w:sz w:val="16"/>
              </w:rPr>
              <w:t>Réponse dans EcoTrack</w:t>
            </w:r>
          </w:p>
        </w:tc>
        <w:tc>
          <w:tcPr>
            <w:tcW w:w="2714" w:type="dxa"/>
            <w:shd w:val="clear" w:color="auto" w:fill="1F4E79"/>
            <w:vAlign w:val="center"/>
          </w:tcPr>
          <w:p w:rsidR="00D91075" w:rsidRDefault="00226329">
            <w:pPr>
              <w:jc w:val="center"/>
            </w:pPr>
            <w:r>
              <w:rPr>
                <w:b/>
                <w:color w:val="FFFFFF"/>
                <w:sz w:val="16"/>
              </w:rPr>
              <w:t>Page preuve principale</w:t>
            </w:r>
          </w:p>
        </w:tc>
      </w:tr>
      <w:tr w:rsidR="00D91075" w:rsidTr="00BB6BA0">
        <w:trPr>
          <w:trHeight w:val="509"/>
          <w:jc w:val="center"/>
        </w:trPr>
        <w:tc>
          <w:tcPr>
            <w:tcW w:w="2588" w:type="dxa"/>
            <w:shd w:val="clear" w:color="auto" w:fill="F8FBFD"/>
            <w:vAlign w:val="center"/>
          </w:tcPr>
          <w:p w:rsidR="00D91075" w:rsidRDefault="00226329">
            <w:r>
              <w:rPr>
                <w:sz w:val="16"/>
              </w:rPr>
              <w:t>Architecture logicielle</w:t>
            </w:r>
          </w:p>
        </w:tc>
        <w:tc>
          <w:tcPr>
            <w:tcW w:w="5416" w:type="dxa"/>
            <w:shd w:val="clear" w:color="auto" w:fill="FFFFFF"/>
            <w:vAlign w:val="center"/>
          </w:tcPr>
          <w:p w:rsidR="00D91075" w:rsidRPr="006B426E" w:rsidRDefault="00226329">
            <w:pPr>
              <w:rPr>
                <w:lang w:val="fr-FR"/>
              </w:rPr>
            </w:pPr>
            <w:r w:rsidRPr="006B426E">
              <w:rPr>
                <w:sz w:val="16"/>
                <w:lang w:val="fr-FR"/>
              </w:rPr>
              <w:t>Monorepo structuré en app, mobile, api, database, infrastructure et docs.</w:t>
            </w:r>
          </w:p>
        </w:tc>
        <w:tc>
          <w:tcPr>
            <w:tcW w:w="2714" w:type="dxa"/>
            <w:shd w:val="clear" w:color="auto" w:fill="FFFFFF"/>
            <w:vAlign w:val="center"/>
          </w:tcPr>
          <w:p w:rsidR="00D91075" w:rsidRDefault="00226329">
            <w:r>
              <w:rPr>
                <w:sz w:val="16"/>
              </w:rPr>
              <w:t>Architecture</w:t>
            </w:r>
          </w:p>
        </w:tc>
      </w:tr>
      <w:tr w:rsidR="00D91075" w:rsidTr="00BB6BA0">
        <w:trPr>
          <w:trHeight w:val="539"/>
          <w:jc w:val="center"/>
        </w:trPr>
        <w:tc>
          <w:tcPr>
            <w:tcW w:w="2588" w:type="dxa"/>
            <w:shd w:val="clear" w:color="auto" w:fill="F8FBFD"/>
            <w:vAlign w:val="center"/>
          </w:tcPr>
          <w:p w:rsidR="00D91075" w:rsidRDefault="00226329">
            <w:r>
              <w:rPr>
                <w:sz w:val="16"/>
              </w:rPr>
              <w:t>Fonctionnalités développées</w:t>
            </w:r>
          </w:p>
        </w:tc>
        <w:tc>
          <w:tcPr>
            <w:tcW w:w="5416" w:type="dxa"/>
            <w:shd w:val="clear" w:color="auto" w:fill="FFFFFF"/>
            <w:vAlign w:val="center"/>
          </w:tcPr>
          <w:p w:rsidR="00D91075" w:rsidRPr="006B426E" w:rsidRDefault="00226329">
            <w:pPr>
              <w:rPr>
                <w:lang w:val="fr-FR"/>
              </w:rPr>
            </w:pPr>
            <w:r w:rsidRPr="006B426E">
              <w:rPr>
                <w:sz w:val="16"/>
                <w:lang w:val="fr-FR"/>
              </w:rPr>
              <w:t>Parcours citoyen, agent, gestionnaire, administrateur, auth et API.</w:t>
            </w:r>
          </w:p>
        </w:tc>
        <w:tc>
          <w:tcPr>
            <w:tcW w:w="2714" w:type="dxa"/>
            <w:shd w:val="clear" w:color="auto" w:fill="FFFFFF"/>
            <w:vAlign w:val="center"/>
          </w:tcPr>
          <w:p w:rsidR="00D91075" w:rsidRDefault="00226329">
            <w:r>
              <w:rPr>
                <w:sz w:val="16"/>
              </w:rPr>
              <w:t>Fonctionnalités</w:t>
            </w:r>
          </w:p>
        </w:tc>
      </w:tr>
      <w:tr w:rsidR="00D91075" w:rsidTr="00BB6BA0">
        <w:trPr>
          <w:trHeight w:val="539"/>
          <w:jc w:val="center"/>
        </w:trPr>
        <w:tc>
          <w:tcPr>
            <w:tcW w:w="2588" w:type="dxa"/>
            <w:shd w:val="clear" w:color="auto" w:fill="F8FBFD"/>
            <w:vAlign w:val="center"/>
          </w:tcPr>
          <w:p w:rsidR="00D91075" w:rsidRDefault="00226329">
            <w:r>
              <w:rPr>
                <w:sz w:val="16"/>
              </w:rPr>
              <w:t>Stack technique</w:t>
            </w:r>
          </w:p>
        </w:tc>
        <w:tc>
          <w:tcPr>
            <w:tcW w:w="5416" w:type="dxa"/>
            <w:shd w:val="clear" w:color="auto" w:fill="FFFFFF"/>
            <w:vAlign w:val="center"/>
          </w:tcPr>
          <w:p w:rsidR="00D91075" w:rsidRDefault="00226329">
            <w:r>
              <w:rPr>
                <w:sz w:val="16"/>
              </w:rPr>
              <w:t>React/Vite, Expo, NestJS, PostgreSQL/Drizzle, GitHub Actions.</w:t>
            </w:r>
          </w:p>
        </w:tc>
        <w:tc>
          <w:tcPr>
            <w:tcW w:w="2714" w:type="dxa"/>
            <w:shd w:val="clear" w:color="auto" w:fill="FFFFFF"/>
            <w:vAlign w:val="center"/>
          </w:tcPr>
          <w:p w:rsidR="00D91075" w:rsidRDefault="00226329">
            <w:r>
              <w:rPr>
                <w:sz w:val="16"/>
              </w:rPr>
              <w:t>Stack technique</w:t>
            </w:r>
          </w:p>
        </w:tc>
      </w:tr>
      <w:tr w:rsidR="00D91075" w:rsidTr="00BB6BA0">
        <w:trPr>
          <w:trHeight w:val="539"/>
          <w:jc w:val="center"/>
        </w:trPr>
        <w:tc>
          <w:tcPr>
            <w:tcW w:w="2588" w:type="dxa"/>
            <w:shd w:val="clear" w:color="auto" w:fill="F8FBFD"/>
            <w:vAlign w:val="center"/>
          </w:tcPr>
          <w:p w:rsidR="00D91075" w:rsidRDefault="00226329">
            <w:r>
              <w:rPr>
                <w:sz w:val="16"/>
              </w:rPr>
              <w:t>Qualité du code</w:t>
            </w:r>
          </w:p>
        </w:tc>
        <w:tc>
          <w:tcPr>
            <w:tcW w:w="5416" w:type="dxa"/>
            <w:shd w:val="clear" w:color="auto" w:fill="FFFFFF"/>
            <w:vAlign w:val="center"/>
          </w:tcPr>
          <w:p w:rsidR="00D91075" w:rsidRDefault="00226329">
            <w:r>
              <w:rPr>
                <w:sz w:val="16"/>
              </w:rPr>
              <w:t>Lint, typecheck, tests, coverage, build et analyse statique.</w:t>
            </w:r>
          </w:p>
        </w:tc>
        <w:tc>
          <w:tcPr>
            <w:tcW w:w="2714" w:type="dxa"/>
            <w:shd w:val="clear" w:color="auto" w:fill="FFFFFF"/>
            <w:vAlign w:val="center"/>
          </w:tcPr>
          <w:p w:rsidR="00D91075" w:rsidRDefault="00226329">
            <w:r>
              <w:rPr>
                <w:sz w:val="16"/>
              </w:rPr>
              <w:t>Qualité</w:t>
            </w:r>
          </w:p>
        </w:tc>
      </w:tr>
      <w:tr w:rsidR="00D91075" w:rsidTr="00BB6BA0">
        <w:trPr>
          <w:trHeight w:val="569"/>
          <w:jc w:val="center"/>
        </w:trPr>
        <w:tc>
          <w:tcPr>
            <w:tcW w:w="2588" w:type="dxa"/>
            <w:shd w:val="clear" w:color="auto" w:fill="F8FBFD"/>
            <w:vAlign w:val="center"/>
          </w:tcPr>
          <w:p w:rsidR="00D91075" w:rsidRDefault="00226329">
            <w:r>
              <w:rPr>
                <w:sz w:val="16"/>
              </w:rPr>
              <w:t>CI/CD et déploiement</w:t>
            </w:r>
          </w:p>
        </w:tc>
        <w:tc>
          <w:tcPr>
            <w:tcW w:w="5416" w:type="dxa"/>
            <w:shd w:val="clear" w:color="auto" w:fill="FFFFFF"/>
            <w:vAlign w:val="center"/>
          </w:tcPr>
          <w:p w:rsidR="00D91075" w:rsidRPr="006B426E" w:rsidRDefault="00226329">
            <w:pPr>
              <w:rPr>
                <w:lang w:val="fr-FR"/>
              </w:rPr>
            </w:pPr>
            <w:r w:rsidRPr="006B426E">
              <w:rPr>
                <w:sz w:val="16"/>
                <w:lang w:val="fr-FR"/>
              </w:rPr>
              <w:t>Workflows GitHub Actions, application déployée et docs/proofs publiés.</w:t>
            </w:r>
          </w:p>
        </w:tc>
        <w:tc>
          <w:tcPr>
            <w:tcW w:w="2714" w:type="dxa"/>
            <w:shd w:val="clear" w:color="auto" w:fill="FFFFFF"/>
            <w:vAlign w:val="center"/>
          </w:tcPr>
          <w:p w:rsidR="00D91075" w:rsidRDefault="00226329">
            <w:r>
              <w:rPr>
                <w:sz w:val="16"/>
              </w:rPr>
              <w:t>CI/CD et déploiement</w:t>
            </w:r>
          </w:p>
        </w:tc>
      </w:tr>
    </w:tbl>
    <w:p w:rsidR="00D91075" w:rsidRDefault="00D91075">
      <w:pPr>
        <w:spacing w:after="40"/>
      </w:pPr>
    </w:p>
    <w:p w:rsidR="00BB6BA0" w:rsidRDefault="00BB6BA0">
      <w:pPr>
        <w:spacing w:after="40"/>
      </w:pPr>
    </w:p>
    <w:tbl>
      <w:tblPr>
        <w:tblW w:w="0" w:type="auto"/>
        <w:jc w:val="center"/>
        <w:tblLook w:val="04A0" w:firstRow="1" w:lastRow="0" w:firstColumn="1" w:lastColumn="0" w:noHBand="0" w:noVBand="1"/>
      </w:tblPr>
      <w:tblGrid>
        <w:gridCol w:w="10200"/>
      </w:tblGrid>
      <w:tr w:rsidR="00D46C66" w:rsidRPr="00DE2081" w:rsidTr="00226329">
        <w:trPr>
          <w:jc w:val="center"/>
        </w:trPr>
        <w:tc>
          <w:tcPr>
            <w:tcW w:w="10200" w:type="dxa"/>
            <w:tcBorders>
              <w:top w:val="single" w:sz="8" w:space="0" w:color="1F4E79"/>
              <w:left w:val="single" w:sz="8" w:space="0" w:color="1F4E79"/>
              <w:bottom w:val="single" w:sz="8" w:space="0" w:color="1F4E79"/>
              <w:right w:val="single" w:sz="8" w:space="0" w:color="1F4E79"/>
            </w:tcBorders>
            <w:shd w:val="clear" w:color="auto" w:fill="F8FBFD"/>
          </w:tcPr>
          <w:p w:rsidR="00D46C66" w:rsidRPr="00E62259" w:rsidRDefault="00E62259" w:rsidP="00E62259">
            <w:pPr>
              <w:rPr>
                <w:b/>
                <w:color w:val="1F4E79"/>
                <w:sz w:val="21"/>
                <w:lang w:val="fr-FR"/>
              </w:rPr>
            </w:pPr>
            <w:r w:rsidRPr="00E62259">
              <w:rPr>
                <w:b/>
                <w:color w:val="1F4E79"/>
                <w:sz w:val="21"/>
                <w:lang w:val="fr-FR"/>
              </w:rPr>
              <w:t>Résultat démontré</w:t>
            </w:r>
            <w:r w:rsidR="00D46C66" w:rsidRPr="006B426E">
              <w:rPr>
                <w:lang w:val="fr-FR"/>
              </w:rPr>
              <w:br/>
            </w:r>
            <w:r w:rsidRPr="00E62259">
              <w:rPr>
                <w:sz w:val="19"/>
                <w:lang w:val="fr-FR"/>
              </w:rPr>
              <w:t>EcoTrack couvre le périmètre attendu du Bloc A2 : une application full-stack structurée, des parcours utilisateurs par rôle, une API métier, une base de données versionnée, des tests automatisés, une CI/CD et</w:t>
            </w:r>
            <w:r>
              <w:rPr>
                <w:sz w:val="19"/>
                <w:lang w:val="fr-FR"/>
              </w:rPr>
              <w:t xml:space="preserve"> </w:t>
            </w:r>
            <w:r w:rsidRPr="00E62259">
              <w:rPr>
                <w:sz w:val="19"/>
                <w:lang w:val="fr-FR"/>
              </w:rPr>
              <w:t>un dossier de preuves consultable</w:t>
            </w:r>
            <w:r>
              <w:rPr>
                <w:sz w:val="19"/>
                <w:lang w:val="fr-FR"/>
              </w:rPr>
              <w:t>.</w:t>
            </w:r>
          </w:p>
        </w:tc>
      </w:tr>
    </w:tbl>
    <w:p w:rsidR="00E62259" w:rsidRPr="00DE2081" w:rsidRDefault="00E62259">
      <w:pPr>
        <w:rPr>
          <w:lang w:val="fr-FR"/>
        </w:rPr>
      </w:pPr>
    </w:p>
    <w:tbl>
      <w:tblPr>
        <w:tblW w:w="0" w:type="auto"/>
        <w:jc w:val="center"/>
        <w:tblLook w:val="04A0" w:firstRow="1" w:lastRow="0" w:firstColumn="1" w:lastColumn="0" w:noHBand="0" w:noVBand="1"/>
      </w:tblPr>
      <w:tblGrid>
        <w:gridCol w:w="10200"/>
      </w:tblGrid>
      <w:tr w:rsidR="00E62259" w:rsidRPr="006B426E" w:rsidTr="00226329">
        <w:trPr>
          <w:jc w:val="center"/>
        </w:trPr>
        <w:tc>
          <w:tcPr>
            <w:tcW w:w="10200" w:type="dxa"/>
            <w:tcBorders>
              <w:top w:val="single" w:sz="8" w:space="0" w:color="1F4E79"/>
              <w:left w:val="single" w:sz="8" w:space="0" w:color="1F4E79"/>
              <w:bottom w:val="single" w:sz="8" w:space="0" w:color="1F4E79"/>
              <w:right w:val="single" w:sz="8" w:space="0" w:color="1F4E79"/>
            </w:tcBorders>
            <w:shd w:val="clear" w:color="auto" w:fill="F8FBFD"/>
          </w:tcPr>
          <w:p w:rsidR="00E62259" w:rsidRPr="00E62259" w:rsidRDefault="00E62259" w:rsidP="00E62259">
            <w:pPr>
              <w:spacing w:after="40"/>
              <w:rPr>
                <w:b/>
                <w:color w:val="1F4E79"/>
                <w:sz w:val="21"/>
                <w:lang w:val="fr-FR"/>
              </w:rPr>
            </w:pPr>
            <w:r>
              <w:rPr>
                <w:b/>
                <w:color w:val="1F4E79"/>
                <w:sz w:val="21"/>
                <w:lang w:val="fr-FR"/>
              </w:rPr>
              <w:t>Traçabilité CDC</w:t>
            </w:r>
            <w:r w:rsidRPr="006B426E">
              <w:rPr>
                <w:lang w:val="fr-FR"/>
              </w:rPr>
              <w:br/>
            </w:r>
            <w:r w:rsidRPr="00E62259">
              <w:rPr>
                <w:lang w:val="fr-FR"/>
              </w:rPr>
              <w:t>Le périmètre Développement du CDC est couvert par les cas d’usage citoyen, agent, gestionnaire et administrateur. La matrice Development rattache les cas UC-C01 à UC-AD02 aux écrans, endpoints API et tests</w:t>
            </w:r>
            <w:r>
              <w:rPr>
                <w:lang w:val="fr-FR"/>
              </w:rPr>
              <w:t xml:space="preserve"> </w:t>
            </w:r>
            <w:r w:rsidRPr="00E62259">
              <w:rPr>
                <w:lang w:val="fr-FR"/>
              </w:rPr>
              <w:t>automatisés du projet. Aucun gap ouvert n’est identifié sur le périmètre Dev.</w:t>
            </w:r>
          </w:p>
        </w:tc>
      </w:tr>
    </w:tbl>
    <w:p w:rsidR="00D91075" w:rsidRDefault="00D91075">
      <w:pPr>
        <w:spacing w:after="40"/>
        <w:rPr>
          <w:lang w:val="fr-FR"/>
        </w:rPr>
      </w:pPr>
    </w:p>
    <w:p w:rsidR="00D46C66" w:rsidRDefault="00D46C66">
      <w:pPr>
        <w:spacing w:after="40"/>
        <w:rPr>
          <w:lang w:val="fr-FR"/>
        </w:rPr>
      </w:pPr>
    </w:p>
    <w:p w:rsidR="00D46C66" w:rsidRDefault="00D46C66">
      <w:pPr>
        <w:spacing w:after="40"/>
        <w:rPr>
          <w:lang w:val="fr-FR"/>
        </w:rPr>
      </w:pPr>
    </w:p>
    <w:p w:rsidR="00D46C66" w:rsidRDefault="00D46C66">
      <w:pPr>
        <w:spacing w:after="40"/>
        <w:rPr>
          <w:lang w:val="fr-FR"/>
        </w:rPr>
      </w:pPr>
    </w:p>
    <w:p w:rsidR="00D46C66" w:rsidRDefault="00D46C66">
      <w:pPr>
        <w:spacing w:after="40"/>
        <w:rPr>
          <w:lang w:val="fr-FR"/>
        </w:rPr>
      </w:pPr>
    </w:p>
    <w:p w:rsidR="00D46C66" w:rsidRDefault="00D46C66">
      <w:pPr>
        <w:spacing w:after="40"/>
        <w:rPr>
          <w:lang w:val="fr-FR"/>
        </w:rPr>
      </w:pPr>
    </w:p>
    <w:p w:rsidR="00D46C66" w:rsidRDefault="00D46C66">
      <w:pPr>
        <w:spacing w:after="40"/>
        <w:rPr>
          <w:lang w:val="fr-FR"/>
        </w:rPr>
      </w:pPr>
    </w:p>
    <w:p w:rsidR="00D46C66" w:rsidRDefault="00D46C66">
      <w:pPr>
        <w:spacing w:after="40"/>
        <w:rPr>
          <w:lang w:val="fr-FR"/>
        </w:rPr>
      </w:pPr>
    </w:p>
    <w:p w:rsidR="00D46C66" w:rsidRDefault="00D46C66">
      <w:pPr>
        <w:spacing w:after="40"/>
        <w:rPr>
          <w:lang w:val="fr-FR"/>
        </w:rPr>
      </w:pPr>
    </w:p>
    <w:p w:rsidR="00D46C66" w:rsidRDefault="00D46C66" w:rsidP="00D46C66">
      <w:pPr>
        <w:spacing w:after="40"/>
        <w:rPr>
          <w:lang w:val="fr-FR"/>
        </w:rPr>
      </w:pPr>
      <w:r w:rsidRPr="00D46C66">
        <w:rPr>
          <w:lang w:val="fr-FR"/>
        </w:rPr>
        <w:t xml:space="preserve">  </w:t>
      </w:r>
    </w:p>
    <w:p w:rsidR="00D46C66" w:rsidRPr="006B426E" w:rsidRDefault="00D46C66">
      <w:pPr>
        <w:spacing w:after="40"/>
        <w:rPr>
          <w:lang w:val="fr-FR"/>
        </w:rPr>
      </w:pPr>
    </w:p>
    <w:p w:rsidR="00D91075" w:rsidRPr="006B426E" w:rsidRDefault="00226329">
      <w:pPr>
        <w:pStyle w:val="Heading1"/>
        <w:spacing w:before="200" w:after="120"/>
        <w:rPr>
          <w:lang w:val="fr-FR"/>
        </w:rPr>
      </w:pPr>
      <w:r w:rsidRPr="006B426E">
        <w:rPr>
          <w:lang w:val="fr-FR"/>
        </w:rPr>
        <w:lastRenderedPageBreak/>
        <w:t>2. Démarche de conception et d’implémentation</w:t>
      </w:r>
    </w:p>
    <w:p w:rsidR="00D91075" w:rsidRPr="006B426E" w:rsidRDefault="00226329" w:rsidP="00435DC1">
      <w:pPr>
        <w:spacing w:after="120" w:line="259" w:lineRule="auto"/>
        <w:jc w:val="both"/>
        <w:rPr>
          <w:lang w:val="fr-FR"/>
        </w:rPr>
      </w:pPr>
      <w:r w:rsidRPr="006B426E">
        <w:rPr>
          <w:sz w:val="21"/>
          <w:lang w:val="fr-FR"/>
        </w:rPr>
        <w:t>La démarche A2 suit une chaîne simple : partir du besoin métier, définir une architecture, développer les modules, vérifier la qualité, puis livrer une application consultable avec des preuves rattachées.</w:t>
      </w:r>
    </w:p>
    <w:p w:rsidR="00D91075" w:rsidRPr="006B426E" w:rsidRDefault="00226329">
      <w:pPr>
        <w:jc w:val="center"/>
        <w:rPr>
          <w:lang w:val="fr-FR"/>
        </w:rPr>
      </w:pPr>
      <w:r w:rsidRPr="006B426E">
        <w:rPr>
          <w:b/>
          <w:color w:val="17365D"/>
          <w:sz w:val="19"/>
          <w:lang w:val="fr-FR"/>
        </w:rPr>
        <w:t>Figure 1 - Chaîne de démonstration Bloc A2</w:t>
      </w:r>
    </w:p>
    <w:p w:rsidR="00D91075" w:rsidRDefault="00226329">
      <w:pPr>
        <w:jc w:val="center"/>
      </w:pPr>
      <w:r>
        <w:rPr>
          <w:noProof/>
        </w:rPr>
        <w:drawing>
          <wp:inline distT="0" distB="0" distL="0" distR="0">
            <wp:extent cx="6537501" cy="20851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_demo_chain.png"/>
                    <pic:cNvPicPr/>
                  </pic:nvPicPr>
                  <pic:blipFill>
                    <a:blip r:embed="rId12"/>
                    <a:stretch>
                      <a:fillRect/>
                    </a:stretch>
                  </pic:blipFill>
                  <pic:spPr>
                    <a:xfrm>
                      <a:off x="0" y="0"/>
                      <a:ext cx="6580495" cy="2098822"/>
                    </a:xfrm>
                    <a:prstGeom prst="rect">
                      <a:avLst/>
                    </a:prstGeom>
                  </pic:spPr>
                </pic:pic>
              </a:graphicData>
            </a:graphic>
          </wp:inline>
        </w:drawing>
      </w:r>
    </w:p>
    <w:p w:rsidR="00D91075" w:rsidRDefault="00226329">
      <w:pPr>
        <w:pStyle w:val="Heading2"/>
        <w:spacing w:before="120" w:after="120"/>
      </w:pPr>
      <w:r>
        <w:t>2.1 Axes de démonstration</w:t>
      </w:r>
    </w:p>
    <w:tbl>
      <w:tblPr>
        <w:tblStyle w:val="TableGrid"/>
        <w:tblW w:w="10491" w:type="dxa"/>
        <w:jc w:val="center"/>
        <w:tblLook w:val="04A0" w:firstRow="1" w:lastRow="0" w:firstColumn="1" w:lastColumn="0" w:noHBand="0" w:noVBand="1"/>
      </w:tblPr>
      <w:tblGrid>
        <w:gridCol w:w="1937"/>
        <w:gridCol w:w="4583"/>
        <w:gridCol w:w="3971"/>
      </w:tblGrid>
      <w:tr w:rsidR="00D91075" w:rsidTr="00BB6BA0">
        <w:trPr>
          <w:trHeight w:val="412"/>
          <w:jc w:val="center"/>
        </w:trPr>
        <w:tc>
          <w:tcPr>
            <w:tcW w:w="1937" w:type="dxa"/>
            <w:shd w:val="clear" w:color="auto" w:fill="1F4E79"/>
            <w:vAlign w:val="center"/>
          </w:tcPr>
          <w:p w:rsidR="00D91075" w:rsidRDefault="00226329">
            <w:pPr>
              <w:jc w:val="center"/>
            </w:pPr>
            <w:r>
              <w:rPr>
                <w:b/>
                <w:color w:val="FFFFFF"/>
                <w:sz w:val="16"/>
              </w:rPr>
              <w:t>Axe</w:t>
            </w:r>
          </w:p>
        </w:tc>
        <w:tc>
          <w:tcPr>
            <w:tcW w:w="4583" w:type="dxa"/>
            <w:shd w:val="clear" w:color="auto" w:fill="1F4E79"/>
            <w:vAlign w:val="center"/>
          </w:tcPr>
          <w:p w:rsidR="00D91075" w:rsidRDefault="00226329">
            <w:pPr>
              <w:jc w:val="center"/>
            </w:pPr>
            <w:r>
              <w:rPr>
                <w:b/>
                <w:color w:val="FFFFFF"/>
                <w:sz w:val="16"/>
              </w:rPr>
              <w:t>Objectif</w:t>
            </w:r>
          </w:p>
        </w:tc>
        <w:tc>
          <w:tcPr>
            <w:tcW w:w="3971" w:type="dxa"/>
            <w:shd w:val="clear" w:color="auto" w:fill="1F4E79"/>
            <w:vAlign w:val="center"/>
          </w:tcPr>
          <w:p w:rsidR="00D91075" w:rsidRDefault="00226329">
            <w:pPr>
              <w:jc w:val="center"/>
            </w:pPr>
            <w:r>
              <w:rPr>
                <w:b/>
                <w:color w:val="FFFFFF"/>
                <w:sz w:val="16"/>
              </w:rPr>
              <w:t>Résultat attendu</w:t>
            </w:r>
          </w:p>
        </w:tc>
      </w:tr>
      <w:tr w:rsidR="00D91075" w:rsidRPr="00DE2081" w:rsidTr="00BB6BA0">
        <w:trPr>
          <w:trHeight w:val="412"/>
          <w:jc w:val="center"/>
        </w:trPr>
        <w:tc>
          <w:tcPr>
            <w:tcW w:w="1937" w:type="dxa"/>
            <w:shd w:val="clear" w:color="auto" w:fill="F8FBFD"/>
            <w:vAlign w:val="center"/>
          </w:tcPr>
          <w:p w:rsidR="00D91075" w:rsidRDefault="00226329">
            <w:r>
              <w:rPr>
                <w:sz w:val="16"/>
              </w:rPr>
              <w:t>Conception</w:t>
            </w:r>
          </w:p>
        </w:tc>
        <w:tc>
          <w:tcPr>
            <w:tcW w:w="4583" w:type="dxa"/>
            <w:shd w:val="clear" w:color="auto" w:fill="FFFFFF"/>
            <w:vAlign w:val="center"/>
          </w:tcPr>
          <w:p w:rsidR="00D91075" w:rsidRPr="006B426E" w:rsidRDefault="00226329">
            <w:pPr>
              <w:rPr>
                <w:lang w:val="fr-FR"/>
              </w:rPr>
            </w:pPr>
            <w:r w:rsidRPr="006B426E">
              <w:rPr>
                <w:sz w:val="16"/>
                <w:lang w:val="fr-FR"/>
              </w:rPr>
              <w:t>Définir une architecture cohérente avec les besoins.</w:t>
            </w:r>
          </w:p>
        </w:tc>
        <w:tc>
          <w:tcPr>
            <w:tcW w:w="3971" w:type="dxa"/>
            <w:shd w:val="clear" w:color="auto" w:fill="FFFFFF"/>
            <w:vAlign w:val="center"/>
          </w:tcPr>
          <w:p w:rsidR="00D91075" w:rsidRPr="006B426E" w:rsidRDefault="00226329">
            <w:pPr>
              <w:rPr>
                <w:lang w:val="fr-FR"/>
              </w:rPr>
            </w:pPr>
            <w:r w:rsidRPr="006B426E">
              <w:rPr>
                <w:sz w:val="16"/>
                <w:lang w:val="fr-FR"/>
              </w:rPr>
              <w:t>Découpage clair et patterns justifiés.</w:t>
            </w:r>
          </w:p>
        </w:tc>
      </w:tr>
      <w:tr w:rsidR="00D91075" w:rsidRPr="00DE2081" w:rsidTr="00BB6BA0">
        <w:trPr>
          <w:trHeight w:val="412"/>
          <w:jc w:val="center"/>
        </w:trPr>
        <w:tc>
          <w:tcPr>
            <w:tcW w:w="1937" w:type="dxa"/>
            <w:shd w:val="clear" w:color="auto" w:fill="F8FBFD"/>
            <w:vAlign w:val="center"/>
          </w:tcPr>
          <w:p w:rsidR="00D91075" w:rsidRDefault="00226329">
            <w:r>
              <w:rPr>
                <w:sz w:val="16"/>
              </w:rPr>
              <w:t>Développement</w:t>
            </w:r>
          </w:p>
        </w:tc>
        <w:tc>
          <w:tcPr>
            <w:tcW w:w="4583" w:type="dxa"/>
            <w:shd w:val="clear" w:color="auto" w:fill="FFFFFF"/>
            <w:vAlign w:val="center"/>
          </w:tcPr>
          <w:p w:rsidR="00D91075" w:rsidRPr="006B426E" w:rsidRDefault="00226329">
            <w:pPr>
              <w:rPr>
                <w:lang w:val="fr-FR"/>
              </w:rPr>
            </w:pPr>
            <w:r w:rsidRPr="006B426E">
              <w:rPr>
                <w:sz w:val="16"/>
                <w:lang w:val="fr-FR"/>
              </w:rPr>
              <w:t>Implémenter les parcours utilisateurs prioritaires.</w:t>
            </w:r>
          </w:p>
        </w:tc>
        <w:tc>
          <w:tcPr>
            <w:tcW w:w="3971" w:type="dxa"/>
            <w:shd w:val="clear" w:color="auto" w:fill="FFFFFF"/>
            <w:vAlign w:val="center"/>
          </w:tcPr>
          <w:p w:rsidR="00D91075" w:rsidRPr="006B426E" w:rsidRDefault="00226329">
            <w:pPr>
              <w:rPr>
                <w:lang w:val="fr-FR"/>
              </w:rPr>
            </w:pPr>
            <w:r w:rsidRPr="006B426E">
              <w:rPr>
                <w:sz w:val="16"/>
                <w:lang w:val="fr-FR"/>
              </w:rPr>
              <w:t>Fonctionnalités par rôle et API associées.</w:t>
            </w:r>
          </w:p>
        </w:tc>
      </w:tr>
      <w:tr w:rsidR="00D91075" w:rsidTr="00BB6BA0">
        <w:trPr>
          <w:trHeight w:val="412"/>
          <w:jc w:val="center"/>
        </w:trPr>
        <w:tc>
          <w:tcPr>
            <w:tcW w:w="1937" w:type="dxa"/>
            <w:shd w:val="clear" w:color="auto" w:fill="F8FBFD"/>
            <w:vAlign w:val="center"/>
          </w:tcPr>
          <w:p w:rsidR="00D91075" w:rsidRDefault="00226329">
            <w:r>
              <w:rPr>
                <w:sz w:val="16"/>
              </w:rPr>
              <w:t>Stack</w:t>
            </w:r>
          </w:p>
        </w:tc>
        <w:tc>
          <w:tcPr>
            <w:tcW w:w="4583" w:type="dxa"/>
            <w:shd w:val="clear" w:color="auto" w:fill="FFFFFF"/>
            <w:vAlign w:val="center"/>
          </w:tcPr>
          <w:p w:rsidR="00D91075" w:rsidRPr="006B426E" w:rsidRDefault="00226329">
            <w:pPr>
              <w:rPr>
                <w:lang w:val="fr-FR"/>
              </w:rPr>
            </w:pPr>
            <w:r w:rsidRPr="006B426E">
              <w:rPr>
                <w:sz w:val="16"/>
                <w:lang w:val="fr-FR"/>
              </w:rPr>
              <w:t>Choisir des technologies adaptées au périmètre.</w:t>
            </w:r>
          </w:p>
        </w:tc>
        <w:tc>
          <w:tcPr>
            <w:tcW w:w="3971" w:type="dxa"/>
            <w:shd w:val="clear" w:color="auto" w:fill="FFFFFF"/>
            <w:vAlign w:val="center"/>
          </w:tcPr>
          <w:p w:rsidR="00D91075" w:rsidRDefault="00226329">
            <w:r>
              <w:rPr>
                <w:sz w:val="16"/>
              </w:rPr>
              <w:t>Justification technique par couche.</w:t>
            </w:r>
          </w:p>
        </w:tc>
      </w:tr>
      <w:tr w:rsidR="00D91075" w:rsidTr="00BB6BA0">
        <w:trPr>
          <w:trHeight w:val="412"/>
          <w:jc w:val="center"/>
        </w:trPr>
        <w:tc>
          <w:tcPr>
            <w:tcW w:w="1937" w:type="dxa"/>
            <w:shd w:val="clear" w:color="auto" w:fill="F8FBFD"/>
            <w:vAlign w:val="center"/>
          </w:tcPr>
          <w:p w:rsidR="00D91075" w:rsidRDefault="00226329">
            <w:r>
              <w:rPr>
                <w:sz w:val="16"/>
              </w:rPr>
              <w:t>Qualité</w:t>
            </w:r>
          </w:p>
        </w:tc>
        <w:tc>
          <w:tcPr>
            <w:tcW w:w="4583" w:type="dxa"/>
            <w:shd w:val="clear" w:color="auto" w:fill="FFFFFF"/>
            <w:vAlign w:val="center"/>
          </w:tcPr>
          <w:p w:rsidR="00D91075" w:rsidRPr="006B426E" w:rsidRDefault="00226329">
            <w:pPr>
              <w:rPr>
                <w:lang w:val="fr-FR"/>
              </w:rPr>
            </w:pPr>
            <w:r w:rsidRPr="006B426E">
              <w:rPr>
                <w:sz w:val="16"/>
                <w:lang w:val="fr-FR"/>
              </w:rPr>
              <w:t>Contrôler la robustesse du code.</w:t>
            </w:r>
          </w:p>
        </w:tc>
        <w:tc>
          <w:tcPr>
            <w:tcW w:w="3971" w:type="dxa"/>
            <w:shd w:val="clear" w:color="auto" w:fill="FFFFFF"/>
            <w:vAlign w:val="center"/>
          </w:tcPr>
          <w:p w:rsidR="00D91075" w:rsidRDefault="00226329">
            <w:r>
              <w:rPr>
                <w:sz w:val="16"/>
              </w:rPr>
              <w:t>Tests, lint, typecheck, build et coverage.</w:t>
            </w:r>
          </w:p>
        </w:tc>
      </w:tr>
      <w:tr w:rsidR="00D91075" w:rsidRPr="00DE2081" w:rsidTr="00BB6BA0">
        <w:trPr>
          <w:trHeight w:val="412"/>
          <w:jc w:val="center"/>
        </w:trPr>
        <w:tc>
          <w:tcPr>
            <w:tcW w:w="1937" w:type="dxa"/>
            <w:shd w:val="clear" w:color="auto" w:fill="F8FBFD"/>
            <w:vAlign w:val="center"/>
          </w:tcPr>
          <w:p w:rsidR="00D91075" w:rsidRDefault="00226329">
            <w:r>
              <w:rPr>
                <w:sz w:val="16"/>
              </w:rPr>
              <w:t>Livraison</w:t>
            </w:r>
          </w:p>
        </w:tc>
        <w:tc>
          <w:tcPr>
            <w:tcW w:w="4583" w:type="dxa"/>
            <w:shd w:val="clear" w:color="auto" w:fill="FFFFFF"/>
            <w:vAlign w:val="center"/>
          </w:tcPr>
          <w:p w:rsidR="00D91075" w:rsidRPr="006B426E" w:rsidRDefault="00226329">
            <w:pPr>
              <w:rPr>
                <w:lang w:val="fr-FR"/>
              </w:rPr>
            </w:pPr>
            <w:r w:rsidRPr="006B426E">
              <w:rPr>
                <w:sz w:val="16"/>
                <w:lang w:val="fr-FR"/>
              </w:rPr>
              <w:t>Rendre l’application déployable et vérifiable.</w:t>
            </w:r>
          </w:p>
        </w:tc>
        <w:tc>
          <w:tcPr>
            <w:tcW w:w="3971" w:type="dxa"/>
            <w:shd w:val="clear" w:color="auto" w:fill="FFFFFF"/>
            <w:vAlign w:val="center"/>
          </w:tcPr>
          <w:p w:rsidR="00D91075" w:rsidRPr="006B426E" w:rsidRDefault="00226329">
            <w:pPr>
              <w:rPr>
                <w:lang w:val="fr-FR"/>
              </w:rPr>
            </w:pPr>
            <w:r w:rsidRPr="006B426E">
              <w:rPr>
                <w:sz w:val="16"/>
                <w:lang w:val="fr-FR"/>
              </w:rPr>
              <w:t>CI/CD, application publique et documentation.</w:t>
            </w:r>
          </w:p>
        </w:tc>
      </w:tr>
    </w:tbl>
    <w:p w:rsidR="00D91075" w:rsidRPr="006B426E" w:rsidRDefault="00D91075">
      <w:pPr>
        <w:spacing w:after="40"/>
        <w:rPr>
          <w:lang w:val="fr-FR"/>
        </w:rPr>
      </w:pPr>
    </w:p>
    <w:p w:rsidR="00D91075" w:rsidRPr="006B426E" w:rsidRDefault="00226329">
      <w:pPr>
        <w:pStyle w:val="Heading1"/>
        <w:spacing w:before="200" w:after="120"/>
        <w:rPr>
          <w:lang w:val="fr-FR"/>
        </w:rPr>
      </w:pPr>
      <w:r w:rsidRPr="006B426E">
        <w:rPr>
          <w:lang w:val="fr-FR"/>
        </w:rPr>
        <w:t>3. Architecture logicielle : schéma, découpage et patterns appliqués</w:t>
      </w:r>
    </w:p>
    <w:p w:rsidR="00D91075" w:rsidRPr="006B426E" w:rsidRDefault="00226329" w:rsidP="00435DC1">
      <w:pPr>
        <w:spacing w:after="120" w:line="259" w:lineRule="auto"/>
        <w:jc w:val="both"/>
        <w:rPr>
          <w:lang w:val="fr-FR"/>
        </w:rPr>
      </w:pPr>
      <w:r w:rsidRPr="006B426E">
        <w:rPr>
          <w:sz w:val="21"/>
          <w:lang w:val="fr-FR"/>
        </w:rPr>
        <w:t>EcoTrack est organisé comme un monorepo applicatif. Cette organisation facilite le développement coordonné du frontend web, de l’application mobile, du backend, de la base de données, de l’infrastructure et de la documentation.</w:t>
      </w:r>
    </w:p>
    <w:p w:rsidR="00D91075" w:rsidRPr="006B426E" w:rsidRDefault="00226329">
      <w:pPr>
        <w:jc w:val="center"/>
        <w:rPr>
          <w:lang w:val="fr-FR"/>
        </w:rPr>
      </w:pPr>
      <w:r w:rsidRPr="006B426E">
        <w:rPr>
          <w:b/>
          <w:color w:val="17365D"/>
          <w:sz w:val="19"/>
          <w:lang w:val="fr-FR"/>
        </w:rPr>
        <w:t>Figure 2 - Schéma logique de l’architecture EcoTrack</w:t>
      </w:r>
    </w:p>
    <w:p w:rsidR="00D91075" w:rsidRDefault="00226329">
      <w:pPr>
        <w:jc w:val="center"/>
      </w:pPr>
      <w:r>
        <w:rPr>
          <w:noProof/>
        </w:rPr>
        <w:drawing>
          <wp:inline distT="0" distB="0" distL="0" distR="0">
            <wp:extent cx="6172200" cy="17188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_architecture.png"/>
                    <pic:cNvPicPr/>
                  </pic:nvPicPr>
                  <pic:blipFill>
                    <a:blip r:embed="rId13"/>
                    <a:stretch>
                      <a:fillRect/>
                    </a:stretch>
                  </pic:blipFill>
                  <pic:spPr>
                    <a:xfrm>
                      <a:off x="0" y="0"/>
                      <a:ext cx="6172200" cy="1718808"/>
                    </a:xfrm>
                    <a:prstGeom prst="rect">
                      <a:avLst/>
                    </a:prstGeom>
                  </pic:spPr>
                </pic:pic>
              </a:graphicData>
            </a:graphic>
          </wp:inline>
        </w:drawing>
      </w:r>
    </w:p>
    <w:p w:rsidR="00D91075" w:rsidRDefault="00226329">
      <w:pPr>
        <w:spacing w:after="80" w:line="259" w:lineRule="auto"/>
        <w:jc w:val="center"/>
      </w:pPr>
      <w:r>
        <w:rPr>
          <w:color w:val="555555"/>
          <w:sz w:val="18"/>
        </w:rPr>
        <w:t xml:space="preserve">Page preuve : </w:t>
      </w:r>
      <w:hyperlink r:id="rId14">
        <w:r>
          <w:rPr>
            <w:color w:val="1F4E79"/>
            <w:u w:val="single"/>
          </w:rPr>
          <w:t>A2 - Architecture</w:t>
        </w:r>
      </w:hyperlink>
    </w:p>
    <w:p w:rsidR="00D91075" w:rsidRDefault="00226329">
      <w:pPr>
        <w:pStyle w:val="Heading2"/>
        <w:spacing w:before="120" w:after="120"/>
      </w:pPr>
      <w:r>
        <w:lastRenderedPageBreak/>
        <w:t>3.1 Découpage du projet</w:t>
      </w:r>
    </w:p>
    <w:tbl>
      <w:tblPr>
        <w:tblStyle w:val="TableGrid"/>
        <w:tblW w:w="10523" w:type="dxa"/>
        <w:jc w:val="center"/>
        <w:tblLook w:val="04A0" w:firstRow="1" w:lastRow="0" w:firstColumn="1" w:lastColumn="0" w:noHBand="0" w:noVBand="1"/>
      </w:tblPr>
      <w:tblGrid>
        <w:gridCol w:w="1924"/>
        <w:gridCol w:w="1916"/>
        <w:gridCol w:w="6683"/>
      </w:tblGrid>
      <w:tr w:rsidR="00D91075" w:rsidTr="00BB6BA0">
        <w:trPr>
          <w:trHeight w:val="400"/>
          <w:jc w:val="center"/>
        </w:trPr>
        <w:tc>
          <w:tcPr>
            <w:tcW w:w="1924" w:type="dxa"/>
            <w:shd w:val="clear" w:color="auto" w:fill="1F4E79"/>
            <w:vAlign w:val="center"/>
          </w:tcPr>
          <w:p w:rsidR="00D91075" w:rsidRDefault="00226329">
            <w:pPr>
              <w:jc w:val="center"/>
            </w:pPr>
            <w:r>
              <w:rPr>
                <w:b/>
                <w:color w:val="FFFFFF"/>
                <w:sz w:val="16"/>
              </w:rPr>
              <w:t>Couche</w:t>
            </w:r>
          </w:p>
        </w:tc>
        <w:tc>
          <w:tcPr>
            <w:tcW w:w="1916" w:type="dxa"/>
            <w:shd w:val="clear" w:color="auto" w:fill="1F4E79"/>
            <w:vAlign w:val="center"/>
          </w:tcPr>
          <w:p w:rsidR="00D91075" w:rsidRDefault="00226329">
            <w:pPr>
              <w:jc w:val="center"/>
            </w:pPr>
            <w:r>
              <w:rPr>
                <w:b/>
                <w:color w:val="FFFFFF"/>
                <w:sz w:val="16"/>
              </w:rPr>
              <w:t>Dossier</w:t>
            </w:r>
          </w:p>
        </w:tc>
        <w:tc>
          <w:tcPr>
            <w:tcW w:w="6683" w:type="dxa"/>
            <w:shd w:val="clear" w:color="auto" w:fill="1F4E79"/>
            <w:vAlign w:val="center"/>
          </w:tcPr>
          <w:p w:rsidR="00D91075" w:rsidRDefault="00226329">
            <w:pPr>
              <w:jc w:val="center"/>
            </w:pPr>
            <w:r>
              <w:rPr>
                <w:b/>
                <w:color w:val="FFFFFF"/>
                <w:sz w:val="16"/>
              </w:rPr>
              <w:t>Responsabilité</w:t>
            </w:r>
          </w:p>
        </w:tc>
      </w:tr>
      <w:tr w:rsidR="00D91075" w:rsidRPr="00DE2081" w:rsidTr="00BB6BA0">
        <w:trPr>
          <w:trHeight w:val="400"/>
          <w:jc w:val="center"/>
        </w:trPr>
        <w:tc>
          <w:tcPr>
            <w:tcW w:w="1924" w:type="dxa"/>
            <w:shd w:val="clear" w:color="auto" w:fill="F8FBFD"/>
            <w:vAlign w:val="center"/>
          </w:tcPr>
          <w:p w:rsidR="00D91075" w:rsidRDefault="00226329">
            <w:r>
              <w:rPr>
                <w:sz w:val="16"/>
              </w:rPr>
              <w:t>Frontend web</w:t>
            </w:r>
          </w:p>
        </w:tc>
        <w:tc>
          <w:tcPr>
            <w:tcW w:w="1916" w:type="dxa"/>
            <w:shd w:val="clear" w:color="auto" w:fill="FFFFFF"/>
            <w:vAlign w:val="center"/>
          </w:tcPr>
          <w:p w:rsidR="00D91075" w:rsidRDefault="00226329">
            <w:r>
              <w:rPr>
                <w:sz w:val="16"/>
              </w:rPr>
              <w:t>app/</w:t>
            </w:r>
          </w:p>
        </w:tc>
        <w:tc>
          <w:tcPr>
            <w:tcW w:w="6683" w:type="dxa"/>
            <w:shd w:val="clear" w:color="auto" w:fill="FFFFFF"/>
            <w:vAlign w:val="center"/>
          </w:tcPr>
          <w:p w:rsidR="00D91075" w:rsidRPr="006B426E" w:rsidRDefault="00226329">
            <w:pPr>
              <w:rPr>
                <w:lang w:val="fr-FR"/>
              </w:rPr>
            </w:pPr>
            <w:r w:rsidRPr="006B426E">
              <w:rPr>
                <w:sz w:val="16"/>
                <w:lang w:val="fr-FR"/>
              </w:rPr>
              <w:t>Interface React/Vite : pages, composants, routage, appels API et expérience web.</w:t>
            </w:r>
          </w:p>
        </w:tc>
      </w:tr>
      <w:tr w:rsidR="00D91075" w:rsidRPr="00DE2081" w:rsidTr="00BB6BA0">
        <w:trPr>
          <w:trHeight w:val="400"/>
          <w:jc w:val="center"/>
        </w:trPr>
        <w:tc>
          <w:tcPr>
            <w:tcW w:w="1924" w:type="dxa"/>
            <w:shd w:val="clear" w:color="auto" w:fill="F8FBFD"/>
            <w:vAlign w:val="center"/>
          </w:tcPr>
          <w:p w:rsidR="00D91075" w:rsidRDefault="00226329">
            <w:r>
              <w:rPr>
                <w:sz w:val="16"/>
              </w:rPr>
              <w:t>Mobile</w:t>
            </w:r>
          </w:p>
        </w:tc>
        <w:tc>
          <w:tcPr>
            <w:tcW w:w="1916" w:type="dxa"/>
            <w:shd w:val="clear" w:color="auto" w:fill="FFFFFF"/>
            <w:vAlign w:val="center"/>
          </w:tcPr>
          <w:p w:rsidR="00D91075" w:rsidRDefault="00226329">
            <w:r>
              <w:rPr>
                <w:sz w:val="16"/>
              </w:rPr>
              <w:t>mobile/</w:t>
            </w:r>
          </w:p>
        </w:tc>
        <w:tc>
          <w:tcPr>
            <w:tcW w:w="6683" w:type="dxa"/>
            <w:shd w:val="clear" w:color="auto" w:fill="FFFFFF"/>
            <w:vAlign w:val="center"/>
          </w:tcPr>
          <w:p w:rsidR="00D91075" w:rsidRPr="006B426E" w:rsidRDefault="00226329">
            <w:pPr>
              <w:rPr>
                <w:lang w:val="fr-FR"/>
              </w:rPr>
            </w:pPr>
            <w:r w:rsidRPr="006B426E">
              <w:rPr>
                <w:sz w:val="16"/>
                <w:lang w:val="fr-FR"/>
              </w:rPr>
              <w:t>Client Expo/React Native pour les usages mobile-first et terrain.</w:t>
            </w:r>
          </w:p>
        </w:tc>
      </w:tr>
      <w:tr w:rsidR="00D91075" w:rsidRPr="00DE2081" w:rsidTr="00BB6BA0">
        <w:trPr>
          <w:trHeight w:val="400"/>
          <w:jc w:val="center"/>
        </w:trPr>
        <w:tc>
          <w:tcPr>
            <w:tcW w:w="1924" w:type="dxa"/>
            <w:shd w:val="clear" w:color="auto" w:fill="F8FBFD"/>
            <w:vAlign w:val="center"/>
          </w:tcPr>
          <w:p w:rsidR="00D91075" w:rsidRDefault="00226329">
            <w:r>
              <w:rPr>
                <w:sz w:val="16"/>
              </w:rPr>
              <w:t>Backend API</w:t>
            </w:r>
          </w:p>
        </w:tc>
        <w:tc>
          <w:tcPr>
            <w:tcW w:w="1916" w:type="dxa"/>
            <w:shd w:val="clear" w:color="auto" w:fill="FFFFFF"/>
            <w:vAlign w:val="center"/>
          </w:tcPr>
          <w:p w:rsidR="00D91075" w:rsidRDefault="00226329">
            <w:r>
              <w:rPr>
                <w:sz w:val="16"/>
              </w:rPr>
              <w:t>api/</w:t>
            </w:r>
          </w:p>
        </w:tc>
        <w:tc>
          <w:tcPr>
            <w:tcW w:w="6683" w:type="dxa"/>
            <w:shd w:val="clear" w:color="auto" w:fill="FFFFFF"/>
            <w:vAlign w:val="center"/>
          </w:tcPr>
          <w:p w:rsidR="00D91075" w:rsidRPr="006B426E" w:rsidRDefault="00226329">
            <w:pPr>
              <w:rPr>
                <w:lang w:val="fr-FR"/>
              </w:rPr>
            </w:pPr>
            <w:r w:rsidRPr="006B426E">
              <w:rPr>
                <w:sz w:val="16"/>
                <w:lang w:val="fr-FR"/>
              </w:rPr>
              <w:t>API NestJS : modules métier, controllers, services, validation et orchestration.</w:t>
            </w:r>
          </w:p>
        </w:tc>
      </w:tr>
      <w:tr w:rsidR="00D91075" w:rsidRPr="00DE2081" w:rsidTr="00BB6BA0">
        <w:trPr>
          <w:trHeight w:val="400"/>
          <w:jc w:val="center"/>
        </w:trPr>
        <w:tc>
          <w:tcPr>
            <w:tcW w:w="1924" w:type="dxa"/>
            <w:shd w:val="clear" w:color="auto" w:fill="F8FBFD"/>
            <w:vAlign w:val="center"/>
          </w:tcPr>
          <w:p w:rsidR="00D91075" w:rsidRDefault="00226329">
            <w:r>
              <w:rPr>
                <w:sz w:val="16"/>
              </w:rPr>
              <w:t>Base de données</w:t>
            </w:r>
          </w:p>
        </w:tc>
        <w:tc>
          <w:tcPr>
            <w:tcW w:w="1916" w:type="dxa"/>
            <w:shd w:val="clear" w:color="auto" w:fill="FFFFFF"/>
            <w:vAlign w:val="center"/>
          </w:tcPr>
          <w:p w:rsidR="00D91075" w:rsidRDefault="00226329">
            <w:r>
              <w:rPr>
                <w:sz w:val="16"/>
              </w:rPr>
              <w:t>database/</w:t>
            </w:r>
          </w:p>
        </w:tc>
        <w:tc>
          <w:tcPr>
            <w:tcW w:w="6683" w:type="dxa"/>
            <w:shd w:val="clear" w:color="auto" w:fill="FFFFFF"/>
            <w:vAlign w:val="center"/>
          </w:tcPr>
          <w:p w:rsidR="00D91075" w:rsidRPr="006B426E" w:rsidRDefault="00226329">
            <w:pPr>
              <w:rPr>
                <w:lang w:val="fr-FR"/>
              </w:rPr>
            </w:pPr>
            <w:r w:rsidRPr="006B426E">
              <w:rPr>
                <w:sz w:val="16"/>
                <w:lang w:val="fr-FR"/>
              </w:rPr>
              <w:t>Schéma Drizzle, migrations, seeds et contrats de persistance.</w:t>
            </w:r>
          </w:p>
        </w:tc>
      </w:tr>
      <w:tr w:rsidR="00D91075" w:rsidRPr="006B426E" w:rsidTr="00BB6BA0">
        <w:trPr>
          <w:trHeight w:val="378"/>
          <w:jc w:val="center"/>
        </w:trPr>
        <w:tc>
          <w:tcPr>
            <w:tcW w:w="1924" w:type="dxa"/>
            <w:shd w:val="clear" w:color="auto" w:fill="F8FBFD"/>
            <w:vAlign w:val="center"/>
          </w:tcPr>
          <w:p w:rsidR="00D91075" w:rsidRDefault="00226329">
            <w:r>
              <w:rPr>
                <w:sz w:val="16"/>
              </w:rPr>
              <w:t>Infrastructure</w:t>
            </w:r>
          </w:p>
        </w:tc>
        <w:tc>
          <w:tcPr>
            <w:tcW w:w="1916" w:type="dxa"/>
            <w:shd w:val="clear" w:color="auto" w:fill="FFFFFF"/>
            <w:vAlign w:val="center"/>
          </w:tcPr>
          <w:p w:rsidR="00D91075" w:rsidRDefault="00226329">
            <w:r>
              <w:rPr>
                <w:sz w:val="16"/>
              </w:rPr>
              <w:t>infrastructure/</w:t>
            </w:r>
          </w:p>
        </w:tc>
        <w:tc>
          <w:tcPr>
            <w:tcW w:w="6683" w:type="dxa"/>
            <w:shd w:val="clear" w:color="auto" w:fill="FFFFFF"/>
            <w:vAlign w:val="center"/>
          </w:tcPr>
          <w:p w:rsidR="00D91075" w:rsidRPr="006B426E" w:rsidRDefault="00226329">
            <w:pPr>
              <w:rPr>
                <w:lang w:val="fr-FR"/>
              </w:rPr>
            </w:pPr>
            <w:r w:rsidRPr="006B426E">
              <w:rPr>
                <w:sz w:val="16"/>
                <w:lang w:val="fr-FR"/>
              </w:rPr>
              <w:t>Docker, scripts de validation, smoke tests et automatisations.</w:t>
            </w:r>
          </w:p>
        </w:tc>
      </w:tr>
      <w:tr w:rsidR="00D91075" w:rsidTr="00BB6BA0">
        <w:trPr>
          <w:trHeight w:val="423"/>
          <w:jc w:val="center"/>
        </w:trPr>
        <w:tc>
          <w:tcPr>
            <w:tcW w:w="1924" w:type="dxa"/>
            <w:shd w:val="clear" w:color="auto" w:fill="F8FBFD"/>
            <w:vAlign w:val="center"/>
          </w:tcPr>
          <w:p w:rsidR="00D91075" w:rsidRDefault="00226329">
            <w:r>
              <w:rPr>
                <w:sz w:val="16"/>
              </w:rPr>
              <w:t>Documentation</w:t>
            </w:r>
          </w:p>
        </w:tc>
        <w:tc>
          <w:tcPr>
            <w:tcW w:w="1916" w:type="dxa"/>
            <w:shd w:val="clear" w:color="auto" w:fill="FFFFFF"/>
            <w:vAlign w:val="center"/>
          </w:tcPr>
          <w:p w:rsidR="00D91075" w:rsidRDefault="00226329">
            <w:r>
              <w:rPr>
                <w:sz w:val="16"/>
              </w:rPr>
              <w:t>docs/</w:t>
            </w:r>
          </w:p>
        </w:tc>
        <w:tc>
          <w:tcPr>
            <w:tcW w:w="6683" w:type="dxa"/>
            <w:shd w:val="clear" w:color="auto" w:fill="FFFFFF"/>
            <w:vAlign w:val="center"/>
          </w:tcPr>
          <w:p w:rsidR="00D91075" w:rsidRDefault="00226329">
            <w:r>
              <w:rPr>
                <w:sz w:val="16"/>
              </w:rPr>
              <w:t>Architecture, runbooks, specs, documentation jury et preuves.</w:t>
            </w:r>
          </w:p>
        </w:tc>
      </w:tr>
    </w:tbl>
    <w:p w:rsidR="00D91075" w:rsidRDefault="00D91075">
      <w:pPr>
        <w:spacing w:after="40"/>
      </w:pPr>
    </w:p>
    <w:p w:rsidR="00D91075" w:rsidRDefault="00226329">
      <w:pPr>
        <w:pStyle w:val="Heading2"/>
        <w:spacing w:before="120" w:after="120"/>
      </w:pPr>
      <w:r>
        <w:t>3.2 Flux applicatif principal</w:t>
      </w:r>
    </w:p>
    <w:tbl>
      <w:tblPr>
        <w:tblStyle w:val="TableGrid"/>
        <w:tblW w:w="10655" w:type="dxa"/>
        <w:jc w:val="center"/>
        <w:tblLook w:val="04A0" w:firstRow="1" w:lastRow="0" w:firstColumn="1" w:lastColumn="0" w:noHBand="0" w:noVBand="1"/>
      </w:tblPr>
      <w:tblGrid>
        <w:gridCol w:w="2719"/>
        <w:gridCol w:w="7936"/>
      </w:tblGrid>
      <w:tr w:rsidR="00D91075" w:rsidTr="00BB6BA0">
        <w:trPr>
          <w:trHeight w:val="433"/>
          <w:jc w:val="center"/>
        </w:trPr>
        <w:tc>
          <w:tcPr>
            <w:tcW w:w="2719" w:type="dxa"/>
            <w:shd w:val="clear" w:color="auto" w:fill="1F4E79"/>
            <w:vAlign w:val="center"/>
          </w:tcPr>
          <w:p w:rsidR="00D91075" w:rsidRDefault="00226329">
            <w:pPr>
              <w:jc w:val="center"/>
            </w:pPr>
            <w:r>
              <w:rPr>
                <w:b/>
                <w:color w:val="FFFFFF"/>
                <w:sz w:val="16"/>
              </w:rPr>
              <w:t>Étape</w:t>
            </w:r>
          </w:p>
        </w:tc>
        <w:tc>
          <w:tcPr>
            <w:tcW w:w="7936" w:type="dxa"/>
            <w:shd w:val="clear" w:color="auto" w:fill="1F4E79"/>
            <w:vAlign w:val="center"/>
          </w:tcPr>
          <w:p w:rsidR="00D91075" w:rsidRDefault="00226329">
            <w:pPr>
              <w:jc w:val="center"/>
            </w:pPr>
            <w:r>
              <w:rPr>
                <w:b/>
                <w:color w:val="FFFFFF"/>
                <w:sz w:val="16"/>
              </w:rPr>
              <w:t>Responsabilité</w:t>
            </w:r>
          </w:p>
        </w:tc>
      </w:tr>
      <w:tr w:rsidR="00D91075" w:rsidRPr="006B426E" w:rsidTr="00BB6BA0">
        <w:trPr>
          <w:trHeight w:val="409"/>
          <w:jc w:val="center"/>
        </w:trPr>
        <w:tc>
          <w:tcPr>
            <w:tcW w:w="2719" w:type="dxa"/>
            <w:shd w:val="clear" w:color="auto" w:fill="F8FBFD"/>
            <w:vAlign w:val="center"/>
          </w:tcPr>
          <w:p w:rsidR="00D91075" w:rsidRDefault="00226329">
            <w:r>
              <w:rPr>
                <w:sz w:val="16"/>
              </w:rPr>
              <w:t>Client web/mobile</w:t>
            </w:r>
          </w:p>
        </w:tc>
        <w:tc>
          <w:tcPr>
            <w:tcW w:w="7936" w:type="dxa"/>
            <w:shd w:val="clear" w:color="auto" w:fill="FFFFFF"/>
            <w:vAlign w:val="center"/>
          </w:tcPr>
          <w:p w:rsidR="00D91075" w:rsidRPr="006B426E" w:rsidRDefault="00226329">
            <w:pPr>
              <w:rPr>
                <w:lang w:val="fr-FR"/>
              </w:rPr>
            </w:pPr>
            <w:r w:rsidRPr="006B426E">
              <w:rPr>
                <w:sz w:val="16"/>
                <w:lang w:val="fr-FR"/>
              </w:rPr>
              <w:t>Déclenche l’action utilisateur et appelle une route API.</w:t>
            </w:r>
          </w:p>
        </w:tc>
      </w:tr>
      <w:tr w:rsidR="00D91075" w:rsidRPr="006B426E" w:rsidTr="00BB6BA0">
        <w:trPr>
          <w:trHeight w:val="433"/>
          <w:jc w:val="center"/>
        </w:trPr>
        <w:tc>
          <w:tcPr>
            <w:tcW w:w="2719" w:type="dxa"/>
            <w:shd w:val="clear" w:color="auto" w:fill="F8FBFD"/>
            <w:vAlign w:val="center"/>
          </w:tcPr>
          <w:p w:rsidR="00D91075" w:rsidRDefault="00226329">
            <w:r>
              <w:rPr>
                <w:sz w:val="16"/>
              </w:rPr>
              <w:t>Controller API</w:t>
            </w:r>
          </w:p>
        </w:tc>
        <w:tc>
          <w:tcPr>
            <w:tcW w:w="7936" w:type="dxa"/>
            <w:shd w:val="clear" w:color="auto" w:fill="FFFFFF"/>
            <w:vAlign w:val="center"/>
          </w:tcPr>
          <w:p w:rsidR="00D91075" w:rsidRPr="006B426E" w:rsidRDefault="00226329">
            <w:pPr>
              <w:rPr>
                <w:lang w:val="fr-FR"/>
              </w:rPr>
            </w:pPr>
            <w:r w:rsidRPr="006B426E">
              <w:rPr>
                <w:sz w:val="16"/>
                <w:lang w:val="fr-FR"/>
              </w:rPr>
              <w:t>Expose l’endpoint, reçoit la requête et délègue le traitement.</w:t>
            </w:r>
          </w:p>
        </w:tc>
      </w:tr>
      <w:tr w:rsidR="00D91075" w:rsidRPr="006B426E" w:rsidTr="00BB6BA0">
        <w:trPr>
          <w:trHeight w:val="433"/>
          <w:jc w:val="center"/>
        </w:trPr>
        <w:tc>
          <w:tcPr>
            <w:tcW w:w="2719" w:type="dxa"/>
            <w:shd w:val="clear" w:color="auto" w:fill="F8FBFD"/>
            <w:vAlign w:val="center"/>
          </w:tcPr>
          <w:p w:rsidR="00D91075" w:rsidRDefault="00226329">
            <w:r>
              <w:rPr>
                <w:sz w:val="16"/>
              </w:rPr>
              <w:t>Service métier</w:t>
            </w:r>
          </w:p>
        </w:tc>
        <w:tc>
          <w:tcPr>
            <w:tcW w:w="7936" w:type="dxa"/>
            <w:shd w:val="clear" w:color="auto" w:fill="FFFFFF"/>
            <w:vAlign w:val="center"/>
          </w:tcPr>
          <w:p w:rsidR="00D91075" w:rsidRPr="006B426E" w:rsidRDefault="00226329">
            <w:pPr>
              <w:rPr>
                <w:lang w:val="fr-FR"/>
              </w:rPr>
            </w:pPr>
            <w:r w:rsidRPr="006B426E">
              <w:rPr>
                <w:sz w:val="16"/>
                <w:lang w:val="fr-FR"/>
              </w:rPr>
              <w:t>Applique les règles fonctionnelles et coordonne les dépendances.</w:t>
            </w:r>
          </w:p>
        </w:tc>
      </w:tr>
      <w:tr w:rsidR="00D91075" w:rsidRPr="006B426E" w:rsidTr="00BB6BA0">
        <w:trPr>
          <w:trHeight w:val="433"/>
          <w:jc w:val="center"/>
        </w:trPr>
        <w:tc>
          <w:tcPr>
            <w:tcW w:w="2719" w:type="dxa"/>
            <w:shd w:val="clear" w:color="auto" w:fill="F8FBFD"/>
            <w:vAlign w:val="center"/>
          </w:tcPr>
          <w:p w:rsidR="00D91075" w:rsidRDefault="00226329">
            <w:r>
              <w:rPr>
                <w:sz w:val="16"/>
              </w:rPr>
              <w:t>Repository</w:t>
            </w:r>
          </w:p>
        </w:tc>
        <w:tc>
          <w:tcPr>
            <w:tcW w:w="7936" w:type="dxa"/>
            <w:shd w:val="clear" w:color="auto" w:fill="FFFFFF"/>
            <w:vAlign w:val="center"/>
          </w:tcPr>
          <w:p w:rsidR="00D91075" w:rsidRPr="006B426E" w:rsidRDefault="00226329">
            <w:pPr>
              <w:rPr>
                <w:lang w:val="fr-FR"/>
              </w:rPr>
            </w:pPr>
            <w:r w:rsidRPr="006B426E">
              <w:rPr>
                <w:sz w:val="16"/>
                <w:lang w:val="fr-FR"/>
              </w:rPr>
              <w:t>Exécute les accès aux données de manière isolée.</w:t>
            </w:r>
          </w:p>
        </w:tc>
      </w:tr>
      <w:tr w:rsidR="00D91075" w:rsidRPr="006B426E" w:rsidTr="00BB6BA0">
        <w:trPr>
          <w:trHeight w:val="457"/>
          <w:jc w:val="center"/>
        </w:trPr>
        <w:tc>
          <w:tcPr>
            <w:tcW w:w="2719" w:type="dxa"/>
            <w:shd w:val="clear" w:color="auto" w:fill="F8FBFD"/>
            <w:vAlign w:val="center"/>
          </w:tcPr>
          <w:p w:rsidR="00D91075" w:rsidRDefault="00226329">
            <w:r>
              <w:rPr>
                <w:sz w:val="16"/>
              </w:rPr>
              <w:t>Database</w:t>
            </w:r>
          </w:p>
        </w:tc>
        <w:tc>
          <w:tcPr>
            <w:tcW w:w="7936" w:type="dxa"/>
            <w:shd w:val="clear" w:color="auto" w:fill="FFFFFF"/>
            <w:vAlign w:val="center"/>
          </w:tcPr>
          <w:p w:rsidR="00D91075" w:rsidRPr="006B426E" w:rsidRDefault="00226329">
            <w:pPr>
              <w:rPr>
                <w:lang w:val="fr-FR"/>
              </w:rPr>
            </w:pPr>
            <w:r w:rsidRPr="006B426E">
              <w:rPr>
                <w:sz w:val="16"/>
                <w:lang w:val="fr-FR"/>
              </w:rPr>
              <w:t>Persiste utilisateurs, signalements, tournées, historiques et états métier.</w:t>
            </w:r>
          </w:p>
        </w:tc>
      </w:tr>
    </w:tbl>
    <w:p w:rsidR="00D91075" w:rsidRPr="006B426E" w:rsidRDefault="00D91075">
      <w:pPr>
        <w:spacing w:after="40"/>
        <w:rPr>
          <w:lang w:val="fr-FR"/>
        </w:rPr>
      </w:pPr>
    </w:p>
    <w:p w:rsidR="00D91075" w:rsidRDefault="00226329">
      <w:pPr>
        <w:pStyle w:val="Heading2"/>
        <w:spacing w:before="120" w:after="120"/>
      </w:pPr>
      <w:r>
        <w:t>3.3 Patterns appliqués</w:t>
      </w:r>
    </w:p>
    <w:tbl>
      <w:tblPr>
        <w:tblStyle w:val="TableGrid"/>
        <w:tblW w:w="10610" w:type="dxa"/>
        <w:jc w:val="center"/>
        <w:tblLook w:val="04A0" w:firstRow="1" w:lastRow="0" w:firstColumn="1" w:lastColumn="0" w:noHBand="0" w:noVBand="1"/>
      </w:tblPr>
      <w:tblGrid>
        <w:gridCol w:w="2418"/>
        <w:gridCol w:w="4697"/>
        <w:gridCol w:w="3495"/>
      </w:tblGrid>
      <w:tr w:rsidR="00D91075" w:rsidTr="00BB6BA0">
        <w:trPr>
          <w:trHeight w:val="365"/>
          <w:jc w:val="center"/>
        </w:trPr>
        <w:tc>
          <w:tcPr>
            <w:tcW w:w="2418" w:type="dxa"/>
            <w:shd w:val="clear" w:color="auto" w:fill="1F4E79"/>
            <w:vAlign w:val="center"/>
          </w:tcPr>
          <w:p w:rsidR="00D91075" w:rsidRDefault="00226329">
            <w:pPr>
              <w:jc w:val="center"/>
            </w:pPr>
            <w:r>
              <w:rPr>
                <w:b/>
                <w:color w:val="FFFFFF"/>
                <w:sz w:val="16"/>
              </w:rPr>
              <w:t>Pattern</w:t>
            </w:r>
          </w:p>
        </w:tc>
        <w:tc>
          <w:tcPr>
            <w:tcW w:w="4697" w:type="dxa"/>
            <w:shd w:val="clear" w:color="auto" w:fill="1F4E79"/>
            <w:vAlign w:val="center"/>
          </w:tcPr>
          <w:p w:rsidR="00D91075" w:rsidRDefault="00226329">
            <w:pPr>
              <w:jc w:val="center"/>
            </w:pPr>
            <w:r>
              <w:rPr>
                <w:b/>
                <w:color w:val="FFFFFF"/>
                <w:sz w:val="16"/>
              </w:rPr>
              <w:t>Application dans EcoTrack</w:t>
            </w:r>
          </w:p>
        </w:tc>
        <w:tc>
          <w:tcPr>
            <w:tcW w:w="3495" w:type="dxa"/>
            <w:shd w:val="clear" w:color="auto" w:fill="1F4E79"/>
            <w:vAlign w:val="center"/>
          </w:tcPr>
          <w:p w:rsidR="00D91075" w:rsidRDefault="00226329">
            <w:pPr>
              <w:jc w:val="center"/>
            </w:pPr>
            <w:r>
              <w:rPr>
                <w:b/>
                <w:color w:val="FFFFFF"/>
                <w:sz w:val="16"/>
              </w:rPr>
              <w:t>Intérêt pour A2</w:t>
            </w:r>
          </w:p>
        </w:tc>
      </w:tr>
      <w:tr w:rsidR="00D91075" w:rsidRPr="006B426E" w:rsidTr="00BB6BA0">
        <w:trPr>
          <w:trHeight w:val="387"/>
          <w:jc w:val="center"/>
        </w:trPr>
        <w:tc>
          <w:tcPr>
            <w:tcW w:w="2418" w:type="dxa"/>
            <w:shd w:val="clear" w:color="auto" w:fill="F8FBFD"/>
            <w:vAlign w:val="center"/>
          </w:tcPr>
          <w:p w:rsidR="00D91075" w:rsidRDefault="00226329">
            <w:r>
              <w:rPr>
                <w:sz w:val="16"/>
              </w:rPr>
              <w:t>Architecture en couches</w:t>
            </w:r>
          </w:p>
        </w:tc>
        <w:tc>
          <w:tcPr>
            <w:tcW w:w="4697" w:type="dxa"/>
            <w:shd w:val="clear" w:color="auto" w:fill="FFFFFF"/>
            <w:vAlign w:val="center"/>
          </w:tcPr>
          <w:p w:rsidR="00D91075" w:rsidRPr="006B426E" w:rsidRDefault="00226329">
            <w:pPr>
              <w:rPr>
                <w:lang w:val="fr-FR"/>
              </w:rPr>
            </w:pPr>
            <w:r w:rsidRPr="006B426E">
              <w:rPr>
                <w:sz w:val="16"/>
                <w:lang w:val="fr-FR"/>
              </w:rPr>
              <w:t>Clients -&gt; API -&gt; services -&gt; repositories -&gt; database.</w:t>
            </w:r>
          </w:p>
        </w:tc>
        <w:tc>
          <w:tcPr>
            <w:tcW w:w="3495" w:type="dxa"/>
            <w:shd w:val="clear" w:color="auto" w:fill="FFFFFF"/>
            <w:vAlign w:val="center"/>
          </w:tcPr>
          <w:p w:rsidR="00D91075" w:rsidRPr="006B426E" w:rsidRDefault="00226329">
            <w:pPr>
              <w:rPr>
                <w:lang w:val="fr-FR"/>
              </w:rPr>
            </w:pPr>
            <w:r w:rsidRPr="006B426E">
              <w:rPr>
                <w:sz w:val="16"/>
                <w:lang w:val="fr-FR"/>
              </w:rPr>
              <w:t>Séparation claire, testabilité et maintenance.</w:t>
            </w:r>
          </w:p>
        </w:tc>
      </w:tr>
      <w:tr w:rsidR="00D91075" w:rsidRPr="006B426E" w:rsidTr="00BB6BA0">
        <w:trPr>
          <w:trHeight w:val="776"/>
          <w:jc w:val="center"/>
        </w:trPr>
        <w:tc>
          <w:tcPr>
            <w:tcW w:w="2418" w:type="dxa"/>
            <w:shd w:val="clear" w:color="auto" w:fill="F8FBFD"/>
            <w:vAlign w:val="center"/>
          </w:tcPr>
          <w:p w:rsidR="00D91075" w:rsidRDefault="00226329">
            <w:r>
              <w:rPr>
                <w:sz w:val="16"/>
              </w:rPr>
              <w:t>Modular monolith</w:t>
            </w:r>
          </w:p>
        </w:tc>
        <w:tc>
          <w:tcPr>
            <w:tcW w:w="4697" w:type="dxa"/>
            <w:shd w:val="clear" w:color="auto" w:fill="FFFFFF"/>
            <w:vAlign w:val="center"/>
          </w:tcPr>
          <w:p w:rsidR="00D91075" w:rsidRPr="006B426E" w:rsidRDefault="00226329">
            <w:pPr>
              <w:rPr>
                <w:lang w:val="fr-FR"/>
              </w:rPr>
            </w:pPr>
            <w:r w:rsidRPr="006B426E">
              <w:rPr>
                <w:sz w:val="16"/>
                <w:lang w:val="fr-FR"/>
              </w:rPr>
              <w:t>Backend organisé par domaines, avec déploiement unique.</w:t>
            </w:r>
          </w:p>
        </w:tc>
        <w:tc>
          <w:tcPr>
            <w:tcW w:w="3495" w:type="dxa"/>
            <w:shd w:val="clear" w:color="auto" w:fill="FFFFFF"/>
            <w:vAlign w:val="center"/>
          </w:tcPr>
          <w:p w:rsidR="00D91075" w:rsidRPr="006B426E" w:rsidRDefault="00226329">
            <w:pPr>
              <w:rPr>
                <w:lang w:val="fr-FR"/>
              </w:rPr>
            </w:pPr>
            <w:r w:rsidRPr="006B426E">
              <w:rPr>
                <w:sz w:val="16"/>
                <w:lang w:val="fr-FR"/>
              </w:rPr>
              <w:t>Approche réaliste et évolutive pour un projet étudiant.</w:t>
            </w:r>
          </w:p>
        </w:tc>
      </w:tr>
      <w:tr w:rsidR="00D91075" w:rsidRPr="006B426E" w:rsidTr="00BB6BA0">
        <w:trPr>
          <w:trHeight w:val="387"/>
          <w:jc w:val="center"/>
        </w:trPr>
        <w:tc>
          <w:tcPr>
            <w:tcW w:w="2418" w:type="dxa"/>
            <w:shd w:val="clear" w:color="auto" w:fill="F8FBFD"/>
            <w:vAlign w:val="center"/>
          </w:tcPr>
          <w:p w:rsidR="00D91075" w:rsidRDefault="00226329">
            <w:r>
              <w:rPr>
                <w:sz w:val="16"/>
              </w:rPr>
              <w:t>Repository pattern</w:t>
            </w:r>
          </w:p>
        </w:tc>
        <w:tc>
          <w:tcPr>
            <w:tcW w:w="4697" w:type="dxa"/>
            <w:shd w:val="clear" w:color="auto" w:fill="FFFFFF"/>
            <w:vAlign w:val="center"/>
          </w:tcPr>
          <w:p w:rsidR="00D91075" w:rsidRPr="006B426E" w:rsidRDefault="00226329">
            <w:pPr>
              <w:rPr>
                <w:lang w:val="fr-FR"/>
              </w:rPr>
            </w:pPr>
            <w:r w:rsidRPr="006B426E">
              <w:rPr>
                <w:sz w:val="16"/>
                <w:lang w:val="fr-FR"/>
              </w:rPr>
              <w:t>Accès aux données isolé derrière des repositories.</w:t>
            </w:r>
          </w:p>
        </w:tc>
        <w:tc>
          <w:tcPr>
            <w:tcW w:w="3495" w:type="dxa"/>
            <w:shd w:val="clear" w:color="auto" w:fill="FFFFFF"/>
            <w:vAlign w:val="center"/>
          </w:tcPr>
          <w:p w:rsidR="00D91075" w:rsidRPr="006B426E" w:rsidRDefault="00226329">
            <w:pPr>
              <w:rPr>
                <w:lang w:val="fr-FR"/>
              </w:rPr>
            </w:pPr>
            <w:r w:rsidRPr="006B426E">
              <w:rPr>
                <w:sz w:val="16"/>
                <w:lang w:val="fr-FR"/>
              </w:rPr>
              <w:t>Réduit le couplage logique métier/persistance.</w:t>
            </w:r>
          </w:p>
        </w:tc>
      </w:tr>
      <w:tr w:rsidR="00D91075" w:rsidTr="00BB6BA0">
        <w:trPr>
          <w:trHeight w:val="387"/>
          <w:jc w:val="center"/>
        </w:trPr>
        <w:tc>
          <w:tcPr>
            <w:tcW w:w="2418" w:type="dxa"/>
            <w:shd w:val="clear" w:color="auto" w:fill="F8FBFD"/>
            <w:vAlign w:val="center"/>
          </w:tcPr>
          <w:p w:rsidR="00D91075" w:rsidRDefault="00226329">
            <w:r>
              <w:rPr>
                <w:sz w:val="16"/>
              </w:rPr>
              <w:t>DTO / validation</w:t>
            </w:r>
          </w:p>
        </w:tc>
        <w:tc>
          <w:tcPr>
            <w:tcW w:w="4697" w:type="dxa"/>
            <w:shd w:val="clear" w:color="auto" w:fill="FFFFFF"/>
            <w:vAlign w:val="center"/>
          </w:tcPr>
          <w:p w:rsidR="00D91075" w:rsidRPr="006B426E" w:rsidRDefault="00226329">
            <w:pPr>
              <w:rPr>
                <w:lang w:val="fr-FR"/>
              </w:rPr>
            </w:pPr>
            <w:r w:rsidRPr="006B426E">
              <w:rPr>
                <w:sz w:val="16"/>
                <w:lang w:val="fr-FR"/>
              </w:rPr>
              <w:t>Contrôle des données entrantes côté API.</w:t>
            </w:r>
          </w:p>
        </w:tc>
        <w:tc>
          <w:tcPr>
            <w:tcW w:w="3495" w:type="dxa"/>
            <w:shd w:val="clear" w:color="auto" w:fill="FFFFFF"/>
            <w:vAlign w:val="center"/>
          </w:tcPr>
          <w:p w:rsidR="00D91075" w:rsidRDefault="00226329">
            <w:r>
              <w:rPr>
                <w:sz w:val="16"/>
              </w:rPr>
              <w:t>Robustesse et contrats explicites.</w:t>
            </w:r>
          </w:p>
        </w:tc>
      </w:tr>
      <w:tr w:rsidR="00D91075" w:rsidTr="00BB6BA0">
        <w:trPr>
          <w:trHeight w:val="387"/>
          <w:jc w:val="center"/>
        </w:trPr>
        <w:tc>
          <w:tcPr>
            <w:tcW w:w="2418" w:type="dxa"/>
            <w:shd w:val="clear" w:color="auto" w:fill="F8FBFD"/>
            <w:vAlign w:val="center"/>
          </w:tcPr>
          <w:p w:rsidR="00D91075" w:rsidRDefault="00226329">
            <w:r>
              <w:rPr>
                <w:sz w:val="16"/>
              </w:rPr>
              <w:t>Client/API contract</w:t>
            </w:r>
          </w:p>
        </w:tc>
        <w:tc>
          <w:tcPr>
            <w:tcW w:w="4697" w:type="dxa"/>
            <w:shd w:val="clear" w:color="auto" w:fill="FFFFFF"/>
            <w:vAlign w:val="center"/>
          </w:tcPr>
          <w:p w:rsidR="00D91075" w:rsidRPr="006B426E" w:rsidRDefault="00226329">
            <w:pPr>
              <w:rPr>
                <w:lang w:val="fr-FR"/>
              </w:rPr>
            </w:pPr>
            <w:r w:rsidRPr="006B426E">
              <w:rPr>
                <w:sz w:val="16"/>
                <w:lang w:val="fr-FR"/>
              </w:rPr>
              <w:t>Frontend et mobile consomment l’API, jamais la base directement.</w:t>
            </w:r>
          </w:p>
        </w:tc>
        <w:tc>
          <w:tcPr>
            <w:tcW w:w="3495" w:type="dxa"/>
            <w:shd w:val="clear" w:color="auto" w:fill="FFFFFF"/>
            <w:vAlign w:val="center"/>
          </w:tcPr>
          <w:p w:rsidR="00D91075" w:rsidRDefault="00226329">
            <w:r>
              <w:rPr>
                <w:sz w:val="16"/>
              </w:rPr>
              <w:t>Architecture cohérente et démontrable.</w:t>
            </w:r>
          </w:p>
        </w:tc>
      </w:tr>
    </w:tbl>
    <w:p w:rsidR="00D91075" w:rsidRDefault="00D91075">
      <w:pPr>
        <w:spacing w:after="40"/>
      </w:pPr>
    </w:p>
    <w:p w:rsidR="00FD59B2" w:rsidRDefault="00FD59B2">
      <w:pPr>
        <w:spacing w:after="40"/>
      </w:pPr>
    </w:p>
    <w:tbl>
      <w:tblPr>
        <w:tblW w:w="0" w:type="auto"/>
        <w:jc w:val="center"/>
        <w:tblLook w:val="04A0" w:firstRow="1" w:lastRow="0" w:firstColumn="1" w:lastColumn="0" w:noHBand="0" w:noVBand="1"/>
      </w:tblPr>
      <w:tblGrid>
        <w:gridCol w:w="10200"/>
      </w:tblGrid>
      <w:tr w:rsidR="00D91075" w:rsidRPr="006B426E">
        <w:trPr>
          <w:jc w:val="center"/>
        </w:trPr>
        <w:tc>
          <w:tcPr>
            <w:tcW w:w="10200" w:type="dxa"/>
            <w:tcBorders>
              <w:top w:val="single" w:sz="8" w:space="0" w:color="1F4E79"/>
              <w:left w:val="single" w:sz="8" w:space="0" w:color="1F4E79"/>
              <w:bottom w:val="single" w:sz="8" w:space="0" w:color="1F4E79"/>
              <w:right w:val="single" w:sz="8" w:space="0" w:color="1F4E79"/>
            </w:tcBorders>
            <w:shd w:val="clear" w:color="auto" w:fill="F8FBFD"/>
          </w:tcPr>
          <w:p w:rsidR="00D91075" w:rsidRPr="00984BAE" w:rsidRDefault="00984BAE" w:rsidP="00984BAE">
            <w:pPr>
              <w:rPr>
                <w:b/>
                <w:color w:val="1F4E79"/>
                <w:sz w:val="21"/>
                <w:lang w:val="fr-FR"/>
              </w:rPr>
            </w:pPr>
            <w:r w:rsidRPr="00984BAE">
              <w:rPr>
                <w:b/>
                <w:color w:val="1F4E79"/>
                <w:sz w:val="21"/>
                <w:lang w:val="fr-FR"/>
              </w:rPr>
              <w:t>Résultat architectural</w:t>
            </w:r>
            <w:r w:rsidR="00226329" w:rsidRPr="006B426E">
              <w:rPr>
                <w:lang w:val="fr-FR"/>
              </w:rPr>
              <w:br/>
            </w:r>
            <w:r w:rsidRPr="00984BAE">
              <w:rPr>
                <w:sz w:val="19"/>
                <w:lang w:val="fr-FR"/>
              </w:rPr>
              <w:t>L’architecture sépare clairement les responsabilités : les clients web/mobile consomment l’API, l’API applique la logique métier via services, les repositories isolent l’accès aux données et la base conserve</w:t>
            </w:r>
            <w:r>
              <w:rPr>
                <w:sz w:val="19"/>
                <w:lang w:val="fr-FR"/>
              </w:rPr>
              <w:t xml:space="preserve"> </w:t>
            </w:r>
            <w:r w:rsidRPr="00984BAE">
              <w:rPr>
                <w:sz w:val="19"/>
                <w:lang w:val="fr-FR"/>
              </w:rPr>
              <w:t>les états métier. Ce découpage rend le projet lisible, testable et maintenable.</w:t>
            </w:r>
          </w:p>
        </w:tc>
      </w:tr>
    </w:tbl>
    <w:p w:rsidR="00BB6BA0" w:rsidRPr="006B426E" w:rsidRDefault="00BB6BA0">
      <w:pPr>
        <w:spacing w:after="40"/>
        <w:rPr>
          <w:lang w:val="fr-FR"/>
        </w:rPr>
      </w:pPr>
    </w:p>
    <w:p w:rsidR="00D91075" w:rsidRPr="006B426E" w:rsidRDefault="00226329">
      <w:pPr>
        <w:pStyle w:val="Heading1"/>
        <w:spacing w:before="200" w:after="120"/>
        <w:rPr>
          <w:lang w:val="fr-FR"/>
        </w:rPr>
      </w:pPr>
      <w:r w:rsidRPr="006B426E">
        <w:rPr>
          <w:lang w:val="fr-FR"/>
        </w:rPr>
        <w:lastRenderedPageBreak/>
        <w:t>4. Fonctionnalités développées</w:t>
      </w:r>
    </w:p>
    <w:p w:rsidR="00D91075" w:rsidRPr="006B426E" w:rsidRDefault="00226329" w:rsidP="00435DC1">
      <w:pPr>
        <w:spacing w:after="120" w:line="259" w:lineRule="auto"/>
        <w:jc w:val="both"/>
        <w:rPr>
          <w:lang w:val="fr-FR"/>
        </w:rPr>
      </w:pPr>
      <w:r w:rsidRPr="006B426E">
        <w:rPr>
          <w:sz w:val="21"/>
          <w:lang w:val="fr-FR"/>
        </w:rPr>
        <w:t>Les fonctionnalités sont présentées par profil utilisateur afin de montrer que l’application répond au besoin métier. La logique de preuve n’est pas répétée dans chaque paragraphe : les preuves fonctionnelles sont centralisées dans la page GitHub Pages dédiée.</w:t>
      </w:r>
    </w:p>
    <w:p w:rsidR="00D91075" w:rsidRDefault="00226329">
      <w:pPr>
        <w:spacing w:after="80" w:line="259" w:lineRule="auto"/>
      </w:pPr>
      <w:r>
        <w:rPr>
          <w:color w:val="555555"/>
          <w:sz w:val="18"/>
        </w:rPr>
        <w:t xml:space="preserve">Page preuve : </w:t>
      </w:r>
      <w:hyperlink r:id="rId15">
        <w:r>
          <w:rPr>
            <w:color w:val="1F4E79"/>
            <w:u w:val="single"/>
          </w:rPr>
          <w:t>A2 - Fonctionnalités</w:t>
        </w:r>
      </w:hyperlink>
    </w:p>
    <w:tbl>
      <w:tblPr>
        <w:tblStyle w:val="TableGrid"/>
        <w:tblW w:w="10632" w:type="dxa"/>
        <w:jc w:val="center"/>
        <w:tblLook w:val="04A0" w:firstRow="1" w:lastRow="0" w:firstColumn="1" w:lastColumn="0" w:noHBand="0" w:noVBand="1"/>
      </w:tblPr>
      <w:tblGrid>
        <w:gridCol w:w="1934"/>
        <w:gridCol w:w="3927"/>
        <w:gridCol w:w="4771"/>
      </w:tblGrid>
      <w:tr w:rsidR="00226329" w:rsidTr="00226329">
        <w:trPr>
          <w:trHeight w:val="475"/>
          <w:jc w:val="center"/>
        </w:trPr>
        <w:tc>
          <w:tcPr>
            <w:tcW w:w="1934" w:type="dxa"/>
            <w:shd w:val="clear" w:color="auto" w:fill="1F4E79"/>
            <w:vAlign w:val="center"/>
          </w:tcPr>
          <w:p w:rsidR="00226329" w:rsidRDefault="00226329" w:rsidP="00226329">
            <w:pPr>
              <w:jc w:val="center"/>
            </w:pPr>
            <w:r>
              <w:rPr>
                <w:b/>
                <w:color w:val="FFFFFF"/>
                <w:sz w:val="16"/>
              </w:rPr>
              <w:t>Profil</w:t>
            </w:r>
          </w:p>
        </w:tc>
        <w:tc>
          <w:tcPr>
            <w:tcW w:w="3927" w:type="dxa"/>
            <w:shd w:val="clear" w:color="auto" w:fill="1F4E79"/>
            <w:vAlign w:val="center"/>
          </w:tcPr>
          <w:p w:rsidR="00226329" w:rsidRDefault="00226329" w:rsidP="00226329">
            <w:pPr>
              <w:jc w:val="center"/>
            </w:pPr>
            <w:r>
              <w:rPr>
                <w:b/>
                <w:color w:val="FFFFFF"/>
                <w:sz w:val="16"/>
              </w:rPr>
              <w:t>Objectif utilisateur</w:t>
            </w:r>
          </w:p>
        </w:tc>
        <w:tc>
          <w:tcPr>
            <w:tcW w:w="4771" w:type="dxa"/>
            <w:shd w:val="clear" w:color="auto" w:fill="1F4E79"/>
            <w:vAlign w:val="center"/>
          </w:tcPr>
          <w:p w:rsidR="00226329" w:rsidRDefault="00226329" w:rsidP="00226329">
            <w:pPr>
              <w:jc w:val="center"/>
            </w:pPr>
            <w:r>
              <w:rPr>
                <w:b/>
                <w:color w:val="FFFFFF"/>
                <w:sz w:val="16"/>
              </w:rPr>
              <w:t>Fonctionnalités principales</w:t>
            </w:r>
          </w:p>
        </w:tc>
      </w:tr>
      <w:tr w:rsidR="00226329" w:rsidRPr="006B426E" w:rsidTr="00226329">
        <w:trPr>
          <w:trHeight w:val="475"/>
          <w:jc w:val="center"/>
        </w:trPr>
        <w:tc>
          <w:tcPr>
            <w:tcW w:w="1934" w:type="dxa"/>
            <w:shd w:val="clear" w:color="auto" w:fill="F8FBFD"/>
            <w:vAlign w:val="center"/>
          </w:tcPr>
          <w:p w:rsidR="00226329" w:rsidRDefault="00226329" w:rsidP="00226329">
            <w:r>
              <w:rPr>
                <w:sz w:val="16"/>
              </w:rPr>
              <w:t>Citoyen</w:t>
            </w:r>
          </w:p>
        </w:tc>
        <w:tc>
          <w:tcPr>
            <w:tcW w:w="3927" w:type="dxa"/>
            <w:shd w:val="clear" w:color="auto" w:fill="FFFFFF"/>
            <w:vAlign w:val="center"/>
          </w:tcPr>
          <w:p w:rsidR="00226329" w:rsidRPr="006B426E" w:rsidRDefault="00226329" w:rsidP="00226329">
            <w:pPr>
              <w:rPr>
                <w:lang w:val="fr-FR"/>
              </w:rPr>
            </w:pPr>
            <w:r w:rsidRPr="006B426E">
              <w:rPr>
                <w:sz w:val="16"/>
                <w:lang w:val="fr-FR"/>
              </w:rPr>
              <w:t>Signaler et suivre les problèmes liés aux conteneurs.</w:t>
            </w:r>
          </w:p>
        </w:tc>
        <w:tc>
          <w:tcPr>
            <w:tcW w:w="4771" w:type="dxa"/>
            <w:shd w:val="clear" w:color="auto" w:fill="FFFFFF"/>
            <w:vAlign w:val="center"/>
          </w:tcPr>
          <w:p w:rsidR="00226329" w:rsidRPr="006B426E" w:rsidRDefault="00226329" w:rsidP="00226329">
            <w:pPr>
              <w:rPr>
                <w:lang w:val="fr-FR"/>
              </w:rPr>
            </w:pPr>
            <w:r w:rsidRPr="006B426E">
              <w:rPr>
                <w:sz w:val="16"/>
                <w:lang w:val="fr-FR"/>
              </w:rPr>
              <w:t>Signalement, historique, profil, contribution et gamification.</w:t>
            </w:r>
          </w:p>
        </w:tc>
      </w:tr>
      <w:tr w:rsidR="00226329" w:rsidRPr="006B426E" w:rsidTr="00226329">
        <w:trPr>
          <w:trHeight w:val="954"/>
          <w:jc w:val="center"/>
        </w:trPr>
        <w:tc>
          <w:tcPr>
            <w:tcW w:w="1934" w:type="dxa"/>
            <w:shd w:val="clear" w:color="auto" w:fill="F8FBFD"/>
            <w:vAlign w:val="center"/>
          </w:tcPr>
          <w:p w:rsidR="00226329" w:rsidRDefault="00226329" w:rsidP="00226329">
            <w:r>
              <w:rPr>
                <w:sz w:val="16"/>
              </w:rPr>
              <w:t>Agent</w:t>
            </w:r>
          </w:p>
        </w:tc>
        <w:tc>
          <w:tcPr>
            <w:tcW w:w="3927" w:type="dxa"/>
            <w:shd w:val="clear" w:color="auto" w:fill="FFFFFF"/>
            <w:vAlign w:val="center"/>
          </w:tcPr>
          <w:p w:rsidR="00226329" w:rsidRPr="006B426E" w:rsidRDefault="00226329" w:rsidP="00226329">
            <w:pPr>
              <w:rPr>
                <w:lang w:val="fr-FR"/>
              </w:rPr>
            </w:pPr>
            <w:r w:rsidRPr="006B426E">
              <w:rPr>
                <w:sz w:val="16"/>
                <w:lang w:val="fr-FR"/>
              </w:rPr>
              <w:t>Exécuter les tournées de collecte sur le terrain.</w:t>
            </w:r>
          </w:p>
        </w:tc>
        <w:tc>
          <w:tcPr>
            <w:tcW w:w="4771" w:type="dxa"/>
            <w:shd w:val="clear" w:color="auto" w:fill="FFFFFF"/>
            <w:vAlign w:val="center"/>
          </w:tcPr>
          <w:p w:rsidR="00226329" w:rsidRPr="006B426E" w:rsidRDefault="00226329" w:rsidP="00226329">
            <w:pPr>
              <w:rPr>
                <w:lang w:val="fr-FR"/>
              </w:rPr>
            </w:pPr>
            <w:r w:rsidRPr="006B426E">
              <w:rPr>
                <w:sz w:val="16"/>
                <w:lang w:val="fr-FR"/>
              </w:rPr>
              <w:t>Consultation des tournées, étapes, validation de collecte, anomalies.</w:t>
            </w:r>
          </w:p>
        </w:tc>
      </w:tr>
      <w:tr w:rsidR="00226329" w:rsidRPr="006B426E" w:rsidTr="00226329">
        <w:trPr>
          <w:trHeight w:val="475"/>
          <w:jc w:val="center"/>
        </w:trPr>
        <w:tc>
          <w:tcPr>
            <w:tcW w:w="1934" w:type="dxa"/>
            <w:shd w:val="clear" w:color="auto" w:fill="F8FBFD"/>
            <w:vAlign w:val="center"/>
          </w:tcPr>
          <w:p w:rsidR="00226329" w:rsidRDefault="00226329" w:rsidP="00226329">
            <w:r>
              <w:rPr>
                <w:sz w:val="16"/>
              </w:rPr>
              <w:t>Gestionnaire</w:t>
            </w:r>
          </w:p>
        </w:tc>
        <w:tc>
          <w:tcPr>
            <w:tcW w:w="3927" w:type="dxa"/>
            <w:shd w:val="clear" w:color="auto" w:fill="FFFFFF"/>
            <w:vAlign w:val="center"/>
          </w:tcPr>
          <w:p w:rsidR="00226329" w:rsidRPr="006B426E" w:rsidRDefault="00226329" w:rsidP="00226329">
            <w:pPr>
              <w:rPr>
                <w:lang w:val="fr-FR"/>
              </w:rPr>
            </w:pPr>
            <w:r w:rsidRPr="006B426E">
              <w:rPr>
                <w:sz w:val="16"/>
                <w:lang w:val="fr-FR"/>
              </w:rPr>
              <w:t>Piloter les opérations et prioriser les interventions.</w:t>
            </w:r>
          </w:p>
        </w:tc>
        <w:tc>
          <w:tcPr>
            <w:tcW w:w="4771" w:type="dxa"/>
            <w:shd w:val="clear" w:color="auto" w:fill="FFFFFF"/>
            <w:vAlign w:val="center"/>
          </w:tcPr>
          <w:p w:rsidR="00226329" w:rsidRPr="006B426E" w:rsidRDefault="00226329" w:rsidP="00226329">
            <w:pPr>
              <w:rPr>
                <w:lang w:val="fr-FR"/>
              </w:rPr>
            </w:pPr>
            <w:r w:rsidRPr="006B426E">
              <w:rPr>
                <w:sz w:val="16"/>
                <w:lang w:val="fr-FR"/>
              </w:rPr>
              <w:t>Dashboard, suivi des signalements, KPIs, planification/reporting.</w:t>
            </w:r>
          </w:p>
        </w:tc>
      </w:tr>
      <w:tr w:rsidR="00226329" w:rsidRPr="006B426E" w:rsidTr="00226329">
        <w:trPr>
          <w:trHeight w:val="475"/>
          <w:jc w:val="center"/>
        </w:trPr>
        <w:tc>
          <w:tcPr>
            <w:tcW w:w="1934" w:type="dxa"/>
            <w:shd w:val="clear" w:color="auto" w:fill="F8FBFD"/>
            <w:vAlign w:val="center"/>
          </w:tcPr>
          <w:p w:rsidR="00226329" w:rsidRDefault="00226329" w:rsidP="00226329">
            <w:r>
              <w:rPr>
                <w:sz w:val="16"/>
              </w:rPr>
              <w:t>Administrateur</w:t>
            </w:r>
          </w:p>
        </w:tc>
        <w:tc>
          <w:tcPr>
            <w:tcW w:w="3927" w:type="dxa"/>
            <w:shd w:val="clear" w:color="auto" w:fill="FFFFFF"/>
            <w:vAlign w:val="center"/>
          </w:tcPr>
          <w:p w:rsidR="00226329" w:rsidRDefault="00226329" w:rsidP="00226329">
            <w:r>
              <w:rPr>
                <w:sz w:val="16"/>
              </w:rPr>
              <w:t>Superviser la plateforme.</w:t>
            </w:r>
          </w:p>
        </w:tc>
        <w:tc>
          <w:tcPr>
            <w:tcW w:w="4771" w:type="dxa"/>
            <w:shd w:val="clear" w:color="auto" w:fill="FFFFFF"/>
            <w:vAlign w:val="center"/>
          </w:tcPr>
          <w:p w:rsidR="00226329" w:rsidRPr="006B426E" w:rsidRDefault="00226329" w:rsidP="00226329">
            <w:pPr>
              <w:rPr>
                <w:lang w:val="fr-FR"/>
              </w:rPr>
            </w:pPr>
            <w:r w:rsidRPr="006B426E">
              <w:rPr>
                <w:sz w:val="16"/>
                <w:lang w:val="fr-FR"/>
              </w:rPr>
              <w:t>Gestion utilisateurs, rôles, configuration et contrôle applicatif.</w:t>
            </w:r>
          </w:p>
        </w:tc>
      </w:tr>
    </w:tbl>
    <w:p w:rsidR="00226329" w:rsidRDefault="00226329"/>
    <w:tbl>
      <w:tblPr>
        <w:tblStyle w:val="TableGrid"/>
        <w:tblW w:w="7433" w:type="dxa"/>
        <w:jc w:val="center"/>
        <w:tblLook w:val="04A0" w:firstRow="1" w:lastRow="0" w:firstColumn="1" w:lastColumn="0" w:noHBand="0" w:noVBand="1"/>
      </w:tblPr>
      <w:tblGrid>
        <w:gridCol w:w="1200"/>
        <w:gridCol w:w="6233"/>
      </w:tblGrid>
      <w:tr w:rsidR="00226329" w:rsidTr="00226329">
        <w:trPr>
          <w:trHeight w:val="486"/>
          <w:jc w:val="center"/>
        </w:trPr>
        <w:tc>
          <w:tcPr>
            <w:tcW w:w="1153" w:type="dxa"/>
            <w:shd w:val="clear" w:color="auto" w:fill="1F4E79"/>
            <w:vAlign w:val="center"/>
          </w:tcPr>
          <w:p w:rsidR="00226329" w:rsidRDefault="00226329">
            <w:pPr>
              <w:jc w:val="center"/>
            </w:pPr>
            <w:r>
              <w:rPr>
                <w:b/>
                <w:color w:val="FFFFFF"/>
                <w:sz w:val="16"/>
              </w:rPr>
              <w:t>Profil</w:t>
            </w:r>
          </w:p>
        </w:tc>
        <w:tc>
          <w:tcPr>
            <w:tcW w:w="6280" w:type="dxa"/>
            <w:shd w:val="clear" w:color="auto" w:fill="1F4E79"/>
            <w:vAlign w:val="center"/>
          </w:tcPr>
          <w:p w:rsidR="00226329" w:rsidRDefault="00226329">
            <w:pPr>
              <w:jc w:val="center"/>
            </w:pPr>
            <w:r>
              <w:rPr>
                <w:b/>
                <w:color w:val="FFFFFF"/>
                <w:sz w:val="16"/>
              </w:rPr>
              <w:t>Endpoints</w:t>
            </w:r>
          </w:p>
        </w:tc>
      </w:tr>
      <w:tr w:rsidR="00226329" w:rsidRPr="00226329" w:rsidTr="00226329">
        <w:trPr>
          <w:trHeight w:val="486"/>
          <w:jc w:val="center"/>
        </w:trPr>
        <w:tc>
          <w:tcPr>
            <w:tcW w:w="1153" w:type="dxa"/>
            <w:shd w:val="clear" w:color="auto" w:fill="F8FBFD"/>
            <w:vAlign w:val="center"/>
          </w:tcPr>
          <w:p w:rsidR="00226329" w:rsidRDefault="00226329">
            <w:r>
              <w:rPr>
                <w:sz w:val="16"/>
              </w:rPr>
              <w:t>Citoyen</w:t>
            </w:r>
          </w:p>
        </w:tc>
        <w:tc>
          <w:tcPr>
            <w:tcW w:w="6280" w:type="dxa"/>
            <w:shd w:val="clear" w:color="auto" w:fill="FFFFFF"/>
            <w:vAlign w:val="center"/>
          </w:tcPr>
          <w:p w:rsidR="00226329" w:rsidRPr="00226329" w:rsidRDefault="00226329">
            <w:r w:rsidRPr="00226329">
              <w:rPr>
                <w:sz w:val="16"/>
              </w:rPr>
              <w:t>/api/citizen/reports</w:t>
            </w:r>
            <w:r>
              <w:rPr>
                <w:sz w:val="16"/>
              </w:rPr>
              <w:t xml:space="preserve">, </w:t>
            </w:r>
            <w:r w:rsidRPr="00226329">
              <w:rPr>
                <w:sz w:val="16"/>
              </w:rPr>
              <w:t>/api/citizen/profile, /api/citizen/history</w:t>
            </w:r>
          </w:p>
        </w:tc>
      </w:tr>
      <w:tr w:rsidR="00226329" w:rsidRPr="006B426E" w:rsidTr="00226329">
        <w:trPr>
          <w:trHeight w:val="495"/>
          <w:jc w:val="center"/>
        </w:trPr>
        <w:tc>
          <w:tcPr>
            <w:tcW w:w="1153" w:type="dxa"/>
            <w:shd w:val="clear" w:color="auto" w:fill="F8FBFD"/>
            <w:vAlign w:val="center"/>
          </w:tcPr>
          <w:p w:rsidR="00226329" w:rsidRDefault="00226329">
            <w:r>
              <w:rPr>
                <w:sz w:val="16"/>
              </w:rPr>
              <w:t>Agent</w:t>
            </w:r>
          </w:p>
        </w:tc>
        <w:tc>
          <w:tcPr>
            <w:tcW w:w="6280" w:type="dxa"/>
            <w:shd w:val="clear" w:color="auto" w:fill="FFFFFF"/>
            <w:vAlign w:val="center"/>
          </w:tcPr>
          <w:p w:rsidR="00226329" w:rsidRPr="006B426E" w:rsidRDefault="00226329">
            <w:pPr>
              <w:rPr>
                <w:lang w:val="fr-FR"/>
              </w:rPr>
            </w:pPr>
            <w:r>
              <w:rPr>
                <w:sz w:val="16"/>
                <w:lang w:val="fr-FR"/>
              </w:rPr>
              <w:t xml:space="preserve">/api/tours/agent/me, </w:t>
            </w:r>
            <w:r w:rsidRPr="00226329">
              <w:rPr>
                <w:sz w:val="16"/>
                <w:lang w:val="fr-FR"/>
              </w:rPr>
              <w:t>/api/tours/:tourId/start, /api/tours/:tourId/stops/:stopId/validate</w:t>
            </w:r>
          </w:p>
        </w:tc>
      </w:tr>
      <w:tr w:rsidR="00226329" w:rsidRPr="00226329" w:rsidTr="00226329">
        <w:trPr>
          <w:trHeight w:val="486"/>
          <w:jc w:val="center"/>
        </w:trPr>
        <w:tc>
          <w:tcPr>
            <w:tcW w:w="1153" w:type="dxa"/>
            <w:shd w:val="clear" w:color="auto" w:fill="F8FBFD"/>
            <w:vAlign w:val="center"/>
          </w:tcPr>
          <w:p w:rsidR="00226329" w:rsidRDefault="00226329">
            <w:r>
              <w:rPr>
                <w:sz w:val="16"/>
              </w:rPr>
              <w:t>Gestionnaire</w:t>
            </w:r>
          </w:p>
        </w:tc>
        <w:tc>
          <w:tcPr>
            <w:tcW w:w="6280" w:type="dxa"/>
            <w:shd w:val="clear" w:color="auto" w:fill="FFFFFF"/>
            <w:vAlign w:val="center"/>
          </w:tcPr>
          <w:p w:rsidR="00226329" w:rsidRPr="00226329" w:rsidRDefault="00226329">
            <w:r w:rsidRPr="00226329">
              <w:rPr>
                <w:sz w:val="16"/>
              </w:rPr>
              <w:t>/api/planning/optimize-tour</w:t>
            </w:r>
            <w:r>
              <w:rPr>
                <w:sz w:val="16"/>
              </w:rPr>
              <w:t xml:space="preserve">, </w:t>
            </w:r>
            <w:r w:rsidRPr="00226329">
              <w:rPr>
                <w:sz w:val="16"/>
              </w:rPr>
              <w:t>/api/planning/dashboard, /api/planning/reports/generate</w:t>
            </w:r>
          </w:p>
        </w:tc>
      </w:tr>
      <w:tr w:rsidR="00226329" w:rsidRPr="006B426E" w:rsidTr="00226329">
        <w:trPr>
          <w:trHeight w:val="486"/>
          <w:jc w:val="center"/>
        </w:trPr>
        <w:tc>
          <w:tcPr>
            <w:tcW w:w="1153" w:type="dxa"/>
            <w:shd w:val="clear" w:color="auto" w:fill="F8FBFD"/>
            <w:vAlign w:val="center"/>
          </w:tcPr>
          <w:p w:rsidR="00226329" w:rsidRDefault="00226329">
            <w:r>
              <w:rPr>
                <w:sz w:val="16"/>
              </w:rPr>
              <w:t>Administrateur</w:t>
            </w:r>
          </w:p>
        </w:tc>
        <w:tc>
          <w:tcPr>
            <w:tcW w:w="6280" w:type="dxa"/>
            <w:shd w:val="clear" w:color="auto" w:fill="FFFFFF"/>
            <w:vAlign w:val="center"/>
          </w:tcPr>
          <w:p w:rsidR="00226329" w:rsidRDefault="00226329">
            <w:r w:rsidRPr="00226329">
              <w:rPr>
                <w:sz w:val="16"/>
              </w:rPr>
              <w:t>/api/admin/users</w:t>
            </w:r>
            <w:r>
              <w:rPr>
                <w:sz w:val="16"/>
              </w:rPr>
              <w:t xml:space="preserve">, </w:t>
            </w:r>
            <w:r w:rsidRPr="00226329">
              <w:rPr>
                <w:sz w:val="16"/>
                <w:lang w:val="fr-FR"/>
              </w:rPr>
              <w:t>/api/admin/roles, /api/admin/settings, /api/admin/audit-logs</w:t>
            </w:r>
          </w:p>
        </w:tc>
      </w:tr>
    </w:tbl>
    <w:p w:rsidR="00D91075" w:rsidRPr="006B426E" w:rsidRDefault="00D91075">
      <w:pPr>
        <w:spacing w:after="40"/>
        <w:rPr>
          <w:lang w:val="fr-FR"/>
        </w:rPr>
      </w:pPr>
    </w:p>
    <w:p w:rsidR="00D91075" w:rsidRPr="006B426E" w:rsidRDefault="00226329">
      <w:pPr>
        <w:pStyle w:val="Heading2"/>
        <w:spacing w:before="120" w:after="120"/>
        <w:rPr>
          <w:lang w:val="fr-FR"/>
        </w:rPr>
      </w:pPr>
      <w:r w:rsidRPr="006B426E">
        <w:rPr>
          <w:lang w:val="fr-FR"/>
        </w:rPr>
        <w:t>4.1 Parcours citoyen</w:t>
      </w:r>
    </w:p>
    <w:p w:rsidR="00D91075" w:rsidRPr="006B426E" w:rsidRDefault="00226329" w:rsidP="00435DC1">
      <w:pPr>
        <w:spacing w:after="120" w:line="259" w:lineRule="auto"/>
        <w:jc w:val="both"/>
        <w:rPr>
          <w:lang w:val="fr-FR"/>
        </w:rPr>
      </w:pPr>
      <w:r w:rsidRPr="006B426E">
        <w:rPr>
          <w:sz w:val="21"/>
          <w:lang w:val="fr-FR"/>
        </w:rPr>
        <w:t>Le parcours citoyen couvre le signalement d’un problème, la transmission des informations utiles et le suivi de l’historique. Il matérialise la promesse principale d’EcoTrack : transformer une remontée terrain en information exploitable.</w:t>
      </w:r>
    </w:p>
    <w:tbl>
      <w:tblPr>
        <w:tblStyle w:val="TableGrid"/>
        <w:tblW w:w="10457" w:type="dxa"/>
        <w:jc w:val="center"/>
        <w:tblLook w:val="04A0" w:firstRow="1" w:lastRow="0" w:firstColumn="1" w:lastColumn="0" w:noHBand="0" w:noVBand="1"/>
      </w:tblPr>
      <w:tblGrid>
        <w:gridCol w:w="2653"/>
        <w:gridCol w:w="5176"/>
        <w:gridCol w:w="2628"/>
      </w:tblGrid>
      <w:tr w:rsidR="00D91075" w:rsidTr="00BB6BA0">
        <w:trPr>
          <w:trHeight w:val="470"/>
          <w:jc w:val="center"/>
        </w:trPr>
        <w:tc>
          <w:tcPr>
            <w:tcW w:w="2653" w:type="dxa"/>
            <w:shd w:val="clear" w:color="auto" w:fill="1F4E79"/>
            <w:vAlign w:val="center"/>
          </w:tcPr>
          <w:p w:rsidR="00D91075" w:rsidRDefault="00226329">
            <w:pPr>
              <w:jc w:val="center"/>
            </w:pPr>
            <w:r>
              <w:rPr>
                <w:b/>
                <w:color w:val="FFFFFF"/>
                <w:sz w:val="16"/>
              </w:rPr>
              <w:t>Fonction</w:t>
            </w:r>
          </w:p>
        </w:tc>
        <w:tc>
          <w:tcPr>
            <w:tcW w:w="5176" w:type="dxa"/>
            <w:shd w:val="clear" w:color="auto" w:fill="1F4E79"/>
            <w:vAlign w:val="center"/>
          </w:tcPr>
          <w:p w:rsidR="00D91075" w:rsidRDefault="00226329">
            <w:pPr>
              <w:jc w:val="center"/>
            </w:pPr>
            <w:r>
              <w:rPr>
                <w:b/>
                <w:color w:val="FFFFFF"/>
                <w:sz w:val="16"/>
              </w:rPr>
              <w:t>Description</w:t>
            </w:r>
          </w:p>
        </w:tc>
        <w:tc>
          <w:tcPr>
            <w:tcW w:w="2628" w:type="dxa"/>
            <w:shd w:val="clear" w:color="auto" w:fill="1F4E79"/>
            <w:vAlign w:val="center"/>
          </w:tcPr>
          <w:p w:rsidR="00D91075" w:rsidRDefault="00226329">
            <w:pPr>
              <w:jc w:val="center"/>
            </w:pPr>
            <w:r>
              <w:rPr>
                <w:b/>
                <w:color w:val="FFFFFF"/>
                <w:sz w:val="16"/>
              </w:rPr>
              <w:t>Preuve rattachée</w:t>
            </w:r>
          </w:p>
        </w:tc>
      </w:tr>
      <w:tr w:rsidR="00D91075" w:rsidTr="00BB6BA0">
        <w:trPr>
          <w:trHeight w:val="443"/>
          <w:jc w:val="center"/>
        </w:trPr>
        <w:tc>
          <w:tcPr>
            <w:tcW w:w="2653" w:type="dxa"/>
            <w:shd w:val="clear" w:color="auto" w:fill="F8FBFD"/>
            <w:vAlign w:val="center"/>
          </w:tcPr>
          <w:p w:rsidR="00D91075" w:rsidRDefault="00226329">
            <w:r>
              <w:rPr>
                <w:sz w:val="16"/>
              </w:rPr>
              <w:t>Créer un signalement</w:t>
            </w:r>
          </w:p>
        </w:tc>
        <w:tc>
          <w:tcPr>
            <w:tcW w:w="5176" w:type="dxa"/>
            <w:shd w:val="clear" w:color="auto" w:fill="FFFFFF"/>
            <w:vAlign w:val="center"/>
          </w:tcPr>
          <w:p w:rsidR="00D91075" w:rsidRPr="006B426E" w:rsidRDefault="00226329">
            <w:pPr>
              <w:rPr>
                <w:lang w:val="fr-FR"/>
              </w:rPr>
            </w:pPr>
            <w:r w:rsidRPr="006B426E">
              <w:rPr>
                <w:sz w:val="16"/>
                <w:lang w:val="fr-FR"/>
              </w:rPr>
              <w:t>Saisie du type de problème, informations du conteneur et validation.</w:t>
            </w:r>
          </w:p>
        </w:tc>
        <w:tc>
          <w:tcPr>
            <w:tcW w:w="2628" w:type="dxa"/>
            <w:shd w:val="clear" w:color="auto" w:fill="FFFFFF"/>
            <w:vAlign w:val="center"/>
          </w:tcPr>
          <w:p w:rsidR="00D91075" w:rsidRDefault="00226329">
            <w:r>
              <w:rPr>
                <w:sz w:val="16"/>
              </w:rPr>
              <w:t>A2-FUNC-01</w:t>
            </w:r>
          </w:p>
        </w:tc>
      </w:tr>
      <w:tr w:rsidR="00D91075" w:rsidTr="00BB6BA0">
        <w:trPr>
          <w:trHeight w:val="470"/>
          <w:jc w:val="center"/>
        </w:trPr>
        <w:tc>
          <w:tcPr>
            <w:tcW w:w="2653" w:type="dxa"/>
            <w:shd w:val="clear" w:color="auto" w:fill="F8FBFD"/>
            <w:vAlign w:val="center"/>
          </w:tcPr>
          <w:p w:rsidR="00D91075" w:rsidRDefault="00226329">
            <w:r>
              <w:rPr>
                <w:sz w:val="16"/>
              </w:rPr>
              <w:t>Suivre l’historique</w:t>
            </w:r>
          </w:p>
        </w:tc>
        <w:tc>
          <w:tcPr>
            <w:tcW w:w="5176" w:type="dxa"/>
            <w:shd w:val="clear" w:color="auto" w:fill="FFFFFF"/>
            <w:vAlign w:val="center"/>
          </w:tcPr>
          <w:p w:rsidR="00D91075" w:rsidRPr="006B426E" w:rsidRDefault="00226329">
            <w:pPr>
              <w:rPr>
                <w:lang w:val="fr-FR"/>
              </w:rPr>
            </w:pPr>
            <w:r w:rsidRPr="006B426E">
              <w:rPr>
                <w:sz w:val="16"/>
                <w:lang w:val="fr-FR"/>
              </w:rPr>
              <w:t>Consultation des signalements passés et de leur statut.</w:t>
            </w:r>
          </w:p>
        </w:tc>
        <w:tc>
          <w:tcPr>
            <w:tcW w:w="2628" w:type="dxa"/>
            <w:shd w:val="clear" w:color="auto" w:fill="FFFFFF"/>
            <w:vAlign w:val="center"/>
          </w:tcPr>
          <w:p w:rsidR="00D91075" w:rsidRDefault="00226329">
            <w:r>
              <w:rPr>
                <w:sz w:val="16"/>
              </w:rPr>
              <w:t>A2-FUNC-02</w:t>
            </w:r>
          </w:p>
        </w:tc>
      </w:tr>
      <w:tr w:rsidR="00D91075" w:rsidTr="00BB6BA0">
        <w:trPr>
          <w:trHeight w:val="496"/>
          <w:jc w:val="center"/>
        </w:trPr>
        <w:tc>
          <w:tcPr>
            <w:tcW w:w="2653" w:type="dxa"/>
            <w:shd w:val="clear" w:color="auto" w:fill="F8FBFD"/>
            <w:vAlign w:val="center"/>
          </w:tcPr>
          <w:p w:rsidR="00D91075" w:rsidRDefault="00226329">
            <w:r>
              <w:rPr>
                <w:sz w:val="16"/>
              </w:rPr>
              <w:t>Gamification</w:t>
            </w:r>
          </w:p>
        </w:tc>
        <w:tc>
          <w:tcPr>
            <w:tcW w:w="5176" w:type="dxa"/>
            <w:shd w:val="clear" w:color="auto" w:fill="FFFFFF"/>
            <w:vAlign w:val="center"/>
          </w:tcPr>
          <w:p w:rsidR="00D91075" w:rsidRPr="006B426E" w:rsidRDefault="00226329">
            <w:pPr>
              <w:rPr>
                <w:lang w:val="fr-FR"/>
              </w:rPr>
            </w:pPr>
            <w:r w:rsidRPr="006B426E">
              <w:rPr>
                <w:sz w:val="16"/>
                <w:lang w:val="fr-FR"/>
              </w:rPr>
              <w:t>Points, progression ou contribution citoyenne.</w:t>
            </w:r>
          </w:p>
        </w:tc>
        <w:tc>
          <w:tcPr>
            <w:tcW w:w="2628" w:type="dxa"/>
            <w:shd w:val="clear" w:color="auto" w:fill="FFFFFF"/>
            <w:vAlign w:val="center"/>
          </w:tcPr>
          <w:p w:rsidR="00D91075" w:rsidRDefault="00226329">
            <w:r>
              <w:rPr>
                <w:sz w:val="16"/>
              </w:rPr>
              <w:t>A2-FUNC-02</w:t>
            </w:r>
          </w:p>
        </w:tc>
      </w:tr>
    </w:tbl>
    <w:p w:rsidR="00D91075" w:rsidRDefault="00D91075">
      <w:pPr>
        <w:spacing w:after="40"/>
      </w:pPr>
    </w:p>
    <w:p w:rsidR="004B31FD" w:rsidRDefault="004B31FD">
      <w:pPr>
        <w:spacing w:after="40"/>
      </w:pPr>
    </w:p>
    <w:p w:rsidR="004B31FD" w:rsidRDefault="004B31FD">
      <w:pPr>
        <w:spacing w:after="40"/>
      </w:pPr>
    </w:p>
    <w:p w:rsidR="004B31FD" w:rsidRDefault="004B31FD">
      <w:pPr>
        <w:spacing w:after="40"/>
      </w:pPr>
    </w:p>
    <w:p w:rsidR="00D91075" w:rsidRDefault="00226329">
      <w:pPr>
        <w:pStyle w:val="Heading2"/>
        <w:spacing w:before="120" w:after="120"/>
      </w:pPr>
      <w:r>
        <w:lastRenderedPageBreak/>
        <w:t>4.2 Parcours agent</w:t>
      </w:r>
    </w:p>
    <w:p w:rsidR="00D91075" w:rsidRPr="006B426E" w:rsidRDefault="00226329" w:rsidP="00435DC1">
      <w:pPr>
        <w:spacing w:after="120" w:line="259" w:lineRule="auto"/>
        <w:jc w:val="both"/>
        <w:rPr>
          <w:lang w:val="fr-FR"/>
        </w:rPr>
      </w:pPr>
      <w:r w:rsidRPr="006B426E">
        <w:rPr>
          <w:sz w:val="21"/>
          <w:lang w:val="fr-FR"/>
        </w:rPr>
        <w:t>Le parcours agent permet de consulter les missions ou tournées assignées et de confirmer l’avancement terrain. L’objectif est de réduire l’écart entre la planification et l’exécution réelle.</w:t>
      </w:r>
    </w:p>
    <w:tbl>
      <w:tblPr>
        <w:tblStyle w:val="TableGrid"/>
        <w:tblW w:w="10599" w:type="dxa"/>
        <w:jc w:val="center"/>
        <w:tblLook w:val="04A0" w:firstRow="1" w:lastRow="0" w:firstColumn="1" w:lastColumn="0" w:noHBand="0" w:noVBand="1"/>
      </w:tblPr>
      <w:tblGrid>
        <w:gridCol w:w="2669"/>
        <w:gridCol w:w="5259"/>
        <w:gridCol w:w="2671"/>
      </w:tblGrid>
      <w:tr w:rsidR="00D91075" w:rsidTr="00BB6BA0">
        <w:trPr>
          <w:trHeight w:val="448"/>
          <w:jc w:val="center"/>
        </w:trPr>
        <w:tc>
          <w:tcPr>
            <w:tcW w:w="2669" w:type="dxa"/>
            <w:shd w:val="clear" w:color="auto" w:fill="1F4E79"/>
            <w:vAlign w:val="center"/>
          </w:tcPr>
          <w:p w:rsidR="00D91075" w:rsidRDefault="00226329">
            <w:pPr>
              <w:jc w:val="center"/>
            </w:pPr>
            <w:r>
              <w:rPr>
                <w:b/>
                <w:color w:val="FFFFFF"/>
                <w:sz w:val="16"/>
              </w:rPr>
              <w:t>Fonction</w:t>
            </w:r>
          </w:p>
        </w:tc>
        <w:tc>
          <w:tcPr>
            <w:tcW w:w="5259" w:type="dxa"/>
            <w:shd w:val="clear" w:color="auto" w:fill="1F4E79"/>
            <w:vAlign w:val="center"/>
          </w:tcPr>
          <w:p w:rsidR="00D91075" w:rsidRDefault="00226329">
            <w:pPr>
              <w:jc w:val="center"/>
            </w:pPr>
            <w:r>
              <w:rPr>
                <w:b/>
                <w:color w:val="FFFFFF"/>
                <w:sz w:val="16"/>
              </w:rPr>
              <w:t>Description</w:t>
            </w:r>
          </w:p>
        </w:tc>
        <w:tc>
          <w:tcPr>
            <w:tcW w:w="2671" w:type="dxa"/>
            <w:shd w:val="clear" w:color="auto" w:fill="1F4E79"/>
            <w:vAlign w:val="center"/>
          </w:tcPr>
          <w:p w:rsidR="00D91075" w:rsidRDefault="00226329">
            <w:pPr>
              <w:jc w:val="center"/>
            </w:pPr>
            <w:r>
              <w:rPr>
                <w:b/>
                <w:color w:val="FFFFFF"/>
                <w:sz w:val="16"/>
              </w:rPr>
              <w:t>Preuve rattachée</w:t>
            </w:r>
          </w:p>
        </w:tc>
      </w:tr>
      <w:tr w:rsidR="00D91075" w:rsidTr="00BB6BA0">
        <w:trPr>
          <w:trHeight w:val="448"/>
          <w:jc w:val="center"/>
        </w:trPr>
        <w:tc>
          <w:tcPr>
            <w:tcW w:w="2669" w:type="dxa"/>
            <w:shd w:val="clear" w:color="auto" w:fill="F8FBFD"/>
            <w:vAlign w:val="center"/>
          </w:tcPr>
          <w:p w:rsidR="00D91075" w:rsidRDefault="00226329">
            <w:r>
              <w:rPr>
                <w:sz w:val="16"/>
              </w:rPr>
              <w:t>Consulter une tournée</w:t>
            </w:r>
          </w:p>
        </w:tc>
        <w:tc>
          <w:tcPr>
            <w:tcW w:w="5259" w:type="dxa"/>
            <w:shd w:val="clear" w:color="auto" w:fill="FFFFFF"/>
            <w:vAlign w:val="center"/>
          </w:tcPr>
          <w:p w:rsidR="00D91075" w:rsidRPr="006B426E" w:rsidRDefault="00226329">
            <w:pPr>
              <w:rPr>
                <w:lang w:val="fr-FR"/>
              </w:rPr>
            </w:pPr>
            <w:r w:rsidRPr="006B426E">
              <w:rPr>
                <w:sz w:val="16"/>
                <w:lang w:val="fr-FR"/>
              </w:rPr>
              <w:t>Affichage des étapes ou missions à réaliser.</w:t>
            </w:r>
          </w:p>
        </w:tc>
        <w:tc>
          <w:tcPr>
            <w:tcW w:w="2671" w:type="dxa"/>
            <w:shd w:val="clear" w:color="auto" w:fill="FFFFFF"/>
            <w:vAlign w:val="center"/>
          </w:tcPr>
          <w:p w:rsidR="00D91075" w:rsidRDefault="00226329">
            <w:r>
              <w:rPr>
                <w:sz w:val="16"/>
              </w:rPr>
              <w:t>A2-FUNC-03</w:t>
            </w:r>
          </w:p>
        </w:tc>
      </w:tr>
      <w:tr w:rsidR="00D91075" w:rsidTr="00BB6BA0">
        <w:trPr>
          <w:trHeight w:val="448"/>
          <w:jc w:val="center"/>
        </w:trPr>
        <w:tc>
          <w:tcPr>
            <w:tcW w:w="2669" w:type="dxa"/>
            <w:shd w:val="clear" w:color="auto" w:fill="F8FBFD"/>
            <w:vAlign w:val="center"/>
          </w:tcPr>
          <w:p w:rsidR="00D91075" w:rsidRDefault="00226329">
            <w:r>
              <w:rPr>
                <w:sz w:val="16"/>
              </w:rPr>
              <w:t>Valider une collecte</w:t>
            </w:r>
          </w:p>
        </w:tc>
        <w:tc>
          <w:tcPr>
            <w:tcW w:w="5259" w:type="dxa"/>
            <w:shd w:val="clear" w:color="auto" w:fill="FFFFFF"/>
            <w:vAlign w:val="center"/>
          </w:tcPr>
          <w:p w:rsidR="00D91075" w:rsidRPr="006B426E" w:rsidRDefault="00226329">
            <w:pPr>
              <w:rPr>
                <w:lang w:val="fr-FR"/>
              </w:rPr>
            </w:pPr>
            <w:r w:rsidRPr="006B426E">
              <w:rPr>
                <w:sz w:val="16"/>
                <w:lang w:val="fr-FR"/>
              </w:rPr>
              <w:t>Mise à jour du statut après intervention.</w:t>
            </w:r>
          </w:p>
        </w:tc>
        <w:tc>
          <w:tcPr>
            <w:tcW w:w="2671" w:type="dxa"/>
            <w:shd w:val="clear" w:color="auto" w:fill="FFFFFF"/>
            <w:vAlign w:val="center"/>
          </w:tcPr>
          <w:p w:rsidR="00D91075" w:rsidRDefault="00226329">
            <w:r>
              <w:rPr>
                <w:sz w:val="16"/>
              </w:rPr>
              <w:t>A2-FUNC-03</w:t>
            </w:r>
          </w:p>
        </w:tc>
      </w:tr>
      <w:tr w:rsidR="00D91075" w:rsidTr="00BB6BA0">
        <w:trPr>
          <w:trHeight w:val="473"/>
          <w:jc w:val="center"/>
        </w:trPr>
        <w:tc>
          <w:tcPr>
            <w:tcW w:w="2669" w:type="dxa"/>
            <w:shd w:val="clear" w:color="auto" w:fill="F8FBFD"/>
            <w:vAlign w:val="center"/>
          </w:tcPr>
          <w:p w:rsidR="00D91075" w:rsidRDefault="00226329">
            <w:r>
              <w:rPr>
                <w:sz w:val="16"/>
              </w:rPr>
              <w:t>Signaler une anomalie</w:t>
            </w:r>
          </w:p>
        </w:tc>
        <w:tc>
          <w:tcPr>
            <w:tcW w:w="5259" w:type="dxa"/>
            <w:shd w:val="clear" w:color="auto" w:fill="FFFFFF"/>
            <w:vAlign w:val="center"/>
          </w:tcPr>
          <w:p w:rsidR="00D91075" w:rsidRPr="006B426E" w:rsidRDefault="00226329">
            <w:pPr>
              <w:rPr>
                <w:lang w:val="fr-FR"/>
              </w:rPr>
            </w:pPr>
            <w:r w:rsidRPr="006B426E">
              <w:rPr>
                <w:sz w:val="16"/>
                <w:lang w:val="fr-FR"/>
              </w:rPr>
              <w:t>Remontée d’un blocage ou problème constaté.</w:t>
            </w:r>
          </w:p>
        </w:tc>
        <w:tc>
          <w:tcPr>
            <w:tcW w:w="2671" w:type="dxa"/>
            <w:shd w:val="clear" w:color="auto" w:fill="FFFFFF"/>
            <w:vAlign w:val="center"/>
          </w:tcPr>
          <w:p w:rsidR="00D91075" w:rsidRDefault="00226329">
            <w:r>
              <w:rPr>
                <w:sz w:val="16"/>
              </w:rPr>
              <w:t>A2-FUNC-03</w:t>
            </w:r>
          </w:p>
        </w:tc>
      </w:tr>
    </w:tbl>
    <w:p w:rsidR="00D91075" w:rsidRDefault="00D91075"/>
    <w:p w:rsidR="00D91075" w:rsidRPr="00DE2081" w:rsidRDefault="00226329">
      <w:pPr>
        <w:pStyle w:val="Heading2"/>
        <w:spacing w:before="120" w:after="120"/>
        <w:rPr>
          <w:lang w:val="fr-FR"/>
        </w:rPr>
      </w:pPr>
      <w:r w:rsidRPr="00DE2081">
        <w:rPr>
          <w:lang w:val="fr-FR"/>
        </w:rPr>
        <w:t>4.3 Parcours gestionnaire et administrateur</w:t>
      </w:r>
    </w:p>
    <w:p w:rsidR="00D91075" w:rsidRPr="006B426E" w:rsidRDefault="00226329" w:rsidP="00435DC1">
      <w:pPr>
        <w:spacing w:after="120" w:line="259" w:lineRule="auto"/>
        <w:jc w:val="both"/>
        <w:rPr>
          <w:lang w:val="fr-FR"/>
        </w:rPr>
      </w:pPr>
      <w:r w:rsidRPr="006B426E">
        <w:rPr>
          <w:sz w:val="21"/>
          <w:lang w:val="fr-FR"/>
        </w:rPr>
        <w:t>Les profils gestionnaire et administrateur démontrent que l’application ne se limite pas à la saisie : elle permet aussi le pilotage, la supervision et la gestion des accès.</w:t>
      </w:r>
    </w:p>
    <w:tbl>
      <w:tblPr>
        <w:tblStyle w:val="TableGrid"/>
        <w:tblW w:w="10566" w:type="dxa"/>
        <w:jc w:val="center"/>
        <w:tblLook w:val="04A0" w:firstRow="1" w:lastRow="0" w:firstColumn="1" w:lastColumn="0" w:noHBand="0" w:noVBand="1"/>
      </w:tblPr>
      <w:tblGrid>
        <w:gridCol w:w="2406"/>
        <w:gridCol w:w="5824"/>
        <w:gridCol w:w="2336"/>
      </w:tblGrid>
      <w:tr w:rsidR="00D91075" w:rsidTr="00BB6BA0">
        <w:trPr>
          <w:trHeight w:val="365"/>
          <w:jc w:val="center"/>
        </w:trPr>
        <w:tc>
          <w:tcPr>
            <w:tcW w:w="2406" w:type="dxa"/>
            <w:shd w:val="clear" w:color="auto" w:fill="1F4E79"/>
            <w:vAlign w:val="center"/>
          </w:tcPr>
          <w:p w:rsidR="00D91075" w:rsidRDefault="00226329">
            <w:pPr>
              <w:jc w:val="center"/>
            </w:pPr>
            <w:r>
              <w:rPr>
                <w:b/>
                <w:color w:val="FFFFFF"/>
                <w:sz w:val="16"/>
              </w:rPr>
              <w:t>Domaine</w:t>
            </w:r>
          </w:p>
        </w:tc>
        <w:tc>
          <w:tcPr>
            <w:tcW w:w="5824" w:type="dxa"/>
            <w:shd w:val="clear" w:color="auto" w:fill="1F4E79"/>
            <w:vAlign w:val="center"/>
          </w:tcPr>
          <w:p w:rsidR="00D91075" w:rsidRDefault="00226329">
            <w:pPr>
              <w:jc w:val="center"/>
            </w:pPr>
            <w:r>
              <w:rPr>
                <w:b/>
                <w:color w:val="FFFFFF"/>
                <w:sz w:val="16"/>
              </w:rPr>
              <w:t>Fonctionnalités</w:t>
            </w:r>
          </w:p>
        </w:tc>
        <w:tc>
          <w:tcPr>
            <w:tcW w:w="2336" w:type="dxa"/>
            <w:shd w:val="clear" w:color="auto" w:fill="1F4E79"/>
            <w:vAlign w:val="center"/>
          </w:tcPr>
          <w:p w:rsidR="00D91075" w:rsidRDefault="00226329">
            <w:pPr>
              <w:jc w:val="center"/>
            </w:pPr>
            <w:r>
              <w:rPr>
                <w:b/>
                <w:color w:val="FFFFFF"/>
                <w:sz w:val="16"/>
              </w:rPr>
              <w:t>Preuve rattachée</w:t>
            </w:r>
          </w:p>
        </w:tc>
      </w:tr>
      <w:tr w:rsidR="00D91075" w:rsidTr="00BB6BA0">
        <w:trPr>
          <w:trHeight w:val="387"/>
          <w:jc w:val="center"/>
        </w:trPr>
        <w:tc>
          <w:tcPr>
            <w:tcW w:w="2406" w:type="dxa"/>
            <w:shd w:val="clear" w:color="auto" w:fill="F8FBFD"/>
            <w:vAlign w:val="center"/>
          </w:tcPr>
          <w:p w:rsidR="00D91075" w:rsidRDefault="00226329">
            <w:r>
              <w:rPr>
                <w:sz w:val="16"/>
              </w:rPr>
              <w:t>Gestionnaire</w:t>
            </w:r>
          </w:p>
        </w:tc>
        <w:tc>
          <w:tcPr>
            <w:tcW w:w="5824" w:type="dxa"/>
            <w:shd w:val="clear" w:color="auto" w:fill="FFFFFF"/>
            <w:vAlign w:val="center"/>
          </w:tcPr>
          <w:p w:rsidR="00D91075" w:rsidRPr="006B426E" w:rsidRDefault="00226329">
            <w:pPr>
              <w:rPr>
                <w:lang w:val="fr-FR"/>
              </w:rPr>
            </w:pPr>
            <w:r w:rsidRPr="006B426E">
              <w:rPr>
                <w:sz w:val="16"/>
                <w:lang w:val="fr-FR"/>
              </w:rPr>
              <w:t>Dashboard, indicateurs, suivi des signalements, planification et reporting.</w:t>
            </w:r>
          </w:p>
        </w:tc>
        <w:tc>
          <w:tcPr>
            <w:tcW w:w="2336" w:type="dxa"/>
            <w:shd w:val="clear" w:color="auto" w:fill="FFFFFF"/>
            <w:vAlign w:val="center"/>
          </w:tcPr>
          <w:p w:rsidR="00D91075" w:rsidRDefault="00226329">
            <w:r>
              <w:rPr>
                <w:sz w:val="16"/>
              </w:rPr>
              <w:t>A2-FUNC-04</w:t>
            </w:r>
          </w:p>
        </w:tc>
      </w:tr>
      <w:tr w:rsidR="00D91075" w:rsidTr="00BB6BA0">
        <w:trPr>
          <w:trHeight w:val="387"/>
          <w:jc w:val="center"/>
        </w:trPr>
        <w:tc>
          <w:tcPr>
            <w:tcW w:w="2406" w:type="dxa"/>
            <w:shd w:val="clear" w:color="auto" w:fill="F8FBFD"/>
            <w:vAlign w:val="center"/>
          </w:tcPr>
          <w:p w:rsidR="00D91075" w:rsidRDefault="00226329">
            <w:r>
              <w:rPr>
                <w:sz w:val="16"/>
              </w:rPr>
              <w:t>Administrateur</w:t>
            </w:r>
          </w:p>
        </w:tc>
        <w:tc>
          <w:tcPr>
            <w:tcW w:w="5824" w:type="dxa"/>
            <w:shd w:val="clear" w:color="auto" w:fill="FFFFFF"/>
            <w:vAlign w:val="center"/>
          </w:tcPr>
          <w:p w:rsidR="00D91075" w:rsidRPr="006B426E" w:rsidRDefault="00226329">
            <w:pPr>
              <w:rPr>
                <w:lang w:val="fr-FR"/>
              </w:rPr>
            </w:pPr>
            <w:r w:rsidRPr="006B426E">
              <w:rPr>
                <w:sz w:val="16"/>
                <w:lang w:val="fr-FR"/>
              </w:rPr>
              <w:t>Gestion des utilisateurs, rôles, configuration et supervision applicative.</w:t>
            </w:r>
          </w:p>
        </w:tc>
        <w:tc>
          <w:tcPr>
            <w:tcW w:w="2336" w:type="dxa"/>
            <w:shd w:val="clear" w:color="auto" w:fill="FFFFFF"/>
            <w:vAlign w:val="center"/>
          </w:tcPr>
          <w:p w:rsidR="00D91075" w:rsidRDefault="00226329">
            <w:r>
              <w:rPr>
                <w:sz w:val="16"/>
              </w:rPr>
              <w:t>A2-FUNC-05</w:t>
            </w:r>
          </w:p>
        </w:tc>
      </w:tr>
      <w:tr w:rsidR="00D91075" w:rsidTr="00BB6BA0">
        <w:trPr>
          <w:trHeight w:val="387"/>
          <w:jc w:val="center"/>
        </w:trPr>
        <w:tc>
          <w:tcPr>
            <w:tcW w:w="2406" w:type="dxa"/>
            <w:shd w:val="clear" w:color="auto" w:fill="F8FBFD"/>
            <w:vAlign w:val="center"/>
          </w:tcPr>
          <w:p w:rsidR="00D91075" w:rsidRDefault="00226329">
            <w:r>
              <w:rPr>
                <w:sz w:val="16"/>
              </w:rPr>
              <w:t>Authentification</w:t>
            </w:r>
          </w:p>
        </w:tc>
        <w:tc>
          <w:tcPr>
            <w:tcW w:w="5824" w:type="dxa"/>
            <w:shd w:val="clear" w:color="auto" w:fill="FFFFFF"/>
            <w:vAlign w:val="center"/>
          </w:tcPr>
          <w:p w:rsidR="00D91075" w:rsidRPr="006B426E" w:rsidRDefault="00226329">
            <w:pPr>
              <w:rPr>
                <w:lang w:val="fr-FR"/>
              </w:rPr>
            </w:pPr>
            <w:r w:rsidRPr="006B426E">
              <w:rPr>
                <w:sz w:val="16"/>
                <w:lang w:val="fr-FR"/>
              </w:rPr>
              <w:t>Connexion, inscription, reset password, OAuth/Supabase Auth selon environnement.</w:t>
            </w:r>
          </w:p>
        </w:tc>
        <w:tc>
          <w:tcPr>
            <w:tcW w:w="2336" w:type="dxa"/>
            <w:shd w:val="clear" w:color="auto" w:fill="FFFFFF"/>
            <w:vAlign w:val="center"/>
          </w:tcPr>
          <w:p w:rsidR="00D91075" w:rsidRDefault="00226329">
            <w:r>
              <w:rPr>
                <w:sz w:val="16"/>
              </w:rPr>
              <w:t>A2-FUNC-06</w:t>
            </w:r>
          </w:p>
        </w:tc>
      </w:tr>
      <w:tr w:rsidR="00D91075" w:rsidTr="00BB6BA0">
        <w:trPr>
          <w:trHeight w:val="409"/>
          <w:jc w:val="center"/>
        </w:trPr>
        <w:tc>
          <w:tcPr>
            <w:tcW w:w="2406" w:type="dxa"/>
            <w:shd w:val="clear" w:color="auto" w:fill="F8FBFD"/>
            <w:vAlign w:val="center"/>
          </w:tcPr>
          <w:p w:rsidR="00D91075" w:rsidRDefault="00226329">
            <w:r>
              <w:rPr>
                <w:sz w:val="16"/>
              </w:rPr>
              <w:t>API fonctionnelle</w:t>
            </w:r>
          </w:p>
        </w:tc>
        <w:tc>
          <w:tcPr>
            <w:tcW w:w="5824" w:type="dxa"/>
            <w:shd w:val="clear" w:color="auto" w:fill="FFFFFF"/>
            <w:vAlign w:val="center"/>
          </w:tcPr>
          <w:p w:rsidR="00D91075" w:rsidRPr="006B426E" w:rsidRDefault="00226329">
            <w:pPr>
              <w:rPr>
                <w:lang w:val="fr-FR"/>
              </w:rPr>
            </w:pPr>
            <w:r w:rsidRPr="006B426E">
              <w:rPr>
                <w:sz w:val="16"/>
                <w:lang w:val="fr-FR"/>
              </w:rPr>
              <w:t>Health readiness, zones et signalements citoyen avec réponses HTTP.</w:t>
            </w:r>
          </w:p>
        </w:tc>
        <w:tc>
          <w:tcPr>
            <w:tcW w:w="2336" w:type="dxa"/>
            <w:shd w:val="clear" w:color="auto" w:fill="FFFFFF"/>
            <w:vAlign w:val="center"/>
          </w:tcPr>
          <w:p w:rsidR="00D91075" w:rsidRDefault="00226329">
            <w:r>
              <w:rPr>
                <w:sz w:val="16"/>
              </w:rPr>
              <w:t>A2-FUNC-API-01 à 03</w:t>
            </w:r>
          </w:p>
        </w:tc>
      </w:tr>
    </w:tbl>
    <w:p w:rsidR="00D91075" w:rsidRDefault="00D91075">
      <w:pPr>
        <w:spacing w:after="40"/>
      </w:pPr>
    </w:p>
    <w:p w:rsidR="00D91075" w:rsidRDefault="00226329">
      <w:pPr>
        <w:pStyle w:val="Heading1"/>
        <w:spacing w:before="200" w:after="120"/>
      </w:pPr>
      <w:r>
        <w:t>5. Stack technique choisie et justification</w:t>
      </w:r>
    </w:p>
    <w:p w:rsidR="00D91075" w:rsidRPr="006B426E" w:rsidRDefault="00226329" w:rsidP="00435DC1">
      <w:pPr>
        <w:spacing w:after="120" w:line="259" w:lineRule="auto"/>
        <w:jc w:val="both"/>
        <w:rPr>
          <w:lang w:val="fr-FR"/>
        </w:rPr>
      </w:pPr>
      <w:r w:rsidRPr="006B426E">
        <w:rPr>
          <w:sz w:val="21"/>
          <w:lang w:val="fr-FR"/>
        </w:rPr>
        <w:t>La stack retenue répond à trois objectifs : développer rapidement, structurer proprement le code et rendre la livraison vérifiable. Les choix sont cohérents avec une application full-stack TypeScript et un périmètre Développement.</w:t>
      </w:r>
    </w:p>
    <w:p w:rsidR="00D91075" w:rsidRDefault="00226329">
      <w:pPr>
        <w:spacing w:after="80" w:line="259" w:lineRule="auto"/>
      </w:pPr>
      <w:r>
        <w:rPr>
          <w:color w:val="555555"/>
          <w:sz w:val="18"/>
        </w:rPr>
        <w:t xml:space="preserve">Page preuve : </w:t>
      </w:r>
      <w:hyperlink r:id="rId16">
        <w:r>
          <w:rPr>
            <w:color w:val="1F4E79"/>
            <w:u w:val="single"/>
          </w:rPr>
          <w:t>A2 - Stack technique</w:t>
        </w:r>
      </w:hyperlink>
    </w:p>
    <w:tbl>
      <w:tblPr>
        <w:tblStyle w:val="TableGrid"/>
        <w:tblW w:w="10731" w:type="dxa"/>
        <w:jc w:val="center"/>
        <w:tblLook w:val="04A0" w:firstRow="1" w:lastRow="0" w:firstColumn="1" w:lastColumn="0" w:noHBand="0" w:noVBand="1"/>
      </w:tblPr>
      <w:tblGrid>
        <w:gridCol w:w="2074"/>
        <w:gridCol w:w="3080"/>
        <w:gridCol w:w="5577"/>
      </w:tblGrid>
      <w:tr w:rsidR="00D91075" w:rsidTr="00BB6BA0">
        <w:trPr>
          <w:trHeight w:val="436"/>
          <w:jc w:val="center"/>
        </w:trPr>
        <w:tc>
          <w:tcPr>
            <w:tcW w:w="2074" w:type="dxa"/>
            <w:shd w:val="clear" w:color="auto" w:fill="1F4E79"/>
            <w:vAlign w:val="center"/>
          </w:tcPr>
          <w:p w:rsidR="00D91075" w:rsidRDefault="00226329">
            <w:pPr>
              <w:jc w:val="center"/>
            </w:pPr>
            <w:r>
              <w:rPr>
                <w:b/>
                <w:color w:val="FFFFFF"/>
                <w:sz w:val="16"/>
              </w:rPr>
              <w:t>Couche</w:t>
            </w:r>
          </w:p>
        </w:tc>
        <w:tc>
          <w:tcPr>
            <w:tcW w:w="3080" w:type="dxa"/>
            <w:shd w:val="clear" w:color="auto" w:fill="1F4E79"/>
            <w:vAlign w:val="center"/>
          </w:tcPr>
          <w:p w:rsidR="00D91075" w:rsidRDefault="00226329">
            <w:pPr>
              <w:jc w:val="center"/>
            </w:pPr>
            <w:r>
              <w:rPr>
                <w:b/>
                <w:color w:val="FFFFFF"/>
                <w:sz w:val="16"/>
              </w:rPr>
              <w:t>Technologie</w:t>
            </w:r>
          </w:p>
        </w:tc>
        <w:tc>
          <w:tcPr>
            <w:tcW w:w="5577" w:type="dxa"/>
            <w:shd w:val="clear" w:color="auto" w:fill="1F4E79"/>
            <w:vAlign w:val="center"/>
          </w:tcPr>
          <w:p w:rsidR="00D91075" w:rsidRDefault="00226329">
            <w:pPr>
              <w:jc w:val="center"/>
            </w:pPr>
            <w:r>
              <w:rPr>
                <w:b/>
                <w:color w:val="FFFFFF"/>
                <w:sz w:val="16"/>
              </w:rPr>
              <w:t>Justification</w:t>
            </w:r>
          </w:p>
        </w:tc>
      </w:tr>
      <w:tr w:rsidR="00D91075" w:rsidRPr="006B426E" w:rsidTr="00BB6BA0">
        <w:trPr>
          <w:trHeight w:val="436"/>
          <w:jc w:val="center"/>
        </w:trPr>
        <w:tc>
          <w:tcPr>
            <w:tcW w:w="2074" w:type="dxa"/>
            <w:shd w:val="clear" w:color="auto" w:fill="F8FBFD"/>
            <w:vAlign w:val="center"/>
          </w:tcPr>
          <w:p w:rsidR="00D91075" w:rsidRDefault="00226329">
            <w:r>
              <w:rPr>
                <w:sz w:val="16"/>
              </w:rPr>
              <w:t>Frontend web</w:t>
            </w:r>
          </w:p>
        </w:tc>
        <w:tc>
          <w:tcPr>
            <w:tcW w:w="3080" w:type="dxa"/>
            <w:shd w:val="clear" w:color="auto" w:fill="FFFFFF"/>
            <w:vAlign w:val="center"/>
          </w:tcPr>
          <w:p w:rsidR="00D91075" w:rsidRDefault="00226329">
            <w:r>
              <w:rPr>
                <w:sz w:val="16"/>
              </w:rPr>
              <w:t>React + Vite + TypeScript</w:t>
            </w:r>
          </w:p>
        </w:tc>
        <w:tc>
          <w:tcPr>
            <w:tcW w:w="5577" w:type="dxa"/>
            <w:shd w:val="clear" w:color="auto" w:fill="FFFFFF"/>
            <w:vAlign w:val="center"/>
          </w:tcPr>
          <w:p w:rsidR="00D91075" w:rsidRPr="006B426E" w:rsidRDefault="00226329">
            <w:pPr>
              <w:rPr>
                <w:lang w:val="fr-FR"/>
              </w:rPr>
            </w:pPr>
            <w:r w:rsidRPr="006B426E">
              <w:rPr>
                <w:sz w:val="16"/>
                <w:lang w:val="fr-FR"/>
              </w:rPr>
              <w:t>Composants réutilisables, build rapide, typage et écosystème riche.</w:t>
            </w:r>
          </w:p>
        </w:tc>
      </w:tr>
      <w:tr w:rsidR="00D91075" w:rsidRPr="006B426E" w:rsidTr="00BB6BA0">
        <w:trPr>
          <w:trHeight w:val="436"/>
          <w:jc w:val="center"/>
        </w:trPr>
        <w:tc>
          <w:tcPr>
            <w:tcW w:w="2074" w:type="dxa"/>
            <w:shd w:val="clear" w:color="auto" w:fill="F8FBFD"/>
            <w:vAlign w:val="center"/>
          </w:tcPr>
          <w:p w:rsidR="00D91075" w:rsidRDefault="00226329">
            <w:r>
              <w:rPr>
                <w:sz w:val="16"/>
              </w:rPr>
              <w:t>Mobile</w:t>
            </w:r>
          </w:p>
        </w:tc>
        <w:tc>
          <w:tcPr>
            <w:tcW w:w="3080" w:type="dxa"/>
            <w:shd w:val="clear" w:color="auto" w:fill="FFFFFF"/>
            <w:vAlign w:val="center"/>
          </w:tcPr>
          <w:p w:rsidR="00D91075" w:rsidRDefault="00226329">
            <w:r>
              <w:rPr>
                <w:sz w:val="16"/>
              </w:rPr>
              <w:t>Expo + React Native</w:t>
            </w:r>
          </w:p>
        </w:tc>
        <w:tc>
          <w:tcPr>
            <w:tcW w:w="5577" w:type="dxa"/>
            <w:shd w:val="clear" w:color="auto" w:fill="FFFFFF"/>
            <w:vAlign w:val="center"/>
          </w:tcPr>
          <w:p w:rsidR="00D91075" w:rsidRPr="006B426E" w:rsidRDefault="00226329">
            <w:pPr>
              <w:rPr>
                <w:lang w:val="fr-FR"/>
              </w:rPr>
            </w:pPr>
            <w:r w:rsidRPr="006B426E">
              <w:rPr>
                <w:sz w:val="16"/>
                <w:lang w:val="fr-FR"/>
              </w:rPr>
              <w:t>Client mobile multiplateforme adapté aux usages terrain.</w:t>
            </w:r>
          </w:p>
        </w:tc>
      </w:tr>
      <w:tr w:rsidR="00D91075" w:rsidRPr="006B426E" w:rsidTr="00BB6BA0">
        <w:trPr>
          <w:trHeight w:val="436"/>
          <w:jc w:val="center"/>
        </w:trPr>
        <w:tc>
          <w:tcPr>
            <w:tcW w:w="2074" w:type="dxa"/>
            <w:shd w:val="clear" w:color="auto" w:fill="F8FBFD"/>
            <w:vAlign w:val="center"/>
          </w:tcPr>
          <w:p w:rsidR="00D91075" w:rsidRDefault="00226329">
            <w:r>
              <w:rPr>
                <w:sz w:val="16"/>
              </w:rPr>
              <w:t>Backend</w:t>
            </w:r>
          </w:p>
        </w:tc>
        <w:tc>
          <w:tcPr>
            <w:tcW w:w="3080" w:type="dxa"/>
            <w:shd w:val="clear" w:color="auto" w:fill="FFFFFF"/>
            <w:vAlign w:val="center"/>
          </w:tcPr>
          <w:p w:rsidR="00D91075" w:rsidRDefault="00226329">
            <w:r>
              <w:rPr>
                <w:sz w:val="16"/>
              </w:rPr>
              <w:t>NestJS + TypeScript</w:t>
            </w:r>
          </w:p>
        </w:tc>
        <w:tc>
          <w:tcPr>
            <w:tcW w:w="5577" w:type="dxa"/>
            <w:shd w:val="clear" w:color="auto" w:fill="FFFFFF"/>
            <w:vAlign w:val="center"/>
          </w:tcPr>
          <w:p w:rsidR="00D91075" w:rsidRPr="006B426E" w:rsidRDefault="00226329">
            <w:pPr>
              <w:rPr>
                <w:lang w:val="fr-FR"/>
              </w:rPr>
            </w:pPr>
            <w:r w:rsidRPr="006B426E">
              <w:rPr>
                <w:sz w:val="16"/>
                <w:lang w:val="fr-FR"/>
              </w:rPr>
              <w:t>Architecture modulaire, controllers/services, validation et testabilité.</w:t>
            </w:r>
          </w:p>
        </w:tc>
      </w:tr>
      <w:tr w:rsidR="00D91075" w:rsidRPr="006B426E" w:rsidTr="00BB6BA0">
        <w:trPr>
          <w:trHeight w:val="436"/>
          <w:jc w:val="center"/>
        </w:trPr>
        <w:tc>
          <w:tcPr>
            <w:tcW w:w="2074" w:type="dxa"/>
            <w:shd w:val="clear" w:color="auto" w:fill="F8FBFD"/>
            <w:vAlign w:val="center"/>
          </w:tcPr>
          <w:p w:rsidR="00D91075" w:rsidRDefault="00226329">
            <w:r>
              <w:rPr>
                <w:sz w:val="16"/>
              </w:rPr>
              <w:t>Base de données</w:t>
            </w:r>
          </w:p>
        </w:tc>
        <w:tc>
          <w:tcPr>
            <w:tcW w:w="3080" w:type="dxa"/>
            <w:shd w:val="clear" w:color="auto" w:fill="FFFFFF"/>
            <w:vAlign w:val="center"/>
          </w:tcPr>
          <w:p w:rsidR="00D91075" w:rsidRDefault="00226329">
            <w:r>
              <w:rPr>
                <w:sz w:val="16"/>
              </w:rPr>
              <w:t>PostgreSQL + Drizzle ORM</w:t>
            </w:r>
          </w:p>
        </w:tc>
        <w:tc>
          <w:tcPr>
            <w:tcW w:w="5577" w:type="dxa"/>
            <w:shd w:val="clear" w:color="auto" w:fill="FFFFFF"/>
            <w:vAlign w:val="center"/>
          </w:tcPr>
          <w:p w:rsidR="00D91075" w:rsidRPr="006B426E" w:rsidRDefault="00226329">
            <w:pPr>
              <w:rPr>
                <w:lang w:val="fr-FR"/>
              </w:rPr>
            </w:pPr>
            <w:r w:rsidRPr="006B426E">
              <w:rPr>
                <w:sz w:val="16"/>
                <w:lang w:val="fr-FR"/>
              </w:rPr>
              <w:t>Modèle relationnel robuste, migrations versionnées et typage côté code.</w:t>
            </w:r>
          </w:p>
        </w:tc>
      </w:tr>
      <w:tr w:rsidR="00D91075" w:rsidRPr="006B426E" w:rsidTr="00BB6BA0">
        <w:trPr>
          <w:trHeight w:val="412"/>
          <w:jc w:val="center"/>
        </w:trPr>
        <w:tc>
          <w:tcPr>
            <w:tcW w:w="2074" w:type="dxa"/>
            <w:shd w:val="clear" w:color="auto" w:fill="F8FBFD"/>
            <w:vAlign w:val="center"/>
          </w:tcPr>
          <w:p w:rsidR="00D91075" w:rsidRDefault="00226329">
            <w:r>
              <w:rPr>
                <w:sz w:val="16"/>
              </w:rPr>
              <w:t>Auth / session</w:t>
            </w:r>
          </w:p>
        </w:tc>
        <w:tc>
          <w:tcPr>
            <w:tcW w:w="3080" w:type="dxa"/>
            <w:shd w:val="clear" w:color="auto" w:fill="FFFFFF"/>
            <w:vAlign w:val="center"/>
          </w:tcPr>
          <w:p w:rsidR="00D91075" w:rsidRPr="006B426E" w:rsidRDefault="00226329">
            <w:pPr>
              <w:rPr>
                <w:lang w:val="fr-FR"/>
              </w:rPr>
            </w:pPr>
            <w:r w:rsidRPr="006B426E">
              <w:rPr>
                <w:sz w:val="16"/>
                <w:lang w:val="fr-FR"/>
              </w:rPr>
              <w:t>Supabase Auth / JWT selon flux</w:t>
            </w:r>
          </w:p>
        </w:tc>
        <w:tc>
          <w:tcPr>
            <w:tcW w:w="5577" w:type="dxa"/>
            <w:shd w:val="clear" w:color="auto" w:fill="FFFFFF"/>
            <w:vAlign w:val="center"/>
          </w:tcPr>
          <w:p w:rsidR="00D91075" w:rsidRPr="006B426E" w:rsidRDefault="00226329">
            <w:pPr>
              <w:rPr>
                <w:lang w:val="fr-FR"/>
              </w:rPr>
            </w:pPr>
            <w:r w:rsidRPr="006B426E">
              <w:rPr>
                <w:sz w:val="16"/>
                <w:lang w:val="fr-FR"/>
              </w:rPr>
              <w:t>Gestion moderne des identités et intégration clients.</w:t>
            </w:r>
          </w:p>
        </w:tc>
      </w:tr>
      <w:tr w:rsidR="00D91075" w:rsidRPr="006B426E" w:rsidTr="00BB6BA0">
        <w:trPr>
          <w:trHeight w:val="436"/>
          <w:jc w:val="center"/>
        </w:trPr>
        <w:tc>
          <w:tcPr>
            <w:tcW w:w="2074" w:type="dxa"/>
            <w:shd w:val="clear" w:color="auto" w:fill="F8FBFD"/>
            <w:vAlign w:val="center"/>
          </w:tcPr>
          <w:p w:rsidR="00D91075" w:rsidRDefault="00226329">
            <w:r>
              <w:rPr>
                <w:sz w:val="16"/>
              </w:rPr>
              <w:t>Tests</w:t>
            </w:r>
          </w:p>
        </w:tc>
        <w:tc>
          <w:tcPr>
            <w:tcW w:w="3080" w:type="dxa"/>
            <w:shd w:val="clear" w:color="auto" w:fill="FFFFFF"/>
            <w:vAlign w:val="center"/>
          </w:tcPr>
          <w:p w:rsidR="00D91075" w:rsidRDefault="00226329">
            <w:r>
              <w:rPr>
                <w:sz w:val="16"/>
              </w:rPr>
              <w:t>Vitest, Testing Library, Supertest</w:t>
            </w:r>
          </w:p>
        </w:tc>
        <w:tc>
          <w:tcPr>
            <w:tcW w:w="5577" w:type="dxa"/>
            <w:shd w:val="clear" w:color="auto" w:fill="FFFFFF"/>
            <w:vAlign w:val="center"/>
          </w:tcPr>
          <w:p w:rsidR="00D91075" w:rsidRPr="006B426E" w:rsidRDefault="00226329">
            <w:pPr>
              <w:rPr>
                <w:lang w:val="fr-FR"/>
              </w:rPr>
            </w:pPr>
            <w:r w:rsidRPr="006B426E">
              <w:rPr>
                <w:sz w:val="16"/>
                <w:lang w:val="fr-FR"/>
              </w:rPr>
              <w:t>Tests unitaires, UI et API reproductibles.</w:t>
            </w:r>
          </w:p>
        </w:tc>
      </w:tr>
      <w:tr w:rsidR="00D91075" w:rsidRPr="006B426E" w:rsidTr="00BB6BA0">
        <w:trPr>
          <w:trHeight w:val="436"/>
          <w:jc w:val="center"/>
        </w:trPr>
        <w:tc>
          <w:tcPr>
            <w:tcW w:w="2074" w:type="dxa"/>
            <w:shd w:val="clear" w:color="auto" w:fill="F8FBFD"/>
            <w:vAlign w:val="center"/>
          </w:tcPr>
          <w:p w:rsidR="00D91075" w:rsidRDefault="00226329">
            <w:r>
              <w:rPr>
                <w:sz w:val="16"/>
              </w:rPr>
              <w:t>CI/CD</w:t>
            </w:r>
          </w:p>
        </w:tc>
        <w:tc>
          <w:tcPr>
            <w:tcW w:w="3080" w:type="dxa"/>
            <w:shd w:val="clear" w:color="auto" w:fill="FFFFFF"/>
            <w:vAlign w:val="center"/>
          </w:tcPr>
          <w:p w:rsidR="00D91075" w:rsidRDefault="00226329">
            <w:r>
              <w:rPr>
                <w:sz w:val="16"/>
              </w:rPr>
              <w:t>GitHub Actions</w:t>
            </w:r>
          </w:p>
        </w:tc>
        <w:tc>
          <w:tcPr>
            <w:tcW w:w="5577" w:type="dxa"/>
            <w:shd w:val="clear" w:color="auto" w:fill="FFFFFF"/>
            <w:vAlign w:val="center"/>
          </w:tcPr>
          <w:p w:rsidR="00D91075" w:rsidRPr="006B426E" w:rsidRDefault="00226329">
            <w:pPr>
              <w:rPr>
                <w:lang w:val="fr-FR"/>
              </w:rPr>
            </w:pPr>
            <w:r w:rsidRPr="006B426E">
              <w:rPr>
                <w:sz w:val="16"/>
                <w:lang w:val="fr-FR"/>
              </w:rPr>
              <w:t>Contrôles automatisés et déploiement traçable depuis le repository.</w:t>
            </w:r>
          </w:p>
        </w:tc>
      </w:tr>
      <w:tr w:rsidR="00D91075" w:rsidRPr="006B426E" w:rsidTr="00BB6BA0">
        <w:trPr>
          <w:trHeight w:val="461"/>
          <w:jc w:val="center"/>
        </w:trPr>
        <w:tc>
          <w:tcPr>
            <w:tcW w:w="2074" w:type="dxa"/>
            <w:shd w:val="clear" w:color="auto" w:fill="F8FBFD"/>
            <w:vAlign w:val="center"/>
          </w:tcPr>
          <w:p w:rsidR="00D91075" w:rsidRDefault="00226329">
            <w:r>
              <w:rPr>
                <w:sz w:val="16"/>
              </w:rPr>
              <w:t>Infrastructure</w:t>
            </w:r>
          </w:p>
        </w:tc>
        <w:tc>
          <w:tcPr>
            <w:tcW w:w="3080" w:type="dxa"/>
            <w:shd w:val="clear" w:color="auto" w:fill="FFFFFF"/>
            <w:vAlign w:val="center"/>
          </w:tcPr>
          <w:p w:rsidR="00D91075" w:rsidRDefault="00226329">
            <w:r>
              <w:rPr>
                <w:sz w:val="16"/>
              </w:rPr>
              <w:t>Docker Compose + scripts</w:t>
            </w:r>
          </w:p>
        </w:tc>
        <w:tc>
          <w:tcPr>
            <w:tcW w:w="5577" w:type="dxa"/>
            <w:shd w:val="clear" w:color="auto" w:fill="FFFFFF"/>
            <w:vAlign w:val="center"/>
          </w:tcPr>
          <w:p w:rsidR="00D91075" w:rsidRPr="006B426E" w:rsidRDefault="00226329">
            <w:pPr>
              <w:rPr>
                <w:lang w:val="fr-FR"/>
              </w:rPr>
            </w:pPr>
            <w:r w:rsidRPr="006B426E">
              <w:rPr>
                <w:sz w:val="16"/>
                <w:lang w:val="fr-FR"/>
              </w:rPr>
              <w:t>Environnement reproductible et smoke tests.</w:t>
            </w:r>
          </w:p>
        </w:tc>
      </w:tr>
    </w:tbl>
    <w:p w:rsidR="00D91075" w:rsidRPr="006B426E" w:rsidRDefault="00D91075">
      <w:pPr>
        <w:spacing w:after="40"/>
        <w:rPr>
          <w:lang w:val="fr-FR"/>
        </w:rPr>
      </w:pPr>
    </w:p>
    <w:p w:rsidR="00D91075" w:rsidRDefault="00226329">
      <w:pPr>
        <w:pStyle w:val="Heading2"/>
        <w:spacing w:before="120" w:after="120"/>
      </w:pPr>
      <w:r>
        <w:lastRenderedPageBreak/>
        <w:t>5.1 Décisions techniques clés</w:t>
      </w:r>
    </w:p>
    <w:tbl>
      <w:tblPr>
        <w:tblStyle w:val="TableGrid"/>
        <w:tblW w:w="10611" w:type="dxa"/>
        <w:jc w:val="center"/>
        <w:tblLook w:val="04A0" w:firstRow="1" w:lastRow="0" w:firstColumn="1" w:lastColumn="0" w:noHBand="0" w:noVBand="1"/>
      </w:tblPr>
      <w:tblGrid>
        <w:gridCol w:w="2672"/>
        <w:gridCol w:w="7939"/>
      </w:tblGrid>
      <w:tr w:rsidR="00D91075" w:rsidRPr="006B426E" w:rsidTr="00BB6BA0">
        <w:trPr>
          <w:trHeight w:val="460"/>
          <w:jc w:val="center"/>
        </w:trPr>
        <w:tc>
          <w:tcPr>
            <w:tcW w:w="2672" w:type="dxa"/>
            <w:shd w:val="clear" w:color="auto" w:fill="1F4E79"/>
            <w:vAlign w:val="center"/>
          </w:tcPr>
          <w:p w:rsidR="00D91075" w:rsidRDefault="00226329">
            <w:pPr>
              <w:jc w:val="center"/>
            </w:pPr>
            <w:r>
              <w:rPr>
                <w:b/>
                <w:color w:val="FFFFFF"/>
                <w:sz w:val="16"/>
              </w:rPr>
              <w:t>Choix</w:t>
            </w:r>
          </w:p>
        </w:tc>
        <w:tc>
          <w:tcPr>
            <w:tcW w:w="7939" w:type="dxa"/>
            <w:shd w:val="clear" w:color="auto" w:fill="1F4E79"/>
            <w:vAlign w:val="center"/>
          </w:tcPr>
          <w:p w:rsidR="00D91075" w:rsidRPr="006B426E" w:rsidRDefault="00226329">
            <w:pPr>
              <w:jc w:val="center"/>
              <w:rPr>
                <w:lang w:val="fr-FR"/>
              </w:rPr>
            </w:pPr>
            <w:r w:rsidRPr="006B426E">
              <w:rPr>
                <w:b/>
                <w:color w:val="FFFFFF"/>
                <w:sz w:val="16"/>
                <w:lang w:val="fr-FR"/>
              </w:rPr>
              <w:t>Pourquoi ce choix est pertinent pour A2</w:t>
            </w:r>
          </w:p>
        </w:tc>
      </w:tr>
      <w:tr w:rsidR="00D91075" w:rsidRPr="006B426E" w:rsidTr="00BB6BA0">
        <w:trPr>
          <w:trHeight w:val="487"/>
          <w:jc w:val="center"/>
        </w:trPr>
        <w:tc>
          <w:tcPr>
            <w:tcW w:w="2672" w:type="dxa"/>
            <w:shd w:val="clear" w:color="auto" w:fill="F8FBFD"/>
            <w:vAlign w:val="center"/>
          </w:tcPr>
          <w:p w:rsidR="00D91075" w:rsidRDefault="00226329">
            <w:r>
              <w:rPr>
                <w:sz w:val="16"/>
              </w:rPr>
              <w:t>TypeScript partout</w:t>
            </w:r>
          </w:p>
        </w:tc>
        <w:tc>
          <w:tcPr>
            <w:tcW w:w="7939" w:type="dxa"/>
            <w:shd w:val="clear" w:color="auto" w:fill="FFFFFF"/>
            <w:vAlign w:val="center"/>
          </w:tcPr>
          <w:p w:rsidR="00D91075" w:rsidRPr="006B426E" w:rsidRDefault="00226329">
            <w:pPr>
              <w:rPr>
                <w:lang w:val="fr-FR"/>
              </w:rPr>
            </w:pPr>
            <w:r w:rsidRPr="006B426E">
              <w:rPr>
                <w:sz w:val="16"/>
                <w:lang w:val="fr-FR"/>
              </w:rPr>
              <w:t>Réduit les erreurs et rend les contrats plus explicites entre les couches.</w:t>
            </w:r>
          </w:p>
        </w:tc>
      </w:tr>
      <w:tr w:rsidR="00D91075" w:rsidRPr="006B426E" w:rsidTr="00BB6BA0">
        <w:trPr>
          <w:trHeight w:val="487"/>
          <w:jc w:val="center"/>
        </w:trPr>
        <w:tc>
          <w:tcPr>
            <w:tcW w:w="2672" w:type="dxa"/>
            <w:shd w:val="clear" w:color="auto" w:fill="F8FBFD"/>
            <w:vAlign w:val="center"/>
          </w:tcPr>
          <w:p w:rsidR="00D91075" w:rsidRDefault="00226329">
            <w:r>
              <w:rPr>
                <w:sz w:val="16"/>
              </w:rPr>
              <w:t>NestJS</w:t>
            </w:r>
          </w:p>
        </w:tc>
        <w:tc>
          <w:tcPr>
            <w:tcW w:w="7939" w:type="dxa"/>
            <w:shd w:val="clear" w:color="auto" w:fill="FFFFFF"/>
            <w:vAlign w:val="center"/>
          </w:tcPr>
          <w:p w:rsidR="00D91075" w:rsidRPr="006B426E" w:rsidRDefault="00226329">
            <w:pPr>
              <w:rPr>
                <w:lang w:val="fr-FR"/>
              </w:rPr>
            </w:pPr>
            <w:r w:rsidRPr="006B426E">
              <w:rPr>
                <w:sz w:val="16"/>
                <w:lang w:val="fr-FR"/>
              </w:rPr>
              <w:t>Impose une organisation professionnelle du backend et facilite la démonstration controller/service/repository.</w:t>
            </w:r>
          </w:p>
        </w:tc>
      </w:tr>
      <w:tr w:rsidR="00D91075" w:rsidRPr="006B426E" w:rsidTr="00BB6BA0">
        <w:trPr>
          <w:trHeight w:val="487"/>
          <w:jc w:val="center"/>
        </w:trPr>
        <w:tc>
          <w:tcPr>
            <w:tcW w:w="2672" w:type="dxa"/>
            <w:shd w:val="clear" w:color="auto" w:fill="F8FBFD"/>
            <w:vAlign w:val="center"/>
          </w:tcPr>
          <w:p w:rsidR="00D91075" w:rsidRDefault="00226329">
            <w:r>
              <w:rPr>
                <w:sz w:val="16"/>
              </w:rPr>
              <w:t>Drizzle</w:t>
            </w:r>
          </w:p>
        </w:tc>
        <w:tc>
          <w:tcPr>
            <w:tcW w:w="7939" w:type="dxa"/>
            <w:shd w:val="clear" w:color="auto" w:fill="FFFFFF"/>
            <w:vAlign w:val="center"/>
          </w:tcPr>
          <w:p w:rsidR="00D91075" w:rsidRPr="006B426E" w:rsidRDefault="00226329">
            <w:pPr>
              <w:rPr>
                <w:lang w:val="fr-FR"/>
              </w:rPr>
            </w:pPr>
            <w:r w:rsidRPr="006B426E">
              <w:rPr>
                <w:sz w:val="16"/>
                <w:lang w:val="fr-FR"/>
              </w:rPr>
              <w:t>Relie clairement le schéma de données, les migrations et l’usage backend.</w:t>
            </w:r>
          </w:p>
        </w:tc>
      </w:tr>
      <w:tr w:rsidR="00D91075" w:rsidRPr="006B426E" w:rsidTr="00BB6BA0">
        <w:trPr>
          <w:trHeight w:val="487"/>
          <w:jc w:val="center"/>
        </w:trPr>
        <w:tc>
          <w:tcPr>
            <w:tcW w:w="2672" w:type="dxa"/>
            <w:shd w:val="clear" w:color="auto" w:fill="F8FBFD"/>
            <w:vAlign w:val="center"/>
          </w:tcPr>
          <w:p w:rsidR="00D91075" w:rsidRDefault="00226329">
            <w:r>
              <w:rPr>
                <w:sz w:val="16"/>
              </w:rPr>
              <w:t>GitHub Actions</w:t>
            </w:r>
          </w:p>
        </w:tc>
        <w:tc>
          <w:tcPr>
            <w:tcW w:w="7939" w:type="dxa"/>
            <w:shd w:val="clear" w:color="auto" w:fill="FFFFFF"/>
            <w:vAlign w:val="center"/>
          </w:tcPr>
          <w:p w:rsidR="00D91075" w:rsidRPr="006B426E" w:rsidRDefault="00226329">
            <w:pPr>
              <w:rPr>
                <w:lang w:val="fr-FR"/>
              </w:rPr>
            </w:pPr>
            <w:r w:rsidRPr="006B426E">
              <w:rPr>
                <w:sz w:val="16"/>
                <w:lang w:val="fr-FR"/>
              </w:rPr>
              <w:t>Transforme la qualité et le déploiement en étapes reproductibles.</w:t>
            </w:r>
          </w:p>
        </w:tc>
      </w:tr>
      <w:tr w:rsidR="00D91075" w:rsidRPr="006B426E" w:rsidTr="00BB6BA0">
        <w:trPr>
          <w:trHeight w:val="487"/>
          <w:jc w:val="center"/>
        </w:trPr>
        <w:tc>
          <w:tcPr>
            <w:tcW w:w="2672" w:type="dxa"/>
            <w:shd w:val="clear" w:color="auto" w:fill="F8FBFD"/>
            <w:vAlign w:val="center"/>
          </w:tcPr>
          <w:p w:rsidR="00D91075" w:rsidRDefault="00226329">
            <w:r>
              <w:rPr>
                <w:sz w:val="16"/>
              </w:rPr>
              <w:t>Monorepo</w:t>
            </w:r>
          </w:p>
        </w:tc>
        <w:tc>
          <w:tcPr>
            <w:tcW w:w="7939" w:type="dxa"/>
            <w:shd w:val="clear" w:color="auto" w:fill="FFFFFF"/>
            <w:vAlign w:val="center"/>
          </w:tcPr>
          <w:p w:rsidR="00D91075" w:rsidRPr="006B426E" w:rsidRDefault="00226329">
            <w:pPr>
              <w:rPr>
                <w:lang w:val="fr-FR"/>
              </w:rPr>
            </w:pPr>
            <w:r w:rsidRPr="006B426E">
              <w:rPr>
                <w:sz w:val="16"/>
                <w:lang w:val="fr-FR"/>
              </w:rPr>
              <w:t>Centralise le projet sans mélanger les responsabilités.</w:t>
            </w:r>
          </w:p>
        </w:tc>
      </w:tr>
    </w:tbl>
    <w:p w:rsidR="00D91075" w:rsidRDefault="00D91075">
      <w:pPr>
        <w:spacing w:after="40"/>
        <w:rPr>
          <w:lang w:val="fr-FR"/>
        </w:rPr>
      </w:pPr>
    </w:p>
    <w:p w:rsidR="004B31FD" w:rsidRDefault="004B31FD">
      <w:pPr>
        <w:spacing w:after="40"/>
        <w:rPr>
          <w:lang w:val="fr-FR"/>
        </w:rPr>
      </w:pPr>
    </w:p>
    <w:p w:rsidR="004B31FD" w:rsidRDefault="004B31FD">
      <w:pPr>
        <w:spacing w:after="40"/>
        <w:rPr>
          <w:lang w:val="fr-FR"/>
        </w:rPr>
      </w:pPr>
    </w:p>
    <w:p w:rsidR="004B31FD" w:rsidRDefault="004B31FD">
      <w:pPr>
        <w:spacing w:after="40"/>
        <w:rPr>
          <w:lang w:val="fr-FR"/>
        </w:rPr>
      </w:pPr>
    </w:p>
    <w:p w:rsidR="004B31FD" w:rsidRPr="006B426E" w:rsidRDefault="004B31FD">
      <w:pPr>
        <w:spacing w:after="40"/>
        <w:rPr>
          <w:lang w:val="fr-FR"/>
        </w:rPr>
      </w:pPr>
    </w:p>
    <w:p w:rsidR="00D91075" w:rsidRPr="006B426E" w:rsidRDefault="00D91075">
      <w:pPr>
        <w:rPr>
          <w:lang w:val="fr-FR"/>
        </w:rPr>
      </w:pPr>
    </w:p>
    <w:p w:rsidR="00D91075" w:rsidRPr="006B426E" w:rsidRDefault="00226329">
      <w:pPr>
        <w:pStyle w:val="Heading1"/>
        <w:spacing w:before="200" w:after="120"/>
        <w:rPr>
          <w:lang w:val="fr-FR"/>
        </w:rPr>
      </w:pPr>
      <w:r w:rsidRPr="006B426E">
        <w:rPr>
          <w:lang w:val="fr-FR"/>
        </w:rPr>
        <w:t>6. Qualité du code : tests, couverture et analyse statique</w:t>
      </w:r>
    </w:p>
    <w:p w:rsidR="00D91075" w:rsidRPr="006B426E" w:rsidRDefault="00226329" w:rsidP="00435DC1">
      <w:pPr>
        <w:spacing w:after="120" w:line="259" w:lineRule="auto"/>
        <w:jc w:val="both"/>
        <w:rPr>
          <w:lang w:val="fr-FR"/>
        </w:rPr>
      </w:pPr>
      <w:r w:rsidRPr="006B426E">
        <w:rPr>
          <w:sz w:val="21"/>
          <w:lang w:val="fr-FR"/>
        </w:rPr>
        <w:t>La qualité du code est traitée dans le Bloc A2 comme une condition de livraison : le projet doit pouvoir être installé, contrôlé, testé et construit. Les preuves détaillées sont centralisées dans la page qualité du dossier GitHub Pages.</w:t>
      </w:r>
    </w:p>
    <w:p w:rsidR="00D91075" w:rsidRDefault="00226329">
      <w:pPr>
        <w:spacing w:after="80" w:line="259" w:lineRule="auto"/>
      </w:pPr>
      <w:r>
        <w:rPr>
          <w:color w:val="555555"/>
          <w:sz w:val="18"/>
        </w:rPr>
        <w:t xml:space="preserve">Page preuve : </w:t>
      </w:r>
      <w:hyperlink r:id="rId17">
        <w:r>
          <w:rPr>
            <w:color w:val="1F4E79"/>
            <w:u w:val="single"/>
          </w:rPr>
          <w:t>A2 - Qualité, code et tests</w:t>
        </w:r>
      </w:hyperlink>
    </w:p>
    <w:tbl>
      <w:tblPr>
        <w:tblStyle w:val="TableGrid"/>
        <w:tblW w:w="10914" w:type="dxa"/>
        <w:jc w:val="center"/>
        <w:tblLook w:val="04A0" w:firstRow="1" w:lastRow="0" w:firstColumn="1" w:lastColumn="0" w:noHBand="0" w:noVBand="1"/>
      </w:tblPr>
      <w:tblGrid>
        <w:gridCol w:w="2763"/>
        <w:gridCol w:w="3283"/>
        <w:gridCol w:w="4868"/>
      </w:tblGrid>
      <w:tr w:rsidR="00D91075" w:rsidTr="00BB6BA0">
        <w:trPr>
          <w:trHeight w:val="491"/>
          <w:jc w:val="center"/>
        </w:trPr>
        <w:tc>
          <w:tcPr>
            <w:tcW w:w="2763" w:type="dxa"/>
            <w:shd w:val="clear" w:color="auto" w:fill="1F4E79"/>
            <w:vAlign w:val="center"/>
          </w:tcPr>
          <w:p w:rsidR="00D91075" w:rsidRDefault="00226329">
            <w:pPr>
              <w:jc w:val="center"/>
            </w:pPr>
            <w:r>
              <w:rPr>
                <w:b/>
                <w:color w:val="FFFFFF"/>
                <w:sz w:val="16"/>
              </w:rPr>
              <w:t>Contrôle</w:t>
            </w:r>
          </w:p>
        </w:tc>
        <w:tc>
          <w:tcPr>
            <w:tcW w:w="3283" w:type="dxa"/>
            <w:shd w:val="clear" w:color="auto" w:fill="1F4E79"/>
            <w:vAlign w:val="center"/>
          </w:tcPr>
          <w:p w:rsidR="00D91075" w:rsidRDefault="00226329">
            <w:pPr>
              <w:jc w:val="center"/>
            </w:pPr>
            <w:r>
              <w:rPr>
                <w:b/>
                <w:color w:val="FFFFFF"/>
                <w:sz w:val="16"/>
              </w:rPr>
              <w:t>Commande / source</w:t>
            </w:r>
          </w:p>
        </w:tc>
        <w:tc>
          <w:tcPr>
            <w:tcW w:w="4868" w:type="dxa"/>
            <w:shd w:val="clear" w:color="auto" w:fill="1F4E79"/>
            <w:vAlign w:val="center"/>
          </w:tcPr>
          <w:p w:rsidR="00D91075" w:rsidRDefault="00226329">
            <w:pPr>
              <w:jc w:val="center"/>
            </w:pPr>
            <w:r>
              <w:rPr>
                <w:b/>
                <w:color w:val="FFFFFF"/>
                <w:sz w:val="16"/>
              </w:rPr>
              <w:t>Objectif</w:t>
            </w:r>
          </w:p>
        </w:tc>
      </w:tr>
      <w:tr w:rsidR="00D91075" w:rsidTr="00BB6BA0">
        <w:trPr>
          <w:trHeight w:val="491"/>
          <w:jc w:val="center"/>
        </w:trPr>
        <w:tc>
          <w:tcPr>
            <w:tcW w:w="2763" w:type="dxa"/>
            <w:shd w:val="clear" w:color="auto" w:fill="F8FBFD"/>
            <w:vAlign w:val="center"/>
          </w:tcPr>
          <w:p w:rsidR="00D91075" w:rsidRDefault="00226329">
            <w:r>
              <w:rPr>
                <w:sz w:val="16"/>
              </w:rPr>
              <w:t>Installation reproductible</w:t>
            </w:r>
          </w:p>
        </w:tc>
        <w:tc>
          <w:tcPr>
            <w:tcW w:w="3283" w:type="dxa"/>
            <w:shd w:val="clear" w:color="auto" w:fill="FFFFFF"/>
            <w:vAlign w:val="center"/>
          </w:tcPr>
          <w:p w:rsidR="00D91075" w:rsidRDefault="00226329">
            <w:r>
              <w:rPr>
                <w:sz w:val="16"/>
              </w:rPr>
              <w:t>npm ci --include=dev</w:t>
            </w:r>
          </w:p>
        </w:tc>
        <w:tc>
          <w:tcPr>
            <w:tcW w:w="4868" w:type="dxa"/>
            <w:shd w:val="clear" w:color="auto" w:fill="FFFFFF"/>
            <w:vAlign w:val="center"/>
          </w:tcPr>
          <w:p w:rsidR="00D91075" w:rsidRDefault="00226329">
            <w:r>
              <w:rPr>
                <w:sz w:val="16"/>
              </w:rPr>
              <w:t>Repartir d’un environnement propre.</w:t>
            </w:r>
          </w:p>
        </w:tc>
      </w:tr>
      <w:tr w:rsidR="00D91075" w:rsidRPr="006B426E" w:rsidTr="00BB6BA0">
        <w:trPr>
          <w:trHeight w:val="491"/>
          <w:jc w:val="center"/>
        </w:trPr>
        <w:tc>
          <w:tcPr>
            <w:tcW w:w="2763" w:type="dxa"/>
            <w:shd w:val="clear" w:color="auto" w:fill="F8FBFD"/>
            <w:vAlign w:val="center"/>
          </w:tcPr>
          <w:p w:rsidR="00D91075" w:rsidRDefault="00226329">
            <w:r>
              <w:rPr>
                <w:sz w:val="16"/>
              </w:rPr>
              <w:t>Analyse statique</w:t>
            </w:r>
          </w:p>
        </w:tc>
        <w:tc>
          <w:tcPr>
            <w:tcW w:w="3283" w:type="dxa"/>
            <w:shd w:val="clear" w:color="auto" w:fill="FFFFFF"/>
            <w:vAlign w:val="center"/>
          </w:tcPr>
          <w:p w:rsidR="00D91075" w:rsidRDefault="00226329">
            <w:r>
              <w:rPr>
                <w:sz w:val="16"/>
              </w:rPr>
              <w:t>npm run lint</w:t>
            </w:r>
          </w:p>
        </w:tc>
        <w:tc>
          <w:tcPr>
            <w:tcW w:w="4868" w:type="dxa"/>
            <w:shd w:val="clear" w:color="auto" w:fill="FFFFFF"/>
            <w:vAlign w:val="center"/>
          </w:tcPr>
          <w:p w:rsidR="00D91075" w:rsidRPr="006B426E" w:rsidRDefault="00226329">
            <w:pPr>
              <w:rPr>
                <w:lang w:val="fr-FR"/>
              </w:rPr>
            </w:pPr>
            <w:r w:rsidRPr="006B426E">
              <w:rPr>
                <w:sz w:val="16"/>
                <w:lang w:val="fr-FR"/>
              </w:rPr>
              <w:t>Détecter erreurs de style, imports et règles statiques.</w:t>
            </w:r>
          </w:p>
        </w:tc>
      </w:tr>
      <w:tr w:rsidR="00D91075" w:rsidTr="00BB6BA0">
        <w:trPr>
          <w:trHeight w:val="491"/>
          <w:jc w:val="center"/>
        </w:trPr>
        <w:tc>
          <w:tcPr>
            <w:tcW w:w="2763" w:type="dxa"/>
            <w:shd w:val="clear" w:color="auto" w:fill="F8FBFD"/>
            <w:vAlign w:val="center"/>
          </w:tcPr>
          <w:p w:rsidR="00D91075" w:rsidRDefault="00226329">
            <w:r>
              <w:rPr>
                <w:sz w:val="16"/>
              </w:rPr>
              <w:t>Typage</w:t>
            </w:r>
          </w:p>
        </w:tc>
        <w:tc>
          <w:tcPr>
            <w:tcW w:w="3283" w:type="dxa"/>
            <w:shd w:val="clear" w:color="auto" w:fill="FFFFFF"/>
            <w:vAlign w:val="center"/>
          </w:tcPr>
          <w:p w:rsidR="00D91075" w:rsidRDefault="00226329">
            <w:r>
              <w:rPr>
                <w:sz w:val="16"/>
              </w:rPr>
              <w:t>npm run typecheck</w:t>
            </w:r>
          </w:p>
        </w:tc>
        <w:tc>
          <w:tcPr>
            <w:tcW w:w="4868" w:type="dxa"/>
            <w:shd w:val="clear" w:color="auto" w:fill="FFFFFF"/>
            <w:vAlign w:val="center"/>
          </w:tcPr>
          <w:p w:rsidR="00D91075" w:rsidRDefault="00226329">
            <w:r>
              <w:rPr>
                <w:sz w:val="16"/>
              </w:rPr>
              <w:t>Valider la cohérence TypeScript.</w:t>
            </w:r>
          </w:p>
        </w:tc>
      </w:tr>
      <w:tr w:rsidR="00D91075" w:rsidRPr="006B426E" w:rsidTr="00BB6BA0">
        <w:trPr>
          <w:trHeight w:val="463"/>
          <w:jc w:val="center"/>
        </w:trPr>
        <w:tc>
          <w:tcPr>
            <w:tcW w:w="2763" w:type="dxa"/>
            <w:shd w:val="clear" w:color="auto" w:fill="F8FBFD"/>
            <w:vAlign w:val="center"/>
          </w:tcPr>
          <w:p w:rsidR="00D91075" w:rsidRDefault="00226329">
            <w:r>
              <w:rPr>
                <w:sz w:val="16"/>
              </w:rPr>
              <w:t>Tests automatisés</w:t>
            </w:r>
          </w:p>
        </w:tc>
        <w:tc>
          <w:tcPr>
            <w:tcW w:w="3283" w:type="dxa"/>
            <w:shd w:val="clear" w:color="auto" w:fill="FFFFFF"/>
            <w:vAlign w:val="center"/>
          </w:tcPr>
          <w:p w:rsidR="00D91075" w:rsidRDefault="00226329">
            <w:r>
              <w:rPr>
                <w:sz w:val="16"/>
              </w:rPr>
              <w:t>npm run test</w:t>
            </w:r>
          </w:p>
        </w:tc>
        <w:tc>
          <w:tcPr>
            <w:tcW w:w="4868" w:type="dxa"/>
            <w:shd w:val="clear" w:color="auto" w:fill="FFFFFF"/>
            <w:vAlign w:val="center"/>
          </w:tcPr>
          <w:p w:rsidR="00D91075" w:rsidRPr="006B426E" w:rsidRDefault="00226329">
            <w:pPr>
              <w:rPr>
                <w:lang w:val="fr-FR"/>
              </w:rPr>
            </w:pPr>
            <w:r w:rsidRPr="006B426E">
              <w:rPr>
                <w:sz w:val="16"/>
                <w:lang w:val="fr-FR"/>
              </w:rPr>
              <w:t>Vérifier les comportements app, mobile et API.</w:t>
            </w:r>
          </w:p>
        </w:tc>
      </w:tr>
      <w:tr w:rsidR="00D91075" w:rsidTr="00BB6BA0">
        <w:trPr>
          <w:trHeight w:val="491"/>
          <w:jc w:val="center"/>
        </w:trPr>
        <w:tc>
          <w:tcPr>
            <w:tcW w:w="2763" w:type="dxa"/>
            <w:shd w:val="clear" w:color="auto" w:fill="F8FBFD"/>
            <w:vAlign w:val="center"/>
          </w:tcPr>
          <w:p w:rsidR="00D91075" w:rsidRDefault="00226329">
            <w:r>
              <w:rPr>
                <w:sz w:val="16"/>
              </w:rPr>
              <w:t>Couverture</w:t>
            </w:r>
          </w:p>
        </w:tc>
        <w:tc>
          <w:tcPr>
            <w:tcW w:w="3283" w:type="dxa"/>
            <w:shd w:val="clear" w:color="auto" w:fill="FFFFFF"/>
            <w:vAlign w:val="center"/>
          </w:tcPr>
          <w:p w:rsidR="00D91075" w:rsidRDefault="00226329">
            <w:r>
              <w:rPr>
                <w:sz w:val="16"/>
              </w:rPr>
              <w:t>npm run test:coverage</w:t>
            </w:r>
          </w:p>
        </w:tc>
        <w:tc>
          <w:tcPr>
            <w:tcW w:w="4868" w:type="dxa"/>
            <w:shd w:val="clear" w:color="auto" w:fill="FFFFFF"/>
            <w:vAlign w:val="center"/>
          </w:tcPr>
          <w:p w:rsidR="00D91075" w:rsidRDefault="00226329">
            <w:r>
              <w:rPr>
                <w:sz w:val="16"/>
              </w:rPr>
              <w:t>Mesurer les zones testées.</w:t>
            </w:r>
          </w:p>
        </w:tc>
      </w:tr>
      <w:tr w:rsidR="00D91075" w:rsidTr="00BB6BA0">
        <w:trPr>
          <w:trHeight w:val="518"/>
          <w:jc w:val="center"/>
        </w:trPr>
        <w:tc>
          <w:tcPr>
            <w:tcW w:w="2763" w:type="dxa"/>
            <w:shd w:val="clear" w:color="auto" w:fill="F8FBFD"/>
            <w:vAlign w:val="center"/>
          </w:tcPr>
          <w:p w:rsidR="00D91075" w:rsidRDefault="00226329">
            <w:r>
              <w:rPr>
                <w:sz w:val="16"/>
              </w:rPr>
              <w:t>Build</w:t>
            </w:r>
          </w:p>
        </w:tc>
        <w:tc>
          <w:tcPr>
            <w:tcW w:w="3283" w:type="dxa"/>
            <w:shd w:val="clear" w:color="auto" w:fill="FFFFFF"/>
            <w:vAlign w:val="center"/>
          </w:tcPr>
          <w:p w:rsidR="00D91075" w:rsidRDefault="00226329">
            <w:r>
              <w:rPr>
                <w:sz w:val="16"/>
              </w:rPr>
              <w:t>npm run build</w:t>
            </w:r>
          </w:p>
        </w:tc>
        <w:tc>
          <w:tcPr>
            <w:tcW w:w="4868" w:type="dxa"/>
            <w:shd w:val="clear" w:color="auto" w:fill="FFFFFF"/>
            <w:vAlign w:val="center"/>
          </w:tcPr>
          <w:p w:rsidR="00D91075" w:rsidRDefault="00226329">
            <w:r>
              <w:rPr>
                <w:sz w:val="16"/>
              </w:rPr>
              <w:t>Vérifier la génération livrable.</w:t>
            </w:r>
          </w:p>
        </w:tc>
      </w:tr>
    </w:tbl>
    <w:p w:rsidR="00D91075" w:rsidRDefault="00D91075">
      <w:pPr>
        <w:spacing w:after="40"/>
      </w:pPr>
    </w:p>
    <w:p w:rsidR="004B31FD" w:rsidRDefault="004B31FD">
      <w:pPr>
        <w:spacing w:after="40"/>
      </w:pPr>
    </w:p>
    <w:p w:rsidR="004B31FD" w:rsidRDefault="004B31FD">
      <w:pPr>
        <w:spacing w:after="40"/>
      </w:pPr>
    </w:p>
    <w:p w:rsidR="004B31FD" w:rsidRDefault="004B31FD">
      <w:pPr>
        <w:spacing w:after="40"/>
      </w:pPr>
    </w:p>
    <w:p w:rsidR="004B31FD" w:rsidRDefault="004B31FD">
      <w:pPr>
        <w:spacing w:after="40"/>
      </w:pPr>
    </w:p>
    <w:p w:rsidR="004B31FD" w:rsidRDefault="004B31FD">
      <w:pPr>
        <w:spacing w:after="40"/>
      </w:pPr>
    </w:p>
    <w:p w:rsidR="004B31FD" w:rsidRDefault="004B31FD">
      <w:pPr>
        <w:spacing w:after="40"/>
      </w:pPr>
    </w:p>
    <w:p w:rsidR="004B31FD" w:rsidRDefault="004B31FD">
      <w:pPr>
        <w:spacing w:after="40"/>
      </w:pPr>
    </w:p>
    <w:p w:rsidR="004B31FD" w:rsidRDefault="004B31FD">
      <w:pPr>
        <w:spacing w:after="40"/>
      </w:pPr>
    </w:p>
    <w:p w:rsidR="004B31FD" w:rsidRDefault="004B31FD">
      <w:pPr>
        <w:spacing w:after="40"/>
      </w:pPr>
    </w:p>
    <w:p w:rsidR="004B31FD" w:rsidRDefault="004B31FD">
      <w:pPr>
        <w:spacing w:after="40"/>
      </w:pPr>
    </w:p>
    <w:p w:rsidR="00D91075" w:rsidRPr="00C940FC" w:rsidRDefault="00226329">
      <w:pPr>
        <w:pStyle w:val="Heading2"/>
        <w:spacing w:before="120" w:after="120"/>
        <w:rPr>
          <w:lang w:val="fr-FR"/>
        </w:rPr>
      </w:pPr>
      <w:r w:rsidRPr="00C940FC">
        <w:rPr>
          <w:lang w:val="fr-FR"/>
        </w:rPr>
        <w:t>6.1 Lecture des résultats</w:t>
      </w:r>
    </w:p>
    <w:p w:rsidR="00D91075" w:rsidRPr="00C940FC" w:rsidRDefault="00C940FC" w:rsidP="00C940FC">
      <w:pPr>
        <w:spacing w:after="120" w:line="259" w:lineRule="auto"/>
        <w:jc w:val="both"/>
        <w:rPr>
          <w:sz w:val="21"/>
          <w:lang w:val="fr-FR"/>
        </w:rPr>
      </w:pPr>
      <w:r w:rsidRPr="00C940FC">
        <w:rPr>
          <w:sz w:val="21"/>
          <w:lang w:val="fr-FR"/>
        </w:rPr>
        <w:t>Les résultats qualité sont rattachés aux sorties de commande conservées dans le dossier de preuves. Le dernier résumé de couverture disponible indique 86.35% statements, 75.35% branches, 88.14% functions et</w:t>
      </w:r>
      <w:r>
        <w:rPr>
          <w:sz w:val="21"/>
          <w:lang w:val="fr-FR"/>
        </w:rPr>
        <w:t xml:space="preserve"> </w:t>
      </w:r>
      <w:r w:rsidRPr="00C940FC">
        <w:rPr>
          <w:sz w:val="21"/>
          <w:lang w:val="fr-FR"/>
        </w:rPr>
        <w:t>86.44% lines sur le périmètre affiché dans la preuve A2-QUAL-05.</w:t>
      </w:r>
    </w:p>
    <w:tbl>
      <w:tblPr>
        <w:tblStyle w:val="TableGrid"/>
        <w:tblW w:w="10480" w:type="dxa"/>
        <w:jc w:val="center"/>
        <w:tblLook w:val="04A0" w:firstRow="1" w:lastRow="0" w:firstColumn="1" w:lastColumn="0" w:noHBand="0" w:noVBand="1"/>
      </w:tblPr>
      <w:tblGrid>
        <w:gridCol w:w="2625"/>
        <w:gridCol w:w="5225"/>
        <w:gridCol w:w="2630"/>
      </w:tblGrid>
      <w:tr w:rsidR="00D91075" w:rsidTr="00BB6BA0">
        <w:trPr>
          <w:trHeight w:val="543"/>
          <w:jc w:val="center"/>
        </w:trPr>
        <w:tc>
          <w:tcPr>
            <w:tcW w:w="2625" w:type="dxa"/>
            <w:shd w:val="clear" w:color="auto" w:fill="1F4E79"/>
            <w:vAlign w:val="center"/>
          </w:tcPr>
          <w:p w:rsidR="00D91075" w:rsidRDefault="00226329">
            <w:pPr>
              <w:jc w:val="center"/>
            </w:pPr>
            <w:r>
              <w:rPr>
                <w:b/>
                <w:color w:val="FFFFFF"/>
                <w:sz w:val="16"/>
              </w:rPr>
              <w:t>Zone</w:t>
            </w:r>
          </w:p>
        </w:tc>
        <w:tc>
          <w:tcPr>
            <w:tcW w:w="5225" w:type="dxa"/>
            <w:shd w:val="clear" w:color="auto" w:fill="1F4E79"/>
            <w:vAlign w:val="center"/>
          </w:tcPr>
          <w:p w:rsidR="00D91075" w:rsidRDefault="00226329">
            <w:pPr>
              <w:jc w:val="center"/>
            </w:pPr>
            <w:r>
              <w:rPr>
                <w:b/>
                <w:color w:val="FFFFFF"/>
                <w:sz w:val="16"/>
              </w:rPr>
              <w:t>Résultat attendu</w:t>
            </w:r>
          </w:p>
        </w:tc>
        <w:tc>
          <w:tcPr>
            <w:tcW w:w="2630" w:type="dxa"/>
            <w:shd w:val="clear" w:color="auto" w:fill="1F4E79"/>
            <w:vAlign w:val="center"/>
          </w:tcPr>
          <w:p w:rsidR="00D91075" w:rsidRDefault="00226329">
            <w:pPr>
              <w:jc w:val="center"/>
            </w:pPr>
            <w:r>
              <w:rPr>
                <w:b/>
                <w:color w:val="FFFFFF"/>
                <w:sz w:val="16"/>
              </w:rPr>
              <w:t>Preuve rattachée</w:t>
            </w:r>
          </w:p>
        </w:tc>
      </w:tr>
      <w:tr w:rsidR="00D91075" w:rsidTr="00BB6BA0">
        <w:trPr>
          <w:trHeight w:val="543"/>
          <w:jc w:val="center"/>
        </w:trPr>
        <w:tc>
          <w:tcPr>
            <w:tcW w:w="2625" w:type="dxa"/>
            <w:shd w:val="clear" w:color="auto" w:fill="F8FBFD"/>
            <w:vAlign w:val="center"/>
          </w:tcPr>
          <w:p w:rsidR="00D91075" w:rsidRDefault="00226329">
            <w:r>
              <w:rPr>
                <w:sz w:val="16"/>
              </w:rPr>
              <w:t>Frontend web</w:t>
            </w:r>
          </w:p>
        </w:tc>
        <w:tc>
          <w:tcPr>
            <w:tcW w:w="5225" w:type="dxa"/>
            <w:shd w:val="clear" w:color="auto" w:fill="FFFFFF"/>
            <w:vAlign w:val="center"/>
          </w:tcPr>
          <w:p w:rsidR="00D91075" w:rsidRPr="006B426E" w:rsidRDefault="00226329">
            <w:pPr>
              <w:rPr>
                <w:lang w:val="fr-FR"/>
              </w:rPr>
            </w:pPr>
            <w:r w:rsidRPr="006B426E">
              <w:rPr>
                <w:sz w:val="16"/>
                <w:lang w:val="fr-FR"/>
              </w:rPr>
              <w:t>Tests composants/pages et couverture associée.</w:t>
            </w:r>
          </w:p>
        </w:tc>
        <w:tc>
          <w:tcPr>
            <w:tcW w:w="2630" w:type="dxa"/>
            <w:shd w:val="clear" w:color="auto" w:fill="FFFFFF"/>
            <w:vAlign w:val="center"/>
          </w:tcPr>
          <w:p w:rsidR="00D91075" w:rsidRDefault="00226329">
            <w:r>
              <w:rPr>
                <w:sz w:val="16"/>
              </w:rPr>
              <w:t>A2-QUAL-04 / A2-QUAL-05</w:t>
            </w:r>
          </w:p>
        </w:tc>
      </w:tr>
      <w:tr w:rsidR="00D91075" w:rsidTr="00BB6BA0">
        <w:trPr>
          <w:trHeight w:val="513"/>
          <w:jc w:val="center"/>
        </w:trPr>
        <w:tc>
          <w:tcPr>
            <w:tcW w:w="2625" w:type="dxa"/>
            <w:shd w:val="clear" w:color="auto" w:fill="F8FBFD"/>
            <w:vAlign w:val="center"/>
          </w:tcPr>
          <w:p w:rsidR="00D91075" w:rsidRDefault="00226329">
            <w:r>
              <w:rPr>
                <w:sz w:val="16"/>
              </w:rPr>
              <w:t>Mobile</w:t>
            </w:r>
          </w:p>
        </w:tc>
        <w:tc>
          <w:tcPr>
            <w:tcW w:w="5225" w:type="dxa"/>
            <w:shd w:val="clear" w:color="auto" w:fill="FFFFFF"/>
            <w:vAlign w:val="center"/>
          </w:tcPr>
          <w:p w:rsidR="00D91075" w:rsidRPr="006B426E" w:rsidRDefault="00226329">
            <w:pPr>
              <w:rPr>
                <w:lang w:val="fr-FR"/>
              </w:rPr>
            </w:pPr>
            <w:r w:rsidRPr="006B426E">
              <w:rPr>
                <w:sz w:val="16"/>
                <w:lang w:val="fr-FR"/>
              </w:rPr>
              <w:t>Tests écrans, sessions et comportements mobile.</w:t>
            </w:r>
          </w:p>
        </w:tc>
        <w:tc>
          <w:tcPr>
            <w:tcW w:w="2630" w:type="dxa"/>
            <w:shd w:val="clear" w:color="auto" w:fill="FFFFFF"/>
            <w:vAlign w:val="center"/>
          </w:tcPr>
          <w:p w:rsidR="00D91075" w:rsidRDefault="00226329">
            <w:r>
              <w:rPr>
                <w:sz w:val="16"/>
              </w:rPr>
              <w:t>A2-QUAL-04 / A2-QUAL-05</w:t>
            </w:r>
          </w:p>
        </w:tc>
      </w:tr>
      <w:tr w:rsidR="00D91075" w:rsidTr="00BB6BA0">
        <w:trPr>
          <w:trHeight w:val="543"/>
          <w:jc w:val="center"/>
        </w:trPr>
        <w:tc>
          <w:tcPr>
            <w:tcW w:w="2625" w:type="dxa"/>
            <w:shd w:val="clear" w:color="auto" w:fill="F8FBFD"/>
            <w:vAlign w:val="center"/>
          </w:tcPr>
          <w:p w:rsidR="00D91075" w:rsidRDefault="00226329">
            <w:r>
              <w:rPr>
                <w:sz w:val="16"/>
              </w:rPr>
              <w:t>Backend API</w:t>
            </w:r>
          </w:p>
        </w:tc>
        <w:tc>
          <w:tcPr>
            <w:tcW w:w="5225" w:type="dxa"/>
            <w:shd w:val="clear" w:color="auto" w:fill="FFFFFF"/>
            <w:vAlign w:val="center"/>
          </w:tcPr>
          <w:p w:rsidR="00D91075" w:rsidRPr="006B426E" w:rsidRDefault="00226329">
            <w:pPr>
              <w:rPr>
                <w:lang w:val="fr-FR"/>
              </w:rPr>
            </w:pPr>
            <w:r w:rsidRPr="006B426E">
              <w:rPr>
                <w:sz w:val="16"/>
                <w:lang w:val="fr-FR"/>
              </w:rPr>
              <w:t>Tests services/endpoints et couverture API.</w:t>
            </w:r>
          </w:p>
        </w:tc>
        <w:tc>
          <w:tcPr>
            <w:tcW w:w="2630" w:type="dxa"/>
            <w:shd w:val="clear" w:color="auto" w:fill="FFFFFF"/>
            <w:vAlign w:val="center"/>
          </w:tcPr>
          <w:p w:rsidR="00D91075" w:rsidRDefault="00226329">
            <w:r>
              <w:rPr>
                <w:sz w:val="16"/>
              </w:rPr>
              <w:t>A2-QUAL-04 / A2-QUAL-05</w:t>
            </w:r>
          </w:p>
        </w:tc>
      </w:tr>
      <w:tr w:rsidR="00D91075" w:rsidTr="00BB6BA0">
        <w:trPr>
          <w:trHeight w:val="574"/>
          <w:jc w:val="center"/>
        </w:trPr>
        <w:tc>
          <w:tcPr>
            <w:tcW w:w="2625" w:type="dxa"/>
            <w:shd w:val="clear" w:color="auto" w:fill="F8FBFD"/>
            <w:vAlign w:val="center"/>
          </w:tcPr>
          <w:p w:rsidR="00D91075" w:rsidRDefault="00226329">
            <w:r>
              <w:rPr>
                <w:sz w:val="16"/>
              </w:rPr>
              <w:t>Build global</w:t>
            </w:r>
          </w:p>
        </w:tc>
        <w:tc>
          <w:tcPr>
            <w:tcW w:w="5225" w:type="dxa"/>
            <w:shd w:val="clear" w:color="auto" w:fill="FFFFFF"/>
            <w:vAlign w:val="center"/>
          </w:tcPr>
          <w:p w:rsidR="00D91075" w:rsidRDefault="00226329">
            <w:r>
              <w:rPr>
                <w:sz w:val="16"/>
              </w:rPr>
              <w:t>Production build réussi.</w:t>
            </w:r>
          </w:p>
        </w:tc>
        <w:tc>
          <w:tcPr>
            <w:tcW w:w="2630" w:type="dxa"/>
            <w:shd w:val="clear" w:color="auto" w:fill="FFFFFF"/>
            <w:vAlign w:val="center"/>
          </w:tcPr>
          <w:p w:rsidR="00D91075" w:rsidRDefault="00226329">
            <w:r>
              <w:rPr>
                <w:sz w:val="16"/>
              </w:rPr>
              <w:t>A2-QUAL-06</w:t>
            </w:r>
          </w:p>
        </w:tc>
      </w:tr>
    </w:tbl>
    <w:p w:rsidR="004B31FD" w:rsidRPr="00BB6BA0" w:rsidRDefault="004B31FD">
      <w:pPr>
        <w:spacing w:after="40"/>
        <w:rPr>
          <w:lang w:val="fr-FR"/>
        </w:rPr>
      </w:pPr>
    </w:p>
    <w:p w:rsidR="00D91075" w:rsidRPr="006B426E" w:rsidRDefault="00226329">
      <w:pPr>
        <w:pStyle w:val="Heading1"/>
        <w:spacing w:before="200" w:after="120"/>
        <w:rPr>
          <w:lang w:val="fr-FR"/>
        </w:rPr>
      </w:pPr>
      <w:r w:rsidRPr="006B426E">
        <w:rPr>
          <w:lang w:val="fr-FR"/>
        </w:rPr>
        <w:t>7. Pipeline CI/CD fonctionnel et démonstration du déploiement</w:t>
      </w:r>
    </w:p>
    <w:p w:rsidR="00D91075" w:rsidRPr="006B426E" w:rsidRDefault="00226329" w:rsidP="00435DC1">
      <w:pPr>
        <w:spacing w:after="120" w:line="259" w:lineRule="auto"/>
        <w:jc w:val="both"/>
        <w:rPr>
          <w:lang w:val="fr-FR"/>
        </w:rPr>
      </w:pPr>
      <w:r w:rsidRPr="006B426E">
        <w:rPr>
          <w:sz w:val="21"/>
          <w:lang w:val="fr-FR"/>
        </w:rPr>
        <w:t>Le pipeline CI/CD permet de relier le code source, les contrôles qualité, la documentation et l’application déployée. Il constitue une preuve importante du Bloc A2 car il montre que l’application peut être vérifiée et livrée de manière reproductible.</w:t>
      </w:r>
    </w:p>
    <w:p w:rsidR="00D91075" w:rsidRDefault="00226329">
      <w:pPr>
        <w:spacing w:after="80" w:line="259" w:lineRule="auto"/>
      </w:pPr>
      <w:r>
        <w:rPr>
          <w:color w:val="555555"/>
          <w:sz w:val="18"/>
        </w:rPr>
        <w:t xml:space="preserve">Page preuve : </w:t>
      </w:r>
      <w:hyperlink r:id="rId18">
        <w:r>
          <w:rPr>
            <w:color w:val="1F4E79"/>
            <w:u w:val="single"/>
          </w:rPr>
          <w:t>A2 - CI/CD et déploiement</w:t>
        </w:r>
      </w:hyperlink>
    </w:p>
    <w:tbl>
      <w:tblPr>
        <w:tblStyle w:val="TableGrid"/>
        <w:tblW w:w="10753" w:type="dxa"/>
        <w:jc w:val="center"/>
        <w:tblLook w:val="04A0" w:firstRow="1" w:lastRow="0" w:firstColumn="1" w:lastColumn="0" w:noHBand="0" w:noVBand="1"/>
      </w:tblPr>
      <w:tblGrid>
        <w:gridCol w:w="2891"/>
        <w:gridCol w:w="7862"/>
      </w:tblGrid>
      <w:tr w:rsidR="00D91075" w:rsidRPr="006B426E" w:rsidTr="00BB6BA0">
        <w:trPr>
          <w:trHeight w:val="436"/>
          <w:jc w:val="center"/>
        </w:trPr>
        <w:tc>
          <w:tcPr>
            <w:tcW w:w="2891" w:type="dxa"/>
            <w:shd w:val="clear" w:color="auto" w:fill="1F4E79"/>
            <w:vAlign w:val="center"/>
          </w:tcPr>
          <w:p w:rsidR="00D91075" w:rsidRDefault="00226329">
            <w:pPr>
              <w:jc w:val="center"/>
            </w:pPr>
            <w:r>
              <w:rPr>
                <w:b/>
                <w:color w:val="FFFFFF"/>
                <w:sz w:val="16"/>
              </w:rPr>
              <w:t>Étape</w:t>
            </w:r>
          </w:p>
        </w:tc>
        <w:tc>
          <w:tcPr>
            <w:tcW w:w="7862" w:type="dxa"/>
            <w:shd w:val="clear" w:color="auto" w:fill="1F4E79"/>
            <w:vAlign w:val="center"/>
          </w:tcPr>
          <w:p w:rsidR="00D91075" w:rsidRPr="006B426E" w:rsidRDefault="00BC6FE0">
            <w:pPr>
              <w:jc w:val="center"/>
              <w:rPr>
                <w:lang w:val="fr-FR"/>
              </w:rPr>
            </w:pPr>
            <w:r w:rsidRPr="00BC6FE0">
              <w:rPr>
                <w:b/>
                <w:color w:val="FFFFFF"/>
                <w:sz w:val="16"/>
                <w:lang w:val="fr-FR"/>
              </w:rPr>
              <w:t>Preuve associée</w:t>
            </w:r>
          </w:p>
        </w:tc>
      </w:tr>
      <w:tr w:rsidR="00D91075" w:rsidRPr="006B426E" w:rsidTr="00BB6BA0">
        <w:trPr>
          <w:trHeight w:val="436"/>
          <w:jc w:val="center"/>
        </w:trPr>
        <w:tc>
          <w:tcPr>
            <w:tcW w:w="2891" w:type="dxa"/>
            <w:shd w:val="clear" w:color="auto" w:fill="F8FBFD"/>
            <w:vAlign w:val="center"/>
          </w:tcPr>
          <w:p w:rsidR="00D91075" w:rsidRDefault="00226329">
            <w:r>
              <w:rPr>
                <w:sz w:val="16"/>
              </w:rPr>
              <w:t>Push ou Pull Request</w:t>
            </w:r>
          </w:p>
        </w:tc>
        <w:tc>
          <w:tcPr>
            <w:tcW w:w="7862" w:type="dxa"/>
            <w:shd w:val="clear" w:color="auto" w:fill="FFFFFF"/>
            <w:vAlign w:val="center"/>
          </w:tcPr>
          <w:p w:rsidR="00D91075" w:rsidRPr="006B426E" w:rsidRDefault="00226329">
            <w:pPr>
              <w:rPr>
                <w:lang w:val="fr-FR"/>
              </w:rPr>
            </w:pPr>
            <w:r w:rsidRPr="006B426E">
              <w:rPr>
                <w:sz w:val="16"/>
                <w:lang w:val="fr-FR"/>
              </w:rPr>
              <w:t>Un changement est associé à un commit visible dans GitHub.</w:t>
            </w:r>
          </w:p>
        </w:tc>
      </w:tr>
      <w:tr w:rsidR="00D91075" w:rsidTr="00BB6BA0">
        <w:trPr>
          <w:trHeight w:val="436"/>
          <w:jc w:val="center"/>
        </w:trPr>
        <w:tc>
          <w:tcPr>
            <w:tcW w:w="2891" w:type="dxa"/>
            <w:shd w:val="clear" w:color="auto" w:fill="F8FBFD"/>
            <w:vAlign w:val="center"/>
          </w:tcPr>
          <w:p w:rsidR="00D91075" w:rsidRDefault="00226329">
            <w:r>
              <w:rPr>
                <w:sz w:val="16"/>
              </w:rPr>
              <w:t>Validation automatique</w:t>
            </w:r>
          </w:p>
        </w:tc>
        <w:tc>
          <w:tcPr>
            <w:tcW w:w="7862" w:type="dxa"/>
            <w:shd w:val="clear" w:color="auto" w:fill="FFFFFF"/>
            <w:vAlign w:val="center"/>
          </w:tcPr>
          <w:p w:rsidR="00D91075" w:rsidRDefault="00226329">
            <w:r>
              <w:rPr>
                <w:sz w:val="16"/>
              </w:rPr>
              <w:t>Lint, typecheck, tests et build sont exécutables via scripts/workflows.</w:t>
            </w:r>
          </w:p>
        </w:tc>
      </w:tr>
      <w:tr w:rsidR="00D91075" w:rsidRPr="006B426E" w:rsidTr="00BB6BA0">
        <w:trPr>
          <w:trHeight w:val="436"/>
          <w:jc w:val="center"/>
        </w:trPr>
        <w:tc>
          <w:tcPr>
            <w:tcW w:w="2891" w:type="dxa"/>
            <w:shd w:val="clear" w:color="auto" w:fill="F8FBFD"/>
            <w:vAlign w:val="center"/>
          </w:tcPr>
          <w:p w:rsidR="00D91075" w:rsidRDefault="00226329">
            <w:r>
              <w:rPr>
                <w:sz w:val="16"/>
              </w:rPr>
              <w:t>Pré-déploiement</w:t>
            </w:r>
          </w:p>
        </w:tc>
        <w:tc>
          <w:tcPr>
            <w:tcW w:w="7862" w:type="dxa"/>
            <w:shd w:val="clear" w:color="auto" w:fill="FFFFFF"/>
            <w:vAlign w:val="center"/>
          </w:tcPr>
          <w:p w:rsidR="00D91075" w:rsidRPr="006B426E" w:rsidRDefault="00226329">
            <w:pPr>
              <w:rPr>
                <w:lang w:val="fr-FR"/>
              </w:rPr>
            </w:pPr>
            <w:r w:rsidRPr="006B426E">
              <w:rPr>
                <w:sz w:val="16"/>
                <w:lang w:val="fr-FR"/>
              </w:rPr>
              <w:t>Le workflow prépare la release et vérifie l’environnement.</w:t>
            </w:r>
          </w:p>
        </w:tc>
      </w:tr>
      <w:tr w:rsidR="00D91075" w:rsidRPr="006B426E" w:rsidTr="00BB6BA0">
        <w:trPr>
          <w:trHeight w:val="411"/>
          <w:jc w:val="center"/>
        </w:trPr>
        <w:tc>
          <w:tcPr>
            <w:tcW w:w="2891" w:type="dxa"/>
            <w:shd w:val="clear" w:color="auto" w:fill="F8FBFD"/>
            <w:vAlign w:val="center"/>
          </w:tcPr>
          <w:p w:rsidR="00D91075" w:rsidRDefault="00226329">
            <w:r>
              <w:rPr>
                <w:sz w:val="16"/>
              </w:rPr>
              <w:t>Déploiement</w:t>
            </w:r>
          </w:p>
        </w:tc>
        <w:tc>
          <w:tcPr>
            <w:tcW w:w="7862" w:type="dxa"/>
            <w:shd w:val="clear" w:color="auto" w:fill="FFFFFF"/>
            <w:vAlign w:val="center"/>
          </w:tcPr>
          <w:p w:rsidR="00D91075" w:rsidRPr="006B426E" w:rsidRDefault="00226329">
            <w:pPr>
              <w:rPr>
                <w:lang w:val="fr-FR"/>
              </w:rPr>
            </w:pPr>
            <w:r w:rsidRPr="006B426E">
              <w:rPr>
                <w:sz w:val="16"/>
                <w:lang w:val="fr-FR"/>
              </w:rPr>
              <w:t>Le workflow déclenche les hooks ou la plateforme de déploiement.</w:t>
            </w:r>
          </w:p>
        </w:tc>
      </w:tr>
      <w:tr w:rsidR="00D91075" w:rsidRPr="006B426E" w:rsidTr="00BB6BA0">
        <w:trPr>
          <w:trHeight w:val="436"/>
          <w:jc w:val="center"/>
        </w:trPr>
        <w:tc>
          <w:tcPr>
            <w:tcW w:w="2891" w:type="dxa"/>
            <w:shd w:val="clear" w:color="auto" w:fill="F8FBFD"/>
            <w:vAlign w:val="center"/>
          </w:tcPr>
          <w:p w:rsidR="00D91075" w:rsidRDefault="00226329">
            <w:r>
              <w:rPr>
                <w:sz w:val="16"/>
              </w:rPr>
              <w:t>Documentation</w:t>
            </w:r>
          </w:p>
        </w:tc>
        <w:tc>
          <w:tcPr>
            <w:tcW w:w="7862" w:type="dxa"/>
            <w:shd w:val="clear" w:color="auto" w:fill="FFFFFF"/>
            <w:vAlign w:val="center"/>
          </w:tcPr>
          <w:p w:rsidR="00D91075" w:rsidRPr="006B426E" w:rsidRDefault="00226329">
            <w:pPr>
              <w:rPr>
                <w:lang w:val="fr-FR"/>
              </w:rPr>
            </w:pPr>
            <w:r w:rsidRPr="006B426E">
              <w:rPr>
                <w:sz w:val="16"/>
                <w:lang w:val="fr-FR"/>
              </w:rPr>
              <w:t>Le portail GitHub Pages publie les docs et preuves.</w:t>
            </w:r>
          </w:p>
        </w:tc>
      </w:tr>
      <w:tr w:rsidR="00D91075" w:rsidRPr="006B426E" w:rsidTr="00BB6BA0">
        <w:trPr>
          <w:trHeight w:val="460"/>
          <w:jc w:val="center"/>
        </w:trPr>
        <w:tc>
          <w:tcPr>
            <w:tcW w:w="2891" w:type="dxa"/>
            <w:shd w:val="clear" w:color="auto" w:fill="F8FBFD"/>
            <w:vAlign w:val="center"/>
          </w:tcPr>
          <w:p w:rsidR="00D91075" w:rsidRDefault="00226329">
            <w:r>
              <w:rPr>
                <w:sz w:val="16"/>
              </w:rPr>
              <w:t>Preuve finale</w:t>
            </w:r>
          </w:p>
        </w:tc>
        <w:tc>
          <w:tcPr>
            <w:tcW w:w="7862" w:type="dxa"/>
            <w:shd w:val="clear" w:color="auto" w:fill="FFFFFF"/>
            <w:vAlign w:val="center"/>
          </w:tcPr>
          <w:p w:rsidR="00D91075" w:rsidRPr="006B426E" w:rsidRDefault="00226329">
            <w:pPr>
              <w:rPr>
                <w:lang w:val="fr-FR"/>
              </w:rPr>
            </w:pPr>
            <w:r w:rsidRPr="006B426E">
              <w:rPr>
                <w:sz w:val="16"/>
                <w:lang w:val="fr-FR"/>
              </w:rPr>
              <w:t>L’application publique et le dossier de preuves sont consultables.</w:t>
            </w:r>
          </w:p>
        </w:tc>
      </w:tr>
    </w:tbl>
    <w:p w:rsidR="00D91075" w:rsidRPr="006B426E" w:rsidRDefault="00D91075">
      <w:pPr>
        <w:spacing w:after="40"/>
        <w:rPr>
          <w:lang w:val="fr-FR"/>
        </w:rPr>
      </w:pPr>
    </w:p>
    <w:p w:rsidR="00D91075" w:rsidRDefault="00226329">
      <w:pPr>
        <w:pStyle w:val="Heading2"/>
        <w:spacing w:before="120" w:after="120"/>
      </w:pPr>
      <w:r>
        <w:t>7.1 Démonstration courte recommandée</w:t>
      </w:r>
    </w:p>
    <w:tbl>
      <w:tblPr>
        <w:tblStyle w:val="TableGrid"/>
        <w:tblW w:w="10447" w:type="dxa"/>
        <w:jc w:val="center"/>
        <w:tblLook w:val="04A0" w:firstRow="1" w:lastRow="0" w:firstColumn="1" w:lastColumn="0" w:noHBand="0" w:noVBand="1"/>
      </w:tblPr>
      <w:tblGrid>
        <w:gridCol w:w="1590"/>
        <w:gridCol w:w="8857"/>
      </w:tblGrid>
      <w:tr w:rsidR="00D91075" w:rsidTr="00BB6BA0">
        <w:trPr>
          <w:trHeight w:val="439"/>
          <w:jc w:val="center"/>
        </w:trPr>
        <w:tc>
          <w:tcPr>
            <w:tcW w:w="1590" w:type="dxa"/>
            <w:shd w:val="clear" w:color="auto" w:fill="1F4E79"/>
            <w:vAlign w:val="center"/>
          </w:tcPr>
          <w:p w:rsidR="00D91075" w:rsidRDefault="00226329">
            <w:pPr>
              <w:jc w:val="center"/>
            </w:pPr>
            <w:r>
              <w:rPr>
                <w:b/>
                <w:color w:val="FFFFFF"/>
                <w:sz w:val="16"/>
              </w:rPr>
              <w:t>Étape démo</w:t>
            </w:r>
          </w:p>
        </w:tc>
        <w:tc>
          <w:tcPr>
            <w:tcW w:w="8857" w:type="dxa"/>
            <w:shd w:val="clear" w:color="auto" w:fill="1F4E79"/>
            <w:vAlign w:val="center"/>
          </w:tcPr>
          <w:p w:rsidR="00D91075" w:rsidRDefault="00226329">
            <w:pPr>
              <w:jc w:val="center"/>
            </w:pPr>
            <w:r>
              <w:rPr>
                <w:b/>
                <w:color w:val="FFFFFF"/>
                <w:sz w:val="16"/>
              </w:rPr>
              <w:t>Action</w:t>
            </w:r>
          </w:p>
        </w:tc>
      </w:tr>
      <w:tr w:rsidR="00D91075" w:rsidRPr="006B426E" w:rsidTr="00BB6BA0">
        <w:trPr>
          <w:trHeight w:val="465"/>
          <w:jc w:val="center"/>
        </w:trPr>
        <w:tc>
          <w:tcPr>
            <w:tcW w:w="1590" w:type="dxa"/>
            <w:shd w:val="clear" w:color="auto" w:fill="F8FBFD"/>
            <w:vAlign w:val="center"/>
          </w:tcPr>
          <w:p w:rsidR="00D91075" w:rsidRDefault="00226329">
            <w:r>
              <w:rPr>
                <w:sz w:val="16"/>
              </w:rPr>
              <w:t>1</w:t>
            </w:r>
          </w:p>
        </w:tc>
        <w:tc>
          <w:tcPr>
            <w:tcW w:w="8857" w:type="dxa"/>
            <w:shd w:val="clear" w:color="auto" w:fill="FFFFFF"/>
            <w:vAlign w:val="center"/>
          </w:tcPr>
          <w:p w:rsidR="00D91075" w:rsidRPr="006B426E" w:rsidRDefault="00226329">
            <w:pPr>
              <w:rPr>
                <w:lang w:val="fr-FR"/>
              </w:rPr>
            </w:pPr>
            <w:r w:rsidRPr="006B426E">
              <w:rPr>
                <w:sz w:val="16"/>
                <w:lang w:val="fr-FR"/>
              </w:rPr>
              <w:t>Ouvrir le repository GitHub EcoTrack.</w:t>
            </w:r>
          </w:p>
        </w:tc>
      </w:tr>
      <w:tr w:rsidR="00D91075" w:rsidRPr="006B426E" w:rsidTr="00BB6BA0">
        <w:trPr>
          <w:trHeight w:val="465"/>
          <w:jc w:val="center"/>
        </w:trPr>
        <w:tc>
          <w:tcPr>
            <w:tcW w:w="1590" w:type="dxa"/>
            <w:shd w:val="clear" w:color="auto" w:fill="F8FBFD"/>
            <w:vAlign w:val="center"/>
          </w:tcPr>
          <w:p w:rsidR="00D91075" w:rsidRDefault="00226329">
            <w:r>
              <w:rPr>
                <w:sz w:val="16"/>
              </w:rPr>
              <w:t>2</w:t>
            </w:r>
          </w:p>
        </w:tc>
        <w:tc>
          <w:tcPr>
            <w:tcW w:w="8857" w:type="dxa"/>
            <w:shd w:val="clear" w:color="auto" w:fill="FFFFFF"/>
            <w:vAlign w:val="center"/>
          </w:tcPr>
          <w:p w:rsidR="00D91075" w:rsidRPr="006B426E" w:rsidRDefault="00226329">
            <w:pPr>
              <w:rPr>
                <w:lang w:val="fr-FR"/>
              </w:rPr>
            </w:pPr>
            <w:r w:rsidRPr="006B426E">
              <w:rPr>
                <w:sz w:val="16"/>
                <w:lang w:val="fr-FR"/>
              </w:rPr>
              <w:t>Afficher la structure monorepo et les workflows.</w:t>
            </w:r>
          </w:p>
        </w:tc>
      </w:tr>
      <w:tr w:rsidR="00D91075" w:rsidRPr="006B426E" w:rsidTr="00BB6BA0">
        <w:trPr>
          <w:trHeight w:val="465"/>
          <w:jc w:val="center"/>
        </w:trPr>
        <w:tc>
          <w:tcPr>
            <w:tcW w:w="1590" w:type="dxa"/>
            <w:shd w:val="clear" w:color="auto" w:fill="F8FBFD"/>
            <w:vAlign w:val="center"/>
          </w:tcPr>
          <w:p w:rsidR="00D91075" w:rsidRDefault="00226329">
            <w:r>
              <w:rPr>
                <w:sz w:val="16"/>
              </w:rPr>
              <w:t>3</w:t>
            </w:r>
          </w:p>
        </w:tc>
        <w:tc>
          <w:tcPr>
            <w:tcW w:w="8857" w:type="dxa"/>
            <w:shd w:val="clear" w:color="auto" w:fill="FFFFFF"/>
            <w:vAlign w:val="center"/>
          </w:tcPr>
          <w:p w:rsidR="00D91075" w:rsidRPr="006B426E" w:rsidRDefault="00226329">
            <w:pPr>
              <w:rPr>
                <w:lang w:val="fr-FR"/>
              </w:rPr>
            </w:pPr>
            <w:r w:rsidRPr="006B426E">
              <w:rPr>
                <w:sz w:val="16"/>
                <w:lang w:val="fr-FR"/>
              </w:rPr>
              <w:t>Ouvrir le dossier de preuves Bloc A2 sur GitHub Pages.</w:t>
            </w:r>
          </w:p>
        </w:tc>
      </w:tr>
      <w:tr w:rsidR="00D91075" w:rsidTr="00BB6BA0">
        <w:trPr>
          <w:trHeight w:val="465"/>
          <w:jc w:val="center"/>
        </w:trPr>
        <w:tc>
          <w:tcPr>
            <w:tcW w:w="1590" w:type="dxa"/>
            <w:shd w:val="clear" w:color="auto" w:fill="F8FBFD"/>
            <w:vAlign w:val="center"/>
          </w:tcPr>
          <w:p w:rsidR="00D91075" w:rsidRDefault="00226329">
            <w:r>
              <w:rPr>
                <w:sz w:val="16"/>
              </w:rPr>
              <w:t>4</w:t>
            </w:r>
          </w:p>
        </w:tc>
        <w:tc>
          <w:tcPr>
            <w:tcW w:w="8857" w:type="dxa"/>
            <w:shd w:val="clear" w:color="auto" w:fill="FFFFFF"/>
            <w:vAlign w:val="center"/>
          </w:tcPr>
          <w:p w:rsidR="00D91075" w:rsidRDefault="00226329">
            <w:r>
              <w:rPr>
                <w:sz w:val="16"/>
              </w:rPr>
              <w:t>Ouvrir l’application déployée.</w:t>
            </w:r>
          </w:p>
        </w:tc>
      </w:tr>
      <w:tr w:rsidR="00D91075" w:rsidRPr="006B426E" w:rsidTr="00BB6BA0">
        <w:trPr>
          <w:trHeight w:val="465"/>
          <w:jc w:val="center"/>
        </w:trPr>
        <w:tc>
          <w:tcPr>
            <w:tcW w:w="1590" w:type="dxa"/>
            <w:shd w:val="clear" w:color="auto" w:fill="F8FBFD"/>
            <w:vAlign w:val="center"/>
          </w:tcPr>
          <w:p w:rsidR="00D91075" w:rsidRDefault="00226329">
            <w:r>
              <w:rPr>
                <w:sz w:val="16"/>
              </w:rPr>
              <w:t>5</w:t>
            </w:r>
          </w:p>
        </w:tc>
        <w:tc>
          <w:tcPr>
            <w:tcW w:w="8857" w:type="dxa"/>
            <w:shd w:val="clear" w:color="auto" w:fill="FFFFFF"/>
            <w:vAlign w:val="center"/>
          </w:tcPr>
          <w:p w:rsidR="00D91075" w:rsidRPr="006B426E" w:rsidRDefault="00226329">
            <w:pPr>
              <w:rPr>
                <w:lang w:val="fr-FR"/>
              </w:rPr>
            </w:pPr>
            <w:r w:rsidRPr="006B426E">
              <w:rPr>
                <w:sz w:val="16"/>
                <w:lang w:val="fr-FR"/>
              </w:rPr>
              <w:t>Présenter un parcours court : login/signalement/dashboard selon disponibilité.</w:t>
            </w:r>
          </w:p>
        </w:tc>
      </w:tr>
    </w:tbl>
    <w:p w:rsidR="00D91075" w:rsidRPr="006B426E" w:rsidRDefault="00D91075">
      <w:pPr>
        <w:spacing w:after="40"/>
        <w:rPr>
          <w:lang w:val="fr-FR"/>
        </w:rPr>
      </w:pPr>
    </w:p>
    <w:tbl>
      <w:tblPr>
        <w:tblStyle w:val="TableGrid"/>
        <w:tblW w:w="0" w:type="auto"/>
        <w:jc w:val="center"/>
        <w:tblLook w:val="04A0" w:firstRow="1" w:lastRow="0" w:firstColumn="1" w:lastColumn="0" w:noHBand="0" w:noVBand="1"/>
      </w:tblPr>
      <w:tblGrid>
        <w:gridCol w:w="5100"/>
        <w:gridCol w:w="5100"/>
      </w:tblGrid>
      <w:tr w:rsidR="00D91075">
        <w:trPr>
          <w:jc w:val="center"/>
        </w:trPr>
        <w:tc>
          <w:tcPr>
            <w:tcW w:w="5100" w:type="dxa"/>
            <w:shd w:val="clear" w:color="auto" w:fill="1F4E79"/>
            <w:vAlign w:val="center"/>
          </w:tcPr>
          <w:p w:rsidR="00D91075" w:rsidRDefault="00226329">
            <w:pPr>
              <w:jc w:val="center"/>
            </w:pPr>
            <w:r>
              <w:rPr>
                <w:b/>
                <w:color w:val="FFFFFF"/>
                <w:sz w:val="16"/>
              </w:rPr>
              <w:t>Élément</w:t>
            </w:r>
          </w:p>
        </w:tc>
        <w:tc>
          <w:tcPr>
            <w:tcW w:w="5100" w:type="dxa"/>
            <w:shd w:val="clear" w:color="auto" w:fill="1F4E79"/>
            <w:vAlign w:val="center"/>
          </w:tcPr>
          <w:p w:rsidR="00D91075" w:rsidRDefault="00226329">
            <w:pPr>
              <w:jc w:val="center"/>
            </w:pPr>
            <w:r>
              <w:rPr>
                <w:b/>
                <w:color w:val="FFFFFF"/>
                <w:sz w:val="16"/>
              </w:rPr>
              <w:t>Lien</w:t>
            </w:r>
          </w:p>
        </w:tc>
      </w:tr>
      <w:tr w:rsidR="00D91075">
        <w:trPr>
          <w:jc w:val="center"/>
        </w:trPr>
        <w:tc>
          <w:tcPr>
            <w:tcW w:w="5100" w:type="dxa"/>
            <w:shd w:val="clear" w:color="auto" w:fill="F8FBFD"/>
            <w:vAlign w:val="center"/>
          </w:tcPr>
          <w:p w:rsidR="00D91075" w:rsidRDefault="00226329">
            <w:r>
              <w:rPr>
                <w:sz w:val="16"/>
              </w:rPr>
              <w:t>Repository GitHub</w:t>
            </w:r>
          </w:p>
        </w:tc>
        <w:tc>
          <w:tcPr>
            <w:tcW w:w="5100" w:type="dxa"/>
            <w:shd w:val="clear" w:color="auto" w:fill="FFFFFF"/>
            <w:vAlign w:val="center"/>
          </w:tcPr>
          <w:p w:rsidR="00D91075" w:rsidRDefault="007922F5">
            <w:hyperlink r:id="rId19">
              <w:r w:rsidR="00226329">
                <w:rPr>
                  <w:color w:val="1F4E79"/>
                  <w:u w:val="single"/>
                </w:rPr>
                <w:t>Ouvrir repository</w:t>
              </w:r>
            </w:hyperlink>
          </w:p>
        </w:tc>
      </w:tr>
      <w:tr w:rsidR="00D91075">
        <w:trPr>
          <w:jc w:val="center"/>
        </w:trPr>
        <w:tc>
          <w:tcPr>
            <w:tcW w:w="5100" w:type="dxa"/>
            <w:shd w:val="clear" w:color="auto" w:fill="F8FBFD"/>
            <w:vAlign w:val="center"/>
          </w:tcPr>
          <w:p w:rsidR="00D91075" w:rsidRDefault="00226329">
            <w:r>
              <w:rPr>
                <w:sz w:val="16"/>
              </w:rPr>
              <w:t>Application déployée</w:t>
            </w:r>
          </w:p>
        </w:tc>
        <w:tc>
          <w:tcPr>
            <w:tcW w:w="5100" w:type="dxa"/>
            <w:shd w:val="clear" w:color="auto" w:fill="FFFFFF"/>
            <w:vAlign w:val="center"/>
          </w:tcPr>
          <w:p w:rsidR="00D91075" w:rsidRDefault="007922F5">
            <w:hyperlink r:id="rId20">
              <w:r w:rsidR="00226329">
                <w:rPr>
                  <w:color w:val="1F4E79"/>
                  <w:u w:val="single"/>
                </w:rPr>
                <w:t>Ouvrir application</w:t>
              </w:r>
            </w:hyperlink>
          </w:p>
        </w:tc>
      </w:tr>
      <w:tr w:rsidR="00D91075">
        <w:trPr>
          <w:jc w:val="center"/>
        </w:trPr>
        <w:tc>
          <w:tcPr>
            <w:tcW w:w="5100" w:type="dxa"/>
            <w:shd w:val="clear" w:color="auto" w:fill="F8FBFD"/>
            <w:vAlign w:val="center"/>
          </w:tcPr>
          <w:p w:rsidR="00D91075" w:rsidRDefault="00226329">
            <w:r>
              <w:rPr>
                <w:sz w:val="16"/>
              </w:rPr>
              <w:t>Workflow CI</w:t>
            </w:r>
          </w:p>
        </w:tc>
        <w:tc>
          <w:tcPr>
            <w:tcW w:w="5100" w:type="dxa"/>
            <w:shd w:val="clear" w:color="auto" w:fill="FFFFFF"/>
            <w:vAlign w:val="center"/>
          </w:tcPr>
          <w:p w:rsidR="00D91075" w:rsidRDefault="007922F5">
            <w:hyperlink r:id="rId21">
              <w:r w:rsidR="00226329">
                <w:rPr>
                  <w:color w:val="1F4E79"/>
                  <w:u w:val="single"/>
                </w:rPr>
                <w:t>Ouvrir CI.yaml</w:t>
              </w:r>
            </w:hyperlink>
          </w:p>
        </w:tc>
      </w:tr>
      <w:tr w:rsidR="00D91075">
        <w:trPr>
          <w:jc w:val="center"/>
        </w:trPr>
        <w:tc>
          <w:tcPr>
            <w:tcW w:w="5100" w:type="dxa"/>
            <w:shd w:val="clear" w:color="auto" w:fill="F8FBFD"/>
            <w:vAlign w:val="center"/>
          </w:tcPr>
          <w:p w:rsidR="00D91075" w:rsidRDefault="00226329">
            <w:r>
              <w:rPr>
                <w:sz w:val="16"/>
              </w:rPr>
              <w:t>Workflow CD</w:t>
            </w:r>
          </w:p>
        </w:tc>
        <w:tc>
          <w:tcPr>
            <w:tcW w:w="5100" w:type="dxa"/>
            <w:shd w:val="clear" w:color="auto" w:fill="FFFFFF"/>
            <w:vAlign w:val="center"/>
          </w:tcPr>
          <w:p w:rsidR="00D91075" w:rsidRDefault="007922F5">
            <w:hyperlink r:id="rId22">
              <w:r w:rsidR="00226329">
                <w:rPr>
                  <w:color w:val="1F4E79"/>
                  <w:u w:val="single"/>
                </w:rPr>
                <w:t>Ouvrir CD.yml</w:t>
              </w:r>
            </w:hyperlink>
          </w:p>
        </w:tc>
      </w:tr>
      <w:tr w:rsidR="00D91075">
        <w:trPr>
          <w:jc w:val="center"/>
        </w:trPr>
        <w:tc>
          <w:tcPr>
            <w:tcW w:w="5100" w:type="dxa"/>
            <w:shd w:val="clear" w:color="auto" w:fill="F8FBFD"/>
            <w:vAlign w:val="center"/>
          </w:tcPr>
          <w:p w:rsidR="00D91075" w:rsidRDefault="00226329">
            <w:r>
              <w:rPr>
                <w:sz w:val="16"/>
              </w:rPr>
              <w:t>Dossier de preuves A2</w:t>
            </w:r>
          </w:p>
        </w:tc>
        <w:tc>
          <w:tcPr>
            <w:tcW w:w="5100" w:type="dxa"/>
            <w:shd w:val="clear" w:color="auto" w:fill="FFFFFF"/>
            <w:vAlign w:val="center"/>
          </w:tcPr>
          <w:p w:rsidR="00D91075" w:rsidRDefault="007922F5">
            <w:hyperlink r:id="rId23">
              <w:r w:rsidR="00226329">
                <w:rPr>
                  <w:color w:val="1F4E79"/>
                  <w:u w:val="single"/>
                </w:rPr>
                <w:t>Ouvrir GitHub Pages A2</w:t>
              </w:r>
            </w:hyperlink>
          </w:p>
        </w:tc>
      </w:tr>
    </w:tbl>
    <w:p w:rsidR="00D91075" w:rsidRDefault="00D91075">
      <w:pPr>
        <w:spacing w:after="40"/>
      </w:pPr>
    </w:p>
    <w:p w:rsidR="00BB6BA0" w:rsidRDefault="00BB6BA0">
      <w:pPr>
        <w:spacing w:after="40"/>
      </w:pPr>
    </w:p>
    <w:p w:rsidR="00D91075" w:rsidRPr="006B426E" w:rsidRDefault="00226329">
      <w:pPr>
        <w:pStyle w:val="Heading1"/>
        <w:spacing w:before="200" w:after="120"/>
        <w:rPr>
          <w:lang w:val="fr-FR"/>
        </w:rPr>
      </w:pPr>
      <w:r w:rsidRPr="006B426E">
        <w:rPr>
          <w:lang w:val="fr-FR"/>
        </w:rPr>
        <w:t>8. Synthèse de validation du Bloc A2</w:t>
      </w:r>
    </w:p>
    <w:p w:rsidR="00D91075" w:rsidRPr="006B426E" w:rsidRDefault="00226329" w:rsidP="00435DC1">
      <w:pPr>
        <w:spacing w:after="120" w:line="259" w:lineRule="auto"/>
        <w:jc w:val="both"/>
        <w:rPr>
          <w:lang w:val="fr-FR"/>
        </w:rPr>
      </w:pPr>
      <w:r w:rsidRPr="006B426E">
        <w:rPr>
          <w:sz w:val="21"/>
          <w:lang w:val="fr-FR"/>
        </w:rPr>
        <w:t>EcoTrack démontre une démarche complète de conception et développement applicatif. Le projet couvre la structuration logicielle, le développement de fonctionnalités métiers, la qualité du code et la livraison automatisée.</w:t>
      </w:r>
    </w:p>
    <w:tbl>
      <w:tblPr>
        <w:tblStyle w:val="TableGrid"/>
        <w:tblW w:w="0" w:type="auto"/>
        <w:jc w:val="center"/>
        <w:tblLook w:val="04A0" w:firstRow="1" w:lastRow="0" w:firstColumn="1" w:lastColumn="0" w:noHBand="0" w:noVBand="1"/>
      </w:tblPr>
      <w:tblGrid>
        <w:gridCol w:w="3267"/>
        <w:gridCol w:w="7049"/>
      </w:tblGrid>
      <w:tr w:rsidR="00D91075" w:rsidTr="00BB6BA0">
        <w:trPr>
          <w:trHeight w:val="541"/>
          <w:jc w:val="center"/>
        </w:trPr>
        <w:tc>
          <w:tcPr>
            <w:tcW w:w="3267" w:type="dxa"/>
            <w:shd w:val="clear" w:color="auto" w:fill="1F4E79"/>
            <w:vAlign w:val="center"/>
          </w:tcPr>
          <w:p w:rsidR="00D91075" w:rsidRDefault="00226329">
            <w:pPr>
              <w:jc w:val="center"/>
            </w:pPr>
            <w:r>
              <w:rPr>
                <w:b/>
                <w:color w:val="FFFFFF"/>
                <w:sz w:val="16"/>
              </w:rPr>
              <w:t>Compétence attendue</w:t>
            </w:r>
          </w:p>
        </w:tc>
        <w:tc>
          <w:tcPr>
            <w:tcW w:w="7049" w:type="dxa"/>
            <w:shd w:val="clear" w:color="auto" w:fill="1F4E79"/>
            <w:vAlign w:val="center"/>
          </w:tcPr>
          <w:p w:rsidR="00D91075" w:rsidRDefault="00226329">
            <w:pPr>
              <w:jc w:val="center"/>
            </w:pPr>
            <w:r>
              <w:rPr>
                <w:b/>
                <w:color w:val="FFFFFF"/>
                <w:sz w:val="16"/>
              </w:rPr>
              <w:t>Élément démontré dans EcoTrack</w:t>
            </w:r>
          </w:p>
        </w:tc>
      </w:tr>
      <w:tr w:rsidR="00D91075" w:rsidRPr="006B426E" w:rsidTr="00BB6BA0">
        <w:trPr>
          <w:trHeight w:val="573"/>
          <w:jc w:val="center"/>
        </w:trPr>
        <w:tc>
          <w:tcPr>
            <w:tcW w:w="3267" w:type="dxa"/>
            <w:shd w:val="clear" w:color="auto" w:fill="F8FBFD"/>
            <w:vAlign w:val="center"/>
          </w:tcPr>
          <w:p w:rsidR="00D91075" w:rsidRDefault="00226329">
            <w:r>
              <w:rPr>
                <w:sz w:val="16"/>
              </w:rPr>
              <w:t>Concevoir une application</w:t>
            </w:r>
          </w:p>
        </w:tc>
        <w:tc>
          <w:tcPr>
            <w:tcW w:w="7049" w:type="dxa"/>
            <w:shd w:val="clear" w:color="auto" w:fill="FFFFFF"/>
            <w:vAlign w:val="center"/>
          </w:tcPr>
          <w:p w:rsidR="00D91075" w:rsidRPr="006B426E" w:rsidRDefault="00226329">
            <w:pPr>
              <w:rPr>
                <w:lang w:val="fr-FR"/>
              </w:rPr>
            </w:pPr>
            <w:r w:rsidRPr="006B426E">
              <w:rPr>
                <w:sz w:val="16"/>
                <w:lang w:val="fr-FR"/>
              </w:rPr>
              <w:t>Architecture monorepo, couches séparées et flux client/API/base.</w:t>
            </w:r>
          </w:p>
        </w:tc>
      </w:tr>
      <w:tr w:rsidR="00D91075" w:rsidRPr="006B426E" w:rsidTr="00BB6BA0">
        <w:trPr>
          <w:trHeight w:val="573"/>
          <w:jc w:val="center"/>
        </w:trPr>
        <w:tc>
          <w:tcPr>
            <w:tcW w:w="3267" w:type="dxa"/>
            <w:shd w:val="clear" w:color="auto" w:fill="F8FBFD"/>
            <w:vAlign w:val="center"/>
          </w:tcPr>
          <w:p w:rsidR="00D91075" w:rsidRDefault="00226329">
            <w:r>
              <w:rPr>
                <w:sz w:val="16"/>
              </w:rPr>
              <w:t>Développer des fonctionnalités</w:t>
            </w:r>
          </w:p>
        </w:tc>
        <w:tc>
          <w:tcPr>
            <w:tcW w:w="7049" w:type="dxa"/>
            <w:shd w:val="clear" w:color="auto" w:fill="FFFFFF"/>
            <w:vAlign w:val="center"/>
          </w:tcPr>
          <w:p w:rsidR="00D91075" w:rsidRPr="006B426E" w:rsidRDefault="00226329">
            <w:pPr>
              <w:rPr>
                <w:lang w:val="fr-FR"/>
              </w:rPr>
            </w:pPr>
            <w:r w:rsidRPr="006B426E">
              <w:rPr>
                <w:sz w:val="16"/>
                <w:lang w:val="fr-FR"/>
              </w:rPr>
              <w:t>Parcours citoyens, agents, gestionnaires et administrateurs.</w:t>
            </w:r>
          </w:p>
        </w:tc>
      </w:tr>
      <w:tr w:rsidR="00D91075" w:rsidTr="00BB6BA0">
        <w:trPr>
          <w:trHeight w:val="573"/>
          <w:jc w:val="center"/>
        </w:trPr>
        <w:tc>
          <w:tcPr>
            <w:tcW w:w="3267" w:type="dxa"/>
            <w:shd w:val="clear" w:color="auto" w:fill="F8FBFD"/>
            <w:vAlign w:val="center"/>
          </w:tcPr>
          <w:p w:rsidR="00D91075" w:rsidRDefault="00226329">
            <w:r>
              <w:rPr>
                <w:sz w:val="16"/>
              </w:rPr>
              <w:t>Choisir une stack adaptée</w:t>
            </w:r>
          </w:p>
        </w:tc>
        <w:tc>
          <w:tcPr>
            <w:tcW w:w="7049" w:type="dxa"/>
            <w:shd w:val="clear" w:color="auto" w:fill="FFFFFF"/>
            <w:vAlign w:val="center"/>
          </w:tcPr>
          <w:p w:rsidR="00D91075" w:rsidRDefault="00226329">
            <w:r>
              <w:rPr>
                <w:sz w:val="16"/>
              </w:rPr>
              <w:t>React, Expo, NestJS, PostgreSQL/Drizzle, GitHub Actions.</w:t>
            </w:r>
          </w:p>
        </w:tc>
      </w:tr>
      <w:tr w:rsidR="00D91075" w:rsidRPr="006B426E" w:rsidTr="00BB6BA0">
        <w:trPr>
          <w:trHeight w:val="573"/>
          <w:jc w:val="center"/>
        </w:trPr>
        <w:tc>
          <w:tcPr>
            <w:tcW w:w="3267" w:type="dxa"/>
            <w:shd w:val="clear" w:color="auto" w:fill="F8FBFD"/>
            <w:vAlign w:val="center"/>
          </w:tcPr>
          <w:p w:rsidR="00D91075" w:rsidRDefault="00226329">
            <w:r>
              <w:rPr>
                <w:sz w:val="16"/>
              </w:rPr>
              <w:t>Assurer la qualité</w:t>
            </w:r>
          </w:p>
        </w:tc>
        <w:tc>
          <w:tcPr>
            <w:tcW w:w="7049" w:type="dxa"/>
            <w:shd w:val="clear" w:color="auto" w:fill="FFFFFF"/>
            <w:vAlign w:val="center"/>
          </w:tcPr>
          <w:p w:rsidR="00D91075" w:rsidRPr="006B426E" w:rsidRDefault="00226329">
            <w:pPr>
              <w:rPr>
                <w:lang w:val="fr-FR"/>
              </w:rPr>
            </w:pPr>
            <w:r w:rsidRPr="006B426E">
              <w:rPr>
                <w:sz w:val="16"/>
                <w:lang w:val="fr-FR"/>
              </w:rPr>
              <w:t>Lint, typecheck, tests, couverture, build et analyse statique.</w:t>
            </w:r>
          </w:p>
        </w:tc>
      </w:tr>
      <w:tr w:rsidR="00D91075" w:rsidRPr="006B426E" w:rsidTr="00BB6BA0">
        <w:trPr>
          <w:trHeight w:val="573"/>
          <w:jc w:val="center"/>
        </w:trPr>
        <w:tc>
          <w:tcPr>
            <w:tcW w:w="3267" w:type="dxa"/>
            <w:shd w:val="clear" w:color="auto" w:fill="F8FBFD"/>
            <w:vAlign w:val="center"/>
          </w:tcPr>
          <w:p w:rsidR="00D91075" w:rsidRDefault="00226329">
            <w:r>
              <w:rPr>
                <w:sz w:val="16"/>
              </w:rPr>
              <w:t>Livrer l’application</w:t>
            </w:r>
          </w:p>
        </w:tc>
        <w:tc>
          <w:tcPr>
            <w:tcW w:w="7049" w:type="dxa"/>
            <w:shd w:val="clear" w:color="auto" w:fill="FFFFFF"/>
            <w:vAlign w:val="center"/>
          </w:tcPr>
          <w:p w:rsidR="00D91075" w:rsidRPr="006B426E" w:rsidRDefault="00226329">
            <w:pPr>
              <w:rPr>
                <w:lang w:val="fr-FR"/>
              </w:rPr>
            </w:pPr>
            <w:r w:rsidRPr="006B426E">
              <w:rPr>
                <w:sz w:val="16"/>
                <w:lang w:val="fr-FR"/>
              </w:rPr>
              <w:t>CI/CD, application publique et preuves GitHub Pages.</w:t>
            </w:r>
          </w:p>
        </w:tc>
      </w:tr>
    </w:tbl>
    <w:p w:rsidR="00D91075" w:rsidRDefault="00D91075">
      <w:pPr>
        <w:spacing w:after="40"/>
        <w:rPr>
          <w:lang w:val="fr-FR"/>
        </w:rPr>
      </w:pPr>
    </w:p>
    <w:p w:rsidR="00BB6BA0" w:rsidRDefault="00BB6BA0">
      <w:pPr>
        <w:spacing w:after="40"/>
        <w:rPr>
          <w:lang w:val="fr-FR"/>
        </w:rPr>
      </w:pPr>
    </w:p>
    <w:p w:rsidR="00BB6BA0" w:rsidRDefault="00BB6BA0">
      <w:pPr>
        <w:spacing w:after="40"/>
        <w:rPr>
          <w:lang w:val="fr-FR"/>
        </w:rPr>
      </w:pPr>
    </w:p>
    <w:p w:rsidR="00BB6BA0" w:rsidRDefault="00BB6BA0">
      <w:pPr>
        <w:spacing w:after="40"/>
        <w:rPr>
          <w:lang w:val="fr-FR"/>
        </w:rPr>
      </w:pPr>
    </w:p>
    <w:p w:rsidR="004B31FD" w:rsidRDefault="004B31FD" w:rsidP="00BB6BA0">
      <w:pPr>
        <w:jc w:val="center"/>
        <w:rPr>
          <w:b/>
          <w:color w:val="2E7D32"/>
          <w:sz w:val="36"/>
          <w:szCs w:val="40"/>
          <w:lang w:val="fr-FR"/>
        </w:rPr>
      </w:pPr>
    </w:p>
    <w:p w:rsidR="004B31FD" w:rsidRDefault="004B31FD" w:rsidP="00BB6BA0">
      <w:pPr>
        <w:jc w:val="center"/>
        <w:rPr>
          <w:b/>
          <w:color w:val="2E7D32"/>
          <w:sz w:val="36"/>
          <w:szCs w:val="40"/>
          <w:lang w:val="fr-FR"/>
        </w:rPr>
      </w:pPr>
    </w:p>
    <w:p w:rsidR="00857080" w:rsidRDefault="00857080" w:rsidP="00BB6BA0">
      <w:pPr>
        <w:jc w:val="center"/>
        <w:rPr>
          <w:b/>
          <w:color w:val="2E7D32"/>
          <w:sz w:val="36"/>
          <w:szCs w:val="40"/>
          <w:lang w:val="fr-FR"/>
        </w:rPr>
      </w:pPr>
    </w:p>
    <w:p w:rsidR="00857080" w:rsidRDefault="00857080" w:rsidP="00BB6BA0">
      <w:pPr>
        <w:jc w:val="center"/>
        <w:rPr>
          <w:b/>
          <w:color w:val="2E7D32"/>
          <w:sz w:val="36"/>
          <w:szCs w:val="40"/>
          <w:lang w:val="fr-FR"/>
        </w:rPr>
      </w:pPr>
    </w:p>
    <w:p w:rsidR="00857080" w:rsidRDefault="00857080" w:rsidP="00BB6BA0">
      <w:pPr>
        <w:jc w:val="center"/>
        <w:rPr>
          <w:b/>
          <w:color w:val="2E7D32"/>
          <w:sz w:val="36"/>
          <w:szCs w:val="40"/>
          <w:lang w:val="fr-FR"/>
        </w:rPr>
      </w:pPr>
    </w:p>
    <w:p w:rsidR="00857080" w:rsidRDefault="00857080" w:rsidP="00BB6BA0">
      <w:pPr>
        <w:jc w:val="center"/>
        <w:rPr>
          <w:b/>
          <w:color w:val="2E7D32"/>
          <w:sz w:val="36"/>
          <w:szCs w:val="40"/>
          <w:lang w:val="fr-FR"/>
        </w:rPr>
      </w:pPr>
    </w:p>
    <w:p w:rsidR="004B31FD" w:rsidRDefault="004B31FD" w:rsidP="00BB6BA0">
      <w:pPr>
        <w:jc w:val="center"/>
        <w:rPr>
          <w:b/>
          <w:color w:val="2E7D32"/>
          <w:sz w:val="36"/>
          <w:szCs w:val="40"/>
          <w:lang w:val="fr-FR"/>
        </w:rPr>
      </w:pPr>
    </w:p>
    <w:p w:rsidR="00BB6BA0" w:rsidRPr="00BB6BA0" w:rsidRDefault="00BB6BA0" w:rsidP="00BB6BA0">
      <w:pPr>
        <w:jc w:val="center"/>
        <w:rPr>
          <w:b/>
          <w:color w:val="2E7D32"/>
          <w:sz w:val="36"/>
          <w:szCs w:val="40"/>
          <w:lang w:val="fr-FR"/>
        </w:rPr>
      </w:pPr>
      <w:r w:rsidRPr="00BB6BA0">
        <w:rPr>
          <w:b/>
          <w:color w:val="2E7D32"/>
          <w:sz w:val="36"/>
          <w:szCs w:val="40"/>
          <w:lang w:val="fr-FR"/>
        </w:rPr>
        <w:t>Conclusion</w:t>
      </w:r>
    </w:p>
    <w:p w:rsidR="00BB6BA0" w:rsidRPr="006B426E" w:rsidRDefault="00BB6BA0">
      <w:pPr>
        <w:spacing w:after="40"/>
        <w:rPr>
          <w:lang w:val="fr-FR"/>
        </w:rPr>
      </w:pPr>
    </w:p>
    <w:tbl>
      <w:tblPr>
        <w:tblW w:w="0" w:type="auto"/>
        <w:jc w:val="center"/>
        <w:tblLook w:val="04A0" w:firstRow="1" w:lastRow="0" w:firstColumn="1" w:lastColumn="0" w:noHBand="0" w:noVBand="1"/>
      </w:tblPr>
      <w:tblGrid>
        <w:gridCol w:w="10200"/>
      </w:tblGrid>
      <w:tr w:rsidR="00D91075" w:rsidRPr="006B426E">
        <w:trPr>
          <w:jc w:val="center"/>
        </w:trPr>
        <w:tc>
          <w:tcPr>
            <w:tcW w:w="10200" w:type="dxa"/>
            <w:tcBorders>
              <w:top w:val="single" w:sz="8" w:space="0" w:color="2E7D32"/>
              <w:left w:val="single" w:sz="8" w:space="0" w:color="2E7D32"/>
              <w:bottom w:val="single" w:sz="8" w:space="0" w:color="2E7D32"/>
              <w:right w:val="single" w:sz="8" w:space="0" w:color="2E7D32"/>
            </w:tcBorders>
            <w:shd w:val="clear" w:color="auto" w:fill="E8F5E9"/>
          </w:tcPr>
          <w:p w:rsidR="00BA6521" w:rsidRPr="00BA6521" w:rsidRDefault="00226329" w:rsidP="00BA6521">
            <w:pPr>
              <w:jc w:val="both"/>
              <w:rPr>
                <w:sz w:val="19"/>
                <w:lang w:val="fr-FR"/>
              </w:rPr>
            </w:pPr>
            <w:r w:rsidRPr="006B426E">
              <w:rPr>
                <w:lang w:val="fr-FR"/>
              </w:rPr>
              <w:br/>
            </w:r>
            <w:r w:rsidR="00BA6521" w:rsidRPr="00BA6521">
              <w:rPr>
                <w:sz w:val="19"/>
                <w:lang w:val="fr-FR"/>
              </w:rPr>
              <w:t>Le Bloc A2 valide la capacité à concevoir et développer une application full-stack cohérente. EcoTrack montre une architecture en couches, des parcours utilisateurs par rôle, une API structurée, une base de</w:t>
            </w:r>
            <w:r w:rsidR="00BA6521">
              <w:rPr>
                <w:sz w:val="19"/>
                <w:lang w:val="fr-FR"/>
              </w:rPr>
              <w:t xml:space="preserve"> </w:t>
            </w:r>
            <w:r w:rsidR="00BA6521" w:rsidRPr="00BA6521">
              <w:rPr>
                <w:sz w:val="19"/>
                <w:lang w:val="fr-FR"/>
              </w:rPr>
              <w:t>données versionnée, des tests automatisés et une livraison documentée.</w:t>
            </w:r>
          </w:p>
          <w:p w:rsidR="00BA6521" w:rsidRPr="00BA6521" w:rsidRDefault="00BA6521" w:rsidP="00BA6521">
            <w:pPr>
              <w:jc w:val="both"/>
              <w:rPr>
                <w:sz w:val="19"/>
                <w:lang w:val="fr-FR"/>
              </w:rPr>
            </w:pPr>
          </w:p>
          <w:p w:rsidR="00BA6521" w:rsidRPr="00BA6521" w:rsidRDefault="00BA6521" w:rsidP="00BA6521">
            <w:pPr>
              <w:jc w:val="both"/>
              <w:rPr>
                <w:sz w:val="19"/>
                <w:lang w:val="fr-FR"/>
              </w:rPr>
            </w:pPr>
            <w:r>
              <w:rPr>
                <w:sz w:val="19"/>
                <w:lang w:val="fr-FR"/>
              </w:rPr>
              <w:t xml:space="preserve"> </w:t>
            </w:r>
            <w:r w:rsidRPr="00BA6521">
              <w:rPr>
                <w:sz w:val="19"/>
                <w:lang w:val="fr-FR"/>
              </w:rPr>
              <w:t>Le point fort du dossier est la traçabilité : chaque élément présenté dans le rapport renvoie soit à une page de preuve, soit à un fichier source, soit à une sortie de commande. Le jury peut donc lire le</w:t>
            </w:r>
            <w:r>
              <w:rPr>
                <w:sz w:val="19"/>
                <w:lang w:val="fr-FR"/>
              </w:rPr>
              <w:t xml:space="preserve"> </w:t>
            </w:r>
            <w:r w:rsidRPr="00BA6521">
              <w:rPr>
                <w:sz w:val="19"/>
                <w:lang w:val="fr-FR"/>
              </w:rPr>
              <w:t>rapport comme une synthèse, puis vérifier les éléments techniques dans GitHub Pages ou dans le repository.</w:t>
            </w:r>
          </w:p>
          <w:p w:rsidR="00BA6521" w:rsidRPr="00BA6521" w:rsidRDefault="00BA6521" w:rsidP="00BA6521">
            <w:pPr>
              <w:jc w:val="both"/>
              <w:rPr>
                <w:sz w:val="19"/>
                <w:lang w:val="fr-FR"/>
              </w:rPr>
            </w:pPr>
          </w:p>
          <w:p w:rsidR="00D91075" w:rsidRPr="006B426E" w:rsidRDefault="00BA6521" w:rsidP="00BA6521">
            <w:pPr>
              <w:jc w:val="both"/>
              <w:rPr>
                <w:lang w:val="fr-FR"/>
              </w:rPr>
            </w:pPr>
            <w:r w:rsidRPr="00BA6521">
              <w:rPr>
                <w:sz w:val="19"/>
                <w:lang w:val="fr-FR"/>
              </w:rPr>
              <w:t>EcoTrack n’est pas seulement une démonstration fonctionnelle : c’est une application organisée, testable, maintenable et livrable, ce qui correspond au cœur attendu du Bloc A2 Développement.</w:t>
            </w:r>
          </w:p>
        </w:tc>
      </w:tr>
    </w:tbl>
    <w:p w:rsidR="00D91075" w:rsidRPr="006B426E" w:rsidRDefault="00D91075">
      <w:pPr>
        <w:spacing w:after="40"/>
        <w:rPr>
          <w:lang w:val="fr-FR"/>
        </w:rPr>
      </w:pPr>
    </w:p>
    <w:p w:rsidR="00D91075" w:rsidRPr="006B426E" w:rsidRDefault="00226329">
      <w:pPr>
        <w:rPr>
          <w:lang w:val="fr-FR"/>
        </w:rPr>
      </w:pPr>
      <w:r w:rsidRPr="006B426E">
        <w:rPr>
          <w:lang w:val="fr-FR"/>
        </w:rPr>
        <w:br w:type="page"/>
      </w:r>
    </w:p>
    <w:p w:rsidR="00D91075" w:rsidRPr="006B426E" w:rsidRDefault="00226329">
      <w:pPr>
        <w:pStyle w:val="Heading1"/>
        <w:spacing w:before="200" w:after="120"/>
        <w:rPr>
          <w:lang w:val="fr-FR"/>
        </w:rPr>
      </w:pPr>
      <w:r w:rsidRPr="006B426E">
        <w:rPr>
          <w:lang w:val="fr-FR"/>
        </w:rPr>
        <w:lastRenderedPageBreak/>
        <w:t>Annexe - Dossier de preuves et redirections utiles</w:t>
      </w:r>
    </w:p>
    <w:p w:rsidR="00D91075" w:rsidRPr="006B426E" w:rsidRDefault="00226329" w:rsidP="00435DC1">
      <w:pPr>
        <w:spacing w:after="120" w:line="259" w:lineRule="auto"/>
        <w:jc w:val="both"/>
        <w:rPr>
          <w:lang w:val="fr-FR"/>
        </w:rPr>
      </w:pPr>
      <w:r w:rsidRPr="006B426E">
        <w:rPr>
          <w:sz w:val="21"/>
          <w:lang w:val="fr-FR"/>
        </w:rPr>
        <w:t>Cette annexe centralise les liens utiles du Bloc A2. Les pages de preuve pointent vers GitHub Pages, tandis que les liens GitHub sont utilisés uniquement comme source code.</w:t>
      </w:r>
    </w:p>
    <w:p w:rsidR="00D91075" w:rsidRPr="006B426E" w:rsidRDefault="00226329">
      <w:pPr>
        <w:pStyle w:val="Heading2"/>
        <w:spacing w:before="120" w:after="120"/>
        <w:rPr>
          <w:lang w:val="fr-FR"/>
        </w:rPr>
      </w:pPr>
      <w:r w:rsidRPr="006B426E">
        <w:rPr>
          <w:lang w:val="fr-FR"/>
        </w:rPr>
        <w:t>A.1 Pages de preuves GitHub Pages</w:t>
      </w:r>
    </w:p>
    <w:tbl>
      <w:tblPr>
        <w:tblStyle w:val="TableGrid"/>
        <w:tblW w:w="10449" w:type="dxa"/>
        <w:jc w:val="center"/>
        <w:tblLook w:val="04A0" w:firstRow="1" w:lastRow="0" w:firstColumn="1" w:lastColumn="0" w:noHBand="0" w:noVBand="1"/>
      </w:tblPr>
      <w:tblGrid>
        <w:gridCol w:w="3483"/>
        <w:gridCol w:w="3483"/>
        <w:gridCol w:w="3483"/>
      </w:tblGrid>
      <w:tr w:rsidR="00D91075" w:rsidTr="00BB6BA0">
        <w:trPr>
          <w:trHeight w:val="205"/>
          <w:jc w:val="center"/>
        </w:trPr>
        <w:tc>
          <w:tcPr>
            <w:tcW w:w="3483" w:type="dxa"/>
            <w:shd w:val="clear" w:color="auto" w:fill="1F4E79"/>
            <w:vAlign w:val="center"/>
          </w:tcPr>
          <w:p w:rsidR="00D91075" w:rsidRDefault="00226329">
            <w:pPr>
              <w:jc w:val="center"/>
            </w:pPr>
            <w:r>
              <w:rPr>
                <w:b/>
                <w:color w:val="FFFFFF"/>
                <w:sz w:val="15"/>
              </w:rPr>
              <w:t>Page</w:t>
            </w:r>
          </w:p>
        </w:tc>
        <w:tc>
          <w:tcPr>
            <w:tcW w:w="3483" w:type="dxa"/>
            <w:shd w:val="clear" w:color="auto" w:fill="1F4E79"/>
            <w:vAlign w:val="center"/>
          </w:tcPr>
          <w:p w:rsidR="00D91075" w:rsidRDefault="00226329">
            <w:pPr>
              <w:jc w:val="center"/>
            </w:pPr>
            <w:r>
              <w:rPr>
                <w:b/>
                <w:color w:val="FFFFFF"/>
                <w:sz w:val="15"/>
              </w:rPr>
              <w:t>Objectif</w:t>
            </w:r>
          </w:p>
        </w:tc>
        <w:tc>
          <w:tcPr>
            <w:tcW w:w="3483" w:type="dxa"/>
            <w:shd w:val="clear" w:color="auto" w:fill="1F4E79"/>
            <w:vAlign w:val="center"/>
          </w:tcPr>
          <w:p w:rsidR="00D91075" w:rsidRDefault="00226329">
            <w:pPr>
              <w:jc w:val="center"/>
            </w:pPr>
            <w:r>
              <w:rPr>
                <w:b/>
                <w:color w:val="FFFFFF"/>
                <w:sz w:val="15"/>
              </w:rPr>
              <w:t>Redirection</w:t>
            </w:r>
          </w:p>
        </w:tc>
      </w:tr>
      <w:tr w:rsidR="00D91075" w:rsidTr="00BB6BA0">
        <w:trPr>
          <w:trHeight w:val="812"/>
          <w:jc w:val="center"/>
        </w:trPr>
        <w:tc>
          <w:tcPr>
            <w:tcW w:w="3483" w:type="dxa"/>
            <w:shd w:val="clear" w:color="auto" w:fill="F8FBFD"/>
            <w:vAlign w:val="center"/>
          </w:tcPr>
          <w:p w:rsidR="00D91075" w:rsidRDefault="00226329">
            <w:r>
              <w:rPr>
                <w:sz w:val="15"/>
              </w:rPr>
              <w:t>Accueil Bloc A2</w:t>
            </w:r>
          </w:p>
        </w:tc>
        <w:tc>
          <w:tcPr>
            <w:tcW w:w="3483" w:type="dxa"/>
            <w:shd w:val="clear" w:color="auto" w:fill="FFFFFF"/>
            <w:vAlign w:val="center"/>
          </w:tcPr>
          <w:p w:rsidR="00D91075" w:rsidRPr="006B426E" w:rsidRDefault="00226329">
            <w:pPr>
              <w:rPr>
                <w:lang w:val="fr-FR"/>
              </w:rPr>
            </w:pPr>
            <w:r w:rsidRPr="006B426E">
              <w:rPr>
                <w:sz w:val="15"/>
                <w:lang w:val="fr-FR"/>
              </w:rPr>
              <w:t>Matrice des preuves, statuts et navigation.</w:t>
            </w:r>
          </w:p>
        </w:tc>
        <w:tc>
          <w:tcPr>
            <w:tcW w:w="3483" w:type="dxa"/>
            <w:shd w:val="clear" w:color="auto" w:fill="FFFFFF"/>
            <w:vAlign w:val="center"/>
          </w:tcPr>
          <w:p w:rsidR="00D91075" w:rsidRDefault="007922F5">
            <w:hyperlink r:id="rId24">
              <w:r w:rsidR="00226329">
                <w:rPr>
                  <w:color w:val="1F4E79"/>
                  <w:u w:val="single"/>
                </w:rPr>
                <w:t>Ouvrir</w:t>
              </w:r>
            </w:hyperlink>
          </w:p>
        </w:tc>
      </w:tr>
      <w:tr w:rsidR="00D91075" w:rsidTr="00BB6BA0">
        <w:trPr>
          <w:trHeight w:val="1079"/>
          <w:jc w:val="center"/>
        </w:trPr>
        <w:tc>
          <w:tcPr>
            <w:tcW w:w="3483" w:type="dxa"/>
            <w:shd w:val="clear" w:color="auto" w:fill="F8FBFD"/>
            <w:vAlign w:val="center"/>
          </w:tcPr>
          <w:p w:rsidR="00D91075" w:rsidRDefault="00226329">
            <w:r>
              <w:rPr>
                <w:sz w:val="15"/>
              </w:rPr>
              <w:t>Architecture</w:t>
            </w:r>
          </w:p>
        </w:tc>
        <w:tc>
          <w:tcPr>
            <w:tcW w:w="3483" w:type="dxa"/>
            <w:shd w:val="clear" w:color="auto" w:fill="FFFFFF"/>
            <w:vAlign w:val="center"/>
          </w:tcPr>
          <w:p w:rsidR="00D91075" w:rsidRPr="006B426E" w:rsidRDefault="00226329">
            <w:pPr>
              <w:rPr>
                <w:lang w:val="fr-FR"/>
              </w:rPr>
            </w:pPr>
            <w:r w:rsidRPr="006B426E">
              <w:rPr>
                <w:sz w:val="15"/>
                <w:lang w:val="fr-FR"/>
              </w:rPr>
              <w:t>Structure monorepo, couches, patterns, API et frontend.</w:t>
            </w:r>
          </w:p>
        </w:tc>
        <w:tc>
          <w:tcPr>
            <w:tcW w:w="3483" w:type="dxa"/>
            <w:shd w:val="clear" w:color="auto" w:fill="FFFFFF"/>
            <w:vAlign w:val="center"/>
          </w:tcPr>
          <w:p w:rsidR="00D91075" w:rsidRDefault="007922F5">
            <w:hyperlink r:id="rId25">
              <w:r w:rsidR="00226329">
                <w:rPr>
                  <w:color w:val="1F4E79"/>
                  <w:u w:val="single"/>
                </w:rPr>
                <w:t>Ouvrir</w:t>
              </w:r>
            </w:hyperlink>
          </w:p>
        </w:tc>
      </w:tr>
      <w:tr w:rsidR="00D91075" w:rsidTr="00BB6BA0">
        <w:trPr>
          <w:trHeight w:val="1091"/>
          <w:jc w:val="center"/>
        </w:trPr>
        <w:tc>
          <w:tcPr>
            <w:tcW w:w="3483" w:type="dxa"/>
            <w:shd w:val="clear" w:color="auto" w:fill="F8FBFD"/>
            <w:vAlign w:val="center"/>
          </w:tcPr>
          <w:p w:rsidR="00D91075" w:rsidRDefault="00226329">
            <w:r>
              <w:rPr>
                <w:sz w:val="15"/>
              </w:rPr>
              <w:t>Fonctionnalités</w:t>
            </w:r>
          </w:p>
        </w:tc>
        <w:tc>
          <w:tcPr>
            <w:tcW w:w="3483" w:type="dxa"/>
            <w:shd w:val="clear" w:color="auto" w:fill="FFFFFF"/>
            <w:vAlign w:val="center"/>
          </w:tcPr>
          <w:p w:rsidR="00D91075" w:rsidRPr="006B426E" w:rsidRDefault="00226329">
            <w:pPr>
              <w:rPr>
                <w:lang w:val="fr-FR"/>
              </w:rPr>
            </w:pPr>
            <w:r w:rsidRPr="006B426E">
              <w:rPr>
                <w:sz w:val="15"/>
                <w:lang w:val="fr-FR"/>
              </w:rPr>
              <w:t>Parcours par rôle utilisateur et preuves API.</w:t>
            </w:r>
          </w:p>
        </w:tc>
        <w:tc>
          <w:tcPr>
            <w:tcW w:w="3483" w:type="dxa"/>
            <w:shd w:val="clear" w:color="auto" w:fill="FFFFFF"/>
            <w:vAlign w:val="center"/>
          </w:tcPr>
          <w:p w:rsidR="00D91075" w:rsidRDefault="007922F5">
            <w:hyperlink r:id="rId26">
              <w:r w:rsidR="00226329">
                <w:rPr>
                  <w:color w:val="1F4E79"/>
                  <w:u w:val="single"/>
                </w:rPr>
                <w:t>Ouvrir</w:t>
              </w:r>
            </w:hyperlink>
          </w:p>
        </w:tc>
      </w:tr>
      <w:tr w:rsidR="00D91075" w:rsidTr="00BB6BA0">
        <w:trPr>
          <w:trHeight w:val="1079"/>
          <w:jc w:val="center"/>
        </w:trPr>
        <w:tc>
          <w:tcPr>
            <w:tcW w:w="3483" w:type="dxa"/>
            <w:shd w:val="clear" w:color="auto" w:fill="F8FBFD"/>
            <w:vAlign w:val="center"/>
          </w:tcPr>
          <w:p w:rsidR="00D91075" w:rsidRDefault="00226329">
            <w:r>
              <w:rPr>
                <w:sz w:val="15"/>
              </w:rPr>
              <w:t>Stack technique</w:t>
            </w:r>
          </w:p>
        </w:tc>
        <w:tc>
          <w:tcPr>
            <w:tcW w:w="3483" w:type="dxa"/>
            <w:shd w:val="clear" w:color="auto" w:fill="FFFFFF"/>
            <w:vAlign w:val="center"/>
          </w:tcPr>
          <w:p w:rsidR="00D91075" w:rsidRPr="006B426E" w:rsidRDefault="00226329">
            <w:pPr>
              <w:rPr>
                <w:lang w:val="fr-FR"/>
              </w:rPr>
            </w:pPr>
            <w:r w:rsidRPr="006B426E">
              <w:rPr>
                <w:sz w:val="15"/>
                <w:lang w:val="fr-FR"/>
              </w:rPr>
              <w:t>Workspaces, packages et justification technique.</w:t>
            </w:r>
          </w:p>
        </w:tc>
        <w:tc>
          <w:tcPr>
            <w:tcW w:w="3483" w:type="dxa"/>
            <w:shd w:val="clear" w:color="auto" w:fill="FFFFFF"/>
            <w:vAlign w:val="center"/>
          </w:tcPr>
          <w:p w:rsidR="00D91075" w:rsidRDefault="007922F5">
            <w:hyperlink r:id="rId27">
              <w:r w:rsidR="00226329">
                <w:rPr>
                  <w:color w:val="1F4E79"/>
                  <w:u w:val="single"/>
                </w:rPr>
                <w:t>Ouvrir</w:t>
              </w:r>
            </w:hyperlink>
          </w:p>
        </w:tc>
      </w:tr>
      <w:tr w:rsidR="00D91075" w:rsidTr="00BB6BA0">
        <w:trPr>
          <w:trHeight w:val="1091"/>
          <w:jc w:val="center"/>
        </w:trPr>
        <w:tc>
          <w:tcPr>
            <w:tcW w:w="3483" w:type="dxa"/>
            <w:shd w:val="clear" w:color="auto" w:fill="F8FBFD"/>
            <w:vAlign w:val="center"/>
          </w:tcPr>
          <w:p w:rsidR="00D91075" w:rsidRDefault="00226329">
            <w:r>
              <w:rPr>
                <w:sz w:val="15"/>
              </w:rPr>
              <w:t>Qualité code/tests</w:t>
            </w:r>
          </w:p>
        </w:tc>
        <w:tc>
          <w:tcPr>
            <w:tcW w:w="3483" w:type="dxa"/>
            <w:shd w:val="clear" w:color="auto" w:fill="FFFFFF"/>
            <w:vAlign w:val="center"/>
          </w:tcPr>
          <w:p w:rsidR="00D91075" w:rsidRDefault="00226329">
            <w:r>
              <w:rPr>
                <w:sz w:val="15"/>
              </w:rPr>
              <w:t>Installation, lint, typecheck, tests, coverage, build.</w:t>
            </w:r>
          </w:p>
        </w:tc>
        <w:tc>
          <w:tcPr>
            <w:tcW w:w="3483" w:type="dxa"/>
            <w:shd w:val="clear" w:color="auto" w:fill="FFFFFF"/>
            <w:vAlign w:val="center"/>
          </w:tcPr>
          <w:p w:rsidR="00D91075" w:rsidRDefault="007922F5">
            <w:hyperlink r:id="rId28">
              <w:r w:rsidR="00226329">
                <w:rPr>
                  <w:color w:val="1F4E79"/>
                  <w:u w:val="single"/>
                </w:rPr>
                <w:t>Ouvrir</w:t>
              </w:r>
            </w:hyperlink>
          </w:p>
        </w:tc>
      </w:tr>
      <w:tr w:rsidR="00D91075" w:rsidTr="00BB6BA0">
        <w:trPr>
          <w:trHeight w:val="1079"/>
          <w:jc w:val="center"/>
        </w:trPr>
        <w:tc>
          <w:tcPr>
            <w:tcW w:w="3483" w:type="dxa"/>
            <w:shd w:val="clear" w:color="auto" w:fill="F8FBFD"/>
            <w:vAlign w:val="center"/>
          </w:tcPr>
          <w:p w:rsidR="00D91075" w:rsidRDefault="00226329">
            <w:r>
              <w:rPr>
                <w:sz w:val="15"/>
              </w:rPr>
              <w:t>CI/CD et déploiement</w:t>
            </w:r>
          </w:p>
        </w:tc>
        <w:tc>
          <w:tcPr>
            <w:tcW w:w="3483" w:type="dxa"/>
            <w:shd w:val="clear" w:color="auto" w:fill="FFFFFF"/>
            <w:vAlign w:val="center"/>
          </w:tcPr>
          <w:p w:rsidR="00D91075" w:rsidRPr="006B426E" w:rsidRDefault="00226329">
            <w:pPr>
              <w:rPr>
                <w:lang w:val="fr-FR"/>
              </w:rPr>
            </w:pPr>
            <w:r w:rsidRPr="006B426E">
              <w:rPr>
                <w:sz w:val="15"/>
                <w:lang w:val="fr-FR"/>
              </w:rPr>
              <w:t>GitHub Actions, docs pages, application publique.</w:t>
            </w:r>
          </w:p>
        </w:tc>
        <w:tc>
          <w:tcPr>
            <w:tcW w:w="3483" w:type="dxa"/>
            <w:shd w:val="clear" w:color="auto" w:fill="FFFFFF"/>
            <w:vAlign w:val="center"/>
          </w:tcPr>
          <w:p w:rsidR="00D91075" w:rsidRDefault="007922F5">
            <w:hyperlink r:id="rId29">
              <w:r w:rsidR="00226329">
                <w:rPr>
                  <w:color w:val="1F4E79"/>
                  <w:u w:val="single"/>
                </w:rPr>
                <w:t>Ouvrir</w:t>
              </w:r>
            </w:hyperlink>
          </w:p>
        </w:tc>
      </w:tr>
      <w:tr w:rsidR="00D91075" w:rsidTr="00BB6BA0">
        <w:trPr>
          <w:trHeight w:val="1103"/>
          <w:jc w:val="center"/>
        </w:trPr>
        <w:tc>
          <w:tcPr>
            <w:tcW w:w="3483" w:type="dxa"/>
            <w:shd w:val="clear" w:color="auto" w:fill="F8FBFD"/>
            <w:vAlign w:val="center"/>
          </w:tcPr>
          <w:p w:rsidR="00D91075" w:rsidRDefault="00226329">
            <w:r>
              <w:rPr>
                <w:sz w:val="15"/>
              </w:rPr>
              <w:t>Annexe preuves</w:t>
            </w:r>
          </w:p>
        </w:tc>
        <w:tc>
          <w:tcPr>
            <w:tcW w:w="3483" w:type="dxa"/>
            <w:shd w:val="clear" w:color="auto" w:fill="FFFFFF"/>
            <w:vAlign w:val="center"/>
          </w:tcPr>
          <w:p w:rsidR="00D91075" w:rsidRPr="006B426E" w:rsidRDefault="00226329">
            <w:pPr>
              <w:rPr>
                <w:lang w:val="fr-FR"/>
              </w:rPr>
            </w:pPr>
            <w:r w:rsidRPr="006B426E">
              <w:rPr>
                <w:sz w:val="15"/>
                <w:lang w:val="fr-FR"/>
              </w:rPr>
              <w:t xml:space="preserve">Lecture des IDs, inventaire et </w:t>
            </w:r>
            <w:r w:rsidR="00623E8F" w:rsidRPr="00623E8F">
              <w:rPr>
                <w:sz w:val="15"/>
                <w:lang w:val="fr-FR"/>
              </w:rPr>
              <w:t>points de suivi</w:t>
            </w:r>
            <w:r w:rsidRPr="006B426E">
              <w:rPr>
                <w:sz w:val="15"/>
                <w:lang w:val="fr-FR"/>
              </w:rPr>
              <w:t>.</w:t>
            </w:r>
          </w:p>
        </w:tc>
        <w:tc>
          <w:tcPr>
            <w:tcW w:w="3483" w:type="dxa"/>
            <w:shd w:val="clear" w:color="auto" w:fill="FFFFFF"/>
            <w:vAlign w:val="center"/>
          </w:tcPr>
          <w:p w:rsidR="00D91075" w:rsidRDefault="007922F5">
            <w:hyperlink r:id="rId30">
              <w:r w:rsidR="00226329">
                <w:rPr>
                  <w:color w:val="1F4E79"/>
                  <w:u w:val="single"/>
                </w:rPr>
                <w:t>Ouvrir</w:t>
              </w:r>
            </w:hyperlink>
          </w:p>
        </w:tc>
      </w:tr>
    </w:tbl>
    <w:p w:rsidR="00D91075" w:rsidRDefault="00D91075">
      <w:pPr>
        <w:spacing w:after="40"/>
      </w:pPr>
    </w:p>
    <w:p w:rsidR="00D91075" w:rsidRDefault="00226329">
      <w:pPr>
        <w:pStyle w:val="Heading2"/>
        <w:spacing w:before="120" w:after="120"/>
      </w:pPr>
      <w:r>
        <w:t>A.2 Matrice synthétique des preuves</w:t>
      </w:r>
    </w:p>
    <w:tbl>
      <w:tblPr>
        <w:tblStyle w:val="TableGrid"/>
        <w:tblW w:w="10546" w:type="dxa"/>
        <w:jc w:val="center"/>
        <w:tblLook w:val="04A0" w:firstRow="1" w:lastRow="0" w:firstColumn="1" w:lastColumn="0" w:noHBand="0" w:noVBand="1"/>
      </w:tblPr>
      <w:tblGrid>
        <w:gridCol w:w="2697"/>
        <w:gridCol w:w="4543"/>
        <w:gridCol w:w="3306"/>
      </w:tblGrid>
      <w:tr w:rsidR="00D91075" w:rsidTr="00BB6BA0">
        <w:trPr>
          <w:trHeight w:val="414"/>
          <w:jc w:val="center"/>
        </w:trPr>
        <w:tc>
          <w:tcPr>
            <w:tcW w:w="2697" w:type="dxa"/>
            <w:shd w:val="clear" w:color="auto" w:fill="1F4E79"/>
            <w:vAlign w:val="center"/>
          </w:tcPr>
          <w:p w:rsidR="00D91075" w:rsidRDefault="00226329">
            <w:pPr>
              <w:jc w:val="center"/>
            </w:pPr>
            <w:r>
              <w:rPr>
                <w:b/>
                <w:color w:val="FFFFFF"/>
                <w:sz w:val="16"/>
              </w:rPr>
              <w:t>Catégorie</w:t>
            </w:r>
          </w:p>
        </w:tc>
        <w:tc>
          <w:tcPr>
            <w:tcW w:w="4543" w:type="dxa"/>
            <w:shd w:val="clear" w:color="auto" w:fill="1F4E79"/>
            <w:vAlign w:val="center"/>
          </w:tcPr>
          <w:p w:rsidR="00D91075" w:rsidRDefault="00226329">
            <w:pPr>
              <w:jc w:val="center"/>
            </w:pPr>
            <w:r>
              <w:rPr>
                <w:b/>
                <w:color w:val="FFFFFF"/>
                <w:sz w:val="16"/>
              </w:rPr>
              <w:t>IDs</w:t>
            </w:r>
          </w:p>
        </w:tc>
        <w:tc>
          <w:tcPr>
            <w:tcW w:w="3306" w:type="dxa"/>
            <w:shd w:val="clear" w:color="auto" w:fill="1F4E79"/>
            <w:vAlign w:val="center"/>
          </w:tcPr>
          <w:p w:rsidR="00D91075" w:rsidRDefault="00226329">
            <w:pPr>
              <w:jc w:val="center"/>
            </w:pPr>
            <w:r>
              <w:rPr>
                <w:b/>
                <w:color w:val="FFFFFF"/>
                <w:sz w:val="16"/>
              </w:rPr>
              <w:t>Statut de lecture</w:t>
            </w:r>
          </w:p>
        </w:tc>
      </w:tr>
      <w:tr w:rsidR="00D91075" w:rsidTr="00BB6BA0">
        <w:trPr>
          <w:trHeight w:val="391"/>
          <w:jc w:val="center"/>
        </w:trPr>
        <w:tc>
          <w:tcPr>
            <w:tcW w:w="2697" w:type="dxa"/>
            <w:shd w:val="clear" w:color="auto" w:fill="F8FBFD"/>
            <w:vAlign w:val="center"/>
          </w:tcPr>
          <w:p w:rsidR="00D91075" w:rsidRDefault="00226329">
            <w:r>
              <w:rPr>
                <w:sz w:val="16"/>
              </w:rPr>
              <w:t>Architecture</w:t>
            </w:r>
          </w:p>
        </w:tc>
        <w:tc>
          <w:tcPr>
            <w:tcW w:w="4543" w:type="dxa"/>
            <w:shd w:val="clear" w:color="auto" w:fill="FFFFFF"/>
            <w:vAlign w:val="center"/>
          </w:tcPr>
          <w:p w:rsidR="00D91075" w:rsidRDefault="00226329">
            <w:r>
              <w:rPr>
                <w:sz w:val="16"/>
              </w:rPr>
              <w:t>A2-ARCH-01 à A2-ARCH-05</w:t>
            </w:r>
          </w:p>
        </w:tc>
        <w:tc>
          <w:tcPr>
            <w:tcW w:w="3306" w:type="dxa"/>
            <w:shd w:val="clear" w:color="auto" w:fill="FFFFFF"/>
            <w:vAlign w:val="center"/>
          </w:tcPr>
          <w:p w:rsidR="00D91075" w:rsidRDefault="00226329">
            <w:r>
              <w:rPr>
                <w:sz w:val="16"/>
              </w:rPr>
              <w:t>Documenté</w:t>
            </w:r>
          </w:p>
        </w:tc>
      </w:tr>
      <w:tr w:rsidR="00D91075" w:rsidTr="00BB6BA0">
        <w:trPr>
          <w:trHeight w:val="414"/>
          <w:jc w:val="center"/>
        </w:trPr>
        <w:tc>
          <w:tcPr>
            <w:tcW w:w="2697" w:type="dxa"/>
            <w:shd w:val="clear" w:color="auto" w:fill="F8FBFD"/>
            <w:vAlign w:val="center"/>
          </w:tcPr>
          <w:p w:rsidR="00D91075" w:rsidRDefault="00226329">
            <w:r>
              <w:rPr>
                <w:sz w:val="16"/>
              </w:rPr>
              <w:t>Fonctionnalités</w:t>
            </w:r>
          </w:p>
        </w:tc>
        <w:tc>
          <w:tcPr>
            <w:tcW w:w="4543" w:type="dxa"/>
            <w:shd w:val="clear" w:color="auto" w:fill="FFFFFF"/>
            <w:vAlign w:val="center"/>
          </w:tcPr>
          <w:p w:rsidR="00D91075" w:rsidRDefault="00226329">
            <w:r>
              <w:rPr>
                <w:sz w:val="16"/>
              </w:rPr>
              <w:t>A2-FUNC-01 à A2-FUNC-06 + A2-FUNC-API-01 à 03</w:t>
            </w:r>
          </w:p>
        </w:tc>
        <w:tc>
          <w:tcPr>
            <w:tcW w:w="3306" w:type="dxa"/>
            <w:shd w:val="clear" w:color="auto" w:fill="FFFFFF"/>
            <w:vAlign w:val="center"/>
          </w:tcPr>
          <w:p w:rsidR="00D91075" w:rsidRDefault="00226329">
            <w:r>
              <w:rPr>
                <w:sz w:val="16"/>
              </w:rPr>
              <w:t>Documenté / Validé selon preuve</w:t>
            </w:r>
          </w:p>
        </w:tc>
      </w:tr>
      <w:tr w:rsidR="00D91075" w:rsidTr="00BB6BA0">
        <w:trPr>
          <w:trHeight w:val="414"/>
          <w:jc w:val="center"/>
        </w:trPr>
        <w:tc>
          <w:tcPr>
            <w:tcW w:w="2697" w:type="dxa"/>
            <w:shd w:val="clear" w:color="auto" w:fill="F8FBFD"/>
            <w:vAlign w:val="center"/>
          </w:tcPr>
          <w:p w:rsidR="00D91075" w:rsidRDefault="00226329">
            <w:r>
              <w:rPr>
                <w:sz w:val="16"/>
              </w:rPr>
              <w:t>Stack technique</w:t>
            </w:r>
          </w:p>
        </w:tc>
        <w:tc>
          <w:tcPr>
            <w:tcW w:w="4543" w:type="dxa"/>
            <w:shd w:val="clear" w:color="auto" w:fill="FFFFFF"/>
            <w:vAlign w:val="center"/>
          </w:tcPr>
          <w:p w:rsidR="00D91075" w:rsidRDefault="00226329">
            <w:r>
              <w:rPr>
                <w:sz w:val="16"/>
              </w:rPr>
              <w:t>A2-STACK-01 à A2-STACK-06</w:t>
            </w:r>
          </w:p>
        </w:tc>
        <w:tc>
          <w:tcPr>
            <w:tcW w:w="3306" w:type="dxa"/>
            <w:shd w:val="clear" w:color="auto" w:fill="FFFFFF"/>
            <w:vAlign w:val="center"/>
          </w:tcPr>
          <w:p w:rsidR="00D91075" w:rsidRDefault="00226329">
            <w:r>
              <w:rPr>
                <w:sz w:val="16"/>
              </w:rPr>
              <w:t>Documenté</w:t>
            </w:r>
          </w:p>
        </w:tc>
      </w:tr>
      <w:tr w:rsidR="00D91075" w:rsidTr="00BB6BA0">
        <w:trPr>
          <w:trHeight w:val="414"/>
          <w:jc w:val="center"/>
        </w:trPr>
        <w:tc>
          <w:tcPr>
            <w:tcW w:w="2697" w:type="dxa"/>
            <w:shd w:val="clear" w:color="auto" w:fill="F8FBFD"/>
            <w:vAlign w:val="center"/>
          </w:tcPr>
          <w:p w:rsidR="00D91075" w:rsidRDefault="00226329">
            <w:r>
              <w:rPr>
                <w:sz w:val="16"/>
              </w:rPr>
              <w:t>Qualité code/tests</w:t>
            </w:r>
          </w:p>
        </w:tc>
        <w:tc>
          <w:tcPr>
            <w:tcW w:w="4543" w:type="dxa"/>
            <w:shd w:val="clear" w:color="auto" w:fill="FFFFFF"/>
            <w:vAlign w:val="center"/>
          </w:tcPr>
          <w:p w:rsidR="00D91075" w:rsidRPr="006B426E" w:rsidRDefault="00226329">
            <w:pPr>
              <w:rPr>
                <w:lang w:val="fr-FR"/>
              </w:rPr>
            </w:pPr>
            <w:r w:rsidRPr="006B426E">
              <w:rPr>
                <w:sz w:val="16"/>
                <w:lang w:val="fr-FR"/>
              </w:rPr>
              <w:t>A2-QUAL-00 à A2-QUAL-06</w:t>
            </w:r>
          </w:p>
        </w:tc>
        <w:tc>
          <w:tcPr>
            <w:tcW w:w="3306" w:type="dxa"/>
            <w:shd w:val="clear" w:color="auto" w:fill="FFFFFF"/>
            <w:vAlign w:val="center"/>
          </w:tcPr>
          <w:p w:rsidR="00D91075" w:rsidRDefault="00226329">
            <w:r>
              <w:rPr>
                <w:sz w:val="16"/>
              </w:rPr>
              <w:t>Documenté / Validé selon preuve</w:t>
            </w:r>
          </w:p>
        </w:tc>
      </w:tr>
      <w:tr w:rsidR="00D91075" w:rsidTr="00BB6BA0">
        <w:trPr>
          <w:trHeight w:val="414"/>
          <w:jc w:val="center"/>
        </w:trPr>
        <w:tc>
          <w:tcPr>
            <w:tcW w:w="2697" w:type="dxa"/>
            <w:shd w:val="clear" w:color="auto" w:fill="F8FBFD"/>
            <w:vAlign w:val="center"/>
          </w:tcPr>
          <w:p w:rsidR="00D91075" w:rsidRDefault="00226329">
            <w:r>
              <w:rPr>
                <w:sz w:val="16"/>
              </w:rPr>
              <w:t>CI/CD</w:t>
            </w:r>
          </w:p>
        </w:tc>
        <w:tc>
          <w:tcPr>
            <w:tcW w:w="4543" w:type="dxa"/>
            <w:shd w:val="clear" w:color="auto" w:fill="FFFFFF"/>
            <w:vAlign w:val="center"/>
          </w:tcPr>
          <w:p w:rsidR="00D91075" w:rsidRPr="006B426E" w:rsidRDefault="00226329">
            <w:pPr>
              <w:rPr>
                <w:lang w:val="fr-FR"/>
              </w:rPr>
            </w:pPr>
            <w:r w:rsidRPr="006B426E">
              <w:rPr>
                <w:sz w:val="16"/>
                <w:lang w:val="fr-FR"/>
              </w:rPr>
              <w:t>A2-CICD-01 à A2-CICD-05</w:t>
            </w:r>
          </w:p>
        </w:tc>
        <w:tc>
          <w:tcPr>
            <w:tcW w:w="3306" w:type="dxa"/>
            <w:shd w:val="clear" w:color="auto" w:fill="FFFFFF"/>
            <w:vAlign w:val="center"/>
          </w:tcPr>
          <w:p w:rsidR="00D91075" w:rsidRDefault="00226329">
            <w:r>
              <w:rPr>
                <w:sz w:val="16"/>
              </w:rPr>
              <w:t>Documenté / Validé selon preuve</w:t>
            </w:r>
          </w:p>
        </w:tc>
      </w:tr>
      <w:tr w:rsidR="00D91075" w:rsidRPr="006B426E" w:rsidTr="00BB6BA0">
        <w:trPr>
          <w:trHeight w:val="414"/>
          <w:jc w:val="center"/>
        </w:trPr>
        <w:tc>
          <w:tcPr>
            <w:tcW w:w="2697" w:type="dxa"/>
            <w:shd w:val="clear" w:color="auto" w:fill="F8FBFD"/>
            <w:vAlign w:val="center"/>
          </w:tcPr>
          <w:p w:rsidR="00D91075" w:rsidRDefault="00226329">
            <w:r>
              <w:rPr>
                <w:sz w:val="16"/>
              </w:rPr>
              <w:t>Déploiement</w:t>
            </w:r>
          </w:p>
        </w:tc>
        <w:tc>
          <w:tcPr>
            <w:tcW w:w="4543" w:type="dxa"/>
            <w:shd w:val="clear" w:color="auto" w:fill="FFFFFF"/>
            <w:vAlign w:val="center"/>
          </w:tcPr>
          <w:p w:rsidR="00D91075" w:rsidRDefault="00226329">
            <w:r>
              <w:rPr>
                <w:sz w:val="16"/>
              </w:rPr>
              <w:t>A2-DEPLOY-01 à A2-DEPLOY-04</w:t>
            </w:r>
          </w:p>
        </w:tc>
        <w:tc>
          <w:tcPr>
            <w:tcW w:w="3306" w:type="dxa"/>
            <w:shd w:val="clear" w:color="auto" w:fill="FFFFFF"/>
            <w:vAlign w:val="center"/>
          </w:tcPr>
          <w:p w:rsidR="00D91075" w:rsidRPr="006B426E" w:rsidRDefault="00226329">
            <w:pPr>
              <w:rPr>
                <w:lang w:val="fr-FR"/>
              </w:rPr>
            </w:pPr>
            <w:r w:rsidRPr="00226329">
              <w:rPr>
                <w:sz w:val="16"/>
                <w:lang w:val="fr-FR"/>
              </w:rPr>
              <w:t>Application publique, documentation publiée et smoke API HTTP 200 documenté</w:t>
            </w:r>
          </w:p>
        </w:tc>
      </w:tr>
    </w:tbl>
    <w:p w:rsidR="00D91075" w:rsidRPr="006B426E" w:rsidRDefault="00D91075">
      <w:pPr>
        <w:spacing w:after="40"/>
        <w:rPr>
          <w:lang w:val="fr-FR"/>
        </w:rPr>
      </w:pPr>
    </w:p>
    <w:p w:rsidR="00D91075" w:rsidRDefault="00226329">
      <w:pPr>
        <w:pStyle w:val="Heading2"/>
        <w:spacing w:before="120" w:after="120"/>
      </w:pPr>
      <w:r>
        <w:lastRenderedPageBreak/>
        <w:t>A.3 Sources code et documentation</w:t>
      </w:r>
    </w:p>
    <w:tbl>
      <w:tblPr>
        <w:tblStyle w:val="TableGrid"/>
        <w:tblW w:w="0" w:type="auto"/>
        <w:jc w:val="center"/>
        <w:tblLook w:val="04A0" w:firstRow="1" w:lastRow="0" w:firstColumn="1" w:lastColumn="0" w:noHBand="0" w:noVBand="1"/>
      </w:tblPr>
      <w:tblGrid>
        <w:gridCol w:w="3400"/>
        <w:gridCol w:w="3400"/>
        <w:gridCol w:w="3400"/>
      </w:tblGrid>
      <w:tr w:rsidR="00D91075">
        <w:trPr>
          <w:jc w:val="center"/>
        </w:trPr>
        <w:tc>
          <w:tcPr>
            <w:tcW w:w="3400" w:type="dxa"/>
            <w:shd w:val="clear" w:color="auto" w:fill="1F4E79"/>
            <w:vAlign w:val="center"/>
          </w:tcPr>
          <w:p w:rsidR="00D91075" w:rsidRDefault="00226329">
            <w:pPr>
              <w:jc w:val="center"/>
            </w:pPr>
            <w:r>
              <w:rPr>
                <w:b/>
                <w:color w:val="FFFFFF"/>
                <w:sz w:val="15"/>
              </w:rPr>
              <w:t>Source</w:t>
            </w:r>
          </w:p>
        </w:tc>
        <w:tc>
          <w:tcPr>
            <w:tcW w:w="3400" w:type="dxa"/>
            <w:shd w:val="clear" w:color="auto" w:fill="1F4E79"/>
            <w:vAlign w:val="center"/>
          </w:tcPr>
          <w:p w:rsidR="00D91075" w:rsidRDefault="00226329">
            <w:pPr>
              <w:jc w:val="center"/>
            </w:pPr>
            <w:r>
              <w:rPr>
                <w:b/>
                <w:color w:val="FFFFFF"/>
                <w:sz w:val="15"/>
              </w:rPr>
              <w:t>Utilisation</w:t>
            </w:r>
          </w:p>
        </w:tc>
        <w:tc>
          <w:tcPr>
            <w:tcW w:w="3400" w:type="dxa"/>
            <w:shd w:val="clear" w:color="auto" w:fill="1F4E79"/>
            <w:vAlign w:val="center"/>
          </w:tcPr>
          <w:p w:rsidR="00D91075" w:rsidRDefault="00226329">
            <w:pPr>
              <w:jc w:val="center"/>
            </w:pPr>
            <w:r>
              <w:rPr>
                <w:b/>
                <w:color w:val="FFFFFF"/>
                <w:sz w:val="15"/>
              </w:rPr>
              <w:t>Lien</w:t>
            </w:r>
          </w:p>
        </w:tc>
      </w:tr>
      <w:tr w:rsidR="00D91075">
        <w:trPr>
          <w:jc w:val="center"/>
        </w:trPr>
        <w:tc>
          <w:tcPr>
            <w:tcW w:w="3400" w:type="dxa"/>
            <w:shd w:val="clear" w:color="auto" w:fill="F8FBFD"/>
            <w:vAlign w:val="center"/>
          </w:tcPr>
          <w:p w:rsidR="00D91075" w:rsidRDefault="00226329">
            <w:r>
              <w:rPr>
                <w:sz w:val="15"/>
              </w:rPr>
              <w:t>README.md</w:t>
            </w:r>
          </w:p>
        </w:tc>
        <w:tc>
          <w:tcPr>
            <w:tcW w:w="3400" w:type="dxa"/>
            <w:shd w:val="clear" w:color="auto" w:fill="FFFFFF"/>
            <w:vAlign w:val="center"/>
          </w:tcPr>
          <w:p w:rsidR="00D91075" w:rsidRPr="006B426E" w:rsidRDefault="00226329">
            <w:pPr>
              <w:rPr>
                <w:lang w:val="fr-FR"/>
              </w:rPr>
            </w:pPr>
            <w:r w:rsidRPr="006B426E">
              <w:rPr>
                <w:sz w:val="15"/>
                <w:lang w:val="fr-FR"/>
              </w:rPr>
              <w:t>Structure du monorepo et périmètre applicatif.</w:t>
            </w:r>
          </w:p>
        </w:tc>
        <w:tc>
          <w:tcPr>
            <w:tcW w:w="3400" w:type="dxa"/>
            <w:shd w:val="clear" w:color="auto" w:fill="FFFFFF"/>
            <w:vAlign w:val="center"/>
          </w:tcPr>
          <w:p w:rsidR="00D91075" w:rsidRDefault="007922F5">
            <w:hyperlink r:id="rId31">
              <w:r w:rsidR="00226329">
                <w:rPr>
                  <w:color w:val="1F4E79"/>
                  <w:u w:val="single"/>
                </w:rPr>
                <w:t>Source code</w:t>
              </w:r>
            </w:hyperlink>
          </w:p>
        </w:tc>
      </w:tr>
      <w:tr w:rsidR="00D91075">
        <w:trPr>
          <w:jc w:val="center"/>
        </w:trPr>
        <w:tc>
          <w:tcPr>
            <w:tcW w:w="3400" w:type="dxa"/>
            <w:shd w:val="clear" w:color="auto" w:fill="F8FBFD"/>
            <w:vAlign w:val="center"/>
          </w:tcPr>
          <w:p w:rsidR="00D91075" w:rsidRDefault="00226329">
            <w:r>
              <w:rPr>
                <w:sz w:val="15"/>
              </w:rPr>
              <w:t>ARCHITECTURE_OVERVIEW.md</w:t>
            </w:r>
          </w:p>
        </w:tc>
        <w:tc>
          <w:tcPr>
            <w:tcW w:w="3400" w:type="dxa"/>
            <w:shd w:val="clear" w:color="auto" w:fill="FFFFFF"/>
            <w:vAlign w:val="center"/>
          </w:tcPr>
          <w:p w:rsidR="00D91075" w:rsidRPr="006B426E" w:rsidRDefault="00226329">
            <w:pPr>
              <w:rPr>
                <w:lang w:val="fr-FR"/>
              </w:rPr>
            </w:pPr>
            <w:r w:rsidRPr="006B426E">
              <w:rPr>
                <w:sz w:val="15"/>
                <w:lang w:val="fr-FR"/>
              </w:rPr>
              <w:t>Découpage par couches et règles d’architecture.</w:t>
            </w:r>
          </w:p>
        </w:tc>
        <w:tc>
          <w:tcPr>
            <w:tcW w:w="3400" w:type="dxa"/>
            <w:shd w:val="clear" w:color="auto" w:fill="FFFFFF"/>
            <w:vAlign w:val="center"/>
          </w:tcPr>
          <w:p w:rsidR="00D91075" w:rsidRDefault="007922F5">
            <w:hyperlink r:id="rId32">
              <w:r w:rsidR="00226329">
                <w:rPr>
                  <w:color w:val="1F4E79"/>
                  <w:u w:val="single"/>
                </w:rPr>
                <w:t>Source code</w:t>
              </w:r>
            </w:hyperlink>
          </w:p>
        </w:tc>
      </w:tr>
      <w:tr w:rsidR="00D91075">
        <w:trPr>
          <w:jc w:val="center"/>
        </w:trPr>
        <w:tc>
          <w:tcPr>
            <w:tcW w:w="3400" w:type="dxa"/>
            <w:shd w:val="clear" w:color="auto" w:fill="F8FBFD"/>
            <w:vAlign w:val="center"/>
          </w:tcPr>
          <w:p w:rsidR="00D91075" w:rsidRDefault="00226329">
            <w:r>
              <w:rPr>
                <w:sz w:val="15"/>
              </w:rPr>
              <w:t>package.json racine</w:t>
            </w:r>
          </w:p>
        </w:tc>
        <w:tc>
          <w:tcPr>
            <w:tcW w:w="3400" w:type="dxa"/>
            <w:shd w:val="clear" w:color="auto" w:fill="FFFFFF"/>
            <w:vAlign w:val="center"/>
          </w:tcPr>
          <w:p w:rsidR="00D91075" w:rsidRPr="006B426E" w:rsidRDefault="00226329">
            <w:pPr>
              <w:rPr>
                <w:lang w:val="fr-FR"/>
              </w:rPr>
            </w:pPr>
            <w:r w:rsidRPr="006B426E">
              <w:rPr>
                <w:sz w:val="15"/>
                <w:lang w:val="fr-FR"/>
              </w:rPr>
              <w:t>Workspaces, scripts qualité, tests et CI.</w:t>
            </w:r>
          </w:p>
        </w:tc>
        <w:tc>
          <w:tcPr>
            <w:tcW w:w="3400" w:type="dxa"/>
            <w:shd w:val="clear" w:color="auto" w:fill="FFFFFF"/>
            <w:vAlign w:val="center"/>
          </w:tcPr>
          <w:p w:rsidR="00D91075" w:rsidRDefault="007922F5">
            <w:hyperlink r:id="rId33">
              <w:r w:rsidR="00226329">
                <w:rPr>
                  <w:color w:val="1F4E79"/>
                  <w:u w:val="single"/>
                </w:rPr>
                <w:t>Source code</w:t>
              </w:r>
            </w:hyperlink>
          </w:p>
        </w:tc>
      </w:tr>
      <w:tr w:rsidR="00D91075">
        <w:trPr>
          <w:jc w:val="center"/>
        </w:trPr>
        <w:tc>
          <w:tcPr>
            <w:tcW w:w="3400" w:type="dxa"/>
            <w:shd w:val="clear" w:color="auto" w:fill="F8FBFD"/>
            <w:vAlign w:val="center"/>
          </w:tcPr>
          <w:p w:rsidR="00D91075" w:rsidRDefault="00226329">
            <w:r>
              <w:rPr>
                <w:sz w:val="15"/>
              </w:rPr>
              <w:t>app/package.json</w:t>
            </w:r>
          </w:p>
        </w:tc>
        <w:tc>
          <w:tcPr>
            <w:tcW w:w="3400" w:type="dxa"/>
            <w:shd w:val="clear" w:color="auto" w:fill="FFFFFF"/>
            <w:vAlign w:val="center"/>
          </w:tcPr>
          <w:p w:rsidR="00D91075" w:rsidRDefault="00226329">
            <w:r>
              <w:rPr>
                <w:sz w:val="15"/>
              </w:rPr>
              <w:t>Stack frontend web.</w:t>
            </w:r>
          </w:p>
        </w:tc>
        <w:tc>
          <w:tcPr>
            <w:tcW w:w="3400" w:type="dxa"/>
            <w:shd w:val="clear" w:color="auto" w:fill="FFFFFF"/>
            <w:vAlign w:val="center"/>
          </w:tcPr>
          <w:p w:rsidR="00D91075" w:rsidRDefault="007922F5">
            <w:hyperlink r:id="rId34">
              <w:r w:rsidR="00226329">
                <w:rPr>
                  <w:color w:val="1F4E79"/>
                  <w:u w:val="single"/>
                </w:rPr>
                <w:t>Source code</w:t>
              </w:r>
            </w:hyperlink>
          </w:p>
        </w:tc>
      </w:tr>
      <w:tr w:rsidR="00D91075">
        <w:trPr>
          <w:jc w:val="center"/>
        </w:trPr>
        <w:tc>
          <w:tcPr>
            <w:tcW w:w="3400" w:type="dxa"/>
            <w:shd w:val="clear" w:color="auto" w:fill="F8FBFD"/>
            <w:vAlign w:val="center"/>
          </w:tcPr>
          <w:p w:rsidR="00D91075" w:rsidRDefault="00226329">
            <w:r>
              <w:rPr>
                <w:sz w:val="15"/>
              </w:rPr>
              <w:t>api/package.json</w:t>
            </w:r>
          </w:p>
        </w:tc>
        <w:tc>
          <w:tcPr>
            <w:tcW w:w="3400" w:type="dxa"/>
            <w:shd w:val="clear" w:color="auto" w:fill="FFFFFF"/>
            <w:vAlign w:val="center"/>
          </w:tcPr>
          <w:p w:rsidR="00D91075" w:rsidRDefault="00226329">
            <w:r>
              <w:rPr>
                <w:sz w:val="15"/>
              </w:rPr>
              <w:t>Stack backend API.</w:t>
            </w:r>
          </w:p>
        </w:tc>
        <w:tc>
          <w:tcPr>
            <w:tcW w:w="3400" w:type="dxa"/>
            <w:shd w:val="clear" w:color="auto" w:fill="FFFFFF"/>
            <w:vAlign w:val="center"/>
          </w:tcPr>
          <w:p w:rsidR="00D91075" w:rsidRDefault="007922F5">
            <w:hyperlink r:id="rId35">
              <w:r w:rsidR="00226329">
                <w:rPr>
                  <w:color w:val="1F4E79"/>
                  <w:u w:val="single"/>
                </w:rPr>
                <w:t>Source code</w:t>
              </w:r>
            </w:hyperlink>
          </w:p>
        </w:tc>
      </w:tr>
      <w:tr w:rsidR="00D91075">
        <w:trPr>
          <w:jc w:val="center"/>
        </w:trPr>
        <w:tc>
          <w:tcPr>
            <w:tcW w:w="3400" w:type="dxa"/>
            <w:shd w:val="clear" w:color="auto" w:fill="F8FBFD"/>
            <w:vAlign w:val="center"/>
          </w:tcPr>
          <w:p w:rsidR="00D91075" w:rsidRDefault="00226329">
            <w:r>
              <w:rPr>
                <w:sz w:val="15"/>
              </w:rPr>
              <w:t>mobile/package.json</w:t>
            </w:r>
          </w:p>
        </w:tc>
        <w:tc>
          <w:tcPr>
            <w:tcW w:w="3400" w:type="dxa"/>
            <w:shd w:val="clear" w:color="auto" w:fill="FFFFFF"/>
            <w:vAlign w:val="center"/>
          </w:tcPr>
          <w:p w:rsidR="00D91075" w:rsidRDefault="00226329">
            <w:r>
              <w:rPr>
                <w:sz w:val="15"/>
              </w:rPr>
              <w:t>Stack mobile.</w:t>
            </w:r>
          </w:p>
        </w:tc>
        <w:tc>
          <w:tcPr>
            <w:tcW w:w="3400" w:type="dxa"/>
            <w:shd w:val="clear" w:color="auto" w:fill="FFFFFF"/>
            <w:vAlign w:val="center"/>
          </w:tcPr>
          <w:p w:rsidR="00D91075" w:rsidRDefault="007922F5">
            <w:hyperlink r:id="rId36">
              <w:r w:rsidR="00226329">
                <w:rPr>
                  <w:color w:val="1F4E79"/>
                  <w:u w:val="single"/>
                </w:rPr>
                <w:t>Source code</w:t>
              </w:r>
            </w:hyperlink>
          </w:p>
        </w:tc>
      </w:tr>
      <w:tr w:rsidR="00D91075">
        <w:trPr>
          <w:jc w:val="center"/>
        </w:trPr>
        <w:tc>
          <w:tcPr>
            <w:tcW w:w="3400" w:type="dxa"/>
            <w:shd w:val="clear" w:color="auto" w:fill="F8FBFD"/>
            <w:vAlign w:val="center"/>
          </w:tcPr>
          <w:p w:rsidR="00D91075" w:rsidRDefault="00226329">
            <w:r>
              <w:rPr>
                <w:sz w:val="15"/>
              </w:rPr>
              <w:t>database/package.json</w:t>
            </w:r>
          </w:p>
        </w:tc>
        <w:tc>
          <w:tcPr>
            <w:tcW w:w="3400" w:type="dxa"/>
            <w:shd w:val="clear" w:color="auto" w:fill="FFFFFF"/>
            <w:vAlign w:val="center"/>
          </w:tcPr>
          <w:p w:rsidR="00D91075" w:rsidRDefault="00226329">
            <w:r>
              <w:rPr>
                <w:sz w:val="15"/>
              </w:rPr>
              <w:t>Stack database et migrations.</w:t>
            </w:r>
          </w:p>
        </w:tc>
        <w:tc>
          <w:tcPr>
            <w:tcW w:w="3400" w:type="dxa"/>
            <w:shd w:val="clear" w:color="auto" w:fill="FFFFFF"/>
            <w:vAlign w:val="center"/>
          </w:tcPr>
          <w:p w:rsidR="00D91075" w:rsidRDefault="007922F5">
            <w:hyperlink r:id="rId37">
              <w:r w:rsidR="00226329">
                <w:rPr>
                  <w:color w:val="1F4E79"/>
                  <w:u w:val="single"/>
                </w:rPr>
                <w:t>Source code</w:t>
              </w:r>
            </w:hyperlink>
          </w:p>
        </w:tc>
      </w:tr>
      <w:tr w:rsidR="00D91075">
        <w:trPr>
          <w:jc w:val="center"/>
        </w:trPr>
        <w:tc>
          <w:tcPr>
            <w:tcW w:w="3400" w:type="dxa"/>
            <w:shd w:val="clear" w:color="auto" w:fill="F8FBFD"/>
            <w:vAlign w:val="center"/>
          </w:tcPr>
          <w:p w:rsidR="00D91075" w:rsidRDefault="00226329">
            <w:r>
              <w:rPr>
                <w:sz w:val="15"/>
              </w:rPr>
              <w:t>CI.yaml / CD.yml</w:t>
            </w:r>
          </w:p>
        </w:tc>
        <w:tc>
          <w:tcPr>
            <w:tcW w:w="3400" w:type="dxa"/>
            <w:shd w:val="clear" w:color="auto" w:fill="FFFFFF"/>
            <w:vAlign w:val="center"/>
          </w:tcPr>
          <w:p w:rsidR="00D91075" w:rsidRPr="006B426E" w:rsidRDefault="00226329">
            <w:pPr>
              <w:rPr>
                <w:lang w:val="fr-FR"/>
              </w:rPr>
            </w:pPr>
            <w:r w:rsidRPr="006B426E">
              <w:rPr>
                <w:sz w:val="15"/>
                <w:lang w:val="fr-FR"/>
              </w:rPr>
              <w:t>Workflows de validation et déploiement.</w:t>
            </w:r>
          </w:p>
        </w:tc>
        <w:tc>
          <w:tcPr>
            <w:tcW w:w="3400" w:type="dxa"/>
            <w:shd w:val="clear" w:color="auto" w:fill="FFFFFF"/>
            <w:vAlign w:val="center"/>
          </w:tcPr>
          <w:p w:rsidR="00D91075" w:rsidRDefault="007922F5">
            <w:hyperlink r:id="rId38">
              <w:r w:rsidR="00226329">
                <w:rPr>
                  <w:color w:val="1F4E79"/>
                  <w:u w:val="single"/>
                </w:rPr>
                <w:t>CI/CD source</w:t>
              </w:r>
            </w:hyperlink>
          </w:p>
        </w:tc>
      </w:tr>
      <w:tr w:rsidR="00D91075">
        <w:trPr>
          <w:jc w:val="center"/>
        </w:trPr>
        <w:tc>
          <w:tcPr>
            <w:tcW w:w="3400" w:type="dxa"/>
            <w:shd w:val="clear" w:color="auto" w:fill="F8FBFD"/>
            <w:vAlign w:val="center"/>
          </w:tcPr>
          <w:p w:rsidR="00D91075" w:rsidRDefault="00226329">
            <w:r>
              <w:rPr>
                <w:sz w:val="15"/>
              </w:rPr>
              <w:t>GitHub Pages docs</w:t>
            </w:r>
          </w:p>
        </w:tc>
        <w:tc>
          <w:tcPr>
            <w:tcW w:w="3400" w:type="dxa"/>
            <w:shd w:val="clear" w:color="auto" w:fill="FFFFFF"/>
            <w:vAlign w:val="center"/>
          </w:tcPr>
          <w:p w:rsidR="00D91075" w:rsidRPr="006B426E" w:rsidRDefault="00226329">
            <w:pPr>
              <w:rPr>
                <w:lang w:val="fr-FR"/>
              </w:rPr>
            </w:pPr>
            <w:r w:rsidRPr="006B426E">
              <w:rPr>
                <w:sz w:val="15"/>
                <w:lang w:val="fr-FR"/>
              </w:rPr>
              <w:t>Documentation publique et preuves jury.</w:t>
            </w:r>
          </w:p>
        </w:tc>
        <w:tc>
          <w:tcPr>
            <w:tcW w:w="3400" w:type="dxa"/>
            <w:shd w:val="clear" w:color="auto" w:fill="FFFFFF"/>
            <w:vAlign w:val="center"/>
          </w:tcPr>
          <w:p w:rsidR="00D91075" w:rsidRDefault="007922F5">
            <w:hyperlink r:id="rId39">
              <w:r w:rsidR="00226329">
                <w:rPr>
                  <w:color w:val="1F4E79"/>
                  <w:u w:val="single"/>
                </w:rPr>
                <w:t>Ouvrir docs</w:t>
              </w:r>
            </w:hyperlink>
          </w:p>
        </w:tc>
      </w:tr>
    </w:tbl>
    <w:p w:rsidR="00D91075" w:rsidRDefault="00D91075">
      <w:pPr>
        <w:spacing w:after="40"/>
      </w:pPr>
    </w:p>
    <w:p w:rsidR="00D91075" w:rsidRPr="006B426E" w:rsidRDefault="00226329">
      <w:pPr>
        <w:pStyle w:val="Heading2"/>
        <w:spacing w:before="120" w:after="120"/>
        <w:rPr>
          <w:lang w:val="fr-FR"/>
        </w:rPr>
      </w:pPr>
      <w:r w:rsidRPr="006B426E">
        <w:rPr>
          <w:lang w:val="fr-FR"/>
        </w:rPr>
        <w:t xml:space="preserve">A.4 </w:t>
      </w:r>
      <w:r w:rsidR="00BC6FE0" w:rsidRPr="00BC6FE0">
        <w:rPr>
          <w:lang w:val="fr-FR"/>
        </w:rPr>
        <w:t>Préparation soutenance</w:t>
      </w:r>
    </w:p>
    <w:tbl>
      <w:tblPr>
        <w:tblStyle w:val="TableGrid"/>
        <w:tblW w:w="10654" w:type="dxa"/>
        <w:jc w:val="center"/>
        <w:tblLook w:val="04A0" w:firstRow="1" w:lastRow="0" w:firstColumn="1" w:lastColumn="0" w:noHBand="0" w:noVBand="1"/>
      </w:tblPr>
      <w:tblGrid>
        <w:gridCol w:w="3105"/>
        <w:gridCol w:w="7549"/>
      </w:tblGrid>
      <w:tr w:rsidR="00D91075" w:rsidTr="00BB6BA0">
        <w:trPr>
          <w:trHeight w:val="516"/>
          <w:jc w:val="center"/>
        </w:trPr>
        <w:tc>
          <w:tcPr>
            <w:tcW w:w="3105" w:type="dxa"/>
            <w:shd w:val="clear" w:color="auto" w:fill="1F4E79"/>
            <w:vAlign w:val="center"/>
          </w:tcPr>
          <w:p w:rsidR="00D91075" w:rsidRDefault="00226329">
            <w:pPr>
              <w:jc w:val="center"/>
            </w:pPr>
            <w:r>
              <w:rPr>
                <w:b/>
                <w:color w:val="FFFFFF"/>
                <w:sz w:val="16"/>
              </w:rPr>
              <w:t>Point</w:t>
            </w:r>
          </w:p>
        </w:tc>
        <w:tc>
          <w:tcPr>
            <w:tcW w:w="7549" w:type="dxa"/>
            <w:shd w:val="clear" w:color="auto" w:fill="1F4E79"/>
            <w:vAlign w:val="center"/>
          </w:tcPr>
          <w:p w:rsidR="00D91075" w:rsidRDefault="00BC6FE0">
            <w:pPr>
              <w:jc w:val="center"/>
            </w:pPr>
            <w:r w:rsidRPr="00BC6FE0">
              <w:rPr>
                <w:b/>
                <w:color w:val="FFFFFF"/>
                <w:sz w:val="16"/>
              </w:rPr>
              <w:t>Préparation recommandée</w:t>
            </w:r>
          </w:p>
        </w:tc>
      </w:tr>
      <w:tr w:rsidR="00D91075" w:rsidRPr="006B426E" w:rsidTr="00BB6BA0">
        <w:trPr>
          <w:trHeight w:val="487"/>
          <w:jc w:val="center"/>
        </w:trPr>
        <w:tc>
          <w:tcPr>
            <w:tcW w:w="3105" w:type="dxa"/>
            <w:shd w:val="clear" w:color="auto" w:fill="F8FBFD"/>
            <w:vAlign w:val="center"/>
          </w:tcPr>
          <w:p w:rsidR="00D91075" w:rsidRDefault="00226329">
            <w:r>
              <w:rPr>
                <w:sz w:val="16"/>
              </w:rPr>
              <w:t>A2-DEPLOY-02</w:t>
            </w:r>
          </w:p>
        </w:tc>
        <w:tc>
          <w:tcPr>
            <w:tcW w:w="7549" w:type="dxa"/>
            <w:shd w:val="clear" w:color="auto" w:fill="FFFFFF"/>
            <w:vAlign w:val="center"/>
          </w:tcPr>
          <w:p w:rsidR="00D91075" w:rsidRPr="006B426E" w:rsidRDefault="00BC6FE0">
            <w:pPr>
              <w:rPr>
                <w:lang w:val="fr-FR"/>
              </w:rPr>
            </w:pPr>
            <w:r w:rsidRPr="00BC6FE0">
              <w:rPr>
                <w:sz w:val="16"/>
                <w:lang w:val="fr-FR"/>
              </w:rPr>
              <w:t>S’appuyer sur la capture de l’application publique et les preuves API HTTP 200 déjà présentes ; ajouter un smoke test dédié seulement si une preuve supplémentaire est demandée.</w:t>
            </w:r>
          </w:p>
        </w:tc>
      </w:tr>
      <w:tr w:rsidR="00D91075" w:rsidRPr="00DE2081" w:rsidTr="00BB6BA0">
        <w:trPr>
          <w:trHeight w:val="516"/>
          <w:jc w:val="center"/>
        </w:trPr>
        <w:tc>
          <w:tcPr>
            <w:tcW w:w="3105" w:type="dxa"/>
            <w:shd w:val="clear" w:color="auto" w:fill="F8FBFD"/>
            <w:vAlign w:val="center"/>
          </w:tcPr>
          <w:p w:rsidR="00D91075" w:rsidRDefault="00226329">
            <w:r>
              <w:rPr>
                <w:sz w:val="16"/>
              </w:rPr>
              <w:t>Coverage</w:t>
            </w:r>
          </w:p>
        </w:tc>
        <w:tc>
          <w:tcPr>
            <w:tcW w:w="7549" w:type="dxa"/>
            <w:shd w:val="clear" w:color="auto" w:fill="FFFFFF"/>
            <w:vAlign w:val="center"/>
          </w:tcPr>
          <w:p w:rsidR="00D91075" w:rsidRPr="006B426E" w:rsidRDefault="00BC6FE0">
            <w:pPr>
              <w:rPr>
                <w:lang w:val="fr-FR"/>
              </w:rPr>
            </w:pPr>
            <w:r w:rsidRPr="00BC6FE0">
              <w:rPr>
                <w:sz w:val="16"/>
                <w:lang w:val="fr-FR"/>
              </w:rPr>
              <w:t>Présenter les valeurs issues de A2-QUAL-05.</w:t>
            </w:r>
          </w:p>
        </w:tc>
      </w:tr>
      <w:tr w:rsidR="00D91075" w:rsidRPr="006B426E" w:rsidTr="00BB6BA0">
        <w:trPr>
          <w:trHeight w:val="516"/>
          <w:jc w:val="center"/>
        </w:trPr>
        <w:tc>
          <w:tcPr>
            <w:tcW w:w="3105" w:type="dxa"/>
            <w:shd w:val="clear" w:color="auto" w:fill="F8FBFD"/>
            <w:vAlign w:val="center"/>
          </w:tcPr>
          <w:p w:rsidR="00D91075" w:rsidRDefault="00226329">
            <w:r>
              <w:rPr>
                <w:sz w:val="16"/>
              </w:rPr>
              <w:t>npm audit</w:t>
            </w:r>
          </w:p>
        </w:tc>
        <w:tc>
          <w:tcPr>
            <w:tcW w:w="7549" w:type="dxa"/>
            <w:shd w:val="clear" w:color="auto" w:fill="FFFFFF"/>
            <w:vAlign w:val="center"/>
          </w:tcPr>
          <w:p w:rsidR="00D91075" w:rsidRPr="006B426E" w:rsidRDefault="00BC6FE0">
            <w:pPr>
              <w:rPr>
                <w:lang w:val="fr-FR"/>
              </w:rPr>
            </w:pPr>
            <w:r w:rsidRPr="00BC6FE0">
              <w:rPr>
                <w:sz w:val="16"/>
                <w:lang w:val="fr-FR"/>
              </w:rPr>
              <w:t>Renvoyer le traitement sécurité au Bloc A3.</w:t>
            </w:r>
          </w:p>
        </w:tc>
      </w:tr>
      <w:tr w:rsidR="00D91075" w:rsidRPr="006B426E" w:rsidTr="00BB6BA0">
        <w:trPr>
          <w:trHeight w:val="516"/>
          <w:jc w:val="center"/>
        </w:trPr>
        <w:tc>
          <w:tcPr>
            <w:tcW w:w="3105" w:type="dxa"/>
            <w:shd w:val="clear" w:color="auto" w:fill="F8FBFD"/>
            <w:vAlign w:val="center"/>
          </w:tcPr>
          <w:p w:rsidR="00D91075" w:rsidRDefault="00226329">
            <w:r>
              <w:rPr>
                <w:sz w:val="16"/>
              </w:rPr>
              <w:t>Liens GitHub Pages</w:t>
            </w:r>
          </w:p>
        </w:tc>
        <w:tc>
          <w:tcPr>
            <w:tcW w:w="7549" w:type="dxa"/>
            <w:shd w:val="clear" w:color="auto" w:fill="FFFFFF"/>
            <w:vAlign w:val="center"/>
          </w:tcPr>
          <w:p w:rsidR="00D91075" w:rsidRPr="006B426E" w:rsidRDefault="00BC6FE0">
            <w:pPr>
              <w:rPr>
                <w:lang w:val="fr-FR"/>
              </w:rPr>
            </w:pPr>
            <w:r w:rsidRPr="00BC6FE0">
              <w:rPr>
                <w:sz w:val="16"/>
                <w:lang w:val="fr-FR"/>
              </w:rPr>
              <w:t>Vérifier l’ouverture des pages avant la soutenance.</w:t>
            </w:r>
          </w:p>
        </w:tc>
      </w:tr>
      <w:tr w:rsidR="00D91075" w:rsidRPr="006B426E" w:rsidTr="00BB6BA0">
        <w:trPr>
          <w:trHeight w:val="545"/>
          <w:jc w:val="center"/>
        </w:trPr>
        <w:tc>
          <w:tcPr>
            <w:tcW w:w="3105" w:type="dxa"/>
            <w:shd w:val="clear" w:color="auto" w:fill="F8FBFD"/>
            <w:vAlign w:val="center"/>
          </w:tcPr>
          <w:p w:rsidR="00D91075" w:rsidRDefault="00226329">
            <w:r>
              <w:rPr>
                <w:sz w:val="16"/>
              </w:rPr>
              <w:t>Application déployée</w:t>
            </w:r>
          </w:p>
        </w:tc>
        <w:tc>
          <w:tcPr>
            <w:tcW w:w="7549" w:type="dxa"/>
            <w:shd w:val="clear" w:color="auto" w:fill="FFFFFF"/>
            <w:vAlign w:val="center"/>
          </w:tcPr>
          <w:p w:rsidR="00D91075" w:rsidRPr="006B426E" w:rsidRDefault="00BC6FE0">
            <w:pPr>
              <w:rPr>
                <w:lang w:val="fr-FR"/>
              </w:rPr>
            </w:pPr>
            <w:r w:rsidRPr="00BC6FE0">
              <w:rPr>
                <w:sz w:val="16"/>
                <w:lang w:val="fr-FR"/>
              </w:rPr>
              <w:t>Préparer un parcours court : accueil, login, signalement ou dashboard.</w:t>
            </w:r>
          </w:p>
        </w:tc>
      </w:tr>
    </w:tbl>
    <w:p w:rsidR="00D91075" w:rsidRPr="006B426E" w:rsidRDefault="00D91075">
      <w:pPr>
        <w:spacing w:after="0" w:line="259" w:lineRule="auto"/>
        <w:jc w:val="center"/>
        <w:rPr>
          <w:lang w:val="fr-FR"/>
        </w:rPr>
      </w:pPr>
    </w:p>
    <w:sectPr w:rsidR="00D91075" w:rsidRPr="006B426E" w:rsidSect="00034616">
      <w:headerReference w:type="default" r:id="rId40"/>
      <w:footerReference w:type="default" r:id="rId41"/>
      <w:pgSz w:w="12240" w:h="15840"/>
      <w:pgMar w:top="964" w:right="1020" w:bottom="850" w:left="10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922F5" w:rsidRDefault="007922F5">
      <w:pPr>
        <w:spacing w:after="0" w:line="240" w:lineRule="auto"/>
      </w:pPr>
      <w:r>
        <w:separator/>
      </w:r>
    </w:p>
  </w:endnote>
  <w:endnote w:type="continuationSeparator" w:id="0">
    <w:p w:rsidR="007922F5" w:rsidRDefault="007922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26329" w:rsidRDefault="00226329">
    <w:pPr>
      <w:pStyle w:val="Footer"/>
      <w:jc w:val="center"/>
    </w:pPr>
    <w:r>
      <w:rPr>
        <w:color w:val="666666"/>
        <w:sz w:val="16"/>
      </w:rPr>
      <w:t xml:space="preserve">EcoTrack - Bloc A2 Dev | Page </w:t>
    </w:r>
    <w:r>
      <w:fldChar w:fldCharType="begin"/>
    </w:r>
    <w:r>
      <w:instrText>PAGE</w:instrText>
    </w:r>
    <w:r>
      <w:fldChar w:fldCharType="separate"/>
    </w:r>
    <w:r w:rsidR="00DE2081">
      <w:rPr>
        <w:noProof/>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922F5" w:rsidRDefault="007922F5">
      <w:pPr>
        <w:spacing w:after="0" w:line="240" w:lineRule="auto"/>
      </w:pPr>
      <w:r>
        <w:separator/>
      </w:r>
    </w:p>
  </w:footnote>
  <w:footnote w:type="continuationSeparator" w:id="0">
    <w:p w:rsidR="007922F5" w:rsidRDefault="007922F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26329" w:rsidRDefault="00226329">
    <w:pPr>
      <w:pStyle w:val="Header"/>
      <w:jc w:val="right"/>
    </w:pPr>
    <w:r>
      <w:rPr>
        <w:color w:val="17365D"/>
        <w:sz w:val="16"/>
      </w:rPr>
      <w:t>EcoTrack | Rapport Bloc A2 - Développement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133E6"/>
    <w:rsid w:val="00226329"/>
    <w:rsid w:val="0029639D"/>
    <w:rsid w:val="002B007C"/>
    <w:rsid w:val="00326F90"/>
    <w:rsid w:val="00435DC1"/>
    <w:rsid w:val="004B31FD"/>
    <w:rsid w:val="00623E8F"/>
    <w:rsid w:val="006B426E"/>
    <w:rsid w:val="006D6EB4"/>
    <w:rsid w:val="007922F5"/>
    <w:rsid w:val="00857080"/>
    <w:rsid w:val="009110D8"/>
    <w:rsid w:val="00984BAE"/>
    <w:rsid w:val="00AA1D8D"/>
    <w:rsid w:val="00AE63F5"/>
    <w:rsid w:val="00B47730"/>
    <w:rsid w:val="00B9639C"/>
    <w:rsid w:val="00BA6521"/>
    <w:rsid w:val="00BB6BA0"/>
    <w:rsid w:val="00BC6FE0"/>
    <w:rsid w:val="00C06980"/>
    <w:rsid w:val="00C940FC"/>
    <w:rsid w:val="00CB0664"/>
    <w:rsid w:val="00D46C66"/>
    <w:rsid w:val="00D91075"/>
    <w:rsid w:val="00DE2081"/>
    <w:rsid w:val="00E05863"/>
    <w:rsid w:val="00E62259"/>
    <w:rsid w:val="00F45AAB"/>
    <w:rsid w:val="00FC693F"/>
    <w:rsid w:val="00FD59B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76AD17E8-8429-4F13-8871-377E44750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color w:val="111111"/>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E7D3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Oussamaredd/EcoTrack" TargetMode="External"/><Relationship Id="rId13" Type="http://schemas.openxmlformats.org/officeDocument/2006/relationships/image" Target="media/image2.png"/><Relationship Id="rId18" Type="http://schemas.openxmlformats.org/officeDocument/2006/relationships/hyperlink" Target="https://oussamaredd.github.io/EcoTrack/jury/bloc-a2/05-ci-cd-deploiement.html" TargetMode="External"/><Relationship Id="rId26" Type="http://schemas.openxmlformats.org/officeDocument/2006/relationships/hyperlink" Target="https://oussamaredd.github.io/EcoTrack/jury/bloc-a2/02-fonctionnalites.html" TargetMode="External"/><Relationship Id="rId39" Type="http://schemas.openxmlformats.org/officeDocument/2006/relationships/hyperlink" Target="https://oussamaredd.github.io/EcoTrack/" TargetMode="External"/><Relationship Id="rId3" Type="http://schemas.openxmlformats.org/officeDocument/2006/relationships/styles" Target="styles.xml"/><Relationship Id="rId21" Type="http://schemas.openxmlformats.org/officeDocument/2006/relationships/hyperlink" Target="https://github.com/Oussamaredd/EcoTrack/blob/main/.github/workflows/CI.yaml" TargetMode="External"/><Relationship Id="rId34" Type="http://schemas.openxmlformats.org/officeDocument/2006/relationships/hyperlink" Target="https://github.com/Oussamaredd/EcoTrack/blob/main/app/package.json" TargetMode="External"/><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oussamaredd.github.io/EcoTrack/jury/bloc-a2/04-qualite-code-tests.html" TargetMode="External"/><Relationship Id="rId25" Type="http://schemas.openxmlformats.org/officeDocument/2006/relationships/hyperlink" Target="https://oussamaredd.github.io/EcoTrack/jury/bloc-a2/01-architecture.html" TargetMode="External"/><Relationship Id="rId33" Type="http://schemas.openxmlformats.org/officeDocument/2006/relationships/hyperlink" Target="https://github.com/Oussamaredd/EcoTrack/blob/main/package.json" TargetMode="External"/><Relationship Id="rId38" Type="http://schemas.openxmlformats.org/officeDocument/2006/relationships/hyperlink" Target="https://github.com/Oussamaredd/EcoTrack/blob/main/.github/workflows/CI.yaml" TargetMode="External"/><Relationship Id="rId2" Type="http://schemas.openxmlformats.org/officeDocument/2006/relationships/numbering" Target="numbering.xml"/><Relationship Id="rId16" Type="http://schemas.openxmlformats.org/officeDocument/2006/relationships/hyperlink" Target="https://oussamaredd.github.io/EcoTrack/jury/bloc-a2/03-stack-technique.html" TargetMode="External"/><Relationship Id="rId20" Type="http://schemas.openxmlformats.org/officeDocument/2006/relationships/hyperlink" Target="https://ecotrack-jmj.pages.dev/" TargetMode="External"/><Relationship Id="rId29" Type="http://schemas.openxmlformats.org/officeDocument/2006/relationships/hyperlink" Target="https://oussamaredd.github.io/EcoTrack/jury/bloc-a2/05-ci-cd-deploiement.html"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ussamaredd.github.io/EcoTrack/jury/bloc-a2/" TargetMode="External"/><Relationship Id="rId24" Type="http://schemas.openxmlformats.org/officeDocument/2006/relationships/hyperlink" Target="https://oussamaredd.github.io/EcoTrack/jury/bloc-a2/" TargetMode="External"/><Relationship Id="rId32" Type="http://schemas.openxmlformats.org/officeDocument/2006/relationships/hyperlink" Target="https://github.com/Oussamaredd/EcoTrack/blob/main/docs/architecture/ARCHITECTURE_OVERVIEW.md" TargetMode="External"/><Relationship Id="rId37" Type="http://schemas.openxmlformats.org/officeDocument/2006/relationships/hyperlink" Target="https://github.com/Oussamaredd/EcoTrack/blob/main/database/package.json" TargetMode="External"/><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oussamaredd.github.io/EcoTrack/jury/bloc-a2/02-fonctionnalites.html" TargetMode="External"/><Relationship Id="rId23" Type="http://schemas.openxmlformats.org/officeDocument/2006/relationships/hyperlink" Target="https://oussamaredd.github.io/EcoTrack/jury/bloc-a2/" TargetMode="External"/><Relationship Id="rId28" Type="http://schemas.openxmlformats.org/officeDocument/2006/relationships/hyperlink" Target="https://oussamaredd.github.io/EcoTrack/jury/bloc-a2/04-qualite-code-tests.html" TargetMode="External"/><Relationship Id="rId36" Type="http://schemas.openxmlformats.org/officeDocument/2006/relationships/hyperlink" Target="https://github.com/Oussamaredd/EcoTrack/blob/main/mobile/package.json" TargetMode="External"/><Relationship Id="rId10" Type="http://schemas.openxmlformats.org/officeDocument/2006/relationships/hyperlink" Target="https://ecotrack-jmj.pages.dev/" TargetMode="External"/><Relationship Id="rId19" Type="http://schemas.openxmlformats.org/officeDocument/2006/relationships/hyperlink" Target="https://github.com/Oussamaredd/EcoTrack" TargetMode="External"/><Relationship Id="rId31" Type="http://schemas.openxmlformats.org/officeDocument/2006/relationships/hyperlink" Target="https://github.com/Oussamaredd/EcoTrack/blob/main/README.md" TargetMode="External"/><Relationship Id="rId4" Type="http://schemas.openxmlformats.org/officeDocument/2006/relationships/settings" Target="settings.xml"/><Relationship Id="rId9" Type="http://schemas.openxmlformats.org/officeDocument/2006/relationships/hyperlink" Target="https://oussamaredd.github.io/EcoTrack/" TargetMode="External"/><Relationship Id="rId14" Type="http://schemas.openxmlformats.org/officeDocument/2006/relationships/hyperlink" Target="https://oussamaredd.github.io/EcoTrack/jury/bloc-a2/01-architecture.html" TargetMode="External"/><Relationship Id="rId22" Type="http://schemas.openxmlformats.org/officeDocument/2006/relationships/hyperlink" Target="https://github.com/Oussamaredd/EcoTrack/blob/main/.github/workflows/CD.yml" TargetMode="External"/><Relationship Id="rId27" Type="http://schemas.openxmlformats.org/officeDocument/2006/relationships/hyperlink" Target="https://oussamaredd.github.io/EcoTrack/jury/bloc-a2/03-stack-technique.html" TargetMode="External"/><Relationship Id="rId30" Type="http://schemas.openxmlformats.org/officeDocument/2006/relationships/hyperlink" Target="https://oussamaredd.github.io/EcoTrack/jury/bloc-a2/annexe-preuves.html" TargetMode="External"/><Relationship Id="rId35" Type="http://schemas.openxmlformats.org/officeDocument/2006/relationships/hyperlink" Target="https://github.com/Oussamaredd/EcoTrack/blob/main/api/package.json" TargetMode="External"/><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A4DB56-2E0E-45E9-8DCB-FDC1A3B0DA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13</Pages>
  <Words>3143</Words>
  <Characters>17918</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21019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22</cp:revision>
  <dcterms:created xsi:type="dcterms:W3CDTF">2013-12-23T23:15:00Z</dcterms:created>
  <dcterms:modified xsi:type="dcterms:W3CDTF">2026-06-04T14:53:00Z</dcterms:modified>
  <cp:category/>
</cp:coreProperties>
</file>