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36"/>
          <w:szCs w:val="36"/>
        </w:rPr>
        <w:t xml:space="preserve">Journal technique — Mise en place de l'environnement (P1)</w:t>
      </w:r>
    </w:p>
    <w:p>
      <w:pPr>
        <w:spacing w:after="60"/>
      </w:pPr>
      <w:r>
        <w:rPr>
          <w:color w:val="64748B"/>
          <w:sz w:val="22"/>
          <w:szCs w:val="22"/>
        </w:rPr>
        <w:t xml:space="preserve">Projet FortiSIEM IaC — Automatisation du déploiement sur infrastructure conteneurisée</w:t>
      </w:r>
    </w:p>
    <w:p>
      <w:pPr>
        <w:spacing w:after="320"/>
      </w:pPr>
      <w:r>
        <w:rPr>
          <w:i/>
          <w:iCs/>
          <w:color w:val="64748B"/>
          <w:sz w:val="20"/>
          <w:szCs w:val="20"/>
        </w:rPr>
        <w:t xml:space="preserve">Stage Teamwill · 19 juin 2026</w:t>
      </w:r>
    </w:p>
    <w:p>
      <w:pPr>
        <w:pStyle w:val="Heading1"/>
      </w:pPr>
      <w:r>
        <w:t xml:space="preserve">1. Contexte</w:t>
      </w:r>
    </w:p>
    <w:p>
      <w:pPr>
        <w:spacing w:after="160" w:before="0"/>
      </w:pPr>
      <w:r>
        <w:t xml:space="preserve">Stage d'automatisation du déploiement FortiSIEM (Terraform + Ansible + Docker), Teamwill, du 22 juin au 31 août 2026.</w:t>
      </w:r>
    </w:p>
    <w:p>
      <w:pPr>
        <w:spacing w:after="160" w:before="0"/>
      </w:pPr>
      <w:r>
        <w:t xml:space="preserve">Suite à l'échange avec le tuteur (22/6), trois points ont été clarifiés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100% local pour le moment ; la migration vers Azure est prévue plus tard, sans date fixée.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licence FortiSIEM sera fournie par le tuteur, probablement la semaine prochaine.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Décision : démarrer la phase P1 (Setup &amp; étude) sans attendre la licence.</w:t>
      </w:r>
    </w:p>
    <w:p>
      <w:pPr>
        <w:pStyle w:val="Heading1"/>
      </w:pPr>
      <w:r>
        <w:t xml:space="preserve">2. Mise en place du repo et de l'environnement de travail</w:t>
      </w:r>
    </w:p>
    <w:p>
      <w:pPr>
        <w:spacing w:after="160" w:before="0"/>
      </w:pPr>
      <w:r>
        <w:t xml:space="preserve">Structure du repo Git créée en amont (terraform/, ansible/, docker/, docs/), avec un module Terraform fortisiem volontairement laissé en attente (ressources commentées) tant que la licence n'est pas récupérée.</w:t>
      </w:r>
    </w:p>
    <w:p>
      <w:pPr>
        <w:spacing w:after="160" w:before="0"/>
      </w:pPr>
      <w:r>
        <w:t xml:space="preserve">Environnement de travail : WSL2 (Ubuntu 24.04 « noble ») sous Windows. Le repo est conservé sur le disque Windows, dans D:\Other Works\fortisiem-iac, accessible depuis WSL via /mnt/d/Other Works/fortisiem-iac.</w:t>
      </w:r>
    </w:p>
    <w:p>
      <w:pPr>
        <w:pStyle w:val="Heading1"/>
      </w:pPr>
      <w:r>
        <w:t xml:space="preserve">3. Installation des outils</w:t>
      </w:r>
    </w:p>
    <w:p>
      <w:pPr>
        <w:spacing w:after="160" w:before="0"/>
      </w:pPr>
      <w:r>
        <w:t xml:space="preserve">Installation de Docker CE, Terraform et Ansible via les dépôts officiels (apt) dans WSL. Versions confirmées en fin de session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installée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requis (cahier des charges)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29.6.0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24+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Terraform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1.15.6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1.5+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Ansible (core)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2.16.3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2.15+</w:t>
            </w:r>
          </w:p>
        </w:tc>
      </w:tr>
    </w:tbl>
    <w:p>
      <w:pPr>
        <w:spacing w:after="240" w:before="0"/>
      </w:pPr>
      <w:r>
        <w:rPr>
          <w:i/>
          <w:iCs/>
          <w:color w:val="64748B"/>
        </w:rPr>
        <w:t xml:space="preserve">Les trois outils dépassent les minimums fixés par le cahier des charges.</w:t>
      </w:r>
    </w:p>
    <w:p>
      <w:pPr>
        <w:pStyle w:val="Heading1"/>
      </w:pPr>
      <w:r>
        <w:t xml:space="preserve">4. Problèmes rencontrés et solutions</w:t>
      </w:r>
    </w:p>
    <w:p>
      <w:pPr>
        <w:spacing w:after="160" w:before="0"/>
      </w:pPr>
      <w:r>
        <w:t xml:space="preserve">Cinq points de blocage ont été rencontrés et résolus pendant la mise en place, listés dans l'ordre chronologique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280"/>
        <w:gridCol w:w="3280"/>
      </w:tblGrid>
      <w:tr>
        <w:trPr>
          <w:tblHeader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Terraform et Ansible absents après la première installation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Le bloc de commandes (Docker + Terraform + Ansible) a été partiellement collé dans le terminal : seul le bloc Docker s'est exécuté.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Ré-exécution des blocs Terraform et Ansible séparément, un à la fois.</w:t>
            </w:r>
          </w:p>
        </w:tc>
      </w:tr>
      <w:t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Chemin de travail Windows avec espace (D:\Other Works\fortisiem-iac)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Sous WSL, un chemin Windows contenant un espace casse les commandes bash si le chemin n'est pas protégé.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Utilisation systématique de guillemets autour du chemin : "/mnt/d/Other Works/fortisiem-iac".</w:t>
            </w:r>
          </w:p>
        </w:tc>
      </w:tr>
      <w:t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Échec de démarrage de docker.service (« Interactive authentication required »)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La commande systemctl start docker a été lancée sans sudo ; WSL ne gère pas l'authentification interactive de polkit.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Préfixer systématiquement les commandes systemctl par sudo.</w:t>
            </w:r>
          </w:p>
        </w:tc>
      </w:tr>
      <w:t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docker.service en échec répété (exit-code, « Start request repeated too quickly »)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Conflit entre iptables-nft (défaut sur Ubuntu 24.04 « noble ») et la configuration réseau attendue par dockerd sur une installation fraîche sous WSL2 + systemd.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Bascule vers iptables-legacy (update-alternatives), puis sudo systemctl restart docker. Le service démarre et reste actif (« active (running) »).</w:t>
            </w:r>
          </w:p>
        </w:tc>
      </w:tr>
      <w:t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Erreur Terraform : provider hashicorp/docker introuvable lors du premier terraform init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Chaque module Terraform résout ses providers indépendamment : le bloc required_providers déclaré dans le module racine ne se propage pas automatiquement aux sous-modules (network, fortisiem).</w:t>
            </w:r>
          </w:p>
        </w:tc>
        <w:tc>
          <w:tcPr>
            <w:tcW w:type="dxa" w:w="32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Ajout du bloc required_providers (kreuzwerker/docker) dans modules/network/main.tf et modules/fortisiem/main.tf, suppression du lock file existant, puis nouveau terraform init.</w:t>
            </w:r>
          </w:p>
        </w:tc>
      </w:tr>
    </w:tbl>
    <w:p>
      <w:pPr>
        <w:pStyle w:val="Heading1"/>
      </w:pPr>
      <w:r>
        <w:t xml:space="preserve">5. Résultat et validation</w:t>
      </w:r>
    </w:p>
    <w:p>
      <w:pPr>
        <w:spacing w:after="160" w:before="0"/>
      </w:pPr>
      <w:r>
        <w:t xml:space="preserve">Une fois les outils opérationnels, le module Terraform network (réseau Docker isolé, indépendant de la licence FortiSIEM) a été exécuté avec succès via terraform apply. Le réseau créé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Nom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fortisiem-net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Driver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bridge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Subnet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172.28.0.0/24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Gateway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4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172.28.0.1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Créé via</w:t>
            </w:r>
          </w:p>
        </w:tc>
        <w:tc>
          <w:tcPr>
            <w:tcW w:type="dxa" w:w="62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1E293B"/>
                <w:sz w:val="20"/>
                <w:szCs w:val="20"/>
              </w:rPr>
              <w:t xml:space="preserve">terraform apply (module network)</w:t>
            </w:r>
          </w:p>
        </w:tc>
      </w:tr>
    </w:tbl>
    <w:p>
      <w:pPr>
        <w:spacing w:after="160" w:before="240"/>
      </w:pPr>
      <w:r>
        <w:t xml:space="preserve">Premier commit Git du scaffold effectué (structure terraform/ansible/docker/docs).</w:t>
      </w:r>
    </w:p>
    <w:p>
      <w:pPr>
        <w:pStyle w:val="Heading1"/>
      </w:pPr>
      <w:r>
        <w:t xml:space="preserve">6. État actuel et prochaines étapes</w:t>
      </w:r>
    </w:p>
    <w:p>
      <w:pPr>
        <w:pStyle w:val="Heading2"/>
      </w:pPr>
      <w:r>
        <w:t xml:space="preserve">Ce qui fonctionne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Chaîne IaC validée de bout en bout pour la partie réseau : Terraform →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Environnement complet opérationnel (Docker, Terraform, Ansible, docker.service actif).</w:t>
      </w:r>
    </w:p>
    <w:p>
      <w:pPr>
        <w:pStyle w:val="Heading2"/>
      </w:pPr>
      <w:r>
        <w:t xml:space="preserve">Ce qui reste en attente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terraform/modules/fortisiem : bloqué jusqu'à réception de l'image/licence FortiSIEM.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Playbooks Ansible de configuration : de même, en attente d'un accès FortiSIEM réel à cibler.</w:t>
      </w:r>
    </w:p>
    <w:p>
      <w:pPr>
        <w:pStyle w:val="Heading2"/>
      </w:pPr>
      <w:r>
        <w:t xml:space="preserve">Prochaines étapes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Poursuivre la lecture de la documentation FortiSIEM (ports, architecture Supervisor/Worker/Collector).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Récupérer la licence/l'image FortiSIEM auprès du tuteur (prévu semaine prochaine).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Compléter le module fortisiem et les playbooks Ansible une fois l'accès obtenu.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8"/>
        <w:szCs w:val="18"/>
      </w:rPr>
      <w:t xml:space="preserve">Stage Teamwill — P1 Setup &amp; étude</w:t>
    </w:r>
    <w:r>
      <w:rPr>
        <w:color w:val="64748B"/>
        <w:sz w:val="18"/>
        <w:szCs w:val="18"/>
      </w:rPr>
      <w:t xml:space="preserve">	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8"/>
        <w:szCs w:val="18"/>
      </w:rPr>
      <w:t xml:space="preserve">FortiSIEM IaC — Journal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2026-06-19T11:28:54.249Z</dcterms:created>
  <dcterms:modified xsi:type="dcterms:W3CDTF">2026-06-19T11:28:54.249Z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