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ffffff" w:val="clear"/>
        <w:spacing w:after="160" w:line="256.7994545454545" w:lineRule="auto"/>
        <w:rPr>
          <w:b w:val="1"/>
          <w:color w:val="222222"/>
        </w:rPr>
      </w:pPr>
      <w:r w:rsidDel="00000000" w:rsidR="00000000" w:rsidRPr="00000000">
        <w:rPr>
          <w:b w:val="1"/>
          <w:color w:val="222222"/>
          <w:rtl w:val="0"/>
        </w:rPr>
        <w:t xml:space="preserve">Date: 21/10/2024</w:t>
      </w:r>
    </w:p>
    <w:p w:rsidR="00000000" w:rsidDel="00000000" w:rsidP="00000000" w:rsidRDefault="00000000" w:rsidRPr="00000000" w14:paraId="00000003">
      <w:pPr>
        <w:numPr>
          <w:ilvl w:val="0"/>
          <w:numId w:val="1"/>
        </w:numPr>
        <w:shd w:fill="ffffff" w:val="clear"/>
        <w:spacing w:after="160" w:line="256.7994545454545" w:lineRule="auto"/>
        <w:ind w:left="720" w:hanging="360"/>
      </w:pPr>
      <w:r w:rsidDel="00000000" w:rsidR="00000000" w:rsidRPr="00000000">
        <w:rPr>
          <w:color w:val="222222"/>
          <w:rtl w:val="0"/>
        </w:rPr>
        <w:t xml:space="preserve">Installation and setup of Android Studio, Flutter and Visual Studio.</w:t>
      </w:r>
    </w:p>
    <w:p w:rsidR="00000000" w:rsidDel="00000000" w:rsidP="00000000" w:rsidRDefault="00000000" w:rsidRPr="00000000" w14:paraId="00000004">
      <w:pPr>
        <w:shd w:fill="ffffff" w:val="clear"/>
        <w:spacing w:after="160" w:line="256.7994545454545" w:lineRule="auto"/>
        <w:rPr>
          <w:b w:val="1"/>
          <w:color w:val="222222"/>
        </w:rPr>
      </w:pPr>
      <w:r w:rsidDel="00000000" w:rsidR="00000000" w:rsidRPr="00000000">
        <w:rPr>
          <w:b w:val="1"/>
          <w:color w:val="222222"/>
          <w:rtl w:val="0"/>
        </w:rPr>
        <w:t xml:space="preserve">Date: 22/10/2024</w:t>
      </w:r>
    </w:p>
    <w:p w:rsidR="00000000" w:rsidDel="00000000" w:rsidP="00000000" w:rsidRDefault="00000000" w:rsidRPr="00000000" w14:paraId="00000005">
      <w:pPr>
        <w:numPr>
          <w:ilvl w:val="0"/>
          <w:numId w:val="3"/>
        </w:numPr>
        <w:shd w:fill="ffffff" w:val="clear"/>
        <w:spacing w:after="0" w:afterAutospacing="0" w:line="256.7994545454545" w:lineRule="auto"/>
        <w:ind w:left="720" w:hanging="360"/>
        <w:jc w:val="both"/>
      </w:pPr>
      <w:r w:rsidDel="00000000" w:rsidR="00000000" w:rsidRPr="00000000">
        <w:rPr>
          <w:color w:val="222222"/>
          <w:rtl w:val="0"/>
        </w:rPr>
        <w:t xml:space="preserve">Created a basic Flutter project in Android Studio.</w:t>
      </w:r>
    </w:p>
    <w:p w:rsidR="00000000" w:rsidDel="00000000" w:rsidP="00000000" w:rsidRDefault="00000000" w:rsidRPr="00000000" w14:paraId="00000006">
      <w:pPr>
        <w:numPr>
          <w:ilvl w:val="0"/>
          <w:numId w:val="3"/>
        </w:numPr>
        <w:shd w:fill="ffffff" w:val="clear"/>
        <w:spacing w:after="160" w:line="256.7994545454545" w:lineRule="auto"/>
        <w:ind w:left="720" w:hanging="360"/>
        <w:jc w:val="both"/>
      </w:pPr>
      <w:r w:rsidDel="00000000" w:rsidR="00000000" w:rsidRPr="00000000">
        <w:rPr>
          <w:color w:val="222222"/>
          <w:rtl w:val="0"/>
        </w:rPr>
        <w:t xml:space="preserve">Understood the folder structure of a Flutter project.</w:t>
      </w:r>
    </w:p>
    <w:p w:rsidR="00000000" w:rsidDel="00000000" w:rsidP="00000000" w:rsidRDefault="00000000" w:rsidRPr="00000000" w14:paraId="00000007">
      <w:pPr>
        <w:shd w:fill="ffffff" w:val="clear"/>
        <w:spacing w:line="256.7994545454545" w:lineRule="auto"/>
        <w:ind w:left="1440" w:firstLine="0"/>
        <w:jc w:val="both"/>
        <w:rPr>
          <w:color w:val="222222"/>
        </w:rPr>
      </w:pPr>
      <w:r w:rsidDel="00000000" w:rsidR="00000000" w:rsidRPr="00000000">
        <w:rPr>
          <w:rFonts w:ascii="Courier New" w:cs="Courier New" w:eastAsia="Courier New" w:hAnsi="Courier New"/>
          <w:color w:val="222222"/>
          <w:rtl w:val="0"/>
        </w:rPr>
        <w:t xml:space="preserve">o</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b w:val="1"/>
          <w:color w:val="222222"/>
          <w:rtl w:val="0"/>
        </w:rPr>
        <w:t xml:space="preserve">lib/ folder</w:t>
      </w:r>
      <w:r w:rsidDel="00000000" w:rsidR="00000000" w:rsidRPr="00000000">
        <w:rPr>
          <w:color w:val="222222"/>
          <w:rtl w:val="0"/>
        </w:rPr>
        <w:t xml:space="preserve"> is where the main application code resides, with main.dart serving as the entry point for the app.</w:t>
      </w:r>
    </w:p>
    <w:p w:rsidR="00000000" w:rsidDel="00000000" w:rsidP="00000000" w:rsidRDefault="00000000" w:rsidRPr="00000000" w14:paraId="00000008">
      <w:pPr>
        <w:shd w:fill="ffffff" w:val="clear"/>
        <w:spacing w:line="256.7994545454545" w:lineRule="auto"/>
        <w:ind w:left="1440" w:firstLine="0"/>
        <w:jc w:val="both"/>
        <w:rPr>
          <w:color w:val="222222"/>
        </w:rPr>
      </w:pPr>
      <w:r w:rsidDel="00000000" w:rsidR="00000000" w:rsidRPr="00000000">
        <w:rPr>
          <w:rFonts w:ascii="Courier New" w:cs="Courier New" w:eastAsia="Courier New" w:hAnsi="Courier New"/>
          <w:color w:val="222222"/>
          <w:rtl w:val="0"/>
        </w:rPr>
        <w:t xml:space="preserve">o</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rtl w:val="0"/>
        </w:rPr>
        <w:t xml:space="preserve">The </w:t>
      </w:r>
      <w:r w:rsidDel="00000000" w:rsidR="00000000" w:rsidRPr="00000000">
        <w:rPr>
          <w:b w:val="1"/>
          <w:color w:val="222222"/>
          <w:rtl w:val="0"/>
        </w:rPr>
        <w:t xml:space="preserve">pubspec.yaml</w:t>
      </w:r>
      <w:r w:rsidDel="00000000" w:rsidR="00000000" w:rsidRPr="00000000">
        <w:rPr>
          <w:color w:val="222222"/>
          <w:rtl w:val="0"/>
        </w:rPr>
        <w:t xml:space="preserve"> file is crucial for managing dependencies, assets (like images), and project metadata.</w:t>
      </w:r>
    </w:p>
    <w:p w:rsidR="00000000" w:rsidDel="00000000" w:rsidP="00000000" w:rsidRDefault="00000000" w:rsidRPr="00000000" w14:paraId="00000009">
      <w:pPr>
        <w:shd w:fill="ffffff" w:val="clear"/>
        <w:spacing w:line="256.7994545454545" w:lineRule="auto"/>
        <w:ind w:left="1440" w:firstLine="0"/>
        <w:jc w:val="both"/>
        <w:rPr>
          <w:color w:val="222222"/>
        </w:rPr>
      </w:pPr>
      <w:r w:rsidDel="00000000" w:rsidR="00000000" w:rsidRPr="00000000">
        <w:rPr>
          <w:rFonts w:ascii="Courier New" w:cs="Courier New" w:eastAsia="Courier New" w:hAnsi="Courier New"/>
          <w:color w:val="222222"/>
          <w:rtl w:val="0"/>
        </w:rPr>
        <w:t xml:space="preserve">o</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rtl w:val="0"/>
        </w:rPr>
        <w:t xml:space="preserve">Platform-specific code is found in the </w:t>
      </w:r>
      <w:r w:rsidDel="00000000" w:rsidR="00000000" w:rsidRPr="00000000">
        <w:rPr>
          <w:b w:val="1"/>
          <w:color w:val="222222"/>
          <w:rtl w:val="0"/>
        </w:rPr>
        <w:t xml:space="preserve">android/ and ios/ folders</w:t>
      </w:r>
      <w:r w:rsidDel="00000000" w:rsidR="00000000" w:rsidRPr="00000000">
        <w:rPr>
          <w:color w:val="222222"/>
          <w:rtl w:val="0"/>
        </w:rPr>
        <w:t xml:space="preserve">, which Flutter generates and should be modified only for native integrations.</w:t>
      </w:r>
    </w:p>
    <w:p w:rsidR="00000000" w:rsidDel="00000000" w:rsidP="00000000" w:rsidRDefault="00000000" w:rsidRPr="00000000" w14:paraId="0000000A">
      <w:pPr>
        <w:shd w:fill="ffffff" w:val="clear"/>
        <w:spacing w:line="256.7994545454545" w:lineRule="auto"/>
        <w:ind w:left="1440" w:firstLine="0"/>
        <w:jc w:val="both"/>
        <w:rPr>
          <w:color w:val="222222"/>
        </w:rPr>
      </w:pPr>
      <w:r w:rsidDel="00000000" w:rsidR="00000000" w:rsidRPr="00000000">
        <w:rPr>
          <w:rFonts w:ascii="Courier New" w:cs="Courier New" w:eastAsia="Courier New" w:hAnsi="Courier New"/>
          <w:color w:val="222222"/>
          <w:rtl w:val="0"/>
        </w:rPr>
        <w:t xml:space="preserve">o</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rtl w:val="0"/>
        </w:rPr>
        <w:t xml:space="preserve">The </w:t>
      </w:r>
      <w:r w:rsidDel="00000000" w:rsidR="00000000" w:rsidRPr="00000000">
        <w:rPr>
          <w:b w:val="1"/>
          <w:color w:val="222222"/>
          <w:rtl w:val="0"/>
        </w:rPr>
        <w:t xml:space="preserve">build/ folder</w:t>
      </w:r>
      <w:r w:rsidDel="00000000" w:rsidR="00000000" w:rsidRPr="00000000">
        <w:rPr>
          <w:color w:val="222222"/>
          <w:rtl w:val="0"/>
        </w:rPr>
        <w:t xml:space="preserve"> contains auto-generated files created during the build process, and it typically doesn’t require any modifications.</w:t>
      </w:r>
    </w:p>
    <w:p w:rsidR="00000000" w:rsidDel="00000000" w:rsidP="00000000" w:rsidRDefault="00000000" w:rsidRPr="00000000" w14:paraId="0000000B">
      <w:pPr>
        <w:shd w:fill="ffffff" w:val="clear"/>
        <w:spacing w:after="160" w:line="256.7994545454545" w:lineRule="auto"/>
        <w:ind w:left="1440" w:firstLine="0"/>
        <w:jc w:val="both"/>
        <w:rPr>
          <w:color w:val="222222"/>
        </w:rPr>
      </w:pPr>
      <w:r w:rsidDel="00000000" w:rsidR="00000000" w:rsidRPr="00000000">
        <w:rPr>
          <w:rFonts w:ascii="Courier New" w:cs="Courier New" w:eastAsia="Courier New" w:hAnsi="Courier New"/>
          <w:color w:val="222222"/>
          <w:rtl w:val="0"/>
        </w:rPr>
        <w:t xml:space="preserve">o</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rtl w:val="0"/>
        </w:rPr>
        <w:t xml:space="preserve">Additionally, the </w:t>
      </w:r>
      <w:r w:rsidDel="00000000" w:rsidR="00000000" w:rsidRPr="00000000">
        <w:rPr>
          <w:b w:val="1"/>
          <w:color w:val="222222"/>
          <w:rtl w:val="0"/>
        </w:rPr>
        <w:t xml:space="preserve">assets/ folder</w:t>
      </w:r>
      <w:r w:rsidDel="00000000" w:rsidR="00000000" w:rsidRPr="00000000">
        <w:rPr>
          <w:color w:val="222222"/>
          <w:rtl w:val="0"/>
        </w:rPr>
        <w:t xml:space="preserve"> (optional) is used to store images, fonts, and other resources, which must be declared in the pubspec.yaml file to be accessible in your app. This structure helps maintain clarity and organization throughout the development process.</w:t>
      </w:r>
    </w:p>
    <w:p w:rsidR="00000000" w:rsidDel="00000000" w:rsidP="00000000" w:rsidRDefault="00000000" w:rsidRPr="00000000" w14:paraId="0000000C">
      <w:pPr>
        <w:numPr>
          <w:ilvl w:val="0"/>
          <w:numId w:val="2"/>
        </w:numPr>
        <w:shd w:fill="ffffff" w:val="clear"/>
        <w:spacing w:after="0" w:afterAutospacing="0" w:line="256.7994545454545" w:lineRule="auto"/>
        <w:ind w:left="720" w:hanging="360"/>
        <w:jc w:val="both"/>
      </w:pPr>
      <w:r w:rsidDel="00000000" w:rsidR="00000000" w:rsidRPr="00000000">
        <w:rPr>
          <w:color w:val="222222"/>
          <w:rtl w:val="0"/>
        </w:rPr>
        <w:t xml:space="preserve">Studied the basics of Flutter, including:</w:t>
      </w:r>
    </w:p>
    <w:p w:rsidR="00000000" w:rsidDel="00000000" w:rsidP="00000000" w:rsidRDefault="00000000" w:rsidRPr="00000000" w14:paraId="0000000D">
      <w:pPr>
        <w:numPr>
          <w:ilvl w:val="1"/>
          <w:numId w:val="2"/>
        </w:numPr>
        <w:spacing w:after="0" w:afterAutospacing="0" w:line="256.7994545454545" w:lineRule="auto"/>
        <w:ind w:left="1440" w:hanging="360"/>
        <w:jc w:val="both"/>
      </w:pPr>
      <w:r w:rsidDel="00000000" w:rsidR="00000000" w:rsidRPr="00000000">
        <w:rPr>
          <w:color w:val="222222"/>
          <w:rtl w:val="0"/>
        </w:rPr>
        <w:t xml:space="preserve">Variables and data types.</w:t>
      </w:r>
    </w:p>
    <w:p w:rsidR="00000000" w:rsidDel="00000000" w:rsidP="00000000" w:rsidRDefault="00000000" w:rsidRPr="00000000" w14:paraId="0000000E">
      <w:pPr>
        <w:numPr>
          <w:ilvl w:val="1"/>
          <w:numId w:val="2"/>
        </w:numPr>
        <w:spacing w:after="0" w:afterAutospacing="0" w:line="256.7994545454545" w:lineRule="auto"/>
        <w:ind w:left="1440" w:hanging="360"/>
        <w:jc w:val="both"/>
      </w:pPr>
      <w:r w:rsidDel="00000000" w:rsidR="00000000" w:rsidRPr="00000000">
        <w:rPr>
          <w:color w:val="222222"/>
          <w:rtl w:val="0"/>
        </w:rPr>
        <w:t xml:space="preserve">Functions.</w:t>
      </w:r>
    </w:p>
    <w:p w:rsidR="00000000" w:rsidDel="00000000" w:rsidP="00000000" w:rsidRDefault="00000000" w:rsidRPr="00000000" w14:paraId="0000000F">
      <w:pPr>
        <w:numPr>
          <w:ilvl w:val="1"/>
          <w:numId w:val="2"/>
        </w:numPr>
        <w:spacing w:after="160" w:line="256.7994545454545" w:lineRule="auto"/>
        <w:ind w:left="1440" w:hanging="360"/>
        <w:jc w:val="both"/>
      </w:pPr>
      <w:r w:rsidDel="00000000" w:rsidR="00000000" w:rsidRPr="00000000">
        <w:rPr>
          <w:color w:val="222222"/>
          <w:rtl w:val="0"/>
        </w:rPr>
        <w:t xml:space="preserve">Conditional statements and loops.</w:t>
      </w:r>
    </w:p>
    <w:p w:rsidR="00000000" w:rsidDel="00000000" w:rsidP="00000000" w:rsidRDefault="00000000" w:rsidRPr="00000000" w14:paraId="00000010">
      <w:pPr>
        <w:spacing w:after="160" w:line="256.7994545454545" w:lineRule="auto"/>
        <w:ind w:left="0" w:firstLine="0"/>
        <w:rPr>
          <w:color w:val="222222"/>
        </w:rPr>
      </w:pPr>
      <w:r w:rsidDel="00000000" w:rsidR="00000000" w:rsidRPr="00000000">
        <w:rPr>
          <w:b w:val="1"/>
          <w:color w:val="222222"/>
          <w:rtl w:val="0"/>
        </w:rPr>
        <w:t xml:space="preserve"> Date:23/10/24-26/10/24</w:t>
      </w:r>
      <w:r w:rsidDel="00000000" w:rsidR="00000000" w:rsidRPr="00000000">
        <w:rPr>
          <w:rtl w:val="0"/>
        </w:rPr>
      </w:r>
    </w:p>
    <w:p w:rsidR="00000000" w:rsidDel="00000000" w:rsidP="00000000" w:rsidRDefault="00000000" w:rsidRPr="00000000" w14:paraId="00000011">
      <w:pPr>
        <w:spacing w:after="240" w:before="240" w:line="256.7994545454545" w:lineRule="auto"/>
        <w:jc w:val="both"/>
        <w:rPr>
          <w:color w:val="222222"/>
        </w:rPr>
      </w:pPr>
      <w:r w:rsidDel="00000000" w:rsidR="00000000" w:rsidRPr="00000000">
        <w:rPr>
          <w:b w:val="1"/>
          <w:color w:val="222222"/>
          <w:rtl w:val="0"/>
        </w:rPr>
        <w:t xml:space="preserve">Widgets:</w:t>
      </w:r>
      <w:r w:rsidDel="00000000" w:rsidR="00000000" w:rsidRPr="00000000">
        <w:rPr>
          <w:color w:val="222222"/>
          <w:rtl w:val="0"/>
        </w:rPr>
        <w:t xml:space="preserve"> Stateless (immutable, static content), Stateful (dynamic content), Input (TextField, Checkbox, Slider, Dropdown), Container (custom layout), Center (aligns child), Card (material design display), Row/Column (horizontal/vertical arrangement), ScrollView (scrollable content), ListView (scrollable items), ElevatedButton (raised button), Icon (displays icons), Expanded (flexible space).</w:t>
      </w:r>
    </w:p>
    <w:p w:rsidR="00000000" w:rsidDel="00000000" w:rsidP="00000000" w:rsidRDefault="00000000" w:rsidRPr="00000000" w14:paraId="00000012">
      <w:pPr>
        <w:spacing w:after="240" w:before="240" w:line="256.7994545454545" w:lineRule="auto"/>
        <w:jc w:val="both"/>
        <w:rPr>
          <w:color w:val="222222"/>
        </w:rPr>
      </w:pPr>
      <w:r w:rsidDel="00000000" w:rsidR="00000000" w:rsidRPr="00000000">
        <w:rPr>
          <w:b w:val="1"/>
          <w:color w:val="222222"/>
          <w:rtl w:val="0"/>
        </w:rPr>
        <w:t xml:space="preserve">Handling user Inpu</w:t>
      </w:r>
      <w:r w:rsidDel="00000000" w:rsidR="00000000" w:rsidRPr="00000000">
        <w:rPr>
          <w:color w:val="222222"/>
          <w:rtl w:val="0"/>
        </w:rPr>
        <w:t xml:space="preserve">t:In Flutter, user input handling includes capturing text with </w:t>
      </w:r>
      <w:r w:rsidDel="00000000" w:rsidR="00000000" w:rsidRPr="00000000">
        <w:rPr>
          <w:rFonts w:ascii="Roboto Mono" w:cs="Roboto Mono" w:eastAsia="Roboto Mono" w:hAnsi="Roboto Mono"/>
          <w:color w:val="188038"/>
          <w:rtl w:val="0"/>
        </w:rPr>
        <w:t xml:space="preserve">TextField</w:t>
      </w:r>
      <w:r w:rsidDel="00000000" w:rsidR="00000000" w:rsidRPr="00000000">
        <w:rPr>
          <w:color w:val="222222"/>
          <w:rtl w:val="0"/>
        </w:rPr>
        <w:t xml:space="preserve"> using </w:t>
      </w:r>
      <w:r w:rsidDel="00000000" w:rsidR="00000000" w:rsidRPr="00000000">
        <w:rPr>
          <w:rFonts w:ascii="Roboto Mono" w:cs="Roboto Mono" w:eastAsia="Roboto Mono" w:hAnsi="Roboto Mono"/>
          <w:color w:val="188038"/>
          <w:rtl w:val="0"/>
        </w:rPr>
        <w:t xml:space="preserve">TextEditingController</w:t>
      </w:r>
      <w:r w:rsidDel="00000000" w:rsidR="00000000" w:rsidRPr="00000000">
        <w:rPr>
          <w:color w:val="222222"/>
          <w:rtl w:val="0"/>
        </w:rPr>
        <w:t xml:space="preserve">, validating formats like emails and passwords, and managing error messages with </w:t>
      </w:r>
      <w:r w:rsidDel="00000000" w:rsidR="00000000" w:rsidRPr="00000000">
        <w:rPr>
          <w:rFonts w:ascii="Roboto Mono" w:cs="Roboto Mono" w:eastAsia="Roboto Mono" w:hAnsi="Roboto Mono"/>
          <w:color w:val="188038"/>
          <w:rtl w:val="0"/>
        </w:rPr>
        <w:t xml:space="preserve">setState</w:t>
      </w:r>
      <w:r w:rsidDel="00000000" w:rsidR="00000000" w:rsidRPr="00000000">
        <w:rPr>
          <w:color w:val="222222"/>
          <w:rtl w:val="0"/>
        </w:rPr>
        <w:t xml:space="preserve">.</w:t>
      </w:r>
      <w:r w:rsidDel="00000000" w:rsidR="00000000" w:rsidRPr="00000000">
        <w:rPr>
          <w:color w:val="222222"/>
          <w:rtl w:val="0"/>
        </w:rPr>
        <w:t xml:space="preserve">while selection widgets like </w:t>
      </w:r>
      <w:r w:rsidDel="00000000" w:rsidR="00000000" w:rsidRPr="00000000">
        <w:rPr>
          <w:rFonts w:ascii="Roboto Mono" w:cs="Roboto Mono" w:eastAsia="Roboto Mono" w:hAnsi="Roboto Mono"/>
          <w:color w:val="188038"/>
          <w:rtl w:val="0"/>
        </w:rPr>
        <w:t xml:space="preserve">DropdownButton</w:t>
      </w:r>
      <w:r w:rsidDel="00000000" w:rsidR="00000000" w:rsidRPr="00000000">
        <w:rPr>
          <w:color w:val="222222"/>
          <w:rtl w:val="0"/>
        </w:rPr>
        <w:t xml:space="preserve"> and </w:t>
      </w:r>
      <w:r w:rsidDel="00000000" w:rsidR="00000000" w:rsidRPr="00000000">
        <w:rPr>
          <w:rFonts w:ascii="Roboto Mono" w:cs="Roboto Mono" w:eastAsia="Roboto Mono" w:hAnsi="Roboto Mono"/>
          <w:color w:val="188038"/>
          <w:rtl w:val="0"/>
        </w:rPr>
        <w:t xml:space="preserve">Checkbox</w:t>
      </w:r>
      <w:r w:rsidDel="00000000" w:rsidR="00000000" w:rsidRPr="00000000">
        <w:rPr>
          <w:color w:val="222222"/>
          <w:rtl w:val="0"/>
        </w:rPr>
        <w:t xml:space="preserve"> provide predefined options. Feedback is given through </w:t>
      </w:r>
      <w:r w:rsidDel="00000000" w:rsidR="00000000" w:rsidRPr="00000000">
        <w:rPr>
          <w:rFonts w:ascii="Roboto Mono" w:cs="Roboto Mono" w:eastAsia="Roboto Mono" w:hAnsi="Roboto Mono"/>
          <w:color w:val="188038"/>
          <w:rtl w:val="0"/>
        </w:rPr>
        <w:t xml:space="preserve">SnackBar</w:t>
      </w:r>
      <w:r w:rsidDel="00000000" w:rsidR="00000000" w:rsidRPr="00000000">
        <w:rPr>
          <w:color w:val="222222"/>
          <w:rtl w:val="0"/>
        </w:rPr>
        <w:t xml:space="preserve"> and dialog boxes for actions and errors.</w:t>
      </w:r>
    </w:p>
    <w:p w:rsidR="00000000" w:rsidDel="00000000" w:rsidP="00000000" w:rsidRDefault="00000000" w:rsidRPr="00000000" w14:paraId="00000013">
      <w:pPr>
        <w:spacing w:after="240" w:before="240" w:line="256.7994545454545" w:lineRule="auto"/>
        <w:jc w:val="both"/>
        <w:rPr>
          <w:color w:val="222222"/>
        </w:rPr>
      </w:pPr>
      <w:r w:rsidDel="00000000" w:rsidR="00000000" w:rsidRPr="00000000">
        <w:rPr>
          <w:b w:val="1"/>
          <w:color w:val="222222"/>
          <w:rtl w:val="0"/>
        </w:rPr>
        <w:t xml:space="preserve">State Management:</w:t>
      </w:r>
      <w:r w:rsidDel="00000000" w:rsidR="00000000" w:rsidRPr="00000000">
        <w:rPr>
          <w:color w:val="222222"/>
          <w:rtl w:val="0"/>
        </w:rPr>
        <w:t xml:space="preserve"> SetState() for basic state updates, Provider for separating UI and business </w:t>
      </w:r>
    </w:p>
    <w:p w:rsidR="00000000" w:rsidDel="00000000" w:rsidP="00000000" w:rsidRDefault="00000000" w:rsidRPr="00000000" w14:paraId="00000014">
      <w:pPr>
        <w:spacing w:after="240" w:before="240" w:line="256.7994545454545" w:lineRule="auto"/>
        <w:jc w:val="both"/>
        <w:rPr>
          <w:color w:val="222222"/>
        </w:rPr>
      </w:pPr>
      <w:r w:rsidDel="00000000" w:rsidR="00000000" w:rsidRPr="00000000">
        <w:rPr>
          <w:b w:val="1"/>
          <w:color w:val="222222"/>
          <w:rtl w:val="0"/>
        </w:rPr>
        <w:t xml:space="preserve">Login Page with Animations:</w:t>
      </w:r>
      <w:r w:rsidDel="00000000" w:rsidR="00000000" w:rsidRPr="00000000">
        <w:rPr>
          <w:color w:val="222222"/>
          <w:rtl w:val="0"/>
        </w:rPr>
        <w:t xml:space="preserve"> Utilized Form for input validation, ScaleTransition for button and dialog animations, and RotationTransition for the password visibility toggle, enhancing the overall user experience with smooth visual feedback and transitions.</w:t>
      </w:r>
    </w:p>
    <w:p w:rsidR="00000000" w:rsidDel="00000000" w:rsidP="00000000" w:rsidRDefault="00000000" w:rsidRPr="00000000" w14:paraId="00000015">
      <w:pPr>
        <w:spacing w:after="160" w:line="256.7994545454545" w:lineRule="auto"/>
        <w:ind w:left="0" w:firstLine="0"/>
        <w:jc w:val="both"/>
        <w:rPr>
          <w:color w:val="222222"/>
        </w:rPr>
      </w:pPr>
      <w:r w:rsidDel="00000000" w:rsidR="00000000" w:rsidRPr="00000000">
        <w:rPr>
          <w:color w:val="222222"/>
          <w:rtl w:val="0"/>
        </w:rPr>
        <w:t xml:space="preserve">                 </w:t>
      </w:r>
    </w:p>
    <w:p w:rsidR="00000000" w:rsidDel="00000000" w:rsidP="00000000" w:rsidRDefault="00000000" w:rsidRPr="00000000" w14:paraId="00000016">
      <w:pPr>
        <w:spacing w:after="160" w:line="256.7994545454545" w:lineRule="auto"/>
        <w:ind w:left="720" w:firstLine="0"/>
        <w:jc w:val="both"/>
        <w:rPr>
          <w:b w:val="1"/>
          <w:color w:val="222222"/>
        </w:rPr>
      </w:pPr>
      <w:r w:rsidDel="00000000" w:rsidR="00000000" w:rsidRPr="00000000">
        <w:rPr>
          <w:rtl w:val="0"/>
        </w:rPr>
      </w:r>
    </w:p>
    <w:p w:rsidR="00000000" w:rsidDel="00000000" w:rsidP="00000000" w:rsidRDefault="00000000" w:rsidRPr="00000000" w14:paraId="00000017">
      <w:pPr>
        <w:spacing w:after="160" w:line="256.7994545454545" w:lineRule="auto"/>
        <w:ind w:left="0" w:firstLine="0"/>
        <w:rPr>
          <w:b w:val="1"/>
          <w:color w:val="222222"/>
        </w:rPr>
      </w:pPr>
      <w:r w:rsidDel="00000000" w:rsidR="00000000" w:rsidRPr="00000000">
        <w:rPr>
          <w:rtl w:val="0"/>
        </w:rPr>
      </w:r>
    </w:p>
    <w:p w:rsidR="00000000" w:rsidDel="00000000" w:rsidP="00000000" w:rsidRDefault="00000000" w:rsidRPr="00000000" w14:paraId="00000018">
      <w:pPr>
        <w:spacing w:after="160" w:line="256.7994545454545" w:lineRule="auto"/>
        <w:ind w:left="0" w:firstLine="0"/>
        <w:rPr>
          <w:b w:val="1"/>
          <w:color w:val="222222"/>
        </w:rPr>
      </w:pPr>
      <w:r w:rsidDel="00000000" w:rsidR="00000000" w:rsidRPr="00000000">
        <w:rPr>
          <w:b w:val="1"/>
          <w:color w:val="222222"/>
          <w:rtl w:val="0"/>
        </w:rPr>
        <w:t xml:space="preserve">              </w:t>
      </w:r>
    </w:p>
    <w:p w:rsidR="00000000" w:rsidDel="00000000" w:rsidP="00000000" w:rsidRDefault="00000000" w:rsidRPr="00000000" w14:paraId="00000019">
      <w:pPr>
        <w:shd w:fill="ffffff" w:val="clear"/>
        <w:spacing w:after="160" w:line="256.7994545454545" w:lineRule="auto"/>
        <w:ind w:left="720" w:firstLine="0"/>
        <w:rPr>
          <w:color w:val="222222"/>
        </w:rPr>
      </w:pPr>
      <w:r w:rsidDel="00000000" w:rsidR="00000000" w:rsidRPr="00000000">
        <w:rPr>
          <w:color w:val="222222"/>
          <w:rtl w:val="0"/>
        </w:rPr>
        <w:t xml:space="preserve"> </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