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1"/>
        <w:gridCol w:w="2987"/>
      </w:tblGrid>
      <w:tr w:rsidR="00F8052B" w:rsidRPr="00F8052B" w14:paraId="146F92C3" w14:textId="77777777" w:rsidTr="00BA64E9">
        <w:trPr>
          <w:trHeight w:val="454"/>
        </w:trPr>
        <w:tc>
          <w:tcPr>
            <w:tcW w:w="3080" w:type="dxa"/>
            <w:vAlign w:val="center"/>
          </w:tcPr>
          <w:p w14:paraId="41A9E44D" w14:textId="1B0F0892" w:rsidR="00BB0DF2" w:rsidRPr="00F8052B" w:rsidRDefault="00BB0DF2" w:rsidP="00BA64E9">
            <w:pPr>
              <w:spacing w:after="0" w:line="240" w:lineRule="auto"/>
              <w:jc w:val="both"/>
              <w:rPr>
                <w:b/>
                <w:sz w:val="20"/>
                <w:szCs w:val="20"/>
                <w:lang w:val="en-US"/>
              </w:rPr>
            </w:pPr>
            <w:r w:rsidRPr="00F8052B">
              <w:rPr>
                <w:b/>
                <w:sz w:val="20"/>
                <w:szCs w:val="20"/>
                <w:lang w:val="en-US"/>
              </w:rPr>
              <w:t>POL #</w:t>
            </w:r>
          </w:p>
        </w:tc>
        <w:tc>
          <w:tcPr>
            <w:tcW w:w="3081" w:type="dxa"/>
            <w:vAlign w:val="center"/>
          </w:tcPr>
          <w:p w14:paraId="2DA8283A" w14:textId="6E98EA8D" w:rsidR="00BB0DF2" w:rsidRPr="00F8052B" w:rsidRDefault="00F8052B" w:rsidP="00F8052B">
            <w:pPr>
              <w:spacing w:after="0" w:line="240" w:lineRule="auto"/>
              <w:rPr>
                <w:b/>
                <w:sz w:val="20"/>
                <w:szCs w:val="20"/>
                <w:lang w:val="en-US"/>
              </w:rPr>
            </w:pPr>
            <w:r w:rsidRPr="00F8052B">
              <w:rPr>
                <w:b/>
                <w:sz w:val="20"/>
                <w:szCs w:val="20"/>
                <w:lang w:val="en-US"/>
              </w:rPr>
              <w:t>Code of Conduct</w:t>
            </w:r>
          </w:p>
        </w:tc>
        <w:tc>
          <w:tcPr>
            <w:tcW w:w="3081" w:type="dxa"/>
            <w:vAlign w:val="center"/>
          </w:tcPr>
          <w:p w14:paraId="271C1323" w14:textId="77777777" w:rsidR="00BB0DF2" w:rsidRPr="00F8052B" w:rsidRDefault="00BB0DF2" w:rsidP="00BA64E9">
            <w:pPr>
              <w:spacing w:after="0" w:line="240" w:lineRule="auto"/>
              <w:jc w:val="both"/>
              <w:rPr>
                <w:b/>
                <w:sz w:val="20"/>
                <w:szCs w:val="20"/>
                <w:lang w:val="en-US"/>
              </w:rPr>
            </w:pPr>
          </w:p>
          <w:p w14:paraId="387FA87D" w14:textId="349B4AB7" w:rsidR="00BB0DF2" w:rsidRPr="00F8052B" w:rsidRDefault="00BB0DF2" w:rsidP="00EF73B5">
            <w:pPr>
              <w:spacing w:after="0" w:line="240" w:lineRule="auto"/>
              <w:jc w:val="both"/>
              <w:rPr>
                <w:b/>
                <w:sz w:val="20"/>
                <w:szCs w:val="20"/>
                <w:lang w:val="en-US"/>
              </w:rPr>
            </w:pPr>
          </w:p>
        </w:tc>
      </w:tr>
      <w:tr w:rsidR="00F8052B" w:rsidRPr="00F8052B" w14:paraId="5FC2A849" w14:textId="77777777" w:rsidTr="00BA64E9">
        <w:trPr>
          <w:trHeight w:val="131"/>
        </w:trPr>
        <w:tc>
          <w:tcPr>
            <w:tcW w:w="3080" w:type="dxa"/>
            <w:vAlign w:val="center"/>
          </w:tcPr>
          <w:p w14:paraId="175E0408" w14:textId="77777777" w:rsidR="00BB0DF2" w:rsidRPr="00F8052B"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F8052B"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F8052B" w:rsidRDefault="00BB0DF2" w:rsidP="00BA64E9">
            <w:pPr>
              <w:spacing w:after="0" w:line="240" w:lineRule="auto"/>
              <w:jc w:val="both"/>
              <w:rPr>
                <w:b/>
                <w:sz w:val="20"/>
                <w:szCs w:val="20"/>
                <w:lang w:val="en-US"/>
              </w:rPr>
            </w:pPr>
          </w:p>
        </w:tc>
      </w:tr>
      <w:tr w:rsidR="00BB0DF2" w:rsidRPr="00F8052B" w14:paraId="4C0C426C" w14:textId="77777777" w:rsidTr="00BA64E9">
        <w:trPr>
          <w:trHeight w:val="454"/>
        </w:trPr>
        <w:tc>
          <w:tcPr>
            <w:tcW w:w="3080" w:type="dxa"/>
            <w:vAlign w:val="center"/>
          </w:tcPr>
          <w:p w14:paraId="49BEF25A" w14:textId="77777777" w:rsidR="00BB0DF2" w:rsidRPr="00F8052B" w:rsidRDefault="00BB0DF2" w:rsidP="00BA64E9">
            <w:pPr>
              <w:spacing w:after="0" w:line="240" w:lineRule="auto"/>
              <w:jc w:val="both"/>
              <w:rPr>
                <w:b/>
                <w:sz w:val="20"/>
                <w:szCs w:val="20"/>
                <w:lang w:val="en-US"/>
              </w:rPr>
            </w:pPr>
            <w:r w:rsidRPr="00F8052B">
              <w:rPr>
                <w:b/>
                <w:sz w:val="20"/>
                <w:szCs w:val="20"/>
                <w:lang w:val="en-US"/>
              </w:rPr>
              <w:t>Responsible department</w:t>
            </w:r>
          </w:p>
        </w:tc>
        <w:tc>
          <w:tcPr>
            <w:tcW w:w="6162" w:type="dxa"/>
            <w:gridSpan w:val="2"/>
            <w:vAlign w:val="center"/>
          </w:tcPr>
          <w:p w14:paraId="3D644DDF" w14:textId="77777777" w:rsidR="00BB0DF2" w:rsidRPr="00F8052B" w:rsidRDefault="00BB0DF2" w:rsidP="00BA64E9">
            <w:pPr>
              <w:spacing w:after="0" w:line="240" w:lineRule="auto"/>
              <w:jc w:val="both"/>
              <w:rPr>
                <w:b/>
                <w:sz w:val="20"/>
                <w:szCs w:val="20"/>
                <w:lang w:val="en-US"/>
              </w:rPr>
            </w:pPr>
            <w:r w:rsidRPr="00F8052B">
              <w:rPr>
                <w:b/>
                <w:sz w:val="20"/>
                <w:szCs w:val="20"/>
                <w:lang w:val="en-US"/>
              </w:rPr>
              <w:t xml:space="preserve">iRam HR Department </w:t>
            </w:r>
          </w:p>
        </w:tc>
      </w:tr>
    </w:tbl>
    <w:p w14:paraId="0D5CFDFB" w14:textId="3244C736" w:rsidR="00BB0DF2" w:rsidRPr="00F8052B" w:rsidRDefault="00BB0DF2" w:rsidP="00BB0DF2">
      <w:pPr>
        <w:jc w:val="both"/>
        <w:rPr>
          <w:b/>
          <w:sz w:val="20"/>
          <w:szCs w:val="20"/>
          <w:lang w:val="en-US"/>
        </w:rPr>
      </w:pPr>
    </w:p>
    <w:p w14:paraId="139B2981" w14:textId="4293E6E5" w:rsidR="001415F7" w:rsidRPr="00F8052B" w:rsidRDefault="001415F7" w:rsidP="00BB0DF2">
      <w:pPr>
        <w:jc w:val="both"/>
        <w:rPr>
          <w:b/>
          <w:sz w:val="20"/>
          <w:szCs w:val="20"/>
          <w:lang w:val="en-US"/>
        </w:rPr>
      </w:pPr>
    </w:p>
    <w:p w14:paraId="3F0DBF66" w14:textId="77777777" w:rsidR="001415F7" w:rsidRPr="00F8052B" w:rsidRDefault="001415F7" w:rsidP="00BB0DF2">
      <w:pPr>
        <w:jc w:val="both"/>
        <w:rPr>
          <w:b/>
          <w:sz w:val="20"/>
          <w:szCs w:val="20"/>
          <w:lang w:val="en-US"/>
        </w:rPr>
      </w:pPr>
    </w:p>
    <w:p w14:paraId="43884A5E" w14:textId="77777777" w:rsidR="00BB0DF2" w:rsidRPr="00F8052B" w:rsidRDefault="00BB0DF2" w:rsidP="00BB0DF2">
      <w:pPr>
        <w:pStyle w:val="Header"/>
        <w:spacing w:line="360" w:lineRule="auto"/>
        <w:outlineLvl w:val="0"/>
        <w:rPr>
          <w:rFonts w:cs="Calibri"/>
          <w:b/>
          <w:bCs/>
          <w:sz w:val="24"/>
          <w:szCs w:val="24"/>
        </w:rPr>
      </w:pPr>
      <w:r w:rsidRPr="00F8052B">
        <w:rPr>
          <w:rFonts w:cs="Calibri"/>
          <w:b/>
          <w:bCs/>
          <w:sz w:val="24"/>
          <w:szCs w:val="24"/>
        </w:rPr>
        <w:t>Content</w:t>
      </w:r>
    </w:p>
    <w:p w14:paraId="4F50A6F8" w14:textId="77777777" w:rsidR="00F8052B" w:rsidRPr="00F8052B" w:rsidRDefault="00FC51A1" w:rsidP="00B70A0A">
      <w:pPr>
        <w:pStyle w:val="Header"/>
        <w:numPr>
          <w:ilvl w:val="0"/>
          <w:numId w:val="9"/>
        </w:numPr>
        <w:spacing w:line="360" w:lineRule="auto"/>
        <w:rPr>
          <w:rFonts w:cs="Calibri"/>
          <w:b/>
          <w:bCs/>
          <w:sz w:val="20"/>
          <w:szCs w:val="20"/>
        </w:rPr>
      </w:pPr>
      <w:r w:rsidRPr="00F8052B">
        <w:rPr>
          <w:rFonts w:cs="Calibri"/>
          <w:b/>
          <w:bCs/>
          <w:sz w:val="20"/>
          <w:szCs w:val="20"/>
        </w:rPr>
        <w:t xml:space="preserve">Purpose </w:t>
      </w:r>
    </w:p>
    <w:p w14:paraId="15FE34DC" w14:textId="77777777" w:rsidR="00F8052B" w:rsidRPr="00F8052B" w:rsidRDefault="00F8052B" w:rsidP="00B70A0A">
      <w:pPr>
        <w:pStyle w:val="Header"/>
        <w:numPr>
          <w:ilvl w:val="0"/>
          <w:numId w:val="9"/>
        </w:numPr>
        <w:spacing w:line="360" w:lineRule="auto"/>
        <w:rPr>
          <w:rFonts w:cs="Calibri"/>
          <w:b/>
          <w:bCs/>
          <w:sz w:val="20"/>
          <w:szCs w:val="20"/>
        </w:rPr>
      </w:pPr>
      <w:r w:rsidRPr="00F8052B">
        <w:rPr>
          <w:rFonts w:cs="Calibri"/>
          <w:b/>
          <w:bCs/>
          <w:sz w:val="20"/>
          <w:szCs w:val="20"/>
        </w:rPr>
        <w:t>Responsibility of Implementation</w:t>
      </w:r>
    </w:p>
    <w:p w14:paraId="2AE7F02E" w14:textId="77777777" w:rsidR="00F8052B" w:rsidRPr="00F8052B" w:rsidRDefault="00F8052B" w:rsidP="00B70A0A">
      <w:pPr>
        <w:pStyle w:val="Header"/>
        <w:numPr>
          <w:ilvl w:val="0"/>
          <w:numId w:val="9"/>
        </w:numPr>
        <w:spacing w:line="360" w:lineRule="auto"/>
        <w:rPr>
          <w:rFonts w:cs="Calibri"/>
          <w:b/>
          <w:bCs/>
          <w:sz w:val="20"/>
          <w:szCs w:val="20"/>
        </w:rPr>
      </w:pPr>
      <w:r w:rsidRPr="00F8052B">
        <w:rPr>
          <w:rFonts w:cs="Calibri"/>
          <w:b/>
          <w:bCs/>
          <w:sz w:val="20"/>
          <w:szCs w:val="20"/>
        </w:rPr>
        <w:t>Corporate code of conduct</w:t>
      </w:r>
    </w:p>
    <w:p w14:paraId="0BA1298E" w14:textId="008C8C1D" w:rsidR="00B70A0A" w:rsidRPr="00F8052B" w:rsidRDefault="00F8052B" w:rsidP="00F8052B">
      <w:pPr>
        <w:pStyle w:val="Header"/>
        <w:spacing w:line="360" w:lineRule="auto"/>
        <w:ind w:left="720"/>
        <w:rPr>
          <w:rFonts w:cs="Calibri"/>
          <w:b/>
          <w:bCs/>
          <w:sz w:val="20"/>
          <w:szCs w:val="20"/>
        </w:rPr>
      </w:pPr>
      <w:r w:rsidRPr="00F8052B">
        <w:rPr>
          <w:rFonts w:cs="Calibri"/>
          <w:b/>
          <w:bCs/>
          <w:sz w:val="20"/>
          <w:szCs w:val="20"/>
        </w:rPr>
        <w:t xml:space="preserve"> </w:t>
      </w:r>
    </w:p>
    <w:p w14:paraId="385316D5" w14:textId="77777777" w:rsidR="00F8052B" w:rsidRPr="00F8052B" w:rsidRDefault="00F8052B" w:rsidP="00F8052B">
      <w:pPr>
        <w:pStyle w:val="Heading2"/>
        <w:spacing w:before="0"/>
        <w:jc w:val="both"/>
        <w:rPr>
          <w:rFonts w:asciiTheme="minorHAnsi" w:hAnsiTheme="minorHAnsi" w:cstheme="minorHAnsi"/>
          <w:color w:val="auto"/>
          <w:sz w:val="24"/>
          <w:szCs w:val="24"/>
        </w:rPr>
      </w:pPr>
      <w:r w:rsidRPr="00F8052B">
        <w:rPr>
          <w:rFonts w:asciiTheme="minorHAnsi" w:hAnsiTheme="minorHAnsi" w:cstheme="minorHAnsi"/>
          <w:color w:val="auto"/>
          <w:sz w:val="24"/>
          <w:szCs w:val="24"/>
        </w:rPr>
        <w:t>PURPOSE</w:t>
      </w:r>
    </w:p>
    <w:p w14:paraId="669FBFC5" w14:textId="77777777" w:rsidR="00F8052B" w:rsidRPr="00F8052B" w:rsidRDefault="00F8052B" w:rsidP="00F8052B"/>
    <w:p w14:paraId="198CD2F8" w14:textId="77777777" w:rsidR="00F8052B" w:rsidRPr="00F8052B" w:rsidRDefault="00F8052B" w:rsidP="00F8052B">
      <w:pPr>
        <w:jc w:val="both"/>
        <w:rPr>
          <w:rFonts w:cstheme="minorHAnsi"/>
          <w:lang w:val="en-AU"/>
        </w:rPr>
      </w:pPr>
      <w:r w:rsidRPr="00F8052B">
        <w:rPr>
          <w:rFonts w:cstheme="minorHAnsi"/>
          <w:lang w:val="en-AU"/>
        </w:rPr>
        <w:t>The code of conduct policy details the behaviour that is required from all staff when conducting business and appointment of the company.</w:t>
      </w:r>
      <w:r w:rsidRPr="00F8052B">
        <w:rPr>
          <w:rFonts w:cstheme="minorHAnsi"/>
        </w:rPr>
        <w:t xml:space="preserve"> This policy covers all individuals working at all levels and grades.</w:t>
      </w:r>
    </w:p>
    <w:p w14:paraId="4A8624DF" w14:textId="77777777" w:rsidR="00F8052B" w:rsidRPr="00F8052B" w:rsidRDefault="00F8052B" w:rsidP="00F8052B">
      <w:pPr>
        <w:jc w:val="both"/>
        <w:rPr>
          <w:rFonts w:cstheme="minorHAnsi"/>
          <w:lang w:val="en-AU"/>
        </w:rPr>
      </w:pPr>
    </w:p>
    <w:p w14:paraId="1741625F" w14:textId="77777777" w:rsidR="00F8052B" w:rsidRPr="00F8052B" w:rsidRDefault="00F8052B" w:rsidP="00F8052B">
      <w:pPr>
        <w:numPr>
          <w:ilvl w:val="1"/>
          <w:numId w:val="20"/>
        </w:numPr>
        <w:spacing w:after="0"/>
        <w:contextualSpacing/>
        <w:jc w:val="both"/>
        <w:rPr>
          <w:rFonts w:cstheme="minorHAnsi"/>
        </w:rPr>
      </w:pPr>
      <w:r w:rsidRPr="00F8052B">
        <w:rPr>
          <w:rFonts w:cstheme="minorHAnsi"/>
        </w:rPr>
        <w:t>This policy must be read in conjunction with all other relevant policies that govern employment at the company. This can be requested from your HR department.</w:t>
      </w:r>
    </w:p>
    <w:p w14:paraId="42678471" w14:textId="77777777" w:rsidR="00F8052B" w:rsidRPr="00F8052B" w:rsidRDefault="00F8052B" w:rsidP="00F8052B">
      <w:pPr>
        <w:numPr>
          <w:ilvl w:val="1"/>
          <w:numId w:val="20"/>
        </w:numPr>
        <w:spacing w:after="0"/>
        <w:contextualSpacing/>
        <w:jc w:val="both"/>
        <w:rPr>
          <w:rFonts w:cstheme="minorHAnsi"/>
        </w:rPr>
      </w:pPr>
      <w:r w:rsidRPr="00F8052B">
        <w:rPr>
          <w:rFonts w:cstheme="minorHAnsi"/>
        </w:rPr>
        <w:t xml:space="preserve">It is the responsibility of the employee to familiarise themselves with the company policies and procedures. </w:t>
      </w:r>
    </w:p>
    <w:p w14:paraId="1850CA28" w14:textId="77777777" w:rsidR="00F8052B" w:rsidRPr="00F8052B" w:rsidRDefault="00F8052B" w:rsidP="00F8052B">
      <w:pPr>
        <w:jc w:val="both"/>
        <w:rPr>
          <w:rFonts w:cstheme="minorHAnsi"/>
        </w:rPr>
      </w:pPr>
    </w:p>
    <w:p w14:paraId="6E68119B" w14:textId="77777777" w:rsidR="00F8052B" w:rsidRPr="00F8052B" w:rsidRDefault="00F8052B" w:rsidP="00F8052B">
      <w:pPr>
        <w:keepNext/>
        <w:keepLines/>
        <w:numPr>
          <w:ilvl w:val="0"/>
          <w:numId w:val="20"/>
        </w:numPr>
        <w:spacing w:after="0"/>
        <w:jc w:val="both"/>
        <w:outlineLvl w:val="0"/>
        <w:rPr>
          <w:rFonts w:eastAsiaTheme="majorEastAsia" w:cstheme="minorHAnsi"/>
          <w:b/>
          <w:bCs/>
        </w:rPr>
      </w:pPr>
      <w:r w:rsidRPr="00F8052B">
        <w:rPr>
          <w:rFonts w:eastAsiaTheme="majorEastAsia" w:cstheme="minorHAnsi"/>
          <w:b/>
          <w:bCs/>
        </w:rPr>
        <w:t>Responsibility for Implementation of the Policy</w:t>
      </w:r>
    </w:p>
    <w:p w14:paraId="2978668A" w14:textId="77777777" w:rsidR="00F8052B" w:rsidRPr="00F8052B" w:rsidRDefault="00F8052B" w:rsidP="00F8052B">
      <w:pPr>
        <w:numPr>
          <w:ilvl w:val="0"/>
          <w:numId w:val="35"/>
        </w:numPr>
        <w:spacing w:after="0"/>
        <w:contextualSpacing/>
        <w:jc w:val="both"/>
        <w:rPr>
          <w:rFonts w:cstheme="minorHAnsi"/>
        </w:rPr>
      </w:pPr>
      <w:r w:rsidRPr="00F8052B">
        <w:rPr>
          <w:rFonts w:cstheme="minorHAnsi"/>
        </w:rPr>
        <w:t>The HR Manager has overall responsibility for the effective implementation of this policy as well as take on the responsibility for monitoring and reviewing the operation of this policy and making recommendations for changes to minimise risks to our operations.</w:t>
      </w:r>
    </w:p>
    <w:p w14:paraId="0B028019" w14:textId="77777777" w:rsidR="00F8052B" w:rsidRPr="00F8052B" w:rsidRDefault="00F8052B" w:rsidP="00F8052B">
      <w:pPr>
        <w:pStyle w:val="ListParagraph"/>
        <w:numPr>
          <w:ilvl w:val="1"/>
          <w:numId w:val="38"/>
        </w:numPr>
        <w:spacing w:line="276" w:lineRule="auto"/>
        <w:contextualSpacing/>
        <w:jc w:val="both"/>
        <w:rPr>
          <w:rFonts w:cstheme="minorHAnsi"/>
        </w:rPr>
      </w:pPr>
      <w:r w:rsidRPr="00F8052B">
        <w:rPr>
          <w:rFonts w:cstheme="minorHAnsi"/>
        </w:rPr>
        <w:t xml:space="preserve">      Questions regarding the content or application of this policy should be directed to </w:t>
      </w:r>
      <w:proofErr w:type="gramStart"/>
      <w:r w:rsidRPr="00F8052B">
        <w:rPr>
          <w:rFonts w:cstheme="minorHAnsi"/>
        </w:rPr>
        <w:t>your  HR</w:t>
      </w:r>
      <w:proofErr w:type="gramEnd"/>
      <w:r w:rsidRPr="00F8052B">
        <w:rPr>
          <w:rFonts w:cstheme="minorHAnsi"/>
        </w:rPr>
        <w:t xml:space="preserve"> manager. </w:t>
      </w:r>
    </w:p>
    <w:p w14:paraId="79F8E8E4" w14:textId="77777777" w:rsidR="00F8052B" w:rsidRPr="00F8052B" w:rsidRDefault="00F8052B" w:rsidP="00F8052B">
      <w:pPr>
        <w:jc w:val="both"/>
        <w:rPr>
          <w:rFonts w:cstheme="minorHAnsi"/>
        </w:rPr>
      </w:pPr>
    </w:p>
    <w:p w14:paraId="5D0B5A4D" w14:textId="77777777" w:rsidR="00F8052B" w:rsidRPr="00F8052B" w:rsidRDefault="00F8052B" w:rsidP="00F8052B">
      <w:pPr>
        <w:pStyle w:val="ListParagraph"/>
        <w:ind w:left="630"/>
        <w:jc w:val="both"/>
        <w:rPr>
          <w:rFonts w:cstheme="minorHAnsi"/>
        </w:rPr>
      </w:pPr>
    </w:p>
    <w:p w14:paraId="17943655" w14:textId="77777777" w:rsidR="00F8052B" w:rsidRPr="00F8052B" w:rsidRDefault="00F8052B" w:rsidP="00F8052B">
      <w:pPr>
        <w:pStyle w:val="Heading1"/>
        <w:numPr>
          <w:ilvl w:val="0"/>
          <w:numId w:val="20"/>
        </w:numPr>
        <w:spacing w:before="0" w:line="276" w:lineRule="auto"/>
        <w:ind w:left="360" w:hanging="360"/>
        <w:jc w:val="both"/>
        <w:rPr>
          <w:rFonts w:asciiTheme="minorHAnsi" w:hAnsiTheme="minorHAnsi" w:cstheme="minorHAnsi"/>
          <w:color w:val="auto"/>
          <w:sz w:val="24"/>
          <w:szCs w:val="24"/>
        </w:rPr>
      </w:pPr>
      <w:r w:rsidRPr="00F8052B">
        <w:rPr>
          <w:rFonts w:asciiTheme="minorHAnsi" w:hAnsiTheme="minorHAnsi" w:cstheme="minorHAnsi"/>
          <w:color w:val="auto"/>
          <w:sz w:val="24"/>
          <w:szCs w:val="24"/>
        </w:rPr>
        <w:t>Corporate Code of Conduct</w:t>
      </w:r>
    </w:p>
    <w:p w14:paraId="2BF5261C" w14:textId="77777777" w:rsidR="00F8052B" w:rsidRPr="00F8052B" w:rsidRDefault="00F8052B" w:rsidP="00F8052B">
      <w:pPr>
        <w:ind w:left="709"/>
        <w:jc w:val="both"/>
        <w:rPr>
          <w:rFonts w:cstheme="minorHAnsi"/>
        </w:rPr>
      </w:pPr>
      <w:r w:rsidRPr="00F8052B">
        <w:rPr>
          <w:rFonts w:cstheme="minorHAnsi"/>
        </w:rPr>
        <w:t>The company and all its staff, are committed to behaving in a fashion that will earn and maintain the reputation of being:</w:t>
      </w:r>
    </w:p>
    <w:p w14:paraId="76C3C1BB" w14:textId="77777777" w:rsidR="00F8052B" w:rsidRPr="00F8052B" w:rsidRDefault="00F8052B" w:rsidP="00F8052B">
      <w:pPr>
        <w:numPr>
          <w:ilvl w:val="0"/>
          <w:numId w:val="36"/>
        </w:numPr>
        <w:spacing w:after="0"/>
        <w:jc w:val="both"/>
        <w:rPr>
          <w:rFonts w:cstheme="minorHAnsi"/>
        </w:rPr>
      </w:pPr>
      <w:r w:rsidRPr="00F8052B">
        <w:rPr>
          <w:rFonts w:cstheme="minorHAnsi"/>
        </w:rPr>
        <w:t>Transparent all dealings and disclosures (without breaching the integrity and confidentiality undertakings that form part of the employment relationship</w:t>
      </w:r>
      <w:proofErr w:type="gramStart"/>
      <w:r w:rsidRPr="00F8052B">
        <w:rPr>
          <w:rFonts w:cstheme="minorHAnsi"/>
        </w:rPr>
        <w:t>);</w:t>
      </w:r>
      <w:proofErr w:type="gramEnd"/>
    </w:p>
    <w:p w14:paraId="4EEC20AA" w14:textId="77777777" w:rsidR="00F8052B" w:rsidRPr="00F8052B" w:rsidRDefault="00F8052B" w:rsidP="00F8052B">
      <w:pPr>
        <w:numPr>
          <w:ilvl w:val="0"/>
          <w:numId w:val="36"/>
        </w:numPr>
        <w:spacing w:after="0"/>
        <w:jc w:val="both"/>
        <w:rPr>
          <w:rFonts w:cstheme="minorHAnsi"/>
        </w:rPr>
      </w:pPr>
      <w:r w:rsidRPr="00F8052B">
        <w:rPr>
          <w:rFonts w:cstheme="minorHAnsi"/>
        </w:rPr>
        <w:t xml:space="preserve">Non-sectional, non-partisan and </w:t>
      </w:r>
      <w:proofErr w:type="gramStart"/>
      <w:r w:rsidRPr="00F8052B">
        <w:rPr>
          <w:rFonts w:cstheme="minorHAnsi"/>
        </w:rPr>
        <w:t>non-political;</w:t>
      </w:r>
      <w:proofErr w:type="gramEnd"/>
    </w:p>
    <w:p w14:paraId="53ADEBCE" w14:textId="77777777" w:rsidR="00F8052B" w:rsidRPr="00F8052B" w:rsidRDefault="00F8052B" w:rsidP="00F8052B">
      <w:pPr>
        <w:numPr>
          <w:ilvl w:val="0"/>
          <w:numId w:val="36"/>
        </w:numPr>
        <w:spacing w:after="0"/>
        <w:jc w:val="both"/>
        <w:rPr>
          <w:rFonts w:cstheme="minorHAnsi"/>
        </w:rPr>
      </w:pPr>
      <w:r w:rsidRPr="00F8052B">
        <w:rPr>
          <w:rFonts w:cstheme="minorHAnsi"/>
        </w:rPr>
        <w:t xml:space="preserve">Socially and environmentally </w:t>
      </w:r>
      <w:proofErr w:type="gramStart"/>
      <w:r w:rsidRPr="00F8052B">
        <w:rPr>
          <w:rFonts w:cstheme="minorHAnsi"/>
        </w:rPr>
        <w:t>responsible;</w:t>
      </w:r>
      <w:proofErr w:type="gramEnd"/>
    </w:p>
    <w:p w14:paraId="523C13B4" w14:textId="77777777" w:rsidR="00F8052B" w:rsidRPr="00F8052B" w:rsidRDefault="00F8052B" w:rsidP="00F8052B">
      <w:pPr>
        <w:numPr>
          <w:ilvl w:val="0"/>
          <w:numId w:val="36"/>
        </w:numPr>
        <w:spacing w:after="0"/>
        <w:jc w:val="both"/>
        <w:rPr>
          <w:rFonts w:cstheme="minorHAnsi"/>
        </w:rPr>
      </w:pPr>
      <w:r w:rsidRPr="00F8052B">
        <w:rPr>
          <w:rFonts w:cstheme="minorHAnsi"/>
        </w:rPr>
        <w:lastRenderedPageBreak/>
        <w:t xml:space="preserve">Beyond reproach in the quality of its products and </w:t>
      </w:r>
      <w:proofErr w:type="gramStart"/>
      <w:r w:rsidRPr="00F8052B">
        <w:rPr>
          <w:rFonts w:cstheme="minorHAnsi"/>
        </w:rPr>
        <w:t>services;</w:t>
      </w:r>
      <w:proofErr w:type="gramEnd"/>
    </w:p>
    <w:p w14:paraId="65CCC05F" w14:textId="77777777" w:rsidR="00F8052B" w:rsidRPr="00F8052B" w:rsidRDefault="00F8052B" w:rsidP="00F8052B">
      <w:pPr>
        <w:numPr>
          <w:ilvl w:val="0"/>
          <w:numId w:val="36"/>
        </w:numPr>
        <w:spacing w:after="0"/>
        <w:jc w:val="both"/>
        <w:rPr>
          <w:rFonts w:cstheme="minorHAnsi"/>
        </w:rPr>
      </w:pPr>
      <w:r w:rsidRPr="00F8052B">
        <w:rPr>
          <w:rFonts w:cstheme="minorHAnsi"/>
        </w:rPr>
        <w:t xml:space="preserve">Value the highest levels of integrity and </w:t>
      </w:r>
      <w:proofErr w:type="gramStart"/>
      <w:r w:rsidRPr="00F8052B">
        <w:rPr>
          <w:rFonts w:cstheme="minorHAnsi"/>
        </w:rPr>
        <w:t>honesty;</w:t>
      </w:r>
      <w:proofErr w:type="gramEnd"/>
    </w:p>
    <w:p w14:paraId="7AFCF07F" w14:textId="77777777" w:rsidR="00F8052B" w:rsidRPr="00F8052B" w:rsidRDefault="00F8052B" w:rsidP="00F8052B">
      <w:pPr>
        <w:numPr>
          <w:ilvl w:val="0"/>
          <w:numId w:val="36"/>
        </w:numPr>
        <w:spacing w:after="0"/>
        <w:jc w:val="both"/>
        <w:rPr>
          <w:rFonts w:cstheme="minorHAnsi"/>
        </w:rPr>
      </w:pPr>
      <w:r w:rsidRPr="00F8052B">
        <w:rPr>
          <w:rFonts w:cstheme="minorHAnsi"/>
        </w:rPr>
        <w:t xml:space="preserve">Protective and parochial of its standing in terms of credibility in the eyes of </w:t>
      </w:r>
      <w:proofErr w:type="gramStart"/>
      <w:r w:rsidRPr="00F8052B">
        <w:rPr>
          <w:rFonts w:cstheme="minorHAnsi"/>
        </w:rPr>
        <w:t>others’;</w:t>
      </w:r>
      <w:proofErr w:type="gramEnd"/>
    </w:p>
    <w:p w14:paraId="54A33F3B" w14:textId="77777777" w:rsidR="00F8052B" w:rsidRPr="00F8052B" w:rsidRDefault="00F8052B" w:rsidP="00F8052B">
      <w:pPr>
        <w:numPr>
          <w:ilvl w:val="0"/>
          <w:numId w:val="36"/>
        </w:numPr>
        <w:spacing w:after="0"/>
        <w:jc w:val="both"/>
        <w:rPr>
          <w:rFonts w:cstheme="minorHAnsi"/>
        </w:rPr>
      </w:pPr>
      <w:r w:rsidRPr="00F8052B">
        <w:rPr>
          <w:rFonts w:cstheme="minorHAnsi"/>
        </w:rPr>
        <w:t xml:space="preserve">Consistent and compliant in honouring its legal and moral </w:t>
      </w:r>
      <w:proofErr w:type="gramStart"/>
      <w:r w:rsidRPr="00F8052B">
        <w:rPr>
          <w:rFonts w:cstheme="minorHAnsi"/>
        </w:rPr>
        <w:t>obligations;</w:t>
      </w:r>
      <w:proofErr w:type="gramEnd"/>
    </w:p>
    <w:p w14:paraId="15BDA775" w14:textId="77777777" w:rsidR="00F8052B" w:rsidRPr="00F8052B" w:rsidRDefault="00F8052B" w:rsidP="00F8052B">
      <w:pPr>
        <w:numPr>
          <w:ilvl w:val="0"/>
          <w:numId w:val="36"/>
        </w:numPr>
        <w:spacing w:after="0"/>
        <w:jc w:val="both"/>
        <w:rPr>
          <w:rFonts w:cstheme="minorHAnsi"/>
        </w:rPr>
      </w:pPr>
      <w:r w:rsidRPr="00F8052B">
        <w:rPr>
          <w:rFonts w:cstheme="minorHAnsi"/>
        </w:rPr>
        <w:t>Aware of the need to foster loyalty and collaboration in enduring relationships with all stakeholders and the community.</w:t>
      </w:r>
    </w:p>
    <w:p w14:paraId="27CDF1FF" w14:textId="77777777" w:rsidR="00F8052B" w:rsidRPr="00F8052B" w:rsidRDefault="00F8052B" w:rsidP="00F8052B">
      <w:pPr>
        <w:numPr>
          <w:ilvl w:val="0"/>
          <w:numId w:val="36"/>
        </w:numPr>
        <w:spacing w:after="0"/>
        <w:jc w:val="both"/>
        <w:rPr>
          <w:rFonts w:cstheme="minorHAnsi"/>
        </w:rPr>
      </w:pPr>
      <w:r w:rsidRPr="00F8052B">
        <w:rPr>
          <w:rFonts w:cstheme="minorHAnsi"/>
        </w:rPr>
        <w:t xml:space="preserve">Importantly, the staff should constantly bear in mind the company values in all business dealings including any union meetings or any anger provoking situations. </w:t>
      </w:r>
    </w:p>
    <w:p w14:paraId="22C989D9" w14:textId="77777777" w:rsidR="00F8052B" w:rsidRPr="00F8052B" w:rsidRDefault="00F8052B" w:rsidP="00F8052B">
      <w:pPr>
        <w:ind w:left="630"/>
        <w:jc w:val="both"/>
        <w:rPr>
          <w:rFonts w:cstheme="minorHAnsi"/>
        </w:rPr>
      </w:pPr>
    </w:p>
    <w:p w14:paraId="28BA04E1" w14:textId="77777777" w:rsidR="00F8052B" w:rsidRPr="00F8052B" w:rsidRDefault="00F8052B" w:rsidP="00F8052B">
      <w:pPr>
        <w:ind w:left="630"/>
        <w:jc w:val="both"/>
        <w:rPr>
          <w:rFonts w:cstheme="minorHAnsi"/>
        </w:rPr>
      </w:pPr>
      <w:r w:rsidRPr="00F8052B">
        <w:rPr>
          <w:rFonts w:cstheme="minorHAnsi"/>
        </w:rPr>
        <w:t xml:space="preserve">Regarding its human resources, the company is committed to enforcing the principles of empowered and enlightened employment practices and </w:t>
      </w:r>
      <w:proofErr w:type="gramStart"/>
      <w:r w:rsidRPr="00F8052B">
        <w:rPr>
          <w:rFonts w:cstheme="minorHAnsi"/>
        </w:rPr>
        <w:t>in particular to</w:t>
      </w:r>
      <w:proofErr w:type="gramEnd"/>
      <w:r w:rsidRPr="00F8052B">
        <w:rPr>
          <w:rFonts w:cstheme="minorHAnsi"/>
        </w:rPr>
        <w:t>:</w:t>
      </w:r>
    </w:p>
    <w:p w14:paraId="0359E450" w14:textId="77777777" w:rsidR="00F8052B" w:rsidRPr="00F8052B" w:rsidRDefault="00F8052B" w:rsidP="00F8052B">
      <w:pPr>
        <w:numPr>
          <w:ilvl w:val="0"/>
          <w:numId w:val="37"/>
        </w:numPr>
        <w:spacing w:after="0"/>
        <w:jc w:val="both"/>
        <w:rPr>
          <w:rFonts w:cstheme="minorHAnsi"/>
        </w:rPr>
      </w:pPr>
      <w:r w:rsidRPr="00F8052B">
        <w:rPr>
          <w:rFonts w:cstheme="minorHAnsi"/>
        </w:rPr>
        <w:t xml:space="preserve">Eliminate unfair discrimination in the </w:t>
      </w:r>
      <w:proofErr w:type="gramStart"/>
      <w:r w:rsidRPr="00F8052B">
        <w:rPr>
          <w:rFonts w:cstheme="minorHAnsi"/>
        </w:rPr>
        <w:t>workplace;</w:t>
      </w:r>
      <w:proofErr w:type="gramEnd"/>
    </w:p>
    <w:p w14:paraId="2A9889DC" w14:textId="77777777" w:rsidR="00F8052B" w:rsidRPr="00F8052B" w:rsidRDefault="00F8052B" w:rsidP="00F8052B">
      <w:pPr>
        <w:numPr>
          <w:ilvl w:val="0"/>
          <w:numId w:val="37"/>
        </w:numPr>
        <w:spacing w:after="0"/>
        <w:jc w:val="both"/>
        <w:rPr>
          <w:rFonts w:cstheme="minorHAnsi"/>
        </w:rPr>
      </w:pPr>
      <w:r w:rsidRPr="00F8052B">
        <w:rPr>
          <w:rFonts w:cstheme="minorHAnsi"/>
        </w:rPr>
        <w:t xml:space="preserve">Recognise the employees’ inalienable right to organise themselves and to raise their conditions of employment in an organised </w:t>
      </w:r>
      <w:proofErr w:type="gramStart"/>
      <w:r w:rsidRPr="00F8052B">
        <w:rPr>
          <w:rFonts w:cstheme="minorHAnsi"/>
        </w:rPr>
        <w:t>fashion;</w:t>
      </w:r>
      <w:proofErr w:type="gramEnd"/>
    </w:p>
    <w:p w14:paraId="38ED8AA0" w14:textId="77777777" w:rsidR="00F8052B" w:rsidRPr="00F8052B" w:rsidRDefault="00F8052B" w:rsidP="00F8052B">
      <w:pPr>
        <w:numPr>
          <w:ilvl w:val="0"/>
          <w:numId w:val="37"/>
        </w:numPr>
        <w:spacing w:after="0"/>
        <w:jc w:val="both"/>
        <w:rPr>
          <w:rFonts w:cstheme="minorHAnsi"/>
        </w:rPr>
      </w:pPr>
      <w:r w:rsidRPr="00F8052B">
        <w:rPr>
          <w:rFonts w:cstheme="minorHAnsi"/>
        </w:rPr>
        <w:t xml:space="preserve">Promote training and development of </w:t>
      </w:r>
      <w:proofErr w:type="gramStart"/>
      <w:r w:rsidRPr="00F8052B">
        <w:rPr>
          <w:rFonts w:cstheme="minorHAnsi"/>
        </w:rPr>
        <w:t>skills;</w:t>
      </w:r>
      <w:proofErr w:type="gramEnd"/>
    </w:p>
    <w:p w14:paraId="0BEBDD77" w14:textId="77777777" w:rsidR="00F8052B" w:rsidRPr="00F8052B" w:rsidRDefault="00F8052B" w:rsidP="00F8052B">
      <w:pPr>
        <w:numPr>
          <w:ilvl w:val="0"/>
          <w:numId w:val="37"/>
        </w:numPr>
        <w:spacing w:after="0"/>
        <w:jc w:val="both"/>
        <w:rPr>
          <w:rFonts w:cstheme="minorHAnsi"/>
        </w:rPr>
      </w:pPr>
      <w:r w:rsidRPr="00F8052B">
        <w:rPr>
          <w:rFonts w:cstheme="minorHAnsi"/>
        </w:rPr>
        <w:t xml:space="preserve">Ensure fair and humane labour </w:t>
      </w:r>
      <w:proofErr w:type="gramStart"/>
      <w:r w:rsidRPr="00F8052B">
        <w:rPr>
          <w:rFonts w:cstheme="minorHAnsi"/>
        </w:rPr>
        <w:t>practices;</w:t>
      </w:r>
      <w:proofErr w:type="gramEnd"/>
    </w:p>
    <w:p w14:paraId="729BE0B0" w14:textId="77777777" w:rsidR="00F8052B" w:rsidRPr="00F8052B" w:rsidRDefault="00F8052B" w:rsidP="00F8052B">
      <w:pPr>
        <w:numPr>
          <w:ilvl w:val="0"/>
          <w:numId w:val="37"/>
        </w:numPr>
        <w:spacing w:after="0"/>
        <w:jc w:val="both"/>
        <w:rPr>
          <w:rFonts w:cstheme="minorHAnsi"/>
        </w:rPr>
      </w:pPr>
      <w:r w:rsidRPr="00F8052B">
        <w:rPr>
          <w:rFonts w:cstheme="minorHAnsi"/>
        </w:rPr>
        <w:t xml:space="preserve">Advocate and implement tolerance and diversity </w:t>
      </w:r>
      <w:proofErr w:type="gramStart"/>
      <w:r w:rsidRPr="00F8052B">
        <w:rPr>
          <w:rFonts w:cstheme="minorHAnsi"/>
        </w:rPr>
        <w:t>awareness;</w:t>
      </w:r>
      <w:proofErr w:type="gramEnd"/>
    </w:p>
    <w:p w14:paraId="6107C48F" w14:textId="77777777" w:rsidR="00F8052B" w:rsidRPr="00F8052B" w:rsidRDefault="00F8052B" w:rsidP="00F8052B">
      <w:pPr>
        <w:numPr>
          <w:ilvl w:val="0"/>
          <w:numId w:val="37"/>
        </w:numPr>
        <w:spacing w:after="0"/>
        <w:jc w:val="both"/>
        <w:rPr>
          <w:rFonts w:cstheme="minorHAnsi"/>
        </w:rPr>
      </w:pPr>
      <w:r w:rsidRPr="00F8052B">
        <w:rPr>
          <w:rFonts w:cstheme="minorHAnsi"/>
        </w:rPr>
        <w:t>Act decisively and severely to ensure the human rights as laid out in the Constitution of South Africa are upheld in the workplace whilst maintaining thorough labour law and BCEA measures</w:t>
      </w:r>
    </w:p>
    <w:p w14:paraId="020C8F46" w14:textId="77777777" w:rsidR="00F8052B" w:rsidRPr="00F8052B" w:rsidRDefault="00F8052B" w:rsidP="00F8052B">
      <w:pPr>
        <w:ind w:left="1350"/>
        <w:jc w:val="both"/>
        <w:rPr>
          <w:rFonts w:cstheme="minorHAnsi"/>
        </w:rPr>
      </w:pPr>
    </w:p>
    <w:p w14:paraId="36E1246E" w14:textId="77777777" w:rsidR="00F8052B" w:rsidRPr="00F8052B" w:rsidRDefault="00F8052B" w:rsidP="00F8052B">
      <w:pPr>
        <w:pStyle w:val="ListParagraph"/>
        <w:numPr>
          <w:ilvl w:val="0"/>
          <w:numId w:val="37"/>
        </w:numPr>
        <w:spacing w:line="276" w:lineRule="auto"/>
        <w:contextualSpacing/>
        <w:jc w:val="both"/>
        <w:rPr>
          <w:rFonts w:cstheme="minorHAnsi"/>
        </w:rPr>
      </w:pPr>
      <w:proofErr w:type="gramStart"/>
      <w:r w:rsidRPr="00F8052B">
        <w:rPr>
          <w:rFonts w:cstheme="minorHAnsi"/>
        </w:rPr>
        <w:t>Each and every</w:t>
      </w:r>
      <w:proofErr w:type="gramEnd"/>
      <w:r w:rsidRPr="00F8052B">
        <w:rPr>
          <w:rFonts w:cstheme="minorHAnsi"/>
        </w:rPr>
        <w:t xml:space="preserve"> employee, working at all levels and grades, undertakes the responsibility of acting and behaving in a fashion, best suited and intended to uphold the name and image of the company at all times and in doing so, commits themselves only to partaking in services which contribute to the achieving the common goal of the business.</w:t>
      </w:r>
    </w:p>
    <w:p w14:paraId="763F6C0C" w14:textId="77777777" w:rsidR="00F8052B" w:rsidRPr="00F8052B" w:rsidRDefault="00F8052B" w:rsidP="00F8052B">
      <w:pPr>
        <w:pStyle w:val="ListParagraph"/>
        <w:rPr>
          <w:rFonts w:cstheme="minorHAnsi"/>
        </w:rPr>
      </w:pPr>
    </w:p>
    <w:p w14:paraId="7A210244" w14:textId="77777777" w:rsidR="00F8052B" w:rsidRPr="00F8052B" w:rsidRDefault="00F8052B" w:rsidP="00F8052B">
      <w:pPr>
        <w:pStyle w:val="ListParagraph"/>
        <w:numPr>
          <w:ilvl w:val="0"/>
          <w:numId w:val="37"/>
        </w:numPr>
        <w:spacing w:line="276" w:lineRule="auto"/>
        <w:contextualSpacing/>
        <w:jc w:val="both"/>
        <w:rPr>
          <w:rFonts w:cstheme="minorHAnsi"/>
        </w:rPr>
      </w:pPr>
      <w:r w:rsidRPr="00F8052B">
        <w:rPr>
          <w:rFonts w:cstheme="minorHAnsi"/>
        </w:rPr>
        <w:t xml:space="preserve"> It is within each and every employee, working at all levels and grades to familiarise themselves with the Company Code of Conduct handbook as well as the disciplinary code which can be made available to </w:t>
      </w:r>
      <w:proofErr w:type="gramStart"/>
      <w:r w:rsidRPr="00F8052B">
        <w:rPr>
          <w:rFonts w:cstheme="minorHAnsi"/>
        </w:rPr>
        <w:t>you</w:t>
      </w:r>
      <w:proofErr w:type="gramEnd"/>
      <w:r w:rsidRPr="00F8052B">
        <w:rPr>
          <w:rFonts w:cstheme="minorHAnsi"/>
        </w:rPr>
        <w:t xml:space="preserve"> </w:t>
      </w:r>
      <w:proofErr w:type="spellStart"/>
      <w:r w:rsidRPr="00F8052B">
        <w:rPr>
          <w:rFonts w:cstheme="minorHAnsi"/>
        </w:rPr>
        <w:t>b</w:t>
      </w:r>
      <w:proofErr w:type="spellEnd"/>
      <w:r w:rsidRPr="00F8052B">
        <w:rPr>
          <w:rFonts w:cstheme="minorHAnsi"/>
        </w:rPr>
        <w:t xml:space="preserve"> the HR department. </w:t>
      </w:r>
    </w:p>
    <w:p w14:paraId="5F60D8EC" w14:textId="77777777" w:rsidR="00F8052B" w:rsidRPr="00F8052B" w:rsidRDefault="00F8052B" w:rsidP="00F8052B">
      <w:pPr>
        <w:pStyle w:val="ListParagraph"/>
        <w:rPr>
          <w:rFonts w:cstheme="minorHAnsi"/>
        </w:rPr>
      </w:pPr>
    </w:p>
    <w:p w14:paraId="216EB712" w14:textId="77777777" w:rsidR="00F8052B" w:rsidRPr="00F8052B" w:rsidRDefault="00F8052B" w:rsidP="00F8052B">
      <w:pPr>
        <w:pStyle w:val="ListParagraph"/>
        <w:numPr>
          <w:ilvl w:val="0"/>
          <w:numId w:val="37"/>
        </w:numPr>
        <w:spacing w:line="276" w:lineRule="auto"/>
        <w:contextualSpacing/>
        <w:jc w:val="both"/>
        <w:rPr>
          <w:rFonts w:cstheme="minorHAnsi"/>
        </w:rPr>
      </w:pPr>
      <w:r w:rsidRPr="00F8052B">
        <w:rPr>
          <w:rFonts w:cstheme="minorHAnsi"/>
        </w:rPr>
        <w:t xml:space="preserve">Apart from assuring the company with suitable and conventional social standards, </w:t>
      </w:r>
      <w:proofErr w:type="gramStart"/>
      <w:r w:rsidRPr="00F8052B">
        <w:rPr>
          <w:rFonts w:cstheme="minorHAnsi"/>
        </w:rPr>
        <w:t>Each and every</w:t>
      </w:r>
      <w:proofErr w:type="gramEnd"/>
      <w:r w:rsidRPr="00F8052B">
        <w:rPr>
          <w:rFonts w:cstheme="minorHAnsi"/>
        </w:rPr>
        <w:t xml:space="preserve"> employee, working at all levels and grades, agrees to prioritizing self-core values such as honesty, respect and integrity. </w:t>
      </w:r>
    </w:p>
    <w:p w14:paraId="2F71DF25" w14:textId="77777777" w:rsidR="00F8052B" w:rsidRPr="00DB1C6D" w:rsidRDefault="00F8052B" w:rsidP="00F8052B">
      <w:pPr>
        <w:ind w:left="709"/>
        <w:jc w:val="both"/>
        <w:rPr>
          <w:rFonts w:cstheme="minorHAnsi"/>
        </w:rPr>
      </w:pPr>
    </w:p>
    <w:p w14:paraId="09C3192E" w14:textId="3CD1527B" w:rsidR="0059136A" w:rsidRPr="00DB33C5" w:rsidRDefault="0059136A" w:rsidP="00A14776">
      <w:pPr>
        <w:jc w:val="both"/>
        <w:rPr>
          <w:rFonts w:cstheme="minorHAnsi"/>
        </w:rPr>
      </w:pPr>
    </w:p>
    <w:sectPr w:rsidR="0059136A" w:rsidRPr="00DB33C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002B8" w14:textId="77777777" w:rsidR="00643437" w:rsidRDefault="00643437" w:rsidP="001415F7">
      <w:pPr>
        <w:spacing w:after="0" w:line="240" w:lineRule="auto"/>
      </w:pPr>
      <w:r>
        <w:separator/>
      </w:r>
    </w:p>
  </w:endnote>
  <w:endnote w:type="continuationSeparator" w:id="0">
    <w:p w14:paraId="64519F4E" w14:textId="77777777" w:rsidR="00643437" w:rsidRDefault="00643437"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170581FD" w:rsidR="001415F7" w:rsidRDefault="001415F7">
    <w:pPr>
      <w:pStyle w:val="Footer"/>
      <w:rPr>
        <w:noProof/>
      </w:rP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F8052B">
      <w:rPr>
        <w:noProof/>
      </w:rPr>
      <w:t>Code of conduct</w:t>
    </w:r>
    <w:r>
      <w:t xml:space="preserve"> Policy </w:t>
    </w:r>
    <w:proofErr w:type="gramStart"/>
    <w:r>
      <w:tab/>
      <w:t xml:space="preserve">  Version</w:t>
    </w:r>
    <w:proofErr w:type="gramEnd"/>
    <w:r>
      <w:t xml:space="preserve"> </w:t>
    </w:r>
    <w:r w:rsidR="00FC51A1">
      <w:t>31 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2222D" w14:textId="77777777" w:rsidR="00643437" w:rsidRDefault="00643437" w:rsidP="001415F7">
      <w:pPr>
        <w:spacing w:after="0" w:line="240" w:lineRule="auto"/>
      </w:pPr>
      <w:r>
        <w:separator/>
      </w:r>
    </w:p>
  </w:footnote>
  <w:footnote w:type="continuationSeparator" w:id="0">
    <w:p w14:paraId="5D287B22" w14:textId="77777777" w:rsidR="00643437" w:rsidRDefault="00643437"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914"/>
    <w:multiLevelType w:val="hybridMultilevel"/>
    <w:tmpl w:val="EAC082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6D5467"/>
    <w:multiLevelType w:val="hybridMultilevel"/>
    <w:tmpl w:val="78C47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E47618"/>
    <w:multiLevelType w:val="multilevel"/>
    <w:tmpl w:val="05AABA5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6" w15:restartNumberingAfterBreak="0">
    <w:nsid w:val="162C4009"/>
    <w:multiLevelType w:val="singleLevel"/>
    <w:tmpl w:val="89E48EAE"/>
    <w:lvl w:ilvl="0">
      <w:start w:val="1"/>
      <w:numFmt w:val="bullet"/>
      <w:lvlText w:val=""/>
      <w:lvlJc w:val="left"/>
      <w:pPr>
        <w:tabs>
          <w:tab w:val="num" w:pos="360"/>
        </w:tabs>
        <w:ind w:left="170" w:hanging="170"/>
      </w:pPr>
      <w:rPr>
        <w:rFonts w:ascii="Symbol" w:hAnsi="Symbol" w:cs="Times New Roman" w:hint="default"/>
      </w:rPr>
    </w:lvl>
  </w:abstractNum>
  <w:abstractNum w:abstractNumId="7" w15:restartNumberingAfterBreak="0">
    <w:nsid w:val="16EC05E8"/>
    <w:multiLevelType w:val="hybridMultilevel"/>
    <w:tmpl w:val="83D274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6EC1E2F"/>
    <w:multiLevelType w:val="multilevel"/>
    <w:tmpl w:val="646E4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A1660"/>
    <w:multiLevelType w:val="hybridMultilevel"/>
    <w:tmpl w:val="104A25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76523D"/>
    <w:multiLevelType w:val="multilevel"/>
    <w:tmpl w:val="4CD6FD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3602117"/>
    <w:multiLevelType w:val="multilevel"/>
    <w:tmpl w:val="6BF65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5750DD"/>
    <w:multiLevelType w:val="hybridMultilevel"/>
    <w:tmpl w:val="EF124570"/>
    <w:lvl w:ilvl="0" w:tplc="1C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A843D7"/>
    <w:multiLevelType w:val="hybridMultilevel"/>
    <w:tmpl w:val="A1C0F3C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DC6232B"/>
    <w:multiLevelType w:val="hybridMultilevel"/>
    <w:tmpl w:val="C76CFB6A"/>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start w:val="1"/>
      <w:numFmt w:val="bullet"/>
      <w:lvlText w:val=""/>
      <w:lvlJc w:val="left"/>
      <w:pPr>
        <w:ind w:left="2869" w:hanging="360"/>
      </w:pPr>
      <w:rPr>
        <w:rFonts w:ascii="Wingdings" w:hAnsi="Wingdings" w:hint="default"/>
      </w:rPr>
    </w:lvl>
    <w:lvl w:ilvl="3" w:tplc="1C090001">
      <w:start w:val="1"/>
      <w:numFmt w:val="bullet"/>
      <w:lvlText w:val=""/>
      <w:lvlJc w:val="left"/>
      <w:pPr>
        <w:ind w:left="3589" w:hanging="360"/>
      </w:pPr>
      <w:rPr>
        <w:rFonts w:ascii="Symbol" w:hAnsi="Symbol" w:hint="default"/>
      </w:rPr>
    </w:lvl>
    <w:lvl w:ilvl="4" w:tplc="1C090003">
      <w:start w:val="1"/>
      <w:numFmt w:val="bullet"/>
      <w:lvlText w:val="o"/>
      <w:lvlJc w:val="left"/>
      <w:pPr>
        <w:ind w:left="4309" w:hanging="360"/>
      </w:pPr>
      <w:rPr>
        <w:rFonts w:ascii="Courier New" w:hAnsi="Courier New" w:cs="Courier New" w:hint="default"/>
      </w:rPr>
    </w:lvl>
    <w:lvl w:ilvl="5" w:tplc="1C090005">
      <w:start w:val="1"/>
      <w:numFmt w:val="bullet"/>
      <w:lvlText w:val=""/>
      <w:lvlJc w:val="left"/>
      <w:pPr>
        <w:ind w:left="5029" w:hanging="360"/>
      </w:pPr>
      <w:rPr>
        <w:rFonts w:ascii="Wingdings" w:hAnsi="Wingdings" w:hint="default"/>
      </w:rPr>
    </w:lvl>
    <w:lvl w:ilvl="6" w:tplc="1C090001">
      <w:start w:val="1"/>
      <w:numFmt w:val="bullet"/>
      <w:lvlText w:val=""/>
      <w:lvlJc w:val="left"/>
      <w:pPr>
        <w:ind w:left="5749" w:hanging="360"/>
      </w:pPr>
      <w:rPr>
        <w:rFonts w:ascii="Symbol" w:hAnsi="Symbol" w:hint="default"/>
      </w:rPr>
    </w:lvl>
    <w:lvl w:ilvl="7" w:tplc="1C090003">
      <w:start w:val="1"/>
      <w:numFmt w:val="bullet"/>
      <w:lvlText w:val="o"/>
      <w:lvlJc w:val="left"/>
      <w:pPr>
        <w:ind w:left="6469" w:hanging="360"/>
      </w:pPr>
      <w:rPr>
        <w:rFonts w:ascii="Courier New" w:hAnsi="Courier New" w:cs="Courier New" w:hint="default"/>
      </w:rPr>
    </w:lvl>
    <w:lvl w:ilvl="8" w:tplc="1C090005">
      <w:start w:val="1"/>
      <w:numFmt w:val="bullet"/>
      <w:lvlText w:val=""/>
      <w:lvlJc w:val="left"/>
      <w:pPr>
        <w:ind w:left="7189" w:hanging="360"/>
      </w:pPr>
      <w:rPr>
        <w:rFonts w:ascii="Wingdings" w:hAnsi="Wingdings" w:hint="default"/>
      </w:rPr>
    </w:lvl>
  </w:abstractNum>
  <w:abstractNum w:abstractNumId="15" w15:restartNumberingAfterBreak="0">
    <w:nsid w:val="444269D5"/>
    <w:multiLevelType w:val="hybridMultilevel"/>
    <w:tmpl w:val="80C48456"/>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start w:val="1"/>
      <w:numFmt w:val="bullet"/>
      <w:lvlText w:val="o"/>
      <w:lvlJc w:val="left"/>
      <w:pPr>
        <w:ind w:left="4230" w:hanging="360"/>
      </w:pPr>
      <w:rPr>
        <w:rFonts w:ascii="Courier New" w:hAnsi="Courier New" w:cs="Courier New" w:hint="default"/>
      </w:rPr>
    </w:lvl>
    <w:lvl w:ilvl="5" w:tplc="1C090005">
      <w:start w:val="1"/>
      <w:numFmt w:val="bullet"/>
      <w:lvlText w:val=""/>
      <w:lvlJc w:val="left"/>
      <w:pPr>
        <w:ind w:left="4950" w:hanging="360"/>
      </w:pPr>
      <w:rPr>
        <w:rFonts w:ascii="Wingdings" w:hAnsi="Wingdings" w:hint="default"/>
      </w:rPr>
    </w:lvl>
    <w:lvl w:ilvl="6" w:tplc="1C090001">
      <w:start w:val="1"/>
      <w:numFmt w:val="bullet"/>
      <w:lvlText w:val=""/>
      <w:lvlJc w:val="left"/>
      <w:pPr>
        <w:ind w:left="5670" w:hanging="360"/>
      </w:pPr>
      <w:rPr>
        <w:rFonts w:ascii="Symbol" w:hAnsi="Symbol" w:hint="default"/>
      </w:rPr>
    </w:lvl>
    <w:lvl w:ilvl="7" w:tplc="1C090003">
      <w:start w:val="1"/>
      <w:numFmt w:val="bullet"/>
      <w:lvlText w:val="o"/>
      <w:lvlJc w:val="left"/>
      <w:pPr>
        <w:ind w:left="6390" w:hanging="360"/>
      </w:pPr>
      <w:rPr>
        <w:rFonts w:ascii="Courier New" w:hAnsi="Courier New" w:cs="Courier New" w:hint="default"/>
      </w:rPr>
    </w:lvl>
    <w:lvl w:ilvl="8" w:tplc="1C090005">
      <w:start w:val="1"/>
      <w:numFmt w:val="bullet"/>
      <w:lvlText w:val=""/>
      <w:lvlJc w:val="left"/>
      <w:pPr>
        <w:ind w:left="7110" w:hanging="360"/>
      </w:pPr>
      <w:rPr>
        <w:rFonts w:ascii="Wingdings" w:hAnsi="Wingdings" w:hint="default"/>
      </w:rPr>
    </w:lvl>
  </w:abstractNum>
  <w:abstractNum w:abstractNumId="16" w15:restartNumberingAfterBreak="0">
    <w:nsid w:val="4ED75895"/>
    <w:multiLevelType w:val="multilevel"/>
    <w:tmpl w:val="20E2C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552D4"/>
    <w:multiLevelType w:val="multilevel"/>
    <w:tmpl w:val="941A25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545F7E45"/>
    <w:multiLevelType w:val="multilevel"/>
    <w:tmpl w:val="BADAC12A"/>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4947EDC"/>
    <w:multiLevelType w:val="multilevel"/>
    <w:tmpl w:val="3560F16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2" w15:restartNumberingAfterBreak="0">
    <w:nsid w:val="5D58371D"/>
    <w:multiLevelType w:val="hybridMultilevel"/>
    <w:tmpl w:val="164233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4" w15:restartNumberingAfterBreak="0">
    <w:nsid w:val="5FF349CF"/>
    <w:multiLevelType w:val="hybridMultilevel"/>
    <w:tmpl w:val="8856CF78"/>
    <w:lvl w:ilvl="0" w:tplc="26FCE39C">
      <w:start w:val="6"/>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25"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15:restartNumberingAfterBreak="0">
    <w:nsid w:val="64BF4F2A"/>
    <w:multiLevelType w:val="hybridMultilevel"/>
    <w:tmpl w:val="CD7E1A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68A66C83"/>
    <w:multiLevelType w:val="multilevel"/>
    <w:tmpl w:val="6580485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CC93988"/>
    <w:multiLevelType w:val="hybridMultilevel"/>
    <w:tmpl w:val="89A4B916"/>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29" w15:restartNumberingAfterBreak="0">
    <w:nsid w:val="70506DFD"/>
    <w:multiLevelType w:val="multilevel"/>
    <w:tmpl w:val="BD20F41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2D63AF2"/>
    <w:multiLevelType w:val="multilevel"/>
    <w:tmpl w:val="A7C83AD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585A4D"/>
    <w:multiLevelType w:val="hybridMultilevel"/>
    <w:tmpl w:val="0D02546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776C3F57"/>
    <w:multiLevelType w:val="multilevel"/>
    <w:tmpl w:val="D7D6B69C"/>
    <w:lvl w:ilvl="0">
      <w:start w:val="3"/>
      <w:numFmt w:val="decimal"/>
      <w:lvlText w:val="%1.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773EF4"/>
    <w:multiLevelType w:val="hybridMultilevel"/>
    <w:tmpl w:val="A9EEB7B6"/>
    <w:lvl w:ilvl="0" w:tplc="1C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start w:val="1"/>
      <w:numFmt w:val="bullet"/>
      <w:lvlText w:val="o"/>
      <w:lvlJc w:val="left"/>
      <w:pPr>
        <w:tabs>
          <w:tab w:val="num" w:pos="3960"/>
        </w:tabs>
        <w:ind w:left="3960" w:hanging="360"/>
      </w:pPr>
      <w:rPr>
        <w:rFonts w:ascii="Courier New" w:hAnsi="Courier New" w:cs="Courier New" w:hint="default"/>
      </w:rPr>
    </w:lvl>
    <w:lvl w:ilvl="5" w:tplc="08090005">
      <w:start w:val="1"/>
      <w:numFmt w:val="bullet"/>
      <w:lvlText w:val=""/>
      <w:lvlJc w:val="left"/>
      <w:pPr>
        <w:tabs>
          <w:tab w:val="num" w:pos="4680"/>
        </w:tabs>
        <w:ind w:left="4680" w:hanging="360"/>
      </w:pPr>
      <w:rPr>
        <w:rFonts w:ascii="Wingdings" w:hAnsi="Wingdings" w:hint="default"/>
      </w:rPr>
    </w:lvl>
    <w:lvl w:ilvl="6" w:tplc="08090001">
      <w:start w:val="1"/>
      <w:numFmt w:val="bullet"/>
      <w:lvlText w:val=""/>
      <w:lvlJc w:val="left"/>
      <w:pPr>
        <w:tabs>
          <w:tab w:val="num" w:pos="5400"/>
        </w:tabs>
        <w:ind w:left="5400" w:hanging="360"/>
      </w:pPr>
      <w:rPr>
        <w:rFonts w:ascii="Symbol" w:hAnsi="Symbol" w:hint="default"/>
      </w:rPr>
    </w:lvl>
    <w:lvl w:ilvl="7" w:tplc="08090003">
      <w:start w:val="1"/>
      <w:numFmt w:val="bullet"/>
      <w:lvlText w:val="o"/>
      <w:lvlJc w:val="left"/>
      <w:pPr>
        <w:tabs>
          <w:tab w:val="num" w:pos="6120"/>
        </w:tabs>
        <w:ind w:left="6120" w:hanging="360"/>
      </w:pPr>
      <w:rPr>
        <w:rFonts w:ascii="Courier New" w:hAnsi="Courier New" w:cs="Courier New" w:hint="default"/>
      </w:rPr>
    </w:lvl>
    <w:lvl w:ilvl="8" w:tplc="08090005">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DBB4209"/>
    <w:multiLevelType w:val="multilevel"/>
    <w:tmpl w:val="1D3AB1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5887845">
    <w:abstractNumId w:val="18"/>
  </w:num>
  <w:num w:numId="2" w16cid:durableId="860243683">
    <w:abstractNumId w:val="4"/>
  </w:num>
  <w:num w:numId="3" w16cid:durableId="265574805">
    <w:abstractNumId w:val="5"/>
  </w:num>
  <w:num w:numId="4" w16cid:durableId="1659110867">
    <w:abstractNumId w:val="3"/>
  </w:num>
  <w:num w:numId="5" w16cid:durableId="757865466">
    <w:abstractNumId w:val="3"/>
  </w:num>
  <w:num w:numId="6" w16cid:durableId="232013979">
    <w:abstractNumId w:val="25"/>
  </w:num>
  <w:num w:numId="7" w16cid:durableId="1382241414">
    <w:abstractNumId w:val="21"/>
  </w:num>
  <w:num w:numId="8" w16cid:durableId="833447706">
    <w:abstractNumId w:val="23"/>
  </w:num>
  <w:num w:numId="9" w16cid:durableId="459760529">
    <w:abstractNumId w:val="1"/>
  </w:num>
  <w:num w:numId="10" w16cid:durableId="2114863910">
    <w:abstractNumId w:val="30"/>
  </w:num>
  <w:num w:numId="11" w16cid:durableId="341510811">
    <w:abstractNumId w:val="0"/>
  </w:num>
  <w:num w:numId="12" w16cid:durableId="2125147004">
    <w:abstractNumId w:val="26"/>
  </w:num>
  <w:num w:numId="13" w16cid:durableId="428622661">
    <w:abstractNumId w:val="29"/>
  </w:num>
  <w:num w:numId="14" w16cid:durableId="240725969">
    <w:abstractNumId w:val="32"/>
  </w:num>
  <w:num w:numId="15" w16cid:durableId="108014434">
    <w:abstractNumId w:val="2"/>
  </w:num>
  <w:num w:numId="16" w16cid:durableId="1151026006">
    <w:abstractNumId w:val="19"/>
  </w:num>
  <w:num w:numId="17" w16cid:durableId="743528598">
    <w:abstractNumId w:val="10"/>
  </w:num>
  <w:num w:numId="18" w16cid:durableId="2021082231">
    <w:abstractNumId w:val="24"/>
  </w:num>
  <w:num w:numId="19" w16cid:durableId="829249837">
    <w:abstractNumId w:val="17"/>
  </w:num>
  <w:num w:numId="20" w16cid:durableId="7637223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4377768">
    <w:abstractNumId w:val="7"/>
  </w:num>
  <w:num w:numId="22" w16cid:durableId="1541935225">
    <w:abstractNumId w:val="11"/>
  </w:num>
  <w:num w:numId="23" w16cid:durableId="216746895">
    <w:abstractNumId w:val="28"/>
  </w:num>
  <w:num w:numId="24" w16cid:durableId="1701541780">
    <w:abstractNumId w:val="9"/>
  </w:num>
  <w:num w:numId="25" w16cid:durableId="1490096959">
    <w:abstractNumId w:val="22"/>
  </w:num>
  <w:num w:numId="26" w16cid:durableId="2185135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28765469">
    <w:abstractNumId w:val="34"/>
  </w:num>
  <w:num w:numId="28" w16cid:durableId="1579748174">
    <w:abstractNumId w:val="27"/>
  </w:num>
  <w:num w:numId="29" w16cid:durableId="622469247">
    <w:abstractNumId w:val="8"/>
  </w:num>
  <w:num w:numId="30" w16cid:durableId="625544537">
    <w:abstractNumId w:val="16"/>
  </w:num>
  <w:num w:numId="31" w16cid:durableId="923301093">
    <w:abstractNumId w:val="12"/>
  </w:num>
  <w:num w:numId="32" w16cid:durableId="619384237">
    <w:abstractNumId w:val="33"/>
  </w:num>
  <w:num w:numId="33" w16cid:durableId="1408727196">
    <w:abstractNumId w:val="13"/>
  </w:num>
  <w:num w:numId="34" w16cid:durableId="1700081359">
    <w:abstractNumId w:val="6"/>
  </w:num>
  <w:num w:numId="35" w16cid:durableId="1704746111">
    <w:abstractNumId w:val="3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50528239">
    <w:abstractNumId w:val="14"/>
  </w:num>
  <w:num w:numId="37" w16cid:durableId="1412048911">
    <w:abstractNumId w:val="15"/>
  </w:num>
  <w:num w:numId="38" w16cid:durableId="2094639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415F7"/>
    <w:rsid w:val="002B46C8"/>
    <w:rsid w:val="003604DF"/>
    <w:rsid w:val="004B4EF4"/>
    <w:rsid w:val="0059136A"/>
    <w:rsid w:val="005D00EE"/>
    <w:rsid w:val="00643437"/>
    <w:rsid w:val="007846B9"/>
    <w:rsid w:val="00830A54"/>
    <w:rsid w:val="00906192"/>
    <w:rsid w:val="00A14776"/>
    <w:rsid w:val="00B33C8B"/>
    <w:rsid w:val="00B70A0A"/>
    <w:rsid w:val="00BB0DF2"/>
    <w:rsid w:val="00C146C4"/>
    <w:rsid w:val="00D72050"/>
    <w:rsid w:val="00D917BB"/>
    <w:rsid w:val="00E84BC5"/>
    <w:rsid w:val="00EF73B5"/>
    <w:rsid w:val="00F43D40"/>
    <w:rsid w:val="00F8052B"/>
    <w:rsid w:val="00FC51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paragraph" w:styleId="Heading1">
    <w:name w:val="heading 1"/>
    <w:basedOn w:val="Normal"/>
    <w:next w:val="Normal"/>
    <w:link w:val="Heading1Char"/>
    <w:uiPriority w:val="9"/>
    <w:qFormat/>
    <w:rsid w:val="00B70A0A"/>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semiHidden/>
    <w:unhideWhenUsed/>
    <w:qFormat/>
    <w:rsid w:val="00B70A0A"/>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customStyle="1" w:styleId="Heading1Char">
    <w:name w:val="Heading 1 Char"/>
    <w:basedOn w:val="DefaultParagraphFont"/>
    <w:link w:val="Heading1"/>
    <w:uiPriority w:val="9"/>
    <w:rsid w:val="00B70A0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70A0A"/>
    <w:rPr>
      <w:rFonts w:asciiTheme="majorHAnsi" w:eastAsiaTheme="majorEastAsia" w:hAnsiTheme="majorHAnsi" w:cstheme="majorBidi"/>
      <w:b/>
      <w:bCs/>
      <w:color w:val="4472C4" w:themeColor="accent1"/>
      <w:sz w:val="26"/>
      <w:szCs w:val="26"/>
    </w:rPr>
  </w:style>
  <w:style w:type="paragraph" w:styleId="NormalWeb">
    <w:name w:val="Normal (Web)"/>
    <w:basedOn w:val="Normal"/>
    <w:semiHidden/>
    <w:unhideWhenUsed/>
    <w:rsid w:val="00A14776"/>
    <w:pPr>
      <w:spacing w:after="240" w:line="240" w:lineRule="auto"/>
    </w:pPr>
    <w:rPr>
      <w:rFonts w:ascii="Verdana" w:hAnsi="Verdana" w:cs="Times New Roman"/>
      <w:sz w:val="24"/>
      <w:szCs w:val="24"/>
      <w:lang w:val="en-GB" w:eastAsia="en-GB"/>
    </w:rPr>
  </w:style>
  <w:style w:type="character" w:customStyle="1" w:styleId="headingtwo1">
    <w:name w:val="headingtwo1"/>
    <w:rsid w:val="00A14776"/>
    <w:rPr>
      <w:rFonts w:ascii="Arial" w:hAnsi="Arial" w:cs="Arial" w:hint="default"/>
      <w:b/>
      <w:bCs/>
      <w:sz w:val="24"/>
      <w:szCs w:val="24"/>
    </w:rPr>
  </w:style>
  <w:style w:type="character" w:styleId="Emphasis">
    <w:name w:val="Emphasis"/>
    <w:basedOn w:val="DefaultParagraphFont"/>
    <w:qFormat/>
    <w:rsid w:val="00A147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C3966CC4-1159-4BF3-A0DC-7F77A32CB547}"/>
</file>

<file path=docProps/app.xml><?xml version="1.0" encoding="utf-8"?>
<Properties xmlns="http://schemas.openxmlformats.org/officeDocument/2006/extended-properties" xmlns:vt="http://schemas.openxmlformats.org/officeDocument/2006/docPropsVTypes">
  <Template>Normal</Template>
  <TotalTime>1</TotalTime>
  <Pages>2</Pages>
  <Words>519</Words>
  <Characters>2962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Yurishka Bissoondut</cp:lastModifiedBy>
  <cp:revision>2</cp:revision>
  <dcterms:created xsi:type="dcterms:W3CDTF">2025-02-28T09:03:00Z</dcterms:created>
  <dcterms:modified xsi:type="dcterms:W3CDTF">2025-02-28T09:03:00Z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