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1"/>
        <w:gridCol w:w="3026"/>
        <w:gridCol w:w="2989"/>
      </w:tblGrid>
      <w:tr w:rsidR="00BB0DF2" w:rsidRPr="008165FC" w14:paraId="146F92C3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1A9E44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POL</w:t>
            </w:r>
            <w:r>
              <w:rPr>
                <w:b/>
                <w:sz w:val="20"/>
                <w:szCs w:val="20"/>
                <w:lang w:val="en-US"/>
              </w:rPr>
              <w:t xml:space="preserve"> #</w:t>
            </w:r>
          </w:p>
        </w:tc>
        <w:tc>
          <w:tcPr>
            <w:tcW w:w="3081" w:type="dxa"/>
            <w:vAlign w:val="center"/>
          </w:tcPr>
          <w:p w14:paraId="2DA8283A" w14:textId="2C9F534E" w:rsidR="00BB0DF2" w:rsidRPr="008165FC" w:rsidRDefault="00617B5E" w:rsidP="00BA64E9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SMOKING/VAPING</w:t>
            </w:r>
            <w:r w:rsidR="00BB0DF2">
              <w:rPr>
                <w:b/>
                <w:sz w:val="20"/>
                <w:szCs w:val="20"/>
                <w:lang w:val="en-US"/>
              </w:rPr>
              <w:t xml:space="preserve"> POLICY </w:t>
            </w:r>
          </w:p>
        </w:tc>
        <w:tc>
          <w:tcPr>
            <w:tcW w:w="3081" w:type="dxa"/>
            <w:vAlign w:val="center"/>
          </w:tcPr>
          <w:p w14:paraId="271C1323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7B16E5ED" w14:textId="774BAE2D" w:rsidR="00BB0DF2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Creation date</w:t>
            </w:r>
            <w:r w:rsidRPr="008165FC">
              <w:rPr>
                <w:b/>
                <w:sz w:val="20"/>
                <w:szCs w:val="20"/>
                <w:lang w:val="en-US"/>
              </w:rPr>
              <w:t>: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202</w:t>
            </w:r>
            <w:r w:rsidR="00215184">
              <w:rPr>
                <w:b/>
                <w:sz w:val="20"/>
                <w:szCs w:val="20"/>
                <w:lang w:val="en-US"/>
              </w:rPr>
              <w:t>5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– </w:t>
            </w:r>
            <w:r w:rsidR="00215184">
              <w:rPr>
                <w:b/>
                <w:sz w:val="20"/>
                <w:szCs w:val="20"/>
                <w:lang w:val="en-US"/>
              </w:rPr>
              <w:t>01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</w:t>
            </w:r>
            <w:r w:rsidR="008F0A95">
              <w:rPr>
                <w:b/>
                <w:sz w:val="20"/>
                <w:szCs w:val="20"/>
                <w:lang w:val="en-US"/>
              </w:rPr>
              <w:t>–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</w:t>
            </w:r>
            <w:r w:rsidR="00215184">
              <w:rPr>
                <w:b/>
                <w:sz w:val="20"/>
                <w:szCs w:val="20"/>
                <w:lang w:val="en-US"/>
              </w:rPr>
              <w:t>08</w:t>
            </w:r>
          </w:p>
          <w:p w14:paraId="7C6F5359" w14:textId="574A2CA7" w:rsidR="008F0A95" w:rsidRPr="008165FC" w:rsidRDefault="008F0A95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Version 2</w:t>
            </w:r>
          </w:p>
          <w:p w14:paraId="387FA87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5FC2A849" w14:textId="77777777" w:rsidTr="00BA64E9">
        <w:trPr>
          <w:trHeight w:val="131"/>
        </w:trPr>
        <w:tc>
          <w:tcPr>
            <w:tcW w:w="3080" w:type="dxa"/>
            <w:vAlign w:val="center"/>
          </w:tcPr>
          <w:p w14:paraId="175E0408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0CCD5B6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3D397177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4C0C426C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9BEF25A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Responsible department</w:t>
            </w:r>
          </w:p>
        </w:tc>
        <w:tc>
          <w:tcPr>
            <w:tcW w:w="6162" w:type="dxa"/>
            <w:gridSpan w:val="2"/>
            <w:vAlign w:val="center"/>
          </w:tcPr>
          <w:p w14:paraId="3D644DD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iRam HR Department </w:t>
            </w:r>
          </w:p>
        </w:tc>
      </w:tr>
    </w:tbl>
    <w:p w14:paraId="0D5CFDFB" w14:textId="3244C736" w:rsidR="00BB0DF2" w:rsidRDefault="00BB0DF2" w:rsidP="00BB0DF2">
      <w:pPr>
        <w:jc w:val="both"/>
        <w:rPr>
          <w:b/>
          <w:sz w:val="20"/>
          <w:szCs w:val="20"/>
          <w:lang w:val="en-US"/>
        </w:rPr>
      </w:pPr>
    </w:p>
    <w:p w14:paraId="139B2981" w14:textId="4293E6E5" w:rsidR="001415F7" w:rsidRDefault="001415F7" w:rsidP="00BB0DF2">
      <w:pPr>
        <w:jc w:val="both"/>
        <w:rPr>
          <w:b/>
          <w:sz w:val="20"/>
          <w:szCs w:val="20"/>
          <w:lang w:val="en-US"/>
        </w:rPr>
      </w:pPr>
    </w:p>
    <w:p w14:paraId="3F0DBF66" w14:textId="77777777" w:rsidR="001415F7" w:rsidRDefault="001415F7" w:rsidP="00BB0DF2">
      <w:pPr>
        <w:jc w:val="both"/>
        <w:rPr>
          <w:b/>
          <w:sz w:val="20"/>
          <w:szCs w:val="20"/>
          <w:lang w:val="en-US"/>
        </w:rPr>
      </w:pPr>
    </w:p>
    <w:p w14:paraId="43884A5E" w14:textId="77777777" w:rsidR="00BB0DF2" w:rsidRPr="0014431E" w:rsidRDefault="00BB0DF2" w:rsidP="00BB0DF2">
      <w:pPr>
        <w:pStyle w:val="Header"/>
        <w:spacing w:line="360" w:lineRule="auto"/>
        <w:outlineLvl w:val="0"/>
        <w:rPr>
          <w:rFonts w:cs="Calibri"/>
          <w:b/>
          <w:bCs/>
          <w:sz w:val="24"/>
          <w:szCs w:val="24"/>
        </w:rPr>
      </w:pPr>
      <w:r w:rsidRPr="0014431E">
        <w:rPr>
          <w:rFonts w:cs="Calibri"/>
          <w:b/>
          <w:bCs/>
          <w:sz w:val="24"/>
          <w:szCs w:val="24"/>
        </w:rPr>
        <w:t>Content</w:t>
      </w:r>
    </w:p>
    <w:p w14:paraId="5E99DD3A" w14:textId="77777777" w:rsidR="00BB0DF2" w:rsidRDefault="00BB0DF2" w:rsidP="00BB0DF2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sz w:val="20"/>
          <w:szCs w:val="20"/>
        </w:rPr>
      </w:pPr>
      <w:r w:rsidRPr="00876822">
        <w:rPr>
          <w:rFonts w:cs="Calibri"/>
          <w:b/>
          <w:sz w:val="20"/>
          <w:szCs w:val="20"/>
        </w:rPr>
        <w:t>Objective</w:t>
      </w:r>
    </w:p>
    <w:p w14:paraId="7068EEC8" w14:textId="4E733DA9" w:rsidR="00215184" w:rsidRDefault="00215184" w:rsidP="00BB0DF2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Preamble</w:t>
      </w:r>
    </w:p>
    <w:p w14:paraId="5539C109" w14:textId="1A23EA28" w:rsidR="00215184" w:rsidRPr="00876822" w:rsidRDefault="00215184" w:rsidP="00BB0DF2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line="276" w:lineRule="auto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>Condition</w:t>
      </w:r>
      <w:r w:rsidR="00CA26AA">
        <w:rPr>
          <w:rFonts w:cs="Calibri"/>
          <w:b/>
          <w:sz w:val="20"/>
          <w:szCs w:val="20"/>
        </w:rPr>
        <w:t>s</w:t>
      </w:r>
    </w:p>
    <w:p w14:paraId="2EC34A60" w14:textId="2CD6A93B" w:rsidR="005D00EE" w:rsidRPr="00215184" w:rsidRDefault="005D00EE" w:rsidP="00215184">
      <w:pPr>
        <w:pStyle w:val="Header"/>
        <w:tabs>
          <w:tab w:val="clear" w:pos="4513"/>
          <w:tab w:val="clear" w:pos="9026"/>
        </w:tabs>
        <w:spacing w:line="276" w:lineRule="auto"/>
        <w:ind w:left="720"/>
        <w:rPr>
          <w:rFonts w:cs="Calibri"/>
          <w:b/>
          <w:sz w:val="20"/>
          <w:szCs w:val="20"/>
        </w:rPr>
      </w:pPr>
    </w:p>
    <w:p w14:paraId="6B7CB78A" w14:textId="275A05E6" w:rsidR="00590D32" w:rsidRPr="008250C1" w:rsidRDefault="00590D32" w:rsidP="00590D32">
      <w:pPr>
        <w:spacing w:after="0" w:line="240" w:lineRule="auto"/>
        <w:jc w:val="both"/>
        <w:rPr>
          <w:rFonts w:eastAsia="Calibri"/>
          <w:b/>
          <w:bCs/>
          <w:sz w:val="24"/>
          <w:szCs w:val="24"/>
          <w:lang w:val="en-GB" w:eastAsia="en-US"/>
        </w:rPr>
      </w:pPr>
      <w:r w:rsidRPr="008250C1">
        <w:rPr>
          <w:rFonts w:eastAsia="Calibri"/>
          <w:b/>
          <w:bCs/>
          <w:sz w:val="24"/>
          <w:szCs w:val="24"/>
          <w:lang w:val="en-GB" w:eastAsia="en-US"/>
        </w:rPr>
        <w:t>1.</w:t>
      </w:r>
      <w:r w:rsidR="00FC037B" w:rsidRPr="008250C1">
        <w:rPr>
          <w:rFonts w:eastAsia="Calibri"/>
          <w:b/>
          <w:bCs/>
          <w:sz w:val="24"/>
          <w:szCs w:val="24"/>
          <w:lang w:val="en-GB" w:eastAsia="en-US"/>
        </w:rPr>
        <w:t xml:space="preserve"> </w:t>
      </w:r>
      <w:r w:rsidRPr="008250C1">
        <w:rPr>
          <w:rFonts w:eastAsia="Calibri"/>
          <w:b/>
          <w:bCs/>
          <w:sz w:val="24"/>
          <w:szCs w:val="24"/>
          <w:lang w:val="en-GB" w:eastAsia="en-US"/>
        </w:rPr>
        <w:t>O</w:t>
      </w:r>
      <w:r w:rsidR="00792DDA" w:rsidRPr="008250C1">
        <w:rPr>
          <w:rFonts w:eastAsia="Calibri"/>
          <w:b/>
          <w:bCs/>
          <w:sz w:val="24"/>
          <w:szCs w:val="24"/>
          <w:lang w:val="en-GB" w:eastAsia="en-US"/>
        </w:rPr>
        <w:t>BJECTIVE</w:t>
      </w:r>
    </w:p>
    <w:p w14:paraId="7C9913E5" w14:textId="04D39F17" w:rsidR="00792DDA" w:rsidRPr="008250C1" w:rsidRDefault="00792DDA" w:rsidP="00590D32">
      <w:pPr>
        <w:spacing w:after="0" w:line="240" w:lineRule="auto"/>
        <w:jc w:val="both"/>
        <w:rPr>
          <w:rFonts w:eastAsia="Calibri"/>
          <w:sz w:val="24"/>
          <w:szCs w:val="24"/>
          <w:lang w:val="en-GB" w:eastAsia="en-US"/>
        </w:rPr>
      </w:pPr>
      <w:r w:rsidRPr="008250C1">
        <w:rPr>
          <w:rFonts w:eastAsia="Calibri"/>
          <w:b/>
          <w:bCs/>
          <w:sz w:val="24"/>
          <w:szCs w:val="24"/>
          <w:lang w:val="en-GB" w:eastAsia="en-US"/>
        </w:rPr>
        <w:t xml:space="preserve">     </w:t>
      </w:r>
      <w:r w:rsidR="00345879" w:rsidRPr="008250C1">
        <w:rPr>
          <w:rFonts w:eastAsia="Calibri"/>
          <w:sz w:val="24"/>
          <w:szCs w:val="24"/>
          <w:lang w:val="en-GB" w:eastAsia="en-US"/>
        </w:rPr>
        <w:t xml:space="preserve">To ensure that all employees </w:t>
      </w:r>
      <w:r w:rsidR="00C960DA" w:rsidRPr="008250C1">
        <w:rPr>
          <w:rFonts w:eastAsia="Calibri"/>
          <w:sz w:val="24"/>
          <w:szCs w:val="24"/>
          <w:lang w:val="en-GB" w:eastAsia="en-US"/>
        </w:rPr>
        <w:t xml:space="preserve">are aware of and understand that </w:t>
      </w:r>
      <w:r w:rsidR="001912AD" w:rsidRPr="008250C1">
        <w:rPr>
          <w:rFonts w:eastAsia="Calibri"/>
          <w:sz w:val="24"/>
          <w:szCs w:val="24"/>
          <w:lang w:val="en-GB" w:eastAsia="en-US"/>
        </w:rPr>
        <w:t xml:space="preserve">tobacco </w:t>
      </w:r>
      <w:r w:rsidR="00CE0D13" w:rsidRPr="008250C1">
        <w:rPr>
          <w:rFonts w:eastAsia="Calibri"/>
          <w:sz w:val="24"/>
          <w:szCs w:val="24"/>
          <w:lang w:val="en-GB" w:eastAsia="en-US"/>
        </w:rPr>
        <w:t xml:space="preserve">use is dangerous </w:t>
      </w:r>
      <w:r w:rsidR="009E0FA1" w:rsidRPr="008250C1">
        <w:rPr>
          <w:rFonts w:eastAsia="Calibri"/>
          <w:sz w:val="24"/>
          <w:szCs w:val="24"/>
          <w:lang w:val="en-GB" w:eastAsia="en-US"/>
        </w:rPr>
        <w:t xml:space="preserve"> </w:t>
      </w:r>
    </w:p>
    <w:p w14:paraId="6CC957DD" w14:textId="238367C2" w:rsidR="00BB0DF2" w:rsidRDefault="00693737" w:rsidP="00590D32">
      <w:pPr>
        <w:pStyle w:val="Header"/>
        <w:spacing w:line="360" w:lineRule="auto"/>
        <w:rPr>
          <w:rFonts w:cs="Calibri"/>
          <w:b/>
          <w:bCs/>
          <w:sz w:val="20"/>
          <w:szCs w:val="20"/>
        </w:rPr>
      </w:pPr>
      <w:r w:rsidRPr="008250C1">
        <w:rPr>
          <w:rFonts w:cs="Calibri"/>
          <w:b/>
          <w:bCs/>
          <w:sz w:val="20"/>
          <w:szCs w:val="20"/>
        </w:rPr>
        <w:t xml:space="preserve">       </w:t>
      </w:r>
      <w:r w:rsidR="00D77EFE" w:rsidRPr="008250C1">
        <w:rPr>
          <w:rFonts w:eastAsia="Calibri"/>
          <w:sz w:val="24"/>
          <w:szCs w:val="24"/>
          <w:lang w:val="en-GB" w:eastAsia="en-US"/>
        </w:rPr>
        <w:t>to the health of both smokers and non-smokers.</w:t>
      </w:r>
      <w:r w:rsidR="00617B5E">
        <w:rPr>
          <w:rFonts w:eastAsia="Calibri"/>
          <w:sz w:val="24"/>
          <w:szCs w:val="24"/>
          <w:lang w:val="en-GB" w:eastAsia="en-US"/>
        </w:rPr>
        <w:t xml:space="preserve"> The objective of the policy is also to set out the rules and guidelines for Smoking/Vaping within the organisation. </w:t>
      </w:r>
    </w:p>
    <w:p w14:paraId="033CAC01" w14:textId="0D748E97" w:rsidR="00BB0DF2" w:rsidRDefault="00BB0DF2" w:rsidP="00BB0DF2">
      <w:pPr>
        <w:pStyle w:val="Header"/>
        <w:spacing w:line="360" w:lineRule="auto"/>
        <w:rPr>
          <w:rFonts w:cs="Calibri"/>
          <w:b/>
          <w:bCs/>
          <w:sz w:val="20"/>
          <w:szCs w:val="20"/>
        </w:rPr>
      </w:pPr>
    </w:p>
    <w:p w14:paraId="1085C7ED" w14:textId="3EA4BF7D" w:rsidR="005C684E" w:rsidRPr="00215184" w:rsidRDefault="00C806C7" w:rsidP="00C806C7">
      <w:pPr>
        <w:spacing w:after="0" w:line="240" w:lineRule="auto"/>
        <w:jc w:val="both"/>
        <w:rPr>
          <w:rFonts w:eastAsia="Calibri"/>
          <w:b/>
          <w:bCs/>
          <w:sz w:val="24"/>
          <w:szCs w:val="24"/>
          <w:lang w:val="en-GB" w:eastAsia="en-US"/>
        </w:rPr>
      </w:pPr>
      <w:bookmarkStart w:id="0" w:name="_Hlk187394271"/>
      <w:r>
        <w:rPr>
          <w:rFonts w:eastAsia="Calibri"/>
          <w:b/>
          <w:bCs/>
          <w:sz w:val="24"/>
          <w:szCs w:val="24"/>
          <w:lang w:val="en-GB" w:eastAsia="en-US"/>
        </w:rPr>
        <w:t>2.</w:t>
      </w:r>
      <w:r w:rsidR="00590D32">
        <w:rPr>
          <w:rFonts w:eastAsia="Calibri"/>
          <w:b/>
          <w:bCs/>
          <w:sz w:val="24"/>
          <w:szCs w:val="24"/>
          <w:lang w:val="en-GB" w:eastAsia="en-US"/>
        </w:rPr>
        <w:t xml:space="preserve"> </w:t>
      </w:r>
      <w:r w:rsidR="00215184" w:rsidRPr="00215184">
        <w:rPr>
          <w:rFonts w:eastAsia="Calibri"/>
          <w:b/>
          <w:bCs/>
          <w:sz w:val="24"/>
          <w:szCs w:val="24"/>
          <w:lang w:val="en-GB" w:eastAsia="en-US"/>
        </w:rPr>
        <w:t>PREAMBLE</w:t>
      </w:r>
    </w:p>
    <w:bookmarkEnd w:id="0"/>
    <w:p w14:paraId="178B9091" w14:textId="74C033E2" w:rsidR="00215184" w:rsidRPr="00215184" w:rsidRDefault="00215184" w:rsidP="00215184">
      <w:pPr>
        <w:spacing w:after="0" w:line="240" w:lineRule="auto"/>
        <w:ind w:left="284"/>
        <w:jc w:val="both"/>
        <w:rPr>
          <w:rFonts w:eastAsia="Calibri"/>
          <w:sz w:val="24"/>
          <w:szCs w:val="24"/>
          <w:lang w:val="en-GB" w:eastAsia="en-US"/>
        </w:rPr>
      </w:pPr>
      <w:r w:rsidRPr="00215184">
        <w:rPr>
          <w:rFonts w:eastAsia="Calibri"/>
          <w:sz w:val="24"/>
          <w:szCs w:val="24"/>
          <w:lang w:val="en-GB" w:eastAsia="en-US"/>
        </w:rPr>
        <w:t xml:space="preserve">To protect the interests of employees, clients and visitors who don’t smoke,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Pr="00215184">
        <w:rPr>
          <w:rFonts w:eastAsia="Calibri"/>
          <w:sz w:val="24"/>
          <w:szCs w:val="24"/>
          <w:lang w:val="en-GB" w:eastAsia="en-US"/>
        </w:rPr>
        <w:t xml:space="preserve"> will only be permitted in the designated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Pr="00215184">
        <w:rPr>
          <w:rFonts w:eastAsia="Calibri"/>
          <w:sz w:val="24"/>
          <w:szCs w:val="24"/>
          <w:lang w:val="en-GB" w:eastAsia="en-US"/>
        </w:rPr>
        <w:t xml:space="preserve"> areas.  This extends to the designated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Pr="00215184">
        <w:rPr>
          <w:rFonts w:eastAsia="Calibri"/>
          <w:sz w:val="24"/>
          <w:szCs w:val="24"/>
          <w:lang w:val="en-GB" w:eastAsia="en-US"/>
        </w:rPr>
        <w:t xml:space="preserve"> areas of customers and retailers.  When at their premises, the conditions below apply.</w:t>
      </w:r>
    </w:p>
    <w:p w14:paraId="6035C68B" w14:textId="77777777" w:rsidR="00215184" w:rsidRPr="00215184" w:rsidRDefault="00215184" w:rsidP="00215184">
      <w:pPr>
        <w:spacing w:after="0" w:line="240" w:lineRule="auto"/>
        <w:ind w:left="284" w:hanging="284"/>
        <w:jc w:val="both"/>
        <w:rPr>
          <w:rFonts w:eastAsia="Calibri"/>
          <w:sz w:val="24"/>
          <w:szCs w:val="24"/>
          <w:lang w:val="en-GB" w:eastAsia="en-US"/>
        </w:rPr>
      </w:pPr>
    </w:p>
    <w:p w14:paraId="0A0EA15C" w14:textId="751C172A" w:rsidR="00215184" w:rsidRPr="00215184" w:rsidRDefault="00704647" w:rsidP="00704647">
      <w:pPr>
        <w:spacing w:after="0" w:line="240" w:lineRule="auto"/>
        <w:jc w:val="both"/>
        <w:rPr>
          <w:rFonts w:eastAsia="Calibri"/>
          <w:b/>
          <w:bCs/>
          <w:sz w:val="24"/>
          <w:szCs w:val="24"/>
          <w:lang w:val="en-GB" w:eastAsia="en-US"/>
        </w:rPr>
      </w:pPr>
      <w:r>
        <w:rPr>
          <w:rFonts w:eastAsia="Calibri"/>
          <w:b/>
          <w:bCs/>
          <w:sz w:val="24"/>
          <w:szCs w:val="24"/>
          <w:lang w:val="en-GB" w:eastAsia="en-US"/>
        </w:rPr>
        <w:t>3.</w:t>
      </w:r>
      <w:r w:rsidR="005C684E">
        <w:rPr>
          <w:rFonts w:eastAsia="Calibri"/>
          <w:b/>
          <w:bCs/>
          <w:sz w:val="24"/>
          <w:szCs w:val="24"/>
          <w:lang w:val="en-GB" w:eastAsia="en-US"/>
        </w:rPr>
        <w:t xml:space="preserve"> </w:t>
      </w:r>
      <w:r w:rsidR="00215184" w:rsidRPr="00215184">
        <w:rPr>
          <w:rFonts w:eastAsia="Calibri"/>
          <w:b/>
          <w:bCs/>
          <w:sz w:val="24"/>
          <w:szCs w:val="24"/>
          <w:lang w:val="en-GB" w:eastAsia="en-US"/>
        </w:rPr>
        <w:t>CONDITIONS</w:t>
      </w:r>
    </w:p>
    <w:p w14:paraId="6E50F83F" w14:textId="77777777" w:rsidR="00215184" w:rsidRPr="00215184" w:rsidRDefault="00215184" w:rsidP="00215184">
      <w:pPr>
        <w:spacing w:after="0" w:line="240" w:lineRule="auto"/>
        <w:ind w:left="284"/>
        <w:jc w:val="both"/>
        <w:rPr>
          <w:rFonts w:eastAsia="Calibri"/>
          <w:b/>
          <w:bCs/>
          <w:sz w:val="24"/>
          <w:szCs w:val="24"/>
          <w:lang w:val="en-GB" w:eastAsia="en-US"/>
        </w:rPr>
      </w:pPr>
    </w:p>
    <w:p w14:paraId="33508113" w14:textId="7F106072" w:rsidR="00215184" w:rsidRPr="00215184" w:rsidRDefault="00704647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>.1</w:t>
      </w:r>
      <w:r w:rsidR="00215184" w:rsidRPr="00215184">
        <w:rPr>
          <w:rFonts w:eastAsia="Calibri"/>
          <w:sz w:val="24"/>
          <w:szCs w:val="24"/>
          <w:lang w:val="en-GB" w:eastAsia="en-US"/>
        </w:rPr>
        <w:tab/>
        <w:t xml:space="preserve">Any person on our premises who is unwillingly subjected to tobacco smoke may object without fear of recrimination or victimisation.  </w:t>
      </w:r>
    </w:p>
    <w:p w14:paraId="327476DE" w14:textId="77777777" w:rsidR="00215184" w:rsidRPr="00215184" w:rsidRDefault="00215184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</w:p>
    <w:p w14:paraId="3900E8A2" w14:textId="0EF283E1" w:rsidR="00215184" w:rsidRPr="00215184" w:rsidRDefault="00704647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>.2</w:t>
      </w:r>
      <w:r w:rsidR="00215184" w:rsidRPr="00215184">
        <w:rPr>
          <w:rFonts w:eastAsia="Calibri"/>
          <w:sz w:val="24"/>
          <w:szCs w:val="24"/>
          <w:lang w:val="en-GB" w:eastAsia="en-US"/>
        </w:rPr>
        <w:tab/>
        <w:t xml:space="preserve">Time out of the office for the purposes of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shall be limited to 30 minutes per day and shall coincide with tea and lunch times where possible. Any further smoke breaks taken </w:t>
      </w:r>
      <w:r w:rsidR="00617B5E" w:rsidRPr="00215184">
        <w:rPr>
          <w:rFonts w:eastAsia="Calibri"/>
          <w:sz w:val="24"/>
          <w:szCs w:val="24"/>
          <w:lang w:val="en-GB" w:eastAsia="en-US"/>
        </w:rPr>
        <w:t>during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the day are to be taken, with the permission of your supervisor, at such times that prioritise operational requirements and are limited to a maximum of two breaks, each lasting no longer than 5 minutes.</w:t>
      </w:r>
    </w:p>
    <w:p w14:paraId="72E95B5A" w14:textId="77777777" w:rsidR="00215184" w:rsidRPr="00215184" w:rsidRDefault="00215184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</w:p>
    <w:p w14:paraId="7D6276FD" w14:textId="08BA1254" w:rsidR="00215184" w:rsidRPr="00215184" w:rsidRDefault="00704647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>.3</w:t>
      </w:r>
      <w:r w:rsidR="00215184" w:rsidRPr="00215184">
        <w:rPr>
          <w:rFonts w:eastAsia="Calibri"/>
          <w:sz w:val="24"/>
          <w:szCs w:val="24"/>
          <w:lang w:val="en-GB" w:eastAsia="en-US"/>
        </w:rPr>
        <w:tab/>
        <w:t xml:space="preserve">Any employees who </w:t>
      </w:r>
      <w:r w:rsidR="00215184" w:rsidRPr="00215184">
        <w:rPr>
          <w:rFonts w:eastAsia="Calibri" w:cs="Times New Roman"/>
          <w:sz w:val="24"/>
          <w:szCs w:val="24"/>
          <w:lang w:val="en-GB" w:eastAsia="en-US"/>
        </w:rPr>
        <w:t>abuse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the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privileges may be subject to the following penalties: </w:t>
      </w:r>
    </w:p>
    <w:p w14:paraId="457BCC4F" w14:textId="77777777" w:rsidR="00215184" w:rsidRPr="00215184" w:rsidRDefault="00215184" w:rsidP="00215184">
      <w:pPr>
        <w:numPr>
          <w:ilvl w:val="0"/>
          <w:numId w:val="10"/>
        </w:numPr>
        <w:spacing w:after="0" w:line="240" w:lineRule="auto"/>
        <w:ind w:left="993" w:hanging="284"/>
        <w:jc w:val="both"/>
        <w:rPr>
          <w:rFonts w:eastAsia="Calibri"/>
          <w:sz w:val="24"/>
          <w:szCs w:val="24"/>
          <w:lang w:val="en-GB" w:eastAsia="en-US"/>
        </w:rPr>
      </w:pPr>
      <w:r w:rsidRPr="00215184">
        <w:rPr>
          <w:rFonts w:eastAsia="Calibri"/>
          <w:sz w:val="24"/>
          <w:szCs w:val="24"/>
          <w:lang w:val="en-GB" w:eastAsia="en-US"/>
        </w:rPr>
        <w:t xml:space="preserve">Time taken for smoke breaks during the work period must be worked in after hours, without additional remuneration; or </w:t>
      </w:r>
    </w:p>
    <w:p w14:paraId="3959CB0A" w14:textId="77777777" w:rsidR="00215184" w:rsidRPr="00215184" w:rsidRDefault="00215184" w:rsidP="00215184">
      <w:pPr>
        <w:numPr>
          <w:ilvl w:val="0"/>
          <w:numId w:val="10"/>
        </w:numPr>
        <w:spacing w:after="0" w:line="240" w:lineRule="auto"/>
        <w:ind w:left="993" w:hanging="284"/>
        <w:jc w:val="both"/>
        <w:rPr>
          <w:rFonts w:eastAsia="Calibri"/>
          <w:sz w:val="24"/>
          <w:szCs w:val="24"/>
          <w:lang w:val="en-GB" w:eastAsia="en-US"/>
        </w:rPr>
      </w:pPr>
      <w:r w:rsidRPr="00215184">
        <w:rPr>
          <w:rFonts w:eastAsia="Calibri"/>
          <w:sz w:val="24"/>
          <w:szCs w:val="24"/>
          <w:lang w:val="en-GB" w:eastAsia="en-US"/>
        </w:rPr>
        <w:t>The cumulative monthly ‘smoke break time’ could be deducted from an employee’s leave/salary at month end.  This will only be done in extreme cases and after consultation and a proper disciplinary process</w:t>
      </w:r>
    </w:p>
    <w:p w14:paraId="44CF1E64" w14:textId="77777777" w:rsidR="00215184" w:rsidRPr="00215184" w:rsidRDefault="00215184" w:rsidP="00215184">
      <w:pPr>
        <w:spacing w:after="0" w:line="240" w:lineRule="auto"/>
        <w:ind w:left="993"/>
        <w:jc w:val="both"/>
        <w:rPr>
          <w:rFonts w:eastAsia="Calibri"/>
          <w:sz w:val="24"/>
          <w:szCs w:val="24"/>
          <w:lang w:val="en-GB" w:eastAsia="en-US"/>
        </w:rPr>
      </w:pPr>
    </w:p>
    <w:p w14:paraId="58CDC169" w14:textId="7FF69A44" w:rsidR="00215184" w:rsidRPr="00215184" w:rsidRDefault="00704647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lastRenderedPageBreak/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>.4</w:t>
      </w:r>
      <w:r w:rsidR="00215184" w:rsidRPr="00215184">
        <w:rPr>
          <w:rFonts w:eastAsia="Calibri"/>
          <w:sz w:val="24"/>
          <w:szCs w:val="24"/>
          <w:lang w:val="en-GB" w:eastAsia="en-US"/>
        </w:rPr>
        <w:tab/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outside the designated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areas is strictly prohibited. The company will act swiftly and decisively against any person who smokes outside the designated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area and the necessary steps will be taken in line with company rules.</w:t>
      </w:r>
    </w:p>
    <w:p w14:paraId="6881C63D" w14:textId="77777777" w:rsidR="00215184" w:rsidRPr="00215184" w:rsidRDefault="00215184" w:rsidP="00215184">
      <w:pPr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</w:p>
    <w:p w14:paraId="559EFDFB" w14:textId="3307B1BB" w:rsidR="00215184" w:rsidRPr="00215184" w:rsidRDefault="00704647" w:rsidP="00215184">
      <w:pPr>
        <w:widowControl w:val="0"/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>.5</w:t>
      </w:r>
      <w:r w:rsidR="00215184" w:rsidRPr="00215184">
        <w:rPr>
          <w:rFonts w:eastAsia="Calibri"/>
          <w:sz w:val="24"/>
          <w:szCs w:val="24"/>
          <w:lang w:val="en-GB" w:eastAsia="en-US"/>
        </w:rPr>
        <w:tab/>
        <w:t>Employees may not smoke in any area where hazardous chemicals or stock of any nature are present.</w:t>
      </w:r>
    </w:p>
    <w:p w14:paraId="4F826EA2" w14:textId="77777777" w:rsidR="00215184" w:rsidRPr="00215184" w:rsidRDefault="00215184" w:rsidP="00215184">
      <w:pPr>
        <w:widowControl w:val="0"/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</w:p>
    <w:p w14:paraId="59DB1EA2" w14:textId="32891EEF" w:rsidR="00215184" w:rsidRDefault="00704647" w:rsidP="00215184">
      <w:pPr>
        <w:widowControl w:val="0"/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  <w:r>
        <w:rPr>
          <w:rFonts w:eastAsia="Calibri"/>
          <w:sz w:val="24"/>
          <w:szCs w:val="24"/>
          <w:lang w:val="en-GB" w:eastAsia="en-US"/>
        </w:rPr>
        <w:t>3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.6 If </w:t>
      </w:r>
      <w:r w:rsidR="00617B5E">
        <w:rPr>
          <w:rFonts w:eastAsia="Calibri"/>
          <w:sz w:val="24"/>
          <w:szCs w:val="24"/>
          <w:lang w:val="en-GB" w:eastAsia="en-US"/>
        </w:rPr>
        <w:t>Smoking/Vaping</w:t>
      </w:r>
      <w:r w:rsidR="00215184" w:rsidRPr="00215184">
        <w:rPr>
          <w:rFonts w:eastAsia="Calibri"/>
          <w:sz w:val="24"/>
          <w:szCs w:val="24"/>
          <w:lang w:val="en-GB" w:eastAsia="en-US"/>
        </w:rPr>
        <w:t xml:space="preserve"> in public in iRam uniform, employees are required to smoke in the designated areas around stores. Employees are required to behave in a professional manner and to throw their cigarette butts away in the designated dustbins and not on the floor. </w:t>
      </w:r>
    </w:p>
    <w:p w14:paraId="013C4F5A" w14:textId="77777777" w:rsidR="00B81B6A" w:rsidRDefault="00B81B6A" w:rsidP="00215184">
      <w:pPr>
        <w:widowControl w:val="0"/>
        <w:spacing w:after="0" w:line="240" w:lineRule="auto"/>
        <w:ind w:left="709" w:hanging="425"/>
        <w:jc w:val="both"/>
        <w:rPr>
          <w:rFonts w:eastAsia="Calibri"/>
          <w:sz w:val="24"/>
          <w:szCs w:val="24"/>
          <w:lang w:val="en-GB" w:eastAsia="en-US"/>
        </w:rPr>
      </w:pPr>
    </w:p>
    <w:p w14:paraId="46330844" w14:textId="77777777" w:rsidR="00215184" w:rsidRPr="00215184" w:rsidRDefault="00215184" w:rsidP="00215184">
      <w:pPr>
        <w:spacing w:after="0" w:line="240" w:lineRule="auto"/>
        <w:jc w:val="both"/>
        <w:rPr>
          <w:rFonts w:eastAsia="Calibri" w:cs="Times New Roman"/>
          <w:sz w:val="24"/>
          <w:szCs w:val="24"/>
          <w:lang w:val="en-GB" w:eastAsia="en-US"/>
        </w:rPr>
      </w:pPr>
    </w:p>
    <w:p w14:paraId="2AF4EB75" w14:textId="77777777" w:rsidR="00830A54" w:rsidRDefault="00830A54"/>
    <w:sectPr w:rsidR="00830A5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7079" w14:textId="77777777" w:rsidR="00595BDD" w:rsidRDefault="00595BDD" w:rsidP="001415F7">
      <w:pPr>
        <w:spacing w:after="0" w:line="240" w:lineRule="auto"/>
      </w:pPr>
      <w:r>
        <w:separator/>
      </w:r>
    </w:p>
  </w:endnote>
  <w:endnote w:type="continuationSeparator" w:id="0">
    <w:p w14:paraId="68F45C71" w14:textId="77777777" w:rsidR="00595BDD" w:rsidRDefault="00595BDD" w:rsidP="0014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E100" w14:textId="4C83922C" w:rsidR="001415F7" w:rsidRDefault="001415F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B905A0" wp14:editId="6B4D0C72">
          <wp:simplePos x="0" y="0"/>
          <wp:positionH relativeFrom="column">
            <wp:posOffset>-487680</wp:posOffset>
          </wp:positionH>
          <wp:positionV relativeFrom="paragraph">
            <wp:posOffset>-638175</wp:posOffset>
          </wp:positionV>
          <wp:extent cx="1114425" cy="1114425"/>
          <wp:effectExtent l="0" t="0" r="0" b="0"/>
          <wp:wrapThrough wrapText="bothSides">
            <wp:wrapPolygon edited="0">
              <wp:start x="4800" y="2954"/>
              <wp:lineTo x="2215" y="6646"/>
              <wp:lineTo x="0" y="9231"/>
              <wp:lineTo x="0" y="12923"/>
              <wp:lineTo x="4062" y="15508"/>
              <wp:lineTo x="4062" y="18462"/>
              <wp:lineTo x="6277" y="18462"/>
              <wp:lineTo x="6646" y="17723"/>
              <wp:lineTo x="8492" y="15508"/>
              <wp:lineTo x="16615" y="15508"/>
              <wp:lineTo x="20677" y="13292"/>
              <wp:lineTo x="18831" y="2954"/>
              <wp:lineTo x="4800" y="295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745DB50" wp14:editId="0E58A68A">
          <wp:simplePos x="0" y="0"/>
          <wp:positionH relativeFrom="column">
            <wp:posOffset>403860</wp:posOffset>
          </wp:positionH>
          <wp:positionV relativeFrom="paragraph">
            <wp:posOffset>9652635</wp:posOffset>
          </wp:positionV>
          <wp:extent cx="1104900" cy="11049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A101" w14:textId="77777777" w:rsidR="00595BDD" w:rsidRDefault="00595BDD" w:rsidP="001415F7">
      <w:pPr>
        <w:spacing w:after="0" w:line="240" w:lineRule="auto"/>
      </w:pPr>
      <w:r>
        <w:separator/>
      </w:r>
    </w:p>
  </w:footnote>
  <w:footnote w:type="continuationSeparator" w:id="0">
    <w:p w14:paraId="194F598A" w14:textId="77777777" w:rsidR="00595BDD" w:rsidRDefault="00595BDD" w:rsidP="0014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BA70" w14:textId="2658A87F" w:rsidR="001415F7" w:rsidRDefault="001415F7">
    <w:pPr>
      <w:pStyle w:val="Header"/>
    </w:pPr>
    <w:r>
      <w:t>iRam Policies and Procedures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3D5F"/>
    <w:multiLevelType w:val="multilevel"/>
    <w:tmpl w:val="014876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isLgl/>
      <w:lvlText w:val="%1.%2"/>
      <w:lvlJc w:val="left"/>
      <w:pPr>
        <w:ind w:left="420" w:hanging="360"/>
      </w:pPr>
    </w:lvl>
    <w:lvl w:ilvl="2">
      <w:start w:val="1"/>
      <w:numFmt w:val="decimal"/>
      <w:isLgl/>
      <w:lvlText w:val="%1.%2.%3"/>
      <w:lvlJc w:val="left"/>
      <w:pPr>
        <w:ind w:left="840" w:hanging="720"/>
      </w:pPr>
    </w:lvl>
    <w:lvl w:ilvl="3">
      <w:start w:val="1"/>
      <w:numFmt w:val="decimal"/>
      <w:isLgl/>
      <w:lvlText w:val="%1.%2.%3.%4"/>
      <w:lvlJc w:val="left"/>
      <w:pPr>
        <w:ind w:left="1260" w:hanging="1080"/>
      </w:pPr>
    </w:lvl>
    <w:lvl w:ilvl="4">
      <w:start w:val="1"/>
      <w:numFmt w:val="decimal"/>
      <w:isLgl/>
      <w:lvlText w:val="%1.%2.%3.%4.%5"/>
      <w:lvlJc w:val="left"/>
      <w:pPr>
        <w:ind w:left="1320" w:hanging="1080"/>
      </w:pPr>
    </w:lvl>
    <w:lvl w:ilvl="5">
      <w:start w:val="1"/>
      <w:numFmt w:val="decimal"/>
      <w:isLgl/>
      <w:lvlText w:val="%1.%2.%3.%4.%5.%6"/>
      <w:lvlJc w:val="left"/>
      <w:pPr>
        <w:ind w:left="174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</w:lvl>
  </w:abstractNum>
  <w:abstractNum w:abstractNumId="1" w15:restartNumberingAfterBreak="0">
    <w:nsid w:val="107F1ADA"/>
    <w:multiLevelType w:val="hybridMultilevel"/>
    <w:tmpl w:val="BE5674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928E9"/>
    <w:multiLevelType w:val="hybridMultilevel"/>
    <w:tmpl w:val="5BA68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37D7"/>
    <w:multiLevelType w:val="hybridMultilevel"/>
    <w:tmpl w:val="59CC4676"/>
    <w:lvl w:ilvl="0" w:tplc="DA22C97E">
      <w:start w:val="2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30B09EB"/>
    <w:multiLevelType w:val="hybridMultilevel"/>
    <w:tmpl w:val="5532D44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F4770"/>
    <w:multiLevelType w:val="hybridMultilevel"/>
    <w:tmpl w:val="E2D0C2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D1B59"/>
    <w:multiLevelType w:val="multilevel"/>
    <w:tmpl w:val="839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5B6C04B4"/>
    <w:multiLevelType w:val="hybridMultilevel"/>
    <w:tmpl w:val="243C5A46"/>
    <w:lvl w:ilvl="0" w:tplc="1C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9349EC"/>
    <w:multiLevelType w:val="hybridMultilevel"/>
    <w:tmpl w:val="3B84B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27A23"/>
    <w:multiLevelType w:val="hybridMultilevel"/>
    <w:tmpl w:val="B5B46138"/>
    <w:lvl w:ilvl="0" w:tplc="DA22C97E">
      <w:start w:val="2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2470447">
    <w:abstractNumId w:val="6"/>
  </w:num>
  <w:num w:numId="2" w16cid:durableId="324164681">
    <w:abstractNumId w:val="2"/>
  </w:num>
  <w:num w:numId="3" w16cid:durableId="439373927">
    <w:abstractNumId w:val="3"/>
  </w:num>
  <w:num w:numId="4" w16cid:durableId="1770275974">
    <w:abstractNumId w:val="1"/>
  </w:num>
  <w:num w:numId="5" w16cid:durableId="1907033467">
    <w:abstractNumId w:val="1"/>
  </w:num>
  <w:num w:numId="6" w16cid:durableId="2109039218">
    <w:abstractNumId w:val="9"/>
  </w:num>
  <w:num w:numId="7" w16cid:durableId="2028292275">
    <w:abstractNumId w:val="7"/>
  </w:num>
  <w:num w:numId="8" w16cid:durableId="1256792430">
    <w:abstractNumId w:val="8"/>
  </w:num>
  <w:num w:numId="9" w16cid:durableId="1193764440">
    <w:abstractNumId w:val="0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4690421">
    <w:abstractNumId w:val="4"/>
  </w:num>
  <w:num w:numId="11" w16cid:durableId="211500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F2"/>
    <w:rsid w:val="000D68D7"/>
    <w:rsid w:val="001415F7"/>
    <w:rsid w:val="001912AD"/>
    <w:rsid w:val="001C056D"/>
    <w:rsid w:val="00215184"/>
    <w:rsid w:val="002F7980"/>
    <w:rsid w:val="00345879"/>
    <w:rsid w:val="003C79E5"/>
    <w:rsid w:val="00452349"/>
    <w:rsid w:val="0049052E"/>
    <w:rsid w:val="004D3C6E"/>
    <w:rsid w:val="004E4ED3"/>
    <w:rsid w:val="005352ED"/>
    <w:rsid w:val="00590D32"/>
    <w:rsid w:val="005946AD"/>
    <w:rsid w:val="00595BDD"/>
    <w:rsid w:val="005C684E"/>
    <w:rsid w:val="005D00EE"/>
    <w:rsid w:val="00617B5E"/>
    <w:rsid w:val="00693737"/>
    <w:rsid w:val="006945C7"/>
    <w:rsid w:val="00704647"/>
    <w:rsid w:val="00770E1C"/>
    <w:rsid w:val="00792DDA"/>
    <w:rsid w:val="007D29F5"/>
    <w:rsid w:val="008250C1"/>
    <w:rsid w:val="00830A54"/>
    <w:rsid w:val="008F0A95"/>
    <w:rsid w:val="00944000"/>
    <w:rsid w:val="009A09F5"/>
    <w:rsid w:val="009E01F2"/>
    <w:rsid w:val="009E0FA1"/>
    <w:rsid w:val="009F0AB9"/>
    <w:rsid w:val="00A070FA"/>
    <w:rsid w:val="00A0751C"/>
    <w:rsid w:val="00AA150E"/>
    <w:rsid w:val="00AD0EAF"/>
    <w:rsid w:val="00B81B6A"/>
    <w:rsid w:val="00BA4309"/>
    <w:rsid w:val="00BB0DF2"/>
    <w:rsid w:val="00BF01DE"/>
    <w:rsid w:val="00C146C4"/>
    <w:rsid w:val="00C40829"/>
    <w:rsid w:val="00C806C7"/>
    <w:rsid w:val="00C960DA"/>
    <w:rsid w:val="00CA26AA"/>
    <w:rsid w:val="00CB6D30"/>
    <w:rsid w:val="00CE0D13"/>
    <w:rsid w:val="00D1142E"/>
    <w:rsid w:val="00D65688"/>
    <w:rsid w:val="00D77EFE"/>
    <w:rsid w:val="00D917BB"/>
    <w:rsid w:val="00E57D08"/>
    <w:rsid w:val="00E84BC5"/>
    <w:rsid w:val="00F1070D"/>
    <w:rsid w:val="00F43D40"/>
    <w:rsid w:val="00FC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D491A7"/>
  <w15:chartTrackingRefBased/>
  <w15:docId w15:val="{B0BF9E14-7D40-4125-8B4B-8ED2E693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D32"/>
    <w:pPr>
      <w:spacing w:after="200" w:line="276" w:lineRule="auto"/>
    </w:pPr>
    <w:rPr>
      <w:rFonts w:ascii="Calibri" w:eastAsia="Times New Roman" w:hAnsi="Calibri" w:cs="Arial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0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0DF2"/>
    <w:rPr>
      <w:rFonts w:ascii="Calibri" w:eastAsia="Times New Roman" w:hAnsi="Calibri" w:cs="Arial"/>
      <w:lang w:eastAsia="en-ZA"/>
    </w:rPr>
  </w:style>
  <w:style w:type="paragraph" w:styleId="ListParagraph">
    <w:name w:val="List Paragraph"/>
    <w:basedOn w:val="Normal"/>
    <w:uiPriority w:val="34"/>
    <w:qFormat/>
    <w:rsid w:val="00BB0DF2"/>
    <w:pPr>
      <w:spacing w:after="0" w:line="240" w:lineRule="auto"/>
      <w:ind w:left="720"/>
    </w:pPr>
    <w:rPr>
      <w:rFonts w:eastAsiaTheme="minorHAnsi"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F7"/>
    <w:rPr>
      <w:rFonts w:ascii="Calibri" w:eastAsia="Times New Roman" w:hAnsi="Calibri" w:cs="Arial"/>
      <w:lang w:eastAsia="en-ZA"/>
    </w:rPr>
  </w:style>
  <w:style w:type="paragraph" w:styleId="Revision">
    <w:name w:val="Revision"/>
    <w:hidden/>
    <w:uiPriority w:val="99"/>
    <w:semiHidden/>
    <w:rsid w:val="007D29F5"/>
    <w:pPr>
      <w:spacing w:after="0" w:line="240" w:lineRule="auto"/>
    </w:pPr>
    <w:rPr>
      <w:rFonts w:ascii="Calibri" w:eastAsia="Times New Roman" w:hAnsi="Calibri" w:cs="Arial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c80c0-2b98-44e5-82ef-da268a04bbba" xsi:nil="true"/>
    <lcf76f155ced4ddcb4097134ff3c332f xmlns="2b2f8fc9-3163-46cf-a1d3-b0257177227e">
      <Terms xmlns="http://schemas.microsoft.com/office/infopath/2007/PartnerControls"/>
    </lcf76f155ced4ddcb4097134ff3c332f>
    <Status xmlns="2b2f8fc9-3163-46cf-a1d3-b0257177227e">Active</Status>
    <CAM xmlns="2b2f8fc9-3163-46cf-a1d3-b0257177227e">
      <UserInfo>
        <DisplayName/>
        <AccountId xsi:nil="true"/>
        <AccountType/>
      </UserInfo>
    </CAM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E9853BCC8E5428AED42C0E7EBA6A4" ma:contentTypeVersion="21" ma:contentTypeDescription="Create a new document." ma:contentTypeScope="" ma:versionID="acad6b53d5e3eee5ecd228673384ae6b">
  <xsd:schema xmlns:xsd="http://www.w3.org/2001/XMLSchema" xmlns:xs="http://www.w3.org/2001/XMLSchema" xmlns:p="http://schemas.microsoft.com/office/2006/metadata/properties" xmlns:ns2="2b2f8fc9-3163-46cf-a1d3-b0257177227e" xmlns:ns3="fbec80c0-2b98-44e5-82ef-da268a04bbba" targetNamespace="http://schemas.microsoft.com/office/2006/metadata/properties" ma:root="true" ma:fieldsID="8931064e32b60695cb47de500229f9be" ns2:_="" ns3:_="">
    <xsd:import namespace="2b2f8fc9-3163-46cf-a1d3-b0257177227e"/>
    <xsd:import namespace="fbec80c0-2b98-44e5-82ef-da268a04b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f8fc9-3163-46cf-a1d3-b02571772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2" nillable="true" ma:displayName="Status" ma:default="Active" ma:format="Dropdown" ma:internalName="Status">
      <xsd:simpleType>
        <xsd:restriction base="dms:Choice">
          <xsd:enumeration value="Active"/>
          <xsd:enumeration value="Closed"/>
          <xsd:enumeration value="Active-Cold"/>
        </xsd:restriction>
      </xsd:simpleType>
    </xsd:element>
    <xsd:element name="MediaServiceAutoTags" ma:index="13" nillable="true" ma:displayName="Tags-Cam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c5de25d-b30c-4155-b020-3ca296f85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AM" ma:index="28" nillable="true" ma:displayName="CAM" ma:format="Dropdown" ma:list="UserInfo" ma:SharePointGroup="0" ma:internalName="C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c80c0-2b98-44e5-82ef-da268a04b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06955df-ca01-4777-8011-c3c79bad6889}" ma:internalName="TaxCatchAll" ma:showField="CatchAllData" ma:web="fbec80c0-2b98-44e5-82ef-da268a04b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4B292-CE80-44CF-87A2-2BF36B7692A4}">
  <ds:schemaRefs>
    <ds:schemaRef ds:uri="http://schemas.microsoft.com/office/2006/metadata/properties"/>
    <ds:schemaRef ds:uri="http://schemas.microsoft.com/office/infopath/2007/PartnerControls"/>
    <ds:schemaRef ds:uri="5ed6a8fc-a527-45af-9e25-8d8fa5c3a6c4"/>
    <ds:schemaRef ds:uri="744e95d3-0d7e-426d-bef2-4aafb2a1c6ae"/>
  </ds:schemaRefs>
</ds:datastoreItem>
</file>

<file path=customXml/itemProps2.xml><?xml version="1.0" encoding="utf-8"?>
<ds:datastoreItem xmlns:ds="http://schemas.openxmlformats.org/officeDocument/2006/customXml" ds:itemID="{52DE26BD-4E70-435C-A861-DB76A8B99998}"/>
</file>

<file path=customXml/itemProps3.xml><?xml version="1.0" encoding="utf-8"?>
<ds:datastoreItem xmlns:ds="http://schemas.openxmlformats.org/officeDocument/2006/customXml" ds:itemID="{BD8C76B9-6195-487F-8DCB-1D73C9DF4F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toniel donovan</dc:creator>
  <cp:keywords/>
  <dc:description/>
  <cp:lastModifiedBy>Nonhlanhla Mdlayi</cp:lastModifiedBy>
  <cp:revision>4</cp:revision>
  <dcterms:created xsi:type="dcterms:W3CDTF">2025-01-13T10:40:00Z</dcterms:created>
  <dcterms:modified xsi:type="dcterms:W3CDTF">2025-02-24T13:57:00Z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0x0101003D2E9853BCC8E5428AED42C0E7EBA6A4</vt:lpwstr>
  </property>
</Properties>
</file>