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DDD" w:rsidRDefault="00A87F6A">
      <w:pPr>
        <w:pStyle w:val="Balq1"/>
        <w:spacing w:after="300"/>
        <w:jc w:val="center"/>
      </w:pPr>
      <w:r>
        <w:t>Əmniyyətli İdarəetmə Haqqında Beynəlxalq Məcəllə (ƏİBM) — Test Sualları</w:t>
      </w:r>
    </w:p>
    <w:p w:rsidR="00FB5DDD" w:rsidRDefault="00A87F6A">
      <w:pPr>
        <w:spacing w:before="240" w:after="80"/>
      </w:pPr>
      <w:r>
        <w:rPr>
          <w:b/>
          <w:bCs/>
        </w:rPr>
        <w:t>1. Əmniyyətli İdarəetmə haqqında Beynəlxalq Məcəlləyə nə aiddir?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Liman rüsumlarının hesablanması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Gəminin sığortalanması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C) Ətraf mühitinin qorunması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Yükün qablaşdırılması</w:t>
      </w:r>
    </w:p>
    <w:p w:rsidR="00FB5DDD" w:rsidRDefault="00A87F6A">
      <w:pPr>
        <w:spacing w:before="240" w:after="80"/>
      </w:pPr>
      <w:r>
        <w:rPr>
          <w:b/>
          <w:bCs/>
        </w:rPr>
        <w:t xml:space="preserve">2. </w:t>
      </w:r>
      <w:r>
        <w:rPr>
          <w:b/>
          <w:bCs/>
        </w:rPr>
        <w:t>Əmniyyətli İdarəetmə haqqında Beynəlxalq Məcəllənin məqsədləri nədir?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Gəmi sahiblərinin mənfəətini artırmaq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Gəmi heyətinin əmək haqqını tənzimləmək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C) Gəmilərin təhlükəsiz istismarına aid beynəlxalq standartın yaradılmasıdır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Liman xidmətlərini sür</w:t>
      </w:r>
      <w:r>
        <w:t>ətləndirmək</w:t>
      </w:r>
    </w:p>
    <w:p w:rsidR="00FB5DDD" w:rsidRDefault="00A87F6A">
      <w:pPr>
        <w:spacing w:before="240" w:after="80"/>
      </w:pPr>
      <w:r>
        <w:rPr>
          <w:b/>
          <w:bCs/>
        </w:rPr>
        <w:t>3. ƏİBM hansı gəmilərə şamil olunur?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Qross tonnajı 300 və yuxarı olan gəmilərə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Bütün balıqçı gəmilərinə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C) Qross tonnajı 500 və yuxarı olan gəmilərə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Qross tonnajı 1000 və yuxarı olan gəmilərə</w:t>
      </w:r>
    </w:p>
    <w:p w:rsidR="00FB5DDD" w:rsidRDefault="00A87F6A">
      <w:pPr>
        <w:spacing w:before="240" w:after="80"/>
      </w:pPr>
      <w:r>
        <w:rPr>
          <w:b/>
          <w:bCs/>
        </w:rPr>
        <w:t>4. ƏİBM hansı gəmilərə şamil olunur?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Yal</w:t>
      </w:r>
      <w:r>
        <w:t>nız hərbi gəmilərə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Yalnız balıqçı gəmilərinə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C) Bütün sərnişin daşıyan gəmilərə şamil olunur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Yalnız yerli sularda üzən gəmilərə</w:t>
      </w:r>
    </w:p>
    <w:p w:rsidR="00FB5DDD" w:rsidRDefault="00A87F6A">
      <w:pPr>
        <w:spacing w:before="240" w:after="80"/>
      </w:pPr>
      <w:r>
        <w:rPr>
          <w:b/>
          <w:bCs/>
        </w:rPr>
        <w:t>5. SOLAS 74/78 Beynəlxalq Konvensiyasının IX Fəslinin 2-ci Qaydasına əsasən, ƏİBM hansı gəmilərə şamil olunur?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Yalnız y</w:t>
      </w:r>
      <w:r>
        <w:t>ük gəmilərinə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B) Bütün sərnişin daşıyan gəmilərə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Yalnız 24 metrdən uzun gəmilərə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Yalnız tanker gəmilərinə</w:t>
      </w:r>
    </w:p>
    <w:p w:rsidR="00FB5DDD" w:rsidRDefault="00A87F6A">
      <w:pPr>
        <w:spacing w:before="240" w:after="80"/>
      </w:pPr>
      <w:r>
        <w:rPr>
          <w:b/>
          <w:bCs/>
        </w:rPr>
        <w:t>6. Beynəlxalq Dəniz Təşkilatı (İMO) nədir?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Sığorta şirkətlərinin assosiasiyasıdır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Gəmi sahiblərinin ittifaqıdır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 xml:space="preserve">C) </w:t>
      </w:r>
      <w:r>
        <w:rPr>
          <w:b/>
          <w:bCs/>
          <w:color w:val="FF0000"/>
        </w:rPr>
        <w:t>Beynəlxalq dənizçilik standartları yaradan təşkilatdır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Liman işçilərinin həmkarlar təşkilatıdır</w:t>
      </w:r>
    </w:p>
    <w:p w:rsidR="00FB5DDD" w:rsidRDefault="00A87F6A">
      <w:pPr>
        <w:spacing w:before="240" w:after="80"/>
      </w:pPr>
      <w:r>
        <w:rPr>
          <w:b/>
          <w:bCs/>
        </w:rPr>
        <w:t>7. Gəmidə qəza baş versə və batma təhdidi yaransa, b</w:t>
      </w:r>
      <w:bookmarkStart w:id="0" w:name="_GoBack"/>
      <w:bookmarkEnd w:id="0"/>
      <w:r>
        <w:rPr>
          <w:b/>
          <w:bCs/>
        </w:rPr>
        <w:t>irinci növbədə nəyi qorumaq lazımdır?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A) </w:t>
      </w:r>
      <w:r w:rsidRPr="009F5B95">
        <w:rPr>
          <w:lang w:val="en-US"/>
        </w:rPr>
        <w:t>Yükü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B) </w:t>
      </w:r>
      <w:r w:rsidRPr="009F5B95">
        <w:rPr>
          <w:lang w:val="en-US"/>
        </w:rPr>
        <w:t>Gəmini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C) </w:t>
      </w:r>
      <w:r w:rsidRPr="009F5B95">
        <w:rPr>
          <w:lang w:val="en-US"/>
        </w:rPr>
        <w:t>Ətraf mühiti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color w:val="FF0000"/>
          <w:lang w:val="en-US"/>
        </w:rPr>
        <w:t>D) İnsan həyatını</w:t>
      </w:r>
    </w:p>
    <w:p w:rsidR="00FB5DDD" w:rsidRPr="009F5B95" w:rsidRDefault="00A87F6A">
      <w:pPr>
        <w:spacing w:before="240" w:after="80"/>
        <w:rPr>
          <w:lang w:val="en-US"/>
        </w:rPr>
      </w:pPr>
      <w:r w:rsidRPr="009F5B95">
        <w:rPr>
          <w:b/>
          <w:bCs/>
          <w:lang w:val="en-US"/>
        </w:rPr>
        <w:t xml:space="preserve">8. </w:t>
      </w:r>
      <w:r w:rsidRPr="009F5B95">
        <w:rPr>
          <w:b/>
          <w:bCs/>
          <w:lang w:val="en-US"/>
        </w:rPr>
        <w:t>Gəmidə qəza baş versə və batma təhdidi yaransa, ikinci növbədə nəyi qorumaq lazımdır?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A) </w:t>
      </w:r>
      <w:r w:rsidRPr="009F5B95">
        <w:rPr>
          <w:lang w:val="en-US"/>
        </w:rPr>
        <w:t>Gəmini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B) </w:t>
      </w:r>
      <w:r w:rsidRPr="009F5B95">
        <w:rPr>
          <w:lang w:val="en-US"/>
        </w:rPr>
        <w:t>Yükü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C) </w:t>
      </w:r>
      <w:r w:rsidRPr="009F5B95">
        <w:rPr>
          <w:lang w:val="en-US"/>
        </w:rPr>
        <w:t>İnsan həyatını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color w:val="FF0000"/>
          <w:lang w:val="en-US"/>
        </w:rPr>
        <w:t>D) Ətraf mühiti</w:t>
      </w:r>
    </w:p>
    <w:p w:rsidR="00FB5DDD" w:rsidRPr="009F5B95" w:rsidRDefault="00A87F6A">
      <w:pPr>
        <w:spacing w:before="240" w:after="80"/>
        <w:rPr>
          <w:lang w:val="en-US"/>
        </w:rPr>
      </w:pPr>
      <w:r w:rsidRPr="009F5B95">
        <w:rPr>
          <w:b/>
          <w:bCs/>
          <w:lang w:val="en-US"/>
        </w:rPr>
        <w:t>9. Gəmidə qəza baş versə və batma təhdidi yaransa, üçüncü növbədə nəyi qorumaq lazımdır?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A) </w:t>
      </w:r>
      <w:r w:rsidRPr="009F5B95">
        <w:rPr>
          <w:lang w:val="en-US"/>
        </w:rPr>
        <w:t>İnsan həyatını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lastRenderedPageBreak/>
        <w:t xml:space="preserve">B) </w:t>
      </w:r>
      <w:r w:rsidRPr="009F5B95">
        <w:rPr>
          <w:lang w:val="en-US"/>
        </w:rPr>
        <w:t>Yükü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C) </w:t>
      </w:r>
      <w:r w:rsidRPr="009F5B95">
        <w:rPr>
          <w:lang w:val="en-US"/>
        </w:rPr>
        <w:t>Ətraf mühiti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color w:val="FF0000"/>
          <w:lang w:val="en-US"/>
        </w:rPr>
        <w:t>D) Gəmini qorumaq lazımdır</w:t>
      </w:r>
    </w:p>
    <w:p w:rsidR="00FB5DDD" w:rsidRPr="009F5B95" w:rsidRDefault="00A87F6A">
      <w:pPr>
        <w:spacing w:before="240" w:after="80"/>
        <w:rPr>
          <w:lang w:val="en-US"/>
        </w:rPr>
      </w:pPr>
      <w:r w:rsidRPr="009F5B95">
        <w:rPr>
          <w:b/>
          <w:bCs/>
          <w:lang w:val="en-US"/>
        </w:rPr>
        <w:t>10. Gəmidə qəza baş versə və batma təhdidi yaransa, dördüncü növbədə nəyi qorumaq lazımdır?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color w:val="FF0000"/>
          <w:lang w:val="en-US"/>
        </w:rPr>
        <w:t>A) Gəmidə olan yükləri qorumaq lazımdır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B) </w:t>
      </w:r>
      <w:r w:rsidRPr="009F5B95">
        <w:rPr>
          <w:lang w:val="en-US"/>
        </w:rPr>
        <w:t>İnsan həyatını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C) </w:t>
      </w:r>
      <w:r w:rsidRPr="009F5B95">
        <w:rPr>
          <w:lang w:val="en-US"/>
        </w:rPr>
        <w:t>Ətraf mühiti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D) </w:t>
      </w:r>
      <w:r w:rsidRPr="009F5B95">
        <w:rPr>
          <w:lang w:val="en-US"/>
        </w:rPr>
        <w:t>Gəmini</w:t>
      </w:r>
    </w:p>
    <w:p w:rsidR="00FB5DDD" w:rsidRPr="009F5B95" w:rsidRDefault="00A87F6A">
      <w:pPr>
        <w:spacing w:before="240" w:after="80"/>
        <w:rPr>
          <w:lang w:val="en-US"/>
        </w:rPr>
      </w:pPr>
      <w:r w:rsidRPr="009F5B95">
        <w:rPr>
          <w:b/>
          <w:bCs/>
          <w:lang w:val="en-US"/>
        </w:rPr>
        <w:t>11. ƏİBM neçə hissədən, neçə bölmədən ib</w:t>
      </w:r>
      <w:r w:rsidRPr="009F5B95">
        <w:rPr>
          <w:b/>
          <w:bCs/>
          <w:lang w:val="en-US"/>
        </w:rPr>
        <w:t>arətdir?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color w:val="FF0000"/>
          <w:lang w:val="en-US"/>
        </w:rPr>
        <w:t>A) 2 hissə 16 bölmə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B) </w:t>
      </w:r>
      <w:r w:rsidRPr="009F5B95">
        <w:rPr>
          <w:lang w:val="en-US"/>
        </w:rPr>
        <w:t>4 hissə 16 bölmə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C) </w:t>
      </w:r>
      <w:r w:rsidRPr="009F5B95">
        <w:rPr>
          <w:lang w:val="en-US"/>
        </w:rPr>
        <w:t>3 hissə 12 bölmə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D) </w:t>
      </w:r>
      <w:r w:rsidRPr="009F5B95">
        <w:rPr>
          <w:lang w:val="en-US"/>
        </w:rPr>
        <w:t>2 hissə 14 bölmə</w:t>
      </w:r>
    </w:p>
    <w:p w:rsidR="00FB5DDD" w:rsidRPr="009F5B95" w:rsidRDefault="00A87F6A">
      <w:pPr>
        <w:spacing w:before="240" w:after="80"/>
        <w:rPr>
          <w:lang w:val="en-US"/>
        </w:rPr>
      </w:pPr>
      <w:r w:rsidRPr="009F5B95">
        <w:rPr>
          <w:b/>
          <w:bCs/>
          <w:lang w:val="en-US"/>
        </w:rPr>
        <w:t>12. ƏİBM Şirkətin qarşısında hansı tələblər qoyur?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A) </w:t>
      </w:r>
      <w:r w:rsidRPr="009F5B95">
        <w:rPr>
          <w:lang w:val="en-US"/>
        </w:rPr>
        <w:t>Şirkət gəmiləri sığortalamalıdır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B) </w:t>
      </w:r>
      <w:r w:rsidRPr="009F5B95">
        <w:rPr>
          <w:lang w:val="en-US"/>
        </w:rPr>
        <w:t>Şirkət yalnız yük daşımalarını təşkil etməlidir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color w:val="FF0000"/>
          <w:lang w:val="en-US"/>
        </w:rPr>
        <w:t xml:space="preserve">C) </w:t>
      </w:r>
      <w:r w:rsidRPr="009F5B95">
        <w:rPr>
          <w:b/>
          <w:bCs/>
          <w:color w:val="FF0000"/>
          <w:lang w:val="en-US"/>
        </w:rPr>
        <w:t>Gəmidə olan kapitan və gəmi heyəti tələb olunan biliklərə sahib olmalıdır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D) </w:t>
      </w:r>
      <w:r w:rsidRPr="009F5B95">
        <w:rPr>
          <w:lang w:val="en-US"/>
        </w:rPr>
        <w:t>Şirkət yalnız maliyyə hesabatı verməlidir</w:t>
      </w:r>
    </w:p>
    <w:p w:rsidR="00FB5DDD" w:rsidRPr="009F5B95" w:rsidRDefault="00A87F6A">
      <w:pPr>
        <w:spacing w:before="240" w:after="80"/>
        <w:rPr>
          <w:lang w:val="en-US"/>
        </w:rPr>
      </w:pPr>
      <w:r w:rsidRPr="009F5B95">
        <w:rPr>
          <w:b/>
          <w:bCs/>
          <w:lang w:val="en-US"/>
        </w:rPr>
        <w:t>13. ƏİBM baxımından aşağıdakı tələblərdən hansı düzgündür?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A) </w:t>
      </w:r>
      <w:r w:rsidRPr="009F5B95">
        <w:rPr>
          <w:lang w:val="en-US"/>
        </w:rPr>
        <w:t>Gəmi heyəti yalnız bir dildə danışmalıdır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color w:val="FF0000"/>
          <w:lang w:val="en-US"/>
        </w:rPr>
        <w:t>B) Bütün gəmi heyəti tibbi baxımd</w:t>
      </w:r>
      <w:r w:rsidRPr="009F5B95">
        <w:rPr>
          <w:b/>
          <w:bCs/>
          <w:color w:val="FF0000"/>
          <w:lang w:val="en-US"/>
        </w:rPr>
        <w:t>an sağlam olmalıdır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C) </w:t>
      </w:r>
      <w:r w:rsidRPr="009F5B95">
        <w:rPr>
          <w:lang w:val="en-US"/>
        </w:rPr>
        <w:t>Gəmi heyəti yalnız kapitan tərəfindən seçilməlidir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D) </w:t>
      </w:r>
      <w:r w:rsidRPr="009F5B95">
        <w:rPr>
          <w:lang w:val="en-US"/>
        </w:rPr>
        <w:t>Gəmi heyətinin yalnız yarısı sertifikatlaşdırılmalıdır</w:t>
      </w:r>
    </w:p>
    <w:p w:rsidR="00FB5DDD" w:rsidRPr="009F5B95" w:rsidRDefault="00A87F6A">
      <w:pPr>
        <w:spacing w:before="240" w:after="80"/>
        <w:rPr>
          <w:lang w:val="en-US"/>
        </w:rPr>
      </w:pPr>
      <w:r w:rsidRPr="009F5B95">
        <w:rPr>
          <w:b/>
          <w:bCs/>
          <w:lang w:val="en-US"/>
        </w:rPr>
        <w:t>14. ƏİBM baxımından ƏİS nə etməlidir?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color w:val="FF0000"/>
          <w:lang w:val="en-US"/>
        </w:rPr>
        <w:t>A) ƏİS kapitanın səlahiyyətlərini təsdiq etməlidir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B) </w:t>
      </w:r>
      <w:r w:rsidRPr="009F5B95">
        <w:rPr>
          <w:lang w:val="en-US"/>
        </w:rPr>
        <w:t>ƏİS gəminin marşrutunu təyin etm</w:t>
      </w:r>
      <w:r w:rsidRPr="009F5B95">
        <w:rPr>
          <w:lang w:val="en-US"/>
        </w:rPr>
        <w:t>əlidir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C) </w:t>
      </w:r>
      <w:r w:rsidRPr="009F5B95">
        <w:rPr>
          <w:lang w:val="en-US"/>
        </w:rPr>
        <w:t>ƏİS yük siyahısını tərtib etməlidir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D) </w:t>
      </w:r>
      <w:r w:rsidRPr="009F5B95">
        <w:rPr>
          <w:lang w:val="en-US"/>
        </w:rPr>
        <w:t>ƏİS yalnız maliyyə əməliyyatlarını qeyd etməlidir</w:t>
      </w:r>
    </w:p>
    <w:p w:rsidR="00FB5DDD" w:rsidRPr="009F5B95" w:rsidRDefault="00A87F6A">
      <w:pPr>
        <w:spacing w:before="240" w:after="80"/>
        <w:rPr>
          <w:lang w:val="en-US"/>
        </w:rPr>
      </w:pPr>
      <w:r w:rsidRPr="009F5B95">
        <w:rPr>
          <w:b/>
          <w:bCs/>
          <w:lang w:val="en-US"/>
        </w:rPr>
        <w:t>15. Gəmi kapitanı ƏİS üzrə təhlili ildə necə dəfə aparmalıdır?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A) </w:t>
      </w:r>
      <w:r w:rsidRPr="009F5B95">
        <w:rPr>
          <w:lang w:val="en-US"/>
        </w:rPr>
        <w:t>Ayda 1 dəfə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B) </w:t>
      </w:r>
      <w:r w:rsidRPr="009F5B95">
        <w:rPr>
          <w:lang w:val="en-US"/>
        </w:rPr>
        <w:t>Hər rüb 1 dəfə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C) </w:t>
      </w:r>
      <w:r w:rsidRPr="009F5B95">
        <w:rPr>
          <w:lang w:val="en-US"/>
        </w:rPr>
        <w:t>Azı ildə 2 dəfə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color w:val="FF0000"/>
          <w:lang w:val="en-US"/>
        </w:rPr>
        <w:t>D) Azı ildə 1 dəfə</w:t>
      </w:r>
    </w:p>
    <w:p w:rsidR="00FB5DDD" w:rsidRPr="009F5B95" w:rsidRDefault="00A87F6A">
      <w:pPr>
        <w:spacing w:before="240" w:after="80"/>
        <w:rPr>
          <w:lang w:val="en-US"/>
        </w:rPr>
      </w:pPr>
      <w:r w:rsidRPr="009F5B95">
        <w:rPr>
          <w:b/>
          <w:bCs/>
          <w:lang w:val="en-US"/>
        </w:rPr>
        <w:t xml:space="preserve">16. </w:t>
      </w:r>
      <w:r w:rsidRPr="009F5B95">
        <w:rPr>
          <w:b/>
          <w:bCs/>
          <w:lang w:val="en-US"/>
        </w:rPr>
        <w:t>Hansı tarixdə BDT A.741(18) qətnaməsini qəbul edib?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A) </w:t>
      </w:r>
      <w:r w:rsidRPr="009F5B95">
        <w:rPr>
          <w:lang w:val="en-US"/>
        </w:rPr>
        <w:t>15.07.93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B) </w:t>
      </w:r>
      <w:r w:rsidRPr="009F5B95">
        <w:rPr>
          <w:lang w:val="en-US"/>
        </w:rPr>
        <w:t>01.01.94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color w:val="FF0000"/>
          <w:lang w:val="en-US"/>
        </w:rPr>
        <w:t>C) 04.11.93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D) </w:t>
      </w:r>
      <w:r w:rsidRPr="009F5B95">
        <w:rPr>
          <w:lang w:val="en-US"/>
        </w:rPr>
        <w:t>24.05.94</w:t>
      </w:r>
    </w:p>
    <w:p w:rsidR="00FB5DDD" w:rsidRPr="009F5B95" w:rsidRDefault="00A87F6A">
      <w:pPr>
        <w:spacing w:before="240" w:after="80"/>
        <w:rPr>
          <w:lang w:val="en-US"/>
        </w:rPr>
      </w:pPr>
      <w:r w:rsidRPr="009F5B95">
        <w:rPr>
          <w:b/>
          <w:bCs/>
          <w:lang w:val="en-US"/>
        </w:rPr>
        <w:t>17. Hansı tarixdə BDT SOLAS 74/78 Beynəlxalq Konvensiyasının tərkibinə IX Fəsil əlavə edib?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A) </w:t>
      </w:r>
      <w:r w:rsidRPr="009F5B95">
        <w:rPr>
          <w:lang w:val="en-US"/>
        </w:rPr>
        <w:t>12.12.94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B) </w:t>
      </w:r>
      <w:r w:rsidRPr="009F5B95">
        <w:rPr>
          <w:lang w:val="en-US"/>
        </w:rPr>
        <w:t>04.11.93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color w:val="FF0000"/>
          <w:lang w:val="en-US"/>
        </w:rPr>
        <w:t>C) 24.05.94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D) </w:t>
      </w:r>
      <w:r w:rsidRPr="009F5B95">
        <w:rPr>
          <w:lang w:val="en-US"/>
        </w:rPr>
        <w:t>01.07.98</w:t>
      </w:r>
    </w:p>
    <w:p w:rsidR="00FB5DDD" w:rsidRPr="009F5B95" w:rsidRDefault="00A87F6A">
      <w:pPr>
        <w:spacing w:before="240" w:after="80"/>
        <w:rPr>
          <w:lang w:val="en-US"/>
        </w:rPr>
      </w:pPr>
      <w:r w:rsidRPr="009F5B95">
        <w:rPr>
          <w:b/>
          <w:bCs/>
          <w:lang w:val="en-US"/>
        </w:rPr>
        <w:t xml:space="preserve">18. </w:t>
      </w:r>
      <w:r w:rsidRPr="009F5B95">
        <w:rPr>
          <w:b/>
          <w:bCs/>
          <w:lang w:val="en-US"/>
        </w:rPr>
        <w:t>SOLAS 74/78 Beynəlxalq Konvensiyasının IX Fəsli necə adlanır?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color w:val="FF0000"/>
          <w:lang w:val="en-US"/>
        </w:rPr>
        <w:t>A) Təhlükəsizliyin idarə edilməsi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B) </w:t>
      </w:r>
      <w:r w:rsidRPr="009F5B95">
        <w:rPr>
          <w:lang w:val="en-US"/>
        </w:rPr>
        <w:t>Gəmilərin tikintisi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lastRenderedPageBreak/>
        <w:t xml:space="preserve">C) </w:t>
      </w:r>
      <w:r w:rsidRPr="009F5B95">
        <w:rPr>
          <w:lang w:val="en-US"/>
        </w:rPr>
        <w:t>Naviqasiya təhlükəsizliyi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D) </w:t>
      </w:r>
      <w:r w:rsidRPr="009F5B95">
        <w:rPr>
          <w:lang w:val="en-US"/>
        </w:rPr>
        <w:t>Yükün daşınması</w:t>
      </w:r>
    </w:p>
    <w:p w:rsidR="00FB5DDD" w:rsidRPr="009F5B95" w:rsidRDefault="00A87F6A">
      <w:pPr>
        <w:spacing w:before="240" w:after="80"/>
        <w:rPr>
          <w:lang w:val="en-US"/>
        </w:rPr>
      </w:pPr>
      <w:r w:rsidRPr="009F5B95">
        <w:rPr>
          <w:b/>
          <w:bCs/>
          <w:lang w:val="en-US"/>
        </w:rPr>
        <w:t>19. Bayraq Administrasiyası tərəfindən hansı yoxlamalar keçirilir?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A) </w:t>
      </w:r>
      <w:r w:rsidRPr="009F5B95">
        <w:rPr>
          <w:lang w:val="en-US"/>
        </w:rPr>
        <w:t>Daxili yoxlamalar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>B</w:t>
      </w:r>
      <w:r w:rsidRPr="009F5B95">
        <w:rPr>
          <w:b/>
          <w:bCs/>
          <w:lang w:val="en-US"/>
        </w:rPr>
        <w:t xml:space="preserve">) </w:t>
      </w:r>
      <w:r w:rsidRPr="009F5B95">
        <w:rPr>
          <w:lang w:val="en-US"/>
        </w:rPr>
        <w:t>Maliyyə yoxlamaları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C) </w:t>
      </w:r>
      <w:r w:rsidRPr="009F5B95">
        <w:rPr>
          <w:lang w:val="en-US"/>
        </w:rPr>
        <w:t>Kadr yoxlamaları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color w:val="FF0000"/>
          <w:lang w:val="en-US"/>
        </w:rPr>
        <w:t>D) Xarici yoxlamalar</w:t>
      </w:r>
    </w:p>
    <w:p w:rsidR="00FB5DDD" w:rsidRPr="009F5B95" w:rsidRDefault="00A87F6A">
      <w:pPr>
        <w:spacing w:before="240" w:after="80"/>
        <w:rPr>
          <w:lang w:val="en-US"/>
        </w:rPr>
      </w:pPr>
      <w:r w:rsidRPr="009F5B95">
        <w:rPr>
          <w:b/>
          <w:bCs/>
          <w:lang w:val="en-US"/>
        </w:rPr>
        <w:t>20. Şirkət tərəfindən hansı yoxlamalar keçirilir?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color w:val="FF0000"/>
          <w:lang w:val="en-US"/>
        </w:rPr>
        <w:t>A) Daxili yoxlamalar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B) </w:t>
      </w:r>
      <w:r w:rsidRPr="009F5B95">
        <w:rPr>
          <w:lang w:val="en-US"/>
        </w:rPr>
        <w:t>Dövlət yoxlamaları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C) </w:t>
      </w:r>
      <w:r w:rsidRPr="009F5B95">
        <w:rPr>
          <w:lang w:val="en-US"/>
        </w:rPr>
        <w:t>Xarici yoxlamalar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D) </w:t>
      </w:r>
      <w:r w:rsidRPr="009F5B95">
        <w:rPr>
          <w:lang w:val="en-US"/>
        </w:rPr>
        <w:t>Beynəlxalq yoxlamalar</w:t>
      </w:r>
    </w:p>
    <w:p w:rsidR="00FB5DDD" w:rsidRPr="009F5B95" w:rsidRDefault="00A87F6A">
      <w:pPr>
        <w:spacing w:before="240" w:after="80"/>
        <w:rPr>
          <w:lang w:val="en-US"/>
        </w:rPr>
      </w:pPr>
      <w:r w:rsidRPr="009F5B95">
        <w:rPr>
          <w:b/>
          <w:bCs/>
          <w:lang w:val="en-US"/>
        </w:rPr>
        <w:t>21. Audit üçün əsas tələb nədir?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A) </w:t>
      </w:r>
      <w:r w:rsidRPr="009F5B95">
        <w:rPr>
          <w:lang w:val="en-US"/>
        </w:rPr>
        <w:t xml:space="preserve">Audit ildə yalnız </w:t>
      </w:r>
      <w:r w:rsidRPr="009F5B95">
        <w:rPr>
          <w:lang w:val="en-US"/>
        </w:rPr>
        <w:t>bir dəfə keçirilməlidir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color w:val="FF0000"/>
          <w:lang w:val="en-US"/>
        </w:rPr>
        <w:t>B) Audit keçirən şəxs yoxladığı işindən asılı olmamalıdır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C) </w:t>
      </w:r>
      <w:r w:rsidRPr="009F5B95">
        <w:rPr>
          <w:lang w:val="en-US"/>
        </w:rPr>
        <w:t>Audit yalnız yazılı formada olmalıdır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D) </w:t>
      </w:r>
      <w:r w:rsidRPr="009F5B95">
        <w:rPr>
          <w:lang w:val="en-US"/>
        </w:rPr>
        <w:t>Audit keçirən şəxs kapitan olmalıdır</w:t>
      </w:r>
    </w:p>
    <w:p w:rsidR="00FB5DDD" w:rsidRPr="009F5B95" w:rsidRDefault="00A87F6A">
      <w:pPr>
        <w:spacing w:before="240" w:after="80"/>
        <w:rPr>
          <w:lang w:val="en-US"/>
        </w:rPr>
      </w:pPr>
      <w:r w:rsidRPr="009F5B95">
        <w:rPr>
          <w:b/>
          <w:bCs/>
          <w:lang w:val="en-US"/>
        </w:rPr>
        <w:t>22. ƏİBM məqsədlərini göstərin: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A) </w:t>
      </w:r>
      <w:r w:rsidRPr="009F5B95">
        <w:rPr>
          <w:lang w:val="en-US"/>
        </w:rPr>
        <w:t>Gəmi sahiblərinin xərcləri azaldılmalıdır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B) </w:t>
      </w:r>
      <w:r w:rsidRPr="009F5B95">
        <w:rPr>
          <w:lang w:val="en-US"/>
        </w:rPr>
        <w:t>Hər ölkədə dəniz akademiyası olmalıdır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color w:val="FF0000"/>
          <w:lang w:val="en-US"/>
        </w:rPr>
        <w:t>C) Hər bir dənizçilik şirkətində ƏİS yaradılmalıdır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D) </w:t>
      </w:r>
      <w:r w:rsidRPr="009F5B95">
        <w:rPr>
          <w:lang w:val="en-US"/>
        </w:rPr>
        <w:t>Hər limanda nəzarət məntəqəsi yaradılmalıdır</w:t>
      </w:r>
    </w:p>
    <w:p w:rsidR="00FB5DDD" w:rsidRPr="009F5B95" w:rsidRDefault="00A87F6A">
      <w:pPr>
        <w:spacing w:before="240" w:after="80"/>
        <w:rPr>
          <w:lang w:val="en-US"/>
        </w:rPr>
      </w:pPr>
      <w:r w:rsidRPr="009F5B95">
        <w:rPr>
          <w:b/>
          <w:bCs/>
          <w:lang w:val="en-US"/>
        </w:rPr>
        <w:t>23. ƏİBM məqsədlərini göstərin: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A) </w:t>
      </w:r>
      <w:r w:rsidRPr="009F5B95">
        <w:rPr>
          <w:lang w:val="en-US"/>
        </w:rPr>
        <w:t>Liman xidmətləri sürətləndirilsin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B) </w:t>
      </w:r>
      <w:r w:rsidRPr="009F5B95">
        <w:rPr>
          <w:lang w:val="en-US"/>
        </w:rPr>
        <w:t>Gəmi sahiblərinin xərcləri azaldılsın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C) </w:t>
      </w:r>
      <w:r w:rsidRPr="009F5B95">
        <w:rPr>
          <w:lang w:val="en-US"/>
        </w:rPr>
        <w:t>Yük daşınması ucuzlaşdırılsın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color w:val="FF0000"/>
          <w:lang w:val="en-US"/>
        </w:rPr>
        <w:t>D) Dənizdə insanlarla bədbəxt hadisələrin qarşısı alınsın</w:t>
      </w:r>
    </w:p>
    <w:p w:rsidR="00FB5DDD" w:rsidRPr="009F5B95" w:rsidRDefault="00A87F6A">
      <w:pPr>
        <w:spacing w:before="240" w:after="80"/>
        <w:rPr>
          <w:lang w:val="en-US"/>
        </w:rPr>
      </w:pPr>
      <w:r w:rsidRPr="009F5B95">
        <w:rPr>
          <w:b/>
          <w:bCs/>
          <w:lang w:val="en-US"/>
        </w:rPr>
        <w:t>24. ƏİBM əsas tələbini göstərin: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A) </w:t>
      </w:r>
      <w:r w:rsidRPr="009F5B95">
        <w:rPr>
          <w:lang w:val="en-US"/>
        </w:rPr>
        <w:t>Yalnız kapitan təyin edilsin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color w:val="FF0000"/>
          <w:lang w:val="en-US"/>
        </w:rPr>
        <w:t>B) Əmniyyətli İdarəetmə Sistemi (ƏİS) yaradılsın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C) </w:t>
      </w:r>
      <w:r w:rsidRPr="009F5B95">
        <w:rPr>
          <w:lang w:val="en-US"/>
        </w:rPr>
        <w:t>Yalnız gəmi qeydiyyata alınsın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D) </w:t>
      </w:r>
      <w:r w:rsidRPr="009F5B95">
        <w:rPr>
          <w:lang w:val="en-US"/>
        </w:rPr>
        <w:t>Yalnız sığorta mü</w:t>
      </w:r>
      <w:r w:rsidRPr="009F5B95">
        <w:rPr>
          <w:lang w:val="en-US"/>
        </w:rPr>
        <w:t>qaviləsi bağlansın</w:t>
      </w:r>
    </w:p>
    <w:p w:rsidR="00FB5DDD" w:rsidRPr="009F5B95" w:rsidRDefault="00A87F6A">
      <w:pPr>
        <w:spacing w:before="240" w:after="80"/>
        <w:rPr>
          <w:lang w:val="en-US"/>
        </w:rPr>
      </w:pPr>
      <w:r w:rsidRPr="009F5B95">
        <w:rPr>
          <w:b/>
          <w:bCs/>
          <w:lang w:val="en-US"/>
        </w:rPr>
        <w:t>25. ƏİBM əsas tələbini göstərin: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color w:val="FF0000"/>
          <w:lang w:val="en-US"/>
        </w:rPr>
        <w:t>A) Gəmiçilik şirkətində Təyin Olunmuş Şəxs vəzifəsi yaradılsın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B) </w:t>
      </w:r>
      <w:r w:rsidRPr="009F5B95">
        <w:rPr>
          <w:lang w:val="en-US"/>
        </w:rPr>
        <w:t>Baş mühasib vəzifəsi yaradılsın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C) </w:t>
      </w:r>
      <w:r w:rsidRPr="009F5B95">
        <w:rPr>
          <w:lang w:val="en-US"/>
        </w:rPr>
        <w:t>Kadrlar üzrə direktor vəzifəsi yaradılsın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lang w:val="en-US"/>
        </w:rPr>
        <w:t xml:space="preserve">D) </w:t>
      </w:r>
      <w:r w:rsidRPr="009F5B95">
        <w:rPr>
          <w:lang w:val="en-US"/>
        </w:rPr>
        <w:t>Hüquq məsləhətçisi vəzifəsi yaradılsın</w:t>
      </w:r>
    </w:p>
    <w:p w:rsidR="00FB5DDD" w:rsidRPr="009F5B95" w:rsidRDefault="00A87F6A">
      <w:pPr>
        <w:spacing w:before="240" w:after="80"/>
        <w:rPr>
          <w:lang w:val="en-US"/>
        </w:rPr>
      </w:pPr>
      <w:r w:rsidRPr="009F5B95">
        <w:rPr>
          <w:b/>
          <w:bCs/>
          <w:lang w:val="en-US"/>
        </w:rPr>
        <w:t>26. Aşağıdakılardan</w:t>
      </w:r>
      <w:r w:rsidRPr="009F5B95">
        <w:rPr>
          <w:b/>
          <w:bCs/>
          <w:lang w:val="en-US"/>
        </w:rPr>
        <w:t xml:space="preserve"> hansı ƏİBM tələblərinə aid deyil?</w:t>
      </w:r>
    </w:p>
    <w:p w:rsidR="00FB5DDD" w:rsidRPr="009F5B95" w:rsidRDefault="00A87F6A">
      <w:pPr>
        <w:spacing w:after="40"/>
        <w:ind w:left="400"/>
        <w:rPr>
          <w:lang w:val="en-US"/>
        </w:rPr>
      </w:pPr>
      <w:r w:rsidRPr="009F5B95">
        <w:rPr>
          <w:b/>
          <w:bCs/>
          <w:color w:val="FF0000"/>
          <w:lang w:val="en-US"/>
        </w:rPr>
        <w:t>A) Gəmilərdə Mühafizənin İdarəedilməsi haqqında Sistem yaradılması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Şirkətin təhlükəsizlik siyasətinin olması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Fövqəladə hallara hazırlıq planının olması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Təyin Olunmuş Şəxsin olması</w:t>
      </w:r>
    </w:p>
    <w:p w:rsidR="00FB5DDD" w:rsidRDefault="00A87F6A">
      <w:pPr>
        <w:spacing w:before="240" w:after="80"/>
      </w:pPr>
      <w:r>
        <w:rPr>
          <w:b/>
          <w:bCs/>
        </w:rPr>
        <w:t>27. ƏİS hansı təşkilatların tövs</w:t>
      </w:r>
      <w:r>
        <w:rPr>
          <w:b/>
          <w:bCs/>
        </w:rPr>
        <w:t>iyələrinə riayət etmir?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Təsnifat Cəmiyyəti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Bayraq Administrasiyası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C) Sahil Mühafizə Xidməti</w:t>
      </w:r>
    </w:p>
    <w:p w:rsidR="00FB5DDD" w:rsidRDefault="00A87F6A">
      <w:pPr>
        <w:spacing w:after="40"/>
        <w:ind w:left="400"/>
      </w:pPr>
      <w:r>
        <w:rPr>
          <w:b/>
          <w:bCs/>
        </w:rPr>
        <w:lastRenderedPageBreak/>
        <w:t xml:space="preserve">D) </w:t>
      </w:r>
      <w:r>
        <w:t>İMO</w:t>
      </w:r>
    </w:p>
    <w:p w:rsidR="00FB5DDD" w:rsidRDefault="00A87F6A">
      <w:pPr>
        <w:spacing w:before="240" w:after="80"/>
      </w:pPr>
      <w:r>
        <w:rPr>
          <w:b/>
          <w:bCs/>
        </w:rPr>
        <w:t>28. ƏİS-in fəaliyyətinə təsir göstərə biləcək təşkilatı göstərin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A) Quru Yük Gəmi Sahiblərinin Beynəlxalq Assosiasiyası (INTERCARGO)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Sahil Mühafizə</w:t>
      </w:r>
      <w:r>
        <w:t xml:space="preserve"> Xidməti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BDT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İMO</w:t>
      </w:r>
    </w:p>
    <w:p w:rsidR="00FB5DDD" w:rsidRDefault="00A87F6A">
      <w:pPr>
        <w:spacing w:before="240" w:after="80"/>
      </w:pPr>
      <w:r>
        <w:rPr>
          <w:b/>
          <w:bCs/>
        </w:rPr>
        <w:t>29. ƏİBM üçün Rəhbər Sənəd hesab olunmayanı göstərin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SOLAS Konvensiyası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MARPOL Konvensiyası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STCW Məcəlləsi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D) Təsnifat Cəmiyyətinin Əsasnaməsi</w:t>
      </w:r>
    </w:p>
    <w:p w:rsidR="00FB5DDD" w:rsidRDefault="00A87F6A">
      <w:pPr>
        <w:spacing w:before="240" w:after="80"/>
      </w:pPr>
      <w:r>
        <w:rPr>
          <w:b/>
          <w:bCs/>
        </w:rPr>
        <w:t>30. ƏİS nədir?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Elektrik İdarəetmə Sistemidir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 xml:space="preserve">B) </w:t>
      </w:r>
      <w:r>
        <w:rPr>
          <w:b/>
          <w:bCs/>
          <w:color w:val="FF0000"/>
        </w:rPr>
        <w:t>Əmniyyətli İdarəetmə Sistemidir (Safety Management System)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Ekoloji İnformasiya Sistemidir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Enerji İdarəetmə Standartıdır</w:t>
      </w:r>
    </w:p>
    <w:p w:rsidR="00FB5DDD" w:rsidRDefault="00A87F6A">
      <w:pPr>
        <w:spacing w:before="240" w:after="80"/>
      </w:pPr>
      <w:r>
        <w:rPr>
          <w:b/>
          <w:bCs/>
        </w:rPr>
        <w:t>31. ƏİS hansı tələblərə uyğun olmalıdır?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A) Təhlükəsizlik və ətraf mühitə aid bütün beynəlxalq standartlara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Yalnız yerli qanunv</w:t>
      </w:r>
      <w:r>
        <w:t>ericiliyə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Yalnız kapitanın təcrübəsinə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Yalnız şirkətin daxili qaydalarına</w:t>
      </w:r>
    </w:p>
    <w:p w:rsidR="00FB5DDD" w:rsidRDefault="00A87F6A">
      <w:pPr>
        <w:spacing w:before="240" w:after="80"/>
      </w:pPr>
      <w:r>
        <w:rPr>
          <w:b/>
          <w:bCs/>
        </w:rPr>
        <w:t>32. ƏİBM-in 2-ci bölməsinin tələbləri əsasında şirkətdə hansı təhlükəsizlik siyasətinin yaradılması tələb olunur?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Şirkətin marketinq siyasəti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B) Şirkətin təhlükəsizlik və ət</w:t>
      </w:r>
      <w:r>
        <w:rPr>
          <w:b/>
          <w:bCs/>
          <w:color w:val="FF0000"/>
        </w:rPr>
        <w:t>raf mühitin çirkləndirilməməsi siyasəti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Şirkətin kadr siyasəti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Şirkətin maliyyə siyasəti</w:t>
      </w:r>
    </w:p>
    <w:p w:rsidR="00FB5DDD" w:rsidRDefault="00A87F6A">
      <w:pPr>
        <w:spacing w:before="240" w:after="80"/>
      </w:pPr>
      <w:r>
        <w:rPr>
          <w:b/>
          <w:bCs/>
        </w:rPr>
        <w:t>33. Gəmiyə verilən Əmniyyətli İdarəetmə Şəhadətnaməsi hansı halda öz qüvvəsini itirir?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A) Böyük uyğunsuzluq sübut olunarsa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Kapitan dəyişdikdə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 xml:space="preserve">Gəminin yaşı </w:t>
      </w:r>
      <w:r>
        <w:t>20-ni ötdükdə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Gəmi limanı dəyişdikdə</w:t>
      </w:r>
    </w:p>
    <w:p w:rsidR="00FB5DDD" w:rsidRDefault="00A87F6A">
      <w:pPr>
        <w:spacing w:before="240" w:after="80"/>
      </w:pPr>
      <w:r>
        <w:rPr>
          <w:b/>
          <w:bCs/>
        </w:rPr>
        <w:t>34. Şirkətə verilən uyğunluq haqqında sənəd hansı halda öz qüvvəsini itirir?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Şirkət ünvanını dəyişdikdə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B) Böyük uyğunsuzluq sübut olunarsa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Şirkətin adı dəyişdikdə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Şirkət yeni gəmi aldıqda</w:t>
      </w:r>
    </w:p>
    <w:p w:rsidR="00FB5DDD" w:rsidRDefault="00A87F6A">
      <w:pPr>
        <w:spacing w:before="240" w:after="80"/>
      </w:pPr>
      <w:r>
        <w:rPr>
          <w:b/>
          <w:bCs/>
        </w:rPr>
        <w:t xml:space="preserve">35. </w:t>
      </w:r>
      <w:r>
        <w:rPr>
          <w:b/>
          <w:bCs/>
        </w:rPr>
        <w:t>Gəmiyə verilən Əmniyyətli İdarəetmə Şəhadətnaməsi hansı halda öz qüvvəsini itirir?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Yeni heyət təyin olunduqda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Gəmi təmirə göndərildikdə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Kapitan işdən çıxdıqda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D) Uyğunluq haqqında sənəd ləğv olunarsa</w:t>
      </w:r>
    </w:p>
    <w:p w:rsidR="00FB5DDD" w:rsidRDefault="00A87F6A">
      <w:pPr>
        <w:spacing w:before="240" w:after="80"/>
      </w:pPr>
      <w:r>
        <w:rPr>
          <w:b/>
          <w:bCs/>
        </w:rPr>
        <w:t>36. Uyğunluq haqqında sənəd kimə verilir?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Ka</w:t>
      </w:r>
      <w:r>
        <w:t>pitana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B) Şirkətə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Gəmiyə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Təyin Olunmuş Şəxsə</w:t>
      </w:r>
    </w:p>
    <w:p w:rsidR="00FB5DDD" w:rsidRDefault="00A87F6A">
      <w:pPr>
        <w:spacing w:before="240" w:after="80"/>
      </w:pPr>
      <w:r>
        <w:rPr>
          <w:b/>
          <w:bCs/>
        </w:rPr>
        <w:lastRenderedPageBreak/>
        <w:t>37. Əmniyyətli İdarəetmə üzrə Şəhadətnamə kimə verilir?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Şirkətə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B) Gəmiyə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Heyətə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Kapitana</w:t>
      </w:r>
    </w:p>
    <w:p w:rsidR="00FB5DDD" w:rsidRDefault="00A87F6A">
      <w:pPr>
        <w:spacing w:before="240" w:after="80"/>
      </w:pPr>
      <w:r>
        <w:rPr>
          <w:b/>
          <w:bCs/>
        </w:rPr>
        <w:t>38. Müvəqqəti uyğunluq sənədi hansı müddətə verilə bilər?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6 ay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B) 12 ay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24 ay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3 ay</w:t>
      </w:r>
    </w:p>
    <w:p w:rsidR="00FB5DDD" w:rsidRDefault="00A87F6A">
      <w:pPr>
        <w:spacing w:before="240" w:after="80"/>
      </w:pPr>
      <w:r>
        <w:rPr>
          <w:b/>
          <w:bCs/>
        </w:rPr>
        <w:t xml:space="preserve">39. </w:t>
      </w:r>
      <w:r>
        <w:rPr>
          <w:b/>
          <w:bCs/>
        </w:rPr>
        <w:t>Müvəqqəti Əmniyyətli İdarəetmə üzrə Şəhadətnamə hansı müddətə verilə bilər?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18 ay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12 ay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3 ay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D) 6 ay</w:t>
      </w:r>
    </w:p>
    <w:p w:rsidR="00FB5DDD" w:rsidRDefault="00A87F6A">
      <w:pPr>
        <w:spacing w:before="240" w:after="80"/>
      </w:pPr>
      <w:r>
        <w:rPr>
          <w:b/>
          <w:bCs/>
        </w:rPr>
        <w:t>40. ƏİBM əsas hansı nöqsanlara diqqət yetirir?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Texniki və inzibati xətalar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B) Uyğunsuzluq və böyük uyğunsuzluq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Maliyyə və kadr nöqsanları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Kiçik və orta xətalar</w:t>
      </w:r>
    </w:p>
    <w:p w:rsidR="00FB5DDD" w:rsidRDefault="00A87F6A">
      <w:pPr>
        <w:spacing w:before="240" w:after="80"/>
      </w:pPr>
      <w:r>
        <w:rPr>
          <w:b/>
          <w:bCs/>
        </w:rPr>
        <w:t>41. Uyğunsuzluq nədir?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A) ƏİBM-in tələblərinə uyğun olmayan nöqsan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Heyətin intizam pozuntusu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Gəminin texniki nasazlığı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Yükün zədələnməsi</w:t>
      </w:r>
    </w:p>
    <w:p w:rsidR="00FB5DDD" w:rsidRDefault="00A87F6A">
      <w:pPr>
        <w:spacing w:before="240" w:after="80"/>
      </w:pPr>
      <w:r>
        <w:rPr>
          <w:b/>
          <w:bCs/>
        </w:rPr>
        <w:t>42. Böyük uyğunsuzluq nədir?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A) Qəzaya səbəb ola biləcək təkrar olunan uyğunsuzluq</w:t>
      </w:r>
    </w:p>
    <w:p w:rsidR="00FB5DDD" w:rsidRDefault="00A87F6A">
      <w:pPr>
        <w:spacing w:after="40"/>
        <w:ind w:left="400"/>
      </w:pPr>
      <w:r>
        <w:rPr>
          <w:b/>
          <w:bCs/>
        </w:rPr>
        <w:t>B)</w:t>
      </w:r>
      <w:r>
        <w:rPr>
          <w:b/>
          <w:bCs/>
        </w:rPr>
        <w:t xml:space="preserve"> </w:t>
      </w:r>
      <w:r>
        <w:t>Gəmidə təmizlik qaydalarının pozulması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Bir dəfəlik kiçik xəta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Sənədləşmədə orfoqrafik səhv</w:t>
      </w:r>
    </w:p>
    <w:p w:rsidR="00FB5DDD" w:rsidRDefault="00A87F6A">
      <w:pPr>
        <w:spacing w:before="240" w:after="80"/>
      </w:pPr>
      <w:r>
        <w:rPr>
          <w:b/>
          <w:bCs/>
        </w:rPr>
        <w:t>43. ƏİBM neçə bölmədən ibarətdir?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14 bölmə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12 bölmə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C) 16 bölmə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18 bölmə</w:t>
      </w:r>
    </w:p>
    <w:p w:rsidR="00FB5DDD" w:rsidRDefault="00A87F6A">
      <w:pPr>
        <w:spacing w:before="240" w:after="80"/>
      </w:pPr>
      <w:r>
        <w:rPr>
          <w:b/>
          <w:bCs/>
        </w:rPr>
        <w:t>44. ƏİBM neçə hissədən ibarətdir?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3 hissə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4 hissə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C) 2 hissə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1 hissə</w:t>
      </w:r>
    </w:p>
    <w:p w:rsidR="00FB5DDD" w:rsidRDefault="00A87F6A">
      <w:pPr>
        <w:spacing w:before="240" w:after="80"/>
      </w:pPr>
      <w:r>
        <w:rPr>
          <w:b/>
          <w:bCs/>
        </w:rPr>
        <w:t>45. ƏİBM-in A hissəsi necə adlanır?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Qiymətləndirmə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Şəhadətləndirmə və yoxlama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Planlaşdırma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D) Həyata keçirmə</w:t>
      </w:r>
    </w:p>
    <w:p w:rsidR="00FB5DDD" w:rsidRDefault="00A87F6A">
      <w:pPr>
        <w:spacing w:before="240" w:after="80"/>
      </w:pPr>
      <w:r>
        <w:rPr>
          <w:b/>
          <w:bCs/>
        </w:rPr>
        <w:t>46. ƏİBM-in B hissəsi necə adlanır?</w:t>
      </w:r>
    </w:p>
    <w:p w:rsidR="00FB5DDD" w:rsidRDefault="00A87F6A">
      <w:pPr>
        <w:spacing w:after="40"/>
        <w:ind w:left="400"/>
      </w:pPr>
      <w:r>
        <w:rPr>
          <w:b/>
          <w:bCs/>
        </w:rPr>
        <w:lastRenderedPageBreak/>
        <w:t xml:space="preserve">A) </w:t>
      </w:r>
      <w:r>
        <w:t>Həyata keçirmə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Nəzarət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Hazırlıq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D) Şəhadətləndirmə və yoxlama</w:t>
      </w:r>
    </w:p>
    <w:p w:rsidR="00FB5DDD" w:rsidRDefault="00A87F6A">
      <w:pPr>
        <w:spacing w:before="240" w:after="80"/>
      </w:pPr>
      <w:r>
        <w:rPr>
          <w:b/>
          <w:bCs/>
        </w:rPr>
        <w:t xml:space="preserve">47. </w:t>
      </w:r>
      <w:r>
        <w:rPr>
          <w:b/>
          <w:bCs/>
        </w:rPr>
        <w:t>SOLAS 74/78 Beynəlxalq Konvensiyanın hansı fəsli ƏİBM-ə aiddir?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VII Fəsil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V Fəsil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C) IX Fəsil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XI Fəsil</w:t>
      </w:r>
    </w:p>
    <w:p w:rsidR="00FB5DDD" w:rsidRDefault="00A87F6A">
      <w:pPr>
        <w:spacing w:before="240" w:after="80"/>
      </w:pPr>
      <w:r>
        <w:rPr>
          <w:b/>
          <w:bCs/>
        </w:rPr>
        <w:t>48. Əmniyyətli İdarəetmə Sisteminin (ƏİS) Normativ Hüquq bazasına hansı aid deyil?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MARPOL Konvensiyası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B) Yer Kürəsinin Nizamnaməsi (The Eart</w:t>
      </w:r>
      <w:r>
        <w:rPr>
          <w:b/>
          <w:bCs/>
          <w:color w:val="FF0000"/>
        </w:rPr>
        <w:t>h Charter 2000)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SOLAS Konvensiyası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STCW Məcəlləsi</w:t>
      </w:r>
    </w:p>
    <w:p w:rsidR="00FB5DDD" w:rsidRDefault="00A87F6A">
      <w:pPr>
        <w:spacing w:before="240" w:after="80"/>
      </w:pPr>
      <w:r>
        <w:rPr>
          <w:b/>
          <w:bCs/>
        </w:rPr>
        <w:t>49. Əmniyyətli İdarəetmə Sisteminin (ƏİS) normativ hüquq bazasına hansı aid deyil?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A) Hərbi Gəmilərin Nizamnaməsi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ƏİBM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MARPOL Konvensiyası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SOLAS Konvensiyası</w:t>
      </w:r>
    </w:p>
    <w:p w:rsidR="00FB5DDD" w:rsidRDefault="00A87F6A">
      <w:pPr>
        <w:spacing w:before="240" w:after="80"/>
      </w:pPr>
      <w:r>
        <w:rPr>
          <w:b/>
          <w:bCs/>
        </w:rPr>
        <w:t>50. Gəmidə hansı adda sənəd olmur</w:t>
      </w:r>
      <w:r>
        <w:rPr>
          <w:b/>
          <w:bCs/>
        </w:rPr>
        <w:t>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Uyğunluq haqqında Sənəd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Gəminin qeydiyyat şəhadətnaməsi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C) Tibbi arayış haqqında Şəhadətnamə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Əmniyyətli İdarəetmə Şəhadətnaməsi</w:t>
      </w:r>
    </w:p>
    <w:p w:rsidR="00FB5DDD" w:rsidRDefault="00A87F6A">
      <w:pPr>
        <w:spacing w:before="240" w:after="80"/>
      </w:pPr>
      <w:r>
        <w:rPr>
          <w:b/>
          <w:bCs/>
        </w:rPr>
        <w:t>51. SOLAS 74/78 neçə fəsildən ibarətdir?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12 Fəsil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16 Fəsil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9 Fəsil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D) 14 Fəsil</w:t>
      </w:r>
    </w:p>
    <w:p w:rsidR="00FB5DDD" w:rsidRDefault="00A87F6A">
      <w:pPr>
        <w:spacing w:before="240" w:after="80"/>
      </w:pPr>
      <w:r>
        <w:rPr>
          <w:b/>
          <w:bCs/>
        </w:rPr>
        <w:t xml:space="preserve">52. </w:t>
      </w:r>
      <w:r>
        <w:rPr>
          <w:b/>
          <w:bCs/>
        </w:rPr>
        <w:t>MARPOL 73/78-in neçə əlavəsi var?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4 Əlavə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5 Əlavə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8 Əlavə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D) 6 Əlavə</w:t>
      </w:r>
    </w:p>
    <w:p w:rsidR="00FB5DDD" w:rsidRDefault="00A87F6A">
      <w:pPr>
        <w:spacing w:before="240" w:after="80"/>
      </w:pPr>
      <w:r>
        <w:rPr>
          <w:b/>
          <w:bCs/>
        </w:rPr>
        <w:t>53. Dənizçilərin hazırlanmasına, onlara diplom verilməsinə və növbə çəkməyə dair Beynəlxalq Məcəllə (STCW – 78/95, DHDNÇ BM – 78/95) hansı sahəyə aid olan sənəddir?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 xml:space="preserve">Gəmilərin </w:t>
      </w:r>
      <w:r>
        <w:t>tikintisi qaydalarını tənzimləyən Məcəllədir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Liman xidmətlərini tənzimləyən Məcəllədir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Yüklərin daşınması qaydalarını tənzimləyən Məcəllədir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D) Dənizçilərin sertifikatlaşdırılması, diplomların verilməsi haqqında qaydaları təyin edən Məcəllədir</w:t>
      </w:r>
    </w:p>
    <w:p w:rsidR="00FB5DDD" w:rsidRDefault="00A87F6A">
      <w:pPr>
        <w:spacing w:before="240" w:after="80"/>
      </w:pPr>
      <w:r>
        <w:rPr>
          <w:b/>
          <w:bCs/>
        </w:rPr>
        <w:t>54. Əİ</w:t>
      </w:r>
      <w:r>
        <w:rPr>
          <w:b/>
          <w:bCs/>
        </w:rPr>
        <w:t>S təlimat qovluğuna aşağıdakılardan hansılar aid deyil?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Gəmi heyətinin vəzifələri haqqında təlimat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B) Mühafizə haqqında təlimat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Təhlükəsizlik siyasəti haqqında təlimat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Fövqəladə hallara dair təlimat</w:t>
      </w:r>
    </w:p>
    <w:p w:rsidR="00FB5DDD" w:rsidRDefault="00A87F6A">
      <w:pPr>
        <w:spacing w:before="240" w:after="80"/>
      </w:pPr>
      <w:r>
        <w:rPr>
          <w:b/>
          <w:bCs/>
        </w:rPr>
        <w:t>55. Şirkətə ƏİBM üzrə verilən Müvəqqəti Uyğunluq</w:t>
      </w:r>
      <w:r>
        <w:rPr>
          <w:b/>
          <w:bCs/>
        </w:rPr>
        <w:t xml:space="preserve"> Sənədi hansı müddətə verilir?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lastRenderedPageBreak/>
        <w:t>A) 12 ay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24 ay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3 ay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6 ay</w:t>
      </w:r>
    </w:p>
    <w:p w:rsidR="00FB5DDD" w:rsidRDefault="00A87F6A">
      <w:pPr>
        <w:spacing w:before="240" w:after="80"/>
      </w:pPr>
      <w:r>
        <w:rPr>
          <w:b/>
          <w:bCs/>
        </w:rPr>
        <w:t>56. Təyin olunmuş Şəxsin əsas vəzifəsi nədir?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Heyətin əmək haqqını hesablamaq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Yükün sığortalanmasını təşkil etmək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Gəminin marşrutunu təyin etmək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 xml:space="preserve">D) </w:t>
      </w:r>
      <w:r>
        <w:rPr>
          <w:b/>
          <w:bCs/>
          <w:color w:val="FF0000"/>
        </w:rPr>
        <w:t>Şirkətin gəmilərində təhlükəsizlik və ətraf mühitin çirkləndirilməməsini təmin etmək</w:t>
      </w:r>
    </w:p>
    <w:p w:rsidR="00FB5DDD" w:rsidRDefault="00A87F6A">
      <w:pPr>
        <w:spacing w:before="240" w:after="80"/>
      </w:pPr>
      <w:r>
        <w:rPr>
          <w:b/>
          <w:bCs/>
        </w:rPr>
        <w:t>57. Hansı təşkilat Uyğunluq haqqında sənədi verə bilər?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İMO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Təsnifat Cəmiyyəti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C) Bayraq Administrasiyası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Sahil Mühafizə Xidməti</w:t>
      </w:r>
    </w:p>
    <w:p w:rsidR="00FB5DDD" w:rsidRDefault="00A87F6A">
      <w:pPr>
        <w:spacing w:before="240" w:after="80"/>
      </w:pPr>
      <w:r>
        <w:rPr>
          <w:b/>
          <w:bCs/>
        </w:rPr>
        <w:t>58. Təyin Olunmuş Şəxs kim ola bi</w:t>
      </w:r>
      <w:r>
        <w:rPr>
          <w:b/>
          <w:bCs/>
        </w:rPr>
        <w:t>lər?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A) Gəmiçilik şirkətinin işçisi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Yalnız Bayraq Administrasiyasının nümayəndəsi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Yalnız hüquqşünas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Yalnız kapitan</w:t>
      </w:r>
    </w:p>
    <w:p w:rsidR="00FB5DDD" w:rsidRDefault="00A87F6A">
      <w:pPr>
        <w:spacing w:before="240" w:after="80"/>
      </w:pPr>
      <w:r>
        <w:rPr>
          <w:b/>
          <w:bCs/>
        </w:rPr>
        <w:t>59. Təyin Olunmuş Şəxs hansılara görə cavabdehdir?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Gəmilərin yanacaqla təchizatına görə cavabdehdir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 xml:space="preserve">B) </w:t>
      </w:r>
      <w:r>
        <w:rPr>
          <w:b/>
          <w:bCs/>
          <w:color w:val="FF0000"/>
        </w:rPr>
        <w:t>Şirkətin gəmilərində təhlükəsizliyə və ətraf mühitin çirkləndirilməməsinə görə cavabdehdir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Yükün sığortalanmasına görə cavabdehdir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Şirkətin mənfəətinə görə cavabdehdir</w:t>
      </w:r>
    </w:p>
    <w:p w:rsidR="00FB5DDD" w:rsidRDefault="00A87F6A">
      <w:pPr>
        <w:spacing w:before="240" w:after="80"/>
      </w:pPr>
      <w:r>
        <w:rPr>
          <w:b/>
          <w:bCs/>
        </w:rPr>
        <w:t>60. Təyin olunmuş şəxsin vəzifələrinə aid olmayanları göstərin: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Resursların kif</w:t>
      </w:r>
      <w:r>
        <w:t>ayət qədər olmasını təmin etmək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Şirkətlə gəmi arasında əlaqəni təmin etmək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C) Gəmi heyətini cəzalandırmaq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Uyğunsuzluqları qeydə almaq</w:t>
      </w:r>
    </w:p>
    <w:p w:rsidR="00FB5DDD" w:rsidRDefault="00A87F6A">
      <w:pPr>
        <w:spacing w:before="240" w:after="80"/>
      </w:pPr>
      <w:r>
        <w:rPr>
          <w:b/>
          <w:bCs/>
        </w:rPr>
        <w:t>61. Şirkətin siyasətləri ƏİS-də öz əksini tapır?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A) Bəli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Xeyr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Yalnız kapitanın razılığı ilə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Yalnız qismən</w:t>
      </w:r>
    </w:p>
    <w:p w:rsidR="00FB5DDD" w:rsidRDefault="00A87F6A">
      <w:pPr>
        <w:spacing w:before="240" w:after="80"/>
      </w:pPr>
      <w:r>
        <w:rPr>
          <w:b/>
          <w:bCs/>
        </w:rPr>
        <w:t>6</w:t>
      </w:r>
      <w:r>
        <w:rPr>
          <w:b/>
          <w:bCs/>
        </w:rPr>
        <w:t>2. Gəmidə ƏİS üzrə təlimat qovluğunda nə yazılıb?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Yükün qiyməti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Heyətin əmək haqqı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C) Gəmi heyətinin vəzifələri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Limanların siyahısı</w:t>
      </w:r>
    </w:p>
    <w:p w:rsidR="00FB5DDD" w:rsidRDefault="00A87F6A">
      <w:pPr>
        <w:spacing w:before="240" w:after="80"/>
      </w:pPr>
      <w:r>
        <w:rPr>
          <w:b/>
          <w:bCs/>
        </w:rPr>
        <w:t>63. ƏİBM baxımından şirkətdə hansı növ yoxlamalar olur?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Yalnız daxili yoxlamalar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Yalnız xarici yoxlamalar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Yalnız illik yoxlamalar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D) Daxili və xarici yoxlamalar</w:t>
      </w:r>
    </w:p>
    <w:p w:rsidR="00FB5DDD" w:rsidRDefault="00A87F6A">
      <w:pPr>
        <w:spacing w:before="240" w:after="80"/>
      </w:pPr>
      <w:r>
        <w:rPr>
          <w:b/>
          <w:bCs/>
        </w:rPr>
        <w:t>64. ƏİBM baxımdan gəmidə hansı xarici yoxlama keçirilmir?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A) İllik yoxlama</w:t>
      </w:r>
    </w:p>
    <w:p w:rsidR="00FB5DDD" w:rsidRDefault="00A87F6A">
      <w:pPr>
        <w:spacing w:after="40"/>
        <w:ind w:left="400"/>
      </w:pPr>
      <w:r>
        <w:rPr>
          <w:b/>
          <w:bCs/>
        </w:rPr>
        <w:lastRenderedPageBreak/>
        <w:t xml:space="preserve">B) </w:t>
      </w:r>
      <w:r>
        <w:t>Aralıq yoxlama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İlkin yoxlama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Yenidən şəhadətləndirmə yoxlaması</w:t>
      </w:r>
    </w:p>
    <w:p w:rsidR="00FB5DDD" w:rsidRDefault="00A87F6A">
      <w:pPr>
        <w:spacing w:before="240" w:after="80"/>
      </w:pPr>
      <w:r>
        <w:rPr>
          <w:b/>
          <w:bCs/>
        </w:rPr>
        <w:t>65. Xarici yoxlama üçün tələb olunan vaxta gəmi limana</w:t>
      </w:r>
      <w:r>
        <w:rPr>
          <w:b/>
          <w:bCs/>
        </w:rPr>
        <w:t xml:space="preserve"> gəlib çatmır. Xarici yoxlamanı maksimum hansı müddətə yubatmaq olar?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12 ay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6 ay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1 ay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D) 3 ay</w:t>
      </w:r>
    </w:p>
    <w:p w:rsidR="00FB5DDD" w:rsidRDefault="00A87F6A">
      <w:pPr>
        <w:spacing w:before="240" w:after="80"/>
      </w:pPr>
      <w:r>
        <w:rPr>
          <w:b/>
          <w:bCs/>
        </w:rPr>
        <w:t>66. İlkin yoxlamanı keçirmək üçün hansılar olmalıdır?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Azı iki dəfə xarici yoxlama keçirilməlidir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Kapitan dəyişdirilməlidir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Gəmi yenidən tikilməlidir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D) Azı bir dəfə daxili yoxlama keçirilməlidir</w:t>
      </w:r>
    </w:p>
    <w:p w:rsidR="00FB5DDD" w:rsidRDefault="00A87F6A">
      <w:pPr>
        <w:spacing w:before="240" w:after="80"/>
      </w:pPr>
      <w:r>
        <w:rPr>
          <w:b/>
          <w:bCs/>
        </w:rPr>
        <w:t>67. Gəmi kapitanının məsuliyyətini kim təyin edir?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A) Şirkət və rəhbər sənədlər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Yalnız İMO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C) </w:t>
      </w:r>
      <w:r>
        <w:t>Yalnız Bayraq Administrasiyası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Yalnız gəmi heyəti</w:t>
      </w:r>
    </w:p>
    <w:p w:rsidR="00FB5DDD" w:rsidRDefault="00A87F6A">
      <w:pPr>
        <w:spacing w:before="240" w:after="80"/>
      </w:pPr>
      <w:r>
        <w:rPr>
          <w:b/>
          <w:bCs/>
        </w:rPr>
        <w:t xml:space="preserve">68. </w:t>
      </w:r>
      <w:r>
        <w:rPr>
          <w:b/>
          <w:bCs/>
        </w:rPr>
        <w:t>Gəminin növbə xidmətinin düzgün təşkil olunması üçün bu xidmət gəmidə: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A) </w:t>
      </w:r>
      <w:r>
        <w:t>Yalnız dənizdə olarkən təyin olunur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B) </w:t>
      </w:r>
      <w:r>
        <w:t>Yalnız limanda olarkən təyin olunur</w:t>
      </w:r>
    </w:p>
    <w:p w:rsidR="00FB5DDD" w:rsidRDefault="00A87F6A">
      <w:pPr>
        <w:spacing w:after="40"/>
        <w:ind w:left="400"/>
      </w:pPr>
      <w:r>
        <w:rPr>
          <w:b/>
          <w:bCs/>
          <w:color w:val="FF0000"/>
        </w:rPr>
        <w:t>C) 24 saat ərzində təyin olunur</w:t>
      </w:r>
    </w:p>
    <w:p w:rsidR="00FB5DDD" w:rsidRDefault="00A87F6A">
      <w:pPr>
        <w:spacing w:after="40"/>
        <w:ind w:left="400"/>
      </w:pPr>
      <w:r>
        <w:rPr>
          <w:b/>
          <w:bCs/>
        </w:rPr>
        <w:t xml:space="preserve">D) </w:t>
      </w:r>
      <w:r>
        <w:t>Yalnız gündüz saatlarında təyin olunur</w:t>
      </w:r>
    </w:p>
    <w:p w:rsidR="00FB5DDD" w:rsidRDefault="00A87F6A">
      <w:r>
        <w:br w:type="page"/>
      </w:r>
    </w:p>
    <w:p w:rsidR="00FB5DDD" w:rsidRDefault="00A87F6A">
      <w:pPr>
        <w:pStyle w:val="Balq1"/>
        <w:spacing w:after="300"/>
        <w:jc w:val="center"/>
      </w:pPr>
      <w:r>
        <w:lastRenderedPageBreak/>
        <w:t>Cavab Açarı</w:t>
      </w:r>
    </w:p>
    <w:p w:rsidR="00FB5DDD" w:rsidRDefault="00A87F6A">
      <w:pPr>
        <w:spacing w:after="80"/>
      </w:pPr>
      <w:r>
        <w:t xml:space="preserve">1. </w:t>
      </w:r>
      <w:r>
        <w:rPr>
          <w:b/>
          <w:bCs/>
          <w:color w:val="FF0000"/>
        </w:rPr>
        <w:t>C</w:t>
      </w:r>
      <w:r>
        <w:t xml:space="preserve">    </w:t>
      </w:r>
      <w:r>
        <w:t xml:space="preserve">2. </w:t>
      </w:r>
      <w:r>
        <w:rPr>
          <w:b/>
          <w:bCs/>
          <w:color w:val="FF0000"/>
        </w:rPr>
        <w:t>C</w:t>
      </w:r>
      <w:r>
        <w:t xml:space="preserve">    </w:t>
      </w:r>
      <w:r>
        <w:t xml:space="preserve">3. </w:t>
      </w:r>
      <w:r>
        <w:rPr>
          <w:b/>
          <w:bCs/>
          <w:color w:val="FF0000"/>
        </w:rPr>
        <w:t>C</w:t>
      </w:r>
      <w:r>
        <w:t xml:space="preserve">    </w:t>
      </w:r>
      <w:r>
        <w:t xml:space="preserve">4. </w:t>
      </w:r>
      <w:r>
        <w:rPr>
          <w:b/>
          <w:bCs/>
          <w:color w:val="FF0000"/>
        </w:rPr>
        <w:t>C</w:t>
      </w:r>
      <w:r>
        <w:t xml:space="preserve">    </w:t>
      </w:r>
      <w:r>
        <w:t xml:space="preserve">5. </w:t>
      </w:r>
      <w:r>
        <w:rPr>
          <w:b/>
          <w:bCs/>
          <w:color w:val="FF0000"/>
        </w:rPr>
        <w:t>B</w:t>
      </w:r>
    </w:p>
    <w:p w:rsidR="00FB5DDD" w:rsidRDefault="00A87F6A">
      <w:pPr>
        <w:spacing w:after="80"/>
      </w:pPr>
      <w:r>
        <w:t xml:space="preserve">6. </w:t>
      </w:r>
      <w:r>
        <w:rPr>
          <w:b/>
          <w:bCs/>
          <w:color w:val="FF0000"/>
        </w:rPr>
        <w:t>C</w:t>
      </w:r>
      <w:r>
        <w:t xml:space="preserve">    </w:t>
      </w:r>
      <w:r>
        <w:t xml:space="preserve">7. </w:t>
      </w:r>
      <w:r>
        <w:rPr>
          <w:b/>
          <w:bCs/>
          <w:color w:val="FF0000"/>
        </w:rPr>
        <w:t>D</w:t>
      </w:r>
      <w:r>
        <w:t xml:space="preserve">    </w:t>
      </w:r>
      <w:r>
        <w:t xml:space="preserve">8. </w:t>
      </w:r>
      <w:r>
        <w:rPr>
          <w:b/>
          <w:bCs/>
          <w:color w:val="FF0000"/>
        </w:rPr>
        <w:t>D</w:t>
      </w:r>
      <w:r>
        <w:t xml:space="preserve">    </w:t>
      </w:r>
      <w:r>
        <w:t xml:space="preserve">9. </w:t>
      </w:r>
      <w:r>
        <w:rPr>
          <w:b/>
          <w:bCs/>
          <w:color w:val="FF0000"/>
        </w:rPr>
        <w:t>D</w:t>
      </w:r>
      <w:r>
        <w:t xml:space="preserve">    </w:t>
      </w:r>
      <w:r>
        <w:t xml:space="preserve">10. </w:t>
      </w:r>
      <w:r>
        <w:rPr>
          <w:b/>
          <w:bCs/>
          <w:color w:val="FF0000"/>
        </w:rPr>
        <w:t>A</w:t>
      </w:r>
    </w:p>
    <w:p w:rsidR="00FB5DDD" w:rsidRDefault="00A87F6A">
      <w:pPr>
        <w:spacing w:after="80"/>
      </w:pPr>
      <w:r>
        <w:t xml:space="preserve">11. </w:t>
      </w:r>
      <w:r>
        <w:rPr>
          <w:b/>
          <w:bCs/>
          <w:color w:val="FF0000"/>
        </w:rPr>
        <w:t>A</w:t>
      </w:r>
      <w:r>
        <w:t xml:space="preserve">    </w:t>
      </w:r>
      <w:r>
        <w:t xml:space="preserve">12. </w:t>
      </w:r>
      <w:r>
        <w:rPr>
          <w:b/>
          <w:bCs/>
          <w:color w:val="FF0000"/>
        </w:rPr>
        <w:t>C</w:t>
      </w:r>
      <w:r>
        <w:t xml:space="preserve">    </w:t>
      </w:r>
      <w:r>
        <w:t xml:space="preserve">13. </w:t>
      </w:r>
      <w:r>
        <w:rPr>
          <w:b/>
          <w:bCs/>
          <w:color w:val="FF0000"/>
        </w:rPr>
        <w:t>B</w:t>
      </w:r>
      <w:r>
        <w:t xml:space="preserve">    </w:t>
      </w:r>
      <w:r>
        <w:t xml:space="preserve">14. </w:t>
      </w:r>
      <w:r>
        <w:rPr>
          <w:b/>
          <w:bCs/>
          <w:color w:val="FF0000"/>
        </w:rPr>
        <w:t>A</w:t>
      </w:r>
      <w:r>
        <w:t xml:space="preserve">    </w:t>
      </w:r>
      <w:r>
        <w:t xml:space="preserve">15. </w:t>
      </w:r>
      <w:r>
        <w:rPr>
          <w:b/>
          <w:bCs/>
          <w:color w:val="FF0000"/>
        </w:rPr>
        <w:t>D</w:t>
      </w:r>
    </w:p>
    <w:p w:rsidR="00FB5DDD" w:rsidRDefault="00A87F6A">
      <w:pPr>
        <w:spacing w:after="80"/>
      </w:pPr>
      <w:r>
        <w:t xml:space="preserve">16. </w:t>
      </w:r>
      <w:r>
        <w:rPr>
          <w:b/>
          <w:bCs/>
          <w:color w:val="FF0000"/>
        </w:rPr>
        <w:t>C</w:t>
      </w:r>
      <w:r>
        <w:t xml:space="preserve">    </w:t>
      </w:r>
      <w:r>
        <w:t xml:space="preserve">17. </w:t>
      </w:r>
      <w:r>
        <w:rPr>
          <w:b/>
          <w:bCs/>
          <w:color w:val="FF0000"/>
        </w:rPr>
        <w:t>C</w:t>
      </w:r>
      <w:r>
        <w:t xml:space="preserve">    </w:t>
      </w:r>
      <w:r>
        <w:t xml:space="preserve">18. </w:t>
      </w:r>
      <w:r>
        <w:rPr>
          <w:b/>
          <w:bCs/>
          <w:color w:val="FF0000"/>
        </w:rPr>
        <w:t>A</w:t>
      </w:r>
      <w:r>
        <w:t xml:space="preserve">    </w:t>
      </w:r>
      <w:r>
        <w:t xml:space="preserve">19. </w:t>
      </w:r>
      <w:r>
        <w:rPr>
          <w:b/>
          <w:bCs/>
          <w:color w:val="FF0000"/>
        </w:rPr>
        <w:t>D</w:t>
      </w:r>
      <w:r>
        <w:t xml:space="preserve">    </w:t>
      </w:r>
      <w:r>
        <w:t xml:space="preserve">20. </w:t>
      </w:r>
      <w:r>
        <w:rPr>
          <w:b/>
          <w:bCs/>
          <w:color w:val="FF0000"/>
        </w:rPr>
        <w:t>A</w:t>
      </w:r>
    </w:p>
    <w:p w:rsidR="00FB5DDD" w:rsidRDefault="00A87F6A">
      <w:pPr>
        <w:spacing w:after="80"/>
      </w:pPr>
      <w:r>
        <w:t xml:space="preserve">21. </w:t>
      </w:r>
      <w:r>
        <w:rPr>
          <w:b/>
          <w:bCs/>
          <w:color w:val="FF0000"/>
        </w:rPr>
        <w:t>B</w:t>
      </w:r>
      <w:r>
        <w:t xml:space="preserve">    </w:t>
      </w:r>
      <w:r>
        <w:t xml:space="preserve">22. </w:t>
      </w:r>
      <w:r>
        <w:rPr>
          <w:b/>
          <w:bCs/>
          <w:color w:val="FF0000"/>
        </w:rPr>
        <w:t>C</w:t>
      </w:r>
      <w:r>
        <w:t xml:space="preserve">    </w:t>
      </w:r>
      <w:r>
        <w:t xml:space="preserve">23. </w:t>
      </w:r>
      <w:r>
        <w:rPr>
          <w:b/>
          <w:bCs/>
          <w:color w:val="FF0000"/>
        </w:rPr>
        <w:t>D</w:t>
      </w:r>
      <w:r>
        <w:t xml:space="preserve">    </w:t>
      </w:r>
      <w:r>
        <w:t xml:space="preserve">24. </w:t>
      </w:r>
      <w:r>
        <w:rPr>
          <w:b/>
          <w:bCs/>
          <w:color w:val="FF0000"/>
        </w:rPr>
        <w:t>B</w:t>
      </w:r>
      <w:r>
        <w:t xml:space="preserve">    </w:t>
      </w:r>
      <w:r>
        <w:t xml:space="preserve">25. </w:t>
      </w:r>
      <w:r>
        <w:rPr>
          <w:b/>
          <w:bCs/>
          <w:color w:val="FF0000"/>
        </w:rPr>
        <w:t>A</w:t>
      </w:r>
    </w:p>
    <w:p w:rsidR="00FB5DDD" w:rsidRDefault="00A87F6A">
      <w:pPr>
        <w:spacing w:after="80"/>
      </w:pPr>
      <w:r>
        <w:t xml:space="preserve">26. </w:t>
      </w:r>
      <w:r>
        <w:rPr>
          <w:b/>
          <w:bCs/>
          <w:color w:val="FF0000"/>
        </w:rPr>
        <w:t>A</w:t>
      </w:r>
      <w:r>
        <w:t xml:space="preserve">    </w:t>
      </w:r>
      <w:r>
        <w:t xml:space="preserve">27. </w:t>
      </w:r>
      <w:r>
        <w:rPr>
          <w:b/>
          <w:bCs/>
          <w:color w:val="FF0000"/>
        </w:rPr>
        <w:t>C</w:t>
      </w:r>
      <w:r>
        <w:t xml:space="preserve">    </w:t>
      </w:r>
      <w:r>
        <w:t xml:space="preserve">28. </w:t>
      </w:r>
      <w:r>
        <w:rPr>
          <w:b/>
          <w:bCs/>
          <w:color w:val="FF0000"/>
        </w:rPr>
        <w:t>A</w:t>
      </w:r>
      <w:r>
        <w:t xml:space="preserve">    </w:t>
      </w:r>
      <w:r>
        <w:t xml:space="preserve">29. </w:t>
      </w:r>
      <w:r>
        <w:rPr>
          <w:b/>
          <w:bCs/>
          <w:color w:val="FF0000"/>
        </w:rPr>
        <w:t>D</w:t>
      </w:r>
      <w:r>
        <w:t xml:space="preserve">    </w:t>
      </w:r>
      <w:r>
        <w:t xml:space="preserve">30. </w:t>
      </w:r>
      <w:r>
        <w:rPr>
          <w:b/>
          <w:bCs/>
          <w:color w:val="FF0000"/>
        </w:rPr>
        <w:t>B</w:t>
      </w:r>
    </w:p>
    <w:p w:rsidR="00FB5DDD" w:rsidRDefault="00A87F6A">
      <w:pPr>
        <w:spacing w:after="80"/>
      </w:pPr>
      <w:r>
        <w:t xml:space="preserve">31. </w:t>
      </w:r>
      <w:r>
        <w:rPr>
          <w:b/>
          <w:bCs/>
          <w:color w:val="FF0000"/>
        </w:rPr>
        <w:t>A</w:t>
      </w:r>
      <w:r>
        <w:t xml:space="preserve">    </w:t>
      </w:r>
      <w:r>
        <w:t xml:space="preserve">32. </w:t>
      </w:r>
      <w:r>
        <w:rPr>
          <w:b/>
          <w:bCs/>
          <w:color w:val="FF0000"/>
        </w:rPr>
        <w:t>B</w:t>
      </w:r>
      <w:r>
        <w:t xml:space="preserve">    </w:t>
      </w:r>
      <w:r>
        <w:t xml:space="preserve">33. </w:t>
      </w:r>
      <w:r>
        <w:rPr>
          <w:b/>
          <w:bCs/>
          <w:color w:val="FF0000"/>
        </w:rPr>
        <w:t>A</w:t>
      </w:r>
      <w:r>
        <w:t xml:space="preserve">    </w:t>
      </w:r>
      <w:r>
        <w:t xml:space="preserve">34. </w:t>
      </w:r>
      <w:r>
        <w:rPr>
          <w:b/>
          <w:bCs/>
          <w:color w:val="FF0000"/>
        </w:rPr>
        <w:t>B</w:t>
      </w:r>
      <w:r>
        <w:t xml:space="preserve">    </w:t>
      </w:r>
      <w:r>
        <w:t xml:space="preserve">35. </w:t>
      </w:r>
      <w:r>
        <w:rPr>
          <w:b/>
          <w:bCs/>
          <w:color w:val="FF0000"/>
        </w:rPr>
        <w:t>D</w:t>
      </w:r>
    </w:p>
    <w:p w:rsidR="00FB5DDD" w:rsidRDefault="00A87F6A">
      <w:pPr>
        <w:spacing w:after="80"/>
      </w:pPr>
      <w:r>
        <w:t xml:space="preserve">36. </w:t>
      </w:r>
      <w:r>
        <w:rPr>
          <w:b/>
          <w:bCs/>
          <w:color w:val="FF0000"/>
        </w:rPr>
        <w:t>B</w:t>
      </w:r>
      <w:r>
        <w:t xml:space="preserve">    </w:t>
      </w:r>
      <w:r>
        <w:t xml:space="preserve">37. </w:t>
      </w:r>
      <w:r>
        <w:rPr>
          <w:b/>
          <w:bCs/>
          <w:color w:val="FF0000"/>
        </w:rPr>
        <w:t>B</w:t>
      </w:r>
      <w:r>
        <w:t xml:space="preserve">    </w:t>
      </w:r>
      <w:r>
        <w:t xml:space="preserve">38. </w:t>
      </w:r>
      <w:r>
        <w:rPr>
          <w:b/>
          <w:bCs/>
          <w:color w:val="FF0000"/>
        </w:rPr>
        <w:t>B</w:t>
      </w:r>
      <w:r>
        <w:t xml:space="preserve">    </w:t>
      </w:r>
      <w:r>
        <w:t xml:space="preserve">39. </w:t>
      </w:r>
      <w:r>
        <w:rPr>
          <w:b/>
          <w:bCs/>
          <w:color w:val="FF0000"/>
        </w:rPr>
        <w:t>D</w:t>
      </w:r>
      <w:r>
        <w:t xml:space="preserve">    </w:t>
      </w:r>
      <w:r>
        <w:t xml:space="preserve">40. </w:t>
      </w:r>
      <w:r>
        <w:rPr>
          <w:b/>
          <w:bCs/>
          <w:color w:val="FF0000"/>
        </w:rPr>
        <w:t>B</w:t>
      </w:r>
    </w:p>
    <w:p w:rsidR="00FB5DDD" w:rsidRDefault="00A87F6A">
      <w:pPr>
        <w:spacing w:after="80"/>
      </w:pPr>
      <w:r>
        <w:t xml:space="preserve">41. </w:t>
      </w:r>
      <w:r>
        <w:rPr>
          <w:b/>
          <w:bCs/>
          <w:color w:val="FF0000"/>
        </w:rPr>
        <w:t>A</w:t>
      </w:r>
      <w:r>
        <w:t xml:space="preserve">    </w:t>
      </w:r>
      <w:r>
        <w:t xml:space="preserve">42. </w:t>
      </w:r>
      <w:r>
        <w:rPr>
          <w:b/>
          <w:bCs/>
          <w:color w:val="FF0000"/>
        </w:rPr>
        <w:t>A</w:t>
      </w:r>
      <w:r>
        <w:t xml:space="preserve">    </w:t>
      </w:r>
      <w:r>
        <w:t xml:space="preserve">43. </w:t>
      </w:r>
      <w:r>
        <w:rPr>
          <w:b/>
          <w:bCs/>
          <w:color w:val="FF0000"/>
        </w:rPr>
        <w:t>C</w:t>
      </w:r>
      <w:r>
        <w:t xml:space="preserve">    </w:t>
      </w:r>
      <w:r>
        <w:t xml:space="preserve">44. </w:t>
      </w:r>
      <w:r>
        <w:rPr>
          <w:b/>
          <w:bCs/>
          <w:color w:val="FF0000"/>
        </w:rPr>
        <w:t>C</w:t>
      </w:r>
      <w:r>
        <w:t xml:space="preserve">    </w:t>
      </w:r>
      <w:r>
        <w:t xml:space="preserve">45. </w:t>
      </w:r>
      <w:r>
        <w:rPr>
          <w:b/>
          <w:bCs/>
          <w:color w:val="FF0000"/>
        </w:rPr>
        <w:t>D</w:t>
      </w:r>
    </w:p>
    <w:p w:rsidR="00FB5DDD" w:rsidRDefault="00A87F6A">
      <w:pPr>
        <w:spacing w:after="80"/>
      </w:pPr>
      <w:r>
        <w:t xml:space="preserve">46. </w:t>
      </w:r>
      <w:r>
        <w:rPr>
          <w:b/>
          <w:bCs/>
          <w:color w:val="FF0000"/>
        </w:rPr>
        <w:t>D</w:t>
      </w:r>
      <w:r>
        <w:t xml:space="preserve">    </w:t>
      </w:r>
      <w:r>
        <w:t xml:space="preserve">47. </w:t>
      </w:r>
      <w:r>
        <w:rPr>
          <w:b/>
          <w:bCs/>
          <w:color w:val="FF0000"/>
        </w:rPr>
        <w:t>C</w:t>
      </w:r>
      <w:r>
        <w:t xml:space="preserve">    </w:t>
      </w:r>
      <w:r>
        <w:t xml:space="preserve">48. </w:t>
      </w:r>
      <w:r>
        <w:rPr>
          <w:b/>
          <w:bCs/>
          <w:color w:val="FF0000"/>
        </w:rPr>
        <w:t>B</w:t>
      </w:r>
      <w:r>
        <w:t xml:space="preserve">    </w:t>
      </w:r>
      <w:r>
        <w:t xml:space="preserve">49. </w:t>
      </w:r>
      <w:r>
        <w:rPr>
          <w:b/>
          <w:bCs/>
          <w:color w:val="FF0000"/>
        </w:rPr>
        <w:t>A</w:t>
      </w:r>
      <w:r>
        <w:t xml:space="preserve">    </w:t>
      </w:r>
      <w:r>
        <w:t xml:space="preserve">50. </w:t>
      </w:r>
      <w:r>
        <w:rPr>
          <w:b/>
          <w:bCs/>
          <w:color w:val="FF0000"/>
        </w:rPr>
        <w:t>C</w:t>
      </w:r>
    </w:p>
    <w:p w:rsidR="00FB5DDD" w:rsidRDefault="00A87F6A">
      <w:pPr>
        <w:spacing w:after="80"/>
      </w:pPr>
      <w:r>
        <w:t xml:space="preserve">51. </w:t>
      </w:r>
      <w:r>
        <w:rPr>
          <w:b/>
          <w:bCs/>
          <w:color w:val="FF0000"/>
        </w:rPr>
        <w:t>D</w:t>
      </w:r>
      <w:r>
        <w:t xml:space="preserve">    </w:t>
      </w:r>
      <w:r>
        <w:t xml:space="preserve">52. </w:t>
      </w:r>
      <w:r>
        <w:rPr>
          <w:b/>
          <w:bCs/>
          <w:color w:val="FF0000"/>
        </w:rPr>
        <w:t>D</w:t>
      </w:r>
      <w:r>
        <w:t xml:space="preserve">    </w:t>
      </w:r>
      <w:r>
        <w:t xml:space="preserve">53. </w:t>
      </w:r>
      <w:r>
        <w:rPr>
          <w:b/>
          <w:bCs/>
          <w:color w:val="FF0000"/>
        </w:rPr>
        <w:t>D</w:t>
      </w:r>
      <w:r>
        <w:t xml:space="preserve">    </w:t>
      </w:r>
      <w:r>
        <w:t xml:space="preserve">54. </w:t>
      </w:r>
      <w:r>
        <w:rPr>
          <w:b/>
          <w:bCs/>
          <w:color w:val="FF0000"/>
        </w:rPr>
        <w:t>B</w:t>
      </w:r>
      <w:r>
        <w:t xml:space="preserve">    </w:t>
      </w:r>
      <w:r>
        <w:t xml:space="preserve">55. </w:t>
      </w:r>
      <w:r>
        <w:rPr>
          <w:b/>
          <w:bCs/>
          <w:color w:val="FF0000"/>
        </w:rPr>
        <w:t>A</w:t>
      </w:r>
    </w:p>
    <w:p w:rsidR="00FB5DDD" w:rsidRDefault="00A87F6A">
      <w:pPr>
        <w:spacing w:after="80"/>
      </w:pPr>
      <w:r>
        <w:t xml:space="preserve">56. </w:t>
      </w:r>
      <w:r>
        <w:rPr>
          <w:b/>
          <w:bCs/>
          <w:color w:val="FF0000"/>
        </w:rPr>
        <w:t>D</w:t>
      </w:r>
      <w:r>
        <w:t xml:space="preserve">    </w:t>
      </w:r>
      <w:r>
        <w:t xml:space="preserve">57. </w:t>
      </w:r>
      <w:r>
        <w:rPr>
          <w:b/>
          <w:bCs/>
          <w:color w:val="FF0000"/>
        </w:rPr>
        <w:t>C</w:t>
      </w:r>
      <w:r>
        <w:t xml:space="preserve">    </w:t>
      </w:r>
      <w:r>
        <w:t xml:space="preserve">58. </w:t>
      </w:r>
      <w:r>
        <w:rPr>
          <w:b/>
          <w:bCs/>
          <w:color w:val="FF0000"/>
        </w:rPr>
        <w:t>A</w:t>
      </w:r>
      <w:r>
        <w:t xml:space="preserve">    </w:t>
      </w:r>
      <w:r>
        <w:t xml:space="preserve">59. </w:t>
      </w:r>
      <w:r>
        <w:rPr>
          <w:b/>
          <w:bCs/>
          <w:color w:val="FF0000"/>
        </w:rPr>
        <w:t>B</w:t>
      </w:r>
      <w:r>
        <w:t xml:space="preserve">    </w:t>
      </w:r>
      <w:r>
        <w:t xml:space="preserve">60. </w:t>
      </w:r>
      <w:r>
        <w:rPr>
          <w:b/>
          <w:bCs/>
          <w:color w:val="FF0000"/>
        </w:rPr>
        <w:t>C</w:t>
      </w:r>
    </w:p>
    <w:p w:rsidR="00FB5DDD" w:rsidRDefault="00A87F6A">
      <w:pPr>
        <w:spacing w:after="80"/>
      </w:pPr>
      <w:r>
        <w:t xml:space="preserve">61. </w:t>
      </w:r>
      <w:r>
        <w:rPr>
          <w:b/>
          <w:bCs/>
          <w:color w:val="FF0000"/>
        </w:rPr>
        <w:t>A</w:t>
      </w:r>
      <w:r>
        <w:t xml:space="preserve">    </w:t>
      </w:r>
      <w:r>
        <w:t xml:space="preserve">62. </w:t>
      </w:r>
      <w:r>
        <w:rPr>
          <w:b/>
          <w:bCs/>
          <w:color w:val="FF0000"/>
        </w:rPr>
        <w:t>C</w:t>
      </w:r>
      <w:r>
        <w:t xml:space="preserve">    </w:t>
      </w:r>
      <w:r>
        <w:t xml:space="preserve">63. </w:t>
      </w:r>
      <w:r>
        <w:rPr>
          <w:b/>
          <w:bCs/>
          <w:color w:val="FF0000"/>
        </w:rPr>
        <w:t>D</w:t>
      </w:r>
      <w:r>
        <w:t xml:space="preserve">    </w:t>
      </w:r>
      <w:r>
        <w:t xml:space="preserve">64. </w:t>
      </w:r>
      <w:r>
        <w:rPr>
          <w:b/>
          <w:bCs/>
          <w:color w:val="FF0000"/>
        </w:rPr>
        <w:t>A</w:t>
      </w:r>
      <w:r>
        <w:t xml:space="preserve">    </w:t>
      </w:r>
      <w:r>
        <w:t xml:space="preserve">65. </w:t>
      </w:r>
      <w:r>
        <w:rPr>
          <w:b/>
          <w:bCs/>
          <w:color w:val="FF0000"/>
        </w:rPr>
        <w:t>D</w:t>
      </w:r>
    </w:p>
    <w:p w:rsidR="00FB5DDD" w:rsidRDefault="00A87F6A">
      <w:pPr>
        <w:spacing w:after="80"/>
      </w:pPr>
      <w:r>
        <w:t xml:space="preserve">66. </w:t>
      </w:r>
      <w:r>
        <w:rPr>
          <w:b/>
          <w:bCs/>
          <w:color w:val="FF0000"/>
        </w:rPr>
        <w:t>D</w:t>
      </w:r>
      <w:r>
        <w:t xml:space="preserve">    </w:t>
      </w:r>
      <w:r>
        <w:t xml:space="preserve">67. </w:t>
      </w:r>
      <w:r>
        <w:rPr>
          <w:b/>
          <w:bCs/>
          <w:color w:val="FF0000"/>
        </w:rPr>
        <w:t>A</w:t>
      </w:r>
      <w:r>
        <w:t xml:space="preserve">    </w:t>
      </w:r>
      <w:r>
        <w:t xml:space="preserve">68. </w:t>
      </w:r>
      <w:r>
        <w:rPr>
          <w:b/>
          <w:bCs/>
          <w:color w:val="FF0000"/>
        </w:rPr>
        <w:t>C</w:t>
      </w:r>
    </w:p>
    <w:sectPr w:rsidR="00FB5DDD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7F6A" w:rsidRDefault="00A87F6A">
      <w:r>
        <w:separator/>
      </w:r>
    </w:p>
  </w:endnote>
  <w:endnote w:type="continuationSeparator" w:id="0">
    <w:p w:rsidR="00A87F6A" w:rsidRDefault="00A87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5DDD" w:rsidRDefault="00A87F6A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9F5B95">
      <w:rPr>
        <w:sz w:val="18"/>
        <w:szCs w:val="18"/>
      </w:rPr>
      <w:fldChar w:fldCharType="separate"/>
    </w:r>
    <w:r w:rsidR="009F5B95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7F6A" w:rsidRDefault="00A87F6A">
      <w:r>
        <w:separator/>
      </w:r>
    </w:p>
  </w:footnote>
  <w:footnote w:type="continuationSeparator" w:id="0">
    <w:p w:rsidR="00A87F6A" w:rsidRDefault="00A87F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5DDD" w:rsidRDefault="00A87F6A">
    <w:pPr>
      <w:jc w:val="right"/>
    </w:pPr>
    <w:r>
      <w:rPr>
        <w:color w:val="888888"/>
        <w:sz w:val="18"/>
        <w:szCs w:val="18"/>
      </w:rPr>
      <w:t>ƏİBM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6732FE"/>
    <w:multiLevelType w:val="hybridMultilevel"/>
    <w:tmpl w:val="091E1AF2"/>
    <w:lvl w:ilvl="0" w:tplc="1CD67CD8">
      <w:start w:val="1"/>
      <w:numFmt w:val="bullet"/>
      <w:lvlText w:val="●"/>
      <w:lvlJc w:val="left"/>
      <w:pPr>
        <w:ind w:left="720" w:hanging="360"/>
      </w:pPr>
    </w:lvl>
    <w:lvl w:ilvl="1" w:tplc="E6CE1AB6">
      <w:start w:val="1"/>
      <w:numFmt w:val="bullet"/>
      <w:lvlText w:val="○"/>
      <w:lvlJc w:val="left"/>
      <w:pPr>
        <w:ind w:left="1440" w:hanging="360"/>
      </w:pPr>
    </w:lvl>
    <w:lvl w:ilvl="2" w:tplc="FF226E04">
      <w:start w:val="1"/>
      <w:numFmt w:val="bullet"/>
      <w:lvlText w:val="■"/>
      <w:lvlJc w:val="left"/>
      <w:pPr>
        <w:ind w:left="2160" w:hanging="360"/>
      </w:pPr>
    </w:lvl>
    <w:lvl w:ilvl="3" w:tplc="EE46A0AC">
      <w:start w:val="1"/>
      <w:numFmt w:val="bullet"/>
      <w:lvlText w:val="●"/>
      <w:lvlJc w:val="left"/>
      <w:pPr>
        <w:ind w:left="2880" w:hanging="360"/>
      </w:pPr>
    </w:lvl>
    <w:lvl w:ilvl="4" w:tplc="6CC2D1C6">
      <w:start w:val="1"/>
      <w:numFmt w:val="bullet"/>
      <w:lvlText w:val="○"/>
      <w:lvlJc w:val="left"/>
      <w:pPr>
        <w:ind w:left="3600" w:hanging="360"/>
      </w:pPr>
    </w:lvl>
    <w:lvl w:ilvl="5" w:tplc="2C08B852">
      <w:start w:val="1"/>
      <w:numFmt w:val="bullet"/>
      <w:lvlText w:val="■"/>
      <w:lvlJc w:val="left"/>
      <w:pPr>
        <w:ind w:left="4320" w:hanging="360"/>
      </w:pPr>
    </w:lvl>
    <w:lvl w:ilvl="6" w:tplc="90B041CC">
      <w:start w:val="1"/>
      <w:numFmt w:val="bullet"/>
      <w:lvlText w:val="●"/>
      <w:lvlJc w:val="left"/>
      <w:pPr>
        <w:ind w:left="5040" w:hanging="360"/>
      </w:pPr>
    </w:lvl>
    <w:lvl w:ilvl="7" w:tplc="9060585A">
      <w:start w:val="1"/>
      <w:numFmt w:val="bullet"/>
      <w:lvlText w:val="●"/>
      <w:lvlJc w:val="left"/>
      <w:pPr>
        <w:ind w:left="5760" w:hanging="360"/>
      </w:pPr>
    </w:lvl>
    <w:lvl w:ilvl="8" w:tplc="E30CC1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DDD"/>
    <w:rsid w:val="009F5B95"/>
    <w:rsid w:val="00A87F6A"/>
    <w:rsid w:val="00FB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89B382D-957E-4AAB-A0B2-EC10AB2F2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q1">
    <w:name w:val="heading 1"/>
    <w:qFormat/>
    <w:pPr>
      <w:outlineLvl w:val="0"/>
    </w:pPr>
    <w:rPr>
      <w:color w:val="2E74B5"/>
      <w:sz w:val="32"/>
      <w:szCs w:val="32"/>
    </w:rPr>
  </w:style>
  <w:style w:type="paragraph" w:styleId="Balq2">
    <w:name w:val="heading 2"/>
    <w:qFormat/>
    <w:pPr>
      <w:outlineLvl w:val="1"/>
    </w:pPr>
    <w:rPr>
      <w:color w:val="2E74B5"/>
      <w:sz w:val="26"/>
      <w:szCs w:val="26"/>
    </w:rPr>
  </w:style>
  <w:style w:type="paragraph" w:styleId="Balq3">
    <w:name w:val="heading 3"/>
    <w:qFormat/>
    <w:pPr>
      <w:outlineLvl w:val="2"/>
    </w:pPr>
    <w:rPr>
      <w:color w:val="1F4D78"/>
      <w:sz w:val="24"/>
      <w:szCs w:val="24"/>
    </w:rPr>
  </w:style>
  <w:style w:type="paragraph" w:styleId="Balq4">
    <w:name w:val="heading 4"/>
    <w:qFormat/>
    <w:pPr>
      <w:outlineLvl w:val="3"/>
    </w:pPr>
    <w:rPr>
      <w:i/>
      <w:iCs/>
      <w:color w:val="2E74B5"/>
    </w:rPr>
  </w:style>
  <w:style w:type="paragraph" w:styleId="Balq5">
    <w:name w:val="heading 5"/>
    <w:qFormat/>
    <w:pPr>
      <w:outlineLvl w:val="4"/>
    </w:pPr>
    <w:rPr>
      <w:color w:val="2E74B5"/>
    </w:rPr>
  </w:style>
  <w:style w:type="paragraph" w:styleId="Balq6">
    <w:name w:val="heading 6"/>
    <w:qFormat/>
    <w:pPr>
      <w:outlineLvl w:val="5"/>
    </w:pPr>
    <w:rPr>
      <w:color w:val="1F4D78"/>
    </w:rPr>
  </w:style>
  <w:style w:type="character" w:default="1" w:styleId="SusmayagrAbzasrifti">
    <w:name w:val="Default Paragraph Font"/>
    <w:uiPriority w:val="1"/>
    <w:semiHidden/>
    <w:unhideWhenUsed/>
  </w:style>
  <w:style w:type="table" w:default="1" w:styleId="NormalCdv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yahYoxdur">
    <w:name w:val="No List"/>
    <w:uiPriority w:val="99"/>
    <w:semiHidden/>
    <w:unhideWhenUsed/>
  </w:style>
  <w:style w:type="paragraph" w:styleId="BalqTitle">
    <w:name w:val="Title"/>
    <w:qFormat/>
    <w:rPr>
      <w:sz w:val="56"/>
      <w:szCs w:val="56"/>
    </w:rPr>
  </w:style>
  <w:style w:type="paragraph" w:customStyle="1" w:styleId="Gcl1">
    <w:name w:val="Güclü1"/>
    <w:qFormat/>
    <w:rPr>
      <w:b/>
      <w:bCs/>
    </w:rPr>
  </w:style>
  <w:style w:type="paragraph" w:styleId="AbzasSiyahs">
    <w:name w:val="List Paragraph"/>
    <w:qFormat/>
  </w:style>
  <w:style w:type="character" w:styleId="Hiperlaq">
    <w:name w:val="Hyperlink"/>
    <w:uiPriority w:val="99"/>
    <w:unhideWhenUsed/>
    <w:rPr>
      <w:color w:val="0563C1"/>
      <w:u w:val="single"/>
    </w:rPr>
  </w:style>
  <w:style w:type="character" w:styleId="Shifsonustinad">
    <w:name w:val="footnote reference"/>
    <w:uiPriority w:val="99"/>
    <w:semiHidden/>
    <w:unhideWhenUsed/>
    <w:rPr>
      <w:vertAlign w:val="superscript"/>
    </w:rPr>
  </w:style>
  <w:style w:type="paragraph" w:styleId="stinadMtni">
    <w:name w:val="footnote text"/>
    <w:link w:val="stinadMtniSimvol"/>
    <w:uiPriority w:val="99"/>
    <w:semiHidden/>
    <w:unhideWhenUsed/>
  </w:style>
  <w:style w:type="character" w:customStyle="1" w:styleId="stinadMtniSimvol">
    <w:name w:val="İstinad Mətni Simvol"/>
    <w:link w:val="stinadMtni"/>
    <w:uiPriority w:val="99"/>
    <w:semiHidden/>
    <w:unhideWhenUsed/>
    <w:rPr>
      <w:sz w:val="20"/>
      <w:szCs w:val="20"/>
    </w:rPr>
  </w:style>
  <w:style w:type="character" w:styleId="Sndsonustinad">
    <w:name w:val="endnote reference"/>
    <w:uiPriority w:val="99"/>
    <w:semiHidden/>
    <w:unhideWhenUsed/>
    <w:rPr>
      <w:vertAlign w:val="superscript"/>
    </w:rPr>
  </w:style>
  <w:style w:type="paragraph" w:styleId="SndsonustinadMtni">
    <w:name w:val="endnote text"/>
    <w:link w:val="SndsonustinadMtniSimvol"/>
    <w:uiPriority w:val="99"/>
    <w:semiHidden/>
    <w:unhideWhenUsed/>
  </w:style>
  <w:style w:type="character" w:customStyle="1" w:styleId="SndsonustinadMtniSimvol">
    <w:name w:val="Sənədsonu İstinad Mətni Simvol"/>
    <w:link w:val="SndsonustinadM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Mövzusu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1866</Words>
  <Characters>10637</Characters>
  <Application>Microsoft Office Word</Application>
  <DocSecurity>0</DocSecurity>
  <Lines>88</Lines>
  <Paragraphs>24</Paragraphs>
  <ScaleCrop>false</ScaleCrop>
  <Company/>
  <LinksUpToDate>false</LinksUpToDate>
  <CharactersWithSpaces>12479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2026-07-23T13:10:00Z</dcterms:created>
  <dcterms:modified xsi:type="dcterms:W3CDTF">2026-07-23T13:11:00Z</dcterms:modified>
</cp:coreProperties>
</file>