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8E" w:rsidRPr="00AE4C51" w:rsidRDefault="00B9778E" w:rsidP="00B9778E">
      <w:pPr>
        <w:spacing w:after="0" w:line="240" w:lineRule="auto"/>
        <w:rPr>
          <w:rFonts w:ascii="Times New Roman" w:eastAsia="Times New Roman" w:hAnsi="Times New Roman" w:cs="Times New Roman"/>
          <w:b/>
          <w:sz w:val="20"/>
          <w:szCs w:val="20"/>
        </w:rPr>
      </w:pPr>
      <w:r w:rsidRPr="00AE4C51">
        <w:rPr>
          <w:rFonts w:ascii="Times New Roman" w:eastAsia="Times New Roman" w:hAnsi="Times New Roman" w:cs="Times New Roman"/>
          <w:b/>
          <w:color w:val="000000"/>
          <w:sz w:val="20"/>
          <w:szCs w:val="20"/>
        </w:rPr>
        <w:t>Chicago Open 2013</w:t>
      </w:r>
      <w:r w:rsidR="000748C9">
        <w:rPr>
          <w:rFonts w:ascii="Times New Roman" w:eastAsia="Times New Roman" w:hAnsi="Times New Roman" w:cs="Times New Roman"/>
          <w:b/>
          <w:color w:val="000000"/>
          <w:sz w:val="20"/>
          <w:szCs w:val="20"/>
        </w:rPr>
        <w:t>: No Subtext, Just Tacos</w:t>
      </w:r>
    </w:p>
    <w:p w:rsidR="000748C9" w:rsidRPr="000748C9" w:rsidRDefault="00B9778E" w:rsidP="000748C9">
      <w:pPr>
        <w:rPr>
          <w:rFonts w:ascii="Times New Roman" w:eastAsia="Times New Roman" w:hAnsi="Times New Roman" w:cs="Times New Roman"/>
          <w:b/>
          <w:bCs/>
          <w:color w:val="000000"/>
          <w:sz w:val="20"/>
          <w:szCs w:val="20"/>
        </w:rPr>
      </w:pPr>
      <w:r w:rsidRPr="000748C9">
        <w:rPr>
          <w:rFonts w:ascii="Times New Roman" w:eastAsia="Times New Roman" w:hAnsi="Times New Roman" w:cs="Times New Roman"/>
          <w:b/>
          <w:bCs/>
          <w:color w:val="000000"/>
          <w:sz w:val="20"/>
          <w:szCs w:val="20"/>
        </w:rPr>
        <w:t xml:space="preserve">Packet by Audubon Has No Speed Limit (Jeff </w:t>
      </w:r>
      <w:proofErr w:type="spellStart"/>
      <w:r w:rsidRPr="000748C9">
        <w:rPr>
          <w:rFonts w:ascii="Times New Roman" w:eastAsia="Times New Roman" w:hAnsi="Times New Roman" w:cs="Times New Roman"/>
          <w:b/>
          <w:bCs/>
          <w:color w:val="000000"/>
          <w:sz w:val="20"/>
          <w:szCs w:val="20"/>
        </w:rPr>
        <w:t>Hoppes</w:t>
      </w:r>
      <w:proofErr w:type="spellEnd"/>
      <w:r w:rsidRPr="000748C9">
        <w:rPr>
          <w:rFonts w:ascii="Times New Roman" w:eastAsia="Times New Roman" w:hAnsi="Times New Roman" w:cs="Times New Roman"/>
          <w:b/>
          <w:bCs/>
          <w:color w:val="000000"/>
          <w:sz w:val="20"/>
          <w:szCs w:val="20"/>
        </w:rPr>
        <w:t xml:space="preserve">, Selene Koo, John Lawrence, Seth </w:t>
      </w:r>
      <w:proofErr w:type="spellStart"/>
      <w:r w:rsidRPr="000748C9">
        <w:rPr>
          <w:rFonts w:ascii="Times New Roman" w:eastAsia="Times New Roman" w:hAnsi="Times New Roman" w:cs="Times New Roman"/>
          <w:b/>
          <w:bCs/>
          <w:color w:val="000000"/>
          <w:sz w:val="20"/>
          <w:szCs w:val="20"/>
        </w:rPr>
        <w:t>Teitler</w:t>
      </w:r>
      <w:proofErr w:type="spellEnd"/>
      <w:r w:rsidRPr="000748C9">
        <w:rPr>
          <w:rFonts w:ascii="Times New Roman" w:eastAsia="Times New Roman" w:hAnsi="Times New Roman" w:cs="Times New Roman"/>
          <w:b/>
          <w:bCs/>
          <w:color w:val="000000"/>
          <w:sz w:val="20"/>
          <w:szCs w:val="20"/>
        </w:rPr>
        <w:t>)</w:t>
      </w:r>
      <w:r w:rsidR="000748C9" w:rsidRPr="000748C9">
        <w:rPr>
          <w:rFonts w:asciiTheme="majorBidi" w:eastAsia="Times New Roman" w:hAnsiTheme="majorBidi" w:cstheme="majorBidi"/>
          <w:b/>
          <w:bCs/>
          <w:color w:val="000000"/>
          <w:sz w:val="20"/>
          <w:szCs w:val="20"/>
        </w:rPr>
        <w:t xml:space="preserve">Edited by Matt Bollinger, </w:t>
      </w:r>
      <w:proofErr w:type="spellStart"/>
      <w:r w:rsidR="000748C9" w:rsidRPr="000748C9">
        <w:rPr>
          <w:rFonts w:asciiTheme="majorBidi" w:eastAsia="Times New Roman" w:hAnsiTheme="majorBidi" w:cstheme="majorBidi"/>
          <w:b/>
          <w:bCs/>
          <w:color w:val="000000"/>
          <w:sz w:val="20"/>
          <w:szCs w:val="20"/>
        </w:rPr>
        <w:t>Libo</w:t>
      </w:r>
      <w:proofErr w:type="spellEnd"/>
      <w:r w:rsidR="000748C9" w:rsidRPr="000748C9">
        <w:rPr>
          <w:rFonts w:asciiTheme="majorBidi" w:eastAsia="Times New Roman" w:hAnsiTheme="majorBidi" w:cstheme="majorBidi"/>
          <w:b/>
          <w:bCs/>
          <w:color w:val="000000"/>
          <w:sz w:val="20"/>
          <w:szCs w:val="20"/>
        </w:rPr>
        <w:t xml:space="preserve"> </w:t>
      </w:r>
      <w:proofErr w:type="spellStart"/>
      <w:r w:rsidR="000748C9" w:rsidRPr="000748C9">
        <w:rPr>
          <w:rFonts w:asciiTheme="majorBidi" w:eastAsia="Times New Roman" w:hAnsiTheme="majorBidi" w:cstheme="majorBidi"/>
          <w:b/>
          <w:bCs/>
          <w:color w:val="000000"/>
          <w:sz w:val="20"/>
          <w:szCs w:val="20"/>
        </w:rPr>
        <w:t>Zeng</w:t>
      </w:r>
      <w:proofErr w:type="spellEnd"/>
      <w:r w:rsidR="000748C9" w:rsidRPr="000748C9">
        <w:rPr>
          <w:rFonts w:asciiTheme="majorBidi" w:eastAsia="Times New Roman" w:hAnsiTheme="majorBidi" w:cstheme="majorBidi"/>
          <w:b/>
          <w:bCs/>
          <w:color w:val="000000"/>
          <w:sz w:val="20"/>
          <w:szCs w:val="20"/>
        </w:rPr>
        <w:t xml:space="preserve">, </w:t>
      </w:r>
      <w:proofErr w:type="spellStart"/>
      <w:r w:rsidR="000748C9" w:rsidRPr="000748C9">
        <w:rPr>
          <w:rFonts w:asciiTheme="majorBidi" w:eastAsia="Times New Roman" w:hAnsiTheme="majorBidi" w:cstheme="majorBidi"/>
          <w:b/>
          <w:bCs/>
          <w:color w:val="000000"/>
          <w:sz w:val="20"/>
          <w:szCs w:val="20"/>
        </w:rPr>
        <w:t>Sriram</w:t>
      </w:r>
      <w:proofErr w:type="spellEnd"/>
      <w:r w:rsidR="000748C9" w:rsidRPr="000748C9">
        <w:rPr>
          <w:rFonts w:asciiTheme="majorBidi" w:eastAsia="Times New Roman" w:hAnsiTheme="majorBidi" w:cstheme="majorBidi"/>
          <w:b/>
          <w:bCs/>
          <w:color w:val="000000"/>
          <w:sz w:val="20"/>
          <w:szCs w:val="20"/>
        </w:rPr>
        <w:t xml:space="preserve"> </w:t>
      </w:r>
      <w:proofErr w:type="spellStart"/>
      <w:r w:rsidR="000748C9" w:rsidRPr="000748C9">
        <w:rPr>
          <w:rFonts w:asciiTheme="majorBidi" w:eastAsia="Times New Roman" w:hAnsiTheme="majorBidi" w:cstheme="majorBidi"/>
          <w:b/>
          <w:bCs/>
          <w:color w:val="000000"/>
          <w:sz w:val="20"/>
          <w:szCs w:val="20"/>
        </w:rPr>
        <w:t>Pendyala</w:t>
      </w:r>
      <w:proofErr w:type="spellEnd"/>
      <w:r w:rsidR="000748C9" w:rsidRPr="000748C9">
        <w:rPr>
          <w:rFonts w:asciiTheme="majorBidi" w:eastAsia="Times New Roman" w:hAnsiTheme="majorBidi" w:cstheme="majorBidi"/>
          <w:b/>
          <w:bCs/>
          <w:color w:val="000000"/>
          <w:sz w:val="20"/>
          <w:szCs w:val="20"/>
        </w:rPr>
        <w:t xml:space="preserve">, Dennis Loo, </w:t>
      </w:r>
      <w:proofErr w:type="spellStart"/>
      <w:r w:rsidR="000748C9" w:rsidRPr="000748C9">
        <w:rPr>
          <w:rFonts w:asciiTheme="majorBidi" w:eastAsia="Times New Roman" w:hAnsiTheme="majorBidi" w:cstheme="majorBidi"/>
          <w:b/>
          <w:bCs/>
          <w:color w:val="000000"/>
          <w:sz w:val="20"/>
          <w:szCs w:val="20"/>
        </w:rPr>
        <w:t>Sinan</w:t>
      </w:r>
      <w:proofErr w:type="spellEnd"/>
      <w:r w:rsidR="000748C9" w:rsidRPr="000748C9">
        <w:rPr>
          <w:rFonts w:asciiTheme="majorBidi" w:eastAsia="Times New Roman" w:hAnsiTheme="majorBidi" w:cstheme="majorBidi"/>
          <w:b/>
          <w:bCs/>
          <w:color w:val="000000"/>
          <w:sz w:val="20"/>
          <w:szCs w:val="20"/>
        </w:rPr>
        <w:t xml:space="preserve"> </w:t>
      </w:r>
      <w:proofErr w:type="spellStart"/>
      <w:r w:rsidR="000748C9" w:rsidRPr="000748C9">
        <w:rPr>
          <w:rFonts w:asciiTheme="majorBidi" w:eastAsia="Times New Roman" w:hAnsiTheme="majorBidi" w:cstheme="majorBidi"/>
          <w:b/>
          <w:bCs/>
          <w:color w:val="000000"/>
          <w:sz w:val="20"/>
          <w:szCs w:val="20"/>
        </w:rPr>
        <w:t>Ulusoy</w:t>
      </w:r>
      <w:proofErr w:type="spellEnd"/>
      <w:r w:rsidR="000748C9" w:rsidRPr="000748C9">
        <w:rPr>
          <w:rFonts w:asciiTheme="majorBidi" w:eastAsia="Times New Roman" w:hAnsiTheme="majorBidi" w:cstheme="majorBidi"/>
          <w:b/>
          <w:bCs/>
          <w:color w:val="000000"/>
          <w:sz w:val="20"/>
          <w:szCs w:val="20"/>
        </w:rPr>
        <w:t xml:space="preserve">, and Kevin </w:t>
      </w:r>
      <w:proofErr w:type="spellStart"/>
      <w:r w:rsidR="000748C9" w:rsidRPr="000748C9">
        <w:rPr>
          <w:rFonts w:asciiTheme="majorBidi" w:eastAsia="Times New Roman" w:hAnsiTheme="majorBidi" w:cstheme="majorBidi"/>
          <w:b/>
          <w:bCs/>
          <w:color w:val="000000"/>
          <w:sz w:val="20"/>
          <w:szCs w:val="20"/>
        </w:rPr>
        <w:t>Koai</w:t>
      </w:r>
      <w:proofErr w:type="spellEnd"/>
      <w:r w:rsidR="000748C9" w:rsidRPr="000748C9">
        <w:rPr>
          <w:rFonts w:asciiTheme="majorBidi" w:eastAsia="Times New Roman" w:hAnsiTheme="majorBidi" w:cstheme="majorBidi"/>
          <w:b/>
          <w:bCs/>
          <w:color w:val="000000"/>
          <w:sz w:val="20"/>
          <w:szCs w:val="20"/>
        </w:rPr>
        <w:t>, with invaluable contributions by Matt Jackson</w:t>
      </w:r>
    </w:p>
    <w:p w:rsidR="000748C9" w:rsidRPr="000748C9" w:rsidRDefault="000748C9" w:rsidP="000748C9">
      <w:pPr>
        <w:spacing w:after="0" w:line="240" w:lineRule="auto"/>
        <w:rPr>
          <w:rFonts w:eastAsia="Times New Roman" w:cs="Times New Roman"/>
          <w:b/>
          <w:bCs/>
          <w:szCs w:val="24"/>
        </w:rPr>
      </w:pPr>
    </w:p>
    <w:p w:rsidR="000748C9" w:rsidRPr="000748C9" w:rsidRDefault="000748C9" w:rsidP="00B9778E">
      <w:pPr>
        <w:rPr>
          <w:rFonts w:ascii="Times New Roman" w:hAnsi="Times New Roman" w:cs="Times New Roman"/>
          <w:b/>
          <w:bCs/>
          <w:sz w:val="20"/>
          <w:szCs w:val="20"/>
        </w:rPr>
      </w:pPr>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t>Tossups</w:t>
      </w:r>
    </w:p>
    <w:p w:rsidR="00067340" w:rsidRPr="00AE4C51" w:rsidRDefault="0006032B" w:rsidP="00067340">
      <w:pPr>
        <w:pStyle w:val="NormalWeb"/>
        <w:spacing w:before="0" w:beforeAutospacing="0" w:after="0" w:afterAutospacing="0"/>
        <w:rPr>
          <w:sz w:val="20"/>
          <w:szCs w:val="20"/>
        </w:rPr>
      </w:pPr>
      <w:r w:rsidRPr="00AE4C51">
        <w:rPr>
          <w:sz w:val="20"/>
          <w:szCs w:val="20"/>
        </w:rPr>
        <w:t>1.</w:t>
      </w:r>
      <w:r w:rsidR="00067340" w:rsidRPr="00AE4C51">
        <w:rPr>
          <w:sz w:val="20"/>
          <w:szCs w:val="20"/>
        </w:rPr>
        <w:t xml:space="preserve"> </w:t>
      </w:r>
      <w:r w:rsidR="00067340" w:rsidRPr="00AE4C51">
        <w:rPr>
          <w:b/>
          <w:bCs/>
          <w:color w:val="000000"/>
          <w:sz w:val="20"/>
          <w:szCs w:val="20"/>
        </w:rPr>
        <w:t xml:space="preserve">A bishop of this nationality, Joseph George </w:t>
      </w:r>
      <w:proofErr w:type="spellStart"/>
      <w:r w:rsidR="00067340" w:rsidRPr="00AE4C51">
        <w:rPr>
          <w:b/>
          <w:bCs/>
          <w:color w:val="000000"/>
          <w:sz w:val="20"/>
          <w:szCs w:val="20"/>
        </w:rPr>
        <w:t>Strossmayer</w:t>
      </w:r>
      <w:proofErr w:type="spellEnd"/>
      <w:r w:rsidR="00067340" w:rsidRPr="00AE4C51">
        <w:rPr>
          <w:b/>
          <w:bCs/>
          <w:color w:val="000000"/>
          <w:sz w:val="20"/>
          <w:szCs w:val="20"/>
        </w:rPr>
        <w:t xml:space="preserve">, helped negotiate a treaty </w:t>
      </w:r>
      <w:proofErr w:type="gramStart"/>
      <w:r w:rsidR="00067340" w:rsidRPr="00AE4C51">
        <w:rPr>
          <w:b/>
          <w:bCs/>
          <w:color w:val="000000"/>
          <w:sz w:val="20"/>
          <w:szCs w:val="20"/>
        </w:rPr>
        <w:t>whose</w:t>
      </w:r>
      <w:proofErr w:type="gramEnd"/>
      <w:r w:rsidR="00067340" w:rsidRPr="00AE4C51">
        <w:rPr>
          <w:b/>
          <w:bCs/>
          <w:color w:val="000000"/>
          <w:sz w:val="20"/>
          <w:szCs w:val="20"/>
        </w:rPr>
        <w:t xml:space="preserve"> Article 66 initially left a port city they claimed in dispute until their rival signatories pasted three scraps of paper on and just took it. In the 17th century, Spain decided to harass Venice by hiring the </w:t>
      </w:r>
      <w:proofErr w:type="spellStart"/>
      <w:r w:rsidR="00067340" w:rsidRPr="00AE4C51">
        <w:rPr>
          <w:b/>
          <w:bCs/>
          <w:i/>
          <w:iCs/>
          <w:color w:val="000000"/>
          <w:sz w:val="20"/>
          <w:szCs w:val="20"/>
        </w:rPr>
        <w:t>uskok</w:t>
      </w:r>
      <w:proofErr w:type="spellEnd"/>
      <w:r w:rsidR="00067340" w:rsidRPr="00AE4C51">
        <w:rPr>
          <w:b/>
          <w:bCs/>
          <w:color w:val="000000"/>
          <w:sz w:val="20"/>
          <w:szCs w:val="20"/>
        </w:rPr>
        <w:t xml:space="preserve">, bands of raiders of this nationality. This people’s regional nationalism was fostered when </w:t>
      </w:r>
      <w:proofErr w:type="spellStart"/>
      <w:r w:rsidR="00067340" w:rsidRPr="00AE4C51">
        <w:rPr>
          <w:b/>
          <w:bCs/>
          <w:color w:val="000000"/>
          <w:sz w:val="20"/>
          <w:szCs w:val="20"/>
        </w:rPr>
        <w:t>Gaj’s</w:t>
      </w:r>
      <w:proofErr w:type="spellEnd"/>
      <w:r w:rsidR="00067340" w:rsidRPr="00AE4C51">
        <w:rPr>
          <w:b/>
          <w:bCs/>
          <w:color w:val="000000"/>
          <w:sz w:val="20"/>
          <w:szCs w:val="20"/>
        </w:rPr>
        <w:t xml:space="preserve"> (“Guy’s”) Latin alphabet was created for their language. People of this nationality received very little power over taxation in a dissatisfying agreement called the </w:t>
      </w:r>
      <w:proofErr w:type="spellStart"/>
      <w:r w:rsidR="00067340" w:rsidRPr="00AE4C51">
        <w:rPr>
          <w:b/>
          <w:bCs/>
          <w:i/>
          <w:iCs/>
          <w:color w:val="000000"/>
          <w:sz w:val="20"/>
          <w:szCs w:val="20"/>
        </w:rPr>
        <w:t>Nagodba</w:t>
      </w:r>
      <w:proofErr w:type="spellEnd"/>
      <w:r w:rsidR="00067340" w:rsidRPr="00AE4C51">
        <w:rPr>
          <w:b/>
          <w:bCs/>
          <w:color w:val="000000"/>
          <w:sz w:val="20"/>
          <w:szCs w:val="20"/>
        </w:rPr>
        <w:t xml:space="preserve">, which did, however, allow them to elect their (*) </w:t>
      </w:r>
      <w:proofErr w:type="spellStart"/>
      <w:r w:rsidR="00067340" w:rsidRPr="00AE4C51">
        <w:rPr>
          <w:i/>
          <w:iCs/>
          <w:color w:val="000000"/>
          <w:sz w:val="20"/>
          <w:szCs w:val="20"/>
        </w:rPr>
        <w:t>sabor</w:t>
      </w:r>
      <w:proofErr w:type="spellEnd"/>
      <w:r w:rsidR="00067340" w:rsidRPr="00AE4C51">
        <w:rPr>
          <w:color w:val="000000"/>
          <w:sz w:val="20"/>
          <w:szCs w:val="20"/>
        </w:rPr>
        <w:t xml:space="preserve">. A conservative general of this ethnicity won the Battle of </w:t>
      </w:r>
      <w:proofErr w:type="spellStart"/>
      <w:r w:rsidR="00067340" w:rsidRPr="00AE4C51">
        <w:rPr>
          <w:color w:val="000000"/>
          <w:sz w:val="20"/>
          <w:szCs w:val="20"/>
        </w:rPr>
        <w:t>Schwechat</w:t>
      </w:r>
      <w:proofErr w:type="spellEnd"/>
      <w:r w:rsidR="00067340" w:rsidRPr="00AE4C51">
        <w:rPr>
          <w:color w:val="000000"/>
          <w:sz w:val="20"/>
          <w:szCs w:val="20"/>
        </w:rPr>
        <w:t xml:space="preserve"> against </w:t>
      </w:r>
      <w:proofErr w:type="spellStart"/>
      <w:r w:rsidR="00067340" w:rsidRPr="00AE4C51">
        <w:rPr>
          <w:color w:val="000000"/>
          <w:sz w:val="20"/>
          <w:szCs w:val="20"/>
        </w:rPr>
        <w:t>Artur</w:t>
      </w:r>
      <w:proofErr w:type="spellEnd"/>
      <w:r w:rsidR="00067340" w:rsidRPr="00AE4C51">
        <w:rPr>
          <w:color w:val="000000"/>
          <w:sz w:val="20"/>
          <w:szCs w:val="20"/>
        </w:rPr>
        <w:t xml:space="preserve"> </w:t>
      </w:r>
      <w:proofErr w:type="spellStart"/>
      <w:r w:rsidR="00067340" w:rsidRPr="00AE4C51">
        <w:rPr>
          <w:color w:val="000000"/>
          <w:sz w:val="20"/>
          <w:szCs w:val="20"/>
        </w:rPr>
        <w:t>Gorgey</w:t>
      </w:r>
      <w:proofErr w:type="spellEnd"/>
      <w:r w:rsidR="00067340" w:rsidRPr="00AE4C51">
        <w:rPr>
          <w:color w:val="000000"/>
          <w:sz w:val="20"/>
          <w:szCs w:val="20"/>
        </w:rPr>
        <w:t xml:space="preserve">, thus crushing the 1848 Hungarian Revolution for the Habsburgs. The Illyrian Movement began among intellectuals of this ethnic group, whose less savory actions include creating the </w:t>
      </w:r>
      <w:proofErr w:type="spellStart"/>
      <w:r w:rsidR="00067340" w:rsidRPr="00AE4C51">
        <w:rPr>
          <w:color w:val="000000"/>
          <w:sz w:val="20"/>
          <w:szCs w:val="20"/>
        </w:rPr>
        <w:t>Jansenovac</w:t>
      </w:r>
      <w:proofErr w:type="spellEnd"/>
      <w:r w:rsidR="00067340" w:rsidRPr="00AE4C51">
        <w:rPr>
          <w:color w:val="000000"/>
          <w:sz w:val="20"/>
          <w:szCs w:val="20"/>
        </w:rPr>
        <w:t xml:space="preserve"> Concentration Camp. For 10 points, name this ethnicity of </w:t>
      </w:r>
      <w:proofErr w:type="spellStart"/>
      <w:r w:rsidR="00067340" w:rsidRPr="00AE4C51">
        <w:rPr>
          <w:color w:val="000000"/>
          <w:sz w:val="20"/>
          <w:szCs w:val="20"/>
        </w:rPr>
        <w:t>Josip</w:t>
      </w:r>
      <w:proofErr w:type="spellEnd"/>
      <w:r w:rsidR="00067340" w:rsidRPr="00AE4C51">
        <w:rPr>
          <w:color w:val="000000"/>
          <w:sz w:val="20"/>
          <w:szCs w:val="20"/>
        </w:rPr>
        <w:t xml:space="preserve"> </w:t>
      </w:r>
      <w:proofErr w:type="spellStart"/>
      <w:r w:rsidR="00067340" w:rsidRPr="00AE4C51">
        <w:rPr>
          <w:color w:val="000000"/>
          <w:sz w:val="20"/>
          <w:szCs w:val="20"/>
        </w:rPr>
        <w:t>Jelacic</w:t>
      </w:r>
      <w:proofErr w:type="spellEnd"/>
      <w:r w:rsidR="00067340" w:rsidRPr="00AE4C51">
        <w:rPr>
          <w:color w:val="000000"/>
          <w:sz w:val="20"/>
          <w:szCs w:val="20"/>
        </w:rPr>
        <w:t xml:space="preserve"> and the </w:t>
      </w:r>
      <w:proofErr w:type="spellStart"/>
      <w:r w:rsidR="00067340" w:rsidRPr="00AE4C51">
        <w:rPr>
          <w:color w:val="000000"/>
          <w:sz w:val="20"/>
          <w:szCs w:val="20"/>
        </w:rPr>
        <w:t>Ustashe</w:t>
      </w:r>
      <w:proofErr w:type="spellEnd"/>
      <w:r w:rsidR="00067340" w:rsidRPr="00AE4C51">
        <w:rPr>
          <w:color w:val="000000"/>
          <w:sz w:val="20"/>
          <w:szCs w:val="20"/>
        </w:rPr>
        <w:t>, a Balkan people known for hating Serbs.</w:t>
      </w:r>
    </w:p>
    <w:p w:rsidR="0006032B" w:rsidRPr="00AE4C51" w:rsidRDefault="00067340" w:rsidP="00067340">
      <w:pPr>
        <w:pStyle w:val="NormalWeb"/>
        <w:spacing w:before="0" w:beforeAutospacing="0" w:after="0" w:afterAutospacing="0"/>
        <w:rPr>
          <w:color w:val="000000"/>
          <w:sz w:val="20"/>
          <w:szCs w:val="20"/>
        </w:rPr>
      </w:pPr>
      <w:r w:rsidRPr="00AE4C51">
        <w:rPr>
          <w:color w:val="000000"/>
          <w:sz w:val="20"/>
          <w:szCs w:val="20"/>
        </w:rPr>
        <w:t xml:space="preserve">ANSWER: </w:t>
      </w:r>
      <w:r w:rsidRPr="00AE4C51">
        <w:rPr>
          <w:b/>
          <w:bCs/>
          <w:color w:val="000000"/>
          <w:sz w:val="20"/>
          <w:szCs w:val="20"/>
          <w:u w:val="single"/>
        </w:rPr>
        <w:t>Croatian</w:t>
      </w:r>
      <w:r w:rsidRPr="00AE4C51">
        <w:rPr>
          <w:color w:val="000000"/>
          <w:sz w:val="20"/>
          <w:szCs w:val="20"/>
        </w:rPr>
        <w:t xml:space="preserve"> [or </w:t>
      </w:r>
      <w:r w:rsidRPr="00AE4C51">
        <w:rPr>
          <w:b/>
          <w:bCs/>
          <w:color w:val="000000"/>
          <w:sz w:val="20"/>
          <w:szCs w:val="20"/>
          <w:u w:val="single"/>
        </w:rPr>
        <w:t>Croats</w:t>
      </w:r>
      <w:r w:rsidRPr="00AE4C51">
        <w:rPr>
          <w:color w:val="000000"/>
          <w:sz w:val="20"/>
          <w:szCs w:val="20"/>
        </w:rPr>
        <w:t>]</w:t>
      </w:r>
    </w:p>
    <w:p w:rsidR="00067340" w:rsidRPr="00AE4C51" w:rsidRDefault="00067340" w:rsidP="00067340">
      <w:pPr>
        <w:pStyle w:val="NormalWeb"/>
        <w:spacing w:before="0" w:beforeAutospacing="0" w:after="0" w:afterAutospacing="0"/>
        <w:rPr>
          <w:sz w:val="20"/>
          <w:szCs w:val="20"/>
        </w:rPr>
      </w:pPr>
    </w:p>
    <w:p w:rsidR="00B9778E" w:rsidRPr="00AE4C51" w:rsidRDefault="0006032B" w:rsidP="00B9778E">
      <w:pPr>
        <w:pStyle w:val="NormalWeb"/>
        <w:spacing w:before="0" w:beforeAutospacing="0" w:after="0" w:afterAutospacing="0"/>
        <w:rPr>
          <w:sz w:val="20"/>
          <w:szCs w:val="20"/>
        </w:rPr>
      </w:pPr>
      <w:r w:rsidRPr="00AE4C51">
        <w:rPr>
          <w:sz w:val="20"/>
          <w:szCs w:val="20"/>
        </w:rPr>
        <w:t>2.</w:t>
      </w:r>
      <w:r w:rsidR="00B9778E" w:rsidRPr="00AE4C51">
        <w:rPr>
          <w:sz w:val="20"/>
          <w:szCs w:val="20"/>
        </w:rPr>
        <w:t xml:space="preserve"> </w:t>
      </w:r>
      <w:r w:rsidR="00B9778E" w:rsidRPr="00AE4C51">
        <w:rPr>
          <w:b/>
          <w:bCs/>
          <w:color w:val="000000"/>
          <w:sz w:val="20"/>
          <w:szCs w:val="20"/>
        </w:rPr>
        <w:t xml:space="preserve">One theorist in this school devised the Polanyi-inspired term “embedded liberalism,” using it to explain the formation of the Bretton Woods system in </w:t>
      </w:r>
      <w:r w:rsidR="00B9778E" w:rsidRPr="00AE4C51">
        <w:rPr>
          <w:b/>
          <w:bCs/>
          <w:i/>
          <w:iCs/>
          <w:color w:val="000000"/>
          <w:sz w:val="20"/>
          <w:szCs w:val="20"/>
        </w:rPr>
        <w:t>Winning the Peace</w:t>
      </w:r>
      <w:r w:rsidR="00B9778E" w:rsidRPr="00AE4C51">
        <w:rPr>
          <w:b/>
          <w:bCs/>
          <w:color w:val="000000"/>
          <w:sz w:val="20"/>
          <w:szCs w:val="20"/>
        </w:rPr>
        <w:t xml:space="preserve">. An important article written from this perspective imagines the initial encounter between two states called Alter and Ego. John </w:t>
      </w:r>
      <w:proofErr w:type="spellStart"/>
      <w:r w:rsidR="00B9778E" w:rsidRPr="00AE4C51">
        <w:rPr>
          <w:b/>
          <w:bCs/>
          <w:color w:val="000000"/>
          <w:sz w:val="20"/>
          <w:szCs w:val="20"/>
        </w:rPr>
        <w:t>Ruggie</w:t>
      </w:r>
      <w:proofErr w:type="spellEnd"/>
      <w:r w:rsidR="00B9778E" w:rsidRPr="00AE4C51">
        <w:rPr>
          <w:b/>
          <w:bCs/>
          <w:color w:val="000000"/>
          <w:sz w:val="20"/>
          <w:szCs w:val="20"/>
        </w:rPr>
        <w:t xml:space="preserve"> is a contemporary theorist working in this perspective, which was pioneered by Nicholas </w:t>
      </w:r>
      <w:proofErr w:type="spellStart"/>
      <w:r w:rsidR="00B9778E" w:rsidRPr="00AE4C51">
        <w:rPr>
          <w:b/>
          <w:bCs/>
          <w:color w:val="000000"/>
          <w:sz w:val="20"/>
          <w:szCs w:val="20"/>
        </w:rPr>
        <w:t>Onuf</w:t>
      </w:r>
      <w:proofErr w:type="spellEnd"/>
      <w:r w:rsidR="00B9778E" w:rsidRPr="00AE4C51">
        <w:rPr>
          <w:b/>
          <w:bCs/>
          <w:color w:val="000000"/>
          <w:sz w:val="20"/>
          <w:szCs w:val="20"/>
        </w:rPr>
        <w:t xml:space="preserve"> and Friedrich </w:t>
      </w:r>
      <w:proofErr w:type="spellStart"/>
      <w:r w:rsidR="00B9778E" w:rsidRPr="00AE4C51">
        <w:rPr>
          <w:b/>
          <w:bCs/>
          <w:color w:val="000000"/>
          <w:sz w:val="20"/>
          <w:szCs w:val="20"/>
        </w:rPr>
        <w:t>Kratochwil</w:t>
      </w:r>
      <w:proofErr w:type="spellEnd"/>
      <w:r w:rsidR="00B9778E" w:rsidRPr="00AE4C51">
        <w:rPr>
          <w:b/>
          <w:bCs/>
          <w:color w:val="000000"/>
          <w:sz w:val="20"/>
          <w:szCs w:val="20"/>
        </w:rPr>
        <w:t xml:space="preserve">. This theory partly draws on the sociological ideas of (*) </w:t>
      </w:r>
      <w:r w:rsidR="00B9778E" w:rsidRPr="00AE4C51">
        <w:rPr>
          <w:color w:val="000000"/>
          <w:sz w:val="20"/>
          <w:szCs w:val="20"/>
        </w:rPr>
        <w:t xml:space="preserve">Berger and </w:t>
      </w:r>
      <w:proofErr w:type="spellStart"/>
      <w:r w:rsidR="00B9778E" w:rsidRPr="00AE4C51">
        <w:rPr>
          <w:color w:val="000000"/>
          <w:sz w:val="20"/>
          <w:szCs w:val="20"/>
        </w:rPr>
        <w:t>Luckmann</w:t>
      </w:r>
      <w:proofErr w:type="spellEnd"/>
      <w:r w:rsidR="00B9778E" w:rsidRPr="00AE4C51">
        <w:rPr>
          <w:color w:val="000000"/>
          <w:sz w:val="20"/>
          <w:szCs w:val="20"/>
        </w:rPr>
        <w:t>. Only gaining popularity after the end of the Cold War, it was brought into the mainstream by the author of “Anarchy is What States Make of It,” Alexander Wendt. For 10 points, name this alternative theory to realism and liberalism, which basically concerns how a state’s perceptions of the international system reciprocally helps create that system.</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social </w:t>
      </w:r>
      <w:r w:rsidRPr="00AE4C51">
        <w:rPr>
          <w:rFonts w:ascii="Times New Roman" w:eastAsia="Times New Roman" w:hAnsi="Times New Roman" w:cs="Times New Roman"/>
          <w:b/>
          <w:bCs/>
          <w:color w:val="000000"/>
          <w:sz w:val="20"/>
          <w:szCs w:val="20"/>
          <w:u w:val="single"/>
        </w:rPr>
        <w:t>constructivism</w:t>
      </w:r>
    </w:p>
    <w:p w:rsidR="00B9778E" w:rsidRPr="00AE4C51" w:rsidRDefault="0006032B" w:rsidP="00B9778E">
      <w:pPr>
        <w:pStyle w:val="NormalWeb"/>
        <w:spacing w:before="0" w:beforeAutospacing="0" w:after="0" w:afterAutospacing="0"/>
        <w:rPr>
          <w:sz w:val="20"/>
          <w:szCs w:val="20"/>
        </w:rPr>
      </w:pPr>
      <w:r w:rsidRPr="00AE4C51">
        <w:rPr>
          <w:sz w:val="20"/>
          <w:szCs w:val="20"/>
        </w:rPr>
        <w:t>3.</w:t>
      </w:r>
      <w:r w:rsidR="00B9778E" w:rsidRPr="00AE4C51">
        <w:rPr>
          <w:sz w:val="20"/>
          <w:szCs w:val="20"/>
        </w:rPr>
        <w:t xml:space="preserve"> </w:t>
      </w:r>
      <w:r w:rsidR="00B9778E" w:rsidRPr="00AE4C51">
        <w:rPr>
          <w:b/>
          <w:bCs/>
          <w:color w:val="000000"/>
          <w:sz w:val="20"/>
          <w:szCs w:val="20"/>
        </w:rPr>
        <w:t xml:space="preserve">In a scene in this play, one character criticizes two clerks playing chess for not moving their pieces all around the board according to the new rules. In multiple scenes in this play, that character drops a stone and sarcastically claims that the stone flew upwards. A second "American version" of this play was created by its author in collaboration with actor Charles Laughton, who played the title role. In this play, Christopher </w:t>
      </w:r>
      <w:proofErr w:type="spellStart"/>
      <w:r w:rsidR="00B9778E" w:rsidRPr="00AE4C51">
        <w:rPr>
          <w:b/>
          <w:bCs/>
          <w:color w:val="000000"/>
          <w:sz w:val="20"/>
          <w:szCs w:val="20"/>
        </w:rPr>
        <w:t>Clavius</w:t>
      </w:r>
      <w:proofErr w:type="spellEnd"/>
      <w:r w:rsidR="00B9778E" w:rsidRPr="00AE4C51">
        <w:rPr>
          <w:b/>
          <w:bCs/>
          <w:color w:val="000000"/>
          <w:sz w:val="20"/>
          <w:szCs w:val="20"/>
        </w:rPr>
        <w:t xml:space="preserve"> declares that a character who rejects the existence of crystal (*)</w:t>
      </w:r>
      <w:r w:rsidR="00B9778E" w:rsidRPr="00AE4C51">
        <w:rPr>
          <w:color w:val="000000"/>
          <w:sz w:val="20"/>
          <w:szCs w:val="20"/>
        </w:rPr>
        <w:t xml:space="preserve"> spheres is correct. The title character of this play teaches the young Andrea </w:t>
      </w:r>
      <w:proofErr w:type="spellStart"/>
      <w:r w:rsidR="00B9778E" w:rsidRPr="00AE4C51">
        <w:rPr>
          <w:color w:val="000000"/>
          <w:sz w:val="20"/>
          <w:szCs w:val="20"/>
        </w:rPr>
        <w:t>Sarti</w:t>
      </w:r>
      <w:proofErr w:type="spellEnd"/>
      <w:r w:rsidR="00B9778E" w:rsidRPr="00AE4C51">
        <w:rPr>
          <w:color w:val="000000"/>
          <w:sz w:val="20"/>
          <w:szCs w:val="20"/>
        </w:rPr>
        <w:t xml:space="preserve">. That title character’s daughter, Virginia, loses her fiancé </w:t>
      </w:r>
      <w:proofErr w:type="spellStart"/>
      <w:r w:rsidR="00B9778E" w:rsidRPr="00AE4C51">
        <w:rPr>
          <w:color w:val="000000"/>
          <w:sz w:val="20"/>
          <w:szCs w:val="20"/>
        </w:rPr>
        <w:t>Ludovico</w:t>
      </w:r>
      <w:proofErr w:type="spellEnd"/>
      <w:r w:rsidR="00B9778E" w:rsidRPr="00AE4C51">
        <w:rPr>
          <w:color w:val="000000"/>
          <w:sz w:val="20"/>
          <w:szCs w:val="20"/>
        </w:rPr>
        <w:t xml:space="preserve"> because of the ideas of her father, who recants before the Papal Inquisition. For 10 points, name this play by </w:t>
      </w:r>
      <w:proofErr w:type="spellStart"/>
      <w:r w:rsidR="00B9778E" w:rsidRPr="00AE4C51">
        <w:rPr>
          <w:color w:val="000000"/>
          <w:sz w:val="20"/>
          <w:szCs w:val="20"/>
        </w:rPr>
        <w:t>Bertolt</w:t>
      </w:r>
      <w:proofErr w:type="spellEnd"/>
      <w:r w:rsidR="00B9778E" w:rsidRPr="00AE4C51">
        <w:rPr>
          <w:color w:val="000000"/>
          <w:sz w:val="20"/>
          <w:szCs w:val="20"/>
        </w:rPr>
        <w:t xml:space="preserve"> Brecht about the title astronomer. </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i/>
          <w:iCs/>
          <w:color w:val="000000"/>
          <w:sz w:val="20"/>
          <w:szCs w:val="20"/>
        </w:rPr>
        <w:t xml:space="preserve">The Life of </w:t>
      </w:r>
      <w:r w:rsidRPr="00AE4C51">
        <w:rPr>
          <w:rFonts w:ascii="Times New Roman" w:eastAsia="Times New Roman" w:hAnsi="Times New Roman" w:cs="Times New Roman"/>
          <w:b/>
          <w:bCs/>
          <w:i/>
          <w:iCs/>
          <w:color w:val="000000"/>
          <w:sz w:val="20"/>
          <w:szCs w:val="20"/>
          <w:u w:val="single"/>
        </w:rPr>
        <w:t>Galileo</w:t>
      </w:r>
      <w:r w:rsidRPr="00AE4C51">
        <w:rPr>
          <w:rFonts w:ascii="Times New Roman" w:eastAsia="Times New Roman" w:hAnsi="Times New Roman" w:cs="Times New Roman"/>
          <w:color w:val="000000"/>
          <w:sz w:val="20"/>
          <w:szCs w:val="20"/>
        </w:rPr>
        <w:t xml:space="preserve"> [or </w:t>
      </w:r>
      <w:proofErr w:type="spellStart"/>
      <w:r w:rsidRPr="00AE4C51">
        <w:rPr>
          <w:rFonts w:ascii="Times New Roman" w:eastAsia="Times New Roman" w:hAnsi="Times New Roman" w:cs="Times New Roman"/>
          <w:i/>
          <w:iCs/>
          <w:color w:val="000000"/>
          <w:sz w:val="20"/>
          <w:szCs w:val="20"/>
        </w:rPr>
        <w:t>Leben</w:t>
      </w:r>
      <w:proofErr w:type="spellEnd"/>
      <w:r w:rsidRPr="00AE4C51">
        <w:rPr>
          <w:rFonts w:ascii="Times New Roman" w:eastAsia="Times New Roman" w:hAnsi="Times New Roman" w:cs="Times New Roman"/>
          <w:i/>
          <w:iCs/>
          <w:color w:val="000000"/>
          <w:sz w:val="20"/>
          <w:szCs w:val="20"/>
        </w:rPr>
        <w:t xml:space="preserve"> des </w:t>
      </w:r>
      <w:proofErr w:type="spellStart"/>
      <w:r w:rsidRPr="00AE4C51">
        <w:rPr>
          <w:rFonts w:ascii="Times New Roman" w:eastAsia="Times New Roman" w:hAnsi="Times New Roman" w:cs="Times New Roman"/>
          <w:b/>
          <w:bCs/>
          <w:i/>
          <w:iCs/>
          <w:color w:val="000000"/>
          <w:sz w:val="20"/>
          <w:szCs w:val="20"/>
          <w:u w:val="single"/>
        </w:rPr>
        <w:t>Gallilei</w:t>
      </w:r>
      <w:proofErr w:type="spellEnd"/>
      <w:r w:rsidRPr="00AE4C51">
        <w:rPr>
          <w:rFonts w:ascii="Times New Roman" w:eastAsia="Times New Roman" w:hAnsi="Times New Roman" w:cs="Times New Roman"/>
          <w:color w:val="000000"/>
          <w:sz w:val="20"/>
          <w:szCs w:val="20"/>
        </w:rPr>
        <w:t>] </w:t>
      </w:r>
    </w:p>
    <w:p w:rsidR="00B9778E" w:rsidRPr="00AE4C51" w:rsidRDefault="0006032B" w:rsidP="00B9778E">
      <w:pPr>
        <w:pStyle w:val="NormalWeb"/>
        <w:spacing w:before="0" w:beforeAutospacing="0" w:after="0" w:afterAutospacing="0"/>
        <w:rPr>
          <w:sz w:val="20"/>
          <w:szCs w:val="20"/>
        </w:rPr>
      </w:pPr>
      <w:r w:rsidRPr="00AE4C51">
        <w:rPr>
          <w:sz w:val="20"/>
          <w:szCs w:val="20"/>
        </w:rPr>
        <w:t>4.</w:t>
      </w:r>
      <w:r w:rsidR="00B9778E" w:rsidRPr="00AE4C51">
        <w:rPr>
          <w:sz w:val="20"/>
          <w:szCs w:val="20"/>
        </w:rPr>
        <w:t xml:space="preserve"> </w:t>
      </w:r>
      <w:r w:rsidR="00B9778E" w:rsidRPr="00AE4C51">
        <w:rPr>
          <w:b/>
          <w:bCs/>
          <w:color w:val="000000"/>
          <w:sz w:val="20"/>
          <w:szCs w:val="20"/>
        </w:rPr>
        <w:t xml:space="preserve">During this man’s regime, the Guardians of Morality and Advocates of the Good ceaselessly patrolled the streets to prevent women from dressing provocatively. This dictator brutally neutralized the SPLM by sponsoring ethnic warfare between two of its factions, led by John </w:t>
      </w:r>
      <w:proofErr w:type="spellStart"/>
      <w:r w:rsidR="00B9778E" w:rsidRPr="00AE4C51">
        <w:rPr>
          <w:b/>
          <w:bCs/>
          <w:color w:val="000000"/>
          <w:sz w:val="20"/>
          <w:szCs w:val="20"/>
        </w:rPr>
        <w:t>Garang</w:t>
      </w:r>
      <w:proofErr w:type="spellEnd"/>
      <w:r w:rsidR="00B9778E" w:rsidRPr="00AE4C51">
        <w:rPr>
          <w:b/>
          <w:bCs/>
          <w:color w:val="000000"/>
          <w:sz w:val="20"/>
          <w:szCs w:val="20"/>
        </w:rPr>
        <w:t xml:space="preserve"> and </w:t>
      </w:r>
      <w:proofErr w:type="spellStart"/>
      <w:r w:rsidR="00B9778E" w:rsidRPr="00AE4C51">
        <w:rPr>
          <w:b/>
          <w:bCs/>
          <w:color w:val="000000"/>
          <w:sz w:val="20"/>
          <w:szCs w:val="20"/>
        </w:rPr>
        <w:t>Riek</w:t>
      </w:r>
      <w:proofErr w:type="spellEnd"/>
      <w:r w:rsidR="00B9778E" w:rsidRPr="00AE4C51">
        <w:rPr>
          <w:b/>
          <w:bCs/>
          <w:color w:val="000000"/>
          <w:sz w:val="20"/>
          <w:szCs w:val="20"/>
        </w:rPr>
        <w:t xml:space="preserve"> </w:t>
      </w:r>
      <w:proofErr w:type="spellStart"/>
      <w:r w:rsidR="00B9778E" w:rsidRPr="00AE4C51">
        <w:rPr>
          <w:b/>
          <w:bCs/>
          <w:color w:val="000000"/>
          <w:sz w:val="20"/>
          <w:szCs w:val="20"/>
        </w:rPr>
        <w:t>Machar</w:t>
      </w:r>
      <w:proofErr w:type="spellEnd"/>
      <w:r w:rsidR="00B9778E" w:rsidRPr="00AE4C51">
        <w:rPr>
          <w:b/>
          <w:bCs/>
          <w:color w:val="000000"/>
          <w:sz w:val="20"/>
          <w:szCs w:val="20"/>
        </w:rPr>
        <w:t xml:space="preserve">. Iran’s Revolutionary Guards inspired this dictator to assemble his own militia, the jihadist People’s Defense Force. Carlos the Jackal hit the end of the road when this man’s government allowed him to be extradited to France. This leader introduced </w:t>
      </w:r>
      <w:proofErr w:type="spellStart"/>
      <w:r w:rsidR="00B9778E" w:rsidRPr="00AE4C51">
        <w:rPr>
          <w:b/>
          <w:bCs/>
          <w:color w:val="000000"/>
          <w:sz w:val="20"/>
          <w:szCs w:val="20"/>
        </w:rPr>
        <w:t>Shari’a</w:t>
      </w:r>
      <w:proofErr w:type="spellEnd"/>
      <w:r w:rsidR="00B9778E" w:rsidRPr="00AE4C51">
        <w:rPr>
          <w:b/>
          <w:bCs/>
          <w:color w:val="000000"/>
          <w:sz w:val="20"/>
          <w:szCs w:val="20"/>
        </w:rPr>
        <w:t xml:space="preserve"> law with the support of (*)</w:t>
      </w:r>
      <w:r w:rsidR="00B9778E" w:rsidRPr="00AE4C51">
        <w:rPr>
          <w:color w:val="000000"/>
          <w:sz w:val="20"/>
          <w:szCs w:val="20"/>
        </w:rPr>
        <w:t xml:space="preserve"> </w:t>
      </w:r>
      <w:proofErr w:type="spellStart"/>
      <w:r w:rsidR="00B9778E" w:rsidRPr="00AE4C51">
        <w:rPr>
          <w:color w:val="000000"/>
          <w:sz w:val="20"/>
          <w:szCs w:val="20"/>
        </w:rPr>
        <w:t>Hasan</w:t>
      </w:r>
      <w:proofErr w:type="spellEnd"/>
      <w:r w:rsidR="00B9778E" w:rsidRPr="00AE4C51">
        <w:rPr>
          <w:color w:val="000000"/>
          <w:sz w:val="20"/>
          <w:szCs w:val="20"/>
        </w:rPr>
        <w:t xml:space="preserve"> al-</w:t>
      </w:r>
      <w:proofErr w:type="spellStart"/>
      <w:r w:rsidR="00B9778E" w:rsidRPr="00AE4C51">
        <w:rPr>
          <w:color w:val="000000"/>
          <w:sz w:val="20"/>
          <w:szCs w:val="20"/>
        </w:rPr>
        <w:t>Turabi</w:t>
      </w:r>
      <w:proofErr w:type="spellEnd"/>
      <w:r w:rsidR="00B9778E" w:rsidRPr="00AE4C51">
        <w:rPr>
          <w:color w:val="000000"/>
          <w:sz w:val="20"/>
          <w:szCs w:val="20"/>
        </w:rPr>
        <w:t xml:space="preserve">, founder of the National Islamic Front. This dictator gave shelter to Osama Bin Laden in the 1990’s, an excuse that the Clinton Administration used to bomb pharmaceutical factory in his country. This man became the first sitting world leader indicted by the International Criminal Court for employing the brutal </w:t>
      </w:r>
      <w:r w:rsidR="00B9778E" w:rsidRPr="00AE4C51">
        <w:rPr>
          <w:i/>
          <w:iCs/>
          <w:color w:val="000000"/>
          <w:sz w:val="20"/>
          <w:szCs w:val="20"/>
        </w:rPr>
        <w:t>Janjaweed</w:t>
      </w:r>
      <w:r w:rsidR="00B9778E" w:rsidRPr="00AE4C51">
        <w:rPr>
          <w:color w:val="000000"/>
          <w:sz w:val="20"/>
          <w:szCs w:val="20"/>
        </w:rPr>
        <w:t xml:space="preserve"> militia. For 10 points, name this genocidal current president of Sudan.</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ANSWER: Omar al-</w:t>
      </w:r>
      <w:r w:rsidRPr="00AE4C51">
        <w:rPr>
          <w:rFonts w:ascii="Times New Roman" w:eastAsia="Times New Roman" w:hAnsi="Times New Roman" w:cs="Times New Roman"/>
          <w:b/>
          <w:bCs/>
          <w:color w:val="000000"/>
          <w:sz w:val="20"/>
          <w:szCs w:val="20"/>
          <w:u w:val="single"/>
        </w:rPr>
        <w:t>Bashir</w:t>
      </w:r>
    </w:p>
    <w:p w:rsidR="00B9778E" w:rsidRPr="00AE4C51" w:rsidRDefault="0006032B" w:rsidP="00B9778E">
      <w:pPr>
        <w:pStyle w:val="NormalWeb"/>
        <w:spacing w:before="0" w:beforeAutospacing="0" w:after="0" w:afterAutospacing="0"/>
        <w:rPr>
          <w:sz w:val="20"/>
          <w:szCs w:val="20"/>
        </w:rPr>
      </w:pPr>
      <w:r w:rsidRPr="00AE4C51">
        <w:rPr>
          <w:sz w:val="20"/>
          <w:szCs w:val="20"/>
        </w:rPr>
        <w:t>5.</w:t>
      </w:r>
      <w:r w:rsidR="00B9778E" w:rsidRPr="00AE4C51">
        <w:rPr>
          <w:sz w:val="20"/>
          <w:szCs w:val="20"/>
        </w:rPr>
        <w:t xml:space="preserve"> </w:t>
      </w:r>
      <w:r w:rsidR="00B9778E" w:rsidRPr="00AE4C51">
        <w:rPr>
          <w:b/>
          <w:bCs/>
          <w:color w:val="000000"/>
          <w:sz w:val="20"/>
          <w:szCs w:val="20"/>
        </w:rPr>
        <w:t xml:space="preserve">This item lent its name to an OSS Psychological Operations campaign featuring postage stamps with images of Adolf Hitler’s exposed skull. This food item stars in a </w:t>
      </w:r>
      <w:proofErr w:type="spellStart"/>
      <w:r w:rsidR="00B9778E" w:rsidRPr="00AE4C51">
        <w:rPr>
          <w:b/>
          <w:bCs/>
          <w:color w:val="000000"/>
          <w:sz w:val="20"/>
          <w:szCs w:val="20"/>
        </w:rPr>
        <w:t>Momofuku</w:t>
      </w:r>
      <w:proofErr w:type="spellEnd"/>
      <w:r w:rsidR="00B9778E" w:rsidRPr="00AE4C51">
        <w:rPr>
          <w:b/>
          <w:bCs/>
          <w:color w:val="000000"/>
          <w:sz w:val="20"/>
          <w:szCs w:val="20"/>
        </w:rPr>
        <w:t xml:space="preserve"> Milk Bar cookie with chocolate chips and marshmallows. In 2009, a laser-etched version of these objects was proposed in the United </w:t>
      </w:r>
      <w:r w:rsidR="00B9778E" w:rsidRPr="00AE4C51">
        <w:rPr>
          <w:b/>
          <w:bCs/>
          <w:color w:val="000000"/>
          <w:sz w:val="20"/>
          <w:szCs w:val="20"/>
        </w:rPr>
        <w:lastRenderedPageBreak/>
        <w:t xml:space="preserve">Kingdom to improve branding. James Beard’s (*) </w:t>
      </w:r>
      <w:r w:rsidR="00B9778E" w:rsidRPr="00AE4C51">
        <w:rPr>
          <w:color w:val="000000"/>
          <w:sz w:val="20"/>
          <w:szCs w:val="20"/>
        </w:rPr>
        <w:t xml:space="preserve">French toast adds this ingredient to the coating as a special touch. In India, this food item initially failed against the domestic brand Mohan </w:t>
      </w:r>
      <w:proofErr w:type="spellStart"/>
      <w:r w:rsidR="00B9778E" w:rsidRPr="00AE4C51">
        <w:rPr>
          <w:color w:val="000000"/>
          <w:sz w:val="20"/>
          <w:szCs w:val="20"/>
        </w:rPr>
        <w:t>Meakins</w:t>
      </w:r>
      <w:proofErr w:type="spellEnd"/>
      <w:r w:rsidR="00B9778E" w:rsidRPr="00AE4C51">
        <w:rPr>
          <w:color w:val="000000"/>
          <w:sz w:val="20"/>
          <w:szCs w:val="20"/>
        </w:rPr>
        <w:t xml:space="preserve"> because it got soggy when hot milk was poured over it. Versions of this cereal include Elijah’s Manna, which was renamed Post Toasties. For 10 points, name this breakfast cereal made by Kellogg’s and championed by Cornelius the Rooster.</w:t>
      </w:r>
    </w:p>
    <w:p w:rsidR="0006032B" w:rsidRPr="00AE4C51" w:rsidRDefault="00B9778E" w:rsidP="00B9778E">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cornflake</w:t>
      </w:r>
      <w:r w:rsidRPr="00AE4C51">
        <w:rPr>
          <w:color w:val="000000"/>
          <w:sz w:val="20"/>
          <w:szCs w:val="20"/>
        </w:rPr>
        <w:t>s</w:t>
      </w:r>
      <w:r w:rsidRPr="00AE4C51">
        <w:rPr>
          <w:color w:val="000000"/>
          <w:sz w:val="20"/>
          <w:szCs w:val="20"/>
        </w:rPr>
        <w:br/>
      </w:r>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t>6.</w:t>
      </w:r>
      <w:r w:rsidR="00B9778E" w:rsidRPr="00AE4C51">
        <w:rPr>
          <w:rFonts w:ascii="Times New Roman" w:hAnsi="Times New Roman" w:cs="Times New Roman"/>
          <w:sz w:val="20"/>
          <w:szCs w:val="20"/>
        </w:rPr>
        <w:t xml:space="preserve"> </w:t>
      </w:r>
      <w:r w:rsidR="00B9778E" w:rsidRPr="00AE4C51">
        <w:rPr>
          <w:rFonts w:ascii="Times New Roman" w:hAnsi="Times New Roman" w:cs="Times New Roman"/>
          <w:b/>
          <w:bCs/>
          <w:color w:val="000000"/>
          <w:sz w:val="20"/>
          <w:szCs w:val="20"/>
        </w:rPr>
        <w:t xml:space="preserve">For a single element, this phenomenon reaches a minimum when a simple relation between the </w:t>
      </w:r>
      <w:proofErr w:type="spellStart"/>
      <w:r w:rsidR="00B9778E" w:rsidRPr="00AE4C51">
        <w:rPr>
          <w:rFonts w:ascii="Times New Roman" w:hAnsi="Times New Roman" w:cs="Times New Roman"/>
          <w:b/>
          <w:bCs/>
          <w:color w:val="000000"/>
          <w:sz w:val="20"/>
          <w:szCs w:val="20"/>
        </w:rPr>
        <w:t>Coddington</w:t>
      </w:r>
      <w:proofErr w:type="spellEnd"/>
      <w:r w:rsidR="00B9778E" w:rsidRPr="00AE4C51">
        <w:rPr>
          <w:rFonts w:ascii="Times New Roman" w:hAnsi="Times New Roman" w:cs="Times New Roman"/>
          <w:b/>
          <w:bCs/>
          <w:color w:val="000000"/>
          <w:sz w:val="20"/>
          <w:szCs w:val="20"/>
        </w:rPr>
        <w:t xml:space="preserve"> shape and position factors holds.  The aesthetically displeasing </w:t>
      </w:r>
      <w:proofErr w:type="spellStart"/>
      <w:r w:rsidR="00B9778E" w:rsidRPr="00AE4C51">
        <w:rPr>
          <w:rFonts w:ascii="Times New Roman" w:hAnsi="Times New Roman" w:cs="Times New Roman"/>
          <w:b/>
          <w:bCs/>
          <w:color w:val="000000"/>
          <w:sz w:val="20"/>
          <w:szCs w:val="20"/>
        </w:rPr>
        <w:t>nisen</w:t>
      </w:r>
      <w:proofErr w:type="spellEnd"/>
      <w:r w:rsidR="00B9778E" w:rsidRPr="00AE4C51">
        <w:rPr>
          <w:rFonts w:ascii="Times New Roman" w:hAnsi="Times New Roman" w:cs="Times New Roman"/>
          <w:b/>
          <w:bCs/>
          <w:color w:val="000000"/>
          <w:sz w:val="20"/>
          <w:szCs w:val="20"/>
        </w:rPr>
        <w:t xml:space="preserve"> </w:t>
      </w:r>
      <w:proofErr w:type="spellStart"/>
      <w:r w:rsidR="00B9778E" w:rsidRPr="00AE4C51">
        <w:rPr>
          <w:rFonts w:ascii="Times New Roman" w:hAnsi="Times New Roman" w:cs="Times New Roman"/>
          <w:b/>
          <w:bCs/>
          <w:color w:val="000000"/>
          <w:sz w:val="20"/>
          <w:szCs w:val="20"/>
        </w:rPr>
        <w:t>bokeh</w:t>
      </w:r>
      <w:proofErr w:type="spellEnd"/>
      <w:r w:rsidR="00B9778E" w:rsidRPr="00AE4C51">
        <w:rPr>
          <w:rFonts w:ascii="Times New Roman" w:hAnsi="Times New Roman" w:cs="Times New Roman"/>
          <w:b/>
          <w:bCs/>
          <w:color w:val="000000"/>
          <w:sz w:val="20"/>
          <w:szCs w:val="20"/>
        </w:rPr>
        <w:t xml:space="preserve"> effect occurs when this phenomenon is overcorrected.  Some 18th century attempts to reduce it used cemented doublets or triplets, while in 1931 Bernard Schmidt designed a way to reduce it by inserting a slightly wavy glass plate. Its longitudinal type is the distance between the marginal and paraxial </w:t>
      </w:r>
      <w:proofErr w:type="gramStart"/>
      <w:r w:rsidR="00B9778E" w:rsidRPr="00AE4C51">
        <w:rPr>
          <w:rFonts w:ascii="Times New Roman" w:hAnsi="Times New Roman" w:cs="Times New Roman"/>
          <w:b/>
          <w:bCs/>
          <w:color w:val="000000"/>
          <w:sz w:val="20"/>
          <w:szCs w:val="20"/>
        </w:rPr>
        <w:t>foci(</w:t>
      </w:r>
      <w:proofErr w:type="gramEnd"/>
      <w:r w:rsidR="00B9778E" w:rsidRPr="00AE4C51">
        <w:rPr>
          <w:rFonts w:ascii="Times New Roman" w:hAnsi="Times New Roman" w:cs="Times New Roman"/>
          <w:b/>
          <w:bCs/>
          <w:color w:val="000000"/>
          <w:sz w:val="20"/>
          <w:szCs w:val="20"/>
        </w:rPr>
        <w:t>*).</w:t>
      </w:r>
      <w:r w:rsidR="00B9778E" w:rsidRPr="00AE4C51">
        <w:rPr>
          <w:rFonts w:ascii="Times New Roman" w:hAnsi="Times New Roman" w:cs="Times New Roman"/>
          <w:color w:val="000000"/>
          <w:sz w:val="20"/>
          <w:szCs w:val="20"/>
        </w:rPr>
        <w:t xml:space="preserve"> Its blur disk goes as the numerical aperture cubed and can thus be reduced by placing a stop against a camera lens.  It can also be eliminated for an on-axis object at infinity by using a </w:t>
      </w:r>
      <w:proofErr w:type="spellStart"/>
      <w:r w:rsidR="00B9778E" w:rsidRPr="00AE4C51">
        <w:rPr>
          <w:rFonts w:ascii="Times New Roman" w:hAnsi="Times New Roman" w:cs="Times New Roman"/>
          <w:color w:val="000000"/>
          <w:sz w:val="20"/>
          <w:szCs w:val="20"/>
        </w:rPr>
        <w:t>paraboloid</w:t>
      </w:r>
      <w:proofErr w:type="spellEnd"/>
      <w:r w:rsidR="00B9778E" w:rsidRPr="00AE4C51">
        <w:rPr>
          <w:rFonts w:ascii="Times New Roman" w:hAnsi="Times New Roman" w:cs="Times New Roman"/>
          <w:color w:val="000000"/>
          <w:sz w:val="20"/>
          <w:szCs w:val="20"/>
        </w:rPr>
        <w:t xml:space="preserve"> system.  For 10 points, name this undesirable optical phenomenon in which there are different foci for </w:t>
      </w:r>
      <w:proofErr w:type="gramStart"/>
      <w:r w:rsidR="00B9778E" w:rsidRPr="00AE4C51">
        <w:rPr>
          <w:rFonts w:ascii="Times New Roman" w:hAnsi="Times New Roman" w:cs="Times New Roman"/>
          <w:color w:val="000000"/>
          <w:sz w:val="20"/>
          <w:szCs w:val="20"/>
        </w:rPr>
        <w:t>rays</w:t>
      </w:r>
      <w:proofErr w:type="gramEnd"/>
      <w:r w:rsidR="00B9778E" w:rsidRPr="00AE4C51">
        <w:rPr>
          <w:rFonts w:ascii="Times New Roman" w:hAnsi="Times New Roman" w:cs="Times New Roman"/>
          <w:color w:val="000000"/>
          <w:sz w:val="20"/>
          <w:szCs w:val="20"/>
        </w:rPr>
        <w:t xml:space="preserve"> incident on the center or edge of a lens or mirror, exemplified by elements with a namesake shape.</w:t>
      </w:r>
      <w:r w:rsidR="00B9778E" w:rsidRPr="00AE4C51">
        <w:rPr>
          <w:rFonts w:ascii="Times New Roman" w:hAnsi="Times New Roman" w:cs="Times New Roman"/>
          <w:color w:val="000000"/>
          <w:sz w:val="20"/>
          <w:szCs w:val="20"/>
        </w:rPr>
        <w:br/>
        <w:t xml:space="preserve">ANSWER: </w:t>
      </w:r>
      <w:r w:rsidR="00B9778E" w:rsidRPr="00AE4C51">
        <w:rPr>
          <w:rFonts w:ascii="Times New Roman" w:hAnsi="Times New Roman" w:cs="Times New Roman"/>
          <w:b/>
          <w:bCs/>
          <w:color w:val="000000"/>
          <w:sz w:val="20"/>
          <w:szCs w:val="20"/>
          <w:u w:val="single"/>
        </w:rPr>
        <w:t>spherical aberration</w:t>
      </w:r>
    </w:p>
    <w:p w:rsidR="00B9778E" w:rsidRPr="00AE4C51" w:rsidRDefault="0006032B" w:rsidP="00B9778E">
      <w:pPr>
        <w:pStyle w:val="NormalWeb"/>
        <w:spacing w:before="0" w:beforeAutospacing="0" w:after="0" w:afterAutospacing="0"/>
        <w:rPr>
          <w:sz w:val="20"/>
          <w:szCs w:val="20"/>
        </w:rPr>
      </w:pPr>
      <w:r w:rsidRPr="00AE4C51">
        <w:rPr>
          <w:sz w:val="20"/>
          <w:szCs w:val="20"/>
        </w:rPr>
        <w:t>7.</w:t>
      </w:r>
      <w:r w:rsidR="00B9778E" w:rsidRPr="00AE4C51">
        <w:rPr>
          <w:sz w:val="20"/>
          <w:szCs w:val="20"/>
        </w:rPr>
        <w:t xml:space="preserve"> </w:t>
      </w:r>
      <w:r w:rsidR="00B9778E" w:rsidRPr="00AE4C51">
        <w:rPr>
          <w:b/>
          <w:bCs/>
          <w:color w:val="000000"/>
          <w:sz w:val="20"/>
          <w:szCs w:val="20"/>
        </w:rPr>
        <w:t xml:space="preserve">The closing chapter of Richard Cohn's </w:t>
      </w:r>
      <w:r w:rsidR="00B9778E" w:rsidRPr="00AE4C51">
        <w:rPr>
          <w:b/>
          <w:bCs/>
          <w:i/>
          <w:iCs/>
          <w:color w:val="000000"/>
          <w:sz w:val="20"/>
          <w:szCs w:val="20"/>
        </w:rPr>
        <w:t>Audacious Euphony</w:t>
      </w:r>
      <w:r w:rsidR="00B9778E" w:rsidRPr="00AE4C51">
        <w:rPr>
          <w:b/>
          <w:bCs/>
          <w:color w:val="000000"/>
          <w:sz w:val="20"/>
          <w:szCs w:val="20"/>
        </w:rPr>
        <w:t xml:space="preserve"> begins with an analysis of a passage in the scherzo of this symphony in which the theme cycles from D-flat major to C-sharp minor to </w:t>
      </w:r>
      <w:proofErr w:type="gramStart"/>
      <w:r w:rsidR="00B9778E" w:rsidRPr="00AE4C51">
        <w:rPr>
          <w:b/>
          <w:bCs/>
          <w:color w:val="000000"/>
          <w:sz w:val="20"/>
          <w:szCs w:val="20"/>
        </w:rPr>
        <w:t>A</w:t>
      </w:r>
      <w:proofErr w:type="gramEnd"/>
      <w:r w:rsidR="00B9778E" w:rsidRPr="00AE4C51">
        <w:rPr>
          <w:b/>
          <w:bCs/>
          <w:color w:val="000000"/>
          <w:sz w:val="20"/>
          <w:szCs w:val="20"/>
        </w:rPr>
        <w:t xml:space="preserve"> major to D minor to G major before returning to the tonic. The trio of this symphony's scherzo is in the unusual </w:t>
      </w:r>
      <w:proofErr w:type="spellStart"/>
      <w:r w:rsidR="00B9778E" w:rsidRPr="00AE4C51">
        <w:rPr>
          <w:b/>
          <w:bCs/>
          <w:color w:val="000000"/>
          <w:sz w:val="20"/>
          <w:szCs w:val="20"/>
        </w:rPr>
        <w:t>submediant</w:t>
      </w:r>
      <w:proofErr w:type="spellEnd"/>
      <w:r w:rsidR="00B9778E" w:rsidRPr="00AE4C51">
        <w:rPr>
          <w:b/>
          <w:bCs/>
          <w:color w:val="000000"/>
          <w:sz w:val="20"/>
          <w:szCs w:val="20"/>
        </w:rPr>
        <w:t xml:space="preserve"> key of A. This symphony's second movement is a march-like piece in </w:t>
      </w:r>
      <w:proofErr w:type="gramStart"/>
      <w:r w:rsidR="00B9778E" w:rsidRPr="00AE4C51">
        <w:rPr>
          <w:b/>
          <w:bCs/>
          <w:color w:val="000000"/>
          <w:sz w:val="20"/>
          <w:szCs w:val="20"/>
        </w:rPr>
        <w:t>A</w:t>
      </w:r>
      <w:proofErr w:type="gramEnd"/>
      <w:r w:rsidR="00B9778E" w:rsidRPr="00AE4C51">
        <w:rPr>
          <w:b/>
          <w:bCs/>
          <w:color w:val="000000"/>
          <w:sz w:val="20"/>
          <w:szCs w:val="20"/>
        </w:rPr>
        <w:t xml:space="preserve"> minor, marked </w:t>
      </w:r>
      <w:r w:rsidR="00B9778E" w:rsidRPr="00AE4C51">
        <w:rPr>
          <w:b/>
          <w:bCs/>
          <w:i/>
          <w:iCs/>
          <w:color w:val="000000"/>
          <w:sz w:val="20"/>
          <w:szCs w:val="20"/>
        </w:rPr>
        <w:t xml:space="preserve">Andante con </w:t>
      </w:r>
      <w:proofErr w:type="spellStart"/>
      <w:r w:rsidR="00B9778E" w:rsidRPr="00AE4C51">
        <w:rPr>
          <w:b/>
          <w:bCs/>
          <w:i/>
          <w:iCs/>
          <w:color w:val="000000"/>
          <w:sz w:val="20"/>
          <w:szCs w:val="20"/>
        </w:rPr>
        <w:t>moto</w:t>
      </w:r>
      <w:proofErr w:type="spellEnd"/>
      <w:r w:rsidR="00B9778E" w:rsidRPr="00AE4C51">
        <w:rPr>
          <w:b/>
          <w:bCs/>
          <w:color w:val="000000"/>
          <w:sz w:val="20"/>
          <w:szCs w:val="20"/>
        </w:rPr>
        <w:t>, featuring a dotted opening melody played by a solo oboe. For the premiere of this symphony, Robert Schumann wrote an article praising its "heavenly length". This symphony opens with two unaccompanied (*)</w:t>
      </w:r>
      <w:r w:rsidR="00B9778E" w:rsidRPr="00AE4C51">
        <w:rPr>
          <w:color w:val="000000"/>
          <w:sz w:val="20"/>
          <w:szCs w:val="20"/>
        </w:rPr>
        <w:t xml:space="preserve"> French horns playing a melody beginning "C - D - E - A - B - C", which recurs in the </w:t>
      </w:r>
      <w:proofErr w:type="spellStart"/>
      <w:r w:rsidR="00B9778E" w:rsidRPr="00AE4C51">
        <w:rPr>
          <w:i/>
          <w:iCs/>
          <w:color w:val="000000"/>
          <w:sz w:val="20"/>
          <w:szCs w:val="20"/>
        </w:rPr>
        <w:t>Piu</w:t>
      </w:r>
      <w:proofErr w:type="spellEnd"/>
      <w:r w:rsidR="00B9778E" w:rsidRPr="00AE4C51">
        <w:rPr>
          <w:i/>
          <w:iCs/>
          <w:color w:val="000000"/>
          <w:sz w:val="20"/>
          <w:szCs w:val="20"/>
        </w:rPr>
        <w:t xml:space="preserve"> </w:t>
      </w:r>
      <w:proofErr w:type="spellStart"/>
      <w:r w:rsidR="00B9778E" w:rsidRPr="00AE4C51">
        <w:rPr>
          <w:i/>
          <w:iCs/>
          <w:color w:val="000000"/>
          <w:sz w:val="20"/>
          <w:szCs w:val="20"/>
        </w:rPr>
        <w:t>moto</w:t>
      </w:r>
      <w:proofErr w:type="spellEnd"/>
      <w:r w:rsidR="00B9778E" w:rsidRPr="00AE4C51">
        <w:rPr>
          <w:color w:val="000000"/>
          <w:sz w:val="20"/>
          <w:szCs w:val="20"/>
        </w:rPr>
        <w:t xml:space="preserve"> coda of the first movement. Felix Mendelssohn premiered this symphony in Leipzig in 1839, eleven years after its composer's death. This work's nickname is given to distinguish it from its composer's sixth symphony in the same key. For 10 points, name this symphony that a certain Austrian composer wrote after his "Unfinished."</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Franz </w:t>
      </w:r>
      <w:r w:rsidRPr="00AE4C51">
        <w:rPr>
          <w:rFonts w:ascii="Times New Roman" w:eastAsia="Times New Roman" w:hAnsi="Times New Roman" w:cs="Times New Roman"/>
          <w:b/>
          <w:bCs/>
          <w:color w:val="000000"/>
          <w:sz w:val="20"/>
          <w:szCs w:val="20"/>
          <w:u w:val="single"/>
        </w:rPr>
        <w:t>Schubert's Symphony No. 9</w:t>
      </w:r>
      <w:r w:rsidRPr="00AE4C51">
        <w:rPr>
          <w:rFonts w:ascii="Times New Roman" w:eastAsia="Times New Roman" w:hAnsi="Times New Roman" w:cs="Times New Roman"/>
          <w:color w:val="000000"/>
          <w:sz w:val="20"/>
          <w:szCs w:val="20"/>
        </w:rPr>
        <w:t xml:space="preserve"> in C major, D. 944 "Great" [or "</w:t>
      </w:r>
      <w:r w:rsidRPr="00AE4C51">
        <w:rPr>
          <w:rFonts w:ascii="Times New Roman" w:eastAsia="Times New Roman" w:hAnsi="Times New Roman" w:cs="Times New Roman"/>
          <w:b/>
          <w:bCs/>
          <w:color w:val="000000"/>
          <w:sz w:val="20"/>
          <w:szCs w:val="20"/>
          <w:u w:val="single"/>
        </w:rPr>
        <w:t>Great C major</w:t>
      </w:r>
      <w:r w:rsidRPr="00AE4C51">
        <w:rPr>
          <w:rFonts w:ascii="Times New Roman" w:eastAsia="Times New Roman" w:hAnsi="Times New Roman" w:cs="Times New Roman"/>
          <w:color w:val="000000"/>
          <w:sz w:val="20"/>
          <w:szCs w:val="20"/>
        </w:rPr>
        <w:t>" Symphony; accept obvious equivalents like "</w:t>
      </w:r>
      <w:r w:rsidRPr="00AE4C51">
        <w:rPr>
          <w:rFonts w:ascii="Times New Roman" w:eastAsia="Times New Roman" w:hAnsi="Times New Roman" w:cs="Times New Roman"/>
          <w:b/>
          <w:bCs/>
          <w:color w:val="000000"/>
          <w:sz w:val="20"/>
          <w:szCs w:val="20"/>
          <w:u w:val="single"/>
        </w:rPr>
        <w:t>Schubert's Ninth Symphony</w:t>
      </w:r>
      <w:r w:rsidRPr="00AE4C51">
        <w:rPr>
          <w:rFonts w:ascii="Times New Roman" w:eastAsia="Times New Roman" w:hAnsi="Times New Roman" w:cs="Times New Roman"/>
          <w:color w:val="000000"/>
          <w:sz w:val="20"/>
          <w:szCs w:val="20"/>
        </w:rPr>
        <w:t>"] </w:t>
      </w:r>
    </w:p>
    <w:p w:rsidR="00B9778E" w:rsidRPr="00AE4C51" w:rsidRDefault="0006032B" w:rsidP="00B9778E">
      <w:pPr>
        <w:pStyle w:val="NormalWeb"/>
        <w:spacing w:before="0" w:beforeAutospacing="0" w:after="0" w:afterAutospacing="0"/>
        <w:rPr>
          <w:sz w:val="20"/>
          <w:szCs w:val="20"/>
        </w:rPr>
      </w:pPr>
      <w:r w:rsidRPr="00AE4C51">
        <w:rPr>
          <w:sz w:val="20"/>
          <w:szCs w:val="20"/>
        </w:rPr>
        <w:t>8.</w:t>
      </w:r>
      <w:r w:rsidR="00B9778E" w:rsidRPr="00AE4C51">
        <w:rPr>
          <w:sz w:val="20"/>
          <w:szCs w:val="20"/>
        </w:rPr>
        <w:t xml:space="preserve"> </w:t>
      </w:r>
      <w:r w:rsidR="00B9778E" w:rsidRPr="00AE4C51">
        <w:rPr>
          <w:b/>
          <w:bCs/>
          <w:color w:val="000000"/>
          <w:sz w:val="20"/>
          <w:szCs w:val="20"/>
        </w:rPr>
        <w:t xml:space="preserve">According to one of this religion's texts, its founder had a mysterious twin who revealed a secret revelation at the age of twenty-five. The phrase “on the origin of his body” titled that text, which is known to modern scholars as the “Cologne Codex.” Albert von le </w:t>
      </w:r>
      <w:proofErr w:type="spellStart"/>
      <w:r w:rsidR="00B9778E" w:rsidRPr="00AE4C51">
        <w:rPr>
          <w:b/>
          <w:bCs/>
          <w:color w:val="000000"/>
          <w:sz w:val="20"/>
          <w:szCs w:val="20"/>
        </w:rPr>
        <w:t>Coq's</w:t>
      </w:r>
      <w:proofErr w:type="spellEnd"/>
      <w:r w:rsidR="00B9778E" w:rsidRPr="00AE4C51">
        <w:rPr>
          <w:b/>
          <w:bCs/>
          <w:color w:val="000000"/>
          <w:sz w:val="20"/>
          <w:szCs w:val="20"/>
        </w:rPr>
        <w:t xml:space="preserve"> German </w:t>
      </w:r>
      <w:proofErr w:type="spellStart"/>
      <w:r w:rsidR="00B9778E" w:rsidRPr="00AE4C51">
        <w:rPr>
          <w:b/>
          <w:bCs/>
          <w:color w:val="000000"/>
          <w:sz w:val="20"/>
          <w:szCs w:val="20"/>
        </w:rPr>
        <w:t>Turfan</w:t>
      </w:r>
      <w:proofErr w:type="spellEnd"/>
      <w:r w:rsidR="00B9778E" w:rsidRPr="00AE4C51">
        <w:rPr>
          <w:b/>
          <w:bCs/>
          <w:color w:val="000000"/>
          <w:sz w:val="20"/>
          <w:szCs w:val="20"/>
        </w:rPr>
        <w:t xml:space="preserve"> expedition uncovered paintings by followers of this religion, as well as some of their texts, which used a writing system called the “</w:t>
      </w:r>
      <w:proofErr w:type="spellStart"/>
      <w:r w:rsidR="00B9778E" w:rsidRPr="00AE4C51">
        <w:rPr>
          <w:b/>
          <w:bCs/>
          <w:color w:val="000000"/>
          <w:sz w:val="20"/>
          <w:szCs w:val="20"/>
        </w:rPr>
        <w:t>Estrangelo</w:t>
      </w:r>
      <w:proofErr w:type="spellEnd"/>
      <w:r w:rsidR="00B9778E" w:rsidRPr="00AE4C51">
        <w:rPr>
          <w:b/>
          <w:bCs/>
          <w:color w:val="000000"/>
          <w:sz w:val="20"/>
          <w:szCs w:val="20"/>
        </w:rPr>
        <w:t xml:space="preserve">.” One of its texts was a book supposedly painted in a cave and present in a library at </w:t>
      </w:r>
      <w:proofErr w:type="spellStart"/>
      <w:r w:rsidR="00B9778E" w:rsidRPr="00AE4C51">
        <w:rPr>
          <w:b/>
          <w:bCs/>
          <w:color w:val="000000"/>
          <w:sz w:val="20"/>
          <w:szCs w:val="20"/>
        </w:rPr>
        <w:t>Ghazni</w:t>
      </w:r>
      <w:proofErr w:type="spellEnd"/>
      <w:r w:rsidR="00B9778E" w:rsidRPr="00AE4C51">
        <w:rPr>
          <w:b/>
          <w:bCs/>
          <w:color w:val="000000"/>
          <w:sz w:val="20"/>
          <w:szCs w:val="20"/>
        </w:rPr>
        <w:t xml:space="preserve"> as late as the eleventh century; that text was the (*)</w:t>
      </w:r>
      <w:r w:rsidR="00B9778E" w:rsidRPr="00AE4C51">
        <w:rPr>
          <w:color w:val="000000"/>
          <w:sz w:val="20"/>
          <w:szCs w:val="20"/>
        </w:rPr>
        <w:t xml:space="preserve"> </w:t>
      </w:r>
      <w:proofErr w:type="spellStart"/>
      <w:r w:rsidR="00B9778E" w:rsidRPr="00AE4C51">
        <w:rPr>
          <w:i/>
          <w:iCs/>
          <w:color w:val="000000"/>
          <w:sz w:val="20"/>
          <w:szCs w:val="20"/>
        </w:rPr>
        <w:t>Arzhang</w:t>
      </w:r>
      <w:proofErr w:type="spellEnd"/>
      <w:r w:rsidR="00B9778E" w:rsidRPr="00AE4C51">
        <w:rPr>
          <w:i/>
          <w:iCs/>
          <w:color w:val="000000"/>
          <w:sz w:val="20"/>
          <w:szCs w:val="20"/>
        </w:rPr>
        <w:t>.</w:t>
      </w:r>
      <w:r w:rsidR="00B9778E" w:rsidRPr="00AE4C51">
        <w:rPr>
          <w:color w:val="000000"/>
          <w:sz w:val="20"/>
          <w:szCs w:val="20"/>
        </w:rPr>
        <w:t xml:space="preserve"> </w:t>
      </w:r>
      <w:proofErr w:type="spellStart"/>
      <w:r w:rsidR="00B9778E" w:rsidRPr="00AE4C51">
        <w:rPr>
          <w:color w:val="000000"/>
          <w:sz w:val="20"/>
          <w:szCs w:val="20"/>
        </w:rPr>
        <w:t>Mou</w:t>
      </w:r>
      <w:proofErr w:type="spellEnd"/>
      <w:r w:rsidR="00B9778E" w:rsidRPr="00AE4C51">
        <w:rPr>
          <w:color w:val="000000"/>
          <w:sz w:val="20"/>
          <w:szCs w:val="20"/>
        </w:rPr>
        <w:t>-Yu made this religion the official belief of the Uighurs, though it was prohibited in Tang China. Divided between the devout “Elect” and the less-devoted “Hearers,” this religion holds that a primordial “World of Light” preceded creation.  For 10 points, a third-century CE Persian prophet founded what religion, whose name still indicates a system of dualistic extremes?</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Manichaeism</w:t>
      </w:r>
      <w:r w:rsidRPr="00AE4C51">
        <w:rPr>
          <w:rFonts w:ascii="Times New Roman" w:eastAsia="Times New Roman" w:hAnsi="Times New Roman" w:cs="Times New Roman"/>
          <w:color w:val="000000"/>
          <w:sz w:val="20"/>
          <w:szCs w:val="20"/>
        </w:rPr>
        <w:t xml:space="preserve"> [or </w:t>
      </w:r>
      <w:proofErr w:type="spellStart"/>
      <w:r w:rsidRPr="00AE4C51">
        <w:rPr>
          <w:rFonts w:ascii="Times New Roman" w:eastAsia="Times New Roman" w:hAnsi="Times New Roman" w:cs="Times New Roman"/>
          <w:b/>
          <w:bCs/>
          <w:color w:val="000000"/>
          <w:sz w:val="20"/>
          <w:szCs w:val="20"/>
          <w:u w:val="single"/>
        </w:rPr>
        <w:t>Manichaenism</w:t>
      </w:r>
      <w:proofErr w:type="spellEnd"/>
      <w:r w:rsidRPr="00AE4C51">
        <w:rPr>
          <w:rFonts w:ascii="Times New Roman" w:eastAsia="Times New Roman" w:hAnsi="Times New Roman" w:cs="Times New Roman"/>
          <w:color w:val="000000"/>
          <w:sz w:val="20"/>
          <w:szCs w:val="20"/>
        </w:rPr>
        <w:t>; accept word forms]</w:t>
      </w:r>
    </w:p>
    <w:p w:rsidR="00B9778E" w:rsidRPr="00AE4C51" w:rsidRDefault="0006032B" w:rsidP="00B9778E">
      <w:pPr>
        <w:pStyle w:val="NormalWeb"/>
        <w:spacing w:before="0" w:beforeAutospacing="0" w:after="0" w:afterAutospacing="0"/>
        <w:rPr>
          <w:sz w:val="20"/>
          <w:szCs w:val="20"/>
        </w:rPr>
      </w:pPr>
      <w:r w:rsidRPr="00AE4C51">
        <w:rPr>
          <w:sz w:val="20"/>
          <w:szCs w:val="20"/>
        </w:rPr>
        <w:t>9.</w:t>
      </w:r>
      <w:r w:rsidR="00B9778E" w:rsidRPr="00AE4C51">
        <w:rPr>
          <w:sz w:val="20"/>
          <w:szCs w:val="20"/>
        </w:rPr>
        <w:t xml:space="preserve"> </w:t>
      </w:r>
      <w:r w:rsidR="00B9778E" w:rsidRPr="00AE4C51">
        <w:rPr>
          <w:b/>
          <w:bCs/>
          <w:color w:val="000000"/>
          <w:sz w:val="20"/>
          <w:szCs w:val="20"/>
        </w:rPr>
        <w:t xml:space="preserve">One rare skin manifestation of this disease seen in Europeans is a form of </w:t>
      </w:r>
      <w:proofErr w:type="spellStart"/>
      <w:r w:rsidR="00B9778E" w:rsidRPr="00AE4C51">
        <w:rPr>
          <w:b/>
          <w:bCs/>
          <w:color w:val="000000"/>
          <w:sz w:val="20"/>
          <w:szCs w:val="20"/>
        </w:rPr>
        <w:t>lymphocytoma</w:t>
      </w:r>
      <w:proofErr w:type="spellEnd"/>
      <w:r w:rsidR="00B9778E" w:rsidRPr="00AE4C51">
        <w:rPr>
          <w:b/>
          <w:bCs/>
          <w:color w:val="000000"/>
          <w:sz w:val="20"/>
          <w:szCs w:val="20"/>
        </w:rPr>
        <w:t xml:space="preserve"> usually appearing as a single bluish-red spot near either the earlobe or nipple. Its causative agent contains one linear chromosome and 21 plasmids, and is protected from a host T-cell immune response by the salivary protein Salp15. Due to frequent </w:t>
      </w:r>
      <w:proofErr w:type="spellStart"/>
      <w:r w:rsidR="00B9778E" w:rsidRPr="00AE4C51">
        <w:rPr>
          <w:b/>
          <w:bCs/>
          <w:color w:val="000000"/>
          <w:sz w:val="20"/>
          <w:szCs w:val="20"/>
        </w:rPr>
        <w:t>coinfection</w:t>
      </w:r>
      <w:proofErr w:type="spellEnd"/>
      <w:r w:rsidR="00B9778E" w:rsidRPr="00AE4C51">
        <w:rPr>
          <w:b/>
          <w:bCs/>
          <w:color w:val="000000"/>
          <w:sz w:val="20"/>
          <w:szCs w:val="20"/>
        </w:rPr>
        <w:t xml:space="preserve"> with </w:t>
      </w:r>
      <w:proofErr w:type="spellStart"/>
      <w:r w:rsidR="00B9778E" w:rsidRPr="00AE4C51">
        <w:rPr>
          <w:b/>
          <w:bCs/>
          <w:i/>
          <w:iCs/>
          <w:color w:val="000000"/>
          <w:sz w:val="20"/>
          <w:szCs w:val="20"/>
        </w:rPr>
        <w:t>Anaplasma</w:t>
      </w:r>
      <w:proofErr w:type="spellEnd"/>
      <w:r w:rsidR="00B9778E" w:rsidRPr="00AE4C51">
        <w:rPr>
          <w:b/>
          <w:bCs/>
          <w:i/>
          <w:iCs/>
          <w:color w:val="000000"/>
          <w:sz w:val="20"/>
          <w:szCs w:val="20"/>
        </w:rPr>
        <w:t xml:space="preserve"> </w:t>
      </w:r>
      <w:proofErr w:type="spellStart"/>
      <w:r w:rsidR="00B9778E" w:rsidRPr="00AE4C51">
        <w:rPr>
          <w:b/>
          <w:bCs/>
          <w:i/>
          <w:iCs/>
          <w:color w:val="000000"/>
          <w:sz w:val="20"/>
          <w:szCs w:val="20"/>
        </w:rPr>
        <w:t>phagocytophilum</w:t>
      </w:r>
      <w:proofErr w:type="spellEnd"/>
      <w:r w:rsidR="00B9778E" w:rsidRPr="00AE4C51">
        <w:rPr>
          <w:b/>
          <w:bCs/>
          <w:color w:val="000000"/>
          <w:sz w:val="20"/>
          <w:szCs w:val="20"/>
        </w:rPr>
        <w:t>, this disease is treated using (*)</w:t>
      </w:r>
      <w:r w:rsidR="00B9778E" w:rsidRPr="00AE4C51">
        <w:rPr>
          <w:color w:val="000000"/>
          <w:sz w:val="20"/>
          <w:szCs w:val="20"/>
        </w:rPr>
        <w:t xml:space="preserve"> doxycycline, and transmission of this disease requires binding of </w:t>
      </w:r>
      <w:proofErr w:type="spellStart"/>
      <w:r w:rsidR="00B9778E" w:rsidRPr="00AE4C51">
        <w:rPr>
          <w:color w:val="000000"/>
          <w:sz w:val="20"/>
          <w:szCs w:val="20"/>
        </w:rPr>
        <w:t>OspA</w:t>
      </w:r>
      <w:proofErr w:type="spellEnd"/>
      <w:r w:rsidR="00B9778E" w:rsidRPr="00AE4C51">
        <w:rPr>
          <w:color w:val="000000"/>
          <w:sz w:val="20"/>
          <w:szCs w:val="20"/>
        </w:rPr>
        <w:t xml:space="preserve"> to TROSPA. This condition can cause widespread skin atrophy and migratory polyarthritis, particularly in the knees, upon dissemination, and it can also cause a</w:t>
      </w:r>
      <w:r w:rsidR="00B9778E" w:rsidRPr="00AE4C51">
        <w:rPr>
          <w:color w:val="000000"/>
          <w:sz w:val="20"/>
          <w:szCs w:val="20"/>
          <w:u w:val="single"/>
        </w:rPr>
        <w:t xml:space="preserve"> </w:t>
      </w:r>
      <w:r w:rsidR="00B9778E" w:rsidRPr="00AE4C51">
        <w:rPr>
          <w:color w:val="000000"/>
          <w:sz w:val="20"/>
          <w:szCs w:val="20"/>
        </w:rPr>
        <w:t xml:space="preserve">characteristic bulls-eye shaped rash known as erythema </w:t>
      </w:r>
      <w:proofErr w:type="spellStart"/>
      <w:r w:rsidR="00B9778E" w:rsidRPr="00AE4C51">
        <w:rPr>
          <w:color w:val="000000"/>
          <w:sz w:val="20"/>
          <w:szCs w:val="20"/>
        </w:rPr>
        <w:t>migrans</w:t>
      </w:r>
      <w:proofErr w:type="spellEnd"/>
      <w:r w:rsidR="00B9778E" w:rsidRPr="00AE4C51">
        <w:rPr>
          <w:color w:val="000000"/>
          <w:sz w:val="20"/>
          <w:szCs w:val="20"/>
        </w:rPr>
        <w:t xml:space="preserve">. Transmitted by the </w:t>
      </w:r>
      <w:proofErr w:type="spellStart"/>
      <w:r w:rsidR="00B9778E" w:rsidRPr="00AE4C51">
        <w:rPr>
          <w:i/>
          <w:iCs/>
          <w:color w:val="000000"/>
          <w:sz w:val="20"/>
          <w:szCs w:val="20"/>
        </w:rPr>
        <w:t>Ixodes</w:t>
      </w:r>
      <w:proofErr w:type="spellEnd"/>
      <w:r w:rsidR="00B9778E" w:rsidRPr="00AE4C51">
        <w:rPr>
          <w:color w:val="000000"/>
          <w:sz w:val="20"/>
          <w:szCs w:val="20"/>
        </w:rPr>
        <w:t xml:space="preserve"> tick. For 10 points, name this disease that is caused by the spirochete </w:t>
      </w:r>
      <w:proofErr w:type="spellStart"/>
      <w:r w:rsidR="00B9778E" w:rsidRPr="00AE4C51">
        <w:rPr>
          <w:i/>
          <w:iCs/>
          <w:color w:val="000000"/>
          <w:sz w:val="20"/>
          <w:szCs w:val="20"/>
        </w:rPr>
        <w:t>Borrelia</w:t>
      </w:r>
      <w:proofErr w:type="spellEnd"/>
      <w:r w:rsidR="00B9778E" w:rsidRPr="00AE4C51">
        <w:rPr>
          <w:i/>
          <w:iCs/>
          <w:color w:val="000000"/>
          <w:sz w:val="20"/>
          <w:szCs w:val="20"/>
        </w:rPr>
        <w:t xml:space="preserve"> </w:t>
      </w:r>
      <w:proofErr w:type="spellStart"/>
      <w:r w:rsidR="00B9778E" w:rsidRPr="00AE4C51">
        <w:rPr>
          <w:i/>
          <w:iCs/>
          <w:color w:val="000000"/>
          <w:sz w:val="20"/>
          <w:szCs w:val="20"/>
        </w:rPr>
        <w:t>burgdorferi</w:t>
      </w:r>
      <w:proofErr w:type="spellEnd"/>
      <w:r w:rsidR="00B9778E" w:rsidRPr="00AE4C51">
        <w:rPr>
          <w:color w:val="000000"/>
          <w:sz w:val="20"/>
          <w:szCs w:val="20"/>
        </w:rPr>
        <w:t xml:space="preserve"> and is named for a town in Connecticut.</w:t>
      </w:r>
    </w:p>
    <w:p w:rsidR="0006032B" w:rsidRPr="00AE4C51" w:rsidRDefault="00B9778E" w:rsidP="00B9778E">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Lyme</w:t>
      </w:r>
      <w:r w:rsidRPr="00AE4C51">
        <w:rPr>
          <w:color w:val="000000"/>
          <w:sz w:val="20"/>
          <w:szCs w:val="20"/>
        </w:rPr>
        <w:t xml:space="preserve"> disease or </w:t>
      </w:r>
      <w:r w:rsidRPr="00AE4C51">
        <w:rPr>
          <w:b/>
          <w:bCs/>
          <w:color w:val="000000"/>
          <w:sz w:val="20"/>
          <w:szCs w:val="20"/>
          <w:u w:val="single"/>
        </w:rPr>
        <w:t>Lyme</w:t>
      </w:r>
      <w:r w:rsidRPr="00AE4C51">
        <w:rPr>
          <w:color w:val="000000"/>
          <w:sz w:val="20"/>
          <w:szCs w:val="20"/>
        </w:rPr>
        <w:t xml:space="preserve"> </w:t>
      </w:r>
      <w:proofErr w:type="spellStart"/>
      <w:r w:rsidRPr="00AE4C51">
        <w:rPr>
          <w:color w:val="000000"/>
          <w:sz w:val="20"/>
          <w:szCs w:val="20"/>
        </w:rPr>
        <w:t>borreliosis</w:t>
      </w:r>
      <w:proofErr w:type="spellEnd"/>
      <w:r w:rsidRPr="00AE4C51">
        <w:rPr>
          <w:color w:val="000000"/>
          <w:sz w:val="20"/>
          <w:szCs w:val="20"/>
        </w:rPr>
        <w:t xml:space="preserve"> or </w:t>
      </w:r>
      <w:proofErr w:type="spellStart"/>
      <w:r w:rsidRPr="00AE4C51">
        <w:rPr>
          <w:b/>
          <w:bCs/>
          <w:color w:val="000000"/>
          <w:sz w:val="20"/>
          <w:szCs w:val="20"/>
          <w:u w:val="single"/>
        </w:rPr>
        <w:t>borreliosis</w:t>
      </w:r>
      <w:proofErr w:type="spellEnd"/>
      <w:r w:rsidRPr="00AE4C51">
        <w:rPr>
          <w:b/>
          <w:bCs/>
          <w:color w:val="000000"/>
          <w:sz w:val="20"/>
          <w:szCs w:val="20"/>
          <w:u w:val="single"/>
        </w:rPr>
        <w:br/>
      </w:r>
    </w:p>
    <w:p w:rsidR="00B9778E" w:rsidRPr="00AE4C51" w:rsidRDefault="0006032B" w:rsidP="00B9778E">
      <w:pPr>
        <w:pStyle w:val="NormalWeb"/>
        <w:spacing w:before="0" w:beforeAutospacing="0" w:after="0" w:afterAutospacing="0"/>
        <w:rPr>
          <w:sz w:val="20"/>
          <w:szCs w:val="20"/>
        </w:rPr>
      </w:pPr>
      <w:r w:rsidRPr="00AE4C51">
        <w:rPr>
          <w:sz w:val="20"/>
          <w:szCs w:val="20"/>
        </w:rPr>
        <w:t>10.</w:t>
      </w:r>
      <w:r w:rsidR="00B9778E" w:rsidRPr="00AE4C51">
        <w:rPr>
          <w:sz w:val="20"/>
          <w:szCs w:val="20"/>
        </w:rPr>
        <w:t xml:space="preserve"> </w:t>
      </w:r>
      <w:r w:rsidR="00B9778E" w:rsidRPr="00AE4C51">
        <w:rPr>
          <w:b/>
          <w:bCs/>
          <w:color w:val="000000"/>
          <w:sz w:val="20"/>
          <w:szCs w:val="20"/>
        </w:rPr>
        <w:t xml:space="preserve">This man titles an Edwin Booth-produced play written by Connecticut lawyer G.H. Hollister. A character who adopts the full name of this character as his first name dresses up in women’s clothing to raid houses and is found out to be Roxy’s son Chambers rather than a Driscoll by </w:t>
      </w:r>
      <w:proofErr w:type="spellStart"/>
      <w:r w:rsidR="00B9778E" w:rsidRPr="00AE4C51">
        <w:rPr>
          <w:b/>
          <w:bCs/>
          <w:color w:val="000000"/>
          <w:sz w:val="20"/>
          <w:szCs w:val="20"/>
        </w:rPr>
        <w:t>Pudd’nhead</w:t>
      </w:r>
      <w:proofErr w:type="spellEnd"/>
      <w:r w:rsidR="00B9778E" w:rsidRPr="00AE4C51">
        <w:rPr>
          <w:b/>
          <w:bCs/>
          <w:color w:val="000000"/>
          <w:sz w:val="20"/>
          <w:szCs w:val="20"/>
        </w:rPr>
        <w:t xml:space="preserve"> Wilson. In a work about this character, his mistress </w:t>
      </w:r>
      <w:proofErr w:type="spellStart"/>
      <w:r w:rsidR="00B9778E" w:rsidRPr="00AE4C51">
        <w:rPr>
          <w:b/>
          <w:bCs/>
          <w:color w:val="000000"/>
          <w:sz w:val="20"/>
          <w:szCs w:val="20"/>
        </w:rPr>
        <w:t>Gwendolen</w:t>
      </w:r>
      <w:proofErr w:type="spellEnd"/>
      <w:r w:rsidR="00B9778E" w:rsidRPr="00AE4C51">
        <w:rPr>
          <w:b/>
          <w:bCs/>
          <w:color w:val="000000"/>
          <w:sz w:val="20"/>
          <w:szCs w:val="20"/>
        </w:rPr>
        <w:t xml:space="preserve"> kills herself after she is given to the king; that work was supposedly </w:t>
      </w:r>
      <w:r w:rsidR="00B9778E" w:rsidRPr="00AE4C51">
        <w:rPr>
          <w:b/>
          <w:bCs/>
          <w:color w:val="000000"/>
          <w:sz w:val="20"/>
          <w:szCs w:val="20"/>
        </w:rPr>
        <w:lastRenderedPageBreak/>
        <w:t>inspired by an old book with striking green binding and miscasts this character as a Saxon. In another play, this man rejects the entreaties of (*)</w:t>
      </w:r>
      <w:r w:rsidR="00B9778E" w:rsidRPr="00AE4C51">
        <w:rPr>
          <w:color w:val="000000"/>
          <w:sz w:val="20"/>
          <w:szCs w:val="20"/>
        </w:rPr>
        <w:t xml:space="preserve"> four consecutive tempters before being confronted by four knights; this man, who titles a Jean Anouilh play subtitled “The Honor of God,” is then killed by those knights under Reginald </w:t>
      </w:r>
      <w:proofErr w:type="spellStart"/>
      <w:r w:rsidR="00B9778E" w:rsidRPr="00AE4C51">
        <w:rPr>
          <w:color w:val="000000"/>
          <w:sz w:val="20"/>
          <w:szCs w:val="20"/>
        </w:rPr>
        <w:t>Fitzurse</w:t>
      </w:r>
      <w:proofErr w:type="spellEnd"/>
      <w:r w:rsidR="00B9778E" w:rsidRPr="00AE4C51">
        <w:rPr>
          <w:color w:val="000000"/>
          <w:sz w:val="20"/>
          <w:szCs w:val="20"/>
        </w:rPr>
        <w:t xml:space="preserve">. For 10 points, name this historical figure whose death is the subject of T.S. Eliot’s </w:t>
      </w:r>
      <w:r w:rsidR="00B9778E" w:rsidRPr="00AE4C51">
        <w:rPr>
          <w:i/>
          <w:iCs/>
          <w:color w:val="000000"/>
          <w:sz w:val="20"/>
          <w:szCs w:val="20"/>
        </w:rPr>
        <w:t>Murder in the Cathedral</w:t>
      </w:r>
      <w:r w:rsidR="00B9778E" w:rsidRPr="00AE4C51">
        <w:rPr>
          <w:color w:val="000000"/>
          <w:sz w:val="20"/>
          <w:szCs w:val="20"/>
        </w:rPr>
        <w:t xml:space="preserve">. </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Thomas (à) </w:t>
      </w:r>
      <w:r w:rsidRPr="00AE4C51">
        <w:rPr>
          <w:rFonts w:ascii="Times New Roman" w:eastAsia="Times New Roman" w:hAnsi="Times New Roman" w:cs="Times New Roman"/>
          <w:b/>
          <w:bCs/>
          <w:color w:val="000000"/>
          <w:sz w:val="20"/>
          <w:szCs w:val="20"/>
          <w:u w:val="single"/>
        </w:rPr>
        <w:t>Becket</w:t>
      </w:r>
    </w:p>
    <w:p w:rsidR="00B9778E" w:rsidRPr="00AE4C51" w:rsidRDefault="0006032B" w:rsidP="00B9778E">
      <w:pPr>
        <w:pStyle w:val="NormalWeb"/>
        <w:spacing w:before="0" w:beforeAutospacing="0" w:after="0" w:afterAutospacing="0"/>
        <w:rPr>
          <w:sz w:val="20"/>
          <w:szCs w:val="20"/>
        </w:rPr>
      </w:pPr>
      <w:r w:rsidRPr="00AE4C51">
        <w:rPr>
          <w:sz w:val="20"/>
          <w:szCs w:val="20"/>
        </w:rPr>
        <w:t>11.</w:t>
      </w:r>
      <w:r w:rsidR="00B9778E" w:rsidRPr="00AE4C51">
        <w:rPr>
          <w:sz w:val="20"/>
          <w:szCs w:val="20"/>
        </w:rPr>
        <w:t xml:space="preserve"> </w:t>
      </w:r>
      <w:r w:rsidR="00B9778E" w:rsidRPr="00AE4C51">
        <w:rPr>
          <w:b/>
          <w:bCs/>
          <w:color w:val="000000"/>
          <w:sz w:val="20"/>
          <w:szCs w:val="20"/>
        </w:rPr>
        <w:t xml:space="preserve">Fats Waller's only recording of one of his own works in which he played organ with a backup band was of a piece of this type. Scott </w:t>
      </w:r>
      <w:proofErr w:type="spellStart"/>
      <w:r w:rsidR="00B9778E" w:rsidRPr="00AE4C51">
        <w:rPr>
          <w:b/>
          <w:bCs/>
          <w:color w:val="000000"/>
          <w:sz w:val="20"/>
          <w:szCs w:val="20"/>
        </w:rPr>
        <w:t>LaFaro</w:t>
      </w:r>
      <w:proofErr w:type="spellEnd"/>
      <w:r w:rsidR="00B9778E" w:rsidRPr="00AE4C51">
        <w:rPr>
          <w:b/>
          <w:bCs/>
          <w:color w:val="000000"/>
          <w:sz w:val="20"/>
          <w:szCs w:val="20"/>
        </w:rPr>
        <w:t xml:space="preserve"> died shortly after recording an album titled for a piece of this type, which opens with a rendition of "My Foolish Heart". One musician </w:t>
      </w:r>
      <w:proofErr w:type="gramStart"/>
      <w:r w:rsidR="00B9778E" w:rsidRPr="00AE4C51">
        <w:rPr>
          <w:b/>
          <w:bCs/>
          <w:color w:val="000000"/>
          <w:sz w:val="20"/>
          <w:szCs w:val="20"/>
        </w:rPr>
        <w:t>include</w:t>
      </w:r>
      <w:proofErr w:type="gramEnd"/>
      <w:r w:rsidR="00B9778E" w:rsidRPr="00AE4C51">
        <w:rPr>
          <w:b/>
          <w:bCs/>
          <w:color w:val="000000"/>
          <w:sz w:val="20"/>
          <w:szCs w:val="20"/>
        </w:rPr>
        <w:t xml:space="preserve"> pieces of this type titled "Spring in Central Park" and "Autumn in Washington Square" in his </w:t>
      </w:r>
      <w:r w:rsidR="00B9778E" w:rsidRPr="00AE4C51">
        <w:rPr>
          <w:b/>
          <w:bCs/>
          <w:i/>
          <w:iCs/>
          <w:color w:val="000000"/>
          <w:sz w:val="20"/>
          <w:szCs w:val="20"/>
        </w:rPr>
        <w:t>Jazz Impressions of New York</w:t>
      </w:r>
      <w:r w:rsidR="00B9778E" w:rsidRPr="00AE4C51">
        <w:rPr>
          <w:b/>
          <w:bCs/>
          <w:color w:val="000000"/>
          <w:sz w:val="20"/>
          <w:szCs w:val="20"/>
        </w:rPr>
        <w:t xml:space="preserve">. One piece of this type was the signature tune of a harmonica player who plucked its melody on the guitar while simultaneously whistling it. Dave Brubeck's (*) </w:t>
      </w:r>
      <w:r w:rsidR="00B9778E" w:rsidRPr="00AE4C51">
        <w:rPr>
          <w:color w:val="000000"/>
          <w:sz w:val="20"/>
          <w:szCs w:val="20"/>
        </w:rPr>
        <w:t xml:space="preserve">daughter's name is </w:t>
      </w:r>
      <w:proofErr w:type="spellStart"/>
      <w:r w:rsidR="00B9778E" w:rsidRPr="00AE4C51">
        <w:rPr>
          <w:color w:val="000000"/>
          <w:sz w:val="20"/>
          <w:szCs w:val="20"/>
        </w:rPr>
        <w:t>mis</w:t>
      </w:r>
      <w:proofErr w:type="spellEnd"/>
      <w:r w:rsidR="00B9778E" w:rsidRPr="00AE4C51">
        <w:rPr>
          <w:color w:val="000000"/>
          <w:sz w:val="20"/>
          <w:szCs w:val="20"/>
        </w:rPr>
        <w:t xml:space="preserve">-spelled on a track of this type on </w:t>
      </w:r>
      <w:r w:rsidR="00B9778E" w:rsidRPr="00AE4C51">
        <w:rPr>
          <w:i/>
          <w:iCs/>
          <w:color w:val="000000"/>
          <w:sz w:val="20"/>
          <w:szCs w:val="20"/>
        </w:rPr>
        <w:t>Time Out</w:t>
      </w:r>
      <w:r w:rsidR="00B9778E" w:rsidRPr="00AE4C51">
        <w:rPr>
          <w:color w:val="000000"/>
          <w:sz w:val="20"/>
          <w:szCs w:val="20"/>
        </w:rPr>
        <w:t xml:space="preserve">. These pieces include one by Fats Waller named "Jitterbug" and one by Toot </w:t>
      </w:r>
      <w:proofErr w:type="spellStart"/>
      <w:r w:rsidR="00B9778E" w:rsidRPr="00AE4C51">
        <w:rPr>
          <w:color w:val="000000"/>
          <w:sz w:val="20"/>
          <w:szCs w:val="20"/>
        </w:rPr>
        <w:t>Thielemans</w:t>
      </w:r>
      <w:proofErr w:type="spellEnd"/>
      <w:r w:rsidR="00B9778E" w:rsidRPr="00AE4C51">
        <w:rPr>
          <w:color w:val="000000"/>
          <w:sz w:val="20"/>
          <w:szCs w:val="20"/>
        </w:rPr>
        <w:t xml:space="preserve"> called "</w:t>
      </w:r>
      <w:proofErr w:type="spellStart"/>
      <w:r w:rsidR="00B9778E" w:rsidRPr="00AE4C51">
        <w:rPr>
          <w:color w:val="000000"/>
          <w:sz w:val="20"/>
          <w:szCs w:val="20"/>
        </w:rPr>
        <w:t>Bluesette</w:t>
      </w:r>
      <w:proofErr w:type="spellEnd"/>
      <w:r w:rsidR="00B9778E" w:rsidRPr="00AE4C51">
        <w:rPr>
          <w:color w:val="000000"/>
          <w:sz w:val="20"/>
          <w:szCs w:val="20"/>
        </w:rPr>
        <w:t xml:space="preserve">". </w:t>
      </w:r>
      <w:r w:rsidR="00B9778E" w:rsidRPr="00AE4C51">
        <w:rPr>
          <w:i/>
          <w:iCs/>
          <w:color w:val="000000"/>
          <w:sz w:val="20"/>
          <w:szCs w:val="20"/>
        </w:rPr>
        <w:t xml:space="preserve">Time Further Out </w:t>
      </w:r>
      <w:r w:rsidR="00B9778E" w:rsidRPr="00AE4C51">
        <w:rPr>
          <w:color w:val="000000"/>
          <w:sz w:val="20"/>
          <w:szCs w:val="20"/>
        </w:rPr>
        <w:t>opens with a "</w:t>
      </w:r>
      <w:proofErr w:type="spellStart"/>
      <w:r w:rsidR="00B9778E" w:rsidRPr="00AE4C51">
        <w:rPr>
          <w:color w:val="000000"/>
          <w:sz w:val="20"/>
          <w:szCs w:val="20"/>
        </w:rPr>
        <w:t>Raggy</w:t>
      </w:r>
      <w:proofErr w:type="spellEnd"/>
      <w:r w:rsidR="00B9778E" w:rsidRPr="00AE4C51">
        <w:rPr>
          <w:color w:val="000000"/>
          <w:sz w:val="20"/>
          <w:szCs w:val="20"/>
        </w:rPr>
        <w:t xml:space="preserve">" piece of this kind, while </w:t>
      </w:r>
      <w:r w:rsidR="00B9778E" w:rsidRPr="00AE4C51">
        <w:rPr>
          <w:i/>
          <w:iCs/>
          <w:color w:val="000000"/>
          <w:sz w:val="20"/>
          <w:szCs w:val="20"/>
        </w:rPr>
        <w:t>Time Out</w:t>
      </w:r>
      <w:r w:rsidR="00B9778E" w:rsidRPr="00AE4C51">
        <w:rPr>
          <w:color w:val="000000"/>
          <w:sz w:val="20"/>
          <w:szCs w:val="20"/>
        </w:rPr>
        <w:t xml:space="preserve"> includes one name for "Kathy", and Bill Evans wrote one titled "for Debby". For 10 points, name these jazz pieces in 3/4 time. </w:t>
      </w:r>
    </w:p>
    <w:p w:rsidR="0006032B" w:rsidRPr="00AE4C51" w:rsidRDefault="00B9778E" w:rsidP="00B9778E">
      <w:pPr>
        <w:pStyle w:val="NormalWeb"/>
        <w:spacing w:before="0" w:beforeAutospacing="0" w:after="0" w:afterAutospacing="0"/>
        <w:rPr>
          <w:sz w:val="20"/>
          <w:szCs w:val="20"/>
        </w:rPr>
      </w:pPr>
      <w:r w:rsidRPr="00AE4C51">
        <w:rPr>
          <w:color w:val="000000"/>
          <w:sz w:val="20"/>
          <w:szCs w:val="20"/>
        </w:rPr>
        <w:t xml:space="preserve">ANSWER: jazz </w:t>
      </w:r>
      <w:r w:rsidRPr="00AE4C51">
        <w:rPr>
          <w:b/>
          <w:bCs/>
          <w:color w:val="000000"/>
          <w:sz w:val="20"/>
          <w:szCs w:val="20"/>
          <w:u w:val="single"/>
        </w:rPr>
        <w:t>waltz</w:t>
      </w:r>
      <w:r w:rsidRPr="00AE4C51">
        <w:rPr>
          <w:color w:val="000000"/>
          <w:sz w:val="20"/>
          <w:szCs w:val="20"/>
        </w:rPr>
        <w:t>es </w:t>
      </w:r>
      <w:r w:rsidRPr="00AE4C51">
        <w:rPr>
          <w:color w:val="000000"/>
          <w:sz w:val="20"/>
          <w:szCs w:val="20"/>
        </w:rPr>
        <w:br/>
      </w:r>
    </w:p>
    <w:p w:rsidR="00B9778E" w:rsidRPr="00AE4C51" w:rsidRDefault="0006032B" w:rsidP="00B9778E">
      <w:pPr>
        <w:pStyle w:val="NormalWeb"/>
        <w:spacing w:before="0" w:beforeAutospacing="0" w:after="0" w:afterAutospacing="0"/>
        <w:rPr>
          <w:sz w:val="20"/>
          <w:szCs w:val="20"/>
        </w:rPr>
      </w:pPr>
      <w:r w:rsidRPr="00AE4C51">
        <w:rPr>
          <w:sz w:val="20"/>
          <w:szCs w:val="20"/>
        </w:rPr>
        <w:t>12.</w:t>
      </w:r>
      <w:r w:rsidR="00B9778E" w:rsidRPr="00AE4C51">
        <w:rPr>
          <w:sz w:val="20"/>
          <w:szCs w:val="20"/>
        </w:rPr>
        <w:t xml:space="preserve"> </w:t>
      </w:r>
      <w:r w:rsidR="00B9778E" w:rsidRPr="00AE4C51">
        <w:rPr>
          <w:b/>
          <w:bCs/>
          <w:color w:val="000000"/>
          <w:sz w:val="20"/>
          <w:szCs w:val="20"/>
        </w:rPr>
        <w:t xml:space="preserve">Early maps of this city include the Bull Plat, the Crisp fortification chart, and the </w:t>
      </w:r>
      <w:proofErr w:type="spellStart"/>
      <w:r w:rsidR="00B9778E" w:rsidRPr="00AE4C51">
        <w:rPr>
          <w:b/>
          <w:bCs/>
          <w:color w:val="000000"/>
          <w:sz w:val="20"/>
          <w:szCs w:val="20"/>
        </w:rPr>
        <w:t>DeSaussure</w:t>
      </w:r>
      <w:proofErr w:type="spellEnd"/>
      <w:r w:rsidR="00B9778E" w:rsidRPr="00AE4C51">
        <w:rPr>
          <w:b/>
          <w:bCs/>
          <w:color w:val="000000"/>
          <w:sz w:val="20"/>
          <w:szCs w:val="20"/>
        </w:rPr>
        <w:t xml:space="preserve"> map, which may have been a revised copy of its original “Grand Modell.” Early in the 18</w:t>
      </w:r>
      <w:r w:rsidR="00B9778E" w:rsidRPr="00AE4C51">
        <w:rPr>
          <w:b/>
          <w:bCs/>
          <w:color w:val="000000"/>
          <w:sz w:val="20"/>
          <w:szCs w:val="20"/>
          <w:vertAlign w:val="superscript"/>
        </w:rPr>
        <w:t>th</w:t>
      </w:r>
      <w:r w:rsidR="00B9778E" w:rsidRPr="00AE4C51">
        <w:rPr>
          <w:b/>
          <w:bCs/>
          <w:color w:val="000000"/>
          <w:sz w:val="20"/>
          <w:szCs w:val="20"/>
        </w:rPr>
        <w:t xml:space="preserve"> century, this city's politics were dominated by the “Goose Creek Men.” In 1735, its </w:t>
      </w:r>
      <w:proofErr w:type="spellStart"/>
      <w:r w:rsidR="00B9778E" w:rsidRPr="00AE4C51">
        <w:rPr>
          <w:b/>
          <w:bCs/>
          <w:color w:val="000000"/>
          <w:sz w:val="20"/>
          <w:szCs w:val="20"/>
        </w:rPr>
        <w:t>Shepheard's</w:t>
      </w:r>
      <w:proofErr w:type="spellEnd"/>
      <w:r w:rsidR="00B9778E" w:rsidRPr="00AE4C51">
        <w:rPr>
          <w:b/>
          <w:bCs/>
          <w:color w:val="000000"/>
          <w:sz w:val="20"/>
          <w:szCs w:val="20"/>
        </w:rPr>
        <w:t xml:space="preserve"> Tavern was the site of a production of Colley Cibber's </w:t>
      </w:r>
      <w:r w:rsidR="00B9778E" w:rsidRPr="00AE4C51">
        <w:rPr>
          <w:b/>
          <w:bCs/>
          <w:i/>
          <w:iCs/>
          <w:color w:val="000000"/>
          <w:sz w:val="20"/>
          <w:szCs w:val="20"/>
        </w:rPr>
        <w:t>Flora</w:t>
      </w:r>
      <w:r w:rsidR="00B9778E" w:rsidRPr="00AE4C51">
        <w:rPr>
          <w:b/>
          <w:bCs/>
          <w:color w:val="000000"/>
          <w:sz w:val="20"/>
          <w:szCs w:val="20"/>
        </w:rPr>
        <w:t xml:space="preserve">; the next year, its Dock Street Theatre performed </w:t>
      </w:r>
      <w:r w:rsidR="00B9778E" w:rsidRPr="00AE4C51">
        <w:rPr>
          <w:b/>
          <w:bCs/>
          <w:i/>
          <w:iCs/>
          <w:color w:val="000000"/>
          <w:sz w:val="20"/>
          <w:szCs w:val="20"/>
        </w:rPr>
        <w:t>The Recruiting Officer</w:t>
      </w:r>
      <w:r w:rsidR="00B9778E" w:rsidRPr="00AE4C51">
        <w:rPr>
          <w:b/>
          <w:bCs/>
          <w:color w:val="000000"/>
          <w:sz w:val="20"/>
          <w:szCs w:val="20"/>
        </w:rPr>
        <w:t>. The only Huguenot church in the United States is located in this city, a haven for Huguenots and (*)</w:t>
      </w:r>
      <w:r w:rsidR="00B9778E" w:rsidRPr="00AE4C51">
        <w:rPr>
          <w:color w:val="000000"/>
          <w:sz w:val="20"/>
          <w:szCs w:val="20"/>
        </w:rPr>
        <w:t xml:space="preserve"> Jews in colonial America. Bumbling French diplomat “Citizen” Genet made his first landfall in the U.S. at this city, where he caused an uproar by commissioning a privateer called the </w:t>
      </w:r>
      <w:r w:rsidR="00B9778E" w:rsidRPr="00AE4C51">
        <w:rPr>
          <w:i/>
          <w:iCs/>
          <w:color w:val="000000"/>
          <w:sz w:val="20"/>
          <w:szCs w:val="20"/>
        </w:rPr>
        <w:t>Sans-Culotte</w:t>
      </w:r>
      <w:r w:rsidR="00B9778E" w:rsidRPr="00AE4C51">
        <w:rPr>
          <w:color w:val="000000"/>
          <w:sz w:val="20"/>
          <w:szCs w:val="20"/>
        </w:rPr>
        <w:t xml:space="preserve">. The Battle of Sullivan's Island prevented Admiral Peter Parker from invading this city, which was </w:t>
      </w:r>
      <w:r w:rsidR="00B9778E" w:rsidRPr="00AE4C51">
        <w:rPr>
          <w:i/>
          <w:iCs/>
          <w:color w:val="000000"/>
          <w:sz w:val="20"/>
          <w:szCs w:val="20"/>
        </w:rPr>
        <w:t>not</w:t>
      </w:r>
      <w:r w:rsidR="00B9778E" w:rsidRPr="00AE4C51">
        <w:rPr>
          <w:color w:val="000000"/>
          <w:sz w:val="20"/>
          <w:szCs w:val="20"/>
        </w:rPr>
        <w:t xml:space="preserve"> accorded the honors of war after Henry Clinton successfully besieged it in 1780. For 10 points, name this city founded at the confluence of the Ashley and Cooper Rivers, the capital of colonial South Carolina.</w:t>
      </w:r>
    </w:p>
    <w:p w:rsidR="0006032B" w:rsidRPr="00AE4C51" w:rsidRDefault="00B9778E" w:rsidP="00B9778E">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Charleston</w:t>
      </w:r>
      <w:r w:rsidRPr="00AE4C51">
        <w:rPr>
          <w:color w:val="000000"/>
          <w:sz w:val="20"/>
          <w:szCs w:val="20"/>
        </w:rPr>
        <w:t xml:space="preserve">, South Carolina [or </w:t>
      </w:r>
      <w:r w:rsidRPr="00AE4C51">
        <w:rPr>
          <w:b/>
          <w:bCs/>
          <w:color w:val="000000"/>
          <w:sz w:val="20"/>
          <w:szCs w:val="20"/>
          <w:u w:val="single"/>
        </w:rPr>
        <w:t>Charles Town</w:t>
      </w:r>
      <w:r w:rsidRPr="00AE4C51">
        <w:rPr>
          <w:color w:val="000000"/>
          <w:sz w:val="20"/>
          <w:szCs w:val="20"/>
        </w:rPr>
        <w:t>]</w:t>
      </w:r>
      <w:r w:rsidRPr="00AE4C51">
        <w:rPr>
          <w:color w:val="000000"/>
          <w:sz w:val="20"/>
          <w:szCs w:val="20"/>
        </w:rPr>
        <w:br/>
      </w:r>
    </w:p>
    <w:p w:rsidR="00B9778E" w:rsidRPr="00AE4C51" w:rsidRDefault="0006032B" w:rsidP="00B9778E">
      <w:pPr>
        <w:pStyle w:val="NormalWeb"/>
        <w:spacing w:before="0" w:beforeAutospacing="0" w:after="0" w:afterAutospacing="0"/>
        <w:rPr>
          <w:sz w:val="20"/>
          <w:szCs w:val="20"/>
        </w:rPr>
      </w:pPr>
      <w:r w:rsidRPr="00AE4C51">
        <w:rPr>
          <w:sz w:val="20"/>
          <w:szCs w:val="20"/>
        </w:rPr>
        <w:t>13.</w:t>
      </w:r>
      <w:r w:rsidR="00B9778E" w:rsidRPr="00AE4C51">
        <w:rPr>
          <w:sz w:val="20"/>
          <w:szCs w:val="20"/>
        </w:rPr>
        <w:t xml:space="preserve"> </w:t>
      </w:r>
      <w:r w:rsidR="00B9778E" w:rsidRPr="00AE4C51">
        <w:rPr>
          <w:b/>
          <w:bCs/>
          <w:color w:val="000000"/>
          <w:sz w:val="20"/>
          <w:szCs w:val="20"/>
        </w:rPr>
        <w:t xml:space="preserve">In one work, this thinker links the characters of Sophocles' Antigone, De Sade's Juliette, and Marianne in The Times of Plumb for occupying ethical positions that "Other" them by making us wonder "what do they really want?" Another of his works explicates another thinker's statement that Marx and not Freud originated the idea of the "symptom". One of his works suggests that academia is being haunted by the specter of Cartesian subjectivity, which deserves to be reasserted in philosophical discourse. A (*) </w:t>
      </w:r>
      <w:r w:rsidR="00B9778E" w:rsidRPr="00AE4C51">
        <w:rPr>
          <w:color w:val="000000"/>
          <w:sz w:val="20"/>
          <w:szCs w:val="20"/>
        </w:rPr>
        <w:t xml:space="preserve">documentary about this man, in which he delivers psychoanalytic readings of scenes from films, is titled </w:t>
      </w:r>
      <w:r w:rsidR="00B9778E" w:rsidRPr="00AE4C51">
        <w:rPr>
          <w:i/>
          <w:iCs/>
          <w:color w:val="000000"/>
          <w:sz w:val="20"/>
          <w:szCs w:val="20"/>
        </w:rPr>
        <w:t>The Pervert's Guide to Cinema</w:t>
      </w:r>
      <w:r w:rsidR="00B9778E" w:rsidRPr="00AE4C51">
        <w:rPr>
          <w:color w:val="000000"/>
          <w:sz w:val="20"/>
          <w:szCs w:val="20"/>
        </w:rPr>
        <w:t>. His most famous work</w:t>
      </w:r>
      <w:r w:rsidR="00B9778E" w:rsidRPr="00AE4C51">
        <w:rPr>
          <w:i/>
          <w:iCs/>
          <w:color w:val="000000"/>
          <w:sz w:val="20"/>
          <w:szCs w:val="20"/>
        </w:rPr>
        <w:t xml:space="preserve"> </w:t>
      </w:r>
      <w:r w:rsidR="00B9778E" w:rsidRPr="00AE4C51">
        <w:rPr>
          <w:color w:val="000000"/>
          <w:sz w:val="20"/>
          <w:szCs w:val="20"/>
        </w:rPr>
        <w:t xml:space="preserve">attempts to analyze the workings of ideology by reviving Hegelian dialectics, reinterpreted through the lens of </w:t>
      </w:r>
      <w:proofErr w:type="spellStart"/>
      <w:r w:rsidR="00B9778E" w:rsidRPr="00AE4C51">
        <w:rPr>
          <w:color w:val="000000"/>
          <w:sz w:val="20"/>
          <w:szCs w:val="20"/>
        </w:rPr>
        <w:t>Lacanian</w:t>
      </w:r>
      <w:proofErr w:type="spellEnd"/>
      <w:r w:rsidR="00B9778E" w:rsidRPr="00AE4C51">
        <w:rPr>
          <w:color w:val="000000"/>
          <w:sz w:val="20"/>
          <w:szCs w:val="20"/>
        </w:rPr>
        <w:t xml:space="preserve"> psychoanalysis. For 10 points, name this author of </w:t>
      </w:r>
      <w:r w:rsidR="00B9778E" w:rsidRPr="00AE4C51">
        <w:rPr>
          <w:i/>
          <w:iCs/>
          <w:color w:val="000000"/>
          <w:sz w:val="20"/>
          <w:szCs w:val="20"/>
        </w:rPr>
        <w:t>The Ticklish Subject</w:t>
      </w:r>
      <w:r w:rsidR="00B9778E" w:rsidRPr="00AE4C51">
        <w:rPr>
          <w:color w:val="000000"/>
          <w:sz w:val="20"/>
          <w:szCs w:val="20"/>
        </w:rPr>
        <w:t xml:space="preserve"> and </w:t>
      </w:r>
      <w:r w:rsidR="00B9778E" w:rsidRPr="00AE4C51">
        <w:rPr>
          <w:i/>
          <w:iCs/>
          <w:color w:val="000000"/>
          <w:sz w:val="20"/>
          <w:szCs w:val="20"/>
        </w:rPr>
        <w:t>The Sublime Object of Ideology</w:t>
      </w:r>
      <w:r w:rsidR="00B9778E" w:rsidRPr="00AE4C51">
        <w:rPr>
          <w:color w:val="000000"/>
          <w:sz w:val="20"/>
          <w:szCs w:val="20"/>
        </w:rPr>
        <w:t>, a Slovenian philosopher. </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proofErr w:type="spellStart"/>
      <w:r w:rsidRPr="00AE4C51">
        <w:rPr>
          <w:rFonts w:ascii="Times New Roman" w:eastAsia="Times New Roman" w:hAnsi="Times New Roman" w:cs="Times New Roman"/>
          <w:color w:val="000000"/>
          <w:sz w:val="20"/>
          <w:szCs w:val="20"/>
        </w:rPr>
        <w:t>Slavoj</w:t>
      </w:r>
      <w:proofErr w:type="spellEnd"/>
      <w:r w:rsidRPr="00AE4C51">
        <w:rPr>
          <w:rFonts w:ascii="Times New Roman" w:eastAsia="Times New Roman" w:hAnsi="Times New Roman" w:cs="Times New Roman"/>
          <w:color w:val="000000"/>
          <w:sz w:val="20"/>
          <w:szCs w:val="20"/>
        </w:rPr>
        <w:t xml:space="preserve"> </w:t>
      </w:r>
      <w:proofErr w:type="spellStart"/>
      <w:r w:rsidRPr="00AE4C51">
        <w:rPr>
          <w:rFonts w:ascii="Times New Roman" w:eastAsia="Times New Roman" w:hAnsi="Times New Roman" w:cs="Times New Roman"/>
          <w:b/>
          <w:bCs/>
          <w:color w:val="000000"/>
          <w:sz w:val="20"/>
          <w:szCs w:val="20"/>
          <w:u w:val="single"/>
        </w:rPr>
        <w:t>Zizek</w:t>
      </w:r>
      <w:proofErr w:type="spellEnd"/>
      <w:r w:rsidRPr="00AE4C51">
        <w:rPr>
          <w:rFonts w:ascii="Times New Roman" w:eastAsia="Times New Roman" w:hAnsi="Times New Roman" w:cs="Times New Roman"/>
          <w:b/>
          <w:bCs/>
          <w:color w:val="000000"/>
          <w:sz w:val="20"/>
          <w:szCs w:val="20"/>
          <w:u w:val="single"/>
        </w:rPr>
        <w:t xml:space="preserve"> </w:t>
      </w:r>
      <w:r w:rsidRPr="00AE4C51">
        <w:rPr>
          <w:rFonts w:ascii="Times New Roman" w:eastAsia="Times New Roman" w:hAnsi="Times New Roman" w:cs="Times New Roman"/>
          <w:color w:val="000000"/>
          <w:sz w:val="20"/>
          <w:szCs w:val="20"/>
        </w:rPr>
        <w:t>[ZHEE-</w:t>
      </w:r>
      <w:proofErr w:type="spellStart"/>
      <w:r w:rsidRPr="00AE4C51">
        <w:rPr>
          <w:rFonts w:ascii="Times New Roman" w:eastAsia="Times New Roman" w:hAnsi="Times New Roman" w:cs="Times New Roman"/>
          <w:color w:val="000000"/>
          <w:sz w:val="20"/>
          <w:szCs w:val="20"/>
        </w:rPr>
        <w:t>zhek</w:t>
      </w:r>
      <w:proofErr w:type="spellEnd"/>
      <w:r w:rsidRPr="00AE4C51">
        <w:rPr>
          <w:rFonts w:ascii="Times New Roman" w:eastAsia="Times New Roman" w:hAnsi="Times New Roman" w:cs="Times New Roman"/>
          <w:color w:val="000000"/>
          <w:sz w:val="20"/>
          <w:szCs w:val="20"/>
        </w:rPr>
        <w:t>]</w:t>
      </w:r>
    </w:p>
    <w:p w:rsidR="00B9778E" w:rsidRPr="00AE4C51" w:rsidRDefault="0006032B" w:rsidP="00B9778E">
      <w:pPr>
        <w:pStyle w:val="NormalWeb"/>
        <w:spacing w:before="0" w:beforeAutospacing="0" w:after="0" w:afterAutospacing="0"/>
        <w:rPr>
          <w:sz w:val="20"/>
          <w:szCs w:val="20"/>
        </w:rPr>
      </w:pPr>
      <w:r w:rsidRPr="00AE4C51">
        <w:rPr>
          <w:sz w:val="20"/>
          <w:szCs w:val="20"/>
        </w:rPr>
        <w:t>14.</w:t>
      </w:r>
      <w:r w:rsidR="00B9778E" w:rsidRPr="00AE4C51">
        <w:rPr>
          <w:sz w:val="20"/>
          <w:szCs w:val="20"/>
        </w:rPr>
        <w:t xml:space="preserve"> </w:t>
      </w:r>
      <w:r w:rsidR="00B9778E" w:rsidRPr="00AE4C51">
        <w:rPr>
          <w:b/>
          <w:bCs/>
          <w:color w:val="000000"/>
          <w:sz w:val="20"/>
          <w:szCs w:val="20"/>
        </w:rPr>
        <w:t xml:space="preserve">This poet called England: "Queen of the restless fields of tide…Before whose feet the worlds divide". One poem by him describes the speaker's soul as a "twice-written scroll / Scrawled over on some boyish holiday" and "a stringed lute on which all winds can play". One of his poems describes a place where "all, but Lust, is turned to dust / in Humanity's machine" and "every stone one lifts by day / Becomes one's heart by night". Most of his poems were included in the 1881 collection, </w:t>
      </w:r>
      <w:r w:rsidR="00B9778E" w:rsidRPr="00AE4C51">
        <w:rPr>
          <w:b/>
          <w:bCs/>
          <w:i/>
          <w:iCs/>
          <w:color w:val="000000"/>
          <w:sz w:val="20"/>
          <w:szCs w:val="20"/>
        </w:rPr>
        <w:t xml:space="preserve">Poems, </w:t>
      </w:r>
      <w:r w:rsidR="00B9778E" w:rsidRPr="00AE4C51">
        <w:rPr>
          <w:b/>
          <w:bCs/>
          <w:color w:val="000000"/>
          <w:sz w:val="20"/>
          <w:szCs w:val="20"/>
        </w:rPr>
        <w:t>which launched his career. One poem by him tells of a refusal to let a red or white rose grow on a grave to tell "That (*)</w:t>
      </w:r>
      <w:r w:rsidR="00B9778E" w:rsidRPr="00AE4C51">
        <w:rPr>
          <w:color w:val="000000"/>
          <w:sz w:val="20"/>
          <w:szCs w:val="20"/>
        </w:rPr>
        <w:t xml:space="preserve"> God's Son died for all". The sky is called a "little tent of blue" in that poem by him, which describes a figure who wears a cricket cap and whose "step seemed light and gay". That poem by him mentions an action that some do "with a bitter look" and that cowards do "with a kiss". For 10 points, name this Irish poet who declared that "Each man kills the thing he loves" in </w:t>
      </w:r>
      <w:r w:rsidR="00B9778E" w:rsidRPr="00AE4C51">
        <w:rPr>
          <w:i/>
          <w:iCs/>
          <w:color w:val="000000"/>
          <w:sz w:val="20"/>
          <w:szCs w:val="20"/>
        </w:rPr>
        <w:t xml:space="preserve">The Ballad of Reading </w:t>
      </w:r>
      <w:proofErr w:type="spellStart"/>
      <w:r w:rsidR="00B9778E" w:rsidRPr="00AE4C51">
        <w:rPr>
          <w:i/>
          <w:iCs/>
          <w:color w:val="000000"/>
          <w:sz w:val="20"/>
          <w:szCs w:val="20"/>
        </w:rPr>
        <w:t>Gaol</w:t>
      </w:r>
      <w:proofErr w:type="spellEnd"/>
      <w:r w:rsidR="00B9778E" w:rsidRPr="00AE4C51">
        <w:rPr>
          <w:color w:val="000000"/>
          <w:sz w:val="20"/>
          <w:szCs w:val="20"/>
        </w:rPr>
        <w:t>. </w:t>
      </w:r>
    </w:p>
    <w:p w:rsidR="0006032B" w:rsidRPr="000748C9" w:rsidRDefault="00B9778E" w:rsidP="00B9778E">
      <w:pPr>
        <w:pStyle w:val="NormalWeb"/>
        <w:spacing w:before="0" w:beforeAutospacing="0" w:after="0" w:afterAutospacing="0"/>
        <w:rPr>
          <w:sz w:val="20"/>
          <w:szCs w:val="20"/>
          <w:lang w:val="de-DE"/>
        </w:rPr>
      </w:pPr>
      <w:r w:rsidRPr="000748C9">
        <w:rPr>
          <w:color w:val="000000"/>
          <w:sz w:val="20"/>
          <w:szCs w:val="20"/>
          <w:lang w:val="de-DE"/>
        </w:rPr>
        <w:t xml:space="preserve">ANSWER: Oscar (Fingal O'Flahertie Willis) </w:t>
      </w:r>
      <w:r w:rsidRPr="000748C9">
        <w:rPr>
          <w:b/>
          <w:bCs/>
          <w:color w:val="000000"/>
          <w:sz w:val="20"/>
          <w:szCs w:val="20"/>
          <w:u w:val="single"/>
          <w:lang w:val="de-DE"/>
        </w:rPr>
        <w:t>Wilde</w:t>
      </w:r>
      <w:r w:rsidRPr="000748C9">
        <w:rPr>
          <w:color w:val="000000"/>
          <w:sz w:val="20"/>
          <w:szCs w:val="20"/>
          <w:u w:val="single"/>
          <w:lang w:val="de-DE"/>
        </w:rPr>
        <w:br/>
      </w:r>
    </w:p>
    <w:p w:rsidR="00B9778E" w:rsidRPr="00AE4C51" w:rsidRDefault="0006032B" w:rsidP="00B9778E">
      <w:pPr>
        <w:pStyle w:val="NormalWeb"/>
        <w:spacing w:before="0" w:beforeAutospacing="0" w:after="0" w:afterAutospacing="0"/>
        <w:rPr>
          <w:sz w:val="20"/>
          <w:szCs w:val="20"/>
        </w:rPr>
      </w:pPr>
      <w:r w:rsidRPr="00AE4C51">
        <w:rPr>
          <w:sz w:val="20"/>
          <w:szCs w:val="20"/>
        </w:rPr>
        <w:t>15.</w:t>
      </w:r>
      <w:r w:rsidR="00B9778E" w:rsidRPr="00AE4C51">
        <w:rPr>
          <w:sz w:val="20"/>
          <w:szCs w:val="20"/>
        </w:rPr>
        <w:t xml:space="preserve"> </w:t>
      </w:r>
      <w:r w:rsidR="00B9778E" w:rsidRPr="00AE4C51">
        <w:rPr>
          <w:b/>
          <w:bCs/>
          <w:color w:val="000000"/>
          <w:sz w:val="20"/>
          <w:szCs w:val="20"/>
        </w:rPr>
        <w:t xml:space="preserve">In one story, this figure instructs </w:t>
      </w:r>
      <w:proofErr w:type="spellStart"/>
      <w:r w:rsidR="00B9778E" w:rsidRPr="00AE4C51">
        <w:rPr>
          <w:b/>
          <w:bCs/>
          <w:color w:val="000000"/>
          <w:sz w:val="20"/>
          <w:szCs w:val="20"/>
        </w:rPr>
        <w:t>Ila</w:t>
      </w:r>
      <w:proofErr w:type="spellEnd"/>
      <w:r w:rsidR="00B9778E" w:rsidRPr="00AE4C51">
        <w:rPr>
          <w:b/>
          <w:bCs/>
          <w:color w:val="000000"/>
          <w:sz w:val="20"/>
          <w:szCs w:val="20"/>
        </w:rPr>
        <w:t xml:space="preserve"> Devi on how to behave with her husband on her wedding night, </w:t>
      </w:r>
      <w:proofErr w:type="gramStart"/>
      <w:r w:rsidR="00B9778E" w:rsidRPr="00AE4C51">
        <w:rPr>
          <w:b/>
          <w:bCs/>
          <w:color w:val="000000"/>
          <w:sz w:val="20"/>
          <w:szCs w:val="20"/>
        </w:rPr>
        <w:t>then</w:t>
      </w:r>
      <w:proofErr w:type="gramEnd"/>
      <w:r w:rsidR="00B9778E" w:rsidRPr="00AE4C51">
        <w:rPr>
          <w:b/>
          <w:bCs/>
          <w:color w:val="000000"/>
          <w:sz w:val="20"/>
          <w:szCs w:val="20"/>
        </w:rPr>
        <w:t xml:space="preserve"> is consumed by yearning.  Married to Ayana, this character plays a central role in the </w:t>
      </w:r>
      <w:proofErr w:type="spellStart"/>
      <w:r w:rsidR="00B9778E" w:rsidRPr="00AE4C51">
        <w:rPr>
          <w:b/>
          <w:bCs/>
          <w:color w:val="000000"/>
          <w:sz w:val="20"/>
          <w:szCs w:val="20"/>
        </w:rPr>
        <w:t>ras</w:t>
      </w:r>
      <w:proofErr w:type="spellEnd"/>
      <w:r w:rsidR="00B9778E" w:rsidRPr="00AE4C51">
        <w:rPr>
          <w:b/>
          <w:bCs/>
          <w:color w:val="000000"/>
          <w:sz w:val="20"/>
          <w:szCs w:val="20"/>
        </w:rPr>
        <w:t xml:space="preserve"> </w:t>
      </w:r>
      <w:proofErr w:type="spellStart"/>
      <w:proofErr w:type="gramStart"/>
      <w:r w:rsidR="00B9778E" w:rsidRPr="00AE4C51">
        <w:rPr>
          <w:b/>
          <w:bCs/>
          <w:color w:val="000000"/>
          <w:sz w:val="20"/>
          <w:szCs w:val="20"/>
        </w:rPr>
        <w:t>lila</w:t>
      </w:r>
      <w:proofErr w:type="spellEnd"/>
      <w:proofErr w:type="gramEnd"/>
      <w:r w:rsidR="00B9778E" w:rsidRPr="00AE4C51">
        <w:rPr>
          <w:b/>
          <w:bCs/>
          <w:color w:val="000000"/>
          <w:sz w:val="20"/>
          <w:szCs w:val="20"/>
        </w:rPr>
        <w:t xml:space="preserve">.  This focus of </w:t>
      </w:r>
      <w:proofErr w:type="spellStart"/>
      <w:r w:rsidR="00B9778E" w:rsidRPr="00AE4C51">
        <w:rPr>
          <w:b/>
          <w:bCs/>
          <w:color w:val="000000"/>
          <w:sz w:val="20"/>
          <w:szCs w:val="20"/>
        </w:rPr>
        <w:t>Jayadeva’s</w:t>
      </w:r>
      <w:proofErr w:type="spellEnd"/>
      <w:r w:rsidR="00B9778E" w:rsidRPr="00AE4C51">
        <w:rPr>
          <w:b/>
          <w:bCs/>
          <w:color w:val="000000"/>
          <w:sz w:val="20"/>
          <w:szCs w:val="20"/>
        </w:rPr>
        <w:t xml:space="preserve"> Gita </w:t>
      </w:r>
      <w:proofErr w:type="spellStart"/>
      <w:r w:rsidR="00B9778E" w:rsidRPr="00AE4C51">
        <w:rPr>
          <w:b/>
          <w:bCs/>
          <w:color w:val="000000"/>
          <w:sz w:val="20"/>
          <w:szCs w:val="20"/>
        </w:rPr>
        <w:t>Govinda</w:t>
      </w:r>
      <w:proofErr w:type="spellEnd"/>
      <w:r w:rsidR="00B9778E" w:rsidRPr="00AE4C51">
        <w:rPr>
          <w:b/>
          <w:bCs/>
          <w:color w:val="000000"/>
          <w:sz w:val="20"/>
          <w:szCs w:val="20"/>
        </w:rPr>
        <w:t xml:space="preserve"> is the daughter of </w:t>
      </w:r>
      <w:proofErr w:type="spellStart"/>
      <w:r w:rsidR="00B9778E" w:rsidRPr="00AE4C51">
        <w:rPr>
          <w:b/>
          <w:bCs/>
          <w:color w:val="000000"/>
          <w:sz w:val="20"/>
          <w:szCs w:val="20"/>
        </w:rPr>
        <w:t>Vrishbhanu</w:t>
      </w:r>
      <w:proofErr w:type="spellEnd"/>
      <w:r w:rsidR="00B9778E" w:rsidRPr="00AE4C51">
        <w:rPr>
          <w:b/>
          <w:bCs/>
          <w:color w:val="000000"/>
          <w:sz w:val="20"/>
          <w:szCs w:val="20"/>
        </w:rPr>
        <w:t xml:space="preserve"> and is accompanied by eight </w:t>
      </w:r>
      <w:proofErr w:type="spellStart"/>
      <w:r w:rsidR="00B9778E" w:rsidRPr="00AE4C51">
        <w:rPr>
          <w:b/>
          <w:bCs/>
          <w:color w:val="000000"/>
          <w:sz w:val="20"/>
          <w:szCs w:val="20"/>
        </w:rPr>
        <w:t>sakhis</w:t>
      </w:r>
      <w:proofErr w:type="spellEnd"/>
      <w:r w:rsidR="00B9778E" w:rsidRPr="00AE4C51">
        <w:rPr>
          <w:b/>
          <w:bCs/>
          <w:color w:val="000000"/>
          <w:sz w:val="20"/>
          <w:szCs w:val="20"/>
        </w:rPr>
        <w:t xml:space="preserve">, including </w:t>
      </w:r>
      <w:proofErr w:type="spellStart"/>
      <w:r w:rsidR="00B9778E" w:rsidRPr="00AE4C51">
        <w:rPr>
          <w:b/>
          <w:bCs/>
          <w:color w:val="000000"/>
          <w:sz w:val="20"/>
          <w:szCs w:val="20"/>
        </w:rPr>
        <w:lastRenderedPageBreak/>
        <w:t>Visakha</w:t>
      </w:r>
      <w:proofErr w:type="spellEnd"/>
      <w:r w:rsidR="00B9778E" w:rsidRPr="00AE4C51">
        <w:rPr>
          <w:b/>
          <w:bCs/>
          <w:color w:val="000000"/>
          <w:sz w:val="20"/>
          <w:szCs w:val="20"/>
        </w:rPr>
        <w:t xml:space="preserve"> and </w:t>
      </w:r>
      <w:proofErr w:type="spellStart"/>
      <w:r w:rsidR="00B9778E" w:rsidRPr="00AE4C51">
        <w:rPr>
          <w:b/>
          <w:bCs/>
          <w:color w:val="000000"/>
          <w:sz w:val="20"/>
          <w:szCs w:val="20"/>
        </w:rPr>
        <w:t>Lalita</w:t>
      </w:r>
      <w:proofErr w:type="spellEnd"/>
      <w:r w:rsidR="00B9778E" w:rsidRPr="00AE4C51">
        <w:rPr>
          <w:b/>
          <w:bCs/>
          <w:color w:val="000000"/>
          <w:sz w:val="20"/>
          <w:szCs w:val="20"/>
        </w:rPr>
        <w:t xml:space="preserve">, who stand in opposition to a similar group led by </w:t>
      </w:r>
      <w:proofErr w:type="spellStart"/>
      <w:r w:rsidR="00B9778E" w:rsidRPr="00AE4C51">
        <w:rPr>
          <w:b/>
          <w:bCs/>
          <w:color w:val="000000"/>
          <w:sz w:val="20"/>
          <w:szCs w:val="20"/>
        </w:rPr>
        <w:t>Candravali</w:t>
      </w:r>
      <w:proofErr w:type="spellEnd"/>
      <w:r w:rsidR="00B9778E" w:rsidRPr="00AE4C51">
        <w:rPr>
          <w:b/>
          <w:bCs/>
          <w:color w:val="000000"/>
          <w:sz w:val="20"/>
          <w:szCs w:val="20"/>
        </w:rPr>
        <w:t>.  She is worshipped in (*)</w:t>
      </w:r>
      <w:r w:rsidR="00B9778E" w:rsidRPr="00AE4C51">
        <w:rPr>
          <w:color w:val="000000"/>
          <w:sz w:val="20"/>
          <w:szCs w:val="20"/>
        </w:rPr>
        <w:t xml:space="preserve"> </w:t>
      </w:r>
      <w:proofErr w:type="spellStart"/>
      <w:r w:rsidR="00B9778E" w:rsidRPr="00AE4C51">
        <w:rPr>
          <w:color w:val="000000"/>
          <w:sz w:val="20"/>
          <w:szCs w:val="20"/>
        </w:rPr>
        <w:t>Vrindavan</w:t>
      </w:r>
      <w:proofErr w:type="spellEnd"/>
      <w:r w:rsidR="00B9778E" w:rsidRPr="00AE4C51">
        <w:rPr>
          <w:color w:val="000000"/>
          <w:sz w:val="20"/>
          <w:szCs w:val="20"/>
        </w:rPr>
        <w:t xml:space="preserve">, and represents the soul's yearning for union with her consort, according to the bhakti cult.  Sometimes considered an avatar of Lakshmi, she waits for her consort even though he has married the </w:t>
      </w:r>
      <w:proofErr w:type="spellStart"/>
      <w:r w:rsidR="00B9778E" w:rsidRPr="00AE4C51">
        <w:rPr>
          <w:color w:val="000000"/>
          <w:sz w:val="20"/>
          <w:szCs w:val="20"/>
        </w:rPr>
        <w:t>Ashta-bharyas</w:t>
      </w:r>
      <w:proofErr w:type="spellEnd"/>
      <w:r w:rsidR="00B9778E" w:rsidRPr="00AE4C51">
        <w:rPr>
          <w:color w:val="000000"/>
          <w:sz w:val="20"/>
          <w:szCs w:val="20"/>
        </w:rPr>
        <w:t xml:space="preserve">, including </w:t>
      </w:r>
      <w:proofErr w:type="spellStart"/>
      <w:r w:rsidR="00B9778E" w:rsidRPr="00AE4C51">
        <w:rPr>
          <w:color w:val="000000"/>
          <w:sz w:val="20"/>
          <w:szCs w:val="20"/>
        </w:rPr>
        <w:t>Rukhmini</w:t>
      </w:r>
      <w:proofErr w:type="spellEnd"/>
      <w:r w:rsidR="00B9778E" w:rsidRPr="00AE4C51">
        <w:rPr>
          <w:color w:val="000000"/>
          <w:sz w:val="20"/>
          <w:szCs w:val="20"/>
        </w:rPr>
        <w:t xml:space="preserve">. For 10 points, name this foremost </w:t>
      </w:r>
      <w:proofErr w:type="spellStart"/>
      <w:r w:rsidR="00B9778E" w:rsidRPr="00AE4C51">
        <w:rPr>
          <w:color w:val="000000"/>
          <w:sz w:val="20"/>
          <w:szCs w:val="20"/>
        </w:rPr>
        <w:t>gopi</w:t>
      </w:r>
      <w:proofErr w:type="spellEnd"/>
      <w:r w:rsidR="00B9778E" w:rsidRPr="00AE4C51">
        <w:rPr>
          <w:color w:val="000000"/>
          <w:sz w:val="20"/>
          <w:szCs w:val="20"/>
        </w:rPr>
        <w:t>, who is loved by Krishna.</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proofErr w:type="spellStart"/>
      <w:r w:rsidRPr="00AE4C51">
        <w:rPr>
          <w:rFonts w:ascii="Times New Roman" w:eastAsia="Times New Roman" w:hAnsi="Times New Roman" w:cs="Times New Roman"/>
          <w:b/>
          <w:bCs/>
          <w:color w:val="000000"/>
          <w:sz w:val="20"/>
          <w:szCs w:val="20"/>
          <w:u w:val="single"/>
        </w:rPr>
        <w:t>Radha</w:t>
      </w:r>
      <w:r w:rsidRPr="00AE4C51">
        <w:rPr>
          <w:rFonts w:ascii="Times New Roman" w:eastAsia="Times New Roman" w:hAnsi="Times New Roman" w:cs="Times New Roman"/>
          <w:color w:val="000000"/>
          <w:sz w:val="20"/>
          <w:szCs w:val="20"/>
        </w:rPr>
        <w:t>rani</w:t>
      </w:r>
      <w:proofErr w:type="spellEnd"/>
      <w:r w:rsidRPr="00AE4C51">
        <w:rPr>
          <w:rFonts w:ascii="Times New Roman" w:eastAsia="Times New Roman" w:hAnsi="Times New Roman" w:cs="Times New Roman"/>
          <w:color w:val="000000"/>
          <w:sz w:val="20"/>
          <w:szCs w:val="20"/>
        </w:rPr>
        <w:t xml:space="preserve"> [or </w:t>
      </w:r>
      <w:proofErr w:type="spellStart"/>
      <w:r w:rsidRPr="00AE4C51">
        <w:rPr>
          <w:rFonts w:ascii="Times New Roman" w:eastAsia="Times New Roman" w:hAnsi="Times New Roman" w:cs="Times New Roman"/>
          <w:b/>
          <w:bCs/>
          <w:color w:val="000000"/>
          <w:sz w:val="20"/>
          <w:szCs w:val="20"/>
          <w:u w:val="single"/>
        </w:rPr>
        <w:t>Radhika</w:t>
      </w:r>
      <w:r w:rsidRPr="00AE4C51">
        <w:rPr>
          <w:rFonts w:ascii="Times New Roman" w:eastAsia="Times New Roman" w:hAnsi="Times New Roman" w:cs="Times New Roman"/>
          <w:color w:val="000000"/>
          <w:sz w:val="20"/>
          <w:szCs w:val="20"/>
        </w:rPr>
        <w:t>rani</w:t>
      </w:r>
      <w:proofErr w:type="spellEnd"/>
      <w:r w:rsidRPr="00AE4C51">
        <w:rPr>
          <w:rFonts w:ascii="Times New Roman" w:eastAsia="Times New Roman" w:hAnsi="Times New Roman" w:cs="Times New Roman"/>
          <w:color w:val="000000"/>
          <w:sz w:val="20"/>
          <w:szCs w:val="20"/>
        </w:rPr>
        <w:t xml:space="preserve">; prompt on </w:t>
      </w:r>
      <w:r w:rsidRPr="00AE4C51">
        <w:rPr>
          <w:rFonts w:ascii="Times New Roman" w:eastAsia="Times New Roman" w:hAnsi="Times New Roman" w:cs="Times New Roman"/>
          <w:b/>
          <w:bCs/>
          <w:color w:val="000000"/>
          <w:sz w:val="20"/>
          <w:szCs w:val="20"/>
          <w:u w:val="single"/>
        </w:rPr>
        <w:t>Lakshmi</w:t>
      </w:r>
      <w:r w:rsidRPr="00AE4C51">
        <w:rPr>
          <w:rFonts w:ascii="Times New Roman" w:eastAsia="Times New Roman" w:hAnsi="Times New Roman" w:cs="Times New Roman"/>
          <w:color w:val="000000"/>
          <w:sz w:val="20"/>
          <w:szCs w:val="20"/>
        </w:rPr>
        <w:t>]</w:t>
      </w:r>
    </w:p>
    <w:p w:rsidR="00B9778E" w:rsidRPr="00AE4C51" w:rsidRDefault="0006032B" w:rsidP="00B9778E">
      <w:pPr>
        <w:pStyle w:val="NormalWeb"/>
        <w:spacing w:before="0" w:beforeAutospacing="0" w:after="0" w:afterAutospacing="0"/>
        <w:rPr>
          <w:sz w:val="20"/>
          <w:szCs w:val="20"/>
        </w:rPr>
      </w:pPr>
      <w:r w:rsidRPr="00AE4C51">
        <w:rPr>
          <w:sz w:val="20"/>
          <w:szCs w:val="20"/>
        </w:rPr>
        <w:t>16.</w:t>
      </w:r>
      <w:r w:rsidR="00B9778E" w:rsidRPr="00AE4C51">
        <w:rPr>
          <w:sz w:val="20"/>
          <w:szCs w:val="20"/>
        </w:rPr>
        <w:t xml:space="preserve"> </w:t>
      </w:r>
      <w:r w:rsidR="00B9778E" w:rsidRPr="00AE4C51">
        <w:rPr>
          <w:b/>
          <w:bCs/>
          <w:color w:val="000000"/>
          <w:sz w:val="20"/>
          <w:szCs w:val="20"/>
        </w:rPr>
        <w:t xml:space="preserve">In 2012, experimenters first demonstrated a magnetic analogue of this phenomenon that is known as coherent quantum phase slip.  Experiments based on the single electron transport effect, the quantum Hall effect, and this phenomenon form the so-called quantum metrology triangle.  In combination with the quantum Hall effect, this phenomenon allows precise determination of Planck's constant </w:t>
      </w:r>
      <w:r w:rsidR="00B9778E" w:rsidRPr="00AE4C51">
        <w:rPr>
          <w:b/>
          <w:bCs/>
          <w:i/>
          <w:iCs/>
          <w:color w:val="000000"/>
          <w:sz w:val="20"/>
          <w:szCs w:val="20"/>
        </w:rPr>
        <w:t>h</w:t>
      </w:r>
      <w:r w:rsidR="00B9778E" w:rsidRPr="00AE4C51">
        <w:rPr>
          <w:b/>
          <w:bCs/>
          <w:color w:val="000000"/>
          <w:sz w:val="20"/>
          <w:szCs w:val="20"/>
        </w:rPr>
        <w:t xml:space="preserve"> and the elementary charge </w:t>
      </w:r>
      <w:r w:rsidR="00B9778E" w:rsidRPr="00AE4C51">
        <w:rPr>
          <w:b/>
          <w:bCs/>
          <w:i/>
          <w:iCs/>
          <w:color w:val="000000"/>
          <w:sz w:val="20"/>
          <w:szCs w:val="20"/>
        </w:rPr>
        <w:t>e</w:t>
      </w:r>
      <w:r w:rsidR="00B9778E" w:rsidRPr="00AE4C51">
        <w:rPr>
          <w:b/>
          <w:bCs/>
          <w:color w:val="000000"/>
          <w:sz w:val="20"/>
          <w:szCs w:val="20"/>
        </w:rPr>
        <w:t>, as this phenomenon's namesake constant equals</w:t>
      </w:r>
      <w:r w:rsidR="00B9778E" w:rsidRPr="00AE4C51">
        <w:rPr>
          <w:color w:val="000000"/>
          <w:sz w:val="20"/>
          <w:szCs w:val="20"/>
        </w:rPr>
        <w:t xml:space="preserve"> </w:t>
      </w:r>
      <w:r w:rsidR="00B9778E" w:rsidRPr="00AE4C51">
        <w:rPr>
          <w:b/>
          <w:bCs/>
          <w:color w:val="000000"/>
          <w:sz w:val="20"/>
          <w:szCs w:val="20"/>
        </w:rPr>
        <w:t xml:space="preserve">(*) </w:t>
      </w:r>
      <w:r w:rsidR="00B9778E" w:rsidRPr="00AE4C51">
        <w:rPr>
          <w:color w:val="000000"/>
          <w:sz w:val="20"/>
          <w:szCs w:val="20"/>
        </w:rPr>
        <w:t>2</w:t>
      </w:r>
      <w:r w:rsidR="00B9778E" w:rsidRPr="00AE4C51">
        <w:rPr>
          <w:i/>
          <w:iCs/>
          <w:color w:val="000000"/>
          <w:sz w:val="20"/>
          <w:szCs w:val="20"/>
        </w:rPr>
        <w:t>e</w:t>
      </w:r>
      <w:r w:rsidR="00B9778E" w:rsidRPr="00AE4C51">
        <w:rPr>
          <w:color w:val="000000"/>
          <w:sz w:val="20"/>
          <w:szCs w:val="20"/>
        </w:rPr>
        <w:t>/</w:t>
      </w:r>
      <w:r w:rsidR="00B9778E" w:rsidRPr="00AE4C51">
        <w:rPr>
          <w:i/>
          <w:iCs/>
          <w:color w:val="000000"/>
          <w:sz w:val="20"/>
          <w:szCs w:val="20"/>
        </w:rPr>
        <w:t>h</w:t>
      </w:r>
      <w:r w:rsidR="00B9778E" w:rsidRPr="00AE4C51">
        <w:rPr>
          <w:color w:val="000000"/>
          <w:sz w:val="20"/>
          <w:szCs w:val="20"/>
        </w:rPr>
        <w:t>. Two devices operating via this phenomenon are placed on the arms of a loop and experience a biasing current that reverses direction at each increment of half the magnetic flux quantum, producing sensitive magnetometers. For 10 points, name this phenomenon in which Cooper pairs tunnel through a thin insulator between two superconductors, used in making SQUIDs ["squids"].</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proofErr w:type="gramStart"/>
      <w:r w:rsidRPr="00AE4C51">
        <w:rPr>
          <w:rFonts w:ascii="Times New Roman" w:eastAsia="Times New Roman" w:hAnsi="Times New Roman" w:cs="Times New Roman"/>
          <w:b/>
          <w:bCs/>
          <w:color w:val="000000"/>
          <w:sz w:val="20"/>
          <w:szCs w:val="20"/>
          <w:u w:val="single"/>
        </w:rPr>
        <w:t>Josephson</w:t>
      </w:r>
      <w:r w:rsidRPr="00AE4C51">
        <w:rPr>
          <w:rFonts w:ascii="Times New Roman" w:eastAsia="Times New Roman" w:hAnsi="Times New Roman" w:cs="Times New Roman"/>
          <w:color w:val="000000"/>
          <w:sz w:val="20"/>
          <w:szCs w:val="20"/>
        </w:rPr>
        <w:t xml:space="preserve"> effect</w:t>
      </w:r>
      <w:proofErr w:type="gramEnd"/>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t>17.</w:t>
      </w:r>
      <w:r w:rsidR="00B9778E" w:rsidRPr="00AE4C51">
        <w:rPr>
          <w:rFonts w:ascii="Times New Roman" w:hAnsi="Times New Roman" w:cs="Times New Roman"/>
          <w:sz w:val="20"/>
          <w:szCs w:val="20"/>
        </w:rPr>
        <w:t xml:space="preserve"> </w:t>
      </w:r>
      <w:r w:rsidR="00B9778E" w:rsidRPr="00AE4C51">
        <w:rPr>
          <w:rFonts w:ascii="Times New Roman" w:hAnsi="Times New Roman" w:cs="Times New Roman"/>
          <w:b/>
          <w:bCs/>
          <w:color w:val="000000"/>
          <w:sz w:val="20"/>
          <w:szCs w:val="20"/>
        </w:rPr>
        <w:t xml:space="preserve">One artist working in this city painted some lances propped up against a wall across from a parade helmet, framing an armored duke of this city whose right hand clutches the top of a baton balanced against his hip. Another work created by an artist working in this city is a small panel whose original frame bore the inscription </w:t>
      </w:r>
      <w:proofErr w:type="spellStart"/>
      <w:r w:rsidR="00B9778E" w:rsidRPr="00AE4C51">
        <w:rPr>
          <w:rFonts w:ascii="Times New Roman" w:hAnsi="Times New Roman" w:cs="Times New Roman"/>
          <w:b/>
          <w:bCs/>
          <w:i/>
          <w:iCs/>
          <w:color w:val="000000"/>
          <w:sz w:val="20"/>
          <w:szCs w:val="20"/>
        </w:rPr>
        <w:t>Convenerunt</w:t>
      </w:r>
      <w:proofErr w:type="spellEnd"/>
      <w:r w:rsidR="00B9778E" w:rsidRPr="00AE4C51">
        <w:rPr>
          <w:rFonts w:ascii="Times New Roman" w:hAnsi="Times New Roman" w:cs="Times New Roman"/>
          <w:b/>
          <w:bCs/>
          <w:i/>
          <w:iCs/>
          <w:color w:val="000000"/>
          <w:sz w:val="20"/>
          <w:szCs w:val="20"/>
        </w:rPr>
        <w:t xml:space="preserve"> in </w:t>
      </w:r>
      <w:proofErr w:type="spellStart"/>
      <w:r w:rsidR="00B9778E" w:rsidRPr="00AE4C51">
        <w:rPr>
          <w:rFonts w:ascii="Times New Roman" w:hAnsi="Times New Roman" w:cs="Times New Roman"/>
          <w:b/>
          <w:bCs/>
          <w:i/>
          <w:iCs/>
          <w:color w:val="000000"/>
          <w:sz w:val="20"/>
          <w:szCs w:val="20"/>
        </w:rPr>
        <w:t>unum</w:t>
      </w:r>
      <w:proofErr w:type="spellEnd"/>
      <w:r w:rsidR="00B9778E" w:rsidRPr="00AE4C51">
        <w:rPr>
          <w:rFonts w:ascii="Times New Roman" w:hAnsi="Times New Roman" w:cs="Times New Roman"/>
          <w:b/>
          <w:bCs/>
          <w:color w:val="000000"/>
          <w:sz w:val="20"/>
          <w:szCs w:val="20"/>
        </w:rPr>
        <w:t xml:space="preserve">, or "They met together"; that painting is dominated by a group of three men in the right foreground, one of whom may be John VIII </w:t>
      </w:r>
      <w:proofErr w:type="spellStart"/>
      <w:r w:rsidR="00B9778E" w:rsidRPr="00AE4C51">
        <w:rPr>
          <w:rFonts w:ascii="Times New Roman" w:hAnsi="Times New Roman" w:cs="Times New Roman"/>
          <w:b/>
          <w:bCs/>
          <w:color w:val="000000"/>
          <w:sz w:val="20"/>
          <w:szCs w:val="20"/>
        </w:rPr>
        <w:t>Palaeologus</w:t>
      </w:r>
      <w:proofErr w:type="spellEnd"/>
      <w:r w:rsidR="00B9778E" w:rsidRPr="00AE4C51">
        <w:rPr>
          <w:rFonts w:ascii="Times New Roman" w:hAnsi="Times New Roman" w:cs="Times New Roman"/>
          <w:b/>
          <w:bCs/>
          <w:color w:val="000000"/>
          <w:sz w:val="20"/>
          <w:szCs w:val="20"/>
        </w:rPr>
        <w:t xml:space="preserve">. Among the court painters of this city's dukes was Giovanni </w:t>
      </w:r>
      <w:proofErr w:type="spellStart"/>
      <w:r w:rsidR="00B9778E" w:rsidRPr="00AE4C51">
        <w:rPr>
          <w:rFonts w:ascii="Times New Roman" w:hAnsi="Times New Roman" w:cs="Times New Roman"/>
          <w:b/>
          <w:bCs/>
          <w:color w:val="000000"/>
          <w:sz w:val="20"/>
          <w:szCs w:val="20"/>
        </w:rPr>
        <w:t>Santi</w:t>
      </w:r>
      <w:proofErr w:type="spellEnd"/>
      <w:r w:rsidR="00B9778E" w:rsidRPr="00AE4C51">
        <w:rPr>
          <w:rFonts w:ascii="Times New Roman" w:hAnsi="Times New Roman" w:cs="Times New Roman"/>
          <w:b/>
          <w:bCs/>
          <w:color w:val="000000"/>
          <w:sz w:val="20"/>
          <w:szCs w:val="20"/>
        </w:rPr>
        <w:t xml:space="preserve">, the father of Raphael.  Another court painter depicted one of this city's dukes wearing a red robe and red cap and shown in (*) </w:t>
      </w:r>
      <w:r w:rsidR="00B9778E" w:rsidRPr="00AE4C51">
        <w:rPr>
          <w:rFonts w:ascii="Times New Roman" w:hAnsi="Times New Roman" w:cs="Times New Roman"/>
          <w:color w:val="000000"/>
          <w:sz w:val="20"/>
          <w:szCs w:val="20"/>
        </w:rPr>
        <w:t>profile, glossing over the duke's missing right eye but showing his notched nose.  </w:t>
      </w:r>
      <w:r w:rsidR="00B9778E" w:rsidRPr="00AE4C51">
        <w:rPr>
          <w:rFonts w:ascii="Times New Roman" w:hAnsi="Times New Roman" w:cs="Times New Roman"/>
          <w:i/>
          <w:iCs/>
          <w:color w:val="000000"/>
          <w:sz w:val="20"/>
          <w:szCs w:val="20"/>
        </w:rPr>
        <w:t>The Flagellation of Christ</w:t>
      </w:r>
      <w:r w:rsidR="00B9778E" w:rsidRPr="00AE4C51">
        <w:rPr>
          <w:rFonts w:ascii="Times New Roman" w:hAnsi="Times New Roman" w:cs="Times New Roman"/>
          <w:color w:val="000000"/>
          <w:sz w:val="20"/>
          <w:szCs w:val="20"/>
        </w:rPr>
        <w:t xml:space="preserve"> and the portrait of Federico da </w:t>
      </w:r>
      <w:proofErr w:type="spellStart"/>
      <w:r w:rsidR="00B9778E" w:rsidRPr="00AE4C51">
        <w:rPr>
          <w:rFonts w:ascii="Times New Roman" w:hAnsi="Times New Roman" w:cs="Times New Roman"/>
          <w:color w:val="000000"/>
          <w:sz w:val="20"/>
          <w:szCs w:val="20"/>
        </w:rPr>
        <w:t>Montefeltro</w:t>
      </w:r>
      <w:proofErr w:type="spellEnd"/>
      <w:r w:rsidR="00B9778E" w:rsidRPr="00AE4C51">
        <w:rPr>
          <w:rFonts w:ascii="Times New Roman" w:hAnsi="Times New Roman" w:cs="Times New Roman"/>
          <w:color w:val="000000"/>
          <w:sz w:val="20"/>
          <w:szCs w:val="20"/>
        </w:rPr>
        <w:t xml:space="preserve"> were made while </w:t>
      </w:r>
      <w:proofErr w:type="spellStart"/>
      <w:r w:rsidR="00B9778E" w:rsidRPr="00AE4C51">
        <w:rPr>
          <w:rFonts w:ascii="Times New Roman" w:hAnsi="Times New Roman" w:cs="Times New Roman"/>
          <w:color w:val="000000"/>
          <w:sz w:val="20"/>
          <w:szCs w:val="20"/>
        </w:rPr>
        <w:t>Piero</w:t>
      </w:r>
      <w:proofErr w:type="spellEnd"/>
      <w:r w:rsidR="00B9778E" w:rsidRPr="00AE4C51">
        <w:rPr>
          <w:rFonts w:ascii="Times New Roman" w:hAnsi="Times New Roman" w:cs="Times New Roman"/>
          <w:color w:val="000000"/>
          <w:sz w:val="20"/>
          <w:szCs w:val="20"/>
        </w:rPr>
        <w:t xml:space="preserve"> </w:t>
      </w:r>
      <w:proofErr w:type="spellStart"/>
      <w:r w:rsidR="00B9778E" w:rsidRPr="00AE4C51">
        <w:rPr>
          <w:rFonts w:ascii="Times New Roman" w:hAnsi="Times New Roman" w:cs="Times New Roman"/>
          <w:color w:val="000000"/>
          <w:sz w:val="20"/>
          <w:szCs w:val="20"/>
        </w:rPr>
        <w:t>della</w:t>
      </w:r>
      <w:proofErr w:type="spellEnd"/>
      <w:r w:rsidR="00B9778E" w:rsidRPr="00AE4C51">
        <w:rPr>
          <w:rFonts w:ascii="Times New Roman" w:hAnsi="Times New Roman" w:cs="Times New Roman"/>
          <w:color w:val="000000"/>
          <w:sz w:val="20"/>
          <w:szCs w:val="20"/>
        </w:rPr>
        <w:t xml:space="preserve"> Francesca worked in this city, whose duke </w:t>
      </w:r>
      <w:proofErr w:type="spellStart"/>
      <w:r w:rsidR="00B9778E" w:rsidRPr="00AE4C51">
        <w:rPr>
          <w:rFonts w:ascii="Times New Roman" w:hAnsi="Times New Roman" w:cs="Times New Roman"/>
          <w:color w:val="000000"/>
          <w:sz w:val="20"/>
          <w:szCs w:val="20"/>
        </w:rPr>
        <w:t>Guidobaldo</w:t>
      </w:r>
      <w:proofErr w:type="spellEnd"/>
      <w:r w:rsidR="00B9778E" w:rsidRPr="00AE4C51">
        <w:rPr>
          <w:rFonts w:ascii="Times New Roman" w:hAnsi="Times New Roman" w:cs="Times New Roman"/>
          <w:color w:val="000000"/>
          <w:sz w:val="20"/>
          <w:szCs w:val="20"/>
        </w:rPr>
        <w:t xml:space="preserve"> </w:t>
      </w:r>
      <w:proofErr w:type="spellStart"/>
      <w:r w:rsidR="00B9778E" w:rsidRPr="00AE4C51">
        <w:rPr>
          <w:rFonts w:ascii="Times New Roman" w:hAnsi="Times New Roman" w:cs="Times New Roman"/>
          <w:color w:val="000000"/>
          <w:sz w:val="20"/>
          <w:szCs w:val="20"/>
        </w:rPr>
        <w:t>della</w:t>
      </w:r>
      <w:proofErr w:type="spellEnd"/>
      <w:r w:rsidR="00B9778E" w:rsidRPr="00AE4C51">
        <w:rPr>
          <w:rFonts w:ascii="Times New Roman" w:hAnsi="Times New Roman" w:cs="Times New Roman"/>
          <w:color w:val="000000"/>
          <w:sz w:val="20"/>
          <w:szCs w:val="20"/>
        </w:rPr>
        <w:t xml:space="preserve"> </w:t>
      </w:r>
      <w:proofErr w:type="spellStart"/>
      <w:r w:rsidR="00B9778E" w:rsidRPr="00AE4C51">
        <w:rPr>
          <w:rFonts w:ascii="Times New Roman" w:hAnsi="Times New Roman" w:cs="Times New Roman"/>
          <w:color w:val="000000"/>
          <w:sz w:val="20"/>
          <w:szCs w:val="20"/>
        </w:rPr>
        <w:t>Rovere</w:t>
      </w:r>
      <w:proofErr w:type="spellEnd"/>
      <w:r w:rsidR="00B9778E" w:rsidRPr="00AE4C51">
        <w:rPr>
          <w:rFonts w:ascii="Times New Roman" w:hAnsi="Times New Roman" w:cs="Times New Roman"/>
          <w:color w:val="000000"/>
          <w:sz w:val="20"/>
          <w:szCs w:val="20"/>
        </w:rPr>
        <w:t xml:space="preserve"> commissioned a piece that inspired </w:t>
      </w:r>
      <w:proofErr w:type="spellStart"/>
      <w:r w:rsidR="00B9778E" w:rsidRPr="00AE4C51">
        <w:rPr>
          <w:rFonts w:ascii="Times New Roman" w:hAnsi="Times New Roman" w:cs="Times New Roman"/>
          <w:color w:val="000000"/>
          <w:sz w:val="20"/>
          <w:szCs w:val="20"/>
        </w:rPr>
        <w:t>Manet's</w:t>
      </w:r>
      <w:proofErr w:type="spellEnd"/>
      <w:r w:rsidR="00B9778E" w:rsidRPr="00AE4C51">
        <w:rPr>
          <w:rFonts w:ascii="Times New Roman" w:hAnsi="Times New Roman" w:cs="Times New Roman"/>
          <w:color w:val="000000"/>
          <w:sz w:val="20"/>
          <w:szCs w:val="20"/>
        </w:rPr>
        <w:t xml:space="preserve"> </w:t>
      </w:r>
      <w:r w:rsidR="00B9778E" w:rsidRPr="00AE4C51">
        <w:rPr>
          <w:rFonts w:ascii="Times New Roman" w:hAnsi="Times New Roman" w:cs="Times New Roman"/>
          <w:i/>
          <w:iCs/>
          <w:color w:val="000000"/>
          <w:sz w:val="20"/>
          <w:szCs w:val="20"/>
        </w:rPr>
        <w:t>Olympia</w:t>
      </w:r>
      <w:r w:rsidR="00B9778E" w:rsidRPr="00AE4C51">
        <w:rPr>
          <w:rFonts w:ascii="Times New Roman" w:hAnsi="Times New Roman" w:cs="Times New Roman"/>
          <w:color w:val="000000"/>
          <w:sz w:val="20"/>
          <w:szCs w:val="20"/>
        </w:rPr>
        <w:t>. For 10 points, that 1538 painting of a reclining nude woman is known as the "Venus of" what Italian city?</w:t>
      </w:r>
      <w:r w:rsidR="00B9778E" w:rsidRPr="00AE4C51">
        <w:rPr>
          <w:rFonts w:ascii="Times New Roman" w:hAnsi="Times New Roman" w:cs="Times New Roman"/>
          <w:color w:val="000000"/>
          <w:sz w:val="20"/>
          <w:szCs w:val="20"/>
        </w:rPr>
        <w:br/>
        <w:t xml:space="preserve">ANSWER: </w:t>
      </w:r>
      <w:proofErr w:type="spellStart"/>
      <w:r w:rsidR="00B9778E" w:rsidRPr="00AE4C51">
        <w:rPr>
          <w:rFonts w:ascii="Times New Roman" w:hAnsi="Times New Roman" w:cs="Times New Roman"/>
          <w:b/>
          <w:bCs/>
          <w:color w:val="000000"/>
          <w:sz w:val="20"/>
          <w:szCs w:val="20"/>
          <w:u w:val="single"/>
        </w:rPr>
        <w:t>Urbino</w:t>
      </w:r>
      <w:proofErr w:type="spellEnd"/>
    </w:p>
    <w:p w:rsidR="00B9778E" w:rsidRPr="00AE4C51" w:rsidRDefault="0006032B" w:rsidP="00B9778E">
      <w:pPr>
        <w:pStyle w:val="NormalWeb"/>
        <w:spacing w:before="0" w:beforeAutospacing="0" w:after="0" w:afterAutospacing="0"/>
        <w:rPr>
          <w:sz w:val="20"/>
          <w:szCs w:val="20"/>
        </w:rPr>
      </w:pPr>
      <w:r w:rsidRPr="00AE4C51">
        <w:rPr>
          <w:sz w:val="20"/>
          <w:szCs w:val="20"/>
        </w:rPr>
        <w:t>18.</w:t>
      </w:r>
      <w:r w:rsidR="00B9778E" w:rsidRPr="00AE4C51">
        <w:rPr>
          <w:sz w:val="20"/>
          <w:szCs w:val="20"/>
        </w:rPr>
        <w:t xml:space="preserve"> </w:t>
      </w:r>
      <w:r w:rsidR="00B9778E" w:rsidRPr="00AE4C51">
        <w:rPr>
          <w:b/>
          <w:bCs/>
          <w:color w:val="000000"/>
          <w:sz w:val="20"/>
          <w:szCs w:val="20"/>
        </w:rPr>
        <w:t xml:space="preserve">An oxidative dimerization of this compound generates the reagent used in the </w:t>
      </w:r>
      <w:proofErr w:type="spellStart"/>
      <w:r w:rsidR="00B9778E" w:rsidRPr="00AE4C51">
        <w:rPr>
          <w:b/>
          <w:bCs/>
          <w:color w:val="000000"/>
          <w:sz w:val="20"/>
          <w:szCs w:val="20"/>
        </w:rPr>
        <w:t>Graebe-Ullmann</w:t>
      </w:r>
      <w:proofErr w:type="spellEnd"/>
      <w:r w:rsidR="00B9778E" w:rsidRPr="00AE4C51">
        <w:rPr>
          <w:b/>
          <w:bCs/>
          <w:color w:val="000000"/>
          <w:sz w:val="20"/>
          <w:szCs w:val="20"/>
        </w:rPr>
        <w:t xml:space="preserve"> reaction. Reactions in which migration of an alkyl group gives substituted derivatives of this compound include the Hofmann-</w:t>
      </w:r>
      <w:proofErr w:type="spellStart"/>
      <w:r w:rsidR="00B9778E" w:rsidRPr="00AE4C51">
        <w:rPr>
          <w:b/>
          <w:bCs/>
          <w:color w:val="000000"/>
          <w:sz w:val="20"/>
          <w:szCs w:val="20"/>
        </w:rPr>
        <w:t>Martius</w:t>
      </w:r>
      <w:proofErr w:type="spellEnd"/>
      <w:r w:rsidR="00B9778E" w:rsidRPr="00AE4C51">
        <w:rPr>
          <w:b/>
          <w:bCs/>
          <w:color w:val="000000"/>
          <w:sz w:val="20"/>
          <w:szCs w:val="20"/>
        </w:rPr>
        <w:t xml:space="preserve"> reaction and Reilly-</w:t>
      </w:r>
      <w:proofErr w:type="spellStart"/>
      <w:r w:rsidR="00B9778E" w:rsidRPr="00AE4C51">
        <w:rPr>
          <w:b/>
          <w:bCs/>
          <w:color w:val="000000"/>
          <w:sz w:val="20"/>
          <w:szCs w:val="20"/>
        </w:rPr>
        <w:t>Hickinbottom</w:t>
      </w:r>
      <w:proofErr w:type="spellEnd"/>
      <w:r w:rsidR="00B9778E" w:rsidRPr="00AE4C51">
        <w:rPr>
          <w:b/>
          <w:bCs/>
          <w:color w:val="000000"/>
          <w:sz w:val="20"/>
          <w:szCs w:val="20"/>
        </w:rPr>
        <w:t xml:space="preserve"> rearrangement. This compound reacts with nitrobenzene derivatives in the </w:t>
      </w:r>
      <w:proofErr w:type="spellStart"/>
      <w:r w:rsidR="00B9778E" w:rsidRPr="00AE4C51">
        <w:rPr>
          <w:b/>
          <w:bCs/>
          <w:color w:val="000000"/>
          <w:sz w:val="20"/>
          <w:szCs w:val="20"/>
        </w:rPr>
        <w:t>Wohl-Aue</w:t>
      </w:r>
      <w:proofErr w:type="spellEnd"/>
      <w:r w:rsidR="00B9778E" w:rsidRPr="00AE4C51">
        <w:rPr>
          <w:b/>
          <w:bCs/>
          <w:color w:val="000000"/>
          <w:sz w:val="20"/>
          <w:szCs w:val="20"/>
        </w:rPr>
        <w:t xml:space="preserve"> reaction. Oxidation of this compound by potassium dichromate gives the dye </w:t>
      </w:r>
      <w:proofErr w:type="spellStart"/>
      <w:r w:rsidR="00B9778E" w:rsidRPr="00AE4C51">
        <w:rPr>
          <w:b/>
          <w:bCs/>
          <w:color w:val="000000"/>
          <w:sz w:val="20"/>
          <w:szCs w:val="20"/>
        </w:rPr>
        <w:t>mauveine</w:t>
      </w:r>
      <w:proofErr w:type="spellEnd"/>
      <w:r w:rsidR="00B9778E" w:rsidRPr="00AE4C51">
        <w:rPr>
          <w:b/>
          <w:bCs/>
          <w:color w:val="000000"/>
          <w:sz w:val="20"/>
          <w:szCs w:val="20"/>
        </w:rPr>
        <w:t xml:space="preserve">. Carboxyl-substituted </w:t>
      </w:r>
      <w:proofErr w:type="spellStart"/>
      <w:r w:rsidR="00B9778E" w:rsidRPr="00AE4C51">
        <w:rPr>
          <w:b/>
          <w:bCs/>
          <w:color w:val="000000"/>
          <w:sz w:val="20"/>
          <w:szCs w:val="20"/>
        </w:rPr>
        <w:t>quinoline</w:t>
      </w:r>
      <w:proofErr w:type="spellEnd"/>
      <w:r w:rsidR="00B9778E" w:rsidRPr="00AE4C51">
        <w:rPr>
          <w:b/>
          <w:bCs/>
          <w:color w:val="000000"/>
          <w:sz w:val="20"/>
          <w:szCs w:val="20"/>
        </w:rPr>
        <w:t xml:space="preserve"> rings are formed by the action of this compound with pyruvic acid and aldehydes in the </w:t>
      </w:r>
      <w:proofErr w:type="spellStart"/>
      <w:r w:rsidR="00B9778E" w:rsidRPr="00AE4C51">
        <w:rPr>
          <w:b/>
          <w:bCs/>
          <w:color w:val="000000"/>
          <w:sz w:val="20"/>
          <w:szCs w:val="20"/>
        </w:rPr>
        <w:t>Doebner</w:t>
      </w:r>
      <w:proofErr w:type="spellEnd"/>
      <w:r w:rsidR="00B9778E" w:rsidRPr="00AE4C51">
        <w:rPr>
          <w:b/>
          <w:bCs/>
          <w:color w:val="000000"/>
          <w:sz w:val="20"/>
          <w:szCs w:val="20"/>
        </w:rPr>
        <w:t xml:space="preserve"> reaction. Substituted derivatives of this compound were used by </w:t>
      </w:r>
      <w:r w:rsidR="00B9778E" w:rsidRPr="00AE4C51">
        <w:rPr>
          <w:color w:val="000000"/>
          <w:sz w:val="20"/>
          <w:szCs w:val="20"/>
        </w:rPr>
        <w:t xml:space="preserve">Hammett to develop his namesake acidity function; various substituents can alter the angle between the planes defined by the two primary features of this compound from the typical 37 to 46 degrees. The </w:t>
      </w:r>
      <w:proofErr w:type="spellStart"/>
      <w:r w:rsidR="00B9778E" w:rsidRPr="00AE4C51">
        <w:rPr>
          <w:color w:val="000000"/>
          <w:sz w:val="20"/>
          <w:szCs w:val="20"/>
        </w:rPr>
        <w:t>Bechamp</w:t>
      </w:r>
      <w:proofErr w:type="spellEnd"/>
      <w:r w:rsidR="00B9778E" w:rsidRPr="00AE4C51">
        <w:rPr>
          <w:color w:val="000000"/>
          <w:sz w:val="20"/>
          <w:szCs w:val="20"/>
        </w:rPr>
        <w:t xml:space="preserve"> reduction was used in industry to produce this molecule by reacting nitrobenzene with iron filings in hydrochloric acid. </w:t>
      </w:r>
      <w:proofErr w:type="spellStart"/>
      <w:r w:rsidR="00B9778E" w:rsidRPr="00AE4C51">
        <w:rPr>
          <w:color w:val="000000"/>
          <w:sz w:val="20"/>
          <w:szCs w:val="20"/>
        </w:rPr>
        <w:t>Nissl</w:t>
      </w:r>
      <w:proofErr w:type="spellEnd"/>
      <w:r w:rsidR="00B9778E" w:rsidRPr="00AE4C51">
        <w:rPr>
          <w:color w:val="000000"/>
          <w:sz w:val="20"/>
          <w:szCs w:val="20"/>
        </w:rPr>
        <w:t xml:space="preserve"> used this compound in his namesake stain to color RNA blue. For 10 points, name this benzene derivative with an amine functional group.</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aniline</w:t>
      </w:r>
      <w:r w:rsidRPr="00AE4C51">
        <w:rPr>
          <w:rFonts w:ascii="Times New Roman" w:eastAsia="Times New Roman" w:hAnsi="Times New Roman" w:cs="Times New Roman"/>
          <w:color w:val="000000"/>
          <w:sz w:val="20"/>
          <w:szCs w:val="20"/>
        </w:rPr>
        <w:t xml:space="preserve"> or </w:t>
      </w:r>
      <w:proofErr w:type="spellStart"/>
      <w:r w:rsidRPr="00AE4C51">
        <w:rPr>
          <w:rFonts w:ascii="Times New Roman" w:eastAsia="Times New Roman" w:hAnsi="Times New Roman" w:cs="Times New Roman"/>
          <w:b/>
          <w:bCs/>
          <w:color w:val="000000"/>
          <w:sz w:val="20"/>
          <w:szCs w:val="20"/>
          <w:u w:val="single"/>
        </w:rPr>
        <w:t>phenylamine</w:t>
      </w:r>
      <w:proofErr w:type="spellEnd"/>
      <w:r w:rsidRPr="00AE4C51">
        <w:rPr>
          <w:rFonts w:ascii="Times New Roman" w:eastAsia="Times New Roman" w:hAnsi="Times New Roman" w:cs="Times New Roman"/>
          <w:color w:val="000000"/>
          <w:sz w:val="20"/>
          <w:szCs w:val="20"/>
        </w:rPr>
        <w:t xml:space="preserve"> [accept </w:t>
      </w:r>
      <w:proofErr w:type="spellStart"/>
      <w:r w:rsidRPr="00AE4C51">
        <w:rPr>
          <w:rFonts w:ascii="Times New Roman" w:eastAsia="Times New Roman" w:hAnsi="Times New Roman" w:cs="Times New Roman"/>
          <w:b/>
          <w:bCs/>
          <w:color w:val="000000"/>
          <w:sz w:val="20"/>
          <w:szCs w:val="20"/>
          <w:u w:val="single"/>
        </w:rPr>
        <w:t>aminobenzene</w:t>
      </w:r>
      <w:proofErr w:type="spellEnd"/>
      <w:r w:rsidRPr="00AE4C51">
        <w:rPr>
          <w:rFonts w:ascii="Times New Roman" w:eastAsia="Times New Roman" w:hAnsi="Times New Roman" w:cs="Times New Roman"/>
          <w:color w:val="000000"/>
          <w:sz w:val="20"/>
          <w:szCs w:val="20"/>
        </w:rPr>
        <w:t xml:space="preserve"> or </w:t>
      </w:r>
      <w:proofErr w:type="spellStart"/>
      <w:r w:rsidRPr="00AE4C51">
        <w:rPr>
          <w:rFonts w:ascii="Times New Roman" w:eastAsia="Times New Roman" w:hAnsi="Times New Roman" w:cs="Times New Roman"/>
          <w:b/>
          <w:bCs/>
          <w:color w:val="000000"/>
          <w:sz w:val="20"/>
          <w:szCs w:val="20"/>
          <w:u w:val="single"/>
        </w:rPr>
        <w:t>benzenamine</w:t>
      </w:r>
      <w:proofErr w:type="spellEnd"/>
      <w:r w:rsidRPr="00AE4C51">
        <w:rPr>
          <w:rFonts w:ascii="Times New Roman" w:eastAsia="Times New Roman" w:hAnsi="Times New Roman" w:cs="Times New Roman"/>
          <w:color w:val="000000"/>
          <w:sz w:val="20"/>
          <w:szCs w:val="20"/>
        </w:rPr>
        <w:t>]</w:t>
      </w:r>
    </w:p>
    <w:p w:rsidR="00B9778E" w:rsidRPr="00AE4C51" w:rsidRDefault="0006032B" w:rsidP="00B9778E">
      <w:pPr>
        <w:pStyle w:val="NormalWeb"/>
        <w:spacing w:before="0" w:beforeAutospacing="0" w:after="0" w:afterAutospacing="0"/>
        <w:rPr>
          <w:sz w:val="20"/>
          <w:szCs w:val="20"/>
        </w:rPr>
      </w:pPr>
      <w:r w:rsidRPr="00AE4C51">
        <w:rPr>
          <w:sz w:val="20"/>
          <w:szCs w:val="20"/>
        </w:rPr>
        <w:t>19.</w:t>
      </w:r>
      <w:r w:rsidR="00B9778E" w:rsidRPr="00AE4C51">
        <w:rPr>
          <w:sz w:val="20"/>
          <w:szCs w:val="20"/>
        </w:rPr>
        <w:t xml:space="preserve"> </w:t>
      </w:r>
      <w:r w:rsidR="00B9778E" w:rsidRPr="00AE4C51">
        <w:rPr>
          <w:b/>
          <w:bCs/>
          <w:color w:val="000000"/>
          <w:sz w:val="20"/>
          <w:szCs w:val="20"/>
        </w:rPr>
        <w:t xml:space="preserve">One character in this set of works lies in an open grave in the snow on a trip to a cemetery, shortly before learning that his father has just died of cancer. Another character in this series locks his son in a darkened room for nine years to reverse the effects of the Tower of Babel by redeveloping </w:t>
      </w:r>
      <w:proofErr w:type="spellStart"/>
      <w:r w:rsidR="00B9778E" w:rsidRPr="00AE4C51">
        <w:rPr>
          <w:b/>
          <w:bCs/>
          <w:color w:val="000000"/>
          <w:sz w:val="20"/>
          <w:szCs w:val="20"/>
        </w:rPr>
        <w:t>prelapsarian</w:t>
      </w:r>
      <w:proofErr w:type="spellEnd"/>
      <w:r w:rsidR="00B9778E" w:rsidRPr="00AE4C51">
        <w:rPr>
          <w:b/>
          <w:bCs/>
          <w:color w:val="000000"/>
          <w:sz w:val="20"/>
          <w:szCs w:val="20"/>
        </w:rPr>
        <w:t xml:space="preserve"> language, a theory he falsely claims to have discovered in a manuscript by Henry Dark. In a section of this series in which all the character names are colors, Blue is hired to watch Black from an (*) </w:t>
      </w:r>
      <w:r w:rsidR="00B9778E" w:rsidRPr="00AE4C51">
        <w:rPr>
          <w:color w:val="000000"/>
          <w:sz w:val="20"/>
          <w:szCs w:val="20"/>
        </w:rPr>
        <w:t xml:space="preserve">apartment across the street. In the third volume of this work, an unnamed narrator is made literary executor for </w:t>
      </w:r>
      <w:proofErr w:type="spellStart"/>
      <w:r w:rsidR="00B9778E" w:rsidRPr="00AE4C51">
        <w:rPr>
          <w:color w:val="000000"/>
          <w:sz w:val="20"/>
          <w:szCs w:val="20"/>
        </w:rPr>
        <w:t>Fanshawe</w:t>
      </w:r>
      <w:proofErr w:type="spellEnd"/>
      <w:r w:rsidR="00B9778E" w:rsidRPr="00AE4C51">
        <w:rPr>
          <w:color w:val="000000"/>
          <w:sz w:val="20"/>
          <w:szCs w:val="20"/>
        </w:rPr>
        <w:t xml:space="preserve">, an author who has disappeared. The protagonist of the first volume of this work is hired to prevent Peter </w:t>
      </w:r>
      <w:proofErr w:type="spellStart"/>
      <w:r w:rsidR="00B9778E" w:rsidRPr="00AE4C51">
        <w:rPr>
          <w:color w:val="000000"/>
          <w:sz w:val="20"/>
          <w:szCs w:val="20"/>
        </w:rPr>
        <w:t>Stillman</w:t>
      </w:r>
      <w:proofErr w:type="spellEnd"/>
      <w:r w:rsidR="00B9778E" w:rsidRPr="00AE4C51">
        <w:rPr>
          <w:color w:val="000000"/>
          <w:sz w:val="20"/>
          <w:szCs w:val="20"/>
        </w:rPr>
        <w:t xml:space="preserve"> from killing his son. That protagonist is a writer named Daniel Quinn who is mistaken for a private investigator. Consisting of </w:t>
      </w:r>
      <w:r w:rsidR="00B9778E" w:rsidRPr="00AE4C51">
        <w:rPr>
          <w:i/>
          <w:iCs/>
          <w:color w:val="000000"/>
          <w:sz w:val="20"/>
          <w:szCs w:val="20"/>
        </w:rPr>
        <w:t>Ghosts</w:t>
      </w:r>
      <w:r w:rsidR="00B9778E" w:rsidRPr="00AE4C51">
        <w:rPr>
          <w:color w:val="000000"/>
          <w:sz w:val="20"/>
          <w:szCs w:val="20"/>
        </w:rPr>
        <w:t xml:space="preserve">, </w:t>
      </w:r>
      <w:r w:rsidR="00B9778E" w:rsidRPr="00AE4C51">
        <w:rPr>
          <w:i/>
          <w:iCs/>
          <w:color w:val="000000"/>
          <w:sz w:val="20"/>
          <w:szCs w:val="20"/>
        </w:rPr>
        <w:t>The Locked Room</w:t>
      </w:r>
      <w:r w:rsidR="00B9778E" w:rsidRPr="00AE4C51">
        <w:rPr>
          <w:color w:val="000000"/>
          <w:sz w:val="20"/>
          <w:szCs w:val="20"/>
        </w:rPr>
        <w:t xml:space="preserve">, and </w:t>
      </w:r>
      <w:r w:rsidR="00B9778E" w:rsidRPr="00AE4C51">
        <w:rPr>
          <w:i/>
          <w:iCs/>
          <w:color w:val="000000"/>
          <w:sz w:val="20"/>
          <w:szCs w:val="20"/>
        </w:rPr>
        <w:t xml:space="preserve">City of Glass, </w:t>
      </w:r>
      <w:r w:rsidR="00B9778E" w:rsidRPr="00AE4C51">
        <w:rPr>
          <w:color w:val="000000"/>
          <w:sz w:val="20"/>
          <w:szCs w:val="20"/>
        </w:rPr>
        <w:t xml:space="preserve">for 10 points, name this set of three postmodernist detective-fiction-inspired novels by Paul </w:t>
      </w:r>
      <w:proofErr w:type="spellStart"/>
      <w:r w:rsidR="00B9778E" w:rsidRPr="00AE4C51">
        <w:rPr>
          <w:color w:val="000000"/>
          <w:sz w:val="20"/>
          <w:szCs w:val="20"/>
        </w:rPr>
        <w:t>Auster</w:t>
      </w:r>
      <w:proofErr w:type="spellEnd"/>
      <w:r w:rsidR="00B9778E" w:rsidRPr="00AE4C51">
        <w:rPr>
          <w:color w:val="000000"/>
          <w:sz w:val="20"/>
          <w:szCs w:val="20"/>
        </w:rPr>
        <w:t>, all set in the namesake city. </w:t>
      </w:r>
    </w:p>
    <w:p w:rsidR="0006032B" w:rsidRPr="00AE4C51" w:rsidRDefault="00B9778E" w:rsidP="00B977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i/>
          <w:iCs/>
          <w:color w:val="000000"/>
          <w:sz w:val="20"/>
          <w:szCs w:val="20"/>
        </w:rPr>
        <w:t xml:space="preserve">The </w:t>
      </w:r>
      <w:r w:rsidRPr="00AE4C51">
        <w:rPr>
          <w:rFonts w:ascii="Times New Roman" w:eastAsia="Times New Roman" w:hAnsi="Times New Roman" w:cs="Times New Roman"/>
          <w:b/>
          <w:bCs/>
          <w:i/>
          <w:iCs/>
          <w:color w:val="000000"/>
          <w:sz w:val="20"/>
          <w:szCs w:val="20"/>
          <w:u w:val="single"/>
        </w:rPr>
        <w:t>New York Trilogy</w:t>
      </w:r>
      <w:r w:rsidRPr="00AE4C51">
        <w:rPr>
          <w:rFonts w:ascii="Times New Roman" w:eastAsia="Times New Roman" w:hAnsi="Times New Roman" w:cs="Times New Roman"/>
          <w:color w:val="000000"/>
          <w:sz w:val="20"/>
          <w:szCs w:val="20"/>
        </w:rPr>
        <w:t xml:space="preserve"> [prompt on </w:t>
      </w:r>
      <w:r w:rsidRPr="00AE4C51">
        <w:rPr>
          <w:rFonts w:ascii="Times New Roman" w:eastAsia="Times New Roman" w:hAnsi="Times New Roman" w:cs="Times New Roman"/>
          <w:b/>
          <w:bCs/>
          <w:i/>
          <w:iCs/>
          <w:color w:val="000000"/>
          <w:sz w:val="20"/>
          <w:szCs w:val="20"/>
          <w:u w:val="single"/>
        </w:rPr>
        <w:t>City of Glass</w:t>
      </w:r>
      <w:r w:rsidRPr="00AE4C51">
        <w:rPr>
          <w:rFonts w:ascii="Times New Roman" w:eastAsia="Times New Roman" w:hAnsi="Times New Roman" w:cs="Times New Roman"/>
          <w:color w:val="000000"/>
          <w:sz w:val="20"/>
          <w:szCs w:val="20"/>
        </w:rPr>
        <w:t xml:space="preserve">, </w:t>
      </w:r>
      <w:r w:rsidRPr="00AE4C51">
        <w:rPr>
          <w:rFonts w:ascii="Times New Roman" w:eastAsia="Times New Roman" w:hAnsi="Times New Roman" w:cs="Times New Roman"/>
          <w:b/>
          <w:bCs/>
          <w:i/>
          <w:iCs/>
          <w:color w:val="000000"/>
          <w:sz w:val="20"/>
          <w:szCs w:val="20"/>
          <w:u w:val="single"/>
        </w:rPr>
        <w:t>Ghosts</w:t>
      </w:r>
      <w:r w:rsidRPr="00AE4C51">
        <w:rPr>
          <w:rFonts w:ascii="Times New Roman" w:eastAsia="Times New Roman" w:hAnsi="Times New Roman" w:cs="Times New Roman"/>
          <w:color w:val="000000"/>
          <w:sz w:val="20"/>
          <w:szCs w:val="20"/>
        </w:rPr>
        <w:t xml:space="preserve">, and </w:t>
      </w:r>
      <w:r w:rsidRPr="00AE4C51">
        <w:rPr>
          <w:rFonts w:ascii="Times New Roman" w:eastAsia="Times New Roman" w:hAnsi="Times New Roman" w:cs="Times New Roman"/>
          <w:i/>
          <w:iCs/>
          <w:color w:val="000000"/>
          <w:sz w:val="20"/>
          <w:szCs w:val="20"/>
        </w:rPr>
        <w:t xml:space="preserve">The </w:t>
      </w:r>
      <w:r w:rsidRPr="00AE4C51">
        <w:rPr>
          <w:rFonts w:ascii="Times New Roman" w:eastAsia="Times New Roman" w:hAnsi="Times New Roman" w:cs="Times New Roman"/>
          <w:b/>
          <w:bCs/>
          <w:i/>
          <w:iCs/>
          <w:color w:val="000000"/>
          <w:sz w:val="20"/>
          <w:szCs w:val="20"/>
          <w:u w:val="single"/>
        </w:rPr>
        <w:t>Locked Room</w:t>
      </w:r>
      <w:r w:rsidRPr="00AE4C51">
        <w:rPr>
          <w:rFonts w:ascii="Times New Roman" w:eastAsia="Times New Roman" w:hAnsi="Times New Roman" w:cs="Times New Roman"/>
          <w:color w:val="000000"/>
          <w:sz w:val="20"/>
          <w:szCs w:val="20"/>
        </w:rPr>
        <w:t>, before mentioned] </w:t>
      </w:r>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lastRenderedPageBreak/>
        <w:t>20.</w:t>
      </w:r>
      <w:r w:rsidR="00B9778E" w:rsidRPr="00AE4C51">
        <w:rPr>
          <w:rFonts w:ascii="Times New Roman" w:hAnsi="Times New Roman" w:cs="Times New Roman"/>
          <w:sz w:val="20"/>
          <w:szCs w:val="20"/>
        </w:rPr>
        <w:t xml:space="preserve"> </w:t>
      </w:r>
      <w:r w:rsidR="00B9778E" w:rsidRPr="00AE4C51">
        <w:rPr>
          <w:rFonts w:ascii="Times New Roman" w:hAnsi="Times New Roman" w:cs="Times New Roman"/>
          <w:b/>
          <w:bCs/>
          <w:color w:val="000000"/>
          <w:sz w:val="20"/>
          <w:szCs w:val="20"/>
        </w:rPr>
        <w:t xml:space="preserve">One scholar with this last name considers the forty-fifth birthday of Pompey the Great in the first chapter of the book </w:t>
      </w:r>
      <w:r w:rsidR="00B9778E" w:rsidRPr="00AE4C51">
        <w:rPr>
          <w:rFonts w:ascii="Times New Roman" w:hAnsi="Times New Roman" w:cs="Times New Roman"/>
          <w:b/>
          <w:bCs/>
          <w:i/>
          <w:iCs/>
          <w:color w:val="000000"/>
          <w:sz w:val="20"/>
          <w:szCs w:val="20"/>
        </w:rPr>
        <w:t>The Roman Triumph</w:t>
      </w:r>
      <w:r w:rsidR="00B9778E" w:rsidRPr="00AE4C51">
        <w:rPr>
          <w:rFonts w:ascii="Times New Roman" w:hAnsi="Times New Roman" w:cs="Times New Roman"/>
          <w:b/>
          <w:bCs/>
          <w:color w:val="000000"/>
          <w:sz w:val="20"/>
          <w:szCs w:val="20"/>
        </w:rPr>
        <w:t xml:space="preserve">, and describes the business success of </w:t>
      </w:r>
      <w:proofErr w:type="spellStart"/>
      <w:r w:rsidR="00B9778E" w:rsidRPr="00AE4C51">
        <w:rPr>
          <w:rFonts w:ascii="Times New Roman" w:hAnsi="Times New Roman" w:cs="Times New Roman"/>
          <w:b/>
          <w:bCs/>
          <w:i/>
          <w:iCs/>
          <w:color w:val="000000"/>
          <w:sz w:val="20"/>
          <w:szCs w:val="20"/>
        </w:rPr>
        <w:t>garum</w:t>
      </w:r>
      <w:proofErr w:type="spellEnd"/>
      <w:r w:rsidR="00B9778E" w:rsidRPr="00AE4C51">
        <w:rPr>
          <w:rFonts w:ascii="Times New Roman" w:hAnsi="Times New Roman" w:cs="Times New Roman"/>
          <w:b/>
          <w:bCs/>
          <w:color w:val="000000"/>
          <w:sz w:val="20"/>
          <w:szCs w:val="20"/>
        </w:rPr>
        <w:t xml:space="preserve"> dealer </w:t>
      </w:r>
      <w:proofErr w:type="spellStart"/>
      <w:r w:rsidR="00B9778E" w:rsidRPr="00AE4C51">
        <w:rPr>
          <w:rFonts w:ascii="Times New Roman" w:hAnsi="Times New Roman" w:cs="Times New Roman"/>
          <w:b/>
          <w:bCs/>
          <w:color w:val="000000"/>
          <w:sz w:val="20"/>
          <w:szCs w:val="20"/>
        </w:rPr>
        <w:t>Aulus</w:t>
      </w:r>
      <w:proofErr w:type="spellEnd"/>
      <w:r w:rsidR="00B9778E" w:rsidRPr="00AE4C51">
        <w:rPr>
          <w:rFonts w:ascii="Times New Roman" w:hAnsi="Times New Roman" w:cs="Times New Roman"/>
          <w:b/>
          <w:bCs/>
          <w:color w:val="000000"/>
          <w:sz w:val="20"/>
          <w:szCs w:val="20"/>
        </w:rPr>
        <w:t xml:space="preserve"> </w:t>
      </w:r>
      <w:proofErr w:type="spellStart"/>
      <w:r w:rsidR="00B9778E" w:rsidRPr="00AE4C51">
        <w:rPr>
          <w:rFonts w:ascii="Times New Roman" w:hAnsi="Times New Roman" w:cs="Times New Roman"/>
          <w:b/>
          <w:bCs/>
          <w:color w:val="000000"/>
          <w:sz w:val="20"/>
          <w:szCs w:val="20"/>
        </w:rPr>
        <w:t>Umbricius</w:t>
      </w:r>
      <w:proofErr w:type="spellEnd"/>
      <w:r w:rsidR="00B9778E" w:rsidRPr="00AE4C51">
        <w:rPr>
          <w:rFonts w:ascii="Times New Roman" w:hAnsi="Times New Roman" w:cs="Times New Roman"/>
          <w:b/>
          <w:bCs/>
          <w:color w:val="000000"/>
          <w:sz w:val="20"/>
          <w:szCs w:val="20"/>
        </w:rPr>
        <w:t xml:space="preserve"> </w:t>
      </w:r>
      <w:proofErr w:type="spellStart"/>
      <w:r w:rsidR="00B9778E" w:rsidRPr="00AE4C51">
        <w:rPr>
          <w:rFonts w:ascii="Times New Roman" w:hAnsi="Times New Roman" w:cs="Times New Roman"/>
          <w:b/>
          <w:bCs/>
          <w:color w:val="000000"/>
          <w:sz w:val="20"/>
          <w:szCs w:val="20"/>
        </w:rPr>
        <w:t>Scaurus</w:t>
      </w:r>
      <w:proofErr w:type="spellEnd"/>
      <w:r w:rsidR="00B9778E" w:rsidRPr="00AE4C51">
        <w:rPr>
          <w:rFonts w:ascii="Times New Roman" w:hAnsi="Times New Roman" w:cs="Times New Roman"/>
          <w:b/>
          <w:bCs/>
          <w:color w:val="000000"/>
          <w:sz w:val="20"/>
          <w:szCs w:val="20"/>
        </w:rPr>
        <w:t xml:space="preserve"> before August 25, 79 CE, in </w:t>
      </w:r>
      <w:r w:rsidR="00B9778E" w:rsidRPr="00AE4C51">
        <w:rPr>
          <w:rFonts w:ascii="Times New Roman" w:hAnsi="Times New Roman" w:cs="Times New Roman"/>
          <w:b/>
          <w:bCs/>
          <w:i/>
          <w:iCs/>
          <w:color w:val="000000"/>
          <w:sz w:val="20"/>
          <w:szCs w:val="20"/>
        </w:rPr>
        <w:t>Pompeii: The Life of a Roman Town</w:t>
      </w:r>
      <w:r w:rsidR="00B9778E" w:rsidRPr="00AE4C51">
        <w:rPr>
          <w:rFonts w:ascii="Times New Roman" w:hAnsi="Times New Roman" w:cs="Times New Roman"/>
          <w:b/>
          <w:bCs/>
          <w:color w:val="000000"/>
          <w:sz w:val="20"/>
          <w:szCs w:val="20"/>
        </w:rPr>
        <w:t>.  In addition to current Cambridge classicis</w:t>
      </w:r>
      <w:bookmarkStart w:id="0" w:name="_GoBack"/>
      <w:bookmarkEnd w:id="0"/>
      <w:r w:rsidR="00B9778E" w:rsidRPr="00AE4C51">
        <w:rPr>
          <w:rFonts w:ascii="Times New Roman" w:hAnsi="Times New Roman" w:cs="Times New Roman"/>
          <w:b/>
          <w:bCs/>
          <w:color w:val="000000"/>
          <w:sz w:val="20"/>
          <w:szCs w:val="20"/>
        </w:rPr>
        <w:t xml:space="preserve">t Mary, this is the married name of a pioneer of women's history who wrote "Woman as Force in History," and the last name of a historian who joined John Dewey, </w:t>
      </w:r>
      <w:proofErr w:type="spellStart"/>
      <w:r w:rsidR="00B9778E" w:rsidRPr="00AE4C51">
        <w:rPr>
          <w:rFonts w:ascii="Times New Roman" w:hAnsi="Times New Roman" w:cs="Times New Roman"/>
          <w:b/>
          <w:bCs/>
          <w:color w:val="000000"/>
          <w:sz w:val="20"/>
          <w:szCs w:val="20"/>
        </w:rPr>
        <w:t>Thorstein</w:t>
      </w:r>
      <w:proofErr w:type="spellEnd"/>
      <w:r w:rsidR="00B9778E" w:rsidRPr="00AE4C51">
        <w:rPr>
          <w:rFonts w:ascii="Times New Roman" w:hAnsi="Times New Roman" w:cs="Times New Roman"/>
          <w:b/>
          <w:bCs/>
          <w:color w:val="000000"/>
          <w:sz w:val="20"/>
          <w:szCs w:val="20"/>
        </w:rPr>
        <w:t xml:space="preserve"> Veblen, and others to found the (*)</w:t>
      </w:r>
      <w:r w:rsidR="00B9778E" w:rsidRPr="00AE4C51">
        <w:rPr>
          <w:rFonts w:ascii="Times New Roman" w:hAnsi="Times New Roman" w:cs="Times New Roman"/>
          <w:color w:val="000000"/>
          <w:sz w:val="20"/>
          <w:szCs w:val="20"/>
        </w:rPr>
        <w:t xml:space="preserve"> New School.  The latter two historians with this last name were a couple who </w:t>
      </w:r>
      <w:proofErr w:type="gramStart"/>
      <w:r w:rsidR="00B9778E" w:rsidRPr="00AE4C51">
        <w:rPr>
          <w:rFonts w:ascii="Times New Roman" w:hAnsi="Times New Roman" w:cs="Times New Roman"/>
          <w:color w:val="000000"/>
          <w:sz w:val="20"/>
          <w:szCs w:val="20"/>
        </w:rPr>
        <w:t>collaborated  on</w:t>
      </w:r>
      <w:proofErr w:type="gramEnd"/>
      <w:r w:rsidR="00B9778E" w:rsidRPr="00AE4C51">
        <w:rPr>
          <w:rFonts w:ascii="Times New Roman" w:hAnsi="Times New Roman" w:cs="Times New Roman"/>
          <w:color w:val="000000"/>
          <w:sz w:val="20"/>
          <w:szCs w:val="20"/>
        </w:rPr>
        <w:t xml:space="preserve"> a two-volume history of the United States, </w:t>
      </w:r>
      <w:r w:rsidR="00B9778E" w:rsidRPr="00AE4C51">
        <w:rPr>
          <w:rFonts w:ascii="Times New Roman" w:hAnsi="Times New Roman" w:cs="Times New Roman"/>
          <w:i/>
          <w:iCs/>
          <w:color w:val="000000"/>
          <w:sz w:val="20"/>
          <w:szCs w:val="20"/>
        </w:rPr>
        <w:t>The Rise of American Civilization</w:t>
      </w:r>
      <w:r w:rsidR="00B9778E" w:rsidRPr="00AE4C51">
        <w:rPr>
          <w:rFonts w:ascii="Times New Roman" w:hAnsi="Times New Roman" w:cs="Times New Roman"/>
          <w:color w:val="000000"/>
          <w:sz w:val="20"/>
          <w:szCs w:val="20"/>
        </w:rPr>
        <w:t xml:space="preserve">.  For 10 points, give this last name of Mary and of Charles, who wrote </w:t>
      </w:r>
      <w:r w:rsidR="00B9778E" w:rsidRPr="00AE4C51">
        <w:rPr>
          <w:rFonts w:ascii="Times New Roman" w:hAnsi="Times New Roman" w:cs="Times New Roman"/>
          <w:i/>
          <w:iCs/>
          <w:color w:val="000000"/>
          <w:sz w:val="20"/>
          <w:szCs w:val="20"/>
        </w:rPr>
        <w:t>An Economic Interpretation of the Constitution</w:t>
      </w:r>
      <w:r w:rsidR="00B9778E" w:rsidRPr="00AE4C51">
        <w:rPr>
          <w:rFonts w:ascii="Times New Roman" w:hAnsi="Times New Roman" w:cs="Times New Roman"/>
          <w:color w:val="000000"/>
          <w:sz w:val="20"/>
          <w:szCs w:val="20"/>
        </w:rPr>
        <w:t>.</w:t>
      </w:r>
      <w:r w:rsidR="00B9778E" w:rsidRPr="00AE4C51">
        <w:rPr>
          <w:rFonts w:ascii="Times New Roman" w:hAnsi="Times New Roman" w:cs="Times New Roman"/>
          <w:color w:val="000000"/>
          <w:sz w:val="20"/>
          <w:szCs w:val="20"/>
        </w:rPr>
        <w:br/>
        <w:t xml:space="preserve">ANSWER: </w:t>
      </w:r>
      <w:r w:rsidR="00B9778E" w:rsidRPr="00AE4C51">
        <w:rPr>
          <w:rFonts w:ascii="Times New Roman" w:hAnsi="Times New Roman" w:cs="Times New Roman"/>
          <w:b/>
          <w:bCs/>
          <w:color w:val="000000"/>
          <w:sz w:val="20"/>
          <w:szCs w:val="20"/>
          <w:u w:val="single"/>
        </w:rPr>
        <w:t>Beard</w:t>
      </w:r>
      <w:r w:rsidR="00B9778E" w:rsidRPr="00AE4C51">
        <w:rPr>
          <w:rFonts w:ascii="Times New Roman" w:hAnsi="Times New Roman" w:cs="Times New Roman"/>
          <w:color w:val="000000"/>
          <w:sz w:val="20"/>
          <w:szCs w:val="20"/>
        </w:rPr>
        <w:t xml:space="preserve"> [or Winifred Mary </w:t>
      </w:r>
      <w:r w:rsidR="00B9778E" w:rsidRPr="00AE4C51">
        <w:rPr>
          <w:rFonts w:ascii="Times New Roman" w:hAnsi="Times New Roman" w:cs="Times New Roman"/>
          <w:b/>
          <w:bCs/>
          <w:color w:val="000000"/>
          <w:sz w:val="20"/>
          <w:szCs w:val="20"/>
          <w:u w:val="single"/>
        </w:rPr>
        <w:t>Beard</w:t>
      </w:r>
      <w:r w:rsidR="00B9778E" w:rsidRPr="00AE4C51">
        <w:rPr>
          <w:rFonts w:ascii="Times New Roman" w:hAnsi="Times New Roman" w:cs="Times New Roman"/>
          <w:color w:val="000000"/>
          <w:sz w:val="20"/>
          <w:szCs w:val="20"/>
        </w:rPr>
        <w:t xml:space="preserve">; or Mary Ritter </w:t>
      </w:r>
      <w:r w:rsidR="00B9778E" w:rsidRPr="00AE4C51">
        <w:rPr>
          <w:rFonts w:ascii="Times New Roman" w:hAnsi="Times New Roman" w:cs="Times New Roman"/>
          <w:b/>
          <w:bCs/>
          <w:color w:val="000000"/>
          <w:sz w:val="20"/>
          <w:szCs w:val="20"/>
          <w:u w:val="single"/>
        </w:rPr>
        <w:t>Beard;</w:t>
      </w:r>
      <w:r w:rsidR="00B9778E" w:rsidRPr="00AE4C51">
        <w:rPr>
          <w:rFonts w:ascii="Times New Roman" w:hAnsi="Times New Roman" w:cs="Times New Roman"/>
          <w:color w:val="000000"/>
          <w:sz w:val="20"/>
          <w:szCs w:val="20"/>
        </w:rPr>
        <w:t xml:space="preserve"> or Charles Austin </w:t>
      </w:r>
      <w:r w:rsidR="00B9778E" w:rsidRPr="00AE4C51">
        <w:rPr>
          <w:rFonts w:ascii="Times New Roman" w:hAnsi="Times New Roman" w:cs="Times New Roman"/>
          <w:b/>
          <w:bCs/>
          <w:color w:val="000000"/>
          <w:sz w:val="20"/>
          <w:szCs w:val="20"/>
          <w:u w:val="single"/>
        </w:rPr>
        <w:t>Beard</w:t>
      </w:r>
      <w:r w:rsidR="00B9778E" w:rsidRPr="00AE4C51">
        <w:rPr>
          <w:rFonts w:ascii="Times New Roman" w:hAnsi="Times New Roman" w:cs="Times New Roman"/>
          <w:color w:val="000000"/>
          <w:sz w:val="20"/>
          <w:szCs w:val="20"/>
        </w:rPr>
        <w:t>]</w:t>
      </w:r>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t>TIEBREAKER</w:t>
      </w:r>
    </w:p>
    <w:p w:rsidR="00B9778E" w:rsidRPr="00AE4C51" w:rsidRDefault="00B9778E" w:rsidP="00B977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b/>
          <w:bCs/>
          <w:color w:val="000000"/>
          <w:sz w:val="20"/>
          <w:szCs w:val="20"/>
        </w:rPr>
        <w:t xml:space="preserve">The central character in this work is disappointed to discover that his former mentor now writes about women’s fashion and loudspeakers and lives in villa number 18. That character in this novel is inspired by the admonition that a man “needs a gun and a book” and makes himself an officer’s uniform using the tailoring skills he learned in jail. A haberdasher and a doorkeeper are inadvertently killed rather than </w:t>
      </w:r>
      <w:proofErr w:type="spellStart"/>
      <w:r w:rsidRPr="00AE4C51">
        <w:rPr>
          <w:rFonts w:ascii="Times New Roman" w:eastAsia="Times New Roman" w:hAnsi="Times New Roman" w:cs="Times New Roman"/>
          <w:b/>
          <w:bCs/>
          <w:color w:val="000000"/>
          <w:sz w:val="20"/>
          <w:szCs w:val="20"/>
        </w:rPr>
        <w:t>Ilish</w:t>
      </w:r>
      <w:proofErr w:type="spellEnd"/>
      <w:r w:rsidRPr="00AE4C51">
        <w:rPr>
          <w:rFonts w:ascii="Times New Roman" w:eastAsia="Times New Roman" w:hAnsi="Times New Roman" w:cs="Times New Roman"/>
          <w:b/>
          <w:bCs/>
          <w:color w:val="000000"/>
          <w:sz w:val="20"/>
          <w:szCs w:val="20"/>
        </w:rPr>
        <w:t xml:space="preserve"> and the rich journalist (*) </w:t>
      </w:r>
      <w:proofErr w:type="spellStart"/>
      <w:r w:rsidRPr="00AE4C51">
        <w:rPr>
          <w:rFonts w:ascii="Times New Roman" w:eastAsia="Times New Roman" w:hAnsi="Times New Roman" w:cs="Times New Roman"/>
          <w:color w:val="000000"/>
          <w:sz w:val="20"/>
          <w:szCs w:val="20"/>
        </w:rPr>
        <w:t>Rauf</w:t>
      </w:r>
      <w:proofErr w:type="spellEnd"/>
      <w:r w:rsidRPr="00AE4C51">
        <w:rPr>
          <w:rFonts w:ascii="Times New Roman" w:eastAsia="Times New Roman" w:hAnsi="Times New Roman" w:cs="Times New Roman"/>
          <w:color w:val="000000"/>
          <w:sz w:val="20"/>
          <w:szCs w:val="20"/>
        </w:rPr>
        <w:t xml:space="preserve"> </w:t>
      </w:r>
      <w:proofErr w:type="spellStart"/>
      <w:r w:rsidRPr="00AE4C51">
        <w:rPr>
          <w:rFonts w:ascii="Times New Roman" w:eastAsia="Times New Roman" w:hAnsi="Times New Roman" w:cs="Times New Roman"/>
          <w:color w:val="000000"/>
          <w:sz w:val="20"/>
          <w:szCs w:val="20"/>
        </w:rPr>
        <w:t>Ilwan</w:t>
      </w:r>
      <w:proofErr w:type="spellEnd"/>
      <w:r w:rsidRPr="00AE4C51">
        <w:rPr>
          <w:rFonts w:ascii="Times New Roman" w:eastAsia="Times New Roman" w:hAnsi="Times New Roman" w:cs="Times New Roman"/>
          <w:color w:val="000000"/>
          <w:sz w:val="20"/>
          <w:szCs w:val="20"/>
        </w:rPr>
        <w:t xml:space="preserve">, who the title character of this work feels has betrayed him. The prostitute </w:t>
      </w:r>
      <w:proofErr w:type="spellStart"/>
      <w:r w:rsidRPr="00AE4C51">
        <w:rPr>
          <w:rFonts w:ascii="Times New Roman" w:eastAsia="Times New Roman" w:hAnsi="Times New Roman" w:cs="Times New Roman"/>
          <w:color w:val="000000"/>
          <w:sz w:val="20"/>
          <w:szCs w:val="20"/>
        </w:rPr>
        <w:t>Nur</w:t>
      </w:r>
      <w:proofErr w:type="spellEnd"/>
      <w:r w:rsidRPr="00AE4C51">
        <w:rPr>
          <w:rFonts w:ascii="Times New Roman" w:eastAsia="Times New Roman" w:hAnsi="Times New Roman" w:cs="Times New Roman"/>
          <w:color w:val="000000"/>
          <w:sz w:val="20"/>
          <w:szCs w:val="20"/>
        </w:rPr>
        <w:t>, café owner Tarzan, and religious leader Sheikh al-</w:t>
      </w:r>
      <w:proofErr w:type="spellStart"/>
      <w:r w:rsidRPr="00AE4C51">
        <w:rPr>
          <w:rFonts w:ascii="Times New Roman" w:eastAsia="Times New Roman" w:hAnsi="Times New Roman" w:cs="Times New Roman"/>
          <w:color w:val="000000"/>
          <w:sz w:val="20"/>
          <w:szCs w:val="20"/>
        </w:rPr>
        <w:t>Junaydi</w:t>
      </w:r>
      <w:proofErr w:type="spellEnd"/>
      <w:r w:rsidRPr="00AE4C51">
        <w:rPr>
          <w:rFonts w:ascii="Times New Roman" w:eastAsia="Times New Roman" w:hAnsi="Times New Roman" w:cs="Times New Roman"/>
          <w:color w:val="000000"/>
          <w:sz w:val="20"/>
          <w:szCs w:val="20"/>
        </w:rPr>
        <w:t xml:space="preserve"> are sources of support for Said </w:t>
      </w:r>
      <w:proofErr w:type="spellStart"/>
      <w:r w:rsidRPr="00AE4C51">
        <w:rPr>
          <w:rFonts w:ascii="Times New Roman" w:eastAsia="Times New Roman" w:hAnsi="Times New Roman" w:cs="Times New Roman"/>
          <w:color w:val="000000"/>
          <w:sz w:val="20"/>
          <w:szCs w:val="20"/>
        </w:rPr>
        <w:t>Mahran</w:t>
      </w:r>
      <w:proofErr w:type="spellEnd"/>
      <w:r w:rsidRPr="00AE4C51">
        <w:rPr>
          <w:rFonts w:ascii="Times New Roman" w:eastAsia="Times New Roman" w:hAnsi="Times New Roman" w:cs="Times New Roman"/>
          <w:color w:val="000000"/>
          <w:sz w:val="20"/>
          <w:szCs w:val="20"/>
        </w:rPr>
        <w:t xml:space="preserve"> in, for 10 points, this novel by </w:t>
      </w:r>
      <w:proofErr w:type="spellStart"/>
      <w:r w:rsidRPr="00AE4C51">
        <w:rPr>
          <w:rFonts w:ascii="Times New Roman" w:eastAsia="Times New Roman" w:hAnsi="Times New Roman" w:cs="Times New Roman"/>
          <w:color w:val="000000"/>
          <w:sz w:val="20"/>
          <w:szCs w:val="20"/>
        </w:rPr>
        <w:t>Naguib</w:t>
      </w:r>
      <w:proofErr w:type="spellEnd"/>
      <w:r w:rsidRPr="00AE4C51">
        <w:rPr>
          <w:rFonts w:ascii="Times New Roman" w:eastAsia="Times New Roman" w:hAnsi="Times New Roman" w:cs="Times New Roman"/>
          <w:color w:val="000000"/>
          <w:sz w:val="20"/>
          <w:szCs w:val="20"/>
        </w:rPr>
        <w:t xml:space="preserve"> Mahfouz about a hunted bandit.</w:t>
      </w:r>
    </w:p>
    <w:p w:rsidR="00B9778E" w:rsidRPr="00AE4C51" w:rsidRDefault="00B9778E" w:rsidP="00B977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i/>
          <w:iCs/>
          <w:color w:val="000000"/>
          <w:sz w:val="20"/>
          <w:szCs w:val="20"/>
        </w:rPr>
        <w:t xml:space="preserve">The </w:t>
      </w:r>
      <w:r w:rsidRPr="00AE4C51">
        <w:rPr>
          <w:rFonts w:ascii="Times New Roman" w:eastAsia="Times New Roman" w:hAnsi="Times New Roman" w:cs="Times New Roman"/>
          <w:b/>
          <w:bCs/>
          <w:i/>
          <w:iCs/>
          <w:color w:val="000000"/>
          <w:sz w:val="20"/>
          <w:szCs w:val="20"/>
          <w:u w:val="single"/>
        </w:rPr>
        <w:t>Thief and the Dogs</w:t>
      </w:r>
      <w:r w:rsidRPr="00AE4C51">
        <w:rPr>
          <w:rFonts w:ascii="Times New Roman" w:eastAsia="Times New Roman" w:hAnsi="Times New Roman" w:cs="Times New Roman"/>
          <w:color w:val="000000"/>
          <w:sz w:val="20"/>
          <w:szCs w:val="20"/>
        </w:rPr>
        <w:t xml:space="preserve"> or </w:t>
      </w:r>
      <w:r w:rsidRPr="00AE4C51">
        <w:rPr>
          <w:rFonts w:ascii="Times New Roman" w:eastAsia="Times New Roman" w:hAnsi="Times New Roman" w:cs="Times New Roman"/>
          <w:b/>
          <w:bCs/>
          <w:i/>
          <w:iCs/>
          <w:color w:val="000000"/>
          <w:sz w:val="20"/>
          <w:szCs w:val="20"/>
          <w:u w:val="single"/>
        </w:rPr>
        <w:t>El-</w:t>
      </w:r>
      <w:proofErr w:type="spellStart"/>
      <w:r w:rsidRPr="00AE4C51">
        <w:rPr>
          <w:rFonts w:ascii="Times New Roman" w:eastAsia="Times New Roman" w:hAnsi="Times New Roman" w:cs="Times New Roman"/>
          <w:b/>
          <w:bCs/>
          <w:i/>
          <w:iCs/>
          <w:color w:val="000000"/>
          <w:sz w:val="20"/>
          <w:szCs w:val="20"/>
          <w:u w:val="single"/>
        </w:rPr>
        <w:t>lis’s</w:t>
      </w:r>
      <w:proofErr w:type="spellEnd"/>
      <w:r w:rsidRPr="00AE4C51">
        <w:rPr>
          <w:rFonts w:ascii="Times New Roman" w:eastAsia="Times New Roman" w:hAnsi="Times New Roman" w:cs="Times New Roman"/>
          <w:b/>
          <w:bCs/>
          <w:i/>
          <w:iCs/>
          <w:color w:val="000000"/>
          <w:sz w:val="20"/>
          <w:szCs w:val="20"/>
          <w:u w:val="single"/>
        </w:rPr>
        <w:t xml:space="preserve"> </w:t>
      </w:r>
      <w:proofErr w:type="spellStart"/>
      <w:proofErr w:type="gramStart"/>
      <w:r w:rsidRPr="00AE4C51">
        <w:rPr>
          <w:rFonts w:ascii="Times New Roman" w:eastAsia="Times New Roman" w:hAnsi="Times New Roman" w:cs="Times New Roman"/>
          <w:b/>
          <w:bCs/>
          <w:i/>
          <w:iCs/>
          <w:color w:val="000000"/>
          <w:sz w:val="20"/>
          <w:szCs w:val="20"/>
          <w:u w:val="single"/>
        </w:rPr>
        <w:t>wa</w:t>
      </w:r>
      <w:proofErr w:type="spellEnd"/>
      <w:proofErr w:type="gramEnd"/>
      <w:r w:rsidRPr="00AE4C51">
        <w:rPr>
          <w:rFonts w:ascii="Times New Roman" w:eastAsia="Times New Roman" w:hAnsi="Times New Roman" w:cs="Times New Roman"/>
          <w:b/>
          <w:bCs/>
          <w:i/>
          <w:iCs/>
          <w:color w:val="000000"/>
          <w:sz w:val="20"/>
          <w:szCs w:val="20"/>
          <w:u w:val="single"/>
        </w:rPr>
        <w:t xml:space="preserve"> el-</w:t>
      </w:r>
      <w:proofErr w:type="spellStart"/>
      <w:r w:rsidRPr="00AE4C51">
        <w:rPr>
          <w:rFonts w:ascii="Times New Roman" w:eastAsia="Times New Roman" w:hAnsi="Times New Roman" w:cs="Times New Roman"/>
          <w:b/>
          <w:bCs/>
          <w:i/>
          <w:iCs/>
          <w:color w:val="000000"/>
          <w:sz w:val="20"/>
          <w:szCs w:val="20"/>
          <w:u w:val="single"/>
        </w:rPr>
        <w:t>kilab</w:t>
      </w:r>
      <w:proofErr w:type="spellEnd"/>
    </w:p>
    <w:p w:rsidR="00B9778E" w:rsidRPr="00AE4C51" w:rsidRDefault="00B9778E" w:rsidP="0006032B">
      <w:pPr>
        <w:rPr>
          <w:rFonts w:ascii="Times New Roman" w:hAnsi="Times New Roman" w:cs="Times New Roman"/>
          <w:sz w:val="20"/>
          <w:szCs w:val="20"/>
        </w:rPr>
      </w:pPr>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t>BONUSES</w:t>
      </w:r>
    </w:p>
    <w:p w:rsidR="002A5B19" w:rsidRPr="00AE4C51" w:rsidRDefault="0006032B" w:rsidP="002A5B19">
      <w:pPr>
        <w:pStyle w:val="NormalWeb"/>
        <w:spacing w:before="0" w:beforeAutospacing="0" w:after="0" w:afterAutospacing="0"/>
        <w:rPr>
          <w:sz w:val="20"/>
          <w:szCs w:val="20"/>
        </w:rPr>
      </w:pPr>
      <w:r w:rsidRPr="00AE4C51">
        <w:rPr>
          <w:sz w:val="20"/>
          <w:szCs w:val="20"/>
        </w:rPr>
        <w:t>1.</w:t>
      </w:r>
      <w:r w:rsidR="002A5B19" w:rsidRPr="00AE4C51">
        <w:rPr>
          <w:sz w:val="20"/>
          <w:szCs w:val="20"/>
        </w:rPr>
        <w:t xml:space="preserve"> </w:t>
      </w:r>
      <w:r w:rsidR="002A5B19" w:rsidRPr="00AE4C51">
        <w:rPr>
          <w:color w:val="000000"/>
          <w:sz w:val="20"/>
          <w:szCs w:val="20"/>
        </w:rPr>
        <w:t xml:space="preserve">This man’s namesake rules were extended by </w:t>
      </w:r>
      <w:proofErr w:type="spellStart"/>
      <w:r w:rsidR="002A5B19" w:rsidRPr="00AE4C51">
        <w:rPr>
          <w:color w:val="000000"/>
          <w:sz w:val="20"/>
          <w:szCs w:val="20"/>
        </w:rPr>
        <w:t>Mingos</w:t>
      </w:r>
      <w:proofErr w:type="spellEnd"/>
      <w:r w:rsidR="002A5B19" w:rsidRPr="00AE4C51">
        <w:rPr>
          <w:color w:val="000000"/>
          <w:sz w:val="20"/>
          <w:szCs w:val="20"/>
        </w:rPr>
        <w:t xml:space="preserve"> and by the </w:t>
      </w:r>
      <w:proofErr w:type="spellStart"/>
      <w:r w:rsidR="002A5B19" w:rsidRPr="00AE4C51">
        <w:rPr>
          <w:color w:val="000000"/>
          <w:sz w:val="20"/>
          <w:szCs w:val="20"/>
        </w:rPr>
        <w:t>Jemmis</w:t>
      </w:r>
      <w:proofErr w:type="spellEnd"/>
      <w:r w:rsidR="002A5B19" w:rsidRPr="00AE4C51">
        <w:rPr>
          <w:color w:val="000000"/>
          <w:sz w:val="20"/>
          <w:szCs w:val="20"/>
        </w:rPr>
        <w:t xml:space="preserve"> </w:t>
      </w:r>
      <w:proofErr w:type="spellStart"/>
      <w:r w:rsidR="002A5B19" w:rsidRPr="00AE4C51">
        <w:rPr>
          <w:color w:val="000000"/>
          <w:sz w:val="20"/>
          <w:szCs w:val="20"/>
        </w:rPr>
        <w:t>mno</w:t>
      </w:r>
      <w:proofErr w:type="spellEnd"/>
      <w:r w:rsidR="002A5B19" w:rsidRPr="00AE4C51">
        <w:rPr>
          <w:color w:val="000000"/>
          <w:sz w:val="20"/>
          <w:szCs w:val="20"/>
        </w:rPr>
        <w:t xml:space="preserve"> rules. For 10 points each:</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Name this man whose rules predict stable structures of polyhedral compounds based on the number of skeletal valence electrons. 4n clusters are characterized as </w:t>
      </w:r>
      <w:proofErr w:type="spellStart"/>
      <w:r w:rsidRPr="00AE4C51">
        <w:rPr>
          <w:rFonts w:ascii="Times New Roman" w:eastAsia="Times New Roman" w:hAnsi="Times New Roman" w:cs="Times New Roman"/>
          <w:color w:val="000000"/>
          <w:sz w:val="20"/>
          <w:szCs w:val="20"/>
        </w:rPr>
        <w:t>closo</w:t>
      </w:r>
      <w:proofErr w:type="spellEnd"/>
      <w:r w:rsidRPr="00AE4C51">
        <w:rPr>
          <w:rFonts w:ascii="Times New Roman" w:eastAsia="Times New Roman" w:hAnsi="Times New Roman" w:cs="Times New Roman"/>
          <w:color w:val="000000"/>
          <w:sz w:val="20"/>
          <w:szCs w:val="20"/>
        </w:rPr>
        <w:t xml:space="preserve">-, </w:t>
      </w:r>
      <w:proofErr w:type="spellStart"/>
      <w:r w:rsidRPr="00AE4C51">
        <w:rPr>
          <w:rFonts w:ascii="Times New Roman" w:eastAsia="Times New Roman" w:hAnsi="Times New Roman" w:cs="Times New Roman"/>
          <w:color w:val="000000"/>
          <w:sz w:val="20"/>
          <w:szCs w:val="20"/>
        </w:rPr>
        <w:t>nido</w:t>
      </w:r>
      <w:proofErr w:type="spellEnd"/>
      <w:r w:rsidRPr="00AE4C51">
        <w:rPr>
          <w:rFonts w:ascii="Times New Roman" w:eastAsia="Times New Roman" w:hAnsi="Times New Roman" w:cs="Times New Roman"/>
          <w:color w:val="000000"/>
          <w:sz w:val="20"/>
          <w:szCs w:val="20"/>
        </w:rPr>
        <w:t xml:space="preserve">-, </w:t>
      </w:r>
      <w:proofErr w:type="spellStart"/>
      <w:r w:rsidRPr="00AE4C51">
        <w:rPr>
          <w:rFonts w:ascii="Times New Roman" w:eastAsia="Times New Roman" w:hAnsi="Times New Roman" w:cs="Times New Roman"/>
          <w:color w:val="000000"/>
          <w:sz w:val="20"/>
          <w:szCs w:val="20"/>
        </w:rPr>
        <w:t>arachno</w:t>
      </w:r>
      <w:proofErr w:type="spellEnd"/>
      <w:r w:rsidRPr="00AE4C51">
        <w:rPr>
          <w:rFonts w:ascii="Times New Roman" w:eastAsia="Times New Roman" w:hAnsi="Times New Roman" w:cs="Times New Roman"/>
          <w:color w:val="000000"/>
          <w:sz w:val="20"/>
          <w:szCs w:val="20"/>
        </w:rPr>
        <w:t xml:space="preserve">-, or </w:t>
      </w:r>
      <w:proofErr w:type="spellStart"/>
      <w:r w:rsidRPr="00AE4C51">
        <w:rPr>
          <w:rFonts w:ascii="Times New Roman" w:eastAsia="Times New Roman" w:hAnsi="Times New Roman" w:cs="Times New Roman"/>
          <w:color w:val="000000"/>
          <w:sz w:val="20"/>
          <w:szCs w:val="20"/>
        </w:rPr>
        <w:t>hypho</w:t>
      </w:r>
      <w:proofErr w:type="spellEnd"/>
      <w:r w:rsidRPr="00AE4C51">
        <w:rPr>
          <w:rFonts w:ascii="Times New Roman" w:eastAsia="Times New Roman" w:hAnsi="Times New Roman" w:cs="Times New Roman"/>
          <w:color w:val="000000"/>
          <w:sz w:val="20"/>
          <w:szCs w:val="20"/>
        </w:rPr>
        <w:t>-.</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Kenneth </w:t>
      </w:r>
      <w:r w:rsidRPr="00AE4C51">
        <w:rPr>
          <w:rFonts w:ascii="Times New Roman" w:eastAsia="Times New Roman" w:hAnsi="Times New Roman" w:cs="Times New Roman"/>
          <w:b/>
          <w:bCs/>
          <w:color w:val="000000"/>
          <w:sz w:val="20"/>
          <w:szCs w:val="20"/>
          <w:u w:val="single"/>
        </w:rPr>
        <w:t>Wade</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Wade’s rules are frequently invoked to predict the structures of compounds that contain hydrogen and this element. Its nitride forms structures similar to those of carbon allotropes.</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boron</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These naked anionic clusters typically consist of main-group elements like tin and antimony. They are made by reduction by alkali metals and are also called naked clusters.</w:t>
      </w:r>
    </w:p>
    <w:p w:rsidR="0006032B" w:rsidRPr="00AE4C51" w:rsidRDefault="002A5B19" w:rsidP="002A5B19">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proofErr w:type="spellStart"/>
      <w:r w:rsidRPr="00AE4C51">
        <w:rPr>
          <w:rFonts w:ascii="Times New Roman" w:eastAsia="Times New Roman" w:hAnsi="Times New Roman" w:cs="Times New Roman"/>
          <w:b/>
          <w:bCs/>
          <w:color w:val="000000"/>
          <w:sz w:val="20"/>
          <w:szCs w:val="20"/>
          <w:u w:val="single"/>
        </w:rPr>
        <w:t>Zintl</w:t>
      </w:r>
      <w:proofErr w:type="spellEnd"/>
      <w:r w:rsidRPr="00AE4C51">
        <w:rPr>
          <w:rFonts w:ascii="Times New Roman" w:eastAsia="Times New Roman" w:hAnsi="Times New Roman" w:cs="Times New Roman"/>
          <w:color w:val="000000"/>
          <w:sz w:val="20"/>
          <w:szCs w:val="20"/>
        </w:rPr>
        <w:t xml:space="preserve"> compounds or clusters</w:t>
      </w:r>
    </w:p>
    <w:p w:rsidR="002A5B19" w:rsidRPr="00AE4C51" w:rsidRDefault="0006032B" w:rsidP="002A5B19">
      <w:pPr>
        <w:pStyle w:val="NormalWeb"/>
        <w:spacing w:before="0" w:beforeAutospacing="0" w:after="0" w:afterAutospacing="0"/>
        <w:rPr>
          <w:sz w:val="20"/>
          <w:szCs w:val="20"/>
        </w:rPr>
      </w:pPr>
      <w:r w:rsidRPr="00AE4C51">
        <w:rPr>
          <w:sz w:val="20"/>
          <w:szCs w:val="20"/>
        </w:rPr>
        <w:t>2.</w:t>
      </w:r>
      <w:r w:rsidR="002A5B19" w:rsidRPr="00AE4C51">
        <w:rPr>
          <w:sz w:val="20"/>
          <w:szCs w:val="20"/>
        </w:rPr>
        <w:t xml:space="preserve"> </w:t>
      </w:r>
      <w:r w:rsidR="002A5B19" w:rsidRPr="00AE4C51">
        <w:rPr>
          <w:color w:val="000000"/>
          <w:sz w:val="20"/>
          <w:szCs w:val="20"/>
        </w:rPr>
        <w:t>A New York Post headline causes the speaker of this poem to remember hearing a certain figure sing at the 5 Spot Café. For 10 points each: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Name this entry in the </w:t>
      </w:r>
      <w:r w:rsidRPr="00AE4C51">
        <w:rPr>
          <w:i/>
          <w:iCs/>
          <w:color w:val="000000"/>
          <w:sz w:val="20"/>
          <w:szCs w:val="20"/>
        </w:rPr>
        <w:t>Lunch Poems</w:t>
      </w:r>
      <w:r w:rsidRPr="00AE4C51">
        <w:rPr>
          <w:color w:val="000000"/>
          <w:sz w:val="20"/>
          <w:szCs w:val="20"/>
        </w:rPr>
        <w:t xml:space="preserve">, set on "12:20 in New York, a Friday / Three days after Bastille </w:t>
      </w:r>
      <w:proofErr w:type="gramStart"/>
      <w:r w:rsidRPr="00AE4C51">
        <w:rPr>
          <w:color w:val="000000"/>
          <w:sz w:val="20"/>
          <w:szCs w:val="20"/>
        </w:rPr>
        <w:t>day</w:t>
      </w:r>
      <w:proofErr w:type="gramEnd"/>
      <w:r w:rsidRPr="00AE4C51">
        <w:rPr>
          <w:color w:val="000000"/>
          <w:sz w:val="20"/>
          <w:szCs w:val="20"/>
        </w:rPr>
        <w:t>" in 1959.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"The </w:t>
      </w:r>
      <w:r w:rsidRPr="00AE4C51">
        <w:rPr>
          <w:b/>
          <w:bCs/>
          <w:color w:val="000000"/>
          <w:sz w:val="20"/>
          <w:szCs w:val="20"/>
          <w:u w:val="single"/>
        </w:rPr>
        <w:t>Day Lady Died</w:t>
      </w:r>
      <w:r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"The Day Lady Died" is one of the </w:t>
      </w:r>
      <w:r w:rsidRPr="00AE4C51">
        <w:rPr>
          <w:i/>
          <w:iCs/>
          <w:color w:val="000000"/>
          <w:sz w:val="20"/>
          <w:szCs w:val="20"/>
        </w:rPr>
        <w:t xml:space="preserve">Lunch Poems </w:t>
      </w:r>
      <w:r w:rsidRPr="00AE4C51">
        <w:rPr>
          <w:color w:val="000000"/>
          <w:sz w:val="20"/>
          <w:szCs w:val="20"/>
        </w:rPr>
        <w:t xml:space="preserve">by this poet of "Having a Coke with </w:t>
      </w:r>
      <w:proofErr w:type="gramStart"/>
      <w:r w:rsidRPr="00AE4C51">
        <w:rPr>
          <w:color w:val="000000"/>
          <w:sz w:val="20"/>
          <w:szCs w:val="20"/>
        </w:rPr>
        <w:t>You</w:t>
      </w:r>
      <w:proofErr w:type="gramEnd"/>
      <w:r w:rsidRPr="00AE4C51">
        <w:rPr>
          <w:color w:val="000000"/>
          <w:sz w:val="20"/>
          <w:szCs w:val="20"/>
        </w:rPr>
        <w:t xml:space="preserve">". He was a member of the New York School, alongside John </w:t>
      </w:r>
      <w:proofErr w:type="spellStart"/>
      <w:r w:rsidRPr="00AE4C51">
        <w:rPr>
          <w:color w:val="000000"/>
          <w:sz w:val="20"/>
          <w:szCs w:val="20"/>
        </w:rPr>
        <w:t>Ashbery</w:t>
      </w:r>
      <w:proofErr w:type="spellEnd"/>
      <w:r w:rsidRPr="00AE4C51">
        <w:rPr>
          <w:color w:val="000000"/>
          <w:sz w:val="20"/>
          <w:szCs w:val="20"/>
        </w:rPr>
        <w:t>, Kenneth Koch, and James Schuyler.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Francis Russell "Frank" </w:t>
      </w:r>
      <w:r w:rsidRPr="00AE4C51">
        <w:rPr>
          <w:b/>
          <w:bCs/>
          <w:color w:val="000000"/>
          <w:sz w:val="20"/>
          <w:szCs w:val="20"/>
          <w:u w:val="single"/>
        </w:rPr>
        <w:t>O'Hara</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"The Day Lady Died" mentions this poet and translator, noted for his translations of Homer's </w:t>
      </w:r>
      <w:r w:rsidRPr="00AE4C51">
        <w:rPr>
          <w:i/>
          <w:iCs/>
          <w:color w:val="000000"/>
          <w:sz w:val="20"/>
          <w:szCs w:val="20"/>
        </w:rPr>
        <w:t>Iliad</w:t>
      </w:r>
      <w:r w:rsidRPr="00AE4C51">
        <w:rPr>
          <w:color w:val="000000"/>
          <w:sz w:val="20"/>
          <w:szCs w:val="20"/>
        </w:rPr>
        <w:t xml:space="preserve"> and </w:t>
      </w:r>
      <w:r w:rsidRPr="00AE4C51">
        <w:rPr>
          <w:i/>
          <w:iCs/>
          <w:color w:val="000000"/>
          <w:sz w:val="20"/>
          <w:szCs w:val="20"/>
        </w:rPr>
        <w:t>Odyssey</w:t>
      </w:r>
      <w:r w:rsidRPr="00AE4C51">
        <w:rPr>
          <w:color w:val="000000"/>
          <w:sz w:val="20"/>
          <w:szCs w:val="20"/>
        </w:rPr>
        <w:t xml:space="preserve">. His translations preserve word choice on a line-by-line basis, and keep a six-beat meter, unlike those of Robert Fitzgerald or Robert </w:t>
      </w:r>
      <w:proofErr w:type="spellStart"/>
      <w:r w:rsidRPr="00AE4C51">
        <w:rPr>
          <w:color w:val="000000"/>
          <w:sz w:val="20"/>
          <w:szCs w:val="20"/>
        </w:rPr>
        <w:t>Fagles</w:t>
      </w:r>
      <w:proofErr w:type="spellEnd"/>
      <w:r w:rsidRPr="00AE4C51">
        <w:rPr>
          <w:color w:val="000000"/>
          <w:sz w:val="20"/>
          <w:szCs w:val="20"/>
        </w:rPr>
        <w:t xml:space="preserve">. </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Richmond </w:t>
      </w:r>
      <w:r w:rsidRPr="00AE4C51">
        <w:rPr>
          <w:b/>
          <w:bCs/>
          <w:color w:val="000000"/>
          <w:sz w:val="20"/>
          <w:szCs w:val="20"/>
          <w:u w:val="single"/>
        </w:rPr>
        <w:t>Lattimore</w:t>
      </w:r>
      <w:r w:rsidRPr="00AE4C51">
        <w:rPr>
          <w:b/>
          <w:bCs/>
          <w:color w:val="000000"/>
          <w:sz w:val="20"/>
          <w:szCs w:val="20"/>
          <w:u w:val="single"/>
        </w:rPr>
        <w:br/>
      </w:r>
    </w:p>
    <w:p w:rsidR="0006032B" w:rsidRPr="00AE4C51" w:rsidRDefault="0006032B" w:rsidP="0006032B">
      <w:pPr>
        <w:rPr>
          <w:rFonts w:ascii="Times New Roman" w:eastAsia="Times New Roman" w:hAnsi="Times New Roman" w:cs="Times New Roman"/>
          <w:sz w:val="20"/>
          <w:szCs w:val="20"/>
        </w:rPr>
      </w:pPr>
      <w:r w:rsidRPr="00AE4C51">
        <w:rPr>
          <w:rFonts w:ascii="Times New Roman" w:hAnsi="Times New Roman" w:cs="Times New Roman"/>
          <w:sz w:val="20"/>
          <w:szCs w:val="20"/>
        </w:rPr>
        <w:t>3.</w:t>
      </w:r>
      <w:r w:rsidR="002A5B19" w:rsidRPr="00AE4C51">
        <w:rPr>
          <w:rFonts w:ascii="Times New Roman" w:hAnsi="Times New Roman" w:cs="Times New Roman"/>
          <w:sz w:val="20"/>
          <w:szCs w:val="20"/>
        </w:rPr>
        <w:t xml:space="preserve"> </w:t>
      </w:r>
      <w:r w:rsidR="002A5B19" w:rsidRPr="00AE4C51">
        <w:rPr>
          <w:rFonts w:ascii="Times New Roman" w:eastAsia="Times New Roman" w:hAnsi="Times New Roman" w:cs="Times New Roman"/>
          <w:color w:val="000000"/>
          <w:sz w:val="20"/>
          <w:szCs w:val="20"/>
        </w:rPr>
        <w:t xml:space="preserve">Sweden's age of greatness didn't end with the death of </w:t>
      </w:r>
      <w:proofErr w:type="spellStart"/>
      <w:r w:rsidR="002A5B19" w:rsidRPr="00AE4C51">
        <w:rPr>
          <w:rFonts w:ascii="Times New Roman" w:eastAsia="Times New Roman" w:hAnsi="Times New Roman" w:cs="Times New Roman"/>
          <w:color w:val="000000"/>
          <w:sz w:val="20"/>
          <w:szCs w:val="20"/>
        </w:rPr>
        <w:t>Gustavus</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Adolphus</w:t>
      </w:r>
      <w:proofErr w:type="spellEnd"/>
      <w:r w:rsidR="002A5B19" w:rsidRPr="00AE4C51">
        <w:rPr>
          <w:rFonts w:ascii="Times New Roman" w:eastAsia="Times New Roman" w:hAnsi="Times New Roman" w:cs="Times New Roman"/>
          <w:color w:val="000000"/>
          <w:sz w:val="20"/>
          <w:szCs w:val="20"/>
        </w:rPr>
        <w:t>. For 10 points each</w:t>
      </w:r>
      <w:proofErr w:type="gramStart"/>
      <w:r w:rsidR="002A5B19" w:rsidRPr="00AE4C51">
        <w:rPr>
          <w:rFonts w:ascii="Times New Roman" w:eastAsia="Times New Roman" w:hAnsi="Times New Roman" w:cs="Times New Roman"/>
          <w:color w:val="000000"/>
          <w:sz w:val="20"/>
          <w:szCs w:val="20"/>
        </w:rPr>
        <w:t>:</w:t>
      </w:r>
      <w:proofErr w:type="gramEnd"/>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[10] After </w:t>
      </w:r>
      <w:proofErr w:type="spellStart"/>
      <w:r w:rsidR="002A5B19" w:rsidRPr="00AE4C51">
        <w:rPr>
          <w:rFonts w:ascii="Times New Roman" w:eastAsia="Times New Roman" w:hAnsi="Times New Roman" w:cs="Times New Roman"/>
          <w:color w:val="000000"/>
          <w:sz w:val="20"/>
          <w:szCs w:val="20"/>
        </w:rPr>
        <w:t>Gustavus</w:t>
      </w:r>
      <w:proofErr w:type="spellEnd"/>
      <w:r w:rsidR="002A5B19" w:rsidRPr="00AE4C51">
        <w:rPr>
          <w:rFonts w:ascii="Times New Roman" w:eastAsia="Times New Roman" w:hAnsi="Times New Roman" w:cs="Times New Roman"/>
          <w:color w:val="000000"/>
          <w:sz w:val="20"/>
          <w:szCs w:val="20"/>
        </w:rPr>
        <w:t xml:space="preserve"> died in battle, the throne passed to this woman, his daughter. She invited Rene Descartes to teach philosophy in Sweden.</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ANSWER: Queen </w:t>
      </w:r>
      <w:proofErr w:type="gramStart"/>
      <w:r w:rsidR="002A5B19" w:rsidRPr="00AE4C51">
        <w:rPr>
          <w:rFonts w:ascii="Times New Roman" w:eastAsia="Times New Roman" w:hAnsi="Times New Roman" w:cs="Times New Roman"/>
          <w:b/>
          <w:bCs/>
          <w:color w:val="000000"/>
          <w:sz w:val="20"/>
          <w:szCs w:val="20"/>
          <w:u w:val="single"/>
        </w:rPr>
        <w:t>Christina</w:t>
      </w:r>
      <w:proofErr w:type="gramEnd"/>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[10] Christina's chancellor was this man, who administered the war in Germany while complaining that Denmark had “repeatedly chucked us under the chin to see whether our teeth sat firm in our head.”</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ANSWER: Axel </w:t>
      </w:r>
      <w:proofErr w:type="gramStart"/>
      <w:r w:rsidR="002A5B19" w:rsidRPr="00AE4C51">
        <w:rPr>
          <w:rFonts w:ascii="Times New Roman" w:eastAsia="Times New Roman" w:hAnsi="Times New Roman" w:cs="Times New Roman"/>
          <w:b/>
          <w:bCs/>
          <w:color w:val="000000"/>
          <w:sz w:val="20"/>
          <w:szCs w:val="20"/>
          <w:u w:val="single"/>
        </w:rPr>
        <w:t>Oxenstierna</w:t>
      </w:r>
      <w:proofErr w:type="gramEnd"/>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[10] By the end of the Thirty Years' War, Sweden's army was led by this artillery expert, who masterminded victory </w:t>
      </w:r>
      <w:r w:rsidR="002A5B19" w:rsidRPr="00AE4C51">
        <w:rPr>
          <w:rFonts w:ascii="Times New Roman" w:eastAsia="Times New Roman" w:hAnsi="Times New Roman" w:cs="Times New Roman"/>
          <w:color w:val="000000"/>
          <w:sz w:val="20"/>
          <w:szCs w:val="20"/>
        </w:rPr>
        <w:lastRenderedPageBreak/>
        <w:t xml:space="preserve">over the Bavarians at the winter battle of </w:t>
      </w:r>
      <w:proofErr w:type="spellStart"/>
      <w:r w:rsidR="002A5B19" w:rsidRPr="00AE4C51">
        <w:rPr>
          <w:rFonts w:ascii="Times New Roman" w:eastAsia="Times New Roman" w:hAnsi="Times New Roman" w:cs="Times New Roman"/>
          <w:color w:val="000000"/>
          <w:sz w:val="20"/>
          <w:szCs w:val="20"/>
        </w:rPr>
        <w:t>Jankau</w:t>
      </w:r>
      <w:proofErr w:type="spellEnd"/>
      <w:r w:rsidR="002A5B19" w:rsidRPr="00AE4C51">
        <w:rPr>
          <w:rFonts w:ascii="Times New Roman" w:eastAsia="Times New Roman" w:hAnsi="Times New Roman" w:cs="Times New Roman"/>
          <w:color w:val="000000"/>
          <w:sz w:val="20"/>
          <w:szCs w:val="20"/>
        </w:rPr>
        <w:t xml:space="preserve"> in 1645.</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ANSWER: </w:t>
      </w:r>
      <w:proofErr w:type="spellStart"/>
      <w:r w:rsidR="002A5B19" w:rsidRPr="00AE4C51">
        <w:rPr>
          <w:rFonts w:ascii="Times New Roman" w:eastAsia="Times New Roman" w:hAnsi="Times New Roman" w:cs="Times New Roman"/>
          <w:color w:val="000000"/>
          <w:sz w:val="20"/>
          <w:szCs w:val="20"/>
        </w:rPr>
        <w:t>Lennart</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b/>
          <w:bCs/>
          <w:color w:val="000000"/>
          <w:sz w:val="20"/>
          <w:szCs w:val="20"/>
          <w:u w:val="single"/>
        </w:rPr>
        <w:t>Torstensson</w:t>
      </w:r>
      <w:proofErr w:type="spellEnd"/>
    </w:p>
    <w:p w:rsidR="002A5B19" w:rsidRPr="00AE4C51" w:rsidRDefault="0006032B" w:rsidP="002A5B19">
      <w:pPr>
        <w:pStyle w:val="NormalWeb"/>
        <w:spacing w:before="0" w:beforeAutospacing="0" w:after="0" w:afterAutospacing="0"/>
        <w:rPr>
          <w:sz w:val="20"/>
          <w:szCs w:val="20"/>
        </w:rPr>
      </w:pPr>
      <w:r w:rsidRPr="00AE4C51">
        <w:rPr>
          <w:sz w:val="20"/>
          <w:szCs w:val="20"/>
        </w:rPr>
        <w:t>4.</w:t>
      </w:r>
      <w:r w:rsidR="002A5B19" w:rsidRPr="00AE4C51">
        <w:rPr>
          <w:sz w:val="20"/>
          <w:szCs w:val="20"/>
        </w:rPr>
        <w:t xml:space="preserve"> </w:t>
      </w:r>
      <w:r w:rsidR="002A5B19" w:rsidRPr="00AE4C51">
        <w:rPr>
          <w:color w:val="000000"/>
          <w:sz w:val="20"/>
          <w:szCs w:val="20"/>
        </w:rPr>
        <w:t xml:space="preserve">In September of last year, the French-Canadian conductor </w:t>
      </w:r>
      <w:proofErr w:type="spellStart"/>
      <w:r w:rsidR="002A5B19" w:rsidRPr="00AE4C51">
        <w:rPr>
          <w:color w:val="000000"/>
          <w:sz w:val="20"/>
          <w:szCs w:val="20"/>
        </w:rPr>
        <w:t>Yannick</w:t>
      </w:r>
      <w:proofErr w:type="spellEnd"/>
      <w:r w:rsidR="002A5B19" w:rsidRPr="00AE4C51">
        <w:rPr>
          <w:color w:val="000000"/>
          <w:sz w:val="20"/>
          <w:szCs w:val="20"/>
        </w:rPr>
        <w:t xml:space="preserve"> </w:t>
      </w:r>
      <w:proofErr w:type="spellStart"/>
      <w:r w:rsidR="002A5B19" w:rsidRPr="00AE4C51">
        <w:rPr>
          <w:color w:val="000000"/>
          <w:sz w:val="20"/>
          <w:szCs w:val="20"/>
        </w:rPr>
        <w:t>Nézet-Séguin</w:t>
      </w:r>
      <w:proofErr w:type="spellEnd"/>
      <w:r w:rsidR="002A5B19" w:rsidRPr="00AE4C51">
        <w:rPr>
          <w:color w:val="000000"/>
          <w:sz w:val="20"/>
          <w:szCs w:val="20"/>
        </w:rPr>
        <w:t xml:space="preserve"> was named music director of this city's orchestra. For 10 points each: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Name this city, whose main symphony orchestra is considered one of the so-called "Big Five," and was directed for 44 years by Eugene Ormandy.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Philadelphia</w:t>
      </w:r>
      <w:r w:rsidRPr="00AE4C51">
        <w:rPr>
          <w:rFonts w:ascii="Times New Roman" w:eastAsia="Times New Roman" w:hAnsi="Times New Roman" w:cs="Times New Roman"/>
          <w:color w:val="000000"/>
          <w:sz w:val="20"/>
          <w:szCs w:val="20"/>
        </w:rPr>
        <w:t xml:space="preserve"> Orchestra</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This flamboyant British conductor of Polish extraction, known for conducting without a baton, was music director of the Philadelphia Orchestra from 1924 to 1938 and directed the orchestra on-screen in the film </w:t>
      </w:r>
      <w:r w:rsidRPr="00AE4C51">
        <w:rPr>
          <w:rFonts w:ascii="Times New Roman" w:eastAsia="Times New Roman" w:hAnsi="Times New Roman" w:cs="Times New Roman"/>
          <w:i/>
          <w:iCs/>
          <w:color w:val="000000"/>
          <w:sz w:val="20"/>
          <w:szCs w:val="20"/>
        </w:rPr>
        <w:t>Fantasia</w:t>
      </w:r>
      <w:r w:rsidRPr="00AE4C51">
        <w:rPr>
          <w:rFonts w:ascii="Times New Roman" w:eastAsia="Times New Roman" w:hAnsi="Times New Roman" w:cs="Times New Roman"/>
          <w:color w:val="000000"/>
          <w:sz w:val="20"/>
          <w:szCs w:val="20"/>
        </w:rPr>
        <w:t>.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Leopold </w:t>
      </w:r>
      <w:r w:rsidRPr="00AE4C51">
        <w:rPr>
          <w:rFonts w:ascii="Times New Roman" w:eastAsia="Times New Roman" w:hAnsi="Times New Roman" w:cs="Times New Roman"/>
          <w:b/>
          <w:bCs/>
          <w:color w:val="000000"/>
          <w:sz w:val="20"/>
          <w:szCs w:val="20"/>
          <w:u w:val="single"/>
        </w:rPr>
        <w:t>Stokowski</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Stokowski and the Philadelphia Orchestra gave the American premiere of this symphony that sets texts from Goethe's </w:t>
      </w:r>
      <w:r w:rsidRPr="00AE4C51">
        <w:rPr>
          <w:rFonts w:ascii="Times New Roman" w:eastAsia="Times New Roman" w:hAnsi="Times New Roman" w:cs="Times New Roman"/>
          <w:i/>
          <w:iCs/>
          <w:color w:val="000000"/>
          <w:sz w:val="20"/>
          <w:szCs w:val="20"/>
        </w:rPr>
        <w:t>Faust</w:t>
      </w:r>
      <w:r w:rsidRPr="00AE4C51">
        <w:rPr>
          <w:rFonts w:ascii="Times New Roman" w:eastAsia="Times New Roman" w:hAnsi="Times New Roman" w:cs="Times New Roman"/>
          <w:color w:val="000000"/>
          <w:sz w:val="20"/>
          <w:szCs w:val="20"/>
        </w:rPr>
        <w:t xml:space="preserve"> and has an E-flat - B-flat - A-flat motif, which begins its setting of the </w:t>
      </w:r>
      <w:proofErr w:type="spellStart"/>
      <w:r w:rsidRPr="00AE4C51">
        <w:rPr>
          <w:rFonts w:ascii="Times New Roman" w:eastAsia="Times New Roman" w:hAnsi="Times New Roman" w:cs="Times New Roman"/>
          <w:i/>
          <w:iCs/>
          <w:color w:val="000000"/>
          <w:sz w:val="20"/>
          <w:szCs w:val="20"/>
        </w:rPr>
        <w:t>Veni</w:t>
      </w:r>
      <w:proofErr w:type="spellEnd"/>
      <w:r w:rsidRPr="00AE4C51">
        <w:rPr>
          <w:rFonts w:ascii="Times New Roman" w:eastAsia="Times New Roman" w:hAnsi="Times New Roman" w:cs="Times New Roman"/>
          <w:i/>
          <w:iCs/>
          <w:color w:val="000000"/>
          <w:sz w:val="20"/>
          <w:szCs w:val="20"/>
        </w:rPr>
        <w:t xml:space="preserve"> creator </w:t>
      </w:r>
      <w:proofErr w:type="spellStart"/>
      <w:r w:rsidRPr="00AE4C51">
        <w:rPr>
          <w:rFonts w:ascii="Times New Roman" w:eastAsia="Times New Roman" w:hAnsi="Times New Roman" w:cs="Times New Roman"/>
          <w:i/>
          <w:iCs/>
          <w:color w:val="000000"/>
          <w:sz w:val="20"/>
          <w:szCs w:val="20"/>
        </w:rPr>
        <w:t>spiritus</w:t>
      </w:r>
      <w:proofErr w:type="spellEnd"/>
      <w:r w:rsidRPr="00AE4C51">
        <w:rPr>
          <w:rFonts w:ascii="Times New Roman" w:eastAsia="Times New Roman" w:hAnsi="Times New Roman" w:cs="Times New Roman"/>
          <w:color w:val="000000"/>
          <w:sz w:val="20"/>
          <w:szCs w:val="20"/>
        </w:rPr>
        <w:t xml:space="preserve">. </w:t>
      </w:r>
    </w:p>
    <w:p w:rsidR="0006032B" w:rsidRPr="00AE4C51" w:rsidRDefault="002A5B19" w:rsidP="002A5B19">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Gustav </w:t>
      </w:r>
      <w:r w:rsidRPr="00AE4C51">
        <w:rPr>
          <w:rFonts w:ascii="Times New Roman" w:eastAsia="Times New Roman" w:hAnsi="Times New Roman" w:cs="Times New Roman"/>
          <w:b/>
          <w:bCs/>
          <w:color w:val="000000"/>
          <w:sz w:val="20"/>
          <w:szCs w:val="20"/>
          <w:u w:val="single"/>
        </w:rPr>
        <w:t>Mahler's Symphony No. 8</w:t>
      </w:r>
      <w:r w:rsidRPr="00AE4C51">
        <w:rPr>
          <w:rFonts w:ascii="Times New Roman" w:eastAsia="Times New Roman" w:hAnsi="Times New Roman" w:cs="Times New Roman"/>
          <w:color w:val="000000"/>
          <w:sz w:val="20"/>
          <w:szCs w:val="20"/>
        </w:rPr>
        <w:t xml:space="preserve"> in E-flat major, "</w:t>
      </w:r>
      <w:r w:rsidRPr="00AE4C51">
        <w:rPr>
          <w:rFonts w:ascii="Times New Roman" w:eastAsia="Times New Roman" w:hAnsi="Times New Roman" w:cs="Times New Roman"/>
          <w:b/>
          <w:bCs/>
          <w:color w:val="000000"/>
          <w:sz w:val="20"/>
          <w:szCs w:val="20"/>
          <w:u w:val="single"/>
        </w:rPr>
        <w:t>Symphony of a Thousand</w:t>
      </w:r>
      <w:r w:rsidRPr="00AE4C51">
        <w:rPr>
          <w:rFonts w:ascii="Times New Roman" w:eastAsia="Times New Roman" w:hAnsi="Times New Roman" w:cs="Times New Roman"/>
          <w:color w:val="000000"/>
          <w:sz w:val="20"/>
          <w:szCs w:val="20"/>
        </w:rPr>
        <w:t>" [accept either; also accept obvious equivalents like "</w:t>
      </w:r>
      <w:r w:rsidRPr="00AE4C51">
        <w:rPr>
          <w:rFonts w:ascii="Times New Roman" w:eastAsia="Times New Roman" w:hAnsi="Times New Roman" w:cs="Times New Roman"/>
          <w:b/>
          <w:bCs/>
          <w:color w:val="000000"/>
          <w:sz w:val="20"/>
          <w:szCs w:val="20"/>
          <w:u w:val="single"/>
        </w:rPr>
        <w:t>Mahler's 8th Symphony</w:t>
      </w:r>
      <w:r w:rsidRPr="00AE4C51">
        <w:rPr>
          <w:rFonts w:ascii="Times New Roman" w:eastAsia="Times New Roman" w:hAnsi="Times New Roman" w:cs="Times New Roman"/>
          <w:color w:val="000000"/>
          <w:sz w:val="20"/>
          <w:szCs w:val="20"/>
        </w:rPr>
        <w:t>"]</w:t>
      </w:r>
    </w:p>
    <w:p w:rsidR="0006032B" w:rsidRPr="00AE4C51" w:rsidRDefault="0006032B" w:rsidP="0006032B">
      <w:pPr>
        <w:rPr>
          <w:rFonts w:ascii="Times New Roman" w:eastAsia="Times New Roman" w:hAnsi="Times New Roman" w:cs="Times New Roman"/>
          <w:sz w:val="20"/>
          <w:szCs w:val="20"/>
        </w:rPr>
      </w:pPr>
      <w:r w:rsidRPr="00AE4C51">
        <w:rPr>
          <w:rFonts w:ascii="Times New Roman" w:hAnsi="Times New Roman" w:cs="Times New Roman"/>
          <w:sz w:val="20"/>
          <w:szCs w:val="20"/>
        </w:rPr>
        <w:t>5.</w:t>
      </w:r>
      <w:r w:rsidR="002A5B19" w:rsidRPr="00AE4C51">
        <w:rPr>
          <w:rFonts w:ascii="Times New Roman" w:hAnsi="Times New Roman" w:cs="Times New Roman"/>
          <w:sz w:val="20"/>
          <w:szCs w:val="20"/>
        </w:rPr>
        <w:t xml:space="preserve"> </w:t>
      </w:r>
      <w:r w:rsidR="002A5B19" w:rsidRPr="00AE4C51">
        <w:rPr>
          <w:rFonts w:ascii="Times New Roman" w:eastAsia="Times New Roman" w:hAnsi="Times New Roman" w:cs="Times New Roman"/>
          <w:color w:val="000000"/>
          <w:sz w:val="20"/>
          <w:szCs w:val="20"/>
        </w:rPr>
        <w:t xml:space="preserve">The three most important of these structures were </w:t>
      </w:r>
      <w:proofErr w:type="spellStart"/>
      <w:r w:rsidR="002A5B19" w:rsidRPr="00AE4C51">
        <w:rPr>
          <w:rFonts w:ascii="Times New Roman" w:eastAsia="Times New Roman" w:hAnsi="Times New Roman" w:cs="Times New Roman"/>
          <w:color w:val="000000"/>
          <w:sz w:val="20"/>
          <w:szCs w:val="20"/>
        </w:rPr>
        <w:t>Adur</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Burzen-Mihr</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Adur</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Gushnasp</w:t>
      </w:r>
      <w:proofErr w:type="spellEnd"/>
      <w:r w:rsidR="002A5B19" w:rsidRPr="00AE4C51">
        <w:rPr>
          <w:rFonts w:ascii="Times New Roman" w:eastAsia="Times New Roman" w:hAnsi="Times New Roman" w:cs="Times New Roman"/>
          <w:color w:val="000000"/>
          <w:sz w:val="20"/>
          <w:szCs w:val="20"/>
        </w:rPr>
        <w:t xml:space="preserve">, and </w:t>
      </w:r>
      <w:proofErr w:type="spellStart"/>
      <w:r w:rsidR="002A5B19" w:rsidRPr="00AE4C51">
        <w:rPr>
          <w:rFonts w:ascii="Times New Roman" w:eastAsia="Times New Roman" w:hAnsi="Times New Roman" w:cs="Times New Roman"/>
          <w:color w:val="000000"/>
          <w:sz w:val="20"/>
          <w:szCs w:val="20"/>
        </w:rPr>
        <w:t>Adur</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Farnbag</w:t>
      </w:r>
      <w:proofErr w:type="spellEnd"/>
      <w:r w:rsidR="002A5B19" w:rsidRPr="00AE4C51">
        <w:rPr>
          <w:rFonts w:ascii="Times New Roman" w:eastAsia="Times New Roman" w:hAnsi="Times New Roman" w:cs="Times New Roman"/>
          <w:color w:val="000000"/>
          <w:sz w:val="20"/>
          <w:szCs w:val="20"/>
        </w:rPr>
        <w:t xml:space="preserve">, thought to be established by </w:t>
      </w:r>
      <w:proofErr w:type="spellStart"/>
      <w:r w:rsidR="002A5B19" w:rsidRPr="00AE4C51">
        <w:rPr>
          <w:rFonts w:ascii="Times New Roman" w:eastAsia="Times New Roman" w:hAnsi="Times New Roman" w:cs="Times New Roman"/>
          <w:color w:val="000000"/>
          <w:sz w:val="20"/>
          <w:szCs w:val="20"/>
        </w:rPr>
        <w:t>Ahura</w:t>
      </w:r>
      <w:proofErr w:type="spellEnd"/>
      <w:r w:rsidR="002A5B19" w:rsidRPr="00AE4C51">
        <w:rPr>
          <w:rFonts w:ascii="Times New Roman" w:eastAsia="Times New Roman" w:hAnsi="Times New Roman" w:cs="Times New Roman"/>
          <w:color w:val="000000"/>
          <w:sz w:val="20"/>
          <w:szCs w:val="20"/>
        </w:rPr>
        <w:t xml:space="preserve"> Mazda himself.</w:t>
      </w:r>
      <w:r w:rsidR="004402D2">
        <w:rPr>
          <w:rFonts w:ascii="Times New Roman" w:eastAsia="Times New Roman" w:hAnsi="Times New Roman" w:cs="Times New Roman"/>
          <w:color w:val="000000"/>
          <w:sz w:val="20"/>
          <w:szCs w:val="20"/>
        </w:rPr>
        <w:t xml:space="preserve"> For 10 points each: </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[10] Name these places of worship in Zoroastrianism dedicated to the veneration of a phenomenon representing God’s light.</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ANSWER: </w:t>
      </w:r>
      <w:r w:rsidR="002A5B19" w:rsidRPr="00AE4C51">
        <w:rPr>
          <w:rFonts w:ascii="Times New Roman" w:eastAsia="Times New Roman" w:hAnsi="Times New Roman" w:cs="Times New Roman"/>
          <w:b/>
          <w:bCs/>
          <w:color w:val="000000"/>
          <w:sz w:val="20"/>
          <w:szCs w:val="20"/>
          <w:u w:val="single"/>
        </w:rPr>
        <w:t xml:space="preserve">fire temples </w:t>
      </w:r>
      <w:r w:rsidR="002A5B19" w:rsidRPr="00AE4C51">
        <w:rPr>
          <w:rFonts w:ascii="Times New Roman" w:eastAsia="Times New Roman" w:hAnsi="Times New Roman" w:cs="Times New Roman"/>
          <w:color w:val="000000"/>
          <w:sz w:val="20"/>
          <w:szCs w:val="20"/>
        </w:rPr>
        <w:t xml:space="preserve">[or </w:t>
      </w:r>
      <w:proofErr w:type="spellStart"/>
      <w:r w:rsidR="002A5B19" w:rsidRPr="00AE4C51">
        <w:rPr>
          <w:rFonts w:ascii="Times New Roman" w:eastAsia="Times New Roman" w:hAnsi="Times New Roman" w:cs="Times New Roman"/>
          <w:b/>
          <w:bCs/>
          <w:color w:val="000000"/>
          <w:sz w:val="20"/>
          <w:szCs w:val="20"/>
          <w:u w:val="single"/>
        </w:rPr>
        <w:t>Agiaries</w:t>
      </w:r>
      <w:proofErr w:type="spellEnd"/>
      <w:r w:rsidR="002A5B19" w:rsidRPr="00AE4C51">
        <w:rPr>
          <w:rFonts w:ascii="Times New Roman" w:eastAsia="Times New Roman" w:hAnsi="Times New Roman" w:cs="Times New Roman"/>
          <w:color w:val="000000"/>
          <w:sz w:val="20"/>
          <w:szCs w:val="20"/>
        </w:rPr>
        <w:t>]</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[10] These twin concepts in Zoroastrianism, roughly meaning “truth” and “lies,” correspond to the respective domains of </w:t>
      </w:r>
      <w:proofErr w:type="spellStart"/>
      <w:r w:rsidR="002A5B19" w:rsidRPr="00AE4C51">
        <w:rPr>
          <w:rFonts w:ascii="Times New Roman" w:eastAsia="Times New Roman" w:hAnsi="Times New Roman" w:cs="Times New Roman"/>
          <w:color w:val="000000"/>
          <w:sz w:val="20"/>
          <w:szCs w:val="20"/>
        </w:rPr>
        <w:t>Ahura</w:t>
      </w:r>
      <w:proofErr w:type="spellEnd"/>
      <w:r w:rsidR="002A5B19" w:rsidRPr="00AE4C51">
        <w:rPr>
          <w:rFonts w:ascii="Times New Roman" w:eastAsia="Times New Roman" w:hAnsi="Times New Roman" w:cs="Times New Roman"/>
          <w:color w:val="000000"/>
          <w:sz w:val="20"/>
          <w:szCs w:val="20"/>
        </w:rPr>
        <w:t xml:space="preserve"> Mazda and </w:t>
      </w:r>
      <w:proofErr w:type="spellStart"/>
      <w:r w:rsidR="002A5B19" w:rsidRPr="00AE4C51">
        <w:rPr>
          <w:rFonts w:ascii="Times New Roman" w:eastAsia="Times New Roman" w:hAnsi="Times New Roman" w:cs="Times New Roman"/>
          <w:color w:val="000000"/>
          <w:sz w:val="20"/>
          <w:szCs w:val="20"/>
        </w:rPr>
        <w:t>Angra</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Mainyu</w:t>
      </w:r>
      <w:proofErr w:type="spellEnd"/>
      <w:r w:rsidR="002A5B19" w:rsidRPr="00AE4C51">
        <w:rPr>
          <w:rFonts w:ascii="Times New Roman" w:eastAsia="Times New Roman" w:hAnsi="Times New Roman" w:cs="Times New Roman"/>
          <w:color w:val="000000"/>
          <w:sz w:val="20"/>
          <w:szCs w:val="20"/>
        </w:rPr>
        <w:t>. Name both.</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ANSWER: </w:t>
      </w:r>
      <w:proofErr w:type="spellStart"/>
      <w:r w:rsidR="002A5B19" w:rsidRPr="00AE4C51">
        <w:rPr>
          <w:rFonts w:ascii="Times New Roman" w:eastAsia="Times New Roman" w:hAnsi="Times New Roman" w:cs="Times New Roman"/>
          <w:b/>
          <w:bCs/>
          <w:color w:val="000000"/>
          <w:sz w:val="20"/>
          <w:szCs w:val="20"/>
          <w:u w:val="single"/>
        </w:rPr>
        <w:t>asha</w:t>
      </w:r>
      <w:proofErr w:type="spellEnd"/>
      <w:r w:rsidR="002A5B19" w:rsidRPr="00AE4C51">
        <w:rPr>
          <w:rFonts w:ascii="Times New Roman" w:eastAsia="Times New Roman" w:hAnsi="Times New Roman" w:cs="Times New Roman"/>
          <w:color w:val="000000"/>
          <w:sz w:val="20"/>
          <w:szCs w:val="20"/>
        </w:rPr>
        <w:t xml:space="preserve"> and </w:t>
      </w:r>
      <w:proofErr w:type="spellStart"/>
      <w:r w:rsidR="002A5B19" w:rsidRPr="00AE4C51">
        <w:rPr>
          <w:rFonts w:ascii="Times New Roman" w:eastAsia="Times New Roman" w:hAnsi="Times New Roman" w:cs="Times New Roman"/>
          <w:b/>
          <w:bCs/>
          <w:color w:val="000000"/>
          <w:sz w:val="20"/>
          <w:szCs w:val="20"/>
          <w:u w:val="single"/>
        </w:rPr>
        <w:t>druj</w:t>
      </w:r>
      <w:proofErr w:type="spellEnd"/>
      <w:r w:rsidR="002A5B19" w:rsidRPr="00AE4C51">
        <w:rPr>
          <w:rFonts w:ascii="Times New Roman" w:eastAsia="Times New Roman" w:hAnsi="Times New Roman" w:cs="Times New Roman"/>
          <w:color w:val="000000"/>
          <w:sz w:val="20"/>
          <w:szCs w:val="20"/>
        </w:rPr>
        <w:t xml:space="preserve"> [or </w:t>
      </w:r>
      <w:proofErr w:type="spellStart"/>
      <w:r w:rsidR="002A5B19" w:rsidRPr="00AE4C51">
        <w:rPr>
          <w:rFonts w:ascii="Times New Roman" w:eastAsia="Times New Roman" w:hAnsi="Times New Roman" w:cs="Times New Roman"/>
          <w:b/>
          <w:bCs/>
          <w:color w:val="000000"/>
          <w:sz w:val="20"/>
          <w:szCs w:val="20"/>
          <w:u w:val="single"/>
        </w:rPr>
        <w:t>asa</w:t>
      </w:r>
      <w:proofErr w:type="spellEnd"/>
      <w:r w:rsidR="002A5B19" w:rsidRPr="00AE4C51">
        <w:rPr>
          <w:rFonts w:ascii="Times New Roman" w:eastAsia="Times New Roman" w:hAnsi="Times New Roman" w:cs="Times New Roman"/>
          <w:color w:val="000000"/>
          <w:sz w:val="20"/>
          <w:szCs w:val="20"/>
        </w:rPr>
        <w:t xml:space="preserve"> and </w:t>
      </w:r>
      <w:proofErr w:type="spellStart"/>
      <w:r w:rsidR="002A5B19" w:rsidRPr="00AE4C51">
        <w:rPr>
          <w:rFonts w:ascii="Times New Roman" w:eastAsia="Times New Roman" w:hAnsi="Times New Roman" w:cs="Times New Roman"/>
          <w:b/>
          <w:bCs/>
          <w:color w:val="000000"/>
          <w:sz w:val="20"/>
          <w:szCs w:val="20"/>
          <w:u w:val="single"/>
        </w:rPr>
        <w:t>druj</w:t>
      </w:r>
      <w:proofErr w:type="spellEnd"/>
      <w:proofErr w:type="gramStart"/>
      <w:r w:rsidR="002A5B19" w:rsidRPr="00AE4C51">
        <w:rPr>
          <w:rFonts w:ascii="Times New Roman" w:eastAsia="Times New Roman" w:hAnsi="Times New Roman" w:cs="Times New Roman"/>
          <w:color w:val="000000"/>
          <w:sz w:val="20"/>
          <w:szCs w:val="20"/>
        </w:rPr>
        <w:t>]</w:t>
      </w:r>
      <w:proofErr w:type="gramEnd"/>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[10] Asha is also one of the six </w:t>
      </w:r>
      <w:proofErr w:type="spellStart"/>
      <w:r w:rsidR="002A5B19" w:rsidRPr="00AE4C51">
        <w:rPr>
          <w:rFonts w:ascii="Times New Roman" w:eastAsia="Times New Roman" w:hAnsi="Times New Roman" w:cs="Times New Roman"/>
          <w:color w:val="000000"/>
          <w:sz w:val="20"/>
          <w:szCs w:val="20"/>
        </w:rPr>
        <w:t>Amesha</w:t>
      </w:r>
      <w:proofErr w:type="spellEnd"/>
      <w:r w:rsidR="002A5B19" w:rsidRPr="00AE4C51">
        <w:rPr>
          <w:rFonts w:ascii="Times New Roman" w:eastAsia="Times New Roman" w:hAnsi="Times New Roman" w:cs="Times New Roman"/>
          <w:color w:val="000000"/>
          <w:sz w:val="20"/>
          <w:szCs w:val="20"/>
        </w:rPr>
        <w:t xml:space="preserve"> </w:t>
      </w:r>
      <w:proofErr w:type="spellStart"/>
      <w:r w:rsidR="002A5B19" w:rsidRPr="00AE4C51">
        <w:rPr>
          <w:rFonts w:ascii="Times New Roman" w:eastAsia="Times New Roman" w:hAnsi="Times New Roman" w:cs="Times New Roman"/>
          <w:color w:val="000000"/>
          <w:sz w:val="20"/>
          <w:szCs w:val="20"/>
        </w:rPr>
        <w:t>Spentas</w:t>
      </w:r>
      <w:proofErr w:type="spellEnd"/>
      <w:r w:rsidR="002A5B19" w:rsidRPr="00AE4C51">
        <w:rPr>
          <w:rFonts w:ascii="Times New Roman" w:eastAsia="Times New Roman" w:hAnsi="Times New Roman" w:cs="Times New Roman"/>
          <w:color w:val="000000"/>
          <w:sz w:val="20"/>
          <w:szCs w:val="20"/>
        </w:rPr>
        <w:t>, who are worshipped in these six important seasonal festivals from Zoroastrianism. Their name means “proper time.”</w:t>
      </w:r>
      <w:r w:rsidR="002A5B19" w:rsidRPr="00AE4C51">
        <w:rPr>
          <w:rFonts w:ascii="Times New Roman" w:eastAsia="Times New Roman" w:hAnsi="Times New Roman" w:cs="Times New Roman"/>
          <w:sz w:val="20"/>
          <w:szCs w:val="20"/>
        </w:rPr>
        <w:br/>
      </w:r>
      <w:r w:rsidR="002A5B19" w:rsidRPr="00AE4C51">
        <w:rPr>
          <w:rFonts w:ascii="Times New Roman" w:eastAsia="Times New Roman" w:hAnsi="Times New Roman" w:cs="Times New Roman"/>
          <w:color w:val="000000"/>
          <w:sz w:val="20"/>
          <w:szCs w:val="20"/>
        </w:rPr>
        <w:t xml:space="preserve">ANSWER: the six </w:t>
      </w:r>
      <w:proofErr w:type="spellStart"/>
      <w:r w:rsidR="002A5B19" w:rsidRPr="00AE4C51">
        <w:rPr>
          <w:rFonts w:ascii="Times New Roman" w:eastAsia="Times New Roman" w:hAnsi="Times New Roman" w:cs="Times New Roman"/>
          <w:b/>
          <w:bCs/>
          <w:color w:val="000000"/>
          <w:sz w:val="20"/>
          <w:szCs w:val="20"/>
          <w:u w:val="single"/>
        </w:rPr>
        <w:t>gahambars</w:t>
      </w:r>
      <w:proofErr w:type="spellEnd"/>
    </w:p>
    <w:p w:rsidR="002A5B19" w:rsidRPr="00AE4C51" w:rsidRDefault="0006032B" w:rsidP="002A5B19">
      <w:pPr>
        <w:pStyle w:val="NormalWeb"/>
        <w:spacing w:before="0" w:beforeAutospacing="0" w:after="0" w:afterAutospacing="0"/>
        <w:rPr>
          <w:sz w:val="20"/>
          <w:szCs w:val="20"/>
        </w:rPr>
      </w:pPr>
      <w:r w:rsidRPr="00AE4C51">
        <w:rPr>
          <w:sz w:val="20"/>
          <w:szCs w:val="20"/>
        </w:rPr>
        <w:t>6.</w:t>
      </w:r>
      <w:r w:rsidR="002A5B19" w:rsidRPr="00AE4C51">
        <w:rPr>
          <w:sz w:val="20"/>
          <w:szCs w:val="20"/>
        </w:rPr>
        <w:t xml:space="preserve"> </w:t>
      </w:r>
      <w:r w:rsidR="002A5B19" w:rsidRPr="00AE4C51">
        <w:rPr>
          <w:color w:val="000000"/>
          <w:sz w:val="20"/>
          <w:szCs w:val="20"/>
        </w:rPr>
        <w:t>The story of Antony and Cleopatra is retold in one of this collection’s poems, “Egypt, Tobago.”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Name this poetry collection whose title poem is inspired by Michael Manley. In its opening poem, “The Schooner </w:t>
      </w:r>
      <w:r w:rsidRPr="00AE4C51">
        <w:rPr>
          <w:i/>
          <w:iCs/>
          <w:color w:val="000000"/>
          <w:sz w:val="20"/>
          <w:szCs w:val="20"/>
        </w:rPr>
        <w:t>Flight</w:t>
      </w:r>
      <w:r w:rsidRPr="00AE4C51">
        <w:rPr>
          <w:color w:val="000000"/>
          <w:sz w:val="20"/>
          <w:szCs w:val="20"/>
        </w:rPr>
        <w:t xml:space="preserve">,” a man named </w:t>
      </w:r>
      <w:proofErr w:type="spellStart"/>
      <w:r w:rsidRPr="00AE4C51">
        <w:rPr>
          <w:color w:val="000000"/>
          <w:sz w:val="20"/>
          <w:szCs w:val="20"/>
        </w:rPr>
        <w:t>Shabine</w:t>
      </w:r>
      <w:proofErr w:type="spellEnd"/>
      <w:r w:rsidRPr="00AE4C51">
        <w:rPr>
          <w:color w:val="000000"/>
          <w:sz w:val="20"/>
          <w:szCs w:val="20"/>
        </w:rPr>
        <w:t xml:space="preserve"> tells the story of his journey.</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i/>
          <w:iCs/>
          <w:color w:val="000000"/>
          <w:sz w:val="20"/>
          <w:szCs w:val="20"/>
          <w:u w:val="single"/>
        </w:rPr>
        <w:t>Star-Apple Kingdom</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A frog sneezes and exclaims, “Aeschylus me!” at the beginning of this play about the title characters’ dealings with the Devil, who is accompanied by the aborted fetus </w:t>
      </w:r>
      <w:proofErr w:type="spellStart"/>
      <w:r w:rsidRPr="00AE4C51">
        <w:rPr>
          <w:color w:val="000000"/>
          <w:sz w:val="20"/>
          <w:szCs w:val="20"/>
        </w:rPr>
        <w:t>Bolom</w:t>
      </w:r>
      <w:proofErr w:type="spellEnd"/>
      <w:r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i/>
          <w:iCs/>
          <w:color w:val="000000"/>
          <w:sz w:val="20"/>
          <w:szCs w:val="20"/>
          <w:u w:val="single"/>
        </w:rPr>
        <w:t>Ti-Jean and His Brothers</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w:t>
      </w:r>
      <w:r w:rsidRPr="00AE4C51">
        <w:rPr>
          <w:i/>
          <w:iCs/>
          <w:color w:val="000000"/>
          <w:sz w:val="20"/>
          <w:szCs w:val="20"/>
        </w:rPr>
        <w:t xml:space="preserve">Star-Apple Kingdom </w:t>
      </w:r>
      <w:r w:rsidRPr="00AE4C51">
        <w:rPr>
          <w:color w:val="000000"/>
          <w:sz w:val="20"/>
          <w:szCs w:val="20"/>
        </w:rPr>
        <w:t xml:space="preserve">and </w:t>
      </w:r>
      <w:r w:rsidRPr="00AE4C51">
        <w:rPr>
          <w:i/>
          <w:iCs/>
          <w:color w:val="000000"/>
          <w:sz w:val="20"/>
          <w:szCs w:val="20"/>
        </w:rPr>
        <w:t>Ti-Jean and His Brothers</w:t>
      </w:r>
      <w:r w:rsidRPr="00AE4C51">
        <w:rPr>
          <w:color w:val="000000"/>
          <w:sz w:val="20"/>
          <w:szCs w:val="20"/>
        </w:rPr>
        <w:t xml:space="preserve"> were written by this author who wrote an epic poem inspired by the Iliad in which the fishermen </w:t>
      </w:r>
      <w:proofErr w:type="spellStart"/>
      <w:r w:rsidRPr="00AE4C51">
        <w:rPr>
          <w:color w:val="000000"/>
          <w:sz w:val="20"/>
          <w:szCs w:val="20"/>
        </w:rPr>
        <w:t>Achille</w:t>
      </w:r>
      <w:proofErr w:type="spellEnd"/>
      <w:r w:rsidRPr="00AE4C51">
        <w:rPr>
          <w:color w:val="000000"/>
          <w:sz w:val="20"/>
          <w:szCs w:val="20"/>
        </w:rPr>
        <w:t xml:space="preserve"> and Hector are rivals for the love of the housemaid Helen.</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Derek (Alton) </w:t>
      </w:r>
      <w:r w:rsidRPr="00AE4C51">
        <w:rPr>
          <w:b/>
          <w:bCs/>
          <w:color w:val="000000"/>
          <w:sz w:val="20"/>
          <w:szCs w:val="20"/>
          <w:u w:val="single"/>
        </w:rPr>
        <w:t>Walcott</w:t>
      </w:r>
    </w:p>
    <w:p w:rsidR="002A5B19" w:rsidRPr="00AE4C51" w:rsidRDefault="002A5B19" w:rsidP="002A5B19">
      <w:pPr>
        <w:pStyle w:val="NormalWeb"/>
        <w:spacing w:before="0" w:beforeAutospacing="0" w:after="0" w:afterAutospacing="0"/>
        <w:rPr>
          <w:sz w:val="20"/>
          <w:szCs w:val="20"/>
        </w:rPr>
      </w:pPr>
      <w:r w:rsidRPr="00AE4C51">
        <w:rPr>
          <w:sz w:val="20"/>
          <w:szCs w:val="20"/>
        </w:rPr>
        <w:br/>
      </w:r>
      <w:r w:rsidR="0006032B" w:rsidRPr="00AE4C51">
        <w:rPr>
          <w:sz w:val="20"/>
          <w:szCs w:val="20"/>
        </w:rPr>
        <w:t>7.</w:t>
      </w:r>
      <w:r w:rsidRPr="00AE4C51">
        <w:rPr>
          <w:sz w:val="20"/>
          <w:szCs w:val="20"/>
        </w:rPr>
        <w:t xml:space="preserve"> </w:t>
      </w:r>
      <w:r w:rsidRPr="00AE4C51">
        <w:rPr>
          <w:color w:val="000000"/>
          <w:sz w:val="20"/>
          <w:szCs w:val="20"/>
        </w:rPr>
        <w:t>For 10 points each, answer the following on hunters.</w:t>
      </w:r>
      <w:r w:rsidRPr="00AE4C51">
        <w:rPr>
          <w:color w:val="000000"/>
          <w:sz w:val="20"/>
          <w:szCs w:val="20"/>
        </w:rPr>
        <w:br/>
        <w:t>[10] Hunter-gatherers are the title group in "The Original Affluent Society," the first essay in this 1972 collection.</w:t>
      </w:r>
      <w:r w:rsidRPr="00AE4C51">
        <w:rPr>
          <w:color w:val="000000"/>
          <w:sz w:val="20"/>
          <w:szCs w:val="20"/>
        </w:rPr>
        <w:br/>
        <w:t xml:space="preserve">ANSWER: </w:t>
      </w:r>
      <w:r w:rsidRPr="00AE4C51">
        <w:rPr>
          <w:b/>
          <w:bCs/>
          <w:i/>
          <w:iCs/>
          <w:color w:val="000000"/>
          <w:sz w:val="20"/>
          <w:szCs w:val="20"/>
          <w:u w:val="single"/>
        </w:rPr>
        <w:t xml:space="preserve">Stone Age </w:t>
      </w:r>
      <w:proofErr w:type="gramStart"/>
      <w:r w:rsidRPr="00AE4C51">
        <w:rPr>
          <w:b/>
          <w:bCs/>
          <w:i/>
          <w:iCs/>
          <w:color w:val="000000"/>
          <w:sz w:val="20"/>
          <w:szCs w:val="20"/>
          <w:u w:val="single"/>
        </w:rPr>
        <w:t>Economics</w:t>
      </w:r>
      <w:proofErr w:type="gramEnd"/>
      <w:r w:rsidRPr="00AE4C51">
        <w:rPr>
          <w:b/>
          <w:bCs/>
          <w:color w:val="000000"/>
          <w:sz w:val="20"/>
          <w:szCs w:val="20"/>
          <w:u w:val="single"/>
        </w:rPr>
        <w:br/>
      </w:r>
      <w:r w:rsidRPr="00AE4C51">
        <w:rPr>
          <w:color w:val="000000"/>
          <w:sz w:val="20"/>
          <w:szCs w:val="20"/>
        </w:rPr>
        <w:t xml:space="preserve">[10] In </w:t>
      </w:r>
      <w:r w:rsidRPr="00AE4C51">
        <w:rPr>
          <w:i/>
          <w:iCs/>
          <w:color w:val="000000"/>
          <w:sz w:val="20"/>
          <w:szCs w:val="20"/>
        </w:rPr>
        <w:t>Hunting with the Bow and Arrow</w:t>
      </w:r>
      <w:r w:rsidRPr="00AE4C51">
        <w:rPr>
          <w:color w:val="000000"/>
          <w:sz w:val="20"/>
          <w:szCs w:val="20"/>
        </w:rPr>
        <w:t>, Saxton Pope described the bow-making and hunting methods of this Yana studied in depth by Alfred Kroeber.</w:t>
      </w:r>
      <w:r w:rsidRPr="00AE4C51">
        <w:rPr>
          <w:color w:val="000000"/>
          <w:sz w:val="20"/>
          <w:szCs w:val="20"/>
        </w:rPr>
        <w:br/>
        <w:t xml:space="preserve">ANSWER: </w:t>
      </w:r>
      <w:proofErr w:type="spellStart"/>
      <w:r w:rsidRPr="00AE4C51">
        <w:rPr>
          <w:b/>
          <w:bCs/>
          <w:color w:val="000000"/>
          <w:sz w:val="20"/>
          <w:szCs w:val="20"/>
          <w:u w:val="single"/>
        </w:rPr>
        <w:t>Ishi</w:t>
      </w:r>
      <w:proofErr w:type="spellEnd"/>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Marvin Harris’ controversial claim that Aztec human sacrifice stemmed from a scarcity in protein exemplifies this anthropological perspective he pioneered in </w:t>
      </w:r>
      <w:r w:rsidRPr="00AE4C51">
        <w:rPr>
          <w:rFonts w:ascii="Times New Roman" w:eastAsia="Times New Roman" w:hAnsi="Times New Roman" w:cs="Times New Roman"/>
          <w:i/>
          <w:iCs/>
          <w:color w:val="000000"/>
          <w:sz w:val="20"/>
          <w:szCs w:val="20"/>
        </w:rPr>
        <w:t>The Rise of Anthropological Theory</w:t>
      </w:r>
      <w:r w:rsidRPr="00AE4C51">
        <w:rPr>
          <w:rFonts w:ascii="Times New Roman" w:eastAsia="Times New Roman" w:hAnsi="Times New Roman" w:cs="Times New Roman"/>
          <w:color w:val="000000"/>
          <w:sz w:val="20"/>
          <w:szCs w:val="20"/>
        </w:rPr>
        <w:t>. Theorists in this perspective look for environmental and physical explanations for social phenomena.</w:t>
      </w:r>
    </w:p>
    <w:p w:rsidR="0006032B" w:rsidRPr="00AE4C51" w:rsidRDefault="002A5B19" w:rsidP="002A5B19">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 xml:space="preserve">cultural materialism </w:t>
      </w:r>
      <w:r w:rsidRPr="00AE4C51">
        <w:rPr>
          <w:rFonts w:ascii="Times New Roman" w:eastAsia="Times New Roman" w:hAnsi="Times New Roman" w:cs="Times New Roman"/>
          <w:color w:val="000000"/>
          <w:sz w:val="20"/>
          <w:szCs w:val="20"/>
        </w:rPr>
        <w:t>[prompt on partial answer]</w:t>
      </w:r>
    </w:p>
    <w:p w:rsidR="002A5B19" w:rsidRPr="00AE4C51" w:rsidRDefault="0006032B" w:rsidP="002A5B19">
      <w:pPr>
        <w:pStyle w:val="NormalWeb"/>
        <w:spacing w:before="0" w:beforeAutospacing="0" w:after="0" w:afterAutospacing="0"/>
        <w:rPr>
          <w:sz w:val="20"/>
          <w:szCs w:val="20"/>
        </w:rPr>
      </w:pPr>
      <w:r w:rsidRPr="00AE4C51">
        <w:rPr>
          <w:sz w:val="20"/>
          <w:szCs w:val="20"/>
        </w:rPr>
        <w:t>8.</w:t>
      </w:r>
      <w:r w:rsidR="002A5B19" w:rsidRPr="00AE4C51">
        <w:rPr>
          <w:sz w:val="20"/>
          <w:szCs w:val="20"/>
        </w:rPr>
        <w:t xml:space="preserve"> </w:t>
      </w:r>
      <w:r w:rsidR="002A5B19" w:rsidRPr="00AE4C51">
        <w:rPr>
          <w:color w:val="000000"/>
          <w:sz w:val="20"/>
          <w:szCs w:val="20"/>
        </w:rPr>
        <w:t>Participants in this movement killed Moreira Cesar, a government official known as the “earth-shaker.”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Name this 1896 rebellion in northeast Brazil, led by a man known as “Antonio the Counselor.” </w:t>
      </w:r>
      <w:proofErr w:type="spellStart"/>
      <w:r w:rsidRPr="00AE4C51">
        <w:rPr>
          <w:color w:val="000000"/>
          <w:sz w:val="20"/>
          <w:szCs w:val="20"/>
        </w:rPr>
        <w:t>Euclides</w:t>
      </w:r>
      <w:proofErr w:type="spellEnd"/>
      <w:r w:rsidRPr="00AE4C51">
        <w:rPr>
          <w:color w:val="000000"/>
          <w:sz w:val="20"/>
          <w:szCs w:val="20"/>
        </w:rPr>
        <w:t xml:space="preserve"> da Cunha wrote a famous account of this rebellion called </w:t>
      </w:r>
      <w:r w:rsidRPr="00AE4C51">
        <w:rPr>
          <w:i/>
          <w:iCs/>
          <w:color w:val="000000"/>
          <w:sz w:val="20"/>
          <w:szCs w:val="20"/>
        </w:rPr>
        <w:t>Rebellion in the Backlands</w:t>
      </w:r>
      <w:r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proofErr w:type="spellStart"/>
      <w:r w:rsidRPr="00AE4C51">
        <w:rPr>
          <w:b/>
          <w:bCs/>
          <w:color w:val="000000"/>
          <w:sz w:val="20"/>
          <w:szCs w:val="20"/>
          <w:u w:val="single"/>
        </w:rPr>
        <w:t>Canudos</w:t>
      </w:r>
      <w:proofErr w:type="spellEnd"/>
      <w:r w:rsidRPr="00AE4C51">
        <w:rPr>
          <w:color w:val="000000"/>
          <w:sz w:val="20"/>
          <w:szCs w:val="20"/>
        </w:rPr>
        <w:t xml:space="preserve"> rebellion [accept equivalents such as “uprising” in place of “rebellion”]</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lastRenderedPageBreak/>
        <w:t xml:space="preserve">[10] The rebels at </w:t>
      </w:r>
      <w:proofErr w:type="spellStart"/>
      <w:r w:rsidRPr="00AE4C51">
        <w:rPr>
          <w:color w:val="000000"/>
          <w:sz w:val="20"/>
          <w:szCs w:val="20"/>
        </w:rPr>
        <w:t>Canudos</w:t>
      </w:r>
      <w:proofErr w:type="spellEnd"/>
      <w:r w:rsidRPr="00AE4C51">
        <w:rPr>
          <w:color w:val="000000"/>
          <w:sz w:val="20"/>
          <w:szCs w:val="20"/>
        </w:rPr>
        <w:t xml:space="preserve"> were mostly </w:t>
      </w:r>
      <w:proofErr w:type="spellStart"/>
      <w:r w:rsidRPr="00AE4C51">
        <w:rPr>
          <w:i/>
          <w:iCs/>
          <w:color w:val="000000"/>
          <w:sz w:val="20"/>
          <w:szCs w:val="20"/>
        </w:rPr>
        <w:t>sertanejos</w:t>
      </w:r>
      <w:proofErr w:type="spellEnd"/>
      <w:r w:rsidRPr="00AE4C51">
        <w:rPr>
          <w:color w:val="000000"/>
          <w:sz w:val="20"/>
          <w:szCs w:val="20"/>
        </w:rPr>
        <w:t xml:space="preserve"> angry at the secularist policies followed by Brazil’s government since the overthrow of this last Brazilian emperor.</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Pedro II</w:t>
      </w:r>
      <w:r w:rsidRPr="00AE4C51">
        <w:rPr>
          <w:color w:val="000000"/>
          <w:sz w:val="20"/>
          <w:szCs w:val="20"/>
        </w:rPr>
        <w:t xml:space="preserve"> [or </w:t>
      </w:r>
      <w:r w:rsidRPr="00AE4C51">
        <w:rPr>
          <w:b/>
          <w:bCs/>
          <w:color w:val="000000"/>
          <w:sz w:val="20"/>
          <w:szCs w:val="20"/>
          <w:u w:val="single"/>
        </w:rPr>
        <w:t>Peter II</w:t>
      </w:r>
      <w:r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w:t>
      </w:r>
      <w:proofErr w:type="spellStart"/>
      <w:r w:rsidRPr="00AE4C51">
        <w:rPr>
          <w:color w:val="000000"/>
          <w:sz w:val="20"/>
          <w:szCs w:val="20"/>
        </w:rPr>
        <w:t>Canudos</w:t>
      </w:r>
      <w:proofErr w:type="spellEnd"/>
      <w:r w:rsidRPr="00AE4C51">
        <w:rPr>
          <w:color w:val="000000"/>
          <w:sz w:val="20"/>
          <w:szCs w:val="20"/>
        </w:rPr>
        <w:t xml:space="preserve"> was defended to the death by the bandits of the backlands. This later Brazilian bandit king became a folk hero due to his loyalty to Padre Cicero and his brutal death by the side of his girlfriend Maria Bonita. </w:t>
      </w:r>
    </w:p>
    <w:p w:rsidR="0006032B" w:rsidRPr="000748C9" w:rsidRDefault="002A5B19" w:rsidP="002A5B19">
      <w:pPr>
        <w:pStyle w:val="NormalWeb"/>
        <w:spacing w:before="0" w:beforeAutospacing="0" w:after="0" w:afterAutospacing="0"/>
        <w:rPr>
          <w:sz w:val="20"/>
          <w:szCs w:val="20"/>
          <w:lang w:val="pt-PT"/>
        </w:rPr>
      </w:pPr>
      <w:r w:rsidRPr="000748C9">
        <w:rPr>
          <w:color w:val="000000"/>
          <w:sz w:val="20"/>
          <w:szCs w:val="20"/>
          <w:lang w:val="pt-PT"/>
        </w:rPr>
        <w:t xml:space="preserve">ANSWER: </w:t>
      </w:r>
      <w:r w:rsidRPr="000748C9">
        <w:rPr>
          <w:b/>
          <w:bCs/>
          <w:color w:val="000000"/>
          <w:sz w:val="20"/>
          <w:szCs w:val="20"/>
          <w:u w:val="single"/>
          <w:lang w:val="pt-PT"/>
        </w:rPr>
        <w:t xml:space="preserve">Lampião </w:t>
      </w:r>
      <w:r w:rsidRPr="000748C9">
        <w:rPr>
          <w:color w:val="000000"/>
          <w:sz w:val="20"/>
          <w:szCs w:val="20"/>
          <w:lang w:val="pt-PT"/>
        </w:rPr>
        <w:t xml:space="preserve">[or </w:t>
      </w:r>
      <w:r w:rsidRPr="000748C9">
        <w:rPr>
          <w:b/>
          <w:bCs/>
          <w:color w:val="000000"/>
          <w:sz w:val="20"/>
          <w:szCs w:val="20"/>
          <w:u w:val="single"/>
          <w:lang w:val="pt-PT"/>
        </w:rPr>
        <w:t>Virgulino Ferreira da Silva</w:t>
      </w:r>
      <w:r w:rsidRPr="000748C9">
        <w:rPr>
          <w:color w:val="000000"/>
          <w:sz w:val="20"/>
          <w:szCs w:val="20"/>
          <w:lang w:val="pt-PT"/>
        </w:rPr>
        <w:t>]</w:t>
      </w:r>
      <w:r w:rsidRPr="000748C9">
        <w:rPr>
          <w:color w:val="000000"/>
          <w:sz w:val="20"/>
          <w:szCs w:val="20"/>
          <w:lang w:val="pt-PT"/>
        </w:rPr>
        <w:br/>
      </w:r>
    </w:p>
    <w:p w:rsidR="002A5B19" w:rsidRPr="00AE4C51" w:rsidRDefault="0006032B" w:rsidP="002A5B19">
      <w:pPr>
        <w:pStyle w:val="NormalWeb"/>
        <w:spacing w:before="0" w:beforeAutospacing="0" w:after="0" w:afterAutospacing="0"/>
        <w:rPr>
          <w:sz w:val="20"/>
          <w:szCs w:val="20"/>
        </w:rPr>
      </w:pPr>
      <w:r w:rsidRPr="00AE4C51">
        <w:rPr>
          <w:sz w:val="20"/>
          <w:szCs w:val="20"/>
        </w:rPr>
        <w:t>9.</w:t>
      </w:r>
      <w:r w:rsidR="002A5B19" w:rsidRPr="00AE4C51">
        <w:rPr>
          <w:sz w:val="20"/>
          <w:szCs w:val="20"/>
        </w:rPr>
        <w:t xml:space="preserve"> </w:t>
      </w:r>
      <w:r w:rsidR="002A5B19" w:rsidRPr="00AE4C51">
        <w:rPr>
          <w:color w:val="000000"/>
          <w:sz w:val="20"/>
          <w:szCs w:val="20"/>
        </w:rPr>
        <w:t>So-called MORBs [</w:t>
      </w:r>
      <w:proofErr w:type="spellStart"/>
      <w:r w:rsidR="002A5B19" w:rsidRPr="00AE4C51">
        <w:rPr>
          <w:color w:val="000000"/>
          <w:sz w:val="20"/>
          <w:szCs w:val="20"/>
        </w:rPr>
        <w:t>morbz</w:t>
      </w:r>
      <w:proofErr w:type="spellEnd"/>
      <w:r w:rsidR="002A5B19" w:rsidRPr="00AE4C51">
        <w:rPr>
          <w:color w:val="000000"/>
          <w:sz w:val="20"/>
          <w:szCs w:val="20"/>
        </w:rPr>
        <w:t>] are examples of this rock formed at mid-ocean ridges.  For 10 points each</w:t>
      </w:r>
      <w:proofErr w:type="gramStart"/>
      <w:r w:rsidR="002A5B19" w:rsidRPr="00AE4C51">
        <w:rPr>
          <w:color w:val="000000"/>
          <w:sz w:val="20"/>
          <w:szCs w:val="20"/>
        </w:rPr>
        <w:t>:</w:t>
      </w:r>
      <w:proofErr w:type="gramEnd"/>
      <w:r w:rsidR="002A5B19" w:rsidRPr="00AE4C51">
        <w:rPr>
          <w:color w:val="000000"/>
          <w:sz w:val="20"/>
          <w:szCs w:val="20"/>
        </w:rPr>
        <w:br/>
        <w:t>[10] Name this extrusive igneous rock whose intrusive equivalent is gabbro.</w:t>
      </w:r>
      <w:r w:rsidR="002A5B19" w:rsidRPr="00AE4C51">
        <w:rPr>
          <w:color w:val="000000"/>
          <w:sz w:val="20"/>
          <w:szCs w:val="20"/>
        </w:rPr>
        <w:br/>
        <w:t xml:space="preserve">ANSWER: </w:t>
      </w:r>
      <w:proofErr w:type="gramStart"/>
      <w:r w:rsidR="002A5B19" w:rsidRPr="00AE4C51">
        <w:rPr>
          <w:b/>
          <w:bCs/>
          <w:color w:val="000000"/>
          <w:sz w:val="20"/>
          <w:szCs w:val="20"/>
          <w:u w:val="single"/>
        </w:rPr>
        <w:t>basalt</w:t>
      </w:r>
      <w:proofErr w:type="gramEnd"/>
      <w:r w:rsidR="002A5B19" w:rsidRPr="00AE4C51">
        <w:rPr>
          <w:color w:val="000000"/>
          <w:sz w:val="20"/>
          <w:szCs w:val="20"/>
        </w:rPr>
        <w:br/>
        <w:t>[10] Volcanoes on these structures generally erupt basalts that are chemically distinct from MORBs, suggesting multiple mantle reservoirs.  Accretion of arcs of these structures may yield much of the continental crust.</w:t>
      </w:r>
      <w:r w:rsidR="002A5B19" w:rsidRPr="00AE4C51">
        <w:rPr>
          <w:color w:val="000000"/>
          <w:sz w:val="20"/>
          <w:szCs w:val="20"/>
        </w:rPr>
        <w:br/>
        <w:t xml:space="preserve">ANSWER: </w:t>
      </w:r>
      <w:r w:rsidR="002A5B19" w:rsidRPr="00AE4C51">
        <w:rPr>
          <w:b/>
          <w:bCs/>
          <w:color w:val="000000"/>
          <w:sz w:val="20"/>
          <w:szCs w:val="20"/>
          <w:u w:val="single"/>
        </w:rPr>
        <w:t>islands</w:t>
      </w:r>
      <w:r w:rsidR="002A5B19" w:rsidRPr="00AE4C51">
        <w:rPr>
          <w:color w:val="000000"/>
          <w:sz w:val="20"/>
          <w:szCs w:val="20"/>
        </w:rPr>
        <w:t xml:space="preserve"> [accept </w:t>
      </w:r>
      <w:r w:rsidR="002A5B19" w:rsidRPr="00AE4C51">
        <w:rPr>
          <w:b/>
          <w:bCs/>
          <w:color w:val="000000"/>
          <w:sz w:val="20"/>
          <w:szCs w:val="20"/>
          <w:u w:val="single"/>
        </w:rPr>
        <w:t>island arcs</w:t>
      </w:r>
      <w:r w:rsidR="002A5B19" w:rsidRPr="00AE4C51">
        <w:rPr>
          <w:color w:val="000000"/>
          <w:sz w:val="20"/>
          <w:szCs w:val="20"/>
        </w:rPr>
        <w:t>]</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Island arc accretion also provides some of the material found in these large belts of basalt and </w:t>
      </w:r>
      <w:proofErr w:type="spellStart"/>
      <w:r w:rsidRPr="00AE4C51">
        <w:rPr>
          <w:color w:val="000000"/>
          <w:sz w:val="20"/>
          <w:szCs w:val="20"/>
        </w:rPr>
        <w:t>serpentinite</w:t>
      </w:r>
      <w:proofErr w:type="spellEnd"/>
      <w:r w:rsidRPr="00AE4C51">
        <w:rPr>
          <w:color w:val="000000"/>
          <w:sz w:val="20"/>
          <w:szCs w:val="20"/>
        </w:rPr>
        <w:t xml:space="preserve">, along with some </w:t>
      </w:r>
      <w:proofErr w:type="spellStart"/>
      <w:r w:rsidRPr="00AE4C51">
        <w:rPr>
          <w:color w:val="000000"/>
          <w:sz w:val="20"/>
          <w:szCs w:val="20"/>
        </w:rPr>
        <w:t>chert</w:t>
      </w:r>
      <w:proofErr w:type="spellEnd"/>
      <w:r w:rsidRPr="00AE4C51">
        <w:rPr>
          <w:color w:val="000000"/>
          <w:sz w:val="20"/>
          <w:szCs w:val="20"/>
        </w:rPr>
        <w:t xml:space="preserve"> and </w:t>
      </w:r>
      <w:proofErr w:type="spellStart"/>
      <w:r w:rsidRPr="00AE4C51">
        <w:rPr>
          <w:color w:val="000000"/>
          <w:sz w:val="20"/>
          <w:szCs w:val="20"/>
        </w:rPr>
        <w:t>graywacke</w:t>
      </w:r>
      <w:proofErr w:type="spellEnd"/>
      <w:r w:rsidRPr="00AE4C51">
        <w:rPr>
          <w:color w:val="000000"/>
          <w:sz w:val="20"/>
          <w:szCs w:val="20"/>
        </w:rPr>
        <w:t xml:space="preserve">.  They are often found in </w:t>
      </w:r>
      <w:proofErr w:type="spellStart"/>
      <w:r w:rsidRPr="00AE4C51">
        <w:rPr>
          <w:color w:val="000000"/>
          <w:sz w:val="20"/>
          <w:szCs w:val="20"/>
        </w:rPr>
        <w:t>cratons</w:t>
      </w:r>
      <w:proofErr w:type="spellEnd"/>
      <w:r w:rsidRPr="00AE4C51">
        <w:rPr>
          <w:color w:val="000000"/>
          <w:sz w:val="20"/>
          <w:szCs w:val="20"/>
        </w:rPr>
        <w:t>, and take their name from the appearance of their constituent rocks after low-grade metamorphism has produced minerals like chlorite.</w:t>
      </w:r>
      <w:r w:rsidRPr="00AE4C51">
        <w:rPr>
          <w:color w:val="000000"/>
          <w:sz w:val="20"/>
          <w:szCs w:val="20"/>
        </w:rPr>
        <w:br/>
        <w:t xml:space="preserve">ANSWER: </w:t>
      </w:r>
      <w:r w:rsidRPr="00AE4C51">
        <w:rPr>
          <w:b/>
          <w:bCs/>
          <w:color w:val="000000"/>
          <w:sz w:val="20"/>
          <w:szCs w:val="20"/>
          <w:u w:val="single"/>
        </w:rPr>
        <w:t>greenstone</w:t>
      </w:r>
      <w:r w:rsidRPr="00AE4C51">
        <w:rPr>
          <w:color w:val="000000"/>
          <w:sz w:val="20"/>
          <w:szCs w:val="20"/>
        </w:rPr>
        <w:t xml:space="preserve"> belts</w:t>
      </w:r>
      <w:r w:rsidRPr="00AE4C51">
        <w:rPr>
          <w:color w:val="000000"/>
          <w:sz w:val="20"/>
          <w:szCs w:val="20"/>
        </w:rPr>
        <w:br/>
      </w:r>
    </w:p>
    <w:p w:rsidR="002A5B19" w:rsidRPr="00AE4C51" w:rsidRDefault="0006032B" w:rsidP="002A5B19">
      <w:pPr>
        <w:pStyle w:val="NormalWeb"/>
        <w:spacing w:before="0" w:beforeAutospacing="0" w:after="0" w:afterAutospacing="0"/>
        <w:rPr>
          <w:sz w:val="20"/>
          <w:szCs w:val="20"/>
        </w:rPr>
      </w:pPr>
      <w:r w:rsidRPr="00AE4C51">
        <w:rPr>
          <w:sz w:val="20"/>
          <w:szCs w:val="20"/>
        </w:rPr>
        <w:t>10.</w:t>
      </w:r>
      <w:r w:rsidR="002A5B19" w:rsidRPr="00AE4C51">
        <w:rPr>
          <w:sz w:val="20"/>
          <w:szCs w:val="20"/>
        </w:rPr>
        <w:t xml:space="preserve"> </w:t>
      </w:r>
      <w:r w:rsidR="002A5B19" w:rsidRPr="00AE4C51">
        <w:rPr>
          <w:color w:val="000000"/>
          <w:sz w:val="20"/>
          <w:szCs w:val="20"/>
        </w:rPr>
        <w:t xml:space="preserve">Schleiermacher is often called the "father" of this philosophical sub-discipline, whose major works include Hans Georg </w:t>
      </w:r>
      <w:proofErr w:type="spellStart"/>
      <w:r w:rsidR="002A5B19" w:rsidRPr="00AE4C51">
        <w:rPr>
          <w:color w:val="000000"/>
          <w:sz w:val="20"/>
          <w:szCs w:val="20"/>
        </w:rPr>
        <w:t>Gadamer's</w:t>
      </w:r>
      <w:proofErr w:type="spellEnd"/>
      <w:r w:rsidR="002A5B19" w:rsidRPr="00AE4C51">
        <w:rPr>
          <w:color w:val="000000"/>
          <w:sz w:val="20"/>
          <w:szCs w:val="20"/>
        </w:rPr>
        <w:t xml:space="preserve"> </w:t>
      </w:r>
      <w:r w:rsidR="002A5B19" w:rsidRPr="00AE4C51">
        <w:rPr>
          <w:i/>
          <w:iCs/>
          <w:color w:val="000000"/>
          <w:sz w:val="20"/>
          <w:szCs w:val="20"/>
        </w:rPr>
        <w:t>Truth and Method</w:t>
      </w:r>
      <w:r w:rsidR="002A5B19" w:rsidRPr="00AE4C51">
        <w:rPr>
          <w:color w:val="000000"/>
          <w:sz w:val="20"/>
          <w:szCs w:val="20"/>
        </w:rPr>
        <w:t>.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[10] Name this philosophical sub-discipline dedicated to understanding the goals and means of interpretation, most often specifically the interpretation of texts.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philosophical </w:t>
      </w:r>
      <w:r w:rsidRPr="00AE4C51">
        <w:rPr>
          <w:b/>
          <w:bCs/>
          <w:color w:val="000000"/>
          <w:sz w:val="20"/>
          <w:szCs w:val="20"/>
          <w:u w:val="single"/>
        </w:rPr>
        <w:t>hermeneutics</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Schleiermacher's ideas were extended by this late 19th century German philosopher, who attempted to critique the ideal of historical reason and to ground hermeneutics in the "facts of consciousness" through a universal principle of </w:t>
      </w:r>
      <w:proofErr w:type="spellStart"/>
      <w:r w:rsidRPr="00AE4C51">
        <w:rPr>
          <w:color w:val="000000"/>
          <w:sz w:val="20"/>
          <w:szCs w:val="20"/>
        </w:rPr>
        <w:t>phenomenality</w:t>
      </w:r>
      <w:proofErr w:type="spellEnd"/>
      <w:r w:rsidRPr="00AE4C51">
        <w:rPr>
          <w:color w:val="000000"/>
          <w:sz w:val="20"/>
          <w:szCs w:val="20"/>
        </w:rPr>
        <w:t xml:space="preserve"> in his </w:t>
      </w:r>
      <w:r w:rsidRPr="00AE4C51">
        <w:rPr>
          <w:i/>
          <w:iCs/>
          <w:color w:val="000000"/>
          <w:sz w:val="20"/>
          <w:szCs w:val="20"/>
        </w:rPr>
        <w:t>Introduction to the Human Sciences</w:t>
      </w:r>
      <w:r w:rsidRPr="00AE4C51">
        <w:rPr>
          <w:color w:val="000000"/>
          <w:sz w:val="20"/>
          <w:szCs w:val="20"/>
        </w:rPr>
        <w:t>.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Wilhelm </w:t>
      </w:r>
      <w:proofErr w:type="spellStart"/>
      <w:r w:rsidRPr="00AE4C51">
        <w:rPr>
          <w:b/>
          <w:bCs/>
          <w:color w:val="000000"/>
          <w:sz w:val="20"/>
          <w:szCs w:val="20"/>
          <w:u w:val="single"/>
        </w:rPr>
        <w:t>Dilthey</w:t>
      </w:r>
      <w:proofErr w:type="spellEnd"/>
      <w:r w:rsidRPr="00AE4C51">
        <w:rPr>
          <w:color w:val="000000"/>
          <w:sz w:val="20"/>
          <w:szCs w:val="20"/>
          <w:u w:val="single"/>
        </w:rPr>
        <w:t>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This French hermeneutic philosopher related the integration of cosmological and phenomenological perceptions of time in human experience to Aristotle's conception of narrative in his </w:t>
      </w:r>
      <w:r w:rsidRPr="00AE4C51">
        <w:rPr>
          <w:i/>
          <w:iCs/>
          <w:color w:val="000000"/>
          <w:sz w:val="20"/>
          <w:szCs w:val="20"/>
        </w:rPr>
        <w:t>Time and Narrative</w:t>
      </w:r>
      <w:r w:rsidRPr="00AE4C51">
        <w:rPr>
          <w:color w:val="000000"/>
          <w:sz w:val="20"/>
          <w:szCs w:val="20"/>
        </w:rPr>
        <w:t xml:space="preserve">. </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Paul </w:t>
      </w:r>
      <w:proofErr w:type="spellStart"/>
      <w:r w:rsidRPr="00AE4C51">
        <w:rPr>
          <w:b/>
          <w:bCs/>
          <w:color w:val="000000"/>
          <w:sz w:val="20"/>
          <w:szCs w:val="20"/>
          <w:u w:val="single"/>
        </w:rPr>
        <w:t>Ricoeur</w:t>
      </w:r>
      <w:proofErr w:type="spellEnd"/>
      <w:r w:rsidRPr="00AE4C51">
        <w:rPr>
          <w:b/>
          <w:bCs/>
          <w:color w:val="000000"/>
          <w:sz w:val="20"/>
          <w:szCs w:val="20"/>
          <w:u w:val="single"/>
        </w:rPr>
        <w:br/>
      </w:r>
    </w:p>
    <w:p w:rsidR="002A5B19" w:rsidRPr="00AE4C51" w:rsidRDefault="0006032B" w:rsidP="002A5B19">
      <w:pPr>
        <w:pStyle w:val="NormalWeb"/>
        <w:spacing w:before="0" w:beforeAutospacing="0" w:after="0" w:afterAutospacing="0"/>
        <w:rPr>
          <w:sz w:val="20"/>
          <w:szCs w:val="20"/>
        </w:rPr>
      </w:pPr>
      <w:r w:rsidRPr="00AE4C51">
        <w:rPr>
          <w:sz w:val="20"/>
          <w:szCs w:val="20"/>
        </w:rPr>
        <w:t>11.</w:t>
      </w:r>
      <w:r w:rsidR="002A5B19" w:rsidRPr="00AE4C51">
        <w:rPr>
          <w:sz w:val="20"/>
          <w:szCs w:val="20"/>
        </w:rPr>
        <w:t xml:space="preserve"> </w:t>
      </w:r>
      <w:r w:rsidR="002A5B19" w:rsidRPr="00AE4C51">
        <w:rPr>
          <w:color w:val="000000"/>
          <w:sz w:val="20"/>
          <w:szCs w:val="20"/>
        </w:rPr>
        <w:t xml:space="preserve">Jess </w:t>
      </w:r>
      <w:proofErr w:type="spellStart"/>
      <w:r w:rsidR="002A5B19" w:rsidRPr="00AE4C51">
        <w:rPr>
          <w:color w:val="000000"/>
          <w:sz w:val="20"/>
          <w:szCs w:val="20"/>
        </w:rPr>
        <w:t>Oakroyd</w:t>
      </w:r>
      <w:proofErr w:type="spellEnd"/>
      <w:r w:rsidR="002A5B19" w:rsidRPr="00AE4C51">
        <w:rPr>
          <w:color w:val="000000"/>
          <w:sz w:val="20"/>
          <w:szCs w:val="20"/>
        </w:rPr>
        <w:t xml:space="preserve">, Elizabeth </w:t>
      </w:r>
      <w:proofErr w:type="spellStart"/>
      <w:r w:rsidR="002A5B19" w:rsidRPr="00AE4C51">
        <w:rPr>
          <w:color w:val="000000"/>
          <w:sz w:val="20"/>
          <w:szCs w:val="20"/>
        </w:rPr>
        <w:t>Trant</w:t>
      </w:r>
      <w:proofErr w:type="spellEnd"/>
      <w:r w:rsidR="002A5B19" w:rsidRPr="00AE4C51">
        <w:rPr>
          <w:color w:val="000000"/>
          <w:sz w:val="20"/>
          <w:szCs w:val="20"/>
        </w:rPr>
        <w:t xml:space="preserve">, and </w:t>
      </w:r>
      <w:proofErr w:type="spellStart"/>
      <w:r w:rsidR="002A5B19" w:rsidRPr="00AE4C51">
        <w:rPr>
          <w:color w:val="000000"/>
          <w:sz w:val="20"/>
          <w:szCs w:val="20"/>
        </w:rPr>
        <w:t>Inigo</w:t>
      </w:r>
      <w:proofErr w:type="spellEnd"/>
      <w:r w:rsidR="002A5B19" w:rsidRPr="00AE4C51">
        <w:rPr>
          <w:color w:val="000000"/>
          <w:sz w:val="20"/>
          <w:szCs w:val="20"/>
        </w:rPr>
        <w:t xml:space="preserve"> </w:t>
      </w:r>
      <w:proofErr w:type="spellStart"/>
      <w:r w:rsidR="002A5B19" w:rsidRPr="00AE4C51">
        <w:rPr>
          <w:color w:val="000000"/>
          <w:sz w:val="20"/>
          <w:szCs w:val="20"/>
        </w:rPr>
        <w:t>Jollifant</w:t>
      </w:r>
      <w:proofErr w:type="spellEnd"/>
      <w:r w:rsidR="002A5B19" w:rsidRPr="00AE4C51">
        <w:rPr>
          <w:color w:val="000000"/>
          <w:sz w:val="20"/>
          <w:szCs w:val="20"/>
        </w:rPr>
        <w:t xml:space="preserve"> converge on the title theatrical troupe in his novel, </w:t>
      </w:r>
      <w:r w:rsidR="002A5B19" w:rsidRPr="00AE4C51">
        <w:rPr>
          <w:i/>
          <w:iCs/>
          <w:color w:val="000000"/>
          <w:sz w:val="20"/>
          <w:szCs w:val="20"/>
        </w:rPr>
        <w:t>The Good Companions</w:t>
      </w:r>
      <w:r w:rsidR="002A5B19" w:rsidRPr="00AE4C51">
        <w:rPr>
          <w:color w:val="000000"/>
          <w:sz w:val="20"/>
          <w:szCs w:val="20"/>
        </w:rPr>
        <w:t>. For 10 points each: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Name this mid-20th-century socialist English author. J.W. Dunne's theory of time inspired some of the philosophical ideas in his plays </w:t>
      </w:r>
      <w:r w:rsidRPr="00AE4C51">
        <w:rPr>
          <w:i/>
          <w:iCs/>
          <w:color w:val="000000"/>
          <w:sz w:val="20"/>
          <w:szCs w:val="20"/>
        </w:rPr>
        <w:t>Dangerous Corner</w:t>
      </w:r>
      <w:r w:rsidRPr="00AE4C51">
        <w:rPr>
          <w:color w:val="000000"/>
          <w:sz w:val="20"/>
          <w:szCs w:val="20"/>
        </w:rPr>
        <w:t xml:space="preserve"> and </w:t>
      </w:r>
      <w:r w:rsidRPr="00AE4C51">
        <w:rPr>
          <w:i/>
          <w:iCs/>
          <w:color w:val="000000"/>
          <w:sz w:val="20"/>
          <w:szCs w:val="20"/>
        </w:rPr>
        <w:t xml:space="preserve">Time and the </w:t>
      </w:r>
      <w:proofErr w:type="spellStart"/>
      <w:r w:rsidRPr="00AE4C51">
        <w:rPr>
          <w:i/>
          <w:iCs/>
          <w:color w:val="000000"/>
          <w:sz w:val="20"/>
          <w:szCs w:val="20"/>
        </w:rPr>
        <w:t>Conways</w:t>
      </w:r>
      <w:proofErr w:type="spellEnd"/>
      <w:r w:rsidRPr="00AE4C51">
        <w:rPr>
          <w:color w:val="000000"/>
          <w:sz w:val="20"/>
          <w:szCs w:val="20"/>
        </w:rPr>
        <w:t>. </w:t>
      </w:r>
    </w:p>
    <w:p w:rsidR="002A5B19" w:rsidRPr="000748C9" w:rsidRDefault="002A5B19" w:rsidP="002A5B19">
      <w:pPr>
        <w:pStyle w:val="NormalWeb"/>
        <w:spacing w:before="0" w:beforeAutospacing="0" w:after="0" w:afterAutospacing="0"/>
        <w:rPr>
          <w:sz w:val="20"/>
          <w:szCs w:val="20"/>
          <w:lang w:val="de-DE"/>
        </w:rPr>
      </w:pPr>
      <w:r w:rsidRPr="000748C9">
        <w:rPr>
          <w:color w:val="000000"/>
          <w:sz w:val="20"/>
          <w:szCs w:val="20"/>
          <w:lang w:val="de-DE"/>
        </w:rPr>
        <w:t xml:space="preserve">ANSWER: J(ohn) B(oynton) </w:t>
      </w:r>
      <w:r w:rsidRPr="000748C9">
        <w:rPr>
          <w:b/>
          <w:bCs/>
          <w:color w:val="000000"/>
          <w:sz w:val="20"/>
          <w:szCs w:val="20"/>
          <w:u w:val="single"/>
          <w:lang w:val="de-DE"/>
        </w:rPr>
        <w:t>Priestley</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Priestley is best known in England for this play in which the title character, a policeman named </w:t>
      </w:r>
      <w:proofErr w:type="spellStart"/>
      <w:r w:rsidRPr="00AE4C51">
        <w:rPr>
          <w:color w:val="000000"/>
          <w:sz w:val="20"/>
          <w:szCs w:val="20"/>
        </w:rPr>
        <w:t>Goole</w:t>
      </w:r>
      <w:proofErr w:type="spellEnd"/>
      <w:r w:rsidRPr="00AE4C51">
        <w:rPr>
          <w:color w:val="000000"/>
          <w:sz w:val="20"/>
          <w:szCs w:val="20"/>
        </w:rPr>
        <w:t>, confronts the Birling family for their culpability in the suicide of Eva Smith.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i/>
          <w:iCs/>
          <w:color w:val="000000"/>
          <w:sz w:val="20"/>
          <w:szCs w:val="20"/>
        </w:rPr>
        <w:t xml:space="preserve">An </w:t>
      </w:r>
      <w:r w:rsidRPr="00AE4C51">
        <w:rPr>
          <w:b/>
          <w:bCs/>
          <w:i/>
          <w:iCs/>
          <w:color w:val="000000"/>
          <w:sz w:val="20"/>
          <w:szCs w:val="20"/>
          <w:u w:val="single"/>
        </w:rPr>
        <w:t>Inspector Calls</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Priestley felt he had been defamed in the form of the character of </w:t>
      </w:r>
      <w:proofErr w:type="spellStart"/>
      <w:r w:rsidRPr="00AE4C51">
        <w:rPr>
          <w:color w:val="000000"/>
          <w:sz w:val="20"/>
          <w:szCs w:val="20"/>
        </w:rPr>
        <w:t>Quin</w:t>
      </w:r>
      <w:proofErr w:type="spellEnd"/>
      <w:r w:rsidRPr="00AE4C51">
        <w:rPr>
          <w:color w:val="000000"/>
          <w:sz w:val="20"/>
          <w:szCs w:val="20"/>
        </w:rPr>
        <w:t xml:space="preserve"> Savory in this author's novel </w:t>
      </w:r>
      <w:proofErr w:type="spellStart"/>
      <w:r w:rsidRPr="00AE4C51">
        <w:rPr>
          <w:i/>
          <w:iCs/>
          <w:color w:val="000000"/>
          <w:sz w:val="20"/>
          <w:szCs w:val="20"/>
        </w:rPr>
        <w:t>Stamboul</w:t>
      </w:r>
      <w:proofErr w:type="spellEnd"/>
      <w:r w:rsidRPr="00AE4C51">
        <w:rPr>
          <w:i/>
          <w:iCs/>
          <w:color w:val="000000"/>
          <w:sz w:val="20"/>
          <w:szCs w:val="20"/>
        </w:rPr>
        <w:t xml:space="preserve"> Train</w:t>
      </w:r>
      <w:r w:rsidRPr="00AE4C51">
        <w:rPr>
          <w:color w:val="000000"/>
          <w:sz w:val="20"/>
          <w:szCs w:val="20"/>
        </w:rPr>
        <w:t xml:space="preserve">, leading him to sue this author. This author created Major Henry </w:t>
      </w:r>
      <w:proofErr w:type="spellStart"/>
      <w:r w:rsidRPr="00AE4C51">
        <w:rPr>
          <w:color w:val="000000"/>
          <w:sz w:val="20"/>
          <w:szCs w:val="20"/>
        </w:rPr>
        <w:t>Scobie</w:t>
      </w:r>
      <w:proofErr w:type="spellEnd"/>
      <w:r w:rsidRPr="00AE4C51">
        <w:rPr>
          <w:color w:val="000000"/>
          <w:sz w:val="20"/>
          <w:szCs w:val="20"/>
        </w:rPr>
        <w:t xml:space="preserve"> and James </w:t>
      </w:r>
      <w:proofErr w:type="spellStart"/>
      <w:r w:rsidRPr="00AE4C51">
        <w:rPr>
          <w:color w:val="000000"/>
          <w:sz w:val="20"/>
          <w:szCs w:val="20"/>
        </w:rPr>
        <w:t>Wormold</w:t>
      </w:r>
      <w:proofErr w:type="spellEnd"/>
      <w:r w:rsidRPr="00AE4C51">
        <w:rPr>
          <w:color w:val="000000"/>
          <w:sz w:val="20"/>
          <w:szCs w:val="20"/>
        </w:rPr>
        <w:t>. </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Graham </w:t>
      </w:r>
      <w:r w:rsidRPr="00AE4C51">
        <w:rPr>
          <w:b/>
          <w:bCs/>
          <w:color w:val="000000"/>
          <w:sz w:val="20"/>
          <w:szCs w:val="20"/>
          <w:u w:val="single"/>
        </w:rPr>
        <w:t>Greene</w:t>
      </w:r>
      <w:r w:rsidRPr="00AE4C51">
        <w:rPr>
          <w:b/>
          <w:bCs/>
          <w:color w:val="000000"/>
          <w:sz w:val="20"/>
          <w:szCs w:val="20"/>
          <w:u w:val="single"/>
        </w:rPr>
        <w:br/>
      </w:r>
    </w:p>
    <w:p w:rsidR="002A5B19" w:rsidRPr="00AE4C51" w:rsidRDefault="0006032B" w:rsidP="002A5B19">
      <w:pPr>
        <w:pStyle w:val="NormalWeb"/>
        <w:spacing w:before="0" w:beforeAutospacing="0" w:after="0" w:afterAutospacing="0"/>
        <w:rPr>
          <w:sz w:val="20"/>
          <w:szCs w:val="20"/>
        </w:rPr>
      </w:pPr>
      <w:r w:rsidRPr="00AE4C51">
        <w:rPr>
          <w:sz w:val="20"/>
          <w:szCs w:val="20"/>
        </w:rPr>
        <w:t>12.</w:t>
      </w:r>
      <w:r w:rsidR="002A5B19" w:rsidRPr="00AE4C51">
        <w:rPr>
          <w:sz w:val="20"/>
          <w:szCs w:val="20"/>
        </w:rPr>
        <w:t xml:space="preserve"> </w:t>
      </w:r>
      <w:r w:rsidR="002A5B19" w:rsidRPr="00AE4C51">
        <w:rPr>
          <w:color w:val="000000"/>
          <w:sz w:val="20"/>
          <w:szCs w:val="20"/>
        </w:rPr>
        <w:t>Answer some questions about Roman mosaics, for 10 points each.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The individual tiles that make up a mosaic are given this name.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i/>
          <w:iCs/>
          <w:color w:val="000000"/>
          <w:sz w:val="20"/>
          <w:szCs w:val="20"/>
          <w:u w:val="single"/>
        </w:rPr>
        <w:t>tessera</w:t>
      </w:r>
      <w:r w:rsidRPr="00AE4C51">
        <w:rPr>
          <w:rFonts w:ascii="Times New Roman" w:eastAsia="Times New Roman" w:hAnsi="Times New Roman" w:cs="Times New Roman"/>
          <w:i/>
          <w:iCs/>
          <w:color w:val="000000"/>
          <w:sz w:val="20"/>
          <w:szCs w:val="20"/>
        </w:rPr>
        <w:t>e</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The largest collection of Roman mosaics in the world can be found in this villa in Sicily, which includes the "Chamber of the Ten Maidens" and which features a mosaic titled "The Little Hunt".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 xml:space="preserve">Villa </w:t>
      </w:r>
      <w:proofErr w:type="spellStart"/>
      <w:r w:rsidRPr="00AE4C51">
        <w:rPr>
          <w:rFonts w:ascii="Times New Roman" w:eastAsia="Times New Roman" w:hAnsi="Times New Roman" w:cs="Times New Roman"/>
          <w:b/>
          <w:bCs/>
          <w:color w:val="000000"/>
          <w:sz w:val="20"/>
          <w:szCs w:val="20"/>
          <w:u w:val="single"/>
        </w:rPr>
        <w:t>Romana</w:t>
      </w:r>
      <w:proofErr w:type="spellEnd"/>
      <w:r w:rsidRPr="00AE4C51">
        <w:rPr>
          <w:rFonts w:ascii="Times New Roman" w:eastAsia="Times New Roman" w:hAnsi="Times New Roman" w:cs="Times New Roman"/>
          <w:b/>
          <w:bCs/>
          <w:color w:val="000000"/>
          <w:sz w:val="20"/>
          <w:szCs w:val="20"/>
          <w:u w:val="single"/>
        </w:rPr>
        <w:t xml:space="preserve"> </w:t>
      </w:r>
      <w:proofErr w:type="gramStart"/>
      <w:r w:rsidRPr="00AE4C51">
        <w:rPr>
          <w:rFonts w:ascii="Times New Roman" w:eastAsia="Times New Roman" w:hAnsi="Times New Roman" w:cs="Times New Roman"/>
          <w:b/>
          <w:bCs/>
          <w:color w:val="000000"/>
          <w:sz w:val="20"/>
          <w:szCs w:val="20"/>
          <w:u w:val="single"/>
        </w:rPr>
        <w:t>del</w:t>
      </w:r>
      <w:proofErr w:type="gramEnd"/>
      <w:r w:rsidRPr="00AE4C51">
        <w:rPr>
          <w:rFonts w:ascii="Times New Roman" w:eastAsia="Times New Roman" w:hAnsi="Times New Roman" w:cs="Times New Roman"/>
          <w:b/>
          <w:bCs/>
          <w:color w:val="000000"/>
          <w:sz w:val="20"/>
          <w:szCs w:val="20"/>
          <w:u w:val="single"/>
        </w:rPr>
        <w:t xml:space="preserve"> </w:t>
      </w:r>
      <w:proofErr w:type="spellStart"/>
      <w:r w:rsidRPr="00AE4C51">
        <w:rPr>
          <w:rFonts w:ascii="Times New Roman" w:eastAsia="Times New Roman" w:hAnsi="Times New Roman" w:cs="Times New Roman"/>
          <w:b/>
          <w:bCs/>
          <w:color w:val="000000"/>
          <w:sz w:val="20"/>
          <w:szCs w:val="20"/>
          <w:u w:val="single"/>
        </w:rPr>
        <w:t>Casale</w:t>
      </w:r>
      <w:proofErr w:type="spellEnd"/>
      <w:r w:rsidRPr="00AE4C51">
        <w:rPr>
          <w:rFonts w:ascii="Times New Roman" w:eastAsia="Times New Roman" w:hAnsi="Times New Roman" w:cs="Times New Roman"/>
          <w:b/>
          <w:bCs/>
          <w:color w:val="000000"/>
          <w:sz w:val="20"/>
          <w:szCs w:val="20"/>
          <w:u w:val="single"/>
        </w:rPr>
        <w:t> </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Many prominent Roman mosaics dating from after the split of the Empire can be found in this capital of Theodoric the Great, whose mosaic-rich buildings include the Basilica of San Vitale and the Mausoleum of </w:t>
      </w:r>
      <w:proofErr w:type="spellStart"/>
      <w:r w:rsidRPr="00AE4C51">
        <w:rPr>
          <w:rFonts w:ascii="Times New Roman" w:eastAsia="Times New Roman" w:hAnsi="Times New Roman" w:cs="Times New Roman"/>
          <w:color w:val="000000"/>
          <w:sz w:val="20"/>
          <w:szCs w:val="20"/>
        </w:rPr>
        <w:t>Galla</w:t>
      </w:r>
      <w:proofErr w:type="spellEnd"/>
      <w:r w:rsidRPr="00AE4C51">
        <w:rPr>
          <w:rFonts w:ascii="Times New Roman" w:eastAsia="Times New Roman" w:hAnsi="Times New Roman" w:cs="Times New Roman"/>
          <w:color w:val="000000"/>
          <w:sz w:val="20"/>
          <w:szCs w:val="20"/>
        </w:rPr>
        <w:t xml:space="preserve"> </w:t>
      </w:r>
      <w:proofErr w:type="spellStart"/>
      <w:r w:rsidRPr="00AE4C51">
        <w:rPr>
          <w:rFonts w:ascii="Times New Roman" w:eastAsia="Times New Roman" w:hAnsi="Times New Roman" w:cs="Times New Roman"/>
          <w:color w:val="000000"/>
          <w:sz w:val="20"/>
          <w:szCs w:val="20"/>
        </w:rPr>
        <w:t>Placidia</w:t>
      </w:r>
      <w:proofErr w:type="spellEnd"/>
      <w:r w:rsidRPr="00AE4C51">
        <w:rPr>
          <w:rFonts w:ascii="Times New Roman" w:eastAsia="Times New Roman" w:hAnsi="Times New Roman" w:cs="Times New Roman"/>
          <w:color w:val="000000"/>
          <w:sz w:val="20"/>
          <w:szCs w:val="20"/>
        </w:rPr>
        <w:t xml:space="preserve">. </w:t>
      </w:r>
    </w:p>
    <w:p w:rsidR="0006032B" w:rsidRPr="00AE4C51" w:rsidRDefault="002A5B19" w:rsidP="002A5B19">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Ravenna</w:t>
      </w:r>
    </w:p>
    <w:p w:rsidR="002A5B19" w:rsidRPr="00AE4C51" w:rsidRDefault="0006032B" w:rsidP="002A5B19">
      <w:pPr>
        <w:pStyle w:val="NormalWeb"/>
        <w:spacing w:before="0" w:beforeAutospacing="0" w:after="0" w:afterAutospacing="0"/>
        <w:rPr>
          <w:sz w:val="20"/>
          <w:szCs w:val="20"/>
        </w:rPr>
      </w:pPr>
      <w:r w:rsidRPr="00AE4C51">
        <w:rPr>
          <w:sz w:val="20"/>
          <w:szCs w:val="20"/>
        </w:rPr>
        <w:t>13.</w:t>
      </w:r>
      <w:r w:rsidR="002A5B19" w:rsidRPr="00AE4C51">
        <w:rPr>
          <w:sz w:val="20"/>
          <w:szCs w:val="20"/>
        </w:rPr>
        <w:t xml:space="preserve"> </w:t>
      </w:r>
      <w:r w:rsidR="002A5B19" w:rsidRPr="00AE4C51">
        <w:rPr>
          <w:color w:val="000000"/>
          <w:sz w:val="20"/>
          <w:szCs w:val="20"/>
        </w:rPr>
        <w:t>The association rate of this inhibitor with its enzyme partner is extremely high, at more than 10</w:t>
      </w:r>
      <w:r w:rsidR="002A5B19" w:rsidRPr="00AE4C51">
        <w:rPr>
          <w:color w:val="000000"/>
          <w:sz w:val="20"/>
          <w:szCs w:val="20"/>
          <w:vertAlign w:val="superscript"/>
        </w:rPr>
        <w:t>9</w:t>
      </w:r>
      <w:r w:rsidR="002A5B19" w:rsidRPr="00AE4C51">
        <w:rPr>
          <w:color w:val="000000"/>
          <w:sz w:val="20"/>
          <w:szCs w:val="20"/>
        </w:rPr>
        <w:t xml:space="preserve"> M</w:t>
      </w:r>
      <w:r w:rsidR="002A5B19" w:rsidRPr="00AE4C51">
        <w:rPr>
          <w:color w:val="000000"/>
          <w:sz w:val="20"/>
          <w:szCs w:val="20"/>
          <w:vertAlign w:val="superscript"/>
        </w:rPr>
        <w:t>-1</w:t>
      </w:r>
      <w:r w:rsidR="002A5B19" w:rsidRPr="00AE4C51">
        <w:rPr>
          <w:color w:val="000000"/>
          <w:sz w:val="20"/>
          <w:szCs w:val="20"/>
        </w:rPr>
        <w:t xml:space="preserve"> s</w:t>
      </w:r>
      <w:r w:rsidR="002A5B19" w:rsidRPr="00AE4C51">
        <w:rPr>
          <w:color w:val="000000"/>
          <w:sz w:val="20"/>
          <w:szCs w:val="20"/>
          <w:vertAlign w:val="superscript"/>
        </w:rPr>
        <w:t>-1</w:t>
      </w:r>
      <w:r w:rsidR="002A5B19" w:rsidRPr="00AE4C51">
        <w:rPr>
          <w:color w:val="000000"/>
          <w:sz w:val="20"/>
          <w:szCs w:val="20"/>
        </w:rPr>
        <w:t xml:space="preserve"> [read “ten to the ninth per molar per second”].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lastRenderedPageBreak/>
        <w:t xml:space="preserve">[10] Name this 89-amino-acid-long polypeptide. Its binding to the </w:t>
      </w:r>
      <w:proofErr w:type="spellStart"/>
      <w:r w:rsidRPr="00AE4C51">
        <w:rPr>
          <w:color w:val="000000"/>
          <w:sz w:val="20"/>
          <w:szCs w:val="20"/>
        </w:rPr>
        <w:t>ribonuclease</w:t>
      </w:r>
      <w:proofErr w:type="spellEnd"/>
      <w:r w:rsidRPr="00AE4C51">
        <w:rPr>
          <w:color w:val="000000"/>
          <w:sz w:val="20"/>
          <w:szCs w:val="20"/>
        </w:rPr>
        <w:t xml:space="preserve"> </w:t>
      </w:r>
      <w:proofErr w:type="spellStart"/>
      <w:r w:rsidRPr="00AE4C51">
        <w:rPr>
          <w:color w:val="000000"/>
          <w:sz w:val="20"/>
          <w:szCs w:val="20"/>
        </w:rPr>
        <w:t>barnase</w:t>
      </w:r>
      <w:proofErr w:type="spellEnd"/>
      <w:r w:rsidRPr="00AE4C51">
        <w:rPr>
          <w:color w:val="000000"/>
          <w:sz w:val="20"/>
          <w:szCs w:val="20"/>
        </w:rPr>
        <w:t xml:space="preserve"> prevents </w:t>
      </w:r>
      <w:proofErr w:type="spellStart"/>
      <w:r w:rsidRPr="00AE4C51">
        <w:rPr>
          <w:color w:val="000000"/>
          <w:sz w:val="20"/>
          <w:szCs w:val="20"/>
        </w:rPr>
        <w:t>barnase</w:t>
      </w:r>
      <w:proofErr w:type="spellEnd"/>
      <w:r w:rsidRPr="00AE4C51">
        <w:rPr>
          <w:color w:val="000000"/>
          <w:sz w:val="20"/>
          <w:szCs w:val="20"/>
        </w:rPr>
        <w:t xml:space="preserve"> from digesting all the RNA within the cell that produces it.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proofErr w:type="spellStart"/>
      <w:r w:rsidRPr="00AE4C51">
        <w:rPr>
          <w:b/>
          <w:bCs/>
          <w:color w:val="000000"/>
          <w:sz w:val="20"/>
          <w:szCs w:val="20"/>
          <w:u w:val="single"/>
        </w:rPr>
        <w:t>barstar</w:t>
      </w:r>
      <w:proofErr w:type="spellEnd"/>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w:t>
      </w:r>
      <w:proofErr w:type="spellStart"/>
      <w:r w:rsidRPr="00AE4C51">
        <w:rPr>
          <w:color w:val="000000"/>
          <w:sz w:val="20"/>
          <w:szCs w:val="20"/>
        </w:rPr>
        <w:t>Barstar</w:t>
      </w:r>
      <w:proofErr w:type="spellEnd"/>
      <w:r w:rsidRPr="00AE4C51">
        <w:rPr>
          <w:color w:val="000000"/>
          <w:sz w:val="20"/>
          <w:szCs w:val="20"/>
        </w:rPr>
        <w:t xml:space="preserve"> and </w:t>
      </w:r>
      <w:proofErr w:type="spellStart"/>
      <w:r w:rsidRPr="00AE4C51">
        <w:rPr>
          <w:color w:val="000000"/>
          <w:sz w:val="20"/>
          <w:szCs w:val="20"/>
        </w:rPr>
        <w:t>barnase</w:t>
      </w:r>
      <w:proofErr w:type="spellEnd"/>
      <w:r w:rsidRPr="00AE4C51">
        <w:rPr>
          <w:color w:val="000000"/>
          <w:sz w:val="20"/>
          <w:szCs w:val="20"/>
        </w:rPr>
        <w:t xml:space="preserve"> are produced by the </w:t>
      </w:r>
      <w:proofErr w:type="spellStart"/>
      <w:r w:rsidRPr="00AE4C51">
        <w:rPr>
          <w:i/>
          <w:iCs/>
          <w:color w:val="000000"/>
          <w:sz w:val="20"/>
          <w:szCs w:val="20"/>
        </w:rPr>
        <w:t>amyloliquefaciens</w:t>
      </w:r>
      <w:proofErr w:type="spellEnd"/>
      <w:r w:rsidRPr="00AE4C51">
        <w:rPr>
          <w:color w:val="000000"/>
          <w:sz w:val="20"/>
          <w:szCs w:val="20"/>
        </w:rPr>
        <w:t xml:space="preserve"> member of this type of gram-positive rod-shaped bacteria. Other members of its genus include the species </w:t>
      </w:r>
      <w:proofErr w:type="spellStart"/>
      <w:r w:rsidRPr="00AE4C51">
        <w:rPr>
          <w:i/>
          <w:iCs/>
          <w:color w:val="000000"/>
          <w:sz w:val="20"/>
          <w:szCs w:val="20"/>
        </w:rPr>
        <w:t>subtilis</w:t>
      </w:r>
      <w:proofErr w:type="spellEnd"/>
      <w:r w:rsidRPr="00AE4C51">
        <w:rPr>
          <w:i/>
          <w:iCs/>
          <w:color w:val="000000"/>
          <w:sz w:val="20"/>
          <w:szCs w:val="20"/>
        </w:rPr>
        <w:t xml:space="preserve"> </w:t>
      </w:r>
      <w:r w:rsidRPr="00AE4C51">
        <w:rPr>
          <w:color w:val="000000"/>
          <w:sz w:val="20"/>
          <w:szCs w:val="20"/>
        </w:rPr>
        <w:t xml:space="preserve">and </w:t>
      </w:r>
      <w:proofErr w:type="spellStart"/>
      <w:r w:rsidRPr="00AE4C51">
        <w:rPr>
          <w:i/>
          <w:iCs/>
          <w:color w:val="000000"/>
          <w:sz w:val="20"/>
          <w:szCs w:val="20"/>
        </w:rPr>
        <w:t>anthracis</w:t>
      </w:r>
      <w:proofErr w:type="spellEnd"/>
      <w:r w:rsidRPr="00AE4C51">
        <w:rPr>
          <w:i/>
          <w:iCs/>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i/>
          <w:iCs/>
          <w:color w:val="000000"/>
          <w:sz w:val="20"/>
          <w:szCs w:val="20"/>
          <w:u w:val="single"/>
        </w:rPr>
        <w:t>Bacillus</w:t>
      </w:r>
      <w:r w:rsidRPr="00AE4C51">
        <w:rPr>
          <w:b/>
          <w:bCs/>
          <w:i/>
          <w:iCs/>
          <w:color w:val="000000"/>
          <w:sz w:val="20"/>
          <w:szCs w:val="20"/>
        </w:rPr>
        <w:t xml:space="preserve"> </w:t>
      </w:r>
      <w:r w:rsidRPr="00AE4C51">
        <w:rPr>
          <w:color w:val="000000"/>
          <w:sz w:val="20"/>
          <w:szCs w:val="20"/>
        </w:rPr>
        <w:t xml:space="preserve">[accept </w:t>
      </w:r>
      <w:r w:rsidRPr="00AE4C51">
        <w:rPr>
          <w:b/>
          <w:bCs/>
          <w:color w:val="000000"/>
          <w:sz w:val="20"/>
          <w:szCs w:val="20"/>
          <w:u w:val="single"/>
        </w:rPr>
        <w:t>bacilli</w:t>
      </w:r>
      <w:r w:rsidRPr="00AE4C51">
        <w:rPr>
          <w:color w:val="000000"/>
          <w:sz w:val="20"/>
          <w:szCs w:val="20"/>
        </w:rPr>
        <w:t xml:space="preserve"> based on wording]</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A type of analysis named for this Greek letter was first used by Alan </w:t>
      </w:r>
      <w:proofErr w:type="spellStart"/>
      <w:r w:rsidRPr="00AE4C51">
        <w:rPr>
          <w:color w:val="000000"/>
          <w:sz w:val="20"/>
          <w:szCs w:val="20"/>
        </w:rPr>
        <w:t>Fersht</w:t>
      </w:r>
      <w:proofErr w:type="spellEnd"/>
      <w:r w:rsidRPr="00AE4C51">
        <w:rPr>
          <w:color w:val="000000"/>
          <w:sz w:val="20"/>
          <w:szCs w:val="20"/>
        </w:rPr>
        <w:t xml:space="preserve"> to study the folding of </w:t>
      </w:r>
      <w:proofErr w:type="spellStart"/>
      <w:r w:rsidRPr="00AE4C51">
        <w:rPr>
          <w:color w:val="000000"/>
          <w:sz w:val="20"/>
          <w:szCs w:val="20"/>
        </w:rPr>
        <w:t>barnase</w:t>
      </w:r>
      <w:proofErr w:type="spellEnd"/>
      <w:r w:rsidRPr="00AE4C51">
        <w:rPr>
          <w:color w:val="000000"/>
          <w:sz w:val="20"/>
          <w:szCs w:val="20"/>
        </w:rPr>
        <w:t>.  In this method, the effect of point mutations on the folding transition state is determined.  This letter is on the x-axis of a Ramachandran plot.</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phi</w:t>
      </w:r>
      <w:r w:rsidRPr="00AE4C51">
        <w:rPr>
          <w:b/>
          <w:bCs/>
          <w:color w:val="000000"/>
          <w:sz w:val="20"/>
          <w:szCs w:val="20"/>
          <w:u w:val="single"/>
        </w:rPr>
        <w:br/>
      </w:r>
    </w:p>
    <w:p w:rsidR="002A5B19" w:rsidRPr="00AE4C51" w:rsidRDefault="0006032B" w:rsidP="002A5B19">
      <w:pPr>
        <w:pStyle w:val="NormalWeb"/>
        <w:spacing w:before="0" w:beforeAutospacing="0" w:after="0" w:afterAutospacing="0"/>
        <w:rPr>
          <w:sz w:val="20"/>
          <w:szCs w:val="20"/>
        </w:rPr>
      </w:pPr>
      <w:r w:rsidRPr="00AE4C51">
        <w:rPr>
          <w:sz w:val="20"/>
          <w:szCs w:val="20"/>
        </w:rPr>
        <w:t>14.</w:t>
      </w:r>
      <w:r w:rsidR="002A5B19" w:rsidRPr="00AE4C51">
        <w:rPr>
          <w:sz w:val="20"/>
          <w:szCs w:val="20"/>
        </w:rPr>
        <w:t xml:space="preserve"> </w:t>
      </w:r>
      <w:r w:rsidR="002A5B19" w:rsidRPr="00AE4C51">
        <w:rPr>
          <w:color w:val="000000"/>
          <w:sz w:val="20"/>
          <w:szCs w:val="20"/>
        </w:rPr>
        <w:t>The Chinese figure that represents this is the White Tiger. For 10 points each:</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Name this cardinal direction. In Greek mythology, the wind of this direction is represented by Zephyrus.</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west</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w:t>
      </w:r>
      <w:proofErr w:type="spellStart"/>
      <w:r w:rsidRPr="00AE4C51">
        <w:rPr>
          <w:rFonts w:ascii="Times New Roman" w:eastAsia="Times New Roman" w:hAnsi="Times New Roman" w:cs="Times New Roman"/>
          <w:color w:val="000000"/>
          <w:sz w:val="20"/>
          <w:szCs w:val="20"/>
        </w:rPr>
        <w:t>Imsety</w:t>
      </w:r>
      <w:proofErr w:type="spellEnd"/>
      <w:r w:rsidRPr="00AE4C51">
        <w:rPr>
          <w:rFonts w:ascii="Times New Roman" w:eastAsia="Times New Roman" w:hAnsi="Times New Roman" w:cs="Times New Roman"/>
          <w:color w:val="000000"/>
          <w:sz w:val="20"/>
          <w:szCs w:val="20"/>
        </w:rPr>
        <w:t xml:space="preserve"> and </w:t>
      </w:r>
      <w:proofErr w:type="spellStart"/>
      <w:r w:rsidRPr="00AE4C51">
        <w:rPr>
          <w:rFonts w:ascii="Times New Roman" w:eastAsia="Times New Roman" w:hAnsi="Times New Roman" w:cs="Times New Roman"/>
          <w:color w:val="000000"/>
          <w:sz w:val="20"/>
          <w:szCs w:val="20"/>
        </w:rPr>
        <w:t>Qebhesenuef</w:t>
      </w:r>
      <w:proofErr w:type="spellEnd"/>
      <w:r w:rsidRPr="00AE4C51">
        <w:rPr>
          <w:rFonts w:ascii="Times New Roman" w:eastAsia="Times New Roman" w:hAnsi="Times New Roman" w:cs="Times New Roman"/>
          <w:color w:val="000000"/>
          <w:sz w:val="20"/>
          <w:szCs w:val="20"/>
        </w:rPr>
        <w:t xml:space="preserve"> are among these four gods from Egyptian myth, each of whom is associated with a cardinal direction.</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the </w:t>
      </w:r>
      <w:proofErr w:type="spellStart"/>
      <w:r w:rsidRPr="00AE4C51">
        <w:rPr>
          <w:rFonts w:ascii="Times New Roman" w:eastAsia="Times New Roman" w:hAnsi="Times New Roman" w:cs="Times New Roman"/>
          <w:b/>
          <w:bCs/>
          <w:color w:val="000000"/>
          <w:sz w:val="20"/>
          <w:szCs w:val="20"/>
          <w:u w:val="single"/>
        </w:rPr>
        <w:t>canopic</w:t>
      </w:r>
      <w:proofErr w:type="spellEnd"/>
      <w:r w:rsidRPr="00AE4C51">
        <w:rPr>
          <w:rFonts w:ascii="Times New Roman" w:eastAsia="Times New Roman" w:hAnsi="Times New Roman" w:cs="Times New Roman"/>
          <w:b/>
          <w:bCs/>
          <w:color w:val="000000"/>
          <w:sz w:val="20"/>
          <w:szCs w:val="20"/>
          <w:u w:val="single"/>
        </w:rPr>
        <w:t xml:space="preserve"> jar guardians</w:t>
      </w:r>
      <w:r w:rsidRPr="00AE4C51">
        <w:rPr>
          <w:rFonts w:ascii="Times New Roman" w:eastAsia="Times New Roman" w:hAnsi="Times New Roman" w:cs="Times New Roman"/>
          <w:color w:val="000000"/>
          <w:sz w:val="20"/>
          <w:szCs w:val="20"/>
        </w:rPr>
        <w:t xml:space="preserve"> [or the four </w:t>
      </w:r>
      <w:r w:rsidRPr="00AE4C51">
        <w:rPr>
          <w:rFonts w:ascii="Times New Roman" w:eastAsia="Times New Roman" w:hAnsi="Times New Roman" w:cs="Times New Roman"/>
          <w:b/>
          <w:bCs/>
          <w:color w:val="000000"/>
          <w:sz w:val="20"/>
          <w:szCs w:val="20"/>
          <w:u w:val="single"/>
        </w:rPr>
        <w:t>sons of Horus</w:t>
      </w:r>
      <w:r w:rsidRPr="00AE4C51">
        <w:rPr>
          <w:rFonts w:ascii="Times New Roman" w:eastAsia="Times New Roman" w:hAnsi="Times New Roman" w:cs="Times New Roman"/>
          <w:color w:val="000000"/>
          <w:sz w:val="20"/>
          <w:szCs w:val="20"/>
        </w:rPr>
        <w:t>]</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Ix, one of this group of four Mayan giants, holds up the west. These sons of </w:t>
      </w:r>
      <w:proofErr w:type="spellStart"/>
      <w:r w:rsidRPr="00AE4C51">
        <w:rPr>
          <w:rFonts w:ascii="Times New Roman" w:eastAsia="Times New Roman" w:hAnsi="Times New Roman" w:cs="Times New Roman"/>
          <w:color w:val="000000"/>
          <w:sz w:val="20"/>
          <w:szCs w:val="20"/>
        </w:rPr>
        <w:t>Itzamna</w:t>
      </w:r>
      <w:proofErr w:type="spellEnd"/>
      <w:r w:rsidRPr="00AE4C51">
        <w:rPr>
          <w:rFonts w:ascii="Times New Roman" w:eastAsia="Times New Roman" w:hAnsi="Times New Roman" w:cs="Times New Roman"/>
          <w:color w:val="000000"/>
          <w:sz w:val="20"/>
          <w:szCs w:val="20"/>
        </w:rPr>
        <w:t xml:space="preserve"> and </w:t>
      </w:r>
      <w:proofErr w:type="spellStart"/>
      <w:r w:rsidRPr="00AE4C51">
        <w:rPr>
          <w:rFonts w:ascii="Times New Roman" w:eastAsia="Times New Roman" w:hAnsi="Times New Roman" w:cs="Times New Roman"/>
          <w:color w:val="000000"/>
          <w:sz w:val="20"/>
          <w:szCs w:val="20"/>
        </w:rPr>
        <w:t>Ixchel</w:t>
      </w:r>
      <w:proofErr w:type="spellEnd"/>
      <w:r w:rsidRPr="00AE4C51">
        <w:rPr>
          <w:rFonts w:ascii="Times New Roman" w:eastAsia="Times New Roman" w:hAnsi="Times New Roman" w:cs="Times New Roman"/>
          <w:color w:val="000000"/>
          <w:sz w:val="20"/>
          <w:szCs w:val="20"/>
        </w:rPr>
        <w:t xml:space="preserve"> also include </w:t>
      </w:r>
      <w:proofErr w:type="spellStart"/>
      <w:r w:rsidRPr="00AE4C51">
        <w:rPr>
          <w:rFonts w:ascii="Times New Roman" w:eastAsia="Times New Roman" w:hAnsi="Times New Roman" w:cs="Times New Roman"/>
          <w:color w:val="000000"/>
          <w:sz w:val="20"/>
          <w:szCs w:val="20"/>
        </w:rPr>
        <w:t>Cauac</w:t>
      </w:r>
      <w:proofErr w:type="spellEnd"/>
      <w:r w:rsidRPr="00AE4C51">
        <w:rPr>
          <w:rFonts w:ascii="Times New Roman" w:eastAsia="Times New Roman" w:hAnsi="Times New Roman" w:cs="Times New Roman"/>
          <w:color w:val="000000"/>
          <w:sz w:val="20"/>
          <w:szCs w:val="20"/>
        </w:rPr>
        <w:t xml:space="preserve">, </w:t>
      </w:r>
      <w:proofErr w:type="spellStart"/>
      <w:r w:rsidRPr="00AE4C51">
        <w:rPr>
          <w:rFonts w:ascii="Times New Roman" w:eastAsia="Times New Roman" w:hAnsi="Times New Roman" w:cs="Times New Roman"/>
          <w:color w:val="000000"/>
          <w:sz w:val="20"/>
          <w:szCs w:val="20"/>
        </w:rPr>
        <w:t>Kan</w:t>
      </w:r>
      <w:proofErr w:type="spellEnd"/>
      <w:r w:rsidRPr="00AE4C51">
        <w:rPr>
          <w:rFonts w:ascii="Times New Roman" w:eastAsia="Times New Roman" w:hAnsi="Times New Roman" w:cs="Times New Roman"/>
          <w:color w:val="000000"/>
          <w:sz w:val="20"/>
          <w:szCs w:val="20"/>
        </w:rPr>
        <w:t xml:space="preserve">, and </w:t>
      </w:r>
      <w:proofErr w:type="spellStart"/>
      <w:r w:rsidRPr="00AE4C51">
        <w:rPr>
          <w:rFonts w:ascii="Times New Roman" w:eastAsia="Times New Roman" w:hAnsi="Times New Roman" w:cs="Times New Roman"/>
          <w:color w:val="000000"/>
          <w:sz w:val="20"/>
          <w:szCs w:val="20"/>
        </w:rPr>
        <w:t>Mulac</w:t>
      </w:r>
      <w:proofErr w:type="spellEnd"/>
      <w:r w:rsidRPr="00AE4C51">
        <w:rPr>
          <w:rFonts w:ascii="Times New Roman" w:eastAsia="Times New Roman" w:hAnsi="Times New Roman" w:cs="Times New Roman"/>
          <w:color w:val="000000"/>
          <w:sz w:val="20"/>
          <w:szCs w:val="20"/>
        </w:rPr>
        <w:t>.</w:t>
      </w:r>
    </w:p>
    <w:p w:rsidR="0006032B" w:rsidRPr="00AE4C51" w:rsidRDefault="002A5B19" w:rsidP="002A5B19">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proofErr w:type="spellStart"/>
      <w:r w:rsidRPr="00AE4C51">
        <w:rPr>
          <w:rFonts w:ascii="Times New Roman" w:eastAsia="Times New Roman" w:hAnsi="Times New Roman" w:cs="Times New Roman"/>
          <w:b/>
          <w:bCs/>
          <w:color w:val="000000"/>
          <w:sz w:val="20"/>
          <w:szCs w:val="20"/>
          <w:u w:val="single"/>
        </w:rPr>
        <w:t>Bacab</w:t>
      </w:r>
      <w:r w:rsidRPr="00AE4C51">
        <w:rPr>
          <w:rFonts w:ascii="Times New Roman" w:eastAsia="Times New Roman" w:hAnsi="Times New Roman" w:cs="Times New Roman"/>
          <w:color w:val="000000"/>
          <w:sz w:val="20"/>
          <w:szCs w:val="20"/>
        </w:rPr>
        <w:t>s</w:t>
      </w:r>
      <w:proofErr w:type="spellEnd"/>
    </w:p>
    <w:p w:rsidR="002A5B19" w:rsidRPr="00AE4C51" w:rsidRDefault="0006032B" w:rsidP="002A5B19">
      <w:pPr>
        <w:pStyle w:val="NormalWeb"/>
        <w:spacing w:before="0" w:beforeAutospacing="0" w:after="0" w:afterAutospacing="0"/>
        <w:rPr>
          <w:sz w:val="20"/>
          <w:szCs w:val="20"/>
        </w:rPr>
      </w:pPr>
      <w:r w:rsidRPr="00AE4C51">
        <w:rPr>
          <w:sz w:val="20"/>
          <w:szCs w:val="20"/>
        </w:rPr>
        <w:t>15.</w:t>
      </w:r>
      <w:r w:rsidR="002A5B19" w:rsidRPr="00AE4C51">
        <w:rPr>
          <w:sz w:val="20"/>
          <w:szCs w:val="20"/>
        </w:rPr>
        <w:t xml:space="preserve"> </w:t>
      </w:r>
      <w:proofErr w:type="spellStart"/>
      <w:r w:rsidR="002A5B19" w:rsidRPr="00AE4C51">
        <w:rPr>
          <w:color w:val="000000"/>
          <w:sz w:val="20"/>
          <w:szCs w:val="20"/>
        </w:rPr>
        <w:t>Teriade</w:t>
      </w:r>
      <w:proofErr w:type="spellEnd"/>
      <w:r w:rsidR="002A5B19" w:rsidRPr="00AE4C51">
        <w:rPr>
          <w:color w:val="000000"/>
          <w:sz w:val="20"/>
          <w:szCs w:val="20"/>
        </w:rPr>
        <w:t xml:space="preserve"> rendered 20 of these works as stencil prints to put them in the collection, </w:t>
      </w:r>
      <w:r w:rsidR="002A5B19" w:rsidRPr="00AE4C51">
        <w:rPr>
          <w:i/>
          <w:iCs/>
          <w:color w:val="000000"/>
          <w:sz w:val="20"/>
          <w:szCs w:val="20"/>
        </w:rPr>
        <w:t>Jazz</w:t>
      </w:r>
      <w:r w:rsidR="002A5B19" w:rsidRPr="00AE4C51">
        <w:rPr>
          <w:color w:val="000000"/>
          <w:sz w:val="20"/>
          <w:szCs w:val="20"/>
        </w:rPr>
        <w:t>. For 10 points each</w:t>
      </w:r>
      <w:proofErr w:type="gramStart"/>
      <w:r w:rsidR="002A5B19" w:rsidRPr="00AE4C51">
        <w:rPr>
          <w:color w:val="000000"/>
          <w:sz w:val="20"/>
          <w:szCs w:val="20"/>
        </w:rPr>
        <w:t>:</w:t>
      </w:r>
      <w:proofErr w:type="gramEnd"/>
      <w:r w:rsidR="002A5B19" w:rsidRPr="00AE4C51">
        <w:rPr>
          <w:color w:val="000000"/>
          <w:sz w:val="20"/>
          <w:szCs w:val="20"/>
        </w:rPr>
        <w:br/>
        <w:t xml:space="preserve">[10] Identify this set of images that also includes </w:t>
      </w:r>
      <w:r w:rsidR="002A5B19" w:rsidRPr="00AE4C51">
        <w:rPr>
          <w:i/>
          <w:iCs/>
          <w:color w:val="000000"/>
          <w:sz w:val="20"/>
          <w:szCs w:val="20"/>
        </w:rPr>
        <w:t>Memory of Oceania</w:t>
      </w:r>
      <w:r w:rsidR="002A5B19" w:rsidRPr="00AE4C51">
        <w:rPr>
          <w:color w:val="000000"/>
          <w:sz w:val="20"/>
          <w:szCs w:val="20"/>
        </w:rPr>
        <w:t xml:space="preserve"> and its companion piece, </w:t>
      </w:r>
      <w:r w:rsidR="002A5B19" w:rsidRPr="00AE4C51">
        <w:rPr>
          <w:i/>
          <w:iCs/>
          <w:color w:val="000000"/>
          <w:sz w:val="20"/>
          <w:szCs w:val="20"/>
        </w:rPr>
        <w:t>The Snail</w:t>
      </w:r>
      <w:r w:rsidR="002A5B19" w:rsidRPr="00AE4C51">
        <w:rPr>
          <w:color w:val="000000"/>
          <w:sz w:val="20"/>
          <w:szCs w:val="20"/>
        </w:rPr>
        <w:t xml:space="preserve">, in addition to </w:t>
      </w:r>
      <w:r w:rsidR="002A5B19" w:rsidRPr="00AE4C51">
        <w:rPr>
          <w:i/>
          <w:iCs/>
          <w:color w:val="000000"/>
          <w:sz w:val="20"/>
          <w:szCs w:val="20"/>
        </w:rPr>
        <w:t>The King’s Sadness</w:t>
      </w:r>
      <w:r w:rsidR="002A5B19"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the </w:t>
      </w:r>
      <w:r w:rsidRPr="00AE4C51">
        <w:rPr>
          <w:b/>
          <w:bCs/>
          <w:color w:val="000000"/>
          <w:sz w:val="20"/>
          <w:szCs w:val="20"/>
          <w:u w:val="single"/>
        </w:rPr>
        <w:t>cutouts</w:t>
      </w:r>
      <w:r w:rsidRPr="00AE4C51">
        <w:rPr>
          <w:color w:val="000000"/>
          <w:sz w:val="20"/>
          <w:szCs w:val="20"/>
        </w:rPr>
        <w:t xml:space="preserve"> of Henri </w:t>
      </w:r>
      <w:r w:rsidRPr="00AE4C51">
        <w:rPr>
          <w:b/>
          <w:bCs/>
          <w:color w:val="000000"/>
          <w:sz w:val="20"/>
          <w:szCs w:val="20"/>
          <w:u w:val="single"/>
        </w:rPr>
        <w:t xml:space="preserve">Matisse </w:t>
      </w:r>
      <w:r w:rsidRPr="00AE4C51">
        <w:rPr>
          <w:color w:val="000000"/>
          <w:sz w:val="20"/>
          <w:szCs w:val="20"/>
        </w:rPr>
        <w:t xml:space="preserve">[or equivalents, such as </w:t>
      </w:r>
      <w:r w:rsidRPr="00AE4C51">
        <w:rPr>
          <w:b/>
          <w:bCs/>
          <w:color w:val="000000"/>
          <w:sz w:val="20"/>
          <w:szCs w:val="20"/>
          <w:u w:val="single"/>
        </w:rPr>
        <w:t>Matisse’s paper cutouts</w:t>
      </w:r>
      <w:r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Matisse was the leading member of this avant-garde art movement that received its name from a comment about “wild beasts” from Louis </w:t>
      </w:r>
      <w:proofErr w:type="spellStart"/>
      <w:r w:rsidRPr="00AE4C51">
        <w:rPr>
          <w:color w:val="000000"/>
          <w:sz w:val="20"/>
          <w:szCs w:val="20"/>
        </w:rPr>
        <w:t>Vauxcelles</w:t>
      </w:r>
      <w:proofErr w:type="spellEnd"/>
      <w:r w:rsidRPr="00AE4C51">
        <w:rPr>
          <w:color w:val="000000"/>
          <w:sz w:val="20"/>
          <w:szCs w:val="20"/>
        </w:rPr>
        <w: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Fauvism</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Matisse spent a summer in St Tropez with this artist, whose influence led to Matisse's use of divisionism in painting </w:t>
      </w:r>
      <w:proofErr w:type="spellStart"/>
      <w:r w:rsidRPr="00AE4C51">
        <w:rPr>
          <w:i/>
          <w:iCs/>
          <w:color w:val="000000"/>
          <w:sz w:val="20"/>
          <w:szCs w:val="20"/>
        </w:rPr>
        <w:t>Luxe</w:t>
      </w:r>
      <w:proofErr w:type="spellEnd"/>
      <w:r w:rsidRPr="00AE4C51">
        <w:rPr>
          <w:i/>
          <w:iCs/>
          <w:color w:val="000000"/>
          <w:sz w:val="20"/>
          <w:szCs w:val="20"/>
        </w:rPr>
        <w:t xml:space="preserve"> </w:t>
      </w:r>
      <w:proofErr w:type="spellStart"/>
      <w:r w:rsidRPr="00AE4C51">
        <w:rPr>
          <w:i/>
          <w:iCs/>
          <w:color w:val="000000"/>
          <w:sz w:val="20"/>
          <w:szCs w:val="20"/>
        </w:rPr>
        <w:t>Calme</w:t>
      </w:r>
      <w:proofErr w:type="spellEnd"/>
      <w:r w:rsidRPr="00AE4C51">
        <w:rPr>
          <w:i/>
          <w:iCs/>
          <w:color w:val="000000"/>
          <w:sz w:val="20"/>
          <w:szCs w:val="20"/>
        </w:rPr>
        <w:t xml:space="preserve"> </w:t>
      </w:r>
      <w:proofErr w:type="gramStart"/>
      <w:r w:rsidRPr="00AE4C51">
        <w:rPr>
          <w:i/>
          <w:iCs/>
          <w:color w:val="000000"/>
          <w:sz w:val="20"/>
          <w:szCs w:val="20"/>
        </w:rPr>
        <w:t>et</w:t>
      </w:r>
      <w:proofErr w:type="gramEnd"/>
      <w:r w:rsidRPr="00AE4C51">
        <w:rPr>
          <w:i/>
          <w:iCs/>
          <w:color w:val="000000"/>
          <w:sz w:val="20"/>
          <w:szCs w:val="20"/>
        </w:rPr>
        <w:t xml:space="preserve"> </w:t>
      </w:r>
      <w:proofErr w:type="spellStart"/>
      <w:r w:rsidRPr="00AE4C51">
        <w:rPr>
          <w:i/>
          <w:iCs/>
          <w:color w:val="000000"/>
          <w:sz w:val="20"/>
          <w:szCs w:val="20"/>
        </w:rPr>
        <w:t>Volupté</w:t>
      </w:r>
      <w:proofErr w:type="spellEnd"/>
      <w:r w:rsidRPr="00AE4C51">
        <w:rPr>
          <w:color w:val="000000"/>
          <w:sz w:val="20"/>
          <w:szCs w:val="20"/>
        </w:rPr>
        <w:t xml:space="preserve">. His own works include </w:t>
      </w:r>
      <w:r w:rsidRPr="00AE4C51">
        <w:rPr>
          <w:i/>
          <w:iCs/>
          <w:color w:val="000000"/>
          <w:sz w:val="20"/>
          <w:szCs w:val="20"/>
        </w:rPr>
        <w:t>The Red Buoy</w:t>
      </w:r>
      <w:r w:rsidRPr="00AE4C51">
        <w:rPr>
          <w:color w:val="000000"/>
          <w:sz w:val="20"/>
          <w:szCs w:val="20"/>
        </w:rPr>
        <w:t xml:space="preserve"> and </w:t>
      </w:r>
      <w:r w:rsidRPr="00AE4C51">
        <w:rPr>
          <w:i/>
          <w:iCs/>
          <w:color w:val="000000"/>
          <w:sz w:val="20"/>
          <w:szCs w:val="20"/>
        </w:rPr>
        <w:t>The Papal Palace, Avignon</w:t>
      </w:r>
      <w:r w:rsidRPr="00AE4C51">
        <w:rPr>
          <w:color w:val="000000"/>
          <w:sz w:val="20"/>
          <w:szCs w:val="20"/>
        </w:rPr>
        <w:t>.</w:t>
      </w:r>
      <w:r w:rsidRPr="00AE4C51">
        <w:rPr>
          <w:color w:val="000000"/>
          <w:sz w:val="20"/>
          <w:szCs w:val="20"/>
        </w:rPr>
        <w:br/>
        <w:t xml:space="preserve">ANSWER: Paul Victor Jules </w:t>
      </w:r>
      <w:r w:rsidRPr="00AE4C51">
        <w:rPr>
          <w:b/>
          <w:bCs/>
          <w:color w:val="000000"/>
          <w:sz w:val="20"/>
          <w:szCs w:val="20"/>
          <w:u w:val="single"/>
        </w:rPr>
        <w:t>Signac</w:t>
      </w:r>
      <w:r w:rsidRPr="00AE4C51">
        <w:rPr>
          <w:b/>
          <w:bCs/>
          <w:color w:val="000000"/>
          <w:sz w:val="20"/>
          <w:szCs w:val="20"/>
          <w:u w:val="single"/>
        </w:rPr>
        <w:br/>
      </w:r>
    </w:p>
    <w:p w:rsidR="002A5B19" w:rsidRPr="00AE4C51" w:rsidRDefault="0006032B" w:rsidP="002A5B19">
      <w:pPr>
        <w:pStyle w:val="NormalWeb"/>
        <w:spacing w:before="0" w:beforeAutospacing="0" w:after="0" w:afterAutospacing="0"/>
        <w:rPr>
          <w:sz w:val="20"/>
          <w:szCs w:val="20"/>
        </w:rPr>
      </w:pPr>
      <w:r w:rsidRPr="00AE4C51">
        <w:rPr>
          <w:sz w:val="20"/>
          <w:szCs w:val="20"/>
        </w:rPr>
        <w:t>16.</w:t>
      </w:r>
      <w:r w:rsidR="002A5B19" w:rsidRPr="00AE4C51">
        <w:rPr>
          <w:sz w:val="20"/>
          <w:szCs w:val="20"/>
        </w:rPr>
        <w:t xml:space="preserve"> </w:t>
      </w:r>
      <w:r w:rsidR="002A5B19" w:rsidRPr="00AE4C51">
        <w:rPr>
          <w:color w:val="000000"/>
          <w:sz w:val="20"/>
          <w:szCs w:val="20"/>
        </w:rPr>
        <w:t>Answer the following about late 20th-century scandals,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[10] The Tower Commission investigated this scandal, which resulted in the indictment of Defense Secretary Caspar Weinberger.</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Iran-Contra</w:t>
      </w:r>
      <w:r w:rsidRPr="00AE4C51">
        <w:rPr>
          <w:color w:val="000000"/>
          <w:sz w:val="20"/>
          <w:szCs w:val="20"/>
        </w:rPr>
        <w:t xml:space="preserve"> scandal [accept equivalents such as “affair” in place of “scandal”]</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[10] Nicknamed the “Junk Bond King,” this Wall Street trader headed the high-yield bond department at Drexel Burnham Lambert until he was sold out by Ivan Boesky.</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Michael </w:t>
      </w:r>
      <w:r w:rsidRPr="00AE4C51">
        <w:rPr>
          <w:b/>
          <w:bCs/>
          <w:color w:val="000000"/>
          <w:sz w:val="20"/>
          <w:szCs w:val="20"/>
          <w:u w:val="single"/>
        </w:rPr>
        <w:t>Milken</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This Arkansas Democrat continued to chair the House Committee on Ways and Means after he was pulled over for drunk driving with </w:t>
      </w:r>
      <w:proofErr w:type="spellStart"/>
      <w:r w:rsidRPr="00AE4C51">
        <w:rPr>
          <w:color w:val="000000"/>
          <w:sz w:val="20"/>
          <w:szCs w:val="20"/>
        </w:rPr>
        <w:t>Fanne</w:t>
      </w:r>
      <w:proofErr w:type="spellEnd"/>
      <w:r w:rsidRPr="00AE4C51">
        <w:rPr>
          <w:color w:val="000000"/>
          <w:sz w:val="20"/>
          <w:szCs w:val="20"/>
        </w:rPr>
        <w:t xml:space="preserve"> Foxe, an Argentine stripper, in his car.</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Wilbur </w:t>
      </w:r>
      <w:r w:rsidRPr="00AE4C51">
        <w:rPr>
          <w:b/>
          <w:bCs/>
          <w:color w:val="000000"/>
          <w:sz w:val="20"/>
          <w:szCs w:val="20"/>
          <w:u w:val="single"/>
        </w:rPr>
        <w:t>Mills</w:t>
      </w:r>
      <w:r w:rsidRPr="00AE4C51">
        <w:rPr>
          <w:b/>
          <w:bCs/>
          <w:color w:val="000000"/>
          <w:sz w:val="20"/>
          <w:szCs w:val="20"/>
          <w:u w:val="single"/>
        </w:rPr>
        <w:br/>
      </w:r>
    </w:p>
    <w:p w:rsidR="002A5B19" w:rsidRPr="00AE4C51" w:rsidRDefault="0006032B" w:rsidP="002A5B19">
      <w:pPr>
        <w:pStyle w:val="NormalWeb"/>
        <w:spacing w:before="0" w:beforeAutospacing="0" w:after="0" w:afterAutospacing="0"/>
        <w:rPr>
          <w:sz w:val="20"/>
          <w:szCs w:val="20"/>
        </w:rPr>
      </w:pPr>
      <w:r w:rsidRPr="00AE4C51">
        <w:rPr>
          <w:sz w:val="20"/>
          <w:szCs w:val="20"/>
        </w:rPr>
        <w:t>17.</w:t>
      </w:r>
      <w:r w:rsidR="002A5B19" w:rsidRPr="00AE4C51">
        <w:rPr>
          <w:sz w:val="20"/>
          <w:szCs w:val="20"/>
        </w:rPr>
        <w:t xml:space="preserve"> </w:t>
      </w:r>
      <w:r w:rsidR="002A5B19" w:rsidRPr="00AE4C51">
        <w:rPr>
          <w:color w:val="000000"/>
          <w:sz w:val="20"/>
          <w:szCs w:val="20"/>
        </w:rPr>
        <w:t>Answer the following about King William Island,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[10] The island is part of this Canadian territory, whose name means “our land” in Inuktitut.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r w:rsidRPr="00AE4C51">
        <w:rPr>
          <w:b/>
          <w:bCs/>
          <w:color w:val="000000"/>
          <w:sz w:val="20"/>
          <w:szCs w:val="20"/>
          <w:u w:val="single"/>
        </w:rPr>
        <w:t>Nunavut</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King William Island was the final resting place for members of this doomed British expedition, whose ships </w:t>
      </w:r>
      <w:r w:rsidRPr="00AE4C51">
        <w:rPr>
          <w:i/>
          <w:iCs/>
          <w:color w:val="000000"/>
          <w:sz w:val="20"/>
          <w:szCs w:val="20"/>
        </w:rPr>
        <w:t xml:space="preserve">Erebus </w:t>
      </w:r>
      <w:r w:rsidRPr="00AE4C51">
        <w:rPr>
          <w:color w:val="000000"/>
          <w:sz w:val="20"/>
          <w:szCs w:val="20"/>
        </w:rPr>
        <w:t xml:space="preserve">and </w:t>
      </w:r>
      <w:r w:rsidRPr="00AE4C51">
        <w:rPr>
          <w:i/>
          <w:iCs/>
          <w:color w:val="000000"/>
          <w:sz w:val="20"/>
          <w:szCs w:val="20"/>
        </w:rPr>
        <w:t xml:space="preserve">Terror </w:t>
      </w:r>
      <w:r w:rsidRPr="00AE4C51">
        <w:rPr>
          <w:color w:val="000000"/>
          <w:sz w:val="20"/>
          <w:szCs w:val="20"/>
        </w:rPr>
        <w:t>sank near the island.</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(Sir John) </w:t>
      </w:r>
      <w:r w:rsidRPr="00AE4C51">
        <w:rPr>
          <w:b/>
          <w:bCs/>
          <w:color w:val="000000"/>
          <w:sz w:val="20"/>
          <w:szCs w:val="20"/>
          <w:u w:val="single"/>
        </w:rPr>
        <w:t>Franklin</w:t>
      </w:r>
      <w:r w:rsidRPr="00AE4C51">
        <w:rPr>
          <w:color w:val="000000"/>
          <w:sz w:val="20"/>
          <w:szCs w:val="20"/>
        </w:rPr>
        <w:t xml:space="preserve"> expedition</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[10] The only town on King William Island is a “haven” named for this vessel, which harbored there during Roald Amundsen's successful attempt to sail through the Northwest Passage.</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proofErr w:type="spellStart"/>
      <w:r w:rsidRPr="00AE4C51">
        <w:rPr>
          <w:b/>
          <w:bCs/>
          <w:color w:val="000000"/>
          <w:sz w:val="20"/>
          <w:szCs w:val="20"/>
          <w:u w:val="single"/>
        </w:rPr>
        <w:t>Gjoa</w:t>
      </w:r>
      <w:proofErr w:type="spellEnd"/>
      <w:r w:rsidRPr="00AE4C51">
        <w:rPr>
          <w:color w:val="000000"/>
          <w:sz w:val="20"/>
          <w:szCs w:val="20"/>
        </w:rPr>
        <w:t xml:space="preserve"> [accept </w:t>
      </w:r>
      <w:proofErr w:type="spellStart"/>
      <w:r w:rsidRPr="00AE4C51">
        <w:rPr>
          <w:b/>
          <w:bCs/>
          <w:color w:val="000000"/>
          <w:sz w:val="20"/>
          <w:szCs w:val="20"/>
          <w:u w:val="single"/>
        </w:rPr>
        <w:t>Gjoa</w:t>
      </w:r>
      <w:proofErr w:type="spellEnd"/>
      <w:r w:rsidRPr="00AE4C51">
        <w:rPr>
          <w:b/>
          <w:bCs/>
          <w:color w:val="000000"/>
          <w:sz w:val="20"/>
          <w:szCs w:val="20"/>
          <w:u w:val="single"/>
        </w:rPr>
        <w:t xml:space="preserve"> Haven</w:t>
      </w:r>
      <w:r w:rsidRPr="00AE4C51">
        <w:rPr>
          <w:color w:val="000000"/>
          <w:sz w:val="20"/>
          <w:szCs w:val="20"/>
        </w:rPr>
        <w:t>]</w:t>
      </w:r>
      <w:r w:rsidRPr="00AE4C51">
        <w:rPr>
          <w:color w:val="000000"/>
          <w:sz w:val="20"/>
          <w:szCs w:val="20"/>
        </w:rPr>
        <w:br/>
      </w:r>
    </w:p>
    <w:p w:rsidR="002A5B19" w:rsidRPr="00AE4C51" w:rsidRDefault="0006032B" w:rsidP="002A5B19">
      <w:pPr>
        <w:pStyle w:val="NormalWeb"/>
        <w:spacing w:before="0" w:beforeAutospacing="0" w:after="0" w:afterAutospacing="0"/>
        <w:rPr>
          <w:sz w:val="20"/>
          <w:szCs w:val="20"/>
        </w:rPr>
      </w:pPr>
      <w:r w:rsidRPr="00AE4C51">
        <w:rPr>
          <w:sz w:val="20"/>
          <w:szCs w:val="20"/>
        </w:rPr>
        <w:t>18.</w:t>
      </w:r>
      <w:r w:rsidR="002A5B19" w:rsidRPr="00AE4C51">
        <w:rPr>
          <w:sz w:val="20"/>
          <w:szCs w:val="20"/>
        </w:rPr>
        <w:t xml:space="preserve"> </w:t>
      </w:r>
      <w:r w:rsidR="002A5B19" w:rsidRPr="00AE4C51">
        <w:rPr>
          <w:color w:val="000000"/>
          <w:sz w:val="20"/>
          <w:szCs w:val="20"/>
        </w:rPr>
        <w:t>Name these English outlaws, for 10 points each.</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In a 15th-century ballad, this man was credited with killing Guy of </w:t>
      </w:r>
      <w:proofErr w:type="spellStart"/>
      <w:r w:rsidRPr="00AE4C51">
        <w:rPr>
          <w:color w:val="000000"/>
          <w:sz w:val="20"/>
          <w:szCs w:val="20"/>
        </w:rPr>
        <w:t>Gisborne</w:t>
      </w:r>
      <w:proofErr w:type="spellEnd"/>
      <w:r w:rsidRPr="00AE4C51">
        <w:rPr>
          <w:color w:val="000000"/>
          <w:sz w:val="20"/>
          <w:szCs w:val="20"/>
        </w:rPr>
        <w:t xml:space="preserve">, then disguising himself using Guy's horsehide cloak. He appears in </w:t>
      </w:r>
      <w:r w:rsidRPr="00AE4C51">
        <w:rPr>
          <w:i/>
          <w:iCs/>
          <w:color w:val="000000"/>
          <w:sz w:val="20"/>
          <w:szCs w:val="20"/>
        </w:rPr>
        <w:t>Ivanhoe</w:t>
      </w:r>
      <w:r w:rsidRPr="00AE4C51">
        <w:rPr>
          <w:color w:val="000000"/>
          <w:sz w:val="20"/>
          <w:szCs w:val="20"/>
        </w:rPr>
        <w:t xml:space="preserve"> as “Locksley.”</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lastRenderedPageBreak/>
        <w:t xml:space="preserve">ANSWER: </w:t>
      </w:r>
      <w:r w:rsidRPr="00AE4C51">
        <w:rPr>
          <w:b/>
          <w:bCs/>
          <w:color w:val="000000"/>
          <w:sz w:val="20"/>
          <w:szCs w:val="20"/>
          <w:u w:val="single"/>
        </w:rPr>
        <w:t>Robin</w:t>
      </w:r>
      <w:r w:rsidRPr="00AE4C51">
        <w:rPr>
          <w:color w:val="000000"/>
          <w:sz w:val="20"/>
          <w:szCs w:val="20"/>
        </w:rPr>
        <w:t xml:space="preserve"> Hood</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[10] According to the D version of the Anglo-Saxon Chronicle, this man led a daring escape from William the Conqueror's siege of the Isle of Ely. </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w:t>
      </w:r>
      <w:proofErr w:type="spellStart"/>
      <w:r w:rsidRPr="00AE4C51">
        <w:rPr>
          <w:b/>
          <w:bCs/>
          <w:color w:val="000000"/>
          <w:sz w:val="20"/>
          <w:szCs w:val="20"/>
          <w:u w:val="single"/>
        </w:rPr>
        <w:t>Hereward</w:t>
      </w:r>
      <w:proofErr w:type="spellEnd"/>
      <w:r w:rsidRPr="00AE4C51">
        <w:rPr>
          <w:color w:val="000000"/>
          <w:sz w:val="20"/>
          <w:szCs w:val="20"/>
        </w:rPr>
        <w:t xml:space="preserve"> the Wake</w:t>
      </w:r>
    </w:p>
    <w:p w:rsidR="002A5B19" w:rsidRPr="00AE4C51" w:rsidRDefault="002A5B19" w:rsidP="002A5B19">
      <w:pPr>
        <w:pStyle w:val="NormalWeb"/>
        <w:spacing w:before="0" w:beforeAutospacing="0" w:after="0" w:afterAutospacing="0"/>
        <w:rPr>
          <w:sz w:val="20"/>
          <w:szCs w:val="20"/>
        </w:rPr>
      </w:pPr>
      <w:r w:rsidRPr="00AE4C51">
        <w:rPr>
          <w:color w:val="000000"/>
          <w:sz w:val="20"/>
          <w:szCs w:val="20"/>
        </w:rPr>
        <w:t>[10] This highwayman, the leader of the Gregory Gang, was executed in 1739 for horse theft. He was said to have performed the impossible feat of riding from London to York in a single night.</w:t>
      </w:r>
    </w:p>
    <w:p w:rsidR="0006032B" w:rsidRPr="00AE4C51" w:rsidRDefault="002A5B19" w:rsidP="002A5B19">
      <w:pPr>
        <w:pStyle w:val="NormalWeb"/>
        <w:spacing w:before="0" w:beforeAutospacing="0" w:after="0" w:afterAutospacing="0"/>
        <w:rPr>
          <w:sz w:val="20"/>
          <w:szCs w:val="20"/>
        </w:rPr>
      </w:pPr>
      <w:r w:rsidRPr="00AE4C51">
        <w:rPr>
          <w:color w:val="000000"/>
          <w:sz w:val="20"/>
          <w:szCs w:val="20"/>
        </w:rPr>
        <w:t xml:space="preserve">ANSWER: Dick </w:t>
      </w:r>
      <w:r w:rsidRPr="00AE4C51">
        <w:rPr>
          <w:b/>
          <w:bCs/>
          <w:color w:val="000000"/>
          <w:sz w:val="20"/>
          <w:szCs w:val="20"/>
          <w:u w:val="single"/>
        </w:rPr>
        <w:t>Turpin</w:t>
      </w:r>
      <w:r w:rsidRPr="00AE4C51">
        <w:rPr>
          <w:b/>
          <w:bCs/>
          <w:color w:val="000000"/>
          <w:sz w:val="20"/>
          <w:szCs w:val="20"/>
          <w:u w:val="single"/>
        </w:rPr>
        <w:br/>
      </w:r>
    </w:p>
    <w:p w:rsidR="002A5B19" w:rsidRPr="00AE4C51" w:rsidRDefault="0006032B" w:rsidP="002A5B19">
      <w:pPr>
        <w:pStyle w:val="NormalWeb"/>
        <w:spacing w:before="0" w:beforeAutospacing="0" w:after="0" w:afterAutospacing="0"/>
        <w:rPr>
          <w:sz w:val="20"/>
          <w:szCs w:val="20"/>
        </w:rPr>
      </w:pPr>
      <w:r w:rsidRPr="00AE4C51">
        <w:rPr>
          <w:sz w:val="20"/>
          <w:szCs w:val="20"/>
        </w:rPr>
        <w:t>19.</w:t>
      </w:r>
      <w:r w:rsidR="002A5B19" w:rsidRPr="00AE4C51">
        <w:rPr>
          <w:sz w:val="20"/>
          <w:szCs w:val="20"/>
        </w:rPr>
        <w:t xml:space="preserve"> </w:t>
      </w:r>
      <w:r w:rsidR="002A5B19" w:rsidRPr="00AE4C51">
        <w:rPr>
          <w:color w:val="000000"/>
          <w:sz w:val="20"/>
          <w:szCs w:val="20"/>
        </w:rPr>
        <w:t xml:space="preserve">This quantity was defined and introduced by Rudolf </w:t>
      </w:r>
      <w:proofErr w:type="spellStart"/>
      <w:r w:rsidR="002A5B19" w:rsidRPr="00AE4C51">
        <w:rPr>
          <w:color w:val="000000"/>
          <w:sz w:val="20"/>
          <w:szCs w:val="20"/>
        </w:rPr>
        <w:t>Clausius</w:t>
      </w:r>
      <w:proofErr w:type="spellEnd"/>
      <w:r w:rsidR="002A5B19" w:rsidRPr="00AE4C51">
        <w:rPr>
          <w:color w:val="000000"/>
          <w:sz w:val="20"/>
          <w:szCs w:val="20"/>
        </w:rPr>
        <w:t>. For 10 points each:</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Name this quantity which, for a system of particles, equals the sum of the dot product of the momentum and position vectors of each particle. It appears in a namesake theorem that is commonly stated as a relation between the time-averaged kinetic and potential energies.</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proofErr w:type="spellStart"/>
      <w:r w:rsidRPr="00AE4C51">
        <w:rPr>
          <w:rFonts w:ascii="Times New Roman" w:eastAsia="Times New Roman" w:hAnsi="Times New Roman" w:cs="Times New Roman"/>
          <w:b/>
          <w:bCs/>
          <w:color w:val="000000"/>
          <w:sz w:val="20"/>
          <w:szCs w:val="20"/>
          <w:u w:val="single"/>
        </w:rPr>
        <w:t>virial</w:t>
      </w:r>
      <w:proofErr w:type="spellEnd"/>
      <w:r w:rsidRPr="00AE4C51">
        <w:rPr>
          <w:rFonts w:ascii="Times New Roman" w:eastAsia="Times New Roman" w:hAnsi="Times New Roman" w:cs="Times New Roman"/>
          <w:color w:val="000000"/>
          <w:sz w:val="20"/>
          <w:szCs w:val="20"/>
        </w:rPr>
        <w:t xml:space="preserve"> of </w:t>
      </w:r>
      <w:proofErr w:type="spellStart"/>
      <w:r w:rsidRPr="00AE4C51">
        <w:rPr>
          <w:rFonts w:ascii="Times New Roman" w:eastAsia="Times New Roman" w:hAnsi="Times New Roman" w:cs="Times New Roman"/>
          <w:color w:val="000000"/>
          <w:sz w:val="20"/>
          <w:szCs w:val="20"/>
        </w:rPr>
        <w:t>Clausius</w:t>
      </w:r>
      <w:proofErr w:type="spellEnd"/>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For a spherical potential that goes as one over r, the time-averaged potential energy equals this integer times the time-averaged kinetic energy.</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-2</w:t>
      </w:r>
      <w:r w:rsidRPr="00AE4C51">
        <w:rPr>
          <w:rFonts w:ascii="Times New Roman" w:eastAsia="Times New Roman" w:hAnsi="Times New Roman" w:cs="Times New Roman"/>
          <w:color w:val="000000"/>
          <w:sz w:val="20"/>
          <w:szCs w:val="20"/>
        </w:rPr>
        <w:t xml:space="preserve"> [do not prompt on “2”]</w:t>
      </w:r>
    </w:p>
    <w:p w:rsidR="002A5B19" w:rsidRPr="00AE4C51" w:rsidRDefault="002A5B19" w:rsidP="002A5B19">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The standard scalar </w:t>
      </w:r>
      <w:proofErr w:type="spellStart"/>
      <w:r w:rsidRPr="00AE4C51">
        <w:rPr>
          <w:rFonts w:ascii="Times New Roman" w:eastAsia="Times New Roman" w:hAnsi="Times New Roman" w:cs="Times New Roman"/>
          <w:color w:val="000000"/>
          <w:sz w:val="20"/>
          <w:szCs w:val="20"/>
        </w:rPr>
        <w:t>virial</w:t>
      </w:r>
      <w:proofErr w:type="spellEnd"/>
      <w:r w:rsidRPr="00AE4C51">
        <w:rPr>
          <w:rFonts w:ascii="Times New Roman" w:eastAsia="Times New Roman" w:hAnsi="Times New Roman" w:cs="Times New Roman"/>
          <w:color w:val="000000"/>
          <w:sz w:val="20"/>
          <w:szCs w:val="20"/>
        </w:rPr>
        <w:t xml:space="preserve"> theorem is the trace of the tensor </w:t>
      </w:r>
      <w:proofErr w:type="spellStart"/>
      <w:r w:rsidRPr="00AE4C51">
        <w:rPr>
          <w:rFonts w:ascii="Times New Roman" w:eastAsia="Times New Roman" w:hAnsi="Times New Roman" w:cs="Times New Roman"/>
          <w:color w:val="000000"/>
          <w:sz w:val="20"/>
          <w:szCs w:val="20"/>
        </w:rPr>
        <w:t>virial</w:t>
      </w:r>
      <w:proofErr w:type="spellEnd"/>
      <w:r w:rsidRPr="00AE4C51">
        <w:rPr>
          <w:rFonts w:ascii="Times New Roman" w:eastAsia="Times New Roman" w:hAnsi="Times New Roman" w:cs="Times New Roman"/>
          <w:color w:val="000000"/>
          <w:sz w:val="20"/>
          <w:szCs w:val="20"/>
        </w:rPr>
        <w:t xml:space="preserve"> theorem, which relates the kinetic energy tensor and Chandrasekhar potential energy tensor to this function of the moment of inertia tensor.</w:t>
      </w:r>
    </w:p>
    <w:p w:rsidR="0006032B" w:rsidRPr="00AE4C51" w:rsidRDefault="002A5B19" w:rsidP="002A5B19">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second time derivative</w:t>
      </w:r>
      <w:r w:rsidRPr="00AE4C51">
        <w:rPr>
          <w:rFonts w:ascii="Times New Roman" w:eastAsia="Times New Roman" w:hAnsi="Times New Roman" w:cs="Times New Roman"/>
          <w:color w:val="000000"/>
          <w:sz w:val="20"/>
          <w:szCs w:val="20"/>
        </w:rPr>
        <w:t xml:space="preserve"> [prompt on "second derivative"; do not prompt on “time derivative”; accept things like second derivative with respect to time that make it clear it’s a second derivative and has to do with time]</w:t>
      </w:r>
    </w:p>
    <w:p w:rsidR="00E6688E" w:rsidRPr="00AE4C51" w:rsidRDefault="0006032B" w:rsidP="00E6688E">
      <w:pPr>
        <w:pStyle w:val="NormalWeb"/>
        <w:spacing w:before="0" w:beforeAutospacing="0" w:after="0" w:afterAutospacing="0"/>
        <w:rPr>
          <w:sz w:val="20"/>
          <w:szCs w:val="20"/>
        </w:rPr>
      </w:pPr>
      <w:r w:rsidRPr="00AE4C51">
        <w:rPr>
          <w:sz w:val="20"/>
          <w:szCs w:val="20"/>
        </w:rPr>
        <w:t>20.</w:t>
      </w:r>
      <w:r w:rsidR="002A5B19" w:rsidRPr="00AE4C51">
        <w:rPr>
          <w:sz w:val="20"/>
          <w:szCs w:val="20"/>
        </w:rPr>
        <w:t xml:space="preserve"> </w:t>
      </w:r>
      <w:r w:rsidR="00E6688E" w:rsidRPr="00AE4C51">
        <w:rPr>
          <w:color w:val="000000"/>
          <w:sz w:val="20"/>
          <w:szCs w:val="20"/>
        </w:rPr>
        <w:t xml:space="preserve">His poem "Beautiful </w:t>
      </w:r>
      <w:proofErr w:type="spellStart"/>
      <w:r w:rsidR="00E6688E" w:rsidRPr="00AE4C51">
        <w:rPr>
          <w:color w:val="000000"/>
          <w:sz w:val="20"/>
          <w:szCs w:val="20"/>
        </w:rPr>
        <w:t>Rohtraut</w:t>
      </w:r>
      <w:proofErr w:type="spellEnd"/>
      <w:r w:rsidR="00E6688E" w:rsidRPr="00AE4C51">
        <w:rPr>
          <w:color w:val="000000"/>
          <w:sz w:val="20"/>
          <w:szCs w:val="20"/>
        </w:rPr>
        <w:t>" begins with the line "What is Kin</w:t>
      </w:r>
      <w:r w:rsidR="004402D2">
        <w:rPr>
          <w:color w:val="000000"/>
          <w:sz w:val="20"/>
          <w:szCs w:val="20"/>
        </w:rPr>
        <w:t xml:space="preserve">g </w:t>
      </w:r>
      <w:proofErr w:type="spellStart"/>
      <w:r w:rsidR="004402D2">
        <w:rPr>
          <w:color w:val="000000"/>
          <w:sz w:val="20"/>
          <w:szCs w:val="20"/>
        </w:rPr>
        <w:t>Ringang's</w:t>
      </w:r>
      <w:proofErr w:type="spellEnd"/>
      <w:r w:rsidR="004402D2">
        <w:rPr>
          <w:color w:val="000000"/>
          <w:sz w:val="20"/>
          <w:szCs w:val="20"/>
        </w:rPr>
        <w:t xml:space="preserve"> daughter's name?", a</w:t>
      </w:r>
      <w:r w:rsidR="00E6688E" w:rsidRPr="00AE4C51">
        <w:rPr>
          <w:color w:val="000000"/>
          <w:sz w:val="20"/>
          <w:szCs w:val="20"/>
        </w:rPr>
        <w:t>nd his poem "Seclusion" begins "Let, o world, o let me be!" For 10 points each: </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Name this German Romantic author of "Morning Walk". The title composer is chastised by a gardener for stealing an orange and divulges premonitions of his own death in his </w:t>
      </w:r>
      <w:r w:rsidRPr="00AE4C51">
        <w:rPr>
          <w:rFonts w:ascii="Times New Roman" w:eastAsia="Times New Roman" w:hAnsi="Times New Roman" w:cs="Times New Roman"/>
          <w:i/>
          <w:iCs/>
          <w:color w:val="000000"/>
          <w:sz w:val="20"/>
          <w:szCs w:val="20"/>
        </w:rPr>
        <w:t>Mozart's Journey to Prague</w:t>
      </w:r>
      <w:r w:rsidRPr="00AE4C51">
        <w:rPr>
          <w:rFonts w:ascii="Times New Roman" w:eastAsia="Times New Roman" w:hAnsi="Times New Roman" w:cs="Times New Roman"/>
          <w:color w:val="000000"/>
          <w:sz w:val="20"/>
          <w:szCs w:val="20"/>
        </w:rPr>
        <w:t>. </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Eduard (Friedrich) </w:t>
      </w:r>
      <w:proofErr w:type="spellStart"/>
      <w:r w:rsidRPr="00AE4C51">
        <w:rPr>
          <w:rFonts w:ascii="Times New Roman" w:eastAsia="Times New Roman" w:hAnsi="Times New Roman" w:cs="Times New Roman"/>
          <w:b/>
          <w:bCs/>
          <w:color w:val="000000"/>
          <w:sz w:val="20"/>
          <w:szCs w:val="20"/>
          <w:u w:val="single"/>
        </w:rPr>
        <w:t>Mörike</w:t>
      </w:r>
      <w:proofErr w:type="spellEnd"/>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The flame of the </w:t>
      </w:r>
      <w:proofErr w:type="spellStart"/>
      <w:r w:rsidRPr="00AE4C51">
        <w:rPr>
          <w:rFonts w:ascii="Times New Roman" w:eastAsia="Times New Roman" w:hAnsi="Times New Roman" w:cs="Times New Roman"/>
          <w:color w:val="000000"/>
          <w:sz w:val="20"/>
          <w:szCs w:val="20"/>
        </w:rPr>
        <w:t>Salieri</w:t>
      </w:r>
      <w:proofErr w:type="spellEnd"/>
      <w:r w:rsidRPr="00AE4C51">
        <w:rPr>
          <w:rFonts w:ascii="Times New Roman" w:eastAsia="Times New Roman" w:hAnsi="Times New Roman" w:cs="Times New Roman"/>
          <w:color w:val="000000"/>
          <w:sz w:val="20"/>
          <w:szCs w:val="20"/>
        </w:rPr>
        <w:t xml:space="preserve"> myth was fanned by this author's play </w:t>
      </w:r>
      <w:r w:rsidRPr="00AE4C51">
        <w:rPr>
          <w:rFonts w:ascii="Times New Roman" w:eastAsia="Times New Roman" w:hAnsi="Times New Roman" w:cs="Times New Roman"/>
          <w:i/>
          <w:iCs/>
          <w:color w:val="000000"/>
          <w:sz w:val="20"/>
          <w:szCs w:val="20"/>
        </w:rPr>
        <w:t xml:space="preserve">Mozart and </w:t>
      </w:r>
      <w:proofErr w:type="spellStart"/>
      <w:r w:rsidRPr="00AE4C51">
        <w:rPr>
          <w:rFonts w:ascii="Times New Roman" w:eastAsia="Times New Roman" w:hAnsi="Times New Roman" w:cs="Times New Roman"/>
          <w:i/>
          <w:iCs/>
          <w:color w:val="000000"/>
          <w:sz w:val="20"/>
          <w:szCs w:val="20"/>
        </w:rPr>
        <w:t>Salieri</w:t>
      </w:r>
      <w:proofErr w:type="spellEnd"/>
      <w:r w:rsidRPr="00AE4C51">
        <w:rPr>
          <w:rFonts w:ascii="Times New Roman" w:eastAsia="Times New Roman" w:hAnsi="Times New Roman" w:cs="Times New Roman"/>
          <w:color w:val="000000"/>
          <w:sz w:val="20"/>
          <w:szCs w:val="20"/>
        </w:rPr>
        <w:t xml:space="preserve">. He may be better known for the novel </w:t>
      </w:r>
      <w:r w:rsidRPr="00AE4C51">
        <w:rPr>
          <w:rFonts w:ascii="Times New Roman" w:eastAsia="Times New Roman" w:hAnsi="Times New Roman" w:cs="Times New Roman"/>
          <w:i/>
          <w:iCs/>
          <w:color w:val="000000"/>
          <w:sz w:val="20"/>
          <w:szCs w:val="20"/>
        </w:rPr>
        <w:t>The Captain's Daughter</w:t>
      </w:r>
      <w:r w:rsidRPr="00AE4C51">
        <w:rPr>
          <w:rFonts w:ascii="Times New Roman" w:eastAsia="Times New Roman" w:hAnsi="Times New Roman" w:cs="Times New Roman"/>
          <w:color w:val="000000"/>
          <w:sz w:val="20"/>
          <w:szCs w:val="20"/>
        </w:rPr>
        <w:t xml:space="preserve"> and a poem in which </w:t>
      </w:r>
      <w:proofErr w:type="spellStart"/>
      <w:r w:rsidRPr="00AE4C51">
        <w:rPr>
          <w:rFonts w:ascii="Times New Roman" w:eastAsia="Times New Roman" w:hAnsi="Times New Roman" w:cs="Times New Roman"/>
          <w:color w:val="000000"/>
          <w:sz w:val="20"/>
          <w:szCs w:val="20"/>
        </w:rPr>
        <w:t>Lensky</w:t>
      </w:r>
      <w:proofErr w:type="spellEnd"/>
      <w:r w:rsidRPr="00AE4C51">
        <w:rPr>
          <w:rFonts w:ascii="Times New Roman" w:eastAsia="Times New Roman" w:hAnsi="Times New Roman" w:cs="Times New Roman"/>
          <w:color w:val="000000"/>
          <w:sz w:val="20"/>
          <w:szCs w:val="20"/>
        </w:rPr>
        <w:t xml:space="preserve"> is killed in a duel by the title character. </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ANSWER: Alexander (</w:t>
      </w:r>
      <w:proofErr w:type="spellStart"/>
      <w:r w:rsidRPr="00AE4C51">
        <w:rPr>
          <w:rFonts w:ascii="Times New Roman" w:eastAsia="Times New Roman" w:hAnsi="Times New Roman" w:cs="Times New Roman"/>
          <w:color w:val="000000"/>
          <w:sz w:val="20"/>
          <w:szCs w:val="20"/>
        </w:rPr>
        <w:t>Sergeyevich</w:t>
      </w:r>
      <w:proofErr w:type="spellEnd"/>
      <w:r w:rsidRPr="00AE4C51">
        <w:rPr>
          <w:rFonts w:ascii="Times New Roman" w:eastAsia="Times New Roman" w:hAnsi="Times New Roman" w:cs="Times New Roman"/>
          <w:color w:val="000000"/>
          <w:sz w:val="20"/>
          <w:szCs w:val="20"/>
        </w:rPr>
        <w:t xml:space="preserve">) </w:t>
      </w:r>
      <w:r w:rsidRPr="00AE4C51">
        <w:rPr>
          <w:rFonts w:ascii="Times New Roman" w:eastAsia="Times New Roman" w:hAnsi="Times New Roman" w:cs="Times New Roman"/>
          <w:b/>
          <w:bCs/>
          <w:color w:val="000000"/>
          <w:sz w:val="20"/>
          <w:szCs w:val="20"/>
          <w:u w:val="single"/>
        </w:rPr>
        <w:t>Pushkin </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This German author took one of the initials of his pseudonym from Mozart's middle name. He created the fictional composer Johannes Kreisler, who appeared in such novels as </w:t>
      </w:r>
      <w:r w:rsidRPr="00AE4C51">
        <w:rPr>
          <w:rFonts w:ascii="Times New Roman" w:eastAsia="Times New Roman" w:hAnsi="Times New Roman" w:cs="Times New Roman"/>
          <w:i/>
          <w:iCs/>
          <w:color w:val="000000"/>
          <w:sz w:val="20"/>
          <w:szCs w:val="20"/>
        </w:rPr>
        <w:t>The Golden Pot</w:t>
      </w:r>
      <w:r w:rsidRPr="00AE4C51">
        <w:rPr>
          <w:rFonts w:ascii="Times New Roman" w:eastAsia="Times New Roman" w:hAnsi="Times New Roman" w:cs="Times New Roman"/>
          <w:color w:val="000000"/>
          <w:sz w:val="20"/>
          <w:szCs w:val="20"/>
        </w:rPr>
        <w:t xml:space="preserve"> and </w:t>
      </w:r>
      <w:r w:rsidRPr="00AE4C51">
        <w:rPr>
          <w:rFonts w:ascii="Times New Roman" w:eastAsia="Times New Roman" w:hAnsi="Times New Roman" w:cs="Times New Roman"/>
          <w:i/>
          <w:iCs/>
          <w:color w:val="000000"/>
          <w:sz w:val="20"/>
          <w:szCs w:val="20"/>
        </w:rPr>
        <w:t xml:space="preserve">The Life and Opinions of the Tomcat </w:t>
      </w:r>
      <w:proofErr w:type="spellStart"/>
      <w:r w:rsidRPr="00AE4C51">
        <w:rPr>
          <w:rFonts w:ascii="Times New Roman" w:eastAsia="Times New Roman" w:hAnsi="Times New Roman" w:cs="Times New Roman"/>
          <w:i/>
          <w:iCs/>
          <w:color w:val="000000"/>
          <w:sz w:val="20"/>
          <w:szCs w:val="20"/>
        </w:rPr>
        <w:t>Murr</w:t>
      </w:r>
      <w:proofErr w:type="spellEnd"/>
      <w:r w:rsidRPr="00AE4C51">
        <w:rPr>
          <w:rFonts w:ascii="Times New Roman" w:eastAsia="Times New Roman" w:hAnsi="Times New Roman" w:cs="Times New Roman"/>
          <w:color w:val="000000"/>
          <w:sz w:val="20"/>
          <w:szCs w:val="20"/>
        </w:rPr>
        <w:t>. </w:t>
      </w:r>
    </w:p>
    <w:p w:rsidR="0006032B" w:rsidRPr="000748C9" w:rsidRDefault="00E6688E" w:rsidP="00E6688E">
      <w:pPr>
        <w:rPr>
          <w:rFonts w:ascii="Times New Roman" w:hAnsi="Times New Roman" w:cs="Times New Roman"/>
          <w:sz w:val="20"/>
          <w:szCs w:val="20"/>
          <w:lang w:val="de-DE"/>
        </w:rPr>
      </w:pPr>
      <w:r w:rsidRPr="000748C9">
        <w:rPr>
          <w:rFonts w:ascii="Times New Roman" w:eastAsia="Times New Roman" w:hAnsi="Times New Roman" w:cs="Times New Roman"/>
          <w:color w:val="000000"/>
          <w:sz w:val="20"/>
          <w:szCs w:val="20"/>
          <w:lang w:val="de-DE"/>
        </w:rPr>
        <w:t xml:space="preserve">ANSWER: E.T.A. </w:t>
      </w:r>
      <w:r w:rsidRPr="000748C9">
        <w:rPr>
          <w:rFonts w:ascii="Times New Roman" w:eastAsia="Times New Roman" w:hAnsi="Times New Roman" w:cs="Times New Roman"/>
          <w:b/>
          <w:bCs/>
          <w:color w:val="000000"/>
          <w:sz w:val="20"/>
          <w:szCs w:val="20"/>
          <w:u w:val="single"/>
          <w:lang w:val="de-DE"/>
        </w:rPr>
        <w:t>Hoffmann</w:t>
      </w:r>
      <w:r w:rsidRPr="000748C9">
        <w:rPr>
          <w:rFonts w:ascii="Times New Roman" w:eastAsia="Times New Roman" w:hAnsi="Times New Roman" w:cs="Times New Roman"/>
          <w:color w:val="000000"/>
          <w:sz w:val="20"/>
          <w:szCs w:val="20"/>
          <w:lang w:val="de-DE"/>
        </w:rPr>
        <w:t xml:space="preserve"> [or Ernst Theodor Wilhelm </w:t>
      </w:r>
      <w:r w:rsidRPr="000748C9">
        <w:rPr>
          <w:rFonts w:ascii="Times New Roman" w:eastAsia="Times New Roman" w:hAnsi="Times New Roman" w:cs="Times New Roman"/>
          <w:b/>
          <w:bCs/>
          <w:color w:val="000000"/>
          <w:sz w:val="20"/>
          <w:szCs w:val="20"/>
          <w:u w:val="single"/>
          <w:lang w:val="de-DE"/>
        </w:rPr>
        <w:t>Hoffmann</w:t>
      </w:r>
      <w:r w:rsidRPr="000748C9">
        <w:rPr>
          <w:rFonts w:ascii="Times New Roman" w:eastAsia="Times New Roman" w:hAnsi="Times New Roman" w:cs="Times New Roman"/>
          <w:color w:val="000000"/>
          <w:sz w:val="20"/>
          <w:szCs w:val="20"/>
          <w:lang w:val="de-DE"/>
        </w:rPr>
        <w:t>] </w:t>
      </w:r>
    </w:p>
    <w:p w:rsidR="0006032B" w:rsidRPr="00AE4C51" w:rsidRDefault="0006032B" w:rsidP="0006032B">
      <w:pPr>
        <w:rPr>
          <w:rFonts w:ascii="Times New Roman" w:hAnsi="Times New Roman" w:cs="Times New Roman"/>
          <w:sz w:val="20"/>
          <w:szCs w:val="20"/>
        </w:rPr>
      </w:pPr>
      <w:r w:rsidRPr="00AE4C51">
        <w:rPr>
          <w:rFonts w:ascii="Times New Roman" w:hAnsi="Times New Roman" w:cs="Times New Roman"/>
          <w:sz w:val="20"/>
          <w:szCs w:val="20"/>
        </w:rPr>
        <w:t>EXTRA</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Answer the following about the history of convict-era Australia, for 10 points each.</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[10] The First Fleet's convict settlement was established at Port Jackson, rather than this nearby harbor named for the scientific </w:t>
      </w:r>
      <w:proofErr w:type="spellStart"/>
      <w:r w:rsidRPr="00AE4C51">
        <w:rPr>
          <w:rFonts w:ascii="Times New Roman" w:eastAsia="Times New Roman" w:hAnsi="Times New Roman" w:cs="Times New Roman"/>
          <w:color w:val="000000"/>
          <w:sz w:val="20"/>
          <w:szCs w:val="20"/>
        </w:rPr>
        <w:t>endeavours</w:t>
      </w:r>
      <w:proofErr w:type="spellEnd"/>
      <w:r w:rsidRPr="00AE4C51">
        <w:rPr>
          <w:rFonts w:ascii="Times New Roman" w:eastAsia="Times New Roman" w:hAnsi="Times New Roman" w:cs="Times New Roman"/>
          <w:color w:val="000000"/>
          <w:sz w:val="20"/>
          <w:szCs w:val="20"/>
        </w:rPr>
        <w:t xml:space="preserve"> of Joseph Banks.</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Botany Bay</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The Australian-born children of emancipated convicts were known by this term, contrasted with “sterling” or English-born settlers.</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Currency</w:t>
      </w:r>
      <w:r w:rsidRPr="00AE4C51">
        <w:rPr>
          <w:rFonts w:ascii="Times New Roman" w:eastAsia="Times New Roman" w:hAnsi="Times New Roman" w:cs="Times New Roman"/>
          <w:color w:val="000000"/>
          <w:sz w:val="20"/>
          <w:szCs w:val="20"/>
        </w:rPr>
        <w:t xml:space="preserve"> [accept </w:t>
      </w:r>
      <w:r w:rsidRPr="00AE4C51">
        <w:rPr>
          <w:rFonts w:ascii="Times New Roman" w:eastAsia="Times New Roman" w:hAnsi="Times New Roman" w:cs="Times New Roman"/>
          <w:b/>
          <w:bCs/>
          <w:color w:val="000000"/>
          <w:sz w:val="20"/>
          <w:szCs w:val="20"/>
          <w:u w:val="single"/>
        </w:rPr>
        <w:t>Currency</w:t>
      </w:r>
      <w:r w:rsidRPr="00AE4C51">
        <w:rPr>
          <w:rFonts w:ascii="Times New Roman" w:eastAsia="Times New Roman" w:hAnsi="Times New Roman" w:cs="Times New Roman"/>
          <w:color w:val="000000"/>
          <w:sz w:val="20"/>
          <w:szCs w:val="20"/>
        </w:rPr>
        <w:t xml:space="preserve"> lads or </w:t>
      </w:r>
      <w:r w:rsidRPr="00AE4C51">
        <w:rPr>
          <w:rFonts w:ascii="Times New Roman" w:eastAsia="Times New Roman" w:hAnsi="Times New Roman" w:cs="Times New Roman"/>
          <w:b/>
          <w:bCs/>
          <w:color w:val="000000"/>
          <w:sz w:val="20"/>
          <w:szCs w:val="20"/>
          <w:u w:val="single"/>
        </w:rPr>
        <w:t>Currency</w:t>
      </w:r>
      <w:r w:rsidRPr="00AE4C51">
        <w:rPr>
          <w:rFonts w:ascii="Times New Roman" w:eastAsia="Times New Roman" w:hAnsi="Times New Roman" w:cs="Times New Roman"/>
          <w:color w:val="000000"/>
          <w:sz w:val="20"/>
          <w:szCs w:val="20"/>
        </w:rPr>
        <w:t xml:space="preserve"> lasses] </w:t>
      </w:r>
    </w:p>
    <w:p w:rsidR="00E6688E" w:rsidRPr="00AE4C51" w:rsidRDefault="00E6688E" w:rsidP="00E6688E">
      <w:pPr>
        <w:spacing w:after="0" w:line="240" w:lineRule="auto"/>
        <w:rPr>
          <w:rFonts w:ascii="Times New Roman" w:eastAsia="Times New Roman" w:hAnsi="Times New Roman" w:cs="Times New Roman"/>
          <w:sz w:val="20"/>
          <w:szCs w:val="20"/>
        </w:rPr>
      </w:pPr>
      <w:r w:rsidRPr="00AE4C51">
        <w:rPr>
          <w:rFonts w:ascii="Times New Roman" w:eastAsia="Times New Roman" w:hAnsi="Times New Roman" w:cs="Times New Roman"/>
          <w:color w:val="000000"/>
          <w:sz w:val="20"/>
          <w:szCs w:val="20"/>
        </w:rPr>
        <w:t>[10] This term denoted the gentry elite of colonial New South Wales, as well as a breed of Spanish-type sheep imported to the colony by John Macarthur.</w:t>
      </w:r>
    </w:p>
    <w:p w:rsidR="00AE5BB1" w:rsidRPr="00AE4C51" w:rsidRDefault="00E6688E" w:rsidP="00E6688E">
      <w:pPr>
        <w:rPr>
          <w:rFonts w:ascii="Times New Roman" w:hAnsi="Times New Roman" w:cs="Times New Roman"/>
          <w:sz w:val="20"/>
          <w:szCs w:val="20"/>
        </w:rPr>
      </w:pPr>
      <w:r w:rsidRPr="00AE4C51">
        <w:rPr>
          <w:rFonts w:ascii="Times New Roman" w:eastAsia="Times New Roman" w:hAnsi="Times New Roman" w:cs="Times New Roman"/>
          <w:color w:val="000000"/>
          <w:sz w:val="20"/>
          <w:szCs w:val="20"/>
        </w:rPr>
        <w:t xml:space="preserve">ANSWER: </w:t>
      </w:r>
      <w:r w:rsidRPr="00AE4C51">
        <w:rPr>
          <w:rFonts w:ascii="Times New Roman" w:eastAsia="Times New Roman" w:hAnsi="Times New Roman" w:cs="Times New Roman"/>
          <w:b/>
          <w:bCs/>
          <w:color w:val="000000"/>
          <w:sz w:val="20"/>
          <w:szCs w:val="20"/>
          <w:u w:val="single"/>
        </w:rPr>
        <w:t>merino</w:t>
      </w:r>
    </w:p>
    <w:sectPr w:rsidR="00AE5BB1" w:rsidRPr="00AE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2B"/>
    <w:rsid w:val="0006032B"/>
    <w:rsid w:val="00067340"/>
    <w:rsid w:val="000748C9"/>
    <w:rsid w:val="002A5B19"/>
    <w:rsid w:val="004402D2"/>
    <w:rsid w:val="006A4495"/>
    <w:rsid w:val="00AE4C51"/>
    <w:rsid w:val="00AE5BB1"/>
    <w:rsid w:val="00B9778E"/>
    <w:rsid w:val="00E668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3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3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5045">
      <w:bodyDiv w:val="1"/>
      <w:marLeft w:val="0"/>
      <w:marRight w:val="0"/>
      <w:marTop w:val="0"/>
      <w:marBottom w:val="0"/>
      <w:divBdr>
        <w:top w:val="none" w:sz="0" w:space="0" w:color="auto"/>
        <w:left w:val="none" w:sz="0" w:space="0" w:color="auto"/>
        <w:bottom w:val="none" w:sz="0" w:space="0" w:color="auto"/>
        <w:right w:val="none" w:sz="0" w:space="0" w:color="auto"/>
      </w:divBdr>
    </w:div>
    <w:div w:id="296110324">
      <w:bodyDiv w:val="1"/>
      <w:marLeft w:val="0"/>
      <w:marRight w:val="0"/>
      <w:marTop w:val="0"/>
      <w:marBottom w:val="0"/>
      <w:divBdr>
        <w:top w:val="none" w:sz="0" w:space="0" w:color="auto"/>
        <w:left w:val="none" w:sz="0" w:space="0" w:color="auto"/>
        <w:bottom w:val="none" w:sz="0" w:space="0" w:color="auto"/>
        <w:right w:val="none" w:sz="0" w:space="0" w:color="auto"/>
      </w:divBdr>
    </w:div>
    <w:div w:id="320041122">
      <w:bodyDiv w:val="1"/>
      <w:marLeft w:val="0"/>
      <w:marRight w:val="0"/>
      <w:marTop w:val="0"/>
      <w:marBottom w:val="0"/>
      <w:divBdr>
        <w:top w:val="none" w:sz="0" w:space="0" w:color="auto"/>
        <w:left w:val="none" w:sz="0" w:space="0" w:color="auto"/>
        <w:bottom w:val="none" w:sz="0" w:space="0" w:color="auto"/>
        <w:right w:val="none" w:sz="0" w:space="0" w:color="auto"/>
      </w:divBdr>
    </w:div>
    <w:div w:id="333848795">
      <w:bodyDiv w:val="1"/>
      <w:marLeft w:val="0"/>
      <w:marRight w:val="0"/>
      <w:marTop w:val="0"/>
      <w:marBottom w:val="0"/>
      <w:divBdr>
        <w:top w:val="none" w:sz="0" w:space="0" w:color="auto"/>
        <w:left w:val="none" w:sz="0" w:space="0" w:color="auto"/>
        <w:bottom w:val="none" w:sz="0" w:space="0" w:color="auto"/>
        <w:right w:val="none" w:sz="0" w:space="0" w:color="auto"/>
      </w:divBdr>
    </w:div>
    <w:div w:id="540089780">
      <w:bodyDiv w:val="1"/>
      <w:marLeft w:val="0"/>
      <w:marRight w:val="0"/>
      <w:marTop w:val="0"/>
      <w:marBottom w:val="0"/>
      <w:divBdr>
        <w:top w:val="none" w:sz="0" w:space="0" w:color="auto"/>
        <w:left w:val="none" w:sz="0" w:space="0" w:color="auto"/>
        <w:bottom w:val="none" w:sz="0" w:space="0" w:color="auto"/>
        <w:right w:val="none" w:sz="0" w:space="0" w:color="auto"/>
      </w:divBdr>
    </w:div>
    <w:div w:id="557517783">
      <w:bodyDiv w:val="1"/>
      <w:marLeft w:val="0"/>
      <w:marRight w:val="0"/>
      <w:marTop w:val="0"/>
      <w:marBottom w:val="0"/>
      <w:divBdr>
        <w:top w:val="none" w:sz="0" w:space="0" w:color="auto"/>
        <w:left w:val="none" w:sz="0" w:space="0" w:color="auto"/>
        <w:bottom w:val="none" w:sz="0" w:space="0" w:color="auto"/>
        <w:right w:val="none" w:sz="0" w:space="0" w:color="auto"/>
      </w:divBdr>
    </w:div>
    <w:div w:id="565140782">
      <w:bodyDiv w:val="1"/>
      <w:marLeft w:val="0"/>
      <w:marRight w:val="0"/>
      <w:marTop w:val="0"/>
      <w:marBottom w:val="0"/>
      <w:divBdr>
        <w:top w:val="none" w:sz="0" w:space="0" w:color="auto"/>
        <w:left w:val="none" w:sz="0" w:space="0" w:color="auto"/>
        <w:bottom w:val="none" w:sz="0" w:space="0" w:color="auto"/>
        <w:right w:val="none" w:sz="0" w:space="0" w:color="auto"/>
      </w:divBdr>
    </w:div>
    <w:div w:id="624821625">
      <w:bodyDiv w:val="1"/>
      <w:marLeft w:val="0"/>
      <w:marRight w:val="0"/>
      <w:marTop w:val="0"/>
      <w:marBottom w:val="0"/>
      <w:divBdr>
        <w:top w:val="none" w:sz="0" w:space="0" w:color="auto"/>
        <w:left w:val="none" w:sz="0" w:space="0" w:color="auto"/>
        <w:bottom w:val="none" w:sz="0" w:space="0" w:color="auto"/>
        <w:right w:val="none" w:sz="0" w:space="0" w:color="auto"/>
      </w:divBdr>
    </w:div>
    <w:div w:id="834804447">
      <w:bodyDiv w:val="1"/>
      <w:marLeft w:val="0"/>
      <w:marRight w:val="0"/>
      <w:marTop w:val="0"/>
      <w:marBottom w:val="0"/>
      <w:divBdr>
        <w:top w:val="none" w:sz="0" w:space="0" w:color="auto"/>
        <w:left w:val="none" w:sz="0" w:space="0" w:color="auto"/>
        <w:bottom w:val="none" w:sz="0" w:space="0" w:color="auto"/>
        <w:right w:val="none" w:sz="0" w:space="0" w:color="auto"/>
      </w:divBdr>
    </w:div>
    <w:div w:id="875384527">
      <w:bodyDiv w:val="1"/>
      <w:marLeft w:val="0"/>
      <w:marRight w:val="0"/>
      <w:marTop w:val="0"/>
      <w:marBottom w:val="0"/>
      <w:divBdr>
        <w:top w:val="none" w:sz="0" w:space="0" w:color="auto"/>
        <w:left w:val="none" w:sz="0" w:space="0" w:color="auto"/>
        <w:bottom w:val="none" w:sz="0" w:space="0" w:color="auto"/>
        <w:right w:val="none" w:sz="0" w:space="0" w:color="auto"/>
      </w:divBdr>
    </w:div>
    <w:div w:id="938294642">
      <w:bodyDiv w:val="1"/>
      <w:marLeft w:val="0"/>
      <w:marRight w:val="0"/>
      <w:marTop w:val="0"/>
      <w:marBottom w:val="0"/>
      <w:divBdr>
        <w:top w:val="none" w:sz="0" w:space="0" w:color="auto"/>
        <w:left w:val="none" w:sz="0" w:space="0" w:color="auto"/>
        <w:bottom w:val="none" w:sz="0" w:space="0" w:color="auto"/>
        <w:right w:val="none" w:sz="0" w:space="0" w:color="auto"/>
      </w:divBdr>
    </w:div>
    <w:div w:id="943920562">
      <w:bodyDiv w:val="1"/>
      <w:marLeft w:val="0"/>
      <w:marRight w:val="0"/>
      <w:marTop w:val="0"/>
      <w:marBottom w:val="0"/>
      <w:divBdr>
        <w:top w:val="none" w:sz="0" w:space="0" w:color="auto"/>
        <w:left w:val="none" w:sz="0" w:space="0" w:color="auto"/>
        <w:bottom w:val="none" w:sz="0" w:space="0" w:color="auto"/>
        <w:right w:val="none" w:sz="0" w:space="0" w:color="auto"/>
      </w:divBdr>
    </w:div>
    <w:div w:id="1043674266">
      <w:bodyDiv w:val="1"/>
      <w:marLeft w:val="0"/>
      <w:marRight w:val="0"/>
      <w:marTop w:val="0"/>
      <w:marBottom w:val="0"/>
      <w:divBdr>
        <w:top w:val="none" w:sz="0" w:space="0" w:color="auto"/>
        <w:left w:val="none" w:sz="0" w:space="0" w:color="auto"/>
        <w:bottom w:val="none" w:sz="0" w:space="0" w:color="auto"/>
        <w:right w:val="none" w:sz="0" w:space="0" w:color="auto"/>
      </w:divBdr>
    </w:div>
    <w:div w:id="1152258742">
      <w:bodyDiv w:val="1"/>
      <w:marLeft w:val="0"/>
      <w:marRight w:val="0"/>
      <w:marTop w:val="0"/>
      <w:marBottom w:val="0"/>
      <w:divBdr>
        <w:top w:val="none" w:sz="0" w:space="0" w:color="auto"/>
        <w:left w:val="none" w:sz="0" w:space="0" w:color="auto"/>
        <w:bottom w:val="none" w:sz="0" w:space="0" w:color="auto"/>
        <w:right w:val="none" w:sz="0" w:space="0" w:color="auto"/>
      </w:divBdr>
    </w:div>
    <w:div w:id="1166557155">
      <w:bodyDiv w:val="1"/>
      <w:marLeft w:val="0"/>
      <w:marRight w:val="0"/>
      <w:marTop w:val="0"/>
      <w:marBottom w:val="0"/>
      <w:divBdr>
        <w:top w:val="none" w:sz="0" w:space="0" w:color="auto"/>
        <w:left w:val="none" w:sz="0" w:space="0" w:color="auto"/>
        <w:bottom w:val="none" w:sz="0" w:space="0" w:color="auto"/>
        <w:right w:val="none" w:sz="0" w:space="0" w:color="auto"/>
      </w:divBdr>
    </w:div>
    <w:div w:id="1172989698">
      <w:bodyDiv w:val="1"/>
      <w:marLeft w:val="0"/>
      <w:marRight w:val="0"/>
      <w:marTop w:val="0"/>
      <w:marBottom w:val="0"/>
      <w:divBdr>
        <w:top w:val="none" w:sz="0" w:space="0" w:color="auto"/>
        <w:left w:val="none" w:sz="0" w:space="0" w:color="auto"/>
        <w:bottom w:val="none" w:sz="0" w:space="0" w:color="auto"/>
        <w:right w:val="none" w:sz="0" w:space="0" w:color="auto"/>
      </w:divBdr>
    </w:div>
    <w:div w:id="1184244507">
      <w:bodyDiv w:val="1"/>
      <w:marLeft w:val="0"/>
      <w:marRight w:val="0"/>
      <w:marTop w:val="0"/>
      <w:marBottom w:val="0"/>
      <w:divBdr>
        <w:top w:val="none" w:sz="0" w:space="0" w:color="auto"/>
        <w:left w:val="none" w:sz="0" w:space="0" w:color="auto"/>
        <w:bottom w:val="none" w:sz="0" w:space="0" w:color="auto"/>
        <w:right w:val="none" w:sz="0" w:space="0" w:color="auto"/>
      </w:divBdr>
    </w:div>
    <w:div w:id="1268586758">
      <w:bodyDiv w:val="1"/>
      <w:marLeft w:val="0"/>
      <w:marRight w:val="0"/>
      <w:marTop w:val="0"/>
      <w:marBottom w:val="0"/>
      <w:divBdr>
        <w:top w:val="none" w:sz="0" w:space="0" w:color="auto"/>
        <w:left w:val="none" w:sz="0" w:space="0" w:color="auto"/>
        <w:bottom w:val="none" w:sz="0" w:space="0" w:color="auto"/>
        <w:right w:val="none" w:sz="0" w:space="0" w:color="auto"/>
      </w:divBdr>
    </w:div>
    <w:div w:id="1332564837">
      <w:bodyDiv w:val="1"/>
      <w:marLeft w:val="0"/>
      <w:marRight w:val="0"/>
      <w:marTop w:val="0"/>
      <w:marBottom w:val="0"/>
      <w:divBdr>
        <w:top w:val="none" w:sz="0" w:space="0" w:color="auto"/>
        <w:left w:val="none" w:sz="0" w:space="0" w:color="auto"/>
        <w:bottom w:val="none" w:sz="0" w:space="0" w:color="auto"/>
        <w:right w:val="none" w:sz="0" w:space="0" w:color="auto"/>
      </w:divBdr>
    </w:div>
    <w:div w:id="1339498906">
      <w:bodyDiv w:val="1"/>
      <w:marLeft w:val="0"/>
      <w:marRight w:val="0"/>
      <w:marTop w:val="0"/>
      <w:marBottom w:val="0"/>
      <w:divBdr>
        <w:top w:val="none" w:sz="0" w:space="0" w:color="auto"/>
        <w:left w:val="none" w:sz="0" w:space="0" w:color="auto"/>
        <w:bottom w:val="none" w:sz="0" w:space="0" w:color="auto"/>
        <w:right w:val="none" w:sz="0" w:space="0" w:color="auto"/>
      </w:divBdr>
    </w:div>
    <w:div w:id="1343778282">
      <w:bodyDiv w:val="1"/>
      <w:marLeft w:val="0"/>
      <w:marRight w:val="0"/>
      <w:marTop w:val="0"/>
      <w:marBottom w:val="0"/>
      <w:divBdr>
        <w:top w:val="none" w:sz="0" w:space="0" w:color="auto"/>
        <w:left w:val="none" w:sz="0" w:space="0" w:color="auto"/>
        <w:bottom w:val="none" w:sz="0" w:space="0" w:color="auto"/>
        <w:right w:val="none" w:sz="0" w:space="0" w:color="auto"/>
      </w:divBdr>
    </w:div>
    <w:div w:id="1382753870">
      <w:bodyDiv w:val="1"/>
      <w:marLeft w:val="0"/>
      <w:marRight w:val="0"/>
      <w:marTop w:val="0"/>
      <w:marBottom w:val="0"/>
      <w:divBdr>
        <w:top w:val="none" w:sz="0" w:space="0" w:color="auto"/>
        <w:left w:val="none" w:sz="0" w:space="0" w:color="auto"/>
        <w:bottom w:val="none" w:sz="0" w:space="0" w:color="auto"/>
        <w:right w:val="none" w:sz="0" w:space="0" w:color="auto"/>
      </w:divBdr>
    </w:div>
    <w:div w:id="1390567506">
      <w:bodyDiv w:val="1"/>
      <w:marLeft w:val="0"/>
      <w:marRight w:val="0"/>
      <w:marTop w:val="0"/>
      <w:marBottom w:val="0"/>
      <w:divBdr>
        <w:top w:val="none" w:sz="0" w:space="0" w:color="auto"/>
        <w:left w:val="none" w:sz="0" w:space="0" w:color="auto"/>
        <w:bottom w:val="none" w:sz="0" w:space="0" w:color="auto"/>
        <w:right w:val="none" w:sz="0" w:space="0" w:color="auto"/>
      </w:divBdr>
    </w:div>
    <w:div w:id="1396514775">
      <w:bodyDiv w:val="1"/>
      <w:marLeft w:val="0"/>
      <w:marRight w:val="0"/>
      <w:marTop w:val="0"/>
      <w:marBottom w:val="0"/>
      <w:divBdr>
        <w:top w:val="none" w:sz="0" w:space="0" w:color="auto"/>
        <w:left w:val="none" w:sz="0" w:space="0" w:color="auto"/>
        <w:bottom w:val="none" w:sz="0" w:space="0" w:color="auto"/>
        <w:right w:val="none" w:sz="0" w:space="0" w:color="auto"/>
      </w:divBdr>
    </w:div>
    <w:div w:id="1411923771">
      <w:bodyDiv w:val="1"/>
      <w:marLeft w:val="0"/>
      <w:marRight w:val="0"/>
      <w:marTop w:val="0"/>
      <w:marBottom w:val="0"/>
      <w:divBdr>
        <w:top w:val="none" w:sz="0" w:space="0" w:color="auto"/>
        <w:left w:val="none" w:sz="0" w:space="0" w:color="auto"/>
        <w:bottom w:val="none" w:sz="0" w:space="0" w:color="auto"/>
        <w:right w:val="none" w:sz="0" w:space="0" w:color="auto"/>
      </w:divBdr>
    </w:div>
    <w:div w:id="1446775731">
      <w:bodyDiv w:val="1"/>
      <w:marLeft w:val="0"/>
      <w:marRight w:val="0"/>
      <w:marTop w:val="0"/>
      <w:marBottom w:val="0"/>
      <w:divBdr>
        <w:top w:val="none" w:sz="0" w:space="0" w:color="auto"/>
        <w:left w:val="none" w:sz="0" w:space="0" w:color="auto"/>
        <w:bottom w:val="none" w:sz="0" w:space="0" w:color="auto"/>
        <w:right w:val="none" w:sz="0" w:space="0" w:color="auto"/>
      </w:divBdr>
    </w:div>
    <w:div w:id="1456291157">
      <w:bodyDiv w:val="1"/>
      <w:marLeft w:val="0"/>
      <w:marRight w:val="0"/>
      <w:marTop w:val="0"/>
      <w:marBottom w:val="0"/>
      <w:divBdr>
        <w:top w:val="none" w:sz="0" w:space="0" w:color="auto"/>
        <w:left w:val="none" w:sz="0" w:space="0" w:color="auto"/>
        <w:bottom w:val="none" w:sz="0" w:space="0" w:color="auto"/>
        <w:right w:val="none" w:sz="0" w:space="0" w:color="auto"/>
      </w:divBdr>
    </w:div>
    <w:div w:id="1465660541">
      <w:bodyDiv w:val="1"/>
      <w:marLeft w:val="0"/>
      <w:marRight w:val="0"/>
      <w:marTop w:val="0"/>
      <w:marBottom w:val="0"/>
      <w:divBdr>
        <w:top w:val="none" w:sz="0" w:space="0" w:color="auto"/>
        <w:left w:val="none" w:sz="0" w:space="0" w:color="auto"/>
        <w:bottom w:val="none" w:sz="0" w:space="0" w:color="auto"/>
        <w:right w:val="none" w:sz="0" w:space="0" w:color="auto"/>
      </w:divBdr>
    </w:div>
    <w:div w:id="1533494377">
      <w:bodyDiv w:val="1"/>
      <w:marLeft w:val="0"/>
      <w:marRight w:val="0"/>
      <w:marTop w:val="0"/>
      <w:marBottom w:val="0"/>
      <w:divBdr>
        <w:top w:val="none" w:sz="0" w:space="0" w:color="auto"/>
        <w:left w:val="none" w:sz="0" w:space="0" w:color="auto"/>
        <w:bottom w:val="none" w:sz="0" w:space="0" w:color="auto"/>
        <w:right w:val="none" w:sz="0" w:space="0" w:color="auto"/>
      </w:divBdr>
    </w:div>
    <w:div w:id="1561747349">
      <w:bodyDiv w:val="1"/>
      <w:marLeft w:val="0"/>
      <w:marRight w:val="0"/>
      <w:marTop w:val="0"/>
      <w:marBottom w:val="0"/>
      <w:divBdr>
        <w:top w:val="none" w:sz="0" w:space="0" w:color="auto"/>
        <w:left w:val="none" w:sz="0" w:space="0" w:color="auto"/>
        <w:bottom w:val="none" w:sz="0" w:space="0" w:color="auto"/>
        <w:right w:val="none" w:sz="0" w:space="0" w:color="auto"/>
      </w:divBdr>
    </w:div>
    <w:div w:id="1659727453">
      <w:bodyDiv w:val="1"/>
      <w:marLeft w:val="0"/>
      <w:marRight w:val="0"/>
      <w:marTop w:val="0"/>
      <w:marBottom w:val="0"/>
      <w:divBdr>
        <w:top w:val="none" w:sz="0" w:space="0" w:color="auto"/>
        <w:left w:val="none" w:sz="0" w:space="0" w:color="auto"/>
        <w:bottom w:val="none" w:sz="0" w:space="0" w:color="auto"/>
        <w:right w:val="none" w:sz="0" w:space="0" w:color="auto"/>
      </w:divBdr>
    </w:div>
    <w:div w:id="1782190520">
      <w:bodyDiv w:val="1"/>
      <w:marLeft w:val="0"/>
      <w:marRight w:val="0"/>
      <w:marTop w:val="0"/>
      <w:marBottom w:val="0"/>
      <w:divBdr>
        <w:top w:val="none" w:sz="0" w:space="0" w:color="auto"/>
        <w:left w:val="none" w:sz="0" w:space="0" w:color="auto"/>
        <w:bottom w:val="none" w:sz="0" w:space="0" w:color="auto"/>
        <w:right w:val="none" w:sz="0" w:space="0" w:color="auto"/>
      </w:divBdr>
    </w:div>
    <w:div w:id="1822846025">
      <w:bodyDiv w:val="1"/>
      <w:marLeft w:val="0"/>
      <w:marRight w:val="0"/>
      <w:marTop w:val="0"/>
      <w:marBottom w:val="0"/>
      <w:divBdr>
        <w:top w:val="none" w:sz="0" w:space="0" w:color="auto"/>
        <w:left w:val="none" w:sz="0" w:space="0" w:color="auto"/>
        <w:bottom w:val="none" w:sz="0" w:space="0" w:color="auto"/>
        <w:right w:val="none" w:sz="0" w:space="0" w:color="auto"/>
      </w:divBdr>
    </w:div>
    <w:div w:id="1844083356">
      <w:bodyDiv w:val="1"/>
      <w:marLeft w:val="0"/>
      <w:marRight w:val="0"/>
      <w:marTop w:val="0"/>
      <w:marBottom w:val="0"/>
      <w:divBdr>
        <w:top w:val="none" w:sz="0" w:space="0" w:color="auto"/>
        <w:left w:val="none" w:sz="0" w:space="0" w:color="auto"/>
        <w:bottom w:val="none" w:sz="0" w:space="0" w:color="auto"/>
        <w:right w:val="none" w:sz="0" w:space="0" w:color="auto"/>
      </w:divBdr>
    </w:div>
    <w:div w:id="1854416432">
      <w:bodyDiv w:val="1"/>
      <w:marLeft w:val="0"/>
      <w:marRight w:val="0"/>
      <w:marTop w:val="0"/>
      <w:marBottom w:val="0"/>
      <w:divBdr>
        <w:top w:val="none" w:sz="0" w:space="0" w:color="auto"/>
        <w:left w:val="none" w:sz="0" w:space="0" w:color="auto"/>
        <w:bottom w:val="none" w:sz="0" w:space="0" w:color="auto"/>
        <w:right w:val="none" w:sz="0" w:space="0" w:color="auto"/>
      </w:divBdr>
    </w:div>
    <w:div w:id="1877304062">
      <w:bodyDiv w:val="1"/>
      <w:marLeft w:val="0"/>
      <w:marRight w:val="0"/>
      <w:marTop w:val="0"/>
      <w:marBottom w:val="0"/>
      <w:divBdr>
        <w:top w:val="none" w:sz="0" w:space="0" w:color="auto"/>
        <w:left w:val="none" w:sz="0" w:space="0" w:color="auto"/>
        <w:bottom w:val="none" w:sz="0" w:space="0" w:color="auto"/>
        <w:right w:val="none" w:sz="0" w:space="0" w:color="auto"/>
      </w:divBdr>
    </w:div>
    <w:div w:id="1915776844">
      <w:bodyDiv w:val="1"/>
      <w:marLeft w:val="0"/>
      <w:marRight w:val="0"/>
      <w:marTop w:val="0"/>
      <w:marBottom w:val="0"/>
      <w:divBdr>
        <w:top w:val="none" w:sz="0" w:space="0" w:color="auto"/>
        <w:left w:val="none" w:sz="0" w:space="0" w:color="auto"/>
        <w:bottom w:val="none" w:sz="0" w:space="0" w:color="auto"/>
        <w:right w:val="none" w:sz="0" w:space="0" w:color="auto"/>
      </w:divBdr>
    </w:div>
    <w:div w:id="1982533203">
      <w:bodyDiv w:val="1"/>
      <w:marLeft w:val="0"/>
      <w:marRight w:val="0"/>
      <w:marTop w:val="0"/>
      <w:marBottom w:val="0"/>
      <w:divBdr>
        <w:top w:val="none" w:sz="0" w:space="0" w:color="auto"/>
        <w:left w:val="none" w:sz="0" w:space="0" w:color="auto"/>
        <w:bottom w:val="none" w:sz="0" w:space="0" w:color="auto"/>
        <w:right w:val="none" w:sz="0" w:space="0" w:color="auto"/>
      </w:divBdr>
    </w:div>
    <w:div w:id="2029139873">
      <w:bodyDiv w:val="1"/>
      <w:marLeft w:val="0"/>
      <w:marRight w:val="0"/>
      <w:marTop w:val="0"/>
      <w:marBottom w:val="0"/>
      <w:divBdr>
        <w:top w:val="none" w:sz="0" w:space="0" w:color="auto"/>
        <w:left w:val="none" w:sz="0" w:space="0" w:color="auto"/>
        <w:bottom w:val="none" w:sz="0" w:space="0" w:color="auto"/>
        <w:right w:val="none" w:sz="0" w:space="0" w:color="auto"/>
      </w:divBdr>
    </w:div>
    <w:div w:id="2103600376">
      <w:bodyDiv w:val="1"/>
      <w:marLeft w:val="0"/>
      <w:marRight w:val="0"/>
      <w:marTop w:val="0"/>
      <w:marBottom w:val="0"/>
      <w:divBdr>
        <w:top w:val="none" w:sz="0" w:space="0" w:color="auto"/>
        <w:left w:val="none" w:sz="0" w:space="0" w:color="auto"/>
        <w:bottom w:val="none" w:sz="0" w:space="0" w:color="auto"/>
        <w:right w:val="none" w:sz="0" w:space="0" w:color="auto"/>
      </w:divBdr>
    </w:div>
    <w:div w:id="2111581020">
      <w:bodyDiv w:val="1"/>
      <w:marLeft w:val="0"/>
      <w:marRight w:val="0"/>
      <w:marTop w:val="0"/>
      <w:marBottom w:val="0"/>
      <w:divBdr>
        <w:top w:val="none" w:sz="0" w:space="0" w:color="auto"/>
        <w:left w:val="none" w:sz="0" w:space="0" w:color="auto"/>
        <w:bottom w:val="none" w:sz="0" w:space="0" w:color="auto"/>
        <w:right w:val="none" w:sz="0" w:space="0" w:color="auto"/>
      </w:divBdr>
    </w:div>
    <w:div w:id="21223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36892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Angelo</dc:creator>
  <cp:lastModifiedBy>Matthew Lyons Bollinger</cp:lastModifiedBy>
  <cp:revision>2</cp:revision>
  <dcterms:created xsi:type="dcterms:W3CDTF">2013-08-10T16:09:00Z</dcterms:created>
  <dcterms:modified xsi:type="dcterms:W3CDTF">2013-08-10T16:09:00Z</dcterms:modified>
</cp:coreProperties>
</file>