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0341B" w:rsidRDefault="004B3207">
      <w:r>
        <w:rPr>
          <w:rFonts w:ascii="Times New Roman" w:eastAsia="Times New Roman" w:hAnsi="Times New Roman" w:cs="Times New Roman"/>
          <w:sz w:val="24"/>
        </w:rPr>
        <w:t xml:space="preserve">Michigan Fall Tournament (Written by Will </w:t>
      </w:r>
      <w:proofErr w:type="spellStart"/>
      <w:r>
        <w:rPr>
          <w:rFonts w:ascii="Times New Roman" w:eastAsia="Times New Roman" w:hAnsi="Times New Roman" w:cs="Times New Roman"/>
          <w:sz w:val="24"/>
        </w:rPr>
        <w:t>Nediger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Kurtis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Droge</w:t>
      </w:r>
      <w:proofErr w:type="spellEnd"/>
      <w:r>
        <w:rPr>
          <w:rFonts w:ascii="Times New Roman" w:eastAsia="Times New Roman" w:hAnsi="Times New Roman" w:cs="Times New Roman"/>
          <w:sz w:val="24"/>
        </w:rPr>
        <w:t xml:space="preserve">, Cody </w:t>
      </w:r>
      <w:proofErr w:type="spellStart"/>
      <w:r>
        <w:rPr>
          <w:rFonts w:ascii="Times New Roman" w:eastAsia="Times New Roman" w:hAnsi="Times New Roman" w:cs="Times New Roman"/>
          <w:sz w:val="24"/>
        </w:rPr>
        <w:t>Voight</w:t>
      </w:r>
      <w:proofErr w:type="spellEnd"/>
      <w:r>
        <w:rPr>
          <w:rFonts w:ascii="Times New Roman" w:eastAsia="Times New Roman" w:hAnsi="Times New Roman" w:cs="Times New Roman"/>
          <w:sz w:val="24"/>
        </w:rPr>
        <w:t xml:space="preserve">, Saul </w:t>
      </w:r>
      <w:proofErr w:type="spellStart"/>
      <w:r>
        <w:rPr>
          <w:rFonts w:ascii="Times New Roman" w:eastAsia="Times New Roman" w:hAnsi="Times New Roman" w:cs="Times New Roman"/>
          <w:sz w:val="24"/>
        </w:rPr>
        <w:t>Hankin</w:t>
      </w:r>
      <w:proofErr w:type="spellEnd"/>
      <w:r>
        <w:rPr>
          <w:rFonts w:ascii="Times New Roman" w:eastAsia="Times New Roman" w:hAnsi="Times New Roman" w:cs="Times New Roman"/>
          <w:sz w:val="24"/>
        </w:rPr>
        <w:t xml:space="preserve">, Ben Forster, </w:t>
      </w:r>
      <w:proofErr w:type="spellStart"/>
      <w:r>
        <w:rPr>
          <w:rFonts w:ascii="Times New Roman" w:eastAsia="Times New Roman" w:hAnsi="Times New Roman" w:cs="Times New Roman"/>
          <w:sz w:val="24"/>
        </w:rPr>
        <w:t>Siddhant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Dogra</w:t>
      </w:r>
      <w:proofErr w:type="spellEnd"/>
      <w:r>
        <w:rPr>
          <w:rFonts w:ascii="Times New Roman" w:eastAsia="Times New Roman" w:hAnsi="Times New Roman" w:cs="Times New Roman"/>
          <w:sz w:val="24"/>
        </w:rPr>
        <w:t>, and Peter Jiang)</w:t>
      </w:r>
    </w:p>
    <w:p w:rsidR="00A0341B" w:rsidRDefault="00A0341B"/>
    <w:p w:rsidR="00A0341B" w:rsidRDefault="004B3207">
      <w:r>
        <w:rPr>
          <w:rFonts w:ascii="Times New Roman" w:eastAsia="Times New Roman" w:hAnsi="Times New Roman" w:cs="Times New Roman"/>
          <w:sz w:val="24"/>
        </w:rPr>
        <w:t>Editors Round 1</w:t>
      </w:r>
    </w:p>
    <w:p w:rsidR="00A0341B" w:rsidRDefault="00A0341B"/>
    <w:p w:rsidR="00A0341B" w:rsidRDefault="004B3207">
      <w:r>
        <w:rPr>
          <w:rFonts w:ascii="Times New Roman" w:eastAsia="Times New Roman" w:hAnsi="Times New Roman" w:cs="Times New Roman"/>
          <w:sz w:val="20"/>
        </w:rPr>
        <w:t>Warm-Up Tossup (Optional)</w:t>
      </w:r>
    </w:p>
    <w:p w:rsidR="00A0341B" w:rsidRDefault="00A0341B"/>
    <w:p w:rsidR="00A0341B" w:rsidRDefault="004B3207">
      <w:r>
        <w:rPr>
          <w:rFonts w:ascii="Times New Roman" w:eastAsia="Times New Roman" w:hAnsi="Times New Roman" w:cs="Times New Roman"/>
          <w:sz w:val="20"/>
        </w:rPr>
        <w:t xml:space="preserve">Governor Scott Bone is most remembered for ordering an important event this animal participated in. Controversy surrounds this animal’s claim to fame, because Gunnar </w:t>
      </w:r>
      <w:proofErr w:type="spellStart"/>
      <w:r>
        <w:rPr>
          <w:rFonts w:ascii="Times New Roman" w:eastAsia="Times New Roman" w:hAnsi="Times New Roman" w:cs="Times New Roman"/>
          <w:sz w:val="20"/>
        </w:rPr>
        <w:t>Kaasen</w:t>
      </w:r>
      <w:proofErr w:type="spellEnd"/>
      <w:r>
        <w:rPr>
          <w:rFonts w:ascii="Times New Roman" w:eastAsia="Times New Roman" w:hAnsi="Times New Roman" w:cs="Times New Roman"/>
          <w:sz w:val="20"/>
        </w:rPr>
        <w:t xml:space="preserve"> neglected to wake up Ed </w:t>
      </w:r>
      <w:proofErr w:type="spellStart"/>
      <w:r>
        <w:rPr>
          <w:rFonts w:ascii="Times New Roman" w:eastAsia="Times New Roman" w:hAnsi="Times New Roman" w:cs="Times New Roman"/>
          <w:sz w:val="20"/>
        </w:rPr>
        <w:t>Rohn</w:t>
      </w:r>
      <w:proofErr w:type="spellEnd"/>
      <w:r>
        <w:rPr>
          <w:rFonts w:ascii="Times New Roman" w:eastAsia="Times New Roman" w:hAnsi="Times New Roman" w:cs="Times New Roman"/>
          <w:sz w:val="20"/>
        </w:rPr>
        <w:t xml:space="preserve"> at Port Safety. This animal’s namesake travelled with Nansen in the </w:t>
      </w:r>
      <w:r>
        <w:rPr>
          <w:rFonts w:ascii="Times New Roman" w:eastAsia="Times New Roman" w:hAnsi="Times New Roman" w:cs="Times New Roman"/>
          <w:i/>
          <w:sz w:val="20"/>
        </w:rPr>
        <w:t>Jason</w:t>
      </w:r>
      <w:r>
        <w:rPr>
          <w:rFonts w:ascii="Times New Roman" w:eastAsia="Times New Roman" w:hAnsi="Times New Roman" w:cs="Times New Roman"/>
          <w:sz w:val="20"/>
        </w:rPr>
        <w:t xml:space="preserve">. Along with Togo, this animal participated in the Great Race of Mercy, which was preceded by Curtis Welch misdiagnosing a Native American child, and consisted of transporting diphtheria antitoxin.  This canine’s efforts are commemorated by a dog race stretching from Anchorage to Nome, the Iditarod.  For 10 points, name this animal that inspired an animated film voiced by Phil Collins as the polar bears </w:t>
      </w:r>
      <w:proofErr w:type="spellStart"/>
      <w:r>
        <w:rPr>
          <w:rFonts w:ascii="Times New Roman" w:eastAsia="Times New Roman" w:hAnsi="Times New Roman" w:cs="Times New Roman"/>
          <w:sz w:val="20"/>
        </w:rPr>
        <w:t>Muk</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Luk</w:t>
      </w:r>
      <w:proofErr w:type="spellEnd"/>
      <w:r>
        <w:rPr>
          <w:rFonts w:ascii="Times New Roman" w:eastAsia="Times New Roman" w:hAnsi="Times New Roman" w:cs="Times New Roman"/>
          <w:sz w:val="20"/>
        </w:rPr>
        <w:t>, a Siberian husky.</w:t>
      </w:r>
    </w:p>
    <w:p w:rsidR="00A0341B" w:rsidRDefault="004B3207">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Balto</w:t>
      </w:r>
      <w:proofErr w:type="spellEnd"/>
    </w:p>
    <w:p w:rsidR="00A0341B" w:rsidRDefault="00A0341B"/>
    <w:p w:rsidR="00A0341B" w:rsidRDefault="004B3207">
      <w:r>
        <w:rPr>
          <w:rFonts w:ascii="Times New Roman" w:eastAsia="Times New Roman" w:hAnsi="Times New Roman" w:cs="Times New Roman"/>
          <w:sz w:val="20"/>
        </w:rPr>
        <w:t>Tossups</w:t>
      </w:r>
    </w:p>
    <w:p w:rsidR="00A0341B" w:rsidRDefault="00A0341B"/>
    <w:p w:rsidR="00A0341B" w:rsidRDefault="004B3207">
      <w:r>
        <w:rPr>
          <w:rFonts w:ascii="Times New Roman" w:eastAsia="Times New Roman" w:hAnsi="Times New Roman" w:cs="Times New Roman"/>
          <w:b/>
          <w:sz w:val="20"/>
        </w:rPr>
        <w:t xml:space="preserve">1. This country is the setting of the novella </w:t>
      </w:r>
      <w:r>
        <w:rPr>
          <w:rFonts w:ascii="Times New Roman" w:eastAsia="Times New Roman" w:hAnsi="Times New Roman" w:cs="Times New Roman"/>
          <w:b/>
          <w:i/>
          <w:sz w:val="20"/>
        </w:rPr>
        <w:t>Lust, Caution</w:t>
      </w:r>
      <w:r>
        <w:rPr>
          <w:rFonts w:ascii="Times New Roman" w:eastAsia="Times New Roman" w:hAnsi="Times New Roman" w:cs="Times New Roman"/>
          <w:b/>
          <w:sz w:val="20"/>
        </w:rPr>
        <w:t xml:space="preserve">. A novel set in this country is about three brothers nicknamed the Tiger, the Landlord, and the Merchant. One character from this country is called “Poor Fool” because of a mental disability caused by malnutrition. That character appears in a novel which was followed by the sequels </w:t>
      </w:r>
      <w:r>
        <w:rPr>
          <w:rFonts w:ascii="Times New Roman" w:eastAsia="Times New Roman" w:hAnsi="Times New Roman" w:cs="Times New Roman"/>
          <w:b/>
          <w:i/>
          <w:sz w:val="20"/>
        </w:rPr>
        <w:t>Sons</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A House</w:t>
      </w:r>
      <w:r>
        <w:rPr>
          <w:rFonts w:ascii="Times New Roman" w:eastAsia="Times New Roman" w:hAnsi="Times New Roman" w:cs="Times New Roman"/>
          <w:i/>
          <w:sz w:val="20"/>
        </w:rPr>
        <w:t xml:space="preserve"> Divided</w:t>
      </w:r>
      <w:r>
        <w:rPr>
          <w:rFonts w:ascii="Times New Roman" w:eastAsia="Times New Roman" w:hAnsi="Times New Roman" w:cs="Times New Roman"/>
          <w:sz w:val="20"/>
        </w:rPr>
        <w:t xml:space="preserve">. Olivia is told stories from this country by her sister in the novel </w:t>
      </w:r>
      <w:r>
        <w:rPr>
          <w:rFonts w:ascii="Times New Roman" w:eastAsia="Times New Roman" w:hAnsi="Times New Roman" w:cs="Times New Roman"/>
          <w:i/>
          <w:sz w:val="20"/>
        </w:rPr>
        <w:t>The Hundred Secret Senses</w:t>
      </w:r>
      <w:r>
        <w:rPr>
          <w:rFonts w:ascii="Times New Roman" w:eastAsia="Times New Roman" w:hAnsi="Times New Roman" w:cs="Times New Roman"/>
          <w:sz w:val="20"/>
        </w:rPr>
        <w:t xml:space="preserve">. Immigrants from this country living in San Francisco are also the subject of the novels </w:t>
      </w:r>
      <w:r>
        <w:rPr>
          <w:rFonts w:ascii="Times New Roman" w:eastAsia="Times New Roman" w:hAnsi="Times New Roman" w:cs="Times New Roman"/>
          <w:i/>
          <w:sz w:val="20"/>
        </w:rPr>
        <w:t>The Kitchen God’s Wife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Joy Luck Club</w:t>
      </w:r>
      <w:r>
        <w:rPr>
          <w:rFonts w:ascii="Times New Roman" w:eastAsia="Times New Roman" w:hAnsi="Times New Roman" w:cs="Times New Roman"/>
          <w:sz w:val="20"/>
        </w:rPr>
        <w:t xml:space="preserve">, by Amy Tan. For 10 points, name this country which is the setting for many novels by Pearl S. Buck, including </w:t>
      </w:r>
      <w:r>
        <w:rPr>
          <w:rFonts w:ascii="Times New Roman" w:eastAsia="Times New Roman" w:hAnsi="Times New Roman" w:cs="Times New Roman"/>
          <w:i/>
          <w:sz w:val="20"/>
        </w:rPr>
        <w:t>The Good Earth</w:t>
      </w:r>
      <w:r>
        <w:rPr>
          <w:rFonts w:ascii="Times New Roman" w:eastAsia="Times New Roman" w:hAnsi="Times New Roman" w:cs="Times New Roman"/>
          <w:sz w:val="20"/>
        </w:rPr>
        <w:t>, which is about characters like O-</w:t>
      </w:r>
      <w:proofErr w:type="spellStart"/>
      <w:r>
        <w:rPr>
          <w:rFonts w:ascii="Times New Roman" w:eastAsia="Times New Roman" w:hAnsi="Times New Roman" w:cs="Times New Roman"/>
          <w:sz w:val="20"/>
        </w:rPr>
        <w:t>Lan</w:t>
      </w:r>
      <w:proofErr w:type="spellEnd"/>
      <w:r>
        <w:rPr>
          <w:rFonts w:ascii="Times New Roman" w:eastAsia="Times New Roman" w:hAnsi="Times New Roman" w:cs="Times New Roman"/>
          <w:sz w:val="20"/>
        </w:rPr>
        <w:t xml:space="preserve"> and Wang Lung.</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China</w:t>
      </w:r>
    </w:p>
    <w:p w:rsidR="00A0341B" w:rsidRDefault="00A0341B"/>
    <w:p w:rsidR="00A0341B" w:rsidRDefault="004B3207">
      <w:r>
        <w:rPr>
          <w:rFonts w:ascii="Times New Roman" w:eastAsia="Times New Roman" w:hAnsi="Times New Roman" w:cs="Times New Roman"/>
          <w:b/>
          <w:sz w:val="20"/>
        </w:rPr>
        <w:t xml:space="preserve">2. One synthesis for these molecules often uses MAO as a co-catalyst. The second </w:t>
      </w:r>
      <w:proofErr w:type="spellStart"/>
      <w:r>
        <w:rPr>
          <w:rFonts w:ascii="Times New Roman" w:eastAsia="Times New Roman" w:hAnsi="Times New Roman" w:cs="Times New Roman"/>
          <w:b/>
          <w:sz w:val="20"/>
        </w:rPr>
        <w:t>virial</w:t>
      </w:r>
      <w:proofErr w:type="spellEnd"/>
      <w:r>
        <w:rPr>
          <w:rFonts w:ascii="Times New Roman" w:eastAsia="Times New Roman" w:hAnsi="Times New Roman" w:cs="Times New Roman"/>
          <w:b/>
          <w:sz w:val="20"/>
        </w:rPr>
        <w:t xml:space="preserve"> coefficient for these molecules is zero at the theta temperature. The intrinsic viscosity for these molecules is equal to some constant times molecular weight raised to another constant according to the Mark-</w:t>
      </w:r>
      <w:proofErr w:type="spellStart"/>
      <w:r>
        <w:rPr>
          <w:rFonts w:ascii="Times New Roman" w:eastAsia="Times New Roman" w:hAnsi="Times New Roman" w:cs="Times New Roman"/>
          <w:b/>
          <w:sz w:val="20"/>
        </w:rPr>
        <w:t>Houwink</w:t>
      </w:r>
      <w:proofErr w:type="spellEnd"/>
      <w:r>
        <w:rPr>
          <w:rFonts w:ascii="Times New Roman" w:eastAsia="Times New Roman" w:hAnsi="Times New Roman" w:cs="Times New Roman"/>
          <w:b/>
          <w:sz w:val="20"/>
        </w:rPr>
        <w:t xml:space="preserve"> equation. Dynamic mechanical analysis of these molecules can be used to generate a plot of modulus versus temperature, which contains a knee at the glass transition temperature. The configuration of subsequent R and H groups determines the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tacticity</w:t>
      </w:r>
      <w:proofErr w:type="spellEnd"/>
      <w:r>
        <w:rPr>
          <w:rFonts w:ascii="Times New Roman" w:eastAsia="Times New Roman" w:hAnsi="Times New Roman" w:cs="Times New Roman"/>
          <w:sz w:val="20"/>
        </w:rPr>
        <w:t xml:space="preserve"> of these molecules. Very few branches are observed when they are synthesized from alkenes with Ziegler-Natta catalysts. For 10 points, name these long molecules made of small, repeating structural units that include polyethylene and polypropylene.</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polymer</w:t>
      </w:r>
      <w:r>
        <w:rPr>
          <w:rFonts w:ascii="Times New Roman" w:eastAsia="Times New Roman" w:hAnsi="Times New Roman" w:cs="Times New Roman"/>
          <w:sz w:val="20"/>
        </w:rPr>
        <w:t xml:space="preserve">s [prompt on </w:t>
      </w:r>
      <w:r>
        <w:rPr>
          <w:rFonts w:ascii="Times New Roman" w:eastAsia="Times New Roman" w:hAnsi="Times New Roman" w:cs="Times New Roman"/>
          <w:b/>
          <w:sz w:val="20"/>
          <w:u w:val="single"/>
        </w:rPr>
        <w:t>plastic</w:t>
      </w:r>
      <w:r>
        <w:rPr>
          <w:rFonts w:ascii="Times New Roman" w:eastAsia="Times New Roman" w:hAnsi="Times New Roman" w:cs="Times New Roman"/>
          <w:sz w:val="20"/>
        </w:rPr>
        <w:t xml:space="preserve">s; prompt on </w:t>
      </w:r>
      <w:r>
        <w:rPr>
          <w:rFonts w:ascii="Times New Roman" w:eastAsia="Times New Roman" w:hAnsi="Times New Roman" w:cs="Times New Roman"/>
          <w:b/>
          <w:sz w:val="20"/>
          <w:u w:val="single"/>
        </w:rPr>
        <w:t>viscoelastic</w:t>
      </w:r>
      <w:r>
        <w:rPr>
          <w:rFonts w:ascii="Times New Roman" w:eastAsia="Times New Roman" w:hAnsi="Times New Roman" w:cs="Times New Roman"/>
          <w:sz w:val="20"/>
        </w:rPr>
        <w:t xml:space="preserve"> materials]</w:t>
      </w:r>
    </w:p>
    <w:p w:rsidR="00A0341B" w:rsidRDefault="00A0341B"/>
    <w:p w:rsidR="00A0341B" w:rsidRDefault="004B3207">
      <w:r>
        <w:rPr>
          <w:rFonts w:ascii="Times New Roman" w:eastAsia="Times New Roman" w:hAnsi="Times New Roman" w:cs="Times New Roman"/>
          <w:b/>
          <w:sz w:val="20"/>
        </w:rPr>
        <w:t xml:space="preserve">3. Though not Max </w:t>
      </w:r>
      <w:proofErr w:type="spellStart"/>
      <w:r>
        <w:rPr>
          <w:rFonts w:ascii="Times New Roman" w:eastAsia="Times New Roman" w:hAnsi="Times New Roman" w:cs="Times New Roman"/>
          <w:b/>
          <w:sz w:val="20"/>
        </w:rPr>
        <w:t>Scheler</w:t>
      </w:r>
      <w:proofErr w:type="spellEnd"/>
      <w:r>
        <w:rPr>
          <w:rFonts w:ascii="Times New Roman" w:eastAsia="Times New Roman" w:hAnsi="Times New Roman" w:cs="Times New Roman"/>
          <w:b/>
          <w:sz w:val="20"/>
        </w:rPr>
        <w:t xml:space="preserve"> or Henri Bergson, this philosopher used the term </w:t>
      </w:r>
      <w:r>
        <w:rPr>
          <w:rFonts w:ascii="Times New Roman" w:eastAsia="Times New Roman" w:hAnsi="Times New Roman" w:cs="Times New Roman"/>
          <w:b/>
          <w:i/>
          <w:sz w:val="20"/>
        </w:rPr>
        <w:t xml:space="preserve">Homo </w:t>
      </w:r>
      <w:proofErr w:type="spellStart"/>
      <w:r>
        <w:rPr>
          <w:rFonts w:ascii="Times New Roman" w:eastAsia="Times New Roman" w:hAnsi="Times New Roman" w:cs="Times New Roman"/>
          <w:b/>
          <w:i/>
          <w:sz w:val="20"/>
        </w:rPr>
        <w:t>faber</w:t>
      </w:r>
      <w:proofErr w:type="spellEnd"/>
      <w:r>
        <w:rPr>
          <w:rFonts w:ascii="Times New Roman" w:eastAsia="Times New Roman" w:hAnsi="Times New Roman" w:cs="Times New Roman"/>
          <w:b/>
          <w:sz w:val="20"/>
        </w:rPr>
        <w:t xml:space="preserve"> to refer to man’s ability to control his environment through tools in one work, which sought to contrast the </w:t>
      </w:r>
      <w:r>
        <w:rPr>
          <w:rFonts w:ascii="Times New Roman" w:eastAsia="Times New Roman" w:hAnsi="Times New Roman" w:cs="Times New Roman"/>
          <w:b/>
          <w:i/>
          <w:sz w:val="20"/>
        </w:rPr>
        <w:t xml:space="preserve">vita </w:t>
      </w:r>
      <w:proofErr w:type="spellStart"/>
      <w:r>
        <w:rPr>
          <w:rFonts w:ascii="Times New Roman" w:eastAsia="Times New Roman" w:hAnsi="Times New Roman" w:cs="Times New Roman"/>
          <w:b/>
          <w:i/>
          <w:sz w:val="20"/>
        </w:rPr>
        <w:t>activa</w:t>
      </w:r>
      <w:proofErr w:type="spellEnd"/>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with the </w:t>
      </w:r>
      <w:r>
        <w:rPr>
          <w:rFonts w:ascii="Times New Roman" w:eastAsia="Times New Roman" w:hAnsi="Times New Roman" w:cs="Times New Roman"/>
          <w:b/>
          <w:i/>
          <w:sz w:val="20"/>
        </w:rPr>
        <w:t xml:space="preserve">vita </w:t>
      </w:r>
      <w:proofErr w:type="spellStart"/>
      <w:r>
        <w:rPr>
          <w:rFonts w:ascii="Times New Roman" w:eastAsia="Times New Roman" w:hAnsi="Times New Roman" w:cs="Times New Roman"/>
          <w:b/>
          <w:i/>
          <w:sz w:val="20"/>
        </w:rPr>
        <w:t>contemplativa</w:t>
      </w:r>
      <w:proofErr w:type="spellEnd"/>
      <w:r>
        <w:rPr>
          <w:rFonts w:ascii="Times New Roman" w:eastAsia="Times New Roman" w:hAnsi="Times New Roman" w:cs="Times New Roman"/>
          <w:b/>
          <w:sz w:val="20"/>
        </w:rPr>
        <w:t>. This thinker also wrote a work which posits that certain anti-utilitarian institutions are inexplicably stable from their shapelessness, and that one man only had to resort to violence because of</w:t>
      </w:r>
      <w:r>
        <w:rPr>
          <w:rFonts w:ascii="Times New Roman" w:eastAsia="Times New Roman" w:hAnsi="Times New Roman" w:cs="Times New Roman"/>
          <w:sz w:val="20"/>
        </w:rPr>
        <w:t xml:space="preserve"> Ernst </w:t>
      </w:r>
      <w:proofErr w:type="spellStart"/>
      <w:r>
        <w:rPr>
          <w:rFonts w:ascii="Times New Roman" w:eastAsia="Times New Roman" w:hAnsi="Times New Roman" w:cs="Times New Roman"/>
          <w:sz w:val="20"/>
        </w:rPr>
        <w:t>Röhm’s</w:t>
      </w:r>
      <w:proofErr w:type="spellEnd"/>
      <w:r>
        <w:rPr>
          <w:rFonts w:ascii="Times New Roman" w:eastAsia="Times New Roman" w:hAnsi="Times New Roman" w:cs="Times New Roman"/>
          <w:sz w:val="20"/>
        </w:rPr>
        <w:t xml:space="preserve"> homosexuality. That work also coined the term “secret societies in broad daylight” and dedicated a section to the secret police. This author of </w:t>
      </w:r>
      <w:r>
        <w:rPr>
          <w:rFonts w:ascii="Times New Roman" w:eastAsia="Times New Roman" w:hAnsi="Times New Roman" w:cs="Times New Roman"/>
          <w:i/>
          <w:sz w:val="20"/>
        </w:rPr>
        <w:t>The Life of the Mind</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Human Condition</w:t>
      </w:r>
      <w:r>
        <w:rPr>
          <w:rFonts w:ascii="Times New Roman" w:eastAsia="Times New Roman" w:hAnsi="Times New Roman" w:cs="Times New Roman"/>
          <w:sz w:val="20"/>
        </w:rPr>
        <w:t xml:space="preserve"> also used the phrase “banality of evil” to help explain the Holocaust. For 10 points, who is this author of </w:t>
      </w:r>
      <w:r>
        <w:rPr>
          <w:rFonts w:ascii="Times New Roman" w:eastAsia="Times New Roman" w:hAnsi="Times New Roman" w:cs="Times New Roman"/>
          <w:i/>
          <w:sz w:val="20"/>
        </w:rPr>
        <w:t>The Origins of Totalitarianism</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Eichmann in Jerusalem</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Hannah </w:t>
      </w:r>
      <w:r>
        <w:rPr>
          <w:rFonts w:ascii="Times New Roman" w:eastAsia="Times New Roman" w:hAnsi="Times New Roman" w:cs="Times New Roman"/>
          <w:b/>
          <w:sz w:val="20"/>
          <w:u w:val="single"/>
        </w:rPr>
        <w:t>Arendt</w:t>
      </w:r>
    </w:p>
    <w:p w:rsidR="00A0341B" w:rsidRDefault="00A0341B"/>
    <w:p w:rsidR="00A0341B" w:rsidRDefault="004B3207">
      <w:r>
        <w:rPr>
          <w:rFonts w:ascii="Times New Roman" w:eastAsia="Times New Roman" w:hAnsi="Times New Roman" w:cs="Times New Roman"/>
          <w:b/>
          <w:sz w:val="20"/>
        </w:rPr>
        <w:lastRenderedPageBreak/>
        <w:t xml:space="preserve">4. The anti-Soviet militia group P-26 was outlawed in this country. A man from this country tried to end the eastern front of World War One in the Grimm-Hoffman Affair. Henri </w:t>
      </w:r>
      <w:proofErr w:type="spellStart"/>
      <w:r>
        <w:rPr>
          <w:rFonts w:ascii="Times New Roman" w:eastAsia="Times New Roman" w:hAnsi="Times New Roman" w:cs="Times New Roman"/>
          <w:b/>
          <w:sz w:val="20"/>
        </w:rPr>
        <w:t>Guisan</w:t>
      </w:r>
      <w:proofErr w:type="spellEnd"/>
      <w:r>
        <w:rPr>
          <w:rFonts w:ascii="Times New Roman" w:eastAsia="Times New Roman" w:hAnsi="Times New Roman" w:cs="Times New Roman"/>
          <w:b/>
          <w:sz w:val="20"/>
        </w:rPr>
        <w:t xml:space="preserve"> was in charge of this country’s troops during World War Two, and it was the target of the never-executed Operation </w:t>
      </w:r>
      <w:proofErr w:type="spellStart"/>
      <w:r>
        <w:rPr>
          <w:rFonts w:ascii="Times New Roman" w:eastAsia="Times New Roman" w:hAnsi="Times New Roman" w:cs="Times New Roman"/>
          <w:b/>
          <w:sz w:val="20"/>
        </w:rPr>
        <w:t>Tannenbaum</w:t>
      </w:r>
      <w:proofErr w:type="spellEnd"/>
      <w:r>
        <w:rPr>
          <w:rFonts w:ascii="Times New Roman" w:eastAsia="Times New Roman" w:hAnsi="Times New Roman" w:cs="Times New Roman"/>
          <w:b/>
          <w:sz w:val="20"/>
        </w:rPr>
        <w:t xml:space="preserve">. Tensions between Protestants and Catholics in this country manifested in the </w:t>
      </w:r>
      <w:proofErr w:type="spellStart"/>
      <w:r>
        <w:rPr>
          <w:rFonts w:ascii="Times New Roman" w:eastAsia="Times New Roman" w:hAnsi="Times New Roman" w:cs="Times New Roman"/>
          <w:b/>
          <w:sz w:val="20"/>
        </w:rPr>
        <w:t>Sonderbund</w:t>
      </w:r>
      <w:proofErr w:type="spellEnd"/>
      <w:r>
        <w:rPr>
          <w:rFonts w:ascii="Times New Roman" w:eastAsia="Times New Roman" w:hAnsi="Times New Roman" w:cs="Times New Roman"/>
          <w:b/>
          <w:sz w:val="20"/>
        </w:rPr>
        <w:t xml:space="preserve"> War and in the First and Second</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Kappel</w:t>
      </w:r>
      <w:proofErr w:type="spellEnd"/>
      <w:r>
        <w:rPr>
          <w:rFonts w:ascii="Times New Roman" w:eastAsia="Times New Roman" w:hAnsi="Times New Roman" w:cs="Times New Roman"/>
          <w:sz w:val="20"/>
        </w:rPr>
        <w:t xml:space="preserve"> Wars. During Napoleonic times, it briefly united under the Helvetic Republic, while a city here had its Grand Council elect the protestant reformer John Calvin as its leader. It only voted to join the United Nations in 2002, despite being home to the largest UN office in Europe. For 10 points, name this country comprised of many cantons and noted for its historical neutrality.</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Switzerland</w:t>
      </w:r>
    </w:p>
    <w:p w:rsidR="00A0341B" w:rsidRDefault="00A0341B"/>
    <w:p w:rsidR="00A0341B" w:rsidRDefault="004B3207">
      <w:r>
        <w:rPr>
          <w:rFonts w:ascii="Times New Roman" w:eastAsia="Times New Roman" w:hAnsi="Times New Roman" w:cs="Times New Roman"/>
          <w:b/>
          <w:sz w:val="20"/>
        </w:rPr>
        <w:t xml:space="preserve">5. In 2012, this artist was confirmed to have been the painter of </w:t>
      </w:r>
      <w:r>
        <w:rPr>
          <w:rFonts w:ascii="Times New Roman" w:eastAsia="Times New Roman" w:hAnsi="Times New Roman" w:cs="Times New Roman"/>
          <w:b/>
          <w:i/>
          <w:sz w:val="20"/>
        </w:rPr>
        <w:t>Off Margate</w:t>
      </w:r>
      <w:r>
        <w:rPr>
          <w:rFonts w:ascii="Times New Roman" w:eastAsia="Times New Roman" w:hAnsi="Times New Roman" w:cs="Times New Roman"/>
          <w:b/>
          <w:sz w:val="20"/>
        </w:rPr>
        <w:t xml:space="preserve">, </w:t>
      </w:r>
      <w:r>
        <w:rPr>
          <w:rFonts w:ascii="Times New Roman" w:eastAsia="Times New Roman" w:hAnsi="Times New Roman" w:cs="Times New Roman"/>
          <w:b/>
          <w:i/>
          <w:sz w:val="20"/>
        </w:rPr>
        <w:t>Margate Jetty</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The Beacon Light</w:t>
      </w:r>
      <w:r>
        <w:rPr>
          <w:rFonts w:ascii="Times New Roman" w:eastAsia="Times New Roman" w:hAnsi="Times New Roman" w:cs="Times New Roman"/>
          <w:b/>
          <w:sz w:val="20"/>
        </w:rPr>
        <w:t xml:space="preserve">, three works previously believed to have been fakes. Two tall trees appear to the right while two mythical figures look out to sea in this artist’s </w:t>
      </w:r>
      <w:r>
        <w:rPr>
          <w:rFonts w:ascii="Times New Roman" w:eastAsia="Times New Roman" w:hAnsi="Times New Roman" w:cs="Times New Roman"/>
          <w:b/>
          <w:i/>
          <w:sz w:val="20"/>
        </w:rPr>
        <w:t xml:space="preserve">The Bay of </w:t>
      </w:r>
      <w:proofErr w:type="spellStart"/>
      <w:r>
        <w:rPr>
          <w:rFonts w:ascii="Times New Roman" w:eastAsia="Times New Roman" w:hAnsi="Times New Roman" w:cs="Times New Roman"/>
          <w:b/>
          <w:i/>
          <w:sz w:val="20"/>
        </w:rPr>
        <w:t>Baiae</w:t>
      </w:r>
      <w:proofErr w:type="spellEnd"/>
      <w:r>
        <w:rPr>
          <w:rFonts w:ascii="Times New Roman" w:eastAsia="Times New Roman" w:hAnsi="Times New Roman" w:cs="Times New Roman"/>
          <w:b/>
          <w:i/>
          <w:sz w:val="20"/>
        </w:rPr>
        <w:t xml:space="preserve"> with Apollo and the </w:t>
      </w:r>
      <w:proofErr w:type="spellStart"/>
      <w:r>
        <w:rPr>
          <w:rFonts w:ascii="Times New Roman" w:eastAsia="Times New Roman" w:hAnsi="Times New Roman" w:cs="Times New Roman"/>
          <w:b/>
          <w:i/>
          <w:sz w:val="20"/>
        </w:rPr>
        <w:t>Sibyll</w:t>
      </w:r>
      <w:proofErr w:type="spellEnd"/>
      <w:r>
        <w:rPr>
          <w:rFonts w:ascii="Times New Roman" w:eastAsia="Times New Roman" w:hAnsi="Times New Roman" w:cs="Times New Roman"/>
          <w:b/>
          <w:sz w:val="20"/>
        </w:rPr>
        <w:t xml:space="preserve">. The Tomb of </w:t>
      </w:r>
      <w:proofErr w:type="spellStart"/>
      <w:r>
        <w:rPr>
          <w:rFonts w:ascii="Times New Roman" w:eastAsia="Times New Roman" w:hAnsi="Times New Roman" w:cs="Times New Roman"/>
          <w:b/>
          <w:sz w:val="20"/>
        </w:rPr>
        <w:t>Sychaeus</w:t>
      </w:r>
      <w:proofErr w:type="spellEnd"/>
      <w:r>
        <w:rPr>
          <w:rFonts w:ascii="Times New Roman" w:eastAsia="Times New Roman" w:hAnsi="Times New Roman" w:cs="Times New Roman"/>
          <w:b/>
          <w:sz w:val="20"/>
        </w:rPr>
        <w:t xml:space="preserve"> is visible on the right bank of a dividing river in a canvas by this artist that shows a scene from the </w:t>
      </w:r>
      <w:proofErr w:type="spellStart"/>
      <w:r>
        <w:rPr>
          <w:rFonts w:ascii="Times New Roman" w:eastAsia="Times New Roman" w:hAnsi="Times New Roman" w:cs="Times New Roman"/>
          <w:b/>
          <w:sz w:val="20"/>
        </w:rPr>
        <w:t>Aeneid</w:t>
      </w:r>
      <w:proofErr w:type="spellEnd"/>
      <w:r>
        <w:rPr>
          <w:rFonts w:ascii="Times New Roman" w:eastAsia="Times New Roman" w:hAnsi="Times New Roman" w:cs="Times New Roman"/>
          <w:b/>
          <w:sz w:val="20"/>
        </w:rPr>
        <w:t>. This artist of</w:t>
      </w:r>
      <w:r>
        <w:rPr>
          <w:rFonts w:ascii="Times New Roman" w:eastAsia="Times New Roman" w:hAnsi="Times New Roman" w:cs="Times New Roman"/>
          <w:sz w:val="20"/>
        </w:rPr>
        <w:t xml:space="preserve"> </w:t>
      </w:r>
      <w:r>
        <w:rPr>
          <w:rFonts w:ascii="Times New Roman" w:eastAsia="Times New Roman" w:hAnsi="Times New Roman" w:cs="Times New Roman"/>
          <w:i/>
          <w:sz w:val="20"/>
        </w:rPr>
        <w:t>Dido Building Carthage</w:t>
      </w:r>
      <w:r>
        <w:rPr>
          <w:rFonts w:ascii="Times New Roman" w:eastAsia="Times New Roman" w:hAnsi="Times New Roman" w:cs="Times New Roman"/>
          <w:sz w:val="20"/>
        </w:rPr>
        <w:t xml:space="preserve"> used a wave of darkness to represent a snow storm assailing the army of Hannibal. He depicted a small rabbit in the bottom right of a painting depicting a train crossing the Maidenhead Railway Bridge, and he showed struggling captives being thrown overboard in a painting whose light source comes from a characteristically fiery sunset. For 10 points, name this British painter of </w:t>
      </w:r>
      <w:r>
        <w:rPr>
          <w:rFonts w:ascii="Times New Roman" w:eastAsia="Times New Roman" w:hAnsi="Times New Roman" w:cs="Times New Roman"/>
          <w:i/>
          <w:sz w:val="20"/>
        </w:rPr>
        <w:t>Rain, Steam and Speed</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Slave Ship</w:t>
      </w:r>
      <w:r>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t xml:space="preserve">ANSWER: Joseph </w:t>
      </w:r>
      <w:proofErr w:type="spellStart"/>
      <w:r>
        <w:rPr>
          <w:rFonts w:ascii="Times New Roman" w:eastAsia="Times New Roman" w:hAnsi="Times New Roman" w:cs="Times New Roman"/>
          <w:sz w:val="20"/>
        </w:rPr>
        <w:t>Mallord</w:t>
      </w:r>
      <w:proofErr w:type="spellEnd"/>
      <w:r>
        <w:rPr>
          <w:rFonts w:ascii="Times New Roman" w:eastAsia="Times New Roman" w:hAnsi="Times New Roman" w:cs="Times New Roman"/>
          <w:sz w:val="20"/>
        </w:rPr>
        <w:t xml:space="preserve"> William </w:t>
      </w:r>
      <w:r>
        <w:rPr>
          <w:rFonts w:ascii="Times New Roman" w:eastAsia="Times New Roman" w:hAnsi="Times New Roman" w:cs="Times New Roman"/>
          <w:b/>
          <w:sz w:val="20"/>
          <w:u w:val="single"/>
        </w:rPr>
        <w:t>Turner</w:t>
      </w:r>
    </w:p>
    <w:p w:rsidR="00A0341B" w:rsidRDefault="00A0341B"/>
    <w:p w:rsidR="00A0341B" w:rsidRDefault="004B3207">
      <w:r>
        <w:rPr>
          <w:rFonts w:ascii="Times New Roman" w:eastAsia="Times New Roman" w:hAnsi="Times New Roman" w:cs="Times New Roman"/>
          <w:b/>
          <w:sz w:val="20"/>
        </w:rPr>
        <w:t xml:space="preserve">6. When discretizing these particles on a lattice, one gets twice as many for every dimension one has. These particles are the quanta of the Dirac field. When these particles are their own antiparticle, they are termed </w:t>
      </w:r>
      <w:proofErr w:type="spellStart"/>
      <w:r>
        <w:rPr>
          <w:rFonts w:ascii="Times New Roman" w:eastAsia="Times New Roman" w:hAnsi="Times New Roman" w:cs="Times New Roman"/>
          <w:b/>
          <w:sz w:val="20"/>
        </w:rPr>
        <w:t>Majorana</w:t>
      </w:r>
      <w:proofErr w:type="spellEnd"/>
      <w:r>
        <w:rPr>
          <w:rFonts w:ascii="Times New Roman" w:eastAsia="Times New Roman" w:hAnsi="Times New Roman" w:cs="Times New Roman"/>
          <w:b/>
          <w:sz w:val="20"/>
        </w:rPr>
        <w:t xml:space="preserve">. The distribution function for these particles is given by one over quantity one plus e to the quantity capital E minus capital E sub F over k T. Two of </w:t>
      </w:r>
      <w:proofErr w:type="gramStart"/>
      <w:r>
        <w:rPr>
          <w:rFonts w:ascii="Times New Roman" w:eastAsia="Times New Roman" w:hAnsi="Times New Roman" w:cs="Times New Roman"/>
          <w:b/>
          <w:sz w:val="20"/>
        </w:rPr>
        <w:t>this class of particle are</w:t>
      </w:r>
      <w:proofErr w:type="gramEnd"/>
      <w:r>
        <w:rPr>
          <w:rFonts w:ascii="Times New Roman" w:eastAsia="Times New Roman" w:hAnsi="Times New Roman" w:cs="Times New Roman"/>
          <w:sz w:val="20"/>
        </w:rPr>
        <w:t xml:space="preserve"> coupled over short distances in Cooper pairs. These particles cannot have identical quantum numbers according to the Pauli </w:t>
      </w:r>
      <w:proofErr w:type="gramStart"/>
      <w:r>
        <w:rPr>
          <w:rFonts w:ascii="Times New Roman" w:eastAsia="Times New Roman" w:hAnsi="Times New Roman" w:cs="Times New Roman"/>
          <w:sz w:val="20"/>
        </w:rPr>
        <w:t>exclusion principle</w:t>
      </w:r>
      <w:proofErr w:type="gramEnd"/>
      <w:r>
        <w:rPr>
          <w:rFonts w:ascii="Times New Roman" w:eastAsia="Times New Roman" w:hAnsi="Times New Roman" w:cs="Times New Roman"/>
          <w:sz w:val="20"/>
        </w:rPr>
        <w:t>. For 10 points, name these particles which have half-integer spin, unlike bosons, and thus follow Fermi-Dirac statistics.</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fermion</w:t>
      </w:r>
      <w:r>
        <w:rPr>
          <w:rFonts w:ascii="Times New Roman" w:eastAsia="Times New Roman" w:hAnsi="Times New Roman" w:cs="Times New Roman"/>
          <w:sz w:val="20"/>
        </w:rPr>
        <w:t xml:space="preserve">s [anti-prompt on </w:t>
      </w:r>
      <w:r>
        <w:rPr>
          <w:rFonts w:ascii="Times New Roman" w:eastAsia="Times New Roman" w:hAnsi="Times New Roman" w:cs="Times New Roman"/>
          <w:b/>
          <w:sz w:val="20"/>
          <w:u w:val="single"/>
        </w:rPr>
        <w:t>electron</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lepton</w:t>
      </w:r>
      <w:r>
        <w:rPr>
          <w:rFonts w:ascii="Times New Roman" w:eastAsia="Times New Roman" w:hAnsi="Times New Roman" w:cs="Times New Roman"/>
          <w:sz w:val="20"/>
        </w:rPr>
        <w:t>s]</w:t>
      </w:r>
    </w:p>
    <w:p w:rsidR="00A0341B" w:rsidRDefault="00A0341B"/>
    <w:p w:rsidR="00A0341B" w:rsidRDefault="004B3207">
      <w:r>
        <w:rPr>
          <w:rFonts w:ascii="Times New Roman" w:eastAsia="Times New Roman" w:hAnsi="Times New Roman" w:cs="Times New Roman"/>
          <w:b/>
          <w:sz w:val="20"/>
        </w:rPr>
        <w:t xml:space="preserve">7. One deity in this myth system cured a princess of an illness to earn her hand in marriage only to have her father try to kill him by sending him into a hopeless battle at the command of a battalion of dwarves. </w:t>
      </w:r>
      <w:proofErr w:type="gramStart"/>
      <w:r>
        <w:rPr>
          <w:rFonts w:ascii="Times New Roman" w:eastAsia="Times New Roman" w:hAnsi="Times New Roman" w:cs="Times New Roman"/>
          <w:b/>
          <w:sz w:val="20"/>
        </w:rPr>
        <w:t>Another deity in this myth system transformed into a black ant so that he could follow a red ant to a stash of crops beneath a mountain.</w:t>
      </w:r>
      <w:proofErr w:type="gramEnd"/>
      <w:r>
        <w:rPr>
          <w:rFonts w:ascii="Times New Roman" w:eastAsia="Times New Roman" w:hAnsi="Times New Roman" w:cs="Times New Roman"/>
          <w:b/>
          <w:sz w:val="20"/>
        </w:rPr>
        <w:t xml:space="preserve"> Nine was considered an unlucky number in this myth system, as their</w:t>
      </w:r>
      <w:r>
        <w:rPr>
          <w:rFonts w:ascii="Times New Roman" w:eastAsia="Times New Roman" w:hAnsi="Times New Roman" w:cs="Times New Roman"/>
          <w:sz w:val="20"/>
        </w:rPr>
        <w:t xml:space="preserve"> underworld had nine levels. Figures in this myth system include four hundred rabbits who preside over inebriation and a woman who was impregnated by a ball of feathers. Two rivals in this myth system have names translating as “Smoking Mirror” and “Feathered Serpent.” For 10 points, name this myth system including Tezcatlipoca and Quetzalcoatl, held sacred by a pre-Columbian empire in Mexico.</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Aztec</w:t>
      </w:r>
      <w:r>
        <w:rPr>
          <w:rFonts w:ascii="Times New Roman" w:eastAsia="Times New Roman" w:hAnsi="Times New Roman" w:cs="Times New Roman"/>
          <w:sz w:val="20"/>
        </w:rPr>
        <w:t xml:space="preserve"> mythology</w:t>
      </w:r>
    </w:p>
    <w:p w:rsidR="00A0341B" w:rsidRDefault="00A0341B"/>
    <w:p w:rsidR="00A0341B" w:rsidRDefault="004B3207">
      <w:r>
        <w:rPr>
          <w:rFonts w:ascii="Times New Roman" w:eastAsia="Times New Roman" w:hAnsi="Times New Roman" w:cs="Times New Roman"/>
          <w:b/>
          <w:sz w:val="20"/>
        </w:rPr>
        <w:t xml:space="preserve">8. A loutish character in this novel kills a waiter for bringing his wine too slowly, and also kills a man over a slave girl named Lotus. Several characters in this novel are given Latinate names like </w:t>
      </w:r>
      <w:proofErr w:type="spellStart"/>
      <w:r>
        <w:rPr>
          <w:rFonts w:ascii="Times New Roman" w:eastAsia="Times New Roman" w:hAnsi="Times New Roman" w:cs="Times New Roman"/>
          <w:b/>
          <w:sz w:val="20"/>
        </w:rPr>
        <w:t>Sapientia</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Adamantina</w:t>
      </w:r>
      <w:proofErr w:type="spellEnd"/>
      <w:r>
        <w:rPr>
          <w:rFonts w:ascii="Times New Roman" w:eastAsia="Times New Roman" w:hAnsi="Times New Roman" w:cs="Times New Roman"/>
          <w:b/>
          <w:sz w:val="20"/>
        </w:rPr>
        <w:t xml:space="preserve"> in David Hawkes’ translation. In a popular scene from this novel, one character buries some flower petals and then writes an elegiac poem in their honor.  Many scenes in this novel take place in the fictional</w:t>
      </w:r>
      <w:r>
        <w:rPr>
          <w:rFonts w:ascii="Times New Roman" w:eastAsia="Times New Roman" w:hAnsi="Times New Roman" w:cs="Times New Roman"/>
          <w:sz w:val="20"/>
        </w:rPr>
        <w:t xml:space="preserve"> Prospect Garden. There is some controversy over whether the last 40 chapters of the so-called Cheng-</w:t>
      </w:r>
      <w:proofErr w:type="spellStart"/>
      <w:r>
        <w:rPr>
          <w:rFonts w:ascii="Times New Roman" w:eastAsia="Times New Roman" w:hAnsi="Times New Roman" w:cs="Times New Roman"/>
          <w:sz w:val="20"/>
        </w:rPr>
        <w:t>Gao</w:t>
      </w:r>
      <w:proofErr w:type="spellEnd"/>
      <w:r>
        <w:rPr>
          <w:rFonts w:ascii="Times New Roman" w:eastAsia="Times New Roman" w:hAnsi="Times New Roman" w:cs="Times New Roman"/>
          <w:sz w:val="20"/>
        </w:rPr>
        <w:t xml:space="preserve"> version of this novel are later additions. The contrasting characters </w:t>
      </w:r>
      <w:proofErr w:type="spellStart"/>
      <w:r>
        <w:rPr>
          <w:rFonts w:ascii="Times New Roman" w:eastAsia="Times New Roman" w:hAnsi="Times New Roman" w:cs="Times New Roman"/>
          <w:sz w:val="20"/>
        </w:rPr>
        <w:t>Xue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Baochai</w:t>
      </w:r>
      <w:proofErr w:type="spellEnd"/>
      <w:r>
        <w:rPr>
          <w:rFonts w:ascii="Times New Roman" w:eastAsia="Times New Roman" w:hAnsi="Times New Roman" w:cs="Times New Roman"/>
          <w:sz w:val="20"/>
        </w:rPr>
        <w:t xml:space="preserve"> and Lin </w:t>
      </w:r>
      <w:proofErr w:type="spellStart"/>
      <w:r>
        <w:rPr>
          <w:rFonts w:ascii="Times New Roman" w:eastAsia="Times New Roman" w:hAnsi="Times New Roman" w:cs="Times New Roman"/>
          <w:sz w:val="20"/>
        </w:rPr>
        <w:t>Daiyu</w:t>
      </w:r>
      <w:proofErr w:type="spellEnd"/>
      <w:r>
        <w:rPr>
          <w:rFonts w:ascii="Times New Roman" w:eastAsia="Times New Roman" w:hAnsi="Times New Roman" w:cs="Times New Roman"/>
          <w:sz w:val="20"/>
        </w:rPr>
        <w:t xml:space="preserve"> are rivals for the romantic interest of this novel’s protagonist, who is born with a piece of jade in his mouth. For 10 points, name this novel about </w:t>
      </w:r>
      <w:proofErr w:type="spellStart"/>
      <w:r>
        <w:rPr>
          <w:rFonts w:ascii="Times New Roman" w:eastAsia="Times New Roman" w:hAnsi="Times New Roman" w:cs="Times New Roman"/>
          <w:sz w:val="20"/>
        </w:rPr>
        <w:t>Jia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Baoyu</w:t>
      </w:r>
      <w:proofErr w:type="spellEnd"/>
      <w:r>
        <w:rPr>
          <w:rFonts w:ascii="Times New Roman" w:eastAsia="Times New Roman" w:hAnsi="Times New Roman" w:cs="Times New Roman"/>
          <w:sz w:val="20"/>
        </w:rPr>
        <w:t xml:space="preserve">, written by Cao </w:t>
      </w:r>
      <w:proofErr w:type="spellStart"/>
      <w:r>
        <w:rPr>
          <w:rFonts w:ascii="Times New Roman" w:eastAsia="Times New Roman" w:hAnsi="Times New Roman" w:cs="Times New Roman"/>
          <w:sz w:val="20"/>
        </w:rPr>
        <w:t>Xueqin</w:t>
      </w:r>
      <w:proofErr w:type="spellEnd"/>
      <w:r>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Dream of the Red Chamber</w:t>
      </w:r>
      <w:r>
        <w:rPr>
          <w:rFonts w:ascii="Times New Roman" w:eastAsia="Times New Roman" w:hAnsi="Times New Roman" w:cs="Times New Roman"/>
          <w:sz w:val="20"/>
        </w:rPr>
        <w:t xml:space="preserve"> [or </w:t>
      </w:r>
      <w:proofErr w:type="gramStart"/>
      <w:r>
        <w:rPr>
          <w:rFonts w:ascii="Times New Roman" w:eastAsia="Times New Roman" w:hAnsi="Times New Roman" w:cs="Times New Roman"/>
          <w:i/>
          <w:sz w:val="20"/>
        </w:rPr>
        <w:t>The</w:t>
      </w:r>
      <w:proofErr w:type="gramEnd"/>
      <w:r>
        <w:rPr>
          <w:rFonts w:ascii="Times New Roman" w:eastAsia="Times New Roman" w:hAnsi="Times New Roman" w:cs="Times New Roman"/>
          <w:i/>
          <w:sz w:val="20"/>
        </w:rPr>
        <w:t xml:space="preserve"> </w:t>
      </w:r>
      <w:r>
        <w:rPr>
          <w:rFonts w:ascii="Times New Roman" w:eastAsia="Times New Roman" w:hAnsi="Times New Roman" w:cs="Times New Roman"/>
          <w:b/>
          <w:i/>
          <w:sz w:val="20"/>
          <w:u w:val="single"/>
        </w:rPr>
        <w:t>Story of the Stone</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Hong Lou </w:t>
      </w:r>
      <w:proofErr w:type="spellStart"/>
      <w:r>
        <w:rPr>
          <w:rFonts w:ascii="Times New Roman" w:eastAsia="Times New Roman" w:hAnsi="Times New Roman" w:cs="Times New Roman"/>
          <w:b/>
          <w:i/>
          <w:sz w:val="20"/>
          <w:u w:val="single"/>
        </w:rPr>
        <w:t>Meng</w:t>
      </w:r>
      <w:proofErr w:type="spellEnd"/>
      <w:r>
        <w:rPr>
          <w:rFonts w:ascii="Times New Roman" w:eastAsia="Times New Roman" w:hAnsi="Times New Roman" w:cs="Times New Roman"/>
          <w:sz w:val="20"/>
        </w:rPr>
        <w:t>]</w:t>
      </w:r>
    </w:p>
    <w:p w:rsidR="00A0341B" w:rsidRDefault="00A0341B"/>
    <w:p w:rsidR="00A0341B" w:rsidRDefault="004B3207">
      <w:r>
        <w:rPr>
          <w:rFonts w:ascii="Times New Roman" w:eastAsia="Times New Roman" w:hAnsi="Times New Roman" w:cs="Times New Roman"/>
          <w:b/>
          <w:sz w:val="20"/>
        </w:rPr>
        <w:t xml:space="preserve">9. In </w:t>
      </w:r>
      <w:proofErr w:type="spellStart"/>
      <w:r>
        <w:rPr>
          <w:rFonts w:ascii="Times New Roman" w:eastAsia="Times New Roman" w:hAnsi="Times New Roman" w:cs="Times New Roman"/>
          <w:b/>
          <w:sz w:val="20"/>
        </w:rPr>
        <w:t>Jacobus</w:t>
      </w:r>
      <w:proofErr w:type="spellEnd"/>
      <w:r>
        <w:rPr>
          <w:rFonts w:ascii="Times New Roman" w:eastAsia="Times New Roman" w:hAnsi="Times New Roman" w:cs="Times New Roman"/>
          <w:b/>
          <w:sz w:val="20"/>
        </w:rPr>
        <w:t xml:space="preserve"> de </w:t>
      </w:r>
      <w:proofErr w:type="spellStart"/>
      <w:r>
        <w:rPr>
          <w:rFonts w:ascii="Times New Roman" w:eastAsia="Times New Roman" w:hAnsi="Times New Roman" w:cs="Times New Roman"/>
          <w:b/>
          <w:sz w:val="20"/>
        </w:rPr>
        <w:t>Voragine’s</w:t>
      </w:r>
      <w:proofErr w:type="spellEnd"/>
      <w:r>
        <w:rPr>
          <w:rFonts w:ascii="Times New Roman" w:eastAsia="Times New Roman" w:hAnsi="Times New Roman" w:cs="Times New Roman"/>
          <w:b/>
          <w:sz w:val="20"/>
        </w:rPr>
        <w:t xml:space="preserve"> </w:t>
      </w:r>
      <w:r>
        <w:rPr>
          <w:rFonts w:ascii="Times New Roman" w:eastAsia="Times New Roman" w:hAnsi="Times New Roman" w:cs="Times New Roman"/>
          <w:b/>
          <w:i/>
          <w:sz w:val="20"/>
        </w:rPr>
        <w:t>Golden Legend</w:t>
      </w:r>
      <w:r>
        <w:rPr>
          <w:rFonts w:ascii="Times New Roman" w:eastAsia="Times New Roman" w:hAnsi="Times New Roman" w:cs="Times New Roman"/>
          <w:b/>
          <w:sz w:val="20"/>
        </w:rPr>
        <w:t xml:space="preserve">, this man kills his </w:t>
      </w:r>
      <w:proofErr w:type="spellStart"/>
      <w:r>
        <w:rPr>
          <w:rFonts w:ascii="Times New Roman" w:eastAsia="Times New Roman" w:hAnsi="Times New Roman" w:cs="Times New Roman"/>
          <w:b/>
          <w:sz w:val="20"/>
        </w:rPr>
        <w:t>half brother</w:t>
      </w:r>
      <w:proofErr w:type="spellEnd"/>
      <w:r>
        <w:rPr>
          <w:rFonts w:ascii="Times New Roman" w:eastAsia="Times New Roman" w:hAnsi="Times New Roman" w:cs="Times New Roman"/>
          <w:b/>
          <w:sz w:val="20"/>
        </w:rPr>
        <w:t xml:space="preserve"> and becomes conflated with the Oedipus story by killing his father and marrying his mother. Nils </w:t>
      </w:r>
      <w:proofErr w:type="spellStart"/>
      <w:r>
        <w:rPr>
          <w:rFonts w:ascii="Times New Roman" w:eastAsia="Times New Roman" w:hAnsi="Times New Roman" w:cs="Times New Roman"/>
          <w:b/>
          <w:sz w:val="20"/>
        </w:rPr>
        <w:t>Runeberg</w:t>
      </w:r>
      <w:proofErr w:type="spellEnd"/>
      <w:r>
        <w:rPr>
          <w:rFonts w:ascii="Times New Roman" w:eastAsia="Times New Roman" w:hAnsi="Times New Roman" w:cs="Times New Roman"/>
          <w:b/>
          <w:sz w:val="20"/>
        </w:rPr>
        <w:t xml:space="preserve"> writes three texts about this man in a Jorge Luis Borges story about “Three Versions” of this person. A Gnostic gospel named after this man contains an account of a temple at which animal sacrifices are performed and asserts that creation began with a</w:t>
      </w:r>
      <w:r>
        <w:rPr>
          <w:rFonts w:ascii="Times New Roman" w:eastAsia="Times New Roman" w:hAnsi="Times New Roman" w:cs="Times New Roman"/>
          <w:sz w:val="20"/>
        </w:rPr>
        <w:t xml:space="preserve"> “luminous cloud.” The </w:t>
      </w:r>
      <w:proofErr w:type="spellStart"/>
      <w:r>
        <w:rPr>
          <w:rFonts w:ascii="Times New Roman" w:eastAsia="Times New Roman" w:hAnsi="Times New Roman" w:cs="Times New Roman"/>
          <w:sz w:val="20"/>
        </w:rPr>
        <w:t>Cainites</w:t>
      </w:r>
      <w:proofErr w:type="spellEnd"/>
      <w:r>
        <w:rPr>
          <w:rFonts w:ascii="Times New Roman" w:eastAsia="Times New Roman" w:hAnsi="Times New Roman" w:cs="Times New Roman"/>
          <w:sz w:val="20"/>
        </w:rPr>
        <w:t xml:space="preserve"> asserted that this man acted in accordance with Jesus to bring about the proper series of events. According to Acts, he dies when his body bursts apart after he buys the Field of Blood. He identifies Jesus with a kiss in the Garden of Gethsemane, leading to Jesus’s arrest by the Sanhedrin. For 10 points, name this disciple who received thirty pieces of silver for his betrayal of Jesus.</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Judas</w:t>
      </w:r>
      <w:r>
        <w:rPr>
          <w:rFonts w:ascii="Times New Roman" w:eastAsia="Times New Roman" w:hAnsi="Times New Roman" w:cs="Times New Roman"/>
          <w:sz w:val="20"/>
        </w:rPr>
        <w:t xml:space="preserve"> Iscariot</w:t>
      </w:r>
    </w:p>
    <w:p w:rsidR="00A0341B" w:rsidRDefault="00A0341B"/>
    <w:p w:rsidR="00A0341B" w:rsidRDefault="004B3207">
      <w:r>
        <w:rPr>
          <w:rFonts w:ascii="Times New Roman" w:eastAsia="Times New Roman" w:hAnsi="Times New Roman" w:cs="Times New Roman"/>
          <w:b/>
          <w:sz w:val="20"/>
        </w:rPr>
        <w:t xml:space="preserve">10. One politician with this name caused a stir in France when he claimed that U.S. foreign policy would need to undergo an “agonizing reappraisal” if France did not join the European </w:t>
      </w:r>
      <w:proofErr w:type="spellStart"/>
      <w:r>
        <w:rPr>
          <w:rFonts w:ascii="Times New Roman" w:eastAsia="Times New Roman" w:hAnsi="Times New Roman" w:cs="Times New Roman"/>
          <w:b/>
          <w:sz w:val="20"/>
        </w:rPr>
        <w:t>Defence</w:t>
      </w:r>
      <w:proofErr w:type="spellEnd"/>
      <w:r>
        <w:rPr>
          <w:rFonts w:ascii="Times New Roman" w:eastAsia="Times New Roman" w:hAnsi="Times New Roman" w:cs="Times New Roman"/>
          <w:b/>
          <w:sz w:val="20"/>
        </w:rPr>
        <w:t xml:space="preserve"> Community. Another politician with this surname was the handler of Fritz Kolbe as the director of the OSS office in Switzerland during World War Two; that man later worked with Cord Meyer to influence the media through Operation</w:t>
      </w:r>
      <w:r>
        <w:rPr>
          <w:rFonts w:ascii="Times New Roman" w:eastAsia="Times New Roman" w:hAnsi="Times New Roman" w:cs="Times New Roman"/>
          <w:sz w:val="20"/>
        </w:rPr>
        <w:t xml:space="preserve"> Mockingbird and he organized Operation 40 in Cuba. The best known politician with this surname used the phrase “massive retaliation” to describe the policy of brinkmanship and aggressively opposed communism during the later years of the Eisenhower presidency. For 10 points, give the surname of CIA director Allen Welsh and Secretary of State John Foster, who names a Washington airport.</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Dulles</w:t>
      </w:r>
      <w:r>
        <w:rPr>
          <w:rFonts w:ascii="Times New Roman" w:eastAsia="Times New Roman" w:hAnsi="Times New Roman" w:cs="Times New Roman"/>
          <w:sz w:val="20"/>
        </w:rPr>
        <w:t xml:space="preserve"> [accept more specific answers]</w:t>
      </w:r>
    </w:p>
    <w:p w:rsidR="00A0341B" w:rsidRDefault="00A0341B"/>
    <w:p w:rsidR="00A0341B" w:rsidRDefault="004B3207">
      <w:r>
        <w:rPr>
          <w:rFonts w:ascii="Times New Roman" w:eastAsia="Times New Roman" w:hAnsi="Times New Roman" w:cs="Times New Roman"/>
          <w:b/>
          <w:sz w:val="20"/>
        </w:rPr>
        <w:t xml:space="preserve">11. Other than Wagner’s </w:t>
      </w:r>
      <w:r>
        <w:rPr>
          <w:rFonts w:ascii="Times New Roman" w:eastAsia="Times New Roman" w:hAnsi="Times New Roman" w:cs="Times New Roman"/>
          <w:b/>
          <w:i/>
          <w:sz w:val="20"/>
        </w:rPr>
        <w:t>Kaiser-</w:t>
      </w:r>
      <w:proofErr w:type="spellStart"/>
      <w:r>
        <w:rPr>
          <w:rFonts w:ascii="Times New Roman" w:eastAsia="Times New Roman" w:hAnsi="Times New Roman" w:cs="Times New Roman"/>
          <w:b/>
          <w:i/>
          <w:sz w:val="20"/>
        </w:rPr>
        <w:t>Marsch</w:t>
      </w:r>
      <w:proofErr w:type="spellEnd"/>
      <w:r>
        <w:rPr>
          <w:rFonts w:ascii="Times New Roman" w:eastAsia="Times New Roman" w:hAnsi="Times New Roman" w:cs="Times New Roman"/>
          <w:b/>
          <w:sz w:val="20"/>
        </w:rPr>
        <w:t>, the only march that Carl Tausig transcribed was by this composer. In the last movement of one of his song cycles, the piano imitates a hurdy-gurdy. His “</w:t>
      </w:r>
      <w:proofErr w:type="spellStart"/>
      <w:r>
        <w:rPr>
          <w:rFonts w:ascii="Times New Roman" w:eastAsia="Times New Roman" w:hAnsi="Times New Roman" w:cs="Times New Roman"/>
          <w:b/>
          <w:sz w:val="20"/>
        </w:rPr>
        <w:t>Trockne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Blumen</w:t>
      </w:r>
      <w:proofErr w:type="spellEnd"/>
      <w:r>
        <w:rPr>
          <w:rFonts w:ascii="Times New Roman" w:eastAsia="Times New Roman" w:hAnsi="Times New Roman" w:cs="Times New Roman"/>
          <w:b/>
          <w:sz w:val="20"/>
        </w:rPr>
        <w:t xml:space="preserve">” variations are based on a movement of one of his song cycles. This composer of </w:t>
      </w:r>
      <w:r>
        <w:rPr>
          <w:rFonts w:ascii="Times New Roman" w:eastAsia="Times New Roman" w:hAnsi="Times New Roman" w:cs="Times New Roman"/>
          <w:b/>
          <w:i/>
          <w:sz w:val="20"/>
        </w:rPr>
        <w:t xml:space="preserve">Three Marches </w:t>
      </w:r>
      <w:proofErr w:type="spellStart"/>
      <w:r>
        <w:rPr>
          <w:rFonts w:ascii="Times New Roman" w:eastAsia="Times New Roman" w:hAnsi="Times New Roman" w:cs="Times New Roman"/>
          <w:b/>
          <w:i/>
          <w:sz w:val="20"/>
        </w:rPr>
        <w:t>Militaires</w:t>
      </w:r>
      <w:proofErr w:type="spellEnd"/>
      <w:r>
        <w:rPr>
          <w:rFonts w:ascii="Times New Roman" w:eastAsia="Times New Roman" w:hAnsi="Times New Roman" w:cs="Times New Roman"/>
          <w:b/>
          <w:sz w:val="20"/>
        </w:rPr>
        <w:t xml:space="preserve"> also wrote a setting of a song from Walter</w:t>
      </w:r>
      <w:r>
        <w:rPr>
          <w:rFonts w:ascii="Times New Roman" w:eastAsia="Times New Roman" w:hAnsi="Times New Roman" w:cs="Times New Roman"/>
          <w:sz w:val="20"/>
        </w:rPr>
        <w:t xml:space="preserve"> Scott’s </w:t>
      </w:r>
      <w:r>
        <w:rPr>
          <w:rFonts w:ascii="Times New Roman" w:eastAsia="Times New Roman" w:hAnsi="Times New Roman" w:cs="Times New Roman"/>
          <w:i/>
          <w:sz w:val="20"/>
        </w:rPr>
        <w:t>The Lady of the Lake</w:t>
      </w:r>
      <w:r>
        <w:rPr>
          <w:rFonts w:ascii="Times New Roman" w:eastAsia="Times New Roman" w:hAnsi="Times New Roman" w:cs="Times New Roman"/>
          <w:sz w:val="20"/>
        </w:rPr>
        <w:t xml:space="preserve"> which has been adapted as a setting of the </w:t>
      </w:r>
      <w:r>
        <w:rPr>
          <w:rFonts w:ascii="Times New Roman" w:eastAsia="Times New Roman" w:hAnsi="Times New Roman" w:cs="Times New Roman"/>
          <w:i/>
          <w:sz w:val="20"/>
        </w:rPr>
        <w:t>Ave Maria</w:t>
      </w:r>
      <w:r>
        <w:rPr>
          <w:rFonts w:ascii="Times New Roman" w:eastAsia="Times New Roman" w:hAnsi="Times New Roman" w:cs="Times New Roman"/>
          <w:sz w:val="20"/>
        </w:rPr>
        <w:t xml:space="preserve">. He wrote a piano quintet whose fourth movement is a set of variations on his song “Die </w:t>
      </w:r>
      <w:proofErr w:type="spellStart"/>
      <w:r>
        <w:rPr>
          <w:rFonts w:ascii="Times New Roman" w:eastAsia="Times New Roman" w:hAnsi="Times New Roman" w:cs="Times New Roman"/>
          <w:sz w:val="20"/>
        </w:rPr>
        <w:t>Forelle</w:t>
      </w:r>
      <w:proofErr w:type="spellEnd"/>
      <w:r>
        <w:rPr>
          <w:rFonts w:ascii="Times New Roman" w:eastAsia="Times New Roman" w:hAnsi="Times New Roman" w:cs="Times New Roman"/>
          <w:sz w:val="20"/>
        </w:rPr>
        <w:t xml:space="preserve">.” This composer of </w:t>
      </w:r>
      <w:proofErr w:type="spellStart"/>
      <w:r>
        <w:rPr>
          <w:rFonts w:ascii="Times New Roman" w:eastAsia="Times New Roman" w:hAnsi="Times New Roman" w:cs="Times New Roman"/>
          <w:i/>
          <w:sz w:val="20"/>
        </w:rPr>
        <w:t>Winterreise</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Die </w:t>
      </w:r>
      <w:proofErr w:type="spellStart"/>
      <w:r>
        <w:rPr>
          <w:rFonts w:ascii="Times New Roman" w:eastAsia="Times New Roman" w:hAnsi="Times New Roman" w:cs="Times New Roman"/>
          <w:i/>
          <w:sz w:val="20"/>
        </w:rPr>
        <w:t>Schöne</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Müllerin</w:t>
      </w:r>
      <w:proofErr w:type="spellEnd"/>
      <w:r>
        <w:rPr>
          <w:rFonts w:ascii="Times New Roman" w:eastAsia="Times New Roman" w:hAnsi="Times New Roman" w:cs="Times New Roman"/>
          <w:sz w:val="20"/>
        </w:rPr>
        <w:t xml:space="preserve"> also composed a symphony whose planned finale may have become part of his incidental music to </w:t>
      </w:r>
      <w:proofErr w:type="spellStart"/>
      <w:r>
        <w:rPr>
          <w:rFonts w:ascii="Times New Roman" w:eastAsia="Times New Roman" w:hAnsi="Times New Roman" w:cs="Times New Roman"/>
          <w:i/>
          <w:sz w:val="20"/>
        </w:rPr>
        <w:t>Rosamunde</w:t>
      </w:r>
      <w:proofErr w:type="spellEnd"/>
      <w:r>
        <w:rPr>
          <w:rFonts w:ascii="Times New Roman" w:eastAsia="Times New Roman" w:hAnsi="Times New Roman" w:cs="Times New Roman"/>
          <w:sz w:val="20"/>
        </w:rPr>
        <w:t xml:space="preserve">. For 10 points, name this composer of the </w:t>
      </w:r>
      <w:r>
        <w:rPr>
          <w:rFonts w:ascii="Times New Roman" w:eastAsia="Times New Roman" w:hAnsi="Times New Roman" w:cs="Times New Roman"/>
          <w:i/>
          <w:sz w:val="20"/>
        </w:rPr>
        <w:t>Trout Quintet</w:t>
      </w:r>
      <w:r>
        <w:rPr>
          <w:rFonts w:ascii="Times New Roman" w:eastAsia="Times New Roman" w:hAnsi="Times New Roman" w:cs="Times New Roman"/>
          <w:sz w:val="20"/>
        </w:rPr>
        <w:t xml:space="preserve"> and the Unfinished Symphony.</w:t>
      </w:r>
    </w:p>
    <w:p w:rsidR="00A0341B" w:rsidRDefault="004B3207">
      <w:r>
        <w:rPr>
          <w:rFonts w:ascii="Times New Roman" w:eastAsia="Times New Roman" w:hAnsi="Times New Roman" w:cs="Times New Roman"/>
          <w:sz w:val="20"/>
        </w:rPr>
        <w:t xml:space="preserve">ANSWER: Franz </w:t>
      </w:r>
      <w:r>
        <w:rPr>
          <w:rFonts w:ascii="Times New Roman" w:eastAsia="Times New Roman" w:hAnsi="Times New Roman" w:cs="Times New Roman"/>
          <w:b/>
          <w:sz w:val="20"/>
          <w:u w:val="single"/>
        </w:rPr>
        <w:t>Schubert</w:t>
      </w:r>
    </w:p>
    <w:p w:rsidR="00A0341B" w:rsidRDefault="00A0341B"/>
    <w:p w:rsidR="00A0341B" w:rsidRDefault="004B3207">
      <w:r>
        <w:rPr>
          <w:rFonts w:ascii="Times New Roman" w:eastAsia="Times New Roman" w:hAnsi="Times New Roman" w:cs="Times New Roman"/>
          <w:b/>
          <w:sz w:val="20"/>
        </w:rPr>
        <w:t xml:space="preserve">12. One member of this family jokes that a couple will be so generous that their servants will take advantage of them and cheat them to bankruptcy. Another member of this family muses that there is no praise higher than that of a housekeeper while looking at a portrait of her future husband. That member of this family accompanies the </w:t>
      </w:r>
      <w:proofErr w:type="spellStart"/>
      <w:r>
        <w:rPr>
          <w:rFonts w:ascii="Times New Roman" w:eastAsia="Times New Roman" w:hAnsi="Times New Roman" w:cs="Times New Roman"/>
          <w:b/>
          <w:sz w:val="20"/>
        </w:rPr>
        <w:t>Forsters</w:t>
      </w:r>
      <w:proofErr w:type="spellEnd"/>
      <w:r>
        <w:rPr>
          <w:rFonts w:ascii="Times New Roman" w:eastAsia="Times New Roman" w:hAnsi="Times New Roman" w:cs="Times New Roman"/>
          <w:b/>
          <w:sz w:val="20"/>
        </w:rPr>
        <w:t xml:space="preserve"> to Brighton to keep up the acquaintance of a regiment; it is later assumed that the</w:t>
      </w:r>
      <w:r>
        <w:rPr>
          <w:rFonts w:ascii="Times New Roman" w:eastAsia="Times New Roman" w:hAnsi="Times New Roman" w:cs="Times New Roman"/>
          <w:sz w:val="20"/>
        </w:rPr>
        <w:t xml:space="preserve"> Gardiners have paid over ten thousand pounds to convince the soldier that she elopes with to marry her. The youngest child in this family ends up marrying Wickham, while the oldest child marries Bingley. For 10 points, name this family including Lydia, Jane, and Elizabeth, who marries Mr. Darcy at the end of Jane Austen’s </w:t>
      </w:r>
      <w:r>
        <w:rPr>
          <w:rFonts w:ascii="Times New Roman" w:eastAsia="Times New Roman" w:hAnsi="Times New Roman" w:cs="Times New Roman"/>
          <w:i/>
          <w:sz w:val="20"/>
        </w:rPr>
        <w:t>Pride and Prejudice</w:t>
      </w:r>
      <w:r>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Bennet</w:t>
      </w:r>
      <w:proofErr w:type="spellEnd"/>
      <w:r>
        <w:rPr>
          <w:rFonts w:ascii="Times New Roman" w:eastAsia="Times New Roman" w:hAnsi="Times New Roman" w:cs="Times New Roman"/>
          <w:sz w:val="20"/>
        </w:rPr>
        <w:t xml:space="preserve"> family [accept more specific answers]</w:t>
      </w:r>
    </w:p>
    <w:p w:rsidR="00A0341B" w:rsidRDefault="00A0341B"/>
    <w:p w:rsidR="00A0341B" w:rsidRDefault="004B3207">
      <w:r>
        <w:rPr>
          <w:rFonts w:ascii="Times New Roman" w:eastAsia="Times New Roman" w:hAnsi="Times New Roman" w:cs="Times New Roman"/>
          <w:b/>
          <w:sz w:val="20"/>
        </w:rPr>
        <w:t xml:space="preserve">13. This period was symbolized by a crest with three hollyhock leaves. Merchant ships trading in </w:t>
      </w:r>
      <w:proofErr w:type="gramStart"/>
      <w:r>
        <w:rPr>
          <w:rFonts w:ascii="Times New Roman" w:eastAsia="Times New Roman" w:hAnsi="Times New Roman" w:cs="Times New Roman"/>
          <w:b/>
          <w:sz w:val="20"/>
        </w:rPr>
        <w:t>southeast</w:t>
      </w:r>
      <w:proofErr w:type="gramEnd"/>
      <w:r>
        <w:rPr>
          <w:rFonts w:ascii="Times New Roman" w:eastAsia="Times New Roman" w:hAnsi="Times New Roman" w:cs="Times New Roman"/>
          <w:b/>
          <w:sz w:val="20"/>
        </w:rPr>
        <w:t xml:space="preserve"> Asia in this period were marked with red seals. During this period, territorial lords were required to alternate residence between the capital and their own estate, a policy known as </w:t>
      </w:r>
      <w:proofErr w:type="spellStart"/>
      <w:r>
        <w:rPr>
          <w:rFonts w:ascii="Times New Roman" w:eastAsia="Times New Roman" w:hAnsi="Times New Roman" w:cs="Times New Roman"/>
          <w:b/>
          <w:i/>
          <w:sz w:val="20"/>
        </w:rPr>
        <w:t>sankin-kotai</w:t>
      </w:r>
      <w:proofErr w:type="spellEnd"/>
      <w:r>
        <w:rPr>
          <w:rFonts w:ascii="Times New Roman" w:eastAsia="Times New Roman" w:hAnsi="Times New Roman" w:cs="Times New Roman"/>
          <w:b/>
          <w:sz w:val="20"/>
        </w:rPr>
        <w:t xml:space="preserve">. In its later part, known as the </w:t>
      </w:r>
      <w:proofErr w:type="spellStart"/>
      <w:r>
        <w:rPr>
          <w:rFonts w:ascii="Times New Roman" w:eastAsia="Times New Roman" w:hAnsi="Times New Roman" w:cs="Times New Roman"/>
          <w:b/>
          <w:sz w:val="20"/>
        </w:rPr>
        <w:t>Bakumatsu</w:t>
      </w:r>
      <w:proofErr w:type="spellEnd"/>
      <w:r>
        <w:rPr>
          <w:rFonts w:ascii="Times New Roman" w:eastAsia="Times New Roman" w:hAnsi="Times New Roman" w:cs="Times New Roman"/>
          <w:b/>
          <w:sz w:val="20"/>
        </w:rPr>
        <w:t>, the Treaty of</w:t>
      </w:r>
      <w:r>
        <w:rPr>
          <w:rFonts w:ascii="Times New Roman" w:eastAsia="Times New Roman" w:hAnsi="Times New Roman" w:cs="Times New Roman"/>
          <w:sz w:val="20"/>
        </w:rPr>
        <w:t xml:space="preserve"> Amity and Commerce and the Convention of Kanagawa were signed, as part of the reversal of its isolationist policy. Early in this period, the Siege of Osaka solidified the government’s rule by destroying the remains of the </w:t>
      </w:r>
      <w:proofErr w:type="spellStart"/>
      <w:r>
        <w:rPr>
          <w:rFonts w:ascii="Times New Roman" w:eastAsia="Times New Roman" w:hAnsi="Times New Roman" w:cs="Times New Roman"/>
          <w:sz w:val="20"/>
        </w:rPr>
        <w:t>Toyotomi</w:t>
      </w:r>
      <w:proofErr w:type="spellEnd"/>
      <w:r>
        <w:rPr>
          <w:rFonts w:ascii="Times New Roman" w:eastAsia="Times New Roman" w:hAnsi="Times New Roman" w:cs="Times New Roman"/>
          <w:sz w:val="20"/>
        </w:rPr>
        <w:t xml:space="preserve"> clan. This period began after its founder’s victory at the Battle of </w:t>
      </w:r>
      <w:proofErr w:type="spellStart"/>
      <w:r>
        <w:rPr>
          <w:rFonts w:ascii="Times New Roman" w:eastAsia="Times New Roman" w:hAnsi="Times New Roman" w:cs="Times New Roman"/>
          <w:sz w:val="20"/>
        </w:rPr>
        <w:lastRenderedPageBreak/>
        <w:t>Sekigahara</w:t>
      </w:r>
      <w:proofErr w:type="spellEnd"/>
      <w:r>
        <w:rPr>
          <w:rFonts w:ascii="Times New Roman" w:eastAsia="Times New Roman" w:hAnsi="Times New Roman" w:cs="Times New Roman"/>
          <w:sz w:val="20"/>
        </w:rPr>
        <w:t xml:space="preserve">, and lasted until the beginning of the Meiji Restoration in 1868. For 10 points, name this Japanese </w:t>
      </w:r>
      <w:proofErr w:type="spellStart"/>
      <w:r>
        <w:rPr>
          <w:rFonts w:ascii="Times New Roman" w:eastAsia="Times New Roman" w:hAnsi="Times New Roman" w:cs="Times New Roman"/>
          <w:sz w:val="20"/>
        </w:rPr>
        <w:t>shogunate</w:t>
      </w:r>
      <w:proofErr w:type="spellEnd"/>
      <w:r>
        <w:rPr>
          <w:rFonts w:ascii="Times New Roman" w:eastAsia="Times New Roman" w:hAnsi="Times New Roman" w:cs="Times New Roman"/>
          <w:sz w:val="20"/>
        </w:rPr>
        <w:t xml:space="preserve"> which was founded in 1600 by </w:t>
      </w:r>
      <w:proofErr w:type="spellStart"/>
      <w:r>
        <w:rPr>
          <w:rFonts w:ascii="Times New Roman" w:eastAsia="Times New Roman" w:hAnsi="Times New Roman" w:cs="Times New Roman"/>
          <w:sz w:val="20"/>
        </w:rPr>
        <w:t>Ieyasu</w:t>
      </w:r>
      <w:proofErr w:type="spellEnd"/>
      <w:r>
        <w:rPr>
          <w:rFonts w:ascii="Times New Roman" w:eastAsia="Times New Roman" w:hAnsi="Times New Roman" w:cs="Times New Roman"/>
          <w:sz w:val="20"/>
        </w:rPr>
        <w:t>, a member of its namesake clan.</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Tokugawa</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shogunate</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Edo</w:t>
      </w:r>
      <w:r>
        <w:rPr>
          <w:rFonts w:ascii="Times New Roman" w:eastAsia="Times New Roman" w:hAnsi="Times New Roman" w:cs="Times New Roman"/>
          <w:sz w:val="20"/>
        </w:rPr>
        <w:t xml:space="preserve"> period]</w:t>
      </w:r>
    </w:p>
    <w:p w:rsidR="00A0341B" w:rsidRDefault="00A0341B"/>
    <w:p w:rsidR="00A0341B" w:rsidRDefault="004B3207">
      <w:r>
        <w:rPr>
          <w:rFonts w:ascii="Times New Roman" w:eastAsia="Times New Roman" w:hAnsi="Times New Roman" w:cs="Times New Roman"/>
          <w:b/>
          <w:sz w:val="20"/>
        </w:rPr>
        <w:t xml:space="preserve">14. The root of a Fibonacci heap is one of these structures. The most common method of chaining to resolve collisions in hash tables utilizes this structure. </w:t>
      </w:r>
      <w:proofErr w:type="spellStart"/>
      <w:r>
        <w:rPr>
          <w:rFonts w:ascii="Times New Roman" w:eastAsia="Times New Roman" w:hAnsi="Times New Roman" w:cs="Times New Roman"/>
          <w:b/>
          <w:sz w:val="20"/>
        </w:rPr>
        <w:t>Heapsort</w:t>
      </w:r>
      <w:proofErr w:type="spellEnd"/>
      <w:r>
        <w:rPr>
          <w:rFonts w:ascii="Times New Roman" w:eastAsia="Times New Roman" w:hAnsi="Times New Roman" w:cs="Times New Roman"/>
          <w:b/>
          <w:sz w:val="20"/>
        </w:rPr>
        <w:t xml:space="preserve"> is generally avoided for sorting this structure due to its poor performance with it. This structure is notorious for its poor cache performance due to low locality of reference. The performance of algorithms working on these structures can be increased if, instead of terminating them with</w:t>
      </w:r>
      <w:r>
        <w:rPr>
          <w:rFonts w:ascii="Times New Roman" w:eastAsia="Times New Roman" w:hAnsi="Times New Roman" w:cs="Times New Roman"/>
          <w:sz w:val="20"/>
        </w:rPr>
        <w:t xml:space="preserve"> NULL, they are terminated with a dummy sentinel. When its consecutive nodes reference each other, it is described as "doubly". For 10 points, identify this data structure that contains a node with data and a pointer to the next node.</w:t>
      </w:r>
    </w:p>
    <w:p w:rsidR="00A0341B" w:rsidRDefault="004B3207">
      <w:r>
        <w:rPr>
          <w:rFonts w:ascii="Times New Roman" w:eastAsia="Times New Roman" w:hAnsi="Times New Roman" w:cs="Times New Roman"/>
          <w:sz w:val="20"/>
        </w:rPr>
        <w:t xml:space="preserve">ANSWER: linked </w:t>
      </w:r>
      <w:r>
        <w:rPr>
          <w:rFonts w:ascii="Times New Roman" w:eastAsia="Times New Roman" w:hAnsi="Times New Roman" w:cs="Times New Roman"/>
          <w:b/>
          <w:sz w:val="20"/>
          <w:u w:val="single"/>
        </w:rPr>
        <w:t>lists</w:t>
      </w:r>
    </w:p>
    <w:p w:rsidR="00A0341B" w:rsidRDefault="00A0341B"/>
    <w:p w:rsidR="00A0341B" w:rsidRDefault="004B3207">
      <w:r>
        <w:rPr>
          <w:rFonts w:ascii="Times New Roman" w:eastAsia="Times New Roman" w:hAnsi="Times New Roman" w:cs="Times New Roman"/>
          <w:b/>
          <w:sz w:val="20"/>
        </w:rPr>
        <w:t xml:space="preserve">15. This city’s Tremont House was elevated with guests inside of it as part of a plan to install its sewer system by raising its street levels by over six feet. The architectural firm of </w:t>
      </w:r>
      <w:proofErr w:type="spellStart"/>
      <w:r>
        <w:rPr>
          <w:rFonts w:ascii="Times New Roman" w:eastAsia="Times New Roman" w:hAnsi="Times New Roman" w:cs="Times New Roman"/>
          <w:b/>
          <w:sz w:val="20"/>
        </w:rPr>
        <w:t>Krueck</w:t>
      </w:r>
      <w:proofErr w:type="spellEnd"/>
      <w:r>
        <w:rPr>
          <w:rFonts w:ascii="Times New Roman" w:eastAsia="Times New Roman" w:hAnsi="Times New Roman" w:cs="Times New Roman"/>
          <w:b/>
          <w:sz w:val="20"/>
        </w:rPr>
        <w:t xml:space="preserve"> and Sexton is based in this city in which they designed a ten story, faceted window for the front of the </w:t>
      </w:r>
      <w:proofErr w:type="spellStart"/>
      <w:r>
        <w:rPr>
          <w:rFonts w:ascii="Times New Roman" w:eastAsia="Times New Roman" w:hAnsi="Times New Roman" w:cs="Times New Roman"/>
          <w:b/>
          <w:sz w:val="20"/>
        </w:rPr>
        <w:t>Spertus</w:t>
      </w:r>
      <w:proofErr w:type="spellEnd"/>
      <w:r>
        <w:rPr>
          <w:rFonts w:ascii="Times New Roman" w:eastAsia="Times New Roman" w:hAnsi="Times New Roman" w:cs="Times New Roman"/>
          <w:b/>
          <w:sz w:val="20"/>
        </w:rPr>
        <w:t xml:space="preserve"> Institute as well as a fountain consisting of two glass towers with LEDs at either end of a black granite reflecting pool. The</w:t>
      </w:r>
      <w:r>
        <w:rPr>
          <w:rFonts w:ascii="Times New Roman" w:eastAsia="Times New Roman" w:hAnsi="Times New Roman" w:cs="Times New Roman"/>
          <w:sz w:val="20"/>
        </w:rPr>
        <w:t xml:space="preserve"> Burnham Plan revised the layout of this city. A great lawn under steel faceting is part of the Frank </w:t>
      </w:r>
      <w:proofErr w:type="spellStart"/>
      <w:r>
        <w:rPr>
          <w:rFonts w:ascii="Times New Roman" w:eastAsia="Times New Roman" w:hAnsi="Times New Roman" w:cs="Times New Roman"/>
          <w:sz w:val="20"/>
        </w:rPr>
        <w:t>Gehry</w:t>
      </w:r>
      <w:proofErr w:type="spellEnd"/>
      <w:r>
        <w:rPr>
          <w:rFonts w:ascii="Times New Roman" w:eastAsia="Times New Roman" w:hAnsi="Times New Roman" w:cs="Times New Roman"/>
          <w:sz w:val="20"/>
        </w:rPr>
        <w:t xml:space="preserve">-designed </w:t>
      </w:r>
      <w:proofErr w:type="spellStart"/>
      <w:r>
        <w:rPr>
          <w:rFonts w:ascii="Times New Roman" w:eastAsia="Times New Roman" w:hAnsi="Times New Roman" w:cs="Times New Roman"/>
          <w:sz w:val="20"/>
        </w:rPr>
        <w:t>Pritzker</w:t>
      </w:r>
      <w:proofErr w:type="spellEnd"/>
      <w:r>
        <w:rPr>
          <w:rFonts w:ascii="Times New Roman" w:eastAsia="Times New Roman" w:hAnsi="Times New Roman" w:cs="Times New Roman"/>
          <w:sz w:val="20"/>
        </w:rPr>
        <w:t xml:space="preserve"> Pavilion in this city. This city is home to </w:t>
      </w:r>
      <w:proofErr w:type="spellStart"/>
      <w:r>
        <w:rPr>
          <w:rFonts w:ascii="Times New Roman" w:eastAsia="Times New Roman" w:hAnsi="Times New Roman" w:cs="Times New Roman"/>
          <w:sz w:val="20"/>
        </w:rPr>
        <w:t>Anish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Kapoor’s</w:t>
      </w:r>
      <w:proofErr w:type="spellEnd"/>
      <w:r>
        <w:rPr>
          <w:rFonts w:ascii="Times New Roman" w:eastAsia="Times New Roman" w:hAnsi="Times New Roman" w:cs="Times New Roman"/>
          <w:sz w:val="20"/>
        </w:rPr>
        <w:t xml:space="preserve"> Cloud Gate, a giant stainless steel bean. Ludwig </w:t>
      </w:r>
      <w:proofErr w:type="spellStart"/>
      <w:r>
        <w:rPr>
          <w:rFonts w:ascii="Times New Roman" w:eastAsia="Times New Roman" w:hAnsi="Times New Roman" w:cs="Times New Roman"/>
          <w:sz w:val="20"/>
        </w:rPr>
        <w:t>Mies</w:t>
      </w:r>
      <w:proofErr w:type="spellEnd"/>
      <w:r>
        <w:rPr>
          <w:rFonts w:ascii="Times New Roman" w:eastAsia="Times New Roman" w:hAnsi="Times New Roman" w:cs="Times New Roman"/>
          <w:sz w:val="20"/>
        </w:rPr>
        <w:t xml:space="preserve"> van der </w:t>
      </w:r>
      <w:proofErr w:type="spellStart"/>
      <w:r>
        <w:rPr>
          <w:rFonts w:ascii="Times New Roman" w:eastAsia="Times New Roman" w:hAnsi="Times New Roman" w:cs="Times New Roman"/>
          <w:sz w:val="20"/>
        </w:rPr>
        <w:t>Rohe</w:t>
      </w:r>
      <w:proofErr w:type="spellEnd"/>
      <w:r>
        <w:rPr>
          <w:rFonts w:ascii="Times New Roman" w:eastAsia="Times New Roman" w:hAnsi="Times New Roman" w:cs="Times New Roman"/>
          <w:sz w:val="20"/>
        </w:rPr>
        <w:t xml:space="preserve"> designed a pair of steel-and-glass apartment towers on this city’s Lake Shore Drive. For 10 points, name this city in which the Crown Fountain can be found in Millennium Park, which also contains Frank Lloyd Wright’s </w:t>
      </w:r>
      <w:proofErr w:type="spellStart"/>
      <w:r>
        <w:rPr>
          <w:rFonts w:ascii="Times New Roman" w:eastAsia="Times New Roman" w:hAnsi="Times New Roman" w:cs="Times New Roman"/>
          <w:sz w:val="20"/>
        </w:rPr>
        <w:t>Robie</w:t>
      </w:r>
      <w:proofErr w:type="spellEnd"/>
      <w:r>
        <w:rPr>
          <w:rFonts w:ascii="Times New Roman" w:eastAsia="Times New Roman" w:hAnsi="Times New Roman" w:cs="Times New Roman"/>
          <w:sz w:val="20"/>
        </w:rPr>
        <w:t xml:space="preserve"> House in Hyde Park.</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Chicago</w:t>
      </w:r>
    </w:p>
    <w:p w:rsidR="00A0341B" w:rsidRDefault="00A0341B"/>
    <w:p w:rsidR="00A0341B" w:rsidRDefault="004B3207">
      <w:r>
        <w:rPr>
          <w:rFonts w:ascii="Times New Roman" w:eastAsia="Times New Roman" w:hAnsi="Times New Roman" w:cs="Times New Roman"/>
          <w:b/>
          <w:sz w:val="20"/>
        </w:rPr>
        <w:t xml:space="preserve">16. One discovery in this organism was small, non-coding regions of RNA that bind to the 3-prime </w:t>
      </w:r>
      <w:proofErr w:type="spellStart"/>
      <w:r>
        <w:rPr>
          <w:rFonts w:ascii="Times New Roman" w:eastAsia="Times New Roman" w:hAnsi="Times New Roman" w:cs="Times New Roman"/>
          <w:b/>
          <w:sz w:val="20"/>
        </w:rPr>
        <w:t>untranslated</w:t>
      </w:r>
      <w:proofErr w:type="spellEnd"/>
      <w:r>
        <w:rPr>
          <w:rFonts w:ascii="Times New Roman" w:eastAsia="Times New Roman" w:hAnsi="Times New Roman" w:cs="Times New Roman"/>
          <w:b/>
          <w:sz w:val="20"/>
        </w:rPr>
        <w:t xml:space="preserve"> region of mRNA; that discovery was microRNA, examples of which include let-7 and lin-4. Mutant types of this organism include roller and dumpy. Application of a form of sequence-specific gene silencing, triggered by double-stranded RNA, to this organism won Craig </w:t>
      </w:r>
      <w:r>
        <w:rPr>
          <w:rFonts w:ascii="Times New Roman" w:eastAsia="Times New Roman" w:hAnsi="Times New Roman" w:cs="Times New Roman"/>
          <w:sz w:val="20"/>
        </w:rPr>
        <w:t xml:space="preserve">Mello and Andrew Fire a Nobel. In response to harsh environmental conditions, it can undergo </w:t>
      </w:r>
      <w:proofErr w:type="spellStart"/>
      <w:r>
        <w:rPr>
          <w:rFonts w:ascii="Times New Roman" w:eastAsia="Times New Roman" w:hAnsi="Times New Roman" w:cs="Times New Roman"/>
          <w:sz w:val="20"/>
        </w:rPr>
        <w:t>dauer</w:t>
      </w:r>
      <w:proofErr w:type="spellEnd"/>
      <w:r>
        <w:rPr>
          <w:rFonts w:ascii="Times New Roman" w:eastAsia="Times New Roman" w:hAnsi="Times New Roman" w:cs="Times New Roman"/>
          <w:sz w:val="20"/>
        </w:rPr>
        <w:t xml:space="preserve"> arrest, which bypasses the L3 stage. That gene silencing technique is RNA interference. This </w:t>
      </w:r>
      <w:proofErr w:type="spellStart"/>
      <w:r>
        <w:rPr>
          <w:rFonts w:ascii="Times New Roman" w:eastAsia="Times New Roman" w:hAnsi="Times New Roman" w:cs="Times New Roman"/>
          <w:sz w:val="20"/>
        </w:rPr>
        <w:t>pseudocoelomate</w:t>
      </w:r>
      <w:proofErr w:type="spellEnd"/>
      <w:r>
        <w:rPr>
          <w:rFonts w:ascii="Times New Roman" w:eastAsia="Times New Roman" w:hAnsi="Times New Roman" w:cs="Times New Roman"/>
          <w:sz w:val="20"/>
        </w:rPr>
        <w:t xml:space="preserve"> can only be male or hermaphroditic, and Sydney Brenner's work popularized its use as a model organism. For 10 points, name this nematode.</w:t>
      </w:r>
    </w:p>
    <w:p w:rsidR="00A0341B" w:rsidRDefault="004B3207">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highlight w:val="white"/>
          <w:u w:val="single"/>
        </w:rPr>
        <w:t>C</w:t>
      </w:r>
      <w:r>
        <w:rPr>
          <w:rFonts w:ascii="Times New Roman" w:eastAsia="Times New Roman" w:hAnsi="Times New Roman" w:cs="Times New Roman"/>
          <w:i/>
          <w:sz w:val="20"/>
          <w:highlight w:val="white"/>
        </w:rPr>
        <w:t>aenorhabditis</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b/>
          <w:i/>
          <w:sz w:val="20"/>
          <w:highlight w:val="white"/>
          <w:u w:val="single"/>
        </w:rPr>
        <w:t>elegans</w:t>
      </w:r>
      <w:proofErr w:type="spellEnd"/>
    </w:p>
    <w:p w:rsidR="00A0341B" w:rsidRDefault="00A0341B"/>
    <w:p w:rsidR="00A0341B" w:rsidRDefault="004B3207">
      <w:r>
        <w:rPr>
          <w:rFonts w:ascii="Times New Roman" w:eastAsia="Times New Roman" w:hAnsi="Times New Roman" w:cs="Times New Roman"/>
          <w:b/>
          <w:sz w:val="20"/>
        </w:rPr>
        <w:t xml:space="preserve">17. </w:t>
      </w:r>
      <w:proofErr w:type="spellStart"/>
      <w:r>
        <w:rPr>
          <w:rFonts w:ascii="Times New Roman" w:eastAsia="Times New Roman" w:hAnsi="Times New Roman" w:cs="Times New Roman"/>
          <w:b/>
          <w:sz w:val="20"/>
        </w:rPr>
        <w:t>Mullainathan</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Shafir</w:t>
      </w:r>
      <w:proofErr w:type="spellEnd"/>
      <w:r>
        <w:rPr>
          <w:rFonts w:ascii="Times New Roman" w:eastAsia="Times New Roman" w:hAnsi="Times New Roman" w:cs="Times New Roman"/>
          <w:b/>
          <w:sz w:val="20"/>
        </w:rPr>
        <w:t xml:space="preserve"> simulated this concept by providing fewer guesses to solve Wheel of Fortune puzzles as a follow up to paper they wrote about “A Behavioral-Economics View” of it. Oscar Lewis claimed that this concept was accompanied by a fundamentally different “design for living,” which he dubbed a “culture of” this. </w:t>
      </w:r>
      <w:proofErr w:type="spellStart"/>
      <w:r>
        <w:rPr>
          <w:rFonts w:ascii="Times New Roman" w:eastAsia="Times New Roman" w:hAnsi="Times New Roman" w:cs="Times New Roman"/>
          <w:b/>
          <w:sz w:val="20"/>
        </w:rPr>
        <w:t>Amartya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Sen</w:t>
      </w:r>
      <w:proofErr w:type="spellEnd"/>
      <w:r>
        <w:rPr>
          <w:rFonts w:ascii="Times New Roman" w:eastAsia="Times New Roman" w:hAnsi="Times New Roman" w:cs="Times New Roman"/>
          <w:b/>
          <w:sz w:val="20"/>
        </w:rPr>
        <w:t xml:space="preserve"> wrote “An Essay on Entitlement and Deprivation” titled after famines and this concept, which he argued should be determined by capabilities rather than wealth. Pierre-Joseph</w:t>
      </w:r>
      <w:r>
        <w:rPr>
          <w:rFonts w:ascii="Times New Roman" w:eastAsia="Times New Roman" w:hAnsi="Times New Roman" w:cs="Times New Roman"/>
          <w:sz w:val="20"/>
        </w:rPr>
        <w:t xml:space="preserve"> Proudhon inspired a Karl Marx response with a book about “The Philosophy of” it. Michael Harrington’s book </w:t>
      </w:r>
      <w:r>
        <w:rPr>
          <w:rFonts w:ascii="Times New Roman" w:eastAsia="Times New Roman" w:hAnsi="Times New Roman" w:cs="Times New Roman"/>
          <w:i/>
          <w:sz w:val="20"/>
        </w:rPr>
        <w:t>The Other America</w:t>
      </w:r>
      <w:r>
        <w:rPr>
          <w:rFonts w:ascii="Times New Roman" w:eastAsia="Times New Roman" w:hAnsi="Times New Roman" w:cs="Times New Roman"/>
          <w:sz w:val="20"/>
        </w:rPr>
        <w:t xml:space="preserve"> is subtitled after this concept “in the United States,” and spawned a war against it conducted by Lyndon Johnson that included the development of the Office for Economic Opportunity. For 10 points, name this concept that refers to the lack of wealth.</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poverty</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accept</w:t>
      </w:r>
      <w:proofErr w:type="gramEnd"/>
      <w:r>
        <w:rPr>
          <w:rFonts w:ascii="Times New Roman" w:eastAsia="Times New Roman" w:hAnsi="Times New Roman" w:cs="Times New Roman"/>
          <w:sz w:val="20"/>
        </w:rPr>
        <w:t xml:space="preserve"> equivalents; prompt on “scarcity” on the first sentence]</w:t>
      </w:r>
    </w:p>
    <w:p w:rsidR="00A0341B" w:rsidRDefault="00A0341B"/>
    <w:p w:rsidR="00A0341B" w:rsidRDefault="004B3207">
      <w:r>
        <w:rPr>
          <w:rFonts w:ascii="Times New Roman" w:eastAsia="Times New Roman" w:hAnsi="Times New Roman" w:cs="Times New Roman"/>
          <w:b/>
          <w:sz w:val="20"/>
        </w:rPr>
        <w:t xml:space="preserve">18. A king of this name was the older brother of Hugh of </w:t>
      </w:r>
      <w:proofErr w:type="spellStart"/>
      <w:r>
        <w:rPr>
          <w:rFonts w:ascii="Times New Roman" w:eastAsia="Times New Roman" w:hAnsi="Times New Roman" w:cs="Times New Roman"/>
          <w:b/>
          <w:sz w:val="20"/>
        </w:rPr>
        <w:t>Vermandois</w:t>
      </w:r>
      <w:proofErr w:type="spellEnd"/>
      <w:r>
        <w:rPr>
          <w:rFonts w:ascii="Times New Roman" w:eastAsia="Times New Roman" w:hAnsi="Times New Roman" w:cs="Times New Roman"/>
          <w:b/>
          <w:sz w:val="20"/>
        </w:rPr>
        <w:t xml:space="preserve"> and was nicknamed “the Amorous.” Along with his son, Charles, the Count of Valois, a king of this name faced off against Peter III in the </w:t>
      </w:r>
      <w:proofErr w:type="spellStart"/>
      <w:r>
        <w:rPr>
          <w:rFonts w:ascii="Times New Roman" w:eastAsia="Times New Roman" w:hAnsi="Times New Roman" w:cs="Times New Roman"/>
          <w:b/>
          <w:sz w:val="20"/>
        </w:rPr>
        <w:t>Aragonese</w:t>
      </w:r>
      <w:proofErr w:type="spellEnd"/>
      <w:r>
        <w:rPr>
          <w:rFonts w:ascii="Times New Roman" w:eastAsia="Times New Roman" w:hAnsi="Times New Roman" w:cs="Times New Roman"/>
          <w:b/>
          <w:sz w:val="20"/>
        </w:rPr>
        <w:t xml:space="preserve"> Crusade. Another king of this name was advised by Guillaume de </w:t>
      </w:r>
      <w:proofErr w:type="spellStart"/>
      <w:r>
        <w:rPr>
          <w:rFonts w:ascii="Times New Roman" w:eastAsia="Times New Roman" w:hAnsi="Times New Roman" w:cs="Times New Roman"/>
          <w:b/>
          <w:sz w:val="20"/>
        </w:rPr>
        <w:t>Nogaret</w:t>
      </w:r>
      <w:proofErr w:type="spellEnd"/>
      <w:r>
        <w:rPr>
          <w:rFonts w:ascii="Times New Roman" w:eastAsia="Times New Roman" w:hAnsi="Times New Roman" w:cs="Times New Roman"/>
          <w:b/>
          <w:sz w:val="20"/>
        </w:rPr>
        <w:t xml:space="preserve"> and lost to the Flemish at the Battle of the Golden Spurs. The last French king of this name had his navy destroyed at the Battle of</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lastRenderedPageBreak/>
        <w:t>Sluys</w:t>
      </w:r>
      <w:proofErr w:type="spellEnd"/>
      <w:r>
        <w:rPr>
          <w:rFonts w:ascii="Times New Roman" w:eastAsia="Times New Roman" w:hAnsi="Times New Roman" w:cs="Times New Roman"/>
          <w:sz w:val="20"/>
        </w:rPr>
        <w:t xml:space="preserve">. The second French king of this name was the last King of the Franks, and defeated the </w:t>
      </w:r>
      <w:proofErr w:type="spellStart"/>
      <w:r>
        <w:rPr>
          <w:rFonts w:ascii="Times New Roman" w:eastAsia="Times New Roman" w:hAnsi="Times New Roman" w:cs="Times New Roman"/>
          <w:sz w:val="20"/>
        </w:rPr>
        <w:t>Angevins</w:t>
      </w:r>
      <w:proofErr w:type="spellEnd"/>
      <w:r>
        <w:rPr>
          <w:rFonts w:ascii="Times New Roman" w:eastAsia="Times New Roman" w:hAnsi="Times New Roman" w:cs="Times New Roman"/>
          <w:sz w:val="20"/>
        </w:rPr>
        <w:t xml:space="preserve"> at the Battle of </w:t>
      </w:r>
      <w:proofErr w:type="spellStart"/>
      <w:r>
        <w:rPr>
          <w:rFonts w:ascii="Times New Roman" w:eastAsia="Times New Roman" w:hAnsi="Times New Roman" w:cs="Times New Roman"/>
          <w:sz w:val="20"/>
        </w:rPr>
        <w:t>Bouvines</w:t>
      </w:r>
      <w:proofErr w:type="spellEnd"/>
      <w:r>
        <w:rPr>
          <w:rFonts w:ascii="Times New Roman" w:eastAsia="Times New Roman" w:hAnsi="Times New Roman" w:cs="Times New Roman"/>
          <w:sz w:val="20"/>
        </w:rPr>
        <w:t>. The Avignon papacy began due to the conflict between Boniface VIII and the fourth French king of this name, who suppressed the Knights Templar. For 10 points, give this name shared by six French kings, the fourth of whom was nicknamed “the Fair.”</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Philip</w:t>
      </w:r>
    </w:p>
    <w:p w:rsidR="00A0341B" w:rsidRDefault="00A0341B"/>
    <w:p w:rsidR="00A0341B" w:rsidRDefault="004B3207">
      <w:r>
        <w:rPr>
          <w:rFonts w:ascii="Times New Roman" w:eastAsia="Times New Roman" w:hAnsi="Times New Roman" w:cs="Times New Roman"/>
          <w:b/>
          <w:sz w:val="20"/>
        </w:rPr>
        <w:t xml:space="preserve">19. This character is briefly attracted to a man named </w:t>
      </w:r>
      <w:proofErr w:type="spellStart"/>
      <w:r>
        <w:rPr>
          <w:rFonts w:ascii="Times New Roman" w:eastAsia="Times New Roman" w:hAnsi="Times New Roman" w:cs="Times New Roman"/>
          <w:b/>
          <w:sz w:val="20"/>
        </w:rPr>
        <w:t>Théodule</w:t>
      </w:r>
      <w:proofErr w:type="spellEnd"/>
      <w:r>
        <w:rPr>
          <w:rFonts w:ascii="Times New Roman" w:eastAsia="Times New Roman" w:hAnsi="Times New Roman" w:cs="Times New Roman"/>
          <w:b/>
          <w:sz w:val="20"/>
        </w:rPr>
        <w:t xml:space="preserve">, but the object of her affections changes when she finds a long love letter left under a rock in her garden. For a time, she lives in the </w:t>
      </w:r>
      <w:proofErr w:type="spellStart"/>
      <w:r>
        <w:rPr>
          <w:rFonts w:ascii="Times New Roman" w:eastAsia="Times New Roman" w:hAnsi="Times New Roman" w:cs="Times New Roman"/>
          <w:b/>
          <w:sz w:val="20"/>
        </w:rPr>
        <w:t>Gorbeau</w:t>
      </w:r>
      <w:proofErr w:type="spellEnd"/>
      <w:r>
        <w:rPr>
          <w:rFonts w:ascii="Times New Roman" w:eastAsia="Times New Roman" w:hAnsi="Times New Roman" w:cs="Times New Roman"/>
          <w:b/>
          <w:sz w:val="20"/>
        </w:rPr>
        <w:t xml:space="preserve"> Tenement, though she later moves into a convent which follows the Rule of Martin </w:t>
      </w:r>
      <w:proofErr w:type="spellStart"/>
      <w:r>
        <w:rPr>
          <w:rFonts w:ascii="Times New Roman" w:eastAsia="Times New Roman" w:hAnsi="Times New Roman" w:cs="Times New Roman"/>
          <w:b/>
          <w:sz w:val="20"/>
        </w:rPr>
        <w:t>Verga</w:t>
      </w:r>
      <w:proofErr w:type="spellEnd"/>
      <w:r>
        <w:rPr>
          <w:rFonts w:ascii="Times New Roman" w:eastAsia="Times New Roman" w:hAnsi="Times New Roman" w:cs="Times New Roman"/>
          <w:b/>
          <w:sz w:val="20"/>
        </w:rPr>
        <w:t>. Her father is an egotistical student named Félix</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Tholomyès</w:t>
      </w:r>
      <w:proofErr w:type="spellEnd"/>
      <w:r>
        <w:rPr>
          <w:rFonts w:ascii="Times New Roman" w:eastAsia="Times New Roman" w:hAnsi="Times New Roman" w:cs="Times New Roman"/>
          <w:sz w:val="20"/>
        </w:rPr>
        <w:t xml:space="preserve">. Her real name is </w:t>
      </w:r>
      <w:proofErr w:type="spellStart"/>
      <w:r>
        <w:rPr>
          <w:rFonts w:ascii="Times New Roman" w:eastAsia="Times New Roman" w:hAnsi="Times New Roman" w:cs="Times New Roman"/>
          <w:sz w:val="20"/>
        </w:rPr>
        <w:t>Euphrasie</w:t>
      </w:r>
      <w:proofErr w:type="spellEnd"/>
      <w:r>
        <w:rPr>
          <w:rFonts w:ascii="Times New Roman" w:eastAsia="Times New Roman" w:hAnsi="Times New Roman" w:cs="Times New Roman"/>
          <w:sz w:val="20"/>
        </w:rPr>
        <w:t xml:space="preserve">, although another character refers to her as Mademoiselle </w:t>
      </w:r>
      <w:proofErr w:type="spellStart"/>
      <w:r>
        <w:rPr>
          <w:rFonts w:ascii="Times New Roman" w:eastAsia="Times New Roman" w:hAnsi="Times New Roman" w:cs="Times New Roman"/>
          <w:sz w:val="20"/>
        </w:rPr>
        <w:t>Lanoire</w:t>
      </w:r>
      <w:proofErr w:type="spellEnd"/>
      <w:r>
        <w:rPr>
          <w:rFonts w:ascii="Times New Roman" w:eastAsia="Times New Roman" w:hAnsi="Times New Roman" w:cs="Times New Roman"/>
          <w:sz w:val="20"/>
        </w:rPr>
        <w:t xml:space="preserve"> and Ursula before being introduced to her. As a child, she plays with a doll that belongs to her adoptive sisters, so the protagonist buys a doll for her. This character, who is nicknamed “The Lark,” marries Marius </w:t>
      </w:r>
      <w:proofErr w:type="spellStart"/>
      <w:r>
        <w:rPr>
          <w:rFonts w:ascii="Times New Roman" w:eastAsia="Times New Roman" w:hAnsi="Times New Roman" w:cs="Times New Roman"/>
          <w:sz w:val="20"/>
        </w:rPr>
        <w:t>Pontmercy</w:t>
      </w:r>
      <w:proofErr w:type="spellEnd"/>
      <w:r>
        <w:rPr>
          <w:rFonts w:ascii="Times New Roman" w:eastAsia="Times New Roman" w:hAnsi="Times New Roman" w:cs="Times New Roman"/>
          <w:sz w:val="20"/>
        </w:rPr>
        <w:t xml:space="preserve"> after being saved from the cruel treatment of the </w:t>
      </w:r>
      <w:proofErr w:type="spellStart"/>
      <w:r>
        <w:rPr>
          <w:rFonts w:ascii="Times New Roman" w:eastAsia="Times New Roman" w:hAnsi="Times New Roman" w:cs="Times New Roman"/>
          <w:sz w:val="20"/>
        </w:rPr>
        <w:t>Thénardiers</w:t>
      </w:r>
      <w:proofErr w:type="spellEnd"/>
      <w:r>
        <w:rPr>
          <w:rFonts w:ascii="Times New Roman" w:eastAsia="Times New Roman" w:hAnsi="Times New Roman" w:cs="Times New Roman"/>
          <w:sz w:val="20"/>
        </w:rPr>
        <w:t xml:space="preserve">, who buy her from her mother, </w:t>
      </w:r>
      <w:proofErr w:type="spellStart"/>
      <w:r>
        <w:rPr>
          <w:rFonts w:ascii="Times New Roman" w:eastAsia="Times New Roman" w:hAnsi="Times New Roman" w:cs="Times New Roman"/>
          <w:sz w:val="20"/>
        </w:rPr>
        <w:t>Fantine</w:t>
      </w:r>
      <w:proofErr w:type="spellEnd"/>
      <w:r>
        <w:rPr>
          <w:rFonts w:ascii="Times New Roman" w:eastAsia="Times New Roman" w:hAnsi="Times New Roman" w:cs="Times New Roman"/>
          <w:sz w:val="20"/>
        </w:rPr>
        <w:t xml:space="preserve">. For 10 points, name this adopted daughter of Jean </w:t>
      </w:r>
      <w:proofErr w:type="spellStart"/>
      <w:r>
        <w:rPr>
          <w:rFonts w:ascii="Times New Roman" w:eastAsia="Times New Roman" w:hAnsi="Times New Roman" w:cs="Times New Roman"/>
          <w:sz w:val="20"/>
        </w:rPr>
        <w:t>Valjean</w:t>
      </w:r>
      <w:proofErr w:type="spellEnd"/>
      <w:r>
        <w:rPr>
          <w:rFonts w:ascii="Times New Roman" w:eastAsia="Times New Roman" w:hAnsi="Times New Roman" w:cs="Times New Roman"/>
          <w:sz w:val="20"/>
        </w:rPr>
        <w:t xml:space="preserve"> from </w:t>
      </w:r>
      <w:r>
        <w:rPr>
          <w:rFonts w:ascii="Times New Roman" w:eastAsia="Times New Roman" w:hAnsi="Times New Roman" w:cs="Times New Roman"/>
          <w:i/>
          <w:sz w:val="20"/>
        </w:rPr>
        <w:t xml:space="preserve">Les </w:t>
      </w:r>
      <w:proofErr w:type="spellStart"/>
      <w:r>
        <w:rPr>
          <w:rFonts w:ascii="Times New Roman" w:eastAsia="Times New Roman" w:hAnsi="Times New Roman" w:cs="Times New Roman"/>
          <w:i/>
          <w:sz w:val="20"/>
        </w:rPr>
        <w:t>Misérables</w:t>
      </w:r>
      <w:proofErr w:type="spellEnd"/>
      <w:r>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Cosette</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Euphrasie</w:t>
      </w:r>
      <w:proofErr w:type="spellEnd"/>
      <w:r>
        <w:rPr>
          <w:rFonts w:ascii="Times New Roman" w:eastAsia="Times New Roman" w:hAnsi="Times New Roman" w:cs="Times New Roman"/>
          <w:sz w:val="20"/>
        </w:rPr>
        <w:t xml:space="preserve"> early]</w:t>
      </w:r>
    </w:p>
    <w:p w:rsidR="00A0341B" w:rsidRDefault="00A0341B"/>
    <w:p w:rsidR="00A0341B" w:rsidRDefault="004B3207">
      <w:r>
        <w:rPr>
          <w:rFonts w:ascii="Times New Roman" w:eastAsia="Times New Roman" w:hAnsi="Times New Roman" w:cs="Times New Roman"/>
          <w:b/>
          <w:sz w:val="20"/>
        </w:rPr>
        <w:t xml:space="preserve">20. Upon arriving near this city, one person witnesses a man with a drawn sword whom he recognizes as a divine captain, which causes him to remove one of his shoes. A group bound for this city leaves twelve stones behind as a monument after encamping at </w:t>
      </w:r>
      <w:proofErr w:type="spellStart"/>
      <w:r>
        <w:rPr>
          <w:rFonts w:ascii="Times New Roman" w:eastAsia="Times New Roman" w:hAnsi="Times New Roman" w:cs="Times New Roman"/>
          <w:b/>
          <w:sz w:val="20"/>
        </w:rPr>
        <w:t>Gilgal</w:t>
      </w:r>
      <w:proofErr w:type="spellEnd"/>
      <w:r>
        <w:rPr>
          <w:rFonts w:ascii="Times New Roman" w:eastAsia="Times New Roman" w:hAnsi="Times New Roman" w:cs="Times New Roman"/>
          <w:b/>
          <w:sz w:val="20"/>
        </w:rPr>
        <w:t>. The destruction of this city is followed by the destruction of the city of Ai. One resident of this city hangs a red</w:t>
      </w:r>
      <w:r>
        <w:rPr>
          <w:rFonts w:ascii="Times New Roman" w:eastAsia="Times New Roman" w:hAnsi="Times New Roman" w:cs="Times New Roman"/>
          <w:sz w:val="20"/>
        </w:rPr>
        <w:t xml:space="preserve"> thread from her window after hiding two enemy spies on her rooftop. The family of the harlot </w:t>
      </w:r>
      <w:proofErr w:type="spellStart"/>
      <w:r>
        <w:rPr>
          <w:rFonts w:ascii="Times New Roman" w:eastAsia="Times New Roman" w:hAnsi="Times New Roman" w:cs="Times New Roman"/>
          <w:sz w:val="20"/>
        </w:rPr>
        <w:t>Rahab</w:t>
      </w:r>
      <w:proofErr w:type="spellEnd"/>
      <w:r>
        <w:rPr>
          <w:rFonts w:ascii="Times New Roman" w:eastAsia="Times New Roman" w:hAnsi="Times New Roman" w:cs="Times New Roman"/>
          <w:sz w:val="20"/>
        </w:rPr>
        <w:t xml:space="preserve"> survives the destruction of this city, which follows it being encircled on seven consecutive days by a group of people carrying rams’ horns. The fall of this city is central to the conquest of Canaan by Joshua. For 10 points, name this Biblical city famed for its walls.</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Jericho</w:t>
      </w:r>
    </w:p>
    <w:p w:rsidR="00A0341B" w:rsidRDefault="00A0341B"/>
    <w:p w:rsidR="00A0341B" w:rsidRDefault="004B3207">
      <w:r>
        <w:rPr>
          <w:rFonts w:ascii="Times New Roman" w:eastAsia="Times New Roman" w:hAnsi="Times New Roman" w:cs="Times New Roman"/>
          <w:b/>
          <w:sz w:val="20"/>
          <w:highlight w:val="white"/>
        </w:rPr>
        <w:t xml:space="preserve">21. An author from this country wrote a novel about the rhetorician Gabriel Santoro harshly criticizing </w:t>
      </w:r>
      <w:r>
        <w:rPr>
          <w:rFonts w:ascii="Times New Roman" w:eastAsia="Times New Roman" w:hAnsi="Times New Roman" w:cs="Times New Roman"/>
          <w:b/>
          <w:i/>
          <w:sz w:val="20"/>
          <w:highlight w:val="white"/>
        </w:rPr>
        <w:t>A Life in Exile</w:t>
      </w:r>
      <w:r>
        <w:rPr>
          <w:rFonts w:ascii="Times New Roman" w:eastAsia="Times New Roman" w:hAnsi="Times New Roman" w:cs="Times New Roman"/>
          <w:b/>
          <w:sz w:val="20"/>
          <w:highlight w:val="white"/>
        </w:rPr>
        <w:t xml:space="preserve">, a book written by his son, also named Gabriel Santoro. That author of </w:t>
      </w:r>
      <w:r>
        <w:rPr>
          <w:rFonts w:ascii="Times New Roman" w:eastAsia="Times New Roman" w:hAnsi="Times New Roman" w:cs="Times New Roman"/>
          <w:b/>
          <w:i/>
          <w:sz w:val="20"/>
          <w:highlight w:val="white"/>
        </w:rPr>
        <w:t>The Informers</w:t>
      </w:r>
      <w:r>
        <w:rPr>
          <w:rFonts w:ascii="Times New Roman" w:eastAsia="Times New Roman" w:hAnsi="Times New Roman" w:cs="Times New Roman"/>
          <w:b/>
          <w:sz w:val="20"/>
          <w:highlight w:val="white"/>
        </w:rPr>
        <w:t xml:space="preserve"> is named Juan Gabriel Vasquez. Another author from this country wrote a novella about a lonely retired military man who lives with his wife and a rooster which he is</w:t>
      </w:r>
      <w:r>
        <w:rPr>
          <w:rFonts w:ascii="Times New Roman" w:eastAsia="Times New Roman" w:hAnsi="Times New Roman" w:cs="Times New Roman"/>
          <w:sz w:val="20"/>
          <w:highlight w:val="white"/>
        </w:rPr>
        <w:t xml:space="preserve"> training for a cockfight. That author also wrote a novel in which the two brothers of Angela Vicario murder Santiago </w:t>
      </w:r>
      <w:proofErr w:type="spellStart"/>
      <w:r>
        <w:rPr>
          <w:rFonts w:ascii="Times New Roman" w:eastAsia="Times New Roman" w:hAnsi="Times New Roman" w:cs="Times New Roman"/>
          <w:sz w:val="20"/>
          <w:highlight w:val="white"/>
        </w:rPr>
        <w:t>Nasar</w:t>
      </w:r>
      <w:proofErr w:type="spellEnd"/>
      <w:r>
        <w:rPr>
          <w:rFonts w:ascii="Times New Roman" w:eastAsia="Times New Roman" w:hAnsi="Times New Roman" w:cs="Times New Roman"/>
          <w:sz w:val="20"/>
          <w:highlight w:val="white"/>
        </w:rPr>
        <w:t xml:space="preserve">. This country is home to the author of </w:t>
      </w:r>
      <w:r>
        <w:rPr>
          <w:rFonts w:ascii="Times New Roman" w:eastAsia="Times New Roman" w:hAnsi="Times New Roman" w:cs="Times New Roman"/>
          <w:i/>
          <w:sz w:val="20"/>
          <w:highlight w:val="white"/>
        </w:rPr>
        <w:t>No One Writes to the Colonel</w:t>
      </w:r>
      <w:r>
        <w:rPr>
          <w:rFonts w:ascii="Times New Roman" w:eastAsia="Times New Roman" w:hAnsi="Times New Roman" w:cs="Times New Roman"/>
          <w:sz w:val="20"/>
          <w:highlight w:val="white"/>
        </w:rPr>
        <w:t xml:space="preserve">, whose most famous novel takes place in the town of </w:t>
      </w:r>
      <w:proofErr w:type="spellStart"/>
      <w:r>
        <w:rPr>
          <w:rFonts w:ascii="Times New Roman" w:eastAsia="Times New Roman" w:hAnsi="Times New Roman" w:cs="Times New Roman"/>
          <w:sz w:val="20"/>
          <w:highlight w:val="white"/>
        </w:rPr>
        <w:t>Macondo</w:t>
      </w:r>
      <w:proofErr w:type="spellEnd"/>
      <w:r>
        <w:rPr>
          <w:rFonts w:ascii="Times New Roman" w:eastAsia="Times New Roman" w:hAnsi="Times New Roman" w:cs="Times New Roman"/>
          <w:sz w:val="20"/>
          <w:highlight w:val="white"/>
        </w:rPr>
        <w:t xml:space="preserve"> and follows the </w:t>
      </w:r>
      <w:proofErr w:type="spellStart"/>
      <w:r>
        <w:rPr>
          <w:rFonts w:ascii="Times New Roman" w:eastAsia="Times New Roman" w:hAnsi="Times New Roman" w:cs="Times New Roman"/>
          <w:sz w:val="20"/>
          <w:highlight w:val="white"/>
        </w:rPr>
        <w:t>Buendía</w:t>
      </w:r>
      <w:proofErr w:type="spellEnd"/>
      <w:r>
        <w:rPr>
          <w:rFonts w:ascii="Times New Roman" w:eastAsia="Times New Roman" w:hAnsi="Times New Roman" w:cs="Times New Roman"/>
          <w:sz w:val="20"/>
          <w:highlight w:val="white"/>
        </w:rPr>
        <w:t xml:space="preserve"> family. For 10 points, name this country home to the author of </w:t>
      </w:r>
      <w:r>
        <w:rPr>
          <w:rFonts w:ascii="Times New Roman" w:eastAsia="Times New Roman" w:hAnsi="Times New Roman" w:cs="Times New Roman"/>
          <w:i/>
          <w:sz w:val="20"/>
          <w:highlight w:val="white"/>
        </w:rPr>
        <w:t>Chronicle of a Death Foretold</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One Hundred Years of Solitude</w:t>
      </w:r>
      <w:r>
        <w:rPr>
          <w:rFonts w:ascii="Times New Roman" w:eastAsia="Times New Roman" w:hAnsi="Times New Roman" w:cs="Times New Roman"/>
          <w:sz w:val="20"/>
          <w:highlight w:val="white"/>
        </w:rPr>
        <w:t xml:space="preserve">, Gabriel </w:t>
      </w:r>
      <w:proofErr w:type="spellStart"/>
      <w:r>
        <w:rPr>
          <w:rFonts w:ascii="Times New Roman" w:eastAsia="Times New Roman" w:hAnsi="Times New Roman" w:cs="Times New Roman"/>
          <w:sz w:val="20"/>
          <w:highlight w:val="white"/>
        </w:rPr>
        <w:t>García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Márquez</w:t>
      </w:r>
      <w:proofErr w:type="spellEnd"/>
      <w:r>
        <w:rPr>
          <w:rFonts w:ascii="Times New Roman" w:eastAsia="Times New Roman" w:hAnsi="Times New Roman" w:cs="Times New Roman"/>
          <w:sz w:val="20"/>
          <w:highlight w:val="white"/>
        </w:rPr>
        <w:t>.</w:t>
      </w:r>
    </w:p>
    <w:p w:rsidR="00A0341B" w:rsidRDefault="004B320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Colombia</w:t>
      </w:r>
    </w:p>
    <w:p w:rsidR="00A0341B" w:rsidRDefault="004B3207">
      <w:r>
        <w:br w:type="page"/>
      </w:r>
    </w:p>
    <w:p w:rsidR="00A0341B" w:rsidRDefault="00A0341B"/>
    <w:p w:rsidR="00A0341B" w:rsidRDefault="004B3207">
      <w:r>
        <w:rPr>
          <w:rFonts w:ascii="Times New Roman" w:eastAsia="Times New Roman" w:hAnsi="Times New Roman" w:cs="Times New Roman"/>
          <w:sz w:val="20"/>
        </w:rPr>
        <w:t>Bonuses</w:t>
      </w:r>
    </w:p>
    <w:p w:rsidR="00A0341B" w:rsidRDefault="00A0341B"/>
    <w:p w:rsidR="00A0341B" w:rsidRDefault="004B3207">
      <w:r>
        <w:rPr>
          <w:rFonts w:ascii="Times New Roman" w:eastAsia="Times New Roman" w:hAnsi="Times New Roman" w:cs="Times New Roman"/>
          <w:sz w:val="20"/>
        </w:rPr>
        <w:t xml:space="preserve">1. A director from this country made the film </w:t>
      </w:r>
      <w:r>
        <w:rPr>
          <w:rFonts w:ascii="Times New Roman" w:eastAsia="Times New Roman" w:hAnsi="Times New Roman" w:cs="Times New Roman"/>
          <w:i/>
          <w:sz w:val="20"/>
        </w:rPr>
        <w:t>In the Realm of the Senses</w:t>
      </w:r>
      <w:r>
        <w:rPr>
          <w:rFonts w:ascii="Times New Roman" w:eastAsia="Times New Roman" w:hAnsi="Times New Roman" w:cs="Times New Roman"/>
          <w:sz w:val="20"/>
        </w:rPr>
        <w:t>, which is famous for its sexual explicitness. For 10 points each:</w:t>
      </w:r>
    </w:p>
    <w:p w:rsidR="00A0341B" w:rsidRPr="00AE5CDD" w:rsidRDefault="004B3207">
      <w:bookmarkStart w:id="0" w:name="_GoBack"/>
      <w:bookmarkEnd w:id="0"/>
      <w:r>
        <w:rPr>
          <w:rFonts w:ascii="Times New Roman" w:eastAsia="Times New Roman" w:hAnsi="Times New Roman" w:cs="Times New Roman"/>
          <w:sz w:val="20"/>
        </w:rPr>
        <w:t>[10</w:t>
      </w:r>
      <w:r w:rsidR="00AE5CDD">
        <w:rPr>
          <w:rFonts w:ascii="Times New Roman" w:eastAsia="Times New Roman" w:hAnsi="Times New Roman" w:cs="Times New Roman"/>
          <w:sz w:val="20"/>
        </w:rPr>
        <w:t>] Name this country, whose anime</w:t>
      </w:r>
      <w:r>
        <w:rPr>
          <w:rFonts w:ascii="Times New Roman" w:eastAsia="Times New Roman" w:hAnsi="Times New Roman" w:cs="Times New Roman"/>
          <w:sz w:val="20"/>
        </w:rPr>
        <w:t xml:space="preserve"> films include</w:t>
      </w:r>
      <w:r w:rsidR="002D4D5E">
        <w:rPr>
          <w:rFonts w:ascii="Times New Roman" w:eastAsia="Times New Roman" w:hAnsi="Times New Roman" w:cs="Times New Roman"/>
          <w:sz w:val="20"/>
        </w:rPr>
        <w:t xml:space="preserve"> </w:t>
      </w:r>
      <w:r w:rsidR="002D4D5E">
        <w:rPr>
          <w:rFonts w:ascii="Times New Roman" w:eastAsia="Times New Roman" w:hAnsi="Times New Roman" w:cs="Times New Roman"/>
          <w:i/>
          <w:sz w:val="20"/>
        </w:rPr>
        <w:t>Akira</w:t>
      </w:r>
      <w:r w:rsidR="00AE5CDD">
        <w:rPr>
          <w:rFonts w:ascii="Times New Roman" w:eastAsia="Times New Roman" w:hAnsi="Times New Roman" w:cs="Times New Roman"/>
          <w:sz w:val="20"/>
        </w:rPr>
        <w:t xml:space="preserve"> and </w:t>
      </w:r>
      <w:r w:rsidR="00AE5CDD">
        <w:rPr>
          <w:rFonts w:ascii="Times New Roman" w:eastAsia="Times New Roman" w:hAnsi="Times New Roman" w:cs="Times New Roman"/>
          <w:i/>
          <w:sz w:val="20"/>
        </w:rPr>
        <w:t xml:space="preserve">My Neighbor </w:t>
      </w:r>
      <w:proofErr w:type="spellStart"/>
      <w:r w:rsidR="00AE5CDD">
        <w:rPr>
          <w:rFonts w:ascii="Times New Roman" w:eastAsia="Times New Roman" w:hAnsi="Times New Roman" w:cs="Times New Roman"/>
          <w:i/>
          <w:sz w:val="20"/>
        </w:rPr>
        <w:t>Totoro</w:t>
      </w:r>
      <w:proofErr w:type="spellEnd"/>
      <w:r w:rsidR="00AE5CDD">
        <w:rPr>
          <w:rFonts w:ascii="Times New Roman" w:eastAsia="Times New Roman" w:hAnsi="Times New Roman" w:cs="Times New Roman"/>
          <w:sz w:val="20"/>
        </w:rPr>
        <w:t>.</w:t>
      </w:r>
    </w:p>
    <w:p w:rsidR="00A0341B" w:rsidRPr="00621E8B" w:rsidRDefault="004B3207">
      <w:pPr>
        <w:rPr>
          <w:b/>
        </w:rPr>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Japan</w:t>
      </w:r>
      <w:r w:rsidR="00621E8B">
        <w:rPr>
          <w:rFonts w:ascii="Times New Roman" w:eastAsia="Times New Roman" w:hAnsi="Times New Roman" w:cs="Times New Roman"/>
          <w:sz w:val="20"/>
        </w:rPr>
        <w:t xml:space="preserve"> [or </w:t>
      </w:r>
      <w:r w:rsidR="00621E8B">
        <w:rPr>
          <w:rFonts w:ascii="Times New Roman" w:eastAsia="Times New Roman" w:hAnsi="Times New Roman" w:cs="Times New Roman"/>
          <w:b/>
          <w:sz w:val="20"/>
          <w:u w:val="single"/>
        </w:rPr>
        <w:t>Nippon</w:t>
      </w:r>
      <w:r w:rsidR="00621E8B">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t xml:space="preserve">[10] Isao </w:t>
      </w:r>
      <w:proofErr w:type="spellStart"/>
      <w:r>
        <w:rPr>
          <w:rFonts w:ascii="Times New Roman" w:eastAsia="Times New Roman" w:hAnsi="Times New Roman" w:cs="Times New Roman"/>
          <w:sz w:val="20"/>
        </w:rPr>
        <w:t>Takahata</w:t>
      </w:r>
      <w:proofErr w:type="spellEnd"/>
      <w:r>
        <w:rPr>
          <w:rFonts w:ascii="Times New Roman" w:eastAsia="Times New Roman" w:hAnsi="Times New Roman" w:cs="Times New Roman"/>
          <w:sz w:val="20"/>
        </w:rPr>
        <w:t xml:space="preserve"> directed this incredibly depressing film which takes place during World War II. In it, </w:t>
      </w:r>
      <w:proofErr w:type="spellStart"/>
      <w:r>
        <w:rPr>
          <w:rFonts w:ascii="Times New Roman" w:eastAsia="Times New Roman" w:hAnsi="Times New Roman" w:cs="Times New Roman"/>
          <w:sz w:val="20"/>
        </w:rPr>
        <w:t>Seita</w:t>
      </w:r>
      <w:proofErr w:type="spellEnd"/>
      <w:r>
        <w:rPr>
          <w:rFonts w:ascii="Times New Roman" w:eastAsia="Times New Roman" w:hAnsi="Times New Roman" w:cs="Times New Roman"/>
          <w:sz w:val="20"/>
        </w:rPr>
        <w:t xml:space="preserve"> takes care of his sister Setsuko, but both of them end up dying of malnutrition.</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Grave of the Fireflies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Hotaru</w:t>
      </w:r>
      <w:proofErr w:type="spellEnd"/>
      <w:r>
        <w:rPr>
          <w:rFonts w:ascii="Times New Roman" w:eastAsia="Times New Roman" w:hAnsi="Times New Roman" w:cs="Times New Roman"/>
          <w:b/>
          <w:i/>
          <w:sz w:val="20"/>
          <w:u w:val="single"/>
        </w:rPr>
        <w:t xml:space="preserve"> no </w:t>
      </w:r>
      <w:proofErr w:type="spellStart"/>
      <w:r>
        <w:rPr>
          <w:rFonts w:ascii="Times New Roman" w:eastAsia="Times New Roman" w:hAnsi="Times New Roman" w:cs="Times New Roman"/>
          <w:b/>
          <w:i/>
          <w:sz w:val="20"/>
          <w:u w:val="single"/>
        </w:rPr>
        <w:t>haka</w:t>
      </w:r>
      <w:proofErr w:type="spellEnd"/>
      <w:r>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t xml:space="preserve">[10] Another Studio </w:t>
      </w:r>
      <w:proofErr w:type="spellStart"/>
      <w:r>
        <w:rPr>
          <w:rFonts w:ascii="Times New Roman" w:eastAsia="Times New Roman" w:hAnsi="Times New Roman" w:cs="Times New Roman"/>
          <w:sz w:val="20"/>
        </w:rPr>
        <w:t>Ghibli</w:t>
      </w:r>
      <w:proofErr w:type="spellEnd"/>
      <w:r>
        <w:rPr>
          <w:rFonts w:ascii="Times New Roman" w:eastAsia="Times New Roman" w:hAnsi="Times New Roman" w:cs="Times New Roman"/>
          <w:sz w:val="20"/>
        </w:rPr>
        <w:t xml:space="preserve"> film is this </w:t>
      </w:r>
      <w:proofErr w:type="spellStart"/>
      <w:r>
        <w:rPr>
          <w:rFonts w:ascii="Times New Roman" w:eastAsia="Times New Roman" w:hAnsi="Times New Roman" w:cs="Times New Roman"/>
          <w:sz w:val="20"/>
        </w:rPr>
        <w:t>Hayao</w:t>
      </w:r>
      <w:proofErr w:type="spellEnd"/>
      <w:r>
        <w:rPr>
          <w:rFonts w:ascii="Times New Roman" w:eastAsia="Times New Roman" w:hAnsi="Times New Roman" w:cs="Times New Roman"/>
          <w:sz w:val="20"/>
        </w:rPr>
        <w:t xml:space="preserve"> Miyazaki movie about </w:t>
      </w:r>
      <w:proofErr w:type="spellStart"/>
      <w:r>
        <w:rPr>
          <w:rFonts w:ascii="Times New Roman" w:eastAsia="Times New Roman" w:hAnsi="Times New Roman" w:cs="Times New Roman"/>
          <w:sz w:val="20"/>
        </w:rPr>
        <w:t>Chihiro</w:t>
      </w:r>
      <w:proofErr w:type="spellEnd"/>
      <w:r>
        <w:rPr>
          <w:rFonts w:ascii="Times New Roman" w:eastAsia="Times New Roman" w:hAnsi="Times New Roman" w:cs="Times New Roman"/>
          <w:sz w:val="20"/>
        </w:rPr>
        <w:t xml:space="preserve">, a girl who meets characters like the voracious monster No-Face and the giant-headed witch </w:t>
      </w:r>
      <w:proofErr w:type="spellStart"/>
      <w:r>
        <w:rPr>
          <w:rFonts w:ascii="Times New Roman" w:eastAsia="Times New Roman" w:hAnsi="Times New Roman" w:cs="Times New Roman"/>
          <w:sz w:val="20"/>
        </w:rPr>
        <w:t>Yubaba</w:t>
      </w:r>
      <w:proofErr w:type="spellEnd"/>
      <w:r>
        <w:rPr>
          <w:rFonts w:ascii="Times New Roman" w:eastAsia="Times New Roman" w:hAnsi="Times New Roman" w:cs="Times New Roman"/>
          <w:sz w:val="20"/>
        </w:rPr>
        <w:t xml:space="preserve"> after her parents are transformed into pigs.</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Spirited Away</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Sen</w:t>
      </w:r>
      <w:proofErr w:type="spellEnd"/>
      <w:r>
        <w:rPr>
          <w:rFonts w:ascii="Times New Roman" w:eastAsia="Times New Roman" w:hAnsi="Times New Roman" w:cs="Times New Roman"/>
          <w:b/>
          <w:i/>
          <w:sz w:val="20"/>
          <w:u w:val="single"/>
        </w:rPr>
        <w:t xml:space="preserve"> to </w:t>
      </w:r>
      <w:proofErr w:type="spellStart"/>
      <w:r>
        <w:rPr>
          <w:rFonts w:ascii="Times New Roman" w:eastAsia="Times New Roman" w:hAnsi="Times New Roman" w:cs="Times New Roman"/>
          <w:b/>
          <w:i/>
          <w:sz w:val="20"/>
          <w:u w:val="single"/>
        </w:rPr>
        <w:t>Chihiro</w:t>
      </w:r>
      <w:proofErr w:type="spellEnd"/>
      <w:r>
        <w:rPr>
          <w:rFonts w:ascii="Times New Roman" w:eastAsia="Times New Roman" w:hAnsi="Times New Roman" w:cs="Times New Roman"/>
          <w:b/>
          <w:i/>
          <w:sz w:val="20"/>
          <w:u w:val="single"/>
        </w:rPr>
        <w:t xml:space="preserve"> no </w:t>
      </w:r>
      <w:proofErr w:type="spellStart"/>
      <w:r>
        <w:rPr>
          <w:rFonts w:ascii="Times New Roman" w:eastAsia="Times New Roman" w:hAnsi="Times New Roman" w:cs="Times New Roman"/>
          <w:b/>
          <w:i/>
          <w:sz w:val="20"/>
          <w:u w:val="single"/>
        </w:rPr>
        <w:t>Kamikakushi</w:t>
      </w:r>
      <w:proofErr w:type="spellEnd"/>
      <w:r>
        <w:rPr>
          <w:rFonts w:ascii="Times New Roman" w:eastAsia="Times New Roman" w:hAnsi="Times New Roman" w:cs="Times New Roman"/>
          <w:sz w:val="20"/>
        </w:rPr>
        <w:t>]</w:t>
      </w:r>
    </w:p>
    <w:p w:rsidR="00A0341B" w:rsidRDefault="00A0341B"/>
    <w:p w:rsidR="00A0341B" w:rsidRDefault="004B3207">
      <w:r>
        <w:rPr>
          <w:rFonts w:ascii="Times New Roman" w:eastAsia="Times New Roman" w:hAnsi="Times New Roman" w:cs="Times New Roman"/>
          <w:sz w:val="20"/>
        </w:rPr>
        <w:t>2. Answer some questions about the Crisis of the Third Century in the Roman Empire, for 10 points each.</w:t>
      </w:r>
    </w:p>
    <w:p w:rsidR="00A0341B" w:rsidRDefault="004B3207">
      <w:r>
        <w:rPr>
          <w:rFonts w:ascii="Times New Roman" w:eastAsia="Times New Roman" w:hAnsi="Times New Roman" w:cs="Times New Roman"/>
          <w:sz w:val="20"/>
        </w:rPr>
        <w:t>[10] This emperor’s reign marks the end of the crisis. He instituted the Tetrarchy and conducted harsh persecutions of Christians before retiring to Dalmatia.</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Diocletian</w:t>
      </w:r>
    </w:p>
    <w:p w:rsidR="00A0341B" w:rsidRDefault="004B3207">
      <w:r>
        <w:rPr>
          <w:rFonts w:ascii="Times New Roman" w:eastAsia="Times New Roman" w:hAnsi="Times New Roman" w:cs="Times New Roman"/>
          <w:sz w:val="20"/>
        </w:rPr>
        <w:t xml:space="preserve">[10] The crisis is said to have been set off by the assassination of Alexander, the last emperor of this dynasty. Its namesake founder, </w:t>
      </w:r>
      <w:proofErr w:type="spellStart"/>
      <w:r>
        <w:rPr>
          <w:rFonts w:ascii="Times New Roman" w:eastAsia="Times New Roman" w:hAnsi="Times New Roman" w:cs="Times New Roman"/>
          <w:sz w:val="20"/>
        </w:rPr>
        <w:t>Septimius</w:t>
      </w:r>
      <w:proofErr w:type="spellEnd"/>
      <w:r>
        <w:rPr>
          <w:rFonts w:ascii="Times New Roman" w:eastAsia="Times New Roman" w:hAnsi="Times New Roman" w:cs="Times New Roman"/>
          <w:sz w:val="20"/>
        </w:rPr>
        <w:t>, emerged from the Year of the Five Emperors by defeating Albinus and Niger.</w:t>
      </w:r>
    </w:p>
    <w:p w:rsidR="00A0341B" w:rsidRDefault="004B3207">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Severan</w:t>
      </w:r>
      <w:proofErr w:type="spellEnd"/>
      <w:r>
        <w:rPr>
          <w:rFonts w:ascii="Times New Roman" w:eastAsia="Times New Roman" w:hAnsi="Times New Roman" w:cs="Times New Roman"/>
          <w:sz w:val="20"/>
        </w:rPr>
        <w:t xml:space="preserve"> dynasty [prompt on “Severus”]</w:t>
      </w:r>
    </w:p>
    <w:p w:rsidR="00A0341B" w:rsidRDefault="004B3207">
      <w:r>
        <w:rPr>
          <w:rFonts w:ascii="Times New Roman" w:eastAsia="Times New Roman" w:hAnsi="Times New Roman" w:cs="Times New Roman"/>
          <w:sz w:val="20"/>
        </w:rPr>
        <w:t xml:space="preserve">[10] This emperor earned the title “Restorer of the World” by defeating the Gallic Empire and </w:t>
      </w:r>
      <w:proofErr w:type="spellStart"/>
      <w:r>
        <w:rPr>
          <w:rFonts w:ascii="Times New Roman" w:eastAsia="Times New Roman" w:hAnsi="Times New Roman" w:cs="Times New Roman"/>
          <w:sz w:val="20"/>
        </w:rPr>
        <w:t>Zenobia’s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Palmyrene</w:t>
      </w:r>
      <w:proofErr w:type="spellEnd"/>
      <w:r>
        <w:rPr>
          <w:rFonts w:ascii="Times New Roman" w:eastAsia="Times New Roman" w:hAnsi="Times New Roman" w:cs="Times New Roman"/>
          <w:sz w:val="20"/>
        </w:rPr>
        <w:t xml:space="preserve"> Empire, among other threats. He played a major role in ending the crisis.</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Aurelian</w:t>
      </w:r>
    </w:p>
    <w:p w:rsidR="00A0341B" w:rsidRDefault="00A0341B"/>
    <w:p w:rsidR="00A0341B" w:rsidRDefault="004B3207">
      <w:r>
        <w:rPr>
          <w:rFonts w:ascii="Times New Roman" w:eastAsia="Times New Roman" w:hAnsi="Times New Roman" w:cs="Times New Roman"/>
          <w:sz w:val="20"/>
        </w:rPr>
        <w:t>3. A structure in this organ contains the renal corpuscle, which consists of a glomerulus surrounded by Bowman's capsule that is used to filter blood. For 10 points each:</w:t>
      </w:r>
    </w:p>
    <w:p w:rsidR="00A0341B" w:rsidRDefault="004B3207">
      <w:r>
        <w:rPr>
          <w:rFonts w:ascii="Times New Roman" w:eastAsia="Times New Roman" w:hAnsi="Times New Roman" w:cs="Times New Roman"/>
          <w:sz w:val="20"/>
        </w:rPr>
        <w:t>[10] Name this organ whose functional unit is the nephron.</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kidney</w:t>
      </w:r>
    </w:p>
    <w:p w:rsidR="00A0341B" w:rsidRDefault="004B3207">
      <w:r>
        <w:rPr>
          <w:rFonts w:ascii="Times New Roman" w:eastAsia="Times New Roman" w:hAnsi="Times New Roman" w:cs="Times New Roman"/>
          <w:sz w:val="20"/>
        </w:rPr>
        <w:t xml:space="preserve">[10] This nephron </w:t>
      </w:r>
      <w:proofErr w:type="gramStart"/>
      <w:r>
        <w:rPr>
          <w:rFonts w:ascii="Times New Roman" w:eastAsia="Times New Roman" w:hAnsi="Times New Roman" w:cs="Times New Roman"/>
          <w:sz w:val="20"/>
        </w:rPr>
        <w:t>structure, that passes through the medulla,</w:t>
      </w:r>
      <w:proofErr w:type="gramEnd"/>
      <w:r>
        <w:rPr>
          <w:rFonts w:ascii="Times New Roman" w:eastAsia="Times New Roman" w:hAnsi="Times New Roman" w:cs="Times New Roman"/>
          <w:sz w:val="20"/>
        </w:rPr>
        <w:t xml:space="preserve"> has a descending limb, permeable to water, and ascending limb, permeable to sodium and chloride ions.</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loop of </w:t>
      </w:r>
      <w:proofErr w:type="spellStart"/>
      <w:r>
        <w:rPr>
          <w:rFonts w:ascii="Times New Roman" w:eastAsia="Times New Roman" w:hAnsi="Times New Roman" w:cs="Times New Roman"/>
          <w:b/>
          <w:sz w:val="20"/>
          <w:u w:val="single"/>
        </w:rPr>
        <w:t>Henle</w:t>
      </w:r>
      <w:proofErr w:type="spellEnd"/>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nephron loop</w:t>
      </w:r>
      <w:r>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t xml:space="preserve">[10] This mechanism is used by the loop of </w:t>
      </w:r>
      <w:proofErr w:type="spellStart"/>
      <w:r>
        <w:rPr>
          <w:rFonts w:ascii="Times New Roman" w:eastAsia="Times New Roman" w:hAnsi="Times New Roman" w:cs="Times New Roman"/>
          <w:sz w:val="20"/>
        </w:rPr>
        <w:t>Henle</w:t>
      </w:r>
      <w:proofErr w:type="spellEnd"/>
      <w:r>
        <w:rPr>
          <w:rFonts w:ascii="Times New Roman" w:eastAsia="Times New Roman" w:hAnsi="Times New Roman" w:cs="Times New Roman"/>
          <w:sz w:val="20"/>
        </w:rPr>
        <w:t xml:space="preserve"> to create a very high concentration gradient between fluid in the medulla and urine in in the collecting duct. The remarkable warm-bloodedness of tuna is also due to this mechanism.</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countercurrent</w:t>
      </w:r>
      <w:r>
        <w:rPr>
          <w:rFonts w:ascii="Times New Roman" w:eastAsia="Times New Roman" w:hAnsi="Times New Roman" w:cs="Times New Roman"/>
          <w:sz w:val="20"/>
        </w:rPr>
        <w:t xml:space="preserve"> exchange [or </w:t>
      </w:r>
      <w:r>
        <w:rPr>
          <w:rFonts w:ascii="Times New Roman" w:eastAsia="Times New Roman" w:hAnsi="Times New Roman" w:cs="Times New Roman"/>
          <w:b/>
          <w:sz w:val="20"/>
          <w:u w:val="single"/>
        </w:rPr>
        <w:t>countercurrent</w:t>
      </w:r>
      <w:r>
        <w:rPr>
          <w:rFonts w:ascii="Times New Roman" w:eastAsia="Times New Roman" w:hAnsi="Times New Roman" w:cs="Times New Roman"/>
          <w:sz w:val="20"/>
        </w:rPr>
        <w:t xml:space="preserve"> multiplier]</w:t>
      </w:r>
    </w:p>
    <w:p w:rsidR="00A0341B" w:rsidRDefault="00A0341B"/>
    <w:p w:rsidR="00A0341B" w:rsidRDefault="004B3207">
      <w:r>
        <w:rPr>
          <w:rFonts w:ascii="Times New Roman" w:eastAsia="Times New Roman" w:hAnsi="Times New Roman" w:cs="Times New Roman"/>
          <w:sz w:val="20"/>
        </w:rPr>
        <w:t>4. One section of this work considers its author’s early sexual relationships as being a sinful way for him to manifest his desire for love and later discusses the purposeless theft of some pears. For 10 points each:</w:t>
      </w:r>
    </w:p>
    <w:p w:rsidR="00A0341B" w:rsidRDefault="004B3207">
      <w:r>
        <w:rPr>
          <w:rFonts w:ascii="Times New Roman" w:eastAsia="Times New Roman" w:hAnsi="Times New Roman" w:cs="Times New Roman"/>
          <w:sz w:val="20"/>
        </w:rPr>
        <w:t xml:space="preserve">[10] Name this book that reconsiders its author’s earlier book </w:t>
      </w:r>
      <w:r>
        <w:rPr>
          <w:rFonts w:ascii="Times New Roman" w:eastAsia="Times New Roman" w:hAnsi="Times New Roman" w:cs="Times New Roman"/>
          <w:i/>
          <w:sz w:val="20"/>
        </w:rPr>
        <w:t>The Beautiful and the Fitting</w:t>
      </w:r>
      <w:r>
        <w:rPr>
          <w:rFonts w:ascii="Times New Roman" w:eastAsia="Times New Roman" w:hAnsi="Times New Roman" w:cs="Times New Roman"/>
          <w:sz w:val="20"/>
        </w:rPr>
        <w:t xml:space="preserve"> and details its author’s religious experiences under St. Ambrose in Milan.</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Confessions</w:t>
      </w:r>
    </w:p>
    <w:p w:rsidR="00A0341B" w:rsidRDefault="004B3207">
      <w:r>
        <w:rPr>
          <w:rFonts w:ascii="Times New Roman" w:eastAsia="Times New Roman" w:hAnsi="Times New Roman" w:cs="Times New Roman"/>
          <w:sz w:val="20"/>
        </w:rPr>
        <w:t xml:space="preserve">[10] </w:t>
      </w:r>
      <w:r>
        <w:rPr>
          <w:rFonts w:ascii="Times New Roman" w:eastAsia="Times New Roman" w:hAnsi="Times New Roman" w:cs="Times New Roman"/>
          <w:i/>
          <w:sz w:val="20"/>
        </w:rPr>
        <w:t>Confessions</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was</w:t>
      </w:r>
      <w:proofErr w:type="gramEnd"/>
      <w:r>
        <w:rPr>
          <w:rFonts w:ascii="Times New Roman" w:eastAsia="Times New Roman" w:hAnsi="Times New Roman" w:cs="Times New Roman"/>
          <w:sz w:val="20"/>
        </w:rPr>
        <w:t xml:space="preserve"> written by this Bishop of Hippo, the son of Saint Monica who also wrote </w:t>
      </w:r>
      <w:r>
        <w:rPr>
          <w:rFonts w:ascii="Times New Roman" w:eastAsia="Times New Roman" w:hAnsi="Times New Roman" w:cs="Times New Roman"/>
          <w:i/>
          <w:sz w:val="20"/>
        </w:rPr>
        <w:t>The City of God</w:t>
      </w:r>
      <w:r>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Augustine</w:t>
      </w:r>
    </w:p>
    <w:p w:rsidR="00A0341B" w:rsidRDefault="004B3207">
      <w:r>
        <w:rPr>
          <w:rFonts w:ascii="Times New Roman" w:eastAsia="Times New Roman" w:hAnsi="Times New Roman" w:cs="Times New Roman"/>
          <w:sz w:val="20"/>
        </w:rPr>
        <w:t xml:space="preserve">[10] This Franciscan, called Doctor </w:t>
      </w:r>
      <w:proofErr w:type="spellStart"/>
      <w:r>
        <w:rPr>
          <w:rFonts w:ascii="Times New Roman" w:eastAsia="Times New Roman" w:hAnsi="Times New Roman" w:cs="Times New Roman"/>
          <w:sz w:val="20"/>
        </w:rPr>
        <w:t>Seraphicus</w:t>
      </w:r>
      <w:proofErr w:type="spellEnd"/>
      <w:r>
        <w:rPr>
          <w:rFonts w:ascii="Times New Roman" w:eastAsia="Times New Roman" w:hAnsi="Times New Roman" w:cs="Times New Roman"/>
          <w:sz w:val="20"/>
        </w:rPr>
        <w:t xml:space="preserve">, died shortly after attending the Council of Lyon. He wrote a commentary on Lombard’s </w:t>
      </w:r>
      <w:r>
        <w:rPr>
          <w:rFonts w:ascii="Times New Roman" w:eastAsia="Times New Roman" w:hAnsi="Times New Roman" w:cs="Times New Roman"/>
          <w:i/>
          <w:sz w:val="20"/>
        </w:rPr>
        <w:t>Sentences</w:t>
      </w:r>
      <w:r>
        <w:rPr>
          <w:rFonts w:ascii="Times New Roman" w:eastAsia="Times New Roman" w:hAnsi="Times New Roman" w:cs="Times New Roman"/>
          <w:sz w:val="20"/>
        </w:rPr>
        <w:t>, and his thought was influenced by Augustine and Alexander of Hales.</w:t>
      </w:r>
    </w:p>
    <w:p w:rsidR="00A0341B" w:rsidRDefault="004B3207">
      <w:r>
        <w:rPr>
          <w:rFonts w:ascii="Times New Roman" w:eastAsia="Times New Roman" w:hAnsi="Times New Roman" w:cs="Times New Roman"/>
          <w:sz w:val="20"/>
        </w:rPr>
        <w:t xml:space="preserve">ANSWER: Saint </w:t>
      </w:r>
      <w:r>
        <w:rPr>
          <w:rFonts w:ascii="Times New Roman" w:eastAsia="Times New Roman" w:hAnsi="Times New Roman" w:cs="Times New Roman"/>
          <w:b/>
          <w:sz w:val="20"/>
          <w:u w:val="single"/>
        </w:rPr>
        <w:t>Bonaventure</w:t>
      </w:r>
    </w:p>
    <w:p w:rsidR="00A0341B" w:rsidRDefault="00A0341B"/>
    <w:p w:rsidR="00A0341B" w:rsidRDefault="004B3207">
      <w:r>
        <w:rPr>
          <w:rFonts w:ascii="Times New Roman" w:eastAsia="Times New Roman" w:hAnsi="Times New Roman" w:cs="Times New Roman"/>
          <w:sz w:val="20"/>
        </w:rPr>
        <w:lastRenderedPageBreak/>
        <w:t xml:space="preserve">5. This novel’s protagonist refers to her boyfriend Buddy Willard as a hypocrite, and Buddy spends much of this novel in a tuberculosis </w:t>
      </w:r>
      <w:proofErr w:type="spellStart"/>
      <w:r>
        <w:rPr>
          <w:rFonts w:ascii="Times New Roman" w:eastAsia="Times New Roman" w:hAnsi="Times New Roman" w:cs="Times New Roman"/>
          <w:sz w:val="20"/>
        </w:rPr>
        <w:t>sanitorium</w:t>
      </w:r>
      <w:proofErr w:type="spellEnd"/>
      <w:r>
        <w:rPr>
          <w:rFonts w:ascii="Times New Roman" w:eastAsia="Times New Roman" w:hAnsi="Times New Roman" w:cs="Times New Roman"/>
          <w:sz w:val="20"/>
        </w:rPr>
        <w:t>. For 10 points each:</w:t>
      </w:r>
    </w:p>
    <w:p w:rsidR="00A0341B" w:rsidRDefault="004B3207">
      <w:r>
        <w:rPr>
          <w:rFonts w:ascii="Times New Roman" w:eastAsia="Times New Roman" w:hAnsi="Times New Roman" w:cs="Times New Roman"/>
          <w:sz w:val="20"/>
        </w:rPr>
        <w:t xml:space="preserve">[10] Name this novel whose protagonist masquerades as </w:t>
      </w:r>
      <w:proofErr w:type="spellStart"/>
      <w:r>
        <w:rPr>
          <w:rFonts w:ascii="Times New Roman" w:eastAsia="Times New Roman" w:hAnsi="Times New Roman" w:cs="Times New Roman"/>
          <w:sz w:val="20"/>
        </w:rPr>
        <w:t>Elly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Higginbottom</w:t>
      </w:r>
      <w:proofErr w:type="spellEnd"/>
      <w:r>
        <w:rPr>
          <w:rFonts w:ascii="Times New Roman" w:eastAsia="Times New Roman" w:hAnsi="Times New Roman" w:cs="Times New Roman"/>
          <w:sz w:val="20"/>
        </w:rPr>
        <w:t xml:space="preserve"> while on a literary internship in New York and later undergoes shock therapy at the behest of Doctor Nolan.</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Bell Jar</w:t>
      </w:r>
    </w:p>
    <w:p w:rsidR="00A0341B" w:rsidRDefault="004B3207">
      <w:r>
        <w:rPr>
          <w:rFonts w:ascii="Times New Roman" w:eastAsia="Times New Roman" w:hAnsi="Times New Roman" w:cs="Times New Roman"/>
          <w:sz w:val="20"/>
        </w:rPr>
        <w:t xml:space="preserve">[10] This author created Esther Greenwood in </w:t>
      </w:r>
      <w:r>
        <w:rPr>
          <w:rFonts w:ascii="Times New Roman" w:eastAsia="Times New Roman" w:hAnsi="Times New Roman" w:cs="Times New Roman"/>
          <w:i/>
          <w:sz w:val="20"/>
        </w:rPr>
        <w:t>The Bell Jar</w:t>
      </w:r>
      <w:r>
        <w:rPr>
          <w:rFonts w:ascii="Times New Roman" w:eastAsia="Times New Roman" w:hAnsi="Times New Roman" w:cs="Times New Roman"/>
          <w:sz w:val="20"/>
        </w:rPr>
        <w:t>. She also wrote poems like “Lady Lazarus” and “Daddy.”</w:t>
      </w:r>
    </w:p>
    <w:p w:rsidR="00A0341B" w:rsidRDefault="004B3207">
      <w:r>
        <w:rPr>
          <w:rFonts w:ascii="Times New Roman" w:eastAsia="Times New Roman" w:hAnsi="Times New Roman" w:cs="Times New Roman"/>
          <w:sz w:val="20"/>
        </w:rPr>
        <w:t xml:space="preserve">ANSWER: Sylvia </w:t>
      </w:r>
      <w:r>
        <w:rPr>
          <w:rFonts w:ascii="Times New Roman" w:eastAsia="Times New Roman" w:hAnsi="Times New Roman" w:cs="Times New Roman"/>
          <w:b/>
          <w:sz w:val="20"/>
          <w:u w:val="single"/>
        </w:rPr>
        <w:t>Plath</w:t>
      </w:r>
    </w:p>
    <w:p w:rsidR="00A0341B" w:rsidRDefault="004B3207">
      <w:r>
        <w:rPr>
          <w:rFonts w:ascii="Times New Roman" w:eastAsia="Times New Roman" w:hAnsi="Times New Roman" w:cs="Times New Roman"/>
          <w:sz w:val="20"/>
        </w:rPr>
        <w:t xml:space="preserve">[10] Esther first discovers Buddy to be a hypocrite after they watch Mrs. </w:t>
      </w:r>
      <w:proofErr w:type="spellStart"/>
      <w:r>
        <w:rPr>
          <w:rFonts w:ascii="Times New Roman" w:eastAsia="Times New Roman" w:hAnsi="Times New Roman" w:cs="Times New Roman"/>
          <w:sz w:val="20"/>
        </w:rPr>
        <w:t>Tomolillo</w:t>
      </w:r>
      <w:proofErr w:type="spellEnd"/>
      <w:r>
        <w:rPr>
          <w:rFonts w:ascii="Times New Roman" w:eastAsia="Times New Roman" w:hAnsi="Times New Roman" w:cs="Times New Roman"/>
          <w:sz w:val="20"/>
        </w:rPr>
        <w:t xml:space="preserve"> doing this action. After losing her virginity, Esther associates her torrents of blood with fictional Victorian characters doing this action.</w:t>
      </w:r>
    </w:p>
    <w:p w:rsidR="00A0341B" w:rsidRDefault="004B3207">
      <w:r>
        <w:rPr>
          <w:rFonts w:ascii="Times New Roman" w:eastAsia="Times New Roman" w:hAnsi="Times New Roman" w:cs="Times New Roman"/>
          <w:sz w:val="20"/>
        </w:rPr>
        <w:t xml:space="preserve">ANSWER: giving </w:t>
      </w:r>
      <w:r>
        <w:rPr>
          <w:rFonts w:ascii="Times New Roman" w:eastAsia="Times New Roman" w:hAnsi="Times New Roman" w:cs="Times New Roman"/>
          <w:b/>
          <w:sz w:val="20"/>
          <w:u w:val="single"/>
        </w:rPr>
        <w:t>birth</w:t>
      </w:r>
    </w:p>
    <w:p w:rsidR="00A0341B" w:rsidRDefault="00A0341B"/>
    <w:p w:rsidR="00A0341B" w:rsidRDefault="004B3207">
      <w:r>
        <w:rPr>
          <w:rFonts w:ascii="Times New Roman" w:eastAsia="Times New Roman" w:hAnsi="Times New Roman" w:cs="Times New Roman"/>
          <w:sz w:val="20"/>
        </w:rPr>
        <w:t>6. This poem states that “The grave’s a fine and private place, but none I think there do embrace.” For 10 points each:</w:t>
      </w:r>
    </w:p>
    <w:p w:rsidR="00A0341B" w:rsidRDefault="004B3207">
      <w:r>
        <w:rPr>
          <w:rFonts w:ascii="Times New Roman" w:eastAsia="Times New Roman" w:hAnsi="Times New Roman" w:cs="Times New Roman"/>
          <w:sz w:val="20"/>
        </w:rPr>
        <w:t>[10] Name this poem, one section of which describes the number of years that the speaker would spend adoring the various parts of his lover. It ends by saying “though we cannot make our sun stand still, yet we will make him run.”</w:t>
      </w:r>
    </w:p>
    <w:p w:rsidR="00A0341B" w:rsidRDefault="004B3207">
      <w:r>
        <w:rPr>
          <w:rFonts w:ascii="Times New Roman" w:eastAsia="Times New Roman" w:hAnsi="Times New Roman" w:cs="Times New Roman"/>
          <w:sz w:val="20"/>
        </w:rPr>
        <w:t>ANSWER: “</w:t>
      </w:r>
      <w:r>
        <w:rPr>
          <w:rFonts w:ascii="Times New Roman" w:eastAsia="Times New Roman" w:hAnsi="Times New Roman" w:cs="Times New Roman"/>
          <w:b/>
          <w:sz w:val="20"/>
          <w:u w:val="single"/>
        </w:rPr>
        <w:t>To His Coy Mistress</w:t>
      </w:r>
      <w:r>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t>[10] This British poet who questioned why men build “</w:t>
      </w:r>
      <w:proofErr w:type="spellStart"/>
      <w:r>
        <w:rPr>
          <w:rFonts w:ascii="Times New Roman" w:eastAsia="Times New Roman" w:hAnsi="Times New Roman" w:cs="Times New Roman"/>
          <w:sz w:val="20"/>
        </w:rPr>
        <w:t>unproportion’d</w:t>
      </w:r>
      <w:proofErr w:type="spellEnd"/>
      <w:r>
        <w:rPr>
          <w:rFonts w:ascii="Times New Roman" w:eastAsia="Times New Roman" w:hAnsi="Times New Roman" w:cs="Times New Roman"/>
          <w:sz w:val="20"/>
        </w:rPr>
        <w:t xml:space="preserve"> dwellings” in “Upon Appleton House” wrote “To his Coy Mistress.”</w:t>
      </w:r>
    </w:p>
    <w:p w:rsidR="00A0341B" w:rsidRDefault="004B3207">
      <w:r>
        <w:rPr>
          <w:rFonts w:ascii="Times New Roman" w:eastAsia="Times New Roman" w:hAnsi="Times New Roman" w:cs="Times New Roman"/>
          <w:sz w:val="20"/>
        </w:rPr>
        <w:t xml:space="preserve">ANSWER: Andrew </w:t>
      </w:r>
      <w:r>
        <w:rPr>
          <w:rFonts w:ascii="Times New Roman" w:eastAsia="Times New Roman" w:hAnsi="Times New Roman" w:cs="Times New Roman"/>
          <w:b/>
          <w:sz w:val="20"/>
          <w:u w:val="single"/>
        </w:rPr>
        <w:t>Marvell</w:t>
      </w:r>
    </w:p>
    <w:p w:rsidR="00A0341B" w:rsidRDefault="004B3207">
      <w:r>
        <w:rPr>
          <w:rFonts w:ascii="Times New Roman" w:eastAsia="Times New Roman" w:hAnsi="Times New Roman" w:cs="Times New Roman"/>
          <w:sz w:val="20"/>
        </w:rPr>
        <w:t>[10] Marvell wrote four poems featuring this character. In one of them, he compares his labor to what Juliana did to his mind, while another of them refers to “Glow-Worms” as “Ye living Lamps.”</w:t>
      </w:r>
    </w:p>
    <w:p w:rsidR="00A0341B" w:rsidRDefault="004B3207">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Mower</w:t>
      </w:r>
    </w:p>
    <w:p w:rsidR="00A0341B" w:rsidRDefault="00A0341B"/>
    <w:p w:rsidR="00A0341B" w:rsidRDefault="004B3207">
      <w:r>
        <w:rPr>
          <w:rFonts w:ascii="Times New Roman" w:eastAsia="Times New Roman" w:hAnsi="Times New Roman" w:cs="Times New Roman"/>
          <w:sz w:val="20"/>
        </w:rPr>
        <w:t>7. The capture of Corrientes occurred near the start of this war. For 10 points each:</w:t>
      </w:r>
    </w:p>
    <w:p w:rsidR="00A0341B" w:rsidRDefault="004B3207">
      <w:r>
        <w:rPr>
          <w:rFonts w:ascii="Times New Roman" w:eastAsia="Times New Roman" w:hAnsi="Times New Roman" w:cs="Times New Roman"/>
          <w:sz w:val="20"/>
        </w:rPr>
        <w:t xml:space="preserve">[10] Name this war in which Francisco Solano Lopez launched an offensive against several neighboring countries. The turning point against Lopez came at the Battle of </w:t>
      </w:r>
      <w:proofErr w:type="spellStart"/>
      <w:r>
        <w:rPr>
          <w:rFonts w:ascii="Times New Roman" w:eastAsia="Times New Roman" w:hAnsi="Times New Roman" w:cs="Times New Roman"/>
          <w:sz w:val="20"/>
        </w:rPr>
        <w:t>Riachuelo</w:t>
      </w:r>
      <w:proofErr w:type="spellEnd"/>
      <w:r>
        <w:rPr>
          <w:rFonts w:ascii="Times New Roman" w:eastAsia="Times New Roman" w:hAnsi="Times New Roman" w:cs="Times New Roman"/>
          <w:sz w:val="20"/>
        </w:rPr>
        <w:t>, where his navy was wiped out.</w:t>
      </w:r>
    </w:p>
    <w:p w:rsidR="00A0341B" w:rsidRDefault="004B3207">
      <w:r>
        <w:rPr>
          <w:rFonts w:ascii="Times New Roman" w:eastAsia="Times New Roman" w:hAnsi="Times New Roman" w:cs="Times New Roman"/>
          <w:sz w:val="20"/>
        </w:rPr>
        <w:t xml:space="preserve">ANSWER: War of the </w:t>
      </w:r>
      <w:r>
        <w:rPr>
          <w:rFonts w:ascii="Times New Roman" w:eastAsia="Times New Roman" w:hAnsi="Times New Roman" w:cs="Times New Roman"/>
          <w:b/>
          <w:sz w:val="20"/>
          <w:u w:val="single"/>
        </w:rPr>
        <w:t>Triple Alliance</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Paraguayan</w:t>
      </w:r>
      <w:r>
        <w:rPr>
          <w:rFonts w:ascii="Times New Roman" w:eastAsia="Times New Roman" w:hAnsi="Times New Roman" w:cs="Times New Roman"/>
          <w:sz w:val="20"/>
        </w:rPr>
        <w:t xml:space="preserve"> War]</w:t>
      </w:r>
    </w:p>
    <w:p w:rsidR="00A0341B" w:rsidRDefault="004B3207">
      <w:r>
        <w:rPr>
          <w:rFonts w:ascii="Times New Roman" w:eastAsia="Times New Roman" w:hAnsi="Times New Roman" w:cs="Times New Roman"/>
          <w:sz w:val="20"/>
        </w:rPr>
        <w:t xml:space="preserve">[10] One of Paraguay’s enemies in the War of the Triple Alliance was this South American country, a former Portuguese Colony whose troops were commanded by Luis </w:t>
      </w:r>
      <w:proofErr w:type="spellStart"/>
      <w:r>
        <w:rPr>
          <w:rFonts w:ascii="Times New Roman" w:eastAsia="Times New Roman" w:hAnsi="Times New Roman" w:cs="Times New Roman"/>
          <w:sz w:val="20"/>
        </w:rPr>
        <w:t>Alves</w:t>
      </w:r>
      <w:proofErr w:type="spellEnd"/>
      <w:r>
        <w:rPr>
          <w:rFonts w:ascii="Times New Roman" w:eastAsia="Times New Roman" w:hAnsi="Times New Roman" w:cs="Times New Roman"/>
          <w:sz w:val="20"/>
        </w:rPr>
        <w:t xml:space="preserve"> de Lima e Silva, the Duke of Caxias.</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Brazil</w:t>
      </w:r>
    </w:p>
    <w:p w:rsidR="00A0341B" w:rsidRDefault="004B3207">
      <w:r>
        <w:rPr>
          <w:rFonts w:ascii="Times New Roman" w:eastAsia="Times New Roman" w:hAnsi="Times New Roman" w:cs="Times New Roman"/>
          <w:sz w:val="20"/>
        </w:rPr>
        <w:t>[10] The last major offensive that Lopez initiated was at this May 1866 battle. Despite the Paraguayan cavalry scoring a triumph over their Argentine counterparts, Lopez’s flank attack was unable to overcome the Allied defenses.</w:t>
      </w:r>
    </w:p>
    <w:p w:rsidR="00A0341B" w:rsidRDefault="004B3207">
      <w:r>
        <w:rPr>
          <w:rFonts w:ascii="Times New Roman" w:eastAsia="Times New Roman" w:hAnsi="Times New Roman" w:cs="Times New Roman"/>
          <w:sz w:val="20"/>
        </w:rPr>
        <w:t xml:space="preserve">ANSWER: Battle of </w:t>
      </w:r>
      <w:proofErr w:type="spellStart"/>
      <w:r>
        <w:rPr>
          <w:rFonts w:ascii="Times New Roman" w:eastAsia="Times New Roman" w:hAnsi="Times New Roman" w:cs="Times New Roman"/>
          <w:b/>
          <w:sz w:val="20"/>
          <w:u w:val="single"/>
        </w:rPr>
        <w:t>Tuyutí</w:t>
      </w:r>
      <w:proofErr w:type="spellEnd"/>
    </w:p>
    <w:p w:rsidR="00A0341B" w:rsidRDefault="00A0341B"/>
    <w:p w:rsidR="00A0341B" w:rsidRDefault="004B3207">
      <w:r>
        <w:rPr>
          <w:rFonts w:ascii="Times New Roman" w:eastAsia="Times New Roman" w:hAnsi="Times New Roman" w:cs="Times New Roman"/>
          <w:sz w:val="20"/>
        </w:rPr>
        <w:t>8. Name some linguists, for 10 points each.</w:t>
      </w:r>
    </w:p>
    <w:p w:rsidR="00A0341B" w:rsidRDefault="004B3207">
      <w:r>
        <w:rPr>
          <w:rFonts w:ascii="Times New Roman" w:eastAsia="Times New Roman" w:hAnsi="Times New Roman" w:cs="Times New Roman"/>
          <w:sz w:val="20"/>
        </w:rPr>
        <w:t xml:space="preserve">[10] This man revolutionized modern linguistics by developing the idea of generative grammar. His major works include </w:t>
      </w:r>
      <w:r>
        <w:rPr>
          <w:rFonts w:ascii="Times New Roman" w:eastAsia="Times New Roman" w:hAnsi="Times New Roman" w:cs="Times New Roman"/>
          <w:i/>
          <w:sz w:val="20"/>
        </w:rPr>
        <w:t>The Minimalist Program</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Syntactic Structures</w:t>
      </w:r>
      <w:r>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t xml:space="preserve">ANSWER: Noam </w:t>
      </w:r>
      <w:r>
        <w:rPr>
          <w:rFonts w:ascii="Times New Roman" w:eastAsia="Times New Roman" w:hAnsi="Times New Roman" w:cs="Times New Roman"/>
          <w:b/>
          <w:sz w:val="20"/>
          <w:u w:val="single"/>
        </w:rPr>
        <w:t>Chomsky</w:t>
      </w:r>
    </w:p>
    <w:p w:rsidR="00A0341B" w:rsidRDefault="004B3207">
      <w:r>
        <w:rPr>
          <w:rFonts w:ascii="Times New Roman" w:eastAsia="Times New Roman" w:hAnsi="Times New Roman" w:cs="Times New Roman"/>
          <w:sz w:val="20"/>
        </w:rPr>
        <w:t xml:space="preserve">[10] This American </w:t>
      </w:r>
      <w:proofErr w:type="spellStart"/>
      <w:r>
        <w:rPr>
          <w:rFonts w:ascii="Times New Roman" w:eastAsia="Times New Roman" w:hAnsi="Times New Roman" w:cs="Times New Roman"/>
          <w:sz w:val="20"/>
        </w:rPr>
        <w:t>structuralist</w:t>
      </w:r>
      <w:proofErr w:type="spellEnd"/>
      <w:r>
        <w:rPr>
          <w:rFonts w:ascii="Times New Roman" w:eastAsia="Times New Roman" w:hAnsi="Times New Roman" w:cs="Times New Roman"/>
          <w:sz w:val="20"/>
        </w:rPr>
        <w:t xml:space="preserve"> wrote the 1933 textbook </w:t>
      </w:r>
      <w:r>
        <w:rPr>
          <w:rFonts w:ascii="Times New Roman" w:eastAsia="Times New Roman" w:hAnsi="Times New Roman" w:cs="Times New Roman"/>
          <w:i/>
          <w:sz w:val="20"/>
        </w:rPr>
        <w:t>Language</w:t>
      </w:r>
      <w:r>
        <w:rPr>
          <w:rFonts w:ascii="Times New Roman" w:eastAsia="Times New Roman" w:hAnsi="Times New Roman" w:cs="Times New Roman"/>
          <w:sz w:val="20"/>
        </w:rPr>
        <w:t>. He is known for his work on the Algonquian languages.</w:t>
      </w:r>
    </w:p>
    <w:p w:rsidR="00A0341B" w:rsidRDefault="004B3207">
      <w:r>
        <w:rPr>
          <w:rFonts w:ascii="Times New Roman" w:eastAsia="Times New Roman" w:hAnsi="Times New Roman" w:cs="Times New Roman"/>
          <w:sz w:val="20"/>
        </w:rPr>
        <w:t xml:space="preserve">ANSWER: Leonard </w:t>
      </w:r>
      <w:r>
        <w:rPr>
          <w:rFonts w:ascii="Times New Roman" w:eastAsia="Times New Roman" w:hAnsi="Times New Roman" w:cs="Times New Roman"/>
          <w:b/>
          <w:sz w:val="20"/>
          <w:u w:val="single"/>
        </w:rPr>
        <w:t>Bloomfield</w:t>
      </w:r>
    </w:p>
    <w:p w:rsidR="00A0341B" w:rsidRDefault="004B3207">
      <w:r>
        <w:rPr>
          <w:rFonts w:ascii="Times New Roman" w:eastAsia="Times New Roman" w:hAnsi="Times New Roman" w:cs="Times New Roman"/>
          <w:sz w:val="20"/>
        </w:rPr>
        <w:t xml:space="preserve">[10] Structural linguistics began with the posthumous publication of this man’s work. He distinguished </w:t>
      </w:r>
      <w:r>
        <w:rPr>
          <w:rFonts w:ascii="Times New Roman" w:eastAsia="Times New Roman" w:hAnsi="Times New Roman" w:cs="Times New Roman"/>
          <w:i/>
          <w:sz w:val="20"/>
        </w:rPr>
        <w:t>langue</w:t>
      </w:r>
      <w:r>
        <w:rPr>
          <w:rFonts w:ascii="Times New Roman" w:eastAsia="Times New Roman" w:hAnsi="Times New Roman" w:cs="Times New Roman"/>
          <w:sz w:val="20"/>
        </w:rPr>
        <w:t xml:space="preserve"> from </w:t>
      </w:r>
      <w:r>
        <w:rPr>
          <w:rFonts w:ascii="Times New Roman" w:eastAsia="Times New Roman" w:hAnsi="Times New Roman" w:cs="Times New Roman"/>
          <w:i/>
          <w:sz w:val="20"/>
        </w:rPr>
        <w:t>parole</w:t>
      </w:r>
      <w:r>
        <w:rPr>
          <w:rFonts w:ascii="Times New Roman" w:eastAsia="Times New Roman" w:hAnsi="Times New Roman" w:cs="Times New Roman"/>
          <w:sz w:val="20"/>
        </w:rPr>
        <w:t xml:space="preserve"> and synchrony from </w:t>
      </w:r>
      <w:proofErr w:type="spellStart"/>
      <w:r>
        <w:rPr>
          <w:rFonts w:ascii="Times New Roman" w:eastAsia="Times New Roman" w:hAnsi="Times New Roman" w:cs="Times New Roman"/>
          <w:sz w:val="20"/>
        </w:rPr>
        <w:t>diachrony</w:t>
      </w:r>
      <w:proofErr w:type="spellEnd"/>
      <w:r>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t xml:space="preserve">ANSWER: Ferdinand de </w:t>
      </w:r>
      <w:r>
        <w:rPr>
          <w:rFonts w:ascii="Times New Roman" w:eastAsia="Times New Roman" w:hAnsi="Times New Roman" w:cs="Times New Roman"/>
          <w:b/>
          <w:sz w:val="20"/>
          <w:u w:val="single"/>
        </w:rPr>
        <w:t>Saussure</w:t>
      </w:r>
    </w:p>
    <w:p w:rsidR="00A0341B" w:rsidRDefault="00A0341B"/>
    <w:p w:rsidR="00A0341B" w:rsidRDefault="004B3207">
      <w:r>
        <w:rPr>
          <w:rFonts w:ascii="Times New Roman" w:eastAsia="Times New Roman" w:hAnsi="Times New Roman" w:cs="Times New Roman"/>
          <w:sz w:val="20"/>
        </w:rPr>
        <w:t xml:space="preserve">9. Commentaries on this set of texts are known as the </w:t>
      </w:r>
      <w:proofErr w:type="spellStart"/>
      <w:r>
        <w:rPr>
          <w:rFonts w:ascii="Times New Roman" w:eastAsia="Times New Roman" w:hAnsi="Times New Roman" w:cs="Times New Roman"/>
          <w:sz w:val="20"/>
        </w:rPr>
        <w:t>Zend</w:t>
      </w:r>
      <w:proofErr w:type="spellEnd"/>
      <w:r>
        <w:rPr>
          <w:rFonts w:ascii="Times New Roman" w:eastAsia="Times New Roman" w:hAnsi="Times New Roman" w:cs="Times New Roman"/>
          <w:sz w:val="20"/>
        </w:rPr>
        <w:t>. For 10 points each:</w:t>
      </w:r>
    </w:p>
    <w:p w:rsidR="00A0341B" w:rsidRDefault="004B3207">
      <w:r>
        <w:rPr>
          <w:rFonts w:ascii="Times New Roman" w:eastAsia="Times New Roman" w:hAnsi="Times New Roman" w:cs="Times New Roman"/>
          <w:sz w:val="20"/>
        </w:rPr>
        <w:lastRenderedPageBreak/>
        <w:t xml:space="preserve">[10] Name this collection of texts which includes the </w:t>
      </w:r>
      <w:proofErr w:type="spellStart"/>
      <w:r>
        <w:rPr>
          <w:rFonts w:ascii="Times New Roman" w:eastAsia="Times New Roman" w:hAnsi="Times New Roman" w:cs="Times New Roman"/>
          <w:sz w:val="20"/>
        </w:rPr>
        <w:t>Yasna</w:t>
      </w:r>
      <w:proofErr w:type="spellEnd"/>
      <w:r>
        <w:rPr>
          <w:rFonts w:ascii="Times New Roman" w:eastAsia="Times New Roman" w:hAnsi="Times New Roman" w:cs="Times New Roman"/>
          <w:sz w:val="20"/>
        </w:rPr>
        <w:t xml:space="preserve"> and the </w:t>
      </w:r>
      <w:proofErr w:type="spellStart"/>
      <w:r>
        <w:rPr>
          <w:rFonts w:ascii="Times New Roman" w:eastAsia="Times New Roman" w:hAnsi="Times New Roman" w:cs="Times New Roman"/>
          <w:sz w:val="20"/>
        </w:rPr>
        <w:t>Vendidad</w:t>
      </w:r>
      <w:proofErr w:type="spellEnd"/>
      <w:r>
        <w:rPr>
          <w:rFonts w:ascii="Times New Roman" w:eastAsia="Times New Roman" w:hAnsi="Times New Roman" w:cs="Times New Roman"/>
          <w:sz w:val="20"/>
        </w:rPr>
        <w:t xml:space="preserve">. Another part of this collection, the </w:t>
      </w:r>
      <w:proofErr w:type="spellStart"/>
      <w:r>
        <w:rPr>
          <w:rFonts w:ascii="Times New Roman" w:eastAsia="Times New Roman" w:hAnsi="Times New Roman" w:cs="Times New Roman"/>
          <w:sz w:val="20"/>
        </w:rPr>
        <w:t>Visperad</w:t>
      </w:r>
      <w:proofErr w:type="spellEnd"/>
      <w:r>
        <w:rPr>
          <w:rFonts w:ascii="Times New Roman" w:eastAsia="Times New Roman" w:hAnsi="Times New Roman" w:cs="Times New Roman"/>
          <w:sz w:val="20"/>
        </w:rPr>
        <w:t xml:space="preserve">, is recited along with the </w:t>
      </w:r>
      <w:proofErr w:type="spellStart"/>
      <w:r>
        <w:rPr>
          <w:rFonts w:ascii="Times New Roman" w:eastAsia="Times New Roman" w:hAnsi="Times New Roman" w:cs="Times New Roman"/>
          <w:sz w:val="20"/>
        </w:rPr>
        <w:t>Yasna</w:t>
      </w:r>
      <w:proofErr w:type="spellEnd"/>
      <w:r>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Avesta</w:t>
      </w:r>
      <w:proofErr w:type="spellEnd"/>
    </w:p>
    <w:p w:rsidR="00A0341B" w:rsidRDefault="004B3207">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Avesta</w:t>
      </w:r>
      <w:proofErr w:type="spellEnd"/>
      <w:r>
        <w:rPr>
          <w:rFonts w:ascii="Times New Roman" w:eastAsia="Times New Roman" w:hAnsi="Times New Roman" w:cs="Times New Roman"/>
          <w:sz w:val="20"/>
        </w:rPr>
        <w:t xml:space="preserve"> is recited by priests of this dualistic religion whose practitioners worship </w:t>
      </w:r>
      <w:proofErr w:type="spellStart"/>
      <w:r>
        <w:rPr>
          <w:rFonts w:ascii="Times New Roman" w:eastAsia="Times New Roman" w:hAnsi="Times New Roman" w:cs="Times New Roman"/>
          <w:sz w:val="20"/>
        </w:rPr>
        <w:t>Ahura</w:t>
      </w:r>
      <w:proofErr w:type="spellEnd"/>
      <w:r>
        <w:rPr>
          <w:rFonts w:ascii="Times New Roman" w:eastAsia="Times New Roman" w:hAnsi="Times New Roman" w:cs="Times New Roman"/>
          <w:sz w:val="20"/>
        </w:rPr>
        <w:t xml:space="preserve"> Mazda.</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Zoroastrian</w:t>
      </w:r>
      <w:r>
        <w:rPr>
          <w:rFonts w:ascii="Times New Roman" w:eastAsia="Times New Roman" w:hAnsi="Times New Roman" w:cs="Times New Roman"/>
          <w:sz w:val="20"/>
        </w:rPr>
        <w:t>ism</w:t>
      </w:r>
    </w:p>
    <w:p w:rsidR="00A0341B" w:rsidRDefault="004B3207">
      <w:r>
        <w:rPr>
          <w:rFonts w:ascii="Times New Roman" w:eastAsia="Times New Roman" w:hAnsi="Times New Roman" w:cs="Times New Roman"/>
          <w:sz w:val="20"/>
        </w:rPr>
        <w:t xml:space="preserve">[10] This </w:t>
      </w:r>
      <w:proofErr w:type="spellStart"/>
      <w:r>
        <w:rPr>
          <w:rFonts w:ascii="Times New Roman" w:eastAsia="Times New Roman" w:hAnsi="Times New Roman" w:cs="Times New Roman"/>
          <w:sz w:val="20"/>
        </w:rPr>
        <w:t>Avestan</w:t>
      </w:r>
      <w:proofErr w:type="spellEnd"/>
      <w:r>
        <w:rPr>
          <w:rFonts w:ascii="Times New Roman" w:eastAsia="Times New Roman" w:hAnsi="Times New Roman" w:cs="Times New Roman"/>
          <w:sz w:val="20"/>
        </w:rPr>
        <w:t xml:space="preserve"> word is often translated as “truth” or “righteousness,” and stands in contrast to </w:t>
      </w:r>
      <w:proofErr w:type="spellStart"/>
      <w:r>
        <w:rPr>
          <w:rFonts w:ascii="Times New Roman" w:eastAsia="Times New Roman" w:hAnsi="Times New Roman" w:cs="Times New Roman"/>
          <w:i/>
          <w:sz w:val="20"/>
        </w:rPr>
        <w:t>druj</w:t>
      </w:r>
      <w:proofErr w:type="spellEnd"/>
      <w:r>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asha</w:t>
      </w:r>
      <w:proofErr w:type="spellEnd"/>
    </w:p>
    <w:p w:rsidR="00A0341B" w:rsidRDefault="00A0341B"/>
    <w:p w:rsidR="00A0341B" w:rsidRDefault="004B3207">
      <w:r>
        <w:rPr>
          <w:rFonts w:ascii="Times New Roman" w:eastAsia="Times New Roman" w:hAnsi="Times New Roman" w:cs="Times New Roman"/>
          <w:sz w:val="20"/>
        </w:rPr>
        <w:t>10. This quantity cannot be measured directly for a system, so its change is measured instead. For 10 points each:</w:t>
      </w:r>
    </w:p>
    <w:p w:rsidR="00A0341B" w:rsidRDefault="004B3207">
      <w:r>
        <w:rPr>
          <w:rFonts w:ascii="Times New Roman" w:eastAsia="Times New Roman" w:hAnsi="Times New Roman" w:cs="Times New Roman"/>
          <w:sz w:val="20"/>
        </w:rPr>
        <w:t>[10] Name this quantity which is kept constant in a throttling process.</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enthalpy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w:t>
      </w:r>
      <w:r>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t>[10] Enthalpy is the sum of internal energy and the product of these two quantities, which are also related by Boyle's law.</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pressure</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volume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v</w:t>
      </w:r>
      <w:r>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t>[10] The enthalpy for moist air is normally determined by using one of these charts. One determines the thermodynamic state, and thus the enthalpy, on this chart by specifying any two intersecting values, such as dry-bulb and wet-bulb temperature.</w:t>
      </w:r>
    </w:p>
    <w:p w:rsidR="00A0341B" w:rsidRDefault="004B3207">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psychrometric</w:t>
      </w:r>
      <w:proofErr w:type="spellEnd"/>
      <w:r>
        <w:rPr>
          <w:rFonts w:ascii="Times New Roman" w:eastAsia="Times New Roman" w:hAnsi="Times New Roman" w:cs="Times New Roman"/>
          <w:sz w:val="20"/>
        </w:rPr>
        <w:t xml:space="preserve"> chart</w:t>
      </w:r>
    </w:p>
    <w:p w:rsidR="00A0341B" w:rsidRDefault="00A0341B"/>
    <w:p w:rsidR="00A0341B" w:rsidRDefault="004B3207">
      <w:r>
        <w:rPr>
          <w:rFonts w:ascii="Times New Roman" w:eastAsia="Times New Roman" w:hAnsi="Times New Roman" w:cs="Times New Roman"/>
          <w:sz w:val="20"/>
        </w:rPr>
        <w:t>11. Name some Napoleonic battles, for 10 points each.</w:t>
      </w:r>
    </w:p>
    <w:p w:rsidR="00A0341B" w:rsidRDefault="004B3207">
      <w:r>
        <w:rPr>
          <w:rFonts w:ascii="Times New Roman" w:eastAsia="Times New Roman" w:hAnsi="Times New Roman" w:cs="Times New Roman"/>
          <w:sz w:val="20"/>
        </w:rPr>
        <w:t xml:space="preserve">[10] In this battle of the Second Coalition which took place in Piedmont, Louis </w:t>
      </w:r>
      <w:proofErr w:type="spellStart"/>
      <w:r>
        <w:rPr>
          <w:rFonts w:ascii="Times New Roman" w:eastAsia="Times New Roman" w:hAnsi="Times New Roman" w:cs="Times New Roman"/>
          <w:sz w:val="20"/>
        </w:rPr>
        <w:t>Desaix</w:t>
      </w:r>
      <w:proofErr w:type="spellEnd"/>
      <w:r>
        <w:rPr>
          <w:rFonts w:ascii="Times New Roman" w:eastAsia="Times New Roman" w:hAnsi="Times New Roman" w:cs="Times New Roman"/>
          <w:sz w:val="20"/>
        </w:rPr>
        <w:t xml:space="preserve"> was killed, though Napoleon still managed to defeat the Habsburg forces under Michael von </w:t>
      </w:r>
      <w:proofErr w:type="spellStart"/>
      <w:r>
        <w:rPr>
          <w:rFonts w:ascii="Times New Roman" w:eastAsia="Times New Roman" w:hAnsi="Times New Roman" w:cs="Times New Roman"/>
          <w:sz w:val="20"/>
        </w:rPr>
        <w:t>Melas</w:t>
      </w:r>
      <w:proofErr w:type="spellEnd"/>
      <w:r>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Marengo</w:t>
      </w:r>
    </w:p>
    <w:p w:rsidR="00A0341B" w:rsidRDefault="004B3207">
      <w:r>
        <w:rPr>
          <w:rFonts w:ascii="Times New Roman" w:eastAsia="Times New Roman" w:hAnsi="Times New Roman" w:cs="Times New Roman"/>
          <w:sz w:val="20"/>
        </w:rPr>
        <w:t xml:space="preserve">[10] The Seventh Coalition, led by Blucher and Wellington, sealed Napoleon’s fate at this 1815 battle, which undoubtedly left Marshal Grouchy </w:t>
      </w:r>
      <w:proofErr w:type="spellStart"/>
      <w:r>
        <w:rPr>
          <w:rFonts w:ascii="Times New Roman" w:eastAsia="Times New Roman" w:hAnsi="Times New Roman" w:cs="Times New Roman"/>
          <w:sz w:val="20"/>
        </w:rPr>
        <w:t>grouchy</w:t>
      </w:r>
      <w:proofErr w:type="spellEnd"/>
      <w:r>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Waterloo</w:t>
      </w:r>
    </w:p>
    <w:p w:rsidR="00A0341B" w:rsidRDefault="004B3207">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Pyotr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Bagration</w:t>
      </w:r>
      <w:proofErr w:type="spellEnd"/>
      <w:r>
        <w:rPr>
          <w:rFonts w:ascii="Times New Roman" w:eastAsia="Times New Roman" w:hAnsi="Times New Roman" w:cs="Times New Roman"/>
          <w:sz w:val="20"/>
        </w:rPr>
        <w:t xml:space="preserve"> was killed at this battle in the French invasion of Russia, in which the French won a Pyrrhic victory against Kutuzov.</w:t>
      </w:r>
    </w:p>
    <w:p w:rsidR="00A0341B" w:rsidRDefault="004B3207">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Borodino</w:t>
      </w:r>
    </w:p>
    <w:p w:rsidR="00A0341B" w:rsidRDefault="00A0341B"/>
    <w:p w:rsidR="00A0341B" w:rsidRDefault="004B3207">
      <w:r>
        <w:rPr>
          <w:rFonts w:ascii="Times New Roman" w:eastAsia="Times New Roman" w:hAnsi="Times New Roman" w:cs="Times New Roman"/>
          <w:sz w:val="20"/>
        </w:rPr>
        <w:t xml:space="preserve">12. </w:t>
      </w:r>
      <w:r>
        <w:rPr>
          <w:rFonts w:ascii="Times New Roman" w:eastAsia="Times New Roman" w:hAnsi="Times New Roman" w:cs="Times New Roman"/>
          <w:sz w:val="20"/>
          <w:highlight w:val="white"/>
        </w:rPr>
        <w:t>Answer the following about the compositions of Mozart, for 10 points each.</w:t>
      </w:r>
    </w:p>
    <w:p w:rsidR="00A0341B" w:rsidRDefault="004B3207">
      <w:r>
        <w:rPr>
          <w:rFonts w:ascii="Times New Roman" w:eastAsia="Times New Roman" w:hAnsi="Times New Roman" w:cs="Times New Roman"/>
          <w:sz w:val="20"/>
          <w:highlight w:val="white"/>
        </w:rPr>
        <w:t xml:space="preserve">[10] Franz </w:t>
      </w:r>
      <w:proofErr w:type="spellStart"/>
      <w:r>
        <w:rPr>
          <w:rFonts w:ascii="Times New Roman" w:eastAsia="Times New Roman" w:hAnsi="Times New Roman" w:cs="Times New Roman"/>
          <w:sz w:val="20"/>
          <w:highlight w:val="white"/>
        </w:rPr>
        <w:t>Xaver</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Süssmayr</w:t>
      </w:r>
      <w:proofErr w:type="spellEnd"/>
      <w:r>
        <w:rPr>
          <w:rFonts w:ascii="Times New Roman" w:eastAsia="Times New Roman" w:hAnsi="Times New Roman" w:cs="Times New Roman"/>
          <w:sz w:val="20"/>
          <w:highlight w:val="white"/>
        </w:rPr>
        <w:t xml:space="preserve"> completed Mozart’s composition of this type, since Mozart died before he could get past the first few bars of the </w:t>
      </w:r>
      <w:proofErr w:type="spellStart"/>
      <w:r>
        <w:rPr>
          <w:rFonts w:ascii="Times New Roman" w:eastAsia="Times New Roman" w:hAnsi="Times New Roman" w:cs="Times New Roman"/>
          <w:i/>
          <w:sz w:val="20"/>
          <w:highlight w:val="white"/>
        </w:rPr>
        <w:t>Lacrimosa</w:t>
      </w:r>
      <w:proofErr w:type="spellEnd"/>
      <w:r>
        <w:rPr>
          <w:rFonts w:ascii="Times New Roman" w:eastAsia="Times New Roman" w:hAnsi="Times New Roman" w:cs="Times New Roman"/>
          <w:sz w:val="20"/>
          <w:highlight w:val="white"/>
        </w:rPr>
        <w:t>.</w:t>
      </w:r>
    </w:p>
    <w:p w:rsidR="00A0341B" w:rsidRDefault="004B320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requiem</w:t>
      </w:r>
      <w:r>
        <w:rPr>
          <w:rFonts w:ascii="Times New Roman" w:eastAsia="Times New Roman" w:hAnsi="Times New Roman" w:cs="Times New Roman"/>
          <w:sz w:val="20"/>
          <w:highlight w:val="white"/>
        </w:rPr>
        <w:t xml:space="preserve"> mass</w:t>
      </w:r>
    </w:p>
    <w:p w:rsidR="00A0341B" w:rsidRDefault="004B3207">
      <w:r>
        <w:rPr>
          <w:rFonts w:ascii="Times New Roman" w:eastAsia="Times New Roman" w:hAnsi="Times New Roman" w:cs="Times New Roman"/>
          <w:sz w:val="20"/>
          <w:highlight w:val="white"/>
        </w:rPr>
        <w:t>[10] Mozart wrote sixteen of these pieces. A number of them were written by Joseph Haydn, including sets of them nicknamed “Sun” and “</w:t>
      </w:r>
      <w:proofErr w:type="spellStart"/>
      <w:r>
        <w:rPr>
          <w:rFonts w:ascii="Times New Roman" w:eastAsia="Times New Roman" w:hAnsi="Times New Roman" w:cs="Times New Roman"/>
          <w:sz w:val="20"/>
          <w:highlight w:val="white"/>
        </w:rPr>
        <w:t>Erdödy</w:t>
      </w:r>
      <w:proofErr w:type="spellEnd"/>
      <w:r>
        <w:rPr>
          <w:rFonts w:ascii="Times New Roman" w:eastAsia="Times New Roman" w:hAnsi="Times New Roman" w:cs="Times New Roman"/>
          <w:sz w:val="20"/>
          <w:highlight w:val="white"/>
        </w:rPr>
        <w:t>.”</w:t>
      </w:r>
    </w:p>
    <w:p w:rsidR="00A0341B" w:rsidRDefault="004B3207">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string quartet</w:t>
      </w:r>
      <w:r>
        <w:rPr>
          <w:rFonts w:ascii="Times New Roman" w:eastAsia="Times New Roman" w:hAnsi="Times New Roman" w:cs="Times New Roman"/>
          <w:sz w:val="20"/>
          <w:highlight w:val="white"/>
        </w:rPr>
        <w:t>s</w:t>
      </w:r>
    </w:p>
    <w:p w:rsidR="00A0341B" w:rsidRDefault="004B3207">
      <w:r>
        <w:rPr>
          <w:rFonts w:ascii="Times New Roman" w:eastAsia="Times New Roman" w:hAnsi="Times New Roman" w:cs="Times New Roman"/>
          <w:sz w:val="20"/>
          <w:highlight w:val="white"/>
        </w:rPr>
        <w:t xml:space="preserve">[10] Mozart also composed four concertos for this instrument, for his friend Joseph </w:t>
      </w:r>
      <w:proofErr w:type="spellStart"/>
      <w:r>
        <w:rPr>
          <w:rFonts w:ascii="Times New Roman" w:eastAsia="Times New Roman" w:hAnsi="Times New Roman" w:cs="Times New Roman"/>
          <w:sz w:val="20"/>
          <w:highlight w:val="white"/>
        </w:rPr>
        <w:t>Leutgeb</w:t>
      </w:r>
      <w:proofErr w:type="spellEnd"/>
      <w:r>
        <w:rPr>
          <w:rFonts w:ascii="Times New Roman" w:eastAsia="Times New Roman" w:hAnsi="Times New Roman" w:cs="Times New Roman"/>
          <w:sz w:val="20"/>
          <w:highlight w:val="white"/>
        </w:rPr>
        <w:t xml:space="preserve">. Weber wrote a concertino for this instrument, which is the solo instrument in </w:t>
      </w:r>
      <w:proofErr w:type="spellStart"/>
      <w:r>
        <w:rPr>
          <w:rFonts w:ascii="Times New Roman" w:eastAsia="Times New Roman" w:hAnsi="Times New Roman" w:cs="Times New Roman"/>
          <w:sz w:val="20"/>
          <w:highlight w:val="white"/>
        </w:rPr>
        <w:t>Ligeti’s</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Hamburg Concerto</w:t>
      </w:r>
      <w:r>
        <w:rPr>
          <w:rFonts w:ascii="Times New Roman" w:eastAsia="Times New Roman" w:hAnsi="Times New Roman" w:cs="Times New Roman"/>
          <w:sz w:val="20"/>
          <w:highlight w:val="white"/>
        </w:rPr>
        <w:t>.</w:t>
      </w:r>
    </w:p>
    <w:p w:rsidR="00A0341B" w:rsidRDefault="004B3207">
      <w:r>
        <w:rPr>
          <w:rFonts w:ascii="Times New Roman" w:eastAsia="Times New Roman" w:hAnsi="Times New Roman" w:cs="Times New Roman"/>
          <w:sz w:val="20"/>
          <w:highlight w:val="white"/>
        </w:rPr>
        <w:t xml:space="preserve">ANSWER: natural </w:t>
      </w:r>
      <w:r>
        <w:rPr>
          <w:rFonts w:ascii="Times New Roman" w:eastAsia="Times New Roman" w:hAnsi="Times New Roman" w:cs="Times New Roman"/>
          <w:b/>
          <w:sz w:val="20"/>
          <w:highlight w:val="white"/>
          <w:u w:val="single"/>
        </w:rPr>
        <w:t>horn</w:t>
      </w:r>
      <w:r>
        <w:rPr>
          <w:rFonts w:ascii="Times New Roman" w:eastAsia="Times New Roman" w:hAnsi="Times New Roman" w:cs="Times New Roman"/>
          <w:sz w:val="20"/>
          <w:highlight w:val="white"/>
        </w:rPr>
        <w:t xml:space="preserve"> [accept French </w:t>
      </w:r>
      <w:r>
        <w:rPr>
          <w:rFonts w:ascii="Times New Roman" w:eastAsia="Times New Roman" w:hAnsi="Times New Roman" w:cs="Times New Roman"/>
          <w:b/>
          <w:sz w:val="20"/>
          <w:highlight w:val="white"/>
          <w:u w:val="single"/>
        </w:rPr>
        <w:t>horn</w:t>
      </w:r>
      <w:r>
        <w:rPr>
          <w:rFonts w:ascii="Times New Roman" w:eastAsia="Times New Roman" w:hAnsi="Times New Roman" w:cs="Times New Roman"/>
          <w:sz w:val="20"/>
          <w:highlight w:val="white"/>
        </w:rPr>
        <w:t>]</w:t>
      </w:r>
    </w:p>
    <w:p w:rsidR="00A0341B" w:rsidRDefault="00A0341B"/>
    <w:p w:rsidR="00A0341B" w:rsidRDefault="004B3207">
      <w:r>
        <w:rPr>
          <w:rFonts w:ascii="Times New Roman" w:eastAsia="Times New Roman" w:hAnsi="Times New Roman" w:cs="Times New Roman"/>
          <w:sz w:val="20"/>
        </w:rPr>
        <w:t>13. Because the amplitude of these waves decreases with depth, they can be used to measure the thickness of the crust. For 10 points each:</w:t>
      </w:r>
    </w:p>
    <w:p w:rsidR="00A0341B" w:rsidRDefault="004B3207">
      <w:r>
        <w:rPr>
          <w:rFonts w:ascii="Times New Roman" w:eastAsia="Times New Roman" w:hAnsi="Times New Roman" w:cs="Times New Roman"/>
          <w:sz w:val="20"/>
        </w:rPr>
        <w:t xml:space="preserve">[10] Name these surface waves that are formed by SH waves propagating in a low-velocity layer overlaying a </w:t>
      </w:r>
      <w:proofErr w:type="spellStart"/>
      <w:r>
        <w:rPr>
          <w:rFonts w:ascii="Times New Roman" w:eastAsia="Times New Roman" w:hAnsi="Times New Roman" w:cs="Times New Roman"/>
          <w:sz w:val="20"/>
        </w:rPr>
        <w:t>halfspace</w:t>
      </w:r>
      <w:proofErr w:type="spellEnd"/>
      <w:r>
        <w:rPr>
          <w:rFonts w:ascii="Times New Roman" w:eastAsia="Times New Roman" w:hAnsi="Times New Roman" w:cs="Times New Roman"/>
          <w:sz w:val="20"/>
        </w:rPr>
        <w:t xml:space="preserve">, off which they reflect at a </w:t>
      </w:r>
      <w:proofErr w:type="spellStart"/>
      <w:r>
        <w:rPr>
          <w:rFonts w:ascii="Times New Roman" w:eastAsia="Times New Roman" w:hAnsi="Times New Roman" w:cs="Times New Roman"/>
          <w:sz w:val="20"/>
        </w:rPr>
        <w:t>postcritical</w:t>
      </w:r>
      <w:proofErr w:type="spellEnd"/>
      <w:r>
        <w:rPr>
          <w:rFonts w:ascii="Times New Roman" w:eastAsia="Times New Roman" w:hAnsi="Times New Roman" w:cs="Times New Roman"/>
          <w:sz w:val="20"/>
        </w:rPr>
        <w:t xml:space="preserve"> angle.</w:t>
      </w:r>
    </w:p>
    <w:p w:rsidR="00A0341B" w:rsidRPr="004B3207"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Love</w:t>
      </w:r>
      <w:r>
        <w:rPr>
          <w:rFonts w:ascii="Times New Roman" w:eastAsia="Times New Roman" w:hAnsi="Times New Roman" w:cs="Times New Roman"/>
          <w:sz w:val="20"/>
        </w:rPr>
        <w:t xml:space="preserve"> waves [or </w:t>
      </w:r>
      <w:r>
        <w:rPr>
          <w:rFonts w:ascii="Times New Roman" w:eastAsia="Times New Roman" w:hAnsi="Times New Roman" w:cs="Times New Roman"/>
          <w:b/>
          <w:sz w:val="20"/>
          <w:u w:val="single"/>
        </w:rPr>
        <w:t>L</w:t>
      </w:r>
      <w:r>
        <w:rPr>
          <w:rFonts w:ascii="Times New Roman" w:eastAsia="Times New Roman" w:hAnsi="Times New Roman" w:cs="Times New Roman"/>
          <w:sz w:val="20"/>
        </w:rPr>
        <w:t>Q waves]</w:t>
      </w:r>
    </w:p>
    <w:p w:rsidR="00A0341B" w:rsidRDefault="004B3207">
      <w:r>
        <w:rPr>
          <w:rFonts w:ascii="Times New Roman" w:eastAsia="Times New Roman" w:hAnsi="Times New Roman" w:cs="Times New Roman"/>
          <w:sz w:val="20"/>
        </w:rPr>
        <w:t>[10] Love waves are surface waves with this property, which means particle motion is perpendicular to their direction of propagation. This type of wave is contrasted with a longitudinal wave.</w:t>
      </w:r>
    </w:p>
    <w:p w:rsidR="00A0341B" w:rsidRDefault="004B3207">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transverse</w:t>
      </w:r>
      <w:r>
        <w:rPr>
          <w:rFonts w:ascii="Times New Roman" w:eastAsia="Times New Roman" w:hAnsi="Times New Roman" w:cs="Times New Roman"/>
          <w:sz w:val="20"/>
        </w:rPr>
        <w:t xml:space="preserve"> waves</w:t>
      </w:r>
    </w:p>
    <w:p w:rsidR="00A0341B" w:rsidRDefault="004B3207">
      <w:r>
        <w:rPr>
          <w:rFonts w:ascii="Times New Roman" w:eastAsia="Times New Roman" w:hAnsi="Times New Roman" w:cs="Times New Roman"/>
          <w:sz w:val="20"/>
        </w:rPr>
        <w:t>[10] One obtains SH waves and SV waves by decomposing S-waves into two components: one with polarization parallel to a flat free surface and one perpendicular to that component. SV waves are coupled with these seismic waves that are refracted at the core-mantle boundary.</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w:t>
      </w:r>
      <w:r>
        <w:rPr>
          <w:rFonts w:ascii="Times New Roman" w:eastAsia="Times New Roman" w:hAnsi="Times New Roman" w:cs="Times New Roman"/>
          <w:sz w:val="20"/>
        </w:rPr>
        <w:t xml:space="preserve">-waves [or </w:t>
      </w:r>
      <w:r>
        <w:rPr>
          <w:rFonts w:ascii="Times New Roman" w:eastAsia="Times New Roman" w:hAnsi="Times New Roman" w:cs="Times New Roman"/>
          <w:b/>
          <w:sz w:val="20"/>
          <w:u w:val="single"/>
        </w:rPr>
        <w:t>primary</w:t>
      </w:r>
      <w:r>
        <w:rPr>
          <w:rFonts w:ascii="Times New Roman" w:eastAsia="Times New Roman" w:hAnsi="Times New Roman" w:cs="Times New Roman"/>
          <w:sz w:val="20"/>
        </w:rPr>
        <w:t xml:space="preserve"> wave; or </w:t>
      </w:r>
      <w:r>
        <w:rPr>
          <w:rFonts w:ascii="Times New Roman" w:eastAsia="Times New Roman" w:hAnsi="Times New Roman" w:cs="Times New Roman"/>
          <w:b/>
          <w:sz w:val="20"/>
          <w:u w:val="single"/>
        </w:rPr>
        <w:t>pressure</w:t>
      </w:r>
      <w:r>
        <w:rPr>
          <w:rFonts w:ascii="Times New Roman" w:eastAsia="Times New Roman" w:hAnsi="Times New Roman" w:cs="Times New Roman"/>
          <w:sz w:val="20"/>
        </w:rPr>
        <w:t xml:space="preserve"> wave]</w:t>
      </w:r>
    </w:p>
    <w:p w:rsidR="00A0341B" w:rsidRDefault="00A0341B"/>
    <w:p w:rsidR="00A0341B" w:rsidRDefault="004B3207">
      <w:r>
        <w:rPr>
          <w:rFonts w:ascii="Times New Roman" w:eastAsia="Times New Roman" w:hAnsi="Times New Roman" w:cs="Times New Roman"/>
          <w:sz w:val="20"/>
        </w:rPr>
        <w:t xml:space="preserve">14. </w:t>
      </w:r>
      <w:r>
        <w:rPr>
          <w:rFonts w:ascii="Times New Roman" w:eastAsia="Times New Roman" w:hAnsi="Times New Roman" w:cs="Times New Roman"/>
          <w:color w:val="222222"/>
          <w:sz w:val="20"/>
          <w:highlight w:val="white"/>
        </w:rPr>
        <w:t>For 10 points each, name these Chinese cities.</w:t>
      </w:r>
    </w:p>
    <w:p w:rsidR="00A0341B" w:rsidRDefault="004B3207">
      <w:r>
        <w:rPr>
          <w:rFonts w:ascii="Times New Roman" w:eastAsia="Times New Roman" w:hAnsi="Times New Roman" w:cs="Times New Roman"/>
          <w:color w:val="222222"/>
          <w:sz w:val="20"/>
          <w:highlight w:val="white"/>
        </w:rPr>
        <w:t>[10] The Yu Garden is found in this city, the largest in the world, which is found at the mouth of the Yangtze River.</w:t>
      </w:r>
    </w:p>
    <w:p w:rsidR="00A0341B" w:rsidRDefault="004B3207">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Shanghai</w:t>
      </w:r>
    </w:p>
    <w:p w:rsidR="00A0341B" w:rsidRDefault="004B3207">
      <w:r>
        <w:rPr>
          <w:rFonts w:ascii="Times New Roman" w:eastAsia="Times New Roman" w:hAnsi="Times New Roman" w:cs="Times New Roman"/>
          <w:color w:val="222222"/>
          <w:sz w:val="20"/>
          <w:highlight w:val="white"/>
        </w:rPr>
        <w:t>[10] The main city in the region of the Pearl River delta is this city, China’s third largest and the largest in southern China. It was formerly known as Canton.</w:t>
      </w:r>
    </w:p>
    <w:p w:rsidR="00A0341B" w:rsidRDefault="004B3207">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Guangzhou</w:t>
      </w:r>
    </w:p>
    <w:p w:rsidR="00A0341B" w:rsidRDefault="004B3207">
      <w:r>
        <w:rPr>
          <w:rFonts w:ascii="Times New Roman" w:eastAsia="Times New Roman" w:hAnsi="Times New Roman" w:cs="Times New Roman"/>
          <w:color w:val="222222"/>
          <w:sz w:val="20"/>
          <w:highlight w:val="white"/>
        </w:rPr>
        <w:t xml:space="preserve">[10] This remote city is the largest in western China. Its name translates as “Beautiful Pasture” in the </w:t>
      </w:r>
      <w:proofErr w:type="spellStart"/>
      <w:r>
        <w:rPr>
          <w:rFonts w:ascii="Times New Roman" w:eastAsia="Times New Roman" w:hAnsi="Times New Roman" w:cs="Times New Roman"/>
          <w:color w:val="222222"/>
          <w:sz w:val="20"/>
          <w:highlight w:val="white"/>
        </w:rPr>
        <w:t>Dzungar</w:t>
      </w:r>
      <w:proofErr w:type="spellEnd"/>
      <w:r>
        <w:rPr>
          <w:rFonts w:ascii="Times New Roman" w:eastAsia="Times New Roman" w:hAnsi="Times New Roman" w:cs="Times New Roman"/>
          <w:color w:val="222222"/>
          <w:sz w:val="20"/>
          <w:highlight w:val="white"/>
        </w:rPr>
        <w:t xml:space="preserve"> dialect, and it is the capital of Xinjiang.</w:t>
      </w:r>
    </w:p>
    <w:p w:rsidR="00A0341B" w:rsidRDefault="004B3207">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Urumqi</w:t>
      </w:r>
    </w:p>
    <w:p w:rsidR="00A0341B" w:rsidRDefault="00A0341B"/>
    <w:p w:rsidR="00A0341B" w:rsidRDefault="004B3207">
      <w:r>
        <w:rPr>
          <w:rFonts w:ascii="Times New Roman" w:eastAsia="Times New Roman" w:hAnsi="Times New Roman" w:cs="Times New Roman"/>
          <w:color w:val="222222"/>
          <w:sz w:val="20"/>
          <w:highlight w:val="white"/>
        </w:rPr>
        <w:t xml:space="preserve">15. </w:t>
      </w:r>
      <w:r>
        <w:rPr>
          <w:rFonts w:ascii="Times New Roman" w:eastAsia="Times New Roman" w:hAnsi="Times New Roman" w:cs="Times New Roman"/>
          <w:sz w:val="20"/>
        </w:rPr>
        <w:t xml:space="preserve">In this play, </w:t>
      </w:r>
      <w:proofErr w:type="spellStart"/>
      <w:r>
        <w:rPr>
          <w:rFonts w:ascii="Times New Roman" w:eastAsia="Times New Roman" w:hAnsi="Times New Roman" w:cs="Times New Roman"/>
          <w:sz w:val="20"/>
        </w:rPr>
        <w:t>Eilert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Lovborg</w:t>
      </w:r>
      <w:proofErr w:type="spellEnd"/>
      <w:r>
        <w:rPr>
          <w:rFonts w:ascii="Times New Roman" w:eastAsia="Times New Roman" w:hAnsi="Times New Roman" w:cs="Times New Roman"/>
          <w:sz w:val="20"/>
        </w:rPr>
        <w:t xml:space="preserve"> determines not to contest George </w:t>
      </w:r>
      <w:proofErr w:type="spellStart"/>
      <w:r>
        <w:rPr>
          <w:rFonts w:ascii="Times New Roman" w:eastAsia="Times New Roman" w:hAnsi="Times New Roman" w:cs="Times New Roman"/>
          <w:sz w:val="20"/>
        </w:rPr>
        <w:t>Tesman</w:t>
      </w:r>
      <w:proofErr w:type="spellEnd"/>
      <w:r>
        <w:rPr>
          <w:rFonts w:ascii="Times New Roman" w:eastAsia="Times New Roman" w:hAnsi="Times New Roman" w:cs="Times New Roman"/>
          <w:sz w:val="20"/>
        </w:rPr>
        <w:t xml:space="preserve"> for a professorship, content instead to work on the manuscript of his life’s masterwork. For 10 points each:</w:t>
      </w:r>
    </w:p>
    <w:p w:rsidR="00A0341B" w:rsidRDefault="004B3207">
      <w:r>
        <w:rPr>
          <w:rFonts w:ascii="Times New Roman" w:eastAsia="Times New Roman" w:hAnsi="Times New Roman" w:cs="Times New Roman"/>
          <w:sz w:val="20"/>
        </w:rPr>
        <w:t xml:space="preserve">[10] Name this play whose title character commits suicide after destroying </w:t>
      </w:r>
      <w:proofErr w:type="spellStart"/>
      <w:r>
        <w:rPr>
          <w:rFonts w:ascii="Times New Roman" w:eastAsia="Times New Roman" w:hAnsi="Times New Roman" w:cs="Times New Roman"/>
          <w:sz w:val="20"/>
        </w:rPr>
        <w:t>Lovborg’s</w:t>
      </w:r>
      <w:proofErr w:type="spellEnd"/>
      <w:r>
        <w:rPr>
          <w:rFonts w:ascii="Times New Roman" w:eastAsia="Times New Roman" w:hAnsi="Times New Roman" w:cs="Times New Roman"/>
          <w:sz w:val="20"/>
        </w:rPr>
        <w:t xml:space="preserve"> manuscript and then convincing </w:t>
      </w:r>
      <w:proofErr w:type="spellStart"/>
      <w:r>
        <w:rPr>
          <w:rFonts w:ascii="Times New Roman" w:eastAsia="Times New Roman" w:hAnsi="Times New Roman" w:cs="Times New Roman"/>
          <w:sz w:val="20"/>
        </w:rPr>
        <w:t>Lovborg</w:t>
      </w:r>
      <w:proofErr w:type="spellEnd"/>
      <w:r>
        <w:rPr>
          <w:rFonts w:ascii="Times New Roman" w:eastAsia="Times New Roman" w:hAnsi="Times New Roman" w:cs="Times New Roman"/>
          <w:sz w:val="20"/>
        </w:rPr>
        <w:t xml:space="preserve"> to kill himself.</w:t>
      </w:r>
    </w:p>
    <w:p w:rsidR="00A0341B" w:rsidRDefault="004B3207">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Hedda</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Gabler</w:t>
      </w:r>
      <w:proofErr w:type="spellEnd"/>
    </w:p>
    <w:p w:rsidR="00A0341B" w:rsidRDefault="004B3207">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Hedda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Gabler</w:t>
      </w:r>
      <w:proofErr w:type="spellEnd"/>
      <w:r>
        <w:rPr>
          <w:rFonts w:ascii="Times New Roman" w:eastAsia="Times New Roman" w:hAnsi="Times New Roman" w:cs="Times New Roman"/>
          <w:sz w:val="20"/>
        </w:rPr>
        <w:t xml:space="preserve"> was written by this playwright. In his play </w:t>
      </w:r>
      <w:r>
        <w:rPr>
          <w:rFonts w:ascii="Times New Roman" w:eastAsia="Times New Roman" w:hAnsi="Times New Roman" w:cs="Times New Roman"/>
          <w:i/>
          <w:sz w:val="20"/>
        </w:rPr>
        <w:t>A Doll’s House</w:t>
      </w:r>
      <w:r>
        <w:rPr>
          <w:rFonts w:ascii="Times New Roman" w:eastAsia="Times New Roman" w:hAnsi="Times New Roman" w:cs="Times New Roman"/>
          <w:sz w:val="20"/>
        </w:rPr>
        <w:t xml:space="preserve">, Nora </w:t>
      </w:r>
      <w:proofErr w:type="spellStart"/>
      <w:r>
        <w:rPr>
          <w:rFonts w:ascii="Times New Roman" w:eastAsia="Times New Roman" w:hAnsi="Times New Roman" w:cs="Times New Roman"/>
          <w:sz w:val="20"/>
        </w:rPr>
        <w:t>Helmer</w:t>
      </w:r>
      <w:proofErr w:type="spellEnd"/>
      <w:r>
        <w:rPr>
          <w:rFonts w:ascii="Times New Roman" w:eastAsia="Times New Roman" w:hAnsi="Times New Roman" w:cs="Times New Roman"/>
          <w:sz w:val="20"/>
        </w:rPr>
        <w:t xml:space="preserve"> decides not to commit suicide when her narcissistic husband </w:t>
      </w:r>
      <w:proofErr w:type="spellStart"/>
      <w:r>
        <w:rPr>
          <w:rFonts w:ascii="Times New Roman" w:eastAsia="Times New Roman" w:hAnsi="Times New Roman" w:cs="Times New Roman"/>
          <w:sz w:val="20"/>
        </w:rPr>
        <w:t>Torvald</w:t>
      </w:r>
      <w:proofErr w:type="spellEnd"/>
      <w:r>
        <w:rPr>
          <w:rFonts w:ascii="Times New Roman" w:eastAsia="Times New Roman" w:hAnsi="Times New Roman" w:cs="Times New Roman"/>
          <w:sz w:val="20"/>
        </w:rPr>
        <w:t xml:space="preserve"> discovers that she once forged her father’s signature on a bond.</w:t>
      </w:r>
    </w:p>
    <w:p w:rsidR="00A0341B" w:rsidRDefault="004B3207">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Henrik</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Ibsen</w:t>
      </w:r>
    </w:p>
    <w:p w:rsidR="00A0341B" w:rsidRDefault="004B3207">
      <w:r>
        <w:rPr>
          <w:rFonts w:ascii="Times New Roman" w:eastAsia="Times New Roman" w:hAnsi="Times New Roman" w:cs="Times New Roman"/>
          <w:sz w:val="20"/>
        </w:rPr>
        <w:t xml:space="preserve">[10] This Ibsen play is titled after the estate where Rebecca West falls in love with the widower of </w:t>
      </w:r>
      <w:proofErr w:type="spellStart"/>
      <w:r>
        <w:rPr>
          <w:rFonts w:ascii="Times New Roman" w:eastAsia="Times New Roman" w:hAnsi="Times New Roman" w:cs="Times New Roman"/>
          <w:sz w:val="20"/>
        </w:rPr>
        <w:t>Beata</w:t>
      </w:r>
      <w:proofErr w:type="spellEnd"/>
      <w:r>
        <w:rPr>
          <w:rFonts w:ascii="Times New Roman" w:eastAsia="Times New Roman" w:hAnsi="Times New Roman" w:cs="Times New Roman"/>
          <w:sz w:val="20"/>
        </w:rPr>
        <w:t>, but they are both consumed by guilt and take their own lives rather than marry.</w:t>
      </w:r>
    </w:p>
    <w:p w:rsidR="00A0341B" w:rsidRDefault="004B3207">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Rosmersholm</w:t>
      </w:r>
      <w:proofErr w:type="spellEnd"/>
    </w:p>
    <w:p w:rsidR="00A0341B" w:rsidRDefault="00A0341B"/>
    <w:p w:rsidR="00A0341B" w:rsidRDefault="004B3207">
      <w:r>
        <w:rPr>
          <w:rFonts w:ascii="Times New Roman" w:eastAsia="Times New Roman" w:hAnsi="Times New Roman" w:cs="Times New Roman"/>
          <w:color w:val="222222"/>
          <w:sz w:val="20"/>
          <w:highlight w:val="white"/>
        </w:rPr>
        <w:t xml:space="preserve">16. </w:t>
      </w:r>
      <w:proofErr w:type="gramStart"/>
      <w:r>
        <w:rPr>
          <w:rFonts w:ascii="Times New Roman" w:eastAsia="Times New Roman" w:hAnsi="Times New Roman" w:cs="Times New Roman"/>
          <w:sz w:val="20"/>
        </w:rPr>
        <w:t>The</w:t>
      </w:r>
      <w:proofErr w:type="gramEnd"/>
      <w:r>
        <w:rPr>
          <w:rFonts w:ascii="Times New Roman" w:eastAsia="Times New Roman" w:hAnsi="Times New Roman" w:cs="Times New Roman"/>
          <w:sz w:val="20"/>
        </w:rPr>
        <w:t xml:space="preserve"> most notable study of </w:t>
      </w:r>
      <w:proofErr w:type="spellStart"/>
      <w:r>
        <w:rPr>
          <w:rFonts w:ascii="Times New Roman" w:eastAsia="Times New Roman" w:hAnsi="Times New Roman" w:cs="Times New Roman"/>
          <w:sz w:val="20"/>
        </w:rPr>
        <w:t>Eadweard</w:t>
      </w:r>
      <w:proofErr w:type="spellEnd"/>
      <w:r>
        <w:rPr>
          <w:rFonts w:ascii="Times New Roman" w:eastAsia="Times New Roman" w:hAnsi="Times New Roman" w:cs="Times New Roman"/>
          <w:sz w:val="20"/>
        </w:rPr>
        <w:t xml:space="preserve"> Muybridge involved taking a series of pictures of one of these animals in motion. For 10 points each:</w:t>
      </w:r>
    </w:p>
    <w:p w:rsidR="00A0341B" w:rsidRDefault="004B3207">
      <w:r>
        <w:rPr>
          <w:rFonts w:ascii="Times New Roman" w:eastAsia="Times New Roman" w:hAnsi="Times New Roman" w:cs="Times New Roman"/>
          <w:sz w:val="20"/>
        </w:rPr>
        <w:t xml:space="preserve">[10] Name these animals, a pale one of which accompanies death in Albrecht Durer’s </w:t>
      </w:r>
      <w:r>
        <w:rPr>
          <w:rFonts w:ascii="Times New Roman" w:eastAsia="Times New Roman" w:hAnsi="Times New Roman" w:cs="Times New Roman"/>
          <w:i/>
          <w:sz w:val="20"/>
        </w:rPr>
        <w:t>Knight, Death and the Devil</w:t>
      </w:r>
      <w:r>
        <w:rPr>
          <w:rFonts w:ascii="Times New Roman" w:eastAsia="Times New Roman" w:hAnsi="Times New Roman" w:cs="Times New Roman"/>
          <w:sz w:val="20"/>
        </w:rPr>
        <w:t xml:space="preserve"> and partially titles a painting by Albert Pinkham Ryder.</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horse</w:t>
      </w:r>
      <w:r>
        <w:rPr>
          <w:rFonts w:ascii="Times New Roman" w:eastAsia="Times New Roman" w:hAnsi="Times New Roman" w:cs="Times New Roman"/>
          <w:sz w:val="20"/>
        </w:rPr>
        <w:t>s</w:t>
      </w:r>
    </w:p>
    <w:p w:rsidR="00A0341B" w:rsidRDefault="004B3207">
      <w:r>
        <w:rPr>
          <w:rFonts w:ascii="Times New Roman" w:eastAsia="Times New Roman" w:hAnsi="Times New Roman" w:cs="Times New Roman"/>
          <w:sz w:val="20"/>
        </w:rPr>
        <w:t>[10] A black horse peers out from behind a red curtain at the main action of this painting, in which an incubus looks out towards the viewer and sits atop a woman in a long, white gown.</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Nightmare</w:t>
      </w:r>
    </w:p>
    <w:p w:rsidR="00A0341B" w:rsidRDefault="004B3207">
      <w:r>
        <w:rPr>
          <w:rFonts w:ascii="Times New Roman" w:eastAsia="Times New Roman" w:hAnsi="Times New Roman" w:cs="Times New Roman"/>
          <w:sz w:val="20"/>
        </w:rPr>
        <w:t xml:space="preserve">[10] A line of trees stretch to the Hotel de la </w:t>
      </w:r>
      <w:proofErr w:type="spellStart"/>
      <w:r>
        <w:rPr>
          <w:rFonts w:ascii="Times New Roman" w:eastAsia="Times New Roman" w:hAnsi="Times New Roman" w:cs="Times New Roman"/>
          <w:sz w:val="20"/>
        </w:rPr>
        <w:t>Salpetriere</w:t>
      </w:r>
      <w:proofErr w:type="spellEnd"/>
      <w:r>
        <w:rPr>
          <w:rFonts w:ascii="Times New Roman" w:eastAsia="Times New Roman" w:hAnsi="Times New Roman" w:cs="Times New Roman"/>
          <w:sz w:val="20"/>
        </w:rPr>
        <w:t xml:space="preserve"> in the background of this artist’s painting </w:t>
      </w:r>
      <w:r>
        <w:rPr>
          <w:rFonts w:ascii="Times New Roman" w:eastAsia="Times New Roman" w:hAnsi="Times New Roman" w:cs="Times New Roman"/>
          <w:i/>
          <w:sz w:val="20"/>
        </w:rPr>
        <w:t>The Horse Fair</w:t>
      </w:r>
      <w:r>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t xml:space="preserve">ANSWER: Rosa </w:t>
      </w:r>
      <w:r>
        <w:rPr>
          <w:rFonts w:ascii="Times New Roman" w:eastAsia="Times New Roman" w:hAnsi="Times New Roman" w:cs="Times New Roman"/>
          <w:b/>
          <w:sz w:val="20"/>
          <w:u w:val="single"/>
        </w:rPr>
        <w:t>Bonheur</w:t>
      </w:r>
    </w:p>
    <w:p w:rsidR="00A0341B" w:rsidRDefault="00A0341B"/>
    <w:p w:rsidR="00A0341B" w:rsidRDefault="004B3207">
      <w:r>
        <w:rPr>
          <w:rFonts w:ascii="Times New Roman" w:eastAsia="Times New Roman" w:hAnsi="Times New Roman" w:cs="Times New Roman"/>
          <w:color w:val="222222"/>
          <w:sz w:val="20"/>
          <w:highlight w:val="white"/>
        </w:rPr>
        <w:t xml:space="preserve">17. </w:t>
      </w:r>
      <w:r>
        <w:rPr>
          <w:rFonts w:ascii="Times New Roman" w:eastAsia="Times New Roman" w:hAnsi="Times New Roman" w:cs="Times New Roman"/>
          <w:sz w:val="20"/>
        </w:rPr>
        <w:t>This play takes place in the town of New Bethesda. For 10 points each:</w:t>
      </w:r>
    </w:p>
    <w:p w:rsidR="00A0341B" w:rsidRDefault="004B3207">
      <w:r>
        <w:rPr>
          <w:rFonts w:ascii="Times New Roman" w:eastAsia="Times New Roman" w:hAnsi="Times New Roman" w:cs="Times New Roman"/>
          <w:sz w:val="20"/>
        </w:rPr>
        <w:t>[10] Name this play in which the artist Miss Helen is visited by Elsa Barlow, who tries to prevent her from moving into an old age home.</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Road to Mecca</w:t>
      </w:r>
    </w:p>
    <w:p w:rsidR="00A0341B" w:rsidRDefault="004B3207">
      <w:r>
        <w:rPr>
          <w:rFonts w:ascii="Times New Roman" w:eastAsia="Times New Roman" w:hAnsi="Times New Roman" w:cs="Times New Roman"/>
          <w:sz w:val="20"/>
        </w:rPr>
        <w:t xml:space="preserve">[10] </w:t>
      </w:r>
      <w:r>
        <w:rPr>
          <w:rFonts w:ascii="Times New Roman" w:eastAsia="Times New Roman" w:hAnsi="Times New Roman" w:cs="Times New Roman"/>
          <w:i/>
          <w:sz w:val="20"/>
        </w:rPr>
        <w:t>The Road to Mecca</w:t>
      </w:r>
      <w:r>
        <w:rPr>
          <w:rFonts w:ascii="Times New Roman" w:eastAsia="Times New Roman" w:hAnsi="Times New Roman" w:cs="Times New Roman"/>
          <w:sz w:val="20"/>
        </w:rPr>
        <w:t xml:space="preserve"> is a work by this South African playwright who also wrote </w:t>
      </w:r>
      <w:r>
        <w:rPr>
          <w:rFonts w:ascii="Times New Roman" w:eastAsia="Times New Roman" w:hAnsi="Times New Roman" w:cs="Times New Roman"/>
          <w:i/>
          <w:sz w:val="20"/>
        </w:rPr>
        <w:t>Master Harold... and the Boys</w:t>
      </w:r>
      <w:r>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t xml:space="preserve">ANSWER: Athol </w:t>
      </w:r>
      <w:proofErr w:type="spellStart"/>
      <w:r>
        <w:rPr>
          <w:rFonts w:ascii="Times New Roman" w:eastAsia="Times New Roman" w:hAnsi="Times New Roman" w:cs="Times New Roman"/>
          <w:b/>
          <w:sz w:val="20"/>
          <w:u w:val="single"/>
        </w:rPr>
        <w:t>Fugard</w:t>
      </w:r>
      <w:proofErr w:type="spellEnd"/>
    </w:p>
    <w:p w:rsidR="00A0341B" w:rsidRDefault="004B3207">
      <w:r>
        <w:rPr>
          <w:rFonts w:ascii="Times New Roman" w:eastAsia="Times New Roman" w:hAnsi="Times New Roman" w:cs="Times New Roman"/>
          <w:sz w:val="20"/>
        </w:rPr>
        <w:t xml:space="preserve">[10] In this </w:t>
      </w:r>
      <w:proofErr w:type="spellStart"/>
      <w:r>
        <w:rPr>
          <w:rFonts w:ascii="Times New Roman" w:eastAsia="Times New Roman" w:hAnsi="Times New Roman" w:cs="Times New Roman"/>
          <w:sz w:val="20"/>
        </w:rPr>
        <w:t>Fugard</w:t>
      </w:r>
      <w:proofErr w:type="spellEnd"/>
      <w:r>
        <w:rPr>
          <w:rFonts w:ascii="Times New Roman" w:eastAsia="Times New Roman" w:hAnsi="Times New Roman" w:cs="Times New Roman"/>
          <w:sz w:val="20"/>
        </w:rPr>
        <w:t xml:space="preserve"> play, the brothers Morris and Zachariah plan to have Morris pretend to be Zachariah in order to meet Zachariah’s white pen pal, because Morris can pass as white.</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Blood Knot</w:t>
      </w:r>
    </w:p>
    <w:p w:rsidR="00A0341B" w:rsidRDefault="00A0341B"/>
    <w:p w:rsidR="00A0341B" w:rsidRDefault="004B3207">
      <w:r>
        <w:rPr>
          <w:rFonts w:ascii="Times New Roman" w:eastAsia="Times New Roman" w:hAnsi="Times New Roman" w:cs="Times New Roman"/>
          <w:color w:val="222222"/>
          <w:sz w:val="20"/>
          <w:highlight w:val="white"/>
        </w:rPr>
        <w:t xml:space="preserve">18. </w:t>
      </w:r>
      <w:r>
        <w:rPr>
          <w:rFonts w:ascii="Times New Roman" w:eastAsia="Times New Roman" w:hAnsi="Times New Roman" w:cs="Times New Roman"/>
          <w:sz w:val="20"/>
        </w:rPr>
        <w:t>For 10 points each, name the following about the southern theater of the American Revolutionary War.</w:t>
      </w:r>
    </w:p>
    <w:p w:rsidR="00A0341B" w:rsidRDefault="004B3207">
      <w:r>
        <w:rPr>
          <w:rFonts w:ascii="Times New Roman" w:eastAsia="Times New Roman" w:hAnsi="Times New Roman" w:cs="Times New Roman"/>
          <w:sz w:val="20"/>
        </w:rPr>
        <w:t>[10] Henry Clinton left this man in charge of British forces after the surrender of Benjamin Lincoln in Charleston. He led troops to victory at Camden, but he later dispatched Charles O’Hara to surrender the British cause at Yorktown.</w:t>
      </w:r>
      <w:r>
        <w:rPr>
          <w:rFonts w:ascii="Times New Roman" w:eastAsia="Times New Roman" w:hAnsi="Times New Roman" w:cs="Times New Roman"/>
          <w:sz w:val="20"/>
        </w:rPr>
        <w:br/>
        <w:t xml:space="preserve">ANSWER: Charles </w:t>
      </w:r>
      <w:r>
        <w:rPr>
          <w:rFonts w:ascii="Times New Roman" w:eastAsia="Times New Roman" w:hAnsi="Times New Roman" w:cs="Times New Roman"/>
          <w:b/>
          <w:sz w:val="20"/>
          <w:u w:val="single"/>
        </w:rPr>
        <w:t>Cornwallis</w:t>
      </w:r>
    </w:p>
    <w:p w:rsidR="00A0341B" w:rsidRDefault="004B3207">
      <w:r>
        <w:rPr>
          <w:rFonts w:ascii="Times New Roman" w:eastAsia="Times New Roman" w:hAnsi="Times New Roman" w:cs="Times New Roman"/>
          <w:sz w:val="20"/>
        </w:rPr>
        <w:t xml:space="preserve">[10] In this battle, Daniel Morgan feigned retreat after placing his untrained militia in front of his continental regulars, defeating a British contingent commanded by </w:t>
      </w:r>
      <w:proofErr w:type="spellStart"/>
      <w:r>
        <w:rPr>
          <w:rFonts w:ascii="Times New Roman" w:eastAsia="Times New Roman" w:hAnsi="Times New Roman" w:cs="Times New Roman"/>
          <w:sz w:val="20"/>
        </w:rPr>
        <w:t>Banastre</w:t>
      </w:r>
      <w:proofErr w:type="spellEnd"/>
      <w:r>
        <w:rPr>
          <w:rFonts w:ascii="Times New Roman" w:eastAsia="Times New Roman" w:hAnsi="Times New Roman" w:cs="Times New Roman"/>
          <w:sz w:val="20"/>
        </w:rPr>
        <w:t xml:space="preserve"> Tarleton.</w:t>
      </w:r>
    </w:p>
    <w:p w:rsidR="00A0341B" w:rsidRDefault="004B3207">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Cowpens</w:t>
      </w:r>
    </w:p>
    <w:p w:rsidR="00A0341B" w:rsidRDefault="004B3207">
      <w:r>
        <w:rPr>
          <w:rFonts w:ascii="Times New Roman" w:eastAsia="Times New Roman" w:hAnsi="Times New Roman" w:cs="Times New Roman"/>
          <w:sz w:val="20"/>
        </w:rPr>
        <w:t>[10] Patrick Ferguson’s Loyalist militia were killed or captured in this clash that prevented the British from launching an invasion of North Carolina. It was the first American triumph in the southern theater.</w:t>
      </w:r>
    </w:p>
    <w:p w:rsidR="00A0341B" w:rsidRDefault="004B3207">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Kings Mountain</w:t>
      </w:r>
    </w:p>
    <w:p w:rsidR="00A0341B" w:rsidRDefault="00A0341B"/>
    <w:p w:rsidR="00A0341B" w:rsidRDefault="004B3207">
      <w:r>
        <w:rPr>
          <w:rFonts w:ascii="Times New Roman" w:eastAsia="Times New Roman" w:hAnsi="Times New Roman" w:cs="Times New Roman"/>
          <w:color w:val="222222"/>
          <w:sz w:val="20"/>
          <w:highlight w:val="white"/>
        </w:rPr>
        <w:t xml:space="preserve">19. </w:t>
      </w:r>
      <w:r>
        <w:rPr>
          <w:rFonts w:ascii="Times New Roman" w:eastAsia="Times New Roman" w:hAnsi="Times New Roman" w:cs="Times New Roman"/>
          <w:sz w:val="20"/>
        </w:rPr>
        <w:t>The Attic War was fought in the aftermath of this woman’s death. For 10 points each:</w:t>
      </w:r>
    </w:p>
    <w:p w:rsidR="00A0341B" w:rsidRDefault="004B3207">
      <w:r>
        <w:rPr>
          <w:rFonts w:ascii="Times New Roman" w:eastAsia="Times New Roman" w:hAnsi="Times New Roman" w:cs="Times New Roman"/>
          <w:sz w:val="20"/>
        </w:rPr>
        <w:t>[10] Name this queen who possessed a magical girdle.</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Hippolyta</w:t>
      </w:r>
    </w:p>
    <w:p w:rsidR="00A0341B" w:rsidRDefault="004B3207">
      <w:r>
        <w:rPr>
          <w:rFonts w:ascii="Times New Roman" w:eastAsia="Times New Roman" w:hAnsi="Times New Roman" w:cs="Times New Roman"/>
          <w:sz w:val="20"/>
        </w:rPr>
        <w:t xml:space="preserve">[10] Hippolyta was a queen of this group of female warriors. The only one who is known to have married is </w:t>
      </w:r>
      <w:proofErr w:type="spellStart"/>
      <w:r>
        <w:rPr>
          <w:rFonts w:ascii="Times New Roman" w:eastAsia="Times New Roman" w:hAnsi="Times New Roman" w:cs="Times New Roman"/>
          <w:sz w:val="20"/>
        </w:rPr>
        <w:t>Antiope</w:t>
      </w:r>
      <w:proofErr w:type="spellEnd"/>
      <w:r>
        <w:rPr>
          <w:rFonts w:ascii="Times New Roman" w:eastAsia="Times New Roman" w:hAnsi="Times New Roman" w:cs="Times New Roman"/>
          <w:sz w:val="20"/>
        </w:rPr>
        <w:t>, who married Theseus.</w:t>
      </w:r>
    </w:p>
    <w:p w:rsidR="00A0341B" w:rsidRDefault="004B32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Amazon</w:t>
      </w:r>
      <w:r>
        <w:rPr>
          <w:rFonts w:ascii="Times New Roman" w:eastAsia="Times New Roman" w:hAnsi="Times New Roman" w:cs="Times New Roman"/>
          <w:sz w:val="20"/>
        </w:rPr>
        <w:t>s</w:t>
      </w:r>
    </w:p>
    <w:p w:rsidR="00A0341B" w:rsidRDefault="004B3207">
      <w:r>
        <w:rPr>
          <w:rFonts w:ascii="Times New Roman" w:eastAsia="Times New Roman" w:hAnsi="Times New Roman" w:cs="Times New Roman"/>
          <w:sz w:val="20"/>
        </w:rPr>
        <w:t>[10] Achilles fell in love with this Amazon right after killing her during the Trojan War.</w:t>
      </w:r>
    </w:p>
    <w:p w:rsidR="00A0341B" w:rsidRDefault="004B3207">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Penthesilea</w:t>
      </w:r>
      <w:proofErr w:type="spellEnd"/>
    </w:p>
    <w:p w:rsidR="00A0341B" w:rsidRDefault="00A0341B"/>
    <w:p w:rsidR="00A0341B" w:rsidRDefault="004B3207">
      <w:r>
        <w:rPr>
          <w:rFonts w:ascii="Times New Roman" w:eastAsia="Times New Roman" w:hAnsi="Times New Roman" w:cs="Times New Roman"/>
          <w:color w:val="222222"/>
          <w:sz w:val="20"/>
          <w:highlight w:val="white"/>
        </w:rPr>
        <w:t xml:space="preserve">20. </w:t>
      </w:r>
      <w:r>
        <w:rPr>
          <w:rFonts w:ascii="Times New Roman" w:eastAsia="Times New Roman" w:hAnsi="Times New Roman" w:cs="Times New Roman"/>
          <w:sz w:val="20"/>
        </w:rPr>
        <w:t>Pernicious anemia is caused by a deficiency in this vitamin. For 10 points each:</w:t>
      </w:r>
    </w:p>
    <w:p w:rsidR="00A0341B" w:rsidRDefault="004B3207">
      <w:r>
        <w:rPr>
          <w:rFonts w:ascii="Times New Roman" w:eastAsia="Times New Roman" w:hAnsi="Times New Roman" w:cs="Times New Roman"/>
          <w:sz w:val="20"/>
        </w:rPr>
        <w:t>[10] Identify this B vitamin that contains cobalt.</w:t>
      </w:r>
    </w:p>
    <w:p w:rsidR="00A0341B" w:rsidRDefault="004B3207">
      <w:r>
        <w:rPr>
          <w:rFonts w:ascii="Times New Roman" w:eastAsia="Times New Roman" w:hAnsi="Times New Roman" w:cs="Times New Roman"/>
          <w:sz w:val="20"/>
        </w:rPr>
        <w:t xml:space="preserve">ANSWER: vitamin </w:t>
      </w:r>
      <w:r>
        <w:rPr>
          <w:rFonts w:ascii="Times New Roman" w:eastAsia="Times New Roman" w:hAnsi="Times New Roman" w:cs="Times New Roman"/>
          <w:b/>
          <w:sz w:val="20"/>
          <w:u w:val="single"/>
        </w:rPr>
        <w:t>B12</w:t>
      </w:r>
      <w:r>
        <w:rPr>
          <w:rFonts w:ascii="Times New Roman" w:eastAsia="Times New Roman" w:hAnsi="Times New Roman" w:cs="Times New Roman"/>
          <w:sz w:val="20"/>
        </w:rPr>
        <w:t xml:space="preserve"> [prompt on </w:t>
      </w:r>
      <w:proofErr w:type="spellStart"/>
      <w:r>
        <w:rPr>
          <w:rFonts w:ascii="Times New Roman" w:eastAsia="Times New Roman" w:hAnsi="Times New Roman" w:cs="Times New Roman"/>
          <w:b/>
          <w:sz w:val="20"/>
          <w:u w:val="single"/>
        </w:rPr>
        <w:t>cobalamin</w:t>
      </w:r>
      <w:proofErr w:type="spellEnd"/>
      <w:r>
        <w:rPr>
          <w:rFonts w:ascii="Times New Roman" w:eastAsia="Times New Roman" w:hAnsi="Times New Roman" w:cs="Times New Roman"/>
          <w:sz w:val="20"/>
        </w:rPr>
        <w:t>]</w:t>
      </w:r>
    </w:p>
    <w:p w:rsidR="00A0341B" w:rsidRDefault="004B3207">
      <w:r>
        <w:rPr>
          <w:rFonts w:ascii="Times New Roman" w:eastAsia="Times New Roman" w:hAnsi="Times New Roman" w:cs="Times New Roman"/>
          <w:sz w:val="20"/>
        </w:rPr>
        <w:t>[10] The structure of vitamin B12 was first elucidated by Dorothy Hodgkin's lab using the X-ray type of this technique.</w:t>
      </w:r>
    </w:p>
    <w:p w:rsidR="00A0341B" w:rsidRDefault="004B3207">
      <w:r>
        <w:rPr>
          <w:rFonts w:ascii="Times New Roman" w:eastAsia="Times New Roman" w:hAnsi="Times New Roman" w:cs="Times New Roman"/>
          <w:sz w:val="20"/>
        </w:rPr>
        <w:t xml:space="preserve">ANSWER: X-ray diffraction </w:t>
      </w:r>
      <w:r>
        <w:rPr>
          <w:rFonts w:ascii="Times New Roman" w:eastAsia="Times New Roman" w:hAnsi="Times New Roman" w:cs="Times New Roman"/>
          <w:b/>
          <w:sz w:val="20"/>
          <w:u w:val="single"/>
        </w:rPr>
        <w:t>crystallography</w:t>
      </w:r>
    </w:p>
    <w:p w:rsidR="00A0341B" w:rsidRDefault="004B3207">
      <w:r>
        <w:rPr>
          <w:rFonts w:ascii="Times New Roman" w:eastAsia="Times New Roman" w:hAnsi="Times New Roman" w:cs="Times New Roman"/>
          <w:sz w:val="20"/>
        </w:rPr>
        <w:t xml:space="preserve">[10] The first to produce vitamin B12 in a total synthesis were </w:t>
      </w:r>
      <w:proofErr w:type="spellStart"/>
      <w:r>
        <w:rPr>
          <w:rFonts w:ascii="Times New Roman" w:eastAsia="Times New Roman" w:hAnsi="Times New Roman" w:cs="Times New Roman"/>
          <w:sz w:val="20"/>
        </w:rPr>
        <w:t>Eschenmoser</w:t>
      </w:r>
      <w:proofErr w:type="spellEnd"/>
      <w:r>
        <w:rPr>
          <w:rFonts w:ascii="Times New Roman" w:eastAsia="Times New Roman" w:hAnsi="Times New Roman" w:cs="Times New Roman"/>
          <w:sz w:val="20"/>
        </w:rPr>
        <w:t xml:space="preserve"> and this scientist, who may be better known for some stereochemistry rules he names with Hoffman.</w:t>
      </w:r>
    </w:p>
    <w:p w:rsidR="00A0341B" w:rsidRDefault="004B3207">
      <w:r>
        <w:rPr>
          <w:rFonts w:ascii="Times New Roman" w:eastAsia="Times New Roman" w:hAnsi="Times New Roman" w:cs="Times New Roman"/>
          <w:sz w:val="20"/>
        </w:rPr>
        <w:t xml:space="preserve">ANSWER: Robert Burns </w:t>
      </w:r>
      <w:r>
        <w:rPr>
          <w:rFonts w:ascii="Times New Roman" w:eastAsia="Times New Roman" w:hAnsi="Times New Roman" w:cs="Times New Roman"/>
          <w:b/>
          <w:sz w:val="20"/>
          <w:u w:val="single"/>
        </w:rPr>
        <w:t>Woodward</w:t>
      </w:r>
    </w:p>
    <w:p w:rsidR="00A0341B" w:rsidRDefault="00A0341B"/>
    <w:p w:rsidR="00A0341B" w:rsidRDefault="004B3207">
      <w:r>
        <w:rPr>
          <w:rFonts w:ascii="Times New Roman" w:eastAsia="Times New Roman" w:hAnsi="Times New Roman" w:cs="Times New Roman"/>
          <w:color w:val="222222"/>
          <w:sz w:val="20"/>
          <w:highlight w:val="white"/>
        </w:rPr>
        <w:t xml:space="preserve">21. </w:t>
      </w:r>
      <w:r>
        <w:rPr>
          <w:rFonts w:ascii="Times New Roman" w:eastAsia="Times New Roman" w:hAnsi="Times New Roman" w:cs="Times New Roman"/>
          <w:sz w:val="20"/>
          <w:highlight w:val="white"/>
        </w:rPr>
        <w:t>For 10 points each, name these Italian composers.</w:t>
      </w:r>
    </w:p>
    <w:p w:rsidR="00A0341B" w:rsidRDefault="004B3207">
      <w:r>
        <w:rPr>
          <w:rFonts w:ascii="Times New Roman" w:eastAsia="Times New Roman" w:hAnsi="Times New Roman" w:cs="Times New Roman"/>
          <w:sz w:val="20"/>
          <w:highlight w:val="white"/>
        </w:rPr>
        <w:t xml:space="preserve">[10] This composer of operas such as </w:t>
      </w:r>
      <w:proofErr w:type="spellStart"/>
      <w:r>
        <w:rPr>
          <w:rFonts w:ascii="Times New Roman" w:eastAsia="Times New Roman" w:hAnsi="Times New Roman" w:cs="Times New Roman"/>
          <w:i/>
          <w:sz w:val="20"/>
          <w:highlight w:val="white"/>
        </w:rPr>
        <w:t>Rigoletto</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and </w:t>
      </w:r>
      <w:r>
        <w:rPr>
          <w:rFonts w:ascii="Times New Roman" w:eastAsia="Times New Roman" w:hAnsi="Times New Roman" w:cs="Times New Roman"/>
          <w:i/>
          <w:sz w:val="20"/>
          <w:highlight w:val="white"/>
        </w:rPr>
        <w:t xml:space="preserve">Aida </w:t>
      </w:r>
      <w:r>
        <w:rPr>
          <w:rFonts w:ascii="Times New Roman" w:eastAsia="Times New Roman" w:hAnsi="Times New Roman" w:cs="Times New Roman"/>
          <w:sz w:val="20"/>
          <w:highlight w:val="white"/>
        </w:rPr>
        <w:t>also composed a requiem mass in memory of Alessandro Manzoni.</w:t>
      </w:r>
    </w:p>
    <w:p w:rsidR="00A0341B" w:rsidRDefault="004B3207">
      <w:r>
        <w:rPr>
          <w:rFonts w:ascii="Times New Roman" w:eastAsia="Times New Roman" w:hAnsi="Times New Roman" w:cs="Times New Roman"/>
          <w:sz w:val="20"/>
          <w:highlight w:val="white"/>
        </w:rPr>
        <w:t xml:space="preserve">ANSWER: Giuseppe </w:t>
      </w:r>
      <w:r>
        <w:rPr>
          <w:rFonts w:ascii="Times New Roman" w:eastAsia="Times New Roman" w:hAnsi="Times New Roman" w:cs="Times New Roman"/>
          <w:b/>
          <w:sz w:val="20"/>
          <w:highlight w:val="white"/>
          <w:u w:val="single"/>
        </w:rPr>
        <w:t>Verdi</w:t>
      </w:r>
    </w:p>
    <w:p w:rsidR="00A0341B" w:rsidRDefault="004B3207">
      <w:r>
        <w:rPr>
          <w:rFonts w:ascii="Times New Roman" w:eastAsia="Times New Roman" w:hAnsi="Times New Roman" w:cs="Times New Roman"/>
          <w:sz w:val="20"/>
          <w:highlight w:val="white"/>
        </w:rPr>
        <w:t>[10] This man’s</w:t>
      </w:r>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three </w:t>
      </w:r>
      <w:r>
        <w:rPr>
          <w:rFonts w:ascii="Times New Roman" w:eastAsia="Times New Roman" w:hAnsi="Times New Roman" w:cs="Times New Roman"/>
          <w:i/>
          <w:sz w:val="20"/>
          <w:highlight w:val="white"/>
        </w:rPr>
        <w:t xml:space="preserve">Ancient Airs and Dances </w:t>
      </w:r>
      <w:r>
        <w:rPr>
          <w:rFonts w:ascii="Times New Roman" w:eastAsia="Times New Roman" w:hAnsi="Times New Roman" w:cs="Times New Roman"/>
          <w:sz w:val="20"/>
          <w:highlight w:val="white"/>
        </w:rPr>
        <w:t xml:space="preserve">suites are based on Renaissance lute music. He is probably best known for his </w:t>
      </w:r>
      <w:r>
        <w:rPr>
          <w:rFonts w:ascii="Times New Roman" w:eastAsia="Times New Roman" w:hAnsi="Times New Roman" w:cs="Times New Roman"/>
          <w:i/>
          <w:sz w:val="20"/>
          <w:highlight w:val="white"/>
        </w:rPr>
        <w:t xml:space="preserve">Roman Trilogy, </w:t>
      </w:r>
      <w:r>
        <w:rPr>
          <w:rFonts w:ascii="Times New Roman" w:eastAsia="Times New Roman" w:hAnsi="Times New Roman" w:cs="Times New Roman"/>
          <w:sz w:val="20"/>
          <w:highlight w:val="white"/>
        </w:rPr>
        <w:t xml:space="preserve">in which he depicted that city’s </w:t>
      </w:r>
      <w:r>
        <w:rPr>
          <w:rFonts w:ascii="Times New Roman" w:eastAsia="Times New Roman" w:hAnsi="Times New Roman" w:cs="Times New Roman"/>
          <w:i/>
          <w:sz w:val="20"/>
          <w:highlight w:val="white"/>
        </w:rPr>
        <w:t xml:space="preserve">Fountains, Pines, </w:t>
      </w:r>
      <w:r>
        <w:rPr>
          <w:rFonts w:ascii="Times New Roman" w:eastAsia="Times New Roman" w:hAnsi="Times New Roman" w:cs="Times New Roman"/>
          <w:sz w:val="20"/>
          <w:highlight w:val="white"/>
        </w:rPr>
        <w:t xml:space="preserve">and </w:t>
      </w:r>
      <w:r>
        <w:rPr>
          <w:rFonts w:ascii="Times New Roman" w:eastAsia="Times New Roman" w:hAnsi="Times New Roman" w:cs="Times New Roman"/>
          <w:i/>
          <w:sz w:val="20"/>
          <w:highlight w:val="white"/>
        </w:rPr>
        <w:t>Festivals.</w:t>
      </w:r>
    </w:p>
    <w:p w:rsidR="00A0341B" w:rsidRDefault="004B3207">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Ottorino</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Respighi</w:t>
      </w:r>
    </w:p>
    <w:p w:rsidR="00A0341B" w:rsidRDefault="004B3207">
      <w:r>
        <w:rPr>
          <w:rFonts w:ascii="Times New Roman" w:eastAsia="Times New Roman" w:hAnsi="Times New Roman" w:cs="Times New Roman"/>
          <w:sz w:val="20"/>
          <w:highlight w:val="white"/>
        </w:rPr>
        <w:t>[10] This man composed over 100 string quintets. His 30</w:t>
      </w:r>
      <w:r>
        <w:rPr>
          <w:rFonts w:ascii="Times New Roman" w:eastAsia="Times New Roman" w:hAnsi="Times New Roman" w:cs="Times New Roman"/>
          <w:sz w:val="20"/>
          <w:highlight w:val="white"/>
          <w:vertAlign w:val="superscript"/>
        </w:rPr>
        <w:t>th</w:t>
      </w:r>
      <w:r>
        <w:rPr>
          <w:rFonts w:ascii="Times New Roman" w:eastAsia="Times New Roman" w:hAnsi="Times New Roman" w:cs="Times New Roman"/>
          <w:sz w:val="20"/>
          <w:highlight w:val="white"/>
        </w:rPr>
        <w:t xml:space="preserve"> string quintet is subtitled “Night music of the streets of Madrid,” and his 11</w:t>
      </w:r>
      <w:r>
        <w:rPr>
          <w:rFonts w:ascii="Times New Roman" w:eastAsia="Times New Roman" w:hAnsi="Times New Roman" w:cs="Times New Roman"/>
          <w:sz w:val="20"/>
          <w:highlight w:val="white"/>
          <w:vertAlign w:val="superscript"/>
        </w:rPr>
        <w:t>th</w:t>
      </w:r>
      <w:r>
        <w:rPr>
          <w:rFonts w:ascii="Times New Roman" w:eastAsia="Times New Roman" w:hAnsi="Times New Roman" w:cs="Times New Roman"/>
          <w:sz w:val="20"/>
          <w:highlight w:val="white"/>
        </w:rPr>
        <w:t xml:space="preserve"> string quintet included a noted minuet.</w:t>
      </w:r>
    </w:p>
    <w:p w:rsidR="00A0341B" w:rsidRDefault="004B3207">
      <w:r>
        <w:rPr>
          <w:rFonts w:ascii="Times New Roman" w:eastAsia="Times New Roman" w:hAnsi="Times New Roman" w:cs="Times New Roman"/>
          <w:sz w:val="20"/>
          <w:highlight w:val="white"/>
        </w:rPr>
        <w:t xml:space="preserve">ANSWER: Luigi </w:t>
      </w:r>
      <w:r>
        <w:rPr>
          <w:rFonts w:ascii="Times New Roman" w:eastAsia="Times New Roman" w:hAnsi="Times New Roman" w:cs="Times New Roman"/>
          <w:b/>
          <w:sz w:val="20"/>
          <w:highlight w:val="white"/>
          <w:u w:val="single"/>
        </w:rPr>
        <w:t>Boccherini</w:t>
      </w:r>
    </w:p>
    <w:sectPr w:rsidR="00A0341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A0341B"/>
    <w:rsid w:val="002D4D5E"/>
    <w:rsid w:val="003D2A1A"/>
    <w:rsid w:val="004B3207"/>
    <w:rsid w:val="00621E8B"/>
    <w:rsid w:val="00A0341B"/>
    <w:rsid w:val="00AE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4902</Words>
  <Characters>27946</Characters>
  <Application>Microsoft Office Word</Application>
  <DocSecurity>0</DocSecurity>
  <Lines>232</Lines>
  <Paragraphs>65</Paragraphs>
  <ScaleCrop>false</ScaleCrop>
  <Company/>
  <LinksUpToDate>false</LinksUpToDate>
  <CharactersWithSpaces>32783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MFT Round 01 - Editors 1.docx</dc:title>
  <cp:lastModifiedBy>Will Nediger</cp:lastModifiedBy>
  <cp:revision>6</cp:revision>
  <dcterms:created xsi:type="dcterms:W3CDTF">2013-10-07T00:07:00Z</dcterms:created>
  <dcterms:modified xsi:type="dcterms:W3CDTF">2013-10-11T16:42:00Z</dcterms:modified>
</cp:coreProperties>
</file>