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7A8E" w:rsidRDefault="00373A9F">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097A8E" w:rsidRDefault="00097A8E"/>
    <w:p w:rsidR="00097A8E" w:rsidRDefault="00373A9F">
      <w:r>
        <w:rPr>
          <w:rFonts w:ascii="Times New Roman" w:eastAsia="Times New Roman" w:hAnsi="Times New Roman" w:cs="Times New Roman"/>
          <w:sz w:val="24"/>
        </w:rPr>
        <w:t>Editors Round 2</w:t>
      </w:r>
    </w:p>
    <w:p w:rsidR="00097A8E" w:rsidRDefault="00097A8E"/>
    <w:p w:rsidR="00097A8E" w:rsidRDefault="00373A9F">
      <w:r>
        <w:rPr>
          <w:rFonts w:ascii="Times New Roman" w:eastAsia="Times New Roman" w:hAnsi="Times New Roman" w:cs="Times New Roman"/>
          <w:sz w:val="20"/>
        </w:rPr>
        <w:t>Warm-Up Tossup (Optional)</w:t>
      </w:r>
    </w:p>
    <w:p w:rsidR="00097A8E" w:rsidRDefault="00097A8E"/>
    <w:p w:rsidR="00097A8E" w:rsidRDefault="00373A9F">
      <w:r>
        <w:rPr>
          <w:rFonts w:ascii="Times New Roman" w:eastAsia="Times New Roman" w:hAnsi="Times New Roman" w:cs="Times New Roman"/>
          <w:sz w:val="20"/>
        </w:rPr>
        <w:t xml:space="preserve">These animals live </w:t>
      </w:r>
      <w:proofErr w:type="spellStart"/>
      <w:r>
        <w:rPr>
          <w:rFonts w:ascii="Times New Roman" w:eastAsia="Times New Roman" w:hAnsi="Times New Roman" w:cs="Times New Roman"/>
          <w:sz w:val="20"/>
        </w:rPr>
        <w:t>mutualistically</w:t>
      </w:r>
      <w:proofErr w:type="spellEnd"/>
      <w:r>
        <w:rPr>
          <w:rFonts w:ascii="Times New Roman" w:eastAsia="Times New Roman" w:hAnsi="Times New Roman" w:cs="Times New Roman"/>
          <w:sz w:val="20"/>
        </w:rPr>
        <w:t xml:space="preserve"> with </w:t>
      </w:r>
      <w:proofErr w:type="spellStart"/>
      <w:r>
        <w:rPr>
          <w:rFonts w:ascii="Times New Roman" w:eastAsia="Times New Roman" w:hAnsi="Times New Roman" w:cs="Times New Roman"/>
          <w:i/>
          <w:sz w:val="20"/>
        </w:rPr>
        <w:t>cavia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porcellus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proofErr w:type="spellStart"/>
      <w:r>
        <w:rPr>
          <w:rFonts w:ascii="Times New Roman" w:eastAsia="Times New Roman" w:hAnsi="Times New Roman" w:cs="Times New Roman"/>
          <w:i/>
          <w:sz w:val="20"/>
        </w:rPr>
        <w:t>mesocricetus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auratus</w:t>
      </w:r>
      <w:proofErr w:type="spellEnd"/>
      <w:r>
        <w:rPr>
          <w:rFonts w:ascii="Times New Roman" w:eastAsia="Times New Roman" w:hAnsi="Times New Roman" w:cs="Times New Roman"/>
          <w:sz w:val="20"/>
        </w:rPr>
        <w:t xml:space="preserve">.  In Korean myth, eating only </w:t>
      </w:r>
      <w:proofErr w:type="spellStart"/>
      <w:r>
        <w:rPr>
          <w:rFonts w:ascii="Times New Roman" w:eastAsia="Times New Roman" w:hAnsi="Times New Roman" w:cs="Times New Roman"/>
          <w:sz w:val="20"/>
        </w:rPr>
        <w:t>mugwort</w:t>
      </w:r>
      <w:proofErr w:type="spellEnd"/>
      <w:r>
        <w:rPr>
          <w:rFonts w:ascii="Times New Roman" w:eastAsia="Times New Roman" w:hAnsi="Times New Roman" w:cs="Times New Roman"/>
          <w:sz w:val="20"/>
        </w:rPr>
        <w:t xml:space="preserve"> and cloves of garlic in a cave for 100 days makes a bear turn into one of these animals.  Some of these animals taste the urine of other members of their community to test for disease. Members of this species are the only animals that are observed to cut off their own appendages. These animals live in dwellings called favelas. In a Hokusai painting, one of these animals is pleasured by a squid. In </w:t>
      </w:r>
      <w:r>
        <w:rPr>
          <w:rFonts w:ascii="Times New Roman" w:eastAsia="Times New Roman" w:hAnsi="Times New Roman" w:cs="Times New Roman"/>
          <w:i/>
          <w:sz w:val="20"/>
        </w:rPr>
        <w:t>Things Fall Apart</w:t>
      </w:r>
      <w:r>
        <w:rPr>
          <w:rFonts w:ascii="Times New Roman" w:eastAsia="Times New Roman" w:hAnsi="Times New Roman" w:cs="Times New Roman"/>
          <w:sz w:val="20"/>
        </w:rPr>
        <w:t xml:space="preserve">, these animals throw away twins because they’re thought to be evil.  These animals come in Chinese, Caucasian and African-American varieties. For 10 points, what species of </w:t>
      </w:r>
      <w:r>
        <w:rPr>
          <w:rFonts w:ascii="Times New Roman" w:eastAsia="Times New Roman" w:hAnsi="Times New Roman" w:cs="Times New Roman"/>
          <w:i/>
          <w:sz w:val="20"/>
        </w:rPr>
        <w:t>Homo</w:t>
      </w:r>
      <w:r>
        <w:rPr>
          <w:rFonts w:ascii="Times New Roman" w:eastAsia="Times New Roman" w:hAnsi="Times New Roman" w:cs="Times New Roman"/>
          <w:sz w:val="20"/>
        </w:rPr>
        <w:t xml:space="preserve"> is listening to these questions right now?</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human</w:t>
      </w:r>
      <w:r>
        <w:rPr>
          <w:rFonts w:ascii="Times New Roman" w:eastAsia="Times New Roman" w:hAnsi="Times New Roman" w:cs="Times New Roman"/>
          <w:sz w:val="20"/>
        </w:rPr>
        <w:t xml:space="preserve">s [accept </w:t>
      </w:r>
      <w:r>
        <w:rPr>
          <w:rFonts w:ascii="Times New Roman" w:eastAsia="Times New Roman" w:hAnsi="Times New Roman" w:cs="Times New Roman"/>
          <w:i/>
          <w:sz w:val="20"/>
        </w:rPr>
        <w:t xml:space="preserve">Homo </w:t>
      </w:r>
      <w:r>
        <w:rPr>
          <w:rFonts w:ascii="Times New Roman" w:eastAsia="Times New Roman" w:hAnsi="Times New Roman" w:cs="Times New Roman"/>
          <w:b/>
          <w:i/>
          <w:sz w:val="20"/>
          <w:u w:val="single"/>
        </w:rPr>
        <w:t>sapiens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people</w:t>
      </w:r>
      <w:r>
        <w:rPr>
          <w:rFonts w:ascii="Times New Roman" w:eastAsia="Times New Roman" w:hAnsi="Times New Roman" w:cs="Times New Roman"/>
          <w:sz w:val="20"/>
        </w:rPr>
        <w:t>; accept pointing to people in the room; anti-prompt on specific ethnicities like “African-Americans” or “Native Americans”]</w:t>
      </w:r>
    </w:p>
    <w:p w:rsidR="00097A8E" w:rsidRDefault="00097A8E"/>
    <w:p w:rsidR="00097A8E" w:rsidRDefault="00373A9F">
      <w:r>
        <w:rPr>
          <w:rFonts w:ascii="Times New Roman" w:eastAsia="Times New Roman" w:hAnsi="Times New Roman" w:cs="Times New Roman"/>
          <w:sz w:val="20"/>
        </w:rPr>
        <w:t>Tossups</w:t>
      </w:r>
    </w:p>
    <w:p w:rsidR="00097A8E" w:rsidRDefault="00097A8E"/>
    <w:p w:rsidR="00097A8E" w:rsidRDefault="00373A9F">
      <w:r>
        <w:rPr>
          <w:rFonts w:ascii="Times New Roman" w:eastAsia="Times New Roman" w:hAnsi="Times New Roman" w:cs="Times New Roman"/>
          <w:b/>
          <w:sz w:val="20"/>
        </w:rPr>
        <w:t xml:space="preserve">1. This thinker argued that the so-called Liberal Party actually advocates coercive rule in his essay “The New </w:t>
      </w:r>
      <w:proofErr w:type="spellStart"/>
      <w:r>
        <w:rPr>
          <w:rFonts w:ascii="Times New Roman" w:eastAsia="Times New Roman" w:hAnsi="Times New Roman" w:cs="Times New Roman"/>
          <w:b/>
          <w:sz w:val="20"/>
        </w:rPr>
        <w:t>Toryism</w:t>
      </w:r>
      <w:proofErr w:type="spellEnd"/>
      <w:r>
        <w:rPr>
          <w:rFonts w:ascii="Times New Roman" w:eastAsia="Times New Roman" w:hAnsi="Times New Roman" w:cs="Times New Roman"/>
          <w:b/>
          <w:sz w:val="20"/>
        </w:rPr>
        <w:t xml:space="preserve">.” William James’ </w:t>
      </w:r>
      <w:r>
        <w:rPr>
          <w:rFonts w:ascii="Times New Roman" w:eastAsia="Times New Roman" w:hAnsi="Times New Roman" w:cs="Times New Roman"/>
          <w:b/>
          <w:i/>
          <w:sz w:val="20"/>
        </w:rPr>
        <w:t>Principles of Psychology</w:t>
      </w:r>
      <w:r>
        <w:rPr>
          <w:rFonts w:ascii="Times New Roman" w:eastAsia="Times New Roman" w:hAnsi="Times New Roman" w:cs="Times New Roman"/>
          <w:b/>
          <w:sz w:val="20"/>
        </w:rPr>
        <w:t xml:space="preserve"> criticizes this thinker’s materialist view of the mind, which he laid out in a book also called </w:t>
      </w:r>
      <w:r>
        <w:rPr>
          <w:rFonts w:ascii="Times New Roman" w:eastAsia="Times New Roman" w:hAnsi="Times New Roman" w:cs="Times New Roman"/>
          <w:b/>
          <w:i/>
          <w:sz w:val="20"/>
        </w:rPr>
        <w:t>The Principles of Psychology</w:t>
      </w:r>
      <w:r>
        <w:rPr>
          <w:rFonts w:ascii="Times New Roman" w:eastAsia="Times New Roman" w:hAnsi="Times New Roman" w:cs="Times New Roman"/>
          <w:b/>
          <w:sz w:val="20"/>
        </w:rPr>
        <w:t xml:space="preserve">. Early in his career, he was a staunch defender of the “right to ignore the state,” and he collected four of his political essays in the book </w:t>
      </w:r>
      <w:r>
        <w:rPr>
          <w:rFonts w:ascii="Times New Roman" w:eastAsia="Times New Roman" w:hAnsi="Times New Roman" w:cs="Times New Roman"/>
          <w:b/>
          <w:i/>
          <w:sz w:val="20"/>
        </w:rPr>
        <w:t>The Man</w:t>
      </w:r>
      <w:r>
        <w:rPr>
          <w:rFonts w:ascii="Times New Roman" w:eastAsia="Times New Roman" w:hAnsi="Times New Roman" w:cs="Times New Roman"/>
          <w:i/>
          <w:sz w:val="20"/>
        </w:rPr>
        <w:t xml:space="preserve"> Versus the State</w:t>
      </w:r>
      <w:r>
        <w:rPr>
          <w:rFonts w:ascii="Times New Roman" w:eastAsia="Times New Roman" w:hAnsi="Times New Roman" w:cs="Times New Roman"/>
          <w:sz w:val="20"/>
        </w:rPr>
        <w:t xml:space="preserve">. In his essay “The Development Hypothesis,” he anticipated the ideas of Wallace and Darwin. </w:t>
      </w:r>
      <w:proofErr w:type="gramStart"/>
      <w:r>
        <w:rPr>
          <w:rFonts w:ascii="Times New Roman" w:eastAsia="Times New Roman" w:hAnsi="Times New Roman" w:cs="Times New Roman"/>
          <w:sz w:val="20"/>
        </w:rPr>
        <w:t xml:space="preserve">In his opinion on </w:t>
      </w:r>
      <w:proofErr w:type="spellStart"/>
      <w:r>
        <w:rPr>
          <w:rFonts w:ascii="Times New Roman" w:eastAsia="Times New Roman" w:hAnsi="Times New Roman" w:cs="Times New Roman"/>
          <w:i/>
          <w:sz w:val="20"/>
        </w:rPr>
        <w:t>Lochner</w:t>
      </w:r>
      <w:proofErr w:type="spellEnd"/>
      <w:r>
        <w:rPr>
          <w:rFonts w:ascii="Times New Roman" w:eastAsia="Times New Roman" w:hAnsi="Times New Roman" w:cs="Times New Roman"/>
          <w:i/>
          <w:sz w:val="20"/>
        </w:rPr>
        <w:t xml:space="preserve"> v.</w:t>
      </w:r>
      <w:proofErr w:type="gramEnd"/>
      <w:r>
        <w:rPr>
          <w:rFonts w:ascii="Times New Roman" w:eastAsia="Times New Roman" w:hAnsi="Times New Roman" w:cs="Times New Roman"/>
          <w:i/>
          <w:sz w:val="20"/>
        </w:rPr>
        <w:t xml:space="preserve"> New York</w:t>
      </w:r>
      <w:r>
        <w:rPr>
          <w:rFonts w:ascii="Times New Roman" w:eastAsia="Times New Roman" w:hAnsi="Times New Roman" w:cs="Times New Roman"/>
          <w:sz w:val="20"/>
        </w:rPr>
        <w:t xml:space="preserve">, Oliver Wendell Holmes wrote that the Fourteenth Amendment does not enact this thinker’s </w:t>
      </w:r>
      <w:r>
        <w:rPr>
          <w:rFonts w:ascii="Times New Roman" w:eastAsia="Times New Roman" w:hAnsi="Times New Roman" w:cs="Times New Roman"/>
          <w:i/>
          <w:sz w:val="20"/>
        </w:rPr>
        <w:t>Social Statics</w:t>
      </w:r>
      <w:r>
        <w:rPr>
          <w:rFonts w:ascii="Times New Roman" w:eastAsia="Times New Roman" w:hAnsi="Times New Roman" w:cs="Times New Roman"/>
          <w:sz w:val="20"/>
        </w:rPr>
        <w:t>. For 10 points, name this social Darwinist who coined the term “survival of the fittest.”</w:t>
      </w:r>
    </w:p>
    <w:p w:rsidR="00097A8E" w:rsidRDefault="00373A9F">
      <w:r>
        <w:rPr>
          <w:rFonts w:ascii="Times New Roman" w:eastAsia="Times New Roman" w:hAnsi="Times New Roman" w:cs="Times New Roman"/>
          <w:sz w:val="20"/>
        </w:rPr>
        <w:t xml:space="preserve">ANSWER: Herbert </w:t>
      </w:r>
      <w:r>
        <w:rPr>
          <w:rFonts w:ascii="Times New Roman" w:eastAsia="Times New Roman" w:hAnsi="Times New Roman" w:cs="Times New Roman"/>
          <w:b/>
          <w:sz w:val="20"/>
          <w:u w:val="single"/>
        </w:rPr>
        <w:t>Spencer</w:t>
      </w:r>
    </w:p>
    <w:p w:rsidR="00097A8E" w:rsidRDefault="00097A8E"/>
    <w:p w:rsidR="00097A8E" w:rsidRDefault="00373A9F">
      <w:r>
        <w:rPr>
          <w:rFonts w:ascii="Times New Roman" w:eastAsia="Times New Roman" w:hAnsi="Times New Roman" w:cs="Times New Roman"/>
          <w:b/>
          <w:sz w:val="20"/>
        </w:rPr>
        <w:t xml:space="preserve">2. In the atmospheric sciences, this letter is used to represent the vertical component of relative </w:t>
      </w:r>
      <w:proofErr w:type="spellStart"/>
      <w:r>
        <w:rPr>
          <w:rFonts w:ascii="Times New Roman" w:eastAsia="Times New Roman" w:hAnsi="Times New Roman" w:cs="Times New Roman"/>
          <w:b/>
          <w:sz w:val="20"/>
        </w:rPr>
        <w:t>vorticity</w:t>
      </w:r>
      <w:proofErr w:type="spellEnd"/>
      <w:r>
        <w:rPr>
          <w:rFonts w:ascii="Times New Roman" w:eastAsia="Times New Roman" w:hAnsi="Times New Roman" w:cs="Times New Roman"/>
          <w:b/>
          <w:sz w:val="20"/>
        </w:rPr>
        <w:t>. The electrical double layer repulsive force is proportional to the square of a term named for this letter. A quantity represented by this letter is equal to one-half the quality factor; that quantity is the damping ratio. That aforementioned term is the potential at the surface of hydrodynamic shear for a particle in a</w:t>
      </w:r>
      <w:r>
        <w:rPr>
          <w:rFonts w:ascii="Times New Roman" w:eastAsia="Times New Roman" w:hAnsi="Times New Roman" w:cs="Times New Roman"/>
          <w:sz w:val="20"/>
        </w:rPr>
        <w:t xml:space="preserve"> colloid. A function named for this letter is conjectured to have nontrivial zeros only when the real part of its input is one-half; that function simplifies to the harmonic series for an input of one. For 10 points, identify this Greek letter that names a function studied by Riemann.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zeta</w:t>
      </w:r>
    </w:p>
    <w:p w:rsidR="00097A8E" w:rsidRDefault="00097A8E"/>
    <w:p w:rsidR="00097A8E" w:rsidRDefault="00373A9F">
      <w:r>
        <w:rPr>
          <w:rFonts w:ascii="Times New Roman" w:eastAsia="Times New Roman" w:hAnsi="Times New Roman" w:cs="Times New Roman"/>
          <w:b/>
          <w:sz w:val="20"/>
        </w:rPr>
        <w:t xml:space="preserve">3. One of Ernst von </w:t>
      </w:r>
      <w:proofErr w:type="spellStart"/>
      <w:r>
        <w:rPr>
          <w:rFonts w:ascii="Times New Roman" w:eastAsia="Times New Roman" w:hAnsi="Times New Roman" w:cs="Times New Roman"/>
          <w:b/>
          <w:sz w:val="20"/>
        </w:rPr>
        <w:t>Dohnányi’s</w:t>
      </w:r>
      <w:proofErr w:type="spellEnd"/>
      <w:r>
        <w:rPr>
          <w:rFonts w:ascii="Times New Roman" w:eastAsia="Times New Roman" w:hAnsi="Times New Roman" w:cs="Times New Roman"/>
          <w:b/>
          <w:sz w:val="20"/>
        </w:rPr>
        <w:t xml:space="preserve"> final compositions was one in this form incorporating American folksongs. Brahms wrote one as a wedding gift for Schumann’s daughter Julie, which used words from Goethe’s “Winter Journey in the Harz.” The most famous work by Emmanuel </w:t>
      </w:r>
      <w:proofErr w:type="spellStart"/>
      <w:r>
        <w:rPr>
          <w:rFonts w:ascii="Times New Roman" w:eastAsia="Times New Roman" w:hAnsi="Times New Roman" w:cs="Times New Roman"/>
          <w:b/>
          <w:sz w:val="20"/>
        </w:rPr>
        <w:t>Chabrier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i/>
          <w:sz w:val="20"/>
        </w:rPr>
        <w:t>España</w:t>
      </w:r>
      <w:proofErr w:type="spellEnd"/>
      <w:r>
        <w:rPr>
          <w:rFonts w:ascii="Times New Roman" w:eastAsia="Times New Roman" w:hAnsi="Times New Roman" w:cs="Times New Roman"/>
          <w:b/>
          <w:sz w:val="20"/>
        </w:rPr>
        <w:t xml:space="preserve">, is in this form. George </w:t>
      </w:r>
      <w:proofErr w:type="spellStart"/>
      <w:r>
        <w:rPr>
          <w:rFonts w:ascii="Times New Roman" w:eastAsia="Times New Roman" w:hAnsi="Times New Roman" w:cs="Times New Roman"/>
          <w:b/>
          <w:sz w:val="20"/>
        </w:rPr>
        <w:t>Enescu</w:t>
      </w:r>
      <w:proofErr w:type="spellEnd"/>
      <w:r>
        <w:rPr>
          <w:rFonts w:ascii="Times New Roman" w:eastAsia="Times New Roman" w:hAnsi="Times New Roman" w:cs="Times New Roman"/>
          <w:b/>
          <w:sz w:val="20"/>
        </w:rPr>
        <w:t xml:space="preserve"> wrote a pair of them inspired by his home country. A group of nineteen of these pieces includes ones subtitled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shd w:val="clear" w:color="auto" w:fill="F9F9F9"/>
        </w:rPr>
        <w:t>Héroïde-élégiaque</w:t>
      </w:r>
      <w:proofErr w:type="spellEnd"/>
      <w:r>
        <w:rPr>
          <w:rFonts w:ascii="Times New Roman" w:eastAsia="Times New Roman" w:hAnsi="Times New Roman" w:cs="Times New Roman"/>
          <w:sz w:val="20"/>
          <w:shd w:val="clear" w:color="auto" w:fill="F9F9F9"/>
        </w:rPr>
        <w:t>” and “</w:t>
      </w:r>
      <w:proofErr w:type="spellStart"/>
      <w:r>
        <w:rPr>
          <w:rFonts w:ascii="Times New Roman" w:eastAsia="Times New Roman" w:hAnsi="Times New Roman" w:cs="Times New Roman"/>
          <w:sz w:val="20"/>
          <w:shd w:val="clear" w:color="auto" w:fill="F9F9F9"/>
        </w:rPr>
        <w:t>Pesther</w:t>
      </w:r>
      <w:proofErr w:type="spellEnd"/>
      <w:r>
        <w:rPr>
          <w:rFonts w:ascii="Times New Roman" w:eastAsia="Times New Roman" w:hAnsi="Times New Roman" w:cs="Times New Roman"/>
          <w:sz w:val="20"/>
          <w:shd w:val="clear" w:color="auto" w:fill="F9F9F9"/>
        </w:rPr>
        <w:t xml:space="preserve"> </w:t>
      </w:r>
      <w:proofErr w:type="spellStart"/>
      <w:r>
        <w:rPr>
          <w:rFonts w:ascii="Times New Roman" w:eastAsia="Times New Roman" w:hAnsi="Times New Roman" w:cs="Times New Roman"/>
          <w:sz w:val="20"/>
          <w:shd w:val="clear" w:color="auto" w:fill="F9F9F9"/>
        </w:rPr>
        <w:t>Carneval</w:t>
      </w:r>
      <w:proofErr w:type="spellEnd"/>
      <w:r>
        <w:rPr>
          <w:rFonts w:ascii="Times New Roman" w:eastAsia="Times New Roman" w:hAnsi="Times New Roman" w:cs="Times New Roman"/>
          <w:sz w:val="20"/>
          <w:shd w:val="clear" w:color="auto" w:fill="F9F9F9"/>
        </w:rPr>
        <w:t>.”</w:t>
      </w:r>
      <w:r>
        <w:rPr>
          <w:rFonts w:ascii="Times New Roman" w:eastAsia="Times New Roman" w:hAnsi="Times New Roman" w:cs="Times New Roman"/>
          <w:sz w:val="20"/>
        </w:rPr>
        <w:t xml:space="preserve"> Another work in this form is a piano concerto-like set of variations on Caprice No. 24 by Paganini, and was written by Rachmaninoff. For 10 points, name this single-movement musical form, the most familiar example of which is probably the one “in Blue” by George Gershwin.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rhapsody</w:t>
      </w:r>
    </w:p>
    <w:p w:rsidR="00097A8E" w:rsidRDefault="00097A8E"/>
    <w:p w:rsidR="00097A8E" w:rsidRDefault="00373A9F">
      <w:r>
        <w:rPr>
          <w:rFonts w:ascii="Times New Roman" w:eastAsia="Times New Roman" w:hAnsi="Times New Roman" w:cs="Times New Roman"/>
          <w:b/>
          <w:sz w:val="20"/>
        </w:rPr>
        <w:lastRenderedPageBreak/>
        <w:t xml:space="preserve">4. According to a presumably apocryphal story, one leader heard about the destruction of this city and thought that his favorite chicken, who shared its name with this city, had died. Pope </w:t>
      </w:r>
      <w:proofErr w:type="spellStart"/>
      <w:r>
        <w:rPr>
          <w:rFonts w:ascii="Times New Roman" w:eastAsia="Times New Roman" w:hAnsi="Times New Roman" w:cs="Times New Roman"/>
          <w:b/>
          <w:sz w:val="20"/>
        </w:rPr>
        <w:t>Vigilius</w:t>
      </w:r>
      <w:proofErr w:type="spellEnd"/>
      <w:r>
        <w:rPr>
          <w:rFonts w:ascii="Times New Roman" w:eastAsia="Times New Roman" w:hAnsi="Times New Roman" w:cs="Times New Roman"/>
          <w:b/>
          <w:sz w:val="20"/>
        </w:rPr>
        <w:t xml:space="preserve"> sent shipments of grain to aid this city, but they were intercepted by </w:t>
      </w:r>
      <w:proofErr w:type="spellStart"/>
      <w:r>
        <w:rPr>
          <w:rFonts w:ascii="Times New Roman" w:eastAsia="Times New Roman" w:hAnsi="Times New Roman" w:cs="Times New Roman"/>
          <w:b/>
          <w:sz w:val="20"/>
        </w:rPr>
        <w:t>Totila’s</w:t>
      </w:r>
      <w:proofErr w:type="spellEnd"/>
      <w:r>
        <w:rPr>
          <w:rFonts w:ascii="Times New Roman" w:eastAsia="Times New Roman" w:hAnsi="Times New Roman" w:cs="Times New Roman"/>
          <w:b/>
          <w:sz w:val="20"/>
        </w:rPr>
        <w:t xml:space="preserve"> forces, which captured this city twice during the Gothic War. Pope Leo IV ordered the construction of some walls in this city to protect it from Saracen pirates, who attacked its port city of</w:t>
      </w:r>
      <w:r>
        <w:rPr>
          <w:rFonts w:ascii="Times New Roman" w:eastAsia="Times New Roman" w:hAnsi="Times New Roman" w:cs="Times New Roman"/>
          <w:sz w:val="20"/>
        </w:rPr>
        <w:t xml:space="preserve"> Ostia in 849. After the Battle of </w:t>
      </w:r>
      <w:proofErr w:type="spellStart"/>
      <w:r>
        <w:rPr>
          <w:rFonts w:ascii="Times New Roman" w:eastAsia="Times New Roman" w:hAnsi="Times New Roman" w:cs="Times New Roman"/>
          <w:sz w:val="20"/>
        </w:rPr>
        <w:t>Allia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Brennus</w:t>
      </w:r>
      <w:proofErr w:type="spellEnd"/>
      <w:r>
        <w:rPr>
          <w:rFonts w:ascii="Times New Roman" w:eastAsia="Times New Roman" w:hAnsi="Times New Roman" w:cs="Times New Roman"/>
          <w:sz w:val="20"/>
        </w:rPr>
        <w:t xml:space="preserve"> entered this city and famously declared “Woe to the vanquished!” In 455, it was attacked by the Vandals under Genseric, shortly after being sacked in 410 by the Visigoths under Alaric. For 10 points, name this capital of an empire based in Italy.</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Rome</w:t>
      </w:r>
    </w:p>
    <w:p w:rsidR="00097A8E" w:rsidRDefault="00097A8E"/>
    <w:p w:rsidR="00097A8E" w:rsidRDefault="00373A9F">
      <w:r>
        <w:rPr>
          <w:rFonts w:ascii="Times New Roman" w:eastAsia="Times New Roman" w:hAnsi="Times New Roman" w:cs="Times New Roman"/>
          <w:b/>
          <w:sz w:val="20"/>
        </w:rPr>
        <w:t xml:space="preserve">5. A character created by this author embarks on a trip to hear some New Year’s bells but ends up meeting the love of his youth, who inspired him to write </w:t>
      </w:r>
      <w:r>
        <w:rPr>
          <w:rFonts w:ascii="Times New Roman" w:eastAsia="Times New Roman" w:hAnsi="Times New Roman" w:cs="Times New Roman"/>
          <w:b/>
          <w:i/>
          <w:sz w:val="20"/>
        </w:rPr>
        <w:t>A Girl of Sixteen</w:t>
      </w:r>
      <w:r>
        <w:rPr>
          <w:rFonts w:ascii="Times New Roman" w:eastAsia="Times New Roman" w:hAnsi="Times New Roman" w:cs="Times New Roman"/>
          <w:b/>
          <w:sz w:val="20"/>
        </w:rPr>
        <w:t xml:space="preserve"> but is now in a lesbian relationship with her artistic </w:t>
      </w:r>
      <w:proofErr w:type="spellStart"/>
      <w:r>
        <w:rPr>
          <w:rFonts w:ascii="Times New Roman" w:eastAsia="Times New Roman" w:hAnsi="Times New Roman" w:cs="Times New Roman"/>
          <w:b/>
          <w:sz w:val="20"/>
        </w:rPr>
        <w:t>protege</w:t>
      </w:r>
      <w:proofErr w:type="spellEnd"/>
      <w:r>
        <w:rPr>
          <w:rFonts w:ascii="Times New Roman" w:eastAsia="Times New Roman" w:hAnsi="Times New Roman" w:cs="Times New Roman"/>
          <w:b/>
          <w:sz w:val="20"/>
        </w:rPr>
        <w:t>. This author drew on his experiences as a journalist to write a novel covering a six month long game between an older man and a younger man that is broken open by the sealed</w:t>
      </w:r>
      <w:r>
        <w:rPr>
          <w:rFonts w:ascii="Times New Roman" w:eastAsia="Times New Roman" w:hAnsi="Times New Roman" w:cs="Times New Roman"/>
          <w:sz w:val="20"/>
        </w:rPr>
        <w:t xml:space="preserve"> move made on black’s 121st play. This author of </w:t>
      </w:r>
      <w:r>
        <w:rPr>
          <w:rFonts w:ascii="Times New Roman" w:eastAsia="Times New Roman" w:hAnsi="Times New Roman" w:cs="Times New Roman"/>
          <w:i/>
          <w:sz w:val="20"/>
        </w:rPr>
        <w:t>Beauty and Sadness</w:t>
      </w:r>
      <w:r>
        <w:rPr>
          <w:rFonts w:ascii="Times New Roman" w:eastAsia="Times New Roman" w:hAnsi="Times New Roman" w:cs="Times New Roman"/>
          <w:sz w:val="20"/>
        </w:rPr>
        <w:t xml:space="preserve"> used a symbol of healing to title a novel featuring the tea ceremony in which </w:t>
      </w:r>
      <w:proofErr w:type="spellStart"/>
      <w:r>
        <w:rPr>
          <w:rFonts w:ascii="Times New Roman" w:eastAsia="Times New Roman" w:hAnsi="Times New Roman" w:cs="Times New Roman"/>
          <w:sz w:val="20"/>
        </w:rPr>
        <w:t>Kikuji</w:t>
      </w:r>
      <w:proofErr w:type="spellEnd"/>
      <w:r>
        <w:rPr>
          <w:rFonts w:ascii="Times New Roman" w:eastAsia="Times New Roman" w:hAnsi="Times New Roman" w:cs="Times New Roman"/>
          <w:sz w:val="20"/>
        </w:rPr>
        <w:t xml:space="preserve"> has an affair with Mrs. Ota. In another of his novels, </w:t>
      </w:r>
      <w:proofErr w:type="spellStart"/>
      <w:r>
        <w:rPr>
          <w:rFonts w:ascii="Times New Roman" w:eastAsia="Times New Roman" w:hAnsi="Times New Roman" w:cs="Times New Roman"/>
          <w:sz w:val="20"/>
        </w:rPr>
        <w:t>Shimamura</w:t>
      </w:r>
      <w:proofErr w:type="spellEnd"/>
      <w:r>
        <w:rPr>
          <w:rFonts w:ascii="Times New Roman" w:eastAsia="Times New Roman" w:hAnsi="Times New Roman" w:cs="Times New Roman"/>
          <w:sz w:val="20"/>
        </w:rPr>
        <w:t xml:space="preserve">, an expert on Western ballet, has an affair with a geisha named </w:t>
      </w:r>
      <w:proofErr w:type="spellStart"/>
      <w:r>
        <w:rPr>
          <w:rFonts w:ascii="Times New Roman" w:eastAsia="Times New Roman" w:hAnsi="Times New Roman" w:cs="Times New Roman"/>
          <w:sz w:val="20"/>
        </w:rPr>
        <w:t>Komako</w:t>
      </w:r>
      <w:proofErr w:type="spellEnd"/>
      <w:r>
        <w:rPr>
          <w:rFonts w:ascii="Times New Roman" w:eastAsia="Times New Roman" w:hAnsi="Times New Roman" w:cs="Times New Roman"/>
          <w:sz w:val="20"/>
        </w:rPr>
        <w:t xml:space="preserve">. For 10 points, name this Japanese author of </w:t>
      </w:r>
      <w:r>
        <w:rPr>
          <w:rFonts w:ascii="Times New Roman" w:eastAsia="Times New Roman" w:hAnsi="Times New Roman" w:cs="Times New Roman"/>
          <w:i/>
          <w:sz w:val="20"/>
        </w:rPr>
        <w:t>The Master of Go</w:t>
      </w:r>
      <w:r>
        <w:rPr>
          <w:rFonts w:ascii="Times New Roman" w:eastAsia="Times New Roman" w:hAnsi="Times New Roman" w:cs="Times New Roman"/>
          <w:sz w:val="20"/>
        </w:rPr>
        <w:t xml:space="preserve">, </w:t>
      </w:r>
      <w:r>
        <w:rPr>
          <w:rFonts w:ascii="Times New Roman" w:eastAsia="Times New Roman" w:hAnsi="Times New Roman" w:cs="Times New Roman"/>
          <w:i/>
          <w:sz w:val="20"/>
        </w:rPr>
        <w:t>Thousand Cranes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Snow Country</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Yasunari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Kawabata</w:t>
      </w:r>
    </w:p>
    <w:p w:rsidR="00097A8E" w:rsidRDefault="00097A8E"/>
    <w:p w:rsidR="00097A8E" w:rsidRDefault="00373A9F">
      <w:r>
        <w:rPr>
          <w:rFonts w:ascii="Times New Roman" w:eastAsia="Times New Roman" w:hAnsi="Times New Roman" w:cs="Times New Roman"/>
          <w:b/>
          <w:sz w:val="20"/>
        </w:rPr>
        <w:t xml:space="preserve">6. One side in this battle positioned its army along the Hagerstown Turnpike, though their lines of retreat consisted only of the </w:t>
      </w:r>
      <w:proofErr w:type="spellStart"/>
      <w:r>
        <w:rPr>
          <w:rFonts w:ascii="Times New Roman" w:eastAsia="Times New Roman" w:hAnsi="Times New Roman" w:cs="Times New Roman"/>
          <w:b/>
          <w:sz w:val="20"/>
        </w:rPr>
        <w:t>Boteler’s</w:t>
      </w:r>
      <w:proofErr w:type="spellEnd"/>
      <w:r>
        <w:rPr>
          <w:rFonts w:ascii="Times New Roman" w:eastAsia="Times New Roman" w:hAnsi="Times New Roman" w:cs="Times New Roman"/>
          <w:b/>
          <w:sz w:val="20"/>
        </w:rPr>
        <w:t xml:space="preserve"> Ford over a river to their rear. One attack in this battle attempted to capture the Dunker Church, leading to vicious fighting in close quarters in a field of corn. Prior to this battle, one side received information about the other’s strategy by obtaining a copy of</w:t>
      </w:r>
      <w:r>
        <w:rPr>
          <w:rFonts w:ascii="Times New Roman" w:eastAsia="Times New Roman" w:hAnsi="Times New Roman" w:cs="Times New Roman"/>
          <w:sz w:val="20"/>
        </w:rPr>
        <w:t xml:space="preserve"> Special Order 191. The reinforcements of A.P. Hill stopped an offensive on the southern flank of this battle that culminated in Ambrose Burnside capturing a bridge that would later be renamed after him. Several Union charges in this battle targeted the Sunken </w:t>
      </w:r>
      <w:proofErr w:type="gramStart"/>
      <w:r>
        <w:rPr>
          <w:rFonts w:ascii="Times New Roman" w:eastAsia="Times New Roman" w:hAnsi="Times New Roman" w:cs="Times New Roman"/>
          <w:sz w:val="20"/>
        </w:rPr>
        <w:t>Road,</w:t>
      </w:r>
      <w:proofErr w:type="gramEnd"/>
      <w:r>
        <w:rPr>
          <w:rFonts w:ascii="Times New Roman" w:eastAsia="Times New Roman" w:hAnsi="Times New Roman" w:cs="Times New Roman"/>
          <w:sz w:val="20"/>
        </w:rPr>
        <w:t xml:space="preserve"> and the indecisive attitude of George McClellan after it led to his dismissal. For 10 points, name this 1862 Civil War Battle after which Lee was forced to withdraw from Maryland, known for being the bloodiest single day battle in American history.</w:t>
      </w:r>
    </w:p>
    <w:p w:rsidR="00097A8E" w:rsidRDefault="00373A9F">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Antietam</w:t>
      </w:r>
      <w:r>
        <w:rPr>
          <w:rFonts w:ascii="Times New Roman" w:eastAsia="Times New Roman" w:hAnsi="Times New Roman" w:cs="Times New Roman"/>
          <w:sz w:val="20"/>
        </w:rPr>
        <w:t xml:space="preserve"> [or Battle of </w:t>
      </w:r>
      <w:r>
        <w:rPr>
          <w:rFonts w:ascii="Times New Roman" w:eastAsia="Times New Roman" w:hAnsi="Times New Roman" w:cs="Times New Roman"/>
          <w:b/>
          <w:sz w:val="20"/>
          <w:u w:val="single"/>
        </w:rPr>
        <w:t>Sharpsburg</w:t>
      </w:r>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b/>
          <w:sz w:val="20"/>
        </w:rPr>
        <w:t>7. One character in this play proclaims that his bride is “but a sign and semblance of her honor” before leaving her at the altar. Another character in this play compares one half of his character to a “savage bull” and laments that his horns signify that any woman who would marry him would be sure to commit adultery. An officer in this play insists on having it be written that he is an ass after revealing that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Borachio</w:t>
      </w:r>
      <w:proofErr w:type="spellEnd"/>
      <w:r>
        <w:rPr>
          <w:rFonts w:ascii="Times New Roman" w:eastAsia="Times New Roman" w:hAnsi="Times New Roman" w:cs="Times New Roman"/>
          <w:sz w:val="20"/>
        </w:rPr>
        <w:t xml:space="preserve"> had been paid by Don John to break up a marriage. In this play, </w:t>
      </w:r>
      <w:proofErr w:type="spellStart"/>
      <w:r>
        <w:rPr>
          <w:rFonts w:ascii="Times New Roman" w:eastAsia="Times New Roman" w:hAnsi="Times New Roman" w:cs="Times New Roman"/>
          <w:sz w:val="20"/>
        </w:rPr>
        <w:t>Leonato</w:t>
      </w:r>
      <w:proofErr w:type="spellEnd"/>
      <w:r>
        <w:rPr>
          <w:rFonts w:ascii="Times New Roman" w:eastAsia="Times New Roman" w:hAnsi="Times New Roman" w:cs="Times New Roman"/>
          <w:sz w:val="20"/>
        </w:rPr>
        <w:t xml:space="preserve"> is the governor of Messina, and </w:t>
      </w:r>
      <w:proofErr w:type="spellStart"/>
      <w:r>
        <w:rPr>
          <w:rFonts w:ascii="Times New Roman" w:eastAsia="Times New Roman" w:hAnsi="Times New Roman" w:cs="Times New Roman"/>
          <w:sz w:val="20"/>
        </w:rPr>
        <w:t>Leonato’s</w:t>
      </w:r>
      <w:proofErr w:type="spellEnd"/>
      <w:r>
        <w:rPr>
          <w:rFonts w:ascii="Times New Roman" w:eastAsia="Times New Roman" w:hAnsi="Times New Roman" w:cs="Times New Roman"/>
          <w:sz w:val="20"/>
        </w:rPr>
        <w:t xml:space="preserve"> daughter fakes her own death after she is wrongfully accused </w:t>
      </w:r>
      <w:proofErr w:type="gramStart"/>
      <w:r>
        <w:rPr>
          <w:rFonts w:ascii="Times New Roman" w:eastAsia="Times New Roman" w:hAnsi="Times New Roman" w:cs="Times New Roman"/>
          <w:sz w:val="20"/>
        </w:rPr>
        <w:t>of  infidelity</w:t>
      </w:r>
      <w:proofErr w:type="gramEnd"/>
      <w:r>
        <w:rPr>
          <w:rFonts w:ascii="Times New Roman" w:eastAsia="Times New Roman" w:hAnsi="Times New Roman" w:cs="Times New Roman"/>
          <w:sz w:val="20"/>
        </w:rPr>
        <w:t xml:space="preserve"> in order to reveal the deception. It also includes the bumbling constable Dogberry. For 10 points, name this Shakespeare comedy that ends with the double marriage of Claudio and Hero and Beatrice and </w:t>
      </w:r>
      <w:proofErr w:type="spellStart"/>
      <w:r>
        <w:rPr>
          <w:rFonts w:ascii="Times New Roman" w:eastAsia="Times New Roman" w:hAnsi="Times New Roman" w:cs="Times New Roman"/>
          <w:sz w:val="20"/>
        </w:rPr>
        <w:t>Benedick</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Much Ado </w:t>
      </w:r>
      <w:proofErr w:type="gramStart"/>
      <w:r>
        <w:rPr>
          <w:rFonts w:ascii="Times New Roman" w:eastAsia="Times New Roman" w:hAnsi="Times New Roman" w:cs="Times New Roman"/>
          <w:b/>
          <w:i/>
          <w:sz w:val="20"/>
          <w:u w:val="single"/>
        </w:rPr>
        <w:t>About</w:t>
      </w:r>
      <w:proofErr w:type="gramEnd"/>
      <w:r>
        <w:rPr>
          <w:rFonts w:ascii="Times New Roman" w:eastAsia="Times New Roman" w:hAnsi="Times New Roman" w:cs="Times New Roman"/>
          <w:b/>
          <w:i/>
          <w:sz w:val="20"/>
          <w:u w:val="single"/>
        </w:rPr>
        <w:t xml:space="preserve"> Nothing</w:t>
      </w:r>
    </w:p>
    <w:p w:rsidR="00097A8E" w:rsidRDefault="00097A8E"/>
    <w:p w:rsidR="00097A8E" w:rsidRDefault="00373A9F">
      <w:r>
        <w:rPr>
          <w:rFonts w:ascii="Times New Roman" w:eastAsia="Times New Roman" w:hAnsi="Times New Roman" w:cs="Times New Roman"/>
          <w:b/>
          <w:color w:val="222222"/>
          <w:sz w:val="20"/>
          <w:highlight w:val="white"/>
        </w:rPr>
        <w:t xml:space="preserve">8. For nearly a year, members of this organization were locked in debate over the so-called “Singapore Issues.” This organization’s next general council will be held in Bali in December 2013, and its current leader, who hails from the country of Brazil, is Roberto </w:t>
      </w:r>
      <w:proofErr w:type="spellStart"/>
      <w:r>
        <w:rPr>
          <w:rFonts w:ascii="Times New Roman" w:eastAsia="Times New Roman" w:hAnsi="Times New Roman" w:cs="Times New Roman"/>
          <w:b/>
          <w:color w:val="222222"/>
          <w:sz w:val="20"/>
          <w:highlight w:val="white"/>
        </w:rPr>
        <w:t>Azevedo</w:t>
      </w:r>
      <w:proofErr w:type="spellEnd"/>
      <w:r>
        <w:rPr>
          <w:rFonts w:ascii="Times New Roman" w:eastAsia="Times New Roman" w:hAnsi="Times New Roman" w:cs="Times New Roman"/>
          <w:b/>
          <w:color w:val="222222"/>
          <w:sz w:val="20"/>
          <w:highlight w:val="white"/>
        </w:rPr>
        <w:t>. For ten years, members of this organization have been working on the Doha Development Round of talks, with agricultural</w:t>
      </w:r>
      <w:r>
        <w:rPr>
          <w:rFonts w:ascii="Times New Roman" w:eastAsia="Times New Roman" w:hAnsi="Times New Roman" w:cs="Times New Roman"/>
          <w:color w:val="222222"/>
          <w:sz w:val="20"/>
          <w:highlight w:val="white"/>
        </w:rPr>
        <w:t xml:space="preserve"> subsidies being one point of dispute. This group is currently reviewing a Russian recycling fee that Japan and the European Union claim is applied only to imported vehicles. This organization succeeded the GATT, and its objectives include the elimination of protective tariffs and barriers. For 10 points, name this group that seeks to promote global commerce through multi-country initiatives.</w:t>
      </w:r>
    </w:p>
    <w:p w:rsidR="00097A8E" w:rsidRDefault="00373A9F">
      <w:r>
        <w:rPr>
          <w:rFonts w:ascii="Times New Roman" w:eastAsia="Times New Roman" w:hAnsi="Times New Roman" w:cs="Times New Roman"/>
          <w:color w:val="222222"/>
          <w:sz w:val="20"/>
          <w:highlight w:val="white"/>
        </w:rPr>
        <w:lastRenderedPageBreak/>
        <w:t xml:space="preserve">ANSWER: </w:t>
      </w:r>
      <w:r>
        <w:rPr>
          <w:rFonts w:ascii="Times New Roman" w:eastAsia="Times New Roman" w:hAnsi="Times New Roman" w:cs="Times New Roman"/>
          <w:b/>
          <w:color w:val="222222"/>
          <w:sz w:val="20"/>
          <w:highlight w:val="white"/>
          <w:u w:val="single"/>
        </w:rPr>
        <w:t>W</w:t>
      </w:r>
      <w:r>
        <w:rPr>
          <w:rFonts w:ascii="Times New Roman" w:eastAsia="Times New Roman" w:hAnsi="Times New Roman" w:cs="Times New Roman"/>
          <w:color w:val="222222"/>
          <w:sz w:val="20"/>
          <w:highlight w:val="white"/>
        </w:rPr>
        <w:t xml:space="preserve">orld </w:t>
      </w:r>
      <w:r>
        <w:rPr>
          <w:rFonts w:ascii="Times New Roman" w:eastAsia="Times New Roman" w:hAnsi="Times New Roman" w:cs="Times New Roman"/>
          <w:b/>
          <w:color w:val="222222"/>
          <w:sz w:val="20"/>
          <w:highlight w:val="white"/>
          <w:u w:val="single"/>
        </w:rPr>
        <w:t>T</w:t>
      </w:r>
      <w:r>
        <w:rPr>
          <w:rFonts w:ascii="Times New Roman" w:eastAsia="Times New Roman" w:hAnsi="Times New Roman" w:cs="Times New Roman"/>
          <w:color w:val="222222"/>
          <w:sz w:val="20"/>
          <w:highlight w:val="white"/>
        </w:rPr>
        <w:t xml:space="preserve">rade </w:t>
      </w:r>
      <w:r>
        <w:rPr>
          <w:rFonts w:ascii="Times New Roman" w:eastAsia="Times New Roman" w:hAnsi="Times New Roman" w:cs="Times New Roman"/>
          <w:b/>
          <w:color w:val="222222"/>
          <w:sz w:val="20"/>
          <w:highlight w:val="white"/>
          <w:u w:val="single"/>
        </w:rPr>
        <w:t>O</w:t>
      </w:r>
      <w:r>
        <w:rPr>
          <w:rFonts w:ascii="Times New Roman" w:eastAsia="Times New Roman" w:hAnsi="Times New Roman" w:cs="Times New Roman"/>
          <w:color w:val="222222"/>
          <w:sz w:val="20"/>
          <w:highlight w:val="white"/>
        </w:rPr>
        <w:t>rganization</w:t>
      </w:r>
    </w:p>
    <w:p w:rsidR="00097A8E" w:rsidRDefault="00097A8E"/>
    <w:p w:rsidR="00097A8E" w:rsidRDefault="00373A9F">
      <w:r>
        <w:rPr>
          <w:rFonts w:ascii="Times New Roman" w:eastAsia="Times New Roman" w:hAnsi="Times New Roman" w:cs="Times New Roman"/>
          <w:b/>
          <w:sz w:val="20"/>
        </w:rPr>
        <w:t>9. The planned resettlement of Jews in this country was the subject of the Five Ministers’ Conference. A religion originating in this country contains a list of transgressions called the Eight Dusts and believes that physical bodies are borrowed to live the Joyous Life. The patron saint of Mexico City, Philip de Jesus, was killed in this country as one of the Twenty-Six Martyrs. One festival practiced in this country is named after the</w:t>
      </w:r>
      <w:r>
        <w:rPr>
          <w:rFonts w:ascii="Times New Roman" w:eastAsia="Times New Roman" w:hAnsi="Times New Roman" w:cs="Times New Roman"/>
          <w:sz w:val="20"/>
        </w:rPr>
        <w:t xml:space="preserve"> ages of children who partake in it and has a name translating as “seven five three.” Suspected Christians in this country were forced to step on images of Jesus or Mary in a period during which they were </w:t>
      </w:r>
      <w:proofErr w:type="spellStart"/>
      <w:r>
        <w:rPr>
          <w:rFonts w:ascii="Times New Roman" w:eastAsia="Times New Roman" w:hAnsi="Times New Roman" w:cs="Times New Roman"/>
          <w:sz w:val="20"/>
        </w:rPr>
        <w:t>labelled</w:t>
      </w:r>
      <w:proofErr w:type="spellEnd"/>
      <w:r>
        <w:rPr>
          <w:rFonts w:ascii="Times New Roman" w:eastAsia="Times New Roman" w:hAnsi="Times New Roman" w:cs="Times New Roman"/>
          <w:sz w:val="20"/>
        </w:rPr>
        <w:t xml:space="preserve"> “hidden.” The first Catholic missionary to this country was Francis Xavier, and one of its religions worships kami. For 10 points, name this home country of </w:t>
      </w:r>
      <w:proofErr w:type="spellStart"/>
      <w:r>
        <w:rPr>
          <w:rFonts w:ascii="Times New Roman" w:eastAsia="Times New Roman" w:hAnsi="Times New Roman" w:cs="Times New Roman"/>
          <w:sz w:val="20"/>
        </w:rPr>
        <w:t>Tenrikyo</w:t>
      </w:r>
      <w:proofErr w:type="spellEnd"/>
      <w:r>
        <w:rPr>
          <w:rFonts w:ascii="Times New Roman" w:eastAsia="Times New Roman" w:hAnsi="Times New Roman" w:cs="Times New Roman"/>
          <w:sz w:val="20"/>
        </w:rPr>
        <w:t xml:space="preserve"> and Shinto.</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w:t>
      </w:r>
    </w:p>
    <w:p w:rsidR="00097A8E" w:rsidRDefault="00097A8E"/>
    <w:p w:rsidR="00097A8E" w:rsidRDefault="00373A9F">
      <w:r>
        <w:rPr>
          <w:rFonts w:ascii="Times New Roman" w:eastAsia="Times New Roman" w:hAnsi="Times New Roman" w:cs="Times New Roman"/>
          <w:b/>
          <w:sz w:val="20"/>
        </w:rPr>
        <w:t xml:space="preserve">10. The </w:t>
      </w:r>
      <w:proofErr w:type="spellStart"/>
      <w:r>
        <w:rPr>
          <w:rFonts w:ascii="Times New Roman" w:eastAsia="Times New Roman" w:hAnsi="Times New Roman" w:cs="Times New Roman"/>
          <w:b/>
          <w:sz w:val="20"/>
        </w:rPr>
        <w:t>oxo</w:t>
      </w:r>
      <w:proofErr w:type="spellEnd"/>
      <w:r>
        <w:rPr>
          <w:rFonts w:ascii="Times New Roman" w:eastAsia="Times New Roman" w:hAnsi="Times New Roman" w:cs="Times New Roman"/>
          <w:b/>
          <w:sz w:val="20"/>
        </w:rPr>
        <w:t xml:space="preserve"> variant of this reaction is used to construct </w:t>
      </w:r>
      <w:proofErr w:type="spellStart"/>
      <w:r>
        <w:rPr>
          <w:rFonts w:ascii="Times New Roman" w:eastAsia="Times New Roman" w:hAnsi="Times New Roman" w:cs="Times New Roman"/>
          <w:b/>
          <w:sz w:val="20"/>
        </w:rPr>
        <w:t>dihydropyran</w:t>
      </w:r>
      <w:proofErr w:type="spellEnd"/>
      <w:r>
        <w:rPr>
          <w:rFonts w:ascii="Times New Roman" w:eastAsia="Times New Roman" w:hAnsi="Times New Roman" w:cs="Times New Roman"/>
          <w:b/>
          <w:sz w:val="20"/>
        </w:rPr>
        <w:t xml:space="preserve"> from carbonyl groups. The stereo- and </w:t>
      </w:r>
      <w:proofErr w:type="spellStart"/>
      <w:r>
        <w:rPr>
          <w:rFonts w:ascii="Times New Roman" w:eastAsia="Times New Roman" w:hAnsi="Times New Roman" w:cs="Times New Roman"/>
          <w:b/>
          <w:sz w:val="20"/>
        </w:rPr>
        <w:t>regiochemistry</w:t>
      </w:r>
      <w:proofErr w:type="spellEnd"/>
      <w:r>
        <w:rPr>
          <w:rFonts w:ascii="Times New Roman" w:eastAsia="Times New Roman" w:hAnsi="Times New Roman" w:cs="Times New Roman"/>
          <w:b/>
          <w:sz w:val="20"/>
        </w:rPr>
        <w:t xml:space="preserve"> of this reaction can be predicted using rules named for one of its namesakes and Stein, which is also known as the </w:t>
      </w:r>
      <w:proofErr w:type="spellStart"/>
      <w:r>
        <w:rPr>
          <w:rFonts w:ascii="Times New Roman" w:eastAsia="Times New Roman" w:hAnsi="Times New Roman" w:cs="Times New Roman"/>
          <w:b/>
          <w:sz w:val="20"/>
        </w:rPr>
        <w:t>cis</w:t>
      </w:r>
      <w:proofErr w:type="spellEnd"/>
      <w:r>
        <w:rPr>
          <w:rFonts w:ascii="Times New Roman" w:eastAsia="Times New Roman" w:hAnsi="Times New Roman" w:cs="Times New Roman"/>
          <w:b/>
          <w:sz w:val="20"/>
        </w:rPr>
        <w:t xml:space="preserve"> principle. This is definitely the most famous name reaction for which the selection rules of Woodward and Hoffmann apply. Interestingly, this reaction involves the interaction of the</w:t>
      </w:r>
      <w:r>
        <w:rPr>
          <w:rFonts w:ascii="Times New Roman" w:eastAsia="Times New Roman" w:hAnsi="Times New Roman" w:cs="Times New Roman"/>
          <w:sz w:val="20"/>
        </w:rPr>
        <w:t xml:space="preserve"> HOMO of one reactant and the LUMO of the other, a situation that is reversed in its "inverse demand" form. </w:t>
      </w:r>
      <w:proofErr w:type="spellStart"/>
      <w:r>
        <w:rPr>
          <w:rFonts w:ascii="Times New Roman" w:eastAsia="Times New Roman" w:hAnsi="Times New Roman" w:cs="Times New Roman"/>
          <w:sz w:val="20"/>
        </w:rPr>
        <w:t>Danishefsky's</w:t>
      </w:r>
      <w:proofErr w:type="spellEnd"/>
      <w:r>
        <w:rPr>
          <w:rFonts w:ascii="Times New Roman" w:eastAsia="Times New Roman" w:hAnsi="Times New Roman" w:cs="Times New Roman"/>
          <w:sz w:val="20"/>
        </w:rPr>
        <w:t xml:space="preserve"> reagent and maleic anhydride are commonly used reactants for this reaction. Because the stereoisomer in this concerted/</w:t>
      </w:r>
      <w:proofErr w:type="spellStart"/>
      <w:r>
        <w:rPr>
          <w:rFonts w:ascii="Times New Roman" w:eastAsia="Times New Roman" w:hAnsi="Times New Roman" w:cs="Times New Roman"/>
          <w:sz w:val="20"/>
        </w:rPr>
        <w:t>pericyclic</w:t>
      </w:r>
      <w:proofErr w:type="spellEnd"/>
      <w:r>
        <w:rPr>
          <w:rFonts w:ascii="Times New Roman" w:eastAsia="Times New Roman" w:hAnsi="Times New Roman" w:cs="Times New Roman"/>
          <w:sz w:val="20"/>
        </w:rPr>
        <w:t xml:space="preserve"> reaction depends on whether the reactants are aligned or staggered in the transition state, the </w:t>
      </w:r>
      <w:proofErr w:type="spellStart"/>
      <w:r>
        <w:rPr>
          <w:rFonts w:ascii="Times New Roman" w:eastAsia="Times New Roman" w:hAnsi="Times New Roman" w:cs="Times New Roman"/>
          <w:sz w:val="20"/>
        </w:rPr>
        <w:t>endo</w:t>
      </w:r>
      <w:proofErr w:type="spellEnd"/>
      <w:r>
        <w:rPr>
          <w:rFonts w:ascii="Times New Roman" w:eastAsia="Times New Roman" w:hAnsi="Times New Roman" w:cs="Times New Roman"/>
          <w:sz w:val="20"/>
        </w:rPr>
        <w:t xml:space="preserve"> state is kinetically favored. For 10 points, identify this doubly-eponymous reaction in which a cyclohexene is produced from the </w:t>
      </w:r>
      <w:proofErr w:type="spellStart"/>
      <w:r>
        <w:rPr>
          <w:rFonts w:ascii="Times New Roman" w:eastAsia="Times New Roman" w:hAnsi="Times New Roman" w:cs="Times New Roman"/>
          <w:sz w:val="20"/>
        </w:rPr>
        <w:t>cycloaddition</w:t>
      </w:r>
      <w:proofErr w:type="spellEnd"/>
      <w:r>
        <w:rPr>
          <w:rFonts w:ascii="Times New Roman" w:eastAsia="Times New Roman" w:hAnsi="Times New Roman" w:cs="Times New Roman"/>
          <w:sz w:val="20"/>
        </w:rPr>
        <w:t xml:space="preserve"> of a conjugated </w:t>
      </w:r>
      <w:proofErr w:type="spellStart"/>
      <w:r>
        <w:rPr>
          <w:rFonts w:ascii="Times New Roman" w:eastAsia="Times New Roman" w:hAnsi="Times New Roman" w:cs="Times New Roman"/>
          <w:sz w:val="20"/>
        </w:rPr>
        <w:t>diene</w:t>
      </w:r>
      <w:proofErr w:type="spellEnd"/>
      <w:r>
        <w:rPr>
          <w:rFonts w:ascii="Times New Roman" w:eastAsia="Times New Roman" w:hAnsi="Times New Roman" w:cs="Times New Roman"/>
          <w:sz w:val="20"/>
        </w:rPr>
        <w:t xml:space="preserve"> and an alkene, or </w:t>
      </w:r>
      <w:proofErr w:type="spellStart"/>
      <w:r>
        <w:rPr>
          <w:rFonts w:ascii="Times New Roman" w:eastAsia="Times New Roman" w:hAnsi="Times New Roman" w:cs="Times New Roman"/>
          <w:sz w:val="20"/>
        </w:rPr>
        <w:t>dienophile</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Diels-Alder</w:t>
      </w:r>
      <w:r>
        <w:rPr>
          <w:rFonts w:ascii="Times New Roman" w:eastAsia="Times New Roman" w:hAnsi="Times New Roman" w:cs="Times New Roman"/>
          <w:sz w:val="20"/>
        </w:rPr>
        <w:t xml:space="preserve"> reaction [prompt on [4+2] </w:t>
      </w:r>
      <w:proofErr w:type="spellStart"/>
      <w:r>
        <w:rPr>
          <w:rFonts w:ascii="Times New Roman" w:eastAsia="Times New Roman" w:hAnsi="Times New Roman" w:cs="Times New Roman"/>
          <w:b/>
          <w:sz w:val="20"/>
          <w:u w:val="single"/>
        </w:rPr>
        <w:t>cycloaddition</w:t>
      </w:r>
      <w:proofErr w:type="spellEnd"/>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b/>
          <w:sz w:val="20"/>
        </w:rPr>
        <w:t>11. Max Born extended the concept of a rigid body to this theory.</w:t>
      </w:r>
      <w:r w:rsidR="00197A89">
        <w:rPr>
          <w:rFonts w:ascii="Times New Roman" w:eastAsia="Times New Roman" w:hAnsi="Times New Roman" w:cs="Times New Roman"/>
          <w:b/>
          <w:sz w:val="20"/>
        </w:rPr>
        <w:t xml:space="preserve"> Because </w:t>
      </w:r>
      <w:proofErr w:type="spellStart"/>
      <w:r w:rsidR="00197A89">
        <w:rPr>
          <w:rFonts w:ascii="Times New Roman" w:eastAsia="Times New Roman" w:hAnsi="Times New Roman" w:cs="Times New Roman"/>
          <w:b/>
          <w:sz w:val="20"/>
        </w:rPr>
        <w:t>timelike</w:t>
      </w:r>
      <w:proofErr w:type="spellEnd"/>
      <w:r w:rsidR="00197A89">
        <w:rPr>
          <w:rFonts w:ascii="Times New Roman" w:eastAsia="Times New Roman" w:hAnsi="Times New Roman" w:cs="Times New Roman"/>
          <w:b/>
          <w:sz w:val="20"/>
        </w:rPr>
        <w:t xml:space="preserve"> </w:t>
      </w:r>
      <w:proofErr w:type="spellStart"/>
      <w:r w:rsidR="00197A89">
        <w:rPr>
          <w:rFonts w:ascii="Times New Roman" w:eastAsia="Times New Roman" w:hAnsi="Times New Roman" w:cs="Times New Roman"/>
          <w:b/>
          <w:sz w:val="20"/>
        </w:rPr>
        <w:t>bivectors</w:t>
      </w:r>
      <w:proofErr w:type="spellEnd"/>
      <w:r w:rsidR="00197A89">
        <w:rPr>
          <w:rFonts w:ascii="Times New Roman" w:eastAsia="Times New Roman" w:hAnsi="Times New Roman" w:cs="Times New Roman"/>
          <w:b/>
          <w:sz w:val="20"/>
        </w:rPr>
        <w:t xml:space="preserve"> are not closed under multiplication, a rotation is introduced when two operations in this theory are applied in different directions.</w:t>
      </w:r>
      <w:r>
        <w:rPr>
          <w:rFonts w:ascii="Times New Roman" w:eastAsia="Times New Roman" w:hAnsi="Times New Roman" w:cs="Times New Roman"/>
          <w:b/>
          <w:sz w:val="20"/>
        </w:rPr>
        <w:t xml:space="preserve"> In the context of this theory, the velocity-addition formula is equivalent to the law of addition for angles in the hyperbolic tangent function. A quantity important in this theory is defined as the reciprocal of the square root of the quantity one minus beta squared. Consequences of this theory include</w:t>
      </w:r>
      <w:r>
        <w:rPr>
          <w:rFonts w:ascii="Times New Roman" w:eastAsia="Times New Roman" w:hAnsi="Times New Roman" w:cs="Times New Roman"/>
          <w:sz w:val="20"/>
        </w:rPr>
        <w:t xml:space="preserve"> </w:t>
      </w:r>
      <w:r w:rsidR="00197A89">
        <w:rPr>
          <w:rFonts w:ascii="Times New Roman" w:eastAsia="Times New Roman" w:hAnsi="Times New Roman" w:cs="Times New Roman"/>
          <w:sz w:val="20"/>
        </w:rPr>
        <w:t>simultaneity not being absolute.</w:t>
      </w:r>
      <w:r>
        <w:rPr>
          <w:rFonts w:ascii="Times New Roman" w:eastAsia="Times New Roman" w:hAnsi="Times New Roman" w:cs="Times New Roman"/>
          <w:sz w:val="20"/>
        </w:rPr>
        <w:t xml:space="preserve"> This theory assumes the equivalence of inertial reference frames and the constancy of the speed of light and it is the original source of the mass-energy equivalence usually stated E equals m c squared. For 10 points, name this theory developed by Einstein, who later created a "general" version.</w:t>
      </w:r>
      <w:bookmarkStart w:id="0" w:name="_GoBack"/>
      <w:bookmarkEnd w:id="0"/>
    </w:p>
    <w:p w:rsidR="00097A8E" w:rsidRDefault="00373A9F">
      <w:r>
        <w:rPr>
          <w:rFonts w:ascii="Times New Roman" w:eastAsia="Times New Roman" w:hAnsi="Times New Roman" w:cs="Times New Roman"/>
          <w:sz w:val="20"/>
        </w:rPr>
        <w:t xml:space="preserve">ANSWER: Einstein's theory of </w:t>
      </w:r>
      <w:r>
        <w:rPr>
          <w:rFonts w:ascii="Times New Roman" w:eastAsia="Times New Roman" w:hAnsi="Times New Roman" w:cs="Times New Roman"/>
          <w:b/>
          <w:sz w:val="20"/>
          <w:u w:val="single"/>
        </w:rPr>
        <w:t>special relativity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SR</w:t>
      </w:r>
      <w:r>
        <w:rPr>
          <w:rFonts w:ascii="Times New Roman" w:eastAsia="Times New Roman" w:hAnsi="Times New Roman" w:cs="Times New Roman"/>
          <w:sz w:val="20"/>
        </w:rPr>
        <w:t xml:space="preserve">; prompt on Einstein's theory of </w:t>
      </w:r>
      <w:r>
        <w:rPr>
          <w:rFonts w:ascii="Times New Roman" w:eastAsia="Times New Roman" w:hAnsi="Times New Roman" w:cs="Times New Roman"/>
          <w:b/>
          <w:sz w:val="20"/>
          <w:u w:val="single"/>
        </w:rPr>
        <w:t>relativity</w:t>
      </w:r>
      <w:r>
        <w:rPr>
          <w:rFonts w:ascii="Times New Roman" w:eastAsia="Times New Roman" w:hAnsi="Times New Roman" w:cs="Times New Roman"/>
          <w:sz w:val="20"/>
        </w:rPr>
        <w:t>; do not accept "general relativity"]</w:t>
      </w:r>
    </w:p>
    <w:p w:rsidR="00097A8E" w:rsidRDefault="00097A8E"/>
    <w:p w:rsidR="00097A8E" w:rsidRDefault="00373A9F">
      <w:r>
        <w:rPr>
          <w:rFonts w:ascii="Times New Roman" w:eastAsia="Times New Roman" w:hAnsi="Times New Roman" w:cs="Times New Roman"/>
          <w:b/>
          <w:sz w:val="20"/>
        </w:rPr>
        <w:t>12. This figure’s daughter gave his eventual son-in-law scarves that saved him from snakes, centipedes, and wasps. That son-in-law was forced to bring back an arrow from a field set on fire. Earlier, this figure produced five men from a necklace while his sword was used to produce three women. This god turned a woman into a</w:t>
      </w:r>
      <w:r>
        <w:rPr>
          <w:rFonts w:ascii="Times New Roman" w:eastAsia="Times New Roman" w:hAnsi="Times New Roman" w:cs="Times New Roman"/>
          <w:sz w:val="20"/>
        </w:rPr>
        <w:t xml:space="preserve"> comb that he placed in his hair, and had eight cups full of sake placed at entries into a house. This deity slew the dragon </w:t>
      </w:r>
      <w:proofErr w:type="spellStart"/>
      <w:r>
        <w:rPr>
          <w:rFonts w:ascii="Times New Roman" w:eastAsia="Times New Roman" w:hAnsi="Times New Roman" w:cs="Times New Roman"/>
          <w:sz w:val="20"/>
        </w:rPr>
        <w:t>Orochi</w:t>
      </w:r>
      <w:proofErr w:type="spellEnd"/>
      <w:r>
        <w:rPr>
          <w:rFonts w:ascii="Times New Roman" w:eastAsia="Times New Roman" w:hAnsi="Times New Roman" w:cs="Times New Roman"/>
          <w:sz w:val="20"/>
        </w:rPr>
        <w:t xml:space="preserve">, after which he took the sword </w:t>
      </w:r>
      <w:proofErr w:type="spellStart"/>
      <w:r>
        <w:rPr>
          <w:rFonts w:ascii="Times New Roman" w:eastAsia="Times New Roman" w:hAnsi="Times New Roman" w:cs="Times New Roman"/>
          <w:sz w:val="20"/>
        </w:rPr>
        <w:t>Kusanagi</w:t>
      </w:r>
      <w:proofErr w:type="spellEnd"/>
      <w:r>
        <w:rPr>
          <w:rFonts w:ascii="Times New Roman" w:eastAsia="Times New Roman" w:hAnsi="Times New Roman" w:cs="Times New Roman"/>
          <w:sz w:val="20"/>
        </w:rPr>
        <w:t xml:space="preserve"> and offered it to his sister. This god also threw a flayed horse through that sister’s sewing room. He was born after his father </w:t>
      </w:r>
      <w:proofErr w:type="spellStart"/>
      <w:r>
        <w:rPr>
          <w:rFonts w:ascii="Times New Roman" w:eastAsia="Times New Roman" w:hAnsi="Times New Roman" w:cs="Times New Roman"/>
          <w:sz w:val="20"/>
        </w:rPr>
        <w:t>Izanagi</w:t>
      </w:r>
      <w:proofErr w:type="spellEnd"/>
      <w:r>
        <w:rPr>
          <w:rFonts w:ascii="Times New Roman" w:eastAsia="Times New Roman" w:hAnsi="Times New Roman" w:cs="Times New Roman"/>
          <w:sz w:val="20"/>
        </w:rPr>
        <w:t xml:space="preserve"> washed his nose. For 10 points, name this brother of </w:t>
      </w:r>
      <w:proofErr w:type="spellStart"/>
      <w:r>
        <w:rPr>
          <w:rFonts w:ascii="Times New Roman" w:eastAsia="Times New Roman" w:hAnsi="Times New Roman" w:cs="Times New Roman"/>
          <w:sz w:val="20"/>
        </w:rPr>
        <w:t>Tsukuyomi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the Shinto god of storms.</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Susanoo</w:t>
      </w:r>
      <w:proofErr w:type="spellEnd"/>
    </w:p>
    <w:p w:rsidR="00097A8E" w:rsidRDefault="00097A8E"/>
    <w:p w:rsidR="00097A8E" w:rsidRDefault="00373A9F">
      <w:r>
        <w:rPr>
          <w:rFonts w:ascii="Times New Roman" w:eastAsia="Times New Roman" w:hAnsi="Times New Roman" w:cs="Times New Roman"/>
          <w:b/>
          <w:sz w:val="20"/>
        </w:rPr>
        <w:t xml:space="preserve">13. This party oversaw the publication of the magazine </w:t>
      </w:r>
      <w:r>
        <w:rPr>
          <w:rFonts w:ascii="Times New Roman" w:eastAsia="Times New Roman" w:hAnsi="Times New Roman" w:cs="Times New Roman"/>
          <w:b/>
          <w:i/>
          <w:sz w:val="20"/>
        </w:rPr>
        <w:t>Revolutionary Flag</w:t>
      </w:r>
      <w:r>
        <w:rPr>
          <w:rFonts w:ascii="Times New Roman" w:eastAsia="Times New Roman" w:hAnsi="Times New Roman" w:cs="Times New Roman"/>
          <w:b/>
          <w:sz w:val="20"/>
        </w:rPr>
        <w:t>, and its top military brigades were the Unconditional Divisions. This party split the residents of its home country into New People and Old People. This party claimed that those suffering from “memory sickness” included people who wore glasses and those who read novels, and it operated the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Santebal</w:t>
      </w:r>
      <w:proofErr w:type="spellEnd"/>
      <w:r>
        <w:rPr>
          <w:rFonts w:ascii="Times New Roman" w:eastAsia="Times New Roman" w:hAnsi="Times New Roman" w:cs="Times New Roman"/>
          <w:sz w:val="20"/>
        </w:rPr>
        <w:t xml:space="preserve"> police force. The U.S. initiated operation Eagle Pull in response to this party’s takeover, which this party deemed Year Zero. Executions were carried out by this party at </w:t>
      </w:r>
      <w:r>
        <w:rPr>
          <w:rFonts w:ascii="Times New Roman" w:eastAsia="Times New Roman" w:hAnsi="Times New Roman" w:cs="Times New Roman"/>
          <w:sz w:val="20"/>
        </w:rPr>
        <w:lastRenderedPageBreak/>
        <w:t xml:space="preserve">the S-21 prison camp and in the Killing Fields. This party led the deposition of Lon </w:t>
      </w:r>
      <w:proofErr w:type="spellStart"/>
      <w:r>
        <w:rPr>
          <w:rFonts w:ascii="Times New Roman" w:eastAsia="Times New Roman" w:hAnsi="Times New Roman" w:cs="Times New Roman"/>
          <w:sz w:val="20"/>
        </w:rPr>
        <w:t>Nol</w:t>
      </w:r>
      <w:proofErr w:type="spellEnd"/>
      <w:r>
        <w:rPr>
          <w:rFonts w:ascii="Times New Roman" w:eastAsia="Times New Roman" w:hAnsi="Times New Roman" w:cs="Times New Roman"/>
          <w:sz w:val="20"/>
        </w:rPr>
        <w:t xml:space="preserve">, and its prominent members included </w:t>
      </w:r>
      <w:proofErr w:type="spellStart"/>
      <w:r>
        <w:rPr>
          <w:rFonts w:ascii="Times New Roman" w:eastAsia="Times New Roman" w:hAnsi="Times New Roman" w:cs="Times New Roman"/>
          <w:sz w:val="20"/>
        </w:rPr>
        <w:t>Ieng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Sary</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Nuon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Chea</w:t>
      </w:r>
      <w:proofErr w:type="spellEnd"/>
      <w:r>
        <w:rPr>
          <w:rFonts w:ascii="Times New Roman" w:eastAsia="Times New Roman" w:hAnsi="Times New Roman" w:cs="Times New Roman"/>
          <w:sz w:val="20"/>
        </w:rPr>
        <w:t xml:space="preserve">. For 10 points, name this party that was led by Pol Pot and presided over </w:t>
      </w:r>
      <w:proofErr w:type="gramStart"/>
      <w:r>
        <w:rPr>
          <w:rFonts w:ascii="Times New Roman" w:eastAsia="Times New Roman" w:hAnsi="Times New Roman" w:cs="Times New Roman"/>
          <w:sz w:val="20"/>
        </w:rPr>
        <w:t>a genocide</w:t>
      </w:r>
      <w:proofErr w:type="gramEnd"/>
      <w:r>
        <w:rPr>
          <w:rFonts w:ascii="Times New Roman" w:eastAsia="Times New Roman" w:hAnsi="Times New Roman" w:cs="Times New Roman"/>
          <w:sz w:val="20"/>
        </w:rPr>
        <w:t xml:space="preserve"> while ruling Cambodia during the late 1970s.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Khmer Rouge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Communist</w:t>
      </w:r>
      <w:r>
        <w:rPr>
          <w:rFonts w:ascii="Times New Roman" w:eastAsia="Times New Roman" w:hAnsi="Times New Roman" w:cs="Times New Roman"/>
          <w:sz w:val="20"/>
        </w:rPr>
        <w:t xml:space="preserve"> Party of </w:t>
      </w:r>
      <w:r>
        <w:rPr>
          <w:rFonts w:ascii="Times New Roman" w:eastAsia="Times New Roman" w:hAnsi="Times New Roman" w:cs="Times New Roman"/>
          <w:b/>
          <w:sz w:val="20"/>
          <w:u w:val="single"/>
        </w:rPr>
        <w:t>Kampuchea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Communist</w:t>
      </w:r>
      <w:r>
        <w:rPr>
          <w:rFonts w:ascii="Times New Roman" w:eastAsia="Times New Roman" w:hAnsi="Times New Roman" w:cs="Times New Roman"/>
          <w:sz w:val="20"/>
        </w:rPr>
        <w:t xml:space="preserve"> Party of </w:t>
      </w:r>
      <w:r>
        <w:rPr>
          <w:rFonts w:ascii="Times New Roman" w:eastAsia="Times New Roman" w:hAnsi="Times New Roman" w:cs="Times New Roman"/>
          <w:b/>
          <w:sz w:val="20"/>
          <w:u w:val="single"/>
        </w:rPr>
        <w:t>Cambodia</w:t>
      </w:r>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b/>
          <w:sz w:val="20"/>
        </w:rPr>
        <w:t xml:space="preserve">14. One of this composer’s operas is based on Alfred de Musset’s </w:t>
      </w:r>
      <w:proofErr w:type="spellStart"/>
      <w:r>
        <w:rPr>
          <w:rFonts w:ascii="Times New Roman" w:eastAsia="Times New Roman" w:hAnsi="Times New Roman" w:cs="Times New Roman"/>
          <w:b/>
          <w:i/>
          <w:sz w:val="20"/>
        </w:rPr>
        <w:t>Namouna</w:t>
      </w:r>
      <w:proofErr w:type="spellEnd"/>
      <w:r>
        <w:rPr>
          <w:rFonts w:ascii="Times New Roman" w:eastAsia="Times New Roman" w:hAnsi="Times New Roman" w:cs="Times New Roman"/>
          <w:b/>
          <w:sz w:val="20"/>
        </w:rPr>
        <w:t xml:space="preserve">. He also completed </w:t>
      </w:r>
      <w:proofErr w:type="spellStart"/>
      <w:r>
        <w:rPr>
          <w:rFonts w:ascii="Times New Roman" w:eastAsia="Times New Roman" w:hAnsi="Times New Roman" w:cs="Times New Roman"/>
          <w:b/>
          <w:sz w:val="20"/>
        </w:rPr>
        <w:t>Fromental</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Halévy’s</w:t>
      </w:r>
      <w:proofErr w:type="spellEnd"/>
      <w:r>
        <w:rPr>
          <w:rFonts w:ascii="Times New Roman" w:eastAsia="Times New Roman" w:hAnsi="Times New Roman" w:cs="Times New Roman"/>
          <w:b/>
          <w:sz w:val="20"/>
        </w:rPr>
        <w:t xml:space="preserve"> unfinished opera </w:t>
      </w:r>
      <w:proofErr w:type="spellStart"/>
      <w:r>
        <w:rPr>
          <w:rFonts w:ascii="Times New Roman" w:eastAsia="Times New Roman" w:hAnsi="Times New Roman" w:cs="Times New Roman"/>
          <w:b/>
          <w:i/>
          <w:sz w:val="20"/>
        </w:rPr>
        <w:t>Noé</w:t>
      </w:r>
      <w:proofErr w:type="spellEnd"/>
      <w:r>
        <w:rPr>
          <w:rFonts w:ascii="Times New Roman" w:eastAsia="Times New Roman" w:hAnsi="Times New Roman" w:cs="Times New Roman"/>
          <w:b/>
          <w:sz w:val="20"/>
        </w:rPr>
        <w:t xml:space="preserve">. He imitated Donizetti’s </w:t>
      </w:r>
      <w:r>
        <w:rPr>
          <w:rFonts w:ascii="Times New Roman" w:eastAsia="Times New Roman" w:hAnsi="Times New Roman" w:cs="Times New Roman"/>
          <w:b/>
          <w:i/>
          <w:sz w:val="20"/>
        </w:rPr>
        <w:t>Don Pasquale</w:t>
      </w:r>
      <w:r>
        <w:rPr>
          <w:rFonts w:ascii="Times New Roman" w:eastAsia="Times New Roman" w:hAnsi="Times New Roman" w:cs="Times New Roman"/>
          <w:b/>
          <w:sz w:val="20"/>
        </w:rPr>
        <w:t xml:space="preserve"> in an opera which ends with </w:t>
      </w:r>
      <w:proofErr w:type="spellStart"/>
      <w:r>
        <w:rPr>
          <w:rFonts w:ascii="Times New Roman" w:eastAsia="Times New Roman" w:hAnsi="Times New Roman" w:cs="Times New Roman"/>
          <w:b/>
          <w:sz w:val="20"/>
        </w:rPr>
        <w:t>Odoardo</w:t>
      </w:r>
      <w:proofErr w:type="spellEnd"/>
      <w:r>
        <w:rPr>
          <w:rFonts w:ascii="Times New Roman" w:eastAsia="Times New Roman" w:hAnsi="Times New Roman" w:cs="Times New Roman"/>
          <w:b/>
          <w:sz w:val="20"/>
        </w:rPr>
        <w:t xml:space="preserve"> marrying Bettina. He wrote the aria “</w:t>
      </w:r>
      <w:proofErr w:type="spellStart"/>
      <w:r>
        <w:rPr>
          <w:rFonts w:ascii="Times New Roman" w:eastAsia="Times New Roman" w:hAnsi="Times New Roman" w:cs="Times New Roman"/>
          <w:b/>
          <w:sz w:val="20"/>
        </w:rPr>
        <w:t>Comme</w:t>
      </w:r>
      <w:proofErr w:type="spellEnd"/>
      <w:r>
        <w:rPr>
          <w:rFonts w:ascii="Times New Roman" w:eastAsia="Times New Roman" w:hAnsi="Times New Roman" w:cs="Times New Roman"/>
          <w:b/>
          <w:sz w:val="20"/>
        </w:rPr>
        <w:t xml:space="preserve"> autrefois,” in which Leila recalls happier times, for an opera whose characters include a high priest of</w:t>
      </w:r>
      <w:r>
        <w:rPr>
          <w:rFonts w:ascii="Times New Roman" w:eastAsia="Times New Roman" w:hAnsi="Times New Roman" w:cs="Times New Roman"/>
          <w:sz w:val="20"/>
        </w:rPr>
        <w:t xml:space="preserve"> Brahma named </w:t>
      </w:r>
      <w:proofErr w:type="spellStart"/>
      <w:r>
        <w:rPr>
          <w:rFonts w:ascii="Times New Roman" w:eastAsia="Times New Roman" w:hAnsi="Times New Roman" w:cs="Times New Roman"/>
          <w:sz w:val="20"/>
        </w:rPr>
        <w:t>Nourabad</w:t>
      </w:r>
      <w:proofErr w:type="spellEnd"/>
      <w:r>
        <w:rPr>
          <w:rFonts w:ascii="Times New Roman" w:eastAsia="Times New Roman" w:hAnsi="Times New Roman" w:cs="Times New Roman"/>
          <w:sz w:val="20"/>
        </w:rPr>
        <w:t xml:space="preserve">. In that opera, Nadir and </w:t>
      </w:r>
      <w:proofErr w:type="spellStart"/>
      <w:r>
        <w:rPr>
          <w:rFonts w:ascii="Times New Roman" w:eastAsia="Times New Roman" w:hAnsi="Times New Roman" w:cs="Times New Roman"/>
          <w:sz w:val="20"/>
        </w:rPr>
        <w:t>Zurga</w:t>
      </w:r>
      <w:proofErr w:type="spellEnd"/>
      <w:r>
        <w:rPr>
          <w:rFonts w:ascii="Times New Roman" w:eastAsia="Times New Roman" w:hAnsi="Times New Roman" w:cs="Times New Roman"/>
          <w:sz w:val="20"/>
        </w:rPr>
        <w:t xml:space="preserve"> sing the duet “Au fond du temple saint.” The title character of his most famous opera compares love to a rebellious bird in an Act 1 habanera. In that opera, </w:t>
      </w:r>
      <w:proofErr w:type="spellStart"/>
      <w:r>
        <w:rPr>
          <w:rFonts w:ascii="Times New Roman" w:eastAsia="Times New Roman" w:hAnsi="Times New Roman" w:cs="Times New Roman"/>
          <w:sz w:val="20"/>
        </w:rPr>
        <w:t>Escamillo</w:t>
      </w:r>
      <w:proofErr w:type="spellEnd"/>
      <w:r>
        <w:rPr>
          <w:rFonts w:ascii="Times New Roman" w:eastAsia="Times New Roman" w:hAnsi="Times New Roman" w:cs="Times New Roman"/>
          <w:sz w:val="20"/>
        </w:rPr>
        <w:t xml:space="preserve"> sings an aria usually known as the Toreador Song. For 10 points, name this composer of </w:t>
      </w:r>
      <w:r>
        <w:rPr>
          <w:rFonts w:ascii="Times New Roman" w:eastAsia="Times New Roman" w:hAnsi="Times New Roman" w:cs="Times New Roman"/>
          <w:i/>
          <w:sz w:val="20"/>
        </w:rPr>
        <w:t xml:space="preserve">Don </w:t>
      </w:r>
      <w:proofErr w:type="spellStart"/>
      <w:r>
        <w:rPr>
          <w:rFonts w:ascii="Times New Roman" w:eastAsia="Times New Roman" w:hAnsi="Times New Roman" w:cs="Times New Roman"/>
          <w:i/>
          <w:sz w:val="20"/>
        </w:rPr>
        <w:t>Procopio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Pearl Fishers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Carmen</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Georges </w:t>
      </w:r>
      <w:r>
        <w:rPr>
          <w:rFonts w:ascii="Times New Roman" w:eastAsia="Times New Roman" w:hAnsi="Times New Roman" w:cs="Times New Roman"/>
          <w:b/>
          <w:sz w:val="20"/>
          <w:u w:val="single"/>
        </w:rPr>
        <w:t>Bizet</w:t>
      </w:r>
    </w:p>
    <w:p w:rsidR="00097A8E" w:rsidRDefault="00097A8E"/>
    <w:p w:rsidR="00097A8E" w:rsidRDefault="00373A9F">
      <w:r>
        <w:rPr>
          <w:rFonts w:ascii="Times New Roman" w:eastAsia="Times New Roman" w:hAnsi="Times New Roman" w:cs="Times New Roman"/>
          <w:b/>
          <w:sz w:val="20"/>
        </w:rPr>
        <w:t xml:space="preserve">15. In one poem by this author, a certain woman is described as being “already loosened like long hair” and “already root,” and does not recognize her lover. Another of his poems begins by declaring “Lord, it is time” before recalling the summer’s greatness. This poet wrote a collection of short poems which he referred to as “thing poems,” or </w:t>
      </w:r>
      <w:proofErr w:type="spellStart"/>
      <w:r>
        <w:rPr>
          <w:rFonts w:ascii="Times New Roman" w:eastAsia="Times New Roman" w:hAnsi="Times New Roman" w:cs="Times New Roman"/>
          <w:b/>
          <w:i/>
          <w:sz w:val="20"/>
        </w:rPr>
        <w:t>Dinggedichte</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This author of</w:t>
      </w:r>
      <w:r>
        <w:rPr>
          <w:rFonts w:ascii="Times New Roman" w:eastAsia="Times New Roman" w:hAnsi="Times New Roman" w:cs="Times New Roman"/>
          <w:sz w:val="20"/>
        </w:rPr>
        <w:t xml:space="preserve"> “Orpheus.</w:t>
      </w:r>
      <w:proofErr w:type="gramEnd"/>
      <w:r>
        <w:rPr>
          <w:rFonts w:ascii="Times New Roman" w:eastAsia="Times New Roman" w:hAnsi="Times New Roman" w:cs="Times New Roman"/>
          <w:sz w:val="20"/>
        </w:rPr>
        <w:t xml:space="preserve"> Eurydice. Hermes” and “Autumn Day” wrote about an animal who “paces in cramped circles” in a cage in one poem. One of his works begins “Who, if I cried out, would hear me among the angelic orders?” This author of “The Panther” wrote a series of 55 poems dedicated to a mythological musician, as well as a series of ten poems named after a castle near Trieste. For 10 points, name this author of </w:t>
      </w:r>
      <w:r>
        <w:rPr>
          <w:rFonts w:ascii="Times New Roman" w:eastAsia="Times New Roman" w:hAnsi="Times New Roman" w:cs="Times New Roman"/>
          <w:i/>
          <w:sz w:val="20"/>
        </w:rPr>
        <w:t>New Poems</w:t>
      </w:r>
      <w:r>
        <w:rPr>
          <w:rFonts w:ascii="Times New Roman" w:eastAsia="Times New Roman" w:hAnsi="Times New Roman" w:cs="Times New Roman"/>
          <w:sz w:val="20"/>
        </w:rPr>
        <w:t xml:space="preserve">, </w:t>
      </w:r>
      <w:r>
        <w:rPr>
          <w:rFonts w:ascii="Times New Roman" w:eastAsia="Times New Roman" w:hAnsi="Times New Roman" w:cs="Times New Roman"/>
          <w:i/>
          <w:sz w:val="20"/>
        </w:rPr>
        <w:t>Sonnets to Orpheus</w:t>
      </w:r>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i/>
          <w:sz w:val="20"/>
        </w:rPr>
        <w:t>Duino</w:t>
      </w:r>
      <w:proofErr w:type="spellEnd"/>
      <w:r>
        <w:rPr>
          <w:rFonts w:ascii="Times New Roman" w:eastAsia="Times New Roman" w:hAnsi="Times New Roman" w:cs="Times New Roman"/>
          <w:i/>
          <w:sz w:val="20"/>
        </w:rPr>
        <w:t xml:space="preserve"> Elegies</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Rainer Maria </w:t>
      </w:r>
      <w:r>
        <w:rPr>
          <w:rFonts w:ascii="Times New Roman" w:eastAsia="Times New Roman" w:hAnsi="Times New Roman" w:cs="Times New Roman"/>
          <w:b/>
          <w:sz w:val="20"/>
          <w:u w:val="single"/>
        </w:rPr>
        <w:t>Rilke</w:t>
      </w:r>
    </w:p>
    <w:p w:rsidR="00097A8E" w:rsidRDefault="00097A8E"/>
    <w:p w:rsidR="00097A8E" w:rsidRDefault="00373A9F">
      <w:r>
        <w:rPr>
          <w:rFonts w:ascii="Times New Roman" w:eastAsia="Times New Roman" w:hAnsi="Times New Roman" w:cs="Times New Roman"/>
          <w:b/>
          <w:sz w:val="20"/>
        </w:rPr>
        <w:t xml:space="preserve">16. This substance can be identified by testing for beta-2 transferrin. The protein content of this substance is analyzed by </w:t>
      </w:r>
      <w:proofErr w:type="spellStart"/>
      <w:r>
        <w:rPr>
          <w:rFonts w:ascii="Times New Roman" w:eastAsia="Times New Roman" w:hAnsi="Times New Roman" w:cs="Times New Roman"/>
          <w:b/>
          <w:sz w:val="20"/>
        </w:rPr>
        <w:t>Pandy's</w:t>
      </w:r>
      <w:proofErr w:type="spellEnd"/>
      <w:r>
        <w:rPr>
          <w:rFonts w:ascii="Times New Roman" w:eastAsia="Times New Roman" w:hAnsi="Times New Roman" w:cs="Times New Roman"/>
          <w:b/>
          <w:sz w:val="20"/>
        </w:rPr>
        <w:t xml:space="preserve"> Test. The density of another substance relative to this substance is defined as </w:t>
      </w:r>
      <w:proofErr w:type="spellStart"/>
      <w:r>
        <w:rPr>
          <w:rFonts w:ascii="Times New Roman" w:eastAsia="Times New Roman" w:hAnsi="Times New Roman" w:cs="Times New Roman"/>
          <w:b/>
          <w:sz w:val="20"/>
        </w:rPr>
        <w:t>baricity</w:t>
      </w:r>
      <w:proofErr w:type="spellEnd"/>
      <w:r>
        <w:rPr>
          <w:rFonts w:ascii="Times New Roman" w:eastAsia="Times New Roman" w:hAnsi="Times New Roman" w:cs="Times New Roman"/>
          <w:b/>
          <w:sz w:val="20"/>
        </w:rPr>
        <w:t xml:space="preserve">. Arachnoid villi restrict it to flow one way. This substance is produced by ependymal cells of the choroid plexus. </w:t>
      </w:r>
      <w:proofErr w:type="spellStart"/>
      <w:r>
        <w:rPr>
          <w:rFonts w:ascii="Times New Roman" w:eastAsia="Times New Roman" w:hAnsi="Times New Roman" w:cs="Times New Roman"/>
          <w:b/>
          <w:sz w:val="20"/>
        </w:rPr>
        <w:t>Oligoclonal</w:t>
      </w:r>
      <w:proofErr w:type="spellEnd"/>
      <w:r>
        <w:rPr>
          <w:rFonts w:ascii="Times New Roman" w:eastAsia="Times New Roman" w:hAnsi="Times New Roman" w:cs="Times New Roman"/>
          <w:b/>
          <w:sz w:val="20"/>
        </w:rPr>
        <w:t xml:space="preserve"> banding in this substance is an important diagnostic test for</w:t>
      </w:r>
      <w:r>
        <w:rPr>
          <w:rFonts w:ascii="Times New Roman" w:eastAsia="Times New Roman" w:hAnsi="Times New Roman" w:cs="Times New Roman"/>
          <w:sz w:val="20"/>
        </w:rPr>
        <w:t xml:space="preserve"> multiple sclerosis. When it is collected from a patient, they are usually laid on their side in a fetal position and a very long needle is inserted between two lumbar vertebrae. For 10 points, name this clear bodily fluid that protects the brain and is usually known by a three letter acronym.</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cerebrospinal fluid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CSF</w:t>
      </w:r>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b/>
          <w:sz w:val="20"/>
        </w:rPr>
        <w:t xml:space="preserve">17. This artist’s correspondence with Yayoi </w:t>
      </w:r>
      <w:proofErr w:type="spellStart"/>
      <w:r>
        <w:rPr>
          <w:rFonts w:ascii="Times New Roman" w:eastAsia="Times New Roman" w:hAnsi="Times New Roman" w:cs="Times New Roman"/>
          <w:b/>
          <w:sz w:val="20"/>
        </w:rPr>
        <w:t>Kusama</w:t>
      </w:r>
      <w:proofErr w:type="spellEnd"/>
      <w:r>
        <w:rPr>
          <w:rFonts w:ascii="Times New Roman" w:eastAsia="Times New Roman" w:hAnsi="Times New Roman" w:cs="Times New Roman"/>
          <w:b/>
          <w:sz w:val="20"/>
        </w:rPr>
        <w:t xml:space="preserve"> inspired </w:t>
      </w:r>
      <w:proofErr w:type="spellStart"/>
      <w:r>
        <w:rPr>
          <w:rFonts w:ascii="Times New Roman" w:eastAsia="Times New Roman" w:hAnsi="Times New Roman" w:cs="Times New Roman"/>
          <w:b/>
          <w:sz w:val="20"/>
        </w:rPr>
        <w:t>Kusama</w:t>
      </w:r>
      <w:proofErr w:type="spellEnd"/>
      <w:r>
        <w:rPr>
          <w:rFonts w:ascii="Times New Roman" w:eastAsia="Times New Roman" w:hAnsi="Times New Roman" w:cs="Times New Roman"/>
          <w:b/>
          <w:sz w:val="20"/>
        </w:rPr>
        <w:t xml:space="preserve"> to move to New York. This artist depicted a ladder floating against a greenish sky in </w:t>
      </w:r>
      <w:r>
        <w:rPr>
          <w:rFonts w:ascii="Times New Roman" w:eastAsia="Times New Roman" w:hAnsi="Times New Roman" w:cs="Times New Roman"/>
          <w:b/>
          <w:i/>
          <w:sz w:val="20"/>
        </w:rPr>
        <w:t>Ladder to the Moon</w:t>
      </w:r>
      <w:r>
        <w:rPr>
          <w:rFonts w:ascii="Times New Roman" w:eastAsia="Times New Roman" w:hAnsi="Times New Roman" w:cs="Times New Roman"/>
          <w:b/>
          <w:sz w:val="20"/>
        </w:rPr>
        <w:t xml:space="preserve">. One painting by this artist is a bottom-up view of a red-trunked tree underneath a starry sky. This artist of </w:t>
      </w:r>
      <w:r>
        <w:rPr>
          <w:rFonts w:ascii="Times New Roman" w:eastAsia="Times New Roman" w:hAnsi="Times New Roman" w:cs="Times New Roman"/>
          <w:b/>
          <w:i/>
          <w:sz w:val="20"/>
        </w:rPr>
        <w:t>The Lawrence Tree</w:t>
      </w:r>
      <w:r>
        <w:rPr>
          <w:rFonts w:ascii="Times New Roman" w:eastAsia="Times New Roman" w:hAnsi="Times New Roman" w:cs="Times New Roman"/>
          <w:b/>
          <w:sz w:val="20"/>
        </w:rPr>
        <w:t xml:space="preserve"> experimented with uncharacteristic subject matter in her depiction of the</w:t>
      </w:r>
      <w:r>
        <w:rPr>
          <w:rFonts w:ascii="Times New Roman" w:eastAsia="Times New Roman" w:hAnsi="Times New Roman" w:cs="Times New Roman"/>
          <w:sz w:val="20"/>
        </w:rPr>
        <w:t xml:space="preserve"> Radiator Building at night, but more characteristic works include </w:t>
      </w:r>
      <w:r>
        <w:rPr>
          <w:rFonts w:ascii="Times New Roman" w:eastAsia="Times New Roman" w:hAnsi="Times New Roman" w:cs="Times New Roman"/>
          <w:i/>
          <w:sz w:val="20"/>
        </w:rPr>
        <w:t xml:space="preserve">Sky </w:t>
      </w:r>
      <w:proofErr w:type="gramStart"/>
      <w:r>
        <w:rPr>
          <w:rFonts w:ascii="Times New Roman" w:eastAsia="Times New Roman" w:hAnsi="Times New Roman" w:cs="Times New Roman"/>
          <w:i/>
          <w:sz w:val="20"/>
        </w:rPr>
        <w:t>Above</w:t>
      </w:r>
      <w:proofErr w:type="gramEnd"/>
      <w:r>
        <w:rPr>
          <w:rFonts w:ascii="Times New Roman" w:eastAsia="Times New Roman" w:hAnsi="Times New Roman" w:cs="Times New Roman"/>
          <w:i/>
          <w:sz w:val="20"/>
        </w:rPr>
        <w:t xml:space="preserve"> Clouds IV</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Blue and Green Music</w:t>
      </w:r>
      <w:r>
        <w:rPr>
          <w:rFonts w:ascii="Times New Roman" w:eastAsia="Times New Roman" w:hAnsi="Times New Roman" w:cs="Times New Roman"/>
          <w:sz w:val="20"/>
        </w:rPr>
        <w:t>. Many of her works are landscapes depicting what she called the “White Place” and the “Black Place,” which are both in the New Mexico desert. She married the photographer Alfred Stieglitz. For 10 points, name this artist, known for her paintings of animal skulls and flowers.</w:t>
      </w:r>
    </w:p>
    <w:p w:rsidR="00097A8E" w:rsidRDefault="00373A9F">
      <w:r>
        <w:rPr>
          <w:rFonts w:ascii="Times New Roman" w:eastAsia="Times New Roman" w:hAnsi="Times New Roman" w:cs="Times New Roman"/>
          <w:sz w:val="20"/>
        </w:rPr>
        <w:t xml:space="preserve">ANSWER: Georgia </w:t>
      </w:r>
      <w:r>
        <w:rPr>
          <w:rFonts w:ascii="Times New Roman" w:eastAsia="Times New Roman" w:hAnsi="Times New Roman" w:cs="Times New Roman"/>
          <w:b/>
          <w:sz w:val="20"/>
          <w:u w:val="single"/>
        </w:rPr>
        <w:t>O’Keeffe</w:t>
      </w:r>
    </w:p>
    <w:p w:rsidR="00097A8E" w:rsidRDefault="00097A8E"/>
    <w:p w:rsidR="00097A8E" w:rsidRDefault="00373A9F">
      <w:r>
        <w:rPr>
          <w:rFonts w:ascii="Times New Roman" w:eastAsia="Times New Roman" w:hAnsi="Times New Roman" w:cs="Times New Roman"/>
          <w:b/>
          <w:sz w:val="20"/>
        </w:rPr>
        <w:t xml:space="preserve">18. This ruler passed a law decreeing that each Jewish family could only have one son, and forced Jews to pay a fee known as the </w:t>
      </w:r>
      <w:proofErr w:type="spellStart"/>
      <w:r>
        <w:rPr>
          <w:rFonts w:ascii="Times New Roman" w:eastAsia="Times New Roman" w:hAnsi="Times New Roman" w:cs="Times New Roman"/>
          <w:b/>
          <w:i/>
          <w:sz w:val="20"/>
        </w:rPr>
        <w:t>malke</w:t>
      </w:r>
      <w:proofErr w:type="spellEnd"/>
      <w:r>
        <w:rPr>
          <w:rFonts w:ascii="Times New Roman" w:eastAsia="Times New Roman" w:hAnsi="Times New Roman" w:cs="Times New Roman"/>
          <w:b/>
          <w:i/>
          <w:sz w:val="20"/>
        </w:rPr>
        <w:t>-geld</w:t>
      </w:r>
      <w:r>
        <w:rPr>
          <w:rFonts w:ascii="Times New Roman" w:eastAsia="Times New Roman" w:hAnsi="Times New Roman" w:cs="Times New Roman"/>
          <w:b/>
          <w:sz w:val="20"/>
        </w:rPr>
        <w:t xml:space="preserve"> to keep their lands. This ruler ceded the Duchy of Parma, Piacenza and </w:t>
      </w:r>
      <w:proofErr w:type="spellStart"/>
      <w:r>
        <w:rPr>
          <w:rFonts w:ascii="Times New Roman" w:eastAsia="Times New Roman" w:hAnsi="Times New Roman" w:cs="Times New Roman"/>
          <w:b/>
          <w:sz w:val="20"/>
        </w:rPr>
        <w:t>Guastalla</w:t>
      </w:r>
      <w:proofErr w:type="spellEnd"/>
      <w:r>
        <w:rPr>
          <w:rFonts w:ascii="Times New Roman" w:eastAsia="Times New Roman" w:hAnsi="Times New Roman" w:cs="Times New Roman"/>
          <w:b/>
          <w:sz w:val="20"/>
        </w:rPr>
        <w:t xml:space="preserve"> to the </w:t>
      </w:r>
      <w:proofErr w:type="gramStart"/>
      <w:r>
        <w:rPr>
          <w:rFonts w:ascii="Times New Roman" w:eastAsia="Times New Roman" w:hAnsi="Times New Roman" w:cs="Times New Roman"/>
          <w:b/>
          <w:sz w:val="20"/>
        </w:rPr>
        <w:t>Spanish  Bourbons</w:t>
      </w:r>
      <w:proofErr w:type="gramEnd"/>
      <w:r>
        <w:rPr>
          <w:rFonts w:ascii="Times New Roman" w:eastAsia="Times New Roman" w:hAnsi="Times New Roman" w:cs="Times New Roman"/>
          <w:b/>
          <w:sz w:val="20"/>
        </w:rPr>
        <w:t xml:space="preserve">. This ruler employed Friedrich Wilhelm von </w:t>
      </w:r>
      <w:proofErr w:type="spellStart"/>
      <w:r>
        <w:rPr>
          <w:rFonts w:ascii="Times New Roman" w:eastAsia="Times New Roman" w:hAnsi="Times New Roman" w:cs="Times New Roman"/>
          <w:b/>
          <w:sz w:val="20"/>
        </w:rPr>
        <w:t>Haugwitz</w:t>
      </w:r>
      <w:proofErr w:type="spellEnd"/>
      <w:r>
        <w:rPr>
          <w:rFonts w:ascii="Times New Roman" w:eastAsia="Times New Roman" w:hAnsi="Times New Roman" w:cs="Times New Roman"/>
          <w:b/>
          <w:sz w:val="20"/>
        </w:rPr>
        <w:t xml:space="preserve"> to institute economic reforms, and sent</w:t>
      </w:r>
      <w:r>
        <w:rPr>
          <w:rFonts w:ascii="Times New Roman" w:eastAsia="Times New Roman" w:hAnsi="Times New Roman" w:cs="Times New Roman"/>
          <w:sz w:val="20"/>
        </w:rPr>
        <w:t xml:space="preserve"> Gerard van </w:t>
      </w:r>
      <w:proofErr w:type="spellStart"/>
      <w:r>
        <w:rPr>
          <w:rFonts w:ascii="Times New Roman" w:eastAsia="Times New Roman" w:hAnsi="Times New Roman" w:cs="Times New Roman"/>
          <w:sz w:val="20"/>
        </w:rPr>
        <w:t>Swieten</w:t>
      </w:r>
      <w:proofErr w:type="spellEnd"/>
      <w:r>
        <w:rPr>
          <w:rFonts w:ascii="Times New Roman" w:eastAsia="Times New Roman" w:hAnsi="Times New Roman" w:cs="Times New Roman"/>
          <w:sz w:val="20"/>
        </w:rPr>
        <w:t xml:space="preserve"> to investigate reports of vampires in Moravia. She ceded some land in the Treaty of Breslau, which was signed in the aftermath of a loss at the Battle of </w:t>
      </w:r>
      <w:proofErr w:type="spellStart"/>
      <w:r>
        <w:rPr>
          <w:rFonts w:ascii="Times New Roman" w:eastAsia="Times New Roman" w:hAnsi="Times New Roman" w:cs="Times New Roman"/>
          <w:sz w:val="20"/>
        </w:rPr>
        <w:t>Mollwitz</w:t>
      </w:r>
      <w:proofErr w:type="spellEnd"/>
      <w:r>
        <w:rPr>
          <w:rFonts w:ascii="Times New Roman" w:eastAsia="Times New Roman" w:hAnsi="Times New Roman" w:cs="Times New Roman"/>
          <w:sz w:val="20"/>
        </w:rPr>
        <w:t xml:space="preserve">. Her father Charles VI tried to ensure that she would succeed him, in violation of the Salic law, by issuing the Pragmatic </w:t>
      </w:r>
      <w:r>
        <w:rPr>
          <w:rFonts w:ascii="Times New Roman" w:eastAsia="Times New Roman" w:hAnsi="Times New Roman" w:cs="Times New Roman"/>
          <w:sz w:val="20"/>
        </w:rPr>
        <w:lastRenderedPageBreak/>
        <w:t>Sanction. For 10 points, name this woman whose accession to the Habsburg throne sparked the War of the Austrian Succession.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Maria Theresa</w:t>
      </w:r>
    </w:p>
    <w:p w:rsidR="00097A8E" w:rsidRDefault="00097A8E"/>
    <w:p w:rsidR="00097A8E" w:rsidRDefault="00373A9F">
      <w:r>
        <w:rPr>
          <w:rFonts w:ascii="Times New Roman" w:eastAsia="Times New Roman" w:hAnsi="Times New Roman" w:cs="Times New Roman"/>
          <w:b/>
          <w:sz w:val="20"/>
        </w:rPr>
        <w:t>19. This thinker defined a scenario where a host treats a foreigner or other person as being in their proper place without asking for reciprocity as “absolute hospitality.” One of this thinker’s works is titled after an image that shows Plato standing behind a seated Socrates. Another asserts that the present is dependent on the past, which he calls “</w:t>
      </w:r>
      <w:proofErr w:type="spellStart"/>
      <w:r>
        <w:rPr>
          <w:rFonts w:ascii="Times New Roman" w:eastAsia="Times New Roman" w:hAnsi="Times New Roman" w:cs="Times New Roman"/>
          <w:b/>
          <w:sz w:val="20"/>
        </w:rPr>
        <w:t>hauntology</w:t>
      </w:r>
      <w:proofErr w:type="spellEnd"/>
      <w:r>
        <w:rPr>
          <w:rFonts w:ascii="Times New Roman" w:eastAsia="Times New Roman" w:hAnsi="Times New Roman" w:cs="Times New Roman"/>
          <w:b/>
          <w:sz w:val="20"/>
        </w:rPr>
        <w:t>.” He called writing that impacts the soul of the reader while maintaining the distinction between intention and conveyance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arche</w:t>
      </w:r>
      <w:proofErr w:type="spellEnd"/>
      <w:r>
        <w:rPr>
          <w:rFonts w:ascii="Times New Roman" w:eastAsia="Times New Roman" w:hAnsi="Times New Roman" w:cs="Times New Roman"/>
          <w:sz w:val="20"/>
        </w:rPr>
        <w:t xml:space="preserve">-writing.” This author of </w:t>
      </w:r>
      <w:r>
        <w:rPr>
          <w:rFonts w:ascii="Times New Roman" w:eastAsia="Times New Roman" w:hAnsi="Times New Roman" w:cs="Times New Roman"/>
          <w:i/>
          <w:sz w:val="20"/>
        </w:rPr>
        <w:t>The Post Card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Specters of Marx</w:t>
      </w:r>
      <w:r>
        <w:rPr>
          <w:rFonts w:ascii="Times New Roman" w:eastAsia="Times New Roman" w:hAnsi="Times New Roman" w:cs="Times New Roman"/>
          <w:sz w:val="20"/>
        </w:rPr>
        <w:t xml:space="preserve"> was inspired by Ferdinand de Saussure’s idea of signs to explore the importance of dichotomies in literary works, thus developing an approach that would be used by Paul de Man. Among his better known works are </w:t>
      </w:r>
      <w:r>
        <w:rPr>
          <w:rFonts w:ascii="Times New Roman" w:eastAsia="Times New Roman" w:hAnsi="Times New Roman" w:cs="Times New Roman"/>
          <w:i/>
          <w:sz w:val="20"/>
        </w:rPr>
        <w:t>Writing and Difference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Of Grammatology</w:t>
      </w:r>
      <w:r>
        <w:rPr>
          <w:rFonts w:ascii="Times New Roman" w:eastAsia="Times New Roman" w:hAnsi="Times New Roman" w:cs="Times New Roman"/>
          <w:sz w:val="20"/>
        </w:rPr>
        <w:t>. For 10 points, name this French philosopher and literary critic, the founder of deconstruction.</w:t>
      </w:r>
    </w:p>
    <w:p w:rsidR="00097A8E" w:rsidRDefault="00373A9F">
      <w:r>
        <w:rPr>
          <w:rFonts w:ascii="Times New Roman" w:eastAsia="Times New Roman" w:hAnsi="Times New Roman" w:cs="Times New Roman"/>
          <w:sz w:val="20"/>
        </w:rPr>
        <w:t xml:space="preserve">ANSWER: Jacques </w:t>
      </w:r>
      <w:r>
        <w:rPr>
          <w:rFonts w:ascii="Times New Roman" w:eastAsia="Times New Roman" w:hAnsi="Times New Roman" w:cs="Times New Roman"/>
          <w:b/>
          <w:sz w:val="20"/>
          <w:u w:val="single"/>
        </w:rPr>
        <w:t>Derrida</w:t>
      </w:r>
    </w:p>
    <w:p w:rsidR="00097A8E" w:rsidRDefault="00097A8E"/>
    <w:p w:rsidR="00097A8E" w:rsidRDefault="00373A9F">
      <w:r>
        <w:rPr>
          <w:rFonts w:ascii="Times New Roman" w:eastAsia="Times New Roman" w:hAnsi="Times New Roman" w:cs="Times New Roman"/>
          <w:b/>
          <w:sz w:val="20"/>
        </w:rPr>
        <w:t xml:space="preserve">20. One of this author’s characters kills the scam artist Birdsong after the death of his wife, </w:t>
      </w:r>
      <w:proofErr w:type="spellStart"/>
      <w:r>
        <w:rPr>
          <w:rFonts w:ascii="Times New Roman" w:eastAsia="Times New Roman" w:hAnsi="Times New Roman" w:cs="Times New Roman"/>
          <w:b/>
          <w:sz w:val="20"/>
        </w:rPr>
        <w:t>Mannie</w:t>
      </w:r>
      <w:proofErr w:type="spellEnd"/>
      <w:r>
        <w:rPr>
          <w:rFonts w:ascii="Times New Roman" w:eastAsia="Times New Roman" w:hAnsi="Times New Roman" w:cs="Times New Roman"/>
          <w:b/>
          <w:sz w:val="20"/>
        </w:rPr>
        <w:t>, and is eventually found hanging from a bell rope in a school. Another of this author’s characters chastises his wife for waiting up for him after participating in the mob that kills Will Mayes for allegedly having relations with Minnie Cooper. In one story by this author, Edmonds receives a plantation after Isaac refuses his inheritance; earlier,</w:t>
      </w:r>
      <w:r>
        <w:rPr>
          <w:rFonts w:ascii="Times New Roman" w:eastAsia="Times New Roman" w:hAnsi="Times New Roman" w:cs="Times New Roman"/>
          <w:sz w:val="20"/>
        </w:rPr>
        <w:t xml:space="preserve"> Boon </w:t>
      </w:r>
      <w:proofErr w:type="spellStart"/>
      <w:r>
        <w:rPr>
          <w:rFonts w:ascii="Times New Roman" w:eastAsia="Times New Roman" w:hAnsi="Times New Roman" w:cs="Times New Roman"/>
          <w:sz w:val="20"/>
        </w:rPr>
        <w:t>Hogganbeck</w:t>
      </w:r>
      <w:proofErr w:type="spellEnd"/>
      <w:r>
        <w:rPr>
          <w:rFonts w:ascii="Times New Roman" w:eastAsia="Times New Roman" w:hAnsi="Times New Roman" w:cs="Times New Roman"/>
          <w:sz w:val="20"/>
        </w:rPr>
        <w:t xml:space="preserve"> had befriended a dog named Lion and they successfully hunt an animal named Old Ben. This author of “</w:t>
      </w:r>
      <w:proofErr w:type="spellStart"/>
      <w:r>
        <w:rPr>
          <w:rFonts w:ascii="Times New Roman" w:eastAsia="Times New Roman" w:hAnsi="Times New Roman" w:cs="Times New Roman"/>
          <w:sz w:val="20"/>
        </w:rPr>
        <w:t>Pantaloon</w:t>
      </w:r>
      <w:proofErr w:type="spellEnd"/>
      <w:r>
        <w:rPr>
          <w:rFonts w:ascii="Times New Roman" w:eastAsia="Times New Roman" w:hAnsi="Times New Roman" w:cs="Times New Roman"/>
          <w:sz w:val="20"/>
        </w:rPr>
        <w:t xml:space="preserve"> in Black” and “Dry September” wrote a story about a woman who spends many years sleeping next to the corpse of her dead lover, Homer Barron. For 10 points, name this author who included “The Bear” in </w:t>
      </w:r>
      <w:r>
        <w:rPr>
          <w:rFonts w:ascii="Times New Roman" w:eastAsia="Times New Roman" w:hAnsi="Times New Roman" w:cs="Times New Roman"/>
          <w:i/>
          <w:sz w:val="20"/>
        </w:rPr>
        <w:t>Go Down, Moses</w:t>
      </w:r>
      <w:r>
        <w:rPr>
          <w:rFonts w:ascii="Times New Roman" w:eastAsia="Times New Roman" w:hAnsi="Times New Roman" w:cs="Times New Roman"/>
          <w:sz w:val="20"/>
        </w:rPr>
        <w:t xml:space="preserve"> and wrote “A Rose for Emily.”</w:t>
      </w:r>
    </w:p>
    <w:p w:rsidR="00097A8E" w:rsidRDefault="00373A9F">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Faulkner</w:t>
      </w:r>
    </w:p>
    <w:p w:rsidR="00097A8E" w:rsidRDefault="00097A8E"/>
    <w:p w:rsidR="00097A8E" w:rsidRDefault="00373A9F">
      <w:r>
        <w:rPr>
          <w:rFonts w:ascii="Times New Roman" w:eastAsia="Times New Roman" w:hAnsi="Times New Roman" w:cs="Times New Roman"/>
          <w:b/>
          <w:sz w:val="20"/>
        </w:rPr>
        <w:t xml:space="preserve">21. In one speech, this character displays his envy of “the wretched slave who with a body filled and vacant mind gets him to rest, crammed with distressful bread.” A Welshman compares this character to Alexander the Great, since they both killed their best friends and their birthplaces are similar. After disguising himself by borrowing </w:t>
      </w:r>
      <w:proofErr w:type="spellStart"/>
      <w:r>
        <w:rPr>
          <w:rFonts w:ascii="Times New Roman" w:eastAsia="Times New Roman" w:hAnsi="Times New Roman" w:cs="Times New Roman"/>
          <w:b/>
          <w:sz w:val="20"/>
        </w:rPr>
        <w:t>Erpingham’s</w:t>
      </w:r>
      <w:proofErr w:type="spellEnd"/>
      <w:r>
        <w:rPr>
          <w:rFonts w:ascii="Times New Roman" w:eastAsia="Times New Roman" w:hAnsi="Times New Roman" w:cs="Times New Roman"/>
          <w:b/>
          <w:sz w:val="20"/>
        </w:rPr>
        <w:t xml:space="preserve"> cloak, this character gets into an argument with a group of</w:t>
      </w:r>
      <w:r>
        <w:rPr>
          <w:rFonts w:ascii="Times New Roman" w:eastAsia="Times New Roman" w:hAnsi="Times New Roman" w:cs="Times New Roman"/>
          <w:sz w:val="20"/>
        </w:rPr>
        <w:t xml:space="preserve"> soldiers, including Michael Williams. This character receives a gift of tennis balls from the Dauphin intended to mock his leisurely and dissolute youth. His forces easily take </w:t>
      </w:r>
      <w:proofErr w:type="spellStart"/>
      <w:r>
        <w:rPr>
          <w:rFonts w:ascii="Times New Roman" w:eastAsia="Times New Roman" w:hAnsi="Times New Roman" w:cs="Times New Roman"/>
          <w:sz w:val="20"/>
        </w:rPr>
        <w:t>Harfleur</w:t>
      </w:r>
      <w:proofErr w:type="spellEnd"/>
      <w:r>
        <w:rPr>
          <w:rFonts w:ascii="Times New Roman" w:eastAsia="Times New Roman" w:hAnsi="Times New Roman" w:cs="Times New Roman"/>
          <w:sz w:val="20"/>
        </w:rPr>
        <w:t xml:space="preserve"> after he declares “Once more unto the breach,” but in a more famous speech, he says “The fewer men, the greater share of honor” and addresses his soldiers as “we few, we happy few, we band of brothers.” For 10 points, name this king who gives the St. Crispin’s Day speech before the Battle of Agincourt in a Shakespeare play.</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V</w:t>
      </w:r>
    </w:p>
    <w:p w:rsidR="00097A8E" w:rsidRDefault="00373A9F">
      <w:r>
        <w:br w:type="page"/>
      </w:r>
    </w:p>
    <w:p w:rsidR="00097A8E" w:rsidRDefault="00097A8E"/>
    <w:p w:rsidR="00097A8E" w:rsidRDefault="00373A9F">
      <w:r>
        <w:rPr>
          <w:rFonts w:ascii="Times New Roman" w:eastAsia="Times New Roman" w:hAnsi="Times New Roman" w:cs="Times New Roman"/>
          <w:sz w:val="20"/>
        </w:rPr>
        <w:t>Bonuses</w:t>
      </w:r>
    </w:p>
    <w:p w:rsidR="00097A8E" w:rsidRDefault="00097A8E"/>
    <w:p w:rsidR="00097A8E" w:rsidRDefault="00373A9F">
      <w:r>
        <w:rPr>
          <w:rFonts w:ascii="Times New Roman" w:eastAsia="Times New Roman" w:hAnsi="Times New Roman" w:cs="Times New Roman"/>
          <w:sz w:val="20"/>
        </w:rPr>
        <w:t xml:space="preserve">1. This woman’s handmaid, </w:t>
      </w:r>
      <w:proofErr w:type="spellStart"/>
      <w:r>
        <w:rPr>
          <w:rFonts w:ascii="Times New Roman" w:eastAsia="Times New Roman" w:hAnsi="Times New Roman" w:cs="Times New Roman"/>
          <w:sz w:val="20"/>
        </w:rPr>
        <w:t>Bilhah</w:t>
      </w:r>
      <w:proofErr w:type="spellEnd"/>
      <w:r>
        <w:rPr>
          <w:rFonts w:ascii="Times New Roman" w:eastAsia="Times New Roman" w:hAnsi="Times New Roman" w:cs="Times New Roman"/>
          <w:sz w:val="20"/>
        </w:rPr>
        <w:t>, is the mother of Dan and Naphtali. For 10 points each:</w:t>
      </w:r>
    </w:p>
    <w:p w:rsidR="00097A8E" w:rsidRDefault="00373A9F">
      <w:r>
        <w:rPr>
          <w:rFonts w:ascii="Times New Roman" w:eastAsia="Times New Roman" w:hAnsi="Times New Roman" w:cs="Times New Roman"/>
          <w:sz w:val="20"/>
        </w:rPr>
        <w:t>[10] Name this younger sister of Leah.</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Rachel</w:t>
      </w:r>
    </w:p>
    <w:p w:rsidR="00097A8E" w:rsidRDefault="00373A9F">
      <w:r>
        <w:rPr>
          <w:rFonts w:ascii="Times New Roman" w:eastAsia="Times New Roman" w:hAnsi="Times New Roman" w:cs="Times New Roman"/>
          <w:sz w:val="20"/>
        </w:rPr>
        <w:t>[10] Rachel was the second wife of this patriarch, whose twelve sons became the ancestors of the twelve tribes of Israel. His twin brother Esau sold him his birthright.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Jacob</w:t>
      </w:r>
    </w:p>
    <w:p w:rsidR="00097A8E" w:rsidRDefault="00373A9F">
      <w:r>
        <w:rPr>
          <w:rFonts w:ascii="Times New Roman" w:eastAsia="Times New Roman" w:hAnsi="Times New Roman" w:cs="Times New Roman"/>
          <w:sz w:val="20"/>
        </w:rPr>
        <w:t>[10] This father of Rachel and Leah made Jacob work for him for seven years so he could marry Rachel, but he tricked him into marrying Leah instead and made him work seven more years before he could marry Rachel.</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Laban</w:t>
      </w:r>
    </w:p>
    <w:p w:rsidR="00097A8E" w:rsidRDefault="00097A8E"/>
    <w:p w:rsidR="00097A8E" w:rsidRDefault="00373A9F">
      <w:r>
        <w:rPr>
          <w:rFonts w:ascii="Times New Roman" w:eastAsia="Times New Roman" w:hAnsi="Times New Roman" w:cs="Times New Roman"/>
          <w:sz w:val="20"/>
        </w:rPr>
        <w:t xml:space="preserve">2.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most common cause of </w:t>
      </w:r>
      <w:proofErr w:type="spellStart"/>
      <w:r>
        <w:rPr>
          <w:rFonts w:ascii="Times New Roman" w:eastAsia="Times New Roman" w:hAnsi="Times New Roman" w:cs="Times New Roman"/>
          <w:sz w:val="20"/>
        </w:rPr>
        <w:t>Burkitt's</w:t>
      </w:r>
      <w:proofErr w:type="spellEnd"/>
      <w:r>
        <w:rPr>
          <w:rFonts w:ascii="Times New Roman" w:eastAsia="Times New Roman" w:hAnsi="Times New Roman" w:cs="Times New Roman"/>
          <w:sz w:val="20"/>
        </w:rPr>
        <w:t xml:space="preserve"> lymphoma is a translocation between chromosome 8 region 24, which contains the gene that codes for this protein, and chromosome 14 region 32. For 10 points each:</w:t>
      </w:r>
    </w:p>
    <w:p w:rsidR="00097A8E" w:rsidRDefault="00373A9F">
      <w:r>
        <w:rPr>
          <w:rFonts w:ascii="Times New Roman" w:eastAsia="Times New Roman" w:hAnsi="Times New Roman" w:cs="Times New Roman"/>
          <w:sz w:val="20"/>
        </w:rPr>
        <w:t xml:space="preserve">[10] Identify this protein that forms a heterodimer with Max, as do the Mad, </w:t>
      </w:r>
      <w:proofErr w:type="spellStart"/>
      <w:r>
        <w:rPr>
          <w:rFonts w:ascii="Times New Roman" w:eastAsia="Times New Roman" w:hAnsi="Times New Roman" w:cs="Times New Roman"/>
          <w:sz w:val="20"/>
        </w:rPr>
        <w:t>Mnt</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Mga</w:t>
      </w:r>
      <w:proofErr w:type="spellEnd"/>
      <w:r>
        <w:rPr>
          <w:rFonts w:ascii="Times New Roman" w:eastAsia="Times New Roman" w:hAnsi="Times New Roman" w:cs="Times New Roman"/>
          <w:sz w:val="20"/>
        </w:rPr>
        <w:t xml:space="preserve"> families.</w:t>
      </w:r>
    </w:p>
    <w:p w:rsidR="00097A8E" w:rsidRDefault="00373A9F">
      <w:r>
        <w:rPr>
          <w:rFonts w:ascii="Times New Roman" w:eastAsia="Times New Roman" w:hAnsi="Times New Roman" w:cs="Times New Roman"/>
          <w:sz w:val="20"/>
        </w:rPr>
        <w:t>ANSWER: c-</w:t>
      </w:r>
      <w:proofErr w:type="spellStart"/>
      <w:r>
        <w:rPr>
          <w:rFonts w:ascii="Times New Roman" w:eastAsia="Times New Roman" w:hAnsi="Times New Roman" w:cs="Times New Roman"/>
          <w:b/>
          <w:sz w:val="20"/>
          <w:u w:val="single"/>
        </w:rPr>
        <w:t>Myc</w:t>
      </w:r>
      <w:proofErr w:type="spellEnd"/>
      <w:r>
        <w:rPr>
          <w:rFonts w:ascii="Times New Roman" w:eastAsia="Times New Roman" w:hAnsi="Times New Roman" w:cs="Times New Roman"/>
          <w:sz w:val="20"/>
        </w:rPr>
        <w:t xml:space="preserve"> [or human </w:t>
      </w:r>
      <w:r>
        <w:rPr>
          <w:rFonts w:ascii="Times New Roman" w:eastAsia="Times New Roman" w:hAnsi="Times New Roman" w:cs="Times New Roman"/>
          <w:b/>
          <w:sz w:val="20"/>
          <w:u w:val="single"/>
        </w:rPr>
        <w:t>v-</w:t>
      </w:r>
      <w:proofErr w:type="spellStart"/>
      <w:r>
        <w:rPr>
          <w:rFonts w:ascii="Times New Roman" w:eastAsia="Times New Roman" w:hAnsi="Times New Roman" w:cs="Times New Roman"/>
          <w:b/>
          <w:sz w:val="20"/>
          <w:u w:val="single"/>
        </w:rPr>
        <w:t>myc</w:t>
      </w:r>
      <w:proofErr w:type="spellEnd"/>
      <w:r>
        <w:rPr>
          <w:rFonts w:ascii="Times New Roman" w:eastAsia="Times New Roman" w:hAnsi="Times New Roman" w:cs="Times New Roman"/>
          <w:b/>
          <w:sz w:val="20"/>
          <w:u w:val="single"/>
        </w:rPr>
        <w:t xml:space="preserve"> homolog</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[10] The c-</w:t>
      </w:r>
      <w:proofErr w:type="spellStart"/>
      <w:r>
        <w:rPr>
          <w:rFonts w:ascii="Times New Roman" w:eastAsia="Times New Roman" w:hAnsi="Times New Roman" w:cs="Times New Roman"/>
          <w:sz w:val="20"/>
        </w:rPr>
        <w:t>Myc</w:t>
      </w:r>
      <w:proofErr w:type="spellEnd"/>
      <w:r>
        <w:rPr>
          <w:rFonts w:ascii="Times New Roman" w:eastAsia="Times New Roman" w:hAnsi="Times New Roman" w:cs="Times New Roman"/>
          <w:sz w:val="20"/>
        </w:rPr>
        <w:t xml:space="preserve"> gene is an example of an oncogene, which is a gene that has the potential to cause this disease when mutated.</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cancer</w:t>
      </w:r>
    </w:p>
    <w:p w:rsidR="00097A8E" w:rsidRDefault="00373A9F">
      <w:r>
        <w:rPr>
          <w:rFonts w:ascii="Times New Roman" w:eastAsia="Times New Roman" w:hAnsi="Times New Roman" w:cs="Times New Roman"/>
          <w:sz w:val="20"/>
        </w:rPr>
        <w:t xml:space="preserve">[10] The African variety of </w:t>
      </w:r>
      <w:proofErr w:type="spellStart"/>
      <w:r>
        <w:rPr>
          <w:rFonts w:ascii="Times New Roman" w:eastAsia="Times New Roman" w:hAnsi="Times New Roman" w:cs="Times New Roman"/>
          <w:sz w:val="20"/>
        </w:rPr>
        <w:t>Burkitt's</w:t>
      </w:r>
      <w:proofErr w:type="spellEnd"/>
      <w:r>
        <w:rPr>
          <w:rFonts w:ascii="Times New Roman" w:eastAsia="Times New Roman" w:hAnsi="Times New Roman" w:cs="Times New Roman"/>
          <w:sz w:val="20"/>
        </w:rPr>
        <w:t xml:space="preserve"> lymphoma is associated with this virus. This herpes virus and the cytomegalovirus are the usual suspects behind mononucleosis.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Epstein-Barr</w:t>
      </w:r>
      <w:r>
        <w:rPr>
          <w:rFonts w:ascii="Times New Roman" w:eastAsia="Times New Roman" w:hAnsi="Times New Roman" w:cs="Times New Roman"/>
          <w:sz w:val="20"/>
        </w:rPr>
        <w:t xml:space="preserve"> virus [or </w:t>
      </w:r>
      <w:r>
        <w:rPr>
          <w:rFonts w:ascii="Times New Roman" w:eastAsia="Times New Roman" w:hAnsi="Times New Roman" w:cs="Times New Roman"/>
          <w:b/>
          <w:sz w:val="20"/>
          <w:u w:val="single"/>
        </w:rPr>
        <w:t>EBV</w:t>
      </w:r>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sz w:val="20"/>
        </w:rPr>
        <w:t>3. It was created by a merger of ventures controlled by Minor Keith and Andrew Preston. For 10 points each:</w:t>
      </w:r>
    </w:p>
    <w:p w:rsidR="00097A8E" w:rsidRDefault="00373A9F">
      <w:r>
        <w:rPr>
          <w:rFonts w:ascii="Times New Roman" w:eastAsia="Times New Roman" w:hAnsi="Times New Roman" w:cs="Times New Roman"/>
          <w:sz w:val="20"/>
        </w:rPr>
        <w:t xml:space="preserve">[10] Name this organization that prospered during its control by Sam </w:t>
      </w:r>
      <w:proofErr w:type="spellStart"/>
      <w:r>
        <w:rPr>
          <w:rFonts w:ascii="Times New Roman" w:eastAsia="Times New Roman" w:hAnsi="Times New Roman" w:cs="Times New Roman"/>
          <w:sz w:val="20"/>
        </w:rPr>
        <w:t>Zemurray</w:t>
      </w:r>
      <w:proofErr w:type="spellEnd"/>
      <w:r>
        <w:rPr>
          <w:rFonts w:ascii="Times New Roman" w:eastAsia="Times New Roman" w:hAnsi="Times New Roman" w:cs="Times New Roman"/>
          <w:sz w:val="20"/>
        </w:rPr>
        <w:t>. It was accused of being the force behind a massacre carried out by Cortes Vargas.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United Fruit</w:t>
      </w:r>
      <w:r>
        <w:rPr>
          <w:rFonts w:ascii="Times New Roman" w:eastAsia="Times New Roman" w:hAnsi="Times New Roman" w:cs="Times New Roman"/>
          <w:sz w:val="20"/>
        </w:rPr>
        <w:t xml:space="preserve"> Company</w:t>
      </w:r>
    </w:p>
    <w:p w:rsidR="00097A8E" w:rsidRDefault="00373A9F">
      <w:r>
        <w:rPr>
          <w:rFonts w:ascii="Times New Roman" w:eastAsia="Times New Roman" w:hAnsi="Times New Roman" w:cs="Times New Roman"/>
          <w:sz w:val="20"/>
        </w:rPr>
        <w:t xml:space="preserve">[10] One country where United Fruit was particularly influential was this one, where they encouraged the U.S. government to launch operation PBSUCCESS against the government of </w:t>
      </w:r>
      <w:proofErr w:type="spellStart"/>
      <w:r>
        <w:rPr>
          <w:rFonts w:ascii="Times New Roman" w:eastAsia="Times New Roman" w:hAnsi="Times New Roman" w:cs="Times New Roman"/>
          <w:sz w:val="20"/>
        </w:rPr>
        <w:t>Jacobo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Arbenz</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Guatemala</w:t>
      </w:r>
    </w:p>
    <w:p w:rsidR="00097A8E" w:rsidRDefault="00373A9F">
      <w:r>
        <w:rPr>
          <w:rFonts w:ascii="Times New Roman" w:eastAsia="Times New Roman" w:hAnsi="Times New Roman" w:cs="Times New Roman"/>
          <w:sz w:val="20"/>
        </w:rPr>
        <w:t xml:space="preserve">[10] The United Fruit Company dealt primarily in this crop. </w:t>
      </w:r>
      <w:proofErr w:type="spellStart"/>
      <w:r>
        <w:rPr>
          <w:rFonts w:ascii="Times New Roman" w:eastAsia="Times New Roman" w:hAnsi="Times New Roman" w:cs="Times New Roman"/>
          <w:sz w:val="20"/>
        </w:rPr>
        <w:t>O’Henry</w:t>
      </w:r>
      <w:proofErr w:type="spellEnd"/>
      <w:r>
        <w:rPr>
          <w:rFonts w:ascii="Times New Roman" w:eastAsia="Times New Roman" w:hAnsi="Times New Roman" w:cs="Times New Roman"/>
          <w:sz w:val="20"/>
        </w:rPr>
        <w:t xml:space="preserve"> coined a pejorative term to describe Latin American puppet states that incorporates the name of this crop.</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banana</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banana</w:t>
      </w:r>
      <w:r>
        <w:rPr>
          <w:rFonts w:ascii="Times New Roman" w:eastAsia="Times New Roman" w:hAnsi="Times New Roman" w:cs="Times New Roman"/>
          <w:sz w:val="20"/>
        </w:rPr>
        <w:t xml:space="preserve"> republic]</w:t>
      </w:r>
    </w:p>
    <w:p w:rsidR="00097A8E" w:rsidRDefault="00097A8E"/>
    <w:p w:rsidR="00097A8E" w:rsidRDefault="00373A9F">
      <w:r>
        <w:rPr>
          <w:rFonts w:ascii="Times New Roman" w:eastAsia="Times New Roman" w:hAnsi="Times New Roman" w:cs="Times New Roman"/>
          <w:sz w:val="20"/>
        </w:rPr>
        <w:t xml:space="preserve">4. </w:t>
      </w:r>
      <w:r>
        <w:rPr>
          <w:rFonts w:ascii="Times New Roman" w:eastAsia="Times New Roman" w:hAnsi="Times New Roman" w:cs="Times New Roman"/>
          <w:color w:val="222222"/>
          <w:sz w:val="20"/>
          <w:highlight w:val="white"/>
        </w:rPr>
        <w:t>Vance Randolph studied the folklore of this region. For 10 points each:</w:t>
      </w:r>
    </w:p>
    <w:p w:rsidR="00097A8E" w:rsidRDefault="00373A9F">
      <w:r>
        <w:rPr>
          <w:rFonts w:ascii="Times New Roman" w:eastAsia="Times New Roman" w:hAnsi="Times New Roman" w:cs="Times New Roman"/>
          <w:color w:val="222222"/>
          <w:sz w:val="20"/>
          <w:highlight w:val="white"/>
        </w:rPr>
        <w:t>[10] Name this region near the Ouachita Mountains, which takes up much of Missouri and northern Arkansas.</w:t>
      </w:r>
    </w:p>
    <w:p w:rsidR="00097A8E" w:rsidRDefault="00373A9F">
      <w:r>
        <w:rPr>
          <w:rFonts w:ascii="Times New Roman" w:eastAsia="Times New Roman" w:hAnsi="Times New Roman" w:cs="Times New Roman"/>
          <w:color w:val="222222"/>
          <w:sz w:val="20"/>
          <w:highlight w:val="white"/>
        </w:rPr>
        <w:t xml:space="preserve">ANSWER: the </w:t>
      </w:r>
      <w:r>
        <w:rPr>
          <w:rFonts w:ascii="Times New Roman" w:eastAsia="Times New Roman" w:hAnsi="Times New Roman" w:cs="Times New Roman"/>
          <w:b/>
          <w:color w:val="222222"/>
          <w:sz w:val="20"/>
          <w:highlight w:val="white"/>
          <w:u w:val="single"/>
        </w:rPr>
        <w:t>Ozark</w:t>
      </w:r>
      <w:r>
        <w:rPr>
          <w:rFonts w:ascii="Times New Roman" w:eastAsia="Times New Roman" w:hAnsi="Times New Roman" w:cs="Times New Roman"/>
          <w:color w:val="222222"/>
          <w:sz w:val="20"/>
          <w:highlight w:val="white"/>
        </w:rPr>
        <w:t xml:space="preserve">s [accept the </w:t>
      </w:r>
      <w:r>
        <w:rPr>
          <w:rFonts w:ascii="Times New Roman" w:eastAsia="Times New Roman" w:hAnsi="Times New Roman" w:cs="Times New Roman"/>
          <w:b/>
          <w:color w:val="222222"/>
          <w:sz w:val="20"/>
          <w:highlight w:val="white"/>
          <w:u w:val="single"/>
        </w:rPr>
        <w:t>Ozark</w:t>
      </w:r>
      <w:r>
        <w:rPr>
          <w:rFonts w:ascii="Times New Roman" w:eastAsia="Times New Roman" w:hAnsi="Times New Roman" w:cs="Times New Roman"/>
          <w:color w:val="222222"/>
          <w:sz w:val="20"/>
          <w:highlight w:val="white"/>
        </w:rPr>
        <w:t xml:space="preserve"> Mountains</w:t>
      </w:r>
      <w:r>
        <w:rPr>
          <w:rFonts w:ascii="Times New Roman" w:eastAsia="Times New Roman" w:hAnsi="Times New Roman" w:cs="Times New Roman"/>
          <w:color w:val="222222"/>
          <w:sz w:val="20"/>
          <w:highlight w:val="white"/>
        </w:rPr>
        <w:tab/>
        <w:t xml:space="preserve">or the </w:t>
      </w:r>
      <w:r>
        <w:rPr>
          <w:rFonts w:ascii="Times New Roman" w:eastAsia="Times New Roman" w:hAnsi="Times New Roman" w:cs="Times New Roman"/>
          <w:b/>
          <w:color w:val="222222"/>
          <w:sz w:val="20"/>
          <w:highlight w:val="white"/>
          <w:u w:val="single"/>
        </w:rPr>
        <w:t>Ozark</w:t>
      </w:r>
      <w:r>
        <w:rPr>
          <w:rFonts w:ascii="Times New Roman" w:eastAsia="Times New Roman" w:hAnsi="Times New Roman" w:cs="Times New Roman"/>
          <w:color w:val="222222"/>
          <w:sz w:val="20"/>
          <w:highlight w:val="white"/>
        </w:rPr>
        <w:t xml:space="preserve"> Plateau]</w:t>
      </w:r>
    </w:p>
    <w:p w:rsidR="00097A8E" w:rsidRDefault="00373A9F">
      <w:r>
        <w:rPr>
          <w:rFonts w:ascii="Times New Roman" w:eastAsia="Times New Roman" w:hAnsi="Times New Roman" w:cs="Times New Roman"/>
          <w:color w:val="222222"/>
          <w:sz w:val="20"/>
          <w:highlight w:val="white"/>
        </w:rPr>
        <w:t>[10] The Ozarks also spill into the northeastern region of this state, whose second-largest city is Tulsa.</w:t>
      </w:r>
    </w:p>
    <w:p w:rsidR="00097A8E" w:rsidRDefault="00373A9F">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Oklahoma</w:t>
      </w:r>
    </w:p>
    <w:p w:rsidR="00097A8E" w:rsidRDefault="00373A9F">
      <w:r>
        <w:rPr>
          <w:rFonts w:ascii="Times New Roman" w:eastAsia="Times New Roman" w:hAnsi="Times New Roman" w:cs="Times New Roman"/>
          <w:color w:val="222222"/>
          <w:sz w:val="20"/>
          <w:highlight w:val="white"/>
        </w:rPr>
        <w:t xml:space="preserve">[10] Paul Henning was inspired to create </w:t>
      </w:r>
      <w:r>
        <w:rPr>
          <w:rFonts w:ascii="Times New Roman" w:eastAsia="Times New Roman" w:hAnsi="Times New Roman" w:cs="Times New Roman"/>
          <w:i/>
          <w:color w:val="222222"/>
          <w:sz w:val="20"/>
          <w:highlight w:val="white"/>
        </w:rPr>
        <w:t>The Beverly Hillbillies</w:t>
      </w:r>
      <w:r>
        <w:rPr>
          <w:rFonts w:ascii="Times New Roman" w:eastAsia="Times New Roman" w:hAnsi="Times New Roman" w:cs="Times New Roman"/>
          <w:color w:val="222222"/>
          <w:sz w:val="20"/>
          <w:highlight w:val="white"/>
        </w:rPr>
        <w:t xml:space="preserve"> by a camping trip near this Missouri city in the Ozarks. A tourist center, it is known for its live music venues.</w:t>
      </w:r>
    </w:p>
    <w:p w:rsidR="00097A8E" w:rsidRDefault="00373A9F">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Branson</w:t>
      </w:r>
    </w:p>
    <w:p w:rsidR="00097A8E" w:rsidRDefault="00097A8E"/>
    <w:p w:rsidR="00097A8E" w:rsidRDefault="00373A9F">
      <w:r>
        <w:rPr>
          <w:rFonts w:ascii="Times New Roman" w:eastAsia="Times New Roman" w:hAnsi="Times New Roman" w:cs="Times New Roman"/>
          <w:sz w:val="20"/>
        </w:rPr>
        <w:t>5. This character makes a living through embroidery, though her work is never used at weddings, and in one scene, she walks through a forest always in the shadows while her daughter is bathed in sunlight. For 10 points each:</w:t>
      </w:r>
    </w:p>
    <w:p w:rsidR="00097A8E" w:rsidRDefault="00373A9F">
      <w:r>
        <w:rPr>
          <w:rFonts w:ascii="Times New Roman" w:eastAsia="Times New Roman" w:hAnsi="Times New Roman" w:cs="Times New Roman"/>
          <w:sz w:val="20"/>
        </w:rPr>
        <w:t>[10] Name this character who is acknowledged by her lover on a scaffold after that lover delivers an Election Day Sermon, leading to that lover’s death.</w:t>
      </w:r>
    </w:p>
    <w:p w:rsidR="00097A8E" w:rsidRDefault="00373A9F">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Hester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Prynne</w:t>
      </w:r>
      <w:r>
        <w:rPr>
          <w:rFonts w:ascii="Times New Roman" w:eastAsia="Times New Roman" w:hAnsi="Times New Roman" w:cs="Times New Roman"/>
          <w:sz w:val="20"/>
        </w:rPr>
        <w:t xml:space="preserve"> [accept either name]</w:t>
      </w:r>
    </w:p>
    <w:p w:rsidR="00097A8E" w:rsidRDefault="00373A9F">
      <w:r>
        <w:rPr>
          <w:rFonts w:ascii="Times New Roman" w:eastAsia="Times New Roman" w:hAnsi="Times New Roman" w:cs="Times New Roman"/>
          <w:sz w:val="20"/>
        </w:rPr>
        <w:t>[10] Hester Prynne is the protagonist of this Nathaniel Hawthorne novel which is titled for the stigmatic mark that she is forced to wear for her adultery.</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Scarlet Letter</w:t>
      </w:r>
    </w:p>
    <w:p w:rsidR="00097A8E" w:rsidRDefault="00373A9F">
      <w:r>
        <w:rPr>
          <w:rFonts w:ascii="Times New Roman" w:eastAsia="Times New Roman" w:hAnsi="Times New Roman" w:cs="Times New Roman"/>
          <w:sz w:val="20"/>
        </w:rPr>
        <w:t xml:space="preserve">[10] The beginning of </w:t>
      </w:r>
      <w:r>
        <w:rPr>
          <w:rFonts w:ascii="Times New Roman" w:eastAsia="Times New Roman" w:hAnsi="Times New Roman" w:cs="Times New Roman"/>
          <w:i/>
          <w:sz w:val="20"/>
        </w:rPr>
        <w:t>The Scarlet Letter</w:t>
      </w:r>
      <w:r>
        <w:rPr>
          <w:rFonts w:ascii="Times New Roman" w:eastAsia="Times New Roman" w:hAnsi="Times New Roman" w:cs="Times New Roman"/>
          <w:sz w:val="20"/>
        </w:rPr>
        <w:t xml:space="preserve"> claims that colonists always build a cemetery and this type of building. In the novel’s first chapter, a rosebush is symbolically located next to the door of one of these buildings.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prison</w:t>
      </w:r>
      <w:r>
        <w:rPr>
          <w:rFonts w:ascii="Times New Roman" w:eastAsia="Times New Roman" w:hAnsi="Times New Roman" w:cs="Times New Roman"/>
          <w:sz w:val="20"/>
        </w:rPr>
        <w:t xml:space="preserve"> [accept synonyms such as </w:t>
      </w:r>
      <w:r>
        <w:rPr>
          <w:rFonts w:ascii="Times New Roman" w:eastAsia="Times New Roman" w:hAnsi="Times New Roman" w:cs="Times New Roman"/>
          <w:b/>
          <w:sz w:val="20"/>
          <w:u w:val="single"/>
        </w:rPr>
        <w:t>jail</w:t>
      </w:r>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sz w:val="20"/>
        </w:rPr>
        <w:t>6. An</w:t>
      </w:r>
      <w:hyperlink r:id="rId5">
        <w:r>
          <w:rPr>
            <w:rFonts w:ascii="Times New Roman" w:eastAsia="Times New Roman" w:hAnsi="Times New Roman" w:cs="Times New Roman"/>
            <w:sz w:val="20"/>
          </w:rPr>
          <w:t>swer the follow</w:t>
        </w:r>
      </w:hyperlink>
      <w:r>
        <w:rPr>
          <w:rFonts w:ascii="Times New Roman" w:eastAsia="Times New Roman" w:hAnsi="Times New Roman" w:cs="Times New Roman"/>
          <w:sz w:val="20"/>
        </w:rPr>
        <w:t>i</w:t>
      </w:r>
      <w:hyperlink r:id="rId6">
        <w:r>
          <w:rPr>
            <w:rFonts w:ascii="Times New Roman" w:eastAsia="Times New Roman" w:hAnsi="Times New Roman" w:cs="Times New Roman"/>
            <w:sz w:val="20"/>
          </w:rPr>
          <w:t>ng a separat</w:t>
        </w:r>
      </w:hyperlink>
      <w:r>
        <w:rPr>
          <w:rFonts w:ascii="Times New Roman" w:eastAsia="Times New Roman" w:hAnsi="Times New Roman" w:cs="Times New Roman"/>
          <w:sz w:val="20"/>
        </w:rPr>
        <w:t>i</w:t>
      </w:r>
      <w:hyperlink r:id="rId7">
        <w:r>
          <w:rPr>
            <w:rFonts w:ascii="Times New Roman" w:eastAsia="Times New Roman" w:hAnsi="Times New Roman" w:cs="Times New Roman"/>
            <w:sz w:val="20"/>
          </w:rPr>
          <w:t>on process used</w:t>
        </w:r>
      </w:hyperlink>
      <w:r>
        <w:rPr>
          <w:rFonts w:ascii="Times New Roman" w:eastAsia="Times New Roman" w:hAnsi="Times New Roman" w:cs="Times New Roman"/>
          <w:sz w:val="20"/>
        </w:rPr>
        <w:t xml:space="preserve"> in c</w:t>
      </w:r>
      <w:hyperlink r:id="rId8">
        <w:r>
          <w:rPr>
            <w:rFonts w:ascii="Times New Roman" w:eastAsia="Times New Roman" w:hAnsi="Times New Roman" w:cs="Times New Roman"/>
            <w:sz w:val="20"/>
          </w:rPr>
          <w:t>hemical engi</w:t>
        </w:r>
      </w:hyperlink>
      <w:r>
        <w:rPr>
          <w:rFonts w:ascii="Times New Roman" w:eastAsia="Times New Roman" w:hAnsi="Times New Roman" w:cs="Times New Roman"/>
          <w:sz w:val="20"/>
        </w:rPr>
        <w:t>neering, for 10 points each:</w:t>
      </w:r>
    </w:p>
    <w:p w:rsidR="00097A8E" w:rsidRDefault="00373A9F">
      <w:r>
        <w:rPr>
          <w:rFonts w:ascii="Times New Roman" w:eastAsia="Times New Roman" w:hAnsi="Times New Roman" w:cs="Times New Roman"/>
          <w:sz w:val="20"/>
        </w:rPr>
        <w:t xml:space="preserve">[10] In the lab, this process is typically performed with a </w:t>
      </w:r>
      <w:proofErr w:type="spellStart"/>
      <w:r>
        <w:rPr>
          <w:rFonts w:ascii="Times New Roman" w:eastAsia="Times New Roman" w:hAnsi="Times New Roman" w:cs="Times New Roman"/>
          <w:sz w:val="20"/>
        </w:rPr>
        <w:t>separatory</w:t>
      </w:r>
      <w:proofErr w:type="spellEnd"/>
      <w:r>
        <w:rPr>
          <w:rFonts w:ascii="Times New Roman" w:eastAsia="Times New Roman" w:hAnsi="Times New Roman" w:cs="Times New Roman"/>
          <w:sz w:val="20"/>
        </w:rPr>
        <w:t xml:space="preserve"> funnel and pulls a solute from one solvent to another, where the solvents are not miscible.</w:t>
      </w:r>
    </w:p>
    <w:p w:rsidR="00097A8E" w:rsidRDefault="00373A9F">
      <w:r>
        <w:rPr>
          <w:rFonts w:ascii="Times New Roman" w:eastAsia="Times New Roman" w:hAnsi="Times New Roman" w:cs="Times New Roman"/>
          <w:sz w:val="20"/>
        </w:rPr>
        <w:t xml:space="preserve">ANSWER: liquid-liquid </w:t>
      </w:r>
      <w:r>
        <w:rPr>
          <w:rFonts w:ascii="Times New Roman" w:eastAsia="Times New Roman" w:hAnsi="Times New Roman" w:cs="Times New Roman"/>
          <w:b/>
          <w:sz w:val="20"/>
          <w:u w:val="single"/>
        </w:rPr>
        <w:t>extraction</w:t>
      </w:r>
      <w:r>
        <w:rPr>
          <w:rFonts w:ascii="Times New Roman" w:eastAsia="Times New Roman" w:hAnsi="Times New Roman" w:cs="Times New Roman"/>
          <w:sz w:val="20"/>
        </w:rPr>
        <w:t xml:space="preserve"> [or solvent </w:t>
      </w:r>
      <w:r>
        <w:rPr>
          <w:rFonts w:ascii="Times New Roman" w:eastAsia="Times New Roman" w:hAnsi="Times New Roman" w:cs="Times New Roman"/>
          <w:b/>
          <w:sz w:val="20"/>
          <w:u w:val="single"/>
        </w:rPr>
        <w:t>extraction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partitioning</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[10] Because no two solvents are completely immiscible, one typically uses an anhydrous inorganic salt as drying agent before evaporating the second solvent. A common drying agent is this element's sulfate, also known as Epsom salt.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magnesium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Mg</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[10] This special case of liquid-liquid extraction is used to isolate amines, carboxylic acids and phenols because they can be converted from non-ionic to ionic by changing the </w:t>
      </w:r>
      <w:proofErr w:type="spellStart"/>
      <w:r>
        <w:rPr>
          <w:rFonts w:ascii="Times New Roman" w:eastAsia="Times New Roman" w:hAnsi="Times New Roman" w:cs="Times New Roman"/>
          <w:sz w:val="20"/>
        </w:rPr>
        <w:t>pH.</w:t>
      </w:r>
      <w:proofErr w:type="spellEnd"/>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acid-base</w:t>
      </w:r>
      <w:r>
        <w:rPr>
          <w:rFonts w:ascii="Times New Roman" w:eastAsia="Times New Roman" w:hAnsi="Times New Roman" w:cs="Times New Roman"/>
          <w:sz w:val="20"/>
        </w:rPr>
        <w:t xml:space="preserve"> extraction</w:t>
      </w:r>
    </w:p>
    <w:p w:rsidR="00097A8E" w:rsidRDefault="00097A8E"/>
    <w:p w:rsidR="00097A8E" w:rsidRDefault="00373A9F">
      <w:r>
        <w:rPr>
          <w:rFonts w:ascii="Times New Roman" w:eastAsia="Times New Roman" w:hAnsi="Times New Roman" w:cs="Times New Roman"/>
          <w:sz w:val="20"/>
        </w:rPr>
        <w:t>7. For 10 points each, name some religious subjects that appear frequently in artwork.</w:t>
      </w:r>
    </w:p>
    <w:p w:rsidR="00097A8E" w:rsidRDefault="00373A9F">
      <w:r>
        <w:rPr>
          <w:rFonts w:ascii="Times New Roman" w:eastAsia="Times New Roman" w:hAnsi="Times New Roman" w:cs="Times New Roman"/>
          <w:sz w:val="20"/>
        </w:rPr>
        <w:t>[10] This dude is the child in various depictions of the Madonna and Child. He is seen in the house of his parents in a John Everett Millais painting, and he can be seen in his infancy in several takes on the Flight into Egypt.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Jesus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Christ</w:t>
      </w:r>
      <w:r>
        <w:rPr>
          <w:rFonts w:ascii="Times New Roman" w:eastAsia="Times New Roman" w:hAnsi="Times New Roman" w:cs="Times New Roman"/>
          <w:sz w:val="20"/>
        </w:rPr>
        <w:t xml:space="preserve"> [accept either name]</w:t>
      </w:r>
    </w:p>
    <w:p w:rsidR="00097A8E" w:rsidRDefault="00373A9F">
      <w:r>
        <w:rPr>
          <w:rFonts w:ascii="Times New Roman" w:eastAsia="Times New Roman" w:hAnsi="Times New Roman" w:cs="Times New Roman"/>
          <w:sz w:val="20"/>
        </w:rPr>
        <w:t xml:space="preserve">[10] The central panel of the </w:t>
      </w:r>
      <w:proofErr w:type="spellStart"/>
      <w:r>
        <w:rPr>
          <w:rFonts w:ascii="Times New Roman" w:eastAsia="Times New Roman" w:hAnsi="Times New Roman" w:cs="Times New Roman"/>
          <w:sz w:val="20"/>
        </w:rPr>
        <w:t>Merode</w:t>
      </w:r>
      <w:proofErr w:type="spellEnd"/>
      <w:r>
        <w:rPr>
          <w:rFonts w:ascii="Times New Roman" w:eastAsia="Times New Roman" w:hAnsi="Times New Roman" w:cs="Times New Roman"/>
          <w:sz w:val="20"/>
        </w:rPr>
        <w:t xml:space="preserve"> Altarpiece shows this scene, usually the first scene in series of the life of Christ. Versions by Fra Angelico and Jan Van Eyck both feature Gabriel on the right and the Virgin Mary on the left.</w:t>
      </w:r>
    </w:p>
    <w:p w:rsidR="00097A8E" w:rsidRDefault="00373A9F">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Annunciation</w:t>
      </w:r>
    </w:p>
    <w:p w:rsidR="00097A8E" w:rsidRDefault="00373A9F">
      <w:r>
        <w:rPr>
          <w:rFonts w:ascii="Times New Roman" w:eastAsia="Times New Roman" w:hAnsi="Times New Roman" w:cs="Times New Roman"/>
          <w:sz w:val="20"/>
        </w:rPr>
        <w:t xml:space="preserve">[10] This term refers to the scene of an enthroned Madonna. Notable examples include one with St. Francis in Assisi by Cimabue, and one built as the altarpiece for the Siena Cathedral by </w:t>
      </w:r>
      <w:proofErr w:type="spellStart"/>
      <w:r>
        <w:rPr>
          <w:rFonts w:ascii="Times New Roman" w:eastAsia="Times New Roman" w:hAnsi="Times New Roman" w:cs="Times New Roman"/>
          <w:sz w:val="20"/>
        </w:rPr>
        <w:t>Duccio</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Maesta</w:t>
      </w:r>
      <w:proofErr w:type="spellEnd"/>
    </w:p>
    <w:p w:rsidR="00097A8E" w:rsidRDefault="00097A8E"/>
    <w:p w:rsidR="00097A8E" w:rsidRDefault="00373A9F">
      <w:r>
        <w:rPr>
          <w:rFonts w:ascii="Times New Roman" w:eastAsia="Times New Roman" w:hAnsi="Times New Roman" w:cs="Times New Roman"/>
          <w:sz w:val="20"/>
        </w:rPr>
        <w:t>8. Name some fabulists, for 10 points each.</w:t>
      </w:r>
    </w:p>
    <w:p w:rsidR="00097A8E" w:rsidRDefault="00373A9F">
      <w:r>
        <w:rPr>
          <w:rFonts w:ascii="Times New Roman" w:eastAsia="Times New Roman" w:hAnsi="Times New Roman" w:cs="Times New Roman"/>
          <w:sz w:val="20"/>
        </w:rPr>
        <w:t xml:space="preserve">[10] This author’s “The Unicorn in the Garden” appears in his collection </w:t>
      </w:r>
      <w:r>
        <w:rPr>
          <w:rFonts w:ascii="Times New Roman" w:eastAsia="Times New Roman" w:hAnsi="Times New Roman" w:cs="Times New Roman"/>
          <w:i/>
          <w:sz w:val="20"/>
        </w:rPr>
        <w:t>Fables for Our Time</w:t>
      </w:r>
      <w:r>
        <w:rPr>
          <w:rFonts w:ascii="Times New Roman" w:eastAsia="Times New Roman" w:hAnsi="Times New Roman" w:cs="Times New Roman"/>
          <w:sz w:val="20"/>
        </w:rPr>
        <w:t xml:space="preserve">. He is better known for his </w:t>
      </w:r>
      <w:r>
        <w:rPr>
          <w:rFonts w:ascii="Times New Roman" w:eastAsia="Times New Roman" w:hAnsi="Times New Roman" w:cs="Times New Roman"/>
          <w:i/>
          <w:sz w:val="20"/>
        </w:rPr>
        <w:t>New Yorker</w:t>
      </w:r>
      <w:r>
        <w:rPr>
          <w:rFonts w:ascii="Times New Roman" w:eastAsia="Times New Roman" w:hAnsi="Times New Roman" w:cs="Times New Roman"/>
          <w:sz w:val="20"/>
        </w:rPr>
        <w:t xml:space="preserve"> cartoons and for the short story “The Secret Life of Walter </w:t>
      </w:r>
      <w:proofErr w:type="spellStart"/>
      <w:r>
        <w:rPr>
          <w:rFonts w:ascii="Times New Roman" w:eastAsia="Times New Roman" w:hAnsi="Times New Roman" w:cs="Times New Roman"/>
          <w:sz w:val="20"/>
        </w:rPr>
        <w:t>Mitty</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Thurber</w:t>
      </w:r>
    </w:p>
    <w:p w:rsidR="00097A8E" w:rsidRDefault="00373A9F">
      <w:r>
        <w:rPr>
          <w:rFonts w:ascii="Times New Roman" w:eastAsia="Times New Roman" w:hAnsi="Times New Roman" w:cs="Times New Roman"/>
          <w:sz w:val="20"/>
        </w:rPr>
        <w:t>[10] This ancient Greek slave wrote fables like “The Boy Who Cried Wolf” and “The Fox and the Grapes.”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Aesop</w:t>
      </w:r>
    </w:p>
    <w:p w:rsidR="00097A8E" w:rsidRDefault="00373A9F">
      <w:r>
        <w:rPr>
          <w:rFonts w:ascii="Times New Roman" w:eastAsia="Times New Roman" w:hAnsi="Times New Roman" w:cs="Times New Roman"/>
          <w:sz w:val="20"/>
        </w:rPr>
        <w:t xml:space="preserve">[10] This Frenchman’s </w:t>
      </w:r>
      <w:r>
        <w:rPr>
          <w:rFonts w:ascii="Times New Roman" w:eastAsia="Times New Roman" w:hAnsi="Times New Roman" w:cs="Times New Roman"/>
          <w:i/>
          <w:sz w:val="20"/>
        </w:rPr>
        <w:t>Fables</w:t>
      </w:r>
      <w:r>
        <w:rPr>
          <w:rFonts w:ascii="Times New Roman" w:eastAsia="Times New Roman" w:hAnsi="Times New Roman" w:cs="Times New Roman"/>
          <w:sz w:val="20"/>
        </w:rPr>
        <w:t>, published in the late 17th century, includes many adaptations of Aesop’s fables.</w:t>
      </w:r>
    </w:p>
    <w:p w:rsidR="00097A8E" w:rsidRDefault="00373A9F">
      <w:r>
        <w:rPr>
          <w:rFonts w:ascii="Times New Roman" w:eastAsia="Times New Roman" w:hAnsi="Times New Roman" w:cs="Times New Roman"/>
          <w:sz w:val="20"/>
        </w:rPr>
        <w:t xml:space="preserve">ANSWER: Jean de </w:t>
      </w:r>
      <w:r>
        <w:rPr>
          <w:rFonts w:ascii="Times New Roman" w:eastAsia="Times New Roman" w:hAnsi="Times New Roman" w:cs="Times New Roman"/>
          <w:b/>
          <w:sz w:val="20"/>
          <w:u w:val="single"/>
        </w:rPr>
        <w:t>La Fontaine</w:t>
      </w:r>
    </w:p>
    <w:p w:rsidR="00097A8E" w:rsidRDefault="00097A8E"/>
    <w:p w:rsidR="00097A8E" w:rsidRDefault="00373A9F">
      <w:r>
        <w:rPr>
          <w:rFonts w:ascii="Times New Roman" w:eastAsia="Times New Roman" w:hAnsi="Times New Roman" w:cs="Times New Roman"/>
          <w:sz w:val="20"/>
        </w:rPr>
        <w:t xml:space="preserve">9. This man secured his succession after the death of Conrad I by subduing </w:t>
      </w:r>
      <w:proofErr w:type="spellStart"/>
      <w:r>
        <w:rPr>
          <w:rFonts w:ascii="Times New Roman" w:eastAsia="Times New Roman" w:hAnsi="Times New Roman" w:cs="Times New Roman"/>
          <w:sz w:val="20"/>
        </w:rPr>
        <w:t>Arnulf</w:t>
      </w:r>
      <w:proofErr w:type="spellEnd"/>
      <w:r>
        <w:rPr>
          <w:rFonts w:ascii="Times New Roman" w:eastAsia="Times New Roman" w:hAnsi="Times New Roman" w:cs="Times New Roman"/>
          <w:sz w:val="20"/>
        </w:rPr>
        <w:t xml:space="preserve"> of Bavaria, and he cemented the loyalty of </w:t>
      </w:r>
      <w:proofErr w:type="spellStart"/>
      <w:r>
        <w:rPr>
          <w:rFonts w:ascii="Times New Roman" w:eastAsia="Times New Roman" w:hAnsi="Times New Roman" w:cs="Times New Roman"/>
          <w:sz w:val="20"/>
        </w:rPr>
        <w:t>Giselbert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Lotharingia</w:t>
      </w:r>
      <w:proofErr w:type="spellEnd"/>
      <w:r>
        <w:rPr>
          <w:rFonts w:ascii="Times New Roman" w:eastAsia="Times New Roman" w:hAnsi="Times New Roman" w:cs="Times New Roman"/>
          <w:sz w:val="20"/>
        </w:rPr>
        <w:t xml:space="preserve"> by marrying him to his daughter, </w:t>
      </w:r>
      <w:proofErr w:type="spellStart"/>
      <w:r>
        <w:rPr>
          <w:rFonts w:ascii="Times New Roman" w:eastAsia="Times New Roman" w:hAnsi="Times New Roman" w:cs="Times New Roman"/>
          <w:sz w:val="20"/>
        </w:rPr>
        <w:t>Geberga</w:t>
      </w:r>
      <w:proofErr w:type="spellEnd"/>
      <w:r>
        <w:rPr>
          <w:rFonts w:ascii="Times New Roman" w:eastAsia="Times New Roman" w:hAnsi="Times New Roman" w:cs="Times New Roman"/>
          <w:sz w:val="20"/>
        </w:rPr>
        <w:t>. For 10 points each:</w:t>
      </w:r>
    </w:p>
    <w:p w:rsidR="00097A8E" w:rsidRDefault="00373A9F">
      <w:r>
        <w:rPr>
          <w:rFonts w:ascii="Times New Roman" w:eastAsia="Times New Roman" w:hAnsi="Times New Roman" w:cs="Times New Roman"/>
          <w:sz w:val="20"/>
        </w:rPr>
        <w:t xml:space="preserve">[10] Name this ruler who beat back the Magyars at the Battle of </w:t>
      </w:r>
      <w:proofErr w:type="spellStart"/>
      <w:r>
        <w:rPr>
          <w:rFonts w:ascii="Times New Roman" w:eastAsia="Times New Roman" w:hAnsi="Times New Roman" w:cs="Times New Roman"/>
          <w:sz w:val="20"/>
        </w:rPr>
        <w:t>Riade</w:t>
      </w:r>
      <w:proofErr w:type="spellEnd"/>
      <w:r>
        <w:rPr>
          <w:rFonts w:ascii="Times New Roman" w:eastAsia="Times New Roman" w:hAnsi="Times New Roman" w:cs="Times New Roman"/>
          <w:sz w:val="20"/>
        </w:rPr>
        <w:t xml:space="preserve"> after the conclusion of a nine-year truce.  He and his son are the most notable subjects of a history written by </w:t>
      </w:r>
      <w:proofErr w:type="spellStart"/>
      <w:r>
        <w:rPr>
          <w:rFonts w:ascii="Times New Roman" w:eastAsia="Times New Roman" w:hAnsi="Times New Roman" w:cs="Times New Roman"/>
          <w:sz w:val="20"/>
        </w:rPr>
        <w:t>Widukind</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Corvey</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Fowler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Henry II</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[10] Henry the Fowler was the father of this ruler who battled </w:t>
      </w:r>
      <w:proofErr w:type="spellStart"/>
      <w:r>
        <w:rPr>
          <w:rFonts w:ascii="Times New Roman" w:eastAsia="Times New Roman" w:hAnsi="Times New Roman" w:cs="Times New Roman"/>
          <w:sz w:val="20"/>
        </w:rPr>
        <w:t>Berengar</w:t>
      </w:r>
      <w:proofErr w:type="spellEnd"/>
      <w:r>
        <w:rPr>
          <w:rFonts w:ascii="Times New Roman" w:eastAsia="Times New Roman" w:hAnsi="Times New Roman" w:cs="Times New Roman"/>
          <w:sz w:val="20"/>
        </w:rPr>
        <w:t xml:space="preserve"> II on his way to meet </w:t>
      </w:r>
      <w:proofErr w:type="gramStart"/>
      <w:r>
        <w:rPr>
          <w:rFonts w:ascii="Times New Roman" w:eastAsia="Times New Roman" w:hAnsi="Times New Roman" w:cs="Times New Roman"/>
          <w:sz w:val="20"/>
        </w:rPr>
        <w:t>pope</w:t>
      </w:r>
      <w:proofErr w:type="gramEnd"/>
      <w:r>
        <w:rPr>
          <w:rFonts w:ascii="Times New Roman" w:eastAsia="Times New Roman" w:hAnsi="Times New Roman" w:cs="Times New Roman"/>
          <w:sz w:val="20"/>
        </w:rPr>
        <w:t xml:space="preserve"> John XII, faced the rebellion of his son </w:t>
      </w:r>
      <w:proofErr w:type="spellStart"/>
      <w:r>
        <w:rPr>
          <w:rFonts w:ascii="Times New Roman" w:eastAsia="Times New Roman" w:hAnsi="Times New Roman" w:cs="Times New Roman"/>
          <w:sz w:val="20"/>
        </w:rPr>
        <w:t>Liudolf</w:t>
      </w:r>
      <w:proofErr w:type="spellEnd"/>
      <w:r>
        <w:rPr>
          <w:rFonts w:ascii="Times New Roman" w:eastAsia="Times New Roman" w:hAnsi="Times New Roman" w:cs="Times New Roman"/>
          <w:sz w:val="20"/>
        </w:rPr>
        <w:t xml:space="preserve">, and turned back the Magyars at </w:t>
      </w:r>
      <w:proofErr w:type="spellStart"/>
      <w:r>
        <w:rPr>
          <w:rFonts w:ascii="Times New Roman" w:eastAsia="Times New Roman" w:hAnsi="Times New Roman" w:cs="Times New Roman"/>
          <w:sz w:val="20"/>
        </w:rPr>
        <w:t>Lechfeld</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Otto</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Otto I</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[10] Otto the Great’s coronation by the pope is sometimes considered to be the start of this empire. Frederick Barbarossa was one the Hohenstaufen rulers of this empire.</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Holy Roman</w:t>
      </w:r>
      <w:r>
        <w:rPr>
          <w:rFonts w:ascii="Times New Roman" w:eastAsia="Times New Roman" w:hAnsi="Times New Roman" w:cs="Times New Roman"/>
          <w:sz w:val="20"/>
        </w:rPr>
        <w:t xml:space="preserve"> Empire</w:t>
      </w:r>
    </w:p>
    <w:p w:rsidR="00097A8E" w:rsidRDefault="00097A8E"/>
    <w:p w:rsidR="00097A8E" w:rsidRDefault="00373A9F">
      <w:r>
        <w:rPr>
          <w:rFonts w:ascii="Times New Roman" w:eastAsia="Times New Roman" w:hAnsi="Times New Roman" w:cs="Times New Roman"/>
          <w:sz w:val="20"/>
        </w:rPr>
        <w:t>10. It was held that the phoenix would bring the ashes of its progenitor to this city. For 10 points each:</w:t>
      </w:r>
    </w:p>
    <w:p w:rsidR="00097A8E" w:rsidRDefault="00373A9F">
      <w:r>
        <w:rPr>
          <w:rFonts w:ascii="Times New Roman" w:eastAsia="Times New Roman" w:hAnsi="Times New Roman" w:cs="Times New Roman"/>
          <w:sz w:val="20"/>
        </w:rPr>
        <w:t>[10] Name this Egyptian city, the center of worship of the Ennead. In particular, Ra was worshipped here, which is why its name means “city of the sun.”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Heliopolis</w:t>
      </w:r>
    </w:p>
    <w:p w:rsidR="00097A8E" w:rsidRDefault="00373A9F">
      <w:r>
        <w:rPr>
          <w:rFonts w:ascii="Times New Roman" w:eastAsia="Times New Roman" w:hAnsi="Times New Roman" w:cs="Times New Roman"/>
          <w:sz w:val="20"/>
        </w:rPr>
        <w:t xml:space="preserve">[10] One of the chief gods of Heliopolis was this figure who was a representation of the evening sun and created </w:t>
      </w:r>
      <w:proofErr w:type="spellStart"/>
      <w:r>
        <w:rPr>
          <w:rFonts w:ascii="Times New Roman" w:eastAsia="Times New Roman" w:hAnsi="Times New Roman" w:cs="Times New Roman"/>
          <w:sz w:val="20"/>
        </w:rPr>
        <w:t>Shu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Tefnut</w:t>
      </w:r>
      <w:proofErr w:type="spellEnd"/>
      <w:r>
        <w:rPr>
          <w:rFonts w:ascii="Times New Roman" w:eastAsia="Times New Roman" w:hAnsi="Times New Roman" w:cs="Times New Roman"/>
          <w:sz w:val="20"/>
        </w:rPr>
        <w:t xml:space="preserve"> by spitting them from his mouth after creating himself on a mound of earth.</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Atum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Atem</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Tem</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[10] In one part of the Book of the Dead, </w:t>
      </w:r>
      <w:proofErr w:type="spellStart"/>
      <w:r>
        <w:rPr>
          <w:rFonts w:ascii="Times New Roman" w:eastAsia="Times New Roman" w:hAnsi="Times New Roman" w:cs="Times New Roman"/>
          <w:sz w:val="20"/>
        </w:rPr>
        <w:t>Atum</w:t>
      </w:r>
      <w:proofErr w:type="spellEnd"/>
      <w:r>
        <w:rPr>
          <w:rFonts w:ascii="Times New Roman" w:eastAsia="Times New Roman" w:hAnsi="Times New Roman" w:cs="Times New Roman"/>
          <w:sz w:val="20"/>
        </w:rPr>
        <w:t xml:space="preserve"> and this god survive as serpents when the world is returned to water. In a different story, the parts of this god’s body were reassembled by his wife, Isis, so the two could have sex.</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Osiris</w:t>
      </w:r>
    </w:p>
    <w:p w:rsidR="00097A8E" w:rsidRDefault="00097A8E"/>
    <w:p w:rsidR="00097A8E" w:rsidRDefault="00373A9F">
      <w:r>
        <w:rPr>
          <w:rFonts w:ascii="Times New Roman" w:eastAsia="Times New Roman" w:hAnsi="Times New Roman" w:cs="Times New Roman"/>
          <w:sz w:val="20"/>
        </w:rPr>
        <w:t>11. According to this man’s namesake paradox, the efficiency with which a resource is processed actually causes the demand for that resource to increase. For 10 points each:</w:t>
      </w:r>
    </w:p>
    <w:p w:rsidR="00097A8E" w:rsidRDefault="00373A9F">
      <w:r>
        <w:rPr>
          <w:rFonts w:ascii="Times New Roman" w:eastAsia="Times New Roman" w:hAnsi="Times New Roman" w:cs="Times New Roman"/>
          <w:sz w:val="20"/>
        </w:rPr>
        <w:t xml:space="preserve">[10] Name this thinker who designed a logic piano and questioned England’s increasing reliance on a fuel source with a finite supply in </w:t>
      </w:r>
      <w:r>
        <w:rPr>
          <w:rFonts w:ascii="Times New Roman" w:eastAsia="Times New Roman" w:hAnsi="Times New Roman" w:cs="Times New Roman"/>
          <w:i/>
          <w:sz w:val="20"/>
        </w:rPr>
        <w:t>The Coal Question</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William Stanley </w:t>
      </w:r>
      <w:r>
        <w:rPr>
          <w:rFonts w:ascii="Times New Roman" w:eastAsia="Times New Roman" w:hAnsi="Times New Roman" w:cs="Times New Roman"/>
          <w:b/>
          <w:sz w:val="20"/>
          <w:u w:val="single"/>
        </w:rPr>
        <w:t>Jevons</w:t>
      </w:r>
    </w:p>
    <w:p w:rsidR="00097A8E" w:rsidRDefault="00373A9F">
      <w:r>
        <w:rPr>
          <w:rFonts w:ascii="Times New Roman" w:eastAsia="Times New Roman" w:hAnsi="Times New Roman" w:cs="Times New Roman"/>
          <w:sz w:val="20"/>
        </w:rPr>
        <w:t xml:space="preserve">[10] Jevons was one of the first to elucidate a theory of this economic concept. Carl </w:t>
      </w:r>
      <w:proofErr w:type="spellStart"/>
      <w:r>
        <w:rPr>
          <w:rFonts w:ascii="Times New Roman" w:eastAsia="Times New Roman" w:hAnsi="Times New Roman" w:cs="Times New Roman"/>
          <w:sz w:val="20"/>
        </w:rPr>
        <w:t>Menger</w:t>
      </w:r>
      <w:proofErr w:type="spellEnd"/>
      <w:r>
        <w:rPr>
          <w:rFonts w:ascii="Times New Roman" w:eastAsia="Times New Roman" w:hAnsi="Times New Roman" w:cs="Times New Roman"/>
          <w:sz w:val="20"/>
        </w:rPr>
        <w:t xml:space="preserve"> felt that Jevons’ views on this concept neglected the importance of its marginal variety, which is often said to be diminishing.</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utility</w:t>
      </w:r>
    </w:p>
    <w:p w:rsidR="00097A8E" w:rsidRDefault="00373A9F">
      <w:r>
        <w:rPr>
          <w:rFonts w:ascii="Times New Roman" w:eastAsia="Times New Roman" w:hAnsi="Times New Roman" w:cs="Times New Roman"/>
          <w:sz w:val="20"/>
        </w:rPr>
        <w:t>[10] In utility theory, these graphical constructs connect bundles of goods with equal utility. They almost always have negative slope, representing the tradeoffs inherent in consumption while under a budget constraint.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indifference curve</w:t>
      </w:r>
      <w:r>
        <w:rPr>
          <w:rFonts w:ascii="Times New Roman" w:eastAsia="Times New Roman" w:hAnsi="Times New Roman" w:cs="Times New Roman"/>
          <w:sz w:val="20"/>
        </w:rPr>
        <w:t>s</w:t>
      </w:r>
    </w:p>
    <w:p w:rsidR="00097A8E" w:rsidRDefault="00097A8E"/>
    <w:p w:rsidR="00097A8E" w:rsidRDefault="00373A9F">
      <w:r>
        <w:rPr>
          <w:rFonts w:ascii="Times New Roman" w:eastAsia="Times New Roman" w:hAnsi="Times New Roman" w:cs="Times New Roman"/>
          <w:sz w:val="20"/>
        </w:rPr>
        <w:t>12. In one play by this author, the main character seeks Dolores’s help in getting pregnant in spite of her husband. For 10 points each:</w:t>
      </w:r>
    </w:p>
    <w:p w:rsidR="00097A8E" w:rsidRDefault="00373A9F">
      <w:r>
        <w:rPr>
          <w:rFonts w:ascii="Times New Roman" w:eastAsia="Times New Roman" w:hAnsi="Times New Roman" w:cs="Times New Roman"/>
          <w:sz w:val="20"/>
        </w:rPr>
        <w:t xml:space="preserve">[10] Who is this Spanish author of </w:t>
      </w:r>
      <w:proofErr w:type="spellStart"/>
      <w:r>
        <w:rPr>
          <w:rFonts w:ascii="Times New Roman" w:eastAsia="Times New Roman" w:hAnsi="Times New Roman" w:cs="Times New Roman"/>
          <w:i/>
          <w:sz w:val="20"/>
        </w:rPr>
        <w:t>Yerma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Blood Wedding</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Federico </w:t>
      </w:r>
      <w:proofErr w:type="gramStart"/>
      <w:r>
        <w:rPr>
          <w:rFonts w:ascii="Times New Roman" w:eastAsia="Times New Roman" w:hAnsi="Times New Roman" w:cs="Times New Roman"/>
          <w:sz w:val="20"/>
          <w:highlight w:val="white"/>
        </w:rPr>
        <w:t>del</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Sagrado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Corazón</w:t>
      </w:r>
      <w:proofErr w:type="spellEnd"/>
      <w:r>
        <w:rPr>
          <w:rFonts w:ascii="Times New Roman" w:eastAsia="Times New Roman" w:hAnsi="Times New Roman" w:cs="Times New Roman"/>
          <w:sz w:val="20"/>
          <w:highlight w:val="white"/>
        </w:rPr>
        <w:t xml:space="preserve"> de </w:t>
      </w:r>
      <w:proofErr w:type="spellStart"/>
      <w:r>
        <w:rPr>
          <w:rFonts w:ascii="Times New Roman" w:eastAsia="Times New Roman" w:hAnsi="Times New Roman" w:cs="Times New Roman"/>
          <w:sz w:val="20"/>
          <w:highlight w:val="white"/>
        </w:rPr>
        <w:t>Jesús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García</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Lorca</w:t>
      </w:r>
    </w:p>
    <w:p w:rsidR="00097A8E" w:rsidRDefault="00373A9F">
      <w:r>
        <w:rPr>
          <w:rFonts w:ascii="Times New Roman" w:eastAsia="Times New Roman" w:hAnsi="Times New Roman" w:cs="Times New Roman"/>
          <w:sz w:val="20"/>
        </w:rPr>
        <w:t xml:space="preserve">[10] Lorca also wrote this play, in which Adela and </w:t>
      </w:r>
      <w:proofErr w:type="spellStart"/>
      <w:r>
        <w:rPr>
          <w:rFonts w:ascii="Times New Roman" w:eastAsia="Times New Roman" w:hAnsi="Times New Roman" w:cs="Times New Roman"/>
          <w:sz w:val="20"/>
        </w:rPr>
        <w:t>Martirio</w:t>
      </w:r>
      <w:proofErr w:type="spellEnd"/>
      <w:r>
        <w:rPr>
          <w:rFonts w:ascii="Times New Roman" w:eastAsia="Times New Roman" w:hAnsi="Times New Roman" w:cs="Times New Roman"/>
          <w:sz w:val="20"/>
        </w:rPr>
        <w:t xml:space="preserve"> compete for </w:t>
      </w:r>
      <w:proofErr w:type="spellStart"/>
      <w:r>
        <w:rPr>
          <w:rFonts w:ascii="Times New Roman" w:eastAsia="Times New Roman" w:hAnsi="Times New Roman" w:cs="Times New Roman"/>
          <w:sz w:val="20"/>
        </w:rPr>
        <w:t>Pepe</w:t>
      </w:r>
      <w:proofErr w:type="spellEnd"/>
      <w:r>
        <w:rPr>
          <w:rFonts w:ascii="Times New Roman" w:eastAsia="Times New Roman" w:hAnsi="Times New Roman" w:cs="Times New Roman"/>
          <w:sz w:val="20"/>
        </w:rPr>
        <w:t xml:space="preserve"> el Romano’s affections against their oppressive mother’s wishes.</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House of </w:t>
      </w:r>
      <w:proofErr w:type="spellStart"/>
      <w:r>
        <w:rPr>
          <w:rFonts w:ascii="Times New Roman" w:eastAsia="Times New Roman" w:hAnsi="Times New Roman" w:cs="Times New Roman"/>
          <w:b/>
          <w:i/>
          <w:sz w:val="20"/>
          <w:u w:val="single"/>
        </w:rPr>
        <w:t>Bernarda</w:t>
      </w:r>
      <w:proofErr w:type="spellEnd"/>
      <w:r>
        <w:rPr>
          <w:rFonts w:ascii="Times New Roman" w:eastAsia="Times New Roman" w:hAnsi="Times New Roman" w:cs="Times New Roman"/>
          <w:b/>
          <w:i/>
          <w:sz w:val="20"/>
          <w:u w:val="single"/>
        </w:rPr>
        <w:t xml:space="preserve"> Alba</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La </w:t>
      </w:r>
      <w:r>
        <w:rPr>
          <w:rFonts w:ascii="Times New Roman" w:eastAsia="Times New Roman" w:hAnsi="Times New Roman" w:cs="Times New Roman"/>
          <w:b/>
          <w:i/>
          <w:sz w:val="20"/>
          <w:u w:val="single"/>
        </w:rPr>
        <w:t xml:space="preserve">Casa de </w:t>
      </w:r>
      <w:proofErr w:type="spellStart"/>
      <w:r>
        <w:rPr>
          <w:rFonts w:ascii="Times New Roman" w:eastAsia="Times New Roman" w:hAnsi="Times New Roman" w:cs="Times New Roman"/>
          <w:b/>
          <w:i/>
          <w:sz w:val="20"/>
          <w:u w:val="single"/>
        </w:rPr>
        <w:t>Bernarda</w:t>
      </w:r>
      <w:proofErr w:type="spellEnd"/>
      <w:r>
        <w:rPr>
          <w:rFonts w:ascii="Times New Roman" w:eastAsia="Times New Roman" w:hAnsi="Times New Roman" w:cs="Times New Roman"/>
          <w:b/>
          <w:i/>
          <w:sz w:val="20"/>
          <w:u w:val="single"/>
        </w:rPr>
        <w:t xml:space="preserve"> Alba</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[10] Because she inherits the most money, this eldest daughter of </w:t>
      </w:r>
      <w:proofErr w:type="spellStart"/>
      <w:r>
        <w:rPr>
          <w:rFonts w:ascii="Times New Roman" w:eastAsia="Times New Roman" w:hAnsi="Times New Roman" w:cs="Times New Roman"/>
          <w:sz w:val="20"/>
        </w:rPr>
        <w:t>Bernarda</w:t>
      </w:r>
      <w:proofErr w:type="spellEnd"/>
      <w:r>
        <w:rPr>
          <w:rFonts w:ascii="Times New Roman" w:eastAsia="Times New Roman" w:hAnsi="Times New Roman" w:cs="Times New Roman"/>
          <w:sz w:val="20"/>
        </w:rPr>
        <w:t xml:space="preserve"> is the one </w:t>
      </w:r>
      <w:proofErr w:type="spellStart"/>
      <w:r>
        <w:rPr>
          <w:rFonts w:ascii="Times New Roman" w:eastAsia="Times New Roman" w:hAnsi="Times New Roman" w:cs="Times New Roman"/>
          <w:sz w:val="20"/>
        </w:rPr>
        <w:t>Pepe</w:t>
      </w:r>
      <w:proofErr w:type="spellEnd"/>
      <w:r>
        <w:rPr>
          <w:rFonts w:ascii="Times New Roman" w:eastAsia="Times New Roman" w:hAnsi="Times New Roman" w:cs="Times New Roman"/>
          <w:sz w:val="20"/>
        </w:rPr>
        <w:t xml:space="preserve"> wishes to marry.</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Angustias</w:t>
      </w:r>
      <w:proofErr w:type="spellEnd"/>
    </w:p>
    <w:p w:rsidR="00097A8E" w:rsidRDefault="00097A8E"/>
    <w:p w:rsidR="00097A8E" w:rsidRDefault="00373A9F">
      <w:r>
        <w:rPr>
          <w:rFonts w:ascii="Times New Roman" w:eastAsia="Times New Roman" w:hAnsi="Times New Roman" w:cs="Times New Roman"/>
          <w:sz w:val="20"/>
        </w:rPr>
        <w:t>13. These events cause the stratigraphic column to consist of finer grained deposits at every point because they bring deep water deposits landwards. For 10 points each:</w:t>
      </w:r>
    </w:p>
    <w:p w:rsidR="00097A8E" w:rsidRDefault="00373A9F">
      <w:r>
        <w:rPr>
          <w:rFonts w:ascii="Times New Roman" w:eastAsia="Times New Roman" w:hAnsi="Times New Roman" w:cs="Times New Roman"/>
          <w:sz w:val="20"/>
        </w:rPr>
        <w:t>[10] Identify these events, paired with regressions, in which the sea level rises relative to land.</w:t>
      </w:r>
    </w:p>
    <w:p w:rsidR="00097A8E" w:rsidRDefault="00373A9F">
      <w:r>
        <w:rPr>
          <w:rFonts w:ascii="Times New Roman" w:eastAsia="Times New Roman" w:hAnsi="Times New Roman" w:cs="Times New Roman"/>
          <w:sz w:val="20"/>
        </w:rPr>
        <w:t xml:space="preserve">ANSWER: marine </w:t>
      </w:r>
      <w:r>
        <w:rPr>
          <w:rFonts w:ascii="Times New Roman" w:eastAsia="Times New Roman" w:hAnsi="Times New Roman" w:cs="Times New Roman"/>
          <w:b/>
          <w:sz w:val="20"/>
          <w:u w:val="single"/>
        </w:rPr>
        <w:t>transgression</w:t>
      </w:r>
      <w:r>
        <w:rPr>
          <w:rFonts w:ascii="Times New Roman" w:eastAsia="Times New Roman" w:hAnsi="Times New Roman" w:cs="Times New Roman"/>
          <w:sz w:val="20"/>
        </w:rPr>
        <w:t>s</w:t>
      </w:r>
    </w:p>
    <w:p w:rsidR="00097A8E" w:rsidRDefault="00373A9F">
      <w:r>
        <w:rPr>
          <w:rFonts w:ascii="Times New Roman" w:eastAsia="Times New Roman" w:hAnsi="Times New Roman" w:cs="Times New Roman"/>
          <w:sz w:val="20"/>
        </w:rPr>
        <w:t xml:space="preserve">[10] A typical example of a deposit during a marine transgression is the Tonto Group, consisting of </w:t>
      </w:r>
      <w:proofErr w:type="spellStart"/>
      <w:r>
        <w:rPr>
          <w:rFonts w:ascii="Times New Roman" w:eastAsia="Times New Roman" w:hAnsi="Times New Roman" w:cs="Times New Roman"/>
          <w:sz w:val="20"/>
        </w:rPr>
        <w:t>Muav</w:t>
      </w:r>
      <w:proofErr w:type="spellEnd"/>
      <w:r>
        <w:rPr>
          <w:rFonts w:ascii="Times New Roman" w:eastAsia="Times New Roman" w:hAnsi="Times New Roman" w:cs="Times New Roman"/>
          <w:sz w:val="20"/>
        </w:rPr>
        <w:t xml:space="preserve"> Limestone overlying Bring Angel Shale overlying </w:t>
      </w:r>
      <w:proofErr w:type="spellStart"/>
      <w:r>
        <w:rPr>
          <w:rFonts w:ascii="Times New Roman" w:eastAsia="Times New Roman" w:hAnsi="Times New Roman" w:cs="Times New Roman"/>
          <w:sz w:val="20"/>
        </w:rPr>
        <w:t>Tapeats</w:t>
      </w:r>
      <w:proofErr w:type="spellEnd"/>
      <w:r>
        <w:rPr>
          <w:rFonts w:ascii="Times New Roman" w:eastAsia="Times New Roman" w:hAnsi="Times New Roman" w:cs="Times New Roman"/>
          <w:sz w:val="20"/>
        </w:rPr>
        <w:t xml:space="preserve"> Sandstone, which is a geologic formation found in this deep canyon carved out by the Colorado River.</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Grand</w:t>
      </w:r>
      <w:r>
        <w:rPr>
          <w:rFonts w:ascii="Times New Roman" w:eastAsia="Times New Roman" w:hAnsi="Times New Roman" w:cs="Times New Roman"/>
          <w:sz w:val="20"/>
        </w:rPr>
        <w:t xml:space="preserve"> Canyon</w:t>
      </w:r>
    </w:p>
    <w:p w:rsidR="00097A8E" w:rsidRDefault="00373A9F">
      <w:r>
        <w:rPr>
          <w:rFonts w:ascii="Times New Roman" w:eastAsia="Times New Roman" w:hAnsi="Times New Roman" w:cs="Times New Roman"/>
          <w:sz w:val="20"/>
        </w:rPr>
        <w:t xml:space="preserve">[10] The Bass Formation of the Grand Canyon </w:t>
      </w:r>
      <w:proofErr w:type="spellStart"/>
      <w:r>
        <w:rPr>
          <w:rFonts w:ascii="Times New Roman" w:eastAsia="Times New Roman" w:hAnsi="Times New Roman" w:cs="Times New Roman"/>
          <w:sz w:val="20"/>
        </w:rPr>
        <w:t>Supergroup</w:t>
      </w:r>
      <w:proofErr w:type="spellEnd"/>
      <w:r>
        <w:rPr>
          <w:rFonts w:ascii="Times New Roman" w:eastAsia="Times New Roman" w:hAnsi="Times New Roman" w:cs="Times New Roman"/>
          <w:sz w:val="20"/>
        </w:rPr>
        <w:t xml:space="preserve"> contains these Precambrian fossils that were formed by layers of calcium carbonate precipitating over mats of cyanobacteria.</w:t>
      </w:r>
    </w:p>
    <w:p w:rsidR="00097A8E" w:rsidRDefault="00373A9F">
      <w:r>
        <w:rPr>
          <w:rFonts w:ascii="Times New Roman" w:eastAsia="Times New Roman" w:hAnsi="Times New Roman" w:cs="Times New Roman"/>
          <w:sz w:val="20"/>
        </w:rPr>
        <w:lastRenderedPageBreak/>
        <w:t xml:space="preserve">ANSWER: </w:t>
      </w:r>
      <w:proofErr w:type="spellStart"/>
      <w:r>
        <w:rPr>
          <w:rFonts w:ascii="Times New Roman" w:eastAsia="Times New Roman" w:hAnsi="Times New Roman" w:cs="Times New Roman"/>
          <w:b/>
          <w:sz w:val="20"/>
          <w:u w:val="single"/>
        </w:rPr>
        <w:t>stromatolite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stromatolith</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097A8E" w:rsidRDefault="00097A8E"/>
    <w:p w:rsidR="00097A8E" w:rsidRDefault="00373A9F">
      <w:r>
        <w:rPr>
          <w:rFonts w:ascii="Times New Roman" w:eastAsia="Times New Roman" w:hAnsi="Times New Roman" w:cs="Times New Roman"/>
          <w:sz w:val="20"/>
        </w:rPr>
        <w:t xml:space="preserve">14. He used convex and concave curves in his San Carlo </w:t>
      </w:r>
      <w:proofErr w:type="spellStart"/>
      <w:r>
        <w:rPr>
          <w:rFonts w:ascii="Times New Roman" w:eastAsia="Times New Roman" w:hAnsi="Times New Roman" w:cs="Times New Roman"/>
          <w:sz w:val="20"/>
        </w:rPr>
        <w:t>alle</w:t>
      </w:r>
      <w:proofErr w:type="spellEnd"/>
      <w:r>
        <w:rPr>
          <w:rFonts w:ascii="Times New Roman" w:eastAsia="Times New Roman" w:hAnsi="Times New Roman" w:cs="Times New Roman"/>
          <w:sz w:val="20"/>
        </w:rPr>
        <w:t xml:space="preserve"> Quattro </w:t>
      </w:r>
      <w:proofErr w:type="spellStart"/>
      <w:r>
        <w:rPr>
          <w:rFonts w:ascii="Times New Roman" w:eastAsia="Times New Roman" w:hAnsi="Times New Roman" w:cs="Times New Roman"/>
          <w:sz w:val="20"/>
        </w:rPr>
        <w:t>Fontane</w:t>
      </w:r>
      <w:proofErr w:type="spellEnd"/>
      <w:r>
        <w:rPr>
          <w:rFonts w:ascii="Times New Roman" w:eastAsia="Times New Roman" w:hAnsi="Times New Roman" w:cs="Times New Roman"/>
          <w:sz w:val="20"/>
        </w:rPr>
        <w:t>, or Church of St. Charles of the Four Fountains. For 10 points each:</w:t>
      </w:r>
    </w:p>
    <w:p w:rsidR="00097A8E" w:rsidRDefault="00373A9F">
      <w:r>
        <w:rPr>
          <w:rFonts w:ascii="Times New Roman" w:eastAsia="Times New Roman" w:hAnsi="Times New Roman" w:cs="Times New Roman"/>
          <w:sz w:val="20"/>
        </w:rPr>
        <w:t xml:space="preserve">[10] Name this architect also known for his Church of Saint Yves at La </w:t>
      </w:r>
      <w:proofErr w:type="spellStart"/>
      <w:r>
        <w:rPr>
          <w:rFonts w:ascii="Times New Roman" w:eastAsia="Times New Roman" w:hAnsi="Times New Roman" w:cs="Times New Roman"/>
          <w:sz w:val="20"/>
        </w:rPr>
        <w:t>Sapienza</w:t>
      </w:r>
      <w:proofErr w:type="spellEnd"/>
      <w:r>
        <w:rPr>
          <w:rFonts w:ascii="Times New Roman" w:eastAsia="Times New Roman" w:hAnsi="Times New Roman" w:cs="Times New Roman"/>
          <w:sz w:val="20"/>
        </w:rPr>
        <w:t>, a rival of Bernini who committed suicide in 1667.</w:t>
      </w:r>
    </w:p>
    <w:p w:rsidR="00097A8E" w:rsidRDefault="00373A9F">
      <w:r>
        <w:rPr>
          <w:rFonts w:ascii="Times New Roman" w:eastAsia="Times New Roman" w:hAnsi="Times New Roman" w:cs="Times New Roman"/>
          <w:sz w:val="20"/>
        </w:rPr>
        <w:t xml:space="preserve">ANSWER: Francesco </w:t>
      </w:r>
      <w:r>
        <w:rPr>
          <w:rFonts w:ascii="Times New Roman" w:eastAsia="Times New Roman" w:hAnsi="Times New Roman" w:cs="Times New Roman"/>
          <w:b/>
          <w:sz w:val="20"/>
          <w:u w:val="single"/>
        </w:rPr>
        <w:t>Borromini</w:t>
      </w:r>
    </w:p>
    <w:p w:rsidR="00097A8E" w:rsidRDefault="00373A9F">
      <w:r>
        <w:rPr>
          <w:rFonts w:ascii="Times New Roman" w:eastAsia="Times New Roman" w:hAnsi="Times New Roman" w:cs="Times New Roman"/>
          <w:sz w:val="20"/>
        </w:rPr>
        <w:t xml:space="preserve">[10] Borromini’s San Carlo </w:t>
      </w:r>
      <w:proofErr w:type="spellStart"/>
      <w:r>
        <w:rPr>
          <w:rFonts w:ascii="Times New Roman" w:eastAsia="Times New Roman" w:hAnsi="Times New Roman" w:cs="Times New Roman"/>
          <w:sz w:val="20"/>
        </w:rPr>
        <w:t>alle</w:t>
      </w:r>
      <w:proofErr w:type="spellEnd"/>
      <w:r>
        <w:rPr>
          <w:rFonts w:ascii="Times New Roman" w:eastAsia="Times New Roman" w:hAnsi="Times New Roman" w:cs="Times New Roman"/>
          <w:sz w:val="20"/>
        </w:rPr>
        <w:t xml:space="preserve"> Quattro </w:t>
      </w:r>
      <w:proofErr w:type="spellStart"/>
      <w:r>
        <w:rPr>
          <w:rFonts w:ascii="Times New Roman" w:eastAsia="Times New Roman" w:hAnsi="Times New Roman" w:cs="Times New Roman"/>
          <w:sz w:val="20"/>
        </w:rPr>
        <w:t>Fontane</w:t>
      </w:r>
      <w:proofErr w:type="spellEnd"/>
      <w:r>
        <w:rPr>
          <w:rFonts w:ascii="Times New Roman" w:eastAsia="Times New Roman" w:hAnsi="Times New Roman" w:cs="Times New Roman"/>
          <w:sz w:val="20"/>
        </w:rPr>
        <w:t xml:space="preserve"> is found in this city, home to Nicola </w:t>
      </w:r>
      <w:proofErr w:type="spellStart"/>
      <w:r>
        <w:rPr>
          <w:rFonts w:ascii="Times New Roman" w:eastAsia="Times New Roman" w:hAnsi="Times New Roman" w:cs="Times New Roman"/>
          <w:sz w:val="20"/>
        </w:rPr>
        <w:t>Salvi’s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Trevi</w:t>
      </w:r>
      <w:proofErr w:type="spellEnd"/>
      <w:r>
        <w:rPr>
          <w:rFonts w:ascii="Times New Roman" w:eastAsia="Times New Roman" w:hAnsi="Times New Roman" w:cs="Times New Roman"/>
          <w:sz w:val="20"/>
        </w:rPr>
        <w:t xml:space="preserve"> Fountain. An enclave within this city contains St. Peter’s Basilica.</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Rome</w:t>
      </w:r>
    </w:p>
    <w:p w:rsidR="00097A8E" w:rsidRDefault="00373A9F">
      <w:r>
        <w:rPr>
          <w:rFonts w:ascii="Times New Roman" w:eastAsia="Times New Roman" w:hAnsi="Times New Roman" w:cs="Times New Roman"/>
          <w:sz w:val="20"/>
        </w:rPr>
        <w:t>[10] The dome of St. Peter’s Basilica was designed by this artist, also known for crafting the base of an equestrian statue of Marcus Aurelius and the staircase of the Laurentian Library.</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Michelangelo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Buonarroti</w:t>
      </w:r>
      <w:proofErr w:type="spellEnd"/>
    </w:p>
    <w:p w:rsidR="00097A8E" w:rsidRDefault="00097A8E"/>
    <w:p w:rsidR="00097A8E" w:rsidRDefault="00373A9F">
      <w:r>
        <w:rPr>
          <w:rFonts w:ascii="Times New Roman" w:eastAsia="Times New Roman" w:hAnsi="Times New Roman" w:cs="Times New Roman"/>
          <w:sz w:val="20"/>
        </w:rPr>
        <w:t>15. Richard, Increase, and Cotton Mather were all ministers of this Christian denomination, some members of which were admitted via the Half-Way Covenant. For 10 points each:</w:t>
      </w:r>
    </w:p>
    <w:p w:rsidR="00097A8E" w:rsidRDefault="00373A9F">
      <w:r>
        <w:rPr>
          <w:rFonts w:ascii="Times New Roman" w:eastAsia="Times New Roman" w:hAnsi="Times New Roman" w:cs="Times New Roman"/>
          <w:sz w:val="20"/>
        </w:rPr>
        <w:t>[10] Give this term for the denomination that believed that the Anglican Church was not radical enough. Members of this denomination founded the Massachusetts Bay Colony and believed in many of the tenets of Calvinism.</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Puritan</w:t>
      </w:r>
      <w:r>
        <w:rPr>
          <w:rFonts w:ascii="Times New Roman" w:eastAsia="Times New Roman" w:hAnsi="Times New Roman" w:cs="Times New Roman"/>
          <w:sz w:val="20"/>
        </w:rPr>
        <w:t>s</w:t>
      </w:r>
    </w:p>
    <w:p w:rsidR="00097A8E" w:rsidRDefault="00373A9F">
      <w:r>
        <w:rPr>
          <w:rFonts w:ascii="Times New Roman" w:eastAsia="Times New Roman" w:hAnsi="Times New Roman" w:cs="Times New Roman"/>
          <w:sz w:val="20"/>
        </w:rPr>
        <w:t>[10] This controversy centered on the free grace theology of John Cotton, and it resulted in the banishment of Henry Vane and John Wheelwright from the Massachusetts Bay Colony after John Winthrop became governor.</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Antinomian</w:t>
      </w:r>
      <w:r>
        <w:rPr>
          <w:rFonts w:ascii="Times New Roman" w:eastAsia="Times New Roman" w:hAnsi="Times New Roman" w:cs="Times New Roman"/>
          <w:sz w:val="20"/>
        </w:rPr>
        <w:t xml:space="preserve"> Controversy [prompt on Free Grace Controversy]</w:t>
      </w:r>
    </w:p>
    <w:p w:rsidR="00097A8E" w:rsidRDefault="00373A9F">
      <w:r>
        <w:rPr>
          <w:rFonts w:ascii="Times New Roman" w:eastAsia="Times New Roman" w:hAnsi="Times New Roman" w:cs="Times New Roman"/>
          <w:sz w:val="20"/>
        </w:rPr>
        <w:t>[10] Another person banished in the wake of the Antinomian Controversy was this daughter of Francis Marbury. On the advice of Roger Williams, she settled in what is now Rhode Island.</w:t>
      </w:r>
    </w:p>
    <w:p w:rsidR="00097A8E" w:rsidRDefault="00373A9F">
      <w:r>
        <w:rPr>
          <w:rFonts w:ascii="Times New Roman" w:eastAsia="Times New Roman" w:hAnsi="Times New Roman" w:cs="Times New Roman"/>
          <w:sz w:val="20"/>
        </w:rPr>
        <w:t xml:space="preserve">ANSWER: Anne </w:t>
      </w:r>
      <w:r>
        <w:rPr>
          <w:rFonts w:ascii="Times New Roman" w:eastAsia="Times New Roman" w:hAnsi="Times New Roman" w:cs="Times New Roman"/>
          <w:b/>
          <w:sz w:val="20"/>
          <w:u w:val="single"/>
        </w:rPr>
        <w:t>Hutchinson</w:t>
      </w:r>
    </w:p>
    <w:p w:rsidR="00097A8E" w:rsidRDefault="00097A8E"/>
    <w:p w:rsidR="00097A8E" w:rsidRDefault="00373A9F">
      <w:r>
        <w:rPr>
          <w:rFonts w:ascii="Times New Roman" w:eastAsia="Times New Roman" w:hAnsi="Times New Roman" w:cs="Times New Roman"/>
          <w:sz w:val="20"/>
        </w:rPr>
        <w:t xml:space="preserve">16. Some thinkers have speculated this work may have been written by its author to help cope with his breakup with </w:t>
      </w:r>
      <w:proofErr w:type="spellStart"/>
      <w:r>
        <w:rPr>
          <w:rFonts w:ascii="Times New Roman" w:eastAsia="Times New Roman" w:hAnsi="Times New Roman" w:cs="Times New Roman"/>
          <w:sz w:val="20"/>
        </w:rPr>
        <w:t>Regine</w:t>
      </w:r>
      <w:proofErr w:type="spellEnd"/>
      <w:r>
        <w:rPr>
          <w:rFonts w:ascii="Times New Roman" w:eastAsia="Times New Roman" w:hAnsi="Times New Roman" w:cs="Times New Roman"/>
          <w:sz w:val="20"/>
        </w:rPr>
        <w:t xml:space="preserve"> Olsen. For 10 points each:</w:t>
      </w:r>
    </w:p>
    <w:p w:rsidR="00097A8E" w:rsidRDefault="00373A9F">
      <w:r>
        <w:rPr>
          <w:rFonts w:ascii="Times New Roman" w:eastAsia="Times New Roman" w:hAnsi="Times New Roman" w:cs="Times New Roman"/>
          <w:sz w:val="20"/>
        </w:rPr>
        <w:t>[10] What is this text, which considers the teleological suspension of the ethical and discusses Abraham’s willingness to sacrifice Isaac?</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Fear and Trembling</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Frygt</w:t>
      </w:r>
      <w:proofErr w:type="spellEnd"/>
      <w:r>
        <w:rPr>
          <w:rFonts w:ascii="Times New Roman" w:eastAsia="Times New Roman" w:hAnsi="Times New Roman" w:cs="Times New Roman"/>
          <w:b/>
          <w:i/>
          <w:sz w:val="20"/>
          <w:u w:val="single"/>
        </w:rPr>
        <w:t xml:space="preserve"> </w:t>
      </w:r>
      <w:proofErr w:type="spellStart"/>
      <w:proofErr w:type="gramStart"/>
      <w:r>
        <w:rPr>
          <w:rFonts w:ascii="Times New Roman" w:eastAsia="Times New Roman" w:hAnsi="Times New Roman" w:cs="Times New Roman"/>
          <w:b/>
          <w:i/>
          <w:sz w:val="20"/>
          <w:u w:val="single"/>
        </w:rPr>
        <w:t>og</w:t>
      </w:r>
      <w:proofErr w:type="spellEnd"/>
      <w:proofErr w:type="gram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Baeven</w:t>
      </w:r>
      <w:proofErr w:type="spellEnd"/>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Fear and Trembling </w:t>
      </w:r>
      <w:r>
        <w:rPr>
          <w:rFonts w:ascii="Times New Roman" w:eastAsia="Times New Roman" w:hAnsi="Times New Roman" w:cs="Times New Roman"/>
          <w:sz w:val="20"/>
        </w:rPr>
        <w:t xml:space="preserve">is probably the best known work of this Danish philosopher, who also defined angst in his </w:t>
      </w:r>
      <w:r>
        <w:rPr>
          <w:rFonts w:ascii="Times New Roman" w:eastAsia="Times New Roman" w:hAnsi="Times New Roman" w:cs="Times New Roman"/>
          <w:i/>
          <w:sz w:val="20"/>
        </w:rPr>
        <w:t>Concept of Anxiety</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Soren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Kierkegaard</w:t>
      </w:r>
    </w:p>
    <w:p w:rsidR="00097A8E" w:rsidRDefault="00373A9F">
      <w:r>
        <w:rPr>
          <w:rFonts w:ascii="Times New Roman" w:eastAsia="Times New Roman" w:hAnsi="Times New Roman" w:cs="Times New Roman"/>
          <w:sz w:val="20"/>
        </w:rPr>
        <w:t>[10] Kierkegaard dubbed Abraham one of these figures, in contrast to a similar figure “of infinite resignation.”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knight</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of faith</w:t>
      </w:r>
      <w:r>
        <w:rPr>
          <w:rFonts w:ascii="Times New Roman" w:eastAsia="Times New Roman" w:hAnsi="Times New Roman" w:cs="Times New Roman"/>
          <w:sz w:val="20"/>
        </w:rPr>
        <w:t xml:space="preserve"> [both underlined portions required; prompt on “knight”]</w:t>
      </w:r>
    </w:p>
    <w:p w:rsidR="00097A8E" w:rsidRDefault="00097A8E"/>
    <w:p w:rsidR="00097A8E" w:rsidRDefault="00373A9F">
      <w:r>
        <w:rPr>
          <w:rFonts w:ascii="Times New Roman" w:eastAsia="Times New Roman" w:hAnsi="Times New Roman" w:cs="Times New Roman"/>
          <w:sz w:val="20"/>
        </w:rPr>
        <w:t xml:space="preserve">17. This theory can be used to formulate both the electroweak interaction and QCD, the latter of which is described by the </w:t>
      </w:r>
      <w:proofErr w:type="gramStart"/>
      <w:r>
        <w:rPr>
          <w:rFonts w:ascii="Times New Roman" w:eastAsia="Times New Roman" w:hAnsi="Times New Roman" w:cs="Times New Roman"/>
          <w:sz w:val="20"/>
        </w:rPr>
        <w:t>SU(</w:t>
      </w:r>
      <w:proofErr w:type="gramEnd"/>
      <w:r>
        <w:rPr>
          <w:rFonts w:ascii="Times New Roman" w:eastAsia="Times New Roman" w:hAnsi="Times New Roman" w:cs="Times New Roman"/>
          <w:sz w:val="20"/>
        </w:rPr>
        <w:t>3) group. For 10 points each:</w:t>
      </w:r>
    </w:p>
    <w:p w:rsidR="00097A8E" w:rsidRDefault="00373A9F">
      <w:r>
        <w:rPr>
          <w:rFonts w:ascii="Times New Roman" w:eastAsia="Times New Roman" w:hAnsi="Times New Roman" w:cs="Times New Roman"/>
          <w:sz w:val="20"/>
        </w:rPr>
        <w:t>[10] Name this gauge theory based on non-</w:t>
      </w:r>
      <w:proofErr w:type="spellStart"/>
      <w:r>
        <w:rPr>
          <w:rFonts w:ascii="Times New Roman" w:eastAsia="Times New Roman" w:hAnsi="Times New Roman" w:cs="Times New Roman"/>
          <w:sz w:val="20"/>
        </w:rPr>
        <w:t>Abelian</w:t>
      </w:r>
      <w:proofErr w:type="spellEnd"/>
      <w:r>
        <w:rPr>
          <w:rFonts w:ascii="Times New Roman" w:eastAsia="Times New Roman" w:hAnsi="Times New Roman" w:cs="Times New Roman"/>
          <w:sz w:val="20"/>
        </w:rPr>
        <w:t xml:space="preserve"> Lie groups. One of its namesakes received the Nobel Prize with Lee for his work on the weak interaction.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Yang-Mills</w:t>
      </w:r>
      <w:r>
        <w:rPr>
          <w:rFonts w:ascii="Times New Roman" w:eastAsia="Times New Roman" w:hAnsi="Times New Roman" w:cs="Times New Roman"/>
          <w:sz w:val="20"/>
        </w:rPr>
        <w:t xml:space="preserve"> theory</w:t>
      </w:r>
    </w:p>
    <w:p w:rsidR="00097A8E" w:rsidRDefault="00373A9F">
      <w:r>
        <w:rPr>
          <w:rFonts w:ascii="Times New Roman" w:eastAsia="Times New Roman" w:hAnsi="Times New Roman" w:cs="Times New Roman"/>
          <w:sz w:val="20"/>
        </w:rPr>
        <w:t>[10] The application of Yang-Mills theory on the scale of these entities is still poorly understood. They consist of protons and neutrons, and make up the center of atoms.</w:t>
      </w:r>
    </w:p>
    <w:p w:rsidR="00097A8E" w:rsidRDefault="00373A9F">
      <w:r>
        <w:rPr>
          <w:rFonts w:ascii="Times New Roman" w:eastAsia="Times New Roman" w:hAnsi="Times New Roman" w:cs="Times New Roman"/>
          <w:sz w:val="20"/>
        </w:rPr>
        <w:t xml:space="preserve">ANSWER: atomic </w:t>
      </w:r>
      <w:r>
        <w:rPr>
          <w:rFonts w:ascii="Times New Roman" w:eastAsia="Times New Roman" w:hAnsi="Times New Roman" w:cs="Times New Roman"/>
          <w:b/>
          <w:sz w:val="20"/>
          <w:u w:val="single"/>
        </w:rPr>
        <w:t>nuclei</w:t>
      </w:r>
    </w:p>
    <w:p w:rsidR="00097A8E" w:rsidRDefault="00373A9F">
      <w:r>
        <w:rPr>
          <w:rFonts w:ascii="Times New Roman" w:eastAsia="Times New Roman" w:hAnsi="Times New Roman" w:cs="Times New Roman"/>
          <w:sz w:val="20"/>
        </w:rPr>
        <w:t xml:space="preserve">[10] Yang-Mills theory can be quantized using this physicist's path integral formulation of quantum mechanics. He also proposed the </w:t>
      </w:r>
      <w:proofErr w:type="spellStart"/>
      <w:r>
        <w:rPr>
          <w:rFonts w:ascii="Times New Roman" w:eastAsia="Times New Roman" w:hAnsi="Times New Roman" w:cs="Times New Roman"/>
          <w:sz w:val="20"/>
        </w:rPr>
        <w:t>parton</w:t>
      </w:r>
      <w:proofErr w:type="spellEnd"/>
      <w:r>
        <w:rPr>
          <w:rFonts w:ascii="Times New Roman" w:eastAsia="Times New Roman" w:hAnsi="Times New Roman" w:cs="Times New Roman"/>
          <w:sz w:val="20"/>
        </w:rPr>
        <w:t xml:space="preserve"> model.</w:t>
      </w:r>
    </w:p>
    <w:p w:rsidR="00097A8E" w:rsidRDefault="00373A9F">
      <w:r>
        <w:rPr>
          <w:rFonts w:ascii="Times New Roman" w:eastAsia="Times New Roman" w:hAnsi="Times New Roman" w:cs="Times New Roman"/>
          <w:sz w:val="20"/>
        </w:rPr>
        <w:t xml:space="preserve">ANSWER: Richard </w:t>
      </w:r>
      <w:r>
        <w:rPr>
          <w:rFonts w:ascii="Times New Roman" w:eastAsia="Times New Roman" w:hAnsi="Times New Roman" w:cs="Times New Roman"/>
          <w:b/>
          <w:sz w:val="20"/>
          <w:u w:val="single"/>
        </w:rPr>
        <w:t>Feynman</w:t>
      </w:r>
    </w:p>
    <w:p w:rsidR="00097A8E" w:rsidRDefault="00097A8E"/>
    <w:p w:rsidR="00097A8E" w:rsidRDefault="00373A9F">
      <w:r>
        <w:rPr>
          <w:rFonts w:ascii="Times New Roman" w:eastAsia="Times New Roman" w:hAnsi="Times New Roman" w:cs="Times New Roman"/>
          <w:sz w:val="20"/>
        </w:rPr>
        <w:t xml:space="preserve">18. Under the rule of this man, the Ukraine underwent a systematic famine called the </w:t>
      </w:r>
      <w:proofErr w:type="spellStart"/>
      <w:r>
        <w:rPr>
          <w:rFonts w:ascii="Times New Roman" w:eastAsia="Times New Roman" w:hAnsi="Times New Roman" w:cs="Times New Roman"/>
          <w:sz w:val="20"/>
        </w:rPr>
        <w:t>Holodomor</w:t>
      </w:r>
      <w:proofErr w:type="spellEnd"/>
      <w:r>
        <w:rPr>
          <w:rFonts w:ascii="Times New Roman" w:eastAsia="Times New Roman" w:hAnsi="Times New Roman" w:cs="Times New Roman"/>
          <w:sz w:val="20"/>
        </w:rPr>
        <w:t>. For 10 points each:</w:t>
      </w:r>
    </w:p>
    <w:p w:rsidR="00097A8E" w:rsidRDefault="00373A9F">
      <w:r>
        <w:rPr>
          <w:rFonts w:ascii="Times New Roman" w:eastAsia="Times New Roman" w:hAnsi="Times New Roman" w:cs="Times New Roman"/>
          <w:sz w:val="20"/>
        </w:rPr>
        <w:t xml:space="preserve">[10] Name this Soviet leader who created the Doctors’ Plot in an attempt to create anti-Semitic tendencies and oversaw the publication of </w:t>
      </w:r>
      <w:r>
        <w:rPr>
          <w:rFonts w:ascii="Times New Roman" w:eastAsia="Times New Roman" w:hAnsi="Times New Roman" w:cs="Times New Roman"/>
          <w:i/>
          <w:sz w:val="20"/>
        </w:rPr>
        <w:t>Falsifiers of History</w:t>
      </w:r>
      <w:r>
        <w:rPr>
          <w:rFonts w:ascii="Times New Roman" w:eastAsia="Times New Roman" w:hAnsi="Times New Roman" w:cs="Times New Roman"/>
          <w:sz w:val="20"/>
        </w:rPr>
        <w:t>. He ruled the Soviet Union during World War Two.</w:t>
      </w:r>
    </w:p>
    <w:p w:rsidR="00097A8E" w:rsidRDefault="00373A9F">
      <w:r>
        <w:rPr>
          <w:rFonts w:ascii="Times New Roman" w:eastAsia="Times New Roman" w:hAnsi="Times New Roman" w:cs="Times New Roman"/>
          <w:sz w:val="20"/>
        </w:rPr>
        <w:t xml:space="preserve">ANSWER: Josef </w:t>
      </w:r>
      <w:r>
        <w:rPr>
          <w:rFonts w:ascii="Times New Roman" w:eastAsia="Times New Roman" w:hAnsi="Times New Roman" w:cs="Times New Roman"/>
          <w:b/>
          <w:sz w:val="20"/>
          <w:u w:val="single"/>
        </w:rPr>
        <w:t>Stalin</w:t>
      </w:r>
    </w:p>
    <w:p w:rsidR="00097A8E" w:rsidRDefault="00373A9F">
      <w:r>
        <w:rPr>
          <w:rFonts w:ascii="Times New Roman" w:eastAsia="Times New Roman" w:hAnsi="Times New Roman" w:cs="Times New Roman"/>
          <w:sz w:val="20"/>
        </w:rPr>
        <w:t xml:space="preserve">[10] Stalin appointed </w:t>
      </w:r>
      <w:proofErr w:type="spellStart"/>
      <w:r>
        <w:rPr>
          <w:rFonts w:ascii="Times New Roman" w:eastAsia="Times New Roman" w:hAnsi="Times New Roman" w:cs="Times New Roman"/>
          <w:sz w:val="20"/>
        </w:rPr>
        <w:t>Lavrentiy</w:t>
      </w:r>
      <w:proofErr w:type="spellEnd"/>
      <w:r>
        <w:rPr>
          <w:rFonts w:ascii="Times New Roman" w:eastAsia="Times New Roman" w:hAnsi="Times New Roman" w:cs="Times New Roman"/>
          <w:sz w:val="20"/>
        </w:rPr>
        <w:t xml:space="preserve"> Beria to lead the NKVD, which was this type of organization. Vladimir Lenin’s </w:t>
      </w:r>
      <w:proofErr w:type="spellStart"/>
      <w:r>
        <w:rPr>
          <w:rFonts w:ascii="Times New Roman" w:eastAsia="Times New Roman" w:hAnsi="Times New Roman" w:cs="Times New Roman"/>
          <w:sz w:val="20"/>
        </w:rPr>
        <w:t>Cheka</w:t>
      </w:r>
      <w:proofErr w:type="spellEnd"/>
      <w:r>
        <w:rPr>
          <w:rFonts w:ascii="Times New Roman" w:eastAsia="Times New Roman" w:hAnsi="Times New Roman" w:cs="Times New Roman"/>
          <w:sz w:val="20"/>
        </w:rPr>
        <w:t xml:space="preserve"> was also this type of organization.</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secret police</w:t>
      </w:r>
      <w:r>
        <w:rPr>
          <w:rFonts w:ascii="Times New Roman" w:eastAsia="Times New Roman" w:hAnsi="Times New Roman" w:cs="Times New Roman"/>
          <w:sz w:val="20"/>
        </w:rPr>
        <w:t xml:space="preserve"> forces [accept equivalents; accept </w:t>
      </w:r>
      <w:r>
        <w:rPr>
          <w:rFonts w:ascii="Times New Roman" w:eastAsia="Times New Roman" w:hAnsi="Times New Roman" w:cs="Times New Roman"/>
          <w:b/>
          <w:sz w:val="20"/>
          <w:u w:val="single"/>
        </w:rPr>
        <w:t>state security</w:t>
      </w:r>
      <w:r>
        <w:rPr>
          <w:rFonts w:ascii="Times New Roman" w:eastAsia="Times New Roman" w:hAnsi="Times New Roman" w:cs="Times New Roman"/>
          <w:sz w:val="20"/>
        </w:rPr>
        <w:t xml:space="preserve"> forces; prompt on “intelligence agencies”]</w:t>
      </w:r>
    </w:p>
    <w:p w:rsidR="00097A8E" w:rsidRDefault="00373A9F">
      <w:r>
        <w:rPr>
          <w:rFonts w:ascii="Times New Roman" w:eastAsia="Times New Roman" w:hAnsi="Times New Roman" w:cs="Times New Roman"/>
          <w:sz w:val="20"/>
        </w:rPr>
        <w:t>[10] With the help of Nikolai Bukharin, Stalin adopted this policy which specified that the Soviet Union must focus on internal development before trying to focus on the goal of spreading communism to the rest of the world.</w:t>
      </w:r>
    </w:p>
    <w:p w:rsidR="00097A8E" w:rsidRDefault="00373A9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socialism in one country</w:t>
      </w:r>
      <w:r>
        <w:rPr>
          <w:rFonts w:ascii="Times New Roman" w:eastAsia="Times New Roman" w:hAnsi="Times New Roman" w:cs="Times New Roman"/>
          <w:sz w:val="20"/>
        </w:rPr>
        <w:t xml:space="preserve"> [prompt on partial answer]</w:t>
      </w:r>
    </w:p>
    <w:p w:rsidR="00097A8E" w:rsidRDefault="00097A8E"/>
    <w:p w:rsidR="00097A8E" w:rsidRDefault="00373A9F">
      <w:r>
        <w:rPr>
          <w:rFonts w:ascii="Times New Roman" w:eastAsia="Times New Roman" w:hAnsi="Times New Roman" w:cs="Times New Roman"/>
          <w:sz w:val="20"/>
        </w:rPr>
        <w:t>19. The name of the province of Arcadia was later adapted to refer to a utopia in harmony with nature. For 10 points each:</w:t>
      </w:r>
    </w:p>
    <w:p w:rsidR="00097A8E" w:rsidRDefault="00373A9F">
      <w:r>
        <w:rPr>
          <w:rFonts w:ascii="Times New Roman" w:eastAsia="Times New Roman" w:hAnsi="Times New Roman" w:cs="Times New Roman"/>
          <w:sz w:val="20"/>
        </w:rPr>
        <w:t xml:space="preserve">[10] This author of </w:t>
      </w:r>
      <w:r>
        <w:rPr>
          <w:rFonts w:ascii="Times New Roman" w:eastAsia="Times New Roman" w:hAnsi="Times New Roman" w:cs="Times New Roman"/>
          <w:i/>
          <w:sz w:val="20"/>
        </w:rPr>
        <w:t xml:space="preserve">Rosencrantz and Guildenstern are </w:t>
      </w:r>
      <w:proofErr w:type="gramStart"/>
      <w:r>
        <w:rPr>
          <w:rFonts w:ascii="Times New Roman" w:eastAsia="Times New Roman" w:hAnsi="Times New Roman" w:cs="Times New Roman"/>
          <w:i/>
          <w:sz w:val="20"/>
        </w:rPr>
        <w:t>Dead</w:t>
      </w:r>
      <w:proofErr w:type="gramEnd"/>
      <w:r>
        <w:rPr>
          <w:rFonts w:ascii="Times New Roman" w:eastAsia="Times New Roman" w:hAnsi="Times New Roman" w:cs="Times New Roman"/>
          <w:sz w:val="20"/>
        </w:rPr>
        <w:t xml:space="preserve"> titled his drama in which Hannah Jarvis and </w:t>
      </w:r>
      <w:proofErr w:type="spellStart"/>
      <w:r>
        <w:rPr>
          <w:rFonts w:ascii="Times New Roman" w:eastAsia="Times New Roman" w:hAnsi="Times New Roman" w:cs="Times New Roman"/>
          <w:sz w:val="20"/>
        </w:rPr>
        <w:t>Thomasina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Coverly</w:t>
      </w:r>
      <w:proofErr w:type="spellEnd"/>
      <w:r>
        <w:rPr>
          <w:rFonts w:ascii="Times New Roman" w:eastAsia="Times New Roman" w:hAnsi="Times New Roman" w:cs="Times New Roman"/>
          <w:sz w:val="20"/>
        </w:rPr>
        <w:t xml:space="preserve"> visit the Sidley Park estate </w:t>
      </w:r>
      <w:r>
        <w:rPr>
          <w:rFonts w:ascii="Times New Roman" w:eastAsia="Times New Roman" w:hAnsi="Times New Roman" w:cs="Times New Roman"/>
          <w:i/>
          <w:sz w:val="20"/>
        </w:rPr>
        <w:t>Arcadia</w:t>
      </w:r>
      <w:r>
        <w:rPr>
          <w:rFonts w:ascii="Times New Roman" w:eastAsia="Times New Roman" w:hAnsi="Times New Roman" w:cs="Times New Roman"/>
          <w:sz w:val="20"/>
        </w:rPr>
        <w:t>.</w:t>
      </w:r>
    </w:p>
    <w:p w:rsidR="00097A8E" w:rsidRDefault="00373A9F">
      <w:r>
        <w:rPr>
          <w:rFonts w:ascii="Times New Roman" w:eastAsia="Times New Roman" w:hAnsi="Times New Roman" w:cs="Times New Roman"/>
          <w:sz w:val="20"/>
        </w:rPr>
        <w:t xml:space="preserve">ANSWER: Tom </w:t>
      </w:r>
      <w:r>
        <w:rPr>
          <w:rFonts w:ascii="Times New Roman" w:eastAsia="Times New Roman" w:hAnsi="Times New Roman" w:cs="Times New Roman"/>
          <w:b/>
          <w:sz w:val="20"/>
          <w:u w:val="single"/>
        </w:rPr>
        <w:t>Stoppard</w:t>
      </w:r>
    </w:p>
    <w:p w:rsidR="00097A8E" w:rsidRDefault="00373A9F">
      <w:r>
        <w:rPr>
          <w:rFonts w:ascii="Times New Roman" w:eastAsia="Times New Roman" w:hAnsi="Times New Roman" w:cs="Times New Roman"/>
          <w:sz w:val="20"/>
        </w:rPr>
        <w:t xml:space="preserve">[10] In Stoppard’s </w:t>
      </w:r>
      <w:r>
        <w:rPr>
          <w:rFonts w:ascii="Times New Roman" w:eastAsia="Times New Roman" w:hAnsi="Times New Roman" w:cs="Times New Roman"/>
          <w:i/>
          <w:sz w:val="20"/>
        </w:rPr>
        <w:t>Arcadia</w:t>
      </w:r>
      <w:r>
        <w:rPr>
          <w:rFonts w:ascii="Times New Roman" w:eastAsia="Times New Roman" w:hAnsi="Times New Roman" w:cs="Times New Roman"/>
          <w:sz w:val="20"/>
        </w:rPr>
        <w:t xml:space="preserve">, one character jokes that the second word of this novel’s title is “regurgitated,” and its first section is titled “Et in Arcadia Ego.” In it, several characters of the </w:t>
      </w:r>
      <w:proofErr w:type="spellStart"/>
      <w:r>
        <w:rPr>
          <w:rFonts w:ascii="Times New Roman" w:eastAsia="Times New Roman" w:hAnsi="Times New Roman" w:cs="Times New Roman"/>
          <w:sz w:val="20"/>
        </w:rPr>
        <w:t>Marchmain</w:t>
      </w:r>
      <w:proofErr w:type="spellEnd"/>
      <w:r>
        <w:rPr>
          <w:rFonts w:ascii="Times New Roman" w:eastAsia="Times New Roman" w:hAnsi="Times New Roman" w:cs="Times New Roman"/>
          <w:sz w:val="20"/>
        </w:rPr>
        <w:t xml:space="preserve"> family struggle with Catholicism.</w:t>
      </w:r>
    </w:p>
    <w:p w:rsidR="00097A8E" w:rsidRDefault="00373A9F">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Brideshead</w:t>
      </w:r>
      <w:proofErr w:type="spellEnd"/>
      <w:r>
        <w:rPr>
          <w:rFonts w:ascii="Times New Roman" w:eastAsia="Times New Roman" w:hAnsi="Times New Roman" w:cs="Times New Roman"/>
          <w:b/>
          <w:i/>
          <w:sz w:val="20"/>
          <w:u w:val="single"/>
        </w:rPr>
        <w:t xml:space="preserve"> Revisited</w:t>
      </w:r>
    </w:p>
    <w:p w:rsidR="00097A8E" w:rsidRDefault="00373A9F">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Basilius</w:t>
      </w:r>
      <w:proofErr w:type="spellEnd"/>
      <w:r>
        <w:rPr>
          <w:rFonts w:ascii="Times New Roman" w:eastAsia="Times New Roman" w:hAnsi="Times New Roman" w:cs="Times New Roman"/>
          <w:sz w:val="20"/>
        </w:rPr>
        <w:t xml:space="preserve"> is the duke of Arcadia in this author’s five book </w:t>
      </w:r>
      <w:proofErr w:type="gramStart"/>
      <w:r>
        <w:rPr>
          <w:rFonts w:ascii="Times New Roman" w:eastAsia="Times New Roman" w:hAnsi="Times New Roman" w:cs="Times New Roman"/>
          <w:sz w:val="20"/>
        </w:rPr>
        <w:t>New</w:t>
      </w:r>
      <w:proofErr w:type="gramEnd"/>
      <w:r>
        <w:rPr>
          <w:rFonts w:ascii="Times New Roman" w:eastAsia="Times New Roman" w:hAnsi="Times New Roman" w:cs="Times New Roman"/>
          <w:sz w:val="20"/>
        </w:rPr>
        <w:t xml:space="preserve"> version of </w:t>
      </w:r>
      <w:r>
        <w:rPr>
          <w:rFonts w:ascii="Times New Roman" w:eastAsia="Times New Roman" w:hAnsi="Times New Roman" w:cs="Times New Roman"/>
          <w:i/>
          <w:sz w:val="20"/>
        </w:rPr>
        <w:t>The Countess of Pembroke’s Arcadia</w:t>
      </w:r>
      <w:r>
        <w:rPr>
          <w:rFonts w:ascii="Times New Roman" w:eastAsia="Times New Roman" w:hAnsi="Times New Roman" w:cs="Times New Roman"/>
          <w:sz w:val="20"/>
        </w:rPr>
        <w:t>, which he wrote for his sister Mary.</w:t>
      </w:r>
    </w:p>
    <w:p w:rsidR="00097A8E" w:rsidRDefault="00373A9F">
      <w:r>
        <w:rPr>
          <w:rFonts w:ascii="Times New Roman" w:eastAsia="Times New Roman" w:hAnsi="Times New Roman" w:cs="Times New Roman"/>
          <w:sz w:val="20"/>
        </w:rPr>
        <w:t xml:space="preserve">ANSWER: Sir Philip </w:t>
      </w:r>
      <w:r>
        <w:rPr>
          <w:rFonts w:ascii="Times New Roman" w:eastAsia="Times New Roman" w:hAnsi="Times New Roman" w:cs="Times New Roman"/>
          <w:b/>
          <w:sz w:val="20"/>
          <w:u w:val="single"/>
        </w:rPr>
        <w:t>Sidney</w:t>
      </w:r>
    </w:p>
    <w:p w:rsidR="00097A8E" w:rsidRDefault="00097A8E"/>
    <w:p w:rsidR="00097A8E" w:rsidRDefault="00373A9F">
      <w:r>
        <w:rPr>
          <w:rFonts w:ascii="Times New Roman" w:eastAsia="Times New Roman" w:hAnsi="Times New Roman" w:cs="Times New Roman"/>
          <w:sz w:val="20"/>
        </w:rPr>
        <w:t xml:space="preserve">20. </w:t>
      </w:r>
      <w:r>
        <w:rPr>
          <w:rFonts w:ascii="Times New Roman" w:eastAsia="Times New Roman" w:hAnsi="Times New Roman" w:cs="Times New Roman"/>
          <w:sz w:val="20"/>
          <w:highlight w:val="white"/>
        </w:rPr>
        <w:t>For 10 points each, answer some questions about American composers who depicted places in their music.</w:t>
      </w:r>
    </w:p>
    <w:p w:rsidR="00097A8E" w:rsidRDefault="00373A9F">
      <w:r>
        <w:rPr>
          <w:rFonts w:ascii="Times New Roman" w:eastAsia="Times New Roman" w:hAnsi="Times New Roman" w:cs="Times New Roman"/>
          <w:sz w:val="20"/>
          <w:highlight w:val="white"/>
        </w:rPr>
        <w:t xml:space="preserve">[10] This composer included four taxi horns in the instrumentation for his tone poem </w:t>
      </w:r>
      <w:r>
        <w:rPr>
          <w:rFonts w:ascii="Times New Roman" w:eastAsia="Times New Roman" w:hAnsi="Times New Roman" w:cs="Times New Roman"/>
          <w:i/>
          <w:sz w:val="20"/>
          <w:highlight w:val="white"/>
        </w:rPr>
        <w:t>An American in Paris.</w:t>
      </w:r>
    </w:p>
    <w:p w:rsidR="00097A8E" w:rsidRDefault="00373A9F">
      <w:r>
        <w:rPr>
          <w:rFonts w:ascii="Times New Roman" w:eastAsia="Times New Roman" w:hAnsi="Times New Roman" w:cs="Times New Roman"/>
          <w:sz w:val="20"/>
          <w:highlight w:val="white"/>
        </w:rPr>
        <w:t xml:space="preserve">ANSWER: George (or Jacob) </w:t>
      </w:r>
      <w:r>
        <w:rPr>
          <w:rFonts w:ascii="Times New Roman" w:eastAsia="Times New Roman" w:hAnsi="Times New Roman" w:cs="Times New Roman"/>
          <w:b/>
          <w:sz w:val="20"/>
          <w:highlight w:val="white"/>
          <w:u w:val="single"/>
        </w:rPr>
        <w:t>Gershwin</w:t>
      </w:r>
    </w:p>
    <w:p w:rsidR="00097A8E" w:rsidRDefault="00373A9F">
      <w:r>
        <w:rPr>
          <w:rFonts w:ascii="Times New Roman" w:eastAsia="Times New Roman" w:hAnsi="Times New Roman" w:cs="Times New Roman"/>
          <w:sz w:val="20"/>
          <w:highlight w:val="white"/>
        </w:rPr>
        <w:t xml:space="preserve">[10] This composer of </w:t>
      </w:r>
      <w:r>
        <w:rPr>
          <w:rFonts w:ascii="Times New Roman" w:eastAsia="Times New Roman" w:hAnsi="Times New Roman" w:cs="Times New Roman"/>
          <w:i/>
          <w:sz w:val="20"/>
          <w:highlight w:val="white"/>
        </w:rPr>
        <w:t xml:space="preserve">Three Places in New England </w:t>
      </w:r>
      <w:r>
        <w:rPr>
          <w:rFonts w:ascii="Times New Roman" w:eastAsia="Times New Roman" w:hAnsi="Times New Roman" w:cs="Times New Roman"/>
          <w:sz w:val="20"/>
          <w:highlight w:val="white"/>
        </w:rPr>
        <w:t xml:space="preserve">sought to capture the “spirit of transcendentalism” or some such crap in his </w:t>
      </w:r>
      <w:r>
        <w:rPr>
          <w:rFonts w:ascii="Times New Roman" w:eastAsia="Times New Roman" w:hAnsi="Times New Roman" w:cs="Times New Roman"/>
          <w:i/>
          <w:sz w:val="20"/>
          <w:highlight w:val="white"/>
        </w:rPr>
        <w:t>Concord Sonata.</w:t>
      </w:r>
    </w:p>
    <w:p w:rsidR="00097A8E" w:rsidRDefault="00373A9F">
      <w:r>
        <w:rPr>
          <w:rFonts w:ascii="Times New Roman" w:eastAsia="Times New Roman" w:hAnsi="Times New Roman" w:cs="Times New Roman"/>
          <w:sz w:val="20"/>
          <w:highlight w:val="white"/>
        </w:rPr>
        <w:t xml:space="preserve">ANSWER: Charles </w:t>
      </w:r>
      <w:r>
        <w:rPr>
          <w:rFonts w:ascii="Times New Roman" w:eastAsia="Times New Roman" w:hAnsi="Times New Roman" w:cs="Times New Roman"/>
          <w:b/>
          <w:sz w:val="20"/>
          <w:highlight w:val="white"/>
          <w:u w:val="single"/>
        </w:rPr>
        <w:t>Ives</w:t>
      </w:r>
    </w:p>
    <w:p w:rsidR="00097A8E" w:rsidRDefault="00373A9F">
      <w:r>
        <w:rPr>
          <w:rFonts w:ascii="Times New Roman" w:eastAsia="Times New Roman" w:hAnsi="Times New Roman" w:cs="Times New Roman"/>
          <w:sz w:val="20"/>
          <w:highlight w:val="white"/>
        </w:rPr>
        <w:t>[10] Aaron Copland wrote this one-movement composition depicting a dance hall, incorporating themes from the folk music of the title country.</w:t>
      </w:r>
    </w:p>
    <w:p w:rsidR="00097A8E" w:rsidRDefault="00373A9F">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El </w:t>
      </w:r>
      <w:proofErr w:type="spellStart"/>
      <w:r>
        <w:rPr>
          <w:rFonts w:ascii="Times New Roman" w:eastAsia="Times New Roman" w:hAnsi="Times New Roman" w:cs="Times New Roman"/>
          <w:b/>
          <w:i/>
          <w:sz w:val="20"/>
          <w:highlight w:val="white"/>
          <w:u w:val="single"/>
        </w:rPr>
        <w:t>Salón</w:t>
      </w:r>
      <w:proofErr w:type="spellEnd"/>
      <w:r>
        <w:rPr>
          <w:rFonts w:ascii="Times New Roman" w:eastAsia="Times New Roman" w:hAnsi="Times New Roman" w:cs="Times New Roman"/>
          <w:b/>
          <w:i/>
          <w:sz w:val="20"/>
          <w:highlight w:val="white"/>
          <w:u w:val="single"/>
        </w:rPr>
        <w:t xml:space="preserve"> México</w:t>
      </w:r>
    </w:p>
    <w:p w:rsidR="00097A8E" w:rsidRDefault="00097A8E"/>
    <w:p w:rsidR="00097A8E" w:rsidRDefault="00373A9F">
      <w:r>
        <w:rPr>
          <w:rFonts w:ascii="Times New Roman" w:eastAsia="Times New Roman" w:hAnsi="Times New Roman" w:cs="Times New Roman"/>
          <w:sz w:val="20"/>
        </w:rPr>
        <w:t xml:space="preserve">21. </w:t>
      </w:r>
      <w:r>
        <w:rPr>
          <w:rFonts w:ascii="Times New Roman" w:eastAsia="Times New Roman" w:hAnsi="Times New Roman" w:cs="Times New Roman"/>
          <w:sz w:val="20"/>
          <w:highlight w:val="white"/>
        </w:rPr>
        <w:t>In this novel, Gabriel Ice runs the computer security firm hashslingerz.com. For 10 points each:</w:t>
      </w:r>
    </w:p>
    <w:p w:rsidR="00097A8E" w:rsidRDefault="00373A9F">
      <w:r>
        <w:rPr>
          <w:rFonts w:ascii="Times New Roman" w:eastAsia="Times New Roman" w:hAnsi="Times New Roman" w:cs="Times New Roman"/>
          <w:sz w:val="20"/>
          <w:highlight w:val="white"/>
        </w:rPr>
        <w:t>[10] Name this novel about Maxine Tarnow, who runs the fraud investigation agency Tail ‘</w:t>
      </w:r>
      <w:proofErr w:type="spellStart"/>
      <w:r>
        <w:rPr>
          <w:rFonts w:ascii="Times New Roman" w:eastAsia="Times New Roman" w:hAnsi="Times New Roman" w:cs="Times New Roman"/>
          <w:sz w:val="20"/>
          <w:highlight w:val="white"/>
        </w:rPr>
        <w:t>Em</w:t>
      </w:r>
      <w:proofErr w:type="spellEnd"/>
      <w:r>
        <w:rPr>
          <w:rFonts w:ascii="Times New Roman" w:eastAsia="Times New Roman" w:hAnsi="Times New Roman" w:cs="Times New Roman"/>
          <w:sz w:val="20"/>
          <w:highlight w:val="white"/>
        </w:rPr>
        <w:t xml:space="preserve"> and Nail ‘</w:t>
      </w:r>
      <w:proofErr w:type="spellStart"/>
      <w:r>
        <w:rPr>
          <w:rFonts w:ascii="Times New Roman" w:eastAsia="Times New Roman" w:hAnsi="Times New Roman" w:cs="Times New Roman"/>
          <w:sz w:val="20"/>
          <w:highlight w:val="white"/>
        </w:rPr>
        <w:t>Em</w:t>
      </w:r>
      <w:proofErr w:type="spellEnd"/>
      <w:r>
        <w:rPr>
          <w:rFonts w:ascii="Times New Roman" w:eastAsia="Times New Roman" w:hAnsi="Times New Roman" w:cs="Times New Roman"/>
          <w:sz w:val="20"/>
          <w:highlight w:val="white"/>
        </w:rPr>
        <w:t>.</w:t>
      </w:r>
    </w:p>
    <w:p w:rsidR="00097A8E" w:rsidRDefault="00373A9F">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Bleeding Edge</w:t>
      </w:r>
    </w:p>
    <w:p w:rsidR="00097A8E" w:rsidRDefault="00373A9F">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Bleeding Edge</w:t>
      </w:r>
      <w:r>
        <w:rPr>
          <w:rFonts w:ascii="Times New Roman" w:eastAsia="Times New Roman" w:hAnsi="Times New Roman" w:cs="Times New Roman"/>
          <w:sz w:val="20"/>
          <w:highlight w:val="white"/>
        </w:rPr>
        <w:t xml:space="preserve"> is the most recent novel by this American postmodernist who wrote </w:t>
      </w:r>
      <w:r>
        <w:rPr>
          <w:rFonts w:ascii="Times New Roman" w:eastAsia="Times New Roman" w:hAnsi="Times New Roman" w:cs="Times New Roman"/>
          <w:i/>
          <w:sz w:val="20"/>
          <w:highlight w:val="white"/>
        </w:rPr>
        <w:t>Gravity’s Rainbow</w:t>
      </w:r>
      <w:r>
        <w:rPr>
          <w:rFonts w:ascii="Times New Roman" w:eastAsia="Times New Roman" w:hAnsi="Times New Roman" w:cs="Times New Roman"/>
          <w:sz w:val="20"/>
          <w:highlight w:val="white"/>
        </w:rPr>
        <w:t>.</w:t>
      </w:r>
    </w:p>
    <w:p w:rsidR="00097A8E" w:rsidRDefault="00373A9F">
      <w:r>
        <w:rPr>
          <w:rFonts w:ascii="Times New Roman" w:eastAsia="Times New Roman" w:hAnsi="Times New Roman" w:cs="Times New Roman"/>
          <w:sz w:val="20"/>
          <w:highlight w:val="white"/>
        </w:rPr>
        <w:t xml:space="preserve">ANSWER: Thomas </w:t>
      </w:r>
      <w:proofErr w:type="spellStart"/>
      <w:r>
        <w:rPr>
          <w:rFonts w:ascii="Times New Roman" w:eastAsia="Times New Roman" w:hAnsi="Times New Roman" w:cs="Times New Roman"/>
          <w:sz w:val="20"/>
          <w:highlight w:val="white"/>
        </w:rPr>
        <w:t>Ruggles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Pynchon</w:t>
      </w:r>
    </w:p>
    <w:p w:rsidR="00097A8E" w:rsidRDefault="00373A9F">
      <w:r>
        <w:rPr>
          <w:rFonts w:ascii="Times New Roman" w:eastAsia="Times New Roman" w:hAnsi="Times New Roman" w:cs="Times New Roman"/>
          <w:sz w:val="20"/>
          <w:highlight w:val="white"/>
        </w:rPr>
        <w:t>[10] In this first Pynchon novel, Benny Profane hangs out with the Whole Sick Crew and Herbert Stencil searches for a mysterious entity.</w:t>
      </w:r>
    </w:p>
    <w:p w:rsidR="00097A8E" w:rsidRDefault="00373A9F">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V.</w:t>
      </w:r>
    </w:p>
    <w:sectPr w:rsidR="00097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97A8E"/>
    <w:rsid w:val="00097A8E"/>
    <w:rsid w:val="00197A89"/>
    <w:rsid w:val="0037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Dispersant" TargetMode="External"/><Relationship Id="rId3" Type="http://schemas.openxmlformats.org/officeDocument/2006/relationships/settings" Target="settings.xml"/><Relationship Id="rId7" Type="http://schemas.openxmlformats.org/officeDocument/2006/relationships/hyperlink" Target="http://en.wikipedia.org/wiki/Foaming_ag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Emulsion" TargetMode="External"/><Relationship Id="rId5" Type="http://schemas.openxmlformats.org/officeDocument/2006/relationships/hyperlink" Target="http://en.wikipedia.org/wiki/Wetting_ag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5117</Words>
  <Characters>29169</Characters>
  <Application>Microsoft Office Word</Application>
  <DocSecurity>0</DocSecurity>
  <Lines>243</Lines>
  <Paragraphs>68</Paragraphs>
  <ScaleCrop>false</ScaleCrop>
  <Company/>
  <LinksUpToDate>false</LinksUpToDate>
  <CharactersWithSpaces>34218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02 - Editors 2.docx</dc:title>
  <cp:lastModifiedBy>Will Nediger</cp:lastModifiedBy>
  <cp:revision>3</cp:revision>
  <dcterms:created xsi:type="dcterms:W3CDTF">2013-10-07T16:12:00Z</dcterms:created>
  <dcterms:modified xsi:type="dcterms:W3CDTF">2013-10-10T17:09:00Z</dcterms:modified>
</cp:coreProperties>
</file>