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169D" w:rsidRDefault="005F0B5B" w:rsidP="007B169D">
      <w:pPr>
        <w:rPr>
          <w:sz w:val="20"/>
          <w:szCs w:val="20"/>
        </w:rPr>
      </w:pPr>
      <w:r>
        <w:rPr>
          <w:sz w:val="20"/>
          <w:szCs w:val="20"/>
        </w:rPr>
        <w:t xml:space="preserve">1. </w:t>
      </w:r>
      <w:r w:rsidR="007B169D" w:rsidRPr="00B10041">
        <w:rPr>
          <w:b/>
          <w:sz w:val="20"/>
          <w:szCs w:val="20"/>
        </w:rPr>
        <w:t>This author wrote a play about a dancer n</w:t>
      </w:r>
      <w:r w:rsidR="0005776B" w:rsidRPr="00B10041">
        <w:rPr>
          <w:b/>
          <w:sz w:val="20"/>
          <w:szCs w:val="20"/>
        </w:rPr>
        <w:t>amed Honey Bee Carroll who is trying</w:t>
      </w:r>
      <w:r w:rsidR="007B169D" w:rsidRPr="00B10041">
        <w:rPr>
          <w:b/>
          <w:sz w:val="20"/>
          <w:szCs w:val="20"/>
        </w:rPr>
        <w:t xml:space="preserve"> to balance her career and her life. In one novel by this author, the title character sets a fire in a trailer park so she can hide the corpse of George, which had been found in a bathtub, </w:t>
      </w:r>
      <w:r w:rsidR="00C72756" w:rsidRPr="00B10041">
        <w:rPr>
          <w:b/>
          <w:sz w:val="20"/>
          <w:szCs w:val="20"/>
        </w:rPr>
        <w:t>in order to protect</w:t>
      </w:r>
      <w:r w:rsidR="007B169D" w:rsidRPr="00B10041">
        <w:rPr>
          <w:b/>
          <w:sz w:val="20"/>
          <w:szCs w:val="20"/>
        </w:rPr>
        <w:t xml:space="preserve"> her daughter’s career. That novel is called </w:t>
      </w:r>
      <w:r w:rsidR="007B169D" w:rsidRPr="00B10041">
        <w:rPr>
          <w:b/>
          <w:i/>
          <w:sz w:val="20"/>
          <w:szCs w:val="20"/>
        </w:rPr>
        <w:t>Mother Finds a Body</w:t>
      </w:r>
      <w:r w:rsidR="007B169D" w:rsidRPr="00B10041">
        <w:rPr>
          <w:b/>
          <w:sz w:val="20"/>
          <w:szCs w:val="20"/>
        </w:rPr>
        <w:t xml:space="preserve">. This author of the play </w:t>
      </w:r>
      <w:r w:rsidR="007B169D" w:rsidRPr="00B10041">
        <w:rPr>
          <w:b/>
          <w:i/>
          <w:sz w:val="20"/>
          <w:szCs w:val="20"/>
        </w:rPr>
        <w:t>The</w:t>
      </w:r>
      <w:r w:rsidR="00B10041">
        <w:rPr>
          <w:b/>
          <w:i/>
          <w:sz w:val="20"/>
          <w:szCs w:val="20"/>
        </w:rPr>
        <w:t xml:space="preserve"> (*)</w:t>
      </w:r>
      <w:r w:rsidR="007B169D">
        <w:rPr>
          <w:i/>
          <w:sz w:val="20"/>
          <w:szCs w:val="20"/>
        </w:rPr>
        <w:t xml:space="preserve"> Naked Genius</w:t>
      </w:r>
      <w:r w:rsidR="007B169D">
        <w:rPr>
          <w:sz w:val="20"/>
          <w:szCs w:val="20"/>
        </w:rPr>
        <w:t xml:space="preserve"> also wrote a detective novel featuring characters like Lolita </w:t>
      </w:r>
      <w:proofErr w:type="spellStart"/>
      <w:r w:rsidR="007B169D">
        <w:rPr>
          <w:sz w:val="20"/>
          <w:szCs w:val="20"/>
        </w:rPr>
        <w:t>LaVerne</w:t>
      </w:r>
      <w:proofErr w:type="spellEnd"/>
      <w:r w:rsidR="007B169D">
        <w:rPr>
          <w:sz w:val="20"/>
          <w:szCs w:val="20"/>
        </w:rPr>
        <w:t xml:space="preserve"> and Gee </w:t>
      </w:r>
      <w:proofErr w:type="spellStart"/>
      <w:r w:rsidR="007B169D">
        <w:rPr>
          <w:sz w:val="20"/>
          <w:szCs w:val="20"/>
        </w:rPr>
        <w:t>Gee</w:t>
      </w:r>
      <w:proofErr w:type="spellEnd"/>
      <w:r w:rsidR="007B169D">
        <w:rPr>
          <w:sz w:val="20"/>
          <w:szCs w:val="20"/>
        </w:rPr>
        <w:t xml:space="preserve"> Graham, in which the narrator and her boyfriend Biff </w:t>
      </w:r>
      <w:proofErr w:type="spellStart"/>
      <w:r w:rsidR="007B169D">
        <w:rPr>
          <w:sz w:val="20"/>
          <w:szCs w:val="20"/>
        </w:rPr>
        <w:t>Brannigan</w:t>
      </w:r>
      <w:proofErr w:type="spellEnd"/>
      <w:r w:rsidR="007B169D">
        <w:rPr>
          <w:sz w:val="20"/>
          <w:szCs w:val="20"/>
        </w:rPr>
        <w:t xml:space="preserve"> investigate a series of murders of strippers. For a time, it was suspected that Craig Rice actually ghost-wrote that novel, </w:t>
      </w:r>
      <w:r w:rsidR="007B169D">
        <w:rPr>
          <w:i/>
          <w:sz w:val="20"/>
          <w:szCs w:val="20"/>
        </w:rPr>
        <w:t xml:space="preserve">The </w:t>
      </w:r>
      <w:proofErr w:type="gramStart"/>
      <w:r w:rsidR="007B169D">
        <w:rPr>
          <w:i/>
          <w:sz w:val="20"/>
          <w:szCs w:val="20"/>
        </w:rPr>
        <w:t>G-String</w:t>
      </w:r>
      <w:proofErr w:type="gramEnd"/>
      <w:r w:rsidR="007B169D">
        <w:rPr>
          <w:i/>
          <w:sz w:val="20"/>
          <w:szCs w:val="20"/>
        </w:rPr>
        <w:t xml:space="preserve"> Murders</w:t>
      </w:r>
      <w:r w:rsidR="007B169D">
        <w:rPr>
          <w:sz w:val="20"/>
          <w:szCs w:val="20"/>
        </w:rPr>
        <w:t xml:space="preserve">. For 10 points, name this author and burlesque dancer whose memoir was the basis for a musical by </w:t>
      </w:r>
      <w:proofErr w:type="spellStart"/>
      <w:r w:rsidR="007B169D">
        <w:rPr>
          <w:sz w:val="20"/>
          <w:szCs w:val="20"/>
        </w:rPr>
        <w:t>Jule</w:t>
      </w:r>
      <w:proofErr w:type="spellEnd"/>
      <w:r w:rsidR="007B169D">
        <w:rPr>
          <w:sz w:val="20"/>
          <w:szCs w:val="20"/>
        </w:rPr>
        <w:t xml:space="preserve"> </w:t>
      </w:r>
      <w:proofErr w:type="spellStart"/>
      <w:r w:rsidR="007B169D">
        <w:rPr>
          <w:sz w:val="20"/>
          <w:szCs w:val="20"/>
        </w:rPr>
        <w:t>Styne</w:t>
      </w:r>
      <w:proofErr w:type="spellEnd"/>
      <w:r w:rsidR="007B169D">
        <w:rPr>
          <w:sz w:val="20"/>
          <w:szCs w:val="20"/>
        </w:rPr>
        <w:t xml:space="preserve"> and Stephen Sondheim.</w:t>
      </w:r>
    </w:p>
    <w:p w:rsidR="007B169D" w:rsidRDefault="007B169D" w:rsidP="007B169D">
      <w:pPr>
        <w:rPr>
          <w:sz w:val="20"/>
          <w:szCs w:val="20"/>
        </w:rPr>
      </w:pPr>
      <w:r>
        <w:rPr>
          <w:sz w:val="20"/>
          <w:szCs w:val="20"/>
        </w:rPr>
        <w:t xml:space="preserve">ANSWER: Gypsy Rose </w:t>
      </w:r>
      <w:r>
        <w:rPr>
          <w:b/>
          <w:sz w:val="20"/>
          <w:szCs w:val="20"/>
          <w:u w:val="single"/>
        </w:rPr>
        <w:t>Lee</w:t>
      </w:r>
      <w:r>
        <w:rPr>
          <w:sz w:val="20"/>
          <w:szCs w:val="20"/>
        </w:rPr>
        <w:t xml:space="preserve"> [or Ellen June </w:t>
      </w:r>
      <w:proofErr w:type="spellStart"/>
      <w:r>
        <w:rPr>
          <w:b/>
          <w:sz w:val="20"/>
          <w:szCs w:val="20"/>
          <w:u w:val="single"/>
        </w:rPr>
        <w:t>Hovick</w:t>
      </w:r>
      <w:proofErr w:type="spellEnd"/>
      <w:r>
        <w:rPr>
          <w:sz w:val="20"/>
          <w:szCs w:val="20"/>
        </w:rPr>
        <w:t>]</w:t>
      </w:r>
    </w:p>
    <w:p w:rsidR="007B169D" w:rsidRDefault="007B169D" w:rsidP="007B169D">
      <w:pPr>
        <w:rPr>
          <w:sz w:val="20"/>
          <w:szCs w:val="20"/>
        </w:rPr>
      </w:pPr>
    </w:p>
    <w:p w:rsidR="005F0018" w:rsidRDefault="005F0B5B" w:rsidP="00504373">
      <w:pPr>
        <w:rPr>
          <w:sz w:val="20"/>
          <w:szCs w:val="20"/>
        </w:rPr>
      </w:pPr>
      <w:r>
        <w:rPr>
          <w:sz w:val="20"/>
          <w:szCs w:val="20"/>
        </w:rPr>
        <w:t xml:space="preserve">2. </w:t>
      </w:r>
      <w:r w:rsidR="000864F6" w:rsidRPr="00B10041">
        <w:rPr>
          <w:b/>
          <w:sz w:val="20"/>
          <w:szCs w:val="20"/>
        </w:rPr>
        <w:t xml:space="preserve">In one work by this author, a group of beetles is sent to spy on a colony of red ants. A novella by this author is based on the mysterious disappearance of Johann Martin </w:t>
      </w:r>
      <w:proofErr w:type="spellStart"/>
      <w:r w:rsidR="000864F6" w:rsidRPr="00B10041">
        <w:rPr>
          <w:b/>
          <w:sz w:val="20"/>
          <w:szCs w:val="20"/>
        </w:rPr>
        <w:t>Honigberger</w:t>
      </w:r>
      <w:proofErr w:type="spellEnd"/>
      <w:r w:rsidR="000864F6" w:rsidRPr="00B10041">
        <w:rPr>
          <w:b/>
          <w:sz w:val="20"/>
          <w:szCs w:val="20"/>
        </w:rPr>
        <w:t xml:space="preserve"> in India.</w:t>
      </w:r>
      <w:r w:rsidR="00AF1BD2" w:rsidRPr="00B10041">
        <w:rPr>
          <w:b/>
          <w:sz w:val="20"/>
          <w:szCs w:val="20"/>
        </w:rPr>
        <w:t xml:space="preserve"> </w:t>
      </w:r>
      <w:r w:rsidR="000C4F97" w:rsidRPr="00B10041">
        <w:rPr>
          <w:b/>
          <w:sz w:val="20"/>
          <w:szCs w:val="20"/>
        </w:rPr>
        <w:t xml:space="preserve">In another of his novels, a family is haunted by the </w:t>
      </w:r>
      <w:proofErr w:type="spellStart"/>
      <w:r w:rsidR="000C4F97" w:rsidRPr="00B10041">
        <w:rPr>
          <w:b/>
          <w:sz w:val="20"/>
          <w:szCs w:val="20"/>
        </w:rPr>
        <w:t>vampiric</w:t>
      </w:r>
      <w:proofErr w:type="spellEnd"/>
      <w:r w:rsidR="000C4F97" w:rsidRPr="00B10041">
        <w:rPr>
          <w:b/>
          <w:sz w:val="20"/>
          <w:szCs w:val="20"/>
        </w:rPr>
        <w:t xml:space="preserve"> ghost of a young woman named Christina.</w:t>
      </w:r>
      <w:r w:rsidR="000864F6" w:rsidRPr="00B10041">
        <w:rPr>
          <w:b/>
          <w:sz w:val="20"/>
          <w:szCs w:val="20"/>
        </w:rPr>
        <w:t xml:space="preserve"> </w:t>
      </w:r>
      <w:r w:rsidR="00AF1BD2" w:rsidRPr="00B10041">
        <w:rPr>
          <w:b/>
          <w:sz w:val="20"/>
          <w:szCs w:val="20"/>
        </w:rPr>
        <w:t xml:space="preserve">Dominic </w:t>
      </w:r>
      <w:proofErr w:type="spellStart"/>
      <w:r w:rsidR="00AF1BD2" w:rsidRPr="00B10041">
        <w:rPr>
          <w:b/>
          <w:sz w:val="20"/>
          <w:szCs w:val="20"/>
        </w:rPr>
        <w:t>Matei</w:t>
      </w:r>
      <w:proofErr w:type="spellEnd"/>
      <w:r w:rsidR="00AF1BD2" w:rsidRPr="00B10041">
        <w:rPr>
          <w:b/>
          <w:sz w:val="20"/>
          <w:szCs w:val="20"/>
        </w:rPr>
        <w:t xml:space="preserve"> suddenly starts growing younger after getting struck by lightning in a novella by this author which was adapted into the Francis Ford Coppola film</w:t>
      </w:r>
      <w:r w:rsidR="00B10041">
        <w:rPr>
          <w:b/>
          <w:sz w:val="20"/>
          <w:szCs w:val="20"/>
        </w:rPr>
        <w:t xml:space="preserve"> (*)</w:t>
      </w:r>
      <w:r w:rsidR="00AF1BD2">
        <w:rPr>
          <w:sz w:val="20"/>
          <w:szCs w:val="20"/>
        </w:rPr>
        <w:t xml:space="preserve"> </w:t>
      </w:r>
      <w:r w:rsidR="00AF1BD2">
        <w:rPr>
          <w:i/>
          <w:sz w:val="20"/>
          <w:szCs w:val="20"/>
        </w:rPr>
        <w:t>Youth Without Youth</w:t>
      </w:r>
      <w:r w:rsidR="00AF1BD2">
        <w:rPr>
          <w:sz w:val="20"/>
          <w:szCs w:val="20"/>
        </w:rPr>
        <w:t>.</w:t>
      </w:r>
      <w:r w:rsidR="00D96D06">
        <w:rPr>
          <w:sz w:val="20"/>
          <w:szCs w:val="20"/>
        </w:rPr>
        <w:t xml:space="preserve"> He wrote about the spiritual journey of Stefan </w:t>
      </w:r>
      <w:proofErr w:type="spellStart"/>
      <w:r w:rsidR="00D96D06">
        <w:rPr>
          <w:sz w:val="20"/>
          <w:szCs w:val="20"/>
        </w:rPr>
        <w:t>Vizeru</w:t>
      </w:r>
      <w:proofErr w:type="spellEnd"/>
      <w:r w:rsidR="00D96D06">
        <w:rPr>
          <w:sz w:val="20"/>
          <w:szCs w:val="20"/>
        </w:rPr>
        <w:t xml:space="preserve"> in the novel </w:t>
      </w:r>
      <w:r w:rsidR="00D96D06">
        <w:rPr>
          <w:i/>
          <w:sz w:val="20"/>
          <w:szCs w:val="20"/>
        </w:rPr>
        <w:t>The Forbidden Forest</w:t>
      </w:r>
      <w:r w:rsidR="00D96D06">
        <w:rPr>
          <w:sz w:val="20"/>
          <w:szCs w:val="20"/>
        </w:rPr>
        <w:t>.</w:t>
      </w:r>
      <w:r w:rsidR="00046E38">
        <w:rPr>
          <w:i/>
          <w:sz w:val="20"/>
          <w:szCs w:val="20"/>
        </w:rPr>
        <w:t xml:space="preserve"> It Does Not Die</w:t>
      </w:r>
      <w:r w:rsidR="00046E38">
        <w:rPr>
          <w:sz w:val="20"/>
          <w:szCs w:val="20"/>
        </w:rPr>
        <w:t xml:space="preserve"> was written as a response to his most famous novel, which is a fictionalization of his love affair with </w:t>
      </w:r>
      <w:proofErr w:type="spellStart"/>
      <w:r w:rsidR="00046E38">
        <w:rPr>
          <w:sz w:val="20"/>
          <w:szCs w:val="20"/>
        </w:rPr>
        <w:t>Maitreyi</w:t>
      </w:r>
      <w:proofErr w:type="spellEnd"/>
      <w:r w:rsidR="00046E38">
        <w:rPr>
          <w:sz w:val="20"/>
          <w:szCs w:val="20"/>
        </w:rPr>
        <w:t xml:space="preserve"> Devi in India entitled </w:t>
      </w:r>
      <w:r w:rsidR="00046E38">
        <w:rPr>
          <w:i/>
          <w:sz w:val="20"/>
          <w:szCs w:val="20"/>
        </w:rPr>
        <w:t>Bengal Nights</w:t>
      </w:r>
      <w:r w:rsidR="00046E38">
        <w:rPr>
          <w:sz w:val="20"/>
          <w:szCs w:val="20"/>
        </w:rPr>
        <w:t>.</w:t>
      </w:r>
      <w:r w:rsidR="005F0018">
        <w:rPr>
          <w:sz w:val="20"/>
          <w:szCs w:val="20"/>
        </w:rPr>
        <w:t xml:space="preserve"> For 10 points, name this Romanian author who also wrote about the importance of </w:t>
      </w:r>
      <w:proofErr w:type="spellStart"/>
      <w:r w:rsidR="005F0018">
        <w:rPr>
          <w:sz w:val="20"/>
          <w:szCs w:val="20"/>
        </w:rPr>
        <w:t>hierophanies</w:t>
      </w:r>
      <w:proofErr w:type="spellEnd"/>
      <w:r w:rsidR="005F0018">
        <w:rPr>
          <w:sz w:val="20"/>
          <w:szCs w:val="20"/>
        </w:rPr>
        <w:t xml:space="preserve"> and eternal return in religion.</w:t>
      </w:r>
    </w:p>
    <w:p w:rsidR="00670245" w:rsidRDefault="00504373" w:rsidP="00504373">
      <w:pPr>
        <w:rPr>
          <w:sz w:val="20"/>
          <w:szCs w:val="20"/>
        </w:rPr>
      </w:pPr>
      <w:r>
        <w:rPr>
          <w:sz w:val="20"/>
          <w:szCs w:val="20"/>
        </w:rPr>
        <w:t xml:space="preserve">ANSWER: </w:t>
      </w:r>
      <w:proofErr w:type="spellStart"/>
      <w:r>
        <w:rPr>
          <w:sz w:val="20"/>
          <w:szCs w:val="20"/>
        </w:rPr>
        <w:t>Mircea</w:t>
      </w:r>
      <w:proofErr w:type="spellEnd"/>
      <w:r>
        <w:rPr>
          <w:sz w:val="20"/>
          <w:szCs w:val="20"/>
        </w:rPr>
        <w:t xml:space="preserve"> </w:t>
      </w:r>
      <w:proofErr w:type="spellStart"/>
      <w:r>
        <w:rPr>
          <w:b/>
          <w:sz w:val="20"/>
          <w:szCs w:val="20"/>
          <w:u w:val="single"/>
        </w:rPr>
        <w:t>Eliade</w:t>
      </w:r>
      <w:proofErr w:type="spellEnd"/>
    </w:p>
    <w:p w:rsidR="00504373" w:rsidRDefault="00504373" w:rsidP="00504373">
      <w:pPr>
        <w:rPr>
          <w:sz w:val="20"/>
          <w:szCs w:val="20"/>
        </w:rPr>
      </w:pPr>
    </w:p>
    <w:p w:rsidR="005F0B5B" w:rsidRPr="00F472AA" w:rsidRDefault="005F0B5B" w:rsidP="005F0B5B">
      <w:pPr>
        <w:rPr>
          <w:sz w:val="20"/>
          <w:szCs w:val="20"/>
        </w:rPr>
      </w:pPr>
      <w:r>
        <w:rPr>
          <w:sz w:val="20"/>
          <w:szCs w:val="20"/>
        </w:rPr>
        <w:t xml:space="preserve">3. </w:t>
      </w:r>
      <w:r w:rsidRPr="00B10041">
        <w:rPr>
          <w:b/>
          <w:sz w:val="20"/>
          <w:szCs w:val="20"/>
        </w:rPr>
        <w:t xml:space="preserve">In one short story by this author, a soufflé-related foot injury inspires the narrator to read the great works of philosophy and produce his own musings, such as “Eschatological Dialectics as a Means of Coping with Shingles.” In another of his short stories, a magician called The Great </w:t>
      </w:r>
      <w:proofErr w:type="spellStart"/>
      <w:r w:rsidRPr="00B10041">
        <w:rPr>
          <w:b/>
          <w:sz w:val="20"/>
          <w:szCs w:val="20"/>
        </w:rPr>
        <w:t>Persky</w:t>
      </w:r>
      <w:proofErr w:type="spellEnd"/>
      <w:r w:rsidRPr="00B10041">
        <w:rPr>
          <w:b/>
          <w:sz w:val="20"/>
          <w:szCs w:val="20"/>
        </w:rPr>
        <w:t xml:space="preserve"> inserts the title character into</w:t>
      </w:r>
      <w:r w:rsidR="00B10041">
        <w:rPr>
          <w:sz w:val="20"/>
          <w:szCs w:val="20"/>
        </w:rPr>
        <w:t xml:space="preserve"> </w:t>
      </w:r>
      <w:r w:rsidR="00B10041" w:rsidRPr="00B10041">
        <w:rPr>
          <w:b/>
          <w:sz w:val="20"/>
          <w:szCs w:val="20"/>
        </w:rPr>
        <w:t>(*)</w:t>
      </w:r>
      <w:r>
        <w:rPr>
          <w:sz w:val="20"/>
          <w:szCs w:val="20"/>
        </w:rPr>
        <w:t xml:space="preserve"> </w:t>
      </w:r>
      <w:r>
        <w:rPr>
          <w:i/>
          <w:sz w:val="20"/>
          <w:szCs w:val="20"/>
        </w:rPr>
        <w:t>Madame Bovary</w:t>
      </w:r>
      <w:r>
        <w:rPr>
          <w:sz w:val="20"/>
          <w:szCs w:val="20"/>
        </w:rPr>
        <w:t xml:space="preserve"> so he can have an affair with Emma. One of his collections includes the one-act plays </w:t>
      </w:r>
      <w:r>
        <w:rPr>
          <w:i/>
          <w:sz w:val="20"/>
          <w:szCs w:val="20"/>
        </w:rPr>
        <w:t>God</w:t>
      </w:r>
      <w:r>
        <w:rPr>
          <w:sz w:val="20"/>
          <w:szCs w:val="20"/>
        </w:rPr>
        <w:t xml:space="preserve"> and </w:t>
      </w:r>
      <w:r>
        <w:rPr>
          <w:i/>
          <w:sz w:val="20"/>
          <w:szCs w:val="20"/>
        </w:rPr>
        <w:t>Death</w:t>
      </w:r>
      <w:r>
        <w:rPr>
          <w:sz w:val="20"/>
          <w:szCs w:val="20"/>
        </w:rPr>
        <w:t xml:space="preserve">, as well as a story about a prostitution service where the women are paid to have intellectual conversations with their clients, “The Whore of Mensa.” For 10 points, name </w:t>
      </w:r>
      <w:r w:rsidR="00392B8B">
        <w:rPr>
          <w:sz w:val="20"/>
          <w:szCs w:val="20"/>
        </w:rPr>
        <w:t>this author of the short story</w:t>
      </w:r>
      <w:r>
        <w:rPr>
          <w:sz w:val="20"/>
          <w:szCs w:val="20"/>
        </w:rPr>
        <w:t xml:space="preserve"> collections </w:t>
      </w:r>
      <w:r>
        <w:rPr>
          <w:i/>
          <w:sz w:val="20"/>
          <w:szCs w:val="20"/>
        </w:rPr>
        <w:t>Getting Even</w:t>
      </w:r>
      <w:r>
        <w:rPr>
          <w:sz w:val="20"/>
          <w:szCs w:val="20"/>
        </w:rPr>
        <w:t xml:space="preserve"> and </w:t>
      </w:r>
      <w:r>
        <w:rPr>
          <w:i/>
          <w:sz w:val="20"/>
          <w:szCs w:val="20"/>
        </w:rPr>
        <w:t>Without Feathers</w:t>
      </w:r>
      <w:r>
        <w:rPr>
          <w:sz w:val="20"/>
          <w:szCs w:val="20"/>
        </w:rPr>
        <w:t xml:space="preserve">, whose directorial efforts include </w:t>
      </w:r>
      <w:r>
        <w:rPr>
          <w:i/>
          <w:sz w:val="20"/>
          <w:szCs w:val="20"/>
        </w:rPr>
        <w:t>Manhattan</w:t>
      </w:r>
      <w:r>
        <w:rPr>
          <w:sz w:val="20"/>
          <w:szCs w:val="20"/>
        </w:rPr>
        <w:t xml:space="preserve"> and </w:t>
      </w:r>
      <w:r>
        <w:rPr>
          <w:i/>
          <w:sz w:val="20"/>
          <w:szCs w:val="20"/>
        </w:rPr>
        <w:t>Hannah and Her Sisters</w:t>
      </w:r>
      <w:r>
        <w:rPr>
          <w:sz w:val="20"/>
          <w:szCs w:val="20"/>
        </w:rPr>
        <w:t>.</w:t>
      </w:r>
    </w:p>
    <w:p w:rsidR="005F0B5B" w:rsidRPr="00746E97" w:rsidRDefault="005F0B5B" w:rsidP="005F0B5B">
      <w:pPr>
        <w:rPr>
          <w:sz w:val="20"/>
          <w:szCs w:val="20"/>
        </w:rPr>
      </w:pPr>
      <w:r>
        <w:rPr>
          <w:sz w:val="20"/>
          <w:szCs w:val="20"/>
        </w:rPr>
        <w:t xml:space="preserve">ANSWER: Woody </w:t>
      </w:r>
      <w:r>
        <w:rPr>
          <w:b/>
          <w:sz w:val="20"/>
          <w:szCs w:val="20"/>
          <w:u w:val="single"/>
        </w:rPr>
        <w:t>Allen</w:t>
      </w:r>
      <w:r>
        <w:rPr>
          <w:sz w:val="20"/>
          <w:szCs w:val="20"/>
        </w:rPr>
        <w:t xml:space="preserve"> [or Allen Stewart </w:t>
      </w:r>
      <w:r>
        <w:rPr>
          <w:b/>
          <w:sz w:val="20"/>
          <w:szCs w:val="20"/>
          <w:u w:val="single"/>
        </w:rPr>
        <w:t>Konigsberg</w:t>
      </w:r>
      <w:r>
        <w:rPr>
          <w:sz w:val="20"/>
          <w:szCs w:val="20"/>
        </w:rPr>
        <w:t>]</w:t>
      </w:r>
    </w:p>
    <w:p w:rsidR="005F0B5B" w:rsidRDefault="005F0B5B" w:rsidP="00504373">
      <w:pPr>
        <w:rPr>
          <w:sz w:val="20"/>
          <w:szCs w:val="20"/>
        </w:rPr>
      </w:pPr>
    </w:p>
    <w:p w:rsidR="00C63FBD" w:rsidRPr="000F0771" w:rsidRDefault="005F0B5B" w:rsidP="00C63FBD">
      <w:pPr>
        <w:rPr>
          <w:sz w:val="20"/>
          <w:szCs w:val="20"/>
        </w:rPr>
      </w:pPr>
      <w:r>
        <w:rPr>
          <w:sz w:val="20"/>
          <w:szCs w:val="20"/>
        </w:rPr>
        <w:t xml:space="preserve">4. </w:t>
      </w:r>
      <w:r w:rsidR="00C63FBD" w:rsidRPr="00B10041">
        <w:rPr>
          <w:b/>
          <w:sz w:val="20"/>
          <w:szCs w:val="20"/>
        </w:rPr>
        <w:t>This author wrote an eleven-line poem using only the first eleven numerals, oddly titled “Twelve.” The title character of one of his poems is described as a “drippy animal” and addressed as the “beloved of my twenty-seven senses.” In a series of three numbered sentences in that poem, the speaker notes that the title character “had a bird” and “is red” and asks “What color is the bird?” Another work by this author contains a “development” section which repeats the phrase</w:t>
      </w:r>
      <w:r w:rsidR="00B10041">
        <w:rPr>
          <w:sz w:val="20"/>
          <w:szCs w:val="20"/>
        </w:rPr>
        <w:t xml:space="preserve"> </w:t>
      </w:r>
      <w:r w:rsidR="00B10041" w:rsidRPr="00B10041">
        <w:rPr>
          <w:b/>
          <w:sz w:val="20"/>
          <w:szCs w:val="20"/>
        </w:rPr>
        <w:t>(*)</w:t>
      </w:r>
      <w:r w:rsidR="00C63FBD">
        <w:rPr>
          <w:sz w:val="20"/>
          <w:szCs w:val="20"/>
        </w:rPr>
        <w:t xml:space="preserve"> “</w:t>
      </w:r>
      <w:proofErr w:type="spellStart"/>
      <w:r w:rsidR="00C63FBD">
        <w:rPr>
          <w:sz w:val="20"/>
          <w:szCs w:val="20"/>
        </w:rPr>
        <w:t>rakete</w:t>
      </w:r>
      <w:proofErr w:type="spellEnd"/>
      <w:r w:rsidR="00C63FBD">
        <w:rPr>
          <w:sz w:val="20"/>
          <w:szCs w:val="20"/>
        </w:rPr>
        <w:t xml:space="preserve"> </w:t>
      </w:r>
      <w:proofErr w:type="spellStart"/>
      <w:r w:rsidR="00C63FBD">
        <w:rPr>
          <w:sz w:val="20"/>
          <w:szCs w:val="20"/>
        </w:rPr>
        <w:t>rinnzekete</w:t>
      </w:r>
      <w:proofErr w:type="spellEnd"/>
      <w:r w:rsidR="00C63FBD">
        <w:rPr>
          <w:sz w:val="20"/>
          <w:szCs w:val="20"/>
        </w:rPr>
        <w:t>,” and ends with the yelled question “</w:t>
      </w:r>
      <w:proofErr w:type="spellStart"/>
      <w:r w:rsidR="00C63FBD">
        <w:rPr>
          <w:sz w:val="20"/>
          <w:szCs w:val="20"/>
        </w:rPr>
        <w:t>Fümms</w:t>
      </w:r>
      <w:proofErr w:type="spellEnd"/>
      <w:r w:rsidR="00C63FBD">
        <w:rPr>
          <w:sz w:val="20"/>
          <w:szCs w:val="20"/>
        </w:rPr>
        <w:t xml:space="preserve"> </w:t>
      </w:r>
      <w:proofErr w:type="spellStart"/>
      <w:r w:rsidR="00C63FBD">
        <w:rPr>
          <w:sz w:val="20"/>
          <w:szCs w:val="20"/>
        </w:rPr>
        <w:t>bö</w:t>
      </w:r>
      <w:proofErr w:type="spellEnd"/>
      <w:r w:rsidR="00C63FBD">
        <w:rPr>
          <w:sz w:val="20"/>
          <w:szCs w:val="20"/>
        </w:rPr>
        <w:t xml:space="preserve"> </w:t>
      </w:r>
      <w:proofErr w:type="spellStart"/>
      <w:r w:rsidR="00C63FBD">
        <w:rPr>
          <w:sz w:val="20"/>
          <w:szCs w:val="20"/>
        </w:rPr>
        <w:t>wö</w:t>
      </w:r>
      <w:proofErr w:type="spellEnd"/>
      <w:r w:rsidR="00C63FBD">
        <w:rPr>
          <w:sz w:val="20"/>
          <w:szCs w:val="20"/>
        </w:rPr>
        <w:t xml:space="preserve"> </w:t>
      </w:r>
      <w:proofErr w:type="spellStart"/>
      <w:r w:rsidR="00C63FBD">
        <w:rPr>
          <w:sz w:val="20"/>
          <w:szCs w:val="20"/>
        </w:rPr>
        <w:t>täää</w:t>
      </w:r>
      <w:proofErr w:type="spellEnd"/>
      <w:r w:rsidR="00C63FBD">
        <w:rPr>
          <w:sz w:val="20"/>
          <w:szCs w:val="20"/>
        </w:rPr>
        <w:t xml:space="preserve">?????” This author of the sound poem </w:t>
      </w:r>
      <w:proofErr w:type="spellStart"/>
      <w:r w:rsidR="00C63FBD">
        <w:rPr>
          <w:i/>
          <w:sz w:val="20"/>
          <w:szCs w:val="20"/>
        </w:rPr>
        <w:t>Ursonate</w:t>
      </w:r>
      <w:proofErr w:type="spellEnd"/>
      <w:r w:rsidR="00C63FBD">
        <w:rPr>
          <w:sz w:val="20"/>
          <w:szCs w:val="20"/>
        </w:rPr>
        <w:t xml:space="preserve"> also wrote a poem whose title is sometimes translated as “Eve Blossom,” </w:t>
      </w:r>
      <w:r w:rsidR="00C63FBD">
        <w:rPr>
          <w:i/>
          <w:sz w:val="20"/>
          <w:szCs w:val="20"/>
        </w:rPr>
        <w:t xml:space="preserve">An Anna </w:t>
      </w:r>
      <w:proofErr w:type="spellStart"/>
      <w:r w:rsidR="00C63FBD">
        <w:rPr>
          <w:i/>
          <w:sz w:val="20"/>
          <w:szCs w:val="20"/>
        </w:rPr>
        <w:t>Blume</w:t>
      </w:r>
      <w:proofErr w:type="spellEnd"/>
      <w:r w:rsidR="00C63FBD">
        <w:rPr>
          <w:sz w:val="20"/>
          <w:szCs w:val="20"/>
        </w:rPr>
        <w:t xml:space="preserve">. For 10 points, name this author whose Dadaist artworks include the </w:t>
      </w:r>
      <w:proofErr w:type="spellStart"/>
      <w:r w:rsidR="00C63FBD">
        <w:rPr>
          <w:i/>
          <w:sz w:val="20"/>
          <w:szCs w:val="20"/>
        </w:rPr>
        <w:t>Merz</w:t>
      </w:r>
      <w:proofErr w:type="spellEnd"/>
      <w:r w:rsidR="00C63FBD">
        <w:rPr>
          <w:i/>
          <w:sz w:val="20"/>
          <w:szCs w:val="20"/>
        </w:rPr>
        <w:t xml:space="preserve"> Pictures</w:t>
      </w:r>
      <w:r w:rsidR="00C63FBD">
        <w:rPr>
          <w:sz w:val="20"/>
          <w:szCs w:val="20"/>
        </w:rPr>
        <w:t>.</w:t>
      </w:r>
    </w:p>
    <w:p w:rsidR="00C63FBD" w:rsidRPr="00140C8F" w:rsidRDefault="00C63FBD" w:rsidP="00C63FBD">
      <w:pPr>
        <w:rPr>
          <w:b/>
          <w:sz w:val="20"/>
          <w:szCs w:val="20"/>
          <w:u w:val="single"/>
        </w:rPr>
      </w:pPr>
      <w:r>
        <w:rPr>
          <w:sz w:val="20"/>
          <w:szCs w:val="20"/>
        </w:rPr>
        <w:t xml:space="preserve">ANSWER: Kurt </w:t>
      </w:r>
      <w:proofErr w:type="spellStart"/>
      <w:r>
        <w:rPr>
          <w:b/>
          <w:sz w:val="20"/>
          <w:szCs w:val="20"/>
          <w:u w:val="single"/>
        </w:rPr>
        <w:t>Schwitters</w:t>
      </w:r>
      <w:proofErr w:type="spellEnd"/>
    </w:p>
    <w:p w:rsidR="00C63FBD" w:rsidRDefault="00C63FBD" w:rsidP="00504373">
      <w:pPr>
        <w:rPr>
          <w:sz w:val="20"/>
          <w:szCs w:val="20"/>
        </w:rPr>
      </w:pPr>
    </w:p>
    <w:p w:rsidR="000559B8" w:rsidRDefault="005F0B5B" w:rsidP="00504373">
      <w:pPr>
        <w:rPr>
          <w:sz w:val="20"/>
          <w:szCs w:val="20"/>
        </w:rPr>
      </w:pPr>
      <w:r>
        <w:rPr>
          <w:sz w:val="20"/>
          <w:szCs w:val="20"/>
        </w:rPr>
        <w:t xml:space="preserve">5. </w:t>
      </w:r>
      <w:r w:rsidR="00413223" w:rsidRPr="00B10041">
        <w:rPr>
          <w:b/>
          <w:sz w:val="20"/>
          <w:szCs w:val="20"/>
        </w:rPr>
        <w:t>The father of this novel’s protagonist accidentally kills a guard at his boarding school in a prank gone wrong.</w:t>
      </w:r>
      <w:r w:rsidR="009555AB" w:rsidRPr="00B10041">
        <w:rPr>
          <w:b/>
          <w:sz w:val="20"/>
          <w:szCs w:val="20"/>
        </w:rPr>
        <w:t xml:space="preserve"> </w:t>
      </w:r>
      <w:r w:rsidR="007737B2" w:rsidRPr="00B10041">
        <w:rPr>
          <w:b/>
          <w:sz w:val="20"/>
          <w:szCs w:val="20"/>
        </w:rPr>
        <w:t xml:space="preserve">In this novel, a ship called the </w:t>
      </w:r>
      <w:r w:rsidR="007737B2" w:rsidRPr="00B10041">
        <w:rPr>
          <w:b/>
          <w:i/>
          <w:sz w:val="20"/>
          <w:szCs w:val="20"/>
        </w:rPr>
        <w:t>Black Swan</w:t>
      </w:r>
      <w:r w:rsidR="007737B2" w:rsidRPr="00B10041">
        <w:rPr>
          <w:b/>
          <w:sz w:val="20"/>
          <w:szCs w:val="20"/>
        </w:rPr>
        <w:t xml:space="preserve"> is captained by a character nicknamed “Lord Jim.”</w:t>
      </w:r>
      <w:r w:rsidR="000B33D6" w:rsidRPr="00B10041">
        <w:rPr>
          <w:b/>
          <w:sz w:val="20"/>
          <w:szCs w:val="20"/>
        </w:rPr>
        <w:t xml:space="preserve"> </w:t>
      </w:r>
      <w:r w:rsidR="005D7449" w:rsidRPr="00B10041">
        <w:rPr>
          <w:b/>
          <w:sz w:val="20"/>
          <w:szCs w:val="20"/>
        </w:rPr>
        <w:t xml:space="preserve">The art collector Letitia Lamb works as the protagonist’s governess after the departure of the German caretaker Irma </w:t>
      </w:r>
      <w:proofErr w:type="spellStart"/>
      <w:r w:rsidR="005D7449" w:rsidRPr="00B10041">
        <w:rPr>
          <w:b/>
          <w:sz w:val="20"/>
          <w:szCs w:val="20"/>
        </w:rPr>
        <w:t>Schlote</w:t>
      </w:r>
      <w:proofErr w:type="spellEnd"/>
      <w:r w:rsidR="005D7449" w:rsidRPr="00B10041">
        <w:rPr>
          <w:b/>
          <w:sz w:val="20"/>
          <w:szCs w:val="20"/>
        </w:rPr>
        <w:t xml:space="preserve">. </w:t>
      </w:r>
      <w:r w:rsidR="000B33D6" w:rsidRPr="00B10041">
        <w:rPr>
          <w:b/>
          <w:sz w:val="20"/>
          <w:szCs w:val="20"/>
        </w:rPr>
        <w:t xml:space="preserve">The first section of this novel introduces the protagonist’s stodgy uncle </w:t>
      </w:r>
      <w:r w:rsidR="00B10041" w:rsidRPr="00B10041">
        <w:rPr>
          <w:b/>
          <w:sz w:val="20"/>
          <w:szCs w:val="20"/>
        </w:rPr>
        <w:t>(*)</w:t>
      </w:r>
      <w:r w:rsidR="00B10041">
        <w:rPr>
          <w:sz w:val="20"/>
          <w:szCs w:val="20"/>
        </w:rPr>
        <w:t xml:space="preserve"> </w:t>
      </w:r>
      <w:r w:rsidR="000B33D6">
        <w:rPr>
          <w:sz w:val="20"/>
          <w:szCs w:val="20"/>
        </w:rPr>
        <w:t>Nathaniel.</w:t>
      </w:r>
      <w:r w:rsidR="00147339">
        <w:rPr>
          <w:sz w:val="20"/>
          <w:szCs w:val="20"/>
        </w:rPr>
        <w:t xml:space="preserve"> </w:t>
      </w:r>
      <w:r w:rsidR="004C7927">
        <w:rPr>
          <w:sz w:val="20"/>
          <w:szCs w:val="20"/>
        </w:rPr>
        <w:t>In this novel’s final section, “The Last Pilgrimage,” Rose Darnley is rejected by Mario</w:t>
      </w:r>
      <w:r w:rsidR="00C23BF9">
        <w:rPr>
          <w:sz w:val="20"/>
          <w:szCs w:val="20"/>
        </w:rPr>
        <w:t xml:space="preserve"> Van de </w:t>
      </w:r>
      <w:proofErr w:type="spellStart"/>
      <w:r w:rsidR="00C23BF9">
        <w:rPr>
          <w:sz w:val="20"/>
          <w:szCs w:val="20"/>
        </w:rPr>
        <w:t>Weyer</w:t>
      </w:r>
      <w:proofErr w:type="spellEnd"/>
      <w:r w:rsidR="004C7927">
        <w:rPr>
          <w:sz w:val="20"/>
          <w:szCs w:val="20"/>
        </w:rPr>
        <w:t>, the protagonist’s cousin.</w:t>
      </w:r>
      <w:r w:rsidR="00B7010E">
        <w:rPr>
          <w:sz w:val="20"/>
          <w:szCs w:val="20"/>
        </w:rPr>
        <w:t xml:space="preserve"> </w:t>
      </w:r>
      <w:r w:rsidR="00182171">
        <w:rPr>
          <w:sz w:val="20"/>
          <w:szCs w:val="20"/>
        </w:rPr>
        <w:t xml:space="preserve">The protagonist of this novel, who dies in a car accident, </w:t>
      </w:r>
      <w:r w:rsidR="00413223">
        <w:rPr>
          <w:sz w:val="20"/>
          <w:szCs w:val="20"/>
        </w:rPr>
        <w:t xml:space="preserve">ultimately </w:t>
      </w:r>
      <w:r w:rsidR="00182171">
        <w:rPr>
          <w:sz w:val="20"/>
          <w:szCs w:val="20"/>
        </w:rPr>
        <w:t xml:space="preserve">comes to the realization that the title belief system is self-defeating. </w:t>
      </w:r>
      <w:r w:rsidR="008A34E5">
        <w:rPr>
          <w:sz w:val="20"/>
          <w:szCs w:val="20"/>
        </w:rPr>
        <w:t>For 10 points, name this</w:t>
      </w:r>
      <w:r w:rsidR="00F823C9">
        <w:rPr>
          <w:sz w:val="20"/>
          <w:szCs w:val="20"/>
        </w:rPr>
        <w:t xml:space="preserve"> “memoir in the form of a</w:t>
      </w:r>
      <w:r w:rsidR="008A34E5">
        <w:rPr>
          <w:sz w:val="20"/>
          <w:szCs w:val="20"/>
        </w:rPr>
        <w:t xml:space="preserve"> novel</w:t>
      </w:r>
      <w:r w:rsidR="00F823C9">
        <w:rPr>
          <w:sz w:val="20"/>
          <w:szCs w:val="20"/>
        </w:rPr>
        <w:t>”</w:t>
      </w:r>
      <w:r w:rsidR="008A34E5">
        <w:rPr>
          <w:sz w:val="20"/>
          <w:szCs w:val="20"/>
        </w:rPr>
        <w:t xml:space="preserve"> about Oliver Alden, written by George Santayana.</w:t>
      </w:r>
    </w:p>
    <w:p w:rsidR="00504373" w:rsidRDefault="003A00AC" w:rsidP="00504373">
      <w:pPr>
        <w:rPr>
          <w:sz w:val="20"/>
          <w:szCs w:val="20"/>
        </w:rPr>
      </w:pPr>
      <w:r>
        <w:rPr>
          <w:sz w:val="20"/>
          <w:szCs w:val="20"/>
        </w:rPr>
        <w:t xml:space="preserve">ANSWER: </w:t>
      </w:r>
      <w:r>
        <w:rPr>
          <w:i/>
          <w:sz w:val="20"/>
          <w:szCs w:val="20"/>
        </w:rPr>
        <w:t xml:space="preserve">The </w:t>
      </w:r>
      <w:r>
        <w:rPr>
          <w:b/>
          <w:i/>
          <w:sz w:val="20"/>
          <w:szCs w:val="20"/>
          <w:u w:val="single"/>
        </w:rPr>
        <w:t>Last Puritan</w:t>
      </w:r>
    </w:p>
    <w:p w:rsidR="003A00AC" w:rsidRDefault="003A00AC" w:rsidP="00504373">
      <w:pPr>
        <w:rPr>
          <w:sz w:val="20"/>
          <w:szCs w:val="20"/>
        </w:rPr>
      </w:pPr>
    </w:p>
    <w:p w:rsidR="00D114AE" w:rsidRPr="00E93382" w:rsidRDefault="005F0B5B" w:rsidP="00504373">
      <w:pPr>
        <w:rPr>
          <w:sz w:val="20"/>
          <w:szCs w:val="20"/>
        </w:rPr>
      </w:pPr>
      <w:r>
        <w:rPr>
          <w:sz w:val="20"/>
          <w:szCs w:val="20"/>
        </w:rPr>
        <w:t xml:space="preserve">6. </w:t>
      </w:r>
      <w:r w:rsidR="00E93382" w:rsidRPr="00B10041">
        <w:rPr>
          <w:b/>
          <w:sz w:val="20"/>
          <w:szCs w:val="20"/>
        </w:rPr>
        <w:t xml:space="preserve">An autobiographical work by this author discusses his never-produced film script </w:t>
      </w:r>
      <w:r w:rsidR="00E93382" w:rsidRPr="00B10041">
        <w:rPr>
          <w:b/>
          <w:i/>
          <w:sz w:val="20"/>
          <w:szCs w:val="20"/>
        </w:rPr>
        <w:t>The Flesh Wheelbarrow</w:t>
      </w:r>
      <w:r w:rsidR="00E93382" w:rsidRPr="00B10041">
        <w:rPr>
          <w:b/>
          <w:sz w:val="20"/>
          <w:szCs w:val="20"/>
        </w:rPr>
        <w:t xml:space="preserve">. </w:t>
      </w:r>
      <w:r w:rsidR="006C515C" w:rsidRPr="00B10041">
        <w:rPr>
          <w:b/>
          <w:sz w:val="20"/>
          <w:szCs w:val="20"/>
        </w:rPr>
        <w:t>A</w:t>
      </w:r>
      <w:r w:rsidR="00E93382" w:rsidRPr="00B10041">
        <w:rPr>
          <w:b/>
          <w:sz w:val="20"/>
          <w:szCs w:val="20"/>
        </w:rPr>
        <w:t>nother</w:t>
      </w:r>
      <w:r w:rsidR="006C515C" w:rsidRPr="00B10041">
        <w:rPr>
          <w:b/>
          <w:sz w:val="20"/>
          <w:szCs w:val="20"/>
        </w:rPr>
        <w:t xml:space="preserve"> never-produced screenplay by this author includes a scene in which one character catches dwarves with a butterfly net. </w:t>
      </w:r>
      <w:r w:rsidR="00D114AE" w:rsidRPr="00B10041">
        <w:rPr>
          <w:b/>
          <w:sz w:val="20"/>
          <w:szCs w:val="20"/>
        </w:rPr>
        <w:t xml:space="preserve">He’s not </w:t>
      </w:r>
      <w:proofErr w:type="spellStart"/>
      <w:r w:rsidR="00D114AE" w:rsidRPr="00B10041">
        <w:rPr>
          <w:b/>
          <w:sz w:val="20"/>
          <w:szCs w:val="20"/>
        </w:rPr>
        <w:t>Ozzy</w:t>
      </w:r>
      <w:proofErr w:type="spellEnd"/>
      <w:r w:rsidR="00D114AE" w:rsidRPr="00B10041">
        <w:rPr>
          <w:b/>
          <w:sz w:val="20"/>
          <w:szCs w:val="20"/>
        </w:rPr>
        <w:t xml:space="preserve"> </w:t>
      </w:r>
      <w:proofErr w:type="spellStart"/>
      <w:r w:rsidR="00D114AE" w:rsidRPr="00B10041">
        <w:rPr>
          <w:b/>
          <w:sz w:val="20"/>
          <w:szCs w:val="20"/>
        </w:rPr>
        <w:t>Osbourne</w:t>
      </w:r>
      <w:proofErr w:type="spellEnd"/>
      <w:r w:rsidR="00D114AE" w:rsidRPr="00B10041">
        <w:rPr>
          <w:b/>
          <w:sz w:val="20"/>
          <w:szCs w:val="20"/>
        </w:rPr>
        <w:t>, but his autobiography details an incident in which he bit a moribund bat covered in ants.</w:t>
      </w:r>
      <w:r w:rsidR="00A51B3B" w:rsidRPr="00B10041">
        <w:rPr>
          <w:b/>
          <w:sz w:val="20"/>
          <w:szCs w:val="20"/>
        </w:rPr>
        <w:t xml:space="preserve"> </w:t>
      </w:r>
      <w:proofErr w:type="gramStart"/>
      <w:r w:rsidR="00A51B3B" w:rsidRPr="00B10041">
        <w:rPr>
          <w:b/>
          <w:sz w:val="20"/>
          <w:szCs w:val="20"/>
        </w:rPr>
        <w:t>That autobiography is criticized in George</w:t>
      </w:r>
      <w:r w:rsidR="00B10041">
        <w:rPr>
          <w:b/>
          <w:sz w:val="20"/>
          <w:szCs w:val="20"/>
        </w:rPr>
        <w:t xml:space="preserve"> (*)</w:t>
      </w:r>
      <w:r w:rsidR="00A51B3B">
        <w:rPr>
          <w:sz w:val="20"/>
          <w:szCs w:val="20"/>
        </w:rPr>
        <w:t xml:space="preserve"> Orwell’s essay “Benefit of Clergy.”</w:t>
      </w:r>
      <w:proofErr w:type="gramEnd"/>
      <w:r w:rsidR="00E93382">
        <w:rPr>
          <w:sz w:val="20"/>
          <w:szCs w:val="20"/>
        </w:rPr>
        <w:t xml:space="preserve"> A novel by this author follows a group of aristocrats includ</w:t>
      </w:r>
      <w:r w:rsidR="004975C6">
        <w:rPr>
          <w:sz w:val="20"/>
          <w:szCs w:val="20"/>
        </w:rPr>
        <w:t>ing</w:t>
      </w:r>
      <w:r w:rsidR="00E93382">
        <w:rPr>
          <w:sz w:val="20"/>
          <w:szCs w:val="20"/>
        </w:rPr>
        <w:t xml:space="preserve"> the bisexual Veronica Rogers and her lover </w:t>
      </w:r>
      <w:proofErr w:type="spellStart"/>
      <w:r w:rsidR="00E93382">
        <w:rPr>
          <w:sz w:val="20"/>
          <w:szCs w:val="20"/>
        </w:rPr>
        <w:t>Betka</w:t>
      </w:r>
      <w:proofErr w:type="spellEnd"/>
      <w:r w:rsidR="00E93382">
        <w:rPr>
          <w:sz w:val="20"/>
          <w:szCs w:val="20"/>
        </w:rPr>
        <w:t xml:space="preserve">, </w:t>
      </w:r>
      <w:proofErr w:type="spellStart"/>
      <w:r w:rsidR="00E93382">
        <w:rPr>
          <w:sz w:val="20"/>
          <w:szCs w:val="20"/>
        </w:rPr>
        <w:t>Solange</w:t>
      </w:r>
      <w:proofErr w:type="spellEnd"/>
      <w:r w:rsidR="00E93382">
        <w:rPr>
          <w:sz w:val="20"/>
          <w:szCs w:val="20"/>
        </w:rPr>
        <w:t xml:space="preserve"> de </w:t>
      </w:r>
      <w:proofErr w:type="spellStart"/>
      <w:r w:rsidR="00E93382">
        <w:rPr>
          <w:sz w:val="20"/>
          <w:szCs w:val="20"/>
        </w:rPr>
        <w:t>Cléda</w:t>
      </w:r>
      <w:proofErr w:type="spellEnd"/>
      <w:r w:rsidR="00E93382">
        <w:rPr>
          <w:sz w:val="20"/>
          <w:szCs w:val="20"/>
        </w:rPr>
        <w:t xml:space="preserve">, and the Comte de </w:t>
      </w:r>
      <w:proofErr w:type="spellStart"/>
      <w:r w:rsidR="00E93382">
        <w:rPr>
          <w:sz w:val="20"/>
          <w:szCs w:val="20"/>
        </w:rPr>
        <w:t>Gransailles</w:t>
      </w:r>
      <w:proofErr w:type="spellEnd"/>
      <w:r w:rsidR="00E93382">
        <w:rPr>
          <w:sz w:val="20"/>
          <w:szCs w:val="20"/>
        </w:rPr>
        <w:t>.</w:t>
      </w:r>
      <w:r w:rsidR="00A51B3B">
        <w:rPr>
          <w:sz w:val="20"/>
          <w:szCs w:val="20"/>
        </w:rPr>
        <w:t xml:space="preserve"> </w:t>
      </w:r>
      <w:r w:rsidR="006C515C">
        <w:rPr>
          <w:sz w:val="20"/>
          <w:szCs w:val="20"/>
        </w:rPr>
        <w:t xml:space="preserve">He wrote a screenplay for a Marx Brothers film called </w:t>
      </w:r>
      <w:r w:rsidR="006C515C">
        <w:rPr>
          <w:i/>
          <w:sz w:val="20"/>
          <w:szCs w:val="20"/>
        </w:rPr>
        <w:t>Giraffes on Horseback Salad</w:t>
      </w:r>
      <w:r w:rsidR="006C515C">
        <w:rPr>
          <w:sz w:val="20"/>
          <w:szCs w:val="20"/>
        </w:rPr>
        <w:t>.</w:t>
      </w:r>
      <w:r w:rsidR="00E93382">
        <w:rPr>
          <w:sz w:val="20"/>
          <w:szCs w:val="20"/>
        </w:rPr>
        <w:t xml:space="preserve"> His non-fiction works include </w:t>
      </w:r>
      <w:proofErr w:type="spellStart"/>
      <w:r w:rsidR="00E93382">
        <w:rPr>
          <w:i/>
          <w:sz w:val="20"/>
          <w:szCs w:val="20"/>
        </w:rPr>
        <w:t>Oui</w:t>
      </w:r>
      <w:proofErr w:type="spellEnd"/>
      <w:r w:rsidR="00E93382">
        <w:rPr>
          <w:i/>
          <w:sz w:val="20"/>
          <w:szCs w:val="20"/>
        </w:rPr>
        <w:t>: The Paranoid-Critical Revolution</w:t>
      </w:r>
      <w:r w:rsidR="00E93382">
        <w:rPr>
          <w:sz w:val="20"/>
          <w:szCs w:val="20"/>
        </w:rPr>
        <w:t xml:space="preserve"> and </w:t>
      </w:r>
      <w:r w:rsidR="00E93382">
        <w:rPr>
          <w:i/>
          <w:sz w:val="20"/>
          <w:szCs w:val="20"/>
        </w:rPr>
        <w:t xml:space="preserve">Diary of a </w:t>
      </w:r>
      <w:r w:rsidR="00E93382">
        <w:rPr>
          <w:i/>
          <w:sz w:val="20"/>
          <w:szCs w:val="20"/>
        </w:rPr>
        <w:lastRenderedPageBreak/>
        <w:t>Genius</w:t>
      </w:r>
      <w:r w:rsidR="00E93382">
        <w:rPr>
          <w:sz w:val="20"/>
          <w:szCs w:val="20"/>
        </w:rPr>
        <w:t xml:space="preserve">, and his only novel is </w:t>
      </w:r>
      <w:r w:rsidR="00E93382">
        <w:rPr>
          <w:i/>
          <w:sz w:val="20"/>
          <w:szCs w:val="20"/>
        </w:rPr>
        <w:t>Hidden Faces</w:t>
      </w:r>
      <w:r w:rsidR="00E93382">
        <w:rPr>
          <w:sz w:val="20"/>
          <w:szCs w:val="20"/>
        </w:rPr>
        <w:t xml:space="preserve">. For 10 points, name this author who also painted some things, such as </w:t>
      </w:r>
      <w:r w:rsidR="00E93382">
        <w:rPr>
          <w:i/>
          <w:sz w:val="20"/>
          <w:szCs w:val="20"/>
        </w:rPr>
        <w:t>The Persistence of Memory</w:t>
      </w:r>
      <w:r w:rsidR="00E93382">
        <w:rPr>
          <w:sz w:val="20"/>
          <w:szCs w:val="20"/>
        </w:rPr>
        <w:t>.</w:t>
      </w:r>
    </w:p>
    <w:p w:rsidR="0028474B" w:rsidRDefault="0028474B" w:rsidP="00504373">
      <w:pPr>
        <w:rPr>
          <w:sz w:val="20"/>
          <w:szCs w:val="20"/>
        </w:rPr>
      </w:pPr>
      <w:r>
        <w:rPr>
          <w:sz w:val="20"/>
          <w:szCs w:val="20"/>
        </w:rPr>
        <w:t xml:space="preserve">ANSWER: Salvador </w:t>
      </w:r>
      <w:proofErr w:type="spellStart"/>
      <w:r>
        <w:rPr>
          <w:b/>
          <w:sz w:val="20"/>
          <w:szCs w:val="20"/>
          <w:u w:val="single"/>
        </w:rPr>
        <w:t>Dalí</w:t>
      </w:r>
      <w:proofErr w:type="spellEnd"/>
    </w:p>
    <w:p w:rsidR="00953D9B" w:rsidRDefault="00953D9B" w:rsidP="00504373">
      <w:pPr>
        <w:rPr>
          <w:sz w:val="20"/>
          <w:szCs w:val="20"/>
        </w:rPr>
      </w:pPr>
    </w:p>
    <w:p w:rsidR="00C00662" w:rsidRDefault="005F0B5B" w:rsidP="00504373">
      <w:pPr>
        <w:rPr>
          <w:sz w:val="20"/>
          <w:szCs w:val="20"/>
        </w:rPr>
      </w:pPr>
      <w:r>
        <w:rPr>
          <w:sz w:val="20"/>
          <w:szCs w:val="20"/>
        </w:rPr>
        <w:t xml:space="preserve">7. </w:t>
      </w:r>
      <w:r w:rsidR="005C0317" w:rsidRPr="00B10041">
        <w:rPr>
          <w:b/>
          <w:sz w:val="20"/>
          <w:szCs w:val="20"/>
        </w:rPr>
        <w:t xml:space="preserve">This novel’s protagonist ends up going to Harvard Law School so he can devote himself to the preservation of a piece of land near his childhood home. </w:t>
      </w:r>
      <w:r w:rsidR="00B16A53" w:rsidRPr="00B10041">
        <w:rPr>
          <w:b/>
          <w:sz w:val="20"/>
          <w:szCs w:val="20"/>
        </w:rPr>
        <w:t xml:space="preserve">The protagonist of this novel goes on a journey with his cousin Junior to search for a river monster called the </w:t>
      </w:r>
      <w:proofErr w:type="spellStart"/>
      <w:r w:rsidR="00B16A53" w:rsidRPr="00B10041">
        <w:rPr>
          <w:b/>
          <w:sz w:val="20"/>
          <w:szCs w:val="20"/>
        </w:rPr>
        <w:t>Chicobee</w:t>
      </w:r>
      <w:proofErr w:type="spellEnd"/>
      <w:r w:rsidR="00B16A53" w:rsidRPr="00B10041">
        <w:rPr>
          <w:b/>
          <w:sz w:val="20"/>
          <w:szCs w:val="20"/>
        </w:rPr>
        <w:t xml:space="preserve"> Serpent. </w:t>
      </w:r>
      <w:r w:rsidR="000476BF" w:rsidRPr="00B10041">
        <w:rPr>
          <w:b/>
          <w:sz w:val="20"/>
          <w:szCs w:val="20"/>
        </w:rPr>
        <w:t xml:space="preserve">As a teenager, the protagonist of this novel tries to get a look at an enormous alligator owned by frightening hermit named Frogman. </w:t>
      </w:r>
      <w:r w:rsidR="00C00662" w:rsidRPr="00B10041">
        <w:rPr>
          <w:b/>
          <w:sz w:val="20"/>
          <w:szCs w:val="20"/>
        </w:rPr>
        <w:t>This novel is narrated by a</w:t>
      </w:r>
      <w:r w:rsidR="00B10041">
        <w:rPr>
          <w:sz w:val="20"/>
          <w:szCs w:val="20"/>
        </w:rPr>
        <w:t xml:space="preserve"> </w:t>
      </w:r>
      <w:r w:rsidR="00B10041" w:rsidRPr="00B10041">
        <w:rPr>
          <w:b/>
          <w:sz w:val="20"/>
          <w:szCs w:val="20"/>
        </w:rPr>
        <w:t>(*)</w:t>
      </w:r>
      <w:r w:rsidR="00C00662">
        <w:rPr>
          <w:sz w:val="20"/>
          <w:szCs w:val="20"/>
        </w:rPr>
        <w:t xml:space="preserve"> Florida State professor named Frederick </w:t>
      </w:r>
      <w:proofErr w:type="spellStart"/>
      <w:r w:rsidR="00C00662">
        <w:rPr>
          <w:sz w:val="20"/>
          <w:szCs w:val="20"/>
        </w:rPr>
        <w:t>Norville</w:t>
      </w:r>
      <w:proofErr w:type="spellEnd"/>
      <w:r w:rsidR="00C00662">
        <w:rPr>
          <w:sz w:val="20"/>
          <w:szCs w:val="20"/>
        </w:rPr>
        <w:t xml:space="preserve">, who encourages Raff Semmes Cody to study the wildlife of </w:t>
      </w:r>
      <w:proofErr w:type="spellStart"/>
      <w:r w:rsidR="00C00662">
        <w:rPr>
          <w:sz w:val="20"/>
          <w:szCs w:val="20"/>
        </w:rPr>
        <w:t>Nokobee</w:t>
      </w:r>
      <w:proofErr w:type="spellEnd"/>
      <w:r w:rsidR="00C00662">
        <w:rPr>
          <w:sz w:val="20"/>
          <w:szCs w:val="20"/>
        </w:rPr>
        <w:t xml:space="preserve"> County, which results in a chronicle about rival colonies of the title insects. For 10 points, name this novel by the biologist E. O. Wilson.</w:t>
      </w:r>
    </w:p>
    <w:p w:rsidR="00953D9B" w:rsidRDefault="00953D9B" w:rsidP="00504373">
      <w:pPr>
        <w:rPr>
          <w:sz w:val="20"/>
          <w:szCs w:val="20"/>
        </w:rPr>
      </w:pPr>
      <w:r>
        <w:rPr>
          <w:sz w:val="20"/>
          <w:szCs w:val="20"/>
        </w:rPr>
        <w:t xml:space="preserve">ANSWER: </w:t>
      </w:r>
      <w:r>
        <w:rPr>
          <w:b/>
          <w:i/>
          <w:sz w:val="20"/>
          <w:szCs w:val="20"/>
          <w:u w:val="single"/>
        </w:rPr>
        <w:t>Anthill</w:t>
      </w:r>
    </w:p>
    <w:p w:rsidR="00825B2D" w:rsidRDefault="00825B2D" w:rsidP="00504373">
      <w:pPr>
        <w:rPr>
          <w:sz w:val="20"/>
          <w:szCs w:val="20"/>
        </w:rPr>
      </w:pPr>
    </w:p>
    <w:p w:rsidR="0080266D" w:rsidRPr="0080266D" w:rsidRDefault="005F0B5B" w:rsidP="00504373">
      <w:pPr>
        <w:rPr>
          <w:sz w:val="20"/>
          <w:szCs w:val="20"/>
        </w:rPr>
      </w:pPr>
      <w:r>
        <w:rPr>
          <w:sz w:val="20"/>
          <w:szCs w:val="20"/>
        </w:rPr>
        <w:t xml:space="preserve">8. </w:t>
      </w:r>
      <w:r w:rsidR="00451637" w:rsidRPr="00592C80">
        <w:rPr>
          <w:b/>
          <w:sz w:val="20"/>
          <w:szCs w:val="20"/>
        </w:rPr>
        <w:t>One poem this author says that a “crooked leg” or a “bleared eye” cannot be as ugly as an “inward, suspicious mind” and was written in a French psalter.</w:t>
      </w:r>
      <w:r w:rsidR="00A42FDC" w:rsidRPr="00592C80">
        <w:rPr>
          <w:b/>
          <w:sz w:val="20"/>
          <w:szCs w:val="20"/>
        </w:rPr>
        <w:t xml:space="preserve"> </w:t>
      </w:r>
      <w:r w:rsidR="000B6C9B" w:rsidRPr="00592C80">
        <w:rPr>
          <w:b/>
          <w:sz w:val="20"/>
          <w:szCs w:val="20"/>
        </w:rPr>
        <w:t>Another</w:t>
      </w:r>
      <w:r w:rsidR="00200F34" w:rsidRPr="00592C80">
        <w:rPr>
          <w:b/>
          <w:sz w:val="20"/>
          <w:szCs w:val="20"/>
        </w:rPr>
        <w:t xml:space="preserve"> poem by this author defiantly declares “Never think you Fortune can bear the sway / </w:t>
      </w:r>
      <w:proofErr w:type="gramStart"/>
      <w:r w:rsidR="00200F34" w:rsidRPr="00592C80">
        <w:rPr>
          <w:b/>
          <w:sz w:val="20"/>
          <w:szCs w:val="20"/>
        </w:rPr>
        <w:t>Where</w:t>
      </w:r>
      <w:proofErr w:type="gramEnd"/>
      <w:r w:rsidR="00200F34" w:rsidRPr="00592C80">
        <w:rPr>
          <w:b/>
          <w:sz w:val="20"/>
          <w:szCs w:val="20"/>
        </w:rPr>
        <w:t xml:space="preserve"> virtue’s force can cause her to obey.”</w:t>
      </w:r>
      <w:r w:rsidR="00BF2EEE" w:rsidRPr="00592C80">
        <w:rPr>
          <w:b/>
          <w:sz w:val="20"/>
          <w:szCs w:val="20"/>
        </w:rPr>
        <w:t xml:space="preserve"> </w:t>
      </w:r>
      <w:r w:rsidR="004768E0" w:rsidRPr="00592C80">
        <w:rPr>
          <w:b/>
          <w:sz w:val="20"/>
          <w:szCs w:val="20"/>
        </w:rPr>
        <w:t xml:space="preserve">While in prison, </w:t>
      </w:r>
      <w:r w:rsidR="00836BF2" w:rsidRPr="00592C80">
        <w:rPr>
          <w:b/>
          <w:sz w:val="20"/>
          <w:szCs w:val="20"/>
        </w:rPr>
        <w:t>this author</w:t>
      </w:r>
      <w:r w:rsidR="004768E0" w:rsidRPr="00592C80">
        <w:rPr>
          <w:b/>
          <w:sz w:val="20"/>
          <w:szCs w:val="20"/>
        </w:rPr>
        <w:t xml:space="preserve"> used a diamond to write the two-line poem “Much</w:t>
      </w:r>
      <w:r w:rsidR="00592C80">
        <w:rPr>
          <w:b/>
          <w:sz w:val="20"/>
          <w:szCs w:val="20"/>
        </w:rPr>
        <w:t xml:space="preserve"> (*)</w:t>
      </w:r>
      <w:r w:rsidR="004768E0">
        <w:rPr>
          <w:sz w:val="20"/>
          <w:szCs w:val="20"/>
        </w:rPr>
        <w:t xml:space="preserve"> suspected by me, </w:t>
      </w:r>
      <w:r w:rsidR="00200F34">
        <w:rPr>
          <w:sz w:val="20"/>
          <w:szCs w:val="20"/>
        </w:rPr>
        <w:t xml:space="preserve">/ </w:t>
      </w:r>
      <w:r w:rsidR="004768E0">
        <w:rPr>
          <w:sz w:val="20"/>
          <w:szCs w:val="20"/>
        </w:rPr>
        <w:t>nothing proved can be” on a window.</w:t>
      </w:r>
      <w:r w:rsidR="00836BF2">
        <w:rPr>
          <w:sz w:val="20"/>
          <w:szCs w:val="20"/>
        </w:rPr>
        <w:t xml:space="preserve"> In a poem attributed to her, the speaker tells her suitors to “go, go, go, seek some </w:t>
      </w:r>
      <w:proofErr w:type="spellStart"/>
      <w:r w:rsidR="00836BF2">
        <w:rPr>
          <w:sz w:val="20"/>
          <w:szCs w:val="20"/>
        </w:rPr>
        <w:t>o</w:t>
      </w:r>
      <w:r w:rsidR="00BF2EEE">
        <w:rPr>
          <w:sz w:val="20"/>
          <w:szCs w:val="20"/>
        </w:rPr>
        <w:t>therwhere</w:t>
      </w:r>
      <w:proofErr w:type="spellEnd"/>
      <w:r w:rsidR="00BF2EEE">
        <w:rPr>
          <w:sz w:val="20"/>
          <w:szCs w:val="20"/>
        </w:rPr>
        <w:t xml:space="preserve">, </w:t>
      </w:r>
      <w:r w:rsidR="00200F34">
        <w:rPr>
          <w:sz w:val="20"/>
          <w:szCs w:val="20"/>
        </w:rPr>
        <w:t xml:space="preserve">/ </w:t>
      </w:r>
      <w:r w:rsidR="00BF2EEE">
        <w:rPr>
          <w:sz w:val="20"/>
          <w:szCs w:val="20"/>
        </w:rPr>
        <w:t>importune me no more”; that poem is “When I Was Fair and Young.” She</w:t>
      </w:r>
      <w:r w:rsidR="00354BD2">
        <w:rPr>
          <w:sz w:val="20"/>
          <w:szCs w:val="20"/>
        </w:rPr>
        <w:t xml:space="preserve"> proclaimed that despite having “the body of a weak and feeble woman,” she had “the heart and stomach of a king” in a speech to the troops at Tilbury.</w:t>
      </w:r>
      <w:r w:rsidR="004768E0">
        <w:rPr>
          <w:sz w:val="20"/>
          <w:szCs w:val="20"/>
        </w:rPr>
        <w:t xml:space="preserve"> </w:t>
      </w:r>
      <w:r w:rsidR="0080266D">
        <w:rPr>
          <w:sz w:val="20"/>
          <w:szCs w:val="20"/>
        </w:rPr>
        <w:t xml:space="preserve">For 10 points, name this poet and monarch who inspired </w:t>
      </w:r>
      <w:r w:rsidR="0080266D">
        <w:rPr>
          <w:i/>
          <w:sz w:val="20"/>
          <w:szCs w:val="20"/>
        </w:rPr>
        <w:t xml:space="preserve">The Faerie </w:t>
      </w:r>
      <w:proofErr w:type="spellStart"/>
      <w:r w:rsidR="0080266D">
        <w:rPr>
          <w:i/>
          <w:sz w:val="20"/>
          <w:szCs w:val="20"/>
        </w:rPr>
        <w:t>Queene</w:t>
      </w:r>
      <w:proofErr w:type="spellEnd"/>
      <w:r w:rsidR="0080266D">
        <w:rPr>
          <w:sz w:val="20"/>
          <w:szCs w:val="20"/>
        </w:rPr>
        <w:t>.</w:t>
      </w:r>
    </w:p>
    <w:p w:rsidR="00825B2D" w:rsidRDefault="00825B2D" w:rsidP="00504373">
      <w:pPr>
        <w:rPr>
          <w:sz w:val="20"/>
          <w:szCs w:val="20"/>
        </w:rPr>
      </w:pPr>
      <w:r>
        <w:rPr>
          <w:sz w:val="20"/>
          <w:szCs w:val="20"/>
        </w:rPr>
        <w:t xml:space="preserve">ANSWER: Queen </w:t>
      </w:r>
      <w:r>
        <w:rPr>
          <w:b/>
          <w:sz w:val="20"/>
          <w:szCs w:val="20"/>
          <w:u w:val="single"/>
        </w:rPr>
        <w:t>Elizabeth I</w:t>
      </w:r>
    </w:p>
    <w:p w:rsidR="00626696" w:rsidRDefault="00626696" w:rsidP="00504373">
      <w:pPr>
        <w:rPr>
          <w:sz w:val="20"/>
          <w:szCs w:val="20"/>
        </w:rPr>
      </w:pPr>
    </w:p>
    <w:p w:rsidR="002D62E5" w:rsidRDefault="005F0B5B" w:rsidP="00504373">
      <w:pPr>
        <w:rPr>
          <w:sz w:val="20"/>
          <w:szCs w:val="20"/>
        </w:rPr>
      </w:pPr>
      <w:r>
        <w:rPr>
          <w:sz w:val="20"/>
          <w:szCs w:val="20"/>
        </w:rPr>
        <w:t xml:space="preserve">9. </w:t>
      </w:r>
      <w:r w:rsidR="00B736EE" w:rsidRPr="00592C80">
        <w:rPr>
          <w:b/>
          <w:sz w:val="20"/>
          <w:szCs w:val="20"/>
        </w:rPr>
        <w:t>The ce</w:t>
      </w:r>
      <w:r w:rsidR="00F001C5" w:rsidRPr="00592C80">
        <w:rPr>
          <w:b/>
          <w:sz w:val="20"/>
          <w:szCs w:val="20"/>
        </w:rPr>
        <w:t>ntral couple of this novel meet in Vienna</w:t>
      </w:r>
      <w:r w:rsidR="00B736EE" w:rsidRPr="00592C80">
        <w:rPr>
          <w:b/>
          <w:sz w:val="20"/>
          <w:szCs w:val="20"/>
        </w:rPr>
        <w:t xml:space="preserve"> </w:t>
      </w:r>
      <w:r w:rsidR="00F001C5" w:rsidRPr="00592C80">
        <w:rPr>
          <w:b/>
          <w:sz w:val="20"/>
          <w:szCs w:val="20"/>
        </w:rPr>
        <w:t>when</w:t>
      </w:r>
      <w:r w:rsidR="00B736EE" w:rsidRPr="00592C80">
        <w:rPr>
          <w:b/>
          <w:sz w:val="20"/>
          <w:szCs w:val="20"/>
        </w:rPr>
        <w:t xml:space="preserve"> one of them spies the other reading Schumpeter’s </w:t>
      </w:r>
      <w:r w:rsidR="00B736EE" w:rsidRPr="00592C80">
        <w:rPr>
          <w:b/>
          <w:i/>
          <w:sz w:val="20"/>
          <w:szCs w:val="20"/>
        </w:rPr>
        <w:t>Capitalism, Socialism and Democracy</w:t>
      </w:r>
      <w:r w:rsidR="00B736EE" w:rsidRPr="00592C80">
        <w:rPr>
          <w:b/>
          <w:sz w:val="20"/>
          <w:szCs w:val="20"/>
        </w:rPr>
        <w:t>.</w:t>
      </w:r>
      <w:r w:rsidR="00F64C32" w:rsidRPr="00592C80">
        <w:rPr>
          <w:b/>
          <w:sz w:val="20"/>
          <w:szCs w:val="20"/>
        </w:rPr>
        <w:t xml:space="preserve"> </w:t>
      </w:r>
      <w:r w:rsidR="002E0486" w:rsidRPr="00592C80">
        <w:rPr>
          <w:b/>
          <w:sz w:val="20"/>
          <w:szCs w:val="20"/>
        </w:rPr>
        <w:t>This novel’s protagonist is advised to “stick to his knitting” instead of trying to change the world by</w:t>
      </w:r>
      <w:r w:rsidR="00973CDA" w:rsidRPr="00592C80">
        <w:rPr>
          <w:b/>
          <w:sz w:val="20"/>
          <w:szCs w:val="20"/>
        </w:rPr>
        <w:t xml:space="preserve"> Grierson,</w:t>
      </w:r>
      <w:r w:rsidR="004909E3" w:rsidRPr="00592C80">
        <w:rPr>
          <w:b/>
          <w:sz w:val="20"/>
          <w:szCs w:val="20"/>
        </w:rPr>
        <w:t xml:space="preserve"> and he is also dissuaded from trying to cha</w:t>
      </w:r>
      <w:r w:rsidR="00A514B7">
        <w:rPr>
          <w:b/>
          <w:sz w:val="20"/>
          <w:szCs w:val="20"/>
        </w:rPr>
        <w:t>n</w:t>
      </w:r>
      <w:r w:rsidR="004909E3" w:rsidRPr="00592C80">
        <w:rPr>
          <w:b/>
          <w:sz w:val="20"/>
          <w:szCs w:val="20"/>
        </w:rPr>
        <w:t xml:space="preserve">ge the world by Angus Maxwell </w:t>
      </w:r>
      <w:proofErr w:type="spellStart"/>
      <w:r w:rsidR="004909E3" w:rsidRPr="00592C80">
        <w:rPr>
          <w:b/>
          <w:sz w:val="20"/>
          <w:szCs w:val="20"/>
        </w:rPr>
        <w:t>McCrimmon</w:t>
      </w:r>
      <w:proofErr w:type="spellEnd"/>
      <w:r w:rsidR="004909E3" w:rsidRPr="00592C80">
        <w:rPr>
          <w:b/>
          <w:sz w:val="20"/>
          <w:szCs w:val="20"/>
        </w:rPr>
        <w:t>,</w:t>
      </w:r>
      <w:r w:rsidR="00973CDA" w:rsidRPr="00592C80">
        <w:rPr>
          <w:b/>
          <w:sz w:val="20"/>
          <w:szCs w:val="20"/>
        </w:rPr>
        <w:t xml:space="preserve"> but he nevertheless funds Political Rectitude and Integrity Committees, or PRICs.</w:t>
      </w:r>
      <w:r w:rsidR="002E0486" w:rsidRPr="00592C80">
        <w:rPr>
          <w:b/>
          <w:sz w:val="20"/>
          <w:szCs w:val="20"/>
        </w:rPr>
        <w:t xml:space="preserve"> </w:t>
      </w:r>
      <w:r w:rsidR="00B71CB7" w:rsidRPr="00592C80">
        <w:rPr>
          <w:b/>
          <w:sz w:val="20"/>
          <w:szCs w:val="20"/>
        </w:rPr>
        <w:t>The title character of this novel is</w:t>
      </w:r>
      <w:r w:rsidR="00592C80" w:rsidRPr="00592C80">
        <w:rPr>
          <w:b/>
          <w:sz w:val="20"/>
          <w:szCs w:val="20"/>
        </w:rPr>
        <w:t xml:space="preserve"> (*)</w:t>
      </w:r>
      <w:r w:rsidR="00B71CB7">
        <w:rPr>
          <w:sz w:val="20"/>
          <w:szCs w:val="20"/>
        </w:rPr>
        <w:t xml:space="preserve"> Montgomery Marvin, </w:t>
      </w:r>
      <w:r w:rsidR="00A27BA2">
        <w:rPr>
          <w:sz w:val="20"/>
          <w:szCs w:val="20"/>
        </w:rPr>
        <w:t>who uses his money to try to liberalize the corporate world after becoming rich in the Black Monday stock market crash. He does so by developing the Index of Irrational Expectations</w:t>
      </w:r>
      <w:r w:rsidR="00B71CB7">
        <w:rPr>
          <w:sz w:val="20"/>
          <w:szCs w:val="20"/>
        </w:rPr>
        <w:t xml:space="preserve"> </w:t>
      </w:r>
      <w:r w:rsidR="00A27BA2">
        <w:rPr>
          <w:sz w:val="20"/>
          <w:szCs w:val="20"/>
        </w:rPr>
        <w:t>while nominally performing economic research on refrigerator pricing</w:t>
      </w:r>
      <w:r w:rsidR="00B736EE">
        <w:rPr>
          <w:sz w:val="20"/>
          <w:szCs w:val="20"/>
        </w:rPr>
        <w:t xml:space="preserve"> at Harvard</w:t>
      </w:r>
      <w:r w:rsidR="00A27BA2">
        <w:rPr>
          <w:sz w:val="20"/>
          <w:szCs w:val="20"/>
        </w:rPr>
        <w:t xml:space="preserve">. </w:t>
      </w:r>
      <w:r w:rsidR="002D62E5">
        <w:rPr>
          <w:sz w:val="20"/>
          <w:szCs w:val="20"/>
        </w:rPr>
        <w:t>For 10 points, name this novel by John Kenneth Galbraith.</w:t>
      </w:r>
    </w:p>
    <w:p w:rsidR="00626696" w:rsidRDefault="00626696" w:rsidP="00504373">
      <w:pPr>
        <w:rPr>
          <w:sz w:val="20"/>
          <w:szCs w:val="20"/>
        </w:rPr>
      </w:pPr>
      <w:r>
        <w:rPr>
          <w:sz w:val="20"/>
          <w:szCs w:val="20"/>
        </w:rPr>
        <w:t xml:space="preserve">ANSWER: </w:t>
      </w:r>
      <w:r>
        <w:rPr>
          <w:i/>
          <w:sz w:val="20"/>
          <w:szCs w:val="20"/>
        </w:rPr>
        <w:t xml:space="preserve">A </w:t>
      </w:r>
      <w:r>
        <w:rPr>
          <w:b/>
          <w:i/>
          <w:sz w:val="20"/>
          <w:szCs w:val="20"/>
          <w:u w:val="single"/>
        </w:rPr>
        <w:t>Tenured Professor</w:t>
      </w:r>
    </w:p>
    <w:p w:rsidR="00626696" w:rsidRDefault="00626696" w:rsidP="00504373">
      <w:pPr>
        <w:rPr>
          <w:sz w:val="20"/>
          <w:szCs w:val="20"/>
        </w:rPr>
      </w:pPr>
    </w:p>
    <w:p w:rsidR="005F0B5B" w:rsidRPr="00637735" w:rsidRDefault="005F0B5B" w:rsidP="005F0B5B">
      <w:pPr>
        <w:rPr>
          <w:sz w:val="20"/>
          <w:szCs w:val="20"/>
        </w:rPr>
      </w:pPr>
      <w:r>
        <w:rPr>
          <w:sz w:val="20"/>
          <w:szCs w:val="20"/>
        </w:rPr>
        <w:t xml:space="preserve">10. </w:t>
      </w:r>
      <w:r w:rsidRPr="00592C80">
        <w:rPr>
          <w:b/>
          <w:sz w:val="20"/>
          <w:szCs w:val="20"/>
        </w:rPr>
        <w:t xml:space="preserve">In 1999, this novel’s pages were placed on the walls of a gallery in Sweden as part of an exhibition by Jan </w:t>
      </w:r>
      <w:proofErr w:type="spellStart"/>
      <w:r w:rsidRPr="00592C80">
        <w:rPr>
          <w:b/>
          <w:sz w:val="20"/>
          <w:szCs w:val="20"/>
        </w:rPr>
        <w:t>Svenungsson</w:t>
      </w:r>
      <w:proofErr w:type="spellEnd"/>
      <w:r w:rsidRPr="00592C80">
        <w:rPr>
          <w:b/>
          <w:sz w:val="20"/>
          <w:szCs w:val="20"/>
        </w:rPr>
        <w:t>. At the beginning of this novel, the title character compares a building to a German consulate in Melbourne, but his friends do not understand the comparison. It ends with the protagonist meeting a woman sitting on a fragment of a broken column who says “I am</w:t>
      </w:r>
      <w:r w:rsidR="00592C80">
        <w:rPr>
          <w:b/>
          <w:sz w:val="20"/>
          <w:szCs w:val="20"/>
        </w:rPr>
        <w:t xml:space="preserve"> (*)</w:t>
      </w:r>
      <w:r>
        <w:rPr>
          <w:sz w:val="20"/>
          <w:szCs w:val="20"/>
        </w:rPr>
        <w:t xml:space="preserve"> Immortality.” The laudatory introduction to this novel, which notes that nobody knows who translated it, is by John </w:t>
      </w:r>
      <w:proofErr w:type="spellStart"/>
      <w:r>
        <w:rPr>
          <w:sz w:val="20"/>
          <w:szCs w:val="20"/>
        </w:rPr>
        <w:t>Ashbery</w:t>
      </w:r>
      <w:proofErr w:type="spellEnd"/>
      <w:r>
        <w:rPr>
          <w:sz w:val="20"/>
          <w:szCs w:val="20"/>
        </w:rPr>
        <w:t xml:space="preserve">. This novel, which is published along with the fragmentary novel </w:t>
      </w:r>
      <w:r>
        <w:rPr>
          <w:i/>
          <w:sz w:val="20"/>
          <w:szCs w:val="20"/>
        </w:rPr>
        <w:t xml:space="preserve">Monsieur </w:t>
      </w:r>
      <w:proofErr w:type="spellStart"/>
      <w:r>
        <w:rPr>
          <w:i/>
          <w:sz w:val="20"/>
          <w:szCs w:val="20"/>
        </w:rPr>
        <w:t>Dudron’s</w:t>
      </w:r>
      <w:proofErr w:type="spellEnd"/>
      <w:r>
        <w:rPr>
          <w:i/>
          <w:sz w:val="20"/>
          <w:szCs w:val="20"/>
        </w:rPr>
        <w:t xml:space="preserve"> Adventure</w:t>
      </w:r>
      <w:r>
        <w:rPr>
          <w:sz w:val="20"/>
          <w:szCs w:val="20"/>
        </w:rPr>
        <w:t>, is about the surrealistic journeys of a metaphysician. For 10 points, name this novel by Giorgio de Chirico.</w:t>
      </w:r>
    </w:p>
    <w:p w:rsidR="005F0B5B" w:rsidRDefault="005F0B5B" w:rsidP="005F0B5B">
      <w:pPr>
        <w:rPr>
          <w:sz w:val="20"/>
          <w:szCs w:val="20"/>
        </w:rPr>
      </w:pPr>
      <w:r>
        <w:rPr>
          <w:sz w:val="20"/>
          <w:szCs w:val="20"/>
        </w:rPr>
        <w:t xml:space="preserve">ANSWER: </w:t>
      </w:r>
      <w:proofErr w:type="spellStart"/>
      <w:r>
        <w:rPr>
          <w:b/>
          <w:i/>
          <w:sz w:val="20"/>
          <w:szCs w:val="20"/>
          <w:u w:val="single"/>
        </w:rPr>
        <w:t>Hebdomeros</w:t>
      </w:r>
      <w:proofErr w:type="spellEnd"/>
    </w:p>
    <w:p w:rsidR="005F0B5B" w:rsidRDefault="005F0B5B" w:rsidP="00504373">
      <w:pPr>
        <w:rPr>
          <w:sz w:val="20"/>
          <w:szCs w:val="20"/>
        </w:rPr>
      </w:pPr>
    </w:p>
    <w:p w:rsidR="00770994" w:rsidRPr="001F2A20" w:rsidRDefault="005F0B5B" w:rsidP="00504373">
      <w:pPr>
        <w:rPr>
          <w:sz w:val="20"/>
          <w:szCs w:val="20"/>
        </w:rPr>
      </w:pPr>
      <w:r>
        <w:rPr>
          <w:sz w:val="20"/>
          <w:szCs w:val="20"/>
        </w:rPr>
        <w:t xml:space="preserve">11. </w:t>
      </w:r>
      <w:r w:rsidR="00F4571D" w:rsidRPr="00487AF0">
        <w:rPr>
          <w:b/>
          <w:sz w:val="20"/>
          <w:szCs w:val="20"/>
        </w:rPr>
        <w:t>This author’s first short story was published anonymously along with a contest to guess its authorship, which nobody won</w:t>
      </w:r>
      <w:r w:rsidR="003E4A16" w:rsidRPr="00487AF0">
        <w:rPr>
          <w:b/>
          <w:sz w:val="20"/>
          <w:szCs w:val="20"/>
        </w:rPr>
        <w:t>; that story is called “</w:t>
      </w:r>
      <w:r w:rsidR="00845F15" w:rsidRPr="00487AF0">
        <w:rPr>
          <w:b/>
          <w:sz w:val="20"/>
          <w:szCs w:val="20"/>
        </w:rPr>
        <w:t xml:space="preserve">The Corsican Ordeal of Miss </w:t>
      </w:r>
      <w:r w:rsidR="003E4A16" w:rsidRPr="00487AF0">
        <w:rPr>
          <w:b/>
          <w:sz w:val="20"/>
          <w:szCs w:val="20"/>
        </w:rPr>
        <w:t>X.”</w:t>
      </w:r>
      <w:r w:rsidR="00F4571D" w:rsidRPr="00487AF0">
        <w:rPr>
          <w:b/>
          <w:sz w:val="20"/>
          <w:szCs w:val="20"/>
        </w:rPr>
        <w:t xml:space="preserve"> </w:t>
      </w:r>
      <w:r w:rsidR="001F2A20" w:rsidRPr="00487AF0">
        <w:rPr>
          <w:b/>
          <w:sz w:val="20"/>
          <w:szCs w:val="20"/>
        </w:rPr>
        <w:t xml:space="preserve">In one of his stories, the narrator sees a sign saying “Horrors Manufactured Here” in a </w:t>
      </w:r>
      <w:proofErr w:type="spellStart"/>
      <w:r w:rsidR="001F2A20" w:rsidRPr="00487AF0">
        <w:rPr>
          <w:b/>
          <w:sz w:val="20"/>
          <w:szCs w:val="20"/>
        </w:rPr>
        <w:t>Mortlake</w:t>
      </w:r>
      <w:proofErr w:type="spellEnd"/>
      <w:r w:rsidR="001F2A20" w:rsidRPr="00487AF0">
        <w:rPr>
          <w:b/>
          <w:sz w:val="20"/>
          <w:szCs w:val="20"/>
        </w:rPr>
        <w:t xml:space="preserve"> villa, which leads him to investigate the devil-like Murdoch </w:t>
      </w:r>
      <w:proofErr w:type="spellStart"/>
      <w:r w:rsidR="001F2A20" w:rsidRPr="00487AF0">
        <w:rPr>
          <w:b/>
          <w:sz w:val="20"/>
          <w:szCs w:val="20"/>
        </w:rPr>
        <w:t>Mallako</w:t>
      </w:r>
      <w:proofErr w:type="spellEnd"/>
      <w:r w:rsidR="001F2A20" w:rsidRPr="00487AF0">
        <w:rPr>
          <w:b/>
          <w:sz w:val="20"/>
          <w:szCs w:val="20"/>
        </w:rPr>
        <w:t xml:space="preserve">. </w:t>
      </w:r>
      <w:r w:rsidR="00181927" w:rsidRPr="00487AF0">
        <w:rPr>
          <w:b/>
          <w:sz w:val="20"/>
          <w:szCs w:val="20"/>
        </w:rPr>
        <w:t xml:space="preserve">Another of his works presents a number of maxims of La </w:t>
      </w:r>
      <w:proofErr w:type="spellStart"/>
      <w:r w:rsidR="00181927" w:rsidRPr="00487AF0">
        <w:rPr>
          <w:b/>
          <w:sz w:val="20"/>
          <w:szCs w:val="20"/>
        </w:rPr>
        <w:t>Rochefoucauld</w:t>
      </w:r>
      <w:proofErr w:type="spellEnd"/>
      <w:r w:rsidR="00181927" w:rsidRPr="00487AF0">
        <w:rPr>
          <w:b/>
          <w:sz w:val="20"/>
          <w:szCs w:val="20"/>
        </w:rPr>
        <w:t xml:space="preserve"> which were supposedly discovered at the bottom of a well.</w:t>
      </w:r>
      <w:r w:rsidR="0015058A" w:rsidRPr="00487AF0">
        <w:rPr>
          <w:b/>
          <w:sz w:val="20"/>
          <w:szCs w:val="20"/>
        </w:rPr>
        <w:t xml:space="preserve"> </w:t>
      </w:r>
      <w:r w:rsidR="001F2A20" w:rsidRPr="00487AF0">
        <w:rPr>
          <w:b/>
          <w:sz w:val="20"/>
          <w:szCs w:val="20"/>
        </w:rPr>
        <w:t>Many of his stories are presented as</w:t>
      </w:r>
      <w:r w:rsidR="00487AF0" w:rsidRPr="00487AF0">
        <w:rPr>
          <w:b/>
          <w:sz w:val="20"/>
          <w:szCs w:val="20"/>
        </w:rPr>
        <w:t xml:space="preserve"> (*)</w:t>
      </w:r>
      <w:r w:rsidR="001F2A20">
        <w:rPr>
          <w:sz w:val="20"/>
          <w:szCs w:val="20"/>
        </w:rPr>
        <w:t xml:space="preserve"> nightmares of archetypes or famous people, such as those included in </w:t>
      </w:r>
      <w:r w:rsidR="001F2A20">
        <w:rPr>
          <w:i/>
          <w:sz w:val="20"/>
          <w:szCs w:val="20"/>
        </w:rPr>
        <w:t>Nightmares of Eminent Persons</w:t>
      </w:r>
      <w:r w:rsidR="001F2A20">
        <w:rPr>
          <w:sz w:val="20"/>
          <w:szCs w:val="20"/>
        </w:rPr>
        <w:t xml:space="preserve">. His other short story collections include </w:t>
      </w:r>
      <w:r w:rsidR="001F2A20">
        <w:rPr>
          <w:i/>
          <w:sz w:val="20"/>
          <w:szCs w:val="20"/>
        </w:rPr>
        <w:t>Satan in the Suburbs</w:t>
      </w:r>
      <w:r w:rsidR="001F2A20">
        <w:rPr>
          <w:sz w:val="20"/>
          <w:szCs w:val="20"/>
        </w:rPr>
        <w:t xml:space="preserve"> and </w:t>
      </w:r>
      <w:r w:rsidR="001F2A20">
        <w:rPr>
          <w:i/>
          <w:sz w:val="20"/>
          <w:szCs w:val="20"/>
        </w:rPr>
        <w:t>Fact and Fiction</w:t>
      </w:r>
      <w:r w:rsidR="001F2A20">
        <w:rPr>
          <w:sz w:val="20"/>
          <w:szCs w:val="20"/>
        </w:rPr>
        <w:t>. For 10 points, name this author whose essays include “Why I Am Not a Christian.”</w:t>
      </w:r>
    </w:p>
    <w:p w:rsidR="00861D76" w:rsidRDefault="00861D76" w:rsidP="00504373">
      <w:pPr>
        <w:rPr>
          <w:sz w:val="20"/>
          <w:szCs w:val="20"/>
        </w:rPr>
      </w:pPr>
      <w:r>
        <w:rPr>
          <w:sz w:val="20"/>
          <w:szCs w:val="20"/>
        </w:rPr>
        <w:t xml:space="preserve">ANSWER: Bertrand </w:t>
      </w:r>
      <w:r>
        <w:rPr>
          <w:b/>
          <w:sz w:val="20"/>
          <w:szCs w:val="20"/>
          <w:u w:val="single"/>
        </w:rPr>
        <w:t>Russell</w:t>
      </w:r>
    </w:p>
    <w:p w:rsidR="006C00D7" w:rsidRDefault="006C00D7" w:rsidP="00504373">
      <w:pPr>
        <w:rPr>
          <w:sz w:val="20"/>
          <w:szCs w:val="20"/>
        </w:rPr>
      </w:pPr>
    </w:p>
    <w:p w:rsidR="004D58CB" w:rsidRDefault="005F0B5B" w:rsidP="00504373">
      <w:pPr>
        <w:rPr>
          <w:sz w:val="20"/>
          <w:szCs w:val="20"/>
        </w:rPr>
      </w:pPr>
      <w:r>
        <w:rPr>
          <w:sz w:val="20"/>
          <w:szCs w:val="20"/>
        </w:rPr>
        <w:t xml:space="preserve">12. </w:t>
      </w:r>
      <w:r w:rsidR="00377D35" w:rsidRPr="00487AF0">
        <w:rPr>
          <w:b/>
          <w:sz w:val="20"/>
          <w:szCs w:val="20"/>
        </w:rPr>
        <w:t xml:space="preserve">The author of this work recalls an incident in which he nearly suffocated because of the steam from hot coals which he brought into his room during a particularly cold winter, which resulted in him vomiting for the only time in his life. </w:t>
      </w:r>
      <w:r w:rsidR="00477393" w:rsidRPr="00487AF0">
        <w:rPr>
          <w:b/>
          <w:sz w:val="20"/>
          <w:szCs w:val="20"/>
        </w:rPr>
        <w:t xml:space="preserve">The author of this work complains that he personally bought corn for a city which was suffering a corn shortage, only to discover that the city’s rich men secretly sold the corn at an inflated </w:t>
      </w:r>
      <w:r w:rsidR="00477393" w:rsidRPr="00487AF0">
        <w:rPr>
          <w:b/>
          <w:sz w:val="20"/>
          <w:szCs w:val="20"/>
        </w:rPr>
        <w:lastRenderedPageBreak/>
        <w:t>price.</w:t>
      </w:r>
      <w:r w:rsidR="008B3F35" w:rsidRPr="00487AF0">
        <w:rPr>
          <w:b/>
          <w:sz w:val="20"/>
          <w:szCs w:val="20"/>
        </w:rPr>
        <w:t xml:space="preserve"> The author of this work blames his</w:t>
      </w:r>
      <w:r w:rsidR="00487AF0" w:rsidRPr="00487AF0">
        <w:rPr>
          <w:b/>
          <w:sz w:val="20"/>
          <w:szCs w:val="20"/>
        </w:rPr>
        <w:t xml:space="preserve"> (*)</w:t>
      </w:r>
      <w:r w:rsidR="008B3F35">
        <w:rPr>
          <w:sz w:val="20"/>
          <w:szCs w:val="20"/>
        </w:rPr>
        <w:t xml:space="preserve"> tutor for introducing him to the works of Plato and Socrates, and instilling in him the many boorish qualities for which he</w:t>
      </w:r>
      <w:r w:rsidR="00FF779A">
        <w:rPr>
          <w:sz w:val="20"/>
          <w:szCs w:val="20"/>
        </w:rPr>
        <w:t xml:space="preserve"> sarcastically</w:t>
      </w:r>
      <w:r w:rsidR="008B3F35">
        <w:rPr>
          <w:sz w:val="20"/>
          <w:szCs w:val="20"/>
        </w:rPr>
        <w:t xml:space="preserve"> castigates himself.</w:t>
      </w:r>
      <w:r w:rsidR="00D055D4">
        <w:rPr>
          <w:sz w:val="20"/>
          <w:szCs w:val="20"/>
        </w:rPr>
        <w:t xml:space="preserve"> </w:t>
      </w:r>
      <w:r w:rsidR="004D58CB">
        <w:rPr>
          <w:sz w:val="20"/>
          <w:szCs w:val="20"/>
        </w:rPr>
        <w:t xml:space="preserve">This work was written shortly before the author’s fatal campaign against the </w:t>
      </w:r>
      <w:proofErr w:type="spellStart"/>
      <w:r w:rsidR="004D58CB">
        <w:rPr>
          <w:sz w:val="20"/>
          <w:szCs w:val="20"/>
        </w:rPr>
        <w:t>Sassanids</w:t>
      </w:r>
      <w:proofErr w:type="spellEnd"/>
      <w:r w:rsidR="004D58CB">
        <w:rPr>
          <w:sz w:val="20"/>
          <w:szCs w:val="20"/>
        </w:rPr>
        <w:t xml:space="preserve"> in 363, and it was written as a response to the author’s </w:t>
      </w:r>
      <w:r w:rsidR="008B3F35">
        <w:rPr>
          <w:sz w:val="20"/>
          <w:szCs w:val="20"/>
        </w:rPr>
        <w:t>poor</w:t>
      </w:r>
      <w:r w:rsidR="004D58CB">
        <w:rPr>
          <w:sz w:val="20"/>
          <w:szCs w:val="20"/>
        </w:rPr>
        <w:t xml:space="preserve"> reception in Antioch. For 10 points, name this satirical essay by Julian the Apostate.</w:t>
      </w:r>
    </w:p>
    <w:p w:rsidR="006C00D7" w:rsidRDefault="006C00D7" w:rsidP="00504373">
      <w:pPr>
        <w:rPr>
          <w:sz w:val="20"/>
          <w:szCs w:val="20"/>
        </w:rPr>
      </w:pPr>
      <w:r>
        <w:rPr>
          <w:sz w:val="20"/>
          <w:szCs w:val="20"/>
        </w:rPr>
        <w:t xml:space="preserve">ANSWER: </w:t>
      </w:r>
      <w:proofErr w:type="spellStart"/>
      <w:r>
        <w:rPr>
          <w:b/>
          <w:i/>
          <w:sz w:val="20"/>
          <w:szCs w:val="20"/>
          <w:u w:val="single"/>
        </w:rPr>
        <w:t>Misopogon</w:t>
      </w:r>
      <w:proofErr w:type="spellEnd"/>
      <w:r>
        <w:rPr>
          <w:sz w:val="20"/>
          <w:szCs w:val="20"/>
        </w:rPr>
        <w:t xml:space="preserve"> [or </w:t>
      </w:r>
      <w:r>
        <w:rPr>
          <w:b/>
          <w:i/>
          <w:sz w:val="20"/>
          <w:szCs w:val="20"/>
          <w:u w:val="single"/>
        </w:rPr>
        <w:t>Beard-Hater</w:t>
      </w:r>
      <w:r>
        <w:rPr>
          <w:sz w:val="20"/>
          <w:szCs w:val="20"/>
        </w:rPr>
        <w:t>]</w:t>
      </w:r>
    </w:p>
    <w:p w:rsidR="002D457E" w:rsidRDefault="002D457E" w:rsidP="00504373">
      <w:pPr>
        <w:rPr>
          <w:sz w:val="20"/>
          <w:szCs w:val="20"/>
        </w:rPr>
      </w:pPr>
    </w:p>
    <w:p w:rsidR="002D457E" w:rsidRPr="00B92BC4" w:rsidRDefault="005F0B5B" w:rsidP="00504373">
      <w:pPr>
        <w:rPr>
          <w:sz w:val="20"/>
          <w:szCs w:val="20"/>
        </w:rPr>
      </w:pPr>
      <w:r>
        <w:rPr>
          <w:sz w:val="20"/>
          <w:szCs w:val="20"/>
        </w:rPr>
        <w:t xml:space="preserve">13. </w:t>
      </w:r>
      <w:r w:rsidR="00B92BC4" w:rsidRPr="00487AF0">
        <w:rPr>
          <w:b/>
          <w:sz w:val="20"/>
          <w:szCs w:val="20"/>
        </w:rPr>
        <w:t xml:space="preserve">This author’s first novel features a morphine-addicted prostitute named </w:t>
      </w:r>
      <w:proofErr w:type="spellStart"/>
      <w:r w:rsidR="00B92BC4" w:rsidRPr="00487AF0">
        <w:rPr>
          <w:b/>
          <w:sz w:val="20"/>
          <w:szCs w:val="20"/>
        </w:rPr>
        <w:t>Cosey</w:t>
      </w:r>
      <w:proofErr w:type="spellEnd"/>
      <w:r w:rsidR="00B92BC4" w:rsidRPr="00487AF0">
        <w:rPr>
          <w:b/>
          <w:sz w:val="20"/>
          <w:szCs w:val="20"/>
        </w:rPr>
        <w:t xml:space="preserve"> Mo, and is set in a backwoods town in the thrall of a religious sect called the </w:t>
      </w:r>
      <w:proofErr w:type="spellStart"/>
      <w:r w:rsidR="00B92BC4" w:rsidRPr="00487AF0">
        <w:rPr>
          <w:b/>
          <w:sz w:val="20"/>
          <w:szCs w:val="20"/>
        </w:rPr>
        <w:t>Ukulites</w:t>
      </w:r>
      <w:proofErr w:type="spellEnd"/>
      <w:r w:rsidR="00B92BC4" w:rsidRPr="00487AF0">
        <w:rPr>
          <w:b/>
          <w:sz w:val="20"/>
          <w:szCs w:val="20"/>
        </w:rPr>
        <w:t xml:space="preserve">. That novel, whose protagonist is the improbably named </w:t>
      </w:r>
      <w:proofErr w:type="spellStart"/>
      <w:r w:rsidR="00B92BC4" w:rsidRPr="00487AF0">
        <w:rPr>
          <w:b/>
          <w:sz w:val="20"/>
          <w:szCs w:val="20"/>
        </w:rPr>
        <w:t>Euchrid</w:t>
      </w:r>
      <w:proofErr w:type="spellEnd"/>
      <w:r w:rsidR="00B92BC4" w:rsidRPr="00487AF0">
        <w:rPr>
          <w:b/>
          <w:sz w:val="20"/>
          <w:szCs w:val="20"/>
        </w:rPr>
        <w:t xml:space="preserve"> </w:t>
      </w:r>
      <w:proofErr w:type="spellStart"/>
      <w:r w:rsidR="00B92BC4" w:rsidRPr="00487AF0">
        <w:rPr>
          <w:b/>
          <w:sz w:val="20"/>
          <w:szCs w:val="20"/>
        </w:rPr>
        <w:t>Eucrow</w:t>
      </w:r>
      <w:proofErr w:type="spellEnd"/>
      <w:r w:rsidR="00B92BC4" w:rsidRPr="00487AF0">
        <w:rPr>
          <w:b/>
          <w:sz w:val="20"/>
          <w:szCs w:val="20"/>
        </w:rPr>
        <w:t>, gets its title from the Book of Numbers. Another novel by this author is about a sleazy</w:t>
      </w:r>
      <w:r w:rsidR="00487AF0">
        <w:rPr>
          <w:sz w:val="20"/>
          <w:szCs w:val="20"/>
        </w:rPr>
        <w:t xml:space="preserve"> </w:t>
      </w:r>
      <w:r w:rsidR="00487AF0" w:rsidRPr="00487AF0">
        <w:rPr>
          <w:b/>
          <w:sz w:val="20"/>
          <w:szCs w:val="20"/>
        </w:rPr>
        <w:t>(*)</w:t>
      </w:r>
      <w:r w:rsidR="00B92BC4">
        <w:rPr>
          <w:sz w:val="20"/>
          <w:szCs w:val="20"/>
        </w:rPr>
        <w:t xml:space="preserve"> door-to-door salesman whose wife commits suicide, prompting him to go on the road with his son, under the shadow of a serial killer who is terrorizing the area around Brighton. This author has collected his assorted writings in the volume</w:t>
      </w:r>
      <w:r w:rsidR="00606761">
        <w:rPr>
          <w:sz w:val="20"/>
          <w:szCs w:val="20"/>
        </w:rPr>
        <w:t>s</w:t>
      </w:r>
      <w:r w:rsidR="00B92BC4">
        <w:rPr>
          <w:sz w:val="20"/>
          <w:szCs w:val="20"/>
        </w:rPr>
        <w:t xml:space="preserve"> </w:t>
      </w:r>
      <w:r w:rsidR="00B92BC4">
        <w:rPr>
          <w:i/>
          <w:sz w:val="20"/>
          <w:szCs w:val="20"/>
        </w:rPr>
        <w:t>King Ink</w:t>
      </w:r>
      <w:r w:rsidR="00B92BC4">
        <w:rPr>
          <w:sz w:val="20"/>
          <w:szCs w:val="20"/>
        </w:rPr>
        <w:t xml:space="preserve"> and </w:t>
      </w:r>
      <w:r w:rsidR="00B92BC4">
        <w:rPr>
          <w:i/>
          <w:sz w:val="20"/>
          <w:szCs w:val="20"/>
        </w:rPr>
        <w:t>King Ink II</w:t>
      </w:r>
      <w:r w:rsidR="00B92BC4">
        <w:rPr>
          <w:sz w:val="20"/>
          <w:szCs w:val="20"/>
        </w:rPr>
        <w:t xml:space="preserve">. For 10 points, name this author of </w:t>
      </w:r>
      <w:r w:rsidR="00B92BC4">
        <w:rPr>
          <w:i/>
          <w:sz w:val="20"/>
          <w:szCs w:val="20"/>
        </w:rPr>
        <w:t>And the Ass Saw the Angel</w:t>
      </w:r>
      <w:r w:rsidR="00B92BC4">
        <w:rPr>
          <w:sz w:val="20"/>
          <w:szCs w:val="20"/>
        </w:rPr>
        <w:t xml:space="preserve"> and </w:t>
      </w:r>
      <w:r w:rsidR="00B92BC4">
        <w:rPr>
          <w:i/>
          <w:sz w:val="20"/>
          <w:szCs w:val="20"/>
        </w:rPr>
        <w:t>The Death of Bunny Munro</w:t>
      </w:r>
      <w:r w:rsidR="00B92BC4">
        <w:rPr>
          <w:sz w:val="20"/>
          <w:szCs w:val="20"/>
        </w:rPr>
        <w:t>, who is also the lead singer of the Bad Seeds.</w:t>
      </w:r>
    </w:p>
    <w:p w:rsidR="006C00D7" w:rsidRDefault="006C00D7" w:rsidP="00504373">
      <w:pPr>
        <w:rPr>
          <w:sz w:val="20"/>
          <w:szCs w:val="20"/>
        </w:rPr>
      </w:pPr>
      <w:r>
        <w:rPr>
          <w:sz w:val="20"/>
          <w:szCs w:val="20"/>
        </w:rPr>
        <w:t xml:space="preserve">ANSWER: Nick </w:t>
      </w:r>
      <w:r>
        <w:rPr>
          <w:b/>
          <w:sz w:val="20"/>
          <w:szCs w:val="20"/>
          <w:u w:val="single"/>
        </w:rPr>
        <w:t>Cave</w:t>
      </w:r>
    </w:p>
    <w:p w:rsidR="006C00D7" w:rsidRDefault="006C00D7" w:rsidP="00504373">
      <w:pPr>
        <w:rPr>
          <w:sz w:val="20"/>
          <w:szCs w:val="20"/>
        </w:rPr>
      </w:pPr>
    </w:p>
    <w:p w:rsidR="00E155B4" w:rsidRPr="006215D5" w:rsidRDefault="005F0B5B" w:rsidP="00504373">
      <w:pPr>
        <w:rPr>
          <w:sz w:val="20"/>
          <w:szCs w:val="20"/>
        </w:rPr>
      </w:pPr>
      <w:r>
        <w:rPr>
          <w:sz w:val="20"/>
          <w:szCs w:val="20"/>
        </w:rPr>
        <w:t xml:space="preserve">14. </w:t>
      </w:r>
      <w:r w:rsidR="002156C8" w:rsidRPr="00487AF0">
        <w:rPr>
          <w:b/>
          <w:sz w:val="20"/>
          <w:szCs w:val="20"/>
        </w:rPr>
        <w:t xml:space="preserve">This author’s visit to the plains of Troy inspired him to write an unsuccessful epic poem called </w:t>
      </w:r>
      <w:r w:rsidR="002156C8" w:rsidRPr="00487AF0">
        <w:rPr>
          <w:b/>
          <w:i/>
          <w:sz w:val="20"/>
          <w:szCs w:val="20"/>
        </w:rPr>
        <w:t xml:space="preserve">The Revolutionary </w:t>
      </w:r>
      <w:proofErr w:type="spellStart"/>
      <w:r w:rsidR="002156C8" w:rsidRPr="00487AF0">
        <w:rPr>
          <w:b/>
          <w:i/>
          <w:sz w:val="20"/>
          <w:szCs w:val="20"/>
        </w:rPr>
        <w:t>Epick</w:t>
      </w:r>
      <w:proofErr w:type="spellEnd"/>
      <w:r w:rsidR="002156C8" w:rsidRPr="00487AF0">
        <w:rPr>
          <w:b/>
          <w:sz w:val="20"/>
          <w:szCs w:val="20"/>
        </w:rPr>
        <w:t>.</w:t>
      </w:r>
      <w:r w:rsidR="006215D5" w:rsidRPr="00487AF0">
        <w:rPr>
          <w:b/>
          <w:sz w:val="20"/>
          <w:szCs w:val="20"/>
        </w:rPr>
        <w:t xml:space="preserve"> One of this author’s characters joins Garibaldi’s army and is wounded in the Battle of </w:t>
      </w:r>
      <w:proofErr w:type="spellStart"/>
      <w:r w:rsidR="006215D5" w:rsidRPr="00487AF0">
        <w:rPr>
          <w:b/>
          <w:sz w:val="20"/>
          <w:szCs w:val="20"/>
        </w:rPr>
        <w:t>Mentana</w:t>
      </w:r>
      <w:proofErr w:type="spellEnd"/>
      <w:r w:rsidR="006215D5" w:rsidRPr="00487AF0">
        <w:rPr>
          <w:b/>
          <w:sz w:val="20"/>
          <w:szCs w:val="20"/>
        </w:rPr>
        <w:t>. That character</w:t>
      </w:r>
      <w:r w:rsidR="00922857">
        <w:rPr>
          <w:b/>
          <w:sz w:val="20"/>
          <w:szCs w:val="20"/>
        </w:rPr>
        <w:t>’</w:t>
      </w:r>
      <w:bookmarkStart w:id="0" w:name="_GoBack"/>
      <w:bookmarkEnd w:id="0"/>
      <w:r w:rsidR="006215D5" w:rsidRPr="00487AF0">
        <w:rPr>
          <w:b/>
          <w:sz w:val="20"/>
          <w:szCs w:val="20"/>
        </w:rPr>
        <w:t xml:space="preserve">s religious struggles are personified in the three women he is involved with, Clare Arundel, Theodora Campion, and Lady </w:t>
      </w:r>
      <w:proofErr w:type="spellStart"/>
      <w:r w:rsidR="006215D5" w:rsidRPr="00487AF0">
        <w:rPr>
          <w:b/>
          <w:sz w:val="20"/>
          <w:szCs w:val="20"/>
        </w:rPr>
        <w:t>Corisande</w:t>
      </w:r>
      <w:proofErr w:type="spellEnd"/>
      <w:r w:rsidR="006215D5" w:rsidRPr="00487AF0">
        <w:rPr>
          <w:b/>
          <w:sz w:val="20"/>
          <w:szCs w:val="20"/>
        </w:rPr>
        <w:t>. This author of</w:t>
      </w:r>
      <w:r w:rsidR="00487AF0">
        <w:rPr>
          <w:b/>
          <w:sz w:val="20"/>
          <w:szCs w:val="20"/>
        </w:rPr>
        <w:t xml:space="preserve"> (*)</w:t>
      </w:r>
      <w:r w:rsidR="006215D5">
        <w:rPr>
          <w:sz w:val="20"/>
          <w:szCs w:val="20"/>
        </w:rPr>
        <w:t xml:space="preserve"> </w:t>
      </w:r>
      <w:proofErr w:type="spellStart"/>
      <w:r w:rsidR="006215D5">
        <w:rPr>
          <w:i/>
          <w:sz w:val="20"/>
          <w:szCs w:val="20"/>
        </w:rPr>
        <w:t>Lothair</w:t>
      </w:r>
      <w:proofErr w:type="spellEnd"/>
      <w:r w:rsidR="006215D5">
        <w:rPr>
          <w:sz w:val="20"/>
          <w:szCs w:val="20"/>
        </w:rPr>
        <w:t xml:space="preserve"> wrote about the disinherited son of Lord Monmouth in a novel subtitled “The New Generation.” He was inspired by the Chartist movement to write a novel subtitled “The Two Nations.” He wrote about an aspiring politician who fails to get ahead in the world of politics in his most famous novel. For 10 points, name this author who pioneered in the genre of the historical novel and wrote works like </w:t>
      </w:r>
      <w:proofErr w:type="spellStart"/>
      <w:r w:rsidR="006215D5">
        <w:rPr>
          <w:i/>
          <w:sz w:val="20"/>
          <w:szCs w:val="20"/>
        </w:rPr>
        <w:t>Coningsby</w:t>
      </w:r>
      <w:proofErr w:type="spellEnd"/>
      <w:r w:rsidR="006215D5">
        <w:rPr>
          <w:sz w:val="20"/>
          <w:szCs w:val="20"/>
        </w:rPr>
        <w:t xml:space="preserve">, </w:t>
      </w:r>
      <w:r w:rsidR="006215D5">
        <w:rPr>
          <w:i/>
          <w:sz w:val="20"/>
          <w:szCs w:val="20"/>
        </w:rPr>
        <w:t>Sibyl</w:t>
      </w:r>
      <w:r w:rsidR="006215D5">
        <w:rPr>
          <w:sz w:val="20"/>
          <w:szCs w:val="20"/>
        </w:rPr>
        <w:t xml:space="preserve"> and </w:t>
      </w:r>
      <w:r w:rsidR="006215D5">
        <w:rPr>
          <w:i/>
          <w:sz w:val="20"/>
          <w:szCs w:val="20"/>
        </w:rPr>
        <w:t>Vivian Grey</w:t>
      </w:r>
      <w:r w:rsidR="006215D5">
        <w:rPr>
          <w:sz w:val="20"/>
          <w:szCs w:val="20"/>
        </w:rPr>
        <w:t>.</w:t>
      </w:r>
    </w:p>
    <w:p w:rsidR="00E26F20" w:rsidRDefault="00E26F20" w:rsidP="00504373">
      <w:pPr>
        <w:rPr>
          <w:sz w:val="20"/>
          <w:szCs w:val="20"/>
        </w:rPr>
      </w:pPr>
      <w:r>
        <w:rPr>
          <w:sz w:val="20"/>
          <w:szCs w:val="20"/>
        </w:rPr>
        <w:t xml:space="preserve">ANSWER: Benjamin </w:t>
      </w:r>
      <w:r>
        <w:rPr>
          <w:b/>
          <w:sz w:val="20"/>
          <w:szCs w:val="20"/>
          <w:u w:val="single"/>
        </w:rPr>
        <w:t>Disraeli</w:t>
      </w:r>
    </w:p>
    <w:p w:rsidR="00E26F20" w:rsidRDefault="00E26F20" w:rsidP="00504373">
      <w:pPr>
        <w:rPr>
          <w:sz w:val="20"/>
          <w:szCs w:val="20"/>
        </w:rPr>
      </w:pPr>
    </w:p>
    <w:p w:rsidR="00F6176F" w:rsidRDefault="005F0B5B" w:rsidP="00504373">
      <w:pPr>
        <w:rPr>
          <w:sz w:val="20"/>
          <w:szCs w:val="20"/>
        </w:rPr>
      </w:pPr>
      <w:r>
        <w:rPr>
          <w:sz w:val="20"/>
          <w:szCs w:val="20"/>
        </w:rPr>
        <w:t xml:space="preserve">15. </w:t>
      </w:r>
      <w:r w:rsidR="007D5291" w:rsidRPr="00487AF0">
        <w:rPr>
          <w:b/>
          <w:sz w:val="20"/>
          <w:szCs w:val="20"/>
        </w:rPr>
        <w:t xml:space="preserve">In this author’s most recent novel, a smear campaign links the protagonist to Islamic terrorism after one of her colleagues is photographed posing in a headscarf in front of the </w:t>
      </w:r>
      <w:proofErr w:type="spellStart"/>
      <w:r w:rsidR="007D5291" w:rsidRPr="00487AF0">
        <w:rPr>
          <w:b/>
          <w:sz w:val="20"/>
          <w:szCs w:val="20"/>
        </w:rPr>
        <w:t>Taj</w:t>
      </w:r>
      <w:proofErr w:type="spellEnd"/>
      <w:r w:rsidR="007D5291" w:rsidRPr="00487AF0">
        <w:rPr>
          <w:b/>
          <w:sz w:val="20"/>
          <w:szCs w:val="20"/>
        </w:rPr>
        <w:t xml:space="preserve"> </w:t>
      </w:r>
      <w:proofErr w:type="spellStart"/>
      <w:r w:rsidR="007D5291" w:rsidRPr="00487AF0">
        <w:rPr>
          <w:b/>
          <w:sz w:val="20"/>
          <w:szCs w:val="20"/>
        </w:rPr>
        <w:t>Mahal</w:t>
      </w:r>
      <w:proofErr w:type="spellEnd"/>
      <w:r w:rsidR="007D5291" w:rsidRPr="00487AF0">
        <w:rPr>
          <w:b/>
          <w:sz w:val="20"/>
          <w:szCs w:val="20"/>
        </w:rPr>
        <w:t xml:space="preserve">. Villainous characters in that novel include the right-wing radio host Sam Slaughter and the national security-obsessed vice president Craig Fulton. </w:t>
      </w:r>
      <w:r w:rsidR="00D61EEE" w:rsidRPr="00487AF0">
        <w:rPr>
          <w:b/>
          <w:sz w:val="20"/>
          <w:szCs w:val="20"/>
        </w:rPr>
        <w:t>In this author’s first novel, the journalist Greg Hunter leaks incriminating documents about a</w:t>
      </w:r>
      <w:r w:rsidR="00487AF0">
        <w:rPr>
          <w:sz w:val="20"/>
          <w:szCs w:val="20"/>
        </w:rPr>
        <w:t xml:space="preserve"> </w:t>
      </w:r>
      <w:r w:rsidR="00487AF0" w:rsidRPr="00487AF0">
        <w:rPr>
          <w:b/>
          <w:sz w:val="20"/>
          <w:szCs w:val="20"/>
        </w:rPr>
        <w:t>(*)</w:t>
      </w:r>
      <w:r w:rsidR="00D61EEE">
        <w:rPr>
          <w:sz w:val="20"/>
          <w:szCs w:val="20"/>
        </w:rPr>
        <w:t xml:space="preserve"> Supreme Court nominee to the protagonist just before the confirmation vote, so the protagonist does not have time to investigate their validity.</w:t>
      </w:r>
      <w:r w:rsidR="001F5CD3">
        <w:rPr>
          <w:sz w:val="20"/>
          <w:szCs w:val="20"/>
        </w:rPr>
        <w:t xml:space="preserve"> The liberal senator Ellen Fischer is the protagonist of both of her novels, </w:t>
      </w:r>
      <w:r w:rsidR="001F5CD3">
        <w:rPr>
          <w:i/>
          <w:sz w:val="20"/>
          <w:szCs w:val="20"/>
        </w:rPr>
        <w:t>Blind Trust</w:t>
      </w:r>
      <w:r w:rsidR="001F5CD3">
        <w:rPr>
          <w:sz w:val="20"/>
          <w:szCs w:val="20"/>
        </w:rPr>
        <w:t xml:space="preserve"> and </w:t>
      </w:r>
      <w:r w:rsidR="001F5CD3">
        <w:rPr>
          <w:i/>
          <w:sz w:val="20"/>
          <w:szCs w:val="20"/>
        </w:rPr>
        <w:t>A Time to Run</w:t>
      </w:r>
      <w:r w:rsidR="0017177B">
        <w:rPr>
          <w:sz w:val="20"/>
          <w:szCs w:val="20"/>
        </w:rPr>
        <w:t>, which were co-written with Mary-Rose Hayes.</w:t>
      </w:r>
      <w:r w:rsidR="001F5CD3">
        <w:rPr>
          <w:sz w:val="20"/>
          <w:szCs w:val="20"/>
        </w:rPr>
        <w:t xml:space="preserve"> </w:t>
      </w:r>
      <w:r w:rsidR="00E62273">
        <w:rPr>
          <w:sz w:val="20"/>
          <w:szCs w:val="20"/>
        </w:rPr>
        <w:t>For 10 points, name this author who serves alongside Dianne Feinstein as a California senator.</w:t>
      </w:r>
    </w:p>
    <w:p w:rsidR="00E26F20" w:rsidRPr="0017177B" w:rsidRDefault="00E26F20" w:rsidP="00504373">
      <w:pPr>
        <w:rPr>
          <w:sz w:val="20"/>
          <w:szCs w:val="20"/>
        </w:rPr>
      </w:pPr>
      <w:r>
        <w:rPr>
          <w:sz w:val="20"/>
          <w:szCs w:val="20"/>
        </w:rPr>
        <w:t xml:space="preserve">ANSWER: Barbara </w:t>
      </w:r>
      <w:r>
        <w:rPr>
          <w:b/>
          <w:sz w:val="20"/>
          <w:szCs w:val="20"/>
          <w:u w:val="single"/>
        </w:rPr>
        <w:t>Boxer</w:t>
      </w:r>
      <w:r w:rsidR="0017177B">
        <w:rPr>
          <w:sz w:val="20"/>
          <w:szCs w:val="20"/>
        </w:rPr>
        <w:t xml:space="preserve"> [accept Mary-Rose </w:t>
      </w:r>
      <w:r w:rsidR="0017177B">
        <w:rPr>
          <w:b/>
          <w:sz w:val="20"/>
          <w:szCs w:val="20"/>
          <w:u w:val="single"/>
        </w:rPr>
        <w:t>Hayes</w:t>
      </w:r>
      <w:r w:rsidR="0017177B">
        <w:rPr>
          <w:sz w:val="20"/>
          <w:szCs w:val="20"/>
        </w:rPr>
        <w:t xml:space="preserve"> before mentioned]</w:t>
      </w:r>
    </w:p>
    <w:p w:rsidR="00E26F20" w:rsidRDefault="00E26F20" w:rsidP="00504373">
      <w:pPr>
        <w:rPr>
          <w:sz w:val="20"/>
          <w:szCs w:val="20"/>
        </w:rPr>
      </w:pPr>
    </w:p>
    <w:p w:rsidR="00E726DE" w:rsidRPr="00E726DE" w:rsidRDefault="005F0B5B" w:rsidP="00504373">
      <w:pPr>
        <w:rPr>
          <w:sz w:val="20"/>
          <w:szCs w:val="20"/>
        </w:rPr>
      </w:pPr>
      <w:r>
        <w:rPr>
          <w:sz w:val="20"/>
          <w:szCs w:val="20"/>
        </w:rPr>
        <w:t xml:space="preserve">16. </w:t>
      </w:r>
      <w:r w:rsidR="00CA5ADD" w:rsidRPr="00BB76CB">
        <w:rPr>
          <w:b/>
          <w:sz w:val="20"/>
          <w:szCs w:val="20"/>
        </w:rPr>
        <w:t>This author</w:t>
      </w:r>
      <w:r w:rsidR="002111A7" w:rsidRPr="00BB76CB">
        <w:rPr>
          <w:b/>
          <w:sz w:val="20"/>
          <w:szCs w:val="20"/>
        </w:rPr>
        <w:t xml:space="preserve"> called</w:t>
      </w:r>
      <w:r w:rsidR="00065D11" w:rsidRPr="00BB76CB">
        <w:rPr>
          <w:b/>
          <w:sz w:val="20"/>
          <w:szCs w:val="20"/>
        </w:rPr>
        <w:t xml:space="preserve"> Vladimir </w:t>
      </w:r>
      <w:proofErr w:type="spellStart"/>
      <w:r w:rsidR="00065D11" w:rsidRPr="00BB76CB">
        <w:rPr>
          <w:b/>
          <w:sz w:val="20"/>
          <w:szCs w:val="20"/>
        </w:rPr>
        <w:t>Mayakovsky</w:t>
      </w:r>
      <w:proofErr w:type="spellEnd"/>
      <w:r w:rsidR="00065D11" w:rsidRPr="00BB76CB">
        <w:rPr>
          <w:b/>
          <w:sz w:val="20"/>
          <w:szCs w:val="20"/>
        </w:rPr>
        <w:t xml:space="preserve"> “the first rock ‘n’ roll s</w:t>
      </w:r>
      <w:r w:rsidR="002111A7" w:rsidRPr="00BB76CB">
        <w:rPr>
          <w:b/>
          <w:sz w:val="20"/>
          <w:szCs w:val="20"/>
        </w:rPr>
        <w:t>tar” in an essay about musicians who died young.</w:t>
      </w:r>
      <w:r w:rsidR="00CA5ADD" w:rsidRPr="00BB76CB">
        <w:rPr>
          <w:b/>
          <w:sz w:val="20"/>
          <w:szCs w:val="20"/>
        </w:rPr>
        <w:t xml:space="preserve"> </w:t>
      </w:r>
      <w:r w:rsidR="004919C5" w:rsidRPr="00BB76CB">
        <w:rPr>
          <w:b/>
          <w:sz w:val="20"/>
          <w:szCs w:val="20"/>
        </w:rPr>
        <w:t xml:space="preserve">She once referred to writing as “a real physical act,” adding “I’ve wet myself, I’ve come in my pants writing.” </w:t>
      </w:r>
      <w:r w:rsidR="004D6DA4" w:rsidRPr="00BB76CB">
        <w:rPr>
          <w:b/>
          <w:sz w:val="20"/>
          <w:szCs w:val="20"/>
        </w:rPr>
        <w:t>In one poem, she imagines “making love smoking cigarettes” with Arthur Rimbaud. Her other influences include Baudelaire and Blake, the latter of whom inspired the title of her poetry collection</w:t>
      </w:r>
      <w:r w:rsidR="00BB76CB">
        <w:rPr>
          <w:sz w:val="20"/>
          <w:szCs w:val="20"/>
        </w:rPr>
        <w:t xml:space="preserve"> </w:t>
      </w:r>
      <w:r w:rsidR="00BB76CB" w:rsidRPr="00BB76CB">
        <w:rPr>
          <w:b/>
          <w:sz w:val="20"/>
          <w:szCs w:val="20"/>
        </w:rPr>
        <w:t>(*)</w:t>
      </w:r>
      <w:r w:rsidR="004D6DA4">
        <w:rPr>
          <w:sz w:val="20"/>
          <w:szCs w:val="20"/>
        </w:rPr>
        <w:t xml:space="preserve"> </w:t>
      </w:r>
      <w:r w:rsidR="004D6DA4">
        <w:rPr>
          <w:i/>
          <w:sz w:val="20"/>
          <w:szCs w:val="20"/>
        </w:rPr>
        <w:t>Auguries of Innocence</w:t>
      </w:r>
      <w:r w:rsidR="004D6DA4">
        <w:rPr>
          <w:sz w:val="20"/>
          <w:szCs w:val="20"/>
        </w:rPr>
        <w:t>.</w:t>
      </w:r>
      <w:r w:rsidR="004919C5">
        <w:rPr>
          <w:sz w:val="20"/>
          <w:szCs w:val="20"/>
        </w:rPr>
        <w:t xml:space="preserve"> </w:t>
      </w:r>
      <w:r w:rsidR="00A5155A">
        <w:rPr>
          <w:sz w:val="20"/>
          <w:szCs w:val="20"/>
        </w:rPr>
        <w:t xml:space="preserve">She co-wrote the play </w:t>
      </w:r>
      <w:r w:rsidR="00A5155A">
        <w:rPr>
          <w:i/>
          <w:sz w:val="20"/>
          <w:szCs w:val="20"/>
        </w:rPr>
        <w:t>Cowboy Mouth</w:t>
      </w:r>
      <w:r w:rsidR="00A5155A">
        <w:rPr>
          <w:sz w:val="20"/>
          <w:szCs w:val="20"/>
        </w:rPr>
        <w:t xml:space="preserve"> with Sam Shepard.</w:t>
      </w:r>
      <w:r w:rsidR="00E726DE">
        <w:rPr>
          <w:sz w:val="20"/>
          <w:szCs w:val="20"/>
        </w:rPr>
        <w:t xml:space="preserve"> She won the National Book Award for a memoir whose title comes from a comment she overheard in Washington Square Park, and which details her relationship with Robert Mapplethorpe. For 10 points, name this author of </w:t>
      </w:r>
      <w:r w:rsidR="00E726DE">
        <w:rPr>
          <w:i/>
          <w:sz w:val="20"/>
          <w:szCs w:val="20"/>
        </w:rPr>
        <w:t>Just Kids</w:t>
      </w:r>
      <w:r w:rsidR="00E726DE">
        <w:rPr>
          <w:sz w:val="20"/>
          <w:szCs w:val="20"/>
        </w:rPr>
        <w:t xml:space="preserve">, who influenced New York punk with her album </w:t>
      </w:r>
      <w:r w:rsidR="00E726DE">
        <w:rPr>
          <w:i/>
          <w:sz w:val="20"/>
          <w:szCs w:val="20"/>
        </w:rPr>
        <w:t>Horses</w:t>
      </w:r>
      <w:r w:rsidR="00E726DE">
        <w:rPr>
          <w:sz w:val="20"/>
          <w:szCs w:val="20"/>
        </w:rPr>
        <w:t>.</w:t>
      </w:r>
    </w:p>
    <w:p w:rsidR="0062646C" w:rsidRDefault="0062646C" w:rsidP="00504373">
      <w:pPr>
        <w:rPr>
          <w:sz w:val="20"/>
          <w:szCs w:val="20"/>
        </w:rPr>
      </w:pPr>
      <w:r>
        <w:rPr>
          <w:sz w:val="20"/>
          <w:szCs w:val="20"/>
        </w:rPr>
        <w:t xml:space="preserve">ANSWER: Patti </w:t>
      </w:r>
      <w:r>
        <w:rPr>
          <w:b/>
          <w:sz w:val="20"/>
          <w:szCs w:val="20"/>
          <w:u w:val="single"/>
        </w:rPr>
        <w:t>Smith</w:t>
      </w:r>
    </w:p>
    <w:p w:rsidR="00200303" w:rsidRDefault="00200303" w:rsidP="00504373">
      <w:pPr>
        <w:rPr>
          <w:sz w:val="20"/>
          <w:szCs w:val="20"/>
        </w:rPr>
      </w:pPr>
    </w:p>
    <w:p w:rsidR="00C30F21" w:rsidRPr="00C30F21" w:rsidRDefault="005F0B5B" w:rsidP="00504373">
      <w:pPr>
        <w:rPr>
          <w:sz w:val="20"/>
          <w:szCs w:val="20"/>
        </w:rPr>
      </w:pPr>
      <w:r>
        <w:rPr>
          <w:sz w:val="20"/>
          <w:szCs w:val="20"/>
        </w:rPr>
        <w:t xml:space="preserve">17. </w:t>
      </w:r>
      <w:r w:rsidR="00796DF4" w:rsidRPr="006C7561">
        <w:rPr>
          <w:b/>
          <w:sz w:val="20"/>
          <w:szCs w:val="20"/>
        </w:rPr>
        <w:t xml:space="preserve">This author wrote a novel in which Thomas enters a boarding house and finds </w:t>
      </w:r>
      <w:proofErr w:type="gramStart"/>
      <w:r w:rsidR="00796DF4" w:rsidRPr="006C7561">
        <w:rPr>
          <w:b/>
          <w:sz w:val="20"/>
          <w:szCs w:val="20"/>
        </w:rPr>
        <w:t>himself</w:t>
      </w:r>
      <w:proofErr w:type="gramEnd"/>
      <w:r w:rsidR="00796DF4" w:rsidRPr="006C7561">
        <w:rPr>
          <w:b/>
          <w:sz w:val="20"/>
          <w:szCs w:val="20"/>
        </w:rPr>
        <w:t xml:space="preserve"> mysteriously unable to leave it again. This author of </w:t>
      </w:r>
      <w:proofErr w:type="spellStart"/>
      <w:r w:rsidR="00796DF4" w:rsidRPr="006C7561">
        <w:rPr>
          <w:b/>
          <w:i/>
          <w:sz w:val="20"/>
          <w:szCs w:val="20"/>
        </w:rPr>
        <w:t>Aminadab</w:t>
      </w:r>
      <w:proofErr w:type="spellEnd"/>
      <w:r w:rsidR="00796DF4" w:rsidRPr="006C7561">
        <w:rPr>
          <w:b/>
          <w:sz w:val="20"/>
          <w:szCs w:val="20"/>
        </w:rPr>
        <w:t xml:space="preserve"> wrote about Henry </w:t>
      </w:r>
      <w:proofErr w:type="spellStart"/>
      <w:r w:rsidR="00796DF4" w:rsidRPr="006C7561">
        <w:rPr>
          <w:b/>
          <w:sz w:val="20"/>
          <w:szCs w:val="20"/>
        </w:rPr>
        <w:t>Sorge’s</w:t>
      </w:r>
      <w:proofErr w:type="spellEnd"/>
      <w:r w:rsidR="00796DF4" w:rsidRPr="006C7561">
        <w:rPr>
          <w:b/>
          <w:sz w:val="20"/>
          <w:szCs w:val="20"/>
        </w:rPr>
        <w:t xml:space="preserve"> struggles with bureaucracy in a dystopian state in the novel </w:t>
      </w:r>
      <w:r w:rsidR="00796DF4" w:rsidRPr="006C7561">
        <w:rPr>
          <w:b/>
          <w:i/>
          <w:sz w:val="20"/>
          <w:szCs w:val="20"/>
        </w:rPr>
        <w:t>The Most High</w:t>
      </w:r>
      <w:r w:rsidR="00796DF4" w:rsidRPr="006C7561">
        <w:rPr>
          <w:b/>
          <w:sz w:val="20"/>
          <w:szCs w:val="20"/>
        </w:rPr>
        <w:t>.</w:t>
      </w:r>
      <w:r w:rsidR="00C52D5D" w:rsidRPr="006C7561">
        <w:rPr>
          <w:b/>
          <w:sz w:val="20"/>
          <w:szCs w:val="20"/>
        </w:rPr>
        <w:t xml:space="preserve"> </w:t>
      </w:r>
      <w:r w:rsidR="00C5183E" w:rsidRPr="006C7561">
        <w:rPr>
          <w:b/>
          <w:sz w:val="20"/>
          <w:szCs w:val="20"/>
        </w:rPr>
        <w:t xml:space="preserve">In </w:t>
      </w:r>
      <w:r w:rsidR="00796DF4" w:rsidRPr="006C7561">
        <w:rPr>
          <w:b/>
          <w:sz w:val="20"/>
          <w:szCs w:val="20"/>
        </w:rPr>
        <w:t>another</w:t>
      </w:r>
      <w:r w:rsidR="00C5183E" w:rsidRPr="006C7561">
        <w:rPr>
          <w:b/>
          <w:sz w:val="20"/>
          <w:szCs w:val="20"/>
        </w:rPr>
        <w:t xml:space="preserve"> novel by this author, a woman named J— dies of a respiratory disease, is resurrected by her lover, and then dies again.</w:t>
      </w:r>
      <w:r w:rsidR="00C52D5D" w:rsidRPr="006C7561">
        <w:rPr>
          <w:b/>
          <w:sz w:val="20"/>
          <w:szCs w:val="20"/>
        </w:rPr>
        <w:t xml:space="preserve"> This author of </w:t>
      </w:r>
      <w:r w:rsidR="00C52D5D" w:rsidRPr="006C7561">
        <w:rPr>
          <w:b/>
          <w:i/>
          <w:sz w:val="20"/>
          <w:szCs w:val="20"/>
        </w:rPr>
        <w:t>Death</w:t>
      </w:r>
      <w:r w:rsidR="006C7561">
        <w:rPr>
          <w:i/>
          <w:sz w:val="20"/>
          <w:szCs w:val="20"/>
        </w:rPr>
        <w:t xml:space="preserve"> </w:t>
      </w:r>
      <w:r w:rsidR="006C7561" w:rsidRPr="006C7561">
        <w:rPr>
          <w:b/>
          <w:i/>
          <w:sz w:val="20"/>
          <w:szCs w:val="20"/>
        </w:rPr>
        <w:t>(*)</w:t>
      </w:r>
      <w:r w:rsidR="00C52D5D">
        <w:rPr>
          <w:i/>
          <w:sz w:val="20"/>
          <w:szCs w:val="20"/>
        </w:rPr>
        <w:t xml:space="preserve"> Sentence</w:t>
      </w:r>
      <w:r w:rsidR="00C52D5D">
        <w:rPr>
          <w:sz w:val="20"/>
          <w:szCs w:val="20"/>
        </w:rPr>
        <w:t xml:space="preserve"> also wrote an experimental novel</w:t>
      </w:r>
      <w:r w:rsidR="00DD638A">
        <w:rPr>
          <w:sz w:val="20"/>
          <w:szCs w:val="20"/>
        </w:rPr>
        <w:t xml:space="preserve">, or </w:t>
      </w:r>
      <w:proofErr w:type="spellStart"/>
      <w:r w:rsidR="00DD638A">
        <w:rPr>
          <w:i/>
          <w:sz w:val="20"/>
          <w:szCs w:val="20"/>
        </w:rPr>
        <w:t>récit</w:t>
      </w:r>
      <w:proofErr w:type="spellEnd"/>
      <w:r w:rsidR="00DD638A">
        <w:rPr>
          <w:sz w:val="20"/>
          <w:szCs w:val="20"/>
        </w:rPr>
        <w:t xml:space="preserve">, </w:t>
      </w:r>
      <w:r w:rsidR="00031603">
        <w:rPr>
          <w:sz w:val="20"/>
          <w:szCs w:val="20"/>
        </w:rPr>
        <w:t>about two people named Thomas a</w:t>
      </w:r>
      <w:r w:rsidR="00C52D5D">
        <w:rPr>
          <w:sz w:val="20"/>
          <w:szCs w:val="20"/>
        </w:rPr>
        <w:t>nd Anne who meet at a hotel, with</w:t>
      </w:r>
      <w:r w:rsidR="00031603">
        <w:rPr>
          <w:sz w:val="20"/>
          <w:szCs w:val="20"/>
        </w:rPr>
        <w:t xml:space="preserve"> a title which references an epithet of Heraclitus.</w:t>
      </w:r>
      <w:r w:rsidR="00C30F21">
        <w:rPr>
          <w:sz w:val="20"/>
          <w:szCs w:val="20"/>
        </w:rPr>
        <w:t xml:space="preserve"> For 10 points, name this man whose philosophical</w:t>
      </w:r>
      <w:r w:rsidR="00EC2179">
        <w:rPr>
          <w:sz w:val="20"/>
          <w:szCs w:val="20"/>
        </w:rPr>
        <w:t xml:space="preserve"> and theoretical</w:t>
      </w:r>
      <w:r w:rsidR="00C30F21">
        <w:rPr>
          <w:sz w:val="20"/>
          <w:szCs w:val="20"/>
        </w:rPr>
        <w:t xml:space="preserve"> works, like “Literature and the Right to Death”</w:t>
      </w:r>
      <w:r w:rsidR="00EC2179">
        <w:rPr>
          <w:sz w:val="20"/>
          <w:szCs w:val="20"/>
        </w:rPr>
        <w:t xml:space="preserve"> and </w:t>
      </w:r>
      <w:r w:rsidR="00EC2179">
        <w:rPr>
          <w:i/>
          <w:sz w:val="20"/>
          <w:szCs w:val="20"/>
        </w:rPr>
        <w:t>The Space of Literature</w:t>
      </w:r>
      <w:r w:rsidR="00EC2179">
        <w:rPr>
          <w:sz w:val="20"/>
          <w:szCs w:val="20"/>
        </w:rPr>
        <w:t>,</w:t>
      </w:r>
      <w:r w:rsidR="00C30F21">
        <w:rPr>
          <w:sz w:val="20"/>
          <w:szCs w:val="20"/>
        </w:rPr>
        <w:t xml:space="preserve"> might actually be less famous than his novel </w:t>
      </w:r>
      <w:r w:rsidR="00C30F21">
        <w:rPr>
          <w:i/>
          <w:sz w:val="20"/>
          <w:szCs w:val="20"/>
        </w:rPr>
        <w:t>Thomas the Obscure</w:t>
      </w:r>
      <w:r w:rsidR="00C30F21">
        <w:rPr>
          <w:sz w:val="20"/>
          <w:szCs w:val="20"/>
        </w:rPr>
        <w:t>.</w:t>
      </w:r>
    </w:p>
    <w:p w:rsidR="00200303" w:rsidRDefault="00200303" w:rsidP="00504373">
      <w:pPr>
        <w:rPr>
          <w:sz w:val="20"/>
          <w:szCs w:val="20"/>
        </w:rPr>
      </w:pPr>
      <w:r>
        <w:rPr>
          <w:sz w:val="20"/>
          <w:szCs w:val="20"/>
        </w:rPr>
        <w:t xml:space="preserve">ANSWER: Maurice </w:t>
      </w:r>
      <w:proofErr w:type="spellStart"/>
      <w:r>
        <w:rPr>
          <w:b/>
          <w:sz w:val="20"/>
          <w:szCs w:val="20"/>
          <w:u w:val="single"/>
        </w:rPr>
        <w:t>Blanchot</w:t>
      </w:r>
      <w:proofErr w:type="spellEnd"/>
    </w:p>
    <w:p w:rsidR="00312437" w:rsidRDefault="00312437" w:rsidP="00504373">
      <w:pPr>
        <w:rPr>
          <w:sz w:val="20"/>
          <w:szCs w:val="20"/>
        </w:rPr>
      </w:pPr>
    </w:p>
    <w:p w:rsidR="004520C1" w:rsidRDefault="005F0B5B" w:rsidP="00504373">
      <w:pPr>
        <w:rPr>
          <w:sz w:val="20"/>
          <w:szCs w:val="20"/>
        </w:rPr>
      </w:pPr>
      <w:r>
        <w:rPr>
          <w:sz w:val="20"/>
          <w:szCs w:val="20"/>
        </w:rPr>
        <w:lastRenderedPageBreak/>
        <w:t xml:space="preserve">18. </w:t>
      </w:r>
      <w:r w:rsidR="002955DC" w:rsidRPr="005D2D7F">
        <w:rPr>
          <w:b/>
          <w:sz w:val="20"/>
          <w:szCs w:val="20"/>
        </w:rPr>
        <w:t>In one poem by this author, a roc says “Stop your windy nonsense! Look, the world is being turned upside down” in response to a sparrow who wants to fly away to a jewelled palace.</w:t>
      </w:r>
      <w:r w:rsidR="00D75972" w:rsidRPr="005D2D7F">
        <w:rPr>
          <w:b/>
          <w:sz w:val="20"/>
          <w:szCs w:val="20"/>
        </w:rPr>
        <w:t xml:space="preserve"> A poem by this author subtitled “Inscription on a Photograph” praises female soldiers because “they love their battle array, not silks and satins.”</w:t>
      </w:r>
      <w:r w:rsidR="00A52378" w:rsidRPr="005D2D7F">
        <w:rPr>
          <w:b/>
          <w:sz w:val="20"/>
          <w:szCs w:val="20"/>
        </w:rPr>
        <w:t xml:space="preserve"> </w:t>
      </w:r>
      <w:r w:rsidR="002955DC" w:rsidRPr="005D2D7F">
        <w:rPr>
          <w:b/>
          <w:sz w:val="20"/>
          <w:szCs w:val="20"/>
        </w:rPr>
        <w:t>This author of “Two Birds: A Dialogue” and</w:t>
      </w:r>
      <w:r w:rsidR="005D2D7F">
        <w:rPr>
          <w:b/>
          <w:sz w:val="20"/>
          <w:szCs w:val="20"/>
        </w:rPr>
        <w:t xml:space="preserve"> (*)</w:t>
      </w:r>
      <w:r w:rsidR="002955DC">
        <w:rPr>
          <w:sz w:val="20"/>
          <w:szCs w:val="20"/>
        </w:rPr>
        <w:t xml:space="preserve"> “Militia Women” wrote a poem whose speaker</w:t>
      </w:r>
      <w:r w:rsidR="009F217E">
        <w:rPr>
          <w:sz w:val="20"/>
          <w:szCs w:val="20"/>
        </w:rPr>
        <w:t xml:space="preserve"> stands in the autumn cold and asks himself “Who rules over man’s destiny?”</w:t>
      </w:r>
      <w:r w:rsidR="001C580D">
        <w:rPr>
          <w:sz w:val="20"/>
          <w:szCs w:val="20"/>
        </w:rPr>
        <w:t xml:space="preserve"> His most famous poem laments that his predecessors were “lacking in literary grace” and “had little poetry in their souls,” because they did not appreciate the beauty of a winter landscape. For 10 points, name this author of “Changsha” and “Snow,” who memorialized one of his exploits in the poem “The Long March.”</w:t>
      </w:r>
    </w:p>
    <w:p w:rsidR="00312437" w:rsidRDefault="00312437" w:rsidP="00504373">
      <w:pPr>
        <w:rPr>
          <w:sz w:val="20"/>
          <w:szCs w:val="20"/>
        </w:rPr>
      </w:pPr>
      <w:r>
        <w:rPr>
          <w:sz w:val="20"/>
          <w:szCs w:val="20"/>
        </w:rPr>
        <w:t xml:space="preserve">ANSWER: </w:t>
      </w:r>
      <w:r>
        <w:rPr>
          <w:b/>
          <w:sz w:val="20"/>
          <w:szCs w:val="20"/>
          <w:u w:val="single"/>
        </w:rPr>
        <w:t>Mao</w:t>
      </w:r>
      <w:r>
        <w:rPr>
          <w:sz w:val="20"/>
          <w:szCs w:val="20"/>
        </w:rPr>
        <w:t xml:space="preserve"> Zedong</w:t>
      </w:r>
    </w:p>
    <w:p w:rsidR="0068020F" w:rsidRDefault="0068020F" w:rsidP="00504373">
      <w:pPr>
        <w:rPr>
          <w:sz w:val="20"/>
          <w:szCs w:val="20"/>
        </w:rPr>
      </w:pPr>
    </w:p>
    <w:p w:rsidR="00FE5CED" w:rsidRDefault="005F0B5B" w:rsidP="00504373">
      <w:pPr>
        <w:rPr>
          <w:sz w:val="20"/>
          <w:szCs w:val="20"/>
        </w:rPr>
      </w:pPr>
      <w:r>
        <w:rPr>
          <w:sz w:val="20"/>
          <w:szCs w:val="20"/>
        </w:rPr>
        <w:t xml:space="preserve">19. </w:t>
      </w:r>
      <w:r w:rsidR="008D29CB" w:rsidRPr="00BE6973">
        <w:rPr>
          <w:b/>
          <w:sz w:val="20"/>
          <w:szCs w:val="20"/>
        </w:rPr>
        <w:t>One poem by this author declares that “thunderous passion that clouds life’s weary way” should be replaced by “airy fancies that charm and pass away.”</w:t>
      </w:r>
      <w:r w:rsidR="005A7B60" w:rsidRPr="00BE6973">
        <w:rPr>
          <w:b/>
          <w:sz w:val="20"/>
          <w:szCs w:val="20"/>
        </w:rPr>
        <w:t xml:space="preserve"> </w:t>
      </w:r>
      <w:r w:rsidR="008D29CB" w:rsidRPr="00BE6973">
        <w:rPr>
          <w:b/>
          <w:sz w:val="20"/>
          <w:szCs w:val="20"/>
        </w:rPr>
        <w:t>In another</w:t>
      </w:r>
      <w:r w:rsidR="00656C1A" w:rsidRPr="00BE6973">
        <w:rPr>
          <w:b/>
          <w:sz w:val="20"/>
          <w:szCs w:val="20"/>
        </w:rPr>
        <w:t xml:space="preserve"> poem by this author</w:t>
      </w:r>
      <w:r w:rsidR="008D29CB" w:rsidRPr="00BE6973">
        <w:rPr>
          <w:b/>
          <w:sz w:val="20"/>
          <w:szCs w:val="20"/>
        </w:rPr>
        <w:t xml:space="preserve"> of “Eros Ephemeris</w:t>
      </w:r>
      <w:r w:rsidR="00656C1A" w:rsidRPr="00BE6973">
        <w:rPr>
          <w:b/>
          <w:sz w:val="20"/>
          <w:szCs w:val="20"/>
        </w:rPr>
        <w:t>,</w:t>
      </w:r>
      <w:r w:rsidR="008D29CB" w:rsidRPr="00BE6973">
        <w:rPr>
          <w:b/>
          <w:sz w:val="20"/>
          <w:szCs w:val="20"/>
        </w:rPr>
        <w:t>”</w:t>
      </w:r>
      <w:r w:rsidR="00656C1A" w:rsidRPr="00BE6973">
        <w:rPr>
          <w:b/>
          <w:sz w:val="20"/>
          <w:szCs w:val="20"/>
        </w:rPr>
        <w:t xml:space="preserve"> Jim </w:t>
      </w:r>
      <w:proofErr w:type="spellStart"/>
      <w:r w:rsidR="00656C1A" w:rsidRPr="00BE6973">
        <w:rPr>
          <w:b/>
          <w:sz w:val="20"/>
          <w:szCs w:val="20"/>
        </w:rPr>
        <w:t>Bludso</w:t>
      </w:r>
      <w:proofErr w:type="spellEnd"/>
      <w:r w:rsidR="00656C1A" w:rsidRPr="00BE6973">
        <w:rPr>
          <w:b/>
          <w:sz w:val="20"/>
          <w:szCs w:val="20"/>
        </w:rPr>
        <w:t xml:space="preserve"> sacrifices himself to save the crew of the </w:t>
      </w:r>
      <w:r w:rsidR="00656C1A" w:rsidRPr="00BE6973">
        <w:rPr>
          <w:b/>
          <w:i/>
          <w:sz w:val="20"/>
          <w:szCs w:val="20"/>
        </w:rPr>
        <w:t>Prairie Belle</w:t>
      </w:r>
      <w:r w:rsidR="00656C1A" w:rsidRPr="00BE6973">
        <w:rPr>
          <w:b/>
          <w:sz w:val="20"/>
          <w:szCs w:val="20"/>
        </w:rPr>
        <w:t>.</w:t>
      </w:r>
      <w:r w:rsidR="00EE6E5D" w:rsidRPr="00BE6973">
        <w:rPr>
          <w:b/>
          <w:sz w:val="20"/>
          <w:szCs w:val="20"/>
        </w:rPr>
        <w:t xml:space="preserve"> </w:t>
      </w:r>
      <w:r w:rsidR="00021167" w:rsidRPr="00BE6973">
        <w:rPr>
          <w:b/>
          <w:sz w:val="20"/>
          <w:szCs w:val="20"/>
        </w:rPr>
        <w:t xml:space="preserve">In a novel by this author, the protagonist is threatened with a pistol by a man named </w:t>
      </w:r>
      <w:proofErr w:type="spellStart"/>
      <w:r w:rsidR="00021167" w:rsidRPr="00BE6973">
        <w:rPr>
          <w:b/>
          <w:sz w:val="20"/>
          <w:szCs w:val="20"/>
        </w:rPr>
        <w:t>Bowersox</w:t>
      </w:r>
      <w:proofErr w:type="spellEnd"/>
      <w:r w:rsidR="00021167" w:rsidRPr="00BE6973">
        <w:rPr>
          <w:b/>
          <w:sz w:val="20"/>
          <w:szCs w:val="20"/>
        </w:rPr>
        <w:t>, which is Arthur Farnham’s first introduction to the title brotherhood, which is a violent</w:t>
      </w:r>
      <w:r w:rsidR="00BE6973">
        <w:rPr>
          <w:b/>
          <w:sz w:val="20"/>
          <w:szCs w:val="20"/>
        </w:rPr>
        <w:t xml:space="preserve"> (*)</w:t>
      </w:r>
      <w:r w:rsidR="00021167" w:rsidRPr="00BE6973">
        <w:rPr>
          <w:b/>
          <w:sz w:val="20"/>
          <w:szCs w:val="20"/>
        </w:rPr>
        <w:t xml:space="preserve"> </w:t>
      </w:r>
      <w:r w:rsidR="00021167">
        <w:rPr>
          <w:sz w:val="20"/>
          <w:szCs w:val="20"/>
        </w:rPr>
        <w:t>labor union.</w:t>
      </w:r>
      <w:r w:rsidR="00EE6E5D">
        <w:rPr>
          <w:sz w:val="20"/>
          <w:szCs w:val="20"/>
        </w:rPr>
        <w:t xml:space="preserve"> </w:t>
      </w:r>
      <w:r w:rsidR="00324218">
        <w:rPr>
          <w:sz w:val="20"/>
          <w:szCs w:val="20"/>
        </w:rPr>
        <w:t>A letter written by this author famously described the Spanish-American War as a “splendid little war.”</w:t>
      </w:r>
      <w:r w:rsidR="00FE5CED">
        <w:rPr>
          <w:sz w:val="20"/>
          <w:szCs w:val="20"/>
        </w:rPr>
        <w:t xml:space="preserve"> </w:t>
      </w:r>
      <w:r w:rsidR="00656C1A">
        <w:rPr>
          <w:sz w:val="20"/>
          <w:szCs w:val="20"/>
        </w:rPr>
        <w:t xml:space="preserve">This author of </w:t>
      </w:r>
      <w:r w:rsidR="00656C1A">
        <w:rPr>
          <w:i/>
          <w:sz w:val="20"/>
          <w:szCs w:val="20"/>
        </w:rPr>
        <w:t>The Bread-Winners</w:t>
      </w:r>
      <w:r w:rsidR="00656C1A">
        <w:rPr>
          <w:sz w:val="20"/>
          <w:szCs w:val="20"/>
        </w:rPr>
        <w:t xml:space="preserve"> collected some of his vernacular poems in a work beloved by Andrew </w:t>
      </w:r>
      <w:proofErr w:type="spellStart"/>
      <w:r w:rsidR="00656C1A">
        <w:rPr>
          <w:sz w:val="20"/>
          <w:szCs w:val="20"/>
        </w:rPr>
        <w:t>Yaphe</w:t>
      </w:r>
      <w:proofErr w:type="spellEnd"/>
      <w:r w:rsidR="00656C1A">
        <w:rPr>
          <w:sz w:val="20"/>
          <w:szCs w:val="20"/>
        </w:rPr>
        <w:t xml:space="preserve">, </w:t>
      </w:r>
      <w:r w:rsidR="00656C1A">
        <w:rPr>
          <w:i/>
          <w:sz w:val="20"/>
          <w:szCs w:val="20"/>
        </w:rPr>
        <w:t>Pike County Ballads</w:t>
      </w:r>
      <w:r w:rsidR="00656C1A">
        <w:rPr>
          <w:sz w:val="20"/>
          <w:szCs w:val="20"/>
        </w:rPr>
        <w:t>.</w:t>
      </w:r>
      <w:r w:rsidR="00656C1A">
        <w:rPr>
          <w:sz w:val="20"/>
          <w:szCs w:val="20"/>
        </w:rPr>
        <w:t xml:space="preserve"> </w:t>
      </w:r>
      <w:r w:rsidR="00FE5CED">
        <w:rPr>
          <w:sz w:val="20"/>
          <w:szCs w:val="20"/>
        </w:rPr>
        <w:t xml:space="preserve">For 10 points, name this author who served as Secretary of State under McKinley and Roosevelt, worked as Lincoln’s </w:t>
      </w:r>
      <w:r w:rsidR="00324218">
        <w:rPr>
          <w:sz w:val="20"/>
          <w:szCs w:val="20"/>
        </w:rPr>
        <w:t>secretary</w:t>
      </w:r>
      <w:r w:rsidR="00FE5CED">
        <w:rPr>
          <w:sz w:val="20"/>
          <w:szCs w:val="20"/>
        </w:rPr>
        <w:t xml:space="preserve">, and negotiated treaties with </w:t>
      </w:r>
      <w:proofErr w:type="spellStart"/>
      <w:r w:rsidR="00FE5CED">
        <w:rPr>
          <w:sz w:val="20"/>
          <w:szCs w:val="20"/>
        </w:rPr>
        <w:t>Pauncefote</w:t>
      </w:r>
      <w:proofErr w:type="spellEnd"/>
      <w:r w:rsidR="00FE5CED">
        <w:rPr>
          <w:sz w:val="20"/>
          <w:szCs w:val="20"/>
        </w:rPr>
        <w:t xml:space="preserve"> and Bunau-Varilla.</w:t>
      </w:r>
    </w:p>
    <w:p w:rsidR="00637735" w:rsidRDefault="00637735" w:rsidP="00504373">
      <w:pPr>
        <w:rPr>
          <w:sz w:val="20"/>
          <w:szCs w:val="20"/>
        </w:rPr>
      </w:pPr>
      <w:r>
        <w:rPr>
          <w:sz w:val="20"/>
          <w:szCs w:val="20"/>
        </w:rPr>
        <w:t xml:space="preserve">ANSWER: John </w:t>
      </w:r>
      <w:r>
        <w:rPr>
          <w:b/>
          <w:sz w:val="20"/>
          <w:szCs w:val="20"/>
          <w:u w:val="single"/>
        </w:rPr>
        <w:t>Hay</w:t>
      </w:r>
    </w:p>
    <w:p w:rsidR="00140C8F" w:rsidRDefault="00140C8F" w:rsidP="00504373">
      <w:pPr>
        <w:rPr>
          <w:sz w:val="20"/>
          <w:szCs w:val="20"/>
        </w:rPr>
      </w:pPr>
    </w:p>
    <w:p w:rsidR="00C63FBD" w:rsidRDefault="005F0B5B" w:rsidP="00C63FBD">
      <w:pPr>
        <w:rPr>
          <w:sz w:val="20"/>
          <w:szCs w:val="20"/>
        </w:rPr>
      </w:pPr>
      <w:r>
        <w:rPr>
          <w:sz w:val="20"/>
          <w:szCs w:val="20"/>
        </w:rPr>
        <w:t xml:space="preserve">20. </w:t>
      </w:r>
      <w:r w:rsidR="00C63FBD" w:rsidRPr="00BE6973">
        <w:rPr>
          <w:b/>
          <w:sz w:val="20"/>
          <w:szCs w:val="20"/>
        </w:rPr>
        <w:t>One character in this work notes that “</w:t>
      </w:r>
      <w:proofErr w:type="spellStart"/>
      <w:r w:rsidR="00C63FBD" w:rsidRPr="00BE6973">
        <w:rPr>
          <w:b/>
          <w:sz w:val="20"/>
          <w:szCs w:val="20"/>
        </w:rPr>
        <w:t>malathion</w:t>
      </w:r>
      <w:proofErr w:type="spellEnd"/>
      <w:r w:rsidR="00C63FBD" w:rsidRPr="00BE6973">
        <w:rPr>
          <w:b/>
          <w:sz w:val="20"/>
          <w:szCs w:val="20"/>
        </w:rPr>
        <w:t xml:space="preserve"> and its oxygen analog </w:t>
      </w:r>
      <w:proofErr w:type="spellStart"/>
      <w:r w:rsidR="00C63FBD" w:rsidRPr="00BE6973">
        <w:rPr>
          <w:b/>
          <w:sz w:val="20"/>
          <w:szCs w:val="20"/>
        </w:rPr>
        <w:t>maloxon</w:t>
      </w:r>
      <w:proofErr w:type="spellEnd"/>
      <w:r w:rsidR="00C63FBD" w:rsidRPr="00BE6973">
        <w:rPr>
          <w:b/>
          <w:sz w:val="20"/>
          <w:szCs w:val="20"/>
        </w:rPr>
        <w:t xml:space="preserve"> are carcinogenic in Osborne-Mendel and Fischer-344 rats.” A character in this work says that Pinocchio loved birds because “he had a woodpecker.” Characters in this work often make aphoristic remarks such as “if everything is real … then nothing is real as well.” This work’s</w:t>
      </w:r>
      <w:r w:rsidR="00BE6973">
        <w:rPr>
          <w:b/>
          <w:sz w:val="20"/>
          <w:szCs w:val="20"/>
        </w:rPr>
        <w:t xml:space="preserve"> (*)</w:t>
      </w:r>
      <w:r w:rsidR="00C63FBD">
        <w:rPr>
          <w:sz w:val="20"/>
          <w:szCs w:val="20"/>
        </w:rPr>
        <w:t xml:space="preserve"> dialogue is spoken by Bill, Sylvia, Pete and Billy Junior, though they never actually appear. The title character of this work is “bound so tightly with tension and anger” that “he approaches the state of rigor mortis.” In every installment of this work, the final panel takes place at night and shows the same scene as the first three panels: a growling dog chained to a post in a backyard. For 10 points, name this comic strip by David Lynch.</w:t>
      </w:r>
    </w:p>
    <w:p w:rsidR="00C63FBD" w:rsidRDefault="00C63FBD" w:rsidP="00C63FBD">
      <w:pPr>
        <w:rPr>
          <w:sz w:val="20"/>
          <w:szCs w:val="20"/>
        </w:rPr>
      </w:pPr>
      <w:r>
        <w:rPr>
          <w:sz w:val="20"/>
          <w:szCs w:val="20"/>
        </w:rPr>
        <w:t xml:space="preserve">ANSWER: </w:t>
      </w:r>
      <w:r>
        <w:rPr>
          <w:i/>
          <w:sz w:val="20"/>
          <w:szCs w:val="20"/>
        </w:rPr>
        <w:t xml:space="preserve">The </w:t>
      </w:r>
      <w:r>
        <w:rPr>
          <w:b/>
          <w:i/>
          <w:sz w:val="20"/>
          <w:szCs w:val="20"/>
          <w:u w:val="single"/>
        </w:rPr>
        <w:t>Angriest Dog in the World</w:t>
      </w:r>
    </w:p>
    <w:p w:rsidR="0030188A" w:rsidRPr="0030188A" w:rsidRDefault="0030188A" w:rsidP="00504373">
      <w:pPr>
        <w:rPr>
          <w:sz w:val="20"/>
          <w:szCs w:val="20"/>
        </w:rPr>
      </w:pPr>
    </w:p>
    <w:sectPr w:rsidR="0030188A" w:rsidRPr="003018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hideGrammaticalError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4373"/>
    <w:rsid w:val="0001053F"/>
    <w:rsid w:val="00021167"/>
    <w:rsid w:val="00031603"/>
    <w:rsid w:val="00046E38"/>
    <w:rsid w:val="000476BF"/>
    <w:rsid w:val="000559B8"/>
    <w:rsid w:val="0005776B"/>
    <w:rsid w:val="00065D11"/>
    <w:rsid w:val="00075C71"/>
    <w:rsid w:val="0008375B"/>
    <w:rsid w:val="000864F6"/>
    <w:rsid w:val="000B33D6"/>
    <w:rsid w:val="000B6C9B"/>
    <w:rsid w:val="000C4F97"/>
    <w:rsid w:val="000C6F58"/>
    <w:rsid w:val="000D66E0"/>
    <w:rsid w:val="000F0771"/>
    <w:rsid w:val="00106A9E"/>
    <w:rsid w:val="00140C8F"/>
    <w:rsid w:val="00147339"/>
    <w:rsid w:val="0015058A"/>
    <w:rsid w:val="0017177B"/>
    <w:rsid w:val="00181927"/>
    <w:rsid w:val="00182171"/>
    <w:rsid w:val="001B42E8"/>
    <w:rsid w:val="001C0FFB"/>
    <w:rsid w:val="001C49B7"/>
    <w:rsid w:val="001C580D"/>
    <w:rsid w:val="001F2A20"/>
    <w:rsid w:val="001F5CD3"/>
    <w:rsid w:val="00200303"/>
    <w:rsid w:val="00200F34"/>
    <w:rsid w:val="002111A7"/>
    <w:rsid w:val="002156C8"/>
    <w:rsid w:val="00220686"/>
    <w:rsid w:val="00240896"/>
    <w:rsid w:val="002672F3"/>
    <w:rsid w:val="0028474B"/>
    <w:rsid w:val="002955DC"/>
    <w:rsid w:val="002D457E"/>
    <w:rsid w:val="002D62E5"/>
    <w:rsid w:val="002E0486"/>
    <w:rsid w:val="0030188A"/>
    <w:rsid w:val="003022BE"/>
    <w:rsid w:val="00312437"/>
    <w:rsid w:val="00324218"/>
    <w:rsid w:val="00354BD2"/>
    <w:rsid w:val="00377D35"/>
    <w:rsid w:val="00392B8B"/>
    <w:rsid w:val="003A00AC"/>
    <w:rsid w:val="003B6668"/>
    <w:rsid w:val="003E4A16"/>
    <w:rsid w:val="00413223"/>
    <w:rsid w:val="004343C7"/>
    <w:rsid w:val="004423A6"/>
    <w:rsid w:val="00444AE3"/>
    <w:rsid w:val="00451637"/>
    <w:rsid w:val="004520C1"/>
    <w:rsid w:val="00472F05"/>
    <w:rsid w:val="004768E0"/>
    <w:rsid w:val="00477393"/>
    <w:rsid w:val="00487AF0"/>
    <w:rsid w:val="004909E3"/>
    <w:rsid w:val="004919C5"/>
    <w:rsid w:val="004975C6"/>
    <w:rsid w:val="004B3B17"/>
    <w:rsid w:val="004B6D36"/>
    <w:rsid w:val="004C7927"/>
    <w:rsid w:val="004D58CB"/>
    <w:rsid w:val="004D6DA4"/>
    <w:rsid w:val="004E40B0"/>
    <w:rsid w:val="00504373"/>
    <w:rsid w:val="005163D2"/>
    <w:rsid w:val="00522F2C"/>
    <w:rsid w:val="00592C80"/>
    <w:rsid w:val="005A7B60"/>
    <w:rsid w:val="005C0317"/>
    <w:rsid w:val="005D2D7F"/>
    <w:rsid w:val="005D7449"/>
    <w:rsid w:val="005F0018"/>
    <w:rsid w:val="005F0B5B"/>
    <w:rsid w:val="00606761"/>
    <w:rsid w:val="006215D5"/>
    <w:rsid w:val="0062646C"/>
    <w:rsid w:val="00626696"/>
    <w:rsid w:val="00637735"/>
    <w:rsid w:val="00656C1A"/>
    <w:rsid w:val="00670245"/>
    <w:rsid w:val="0068020F"/>
    <w:rsid w:val="00685B51"/>
    <w:rsid w:val="006C00D7"/>
    <w:rsid w:val="006C515C"/>
    <w:rsid w:val="006C7561"/>
    <w:rsid w:val="006D2FC7"/>
    <w:rsid w:val="006F51DC"/>
    <w:rsid w:val="007166DD"/>
    <w:rsid w:val="007260B4"/>
    <w:rsid w:val="00740D43"/>
    <w:rsid w:val="00746E97"/>
    <w:rsid w:val="00756674"/>
    <w:rsid w:val="0076093C"/>
    <w:rsid w:val="00770994"/>
    <w:rsid w:val="007737B2"/>
    <w:rsid w:val="00796DF4"/>
    <w:rsid w:val="007B169D"/>
    <w:rsid w:val="007D5291"/>
    <w:rsid w:val="007E02D6"/>
    <w:rsid w:val="0080266D"/>
    <w:rsid w:val="00825B2D"/>
    <w:rsid w:val="00836BF2"/>
    <w:rsid w:val="00845F15"/>
    <w:rsid w:val="00861D76"/>
    <w:rsid w:val="008A34E5"/>
    <w:rsid w:val="008B36D2"/>
    <w:rsid w:val="008B3F35"/>
    <w:rsid w:val="008D29CB"/>
    <w:rsid w:val="00922857"/>
    <w:rsid w:val="009245F4"/>
    <w:rsid w:val="00953D9B"/>
    <w:rsid w:val="009555AB"/>
    <w:rsid w:val="00973CDA"/>
    <w:rsid w:val="009E320F"/>
    <w:rsid w:val="009F217E"/>
    <w:rsid w:val="00A27BA2"/>
    <w:rsid w:val="00A42FDC"/>
    <w:rsid w:val="00A514B7"/>
    <w:rsid w:val="00A5155A"/>
    <w:rsid w:val="00A51B3B"/>
    <w:rsid w:val="00A52378"/>
    <w:rsid w:val="00AE2BDB"/>
    <w:rsid w:val="00AF1BD2"/>
    <w:rsid w:val="00B10041"/>
    <w:rsid w:val="00B16A53"/>
    <w:rsid w:val="00B7010E"/>
    <w:rsid w:val="00B71CB7"/>
    <w:rsid w:val="00B736EE"/>
    <w:rsid w:val="00B92BC4"/>
    <w:rsid w:val="00BB76CB"/>
    <w:rsid w:val="00BE6973"/>
    <w:rsid w:val="00BF2EEE"/>
    <w:rsid w:val="00C00662"/>
    <w:rsid w:val="00C23BF9"/>
    <w:rsid w:val="00C30F21"/>
    <w:rsid w:val="00C5183E"/>
    <w:rsid w:val="00C52D5D"/>
    <w:rsid w:val="00C63FBD"/>
    <w:rsid w:val="00C72756"/>
    <w:rsid w:val="00CA5ADD"/>
    <w:rsid w:val="00D055D4"/>
    <w:rsid w:val="00D114AE"/>
    <w:rsid w:val="00D379D9"/>
    <w:rsid w:val="00D61EEE"/>
    <w:rsid w:val="00D75972"/>
    <w:rsid w:val="00D96D06"/>
    <w:rsid w:val="00DD638A"/>
    <w:rsid w:val="00DE52F2"/>
    <w:rsid w:val="00E144E3"/>
    <w:rsid w:val="00E155B4"/>
    <w:rsid w:val="00E26F20"/>
    <w:rsid w:val="00E62273"/>
    <w:rsid w:val="00E726DE"/>
    <w:rsid w:val="00E83A64"/>
    <w:rsid w:val="00E93382"/>
    <w:rsid w:val="00EB716E"/>
    <w:rsid w:val="00EC2179"/>
    <w:rsid w:val="00ED03CB"/>
    <w:rsid w:val="00EE6E5D"/>
    <w:rsid w:val="00F001C5"/>
    <w:rsid w:val="00F4571D"/>
    <w:rsid w:val="00F472AA"/>
    <w:rsid w:val="00F56104"/>
    <w:rsid w:val="00F6176F"/>
    <w:rsid w:val="00F64C32"/>
    <w:rsid w:val="00F823C9"/>
    <w:rsid w:val="00FA1F84"/>
    <w:rsid w:val="00FB498B"/>
    <w:rsid w:val="00FE5CED"/>
    <w:rsid w:val="00FF2D35"/>
    <w:rsid w:val="00FF77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4373"/>
    <w:pPr>
      <w:spacing w:after="0" w:line="240" w:lineRule="auto"/>
    </w:pPr>
    <w:rPr>
      <w:rFonts w:ascii="Times New Roman" w:eastAsia="Times New Roman" w:hAnsi="Times New Roman" w:cs="Times New Roman"/>
      <w:sz w:val="24"/>
      <w:szCs w:val="24"/>
      <w:lang w:val="en-CA"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0B5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4373"/>
    <w:pPr>
      <w:spacing w:after="0" w:line="240" w:lineRule="auto"/>
    </w:pPr>
    <w:rPr>
      <w:rFonts w:ascii="Times New Roman" w:eastAsia="Times New Roman" w:hAnsi="Times New Roman" w:cs="Times New Roman"/>
      <w:sz w:val="24"/>
      <w:szCs w:val="24"/>
      <w:lang w:val="en-CA"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0B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1572</TotalTime>
  <Pages>4</Pages>
  <Words>2490</Words>
  <Characters>14195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 Nediger</dc:creator>
  <cp:lastModifiedBy>Will Nediger</cp:lastModifiedBy>
  <cp:revision>179</cp:revision>
  <dcterms:created xsi:type="dcterms:W3CDTF">2013-09-01T16:11:00Z</dcterms:created>
  <dcterms:modified xsi:type="dcterms:W3CDTF">2013-09-04T03:13:00Z</dcterms:modified>
</cp:coreProperties>
</file>