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4772C" w:rsidRDefault="00161544">
      <w:pPr>
        <w:pStyle w:val="normal0"/>
      </w:pPr>
      <w:r>
        <w:rPr>
          <w:rFonts w:ascii="Times New Roman" w:eastAsia="Times New Roman" w:hAnsi="Times New Roman" w:cs="Times New Roman"/>
          <w:b/>
          <w:sz w:val="20"/>
          <w:u w:val="single"/>
        </w:rPr>
        <w:t>Schindler’s Lit Packet 5</w:t>
      </w:r>
    </w:p>
    <w:p w:rsidR="0044772C" w:rsidRDefault="00161544">
      <w:pPr>
        <w:pStyle w:val="normal0"/>
      </w:pPr>
      <w:r>
        <w:rPr>
          <w:rFonts w:ascii="Times New Roman" w:eastAsia="Times New Roman" w:hAnsi="Times New Roman" w:cs="Times New Roman"/>
          <w:sz w:val="20"/>
        </w:rPr>
        <w:t>By Max Schindler, with contributions from Haohang Xu</w:t>
      </w:r>
    </w:p>
    <w:p w:rsidR="0044772C" w:rsidRDefault="0044772C">
      <w:pPr>
        <w:pStyle w:val="normal0"/>
      </w:pPr>
    </w:p>
    <w:p w:rsidR="0044772C" w:rsidRDefault="00161544">
      <w:pPr>
        <w:pStyle w:val="normal0"/>
      </w:pPr>
      <w:r>
        <w:rPr>
          <w:rFonts w:ascii="Times New Roman" w:eastAsia="Times New Roman" w:hAnsi="Times New Roman" w:cs="Times New Roman"/>
          <w:b/>
          <w:sz w:val="20"/>
        </w:rPr>
        <w:t xml:space="preserve">1. This character lives with nuns of an order founded by Martin Verga after earlier being smuggled out of the Petit-Picpus convent in a coffin, and he was featured in a newspaper article after saving a sailor on the </w:t>
      </w:r>
      <w:r>
        <w:rPr>
          <w:rFonts w:ascii="Times New Roman" w:eastAsia="Times New Roman" w:hAnsi="Times New Roman" w:cs="Times New Roman"/>
          <w:b/>
          <w:i/>
          <w:sz w:val="20"/>
        </w:rPr>
        <w:t>Orion</w:t>
      </w:r>
      <w:r>
        <w:rPr>
          <w:rFonts w:ascii="Times New Roman" w:eastAsia="Times New Roman" w:hAnsi="Times New Roman" w:cs="Times New Roman"/>
          <w:b/>
          <w:sz w:val="20"/>
        </w:rPr>
        <w:t xml:space="preserve">. This character is called Ultimus </w:t>
      </w:r>
      <w:r>
        <w:rPr>
          <w:rFonts w:ascii="Times New Roman" w:eastAsia="Times New Roman" w:hAnsi="Times New Roman" w:cs="Times New Roman"/>
          <w:b/>
          <w:sz w:val="20"/>
        </w:rPr>
        <w:t>by ($) Fauchelevent, whom he first met eleven years earlier in Montreuil-sur-mer, but he is known as the "beggar who gives alms" while staying at the Gorbeau House. This character traveled to Arras to exonerate Champmathieu, who allegedly stole some apples</w:t>
      </w:r>
      <w:r>
        <w:rPr>
          <w:rFonts w:ascii="Times New Roman" w:eastAsia="Times New Roman" w:hAnsi="Times New Roman" w:cs="Times New Roman"/>
          <w:b/>
          <w:sz w:val="20"/>
        </w:rPr>
        <w:t xml:space="preserve">. He wore a crape on his hat following the death of Myriel, the (*) </w:t>
      </w:r>
      <w:r>
        <w:rPr>
          <w:rFonts w:ascii="Times New Roman" w:eastAsia="Times New Roman" w:hAnsi="Times New Roman" w:cs="Times New Roman"/>
          <w:sz w:val="20"/>
        </w:rPr>
        <w:t>Bishop of Digne, who had earlier gifted him silverware and two candlesticks. This character steals a coin from Petit Gervais, after stealing a loaf of bread nineteen years earlier. For ten</w:t>
      </w:r>
      <w:r>
        <w:rPr>
          <w:rFonts w:ascii="Times New Roman" w:eastAsia="Times New Roman" w:hAnsi="Times New Roman" w:cs="Times New Roman"/>
          <w:sz w:val="20"/>
        </w:rPr>
        <w:t xml:space="preserve"> points, name this protagonist of Victor Hugo's </w:t>
      </w:r>
      <w:r>
        <w:rPr>
          <w:rFonts w:ascii="Times New Roman" w:eastAsia="Times New Roman" w:hAnsi="Times New Roman" w:cs="Times New Roman"/>
          <w:i/>
          <w:sz w:val="20"/>
        </w:rPr>
        <w:t>Les Miserables</w:t>
      </w:r>
      <w:r>
        <w:rPr>
          <w:rFonts w:ascii="Times New Roman" w:eastAsia="Times New Roman" w:hAnsi="Times New Roman" w:cs="Times New Roman"/>
          <w:sz w:val="20"/>
        </w:rPr>
        <w:t>.</w:t>
      </w:r>
    </w:p>
    <w:p w:rsidR="0044772C" w:rsidRDefault="00161544">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Jean</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Valjean</w:t>
      </w:r>
      <w:r>
        <w:rPr>
          <w:rFonts w:ascii="Times New Roman" w:eastAsia="Times New Roman" w:hAnsi="Times New Roman" w:cs="Times New Roman"/>
          <w:sz w:val="20"/>
        </w:rPr>
        <w:t xml:space="preserve"> (accept either; accept Monsieur </w:t>
      </w:r>
      <w:r>
        <w:rPr>
          <w:rFonts w:ascii="Times New Roman" w:eastAsia="Times New Roman" w:hAnsi="Times New Roman" w:cs="Times New Roman"/>
          <w:b/>
          <w:sz w:val="20"/>
          <w:u w:val="single"/>
        </w:rPr>
        <w:t>Madeleine</w:t>
      </w:r>
      <w:r>
        <w:rPr>
          <w:rFonts w:ascii="Times New Roman" w:eastAsia="Times New Roman" w:hAnsi="Times New Roman" w:cs="Times New Roman"/>
          <w:sz w:val="20"/>
        </w:rPr>
        <w:t>)</w:t>
      </w:r>
    </w:p>
    <w:p w:rsidR="0044772C" w:rsidRDefault="0044772C">
      <w:pPr>
        <w:pStyle w:val="normal0"/>
      </w:pPr>
    </w:p>
    <w:p w:rsidR="0044772C" w:rsidRDefault="00161544">
      <w:pPr>
        <w:pStyle w:val="normal0"/>
      </w:pPr>
      <w:r>
        <w:rPr>
          <w:rFonts w:ascii="Times New Roman" w:eastAsia="Times New Roman" w:hAnsi="Times New Roman" w:cs="Times New Roman"/>
          <w:b/>
          <w:sz w:val="20"/>
        </w:rPr>
        <w:t xml:space="preserve">2. A character in one of this author’s stories is disappointed to find out her husband’s colleagues are unmarried, because she </w:t>
      </w:r>
      <w:r>
        <w:rPr>
          <w:rFonts w:ascii="Times New Roman" w:eastAsia="Times New Roman" w:hAnsi="Times New Roman" w:cs="Times New Roman"/>
          <w:b/>
          <w:sz w:val="20"/>
        </w:rPr>
        <w:t>wanted to brag to them about her gardens. In another of his stories, the protagonist says “Nothing Puzzles God,” when he is robbed soon after exchanging currency. That character is ($) Jonathan Iwegbu, who uses his bike as a taxi service soon after the war</w:t>
      </w:r>
      <w:r>
        <w:rPr>
          <w:rFonts w:ascii="Times New Roman" w:eastAsia="Times New Roman" w:hAnsi="Times New Roman" w:cs="Times New Roman"/>
          <w:b/>
          <w:sz w:val="20"/>
        </w:rPr>
        <w:t xml:space="preserve"> ends. This author wrote a short story in which a woman dies in childbirth after a barbed wire fence is put up by Michael Obi, the new schoolmaster, who interferes with a (*) </w:t>
      </w:r>
      <w:r>
        <w:rPr>
          <w:rFonts w:ascii="Times New Roman" w:eastAsia="Times New Roman" w:hAnsi="Times New Roman" w:cs="Times New Roman"/>
          <w:sz w:val="20"/>
        </w:rPr>
        <w:t>road leading to the village shrine. For ten points, identify this author of the s</w:t>
      </w:r>
      <w:r>
        <w:rPr>
          <w:rFonts w:ascii="Times New Roman" w:eastAsia="Times New Roman" w:hAnsi="Times New Roman" w:cs="Times New Roman"/>
          <w:sz w:val="20"/>
        </w:rPr>
        <w:t xml:space="preserve">hort stories “Dead Man’s Path” and “Civil Peace,” who also wrote about Okonkwo in </w:t>
      </w:r>
      <w:r>
        <w:rPr>
          <w:rFonts w:ascii="Times New Roman" w:eastAsia="Times New Roman" w:hAnsi="Times New Roman" w:cs="Times New Roman"/>
          <w:i/>
          <w:sz w:val="20"/>
        </w:rPr>
        <w:t>Things Fall Apart</w:t>
      </w:r>
      <w:r>
        <w:rPr>
          <w:rFonts w:ascii="Times New Roman" w:eastAsia="Times New Roman" w:hAnsi="Times New Roman" w:cs="Times New Roman"/>
          <w:sz w:val="20"/>
        </w:rPr>
        <w:t>.</w:t>
      </w:r>
    </w:p>
    <w:p w:rsidR="0044772C" w:rsidRDefault="00161544">
      <w:pPr>
        <w:pStyle w:val="normal0"/>
      </w:pPr>
      <w:r>
        <w:rPr>
          <w:rFonts w:ascii="Times New Roman" w:eastAsia="Times New Roman" w:hAnsi="Times New Roman" w:cs="Times New Roman"/>
          <w:sz w:val="20"/>
        </w:rPr>
        <w:t xml:space="preserve">ANSWER: Chinua </w:t>
      </w:r>
      <w:r>
        <w:rPr>
          <w:rFonts w:ascii="Times New Roman" w:eastAsia="Times New Roman" w:hAnsi="Times New Roman" w:cs="Times New Roman"/>
          <w:b/>
          <w:sz w:val="20"/>
          <w:u w:val="single"/>
        </w:rPr>
        <w:t>Achebe</w:t>
      </w:r>
    </w:p>
    <w:p w:rsidR="0044772C" w:rsidRDefault="0044772C">
      <w:pPr>
        <w:pStyle w:val="normal0"/>
      </w:pPr>
    </w:p>
    <w:p w:rsidR="0044772C" w:rsidRDefault="00161544">
      <w:pPr>
        <w:pStyle w:val="normal0"/>
      </w:pPr>
      <w:r>
        <w:rPr>
          <w:rFonts w:ascii="Times New Roman" w:eastAsia="Times New Roman" w:hAnsi="Times New Roman" w:cs="Times New Roman"/>
          <w:b/>
          <w:sz w:val="20"/>
        </w:rPr>
        <w:t>3. This character first appears due to Shute’s absence at a funeral, and he later spills wine on the ground at a wedding. When he is</w:t>
      </w:r>
      <w:r>
        <w:rPr>
          <w:rFonts w:ascii="Times New Roman" w:eastAsia="Times New Roman" w:hAnsi="Times New Roman" w:cs="Times New Roman"/>
          <w:b/>
          <w:sz w:val="20"/>
        </w:rPr>
        <w:t xml:space="preserve"> dumped, this man asks his former fiancee ($) Elizabeth not to leave him “in this miserable obscurity forever.” After a man from Westbury visits this character on his deathbed, he shouts that he sees the title object with everyone around him, asking “Why d</w:t>
      </w:r>
      <w:r>
        <w:rPr>
          <w:rFonts w:ascii="Times New Roman" w:eastAsia="Times New Roman" w:hAnsi="Times New Roman" w:cs="Times New Roman"/>
          <w:b/>
          <w:sz w:val="20"/>
        </w:rPr>
        <w:t>o you tremble at me alone?” After a (*)</w:t>
      </w:r>
      <w:r>
        <w:rPr>
          <w:rFonts w:ascii="Times New Roman" w:eastAsia="Times New Roman" w:hAnsi="Times New Roman" w:cs="Times New Roman"/>
          <w:sz w:val="20"/>
        </w:rPr>
        <w:t xml:space="preserve"> funeral, people “have a fancy” that this man and the deceased maiden are walking hand in hand. This resident of Milford was possibly based on the real story of Joseph Moody, who had accidentally killed a friend. For </w:t>
      </w:r>
      <w:r>
        <w:rPr>
          <w:rFonts w:ascii="Times New Roman" w:eastAsia="Times New Roman" w:hAnsi="Times New Roman" w:cs="Times New Roman"/>
          <w:sz w:val="20"/>
        </w:rPr>
        <w:t>ten points, identify this protagonist of a Nathaniel Hawthorne story, a minister who refuses to remove his black veil.</w:t>
      </w:r>
    </w:p>
    <w:p w:rsidR="0044772C" w:rsidRDefault="00161544">
      <w:pPr>
        <w:pStyle w:val="normal0"/>
      </w:pPr>
      <w:r>
        <w:rPr>
          <w:rFonts w:ascii="Times New Roman" w:eastAsia="Times New Roman" w:hAnsi="Times New Roman" w:cs="Times New Roman"/>
          <w:sz w:val="20"/>
        </w:rPr>
        <w:t xml:space="preserve">ANSWER: Reverend </w:t>
      </w:r>
      <w:r>
        <w:rPr>
          <w:rFonts w:ascii="Times New Roman" w:eastAsia="Times New Roman" w:hAnsi="Times New Roman" w:cs="Times New Roman"/>
          <w:b/>
          <w:sz w:val="20"/>
          <w:u w:val="single"/>
        </w:rPr>
        <w:t>Hooper</w:t>
      </w:r>
    </w:p>
    <w:p w:rsidR="0044772C" w:rsidRDefault="0044772C">
      <w:pPr>
        <w:pStyle w:val="normal0"/>
      </w:pPr>
    </w:p>
    <w:p w:rsidR="0044772C" w:rsidRDefault="00161544">
      <w:pPr>
        <w:pStyle w:val="normal0"/>
      </w:pPr>
      <w:r>
        <w:rPr>
          <w:rFonts w:ascii="Times New Roman" w:eastAsia="Times New Roman" w:hAnsi="Times New Roman" w:cs="Times New Roman"/>
          <w:b/>
          <w:sz w:val="20"/>
        </w:rPr>
        <w:t>4. This poem’s title objects are “Fresh as the first beam glittering on a sail, / That brings our friends up fro</w:t>
      </w:r>
      <w:r>
        <w:rPr>
          <w:rFonts w:ascii="Times New Roman" w:eastAsia="Times New Roman" w:hAnsi="Times New Roman" w:cs="Times New Roman"/>
          <w:b/>
          <w:sz w:val="20"/>
        </w:rPr>
        <w:t>m the underworld.” This poem’s speaker wistfully remembers things “so sad, so fresh,” which are as “sad and strange” as “the earliest pipe of half-awaken’d birds” in ($) “dark summer dawns.” Those entities are “dear as remembered kisses after death / And s</w:t>
      </w:r>
      <w:r>
        <w:rPr>
          <w:rFonts w:ascii="Times New Roman" w:eastAsia="Times New Roman" w:hAnsi="Times New Roman" w:cs="Times New Roman"/>
          <w:b/>
          <w:sz w:val="20"/>
        </w:rPr>
        <w:t xml:space="preserve">weet as those by hopeless fancy feign’d,” as “deep as first love, and wild with all regret.” This poem’s speaker remembers thinking of the (*) </w:t>
      </w:r>
      <w:r>
        <w:rPr>
          <w:rFonts w:ascii="Times New Roman" w:eastAsia="Times New Roman" w:hAnsi="Times New Roman" w:cs="Times New Roman"/>
          <w:sz w:val="20"/>
        </w:rPr>
        <w:t>“days that are no more” while “looking on the happy autumn-fields” and says “I know not what” the title objects m</w:t>
      </w:r>
      <w:r>
        <w:rPr>
          <w:rFonts w:ascii="Times New Roman" w:eastAsia="Times New Roman" w:hAnsi="Times New Roman" w:cs="Times New Roman"/>
          <w:sz w:val="20"/>
        </w:rPr>
        <w:t>ean. For ten points, identify this Tennyson poem about lacrimal secretions.</w:t>
      </w:r>
    </w:p>
    <w:p w:rsidR="0044772C" w:rsidRDefault="00161544">
      <w:pPr>
        <w:pStyle w:val="normal0"/>
      </w:pPr>
      <w:r>
        <w:rPr>
          <w:rFonts w:ascii="Times New Roman" w:eastAsia="Times New Roman" w:hAnsi="Times New Roman" w:cs="Times New Roman"/>
          <w:sz w:val="20"/>
        </w:rPr>
        <w:t>ANSWER: “</w:t>
      </w:r>
      <w:r>
        <w:rPr>
          <w:rFonts w:ascii="Times New Roman" w:eastAsia="Times New Roman" w:hAnsi="Times New Roman" w:cs="Times New Roman"/>
          <w:b/>
          <w:sz w:val="20"/>
          <w:u w:val="single"/>
        </w:rPr>
        <w:t>Tears, Idle Tears</w:t>
      </w:r>
      <w:r>
        <w:rPr>
          <w:rFonts w:ascii="Times New Roman" w:eastAsia="Times New Roman" w:hAnsi="Times New Roman" w:cs="Times New Roman"/>
          <w:sz w:val="20"/>
        </w:rPr>
        <w:t xml:space="preserve">” </w:t>
      </w:r>
    </w:p>
    <w:p w:rsidR="0044772C" w:rsidRDefault="0044772C">
      <w:pPr>
        <w:pStyle w:val="normal0"/>
      </w:pPr>
    </w:p>
    <w:p w:rsidR="0044772C" w:rsidRDefault="00161544">
      <w:pPr>
        <w:pStyle w:val="normal0"/>
      </w:pPr>
      <w:r>
        <w:rPr>
          <w:rFonts w:ascii="Times New Roman" w:eastAsia="Times New Roman" w:hAnsi="Times New Roman" w:cs="Times New Roman"/>
          <w:b/>
          <w:sz w:val="20"/>
        </w:rPr>
        <w:t xml:space="preserve">5. Swede Masin ultimately played this sport professionally, and inspired the character of Swede Levov in Philip Roth’s </w:t>
      </w:r>
      <w:r>
        <w:rPr>
          <w:rFonts w:ascii="Times New Roman" w:eastAsia="Times New Roman" w:hAnsi="Times New Roman" w:cs="Times New Roman"/>
          <w:b/>
          <w:i/>
          <w:sz w:val="20"/>
        </w:rPr>
        <w:t>American Pastoral</w:t>
      </w:r>
      <w:r>
        <w:rPr>
          <w:rFonts w:ascii="Times New Roman" w:eastAsia="Times New Roman" w:hAnsi="Times New Roman" w:cs="Times New Roman"/>
          <w:b/>
          <w:sz w:val="20"/>
        </w:rPr>
        <w:t>. While he and</w:t>
      </w:r>
      <w:r>
        <w:rPr>
          <w:rFonts w:ascii="Times New Roman" w:eastAsia="Times New Roman" w:hAnsi="Times New Roman" w:cs="Times New Roman"/>
          <w:b/>
          <w:sz w:val="20"/>
        </w:rPr>
        <w:t xml:space="preserve"> John Wheelright are executing a technique designed for this game to save a number of Vietnamese children, ($) Owen Meany is wounded by an exploding grenade. One man dies of a heart attack while playing this game during his exile in Florida after sleeping </w:t>
      </w:r>
      <w:r>
        <w:rPr>
          <w:rFonts w:ascii="Times New Roman" w:eastAsia="Times New Roman" w:hAnsi="Times New Roman" w:cs="Times New Roman"/>
          <w:b/>
          <w:sz w:val="20"/>
        </w:rPr>
        <w:t>with Pru, the wife of his son Nelson. Marty Tothero coached that player of this sport, who sells (*)</w:t>
      </w:r>
      <w:r>
        <w:rPr>
          <w:rFonts w:ascii="Times New Roman" w:eastAsia="Times New Roman" w:hAnsi="Times New Roman" w:cs="Times New Roman"/>
          <w:sz w:val="20"/>
        </w:rPr>
        <w:t xml:space="preserve"> MagiPeeler and has an affair with Ruth Leonard. For ten points, identify this sport once played by John Updike’s character “Rabbit” Angstrom.</w:t>
      </w:r>
    </w:p>
    <w:p w:rsidR="0044772C" w:rsidRDefault="00161544">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baske</w:t>
      </w:r>
      <w:r>
        <w:rPr>
          <w:rFonts w:ascii="Times New Roman" w:eastAsia="Times New Roman" w:hAnsi="Times New Roman" w:cs="Times New Roman"/>
          <w:b/>
          <w:sz w:val="20"/>
          <w:u w:val="single"/>
        </w:rPr>
        <w:t>tball</w:t>
      </w:r>
    </w:p>
    <w:p w:rsidR="0044772C" w:rsidRDefault="0044772C">
      <w:pPr>
        <w:pStyle w:val="normal0"/>
      </w:pPr>
    </w:p>
    <w:p w:rsidR="0044772C" w:rsidRDefault="00161544">
      <w:pPr>
        <w:pStyle w:val="normal0"/>
      </w:pPr>
      <w:r>
        <w:rPr>
          <w:rFonts w:ascii="Times New Roman" w:eastAsia="Times New Roman" w:hAnsi="Times New Roman" w:cs="Times New Roman"/>
          <w:b/>
          <w:sz w:val="20"/>
        </w:rPr>
        <w:lastRenderedPageBreak/>
        <w:t>6. The home in which this play takes place has “never been refurnished,” as “each careless aristocrat has thrown into the room what he liked as child,” and it opens with the maid Anise sorting mail. The only mail for this play’s antagonist is “an in</w:t>
      </w:r>
      <w:r>
        <w:rPr>
          <w:rFonts w:ascii="Times New Roman" w:eastAsia="Times New Roman" w:hAnsi="Times New Roman" w:cs="Times New Roman"/>
          <w:b/>
          <w:sz w:val="20"/>
        </w:rPr>
        <w:t>vitation to a lower-class embassy tea” and a large number of ($) bills. That antagonist is shot after demanding a ten thousand dollar bribe from the protagonist, who intends to rescue his friend Max Friedrich.  The protagonist of this play has kids named B</w:t>
      </w:r>
      <w:r>
        <w:rPr>
          <w:rFonts w:ascii="Times New Roman" w:eastAsia="Times New Roman" w:hAnsi="Times New Roman" w:cs="Times New Roman"/>
          <w:b/>
          <w:sz w:val="20"/>
        </w:rPr>
        <w:t>abette and Bodo, and is visiting the Farellys, who live twenty miles from Washington DC.  The (*)</w:t>
      </w:r>
      <w:r>
        <w:rPr>
          <w:rFonts w:ascii="Times New Roman" w:eastAsia="Times New Roman" w:hAnsi="Times New Roman" w:cs="Times New Roman"/>
          <w:sz w:val="20"/>
        </w:rPr>
        <w:t xml:space="preserve"> Romanian count Teck de Brancvois finds a suitcase with money and a gun, and threatens to turn Kurt Muller in if he returns to Nazi Germany. For ten points, id</w:t>
      </w:r>
      <w:r>
        <w:rPr>
          <w:rFonts w:ascii="Times New Roman" w:eastAsia="Times New Roman" w:hAnsi="Times New Roman" w:cs="Times New Roman"/>
          <w:sz w:val="20"/>
        </w:rPr>
        <w:t>entify this play set on the eve of American involvement in World War II, written by Lillian Hellman.</w:t>
      </w:r>
    </w:p>
    <w:p w:rsidR="0044772C" w:rsidRDefault="00161544">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Watch on the Rhine</w:t>
      </w:r>
    </w:p>
    <w:p w:rsidR="0044772C" w:rsidRDefault="0044772C">
      <w:pPr>
        <w:pStyle w:val="normal0"/>
      </w:pPr>
    </w:p>
    <w:p w:rsidR="0044772C" w:rsidRDefault="00161544">
      <w:pPr>
        <w:pStyle w:val="normal0"/>
      </w:pPr>
      <w:r>
        <w:rPr>
          <w:rFonts w:ascii="Times New Roman" w:eastAsia="Times New Roman" w:hAnsi="Times New Roman" w:cs="Times New Roman"/>
          <w:b/>
          <w:sz w:val="20"/>
        </w:rPr>
        <w:t xml:space="preserve">7. One character in one of this author’s plays asks to speak with the master of a house instead of the mistress, as men do not </w:t>
      </w:r>
      <w:r>
        <w:rPr>
          <w:rFonts w:ascii="Times New Roman" w:eastAsia="Times New Roman" w:hAnsi="Times New Roman" w:cs="Times New Roman"/>
          <w:b/>
          <w:sz w:val="20"/>
        </w:rPr>
        <w:t>mince words. Another of his plays sees a messenger repeat a Greek battle cry, after which ($) Atossa mourns the defeat of her son; that is the earliest surviving play. In another of his plays, it is argued that the father is the more important parent, beca</w:t>
      </w:r>
      <w:r>
        <w:rPr>
          <w:rFonts w:ascii="Times New Roman" w:eastAsia="Times New Roman" w:hAnsi="Times New Roman" w:cs="Times New Roman"/>
          <w:b/>
          <w:sz w:val="20"/>
        </w:rPr>
        <w:t xml:space="preserve">use Athena sprang from Zeus’ head without a mother, leading to the (*) </w:t>
      </w:r>
      <w:r>
        <w:rPr>
          <w:rFonts w:ascii="Times New Roman" w:eastAsia="Times New Roman" w:hAnsi="Times New Roman" w:cs="Times New Roman"/>
          <w:sz w:val="20"/>
        </w:rPr>
        <w:t xml:space="preserve">acquittal of the protagonist. That play’s protagonist is chased by the three Furies, who get their name changed at the end. This author apocryphally died when an eagle dropped a turtle </w:t>
      </w:r>
      <w:r>
        <w:rPr>
          <w:rFonts w:ascii="Times New Roman" w:eastAsia="Times New Roman" w:hAnsi="Times New Roman" w:cs="Times New Roman"/>
          <w:sz w:val="20"/>
        </w:rPr>
        <w:t xml:space="preserve">on his bald head. For ten points, identify this Greek tragedian who included </w:t>
      </w:r>
      <w:r>
        <w:rPr>
          <w:rFonts w:ascii="Times New Roman" w:eastAsia="Times New Roman" w:hAnsi="Times New Roman" w:cs="Times New Roman"/>
          <w:i/>
          <w:sz w:val="20"/>
        </w:rPr>
        <w:t>The Eumenides</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The Libation Bearers</w:t>
      </w:r>
      <w:r>
        <w:rPr>
          <w:rFonts w:ascii="Times New Roman" w:eastAsia="Times New Roman" w:hAnsi="Times New Roman" w:cs="Times New Roman"/>
          <w:sz w:val="20"/>
        </w:rPr>
        <w:t xml:space="preserve"> in his </w:t>
      </w:r>
      <w:r>
        <w:rPr>
          <w:rFonts w:ascii="Times New Roman" w:eastAsia="Times New Roman" w:hAnsi="Times New Roman" w:cs="Times New Roman"/>
          <w:i/>
          <w:sz w:val="20"/>
        </w:rPr>
        <w:t>Oresteia</w:t>
      </w:r>
      <w:r>
        <w:rPr>
          <w:rFonts w:ascii="Times New Roman" w:eastAsia="Times New Roman" w:hAnsi="Times New Roman" w:cs="Times New Roman"/>
          <w:sz w:val="20"/>
        </w:rPr>
        <w:t>.</w:t>
      </w:r>
    </w:p>
    <w:p w:rsidR="0044772C" w:rsidRDefault="00161544">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Aeschylus</w:t>
      </w:r>
    </w:p>
    <w:p w:rsidR="0044772C" w:rsidRDefault="0044772C">
      <w:pPr>
        <w:pStyle w:val="normal0"/>
      </w:pPr>
    </w:p>
    <w:p w:rsidR="0044772C" w:rsidRDefault="00161544">
      <w:pPr>
        <w:pStyle w:val="normal0"/>
      </w:pPr>
      <w:r>
        <w:rPr>
          <w:rFonts w:ascii="Times New Roman" w:eastAsia="Times New Roman" w:hAnsi="Times New Roman" w:cs="Times New Roman"/>
          <w:b/>
          <w:sz w:val="20"/>
        </w:rPr>
        <w:t>8. One character in this story is accompanied by a brown spaniel and has a white waterproof coat. This story’s protagonist adopts a look to “convey sympathetic comprehension” before seeing a look of horror on another’s face. The protagonist of this story h</w:t>
      </w:r>
      <w:r>
        <w:rPr>
          <w:rFonts w:ascii="Times New Roman" w:eastAsia="Times New Roman" w:hAnsi="Times New Roman" w:cs="Times New Roman"/>
          <w:b/>
          <w:sz w:val="20"/>
        </w:rPr>
        <w:t xml:space="preserve">ad supposedly been hunted by dogs in a cemetery on the banks of the Ganges, though in reality a ($) “self-possessed girl of fifteen” is just doing damage to his nervous condition. The sister of one character in this short story fears him “burying himself” </w:t>
      </w:r>
      <w:r>
        <w:rPr>
          <w:rFonts w:ascii="Times New Roman" w:eastAsia="Times New Roman" w:hAnsi="Times New Roman" w:cs="Times New Roman"/>
          <w:b/>
          <w:sz w:val="20"/>
        </w:rPr>
        <w:t xml:space="preserve">and “not speaking to a living soul,” which is why she gives him letters of introduction to various strangers. Those strangers include Mrs. (*) </w:t>
      </w:r>
      <w:r>
        <w:rPr>
          <w:rFonts w:ascii="Times New Roman" w:eastAsia="Times New Roman" w:hAnsi="Times New Roman" w:cs="Times New Roman"/>
          <w:sz w:val="20"/>
        </w:rPr>
        <w:t>Sappleton, whose daughter Vera tells Framton Nuttel a fictional story about the title aperture. For ten points, n</w:t>
      </w:r>
      <w:r>
        <w:rPr>
          <w:rFonts w:ascii="Times New Roman" w:eastAsia="Times New Roman" w:hAnsi="Times New Roman" w:cs="Times New Roman"/>
          <w:sz w:val="20"/>
        </w:rPr>
        <w:t>ame this story which ends “Romance at short notice was her specialty,” written by Saki.</w:t>
      </w:r>
    </w:p>
    <w:p w:rsidR="0044772C" w:rsidRDefault="00161544">
      <w:pPr>
        <w:pStyle w:val="normal0"/>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Open Window</w:t>
      </w:r>
      <w:r>
        <w:rPr>
          <w:rFonts w:ascii="Times New Roman" w:eastAsia="Times New Roman" w:hAnsi="Times New Roman" w:cs="Times New Roman"/>
          <w:sz w:val="20"/>
        </w:rPr>
        <w:t>”</w:t>
      </w:r>
    </w:p>
    <w:p w:rsidR="0044772C" w:rsidRDefault="0044772C">
      <w:pPr>
        <w:pStyle w:val="normal0"/>
      </w:pPr>
    </w:p>
    <w:p w:rsidR="0044772C" w:rsidRDefault="00161544">
      <w:pPr>
        <w:pStyle w:val="normal0"/>
      </w:pPr>
      <w:r>
        <w:rPr>
          <w:rFonts w:ascii="Times New Roman" w:eastAsia="Times New Roman" w:hAnsi="Times New Roman" w:cs="Times New Roman"/>
          <w:b/>
          <w:sz w:val="20"/>
        </w:rPr>
        <w:t>9. One character in this play whips flowers out of a man’s hand while she dons a lice-covered wig. Another character sings Chopin’s Funeral M</w:t>
      </w:r>
      <w:r>
        <w:rPr>
          <w:rFonts w:ascii="Times New Roman" w:eastAsia="Times New Roman" w:hAnsi="Times New Roman" w:cs="Times New Roman"/>
          <w:b/>
          <w:sz w:val="20"/>
        </w:rPr>
        <w:t>arch after she is told to say that another died with his boots on, while she is pretending to be a horse. Photographers in this play are named ($) Blood, Tears, and Sperm, and machine gun fire can constantly be heard outside the central location, which Cha</w:t>
      </w:r>
      <w:r>
        <w:rPr>
          <w:rFonts w:ascii="Times New Roman" w:eastAsia="Times New Roman" w:hAnsi="Times New Roman" w:cs="Times New Roman"/>
          <w:b/>
          <w:sz w:val="20"/>
        </w:rPr>
        <w:t xml:space="preserve">ntal left to join the ongoing revolution. That revolution must be dealt with by the customers (*) </w:t>
      </w:r>
      <w:r>
        <w:rPr>
          <w:rFonts w:ascii="Times New Roman" w:eastAsia="Times New Roman" w:hAnsi="Times New Roman" w:cs="Times New Roman"/>
          <w:sz w:val="20"/>
        </w:rPr>
        <w:t>General and Bishop after their real analogues are killed.  In this play, Carmen discusses doing the bookkeeping while waiting for the Chief of Police with Irm</w:t>
      </w:r>
      <w:r>
        <w:rPr>
          <w:rFonts w:ascii="Times New Roman" w:eastAsia="Times New Roman" w:hAnsi="Times New Roman" w:cs="Times New Roman"/>
          <w:sz w:val="20"/>
        </w:rPr>
        <w:t>a. For ten points, identify this play set in a brothel, written by Jean Genet.</w:t>
      </w:r>
    </w:p>
    <w:p w:rsidR="0044772C" w:rsidRDefault="00161544">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Balcony</w:t>
      </w:r>
      <w:r>
        <w:rPr>
          <w:rFonts w:ascii="Times New Roman" w:eastAsia="Times New Roman" w:hAnsi="Times New Roman" w:cs="Times New Roman"/>
          <w:sz w:val="20"/>
        </w:rPr>
        <w:t xml:space="preserve"> (or </w:t>
      </w:r>
      <w:r>
        <w:rPr>
          <w:rFonts w:ascii="Times New Roman" w:eastAsia="Times New Roman" w:hAnsi="Times New Roman" w:cs="Times New Roman"/>
          <w:i/>
          <w:sz w:val="20"/>
        </w:rPr>
        <w:t xml:space="preserve">Le </w:t>
      </w:r>
      <w:r>
        <w:rPr>
          <w:rFonts w:ascii="Times New Roman" w:eastAsia="Times New Roman" w:hAnsi="Times New Roman" w:cs="Times New Roman"/>
          <w:b/>
          <w:i/>
          <w:sz w:val="20"/>
          <w:u w:val="single"/>
        </w:rPr>
        <w:t>Balcon</w:t>
      </w:r>
      <w:r>
        <w:rPr>
          <w:rFonts w:ascii="Times New Roman" w:eastAsia="Times New Roman" w:hAnsi="Times New Roman" w:cs="Times New Roman"/>
          <w:sz w:val="20"/>
        </w:rPr>
        <w:t>)</w:t>
      </w:r>
    </w:p>
    <w:p w:rsidR="0044772C" w:rsidRDefault="0044772C">
      <w:pPr>
        <w:pStyle w:val="normal0"/>
      </w:pPr>
    </w:p>
    <w:p w:rsidR="0044772C" w:rsidRDefault="00161544">
      <w:pPr>
        <w:pStyle w:val="normal0"/>
      </w:pPr>
      <w:r>
        <w:rPr>
          <w:rFonts w:ascii="Times New Roman" w:eastAsia="Times New Roman" w:hAnsi="Times New Roman" w:cs="Times New Roman"/>
          <w:b/>
          <w:sz w:val="20"/>
        </w:rPr>
        <w:t>10. This character becomes jealous when Warren "dates" Grace, and she and Ricardo broke up because he was chasing "New"</w:t>
      </w:r>
      <w:r>
        <w:rPr>
          <w:rFonts w:ascii="Times New Roman" w:eastAsia="Times New Roman" w:hAnsi="Times New Roman" w:cs="Times New Roman"/>
          <w:b/>
          <w:sz w:val="20"/>
        </w:rPr>
        <w:t xml:space="preserve"> Thelma. This character befriends Sheldon Potts, who often takes off his shoes and socks, and she is upset after not being chosen as the flower girl for Aunt Flo's wedding. She has a dog named Tickle, but brings a fish stick to school for Pet Day. This cha</w:t>
      </w:r>
      <w:r>
        <w:rPr>
          <w:rFonts w:ascii="Times New Roman" w:eastAsia="Times New Roman" w:hAnsi="Times New Roman" w:cs="Times New Roman"/>
          <w:b/>
          <w:sz w:val="20"/>
        </w:rPr>
        <w:t>racter's baby brother, Ollie, dresses up as a cow for Halloween because his first word was "moo". She considers giving May Murkee coal for a first grade secret Santa, and she received a ($) "mushy-gushy valentime" from Meanie Jim. This character owns a stu</w:t>
      </w:r>
      <w:r>
        <w:rPr>
          <w:rFonts w:ascii="Times New Roman" w:eastAsia="Times New Roman" w:hAnsi="Times New Roman" w:cs="Times New Roman"/>
          <w:b/>
          <w:sz w:val="20"/>
        </w:rPr>
        <w:t>ffed elephant named Phillip Johnny Bob, and aspires to be a "beauty shop guy" after her dad takes her to the beauty shop. This character's kindergarten teacher was "Mrs.", who taught in Room Nine. For fif</w:t>
      </w:r>
      <w:r>
        <w:rPr>
          <w:rFonts w:ascii="Times New Roman" w:eastAsia="Times New Roman" w:hAnsi="Times New Roman" w:cs="Times New Roman"/>
          <w:b/>
          <w:sz w:val="20"/>
        </w:rPr>
        <w:t>te</w:t>
      </w:r>
      <w:r>
        <w:rPr>
          <w:rFonts w:ascii="Times New Roman" w:eastAsia="Times New Roman" w:hAnsi="Times New Roman" w:cs="Times New Roman"/>
          <w:b/>
          <w:sz w:val="20"/>
        </w:rPr>
        <w:t xml:space="preserve">en points, name this young girl, namesake of a series </w:t>
      </w:r>
      <w:r>
        <w:rPr>
          <w:rFonts w:ascii="Times New Roman" w:eastAsia="Times New Roman" w:hAnsi="Times New Roman" w:cs="Times New Roman"/>
          <w:b/>
          <w:sz w:val="20"/>
        </w:rPr>
        <w:t xml:space="preserve">of </w:t>
      </w:r>
      <w:r w:rsidRPr="00161544">
        <w:rPr>
          <w:rFonts w:ascii="Times New Roman" w:eastAsia="Times New Roman" w:hAnsi="Times New Roman" w:cs="Times New Roman"/>
          <w:b/>
          <w:sz w:val="20"/>
        </w:rPr>
        <w:t>Barbara Park children’s books.</w:t>
      </w:r>
    </w:p>
    <w:p w:rsidR="0044772C" w:rsidRDefault="00161544">
      <w:pPr>
        <w:pStyle w:val="normal0"/>
      </w:pPr>
      <w:r>
        <w:rPr>
          <w:rFonts w:ascii="Times New Roman" w:eastAsia="Times New Roman" w:hAnsi="Times New Roman" w:cs="Times New Roman"/>
          <w:sz w:val="20"/>
        </w:rPr>
        <w:t>ANSWER: Juniper Beatrice “</w:t>
      </w:r>
      <w:r>
        <w:rPr>
          <w:rFonts w:ascii="Times New Roman" w:eastAsia="Times New Roman" w:hAnsi="Times New Roman" w:cs="Times New Roman"/>
          <w:b/>
          <w:sz w:val="20"/>
          <w:u w:val="single"/>
        </w:rPr>
        <w:t>Junie</w:t>
      </w:r>
      <w:r>
        <w:rPr>
          <w:rFonts w:ascii="Times New Roman" w:eastAsia="Times New Roman" w:hAnsi="Times New Roman" w:cs="Times New Roman"/>
          <w:sz w:val="20"/>
        </w:rPr>
        <w:t xml:space="preserve"> B.” </w:t>
      </w:r>
      <w:r>
        <w:rPr>
          <w:rFonts w:ascii="Times New Roman" w:eastAsia="Times New Roman" w:hAnsi="Times New Roman" w:cs="Times New Roman"/>
          <w:b/>
          <w:sz w:val="20"/>
          <w:u w:val="single"/>
        </w:rPr>
        <w:t>Jones</w:t>
      </w:r>
      <w:r>
        <w:rPr>
          <w:rFonts w:ascii="Times New Roman" w:eastAsia="Times New Roman" w:hAnsi="Times New Roman" w:cs="Times New Roman"/>
          <w:sz w:val="20"/>
        </w:rPr>
        <w:t xml:space="preserve"> (accept either) </w:t>
      </w:r>
    </w:p>
    <w:p w:rsidR="0044772C" w:rsidRDefault="0044772C">
      <w:pPr>
        <w:pStyle w:val="normal0"/>
      </w:pPr>
    </w:p>
    <w:p w:rsidR="0044772C" w:rsidRDefault="00161544">
      <w:pPr>
        <w:pStyle w:val="normal0"/>
        <w:jc w:val="center"/>
      </w:pPr>
      <w:r>
        <w:rPr>
          <w:rFonts w:ascii="Times New Roman" w:eastAsia="Times New Roman" w:hAnsi="Times New Roman" w:cs="Times New Roman"/>
          <w:sz w:val="28"/>
        </w:rPr>
        <w:t>HALFTIME</w:t>
      </w:r>
    </w:p>
    <w:p w:rsidR="0044772C" w:rsidRDefault="0044772C">
      <w:pPr>
        <w:pStyle w:val="normal0"/>
      </w:pPr>
    </w:p>
    <w:p w:rsidR="0044772C" w:rsidRDefault="00161544">
      <w:pPr>
        <w:pStyle w:val="normal0"/>
      </w:pPr>
      <w:r>
        <w:rPr>
          <w:rFonts w:ascii="Times New Roman" w:eastAsia="Times New Roman" w:hAnsi="Times New Roman" w:cs="Times New Roman"/>
          <w:b/>
          <w:sz w:val="20"/>
        </w:rPr>
        <w:t>11. In one of this author’s novels, a duchess warns the protagonist that if a man’s heart is captured through love, he will be tyrannical, and there</w:t>
      </w:r>
      <w:r>
        <w:rPr>
          <w:rFonts w:ascii="Times New Roman" w:eastAsia="Times New Roman" w:hAnsi="Times New Roman" w:cs="Times New Roman"/>
          <w:b/>
          <w:sz w:val="20"/>
        </w:rPr>
        <w:t xml:space="preserve">fore a woman must be coquettish instead. Fyodor Dostoevsky’s first translation was of one of this author’s novels. One of this author’s works is discussed in a book that analyzes ($) “five codes” that create “a network, a </w:t>
      </w:r>
      <w:r>
        <w:rPr>
          <w:rFonts w:ascii="Times New Roman" w:eastAsia="Times New Roman" w:hAnsi="Times New Roman" w:cs="Times New Roman"/>
          <w:b/>
          <w:i/>
          <w:sz w:val="20"/>
        </w:rPr>
        <w:t>topos</w:t>
      </w:r>
      <w:r>
        <w:rPr>
          <w:rFonts w:ascii="Times New Roman" w:eastAsia="Times New Roman" w:hAnsi="Times New Roman" w:cs="Times New Roman"/>
          <w:b/>
          <w:sz w:val="20"/>
        </w:rPr>
        <w:t xml:space="preserve"> through which the entire tex</w:t>
      </w:r>
      <w:r>
        <w:rPr>
          <w:rFonts w:ascii="Times New Roman" w:eastAsia="Times New Roman" w:hAnsi="Times New Roman" w:cs="Times New Roman"/>
          <w:b/>
          <w:sz w:val="20"/>
        </w:rPr>
        <w:t xml:space="preserve">t passes.” That text discussing this author’s work is Roland Barthes’ </w:t>
      </w:r>
      <w:r>
        <w:rPr>
          <w:rFonts w:ascii="Times New Roman" w:eastAsia="Times New Roman" w:hAnsi="Times New Roman" w:cs="Times New Roman"/>
          <w:b/>
          <w:i/>
          <w:sz w:val="20"/>
        </w:rPr>
        <w:t>S/Z</w:t>
      </w:r>
      <w:r>
        <w:rPr>
          <w:rFonts w:ascii="Times New Roman" w:eastAsia="Times New Roman" w:hAnsi="Times New Roman" w:cs="Times New Roman"/>
          <w:b/>
          <w:sz w:val="20"/>
        </w:rPr>
        <w:t>. In one of his novels, Charles takes a later to his uncle revealing that Guillaume is about to commit suicide, and that uncle (*)</w:t>
      </w:r>
      <w:r>
        <w:rPr>
          <w:rFonts w:ascii="Times New Roman" w:eastAsia="Times New Roman" w:hAnsi="Times New Roman" w:cs="Times New Roman"/>
          <w:sz w:val="20"/>
        </w:rPr>
        <w:t xml:space="preserve"> Felix looks at Cruchot des Bonfons and des Grassins </w:t>
      </w:r>
      <w:r>
        <w:rPr>
          <w:rFonts w:ascii="Times New Roman" w:eastAsia="Times New Roman" w:hAnsi="Times New Roman" w:cs="Times New Roman"/>
          <w:sz w:val="20"/>
        </w:rPr>
        <w:t xml:space="preserve">as possible suitors for his daughter, the title character. In another of his novels, few people attend a funeral besides Rastignac. For ten points, identify this author who included </w:t>
      </w:r>
      <w:r>
        <w:rPr>
          <w:rFonts w:ascii="Times New Roman" w:eastAsia="Times New Roman" w:hAnsi="Times New Roman" w:cs="Times New Roman"/>
          <w:i/>
          <w:sz w:val="20"/>
        </w:rPr>
        <w:t>Sarrasine</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Le Pere Goriot</w:t>
      </w:r>
      <w:r>
        <w:rPr>
          <w:rFonts w:ascii="Times New Roman" w:eastAsia="Times New Roman" w:hAnsi="Times New Roman" w:cs="Times New Roman"/>
          <w:sz w:val="20"/>
        </w:rPr>
        <w:t xml:space="preserve"> in his </w:t>
      </w:r>
      <w:r>
        <w:rPr>
          <w:rFonts w:ascii="Times New Roman" w:eastAsia="Times New Roman" w:hAnsi="Times New Roman" w:cs="Times New Roman"/>
          <w:i/>
          <w:sz w:val="20"/>
        </w:rPr>
        <w:t>The Human Comedy</w:t>
      </w:r>
      <w:r>
        <w:rPr>
          <w:rFonts w:ascii="Times New Roman" w:eastAsia="Times New Roman" w:hAnsi="Times New Roman" w:cs="Times New Roman"/>
          <w:sz w:val="20"/>
        </w:rPr>
        <w:t>.</w:t>
      </w:r>
    </w:p>
    <w:p w:rsidR="0044772C" w:rsidRDefault="00161544">
      <w:pPr>
        <w:pStyle w:val="normal0"/>
      </w:pPr>
      <w:r>
        <w:rPr>
          <w:rFonts w:ascii="Times New Roman" w:eastAsia="Times New Roman" w:hAnsi="Times New Roman" w:cs="Times New Roman"/>
          <w:sz w:val="20"/>
        </w:rPr>
        <w:t xml:space="preserve">ANSWER: Honore de </w:t>
      </w:r>
      <w:r>
        <w:rPr>
          <w:rFonts w:ascii="Times New Roman" w:eastAsia="Times New Roman" w:hAnsi="Times New Roman" w:cs="Times New Roman"/>
          <w:b/>
          <w:sz w:val="20"/>
          <w:u w:val="single"/>
        </w:rPr>
        <w:t>Ba</w:t>
      </w:r>
      <w:r>
        <w:rPr>
          <w:rFonts w:ascii="Times New Roman" w:eastAsia="Times New Roman" w:hAnsi="Times New Roman" w:cs="Times New Roman"/>
          <w:b/>
          <w:sz w:val="20"/>
          <w:u w:val="single"/>
        </w:rPr>
        <w:t>lzac</w:t>
      </w:r>
    </w:p>
    <w:p w:rsidR="0044772C" w:rsidRDefault="0044772C">
      <w:pPr>
        <w:pStyle w:val="normal0"/>
      </w:pPr>
    </w:p>
    <w:p w:rsidR="0044772C" w:rsidRDefault="00161544">
      <w:pPr>
        <w:pStyle w:val="normal0"/>
      </w:pPr>
      <w:r>
        <w:rPr>
          <w:rFonts w:ascii="Times New Roman" w:eastAsia="Times New Roman" w:hAnsi="Times New Roman" w:cs="Times New Roman"/>
          <w:b/>
          <w:sz w:val="20"/>
        </w:rPr>
        <w:t>12. One of this author’s works describes one who would willingly “sleep immodestly, a most / Incarnadine and carnal ghost” after removing “false accoutrements of sense” like his loathed “fleshy clothes.” The speaker of one of this author’s poems pare</w:t>
      </w:r>
      <w:r>
        <w:rPr>
          <w:rFonts w:ascii="Times New Roman" w:eastAsia="Times New Roman" w:hAnsi="Times New Roman" w:cs="Times New Roman"/>
          <w:b/>
          <w:sz w:val="20"/>
        </w:rPr>
        <w:t xml:space="preserve">nthetically mentions that he ($) “measures time by how a body sways” in a poem which describes how he “nibbled meekly” from the title figure’s “proffered hand.” A villanelle by this author asks “We think by feeling. What is there to know?” after saying “I </w:t>
      </w:r>
      <w:r>
        <w:rPr>
          <w:rFonts w:ascii="Times New Roman" w:eastAsia="Times New Roman" w:hAnsi="Times New Roman" w:cs="Times New Roman"/>
          <w:b/>
          <w:sz w:val="20"/>
        </w:rPr>
        <w:t xml:space="preserve">(*) </w:t>
      </w:r>
      <w:r>
        <w:rPr>
          <w:rFonts w:ascii="Times New Roman" w:eastAsia="Times New Roman" w:hAnsi="Times New Roman" w:cs="Times New Roman"/>
          <w:sz w:val="20"/>
        </w:rPr>
        <w:t>feel my fate in what I cannot fear / I learn by going where I have to go.” The title character of another poem by this author of “Epidermal Macabre” “beat time on my head / With a palm caked hard by dirt” and has enough whiskey on his breath “to make a</w:t>
      </w:r>
      <w:r>
        <w:rPr>
          <w:rFonts w:ascii="Times New Roman" w:eastAsia="Times New Roman" w:hAnsi="Times New Roman" w:cs="Times New Roman"/>
          <w:sz w:val="20"/>
        </w:rPr>
        <w:t xml:space="preserve"> small boy dizzy.” That poem  For ten points, identify this poet of “I Knew a Woman,” “The Waking,” and “My Papa’s Waltz.”</w:t>
      </w:r>
    </w:p>
    <w:p w:rsidR="0044772C" w:rsidRDefault="00161544">
      <w:pPr>
        <w:pStyle w:val="normal0"/>
      </w:pPr>
      <w:r>
        <w:rPr>
          <w:rFonts w:ascii="Times New Roman" w:eastAsia="Times New Roman" w:hAnsi="Times New Roman" w:cs="Times New Roman"/>
          <w:sz w:val="20"/>
        </w:rPr>
        <w:t xml:space="preserve">ANSWER: Theodore </w:t>
      </w:r>
      <w:r>
        <w:rPr>
          <w:rFonts w:ascii="Times New Roman" w:eastAsia="Times New Roman" w:hAnsi="Times New Roman" w:cs="Times New Roman"/>
          <w:b/>
          <w:sz w:val="20"/>
          <w:u w:val="single"/>
        </w:rPr>
        <w:t>Roethke</w:t>
      </w:r>
    </w:p>
    <w:p w:rsidR="0044772C" w:rsidRDefault="0044772C">
      <w:pPr>
        <w:pStyle w:val="normal0"/>
      </w:pPr>
    </w:p>
    <w:p w:rsidR="0044772C" w:rsidRDefault="00161544">
      <w:pPr>
        <w:pStyle w:val="normal0"/>
      </w:pPr>
      <w:r>
        <w:rPr>
          <w:rFonts w:ascii="Times New Roman" w:eastAsia="Times New Roman" w:hAnsi="Times New Roman" w:cs="Times New Roman"/>
          <w:b/>
          <w:sz w:val="20"/>
        </w:rPr>
        <w:t>13. In a Kalidasa work, “a certain yaksha” spots a cloud whose playfulness reminds him of a mature one of t</w:t>
      </w:r>
      <w:r>
        <w:rPr>
          <w:rFonts w:ascii="Times New Roman" w:eastAsia="Times New Roman" w:hAnsi="Times New Roman" w:cs="Times New Roman"/>
          <w:b/>
          <w:sz w:val="20"/>
        </w:rPr>
        <w:t xml:space="preserve">hese animals. In a short story, Inspector Blunt and Captain Burns investigate the disappearance of one of them. Another literary example of these animals is tended by Subhro and named Solomon, in a novel by ($) Saramago about its trip to Vienna. In </w:t>
      </w:r>
      <w:r>
        <w:rPr>
          <w:rFonts w:ascii="Times New Roman" w:eastAsia="Times New Roman" w:hAnsi="Times New Roman" w:cs="Times New Roman"/>
          <w:b/>
          <w:i/>
          <w:sz w:val="20"/>
        </w:rPr>
        <w:t>One Hun</w:t>
      </w:r>
      <w:r>
        <w:rPr>
          <w:rFonts w:ascii="Times New Roman" w:eastAsia="Times New Roman" w:hAnsi="Times New Roman" w:cs="Times New Roman"/>
          <w:b/>
          <w:i/>
          <w:sz w:val="20"/>
        </w:rPr>
        <w:t>dred Years of Solitude</w:t>
      </w:r>
      <w:r>
        <w:rPr>
          <w:rFonts w:ascii="Times New Roman" w:eastAsia="Times New Roman" w:hAnsi="Times New Roman" w:cs="Times New Roman"/>
          <w:b/>
          <w:sz w:val="20"/>
        </w:rPr>
        <w:t>, Aureliano Segundo has an eating contest with a woman who goes by this name. A vizier with a terrible reputation acquires one of these animals, prompting great fear in the townspeople, in a novel by Ivo Andric. A story with this anim</w:t>
      </w:r>
      <w:r>
        <w:rPr>
          <w:rFonts w:ascii="Times New Roman" w:eastAsia="Times New Roman" w:hAnsi="Times New Roman" w:cs="Times New Roman"/>
          <w:b/>
          <w:sz w:val="20"/>
        </w:rPr>
        <w:t xml:space="preserve">al’s name in its title ends with a girl saying “There’s nothing wrong with me, I feel fine” after earlier asking her companion if he would “please please </w:t>
      </w:r>
      <w:proofErr w:type="spellStart"/>
      <w:r>
        <w:rPr>
          <w:rFonts w:ascii="Times New Roman" w:eastAsia="Times New Roman" w:hAnsi="Times New Roman" w:cs="Times New Roman"/>
          <w:b/>
          <w:sz w:val="20"/>
        </w:rPr>
        <w:t>please</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please</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please</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please</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please</w:t>
      </w:r>
      <w:proofErr w:type="spellEnd"/>
      <w:r>
        <w:rPr>
          <w:rFonts w:ascii="Times New Roman" w:eastAsia="Times New Roman" w:hAnsi="Times New Roman" w:cs="Times New Roman"/>
          <w:b/>
          <w:sz w:val="20"/>
        </w:rPr>
        <w:t xml:space="preserve"> stop talking.” One of these animals named Kala Nag is tended to by </w:t>
      </w:r>
      <w:r>
        <w:rPr>
          <w:rFonts w:ascii="Times New Roman" w:eastAsia="Times New Roman" w:hAnsi="Times New Roman" w:cs="Times New Roman"/>
          <w:b/>
          <w:sz w:val="20"/>
        </w:rPr>
        <w:t>(*)</w:t>
      </w:r>
      <w:r>
        <w:rPr>
          <w:rFonts w:ascii="Times New Roman" w:eastAsia="Times New Roman" w:hAnsi="Times New Roman" w:cs="Times New Roman"/>
          <w:sz w:val="20"/>
        </w:rPr>
        <w:t xml:space="preserve"> Toomai in a Rudyard Kipling story, and a Ernest Hemingway story in which an unnamed American tries to convince Jig to get an abortion is titled after “Hills Like” white ones of them. For ten points, identify these animals, examples of which include Bab</w:t>
      </w:r>
      <w:r>
        <w:rPr>
          <w:rFonts w:ascii="Times New Roman" w:eastAsia="Times New Roman" w:hAnsi="Times New Roman" w:cs="Times New Roman"/>
          <w:sz w:val="20"/>
        </w:rPr>
        <w:t>ar and Horton, who heard a who, and one which George Orwell wrote an essay about “shooting.”</w:t>
      </w:r>
    </w:p>
    <w:p w:rsidR="0044772C" w:rsidRDefault="00161544">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elephant</w:t>
      </w:r>
      <w:r>
        <w:rPr>
          <w:rFonts w:ascii="Times New Roman" w:eastAsia="Times New Roman" w:hAnsi="Times New Roman" w:cs="Times New Roman"/>
          <w:sz w:val="20"/>
        </w:rPr>
        <w:t>s (if they say the word for elephant in Spanish or Sanskrit or something, give them points)</w:t>
      </w:r>
    </w:p>
    <w:p w:rsidR="0044772C" w:rsidRDefault="0044772C">
      <w:pPr>
        <w:pStyle w:val="normal0"/>
      </w:pPr>
    </w:p>
    <w:p w:rsidR="0044772C" w:rsidRDefault="00161544">
      <w:pPr>
        <w:pStyle w:val="normal0"/>
      </w:pPr>
      <w:r>
        <w:rPr>
          <w:rFonts w:ascii="Times New Roman" w:eastAsia="Times New Roman" w:hAnsi="Times New Roman" w:cs="Times New Roman"/>
          <w:b/>
          <w:sz w:val="20"/>
        </w:rPr>
        <w:t>14. While locked up, one character in this play sends another a letter written in her own blood. One servant in this play believes he is going to be pardoned for his murder of Serberine, but ($) Pendrigano is hanged anyway. A character in this play bites o</w:t>
      </w:r>
      <w:r>
        <w:rPr>
          <w:rFonts w:ascii="Times New Roman" w:eastAsia="Times New Roman" w:hAnsi="Times New Roman" w:cs="Times New Roman"/>
          <w:b/>
          <w:sz w:val="20"/>
        </w:rPr>
        <w:t xml:space="preserve">ut his tongue after committing murder during a performance of </w:t>
      </w:r>
      <w:r>
        <w:rPr>
          <w:rFonts w:ascii="Times New Roman" w:eastAsia="Times New Roman" w:hAnsi="Times New Roman" w:cs="Times New Roman"/>
          <w:b/>
          <w:i/>
          <w:sz w:val="20"/>
        </w:rPr>
        <w:t>Soliman and Perseda</w:t>
      </w:r>
      <w:r>
        <w:rPr>
          <w:rFonts w:ascii="Times New Roman" w:eastAsia="Times New Roman" w:hAnsi="Times New Roman" w:cs="Times New Roman"/>
          <w:b/>
          <w:sz w:val="20"/>
        </w:rPr>
        <w:t>; that is Horatio’s father Hieronimo. The spirit of (*)</w:t>
      </w:r>
      <w:r>
        <w:rPr>
          <w:rFonts w:ascii="Times New Roman" w:eastAsia="Times New Roman" w:hAnsi="Times New Roman" w:cs="Times New Roman"/>
          <w:sz w:val="20"/>
        </w:rPr>
        <w:t xml:space="preserve"> Revenge appears onstage before each act of this play, who tells the ghost of Andrea that he will soon see the death of </w:t>
      </w:r>
      <w:r>
        <w:rPr>
          <w:rFonts w:ascii="Times New Roman" w:eastAsia="Times New Roman" w:hAnsi="Times New Roman" w:cs="Times New Roman"/>
          <w:sz w:val="20"/>
        </w:rPr>
        <w:t xml:space="preserve">his murderer Balthazar at the hands of Bel-Imperia. For ten points, identify this revenge play by Thomas Kyd, which probably inspired </w:t>
      </w:r>
      <w:r>
        <w:rPr>
          <w:rFonts w:ascii="Times New Roman" w:eastAsia="Times New Roman" w:hAnsi="Times New Roman" w:cs="Times New Roman"/>
          <w:i/>
          <w:sz w:val="20"/>
        </w:rPr>
        <w:t>Hamlet</w:t>
      </w:r>
      <w:r>
        <w:rPr>
          <w:rFonts w:ascii="Times New Roman" w:eastAsia="Times New Roman" w:hAnsi="Times New Roman" w:cs="Times New Roman"/>
          <w:sz w:val="20"/>
        </w:rPr>
        <w:t>.</w:t>
      </w:r>
    </w:p>
    <w:p w:rsidR="0044772C" w:rsidRDefault="00161544">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Spanish Tragedy</w:t>
      </w:r>
      <w:r>
        <w:rPr>
          <w:rFonts w:ascii="Times New Roman" w:eastAsia="Times New Roman" w:hAnsi="Times New Roman" w:cs="Times New Roman"/>
          <w:i/>
          <w:sz w:val="20"/>
        </w:rPr>
        <w:t>, or Hieronimo is Mad Again</w:t>
      </w:r>
    </w:p>
    <w:p w:rsidR="0044772C" w:rsidRDefault="0044772C">
      <w:pPr>
        <w:pStyle w:val="normal0"/>
      </w:pPr>
    </w:p>
    <w:p w:rsidR="0044772C" w:rsidRDefault="00161544">
      <w:pPr>
        <w:pStyle w:val="normal0"/>
      </w:pPr>
      <w:r>
        <w:rPr>
          <w:rFonts w:ascii="Times New Roman" w:eastAsia="Times New Roman" w:hAnsi="Times New Roman" w:cs="Times New Roman"/>
          <w:b/>
          <w:sz w:val="20"/>
        </w:rPr>
        <w:lastRenderedPageBreak/>
        <w:t>15. In one of this author’s novels, Ganesh Ramsumair becom</w:t>
      </w:r>
      <w:r>
        <w:rPr>
          <w:rFonts w:ascii="Times New Roman" w:eastAsia="Times New Roman" w:hAnsi="Times New Roman" w:cs="Times New Roman"/>
          <w:b/>
          <w:sz w:val="20"/>
        </w:rPr>
        <w:t>es a successful politician thanks to his ability to cure illness with his hands. In an interview, this author claimed he couldn’t possibly “share [Jane Austen’s] ($) sentimental ambitions, her sentimental sense of the world” before getting to the point tha</w:t>
      </w:r>
      <w:r>
        <w:rPr>
          <w:rFonts w:ascii="Times New Roman" w:eastAsia="Times New Roman" w:hAnsi="Times New Roman" w:cs="Times New Roman"/>
          <w:b/>
          <w:sz w:val="20"/>
        </w:rPr>
        <w:t>t no female writer was his equal. The father of one of this author’s protagonists drowns after his son (*)</w:t>
      </w:r>
      <w:r>
        <w:rPr>
          <w:rFonts w:ascii="Times New Roman" w:eastAsia="Times New Roman" w:hAnsi="Times New Roman" w:cs="Times New Roman"/>
          <w:sz w:val="20"/>
        </w:rPr>
        <w:t xml:space="preserve"> hides following a cow’s death. The “State Domain” is built in the title location under the command of the Big Man, in another one of this author’s no</w:t>
      </w:r>
      <w:r>
        <w:rPr>
          <w:rFonts w:ascii="Times New Roman" w:eastAsia="Times New Roman" w:hAnsi="Times New Roman" w:cs="Times New Roman"/>
          <w:sz w:val="20"/>
        </w:rPr>
        <w:t xml:space="preserve">vels that is narrated by Salim. For ten points, identify this author of </w:t>
      </w:r>
      <w:r>
        <w:rPr>
          <w:rFonts w:ascii="Times New Roman" w:eastAsia="Times New Roman" w:hAnsi="Times New Roman" w:cs="Times New Roman"/>
          <w:i/>
          <w:sz w:val="20"/>
        </w:rPr>
        <w:t>The Mystic Masseur</w:t>
      </w:r>
      <w:r>
        <w:rPr>
          <w:rFonts w:ascii="Times New Roman" w:eastAsia="Times New Roman" w:hAnsi="Times New Roman" w:cs="Times New Roman"/>
          <w:sz w:val="20"/>
        </w:rPr>
        <w:t xml:space="preserve">, </w:t>
      </w:r>
      <w:r>
        <w:rPr>
          <w:rFonts w:ascii="Times New Roman" w:eastAsia="Times New Roman" w:hAnsi="Times New Roman" w:cs="Times New Roman"/>
          <w:i/>
          <w:sz w:val="20"/>
        </w:rPr>
        <w:t>A House for Mr. Biswas</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A Bend in the River</w:t>
      </w:r>
      <w:r>
        <w:rPr>
          <w:rFonts w:ascii="Times New Roman" w:eastAsia="Times New Roman" w:hAnsi="Times New Roman" w:cs="Times New Roman"/>
          <w:sz w:val="20"/>
        </w:rPr>
        <w:t>.</w:t>
      </w:r>
    </w:p>
    <w:p w:rsidR="0044772C" w:rsidRDefault="00161544">
      <w:pPr>
        <w:pStyle w:val="normal0"/>
      </w:pPr>
      <w:r>
        <w:rPr>
          <w:rFonts w:ascii="Times New Roman" w:eastAsia="Times New Roman" w:hAnsi="Times New Roman" w:cs="Times New Roman"/>
          <w:sz w:val="20"/>
        </w:rPr>
        <w:t xml:space="preserve">ANSWER: V.S. </w:t>
      </w:r>
      <w:r>
        <w:rPr>
          <w:rFonts w:ascii="Times New Roman" w:eastAsia="Times New Roman" w:hAnsi="Times New Roman" w:cs="Times New Roman"/>
          <w:b/>
          <w:sz w:val="20"/>
          <w:u w:val="single"/>
        </w:rPr>
        <w:t>Naipaul</w:t>
      </w:r>
    </w:p>
    <w:p w:rsidR="0044772C" w:rsidRDefault="0044772C">
      <w:pPr>
        <w:pStyle w:val="normal0"/>
      </w:pPr>
    </w:p>
    <w:p w:rsidR="0044772C" w:rsidRDefault="00161544">
      <w:pPr>
        <w:pStyle w:val="normal0"/>
      </w:pPr>
      <w:r>
        <w:rPr>
          <w:rFonts w:ascii="Times New Roman" w:eastAsia="Times New Roman" w:hAnsi="Times New Roman" w:cs="Times New Roman"/>
          <w:b/>
          <w:sz w:val="20"/>
        </w:rPr>
        <w:t xml:space="preserve">16. One poem observes the nearness of this object "while my little boat moves on its mooring </w:t>
      </w:r>
      <w:r>
        <w:rPr>
          <w:rFonts w:ascii="Times New Roman" w:eastAsia="Times New Roman" w:hAnsi="Times New Roman" w:cs="Times New Roman"/>
          <w:b/>
          <w:sz w:val="20"/>
        </w:rPr>
        <w:t>of mist,” and the speaker of another poem about this subject wonders where he will find it the next year after noting that "The current life will not last long". Another poet wrote of ($) looking at this object before lowering his head and dreaming about h</w:t>
      </w:r>
      <w:r>
        <w:rPr>
          <w:rFonts w:ascii="Times New Roman" w:eastAsia="Times New Roman" w:hAnsi="Times New Roman" w:cs="Times New Roman"/>
          <w:b/>
          <w:sz w:val="20"/>
        </w:rPr>
        <w:t xml:space="preserve">ome. Su Shi wrote a poem about the "Mid-Autumn" type of this object, while another poet wonders "who keeps the lonely Chang E ["chung uh"] company?" in "Inquiring of </w:t>
      </w:r>
      <w:r>
        <w:rPr>
          <w:rFonts w:ascii="Times New Roman" w:eastAsia="Times New Roman" w:hAnsi="Times New Roman" w:cs="Times New Roman"/>
          <w:b/>
          <w:i/>
          <w:sz w:val="20"/>
        </w:rPr>
        <w:t>this object</w:t>
      </w:r>
      <w:r>
        <w:rPr>
          <w:rFonts w:ascii="Times New Roman" w:eastAsia="Times New Roman" w:hAnsi="Times New Roman" w:cs="Times New Roman"/>
          <w:b/>
          <w:sz w:val="20"/>
        </w:rPr>
        <w:t>, Winecup in Hand". That poet of “Quiet Night Thoughts” also described this obj</w:t>
      </w:r>
      <w:r>
        <w:rPr>
          <w:rFonts w:ascii="Times New Roman" w:eastAsia="Times New Roman" w:hAnsi="Times New Roman" w:cs="Times New Roman"/>
          <w:b/>
          <w:sz w:val="20"/>
        </w:rPr>
        <w:t>ect and his (*)</w:t>
      </w:r>
      <w:r>
        <w:rPr>
          <w:rFonts w:ascii="Times New Roman" w:eastAsia="Times New Roman" w:hAnsi="Times New Roman" w:cs="Times New Roman"/>
          <w:sz w:val="20"/>
        </w:rPr>
        <w:t xml:space="preserve"> shadow as a "party of three" who "will meet again beyond the Milky Way" after parting drunk in "Drinking Alone under" this entity. For ten points, the Tang poet Li Bai apocryphally died attempting to retrieve the reflection of what celestia</w:t>
      </w:r>
      <w:r>
        <w:rPr>
          <w:rFonts w:ascii="Times New Roman" w:eastAsia="Times New Roman" w:hAnsi="Times New Roman" w:cs="Times New Roman"/>
          <w:sz w:val="20"/>
        </w:rPr>
        <w:t>l body?</w:t>
      </w:r>
    </w:p>
    <w:p w:rsidR="0044772C" w:rsidRDefault="00161544">
      <w:pPr>
        <w:pStyle w:val="normal0"/>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moon</w:t>
      </w:r>
      <w:r>
        <w:rPr>
          <w:rFonts w:ascii="Times New Roman" w:eastAsia="Times New Roman" w:hAnsi="Times New Roman" w:cs="Times New Roman"/>
          <w:sz w:val="20"/>
        </w:rPr>
        <w:t xml:space="preserve"> (be lenient if they answer like “moonlight” or something)</w:t>
      </w:r>
    </w:p>
    <w:p w:rsidR="0044772C" w:rsidRDefault="0044772C">
      <w:pPr>
        <w:pStyle w:val="normal0"/>
      </w:pPr>
    </w:p>
    <w:p w:rsidR="0044772C" w:rsidRDefault="00161544">
      <w:pPr>
        <w:pStyle w:val="normal0"/>
      </w:pPr>
      <w:r>
        <w:rPr>
          <w:rFonts w:ascii="Times New Roman" w:eastAsia="Times New Roman" w:hAnsi="Times New Roman" w:cs="Times New Roman"/>
          <w:b/>
          <w:sz w:val="20"/>
        </w:rPr>
        <w:t>17. In this novel, one character fears that, were he struck by lightning, the Junta would be no more, so he selects Sir John Marraby and The MacQuern to join him. It is not</w:t>
      </w:r>
      <w:r>
        <w:rPr>
          <w:rFonts w:ascii="Times New Roman" w:eastAsia="Times New Roman" w:hAnsi="Times New Roman" w:cs="Times New Roman"/>
          <w:b/>
          <w:sz w:val="20"/>
        </w:rPr>
        <w:t>ed that a cowardly man in this novel only has one pair of boots, leading Katie to realize he is still alive. As he dies, one character wishes his landlady cashed his check, because he does not want Mrs. ($) Batch to get caught up in red tape. A ring is dro</w:t>
      </w:r>
      <w:r>
        <w:rPr>
          <w:rFonts w:ascii="Times New Roman" w:eastAsia="Times New Roman" w:hAnsi="Times New Roman" w:cs="Times New Roman"/>
          <w:b/>
          <w:sz w:val="20"/>
        </w:rPr>
        <w:t>pped in front of the title character by the fiancee of Noaks, who makes up an excuse about an injured spine to get out of a certain commitment. Two (*)</w:t>
      </w:r>
      <w:r>
        <w:rPr>
          <w:rFonts w:ascii="Times New Roman" w:eastAsia="Times New Roman" w:hAnsi="Times New Roman" w:cs="Times New Roman"/>
          <w:sz w:val="20"/>
        </w:rPr>
        <w:t xml:space="preserve"> black owls perch on the battlements of Tankerton in this novel, foretelling the death of the Duke of Dor</w:t>
      </w:r>
      <w:r>
        <w:rPr>
          <w:rFonts w:ascii="Times New Roman" w:eastAsia="Times New Roman" w:hAnsi="Times New Roman" w:cs="Times New Roman"/>
          <w:sz w:val="20"/>
        </w:rPr>
        <w:t>set, whose death inspires countless people to commit suicide. For ten points, identify this “Oxford love story” in which students jump into the river in honor of the title female, a work by Max Beerbohm.</w:t>
      </w:r>
      <w:r>
        <w:rPr>
          <w:rFonts w:ascii="Times New Roman" w:eastAsia="Times New Roman" w:hAnsi="Times New Roman" w:cs="Times New Roman"/>
          <w:sz w:val="20"/>
        </w:rPr>
        <w:br/>
        <w:t xml:space="preserve">ANSWER: </w:t>
      </w:r>
      <w:r>
        <w:rPr>
          <w:rFonts w:ascii="Times New Roman" w:eastAsia="Times New Roman" w:hAnsi="Times New Roman" w:cs="Times New Roman"/>
          <w:b/>
          <w:i/>
          <w:sz w:val="20"/>
          <w:u w:val="single"/>
        </w:rPr>
        <w:t>Zuleika Dobson</w:t>
      </w:r>
    </w:p>
    <w:p w:rsidR="0044772C" w:rsidRDefault="0044772C">
      <w:pPr>
        <w:pStyle w:val="normal0"/>
      </w:pPr>
    </w:p>
    <w:p w:rsidR="0044772C" w:rsidRDefault="00161544">
      <w:pPr>
        <w:pStyle w:val="normal0"/>
      </w:pPr>
      <w:r>
        <w:rPr>
          <w:rFonts w:ascii="Times New Roman" w:eastAsia="Times New Roman" w:hAnsi="Times New Roman" w:cs="Times New Roman"/>
          <w:b/>
          <w:sz w:val="20"/>
        </w:rPr>
        <w:t>18. In one scene in this nov</w:t>
      </w:r>
      <w:r>
        <w:rPr>
          <w:rFonts w:ascii="Times New Roman" w:eastAsia="Times New Roman" w:hAnsi="Times New Roman" w:cs="Times New Roman"/>
          <w:b/>
          <w:sz w:val="20"/>
        </w:rPr>
        <w:t>el, Marie Poont recounts how she hit Aleck with a baseball bat. The protagonist of this novel realizes that another character thinks he is simple, and compares himself to a pet goose which has been spared the ax. The monkey Rocco dies of tuberculosis in th</w:t>
      </w:r>
      <w:r>
        <w:rPr>
          <w:rFonts w:ascii="Times New Roman" w:eastAsia="Times New Roman" w:hAnsi="Times New Roman" w:cs="Times New Roman"/>
          <w:b/>
          <w:sz w:val="20"/>
        </w:rPr>
        <w:t>is novel, much to the chagrin of his owner ($) Lucas Asphalter. The protagonist of this novel finds his grandfather’s old gun hidden inside a bunch of rubles while visiting Tante Taube’s house. This novel’s title character lived in Ludeyville after leaving</w:t>
      </w:r>
      <w:r>
        <w:rPr>
          <w:rFonts w:ascii="Times New Roman" w:eastAsia="Times New Roman" w:hAnsi="Times New Roman" w:cs="Times New Roman"/>
          <w:b/>
          <w:sz w:val="20"/>
        </w:rPr>
        <w:t xml:space="preserve"> his first wife (*)</w:t>
      </w:r>
      <w:r>
        <w:rPr>
          <w:rFonts w:ascii="Times New Roman" w:eastAsia="Times New Roman" w:hAnsi="Times New Roman" w:cs="Times New Roman"/>
          <w:sz w:val="20"/>
        </w:rPr>
        <w:t xml:space="preserve"> Daisy, and his second wife has an affair with a peg-legged red-headed man after moving to Chicago. For ten points, identify this work titled after the former friend of Valentine Gersbach and husband of Madeline, the letter-writing prota</w:t>
      </w:r>
      <w:r>
        <w:rPr>
          <w:rFonts w:ascii="Times New Roman" w:eastAsia="Times New Roman" w:hAnsi="Times New Roman" w:cs="Times New Roman"/>
          <w:sz w:val="20"/>
        </w:rPr>
        <w:t>gonist of this Saul Bellow novel.</w:t>
      </w:r>
    </w:p>
    <w:p w:rsidR="0044772C" w:rsidRDefault="00161544">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Herzog</w:t>
      </w:r>
    </w:p>
    <w:p w:rsidR="0044772C" w:rsidRDefault="0044772C">
      <w:pPr>
        <w:pStyle w:val="normal0"/>
      </w:pPr>
    </w:p>
    <w:p w:rsidR="0044772C" w:rsidRDefault="00161544">
      <w:pPr>
        <w:pStyle w:val="normal0"/>
      </w:pPr>
      <w:r>
        <w:rPr>
          <w:rFonts w:ascii="Times New Roman" w:eastAsia="Times New Roman" w:hAnsi="Times New Roman" w:cs="Times New Roman"/>
          <w:b/>
          <w:sz w:val="20"/>
        </w:rPr>
        <w:t xml:space="preserve">19. Melodies stolen from one of this man’s works was used by Mort Liddy to write the score to </w:t>
      </w:r>
      <w:r>
        <w:rPr>
          <w:rFonts w:ascii="Times New Roman" w:eastAsia="Times New Roman" w:hAnsi="Times New Roman" w:cs="Times New Roman"/>
          <w:b/>
          <w:i/>
          <w:sz w:val="20"/>
        </w:rPr>
        <w:t>Heaven’s In Your Backyard</w:t>
      </w:r>
      <w:r>
        <w:rPr>
          <w:rFonts w:ascii="Times New Roman" w:eastAsia="Times New Roman" w:hAnsi="Times New Roman" w:cs="Times New Roman"/>
          <w:b/>
          <w:sz w:val="20"/>
        </w:rPr>
        <w:t xml:space="preserve">, while another of his works was notably whistled by Eddie Willers on a train to New York. This man rewrote the myth of a Greek figure who attempted to drive the chariot of Helios in his opera </w:t>
      </w:r>
      <w:r>
        <w:rPr>
          <w:rFonts w:ascii="Times New Roman" w:eastAsia="Times New Roman" w:hAnsi="Times New Roman" w:cs="Times New Roman"/>
          <w:b/>
          <w:i/>
          <w:sz w:val="20"/>
        </w:rPr>
        <w:t>Phaëthon</w:t>
      </w:r>
      <w:r>
        <w:rPr>
          <w:rFonts w:ascii="Times New Roman" w:eastAsia="Times New Roman" w:hAnsi="Times New Roman" w:cs="Times New Roman"/>
          <w:b/>
          <w:sz w:val="20"/>
        </w:rPr>
        <w:t xml:space="preserve">, and he mysteriously disappeared following its hugely </w:t>
      </w:r>
      <w:r>
        <w:rPr>
          <w:rFonts w:ascii="Times New Roman" w:eastAsia="Times New Roman" w:hAnsi="Times New Roman" w:cs="Times New Roman"/>
          <w:b/>
          <w:sz w:val="20"/>
        </w:rPr>
        <w:t xml:space="preserve">successful second performance. He had only published four concertos before composing a fifth while living in a valley owned by ($) Midas Mulligan. For fifteen points, identify this favorite composer of Dagny Taggart, who joins John Galt’s strike in </w:t>
      </w:r>
      <w:r>
        <w:rPr>
          <w:rFonts w:ascii="Times New Roman" w:eastAsia="Times New Roman" w:hAnsi="Times New Roman" w:cs="Times New Roman"/>
          <w:b/>
          <w:i/>
          <w:sz w:val="20"/>
        </w:rPr>
        <w:t>Atlas S</w:t>
      </w:r>
      <w:r>
        <w:rPr>
          <w:rFonts w:ascii="Times New Roman" w:eastAsia="Times New Roman" w:hAnsi="Times New Roman" w:cs="Times New Roman"/>
          <w:b/>
          <w:i/>
          <w:sz w:val="20"/>
        </w:rPr>
        <w:t>hrugged</w:t>
      </w:r>
      <w:r>
        <w:rPr>
          <w:rFonts w:ascii="Times New Roman" w:eastAsia="Times New Roman" w:hAnsi="Times New Roman" w:cs="Times New Roman"/>
          <w:b/>
          <w:sz w:val="20"/>
        </w:rPr>
        <w:t>.</w:t>
      </w:r>
    </w:p>
    <w:p w:rsidR="0044772C" w:rsidRDefault="00161544">
      <w:pPr>
        <w:pStyle w:val="normal0"/>
      </w:pPr>
      <w:r>
        <w:rPr>
          <w:rFonts w:ascii="Times New Roman" w:eastAsia="Times New Roman" w:hAnsi="Times New Roman" w:cs="Times New Roman"/>
          <w:sz w:val="20"/>
        </w:rPr>
        <w:t xml:space="preserve">ANSWER: Richard </w:t>
      </w:r>
      <w:r>
        <w:rPr>
          <w:rFonts w:ascii="Times New Roman" w:eastAsia="Times New Roman" w:hAnsi="Times New Roman" w:cs="Times New Roman"/>
          <w:b/>
          <w:sz w:val="20"/>
          <w:u w:val="single"/>
        </w:rPr>
        <w:t>Halley</w:t>
      </w:r>
    </w:p>
    <w:p w:rsidR="0044772C" w:rsidRDefault="0044772C">
      <w:pPr>
        <w:pStyle w:val="normal0"/>
      </w:pPr>
    </w:p>
    <w:p w:rsidR="0044772C" w:rsidRDefault="00161544">
      <w:pPr>
        <w:pStyle w:val="normal0"/>
      </w:pPr>
      <w:r>
        <w:rPr>
          <w:rFonts w:ascii="Times New Roman" w:eastAsia="Times New Roman" w:hAnsi="Times New Roman" w:cs="Times New Roman"/>
          <w:b/>
          <w:sz w:val="20"/>
        </w:rPr>
        <w:lastRenderedPageBreak/>
        <w:t>20. The final section of this poem says that, though “Autumn will come with its snails, / grapes in mist, and clustered mountains,” no one will “gaze in your eyes,” and though “no one knows you,” “I sing of you.” This poem’</w:t>
      </w:r>
      <w:r>
        <w:rPr>
          <w:rFonts w:ascii="Times New Roman" w:eastAsia="Times New Roman" w:hAnsi="Times New Roman" w:cs="Times New Roman"/>
          <w:b/>
          <w:sz w:val="20"/>
        </w:rPr>
        <w:t xml:space="preserve">s speaker wants “to see the men with the harsh voices here,” “in front of the stone” before telling the title figure ($) “Sleep, soar, rest: Even the ocean dies!” The first section of this poem mentions a time when “The wind blew the cotton wool away” and </w:t>
      </w:r>
      <w:r>
        <w:rPr>
          <w:rFonts w:ascii="Times New Roman" w:eastAsia="Times New Roman" w:hAnsi="Times New Roman" w:cs="Times New Roman"/>
          <w:b/>
          <w:sz w:val="20"/>
        </w:rPr>
        <w:t>“oxide scattered nickel and glass,” when a man lies in a (*)</w:t>
      </w:r>
      <w:r>
        <w:rPr>
          <w:rFonts w:ascii="Times New Roman" w:eastAsia="Times New Roman" w:hAnsi="Times New Roman" w:cs="Times New Roman"/>
          <w:sz w:val="20"/>
        </w:rPr>
        <w:t xml:space="preserve"> “coffin on wheels” for a bed. Though “terrifying mothers / lifted up their heads,” that man’s “eyes did not shut” as he faced his demise. The title event of this poem occurs at five in the aftern</w:t>
      </w:r>
      <w:r>
        <w:rPr>
          <w:rFonts w:ascii="Times New Roman" w:eastAsia="Times New Roman" w:hAnsi="Times New Roman" w:cs="Times New Roman"/>
          <w:sz w:val="20"/>
        </w:rPr>
        <w:t>oon. For ten points, name this Federico Garcia Lorca poem describing one who failed to adequately deal with a horned beast.</w:t>
      </w:r>
    </w:p>
    <w:p w:rsidR="0044772C" w:rsidRDefault="00161544">
      <w:pPr>
        <w:pStyle w:val="normal0"/>
      </w:pPr>
      <w:r>
        <w:rPr>
          <w:rFonts w:ascii="Times New Roman" w:eastAsia="Times New Roman" w:hAnsi="Times New Roman" w:cs="Times New Roman"/>
          <w:sz w:val="20"/>
        </w:rPr>
        <w:t>ANSWER: “</w:t>
      </w:r>
      <w:r>
        <w:rPr>
          <w:rFonts w:ascii="Times New Roman" w:eastAsia="Times New Roman" w:hAnsi="Times New Roman" w:cs="Times New Roman"/>
          <w:b/>
          <w:sz w:val="20"/>
          <w:u w:val="single"/>
        </w:rPr>
        <w:t>Lament for the Death of a Bullfighter</w:t>
      </w:r>
      <w:r>
        <w:rPr>
          <w:rFonts w:ascii="Times New Roman" w:eastAsia="Times New Roman" w:hAnsi="Times New Roman" w:cs="Times New Roman"/>
          <w:sz w:val="20"/>
        </w:rPr>
        <w:t xml:space="preserve">” (accept </w:t>
      </w:r>
      <w:r>
        <w:rPr>
          <w:rFonts w:ascii="Times New Roman" w:eastAsia="Times New Roman" w:hAnsi="Times New Roman" w:cs="Times New Roman"/>
          <w:b/>
          <w:i/>
          <w:sz w:val="20"/>
          <w:highlight w:val="white"/>
          <w:u w:val="single"/>
        </w:rPr>
        <w:t>Llanto por Ignacio Sánchez Mejías</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Lament for Ignacio Sanchez Mejias</w:t>
      </w:r>
      <w:r>
        <w:rPr>
          <w:rFonts w:ascii="Times New Roman" w:eastAsia="Times New Roman" w:hAnsi="Times New Roman" w:cs="Times New Roman"/>
          <w:sz w:val="20"/>
          <w:highlight w:val="white"/>
        </w:rPr>
        <w:t>”)</w:t>
      </w:r>
    </w:p>
    <w:p w:rsidR="0044772C" w:rsidRDefault="0044772C">
      <w:pPr>
        <w:pStyle w:val="normal0"/>
      </w:pPr>
    </w:p>
    <w:sectPr w:rsidR="0044772C" w:rsidSect="0044772C">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proofState w:spelling="clean"/>
  <w:defaultTabStop w:val="720"/>
  <w:characterSpacingControl w:val="doNotCompress"/>
  <w:compat>
    <w:useFELayout/>
  </w:compat>
  <w:rsids>
    <w:rsidRoot w:val="0044772C"/>
    <w:rsid w:val="00161544"/>
    <w:rsid w:val="004477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44772C"/>
    <w:pPr>
      <w:spacing w:before="200"/>
      <w:outlineLvl w:val="0"/>
    </w:pPr>
    <w:rPr>
      <w:rFonts w:ascii="Trebuchet MS" w:eastAsia="Trebuchet MS" w:hAnsi="Trebuchet MS" w:cs="Trebuchet MS"/>
      <w:sz w:val="32"/>
    </w:rPr>
  </w:style>
  <w:style w:type="paragraph" w:styleId="Heading2">
    <w:name w:val="heading 2"/>
    <w:basedOn w:val="normal0"/>
    <w:next w:val="normal0"/>
    <w:rsid w:val="0044772C"/>
    <w:pPr>
      <w:spacing w:before="200"/>
      <w:outlineLvl w:val="1"/>
    </w:pPr>
    <w:rPr>
      <w:rFonts w:ascii="Trebuchet MS" w:eastAsia="Trebuchet MS" w:hAnsi="Trebuchet MS" w:cs="Trebuchet MS"/>
      <w:b/>
      <w:sz w:val="26"/>
    </w:rPr>
  </w:style>
  <w:style w:type="paragraph" w:styleId="Heading3">
    <w:name w:val="heading 3"/>
    <w:basedOn w:val="normal0"/>
    <w:next w:val="normal0"/>
    <w:rsid w:val="0044772C"/>
    <w:pPr>
      <w:spacing w:before="160"/>
      <w:outlineLvl w:val="2"/>
    </w:pPr>
    <w:rPr>
      <w:rFonts w:ascii="Trebuchet MS" w:eastAsia="Trebuchet MS" w:hAnsi="Trebuchet MS" w:cs="Trebuchet MS"/>
      <w:b/>
      <w:color w:val="666666"/>
      <w:sz w:val="24"/>
    </w:rPr>
  </w:style>
  <w:style w:type="paragraph" w:styleId="Heading4">
    <w:name w:val="heading 4"/>
    <w:basedOn w:val="normal0"/>
    <w:next w:val="normal0"/>
    <w:rsid w:val="0044772C"/>
    <w:pPr>
      <w:spacing w:before="160"/>
      <w:outlineLvl w:val="3"/>
    </w:pPr>
    <w:rPr>
      <w:rFonts w:ascii="Trebuchet MS" w:eastAsia="Trebuchet MS" w:hAnsi="Trebuchet MS" w:cs="Trebuchet MS"/>
      <w:color w:val="666666"/>
      <w:u w:val="single"/>
    </w:rPr>
  </w:style>
  <w:style w:type="paragraph" w:styleId="Heading5">
    <w:name w:val="heading 5"/>
    <w:basedOn w:val="normal0"/>
    <w:next w:val="normal0"/>
    <w:rsid w:val="0044772C"/>
    <w:pPr>
      <w:spacing w:before="160"/>
      <w:outlineLvl w:val="4"/>
    </w:pPr>
    <w:rPr>
      <w:rFonts w:ascii="Trebuchet MS" w:eastAsia="Trebuchet MS" w:hAnsi="Trebuchet MS" w:cs="Trebuchet MS"/>
      <w:color w:val="666666"/>
    </w:rPr>
  </w:style>
  <w:style w:type="paragraph" w:styleId="Heading6">
    <w:name w:val="heading 6"/>
    <w:basedOn w:val="normal0"/>
    <w:next w:val="normal0"/>
    <w:rsid w:val="0044772C"/>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4772C"/>
    <w:pPr>
      <w:spacing w:after="0"/>
    </w:pPr>
    <w:rPr>
      <w:rFonts w:ascii="Arial" w:eastAsia="Arial" w:hAnsi="Arial" w:cs="Arial"/>
      <w:color w:val="000000"/>
    </w:rPr>
  </w:style>
  <w:style w:type="paragraph" w:styleId="Title">
    <w:name w:val="Title"/>
    <w:basedOn w:val="normal0"/>
    <w:next w:val="normal0"/>
    <w:rsid w:val="0044772C"/>
    <w:rPr>
      <w:rFonts w:ascii="Trebuchet MS" w:eastAsia="Trebuchet MS" w:hAnsi="Trebuchet MS" w:cs="Trebuchet MS"/>
      <w:sz w:val="42"/>
    </w:rPr>
  </w:style>
  <w:style w:type="paragraph" w:styleId="Subtitle">
    <w:name w:val="Subtitle"/>
    <w:basedOn w:val="normal0"/>
    <w:next w:val="normal0"/>
    <w:rsid w:val="0044772C"/>
    <w:pPr>
      <w:spacing w:after="200"/>
    </w:pPr>
    <w:rPr>
      <w:rFonts w:ascii="Trebuchet MS" w:eastAsia="Trebuchet MS" w:hAnsi="Trebuchet MS" w:cs="Trebuchet MS"/>
      <w:i/>
      <w:color w:val="666666"/>
      <w:sz w:val="2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2570</Words>
  <Characters>14649</Characters>
  <Application>Microsoft Office Word</Application>
  <DocSecurity>0</DocSecurity>
  <Lines>122</Lines>
  <Paragraphs>34</Paragraphs>
  <ScaleCrop>false</ScaleCrop>
  <Company/>
  <LinksUpToDate>false</LinksUpToDate>
  <CharactersWithSpaces>17185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Schindlit Packet 5.docx</dc:title>
  <cp:lastModifiedBy>Admin</cp:lastModifiedBy>
  <cp:revision>3</cp:revision>
  <dcterms:created xsi:type="dcterms:W3CDTF">2013-06-06T19:04:00Z</dcterms:created>
  <dcterms:modified xsi:type="dcterms:W3CDTF">2013-06-06T19:05:00Z</dcterms:modified>
</cp:coreProperties>
</file>