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color w:val="333333"/>
          <w:sz w:val="20"/>
          <w:szCs w:val="20"/>
        </w:rPr>
        <w:t>Side Tournament Redemption</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color w:val="333333"/>
          <w:sz w:val="20"/>
          <w:szCs w:val="20"/>
        </w:rPr>
        <w:t>Questions by Eric Douglass</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color w:val="333333"/>
          <w:sz w:val="20"/>
          <w:szCs w:val="20"/>
        </w:rPr>
        <w:t>Note: Bold=superpowers; Underlined=regular powers</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In a the pilot for one series, this character attempts to purchase sleeping pills for a suicide attempt but ultimately befriends a drug store clerk played by Victoria Jackson.</w:t>
      </w:r>
      <w:r>
        <w:rPr>
          <w:rFonts w:ascii="TimesNewRomanPSMT" w:hAnsi="TimesNewRomanPSMT" w:cs="TimesNewRomanPSMT"/>
          <w:sz w:val="20"/>
          <w:szCs w:val="20"/>
          <w:u w:val="single"/>
        </w:rPr>
        <w:t xml:space="preserve"> </w:t>
      </w:r>
      <w:r>
        <w:rPr>
          <w:rFonts w:ascii="TimesNewRomanPSMT" w:hAnsi="TimesNewRomanPSMT" w:cs="TimesNewRomanPSMT"/>
          <w:b/>
          <w:bCs/>
          <w:sz w:val="20"/>
          <w:szCs w:val="20"/>
          <w:u w:val="single"/>
        </w:rPr>
        <w:t>In an episode of the show for which this character is most famous, he attempts t</w:t>
      </w:r>
      <w:r>
        <w:rPr>
          <w:rFonts w:ascii="TimesNewRomanPSMT" w:hAnsi="TimesNewRomanPSMT" w:cs="TimesNewRomanPSMT"/>
          <w:b/>
          <w:bCs/>
          <w:sz w:val="20"/>
          <w:szCs w:val="20"/>
          <w:u w:val="single"/>
        </w:rPr>
        <w:t xml:space="preserve">o impress the sophisticated </w:t>
      </w:r>
      <w:r>
        <w:rPr>
          <w:rFonts w:ascii="TimesNewRomanPSMT" w:hAnsi="TimesNewRomanPSMT" w:cs="TimesNewRomanPSMT"/>
          <w:sz w:val="20"/>
          <w:szCs w:val="20"/>
          <w:u w:val="single"/>
        </w:rPr>
        <w:t xml:space="preserve">Louise Anderson by saying “That’s highly significant!” and “Ahhh Bach!” </w:t>
      </w:r>
      <w:r>
        <w:rPr>
          <w:rFonts w:ascii="TimesNewRomanPSMT" w:hAnsi="TimesNewRomanPSMT" w:cs="TimesNewRomanPSMT"/>
          <w:sz w:val="20"/>
          <w:szCs w:val="20"/>
        </w:rPr>
        <w:t xml:space="preserve">He goes home following the death of his Uncle Ed, and he enjoys caring for rabbits. He is the namesake of a gift from Mr. Hooper that has a red ribbon tied </w:t>
      </w:r>
      <w:r>
        <w:rPr>
          <w:rFonts w:ascii="TimesNewRomanPSMT" w:hAnsi="TimesNewRomanPSMT" w:cs="TimesNewRomanPSMT"/>
          <w:sz w:val="20"/>
          <w:szCs w:val="20"/>
        </w:rPr>
        <w:t>around his neck on Sesame Street, and this character's favorite drink is Nehi grape soda. This character gained his nickname due to his ability to hear incoming choppers before anyone else in the 4077. For 10 points, name this character played by Gary Burg</w:t>
      </w:r>
      <w:r>
        <w:rPr>
          <w:rFonts w:ascii="TimesNewRomanPSMT" w:hAnsi="TimesNewRomanPSMT" w:cs="TimesNewRomanPSMT"/>
          <w:sz w:val="20"/>
          <w:szCs w:val="20"/>
        </w:rPr>
        <w:t>hoff, a meek bespectacled corporal on TV’s M*A*S*H*.</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ANSWER: Walter “Radar” O’Reiley [accept any of the three names]</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One project of this man attempted to create a “breathing” glass wall. A project this man designed at Pessac was</w:t>
      </w:r>
      <w:r>
        <w:rPr>
          <w:rFonts w:ascii="TimesNewRomanPSMT" w:hAnsi="TimesNewRomanPSMT" w:cs="TimesNewRomanPSMT"/>
          <w:sz w:val="20"/>
          <w:szCs w:val="20"/>
        </w:rPr>
        <w:t xml:space="preserve"> de</w:t>
      </w:r>
      <w:r>
        <w:rPr>
          <w:rFonts w:ascii="TimesNewRomanPSMT" w:hAnsi="TimesNewRomanPSMT" w:cs="TimesNewRomanPSMT"/>
          <w:sz w:val="20"/>
          <w:szCs w:val="20"/>
          <w:u w:val="single"/>
        </w:rPr>
        <w:t>nied water for six years</w:t>
      </w:r>
      <w:r>
        <w:rPr>
          <w:rFonts w:ascii="TimesNewRomanPSMT" w:hAnsi="TimesNewRomanPSMT" w:cs="TimesNewRomanPSMT"/>
          <w:sz w:val="20"/>
          <w:szCs w:val="20"/>
          <w:u w:val="single"/>
        </w:rPr>
        <w:t xml:space="preserve"> by local authorities, and he designed Weissenhof in Stuttgart. This man claimed that Charles L’Eplattenier was his only teacher, and he founded </w:t>
      </w:r>
      <w:r>
        <w:rPr>
          <w:rFonts w:ascii="TimesNewRomanPSMT" w:hAnsi="TimesNewRomanPSMT" w:cs="TimesNewRomanPSMT"/>
          <w:i/>
          <w:iCs/>
          <w:sz w:val="20"/>
          <w:szCs w:val="20"/>
          <w:u w:val="single"/>
        </w:rPr>
        <w:t>L’Esprit Nouveau</w:t>
      </w:r>
      <w:r>
        <w:rPr>
          <w:rFonts w:ascii="TimesNewRomanPSMT" w:hAnsi="TimesNewRomanPSMT" w:cs="TimesNewRomanPSMT"/>
          <w:sz w:val="20"/>
          <w:szCs w:val="20"/>
          <w:u w:val="single"/>
        </w:rPr>
        <w:t xml:space="preserve"> with Paul Dermee. One of the builings he designed is the location of the </w:t>
      </w:r>
      <w:r>
        <w:rPr>
          <w:rFonts w:ascii="TimesNewRomanPSMT" w:hAnsi="TimesNewRomanPSMT" w:cs="TimesNewRomanPSMT"/>
          <w:sz w:val="20"/>
          <w:szCs w:val="20"/>
        </w:rPr>
        <w:t xml:space="preserve">Sert Gallery and was </w:t>
      </w:r>
      <w:r>
        <w:rPr>
          <w:rFonts w:ascii="TimesNewRomanPSMT" w:hAnsi="TimesNewRomanPSMT" w:cs="TimesNewRomanPSMT"/>
          <w:sz w:val="20"/>
          <w:szCs w:val="20"/>
        </w:rPr>
        <w:t>meant to create a “synthesis of the arts.” This man designed the Carpenter Center at Harvard and the Salvation Army Hostel in Paris,   and in one book, this man wrote that, “A house is a machine for living in.” For 10 points, name this architect who design</w:t>
      </w:r>
      <w:r>
        <w:rPr>
          <w:rFonts w:ascii="TimesNewRomanPSMT" w:hAnsi="TimesNewRomanPSMT" w:cs="TimesNewRomanPSMT"/>
          <w:sz w:val="20"/>
          <w:szCs w:val="20"/>
        </w:rPr>
        <w:t xml:space="preserve">ed the Villa Savoye and wrote </w:t>
      </w:r>
      <w:r>
        <w:rPr>
          <w:rFonts w:ascii="TimesNewRomanPSMT" w:hAnsi="TimesNewRomanPSMT" w:cs="TimesNewRomanPSMT"/>
          <w:i/>
          <w:iCs/>
          <w:sz w:val="20"/>
          <w:szCs w:val="20"/>
        </w:rPr>
        <w:t>Towards a New Architecture</w:t>
      </w:r>
      <w:r>
        <w:rPr>
          <w:rFonts w:ascii="TimesNewRomanPSMT" w:hAnsi="TimesNewRomanPSMT" w:cs="TimesNewRomanPSMT"/>
          <w:sz w:val="20"/>
          <w:szCs w:val="20"/>
        </w:rPr>
        <w:t>.</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Le Courbusier</w:t>
      </w:r>
      <w:r>
        <w:rPr>
          <w:rFonts w:ascii="TimesNewRomanPSMT" w:hAnsi="TimesNewRomanPSMT" w:cs="TimesNewRomanPSMT"/>
          <w:sz w:val="20"/>
          <w:szCs w:val="20"/>
        </w:rPr>
        <w:t xml:space="preserve"> [or whatever his real name is]</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A song by this man samples the line “What are we talking about here....” from Ghostbusters and the line “I revolve around science” from Ghostfac</w:t>
      </w:r>
      <w:r>
        <w:rPr>
          <w:rFonts w:ascii="TimesNewRomanPSMT" w:hAnsi="TimesNewRomanPSMT" w:cs="TimesNewRomanPSMT"/>
          <w:b/>
          <w:bCs/>
          <w:sz w:val="20"/>
          <w:szCs w:val="20"/>
        </w:rPr>
        <w:t>e Killa’s vocals from Raekwon’s “Criminology.” That song by this man asks “Why did one straw break the camel’s back?” and answers “....the million other straws underneath it.” In addition to “</w:t>
      </w:r>
      <w:r>
        <w:rPr>
          <w:rFonts w:ascii="TimesNewRomanPSMT" w:hAnsi="TimesNewRomanPSMT" w:cs="TimesNewRomanPSMT"/>
          <w:sz w:val="20"/>
          <w:szCs w:val="20"/>
          <w:u w:val="single"/>
        </w:rPr>
        <w:t xml:space="preserve">Mathematics,” this man played the corrupt cop Lt. Miller in the </w:t>
      </w:r>
      <w:r>
        <w:rPr>
          <w:rFonts w:ascii="TimesNewRomanPSMT" w:hAnsi="TimesNewRomanPSMT" w:cs="TimesNewRomanPSMT"/>
          <w:sz w:val="20"/>
          <w:szCs w:val="20"/>
          <w:u w:val="single"/>
        </w:rPr>
        <w:t xml:space="preserve">MTV movie </w:t>
      </w:r>
      <w:r>
        <w:rPr>
          <w:rFonts w:ascii="TimesNewRomanPSMT" w:hAnsi="TimesNewRomanPSMT" w:cs="TimesNewRomanPSMT"/>
          <w:i/>
          <w:iCs/>
          <w:sz w:val="20"/>
          <w:szCs w:val="20"/>
          <w:u w:val="single"/>
        </w:rPr>
        <w:t>Carmen: A Hip Hopera</w:t>
      </w:r>
      <w:r>
        <w:rPr>
          <w:rFonts w:ascii="TimesNewRomanPSMT" w:hAnsi="TimesNewRomanPSMT" w:cs="TimesNewRomanPSMT"/>
          <w:sz w:val="20"/>
          <w:szCs w:val="20"/>
          <w:u w:val="single"/>
        </w:rPr>
        <w:t xml:space="preserve">.   He played a character who tries to save a building in which </w:t>
      </w:r>
      <w:r>
        <w:rPr>
          <w:rFonts w:ascii="TimesNewRomanPSMT" w:hAnsi="TimesNewRomanPSMT" w:cs="TimesNewRomanPSMT"/>
          <w:sz w:val="20"/>
          <w:szCs w:val="20"/>
        </w:rPr>
        <w:t xml:space="preserve">Fats Waller was supposedly born, and he also played Chuck Berry in another movie. In addition to his roles in </w:t>
      </w:r>
      <w:r>
        <w:rPr>
          <w:rFonts w:ascii="TimesNewRomanPSMT" w:hAnsi="TimesNewRomanPSMT" w:cs="TimesNewRomanPSMT"/>
          <w:i/>
          <w:iCs/>
          <w:sz w:val="20"/>
          <w:szCs w:val="20"/>
        </w:rPr>
        <w:t>Be Kind Rewind</w:t>
      </w:r>
      <w:r>
        <w:rPr>
          <w:rFonts w:ascii="TimesNewRomanPSMT" w:hAnsi="TimesNewRomanPSMT" w:cs="TimesNewRomanPSMT"/>
          <w:sz w:val="20"/>
          <w:szCs w:val="20"/>
        </w:rPr>
        <w:t xml:space="preserve"> and </w:t>
      </w:r>
      <w:r>
        <w:rPr>
          <w:rFonts w:ascii="TimesNewRomanPSMT" w:hAnsi="TimesNewRomanPSMT" w:cs="TimesNewRomanPSMT"/>
          <w:i/>
          <w:iCs/>
          <w:sz w:val="20"/>
          <w:szCs w:val="20"/>
        </w:rPr>
        <w:t>Cadillac Records</w:t>
      </w:r>
      <w:r>
        <w:rPr>
          <w:rFonts w:ascii="TimesNewRomanPSMT" w:hAnsi="TimesNewRomanPSMT" w:cs="TimesNewRomanPSMT"/>
          <w:sz w:val="20"/>
          <w:szCs w:val="20"/>
        </w:rPr>
        <w:t>, he plays Brothe</w:t>
      </w:r>
      <w:r>
        <w:rPr>
          <w:rFonts w:ascii="TimesNewRomanPSMT" w:hAnsi="TimesNewRomanPSMT" w:cs="TimesNewRomanPSMT"/>
          <w:sz w:val="20"/>
          <w:szCs w:val="20"/>
        </w:rPr>
        <w:t xml:space="preserve">r Sam in </w:t>
      </w:r>
      <w:r>
        <w:rPr>
          <w:rFonts w:ascii="TimesNewRomanPSMT" w:hAnsi="TimesNewRomanPSMT" w:cs="TimesNewRomanPSMT"/>
          <w:i/>
          <w:iCs/>
          <w:sz w:val="20"/>
          <w:szCs w:val="20"/>
        </w:rPr>
        <w:t>Dexter</w:t>
      </w:r>
      <w:r>
        <w:rPr>
          <w:rFonts w:ascii="TimesNewRomanPSMT" w:hAnsi="TimesNewRomanPSMT" w:cs="TimesNewRomanPSMT"/>
          <w:sz w:val="20"/>
          <w:szCs w:val="20"/>
        </w:rPr>
        <w:t xml:space="preserve"> and sang “Sex, Love, &amp; Money.”   For 10 points, name this rapper whose albums include </w:t>
      </w:r>
      <w:r>
        <w:rPr>
          <w:rFonts w:ascii="TimesNewRomanPSMT" w:hAnsi="TimesNewRomanPSMT" w:cs="TimesNewRomanPSMT"/>
          <w:i/>
          <w:iCs/>
          <w:sz w:val="20"/>
          <w:szCs w:val="20"/>
        </w:rPr>
        <w:t>The Ecstatic</w:t>
      </w:r>
      <w:r>
        <w:rPr>
          <w:rFonts w:ascii="TimesNewRomanPSMT" w:hAnsi="TimesNewRomanPSMT" w:cs="TimesNewRomanPSMT"/>
          <w:sz w:val="20"/>
          <w:szCs w:val="20"/>
        </w:rPr>
        <w:t xml:space="preserve"> and </w:t>
      </w:r>
      <w:r>
        <w:rPr>
          <w:rFonts w:ascii="TimesNewRomanPSMT" w:hAnsi="TimesNewRomanPSMT" w:cs="TimesNewRomanPSMT"/>
          <w:i/>
          <w:iCs/>
          <w:sz w:val="20"/>
          <w:szCs w:val="20"/>
        </w:rPr>
        <w:t>Black on Both Sides</w:t>
      </w:r>
      <w:r>
        <w:rPr>
          <w:rFonts w:ascii="TimesNewRomanPSMT" w:hAnsi="TimesNewRomanPSMT" w:cs="TimesNewRomanPSMT"/>
          <w:sz w:val="20"/>
          <w:szCs w:val="20"/>
        </w:rPr>
        <w:t>.</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Mos Def</w:t>
      </w:r>
      <w:r>
        <w:rPr>
          <w:rFonts w:ascii="TimesNewRomanPSMT" w:hAnsi="TimesNewRomanPSMT" w:cs="TimesNewRomanPSMT"/>
          <w:sz w:val="20"/>
          <w:szCs w:val="20"/>
        </w:rPr>
        <w:t xml:space="preserve"> [or Yasliin Bey]</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A wrestling manager who used this surname was given this surname by Don Jardine to</w:t>
      </w:r>
      <w:r>
        <w:rPr>
          <w:rFonts w:ascii="TimesNewRomanPSMT" w:hAnsi="TimesNewRomanPSMT" w:cs="TimesNewRomanPSMT"/>
          <w:b/>
          <w:bCs/>
          <w:sz w:val="20"/>
          <w:szCs w:val="20"/>
        </w:rPr>
        <w:t xml:space="preserve"> irritate French separatist fans in the Quebec circuit. That manager of this surname saw his wrestler defeated by the One Man Gang when his charge Bam Bam Bigelow was counted out in Wrestlemania IV. In addition to Sir Oliver,</w:t>
      </w:r>
      <w:r>
        <w:rPr>
          <w:rFonts w:ascii="TimesNewRomanPSMT" w:hAnsi="TimesNewRomanPSMT" w:cs="TimesNewRomanPSMT"/>
          <w:sz w:val="20"/>
          <w:szCs w:val="20"/>
        </w:rPr>
        <w:t xml:space="preserve"> </w:t>
      </w:r>
      <w:r>
        <w:rPr>
          <w:rFonts w:ascii="TimesNewRomanPSMT" w:hAnsi="TimesNewRomanPSMT" w:cs="TimesNewRomanPSMT"/>
          <w:sz w:val="20"/>
          <w:szCs w:val="20"/>
          <w:u w:val="single"/>
        </w:rPr>
        <w:t>a singer of this name had a nu</w:t>
      </w:r>
      <w:r>
        <w:rPr>
          <w:rFonts w:ascii="TimesNewRomanPSMT" w:hAnsi="TimesNewRomanPSMT" w:cs="TimesNewRomanPSMT"/>
          <w:sz w:val="20"/>
          <w:szCs w:val="20"/>
          <w:u w:val="single"/>
        </w:rPr>
        <w:t>mber 1 hit in the UK with his cover of “Release Me.”   A composer of this name created a work with</w:t>
      </w:r>
      <w:r>
        <w:rPr>
          <w:rFonts w:ascii="TimesNewRomanPSMT" w:hAnsi="TimesNewRomanPSMT" w:cs="TimesNewRomanPSMT"/>
          <w:sz w:val="20"/>
          <w:szCs w:val="20"/>
        </w:rPr>
        <w:t xml:space="preserve"> Peter the broom maker and the Sandman, and a character with this surname was threatened to be left with his ears after a mutilation so that he could hear wom</w:t>
      </w:r>
      <w:r>
        <w:rPr>
          <w:rFonts w:ascii="TimesNewRomanPSMT" w:hAnsi="TimesNewRomanPSMT" w:cs="TimesNewRomanPSMT"/>
          <w:sz w:val="20"/>
          <w:szCs w:val="20"/>
        </w:rPr>
        <w:t xml:space="preserve">en say, “Dear God, what is that horrible thing?” and once employed Miracle Max. For 10 points, give this name of the composer of </w:t>
      </w:r>
      <w:r>
        <w:rPr>
          <w:rFonts w:ascii="TimesNewRomanPSMT" w:hAnsi="TimesNewRomanPSMT" w:cs="TimesNewRomanPSMT"/>
          <w:i/>
          <w:iCs/>
          <w:sz w:val="20"/>
          <w:szCs w:val="20"/>
        </w:rPr>
        <w:t>Hansel and Gretel</w:t>
      </w:r>
      <w:r>
        <w:rPr>
          <w:rFonts w:ascii="TimesNewRomanPSMT" w:hAnsi="TimesNewRomanPSMT" w:cs="TimesNewRomanPSMT"/>
          <w:sz w:val="20"/>
          <w:szCs w:val="20"/>
        </w:rPr>
        <w:t xml:space="preserve"> and the prince who married Princess Buttercup in </w:t>
      </w:r>
      <w:r>
        <w:rPr>
          <w:rFonts w:ascii="TimesNewRomanPSMT" w:hAnsi="TimesNewRomanPSMT" w:cs="TimesNewRomanPSMT"/>
          <w:i/>
          <w:iCs/>
          <w:sz w:val="20"/>
          <w:szCs w:val="20"/>
        </w:rPr>
        <w:t>The Princess Bride</w:t>
      </w:r>
      <w:r>
        <w:rPr>
          <w:rFonts w:ascii="TimesNewRomanPSMT" w:hAnsi="TimesNewRomanPSMT" w:cs="TimesNewRomanPSMT"/>
          <w:sz w:val="20"/>
          <w:szCs w:val="20"/>
        </w:rPr>
        <w:t>.</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Humperdin(c</w:t>
      </w:r>
      <w:proofErr w:type="gramStart"/>
      <w:r>
        <w:rPr>
          <w:rFonts w:ascii="TimesNewRomanPSMT" w:hAnsi="TimesNewRomanPSMT" w:cs="TimesNewRomanPSMT"/>
          <w:b/>
          <w:bCs/>
          <w:sz w:val="20"/>
          <w:szCs w:val="20"/>
          <w:u w:val="single"/>
        </w:rPr>
        <w:t>)k</w:t>
      </w:r>
      <w:proofErr w:type="gramEnd"/>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The spoken word intro to one song on this album says that it “shows you what the power of love can do” and notes that “You can take love and kindness sometimes for weakness.” On the shortest song on this album, the title figure is contrasted with “The othe</w:t>
      </w:r>
      <w:r>
        <w:rPr>
          <w:rFonts w:ascii="TimesNewRomanPSMT" w:hAnsi="TimesNewRomanPSMT" w:cs="TimesNewRomanPSMT"/>
          <w:b/>
          <w:bCs/>
          <w:sz w:val="20"/>
          <w:szCs w:val="20"/>
        </w:rPr>
        <w:t xml:space="preserve">r woman got me doing wrong.” One tune on this album was a cover of a song by </w:t>
      </w:r>
      <w:r>
        <w:rPr>
          <w:rFonts w:ascii="TimesNewRomanPSMT" w:hAnsi="TimesNewRomanPSMT" w:cs="TimesNewRomanPSMT"/>
          <w:sz w:val="20"/>
          <w:szCs w:val="20"/>
          <w:u w:val="single"/>
        </w:rPr>
        <w:t>Hal David and Burt Bacharach, and another is a cover of a Jimmy Webb song. A song on this album states that “Foolish pride is all that I have left” and asks to “let me hide the te</w:t>
      </w:r>
      <w:r>
        <w:rPr>
          <w:rFonts w:ascii="TimesNewRomanPSMT" w:hAnsi="TimesNewRomanPSMT" w:cs="TimesNewRomanPSMT"/>
          <w:sz w:val="20"/>
          <w:szCs w:val="20"/>
          <w:u w:val="single"/>
        </w:rPr>
        <w:t>ars and sadness you gave me.” Another song ends with the line “She just didn’t know I would really go.” This album also has a song entitled “</w:t>
      </w:r>
      <w:r>
        <w:rPr>
          <w:rFonts w:ascii="TimesNewRomanPSMT" w:hAnsi="TimesNewRomanPSMT" w:cs="TimesNewRomanPSMT"/>
          <w:sz w:val="20"/>
          <w:szCs w:val="20"/>
        </w:rPr>
        <w:t xml:space="preserve">Hyperbolicsyllabicsesquedalymistic.” This album includes a highly orchestral cover of “Walk on </w:t>
      </w:r>
      <w:proofErr w:type="gramStart"/>
      <w:r>
        <w:rPr>
          <w:rFonts w:ascii="TimesNewRomanPSMT" w:hAnsi="TimesNewRomanPSMT" w:cs="TimesNewRomanPSMT"/>
          <w:sz w:val="20"/>
          <w:szCs w:val="20"/>
        </w:rPr>
        <w:t>By</w:t>
      </w:r>
      <w:proofErr w:type="gramEnd"/>
      <w:r>
        <w:rPr>
          <w:rFonts w:ascii="TimesNewRomanPSMT" w:hAnsi="TimesNewRomanPSMT" w:cs="TimesNewRomanPSMT"/>
          <w:sz w:val="20"/>
          <w:szCs w:val="20"/>
        </w:rPr>
        <w:t>” as well as an ei</w:t>
      </w:r>
      <w:r>
        <w:rPr>
          <w:rFonts w:ascii="TimesNewRomanPSMT" w:hAnsi="TimesNewRomanPSMT" w:cs="TimesNewRomanPSMT"/>
          <w:sz w:val="20"/>
          <w:szCs w:val="20"/>
        </w:rPr>
        <w:t>ghteen minute cover of “By the Time I Get to Phoenix.” For 10 points, name this soul album by Isaac Hayes.</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i/>
          <w:iCs/>
          <w:sz w:val="20"/>
          <w:szCs w:val="20"/>
          <w:u w:val="single"/>
        </w:rPr>
        <w:t>Hot Buttered Soul</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lastRenderedPageBreak/>
        <w:t>A newspaper published by this man included favorable coverage of a pogrom instigated by the priest John Creagh, and this m</w:t>
      </w:r>
      <w:r>
        <w:rPr>
          <w:rFonts w:ascii="TimesNewRomanPSMT" w:hAnsi="TimesNewRomanPSMT" w:cs="TimesNewRomanPSMT"/>
          <w:b/>
          <w:bCs/>
          <w:sz w:val="20"/>
          <w:szCs w:val="20"/>
        </w:rPr>
        <w:t xml:space="preserve">an helped negotiate a treaty with Frederick Edwin Smith. This man promoted a potential dual monarchy in his tract </w:t>
      </w:r>
      <w:r>
        <w:rPr>
          <w:rFonts w:ascii="TimesNewRomanPSMT" w:hAnsi="TimesNewRomanPSMT" w:cs="TimesNewRomanPSMT"/>
          <w:b/>
          <w:bCs/>
          <w:i/>
          <w:iCs/>
          <w:sz w:val="20"/>
          <w:szCs w:val="20"/>
        </w:rPr>
        <w:t>The Resurrection of Hungary</w:t>
      </w:r>
      <w:r>
        <w:rPr>
          <w:rFonts w:ascii="TimesNewRomanPSMT" w:hAnsi="TimesNewRomanPSMT" w:cs="TimesNewRomanPSMT"/>
          <w:b/>
          <w:bCs/>
          <w:sz w:val="20"/>
          <w:szCs w:val="20"/>
        </w:rPr>
        <w:t xml:space="preserve">, which was a bone of contention at an Ard Fheis. A party founded by this man held that the “Constitution of 1782” </w:t>
      </w:r>
      <w:r>
        <w:rPr>
          <w:rFonts w:ascii="TimesNewRomanPSMT" w:hAnsi="TimesNewRomanPSMT" w:cs="TimesNewRomanPSMT"/>
          <w:b/>
          <w:bCs/>
          <w:sz w:val="20"/>
          <w:szCs w:val="20"/>
        </w:rPr>
        <w:t>was still valid and grew out of an earlier organization founded by this man</w:t>
      </w:r>
      <w:r>
        <w:rPr>
          <w:rFonts w:ascii="TimesNewRomanPSMT" w:hAnsi="TimesNewRomanPSMT" w:cs="TimesNewRomanPSMT"/>
          <w:sz w:val="20"/>
          <w:szCs w:val="20"/>
        </w:rPr>
        <w:t xml:space="preserve">, </w:t>
      </w:r>
      <w:r>
        <w:rPr>
          <w:rFonts w:ascii="TimesNewRomanPSMT" w:hAnsi="TimesNewRomanPSMT" w:cs="TimesNewRomanPSMT"/>
          <w:sz w:val="20"/>
          <w:szCs w:val="20"/>
          <w:u w:val="single"/>
        </w:rPr>
        <w:t xml:space="preserve">the Cumann </w:t>
      </w:r>
      <w:proofErr w:type="gramStart"/>
      <w:r>
        <w:rPr>
          <w:rFonts w:ascii="TimesNewRomanPSMT" w:hAnsi="TimesNewRomanPSMT" w:cs="TimesNewRomanPSMT"/>
          <w:sz w:val="20"/>
          <w:szCs w:val="20"/>
          <w:u w:val="single"/>
        </w:rPr>
        <w:t>na</w:t>
      </w:r>
      <w:proofErr w:type="gramEnd"/>
      <w:r>
        <w:rPr>
          <w:rFonts w:ascii="TimesNewRomanPSMT" w:hAnsi="TimesNewRomanPSMT" w:cs="TimesNewRomanPSMT"/>
          <w:sz w:val="20"/>
          <w:szCs w:val="20"/>
          <w:u w:val="single"/>
        </w:rPr>
        <w:t xml:space="preserve"> nGaedheal. This man founded the </w:t>
      </w:r>
      <w:r>
        <w:rPr>
          <w:rFonts w:ascii="TimesNewRomanPSMT" w:hAnsi="TimesNewRomanPSMT" w:cs="TimesNewRomanPSMT"/>
          <w:sz w:val="20"/>
          <w:szCs w:val="20"/>
        </w:rPr>
        <w:t>Irish Volunteers to counteract the violent proclivities of the Ulster Volunteers, and he notably did not take part in the Easter Risi</w:t>
      </w:r>
      <w:r>
        <w:rPr>
          <w:rFonts w:ascii="TimesNewRomanPSMT" w:hAnsi="TimesNewRomanPSMT" w:cs="TimesNewRomanPSMT"/>
          <w:sz w:val="20"/>
          <w:szCs w:val="20"/>
        </w:rPr>
        <w:t>ng. He became president following the resignation of Eamon de Valera. For 10 points, name this Irish nationalist who founded Sinn Fein.</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Arthur </w:t>
      </w:r>
      <w:r>
        <w:rPr>
          <w:rFonts w:ascii="TimesNewRomanPSMT" w:hAnsi="TimesNewRomanPSMT" w:cs="TimesNewRomanPSMT"/>
          <w:b/>
          <w:bCs/>
          <w:sz w:val="20"/>
          <w:szCs w:val="20"/>
          <w:u w:val="single"/>
        </w:rPr>
        <w:t>Griffith</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One building designed this man was based on the unrealized plans of   Claude-Nicolas Ledoux and</w:t>
      </w:r>
      <w:r>
        <w:rPr>
          <w:rFonts w:ascii="TimesNewRomanPSMT" w:hAnsi="TimesNewRomanPSMT" w:cs="TimesNewRomanPSMT"/>
          <w:b/>
          <w:bCs/>
          <w:sz w:val="20"/>
          <w:szCs w:val="20"/>
        </w:rPr>
        <w:t xml:space="preserve"> is the </w:t>
      </w:r>
      <w:r>
        <w:rPr>
          <w:rFonts w:ascii="TimesNewRomanPSMT" w:hAnsi="TimesNewRomanPSMT" w:cs="TimesNewRomanPSMT"/>
          <w:sz w:val="20"/>
          <w:szCs w:val="20"/>
          <w:u w:val="single"/>
        </w:rPr>
        <w:t xml:space="preserve">Gerald D. Hines College of Architecture at the University of Houston. Another building designed by this man has a top that was meant to resemble a Chippendale cabinet. With his frequent collaborator, this man designed </w:t>
      </w:r>
      <w:r>
        <w:rPr>
          <w:rFonts w:ascii="TimesNewRomanPSMT" w:hAnsi="TimesNewRomanPSMT" w:cs="TimesNewRomanPSMT"/>
          <w:sz w:val="20"/>
          <w:szCs w:val="20"/>
        </w:rPr>
        <w:t>Pittsburgh’s PPG Place. This d</w:t>
      </w:r>
      <w:r>
        <w:rPr>
          <w:rFonts w:ascii="TimesNewRomanPSMT" w:hAnsi="TimesNewRomanPSMT" w:cs="TimesNewRomanPSMT"/>
          <w:sz w:val="20"/>
          <w:szCs w:val="20"/>
        </w:rPr>
        <w:t>esigned of the AT&amp;T Building also designed a building that was the location of the weekly Hour of Power hosted by Reverend Robert Schuller, the Crystal Cathedral. For 10 points name this architect who, with Ludwig Mies van der Rohe, designed the Seagram Bu</w:t>
      </w:r>
      <w:r>
        <w:rPr>
          <w:rFonts w:ascii="TimesNewRomanPSMT" w:hAnsi="TimesNewRomanPSMT" w:cs="TimesNewRomanPSMT"/>
          <w:sz w:val="20"/>
          <w:szCs w:val="20"/>
        </w:rPr>
        <w:t>ilding and who also designed the Glass House.</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Philip </w:t>
      </w:r>
      <w:r>
        <w:rPr>
          <w:rFonts w:ascii="TimesNewRomanPSMT" w:hAnsi="TimesNewRomanPSMT" w:cs="TimesNewRomanPSMT"/>
          <w:b/>
          <w:bCs/>
          <w:sz w:val="20"/>
          <w:szCs w:val="20"/>
          <w:u w:val="single"/>
        </w:rPr>
        <w:t>Johnson</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In one role, this man played the oilman Harry Darkwater in a movie about murders surrounding oil rights. In addition to </w:t>
      </w:r>
      <w:r>
        <w:rPr>
          <w:rFonts w:ascii="TimesNewRomanPSMT" w:hAnsi="TimesNewRomanPSMT" w:cs="TimesNewRomanPSMT"/>
          <w:b/>
          <w:bCs/>
          <w:i/>
          <w:iCs/>
          <w:sz w:val="20"/>
          <w:szCs w:val="20"/>
        </w:rPr>
        <w:t>The Money Jungle</w:t>
      </w:r>
      <w:r>
        <w:rPr>
          <w:rFonts w:ascii="TimesNewRomanPSMT" w:hAnsi="TimesNewRomanPSMT" w:cs="TimesNewRomanPSMT"/>
          <w:b/>
          <w:bCs/>
          <w:sz w:val="20"/>
          <w:szCs w:val="20"/>
        </w:rPr>
        <w:t>, this man played a carnival barker who tries to e</w:t>
      </w:r>
      <w:r>
        <w:rPr>
          <w:rFonts w:ascii="TimesNewRomanPSMT" w:hAnsi="TimesNewRomanPSMT" w:cs="TimesNewRomanPSMT"/>
          <w:b/>
          <w:bCs/>
          <w:sz w:val="20"/>
          <w:szCs w:val="20"/>
        </w:rPr>
        <w:t xml:space="preserve">xploit Dr. Xavier in </w:t>
      </w:r>
      <w:r>
        <w:rPr>
          <w:rFonts w:ascii="TimesNewRomanPSMT" w:hAnsi="TimesNewRomanPSMT" w:cs="TimesNewRomanPSMT"/>
          <w:b/>
          <w:bCs/>
          <w:i/>
          <w:iCs/>
          <w:sz w:val="20"/>
          <w:szCs w:val="20"/>
        </w:rPr>
        <w:t>X: The Man with the X-Ray Eyes.</w:t>
      </w:r>
      <w:r>
        <w:rPr>
          <w:rFonts w:ascii="TimesNewRomanPSMT" w:hAnsi="TimesNewRomanPSMT" w:cs="TimesNewRomanPSMT"/>
          <w:b/>
          <w:bCs/>
          <w:sz w:val="20"/>
          <w:szCs w:val="20"/>
        </w:rPr>
        <w:t xml:space="preserve">   In one role, this actor said of the title character that, “Somebody had to get the blame and he got picked.” In another   turn, this man played</w:t>
      </w:r>
      <w:r>
        <w:rPr>
          <w:rFonts w:ascii="TimesNewRomanPSMT" w:hAnsi="TimesNewRomanPSMT" w:cs="TimesNewRomanPSMT"/>
          <w:sz w:val="20"/>
          <w:szCs w:val="20"/>
          <w:u w:val="single"/>
        </w:rPr>
        <w:t xml:space="preserve"> Mr. Hamilton, a theater manager whose career was ruined w</w:t>
      </w:r>
      <w:r>
        <w:rPr>
          <w:rFonts w:ascii="TimesNewRomanPSMT" w:hAnsi="TimesNewRomanPSMT" w:cs="TimesNewRomanPSMT"/>
          <w:sz w:val="20"/>
          <w:szCs w:val="20"/>
          <w:u w:val="single"/>
        </w:rPr>
        <w:t xml:space="preserve">hen his employees showed the movie </w:t>
      </w:r>
      <w:r>
        <w:rPr>
          <w:rFonts w:ascii="TimesNewRomanPSMT" w:hAnsi="TimesNewRomanPSMT" w:cs="TimesNewRomanPSMT"/>
          <w:i/>
          <w:iCs/>
          <w:sz w:val="20"/>
          <w:szCs w:val="20"/>
        </w:rPr>
        <w:t>Men in Black (Who Like to Have Sex with Each Other)</w:t>
      </w:r>
      <w:r>
        <w:rPr>
          <w:rFonts w:ascii="TimesNewRomanPSMT" w:hAnsi="TimesNewRomanPSMT" w:cs="TimesNewRomanPSMT"/>
          <w:sz w:val="20"/>
          <w:szCs w:val="20"/>
        </w:rPr>
        <w:t>. He played Staff Sergeant Crapgame in Kelly’s Heroes, and in another role he complained about having to babysit Princess Drool. For 10 points, name this actor who was th</w:t>
      </w:r>
      <w:r>
        <w:rPr>
          <w:rFonts w:ascii="TimesNewRomanPSMT" w:hAnsi="TimesNewRomanPSMT" w:cs="TimesNewRomanPSMT"/>
          <w:sz w:val="20"/>
          <w:szCs w:val="20"/>
        </w:rPr>
        <w:t>e voice of Mr. Potato Head in the Toy Story movies who is perhaps best known for his insult comedy.</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Don </w:t>
      </w:r>
      <w:r>
        <w:rPr>
          <w:rFonts w:ascii="TimesNewRomanPSMT" w:hAnsi="TimesNewRomanPSMT" w:cs="TimesNewRomanPSMT"/>
          <w:b/>
          <w:bCs/>
          <w:sz w:val="20"/>
          <w:szCs w:val="20"/>
          <w:u w:val="single"/>
        </w:rPr>
        <w:t>Rickles</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The third movement of one of his works is described as “Subtle colours merged soft contours” and includes the “Eclipse Eroico.”</w:t>
      </w:r>
      <w:r>
        <w:rPr>
          <w:rFonts w:ascii="TimesNewRomanPSMT" w:hAnsi="TimesNewRomanPSMT" w:cs="TimesNewRomanPSMT"/>
          <w:b/>
          <w:bCs/>
          <w:sz w:val="20"/>
          <w:szCs w:val="20"/>
        </w:rPr>
        <w:t xml:space="preserve"> A preacher sings “I Used to Come Here When This Place Was a Crypt” in one section of a work by this composer, which also includes voice parts for Mary Dee and Miss Inkley. “Hall of Dance,” and “Imprisonment” are movements in this man’s ballet in which the</w:t>
      </w:r>
      <w:r>
        <w:rPr>
          <w:rFonts w:ascii="TimesNewRomanPSMT" w:hAnsi="TimesNewRomanPSMT" w:cs="TimesNewRomanPSMT"/>
          <w:b/>
          <w:bCs/>
          <w:sz w:val="20"/>
          <w:szCs w:val="20"/>
        </w:rPr>
        <w:t xml:space="preserve"> Earth Kingdom </w:t>
      </w:r>
      <w:r>
        <w:rPr>
          <w:rFonts w:ascii="TimesNewRomanPSMT" w:hAnsi="TimesNewRomanPSMT" w:cs="TimesNewRomanPSMT"/>
          <w:sz w:val="20"/>
          <w:szCs w:val="20"/>
          <w:u w:val="single"/>
        </w:rPr>
        <w:t xml:space="preserve">threatens the titular Ocean’s Kingdom, and this man also composed </w:t>
      </w:r>
      <w:r>
        <w:rPr>
          <w:rFonts w:ascii="TimesNewRomanPSMT" w:hAnsi="TimesNewRomanPSMT" w:cs="TimesNewRomanPSMT"/>
          <w:i/>
          <w:iCs/>
          <w:sz w:val="20"/>
          <w:szCs w:val="20"/>
          <w:u w:val="single"/>
        </w:rPr>
        <w:t>Standing Stone</w:t>
      </w:r>
      <w:r>
        <w:rPr>
          <w:rFonts w:ascii="TimesNewRomanPSMT" w:hAnsi="TimesNewRomanPSMT" w:cs="TimesNewRomanPSMT"/>
          <w:sz w:val="20"/>
          <w:szCs w:val="20"/>
          <w:u w:val="single"/>
        </w:rPr>
        <w:t xml:space="preserve">. This man composed “Nova” for the tribute album </w:t>
      </w:r>
      <w:r>
        <w:rPr>
          <w:rFonts w:ascii="TimesNewRomanPSMT" w:hAnsi="TimesNewRomanPSMT" w:cs="TimesNewRomanPSMT"/>
          <w:i/>
          <w:iCs/>
          <w:sz w:val="20"/>
          <w:szCs w:val="20"/>
          <w:u w:val="single"/>
        </w:rPr>
        <w:t>A Garland for Linda</w:t>
      </w:r>
      <w:r>
        <w:rPr>
          <w:rFonts w:ascii="TimesNewRomanPSMT" w:hAnsi="TimesNewRomanPSMT" w:cs="TimesNewRomanPSMT"/>
          <w:sz w:val="20"/>
          <w:szCs w:val="20"/>
          <w:u w:val="single"/>
        </w:rPr>
        <w:t xml:space="preserve">, and he also composed </w:t>
      </w:r>
      <w:r>
        <w:rPr>
          <w:rFonts w:ascii="TimesNewRomanPSMT" w:hAnsi="TimesNewRomanPSMT" w:cs="TimesNewRomanPSMT"/>
          <w:i/>
          <w:iCs/>
          <w:sz w:val="20"/>
          <w:szCs w:val="20"/>
          <w:u w:val="single"/>
        </w:rPr>
        <w:t xml:space="preserve">The </w:t>
      </w:r>
      <w:r>
        <w:rPr>
          <w:rFonts w:ascii="TimesNewRomanPSMT" w:hAnsi="TimesNewRomanPSMT" w:cs="TimesNewRomanPSMT"/>
          <w:i/>
          <w:iCs/>
          <w:sz w:val="20"/>
          <w:szCs w:val="20"/>
        </w:rPr>
        <w:t>Liverpool Oratorio</w:t>
      </w:r>
      <w:r>
        <w:rPr>
          <w:rFonts w:ascii="TimesNewRomanPSMT" w:hAnsi="TimesNewRomanPSMT" w:cs="TimesNewRomanPSMT"/>
          <w:sz w:val="20"/>
          <w:szCs w:val="20"/>
        </w:rPr>
        <w:t>. For 10 points, the above are works of classica</w:t>
      </w:r>
      <w:r>
        <w:rPr>
          <w:rFonts w:ascii="TimesNewRomanPSMT" w:hAnsi="TimesNewRomanPSMT" w:cs="TimesNewRomanPSMT"/>
          <w:sz w:val="20"/>
          <w:szCs w:val="20"/>
        </w:rPr>
        <w:t>l music by what musician who is probably more famous for his work with Wings and The Beatles.</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Paul </w:t>
      </w:r>
      <w:r>
        <w:rPr>
          <w:rFonts w:ascii="TimesNewRomanPSMT" w:hAnsi="TimesNewRomanPSMT" w:cs="TimesNewRomanPSMT"/>
          <w:b/>
          <w:bCs/>
          <w:sz w:val="20"/>
          <w:szCs w:val="20"/>
          <w:u w:val="single"/>
        </w:rPr>
        <w:t>McCartney</w:t>
      </w:r>
      <w:r>
        <w:rPr>
          <w:rFonts w:ascii="TimesNewRomanPSMT" w:hAnsi="TimesNewRomanPSMT" w:cs="TimesNewRomanPSMT"/>
          <w:sz w:val="20"/>
          <w:szCs w:val="20"/>
        </w:rPr>
        <w:t xml:space="preserve"> (note: the preceding tossup was solely for use in Triacontakaipentagon and in no way endorses having Paul McCartney included in the classic</w:t>
      </w:r>
      <w:r>
        <w:rPr>
          <w:rFonts w:ascii="TimesNewRomanPSMT" w:hAnsi="TimesNewRomanPSMT" w:cs="TimesNewRomanPSMT"/>
          <w:sz w:val="20"/>
          <w:szCs w:val="20"/>
        </w:rPr>
        <w:t>al music distribution)</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In one timeline, a character in this position fathered Alandra, Bret, and Sidney with his wife Leah Brahms. One character in this position </w:t>
      </w:r>
      <w:r>
        <w:rPr>
          <w:rFonts w:ascii="TimesNewRomanPSMT" w:hAnsi="TimesNewRomanPSMT" w:cs="TimesNewRomanPSMT"/>
          <w:sz w:val="20"/>
          <w:szCs w:val="20"/>
          <w:u w:val="single"/>
        </w:rPr>
        <w:t xml:space="preserve">lost his sister in a Xindi attack and became the first pregnant human male. One character </w:t>
      </w:r>
      <w:proofErr w:type="gramStart"/>
      <w:r>
        <w:rPr>
          <w:rFonts w:ascii="TimesNewRomanPSMT" w:hAnsi="TimesNewRomanPSMT" w:cs="TimesNewRomanPSMT"/>
          <w:sz w:val="20"/>
          <w:szCs w:val="20"/>
          <w:u w:val="single"/>
        </w:rPr>
        <w:t>who</w:t>
      </w:r>
      <w:proofErr w:type="gramEnd"/>
      <w:r>
        <w:rPr>
          <w:rFonts w:ascii="TimesNewRomanPSMT" w:hAnsi="TimesNewRomanPSMT" w:cs="TimesNewRomanPSMT"/>
          <w:sz w:val="20"/>
          <w:szCs w:val="20"/>
          <w:u w:val="single"/>
        </w:rPr>
        <w:t xml:space="preserve"> held this position made a cameo in Loaded Weapon I in which he tried to fix a cappuccino machine. That holder of this position shot Colonel West during the </w:t>
      </w:r>
      <w:r>
        <w:rPr>
          <w:rFonts w:ascii="TimesNewRomanPSMT" w:hAnsi="TimesNewRomanPSMT" w:cs="TimesNewRomanPSMT"/>
          <w:sz w:val="20"/>
          <w:szCs w:val="20"/>
        </w:rPr>
        <w:t>Khitom</w:t>
      </w:r>
      <w:r>
        <w:rPr>
          <w:rFonts w:ascii="TimesNewRomanPSMT" w:hAnsi="TimesNewRomanPSMT" w:cs="TimesNewRomanPSMT"/>
          <w:sz w:val="20"/>
          <w:szCs w:val="20"/>
        </w:rPr>
        <w:t>er assassination attempt and later crashed into a Dyson sphere. Trip Tucker was the first person to have this job, and another person with this position could see infrared and ultraviolet light with his VISOR. For 10 points, Montgomery Scott and Geordi Laf</w:t>
      </w:r>
      <w:r>
        <w:rPr>
          <w:rFonts w:ascii="TimesNewRomanPSMT" w:hAnsi="TimesNewRomanPSMT" w:cs="TimesNewRomanPSMT"/>
          <w:sz w:val="20"/>
          <w:szCs w:val="20"/>
        </w:rPr>
        <w:t>orge held what position in which they tried to keep the warp core working properly.</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Engineers</w:t>
      </w:r>
      <w:r>
        <w:rPr>
          <w:rFonts w:ascii="TimesNewRomanPSMT" w:hAnsi="TimesNewRomanPSMT" w:cs="TimesNewRomanPSMT"/>
          <w:sz w:val="20"/>
          <w:szCs w:val="20"/>
        </w:rPr>
        <w:t xml:space="preserve"> aboard the </w:t>
      </w:r>
      <w:r>
        <w:rPr>
          <w:rFonts w:ascii="TimesNewRomanPSMT" w:hAnsi="TimesNewRomanPSMT" w:cs="TimesNewRomanPSMT"/>
          <w:b/>
          <w:bCs/>
          <w:sz w:val="20"/>
          <w:szCs w:val="20"/>
          <w:u w:val="single"/>
        </w:rPr>
        <w:t>Starship Enterprise</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The title character was known for his ability to dance the Maxixe and the Castle Walk, and early in this work, the main ch</w:t>
      </w:r>
      <w:r>
        <w:rPr>
          <w:rFonts w:ascii="TimesNewRomanPSMT" w:hAnsi="TimesNewRomanPSMT" w:cs="TimesNewRomanPSMT"/>
          <w:b/>
          <w:bCs/>
          <w:sz w:val="20"/>
          <w:szCs w:val="20"/>
        </w:rPr>
        <w:t>aracter gets clothing at the Chesapeake Dry Goods Company. While training in Camp Mosby, the main character of this work was sent home after showing his commission to a colonel.</w:t>
      </w:r>
      <w:r>
        <w:rPr>
          <w:rFonts w:ascii="TimesNewRomanPSMT" w:hAnsi="TimesNewRomanPSMT" w:cs="TimesNewRomanPSMT"/>
          <w:sz w:val="20"/>
          <w:szCs w:val="20"/>
        </w:rPr>
        <w:t xml:space="preserve"> </w:t>
      </w:r>
      <w:r>
        <w:rPr>
          <w:rFonts w:ascii="TimesNewRomanPSMT" w:hAnsi="TimesNewRomanPSMT" w:cs="TimesNewRomanPSMT"/>
          <w:sz w:val="20"/>
          <w:szCs w:val="20"/>
          <w:u w:val="single"/>
        </w:rPr>
        <w:t>The narrator of this work notes that the main character’s parents were fifty y</w:t>
      </w:r>
      <w:r>
        <w:rPr>
          <w:rFonts w:ascii="TimesNewRomanPSMT" w:hAnsi="TimesNewRomanPSMT" w:cs="TimesNewRomanPSMT"/>
          <w:sz w:val="20"/>
          <w:szCs w:val="20"/>
          <w:u w:val="single"/>
        </w:rPr>
        <w:t xml:space="preserve">ears ahead of the times when they decided to have their child in a hospital, an event </w:t>
      </w:r>
      <w:r>
        <w:rPr>
          <w:rFonts w:ascii="TimesNewRomanPSMT" w:hAnsi="TimesNewRomanPSMT" w:cs="TimesNewRomanPSMT"/>
          <w:sz w:val="20"/>
          <w:szCs w:val="20"/>
          <w:u w:val="single"/>
        </w:rPr>
        <w:lastRenderedPageBreak/>
        <w:t xml:space="preserve">which traumatized Dr. Keene. Towards the end of this work, the main character is quoted as saying, </w:t>
      </w:r>
      <w:r>
        <w:rPr>
          <w:rFonts w:ascii="TimesNewRomanPSMT" w:hAnsi="TimesNewRomanPSMT" w:cs="TimesNewRomanPSMT"/>
          <w:sz w:val="20"/>
          <w:szCs w:val="20"/>
        </w:rPr>
        <w:t>“Elyphant, elyphant, elyphant,” to his nurse Nana, and the title charac</w:t>
      </w:r>
      <w:r>
        <w:rPr>
          <w:rFonts w:ascii="TimesNewRomanPSMT" w:hAnsi="TimesNewRomanPSMT" w:cs="TimesNewRomanPSMT"/>
          <w:sz w:val="20"/>
          <w:szCs w:val="20"/>
        </w:rPr>
        <w:t>ter had earlier been married to Hildegarde before growing bored of her. For 10 points, name this F. Scott Fitzgerald short story in which the title character was born as a seventy year old man and proceeds to age backwards.</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“The Curious Case of Ben</w:t>
      </w:r>
      <w:r>
        <w:rPr>
          <w:rFonts w:ascii="TimesNewRomanPSMT" w:hAnsi="TimesNewRomanPSMT" w:cs="TimesNewRomanPSMT"/>
          <w:b/>
          <w:bCs/>
          <w:sz w:val="20"/>
          <w:szCs w:val="20"/>
          <w:u w:val="single"/>
        </w:rPr>
        <w:t>jamin Button”</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One person who held this position was the subject of the documentary </w:t>
      </w:r>
      <w:r>
        <w:rPr>
          <w:rFonts w:ascii="TimesNewRomanPSMT" w:hAnsi="TimesNewRomanPSMT" w:cs="TimesNewRomanPSMT"/>
          <w:b/>
          <w:bCs/>
          <w:i/>
          <w:iCs/>
          <w:sz w:val="20"/>
          <w:szCs w:val="20"/>
        </w:rPr>
        <w:t>Boogie Man</w:t>
      </w:r>
      <w:r>
        <w:rPr>
          <w:rFonts w:ascii="TimesNewRomanPSMT" w:hAnsi="TimesNewRomanPSMT" w:cs="TimesNewRomanPSMT"/>
          <w:b/>
          <w:bCs/>
          <w:sz w:val="20"/>
          <w:szCs w:val="20"/>
        </w:rPr>
        <w:t xml:space="preserve"> and, while serving in this position, said of an opponent that he would “rip the bark off the little bastard.” As a boy, that holder of this position witnessed hi</w:t>
      </w:r>
      <w:r>
        <w:rPr>
          <w:rFonts w:ascii="TimesNewRomanPSMT" w:hAnsi="TimesNewRomanPSMT" w:cs="TimesNewRomanPSMT"/>
          <w:b/>
          <w:bCs/>
          <w:sz w:val="20"/>
          <w:szCs w:val="20"/>
        </w:rPr>
        <w:t>s younger brother die after a fryer of hot grease fell on him. One man who held this position promoted an</w:t>
      </w:r>
      <w:r>
        <w:rPr>
          <w:rFonts w:ascii="TimesNewRomanPSMT" w:hAnsi="TimesNewRomanPSMT" w:cs="TimesNewRomanPSMT"/>
          <w:sz w:val="20"/>
          <w:szCs w:val="20"/>
          <w:u w:val="single"/>
        </w:rPr>
        <w:t xml:space="preserve"> anti-homosexual agenda in this capacity and later came out as gay. In addition to </w:t>
      </w:r>
      <w:r>
        <w:rPr>
          <w:rFonts w:ascii="TimesNewRomanPSMT" w:hAnsi="TimesNewRomanPSMT" w:cs="TimesNewRomanPSMT"/>
          <w:sz w:val="20"/>
          <w:szCs w:val="20"/>
        </w:rPr>
        <w:t>Lee Atwater and Ken Mehlman, Mark Hannah is considered one of the fi</w:t>
      </w:r>
      <w:r>
        <w:rPr>
          <w:rFonts w:ascii="TimesNewRomanPSMT" w:hAnsi="TimesNewRomanPSMT" w:cs="TimesNewRomanPSMT"/>
          <w:sz w:val="20"/>
          <w:szCs w:val="20"/>
        </w:rPr>
        <w:t>rst modern ones of these individuals in his work with William McKinley, and the term “It’s the economy, stupid” was coined by James Carville while he served as this for Bill Clinton. For 10 points, name this position which is responsible for getting a cand</w:t>
      </w:r>
      <w:r>
        <w:rPr>
          <w:rFonts w:ascii="TimesNewRomanPSMT" w:hAnsi="TimesNewRomanPSMT" w:cs="TimesNewRomanPSMT"/>
          <w:sz w:val="20"/>
          <w:szCs w:val="20"/>
        </w:rPr>
        <w:t>idate elected.</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Campaign Manager</w:t>
      </w:r>
      <w:r>
        <w:rPr>
          <w:rFonts w:ascii="TimesNewRomanPSMT" w:hAnsi="TimesNewRomanPSMT" w:cs="TimesNewRomanPSMT"/>
          <w:sz w:val="20"/>
          <w:szCs w:val="20"/>
        </w:rPr>
        <w:t xml:space="preserve"> [accept “presidential campaign managers”; accept republican campaign managers until </w:t>
      </w:r>
      <w:proofErr w:type="gramStart"/>
      <w:r>
        <w:rPr>
          <w:rFonts w:ascii="TimesNewRomanPSMT" w:hAnsi="TimesNewRomanPSMT" w:cs="TimesNewRomanPSMT"/>
          <w:sz w:val="20"/>
          <w:szCs w:val="20"/>
        </w:rPr>
        <w:t>It’s</w:t>
      </w:r>
      <w:proofErr w:type="gramEnd"/>
      <w:r>
        <w:rPr>
          <w:rFonts w:ascii="TimesNewRomanPSMT" w:hAnsi="TimesNewRomanPSMT" w:cs="TimesNewRomanPSMT"/>
          <w:sz w:val="20"/>
          <w:szCs w:val="20"/>
        </w:rPr>
        <w:t xml:space="preserve"> the economy stupid comes up; don’t accept “Chairman of Republic National Committee or similar stuff since that is not the same </w:t>
      </w:r>
      <w:r>
        <w:rPr>
          <w:rFonts w:ascii="TimesNewRomanPSMT" w:hAnsi="TimesNewRomanPSMT" w:cs="TimesNewRomanPSMT"/>
          <w:sz w:val="20"/>
          <w:szCs w:val="20"/>
        </w:rPr>
        <w:t>thing]</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In one movie, a character played by Craig Warnock notes that the Greeks had 44 styles of unarmed combat while his parents observed one of these things. Success at one of these things results in</w:t>
      </w:r>
      <w:r>
        <w:rPr>
          <w:rFonts w:ascii="TimesNewRomanPSMT" w:hAnsi="TimesNewRomanPSMT" w:cs="TimesNewRomanPSMT"/>
          <w:sz w:val="20"/>
          <w:szCs w:val="20"/>
          <w:u w:val="single"/>
        </w:rPr>
        <w:t xml:space="preserve"> Audrey being separated from her boyfriend Jack in anot</w:t>
      </w:r>
      <w:r>
        <w:rPr>
          <w:rFonts w:ascii="TimesNewRomanPSMT" w:hAnsi="TimesNewRomanPSMT" w:cs="TimesNewRomanPSMT"/>
          <w:sz w:val="20"/>
          <w:szCs w:val="20"/>
          <w:u w:val="single"/>
        </w:rPr>
        <w:t xml:space="preserve">her movie,   in which one of these things employs Kent Winkdale. In another movie, Jimmy Gator works for one of these things. The movie </w:t>
      </w:r>
      <w:r>
        <w:rPr>
          <w:rFonts w:ascii="TimesNewRomanPSMT" w:hAnsi="TimesNewRomanPSMT" w:cs="TimesNewRomanPSMT"/>
          <w:i/>
          <w:iCs/>
          <w:sz w:val="20"/>
          <w:szCs w:val="20"/>
        </w:rPr>
        <w:t>Confessions of a Dangerous Mind</w:t>
      </w:r>
      <w:r>
        <w:rPr>
          <w:rFonts w:ascii="TimesNewRomanPSMT" w:hAnsi="TimesNewRomanPSMT" w:cs="TimesNewRomanPSMT"/>
          <w:sz w:val="20"/>
          <w:szCs w:val="20"/>
        </w:rPr>
        <w:t xml:space="preserve"> is about a person who worked for one of these things while also working as a spy, Chuck </w:t>
      </w:r>
      <w:r>
        <w:rPr>
          <w:rFonts w:ascii="TimesNewRomanPSMT" w:hAnsi="TimesNewRomanPSMT" w:cs="TimesNewRomanPSMT"/>
          <w:sz w:val="20"/>
          <w:szCs w:val="20"/>
        </w:rPr>
        <w:t xml:space="preserve">Barris. Gloria Clemente attempts to learn about foods that begin with “Q” in order to be on a program of this type in </w:t>
      </w:r>
      <w:r>
        <w:rPr>
          <w:rFonts w:ascii="TimesNewRomanPSMT" w:hAnsi="TimesNewRomanPSMT" w:cs="TimesNewRomanPSMT"/>
          <w:i/>
          <w:iCs/>
          <w:sz w:val="20"/>
          <w:szCs w:val="20"/>
        </w:rPr>
        <w:t>White Men Can’t Jump</w:t>
      </w:r>
      <w:r>
        <w:rPr>
          <w:rFonts w:ascii="TimesNewRomanPSMT" w:hAnsi="TimesNewRomanPSMT" w:cs="TimesNewRomanPSMT"/>
          <w:sz w:val="20"/>
          <w:szCs w:val="20"/>
        </w:rPr>
        <w:t>. For 10 points, name these types of television shows, one of which was the subject of Quiz Show.</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Gameshows</w:t>
      </w:r>
      <w:r>
        <w:rPr>
          <w:rFonts w:ascii="TimesNewRomanPSMT" w:hAnsi="TimesNewRomanPSMT" w:cs="TimesNewRomanPSMT"/>
          <w:sz w:val="20"/>
          <w:szCs w:val="20"/>
        </w:rPr>
        <w:t xml:space="preserve"> [o</w:t>
      </w:r>
      <w:r>
        <w:rPr>
          <w:rFonts w:ascii="TimesNewRomanPSMT" w:hAnsi="TimesNewRomanPSMT" w:cs="TimesNewRomanPSMT"/>
          <w:sz w:val="20"/>
          <w:szCs w:val="20"/>
        </w:rPr>
        <w:t>r reasonable equivalents]</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The narrator of this work had attacks of autointoxication at the age of four, which were relieved with urination. The main character in this work admires </w:t>
      </w:r>
      <w:proofErr w:type="gramStart"/>
      <w:r>
        <w:rPr>
          <w:rFonts w:ascii="TimesNewRomanPSMT" w:hAnsi="TimesNewRomanPSMT" w:cs="TimesNewRomanPSMT"/>
          <w:b/>
          <w:bCs/>
          <w:sz w:val="20"/>
          <w:szCs w:val="20"/>
        </w:rPr>
        <w:t>a pictures</w:t>
      </w:r>
      <w:proofErr w:type="gramEnd"/>
      <w:r>
        <w:rPr>
          <w:rFonts w:ascii="TimesNewRomanPSMT" w:hAnsi="TimesNewRomanPSMT" w:cs="TimesNewRomanPSMT"/>
          <w:b/>
          <w:bCs/>
          <w:sz w:val="20"/>
          <w:szCs w:val="20"/>
        </w:rPr>
        <w:t xml:space="preserve"> of a knight before and after death but is disappointed to learn </w:t>
      </w:r>
      <w:r>
        <w:rPr>
          <w:rFonts w:ascii="TimesNewRomanPSMT" w:hAnsi="TimesNewRomanPSMT" w:cs="TimesNewRomanPSMT"/>
          <w:b/>
          <w:bCs/>
          <w:sz w:val="20"/>
          <w:szCs w:val="20"/>
        </w:rPr>
        <w:t>that the knight is Joan of Arc. The narrator of this work claims that he remembered</w:t>
      </w:r>
      <w:r>
        <w:rPr>
          <w:rFonts w:ascii="TimesNewRomanPSMT" w:hAnsi="TimesNewRomanPSMT" w:cs="TimesNewRomanPSMT"/>
          <w:sz w:val="20"/>
          <w:szCs w:val="20"/>
          <w:u w:val="single"/>
        </w:rPr>
        <w:t xml:space="preserve"> his birth and his first bath, and he enjoys cross dressing as powerful women such as Cleopatra and Tenkatsu</w:t>
      </w:r>
      <w:r>
        <w:rPr>
          <w:rFonts w:ascii="TimesNewRomanPSMT" w:hAnsi="TimesNewRomanPSMT" w:cs="TimesNewRomanPSMT"/>
          <w:sz w:val="20"/>
          <w:szCs w:val="20"/>
        </w:rPr>
        <w:t xml:space="preserve">. </w:t>
      </w:r>
      <w:r>
        <w:rPr>
          <w:rFonts w:ascii="TimesNewRomanPSMT" w:hAnsi="TimesNewRomanPSMT" w:cs="TimesNewRomanPSMT"/>
          <w:sz w:val="20"/>
          <w:szCs w:val="20"/>
          <w:u w:val="single"/>
        </w:rPr>
        <w:t>The main character rejects the idea of</w:t>
      </w:r>
      <w:r>
        <w:rPr>
          <w:rFonts w:ascii="TimesNewRomanPSMT" w:hAnsi="TimesNewRomanPSMT" w:cs="TimesNewRomanPSMT"/>
          <w:sz w:val="20"/>
          <w:szCs w:val="20"/>
        </w:rPr>
        <w:t xml:space="preserve"> marrying Sonoko and had </w:t>
      </w:r>
      <w:r>
        <w:rPr>
          <w:rFonts w:ascii="TimesNewRomanPSMT" w:hAnsi="TimesNewRomanPSMT" w:cs="TimesNewRomanPSMT"/>
          <w:sz w:val="20"/>
          <w:szCs w:val="20"/>
        </w:rPr>
        <w:t>earlier fallen in love with Omi. A key moment in this work occurs in which the main character observes Guido Reni’s painting of St. Sebastian, to which he masturbates. For 10 points, name this work about Kochan’s struggle with his homosexuality in Japanese</w:t>
      </w:r>
      <w:r>
        <w:rPr>
          <w:rFonts w:ascii="TimesNewRomanPSMT" w:hAnsi="TimesNewRomanPSMT" w:cs="TimesNewRomanPSMT"/>
          <w:sz w:val="20"/>
          <w:szCs w:val="20"/>
        </w:rPr>
        <w:t xml:space="preserve"> society, a novel by Yukio Mishima.</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i/>
          <w:iCs/>
          <w:sz w:val="20"/>
          <w:szCs w:val="20"/>
          <w:u w:val="single"/>
        </w:rPr>
        <w:t>Confessions of a Mask</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This man sent a detachment to exterminate a group of Adamites known as the Picards. A splinter from a tree injured his good eye during the siege of Rabi Castle, and he supposedly asked that</w:t>
      </w:r>
      <w:r>
        <w:rPr>
          <w:rFonts w:ascii="TimesNewRomanPSMT" w:hAnsi="TimesNewRomanPSMT" w:cs="TimesNewRomanPSMT"/>
          <w:b/>
          <w:bCs/>
          <w:sz w:val="20"/>
          <w:szCs w:val="20"/>
        </w:rPr>
        <w:t xml:space="preserve"> his skin be made into battle drums after his death. This man was the </w:t>
      </w:r>
      <w:proofErr w:type="gramStart"/>
      <w:r>
        <w:rPr>
          <w:rFonts w:ascii="TimesNewRomanPSMT" w:hAnsi="TimesNewRomanPSMT" w:cs="TimesNewRomanPSMT"/>
          <w:b/>
          <w:bCs/>
          <w:sz w:val="20"/>
          <w:szCs w:val="20"/>
        </w:rPr>
        <w:t>founder of a stronghold locate</w:t>
      </w:r>
      <w:proofErr w:type="gramEnd"/>
      <w:r>
        <w:rPr>
          <w:rFonts w:ascii="TimesNewRomanPSMT" w:hAnsi="TimesNewRomanPSMT" w:cs="TimesNewRomanPSMT"/>
          <w:b/>
          <w:bCs/>
          <w:sz w:val="20"/>
          <w:szCs w:val="20"/>
        </w:rPr>
        <w:t xml:space="preserve"> at a bend in the Luznice River</w:t>
      </w:r>
      <w:r>
        <w:rPr>
          <w:rFonts w:ascii="TimesNewRomanPSMT" w:hAnsi="TimesNewRomanPSMT" w:cs="TimesNewRomanPSMT"/>
          <w:sz w:val="20"/>
          <w:szCs w:val="20"/>
        </w:rPr>
        <w:t xml:space="preserve">, </w:t>
      </w:r>
      <w:r>
        <w:rPr>
          <w:rFonts w:ascii="TimesNewRomanPSMT" w:hAnsi="TimesNewRomanPSMT" w:cs="TimesNewRomanPSMT"/>
          <w:sz w:val="20"/>
          <w:szCs w:val="20"/>
          <w:u w:val="single"/>
        </w:rPr>
        <w:t xml:space="preserve">and he was known for his use of battle wagons. This man was a leader of a group that </w:t>
      </w:r>
      <w:proofErr w:type="gramStart"/>
      <w:r>
        <w:rPr>
          <w:rFonts w:ascii="TimesNewRomanPSMT" w:hAnsi="TimesNewRomanPSMT" w:cs="TimesNewRomanPSMT"/>
          <w:sz w:val="20"/>
          <w:szCs w:val="20"/>
          <w:u w:val="single"/>
        </w:rPr>
        <w:t>were</w:t>
      </w:r>
      <w:proofErr w:type="gramEnd"/>
      <w:r>
        <w:rPr>
          <w:rFonts w:ascii="TimesNewRomanPSMT" w:hAnsi="TimesNewRomanPSMT" w:cs="TimesNewRomanPSMT"/>
          <w:sz w:val="20"/>
          <w:szCs w:val="20"/>
          <w:u w:val="single"/>
        </w:rPr>
        <w:t xml:space="preserve"> coreligionists with the more mode</w:t>
      </w:r>
      <w:r>
        <w:rPr>
          <w:rFonts w:ascii="TimesNewRomanPSMT" w:hAnsi="TimesNewRomanPSMT" w:cs="TimesNewRomanPSMT"/>
          <w:sz w:val="20"/>
          <w:szCs w:val="20"/>
          <w:u w:val="single"/>
        </w:rPr>
        <w:t>rate Ultraquists</w:t>
      </w:r>
      <w:r>
        <w:rPr>
          <w:rFonts w:ascii="TimesNewRomanPSMT" w:hAnsi="TimesNewRomanPSMT" w:cs="TimesNewRomanPSMT"/>
          <w:sz w:val="20"/>
          <w:szCs w:val="20"/>
        </w:rPr>
        <w:t xml:space="preserve">, and he was a follower of a man who was burne at the stake at the Council of Constance. For 10 points, name this one-eyed Bohemian military leader who led Hussite armies against his half-brother Sigismund and who introduced the concept of </w:t>
      </w:r>
      <w:r>
        <w:rPr>
          <w:rFonts w:ascii="TimesNewRomanPSMT" w:hAnsi="TimesNewRomanPSMT" w:cs="TimesNewRomanPSMT"/>
          <w:sz w:val="20"/>
          <w:szCs w:val="20"/>
        </w:rPr>
        <w:t>mobile artillery.</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Jan </w:t>
      </w:r>
      <w:r>
        <w:rPr>
          <w:rFonts w:ascii="TimesNewRomanPSMT" w:hAnsi="TimesNewRomanPSMT" w:cs="TimesNewRomanPSMT"/>
          <w:b/>
          <w:bCs/>
          <w:sz w:val="20"/>
          <w:szCs w:val="20"/>
          <w:u w:val="single"/>
        </w:rPr>
        <w:t>Zizka</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The author of this work stated that he utilized Henri Bergson’s time-telescoping effect in writing it. A scenario is described in which the central figure inserts </w:t>
      </w:r>
      <w:proofErr w:type="gramStart"/>
      <w:r>
        <w:rPr>
          <w:rFonts w:ascii="TimesNewRomanPSMT" w:hAnsi="TimesNewRomanPSMT" w:cs="TimesNewRomanPSMT"/>
          <w:b/>
          <w:bCs/>
          <w:sz w:val="20"/>
          <w:szCs w:val="20"/>
        </w:rPr>
        <w:t>herself</w:t>
      </w:r>
      <w:proofErr w:type="gramEnd"/>
      <w:r>
        <w:rPr>
          <w:rFonts w:ascii="TimesNewRomanPSMT" w:hAnsi="TimesNewRomanPSMT" w:cs="TimesNewRomanPSMT"/>
          <w:b/>
          <w:bCs/>
          <w:sz w:val="20"/>
          <w:szCs w:val="20"/>
        </w:rPr>
        <w:t xml:space="preserve"> into water like a needle and comes out to be han</w:t>
      </w:r>
      <w:r>
        <w:rPr>
          <w:rFonts w:ascii="TimesNewRomanPSMT" w:hAnsi="TimesNewRomanPSMT" w:cs="TimesNewRomanPSMT"/>
          <w:b/>
          <w:bCs/>
          <w:sz w:val="20"/>
          <w:szCs w:val="20"/>
        </w:rPr>
        <w:t xml:space="preserve">ded a Coca-Cola. The central figure is described as shedding “....the long windsocks of her stockings” and her “absurd Brassiere.” </w:t>
      </w:r>
      <w:r>
        <w:rPr>
          <w:rFonts w:ascii="TimesNewRomanPSMT" w:hAnsi="TimesNewRomanPSMT" w:cs="TimesNewRomanPSMT"/>
          <w:sz w:val="20"/>
          <w:szCs w:val="20"/>
          <w:u w:val="single"/>
        </w:rPr>
        <w:t>The main figure’</w:t>
      </w:r>
      <w:r>
        <w:rPr>
          <w:rFonts w:ascii="TimesNewRomanPSMT" w:hAnsi="TimesNewRomanPSMT" w:cs="TimesNewRomanPSMT"/>
          <w:sz w:val="20"/>
          <w:szCs w:val="20"/>
          <w:u w:val="single"/>
        </w:rPr>
        <w:t>s clothes are described coming down over Kansas in this work, in which the central figure had earlier been in contact with “some sleeper next to/</w:t>
      </w:r>
      <w:proofErr w:type="gramStart"/>
      <w:r>
        <w:rPr>
          <w:rFonts w:ascii="TimesNewRomanPSMT" w:hAnsi="TimesNewRomanPSMT" w:cs="TimesNewRomanPSMT"/>
          <w:sz w:val="20"/>
          <w:szCs w:val="20"/>
          <w:u w:val="single"/>
        </w:rPr>
        <w:t>An</w:t>
      </w:r>
      <w:proofErr w:type="gramEnd"/>
      <w:r>
        <w:rPr>
          <w:rFonts w:ascii="TimesNewRomanPSMT" w:hAnsi="TimesNewRomanPSMT" w:cs="TimesNewRomanPSMT"/>
          <w:sz w:val="20"/>
          <w:szCs w:val="20"/>
          <w:u w:val="single"/>
        </w:rPr>
        <w:t xml:space="preserve"> engine” who was “groaning for coffee.” This poem is prefaced with an excerpt from </w:t>
      </w:r>
      <w:r>
        <w:rPr>
          <w:rFonts w:ascii="TimesNewRomanPSMT" w:hAnsi="TimesNewRomanPSMT" w:cs="TimesNewRomanPSMT"/>
          <w:sz w:val="20"/>
          <w:szCs w:val="20"/>
          <w:u w:val="single"/>
        </w:rPr>
        <w:lastRenderedPageBreak/>
        <w:t>the New York Times which n</w:t>
      </w:r>
      <w:r>
        <w:rPr>
          <w:rFonts w:ascii="TimesNewRomanPSMT" w:hAnsi="TimesNewRomanPSMT" w:cs="TimesNewRomanPSMT"/>
          <w:sz w:val="20"/>
          <w:szCs w:val="20"/>
          <w:u w:val="single"/>
        </w:rPr>
        <w:t xml:space="preserve">oted that an emergency door sprang open and a body was found three hours after the accident. </w:t>
      </w:r>
      <w:r>
        <w:rPr>
          <w:rFonts w:ascii="TimesNewRomanPSMT" w:hAnsi="TimesNewRomanPSMT" w:cs="TimesNewRomanPSMT"/>
          <w:sz w:val="20"/>
          <w:szCs w:val="20"/>
        </w:rPr>
        <w:t>For 10 points, name this James Dickey poem about a flight attendant who was sucked out of her plane and proceeded to engage in the titular action.</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“Falling</w:t>
      </w:r>
      <w:r>
        <w:rPr>
          <w:rFonts w:ascii="TimesNewRomanPSMT" w:hAnsi="TimesNewRomanPSMT" w:cs="TimesNewRomanPSMT"/>
          <w:b/>
          <w:bCs/>
          <w:sz w:val="20"/>
          <w:szCs w:val="20"/>
          <w:u w:val="single"/>
        </w:rPr>
        <w:t>”</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Michael Nyman composed a 1986 opera based on one of his works, and he recounted his memories of a fire at the Crystal Palace in another work. He wrote an essay about a group of aphasiacs and agnosiacs listening to a speech by “the old charmer” entitled </w:t>
      </w:r>
      <w:r>
        <w:rPr>
          <w:rFonts w:ascii="TimesNewRomanPSMT" w:hAnsi="TimesNewRomanPSMT" w:cs="TimesNewRomanPSMT"/>
          <w:sz w:val="20"/>
          <w:szCs w:val="20"/>
          <w:u w:val="single"/>
        </w:rPr>
        <w:t xml:space="preserve">“The President’s Speech” and this man wrote the autobiography </w:t>
      </w:r>
      <w:r>
        <w:rPr>
          <w:rFonts w:ascii="TimesNewRomanPSMT" w:hAnsi="TimesNewRomanPSMT" w:cs="TimesNewRomanPSMT"/>
          <w:i/>
          <w:iCs/>
          <w:sz w:val="20"/>
          <w:szCs w:val="20"/>
          <w:u w:val="single"/>
        </w:rPr>
        <w:t>Uncle Tungsten</w:t>
      </w:r>
      <w:r>
        <w:rPr>
          <w:rFonts w:ascii="TimesNewRomanPSMT" w:hAnsi="TimesNewRomanPSMT" w:cs="TimesNewRomanPSMT"/>
          <w:sz w:val="20"/>
          <w:szCs w:val="20"/>
          <w:u w:val="single"/>
        </w:rPr>
        <w:t xml:space="preserve">. One of his books was the basis for the first episode of the British television show </w:t>
      </w:r>
      <w:r>
        <w:rPr>
          <w:rFonts w:ascii="TimesNewRomanPSMT" w:hAnsi="TimesNewRomanPSMT" w:cs="TimesNewRomanPSMT"/>
          <w:i/>
          <w:iCs/>
          <w:sz w:val="20"/>
          <w:szCs w:val="20"/>
          <w:u w:val="single"/>
        </w:rPr>
        <w:t>Discovery</w:t>
      </w:r>
      <w:r>
        <w:rPr>
          <w:rFonts w:ascii="TimesNewRomanPSMT" w:hAnsi="TimesNewRomanPSMT" w:cs="TimesNewRomanPSMT"/>
          <w:sz w:val="20"/>
          <w:szCs w:val="20"/>
          <w:u w:val="single"/>
        </w:rPr>
        <w:t>, and that book by this man described his work with survivors of the 1920s epidemic o</w:t>
      </w:r>
      <w:r>
        <w:rPr>
          <w:rFonts w:ascii="TimesNewRomanPSMT" w:hAnsi="TimesNewRomanPSMT" w:cs="TimesNewRomanPSMT"/>
          <w:sz w:val="20"/>
          <w:szCs w:val="20"/>
          <w:u w:val="single"/>
        </w:rPr>
        <w:t>f encephalitis lethargica. That book by this man was made into a</w:t>
      </w:r>
      <w:r>
        <w:rPr>
          <w:rFonts w:ascii="TimesNewRomanPSMT" w:hAnsi="TimesNewRomanPSMT" w:cs="TimesNewRomanPSMT"/>
          <w:sz w:val="20"/>
          <w:szCs w:val="20"/>
        </w:rPr>
        <w:t xml:space="preserve"> film starring Robert Deniro and Robin Williams, and he was supposedly the inspiration for Raleigh St. Clair, the Bill Murray character in </w:t>
      </w:r>
      <w:r>
        <w:rPr>
          <w:rFonts w:ascii="TimesNewRomanPSMT" w:hAnsi="TimesNewRomanPSMT" w:cs="TimesNewRomanPSMT"/>
          <w:i/>
          <w:iCs/>
          <w:sz w:val="20"/>
          <w:szCs w:val="20"/>
        </w:rPr>
        <w:t>The Royal Tenenbaums</w:t>
      </w:r>
      <w:r>
        <w:rPr>
          <w:rFonts w:ascii="TimesNewRomanPSMT" w:hAnsi="TimesNewRomanPSMT" w:cs="TimesNewRomanPSMT"/>
          <w:sz w:val="20"/>
          <w:szCs w:val="20"/>
        </w:rPr>
        <w:t>. For 10 points, name this Britis</w:t>
      </w:r>
      <w:r>
        <w:rPr>
          <w:rFonts w:ascii="TimesNewRomanPSMT" w:hAnsi="TimesNewRomanPSMT" w:cs="TimesNewRomanPSMT"/>
          <w:sz w:val="20"/>
          <w:szCs w:val="20"/>
        </w:rPr>
        <w:t xml:space="preserve">h neurologist who wrote </w:t>
      </w:r>
      <w:r>
        <w:rPr>
          <w:rFonts w:ascii="TimesNewRomanPSMT" w:hAnsi="TimesNewRomanPSMT" w:cs="TimesNewRomanPSMT"/>
          <w:i/>
          <w:iCs/>
          <w:sz w:val="20"/>
          <w:szCs w:val="20"/>
        </w:rPr>
        <w:t>The Man Who Mistook His Wife for a Hat</w:t>
      </w:r>
      <w:r>
        <w:rPr>
          <w:rFonts w:ascii="TimesNewRomanPSMT" w:hAnsi="TimesNewRomanPSMT" w:cs="TimesNewRomanPSMT"/>
          <w:sz w:val="20"/>
          <w:szCs w:val="20"/>
        </w:rPr>
        <w:t xml:space="preserve"> and </w:t>
      </w:r>
      <w:r>
        <w:rPr>
          <w:rFonts w:ascii="TimesNewRomanPSMT" w:hAnsi="TimesNewRomanPSMT" w:cs="TimesNewRomanPSMT"/>
          <w:i/>
          <w:iCs/>
          <w:sz w:val="20"/>
          <w:szCs w:val="20"/>
        </w:rPr>
        <w:t>Awakenings</w:t>
      </w:r>
      <w:r>
        <w:rPr>
          <w:rFonts w:ascii="TimesNewRomanPSMT" w:hAnsi="TimesNewRomanPSMT" w:cs="TimesNewRomanPSMT"/>
          <w:sz w:val="20"/>
          <w:szCs w:val="20"/>
        </w:rPr>
        <w:t>.</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Oliver </w:t>
      </w:r>
      <w:r>
        <w:rPr>
          <w:rFonts w:ascii="TimesNewRomanPSMT" w:hAnsi="TimesNewRomanPSMT" w:cs="TimesNewRomanPSMT"/>
          <w:b/>
          <w:bCs/>
          <w:sz w:val="20"/>
          <w:szCs w:val="20"/>
          <w:u w:val="single"/>
        </w:rPr>
        <w:t>Sacks</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A faction of this group was founded by Judge T.H. Dewhirst, and its founders were influenced by James J</w:t>
      </w:r>
      <w:r>
        <w:rPr>
          <w:rFonts w:ascii="TimesNewRomanPSMT" w:hAnsi="TimesNewRomanPSMT" w:cs="TimesNewRomanPSMT"/>
          <w:b/>
          <w:bCs/>
          <w:sz w:val="20"/>
          <w:szCs w:val="20"/>
        </w:rPr>
        <w:t>ershom Jezreel. Its founders believed that they had bonded with the spirit of Shiloh to be the last messengers, and this group operated the Eden Springs Park and Zoo. It was located in Benton Harbor, Michigan and founded by Mary and Benjamin Purnell. One o</w:t>
      </w:r>
      <w:r>
        <w:rPr>
          <w:rFonts w:ascii="TimesNewRomanPSMT" w:hAnsi="TimesNewRomanPSMT" w:cs="TimesNewRomanPSMT"/>
          <w:b/>
          <w:bCs/>
          <w:sz w:val="20"/>
          <w:szCs w:val="20"/>
        </w:rPr>
        <w:t>f its bands supposedly inspired the</w:t>
      </w:r>
      <w:r>
        <w:rPr>
          <w:rFonts w:ascii="TimesNewRomanPSMT" w:hAnsi="TimesNewRomanPSMT" w:cs="TimesNewRomanPSMT"/>
          <w:sz w:val="20"/>
          <w:szCs w:val="20"/>
          <w:u w:val="single"/>
        </w:rPr>
        <w:t xml:space="preserve"> Harlem Globetrotters to adopt Sweet Georgia Brown as their theme song, and their most famous endeavor featured men such as Paul Mooney and Doc Talley. This group frequently employed the</w:t>
      </w:r>
      <w:r>
        <w:rPr>
          <w:rFonts w:ascii="TimesNewRomanPSMT" w:hAnsi="TimesNewRomanPSMT" w:cs="TimesNewRomanPSMT"/>
          <w:sz w:val="20"/>
          <w:szCs w:val="20"/>
        </w:rPr>
        <w:t xml:space="preserve"> push bunt, supposedly invented the</w:t>
      </w:r>
      <w:r>
        <w:rPr>
          <w:rFonts w:ascii="TimesNewRomanPSMT" w:hAnsi="TimesNewRomanPSMT" w:cs="TimesNewRomanPSMT"/>
          <w:sz w:val="20"/>
          <w:szCs w:val="20"/>
        </w:rPr>
        <w:t xml:space="preserve"> game of “pepper,” and at one point   employed Satchel Paige on one of their circuit runs.   For 10 points, name this religious cult whose members were known for their long hair and beards and for their prowess as a barnstorming baseball team.</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Hous</w:t>
      </w:r>
      <w:r>
        <w:rPr>
          <w:rFonts w:ascii="TimesNewRomanPSMT" w:hAnsi="TimesNewRomanPSMT" w:cs="TimesNewRomanPSMT"/>
          <w:b/>
          <w:bCs/>
          <w:sz w:val="20"/>
          <w:szCs w:val="20"/>
          <w:u w:val="single"/>
        </w:rPr>
        <w:t>e of David</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This man wrote a novel about Irish immigrant Kevin O’Connell and his titular wife, Shannon. The composer of the   jazz song “No Love,” this man also composed and choreographed a ballet dedicated to Martin Luther King. This man took the photogra</w:t>
      </w:r>
      <w:r>
        <w:rPr>
          <w:rFonts w:ascii="TimesNewRomanPSMT" w:hAnsi="TimesNewRomanPSMT" w:cs="TimesNewRomanPSMT"/>
          <w:b/>
          <w:bCs/>
          <w:sz w:val="20"/>
          <w:szCs w:val="20"/>
        </w:rPr>
        <w:t xml:space="preserve">ph </w:t>
      </w:r>
      <w:r>
        <w:rPr>
          <w:rFonts w:ascii="TimesNewRomanPSMT" w:hAnsi="TimesNewRomanPSMT" w:cs="TimesNewRomanPSMT"/>
          <w:b/>
          <w:bCs/>
          <w:i/>
          <w:iCs/>
          <w:sz w:val="20"/>
          <w:szCs w:val="20"/>
        </w:rPr>
        <w:t>Dinner Time at Mr. Hercules Brown’s Home, Somerville, Maine</w:t>
      </w:r>
      <w:r>
        <w:rPr>
          <w:rFonts w:ascii="TimesNewRomanPSMT" w:hAnsi="TimesNewRomanPSMT" w:cs="TimesNewRomanPSMT"/>
          <w:b/>
          <w:bCs/>
          <w:sz w:val="20"/>
          <w:szCs w:val="20"/>
        </w:rPr>
        <w:t xml:space="preserve"> while working for the Standard Oil Photography Project, </w:t>
      </w:r>
      <w:r>
        <w:rPr>
          <w:rFonts w:ascii="TimesNewRomanPSMT" w:hAnsi="TimesNewRomanPSMT" w:cs="TimesNewRomanPSMT"/>
          <w:sz w:val="20"/>
          <w:szCs w:val="20"/>
          <w:u w:val="single"/>
        </w:rPr>
        <w:t>and another photograph of this man shows a janitorial worker holding a mop and broom in front of an American flag in his American Gothic:</w:t>
      </w:r>
      <w:r>
        <w:rPr>
          <w:rFonts w:ascii="TimesNewRomanPSMT" w:hAnsi="TimesNewRomanPSMT" w:cs="TimesNewRomanPSMT"/>
          <w:sz w:val="20"/>
          <w:szCs w:val="20"/>
          <w:u w:val="single"/>
        </w:rPr>
        <w:t xml:space="preserve"> Washington, D.C. This man made a landmark directorial debut with the film </w:t>
      </w:r>
      <w:r>
        <w:rPr>
          <w:rFonts w:ascii="TimesNewRomanPSMT" w:hAnsi="TimesNewRomanPSMT" w:cs="TimesNewRomanPSMT"/>
          <w:i/>
          <w:iCs/>
          <w:sz w:val="20"/>
          <w:szCs w:val="20"/>
        </w:rPr>
        <w:t>The Learning Tree</w:t>
      </w:r>
      <w:r>
        <w:rPr>
          <w:rFonts w:ascii="TimesNewRomanPSMT" w:hAnsi="TimesNewRomanPSMT" w:cs="TimesNewRomanPSMT"/>
          <w:sz w:val="20"/>
          <w:szCs w:val="20"/>
        </w:rPr>
        <w:t>, which was based on his semi-autobiography, and he is also directed a film in which the title character tries to save the kidnapped daughter of the mobster Bumpy J</w:t>
      </w:r>
      <w:r>
        <w:rPr>
          <w:rFonts w:ascii="TimesNewRomanPSMT" w:hAnsi="TimesNewRomanPSMT" w:cs="TimesNewRomanPSMT"/>
          <w:sz w:val="20"/>
          <w:szCs w:val="20"/>
        </w:rPr>
        <w:t xml:space="preserve">onas. For 10 points, name this man who directed Richard Roundtree as the titular character in </w:t>
      </w:r>
      <w:r>
        <w:rPr>
          <w:rFonts w:ascii="TimesNewRomanPSMT" w:hAnsi="TimesNewRomanPSMT" w:cs="TimesNewRomanPSMT"/>
          <w:i/>
          <w:iCs/>
          <w:sz w:val="20"/>
          <w:szCs w:val="20"/>
        </w:rPr>
        <w:t>Shaft</w:t>
      </w:r>
      <w:r>
        <w:rPr>
          <w:rFonts w:ascii="TimesNewRomanPSMT" w:hAnsi="TimesNewRomanPSMT" w:cs="TimesNewRomanPSMT"/>
          <w:sz w:val="20"/>
          <w:szCs w:val="20"/>
        </w:rPr>
        <w:t>.</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Gordon </w:t>
      </w:r>
      <w:r>
        <w:rPr>
          <w:rFonts w:ascii="TimesNewRomanPSMT" w:hAnsi="TimesNewRomanPSMT" w:cs="TimesNewRomanPSMT"/>
          <w:b/>
          <w:bCs/>
          <w:sz w:val="20"/>
          <w:szCs w:val="20"/>
          <w:u w:val="single"/>
        </w:rPr>
        <w:t>Parks</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He played the coach of the Cleveland Cavaliers in the Whoopie Goldberg movie </w:t>
      </w:r>
      <w:r>
        <w:rPr>
          <w:rFonts w:ascii="TimesNewRomanPSMT" w:hAnsi="TimesNewRomanPSMT" w:cs="TimesNewRomanPSMT"/>
          <w:b/>
          <w:bCs/>
          <w:i/>
          <w:iCs/>
          <w:sz w:val="20"/>
          <w:szCs w:val="20"/>
        </w:rPr>
        <w:t>Eddie</w:t>
      </w:r>
      <w:r>
        <w:rPr>
          <w:rFonts w:ascii="TimesNewRomanPSMT" w:hAnsi="TimesNewRomanPSMT" w:cs="TimesNewRomanPSMT"/>
          <w:b/>
          <w:bCs/>
          <w:sz w:val="20"/>
          <w:szCs w:val="20"/>
        </w:rPr>
        <w:t>. This man was the director of player development f</w:t>
      </w:r>
      <w:r>
        <w:rPr>
          <w:rFonts w:ascii="TimesNewRomanPSMT" w:hAnsi="TimesNewRomanPSMT" w:cs="TimesNewRomanPSMT"/>
          <w:b/>
          <w:bCs/>
          <w:sz w:val="20"/>
          <w:szCs w:val="20"/>
        </w:rPr>
        <w:t>or the Toronto Raptors from 2004 to 2011, and he was recently let go as one of the assistant coaches of the Sacramento Kings. He starred in a 1987 movie about as a Boston Celtic who, inspired by the actions of a little leaguer, resigns from professional ba</w:t>
      </w:r>
      <w:r>
        <w:rPr>
          <w:rFonts w:ascii="TimesNewRomanPSMT" w:hAnsi="TimesNewRomanPSMT" w:cs="TimesNewRomanPSMT"/>
          <w:b/>
          <w:bCs/>
          <w:sz w:val="20"/>
          <w:szCs w:val="20"/>
        </w:rPr>
        <w:t xml:space="preserve">sketball to protest nuclear weapons in </w:t>
      </w:r>
      <w:r>
        <w:rPr>
          <w:rFonts w:ascii="TimesNewRomanPSMT" w:hAnsi="TimesNewRomanPSMT" w:cs="TimesNewRomanPSMT"/>
          <w:b/>
          <w:bCs/>
          <w:i/>
          <w:iCs/>
          <w:sz w:val="20"/>
          <w:szCs w:val="20"/>
        </w:rPr>
        <w:t>Amazing Grace and Chuck</w:t>
      </w:r>
      <w:r>
        <w:rPr>
          <w:rFonts w:ascii="TimesNewRomanPSMT" w:hAnsi="TimesNewRomanPSMT" w:cs="TimesNewRomanPSMT"/>
          <w:sz w:val="20"/>
          <w:szCs w:val="20"/>
        </w:rPr>
        <w:t xml:space="preserve">. </w:t>
      </w:r>
      <w:r>
        <w:rPr>
          <w:rFonts w:ascii="TimesNewRomanPSMT" w:hAnsi="TimesNewRomanPSMT" w:cs="TimesNewRomanPSMT"/>
          <w:sz w:val="20"/>
          <w:szCs w:val="20"/>
          <w:u w:val="single"/>
        </w:rPr>
        <w:t>He is the second leading scorer in the history of the University of South Carolina, and he was the leading scorer in the NBA for the decade of the 1980s. He led his team to the 1985 Western Co</w:t>
      </w:r>
      <w:r>
        <w:rPr>
          <w:rFonts w:ascii="TimesNewRomanPSMT" w:hAnsi="TimesNewRomanPSMT" w:cs="TimesNewRomanPSMT"/>
          <w:sz w:val="20"/>
          <w:szCs w:val="20"/>
          <w:u w:val="single"/>
        </w:rPr>
        <w:t xml:space="preserve">nference Finals, which Carmello Anthony would do for that franchise in 2009. </w:t>
      </w:r>
      <w:r>
        <w:rPr>
          <w:rFonts w:ascii="TimesNewRomanPSMT" w:hAnsi="TimesNewRomanPSMT" w:cs="TimesNewRomanPSMT"/>
          <w:sz w:val="20"/>
          <w:szCs w:val="20"/>
        </w:rPr>
        <w:t>For 10 points, name this all time leading scorer for the Denver Nuggets whose last name is the language in which this packet was more or less written.</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Alex </w:t>
      </w:r>
      <w:r w:rsidRPr="00563440">
        <w:rPr>
          <w:rFonts w:ascii="TimesNewRomanPSMT" w:hAnsi="TimesNewRomanPSMT" w:cs="TimesNewRomanPSMT"/>
          <w:b/>
          <w:sz w:val="20"/>
          <w:szCs w:val="20"/>
          <w:u w:val="single"/>
        </w:rPr>
        <w:t>English</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In 201</w:t>
      </w:r>
      <w:r>
        <w:rPr>
          <w:rFonts w:ascii="TimesNewRomanPSMT" w:hAnsi="TimesNewRomanPSMT" w:cs="TimesNewRomanPSMT"/>
          <w:b/>
          <w:bCs/>
          <w:sz w:val="20"/>
          <w:szCs w:val="20"/>
        </w:rPr>
        <w:t xml:space="preserve">2, Bill McCumber agreed to one of these things in relation to a 1962 lover’s lane case near Phoenix. One of these was agreed to by the rapper of “Fuck Compton,” Tim Dog, in a case in which he conned Esther Pilgrim out of $32,000 in an online dating scam. </w:t>
      </w:r>
      <w:r>
        <w:rPr>
          <w:rFonts w:ascii="TimesNewRomanPSMT" w:hAnsi="TimesNewRomanPSMT" w:cs="TimesNewRomanPSMT"/>
          <w:sz w:val="20"/>
          <w:szCs w:val="20"/>
          <w:u w:val="single"/>
        </w:rPr>
        <w:t>I</w:t>
      </w:r>
      <w:r>
        <w:rPr>
          <w:rFonts w:ascii="TimesNewRomanPSMT" w:hAnsi="TimesNewRomanPSMT" w:cs="TimesNewRomanPSMT"/>
          <w:sz w:val="20"/>
          <w:szCs w:val="20"/>
          <w:u w:val="single"/>
        </w:rPr>
        <w:t xml:space="preserve">n his dissent in the case that gives this thing its name, Justice Brennan wrote that the death penalty is an unconstitutional threat, and this term arose from a 1970 Supreme Court case that included North </w:t>
      </w:r>
      <w:r>
        <w:rPr>
          <w:rFonts w:ascii="TimesNewRomanPSMT" w:hAnsi="TimesNewRomanPSMT" w:cs="TimesNewRomanPSMT"/>
          <w:sz w:val="20"/>
          <w:szCs w:val="20"/>
          <w:u w:val="single"/>
        </w:rPr>
        <w:lastRenderedPageBreak/>
        <w:t>Carolina as one of the parties. Another prominent e</w:t>
      </w:r>
      <w:r>
        <w:rPr>
          <w:rFonts w:ascii="TimesNewRomanPSMT" w:hAnsi="TimesNewRomanPSMT" w:cs="TimesNewRomanPSMT"/>
          <w:sz w:val="20"/>
          <w:szCs w:val="20"/>
          <w:u w:val="single"/>
        </w:rPr>
        <w:t xml:space="preserve">xample of this resulted in </w:t>
      </w:r>
      <w:r>
        <w:rPr>
          <w:rFonts w:ascii="TimesNewRomanPSMT" w:hAnsi="TimesNewRomanPSMT" w:cs="TimesNewRomanPSMT"/>
          <w:sz w:val="20"/>
          <w:szCs w:val="20"/>
        </w:rPr>
        <w:t>Jessie Misskelley, Jason Baldwin, and Damien Echols gaining their freedom in the West Memphis Three case. For 10 points, name this type of guilty plea in which a defendant asserts his innocence but agrees that there is enough evi</w:t>
      </w:r>
      <w:r>
        <w:rPr>
          <w:rFonts w:ascii="TimesNewRomanPSMT" w:hAnsi="TimesNewRomanPSMT" w:cs="TimesNewRomanPSMT"/>
          <w:sz w:val="20"/>
          <w:szCs w:val="20"/>
        </w:rPr>
        <w:t>dence with which to convict him beyond a reasonable doubt.</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Alford</w:t>
      </w:r>
      <w:r>
        <w:rPr>
          <w:rFonts w:ascii="TimesNewRomanPSMT" w:hAnsi="TimesNewRomanPSMT" w:cs="TimesNewRomanPSMT"/>
          <w:sz w:val="20"/>
          <w:szCs w:val="20"/>
        </w:rPr>
        <w:t xml:space="preserve"> Plea [</w:t>
      </w:r>
      <w:proofErr w:type="gramStart"/>
      <w:r>
        <w:rPr>
          <w:rFonts w:ascii="TimesNewRomanPSMT" w:hAnsi="TimesNewRomanPSMT" w:cs="TimesNewRomanPSMT"/>
          <w:sz w:val="20"/>
          <w:szCs w:val="20"/>
        </w:rPr>
        <w:t>prompt</w:t>
      </w:r>
      <w:proofErr w:type="gramEnd"/>
      <w:r>
        <w:rPr>
          <w:rFonts w:ascii="TimesNewRomanPSMT" w:hAnsi="TimesNewRomanPSMT" w:cs="TimesNewRomanPSMT"/>
          <w:sz w:val="20"/>
          <w:szCs w:val="20"/>
        </w:rPr>
        <w:t xml:space="preserve"> on “no contest” or “nolo contendre” or whatever the lawyers in the game want to argue is the correct term]</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This game was the first designed by Toru Osawa, and a large nose in this game was meant to poke fun at its music composer Hirokazu Tanaka. In this game, the</w:t>
      </w:r>
      <w:r>
        <w:rPr>
          <w:rFonts w:ascii="TimesNewRomanPSMT" w:hAnsi="TimesNewRomanPSMT" w:cs="TimesNewRomanPSMT"/>
          <w:sz w:val="20"/>
          <w:szCs w:val="20"/>
        </w:rPr>
        <w:t xml:space="preserve"> </w:t>
      </w:r>
      <w:r>
        <w:rPr>
          <w:rFonts w:ascii="TimesNewRomanPSMT" w:hAnsi="TimesNewRomanPSMT" w:cs="TimesNewRomanPSMT"/>
          <w:sz w:val="20"/>
          <w:szCs w:val="20"/>
          <w:u w:val="single"/>
        </w:rPr>
        <w:t xml:space="preserve">Kobils resemble the Keepahs but cannot fly, and the Black Marketeer must </w:t>
      </w:r>
      <w:proofErr w:type="gramStart"/>
      <w:r>
        <w:rPr>
          <w:rFonts w:ascii="TimesNewRomanPSMT" w:hAnsi="TimesNewRomanPSMT" w:cs="TimesNewRomanPSMT"/>
          <w:sz w:val="20"/>
          <w:szCs w:val="20"/>
          <w:u w:val="single"/>
        </w:rPr>
        <w:t>be</w:t>
      </w:r>
      <w:proofErr w:type="gramEnd"/>
      <w:r>
        <w:rPr>
          <w:rFonts w:ascii="TimesNewRomanPSMT" w:hAnsi="TimesNewRomanPSMT" w:cs="TimesNewRomanPSMT"/>
          <w:sz w:val="20"/>
          <w:szCs w:val="20"/>
          <w:u w:val="single"/>
        </w:rPr>
        <w:t xml:space="preserve"> visited if a Pluton ste</w:t>
      </w:r>
      <w:r>
        <w:rPr>
          <w:rFonts w:ascii="TimesNewRomanPSMT" w:hAnsi="TimesNewRomanPSMT" w:cs="TimesNewRomanPSMT"/>
          <w:sz w:val="20"/>
          <w:szCs w:val="20"/>
          <w:u w:val="single"/>
        </w:rPr>
        <w:t>als the main character’s possessions. An underworld character in this game spews lava and is named McGoo, and the objective of this game is to save</w:t>
      </w:r>
      <w:r>
        <w:rPr>
          <w:rFonts w:ascii="TimesNewRomanPSMT" w:hAnsi="TimesNewRomanPSMT" w:cs="TimesNewRomanPSMT"/>
          <w:sz w:val="20"/>
          <w:szCs w:val="20"/>
        </w:rPr>
        <w:t xml:space="preserve"> Palutena. A Gameboy sequel to this game was named </w:t>
      </w:r>
      <w:r>
        <w:rPr>
          <w:rFonts w:ascii="TimesNewRomanPSMT" w:hAnsi="TimesNewRomanPSMT" w:cs="TimesNewRomanPSMT"/>
          <w:i/>
          <w:iCs/>
          <w:sz w:val="20"/>
          <w:szCs w:val="20"/>
        </w:rPr>
        <w:t>Of Myths and Monsters</w:t>
      </w:r>
      <w:r>
        <w:rPr>
          <w:rFonts w:ascii="TimesNewRomanPSMT" w:hAnsi="TimesNewRomanPSMT" w:cs="TimesNewRomanPSMT"/>
          <w:sz w:val="20"/>
          <w:szCs w:val="20"/>
        </w:rPr>
        <w:t>, and this game included the incredib</w:t>
      </w:r>
      <w:r>
        <w:rPr>
          <w:rFonts w:ascii="TimesNewRomanPSMT" w:hAnsi="TimesNewRomanPSMT" w:cs="TimesNewRomanPSMT"/>
          <w:sz w:val="20"/>
          <w:szCs w:val="20"/>
        </w:rPr>
        <w:t xml:space="preserve">ly annoying Eggplant Wizard. For 10 points, name this early NES game that featured the winged Pit in his quest to defeat Medusa. </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i/>
          <w:iCs/>
          <w:sz w:val="20"/>
          <w:szCs w:val="20"/>
          <w:u w:val="single"/>
        </w:rPr>
        <w:t>Kid Icarus</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One figure in this work is able to turn people into parrot speakers </w:t>
      </w:r>
      <w:r>
        <w:rPr>
          <w:rFonts w:ascii="TimesNewRomanPSMT" w:hAnsi="TimesNewRomanPSMT" w:cs="TimesNewRomanPSMT"/>
          <w:sz w:val="20"/>
          <w:szCs w:val="20"/>
          <w:u w:val="single"/>
        </w:rPr>
        <w:t>and another figure describes an apprec</w:t>
      </w:r>
      <w:r>
        <w:rPr>
          <w:rFonts w:ascii="TimesNewRomanPSMT" w:hAnsi="TimesNewRomanPSMT" w:cs="TimesNewRomanPSMT"/>
          <w:sz w:val="20"/>
          <w:szCs w:val="20"/>
          <w:u w:val="single"/>
        </w:rPr>
        <w:t xml:space="preserve">iation for a flower that is “a replica of the universe.”   One figure in this work </w:t>
      </w:r>
      <w:r>
        <w:rPr>
          <w:rFonts w:ascii="TimesNewRomanPSMT" w:hAnsi="TimesNewRomanPSMT" w:cs="TimesNewRomanPSMT"/>
          <w:sz w:val="20"/>
          <w:szCs w:val="20"/>
        </w:rPr>
        <w:t>is revealed to have drowned a girl in Hamburg years ago to cover up a crime he committed. This play includes a place called the Hyacinth Room, and at the end of this work, A</w:t>
      </w:r>
      <w:r>
        <w:rPr>
          <w:rFonts w:ascii="TimesNewRomanPSMT" w:hAnsi="TimesNewRomanPSMT" w:cs="TimesNewRomanPSMT"/>
          <w:sz w:val="20"/>
          <w:szCs w:val="20"/>
        </w:rPr>
        <w:t xml:space="preserve">rnold Bocklin’s “The Isle of the Dead” emerges in the background. Characters in this work include </w:t>
      </w:r>
      <w:proofErr w:type="gramStart"/>
      <w:r>
        <w:rPr>
          <w:rFonts w:ascii="TimesNewRomanPSMT" w:hAnsi="TimesNewRomanPSMT" w:cs="TimesNewRomanPSMT"/>
          <w:sz w:val="20"/>
          <w:szCs w:val="20"/>
        </w:rPr>
        <w:t>a an</w:t>
      </w:r>
      <w:proofErr w:type="gramEnd"/>
      <w:r>
        <w:rPr>
          <w:rFonts w:ascii="TimesNewRomanPSMT" w:hAnsi="TimesNewRomanPSMT" w:cs="TimesNewRomanPSMT"/>
          <w:sz w:val="20"/>
          <w:szCs w:val="20"/>
        </w:rPr>
        <w:t xml:space="preserve"> old man in a wheelchair named Hummel and a student who was a hero in a house collapse named Arkenholz. For 10 points, name this play by Auguste Stindberg</w:t>
      </w:r>
      <w:r>
        <w:rPr>
          <w:rFonts w:ascii="TimesNewRomanPSMT" w:hAnsi="TimesNewRomanPSMT" w:cs="TimesNewRomanPSMT"/>
          <w:sz w:val="20"/>
          <w:szCs w:val="20"/>
        </w:rPr>
        <w:t xml:space="preserve"> that deals with a bunch of apparitions.</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i/>
          <w:iCs/>
          <w:sz w:val="20"/>
          <w:szCs w:val="20"/>
          <w:u w:val="single"/>
        </w:rPr>
        <w:t>Ghost Sonata</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The area of Flour Bluff near Corpus Christi gained its name due to smuggling operations that occured during this event. Guadeloupe Victoria helped negotiate the end to this affair. </w:t>
      </w:r>
      <w:r>
        <w:rPr>
          <w:rFonts w:ascii="TimesNewRomanPSMT" w:hAnsi="TimesNewRomanPSMT" w:cs="TimesNewRomanPSMT"/>
          <w:sz w:val="20"/>
          <w:szCs w:val="20"/>
          <w:u w:val="single"/>
        </w:rPr>
        <w:t>David Farrag</w:t>
      </w:r>
      <w:r>
        <w:rPr>
          <w:rFonts w:ascii="TimesNewRomanPSMT" w:hAnsi="TimesNewRomanPSMT" w:cs="TimesNewRomanPSMT"/>
          <w:sz w:val="20"/>
          <w:szCs w:val="20"/>
          <w:u w:val="single"/>
        </w:rPr>
        <w:t xml:space="preserve">ut witnessed a battle during this conflict, which saw the forces Admiral Charles Baudin overwhelm the defenders of San Juan de Ulua. It resulted in Anastasio Bustamante agreeing to make a payment, and the man who helped instigate this conflict was named </w:t>
      </w:r>
      <w:r>
        <w:rPr>
          <w:rFonts w:ascii="TimesNewRomanPSMT" w:hAnsi="TimesNewRomanPSMT" w:cs="TimesNewRomanPSMT"/>
          <w:sz w:val="20"/>
          <w:szCs w:val="20"/>
        </w:rPr>
        <w:t>Re</w:t>
      </w:r>
      <w:r>
        <w:rPr>
          <w:rFonts w:ascii="TimesNewRomanPSMT" w:hAnsi="TimesNewRomanPSMT" w:cs="TimesNewRomanPSMT"/>
          <w:sz w:val="20"/>
          <w:szCs w:val="20"/>
        </w:rPr>
        <w:t>montel and owned an establishment in Tacubaya. This event resulted in Santa Anna coming out of retirement and resulted in his loss of a leg. For 10 points, name this 1838 to 1839 conflict between Mexico and France that was named for the fact that it stemme</w:t>
      </w:r>
      <w:r>
        <w:rPr>
          <w:rFonts w:ascii="TimesNewRomanPSMT" w:hAnsi="TimesNewRomanPSMT" w:cs="TimesNewRomanPSMT"/>
          <w:sz w:val="20"/>
          <w:szCs w:val="20"/>
        </w:rPr>
        <w:t>d from damage done to the restaurant of a French cook.</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Pastry</w:t>
      </w:r>
      <w:r>
        <w:rPr>
          <w:rFonts w:ascii="TimesNewRomanPSMT" w:hAnsi="TimesNewRomanPSMT" w:cs="TimesNewRomanPSMT"/>
          <w:sz w:val="20"/>
          <w:szCs w:val="20"/>
        </w:rPr>
        <w:t xml:space="preserve"> War</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XTC’s final studio album included a song about a wounded one of these things, and their album </w:t>
      </w:r>
      <w:r>
        <w:rPr>
          <w:rFonts w:ascii="TimesNewRomanPSMT" w:hAnsi="TimesNewRomanPSMT" w:cs="TimesNewRomanPSMT"/>
          <w:b/>
          <w:bCs/>
          <w:i/>
          <w:iCs/>
          <w:sz w:val="20"/>
          <w:szCs w:val="20"/>
        </w:rPr>
        <w:t>English Settlement</w:t>
      </w:r>
      <w:r>
        <w:rPr>
          <w:rFonts w:ascii="TimesNewRomanPSMT" w:hAnsi="TimesNewRomanPSMT" w:cs="TimesNewRomanPSMT"/>
          <w:b/>
          <w:bCs/>
          <w:sz w:val="20"/>
          <w:szCs w:val="20"/>
        </w:rPr>
        <w:t xml:space="preserve"> has cover art featuring one of these things. A song about these thin</w:t>
      </w:r>
      <w:r>
        <w:rPr>
          <w:rFonts w:ascii="TimesNewRomanPSMT" w:hAnsi="TimesNewRomanPSMT" w:cs="TimesNewRomanPSMT"/>
          <w:b/>
          <w:bCs/>
          <w:sz w:val="20"/>
          <w:szCs w:val="20"/>
        </w:rPr>
        <w:t xml:space="preserve">gs states that “First I’m gonna make it/Then I’m gonna break it” and is “Bring on the Dancing (these things)” by Echo and the Bunnyman. A song about these things </w:t>
      </w:r>
      <w:r>
        <w:rPr>
          <w:rFonts w:ascii="TimesNewRomanPSMT" w:hAnsi="TimesNewRomanPSMT" w:cs="TimesNewRomanPSMT"/>
          <w:sz w:val="20"/>
          <w:szCs w:val="20"/>
          <w:u w:val="single"/>
        </w:rPr>
        <w:t>segues into a cover of “Land of a Thousand Dances,” mentions a band called the Twistlettes, an</w:t>
      </w:r>
      <w:r>
        <w:rPr>
          <w:rFonts w:ascii="TimesNewRomanPSMT" w:hAnsi="TimesNewRomanPSMT" w:cs="TimesNewRomanPSMT"/>
          <w:sz w:val="20"/>
          <w:szCs w:val="20"/>
          <w:u w:val="single"/>
        </w:rPr>
        <w:t xml:space="preserve">d describes Johnny seeing these things coming in all directions. Although the song was an instrumental in which the title artist did not participate, </w:t>
      </w:r>
      <w:r>
        <w:rPr>
          <w:rFonts w:ascii="TimesNewRomanPSMT" w:hAnsi="TimesNewRomanPSMT" w:cs="TimesNewRomanPSMT"/>
          <w:sz w:val="20"/>
          <w:szCs w:val="20"/>
        </w:rPr>
        <w:t>Cliff Nobles received a gold record for a song named for one of these. An album with a cover of Van Morris</w:t>
      </w:r>
      <w:r>
        <w:rPr>
          <w:rFonts w:ascii="TimesNewRomanPSMT" w:hAnsi="TimesNewRomanPSMT" w:cs="TimesNewRomanPSMT"/>
          <w:sz w:val="20"/>
          <w:szCs w:val="20"/>
        </w:rPr>
        <w:t>on’s “Gloria” is named for these things and was the debut effort of Patti Smith. 10 points, name this type of animal, wild ones of which were described in a Rolling Stones song and one with no name was sung about by America.</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Horses</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One person with this name caused a hernia that injured Japanese citizen Tatsumi Fujinami in a June 1989 match. That person of this name had his eye knocked out of his socket in a 1990 match with Stan Hansen, and that person of this name was the inspiration</w:t>
      </w:r>
      <w:r>
        <w:rPr>
          <w:rFonts w:ascii="TimesNewRomanPSMT" w:hAnsi="TimesNewRomanPSMT" w:cs="TimesNewRomanPSMT"/>
          <w:b/>
          <w:bCs/>
          <w:sz w:val="20"/>
          <w:szCs w:val="20"/>
        </w:rPr>
        <w:t xml:space="preserve"> for Bat Dad on South Park. </w:t>
      </w:r>
      <w:r>
        <w:rPr>
          <w:rFonts w:ascii="TimesNewRomanPSMT" w:hAnsi="TimesNewRomanPSMT" w:cs="TimesNewRomanPSMT"/>
          <w:sz w:val="20"/>
          <w:szCs w:val="20"/>
          <w:u w:val="single"/>
        </w:rPr>
        <w:t xml:space="preserve">After a figure of this name destroyed the   homeplanet of Stauz Czycz, Czycz assumed the name of Awarru Tark and attempted to assassinate that person of this name, who notably bickered with Conan Antonio </w:t>
      </w:r>
      <w:r>
        <w:rPr>
          <w:rFonts w:ascii="TimesNewRomanPSMT" w:hAnsi="TimesNewRomanPSMT" w:cs="TimesNewRomanPSMT"/>
          <w:sz w:val="20"/>
          <w:szCs w:val="20"/>
        </w:rPr>
        <w:t>Motti. That person of th</w:t>
      </w:r>
      <w:r>
        <w:rPr>
          <w:rFonts w:ascii="TimesNewRomanPSMT" w:hAnsi="TimesNewRomanPSMT" w:cs="TimesNewRomanPSMT"/>
          <w:sz w:val="20"/>
          <w:szCs w:val="20"/>
        </w:rPr>
        <w:t>is name had a duel with Galen Marek and also led the 501st Legion during Operation Knightfall. For 10 points, wrestler Big Van had this name that was taken by Anakin Skywalker when he became a “Darth.”</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Vader</w:t>
      </w:r>
      <w:r>
        <w:rPr>
          <w:rFonts w:ascii="TimesNewRomanPSMT" w:hAnsi="TimesNewRomanPSMT" w:cs="TimesNewRomanPSMT"/>
          <w:sz w:val="20"/>
          <w:szCs w:val="20"/>
        </w:rPr>
        <w:t xml:space="preserve"> [prompt on Anakin Skywalker, I reckon; p</w:t>
      </w:r>
      <w:r>
        <w:rPr>
          <w:rFonts w:ascii="TimesNewRomanPSMT" w:hAnsi="TimesNewRomanPSMT" w:cs="TimesNewRomanPSMT"/>
          <w:sz w:val="20"/>
          <w:szCs w:val="20"/>
        </w:rPr>
        <w:t xml:space="preserve">rompt on White, I also reckon; accept “Big Van </w:t>
      </w:r>
      <w:r>
        <w:rPr>
          <w:rFonts w:ascii="TimesNewRomanPSMT" w:hAnsi="TimesNewRomanPSMT" w:cs="TimesNewRomanPSMT"/>
          <w:b/>
          <w:bCs/>
          <w:sz w:val="20"/>
          <w:szCs w:val="20"/>
          <w:u w:val="single"/>
        </w:rPr>
        <w:t>Vader</w:t>
      </w:r>
      <w:r>
        <w:rPr>
          <w:rFonts w:ascii="TimesNewRomanPSMT" w:hAnsi="TimesNewRomanPSMT" w:cs="TimesNewRomanPSMT"/>
          <w:sz w:val="20"/>
          <w:szCs w:val="20"/>
        </w:rPr>
        <w:t xml:space="preserve">; accept </w:t>
      </w:r>
      <w:r>
        <w:rPr>
          <w:rFonts w:ascii="TimesNewRomanPSMT" w:hAnsi="TimesNewRomanPSMT" w:cs="TimesNewRomanPSMT"/>
          <w:sz w:val="20"/>
          <w:szCs w:val="20"/>
        </w:rPr>
        <w:lastRenderedPageBreak/>
        <w:t xml:space="preserve">Darth </w:t>
      </w:r>
      <w:r>
        <w:rPr>
          <w:rFonts w:ascii="TimesNewRomanPSMT" w:hAnsi="TimesNewRomanPSMT" w:cs="TimesNewRomanPSMT"/>
          <w:b/>
          <w:bCs/>
          <w:sz w:val="20"/>
          <w:szCs w:val="20"/>
          <w:u w:val="single"/>
        </w:rPr>
        <w:t>Vader</w:t>
      </w:r>
      <w:r>
        <w:rPr>
          <w:rFonts w:ascii="TimesNewRomanPSMT" w:hAnsi="TimesNewRomanPSMT" w:cs="TimesNewRomanPSMT"/>
          <w:sz w:val="20"/>
          <w:szCs w:val="20"/>
        </w:rPr>
        <w:t>]</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One of these people was the daughter of the elevator operator of the Rutchenkovo mine and, upon her death from typhus, was lifted over a fence into a cemetery to avoid going through</w:t>
      </w:r>
      <w:r>
        <w:rPr>
          <w:rFonts w:ascii="TimesNewRomanPSMT" w:hAnsi="TimesNewRomanPSMT" w:cs="TimesNewRomanPSMT"/>
          <w:b/>
          <w:bCs/>
          <w:sz w:val="20"/>
          <w:szCs w:val="20"/>
        </w:rPr>
        <w:t xml:space="preserve"> a church. One of these people,</w:t>
      </w:r>
      <w:r>
        <w:rPr>
          <w:rFonts w:ascii="TimesNewRomanPSMT" w:hAnsi="TimesNewRomanPSMT" w:cs="TimesNewRomanPSMT"/>
          <w:sz w:val="20"/>
          <w:szCs w:val="20"/>
        </w:rPr>
        <w:t xml:space="preserve"> </w:t>
      </w:r>
      <w:r>
        <w:rPr>
          <w:rFonts w:ascii="TimesNewRomanPSMT" w:hAnsi="TimesNewRomanPSMT" w:cs="TimesNewRomanPSMT"/>
          <w:sz w:val="20"/>
          <w:szCs w:val="20"/>
          <w:u w:val="single"/>
        </w:rPr>
        <w:t xml:space="preserve">Nadezhda Alliluyeva, possibly killed herself, and it is disputed as to whether Rosa Kaganovich was one of these people. One of them, </w:t>
      </w:r>
      <w:r>
        <w:rPr>
          <w:rFonts w:ascii="TimesNewRomanPSMT" w:hAnsi="TimesNewRomanPSMT" w:cs="TimesNewRomanPSMT"/>
          <w:sz w:val="20"/>
          <w:szCs w:val="20"/>
        </w:rPr>
        <w:t>Nadezhda Krupskaya was a founder of the Young Pioneer movement and promoted the growth of l</w:t>
      </w:r>
      <w:r>
        <w:rPr>
          <w:rFonts w:ascii="TimesNewRomanPSMT" w:hAnsi="TimesNewRomanPSMT" w:cs="TimesNewRomanPSMT"/>
          <w:sz w:val="20"/>
          <w:szCs w:val="20"/>
        </w:rPr>
        <w:t xml:space="preserve">ibraries in her country.   A </w:t>
      </w:r>
      <w:r>
        <w:rPr>
          <w:rFonts w:ascii="TimesNewRomanPSMT" w:hAnsi="TimesNewRomanPSMT" w:cs="TimesNewRomanPSMT"/>
          <w:i/>
          <w:iCs/>
          <w:sz w:val="20"/>
          <w:szCs w:val="20"/>
        </w:rPr>
        <w:t>Saturday Night Live</w:t>
      </w:r>
      <w:r>
        <w:rPr>
          <w:rFonts w:ascii="TimesNewRomanPSMT" w:hAnsi="TimesNewRomanPSMT" w:cs="TimesNewRomanPSMT"/>
          <w:sz w:val="20"/>
          <w:szCs w:val="20"/>
        </w:rPr>
        <w:t xml:space="preserve"> sketch featuring Phil Hartman as Phil Donahue highlighted supposed animosity between one of these </w:t>
      </w:r>
      <w:proofErr w:type="gramStart"/>
      <w:r>
        <w:rPr>
          <w:rFonts w:ascii="TimesNewRomanPSMT" w:hAnsi="TimesNewRomanPSMT" w:cs="TimesNewRomanPSMT"/>
          <w:sz w:val="20"/>
          <w:szCs w:val="20"/>
        </w:rPr>
        <w:t>woman</w:t>
      </w:r>
      <w:proofErr w:type="gramEnd"/>
      <w:r>
        <w:rPr>
          <w:rFonts w:ascii="TimesNewRomanPSMT" w:hAnsi="TimesNewRomanPSMT" w:cs="TimesNewRomanPSMT"/>
          <w:sz w:val="20"/>
          <w:szCs w:val="20"/>
        </w:rPr>
        <w:t xml:space="preserve"> and her American counterpart, Nancy Reagan. For 10 points, Raisa was the last of what group of women wh</w:t>
      </w:r>
      <w:r>
        <w:rPr>
          <w:rFonts w:ascii="TimesNewRomanPSMT" w:hAnsi="TimesNewRomanPSMT" w:cs="TimesNewRomanPSMT"/>
          <w:sz w:val="20"/>
          <w:szCs w:val="20"/>
        </w:rPr>
        <w:t>ose spouses included Vladimir Lenin and Josef Stalin?</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Wives of Soviet Leaders</w:t>
      </w:r>
      <w:r>
        <w:rPr>
          <w:rFonts w:ascii="TimesNewRomanPSMT" w:hAnsi="TimesNewRomanPSMT" w:cs="TimesNewRomanPSMT"/>
          <w:sz w:val="20"/>
          <w:szCs w:val="20"/>
        </w:rPr>
        <w:t xml:space="preserve"> [or </w:t>
      </w:r>
      <w:r>
        <w:rPr>
          <w:rFonts w:ascii="TimesNewRomanPSMT" w:hAnsi="TimesNewRomanPSMT" w:cs="TimesNewRomanPSMT"/>
          <w:b/>
          <w:bCs/>
          <w:sz w:val="20"/>
          <w:szCs w:val="20"/>
          <w:u w:val="single"/>
        </w:rPr>
        <w:t>Soviet first ladies</w:t>
      </w:r>
      <w:r>
        <w:rPr>
          <w:rFonts w:ascii="TimesNewRomanPSMT" w:hAnsi="TimesNewRomanPSMT" w:cs="TimesNewRomanPSMT"/>
          <w:sz w:val="20"/>
          <w:szCs w:val="20"/>
        </w:rPr>
        <w:t>; or whatever; prompt on “female communists” since I assume they all were that too]</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A man of this name released a single with Ry Cooder called “</w:t>
      </w:r>
      <w:r>
        <w:rPr>
          <w:rFonts w:ascii="TimesNewRomanPSMT" w:hAnsi="TimesNewRomanPSMT" w:cs="TimesNewRomanPSMT"/>
          <w:b/>
          <w:bCs/>
          <w:sz w:val="20"/>
          <w:szCs w:val="20"/>
        </w:rPr>
        <w:t xml:space="preserve">Candy Man”/”Devil’s Got My Woman” as a member of Rising Sons. That musician of this name performed “Ain’t That a Lot of Love” in </w:t>
      </w:r>
      <w:r>
        <w:rPr>
          <w:rFonts w:ascii="TimesNewRomanPSMT" w:hAnsi="TimesNewRomanPSMT" w:cs="TimesNewRomanPSMT"/>
          <w:b/>
          <w:bCs/>
          <w:i/>
          <w:iCs/>
          <w:sz w:val="20"/>
          <w:szCs w:val="20"/>
        </w:rPr>
        <w:t>The Rolling Stones Rock and Roll Circus</w:t>
      </w:r>
      <w:r>
        <w:rPr>
          <w:rFonts w:ascii="TimesNewRomanPSMT" w:hAnsi="TimesNewRomanPSMT" w:cs="TimesNewRomanPSMT"/>
          <w:b/>
          <w:bCs/>
          <w:sz w:val="20"/>
          <w:szCs w:val="20"/>
        </w:rPr>
        <w:t xml:space="preserve"> and gained fame for writing the score for the movie</w:t>
      </w:r>
      <w:r>
        <w:rPr>
          <w:rFonts w:ascii="TimesNewRomanPSMT" w:hAnsi="TimesNewRomanPSMT" w:cs="TimesNewRomanPSMT"/>
          <w:sz w:val="20"/>
          <w:szCs w:val="20"/>
        </w:rPr>
        <w:t xml:space="preserve"> </w:t>
      </w:r>
      <w:r>
        <w:rPr>
          <w:rFonts w:ascii="TimesNewRomanPSMT" w:hAnsi="TimesNewRomanPSMT" w:cs="TimesNewRomanPSMT"/>
          <w:i/>
          <w:iCs/>
          <w:sz w:val="20"/>
          <w:szCs w:val="20"/>
          <w:u w:val="single"/>
        </w:rPr>
        <w:t>Sounder</w:t>
      </w:r>
      <w:r>
        <w:rPr>
          <w:rFonts w:ascii="TimesNewRomanPSMT" w:hAnsi="TimesNewRomanPSMT" w:cs="TimesNewRomanPSMT"/>
          <w:sz w:val="20"/>
          <w:szCs w:val="20"/>
          <w:u w:val="single"/>
        </w:rPr>
        <w:t>. That singer of this name e</w:t>
      </w:r>
      <w:r>
        <w:rPr>
          <w:rFonts w:ascii="TimesNewRomanPSMT" w:hAnsi="TimesNewRomanPSMT" w:cs="TimesNewRomanPSMT"/>
          <w:sz w:val="20"/>
          <w:szCs w:val="20"/>
          <w:u w:val="single"/>
        </w:rPr>
        <w:t xml:space="preserve">arned a Grammy for his album </w:t>
      </w:r>
      <w:r>
        <w:rPr>
          <w:rFonts w:ascii="TimesNewRomanPSMT" w:hAnsi="TimesNewRomanPSMT" w:cs="TimesNewRomanPSMT"/>
          <w:i/>
          <w:iCs/>
          <w:sz w:val="20"/>
          <w:szCs w:val="20"/>
          <w:u w:val="single"/>
        </w:rPr>
        <w:t>Senor Blues</w:t>
      </w:r>
      <w:r>
        <w:rPr>
          <w:rFonts w:ascii="TimesNewRomanPSMT" w:hAnsi="TimesNewRomanPSMT" w:cs="TimesNewRomanPSMT"/>
          <w:sz w:val="20"/>
          <w:szCs w:val="20"/>
          <w:u w:val="single"/>
        </w:rPr>
        <w:t xml:space="preserve">. A place of this name was rennovated by Lord Curzon and includes a repetition of </w:t>
      </w:r>
      <w:r>
        <w:rPr>
          <w:rFonts w:ascii="TimesNewRomanPSMT" w:hAnsi="TimesNewRomanPSMT" w:cs="TimesNewRomanPSMT"/>
          <w:sz w:val="20"/>
          <w:szCs w:val="20"/>
        </w:rPr>
        <w:t>pietra dura. That structure of this name was designed by Ustad Ahmad Lahawri, has a 240 foot dome, and is located on the Yamuna River.</w:t>
      </w:r>
      <w:r>
        <w:rPr>
          <w:rFonts w:ascii="TimesNewRomanPSMT" w:hAnsi="TimesNewRomanPSMT" w:cs="TimesNewRomanPSMT"/>
          <w:sz w:val="20"/>
          <w:szCs w:val="20"/>
        </w:rPr>
        <w:t xml:space="preserve">   For 10 points, give this shared name of a blues musician and a mausoleum for Mumtaz built by Shah Jahan and located in Agra.</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Taj Mahal</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In this city, Gailard Sartain starred in </w:t>
      </w:r>
      <w:r>
        <w:rPr>
          <w:rFonts w:ascii="TimesNewRomanPSMT" w:hAnsi="TimesNewRomanPSMT" w:cs="TimesNewRomanPSMT"/>
          <w:b/>
          <w:bCs/>
          <w:i/>
          <w:iCs/>
          <w:sz w:val="20"/>
          <w:szCs w:val="20"/>
        </w:rPr>
        <w:t>The Mazeppa Papa Zody’s (sic) Uncanny Film Festival and Camp Meeting</w:t>
      </w:r>
      <w:r>
        <w:rPr>
          <w:rFonts w:ascii="TimesNewRomanPSMT" w:hAnsi="TimesNewRomanPSMT" w:cs="TimesNewRomanPSMT"/>
          <w:b/>
          <w:bCs/>
          <w:sz w:val="20"/>
          <w:szCs w:val="20"/>
        </w:rPr>
        <w:t>, a sketch show that also starred Gary Busey. A song with this city in the title notes that,</w:t>
      </w:r>
      <w:r>
        <w:rPr>
          <w:rFonts w:ascii="TimesNewRomanPSMT" w:hAnsi="TimesNewRomanPSMT" w:cs="TimesNewRomanPSMT"/>
          <w:b/>
          <w:bCs/>
          <w:sz w:val="20"/>
          <w:szCs w:val="20"/>
          <w:u w:val="single"/>
        </w:rPr>
        <w:t xml:space="preserve"> “Well you know I’ve been through it when I set my watch back to it,” and describes the titular </w:t>
      </w:r>
      <w:r>
        <w:rPr>
          <w:rFonts w:ascii="TimesNewRomanPSMT" w:hAnsi="TimesNewRomanPSMT" w:cs="TimesNewRomanPSMT"/>
          <w:sz w:val="20"/>
          <w:szCs w:val="20"/>
          <w:u w:val="single"/>
        </w:rPr>
        <w:t>time in this city. That song about this city was by Don Williams. “C</w:t>
      </w:r>
      <w:r>
        <w:rPr>
          <w:rFonts w:ascii="TimesNewRomanPSMT" w:hAnsi="TimesNewRomanPSMT" w:cs="TimesNewRomanPSMT"/>
          <w:sz w:val="20"/>
          <w:szCs w:val="20"/>
          <w:u w:val="single"/>
        </w:rPr>
        <w:t xml:space="preserve">ocaine” and “Call Me the Breeze” were written by JJ Cale, a singer who, along with Leon Russell, </w:t>
      </w:r>
      <w:proofErr w:type="gramStart"/>
      <w:r>
        <w:rPr>
          <w:rFonts w:ascii="TimesNewRomanPSMT" w:hAnsi="TimesNewRomanPSMT" w:cs="TimesNewRomanPSMT"/>
          <w:sz w:val="20"/>
          <w:szCs w:val="20"/>
          <w:u w:val="single"/>
        </w:rPr>
        <w:t>were</w:t>
      </w:r>
      <w:proofErr w:type="gramEnd"/>
      <w:r>
        <w:rPr>
          <w:rFonts w:ascii="TimesNewRomanPSMT" w:hAnsi="TimesNewRomanPSMT" w:cs="TimesNewRomanPSMT"/>
          <w:sz w:val="20"/>
          <w:szCs w:val="20"/>
          <w:u w:val="single"/>
        </w:rPr>
        <w:t xml:space="preserve"> chief creators of this city’s namesake </w:t>
      </w:r>
      <w:r>
        <w:rPr>
          <w:rFonts w:ascii="TimesNewRomanPSMT" w:hAnsi="TimesNewRomanPSMT" w:cs="TimesNewRomanPSMT"/>
          <w:sz w:val="20"/>
          <w:szCs w:val="20"/>
        </w:rPr>
        <w:t xml:space="preserve">sound. U-62 and Crazy Eddie’s Used Car Emporium were locations in a movie filmed in this city, </w:t>
      </w:r>
      <w:r>
        <w:rPr>
          <w:rFonts w:ascii="TimesNewRomanPSMT" w:hAnsi="TimesNewRomanPSMT" w:cs="TimesNewRomanPSMT"/>
          <w:i/>
          <w:iCs/>
          <w:sz w:val="20"/>
          <w:szCs w:val="20"/>
        </w:rPr>
        <w:t>UHF</w:t>
      </w:r>
      <w:r>
        <w:rPr>
          <w:rFonts w:ascii="TimesNewRomanPSMT" w:hAnsi="TimesNewRomanPSMT" w:cs="TimesNewRomanPSMT"/>
          <w:sz w:val="20"/>
          <w:szCs w:val="20"/>
        </w:rPr>
        <w:t>. The Gap Band or</w:t>
      </w:r>
      <w:r>
        <w:rPr>
          <w:rFonts w:ascii="TimesNewRomanPSMT" w:hAnsi="TimesNewRomanPSMT" w:cs="TimesNewRomanPSMT"/>
          <w:sz w:val="20"/>
          <w:szCs w:val="20"/>
        </w:rPr>
        <w:t xml:space="preserve">iginated in this city, which is the location of a school named for a man who claimed God would call him home if he didn’t raise $9 million.   For 10 points, name this city that is the location of Oral Roberts University. </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Tulsa</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Todd Rundgren sings</w:t>
      </w:r>
      <w:r>
        <w:rPr>
          <w:rFonts w:ascii="TimesNewRomanPSMT" w:hAnsi="TimesNewRomanPSMT" w:cs="TimesNewRomanPSMT"/>
          <w:b/>
          <w:bCs/>
          <w:sz w:val="20"/>
          <w:szCs w:val="20"/>
        </w:rPr>
        <w:t xml:space="preserve"> that he is working on and “got to know” the love type of this entity. A bear named this appears in a video game that has a goal of carving more time into the Mayan calendar, Dikembe Mutumbo’s 4 </w:t>
      </w:r>
      <w:r>
        <w:rPr>
          <w:rFonts w:ascii="TimesNewRomanPSMT" w:hAnsi="TimesNewRomanPSMT" w:cs="TimesNewRomanPSMT"/>
          <w:b/>
          <w:bCs/>
          <w:sz w:val="20"/>
          <w:szCs w:val="20"/>
        </w:rPr>
        <w:t>⅓</w:t>
      </w:r>
      <w:r>
        <w:rPr>
          <w:rFonts w:ascii="TimesNewRomanPSMT" w:hAnsi="TimesNewRomanPSMT" w:cs="TimesNewRomanPSMT"/>
          <w:b/>
          <w:bCs/>
          <w:sz w:val="20"/>
          <w:szCs w:val="20"/>
        </w:rPr>
        <w:t xml:space="preserve"> Weeks to Save the World.</w:t>
      </w:r>
      <w:r>
        <w:rPr>
          <w:rFonts w:ascii="TimesNewRomanPSMT" w:hAnsi="TimesNewRomanPSMT" w:cs="TimesNewRomanPSMT"/>
          <w:sz w:val="20"/>
          <w:szCs w:val="20"/>
          <w:u w:val="single"/>
        </w:rPr>
        <w:t xml:space="preserve"> </w:t>
      </w:r>
      <w:r>
        <w:rPr>
          <w:rFonts w:ascii="TimesNewRomanPSMT" w:hAnsi="TimesNewRomanPSMT" w:cs="TimesNewRomanPSMT"/>
          <w:b/>
          <w:bCs/>
          <w:sz w:val="20"/>
          <w:szCs w:val="20"/>
        </w:rPr>
        <w:t xml:space="preserve">A song about a practioner of this </w:t>
      </w:r>
      <w:r>
        <w:rPr>
          <w:rFonts w:ascii="TimesNewRomanPSMT" w:hAnsi="TimesNewRomanPSMT" w:cs="TimesNewRomanPSMT"/>
          <w:b/>
          <w:bCs/>
          <w:sz w:val="20"/>
          <w:szCs w:val="20"/>
        </w:rPr>
        <w:t xml:space="preserve">discipline states that, “I shoot myself with rock and roll” and “I seek to understand me,” appeared on the LP </w:t>
      </w:r>
      <w:r>
        <w:rPr>
          <w:rFonts w:ascii="TimesNewRomanPSMT" w:hAnsi="TimesNewRomanPSMT" w:cs="TimesNewRomanPSMT"/>
          <w:i/>
          <w:iCs/>
          <w:sz w:val="20"/>
          <w:szCs w:val="20"/>
          <w:u w:val="single"/>
        </w:rPr>
        <w:t>Bee Thousand</w:t>
      </w:r>
      <w:r>
        <w:rPr>
          <w:rFonts w:ascii="TimesNewRomanPSMT" w:hAnsi="TimesNewRomanPSMT" w:cs="TimesNewRomanPSMT"/>
          <w:sz w:val="20"/>
          <w:szCs w:val="20"/>
          <w:u w:val="single"/>
        </w:rPr>
        <w:t xml:space="preserve">, and is by Guided by Voices. A rap song partially titled for it talks about “eating chicken gizards with a girl named lizzy” </w:t>
      </w:r>
      <w:r>
        <w:rPr>
          <w:rFonts w:ascii="TimesNewRomanPSMT" w:hAnsi="TimesNewRomanPSMT" w:cs="TimesNewRomanPSMT"/>
          <w:sz w:val="20"/>
          <w:szCs w:val="20"/>
        </w:rPr>
        <w:t>and is t</w:t>
      </w:r>
      <w:r>
        <w:rPr>
          <w:rFonts w:ascii="TimesNewRomanPSMT" w:hAnsi="TimesNewRomanPSMT" w:cs="TimesNewRomanPSMT"/>
          <w:sz w:val="20"/>
          <w:szCs w:val="20"/>
        </w:rPr>
        <w:t>he “Sounds of (this)” by the Beastie Boys. Perhaps the most famous song invoking this discipline includes Magnus Pyke stating, “Good heavens, Miss Sakamoto! You’re Beautiful!” For 10 points, Thomas Dolby’s biggest hit was a song about a woman who blinded h</w:t>
      </w:r>
      <w:r>
        <w:rPr>
          <w:rFonts w:ascii="TimesNewRomanPSMT" w:hAnsi="TimesNewRomanPSMT" w:cs="TimesNewRomanPSMT"/>
          <w:sz w:val="20"/>
          <w:szCs w:val="20"/>
        </w:rPr>
        <w:t>im with this thing.</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Science</w:t>
      </w:r>
      <w:r>
        <w:rPr>
          <w:rFonts w:ascii="TimesNewRomanPSMT" w:hAnsi="TimesNewRomanPSMT" w:cs="TimesNewRomanPSMT"/>
          <w:b/>
          <w:bCs/>
          <w:sz w:val="20"/>
          <w:szCs w:val="20"/>
        </w:rPr>
        <w:t xml:space="preserve"> </w:t>
      </w:r>
      <w:r>
        <w:rPr>
          <w:rFonts w:ascii="TimesNewRomanPSMT" w:hAnsi="TimesNewRomanPSMT" w:cs="TimesNewRomanPSMT"/>
          <w:sz w:val="20"/>
          <w:szCs w:val="20"/>
        </w:rPr>
        <w:t xml:space="preserve">[accept </w:t>
      </w:r>
      <w:r>
        <w:rPr>
          <w:rFonts w:ascii="TimesNewRomanPSMT" w:hAnsi="TimesNewRomanPSMT" w:cs="TimesNewRomanPSMT"/>
          <w:b/>
          <w:bCs/>
          <w:sz w:val="20"/>
          <w:szCs w:val="20"/>
          <w:u w:val="single"/>
        </w:rPr>
        <w:t>Scientist</w:t>
      </w:r>
      <w:r>
        <w:rPr>
          <w:rFonts w:ascii="TimesNewRomanPSMT" w:hAnsi="TimesNewRomanPSMT" w:cs="TimesNewRomanPSMT"/>
          <w:sz w:val="20"/>
          <w:szCs w:val="20"/>
        </w:rPr>
        <w:t xml:space="preserve"> I guess, since that's the word in the title of that Guided by Voices song]</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One work by this man includes the characters of Major Caswell, a barfly who constantly replays the Civil War, and Uncle Caesar</w:t>
      </w:r>
      <w:r>
        <w:rPr>
          <w:rFonts w:ascii="TimesNewRomanPSMT" w:hAnsi="TimesNewRomanPSMT" w:cs="TimesNewRomanPSMT"/>
          <w:b/>
          <w:bCs/>
          <w:sz w:val="20"/>
          <w:szCs w:val="20"/>
        </w:rPr>
        <w:t xml:space="preserve">, the protector of Azalea Adar. Another work by this man includes the characters of Jimmy Wells and Bob, who had agreed to </w:t>
      </w:r>
      <w:r>
        <w:rPr>
          <w:rFonts w:ascii="TimesNewRomanPSMT" w:hAnsi="TimesNewRomanPSMT" w:cs="TimesNewRomanPSMT"/>
          <w:sz w:val="20"/>
          <w:szCs w:val="20"/>
          <w:u w:val="single"/>
        </w:rPr>
        <w:t>meet at a New York bar after the titular time period had passed. In addition to “A Municipal Report” and “After Twenty Years,” this m</w:t>
      </w:r>
      <w:r>
        <w:rPr>
          <w:rFonts w:ascii="TimesNewRomanPSMT" w:hAnsi="TimesNewRomanPSMT" w:cs="TimesNewRomanPSMT"/>
          <w:sz w:val="20"/>
          <w:szCs w:val="20"/>
          <w:u w:val="single"/>
        </w:rPr>
        <w:t xml:space="preserve">an wrote a story that included </w:t>
      </w:r>
      <w:r>
        <w:rPr>
          <w:rFonts w:ascii="TimesNewRomanPSMT" w:hAnsi="TimesNewRomanPSMT" w:cs="TimesNewRomanPSMT"/>
          <w:sz w:val="20"/>
          <w:szCs w:val="20"/>
        </w:rPr>
        <w:t xml:space="preserve">Madame Sofronie and another story set in the town of Summit. The editor of a magazine called </w:t>
      </w:r>
      <w:r>
        <w:rPr>
          <w:rFonts w:ascii="TimesNewRomanPSMT" w:hAnsi="TimesNewRomanPSMT" w:cs="TimesNewRomanPSMT"/>
          <w:i/>
          <w:iCs/>
          <w:sz w:val="20"/>
          <w:szCs w:val="20"/>
        </w:rPr>
        <w:t xml:space="preserve">The Rolling </w:t>
      </w:r>
      <w:proofErr w:type="gramStart"/>
      <w:r>
        <w:rPr>
          <w:rFonts w:ascii="TimesNewRomanPSMT" w:hAnsi="TimesNewRomanPSMT" w:cs="TimesNewRomanPSMT"/>
          <w:i/>
          <w:iCs/>
          <w:sz w:val="20"/>
          <w:szCs w:val="20"/>
        </w:rPr>
        <w:t>Stone</w:t>
      </w:r>
      <w:r>
        <w:rPr>
          <w:rFonts w:ascii="TimesNewRomanPSMT" w:hAnsi="TimesNewRomanPSMT" w:cs="TimesNewRomanPSMT"/>
          <w:sz w:val="20"/>
          <w:szCs w:val="20"/>
        </w:rPr>
        <w:t>,</w:t>
      </w:r>
      <w:proofErr w:type="gramEnd"/>
      <w:r>
        <w:rPr>
          <w:rFonts w:ascii="TimesNewRomanPSMT" w:hAnsi="TimesNewRomanPSMT" w:cs="TimesNewRomanPSMT"/>
          <w:sz w:val="20"/>
          <w:szCs w:val="20"/>
        </w:rPr>
        <w:t xml:space="preserve"> this man wrote a collection entitled </w:t>
      </w:r>
      <w:r>
        <w:rPr>
          <w:rFonts w:ascii="TimesNewRomanPSMT" w:hAnsi="TimesNewRomanPSMT" w:cs="TimesNewRomanPSMT"/>
          <w:i/>
          <w:iCs/>
          <w:sz w:val="20"/>
          <w:szCs w:val="20"/>
        </w:rPr>
        <w:t>The Four Million</w:t>
      </w:r>
      <w:r>
        <w:rPr>
          <w:rFonts w:ascii="TimesNewRomanPSMT" w:hAnsi="TimesNewRomanPSMT" w:cs="TimesNewRomanPSMT"/>
          <w:sz w:val="20"/>
          <w:szCs w:val="20"/>
        </w:rPr>
        <w:t xml:space="preserve">. For 10 points, name this author of “The Gift of the Magi” </w:t>
      </w:r>
      <w:r>
        <w:rPr>
          <w:rFonts w:ascii="TimesNewRomanPSMT" w:hAnsi="TimesNewRomanPSMT" w:cs="TimesNewRomanPSMT"/>
          <w:sz w:val="20"/>
          <w:szCs w:val="20"/>
        </w:rPr>
        <w:t>and “Ransom of Red Chief.”</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O Henry</w:t>
      </w:r>
      <w:r>
        <w:rPr>
          <w:rFonts w:ascii="TimesNewRomanPSMT" w:hAnsi="TimesNewRomanPSMT" w:cs="TimesNewRomanPSMT"/>
          <w:sz w:val="20"/>
          <w:szCs w:val="20"/>
        </w:rPr>
        <w:t xml:space="preserve"> [or William Sydney </w:t>
      </w:r>
      <w:r>
        <w:rPr>
          <w:rFonts w:ascii="TimesNewRomanPSMT" w:hAnsi="TimesNewRomanPSMT" w:cs="TimesNewRomanPSMT"/>
          <w:b/>
          <w:bCs/>
          <w:sz w:val="20"/>
          <w:szCs w:val="20"/>
          <w:u w:val="single"/>
        </w:rPr>
        <w:t>Porter</w:t>
      </w:r>
      <w:r>
        <w:rPr>
          <w:rFonts w:ascii="TimesNewRomanPSMT" w:hAnsi="TimesNewRomanPSMT" w:cs="TimesNewRomanPSMT"/>
          <w:sz w:val="20"/>
          <w:szCs w:val="20"/>
        </w:rPr>
        <w:t>]</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A song from this album includes the line, “You are traipsing through tonight in the garden of delight,” and is “Macy </w:t>
      </w:r>
      <w:r>
        <w:rPr>
          <w:rFonts w:ascii="TimesNewRomanPSMT" w:hAnsi="TimesNewRomanPSMT" w:cs="TimesNewRomanPSMT"/>
          <w:b/>
          <w:bCs/>
          <w:sz w:val="20"/>
          <w:szCs w:val="20"/>
        </w:rPr>
        <w:lastRenderedPageBreak/>
        <w:t>Day Parade”</w:t>
      </w:r>
      <w:r>
        <w:rPr>
          <w:rFonts w:ascii="TimesNewRomanPSMT" w:hAnsi="TimesNewRomanPSMT" w:cs="TimesNewRomanPSMT"/>
          <w:b/>
          <w:bCs/>
          <w:sz w:val="20"/>
          <w:szCs w:val="20"/>
        </w:rPr>
        <w:t xml:space="preserve"> by Michael Penn. This album also includes a cover of a song that was inspired by a similarly named track by the pioneering Krautrock band Neu</w:t>
      </w:r>
      <w:proofErr w:type="gramStart"/>
      <w:r>
        <w:rPr>
          <w:rFonts w:ascii="TimesNewRomanPSMT" w:hAnsi="TimesNewRomanPSMT" w:cs="TimesNewRomanPSMT"/>
          <w:b/>
          <w:bCs/>
          <w:sz w:val="20"/>
          <w:szCs w:val="20"/>
        </w:rPr>
        <w:t>!.</w:t>
      </w:r>
      <w:proofErr w:type="gramEnd"/>
      <w:r>
        <w:rPr>
          <w:rFonts w:ascii="TimesNewRomanPSMT" w:hAnsi="TimesNewRomanPSMT" w:cs="TimesNewRomanPSMT"/>
          <w:b/>
          <w:bCs/>
          <w:sz w:val="20"/>
          <w:szCs w:val="20"/>
        </w:rPr>
        <w:t xml:space="preserve"> </w:t>
      </w:r>
      <w:r>
        <w:rPr>
          <w:rFonts w:ascii="TimesNewRomanPSMT" w:hAnsi="TimesNewRomanPSMT" w:cs="TimesNewRomanPSMT"/>
          <w:sz w:val="20"/>
          <w:szCs w:val="20"/>
          <w:u w:val="single"/>
        </w:rPr>
        <w:t>A remix of Greenday’s “Brain Stew” is on this album that intersperses sounds from the album’s namesake vehicle.</w:t>
      </w:r>
      <w:r>
        <w:rPr>
          <w:rFonts w:ascii="TimesNewRomanPSMT" w:hAnsi="TimesNewRomanPSMT" w:cs="TimesNewRomanPSMT"/>
          <w:sz w:val="20"/>
          <w:szCs w:val="20"/>
          <w:u w:val="single"/>
        </w:rPr>
        <w:t xml:space="preserve"> One song on this album describes its vehicle as, “pure motherfucking filler” and is </w:t>
      </w:r>
      <w:r>
        <w:rPr>
          <w:rFonts w:ascii="TimesNewRomanPSMT" w:hAnsi="TimesNewRomanPSMT" w:cs="TimesNewRomanPSMT"/>
          <w:sz w:val="20"/>
          <w:szCs w:val="20"/>
        </w:rPr>
        <w:t xml:space="preserve">“No Shelter” by Rage </w:t>
      </w:r>
      <w:proofErr w:type="gramStart"/>
      <w:r>
        <w:rPr>
          <w:rFonts w:ascii="TimesNewRomanPSMT" w:hAnsi="TimesNewRomanPSMT" w:cs="TimesNewRomanPSMT"/>
          <w:sz w:val="20"/>
          <w:szCs w:val="20"/>
        </w:rPr>
        <w:t>Against</w:t>
      </w:r>
      <w:proofErr w:type="gramEnd"/>
      <w:r>
        <w:rPr>
          <w:rFonts w:ascii="TimesNewRomanPSMT" w:hAnsi="TimesNewRomanPSMT" w:cs="TimesNewRomanPSMT"/>
          <w:sz w:val="20"/>
          <w:szCs w:val="20"/>
        </w:rPr>
        <w:t xml:space="preserve"> the Machine. A song that basically consists of the singer repeating, “Uh yeah” over the guitar riff from “Kashmir” is on this album and is “Co</w:t>
      </w:r>
      <w:r>
        <w:rPr>
          <w:rFonts w:ascii="TimesNewRomanPSMT" w:hAnsi="TimesNewRomanPSMT" w:cs="TimesNewRomanPSMT"/>
          <w:sz w:val="20"/>
          <w:szCs w:val="20"/>
        </w:rPr>
        <w:t xml:space="preserve">me </w:t>
      </w:r>
      <w:proofErr w:type="gramStart"/>
      <w:r>
        <w:rPr>
          <w:rFonts w:ascii="TimesNewRomanPSMT" w:hAnsi="TimesNewRomanPSMT" w:cs="TimesNewRomanPSMT"/>
          <w:sz w:val="20"/>
          <w:szCs w:val="20"/>
        </w:rPr>
        <w:t>With</w:t>
      </w:r>
      <w:proofErr w:type="gramEnd"/>
      <w:r>
        <w:rPr>
          <w:rFonts w:ascii="TimesNewRomanPSMT" w:hAnsi="TimesNewRomanPSMT" w:cs="TimesNewRomanPSMT"/>
          <w:sz w:val="20"/>
          <w:szCs w:val="20"/>
        </w:rPr>
        <w:t xml:space="preserve"> Me” by Puff Daddy. This album also has a Wallflowers cover of David Bowie’s “Heroes.” For 10 points, name this album that was the soundtrack to a pretty terrible 1998 movie starring Matthew Broderick and a big Japanese monster. </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i/>
          <w:iCs/>
          <w:sz w:val="20"/>
          <w:szCs w:val="20"/>
          <w:u w:val="single"/>
        </w:rPr>
        <w:t>Godzilla</w:t>
      </w:r>
      <w:r>
        <w:rPr>
          <w:rFonts w:ascii="TimesNewRomanPSMT" w:hAnsi="TimesNewRomanPSMT" w:cs="TimesNewRomanPSMT"/>
          <w:i/>
          <w:iCs/>
          <w:sz w:val="20"/>
          <w:szCs w:val="20"/>
        </w:rPr>
        <w:t>: T</w:t>
      </w:r>
      <w:r>
        <w:rPr>
          <w:rFonts w:ascii="TimesNewRomanPSMT" w:hAnsi="TimesNewRomanPSMT" w:cs="TimesNewRomanPSMT"/>
          <w:i/>
          <w:iCs/>
          <w:sz w:val="20"/>
          <w:szCs w:val="20"/>
        </w:rPr>
        <w:t>he Album</w:t>
      </w:r>
      <w:r>
        <w:rPr>
          <w:rFonts w:ascii="TimesNewRomanPSMT" w:hAnsi="TimesNewRomanPSMT" w:cs="TimesNewRomanPSMT"/>
          <w:sz w:val="20"/>
          <w:szCs w:val="20"/>
        </w:rPr>
        <w:t xml:space="preserve"> [or the </w:t>
      </w:r>
      <w:r>
        <w:rPr>
          <w:rFonts w:ascii="TimesNewRomanPSMT" w:hAnsi="TimesNewRomanPSMT" w:cs="TimesNewRomanPSMT"/>
          <w:b/>
          <w:bCs/>
          <w:sz w:val="20"/>
          <w:szCs w:val="20"/>
          <w:u w:val="single"/>
        </w:rPr>
        <w:t>Godzilla</w:t>
      </w:r>
      <w:r>
        <w:rPr>
          <w:rFonts w:ascii="TimesNewRomanPSMT" w:hAnsi="TimesNewRomanPSMT" w:cs="TimesNewRomanPSMT"/>
          <w:sz w:val="20"/>
          <w:szCs w:val="20"/>
        </w:rPr>
        <w:t xml:space="preserve"> soundtrack of whatever]</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At Halloween Havoc 1991, Bill Kazmaier carried one of these objects to the ring, and a Syd Barret song also known as “Wouldn’t You Miss Me” is named for one of these objects. </w:t>
      </w:r>
      <w:r>
        <w:rPr>
          <w:rFonts w:ascii="TimesNewRomanPSMT" w:hAnsi="TimesNewRomanPSMT" w:cs="TimesNewRomanPSMT"/>
          <w:sz w:val="20"/>
          <w:szCs w:val="20"/>
          <w:u w:val="single"/>
        </w:rPr>
        <w:t>The Mary Baker Eddy Library co</w:t>
      </w:r>
      <w:r>
        <w:rPr>
          <w:rFonts w:ascii="TimesNewRomanPSMT" w:hAnsi="TimesNewRomanPSMT" w:cs="TimesNewRomanPSMT"/>
          <w:sz w:val="20"/>
          <w:szCs w:val="20"/>
          <w:u w:val="single"/>
        </w:rPr>
        <w:t>ntains a three-story tall one of these objects made of stained glass. In a movie, one of these items explodes after being thrown up and down in front of a</w:t>
      </w:r>
      <w:r>
        <w:rPr>
          <w:rFonts w:ascii="TimesNewRomanPSMT" w:hAnsi="TimesNewRomanPSMT" w:cs="TimesNewRomanPSMT"/>
          <w:sz w:val="20"/>
          <w:szCs w:val="20"/>
        </w:rPr>
        <w:t xml:space="preserve"> banner that contains two black xs inside a circle. In another comedy, one of these objects is thrown </w:t>
      </w:r>
      <w:r>
        <w:rPr>
          <w:rFonts w:ascii="TimesNewRomanPSMT" w:hAnsi="TimesNewRomanPSMT" w:cs="TimesNewRomanPSMT"/>
          <w:sz w:val="20"/>
          <w:szCs w:val="20"/>
        </w:rPr>
        <w:t xml:space="preserve">at a character’s head while another character asks if you want to “wear the daddy pants.” Those appearances of these objects appear in </w:t>
      </w:r>
      <w:r>
        <w:rPr>
          <w:rFonts w:ascii="TimesNewRomanPSMT" w:hAnsi="TimesNewRomanPSMT" w:cs="TimesNewRomanPSMT"/>
          <w:i/>
          <w:iCs/>
          <w:sz w:val="20"/>
          <w:szCs w:val="20"/>
        </w:rPr>
        <w:t>The Great Dictator</w:t>
      </w:r>
      <w:r>
        <w:rPr>
          <w:rFonts w:ascii="TimesNewRomanPSMT" w:hAnsi="TimesNewRomanPSMT" w:cs="TimesNewRomanPSMT"/>
          <w:sz w:val="20"/>
          <w:szCs w:val="20"/>
        </w:rPr>
        <w:t xml:space="preserve"> and </w:t>
      </w:r>
      <w:r>
        <w:rPr>
          <w:rFonts w:ascii="TimesNewRomanPSMT" w:hAnsi="TimesNewRomanPSMT" w:cs="TimesNewRomanPSMT"/>
          <w:i/>
          <w:iCs/>
          <w:sz w:val="20"/>
          <w:szCs w:val="20"/>
        </w:rPr>
        <w:t>The Spy Who Shagged Me</w:t>
      </w:r>
      <w:r>
        <w:rPr>
          <w:rFonts w:ascii="TimesNewRomanPSMT" w:hAnsi="TimesNewRomanPSMT" w:cs="TimesNewRomanPSMT"/>
          <w:sz w:val="20"/>
          <w:szCs w:val="20"/>
        </w:rPr>
        <w:t xml:space="preserve">, and a type of these objects is broken at the beginning of </w:t>
      </w:r>
      <w:r>
        <w:rPr>
          <w:rFonts w:ascii="TimesNewRomanPSMT" w:hAnsi="TimesNewRomanPSMT" w:cs="TimesNewRomanPSMT"/>
          <w:i/>
          <w:iCs/>
          <w:sz w:val="20"/>
          <w:szCs w:val="20"/>
        </w:rPr>
        <w:t>Citizen Kane</w:t>
      </w:r>
      <w:r>
        <w:rPr>
          <w:rFonts w:ascii="TimesNewRomanPSMT" w:hAnsi="TimesNewRomanPSMT" w:cs="TimesNewRomanPSMT"/>
          <w:sz w:val="20"/>
          <w:szCs w:val="20"/>
        </w:rPr>
        <w:t>. Fo</w:t>
      </w:r>
      <w:r>
        <w:rPr>
          <w:rFonts w:ascii="TimesNewRomanPSMT" w:hAnsi="TimesNewRomanPSMT" w:cs="TimesNewRomanPSMT"/>
          <w:sz w:val="20"/>
          <w:szCs w:val="20"/>
        </w:rPr>
        <w:t xml:space="preserve">r 10 points, name these spherical representations of   heavenly bodies. </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A </w:t>
      </w:r>
      <w:r>
        <w:rPr>
          <w:rFonts w:ascii="TimesNewRomanPSMT" w:hAnsi="TimesNewRomanPSMT" w:cs="TimesNewRomanPSMT"/>
          <w:b/>
          <w:bCs/>
          <w:sz w:val="20"/>
          <w:szCs w:val="20"/>
          <w:u w:val="single"/>
        </w:rPr>
        <w:t>globe</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Maroon 5 did a no doubt shitty cover of this song as part of a 2005 Starbuck’s exclusive tribute album to the original artists. Larry Graham stated that this song con</w:t>
      </w:r>
      <w:r>
        <w:rPr>
          <w:rFonts w:ascii="TimesNewRomanPSMT" w:hAnsi="TimesNewRomanPSMT" w:cs="TimesNewRomanPSMT"/>
          <w:b/>
          <w:bCs/>
          <w:sz w:val="20"/>
          <w:szCs w:val="20"/>
        </w:rPr>
        <w:t>tains the first example of the slap bass technique which became ubiquitous in funk music, and this song was played during the opening sequence of</w:t>
      </w:r>
      <w:r>
        <w:rPr>
          <w:rFonts w:ascii="TimesNewRomanPSMT" w:hAnsi="TimesNewRomanPSMT" w:cs="TimesNewRomanPSMT"/>
          <w:sz w:val="20"/>
          <w:szCs w:val="20"/>
        </w:rPr>
        <w:t xml:space="preserve"> </w:t>
      </w:r>
      <w:r>
        <w:rPr>
          <w:rFonts w:ascii="TimesNewRomanPSMT" w:hAnsi="TimesNewRomanPSMT" w:cs="TimesNewRomanPSMT"/>
          <w:i/>
          <w:iCs/>
          <w:sz w:val="20"/>
          <w:szCs w:val="20"/>
          <w:u w:val="single"/>
        </w:rPr>
        <w:t>Do the Right Thing</w:t>
      </w:r>
      <w:r>
        <w:rPr>
          <w:rFonts w:ascii="TimesNewRomanPSMT" w:hAnsi="TimesNewRomanPSMT" w:cs="TimesNewRomanPSMT"/>
          <w:sz w:val="20"/>
          <w:szCs w:val="20"/>
          <w:u w:val="single"/>
        </w:rPr>
        <w:t xml:space="preserve">. This song was heavily sampled in the second single off of the album </w:t>
      </w:r>
      <w:r>
        <w:rPr>
          <w:rFonts w:ascii="TimesNewRomanPSMT" w:hAnsi="TimesNewRomanPSMT" w:cs="TimesNewRomanPSMT"/>
          <w:i/>
          <w:iCs/>
          <w:sz w:val="20"/>
          <w:szCs w:val="20"/>
          <w:u w:val="single"/>
        </w:rPr>
        <w:t>3 Years, 5 Months, &amp; 2</w:t>
      </w:r>
      <w:r>
        <w:rPr>
          <w:rFonts w:ascii="TimesNewRomanPSMT" w:hAnsi="TimesNewRomanPSMT" w:cs="TimesNewRomanPSMT"/>
          <w:i/>
          <w:iCs/>
          <w:sz w:val="20"/>
          <w:szCs w:val="20"/>
          <w:u w:val="single"/>
        </w:rPr>
        <w:t xml:space="preserve"> Days in the Life Of</w:t>
      </w:r>
      <w:r>
        <w:rPr>
          <w:rFonts w:ascii="TimesNewRomanPSMT" w:hAnsi="TimesNewRomanPSMT" w:cs="TimesNewRomanPSMT"/>
          <w:sz w:val="20"/>
          <w:szCs w:val="20"/>
          <w:u w:val="single"/>
        </w:rPr>
        <w:t xml:space="preserve">, the debut album of </w:t>
      </w:r>
      <w:r>
        <w:rPr>
          <w:rFonts w:ascii="TimesNewRomanPSMT" w:hAnsi="TimesNewRomanPSMT" w:cs="TimesNewRomanPSMT"/>
          <w:sz w:val="20"/>
          <w:szCs w:val="20"/>
        </w:rPr>
        <w:t xml:space="preserve">Arrested Development, and this song originally appeared on the album </w:t>
      </w:r>
      <w:r>
        <w:rPr>
          <w:rFonts w:ascii="TimesNewRomanPSMT" w:hAnsi="TimesNewRomanPSMT" w:cs="TimesNewRomanPSMT"/>
          <w:i/>
          <w:iCs/>
          <w:sz w:val="20"/>
          <w:szCs w:val="20"/>
        </w:rPr>
        <w:t>Stand!</w:t>
      </w:r>
      <w:r>
        <w:rPr>
          <w:rFonts w:ascii="TimesNewRomanPSMT" w:hAnsi="TimesNewRomanPSMT" w:cs="TimesNewRomanPSMT"/>
          <w:sz w:val="20"/>
          <w:szCs w:val="20"/>
        </w:rPr>
        <w:t>. This song includes a refrain that states, “We got to live together,” and includes the lyrics, “and scooby dooby doo.” Including the line “</w:t>
      </w:r>
      <w:r>
        <w:rPr>
          <w:rFonts w:ascii="TimesNewRomanPSMT" w:hAnsi="TimesNewRomanPSMT" w:cs="TimesNewRomanPSMT"/>
          <w:sz w:val="20"/>
          <w:szCs w:val="20"/>
        </w:rPr>
        <w:t>Different strokes for different folks,” for 10 points, name this song by Sly and the Family Stone that is about normal individuals.</w:t>
      </w: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“Everyday People”</w:t>
      </w:r>
    </w:p>
    <w:p w:rsidR="00000000" w:rsidRDefault="00FA281E">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FA281E">
      <w:pPr>
        <w:widowControl w:val="0"/>
        <w:autoSpaceDE w:val="0"/>
        <w:autoSpaceDN w:val="0"/>
        <w:adjustRightInd w:val="0"/>
        <w:spacing w:after="0" w:line="273" w:lineRule="auto"/>
        <w:rPr>
          <w:rFonts w:ascii="TimesNewRomanPSMT" w:hAnsi="TimesNewRomanPSMT" w:cs="TimesNewRomanPSMT"/>
          <w:sz w:val="24"/>
          <w:szCs w:val="24"/>
        </w:rPr>
      </w:pPr>
      <w:r>
        <w:rPr>
          <w:rFonts w:ascii="TimesNewRomanPSMT" w:hAnsi="TimesNewRomanPSMT" w:cs="TimesNewRomanPSMT"/>
          <w:b/>
          <w:bCs/>
          <w:sz w:val="20"/>
          <w:szCs w:val="20"/>
        </w:rPr>
        <w:t xml:space="preserve">A Virgin Mary with blueish skin and elongated fingers looks at the Christ Child grabbing her shawl in the central panel of this artist’s </w:t>
      </w:r>
      <w:r>
        <w:rPr>
          <w:rFonts w:ascii="TimesNewRomanPSMT" w:hAnsi="TimesNewRomanPSMT" w:cs="TimesNewRomanPSMT"/>
          <w:b/>
          <w:bCs/>
          <w:i/>
          <w:iCs/>
          <w:sz w:val="20"/>
          <w:szCs w:val="20"/>
        </w:rPr>
        <w:t>The Virgin and Child with Saints Dominic and Aurea</w:t>
      </w:r>
      <w:r>
        <w:rPr>
          <w:rFonts w:ascii="TimesNewRomanPSMT" w:hAnsi="TimesNewRomanPSMT" w:cs="TimesNewRomanPSMT"/>
          <w:b/>
          <w:bCs/>
          <w:sz w:val="20"/>
          <w:szCs w:val="20"/>
        </w:rPr>
        <w:t>.</w:t>
      </w:r>
      <w:r>
        <w:rPr>
          <w:rFonts w:ascii="TimesNewRomanPSMT" w:hAnsi="TimesNewRomanPSMT" w:cs="TimesNewRomanPSMT"/>
          <w:sz w:val="20"/>
          <w:szCs w:val="20"/>
        </w:rPr>
        <w:t xml:space="preserve"> </w:t>
      </w:r>
      <w:r>
        <w:rPr>
          <w:rFonts w:ascii="TimesNewRomanPSMT" w:hAnsi="TimesNewRomanPSMT" w:cs="TimesNewRomanPSMT"/>
          <w:sz w:val="20"/>
          <w:szCs w:val="20"/>
          <w:u w:val="single"/>
        </w:rPr>
        <w:t xml:space="preserve">Cimabue was long credited with one work by this man, the </w:t>
      </w:r>
      <w:r>
        <w:rPr>
          <w:rFonts w:ascii="TimesNewRomanPSMT" w:hAnsi="TimesNewRomanPSMT" w:cs="TimesNewRomanPSMT"/>
          <w:i/>
          <w:iCs/>
          <w:sz w:val="20"/>
          <w:szCs w:val="20"/>
          <w:u w:val="single"/>
        </w:rPr>
        <w:t>Madonna Ru</w:t>
      </w:r>
      <w:r>
        <w:rPr>
          <w:rFonts w:ascii="TimesNewRomanPSMT" w:hAnsi="TimesNewRomanPSMT" w:cs="TimesNewRomanPSMT"/>
          <w:i/>
          <w:iCs/>
          <w:sz w:val="20"/>
          <w:szCs w:val="20"/>
          <w:u w:val="single"/>
        </w:rPr>
        <w:t>cellai</w:t>
      </w:r>
      <w:r>
        <w:rPr>
          <w:rFonts w:ascii="TimesNewRomanPSMT" w:hAnsi="TimesNewRomanPSMT" w:cs="TimesNewRomanPSMT"/>
          <w:sz w:val="20"/>
          <w:szCs w:val="20"/>
          <w:u w:val="single"/>
        </w:rPr>
        <w:t xml:space="preserve">. One of this man’s works includes panels such as The Appearance of Christ on Lake Tiberias, </w:t>
      </w:r>
      <w:r>
        <w:rPr>
          <w:rFonts w:ascii="TimesNewRomanPSMT" w:hAnsi="TimesNewRomanPSMT" w:cs="TimesNewRomanPSMT"/>
          <w:i/>
          <w:iCs/>
          <w:sz w:val="20"/>
          <w:szCs w:val="20"/>
          <w:u w:val="single"/>
        </w:rPr>
        <w:t xml:space="preserve">The Boy Jesus </w:t>
      </w:r>
      <w:proofErr w:type="gramStart"/>
      <w:r>
        <w:rPr>
          <w:rFonts w:ascii="TimesNewRomanPSMT" w:hAnsi="TimesNewRomanPSMT" w:cs="TimesNewRomanPSMT"/>
          <w:i/>
          <w:iCs/>
          <w:sz w:val="20"/>
          <w:szCs w:val="20"/>
          <w:u w:val="single"/>
        </w:rPr>
        <w:t>Among</w:t>
      </w:r>
      <w:proofErr w:type="gramEnd"/>
      <w:r>
        <w:rPr>
          <w:rFonts w:ascii="TimesNewRomanPSMT" w:hAnsi="TimesNewRomanPSMT" w:cs="TimesNewRomanPSMT"/>
          <w:i/>
          <w:iCs/>
          <w:sz w:val="20"/>
          <w:szCs w:val="20"/>
          <w:u w:val="single"/>
        </w:rPr>
        <w:t xml:space="preserve"> the Doctors</w:t>
      </w:r>
      <w:r>
        <w:rPr>
          <w:rFonts w:ascii="TimesNewRomanPSMT" w:hAnsi="TimesNewRomanPSMT" w:cs="TimesNewRomanPSMT"/>
          <w:sz w:val="20"/>
          <w:szCs w:val="20"/>
          <w:u w:val="single"/>
        </w:rPr>
        <w:t xml:space="preserve">, and the central panel </w:t>
      </w:r>
      <w:r>
        <w:rPr>
          <w:rFonts w:ascii="TimesNewRomanPSMT" w:hAnsi="TimesNewRomanPSMT" w:cs="TimesNewRomanPSMT"/>
          <w:i/>
          <w:iCs/>
          <w:sz w:val="20"/>
          <w:szCs w:val="20"/>
          <w:u w:val="single"/>
        </w:rPr>
        <w:t>The Mother of God Enthroned with the Christ Child Amidst Angels and Saints</w:t>
      </w:r>
      <w:r>
        <w:rPr>
          <w:rFonts w:ascii="TimesNewRomanPSMT" w:hAnsi="TimesNewRomanPSMT" w:cs="TimesNewRomanPSMT"/>
          <w:sz w:val="20"/>
          <w:szCs w:val="20"/>
          <w:u w:val="single"/>
        </w:rPr>
        <w:t xml:space="preserve">. </w:t>
      </w:r>
      <w:r>
        <w:rPr>
          <w:rFonts w:ascii="TimesNewRomanPSMT" w:hAnsi="TimesNewRomanPSMT" w:cs="TimesNewRomanPSMT"/>
          <w:sz w:val="20"/>
          <w:szCs w:val="20"/>
        </w:rPr>
        <w:t>That work by this artist w</w:t>
      </w:r>
      <w:r>
        <w:rPr>
          <w:rFonts w:ascii="TimesNewRomanPSMT" w:hAnsi="TimesNewRomanPSMT" w:cs="TimesNewRomanPSMT"/>
          <w:sz w:val="20"/>
          <w:szCs w:val="20"/>
        </w:rPr>
        <w:t xml:space="preserve">as painted for the highest amount ever paid to an artist at that time and includes 26 compartments illustrating the Passion of Christ. For 10 points, name this painter of </w:t>
      </w:r>
      <w:r>
        <w:rPr>
          <w:rFonts w:ascii="TimesNewRomanPSMT" w:hAnsi="TimesNewRomanPSMT" w:cs="TimesNewRomanPSMT"/>
          <w:i/>
          <w:iCs/>
          <w:sz w:val="20"/>
          <w:szCs w:val="20"/>
        </w:rPr>
        <w:t>Maesta</w:t>
      </w:r>
      <w:r>
        <w:rPr>
          <w:rFonts w:ascii="TimesNewRomanPSMT" w:hAnsi="TimesNewRomanPSMT" w:cs="TimesNewRomanPSMT"/>
          <w:sz w:val="20"/>
          <w:szCs w:val="20"/>
        </w:rPr>
        <w:t xml:space="preserve"> of the Siena cathedral and founder of the Sienese school.</w:t>
      </w:r>
    </w:p>
    <w:p w:rsidR="00FA281E" w:rsidRDefault="00FA281E">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0"/>
          <w:szCs w:val="20"/>
        </w:rPr>
        <w:t xml:space="preserve">ANSWER: </w:t>
      </w:r>
      <w:r>
        <w:rPr>
          <w:rFonts w:ascii="TimesNewRomanPSMT" w:hAnsi="TimesNewRomanPSMT" w:cs="TimesNewRomanPSMT"/>
          <w:b/>
          <w:bCs/>
          <w:sz w:val="20"/>
          <w:szCs w:val="20"/>
          <w:u w:val="single"/>
        </w:rPr>
        <w:t>Duccio</w:t>
      </w:r>
      <w:r>
        <w:rPr>
          <w:rFonts w:ascii="TimesNewRomanPSMT" w:hAnsi="TimesNewRomanPSMT" w:cs="TimesNewRomanPSMT"/>
          <w:sz w:val="20"/>
          <w:szCs w:val="20"/>
        </w:rPr>
        <w:t xml:space="preserve"> di Buoninsegna</w:t>
      </w:r>
      <w:bookmarkStart w:id="0" w:name="_GoBack"/>
      <w:bookmarkEnd w:id="0"/>
    </w:p>
    <w:sectPr w:rsidR="00FA281E">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grammar="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440"/>
    <w:rsid w:val="00563440"/>
    <w:rsid w:val="00FA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4373</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B</dc:creator>
  <cp:lastModifiedBy>George B</cp:lastModifiedBy>
  <cp:revision>2</cp:revision>
  <dcterms:created xsi:type="dcterms:W3CDTF">2013-08-03T14:29:00Z</dcterms:created>
  <dcterms:modified xsi:type="dcterms:W3CDTF">2013-08-03T14:29:00Z</dcterms:modified>
</cp:coreProperties>
</file>