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6FD7" w:rsidRPr="00F647D9" w:rsidRDefault="007C6884">
      <w:pPr>
        <w:rPr>
          <w:color w:val="auto"/>
        </w:rPr>
      </w:pPr>
      <w:r w:rsidRPr="00F647D9">
        <w:rPr>
          <w:rFonts w:ascii="Times New Roman" w:eastAsia="Times New Roman" w:hAnsi="Times New Roman" w:cs="Times New Roman"/>
          <w:b/>
          <w:color w:val="auto"/>
        </w:rPr>
        <w:t>ICCS 2014</w:t>
      </w:r>
    </w:p>
    <w:p w:rsidR="00096FD7" w:rsidRPr="00F647D9" w:rsidRDefault="007C6884">
      <w:pPr>
        <w:rPr>
          <w:color w:val="auto"/>
        </w:rPr>
      </w:pPr>
      <w:r w:rsidRPr="00F647D9">
        <w:rPr>
          <w:rFonts w:ascii="Times New Roman" w:eastAsia="Times New Roman" w:hAnsi="Times New Roman" w:cs="Times New Roman"/>
          <w:b/>
          <w:color w:val="auto"/>
        </w:rPr>
        <w:t>Packet 8</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b/>
          <w:color w:val="auto"/>
        </w:rPr>
        <w:t>TOSSUPS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 After the death of this ballet’s composer, Marius </w:t>
      </w:r>
      <w:proofErr w:type="spellStart"/>
      <w:r w:rsidRPr="00F647D9">
        <w:rPr>
          <w:rFonts w:ascii="Times New Roman" w:eastAsia="Times New Roman" w:hAnsi="Times New Roman" w:cs="Times New Roman"/>
          <w:color w:val="auto"/>
        </w:rPr>
        <w:t>Petipa</w:t>
      </w:r>
      <w:proofErr w:type="spellEnd"/>
      <w:r w:rsidRPr="00F647D9">
        <w:rPr>
          <w:rFonts w:ascii="Times New Roman" w:eastAsia="Times New Roman" w:hAnsi="Times New Roman" w:cs="Times New Roman"/>
          <w:color w:val="auto"/>
        </w:rPr>
        <w:t xml:space="preserve"> and Lev Ivanov revived it in an influential 1895 production. A recurring B-minor theme in this ballet is played by the oboe over harp and tremolo strings. This ballet includes a Dance with Goblets, as well as a </w:t>
      </w:r>
      <w:r w:rsidRPr="00F647D9">
        <w:rPr>
          <w:rFonts w:ascii="Times New Roman" w:eastAsia="Times New Roman" w:hAnsi="Times New Roman" w:cs="Times New Roman"/>
          <w:i/>
          <w:color w:val="auto"/>
        </w:rPr>
        <w:t xml:space="preserve">pas de </w:t>
      </w:r>
      <w:proofErr w:type="spellStart"/>
      <w:r w:rsidRPr="00F647D9">
        <w:rPr>
          <w:rFonts w:ascii="Times New Roman" w:eastAsia="Times New Roman" w:hAnsi="Times New Roman" w:cs="Times New Roman"/>
          <w:i/>
          <w:color w:val="auto"/>
        </w:rPr>
        <w:t>quatre</w:t>
      </w:r>
      <w:proofErr w:type="spellEnd"/>
      <w:r w:rsidRPr="00F647D9">
        <w:rPr>
          <w:rFonts w:ascii="Times New Roman" w:eastAsia="Times New Roman" w:hAnsi="Times New Roman" w:cs="Times New Roman"/>
          <w:color w:val="auto"/>
        </w:rPr>
        <w:t xml:space="preserve"> for four “young” title characters. This ballet’s protagonist, Siegfried, is tricked by Von </w:t>
      </w:r>
      <w:proofErr w:type="spellStart"/>
      <w:r w:rsidRPr="00F647D9">
        <w:rPr>
          <w:rFonts w:ascii="Times New Roman" w:eastAsia="Times New Roman" w:hAnsi="Times New Roman" w:cs="Times New Roman"/>
          <w:color w:val="auto"/>
        </w:rPr>
        <w:t>Rothbart</w:t>
      </w:r>
      <w:proofErr w:type="spellEnd"/>
      <w:r w:rsidRPr="00F647D9">
        <w:rPr>
          <w:rFonts w:ascii="Times New Roman" w:eastAsia="Times New Roman" w:hAnsi="Times New Roman" w:cs="Times New Roman"/>
          <w:color w:val="auto"/>
        </w:rPr>
        <w:t xml:space="preserve"> into marrying </w:t>
      </w:r>
      <w:proofErr w:type="spellStart"/>
      <w:r w:rsidRPr="00F647D9">
        <w:rPr>
          <w:rFonts w:ascii="Times New Roman" w:eastAsia="Times New Roman" w:hAnsi="Times New Roman" w:cs="Times New Roman"/>
          <w:color w:val="auto"/>
        </w:rPr>
        <w:t>Odile</w:t>
      </w:r>
      <w:proofErr w:type="spellEnd"/>
      <w:r w:rsidRPr="00F647D9">
        <w:rPr>
          <w:rFonts w:ascii="Times New Roman" w:eastAsia="Times New Roman" w:hAnsi="Times New Roman" w:cs="Times New Roman"/>
          <w:color w:val="auto"/>
        </w:rPr>
        <w:t xml:space="preserve"> instead of his beloved. F</w:t>
      </w:r>
      <w:bookmarkStart w:id="0" w:name="_GoBack"/>
      <w:bookmarkEnd w:id="0"/>
      <w:r w:rsidRPr="00F647D9">
        <w:rPr>
          <w:rFonts w:ascii="Times New Roman" w:eastAsia="Times New Roman" w:hAnsi="Times New Roman" w:cs="Times New Roman"/>
          <w:color w:val="auto"/>
        </w:rPr>
        <w:t>or 10 points, name this ballet by Tchaikovsky in which the princess Odette is cursed to transform every day into the title type of bird.</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Swan Lake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 Though not Byzantine iconoclasts, mobs of this religious sect carried out the </w:t>
      </w:r>
      <w:proofErr w:type="spellStart"/>
      <w:r w:rsidRPr="00F647D9">
        <w:rPr>
          <w:rFonts w:ascii="Times New Roman" w:eastAsia="Times New Roman" w:hAnsi="Times New Roman" w:cs="Times New Roman"/>
          <w:i/>
          <w:color w:val="auto"/>
        </w:rPr>
        <w:t>Beeldenstorm</w:t>
      </w:r>
      <w:proofErr w:type="spellEnd"/>
      <w:r w:rsidRPr="00F647D9">
        <w:rPr>
          <w:rFonts w:ascii="Times New Roman" w:eastAsia="Times New Roman" w:hAnsi="Times New Roman" w:cs="Times New Roman"/>
          <w:color w:val="auto"/>
        </w:rPr>
        <w:t xml:space="preserve"> riots to smash religious images. The founder of this sect burned Michael Servetus at the stake for anti-Trinitarian views. William the Silent of Orange-Nassau converted to this sect before liberating the Netherlands. This religion was added as a legal option for princes to choose in the Peace of Westphalia. Its namesake founder ran a theocratic government in Geneva. For 10 points, name this Christian sect that included France's Huguenots and believed in predestination.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Calvinism</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Reformed</w:t>
      </w:r>
      <w:r w:rsidRPr="00F647D9">
        <w:rPr>
          <w:rFonts w:ascii="Times New Roman" w:eastAsia="Times New Roman" w:hAnsi="Times New Roman" w:cs="Times New Roman"/>
          <w:color w:val="auto"/>
        </w:rPr>
        <w:t xml:space="preserve"> Christianity; do not accept or prompt on "Protestant"]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3. This novel ends with the news that a pompous pharmacist “has just received the cross of the Legion of Honor.” The protagonist's husband dies not long after she commits suicide and leaves him indebted to </w:t>
      </w:r>
      <w:proofErr w:type="spellStart"/>
      <w:r w:rsidRPr="00F647D9">
        <w:rPr>
          <w:rFonts w:ascii="Times New Roman" w:eastAsia="Times New Roman" w:hAnsi="Times New Roman" w:cs="Times New Roman"/>
          <w:color w:val="auto"/>
        </w:rPr>
        <w:t>Lheureux</w:t>
      </w:r>
      <w:proofErr w:type="spellEnd"/>
      <w:r w:rsidRPr="00F647D9">
        <w:rPr>
          <w:rFonts w:ascii="Times New Roman" w:eastAsia="Times New Roman" w:hAnsi="Times New Roman" w:cs="Times New Roman"/>
          <w:color w:val="auto"/>
        </w:rPr>
        <w:t xml:space="preserve">. A lawyer in this book moves to avoid seeing the protagonist, but she begins visiting him after being left by a landowner. The protagonist begins affairs with Leon and </w:t>
      </w:r>
      <w:proofErr w:type="spellStart"/>
      <w:r w:rsidRPr="00F647D9">
        <w:rPr>
          <w:rFonts w:ascii="Times New Roman" w:eastAsia="Times New Roman" w:hAnsi="Times New Roman" w:cs="Times New Roman"/>
          <w:color w:val="auto"/>
        </w:rPr>
        <w:t>Rodolphe</w:t>
      </w:r>
      <w:proofErr w:type="spellEnd"/>
      <w:r w:rsidRPr="00F647D9">
        <w:rPr>
          <w:rFonts w:ascii="Times New Roman" w:eastAsia="Times New Roman" w:hAnsi="Times New Roman" w:cs="Times New Roman"/>
          <w:color w:val="auto"/>
        </w:rPr>
        <w:t xml:space="preserve"> after growing dissatisfied with her dull life with the doctor Charles. For 10 points, name this novel about Emma that was written by Gustave Flaubert.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Madame Bovary</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4. A form of decay in which this tissue is blocked is called </w:t>
      </w:r>
      <w:proofErr w:type="spellStart"/>
      <w:r w:rsidRPr="00F647D9">
        <w:rPr>
          <w:rFonts w:ascii="Times New Roman" w:eastAsia="Times New Roman" w:hAnsi="Times New Roman" w:cs="Times New Roman"/>
          <w:color w:val="auto"/>
        </w:rPr>
        <w:t>tylosis</w:t>
      </w:r>
      <w:proofErr w:type="spellEnd"/>
      <w:r w:rsidRPr="00F647D9">
        <w:rPr>
          <w:rFonts w:ascii="Times New Roman" w:eastAsia="Times New Roman" w:hAnsi="Times New Roman" w:cs="Times New Roman"/>
          <w:color w:val="auto"/>
        </w:rPr>
        <w:t xml:space="preserve">. Mutations in the IRX15 gene result in the collapse of this tissue. This tissue stains blue-green with Toluidine blue. In </w:t>
      </w:r>
      <w:proofErr w:type="spellStart"/>
      <w:r w:rsidRPr="00F647D9">
        <w:rPr>
          <w:rFonts w:ascii="Times New Roman" w:eastAsia="Times New Roman" w:hAnsi="Times New Roman" w:cs="Times New Roman"/>
          <w:color w:val="auto"/>
        </w:rPr>
        <w:t>protosteles</w:t>
      </w:r>
      <w:proofErr w:type="spellEnd"/>
      <w:r w:rsidRPr="00F647D9">
        <w:rPr>
          <w:rFonts w:ascii="Times New Roman" w:eastAsia="Times New Roman" w:hAnsi="Times New Roman" w:cs="Times New Roman"/>
          <w:color w:val="auto"/>
        </w:rPr>
        <w:t xml:space="preserve">, this tissue is internal to its counterpart. The inward growth of vascular cambium forms this tissue. This tissue consists of </w:t>
      </w:r>
      <w:proofErr w:type="spellStart"/>
      <w:r w:rsidRPr="00F647D9">
        <w:rPr>
          <w:rFonts w:ascii="Times New Roman" w:eastAsia="Times New Roman" w:hAnsi="Times New Roman" w:cs="Times New Roman"/>
          <w:color w:val="auto"/>
        </w:rPr>
        <w:t>tracheids</w:t>
      </w:r>
      <w:proofErr w:type="spellEnd"/>
      <w:r w:rsidRPr="00F647D9">
        <w:rPr>
          <w:rFonts w:ascii="Times New Roman" w:eastAsia="Times New Roman" w:hAnsi="Times New Roman" w:cs="Times New Roman"/>
          <w:color w:val="auto"/>
        </w:rPr>
        <w:t xml:space="preserve"> and vessel elements and functions via the transpiration-pull mechanism. The secondary form of this tissue is wood. For 10 points, name this plant tissue that is responsible for transporting water.</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xylem</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5. This country’s constitution is based on the concept of “guardianship of the jurist.” Decrees in this country have banned a practice of cutting oneself with a sword, a practice that often occurs alongside </w:t>
      </w:r>
      <w:proofErr w:type="spellStart"/>
      <w:r w:rsidRPr="00F647D9">
        <w:rPr>
          <w:rFonts w:ascii="Times New Roman" w:eastAsia="Times New Roman" w:hAnsi="Times New Roman" w:cs="Times New Roman"/>
          <w:i/>
          <w:color w:val="auto"/>
        </w:rPr>
        <w:t>tazieh</w:t>
      </w:r>
      <w:proofErr w:type="spellEnd"/>
      <w:r w:rsidRPr="00F647D9">
        <w:rPr>
          <w:rFonts w:ascii="Times New Roman" w:eastAsia="Times New Roman" w:hAnsi="Times New Roman" w:cs="Times New Roman"/>
          <w:color w:val="auto"/>
        </w:rPr>
        <w:t xml:space="preserve"> passion plays on the holiday of Ashura. An ancient religi</w:t>
      </w:r>
      <w:r w:rsidR="005C0DD8">
        <w:rPr>
          <w:rFonts w:ascii="Times New Roman" w:eastAsia="Times New Roman" w:hAnsi="Times New Roman" w:cs="Times New Roman"/>
          <w:color w:val="auto"/>
        </w:rPr>
        <w:t>on from this modern-day country</w:t>
      </w:r>
      <w:r w:rsidRPr="00F647D9">
        <w:rPr>
          <w:rFonts w:ascii="Times New Roman" w:eastAsia="Times New Roman" w:hAnsi="Times New Roman" w:cs="Times New Roman"/>
          <w:color w:val="auto"/>
        </w:rPr>
        <w:t xml:space="preserve"> had concepts of evil and good called </w:t>
      </w:r>
      <w:proofErr w:type="spellStart"/>
      <w:r w:rsidRPr="00F647D9">
        <w:rPr>
          <w:rFonts w:ascii="Times New Roman" w:eastAsia="Times New Roman" w:hAnsi="Times New Roman" w:cs="Times New Roman"/>
          <w:i/>
          <w:color w:val="auto"/>
        </w:rPr>
        <w:t>Druj</w:t>
      </w:r>
      <w:proofErr w:type="spellEnd"/>
      <w:r w:rsidRPr="00F647D9">
        <w:rPr>
          <w:rFonts w:ascii="Times New Roman" w:eastAsia="Times New Roman" w:hAnsi="Times New Roman" w:cs="Times New Roman"/>
          <w:color w:val="auto"/>
        </w:rPr>
        <w:t xml:space="preserve"> and </w:t>
      </w:r>
      <w:proofErr w:type="spellStart"/>
      <w:r w:rsidRPr="00F647D9">
        <w:rPr>
          <w:rFonts w:ascii="Times New Roman" w:eastAsia="Times New Roman" w:hAnsi="Times New Roman" w:cs="Times New Roman"/>
          <w:i/>
          <w:color w:val="auto"/>
        </w:rPr>
        <w:t>asha</w:t>
      </w:r>
      <w:proofErr w:type="spellEnd"/>
      <w:r w:rsidRPr="00F647D9">
        <w:rPr>
          <w:rFonts w:ascii="Times New Roman" w:eastAsia="Times New Roman" w:hAnsi="Times New Roman" w:cs="Times New Roman"/>
          <w:color w:val="auto"/>
        </w:rPr>
        <w:t xml:space="preserve"> and believed that Ahriman was in conflict with </w:t>
      </w:r>
      <w:proofErr w:type="spellStart"/>
      <w:r w:rsidRPr="00F647D9">
        <w:rPr>
          <w:rFonts w:ascii="Times New Roman" w:eastAsia="Times New Roman" w:hAnsi="Times New Roman" w:cs="Times New Roman"/>
          <w:color w:val="auto"/>
        </w:rPr>
        <w:t>Ahura</w:t>
      </w:r>
      <w:proofErr w:type="spellEnd"/>
      <w:r w:rsidRPr="00F647D9">
        <w:rPr>
          <w:rFonts w:ascii="Times New Roman" w:eastAsia="Times New Roman" w:hAnsi="Times New Roman" w:cs="Times New Roman"/>
          <w:color w:val="auto"/>
        </w:rPr>
        <w:t xml:space="preserve"> Mazda. For 10 points, name this Shi’a-majority country and historic home of Zoroastrianism that is now led by Ayatollah Ali </w:t>
      </w:r>
      <w:proofErr w:type="spellStart"/>
      <w:r w:rsidRPr="00F647D9">
        <w:rPr>
          <w:rFonts w:ascii="Times New Roman" w:eastAsia="Times New Roman" w:hAnsi="Times New Roman" w:cs="Times New Roman"/>
          <w:color w:val="auto"/>
        </w:rPr>
        <w:t>Khamene’i</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(Islamic Republic of) </w:t>
      </w:r>
      <w:r w:rsidRPr="00F647D9">
        <w:rPr>
          <w:rFonts w:ascii="Times New Roman" w:eastAsia="Times New Roman" w:hAnsi="Times New Roman" w:cs="Times New Roman"/>
          <w:b/>
          <w:color w:val="auto"/>
          <w:u w:val="single"/>
        </w:rPr>
        <w:t>Iran</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color w:val="auto"/>
        </w:rPr>
        <w:t>Jumhuri</w:t>
      </w:r>
      <w:proofErr w:type="spellEnd"/>
      <w:r w:rsidRPr="00F647D9">
        <w:rPr>
          <w:rFonts w:ascii="Times New Roman" w:eastAsia="Times New Roman" w:hAnsi="Times New Roman" w:cs="Times New Roman"/>
          <w:color w:val="auto"/>
        </w:rPr>
        <w:t xml:space="preserve">-ye </w:t>
      </w:r>
      <w:proofErr w:type="spellStart"/>
      <w:r w:rsidRPr="00F647D9">
        <w:rPr>
          <w:rFonts w:ascii="Times New Roman" w:eastAsia="Times New Roman" w:hAnsi="Times New Roman" w:cs="Times New Roman"/>
          <w:color w:val="auto"/>
        </w:rPr>
        <w:t>Eslami</w:t>
      </w:r>
      <w:proofErr w:type="spellEnd"/>
      <w:r w:rsidRPr="00F647D9">
        <w:rPr>
          <w:rFonts w:ascii="Times New Roman" w:eastAsia="Times New Roman" w:hAnsi="Times New Roman" w:cs="Times New Roman"/>
          <w:color w:val="auto"/>
        </w:rPr>
        <w:t xml:space="preserve">-ye </w:t>
      </w:r>
      <w:r w:rsidRPr="00F647D9">
        <w:rPr>
          <w:rFonts w:ascii="Times New Roman" w:eastAsia="Times New Roman" w:hAnsi="Times New Roman" w:cs="Times New Roman"/>
          <w:b/>
          <w:color w:val="auto"/>
          <w:u w:val="single"/>
        </w:rPr>
        <w:t>Iran</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lastRenderedPageBreak/>
        <w:t xml:space="preserve">6. In 1850, this politician promoted the anti-slavery cause with a speech on the Senate floor appealing to “a higher law than the Constitution.” Lewis Powell stabbed this man on the same night that John Wilkes Booth killed the president. As the book </w:t>
      </w:r>
      <w:r w:rsidRPr="00F647D9">
        <w:rPr>
          <w:rFonts w:ascii="Times New Roman" w:eastAsia="Times New Roman" w:hAnsi="Times New Roman" w:cs="Times New Roman"/>
          <w:i/>
          <w:color w:val="auto"/>
        </w:rPr>
        <w:t xml:space="preserve">Team of Rivals </w:t>
      </w:r>
      <w:r w:rsidRPr="00F647D9">
        <w:rPr>
          <w:rFonts w:ascii="Times New Roman" w:eastAsia="Times New Roman" w:hAnsi="Times New Roman" w:cs="Times New Roman"/>
          <w:color w:val="auto"/>
        </w:rPr>
        <w:t>documented, this New York Senator joined Abraham Lincoln's Cabinet despite initially being the front-runner at the 1860 Republican Convention. For 10 points, name this Secretary of State for both Lincoln and Andrew Johnson, a man whose namesake "folly" was his purchase of Alaska.</w:t>
      </w:r>
    </w:p>
    <w:p w:rsidR="00096FD7" w:rsidRPr="00F647D9" w:rsidRDefault="007C6884">
      <w:pPr>
        <w:rPr>
          <w:color w:val="auto"/>
        </w:rPr>
      </w:pPr>
      <w:r w:rsidRPr="00F647D9">
        <w:rPr>
          <w:rFonts w:ascii="Times New Roman" w:eastAsia="Times New Roman" w:hAnsi="Times New Roman" w:cs="Times New Roman"/>
          <w:color w:val="auto"/>
        </w:rPr>
        <w:t xml:space="preserve">ANSWER: William Henry </w:t>
      </w:r>
      <w:r w:rsidRPr="00F647D9">
        <w:rPr>
          <w:rFonts w:ascii="Times New Roman" w:eastAsia="Times New Roman" w:hAnsi="Times New Roman" w:cs="Times New Roman"/>
          <w:b/>
          <w:color w:val="auto"/>
          <w:u w:val="single"/>
        </w:rPr>
        <w:t>Seward</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7. A caretaker in this work tells a joke about two drunks who mistake a statue of Christ on a grave for a poor likeness of the buried man. Another character in this work writes an editorial about foot-and-mouth disease. This book’s hero uses the alias Henry Flower to correspond with Martha. A female character’s monologue at the end of this book ends with the words “yes I said yes I will yes.” The cuckolded ad-seller Leopold walks all over Dublin in this novel and comes home to Molly. For 10 points, name this mock-epic by James Joyce that is set on </w:t>
      </w:r>
      <w:proofErr w:type="spellStart"/>
      <w:r w:rsidRPr="00F647D9">
        <w:rPr>
          <w:rFonts w:ascii="Times New Roman" w:eastAsia="Times New Roman" w:hAnsi="Times New Roman" w:cs="Times New Roman"/>
          <w:color w:val="auto"/>
        </w:rPr>
        <w:t>Bloomsday</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Ulysses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8. This man painted a landscape of a town where he worked with Adrian </w:t>
      </w:r>
      <w:proofErr w:type="spellStart"/>
      <w:r w:rsidRPr="00F647D9">
        <w:rPr>
          <w:rFonts w:ascii="Times New Roman" w:eastAsia="Times New Roman" w:hAnsi="Times New Roman" w:cs="Times New Roman"/>
          <w:color w:val="auto"/>
        </w:rPr>
        <w:t>Dornbush</w:t>
      </w:r>
      <w:proofErr w:type="spellEnd"/>
      <w:r w:rsidRPr="00F647D9">
        <w:rPr>
          <w:rFonts w:ascii="Times New Roman" w:eastAsia="Times New Roman" w:hAnsi="Times New Roman" w:cs="Times New Roman"/>
          <w:color w:val="auto"/>
        </w:rPr>
        <w:t xml:space="preserve"> to found the Stone City Art Colony. This man painted a red curtain being lifted to show an adult-headed child with a hatchet in </w:t>
      </w:r>
      <w:r w:rsidRPr="00F647D9">
        <w:rPr>
          <w:rFonts w:ascii="Times New Roman" w:eastAsia="Times New Roman" w:hAnsi="Times New Roman" w:cs="Times New Roman"/>
          <w:i/>
          <w:color w:val="auto"/>
        </w:rPr>
        <w:t>Parson Weems’ Fable</w:t>
      </w:r>
      <w:r w:rsidRPr="00F647D9">
        <w:rPr>
          <w:rFonts w:ascii="Times New Roman" w:eastAsia="Times New Roman" w:hAnsi="Times New Roman" w:cs="Times New Roman"/>
          <w:color w:val="auto"/>
        </w:rPr>
        <w:t xml:space="preserve">. A Blue Willow ware teacup is held aloft by one of three old women in front of Leutze’s </w:t>
      </w:r>
      <w:r w:rsidRPr="00F647D9">
        <w:rPr>
          <w:rFonts w:ascii="Times New Roman" w:eastAsia="Times New Roman" w:hAnsi="Times New Roman" w:cs="Times New Roman"/>
          <w:i/>
          <w:color w:val="auto"/>
        </w:rPr>
        <w:t>Washington Crossing the Delaware</w:t>
      </w:r>
      <w:r w:rsidRPr="00F647D9">
        <w:rPr>
          <w:rFonts w:ascii="Times New Roman" w:eastAsia="Times New Roman" w:hAnsi="Times New Roman" w:cs="Times New Roman"/>
          <w:color w:val="auto"/>
        </w:rPr>
        <w:t xml:space="preserve"> in his </w:t>
      </w:r>
      <w:r w:rsidRPr="00F647D9">
        <w:rPr>
          <w:rFonts w:ascii="Times New Roman" w:eastAsia="Times New Roman" w:hAnsi="Times New Roman" w:cs="Times New Roman"/>
          <w:i/>
          <w:color w:val="auto"/>
        </w:rPr>
        <w:t xml:space="preserve">Daughters of Revolution. </w:t>
      </w:r>
      <w:r w:rsidRPr="00F647D9">
        <w:rPr>
          <w:rFonts w:ascii="Times New Roman" w:eastAsia="Times New Roman" w:hAnsi="Times New Roman" w:cs="Times New Roman"/>
          <w:color w:val="auto"/>
        </w:rPr>
        <w:t xml:space="preserve">This painter posed his sister Nan and his dentist in front of a white cottage. For 10 points, name this regionalist painter from Iowa who included a pitchfork in his </w:t>
      </w:r>
      <w:r w:rsidRPr="00F647D9">
        <w:rPr>
          <w:rFonts w:ascii="Times New Roman" w:eastAsia="Times New Roman" w:hAnsi="Times New Roman" w:cs="Times New Roman"/>
          <w:i/>
          <w:color w:val="auto"/>
        </w:rPr>
        <w:t xml:space="preserve">American </w:t>
      </w:r>
      <w:proofErr w:type="gramStart"/>
      <w:r w:rsidRPr="00F647D9">
        <w:rPr>
          <w:rFonts w:ascii="Times New Roman" w:eastAsia="Times New Roman" w:hAnsi="Times New Roman" w:cs="Times New Roman"/>
          <w:i/>
          <w:color w:val="auto"/>
        </w:rPr>
        <w:t>Gothic</w:t>
      </w:r>
      <w:proofErr w:type="gramEnd"/>
      <w:r w:rsidRPr="00F647D9">
        <w:rPr>
          <w:rFonts w:ascii="Times New Roman" w:eastAsia="Times New Roman" w:hAnsi="Times New Roman" w:cs="Times New Roman"/>
          <w:i/>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Grant </w:t>
      </w:r>
      <w:r w:rsidRPr="00F647D9">
        <w:rPr>
          <w:rFonts w:ascii="Times New Roman" w:eastAsia="Times New Roman" w:hAnsi="Times New Roman" w:cs="Times New Roman"/>
          <w:b/>
          <w:color w:val="auto"/>
          <w:u w:val="single"/>
        </w:rPr>
        <w:t>Wood</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9. N-body simulations overestimate the central distribution of this substance, resulting in the </w:t>
      </w:r>
      <w:proofErr w:type="spellStart"/>
      <w:r w:rsidRPr="00F647D9">
        <w:rPr>
          <w:rFonts w:ascii="Times New Roman" w:eastAsia="Times New Roman" w:hAnsi="Times New Roman" w:cs="Times New Roman"/>
          <w:color w:val="auto"/>
        </w:rPr>
        <w:t>cuspy</w:t>
      </w:r>
      <w:proofErr w:type="spellEnd"/>
      <w:r w:rsidRPr="00F647D9">
        <w:rPr>
          <w:rFonts w:ascii="Times New Roman" w:eastAsia="Times New Roman" w:hAnsi="Times New Roman" w:cs="Times New Roman"/>
          <w:color w:val="auto"/>
        </w:rPr>
        <w:t xml:space="preserve"> halo problem. The </w:t>
      </w:r>
      <w:proofErr w:type="spellStart"/>
      <w:r w:rsidRPr="00F647D9">
        <w:rPr>
          <w:rFonts w:ascii="Times New Roman" w:eastAsia="Times New Roman" w:hAnsi="Times New Roman" w:cs="Times New Roman"/>
          <w:color w:val="auto"/>
        </w:rPr>
        <w:t>supersymmetric</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neutralino</w:t>
      </w:r>
      <w:proofErr w:type="spellEnd"/>
      <w:r w:rsidRPr="00F647D9">
        <w:rPr>
          <w:rFonts w:ascii="Times New Roman" w:eastAsia="Times New Roman" w:hAnsi="Times New Roman" w:cs="Times New Roman"/>
          <w:color w:val="auto"/>
        </w:rPr>
        <w:t xml:space="preserve"> is one candidate for this substance, which is believed to be a weakly interacting massive particle, or WIMP. Fritz </w:t>
      </w:r>
      <w:proofErr w:type="spellStart"/>
      <w:r w:rsidRPr="00F647D9">
        <w:rPr>
          <w:rFonts w:ascii="Times New Roman" w:eastAsia="Times New Roman" w:hAnsi="Times New Roman" w:cs="Times New Roman"/>
          <w:color w:val="auto"/>
        </w:rPr>
        <w:t>Zwicky</w:t>
      </w:r>
      <w:proofErr w:type="spellEnd"/>
      <w:r w:rsidRPr="00F647D9">
        <w:rPr>
          <w:rFonts w:ascii="Times New Roman" w:eastAsia="Times New Roman" w:hAnsi="Times New Roman" w:cs="Times New Roman"/>
          <w:color w:val="auto"/>
        </w:rPr>
        <w:t xml:space="preserve"> postulated this substance after observing the Coma cluster, and its existence can explain why galaxy rotation curves don’t drop off as they should. For 10 points, name this substance that makes up about a quarter of the content of the universe but is not detectable by electromagnetic radiation.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dark matter</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10. This philosopher discussed billiard balls to unravel the assumption that “constant conjunction” of events implies “necessary </w:t>
      </w:r>
      <w:proofErr w:type="spellStart"/>
      <w:r w:rsidRPr="00F647D9">
        <w:rPr>
          <w:rFonts w:ascii="Times New Roman" w:eastAsia="Times New Roman" w:hAnsi="Times New Roman" w:cs="Times New Roman"/>
          <w:color w:val="auto"/>
        </w:rPr>
        <w:t>connexion</w:t>
      </w:r>
      <w:proofErr w:type="spellEnd"/>
      <w:r w:rsidRPr="00F647D9">
        <w:rPr>
          <w:rFonts w:ascii="Times New Roman" w:eastAsia="Times New Roman" w:hAnsi="Times New Roman" w:cs="Times New Roman"/>
          <w:color w:val="auto"/>
        </w:rPr>
        <w:t xml:space="preserve">” between them. This man wrote that “custom or habit” is the only reason to believe in causation, an example of his skepticism about induction. This empiricist wrote that all ideas come from impressions, except when considering colors one has seen and imagining a “missing shade of blue” between them. For 10 points, name this Scottish author of </w:t>
      </w:r>
      <w:r w:rsidRPr="00F647D9">
        <w:rPr>
          <w:rFonts w:ascii="Times New Roman" w:eastAsia="Times New Roman" w:hAnsi="Times New Roman" w:cs="Times New Roman"/>
          <w:i/>
          <w:color w:val="auto"/>
        </w:rPr>
        <w:t>Treatise of Human Nature</w:t>
      </w:r>
      <w:r w:rsidRPr="00F647D9">
        <w:rPr>
          <w:rFonts w:ascii="Times New Roman" w:eastAsia="Times New Roman" w:hAnsi="Times New Roman" w:cs="Times New Roman"/>
          <w:color w:val="auto"/>
        </w:rPr>
        <w:t xml:space="preserve"> and </w:t>
      </w:r>
      <w:r w:rsidRPr="00F647D9">
        <w:rPr>
          <w:rFonts w:ascii="Times New Roman" w:eastAsia="Times New Roman" w:hAnsi="Times New Roman" w:cs="Times New Roman"/>
          <w:i/>
          <w:color w:val="auto"/>
        </w:rPr>
        <w:t>An Enquiry Concerning Human Understanding.</w:t>
      </w:r>
    </w:p>
    <w:p w:rsidR="00096FD7" w:rsidRPr="00F647D9" w:rsidRDefault="007C6884">
      <w:pPr>
        <w:rPr>
          <w:color w:val="auto"/>
        </w:rPr>
      </w:pPr>
      <w:r w:rsidRPr="00F647D9">
        <w:rPr>
          <w:rFonts w:ascii="Times New Roman" w:eastAsia="Times New Roman" w:hAnsi="Times New Roman" w:cs="Times New Roman"/>
          <w:color w:val="auto"/>
        </w:rPr>
        <w:t xml:space="preserve">ANSWER: David </w:t>
      </w:r>
      <w:r w:rsidRPr="00F647D9">
        <w:rPr>
          <w:rFonts w:ascii="Times New Roman" w:eastAsia="Times New Roman" w:hAnsi="Times New Roman" w:cs="Times New Roman"/>
          <w:b/>
          <w:color w:val="auto"/>
          <w:u w:val="single"/>
        </w:rPr>
        <w:t>Hume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11. This play’s central characters talk to each other from ladders meant to represent the second story of their respective houses. The drunken church organist Simon Stimson commits suicide in the third act of this play. In the last act of this play, a character asks the Stage Manager, “Do any human beings ever realize life while they live it?” while revisiting her twelfth birthday. George Gibbs and Emily Webb get married before Emily dies during childbirth in this play. For 10 points, name this play about life and death in Grover’s Corners that was written by Thornton Wilder.</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Our Town</w:t>
      </w:r>
    </w:p>
    <w:p w:rsidR="00096FD7" w:rsidRPr="00F647D9" w:rsidRDefault="007C6884">
      <w:pPr>
        <w:rPr>
          <w:color w:val="auto"/>
        </w:rPr>
      </w:pPr>
      <w:r w:rsidRPr="00F647D9">
        <w:rPr>
          <w:rFonts w:ascii="Times New Roman" w:eastAsia="Times New Roman" w:hAnsi="Times New Roman" w:cs="Times New Roman"/>
          <w:color w:val="auto"/>
        </w:rPr>
        <w:t xml:space="preserve"> </w:t>
      </w:r>
    </w:p>
    <w:p w:rsidR="00096FD7" w:rsidRPr="00F647D9" w:rsidRDefault="007C6884">
      <w:pPr>
        <w:rPr>
          <w:color w:val="auto"/>
        </w:rPr>
      </w:pPr>
      <w:r w:rsidRPr="00F647D9">
        <w:rPr>
          <w:rFonts w:ascii="Times New Roman" w:eastAsia="Times New Roman" w:hAnsi="Times New Roman" w:cs="Times New Roman"/>
          <w:color w:val="auto"/>
        </w:rPr>
        <w:t xml:space="preserve">12. This country lost a conflict in which a southern neighbor recognized the independence of a polity led by the Thirty Three Immortals. Escaped slaves in this country established settlements called </w:t>
      </w:r>
      <w:proofErr w:type="spellStart"/>
      <w:r w:rsidRPr="00F647D9">
        <w:rPr>
          <w:rFonts w:ascii="Times New Roman" w:eastAsia="Times New Roman" w:hAnsi="Times New Roman" w:cs="Times New Roman"/>
          <w:color w:val="auto"/>
        </w:rPr>
        <w:t>quilombos</w:t>
      </w:r>
      <w:proofErr w:type="spellEnd"/>
      <w:r w:rsidRPr="00F647D9">
        <w:rPr>
          <w:rFonts w:ascii="Times New Roman" w:eastAsia="Times New Roman" w:hAnsi="Times New Roman" w:cs="Times New Roman"/>
          <w:color w:val="auto"/>
        </w:rPr>
        <w:t xml:space="preserve">. This nation lost the </w:t>
      </w:r>
      <w:proofErr w:type="spellStart"/>
      <w:r w:rsidRPr="00F647D9">
        <w:rPr>
          <w:rFonts w:ascii="Times New Roman" w:eastAsia="Times New Roman" w:hAnsi="Times New Roman" w:cs="Times New Roman"/>
          <w:color w:val="auto"/>
        </w:rPr>
        <w:t>Cisplatine</w:t>
      </w:r>
      <w:proofErr w:type="spellEnd"/>
      <w:r w:rsidRPr="00F647D9">
        <w:rPr>
          <w:rFonts w:ascii="Times New Roman" w:eastAsia="Times New Roman" w:hAnsi="Times New Roman" w:cs="Times New Roman"/>
          <w:color w:val="auto"/>
        </w:rPr>
        <w:t xml:space="preserve"> War and later allied with its southern neighbors in the War of the Triple Alliance. It gained independence when its first emperor promulgated the “Cry of </w:t>
      </w:r>
      <w:proofErr w:type="spellStart"/>
      <w:r w:rsidRPr="00F647D9">
        <w:rPr>
          <w:rFonts w:ascii="Times New Roman" w:eastAsia="Times New Roman" w:hAnsi="Times New Roman" w:cs="Times New Roman"/>
          <w:color w:val="auto"/>
        </w:rPr>
        <w:t>Ipiranga</w:t>
      </w:r>
      <w:proofErr w:type="spellEnd"/>
      <w:r w:rsidRPr="00F647D9">
        <w:rPr>
          <w:rFonts w:ascii="Times New Roman" w:eastAsia="Times New Roman" w:hAnsi="Times New Roman" w:cs="Times New Roman"/>
          <w:color w:val="auto"/>
        </w:rPr>
        <w:t>.” This country’s last monarch outlawed slavery with the Golden Law. For 10 points, identify this country that was once ruled by Pedro II from Rio de Janeiro.</w:t>
      </w:r>
    </w:p>
    <w:p w:rsidR="00096FD7" w:rsidRPr="00F647D9" w:rsidRDefault="007C6884">
      <w:pPr>
        <w:rPr>
          <w:color w:val="auto"/>
        </w:rPr>
      </w:pPr>
      <w:r w:rsidRPr="00F647D9">
        <w:rPr>
          <w:rFonts w:ascii="Times New Roman" w:eastAsia="Times New Roman" w:hAnsi="Times New Roman" w:cs="Times New Roman"/>
          <w:color w:val="auto"/>
        </w:rPr>
        <w:t xml:space="preserve">ANSWER: Federative Republic of </w:t>
      </w:r>
      <w:r w:rsidRPr="00F647D9">
        <w:rPr>
          <w:rFonts w:ascii="Times New Roman" w:eastAsia="Times New Roman" w:hAnsi="Times New Roman" w:cs="Times New Roman"/>
          <w:b/>
          <w:color w:val="auto"/>
          <w:u w:val="single"/>
        </w:rPr>
        <w:t>Brazil</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color w:val="auto"/>
        </w:rPr>
        <w:t>Republica</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Federativa</w:t>
      </w:r>
      <w:proofErr w:type="spellEnd"/>
      <w:r w:rsidRPr="00F647D9">
        <w:rPr>
          <w:rFonts w:ascii="Times New Roman" w:eastAsia="Times New Roman" w:hAnsi="Times New Roman" w:cs="Times New Roman"/>
          <w:color w:val="auto"/>
        </w:rPr>
        <w:t xml:space="preserve"> do </w:t>
      </w:r>
      <w:proofErr w:type="spellStart"/>
      <w:r w:rsidRPr="00F647D9">
        <w:rPr>
          <w:rFonts w:ascii="Times New Roman" w:eastAsia="Times New Roman" w:hAnsi="Times New Roman" w:cs="Times New Roman"/>
          <w:b/>
          <w:color w:val="auto"/>
          <w:u w:val="single"/>
        </w:rPr>
        <w:t>Brasil</w:t>
      </w:r>
      <w:proofErr w:type="spellEnd"/>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13. The 1979 Ann Arbor Decision found that a school district failed to identify speakers of this language for appropriate English instruction. A Wolof word meaning “understand” may be the source of the word “dig” in this language. </w:t>
      </w:r>
      <w:proofErr w:type="spellStart"/>
      <w:r w:rsidRPr="00F647D9">
        <w:rPr>
          <w:rFonts w:ascii="Times New Roman" w:eastAsia="Times New Roman" w:hAnsi="Times New Roman" w:cs="Times New Roman"/>
          <w:color w:val="auto"/>
        </w:rPr>
        <w:t>Stative</w:t>
      </w:r>
      <w:proofErr w:type="spellEnd"/>
      <w:r w:rsidRPr="00F647D9">
        <w:rPr>
          <w:rFonts w:ascii="Times New Roman" w:eastAsia="Times New Roman" w:hAnsi="Times New Roman" w:cs="Times New Roman"/>
          <w:color w:val="auto"/>
        </w:rPr>
        <w:t xml:space="preserve"> predicates and inherent properties often occur with the null copula in this language. This language’s tense-aspect system uses “invariant be” for </w:t>
      </w:r>
      <w:proofErr w:type="spellStart"/>
      <w:r w:rsidRPr="00F647D9">
        <w:rPr>
          <w:rFonts w:ascii="Times New Roman" w:eastAsia="Times New Roman" w:hAnsi="Times New Roman" w:cs="Times New Roman"/>
          <w:color w:val="auto"/>
        </w:rPr>
        <w:t>habituals</w:t>
      </w:r>
      <w:proofErr w:type="spellEnd"/>
      <w:r w:rsidRPr="00F647D9">
        <w:rPr>
          <w:rFonts w:ascii="Times New Roman" w:eastAsia="Times New Roman" w:hAnsi="Times New Roman" w:cs="Times New Roman"/>
          <w:color w:val="auto"/>
        </w:rPr>
        <w:t xml:space="preserve">, and expresses a remote past with “stressed BIN.” For 10 points, name this </w:t>
      </w:r>
      <w:proofErr w:type="spellStart"/>
      <w:r w:rsidRPr="00F647D9">
        <w:rPr>
          <w:rFonts w:ascii="Times New Roman" w:eastAsia="Times New Roman" w:hAnsi="Times New Roman" w:cs="Times New Roman"/>
          <w:color w:val="auto"/>
        </w:rPr>
        <w:t>ethnolect</w:t>
      </w:r>
      <w:proofErr w:type="spellEnd"/>
      <w:r w:rsidRPr="00F647D9">
        <w:rPr>
          <w:rFonts w:ascii="Times New Roman" w:eastAsia="Times New Roman" w:hAnsi="Times New Roman" w:cs="Times New Roman"/>
          <w:color w:val="auto"/>
        </w:rPr>
        <w:t xml:space="preserve"> of English, in which one could grammatically say “It </w:t>
      </w:r>
      <w:proofErr w:type="spellStart"/>
      <w:r w:rsidRPr="00F647D9">
        <w:rPr>
          <w:rFonts w:ascii="Times New Roman" w:eastAsia="Times New Roman" w:hAnsi="Times New Roman" w:cs="Times New Roman"/>
          <w:color w:val="auto"/>
        </w:rPr>
        <w:t>ain’t</w:t>
      </w:r>
      <w:proofErr w:type="spellEnd"/>
      <w:r w:rsidRPr="00F647D9">
        <w:rPr>
          <w:rFonts w:ascii="Times New Roman" w:eastAsia="Times New Roman" w:hAnsi="Times New Roman" w:cs="Times New Roman"/>
          <w:color w:val="auto"/>
        </w:rPr>
        <w:t xml:space="preserve"> nobody </w:t>
      </w:r>
      <w:proofErr w:type="spellStart"/>
      <w:r w:rsidRPr="00F647D9">
        <w:rPr>
          <w:rFonts w:ascii="Times New Roman" w:eastAsia="Times New Roman" w:hAnsi="Times New Roman" w:cs="Times New Roman"/>
          <w:color w:val="auto"/>
        </w:rPr>
        <w:t>gonna</w:t>
      </w:r>
      <w:proofErr w:type="spellEnd"/>
      <w:r w:rsidRPr="00F647D9">
        <w:rPr>
          <w:rFonts w:ascii="Times New Roman" w:eastAsia="Times New Roman" w:hAnsi="Times New Roman" w:cs="Times New Roman"/>
          <w:color w:val="auto"/>
        </w:rPr>
        <w:t xml:space="preserve"> miss nobody.”</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African-American Vernacular English</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AAVE</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African American English</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AAE</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Black Vernacular English</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Black English Vernacular</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BVE</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BEV</w:t>
      </w:r>
      <w:r w:rsidRPr="00F647D9">
        <w:rPr>
          <w:rFonts w:ascii="Times New Roman" w:eastAsia="Times New Roman" w:hAnsi="Times New Roman" w:cs="Times New Roman"/>
          <w:color w:val="auto"/>
        </w:rPr>
        <w:t>; prompt on “Ebonics”; prompt on “English”]</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14. A </w:t>
      </w:r>
      <w:proofErr w:type="spellStart"/>
      <w:r w:rsidRPr="00F647D9">
        <w:rPr>
          <w:rFonts w:ascii="Times New Roman" w:eastAsia="Times New Roman" w:hAnsi="Times New Roman" w:cs="Times New Roman"/>
          <w:color w:val="auto"/>
        </w:rPr>
        <w:t>Stalfos</w:t>
      </w:r>
      <w:proofErr w:type="spellEnd"/>
      <w:r w:rsidRPr="00F647D9">
        <w:rPr>
          <w:rFonts w:ascii="Times New Roman" w:eastAsia="Times New Roman" w:hAnsi="Times New Roman" w:cs="Times New Roman"/>
          <w:color w:val="auto"/>
        </w:rPr>
        <w:t xml:space="preserve"> with this profession gives Link the Tokay Eyeball and was once the lover of Queen </w:t>
      </w:r>
      <w:proofErr w:type="spellStart"/>
      <w:r w:rsidRPr="00F647D9">
        <w:rPr>
          <w:rFonts w:ascii="Times New Roman" w:eastAsia="Times New Roman" w:hAnsi="Times New Roman" w:cs="Times New Roman"/>
          <w:color w:val="auto"/>
        </w:rPr>
        <w:t>Ambi</w:t>
      </w:r>
      <w:proofErr w:type="spellEnd"/>
      <w:r w:rsidRPr="00F647D9">
        <w:rPr>
          <w:rFonts w:ascii="Times New Roman" w:eastAsia="Times New Roman" w:hAnsi="Times New Roman" w:cs="Times New Roman"/>
          <w:color w:val="auto"/>
        </w:rPr>
        <w:t xml:space="preserve">; in another </w:t>
      </w:r>
      <w:r w:rsidRPr="00F647D9">
        <w:rPr>
          <w:rFonts w:ascii="Times New Roman" w:eastAsia="Times New Roman" w:hAnsi="Times New Roman" w:cs="Times New Roman"/>
          <w:i/>
          <w:color w:val="auto"/>
        </w:rPr>
        <w:t>Legend of Zelda</w:t>
      </w:r>
      <w:r w:rsidRPr="00F647D9">
        <w:rPr>
          <w:rFonts w:ascii="Times New Roman" w:eastAsia="Times New Roman" w:hAnsi="Times New Roman" w:cs="Times New Roman"/>
          <w:color w:val="auto"/>
        </w:rPr>
        <w:t xml:space="preserve"> game, </w:t>
      </w:r>
      <w:proofErr w:type="spellStart"/>
      <w:r w:rsidRPr="00F647D9">
        <w:rPr>
          <w:rFonts w:ascii="Times New Roman" w:eastAsia="Times New Roman" w:hAnsi="Times New Roman" w:cs="Times New Roman"/>
          <w:color w:val="auto"/>
        </w:rPr>
        <w:t>Aveil</w:t>
      </w:r>
      <w:proofErr w:type="spellEnd"/>
      <w:r w:rsidRPr="00F647D9">
        <w:rPr>
          <w:rFonts w:ascii="Times New Roman" w:eastAsia="Times New Roman" w:hAnsi="Times New Roman" w:cs="Times New Roman"/>
          <w:color w:val="auto"/>
        </w:rPr>
        <w:t xml:space="preserve"> leads these people’s namesake fortress. In a different series, people with this profession fight each other in “insult duels.” In </w:t>
      </w:r>
      <w:proofErr w:type="spellStart"/>
      <w:r w:rsidRPr="00F647D9">
        <w:rPr>
          <w:rFonts w:ascii="Times New Roman" w:eastAsia="Times New Roman" w:hAnsi="Times New Roman" w:cs="Times New Roman"/>
          <w:i/>
          <w:color w:val="auto"/>
        </w:rPr>
        <w:t>Majora’s</w:t>
      </w:r>
      <w:proofErr w:type="spellEnd"/>
      <w:r w:rsidRPr="00F647D9">
        <w:rPr>
          <w:rFonts w:ascii="Times New Roman" w:eastAsia="Times New Roman" w:hAnsi="Times New Roman" w:cs="Times New Roman"/>
          <w:i/>
          <w:color w:val="auto"/>
        </w:rPr>
        <w:t xml:space="preserve"> Mask</w:t>
      </w:r>
      <w:r w:rsidRPr="00F647D9">
        <w:rPr>
          <w:rFonts w:ascii="Times New Roman" w:eastAsia="Times New Roman" w:hAnsi="Times New Roman" w:cs="Times New Roman"/>
          <w:color w:val="auto"/>
        </w:rPr>
        <w:t xml:space="preserve">, these people hide some stolen Zora Eggs in Great Bay Cove. </w:t>
      </w:r>
      <w:proofErr w:type="spellStart"/>
      <w:r w:rsidRPr="00F647D9">
        <w:rPr>
          <w:rFonts w:ascii="Times New Roman" w:eastAsia="Times New Roman" w:hAnsi="Times New Roman" w:cs="Times New Roman"/>
          <w:color w:val="auto"/>
        </w:rPr>
        <w:t>Guybrush</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Threepwood</w:t>
      </w:r>
      <w:proofErr w:type="spellEnd"/>
      <w:r w:rsidRPr="00F647D9">
        <w:rPr>
          <w:rFonts w:ascii="Times New Roman" w:eastAsia="Times New Roman" w:hAnsi="Times New Roman" w:cs="Times New Roman"/>
          <w:color w:val="auto"/>
        </w:rPr>
        <w:t xml:space="preserve"> aspires to become one of these people in </w:t>
      </w:r>
      <w:r w:rsidRPr="00F647D9">
        <w:rPr>
          <w:rFonts w:ascii="Times New Roman" w:eastAsia="Times New Roman" w:hAnsi="Times New Roman" w:cs="Times New Roman"/>
          <w:i/>
          <w:color w:val="auto"/>
        </w:rPr>
        <w:t>The Secret of Monkey Island</w:t>
      </w:r>
      <w:r w:rsidRPr="00F647D9">
        <w:rPr>
          <w:rFonts w:ascii="Times New Roman" w:eastAsia="Times New Roman" w:hAnsi="Times New Roman" w:cs="Times New Roman"/>
          <w:color w:val="auto"/>
        </w:rPr>
        <w:t xml:space="preserve">. For 10 points, name this profession whose members make up Tetra’s entourage in </w:t>
      </w:r>
      <w:r w:rsidRPr="00F647D9">
        <w:rPr>
          <w:rFonts w:ascii="Times New Roman" w:eastAsia="Times New Roman" w:hAnsi="Times New Roman" w:cs="Times New Roman"/>
          <w:i/>
          <w:color w:val="auto"/>
        </w:rPr>
        <w:t xml:space="preserve">The Wind </w:t>
      </w:r>
      <w:proofErr w:type="spellStart"/>
      <w:r w:rsidRPr="00F647D9">
        <w:rPr>
          <w:rFonts w:ascii="Times New Roman" w:eastAsia="Times New Roman" w:hAnsi="Times New Roman" w:cs="Times New Roman"/>
          <w:i/>
          <w:color w:val="auto"/>
        </w:rPr>
        <w:t>Waker</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pirate</w:t>
      </w:r>
      <w:r w:rsidRPr="00F647D9">
        <w:rPr>
          <w:rFonts w:ascii="Times New Roman" w:eastAsia="Times New Roman" w:hAnsi="Times New Roman" w:cs="Times New Roman"/>
          <w:color w:val="auto"/>
        </w:rPr>
        <w:t xml:space="preserve">s [accept word forms; accept </w:t>
      </w:r>
      <w:r w:rsidRPr="00F647D9">
        <w:rPr>
          <w:rFonts w:ascii="Times New Roman" w:eastAsia="Times New Roman" w:hAnsi="Times New Roman" w:cs="Times New Roman"/>
          <w:b/>
          <w:color w:val="auto"/>
          <w:u w:val="single"/>
        </w:rPr>
        <w:t>sailor</w:t>
      </w:r>
      <w:r w:rsidRPr="00F647D9">
        <w:rPr>
          <w:rFonts w:ascii="Times New Roman" w:eastAsia="Times New Roman" w:hAnsi="Times New Roman" w:cs="Times New Roman"/>
          <w:color w:val="auto"/>
        </w:rPr>
        <w:t>s until “</w:t>
      </w:r>
      <w:proofErr w:type="spellStart"/>
      <w:r w:rsidRPr="00F647D9">
        <w:rPr>
          <w:rFonts w:ascii="Times New Roman" w:eastAsia="Times New Roman" w:hAnsi="Times New Roman" w:cs="Times New Roman"/>
          <w:color w:val="auto"/>
        </w:rPr>
        <w:t>Aveil</w:t>
      </w:r>
      <w:proofErr w:type="spellEnd"/>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15. At the assembly level, invoking these entities pushes the old frame pointer onto the stack. Side effects occur when these entities modify the value of a global variable. Scheme and Lisp are examples of programming languages named for these entities. Many languages support ad hoc polymorphism by allowing you to create many of these entities with the same name in a process called overloading. When these entities refer to themselves, recursion ensues. For 10 points, name these entities that accept parameters and have return values.</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function</w:t>
      </w:r>
      <w:r w:rsidRPr="00F647D9">
        <w:rPr>
          <w:rFonts w:ascii="Times New Roman" w:eastAsia="Times New Roman" w:hAnsi="Times New Roman" w:cs="Times New Roman"/>
          <w:color w:val="auto"/>
        </w:rPr>
        <w:t xml:space="preserve">s [or </w:t>
      </w:r>
      <w:r w:rsidRPr="00F647D9">
        <w:rPr>
          <w:rFonts w:ascii="Times New Roman" w:eastAsia="Times New Roman" w:hAnsi="Times New Roman" w:cs="Times New Roman"/>
          <w:b/>
          <w:color w:val="auto"/>
          <w:u w:val="single"/>
        </w:rPr>
        <w:t>method</w:t>
      </w:r>
      <w:r w:rsidRPr="00F647D9">
        <w:rPr>
          <w:rFonts w:ascii="Times New Roman" w:eastAsia="Times New Roman" w:hAnsi="Times New Roman" w:cs="Times New Roman"/>
          <w:color w:val="auto"/>
        </w:rPr>
        <w:t xml:space="preserve">s or </w:t>
      </w:r>
      <w:r w:rsidRPr="00F647D9">
        <w:rPr>
          <w:rFonts w:ascii="Times New Roman" w:eastAsia="Times New Roman" w:hAnsi="Times New Roman" w:cs="Times New Roman"/>
          <w:b/>
          <w:color w:val="auto"/>
          <w:u w:val="single"/>
        </w:rPr>
        <w:t>subroutine</w:t>
      </w:r>
      <w:r w:rsidRPr="00F647D9">
        <w:rPr>
          <w:rFonts w:ascii="Times New Roman" w:eastAsia="Times New Roman" w:hAnsi="Times New Roman" w:cs="Times New Roman"/>
          <w:color w:val="auto"/>
        </w:rPr>
        <w:t xml:space="preserve">s or </w:t>
      </w:r>
      <w:r w:rsidRPr="00F647D9">
        <w:rPr>
          <w:rFonts w:ascii="Times New Roman" w:eastAsia="Times New Roman" w:hAnsi="Times New Roman" w:cs="Times New Roman"/>
          <w:b/>
          <w:color w:val="auto"/>
          <w:u w:val="single"/>
        </w:rPr>
        <w:t>procedure</w:t>
      </w:r>
      <w:r w:rsidRPr="00F647D9">
        <w:rPr>
          <w:rFonts w:ascii="Times New Roman" w:eastAsia="Times New Roman" w:hAnsi="Times New Roman" w:cs="Times New Roman"/>
          <w:color w:val="auto"/>
        </w:rPr>
        <w:t xml:space="preserve">s or </w:t>
      </w:r>
      <w:r w:rsidRPr="00F647D9">
        <w:rPr>
          <w:rFonts w:ascii="Times New Roman" w:eastAsia="Times New Roman" w:hAnsi="Times New Roman" w:cs="Times New Roman"/>
          <w:b/>
          <w:color w:val="auto"/>
          <w:u w:val="single"/>
        </w:rPr>
        <w:t>routine</w:t>
      </w:r>
      <w:r w:rsidRPr="00F647D9">
        <w:rPr>
          <w:rFonts w:ascii="Times New Roman" w:eastAsia="Times New Roman" w:hAnsi="Times New Roman" w:cs="Times New Roman"/>
          <w:color w:val="auto"/>
        </w:rPr>
        <w:t xml:space="preserve">s or </w:t>
      </w:r>
      <w:r w:rsidRPr="00F647D9">
        <w:rPr>
          <w:rFonts w:ascii="Times New Roman" w:eastAsia="Times New Roman" w:hAnsi="Times New Roman" w:cs="Times New Roman"/>
          <w:b/>
          <w:color w:val="auto"/>
          <w:u w:val="single"/>
        </w:rPr>
        <w:t>callable unit</w:t>
      </w:r>
      <w:r w:rsidRPr="00F647D9">
        <w:rPr>
          <w:rFonts w:ascii="Times New Roman" w:eastAsia="Times New Roman" w:hAnsi="Times New Roman" w:cs="Times New Roman"/>
          <w:color w:val="auto"/>
        </w:rPr>
        <w:t>s]</w:t>
      </w:r>
    </w:p>
    <w:p w:rsidR="00096FD7" w:rsidRPr="00F647D9" w:rsidRDefault="007C6884">
      <w:pPr>
        <w:rPr>
          <w:color w:val="auto"/>
        </w:rPr>
      </w:pPr>
      <w:r w:rsidRPr="00F647D9">
        <w:rPr>
          <w:rFonts w:ascii="Times New Roman" w:eastAsia="Times New Roman" w:hAnsi="Times New Roman" w:cs="Times New Roman"/>
          <w:color w:val="auto"/>
        </w:rPr>
        <w:t xml:space="preserve"> </w:t>
      </w:r>
    </w:p>
    <w:p w:rsidR="00096FD7" w:rsidRPr="00F647D9" w:rsidRDefault="007C6884">
      <w:pPr>
        <w:rPr>
          <w:color w:val="auto"/>
        </w:rPr>
      </w:pPr>
      <w:r w:rsidRPr="00F647D9">
        <w:rPr>
          <w:rFonts w:ascii="Times New Roman" w:eastAsia="Times New Roman" w:hAnsi="Times New Roman" w:cs="Times New Roman"/>
          <w:color w:val="auto"/>
        </w:rPr>
        <w:t xml:space="preserve">16. This deity was raised on Rhodes by </w:t>
      </w:r>
      <w:proofErr w:type="spellStart"/>
      <w:r w:rsidRPr="00F647D9">
        <w:rPr>
          <w:rFonts w:ascii="Times New Roman" w:eastAsia="Times New Roman" w:hAnsi="Times New Roman" w:cs="Times New Roman"/>
          <w:color w:val="auto"/>
        </w:rPr>
        <w:t>Capheira</w:t>
      </w:r>
      <w:proofErr w:type="spellEnd"/>
      <w:r w:rsidRPr="00F647D9">
        <w:rPr>
          <w:rFonts w:ascii="Times New Roman" w:eastAsia="Times New Roman" w:hAnsi="Times New Roman" w:cs="Times New Roman"/>
          <w:color w:val="auto"/>
        </w:rPr>
        <w:t xml:space="preserve"> and the </w:t>
      </w:r>
      <w:proofErr w:type="spellStart"/>
      <w:r w:rsidRPr="00F647D9">
        <w:rPr>
          <w:rFonts w:ascii="Times New Roman" w:eastAsia="Times New Roman" w:hAnsi="Times New Roman" w:cs="Times New Roman"/>
          <w:color w:val="auto"/>
        </w:rPr>
        <w:t>Telchines</w:t>
      </w:r>
      <w:proofErr w:type="spellEnd"/>
      <w:r w:rsidRPr="00F647D9">
        <w:rPr>
          <w:rFonts w:ascii="Times New Roman" w:eastAsia="Times New Roman" w:hAnsi="Times New Roman" w:cs="Times New Roman"/>
          <w:color w:val="auto"/>
        </w:rPr>
        <w:t xml:space="preserve">. After raping a </w:t>
      </w:r>
      <w:proofErr w:type="spellStart"/>
      <w:r w:rsidRPr="00F647D9">
        <w:rPr>
          <w:rFonts w:ascii="Times New Roman" w:eastAsia="Times New Roman" w:hAnsi="Times New Roman" w:cs="Times New Roman"/>
          <w:color w:val="auto"/>
        </w:rPr>
        <w:t>Lapith</w:t>
      </w:r>
      <w:proofErr w:type="spellEnd"/>
      <w:r w:rsidRPr="00F647D9">
        <w:rPr>
          <w:rFonts w:ascii="Times New Roman" w:eastAsia="Times New Roman" w:hAnsi="Times New Roman" w:cs="Times New Roman"/>
          <w:color w:val="auto"/>
        </w:rPr>
        <w:t xml:space="preserve"> woman named </w:t>
      </w:r>
      <w:proofErr w:type="spellStart"/>
      <w:r w:rsidRPr="00F647D9">
        <w:rPr>
          <w:rFonts w:ascii="Times New Roman" w:eastAsia="Times New Roman" w:hAnsi="Times New Roman" w:cs="Times New Roman"/>
          <w:color w:val="auto"/>
        </w:rPr>
        <w:t>Caenis</w:t>
      </w:r>
      <w:proofErr w:type="spellEnd"/>
      <w:r w:rsidRPr="00F647D9">
        <w:rPr>
          <w:rFonts w:ascii="Times New Roman" w:eastAsia="Times New Roman" w:hAnsi="Times New Roman" w:cs="Times New Roman"/>
          <w:color w:val="auto"/>
        </w:rPr>
        <w:t xml:space="preserve">, this god transformed her into the male warrior </w:t>
      </w:r>
      <w:proofErr w:type="spellStart"/>
      <w:r w:rsidRPr="00F647D9">
        <w:rPr>
          <w:rFonts w:ascii="Times New Roman" w:eastAsia="Times New Roman" w:hAnsi="Times New Roman" w:cs="Times New Roman"/>
          <w:color w:val="auto"/>
        </w:rPr>
        <w:t>Caeneus</w:t>
      </w:r>
      <w:proofErr w:type="spellEnd"/>
      <w:r w:rsidRPr="00F647D9">
        <w:rPr>
          <w:rFonts w:ascii="Times New Roman" w:eastAsia="Times New Roman" w:hAnsi="Times New Roman" w:cs="Times New Roman"/>
          <w:color w:val="auto"/>
        </w:rPr>
        <w:t xml:space="preserve">. This god found Demeter hiding in a herd of mares and fathered the talking horse Arion with her. </w:t>
      </w:r>
      <w:proofErr w:type="spellStart"/>
      <w:r w:rsidRPr="00F647D9">
        <w:rPr>
          <w:rFonts w:ascii="Times New Roman" w:eastAsia="Times New Roman" w:hAnsi="Times New Roman" w:cs="Times New Roman"/>
          <w:color w:val="auto"/>
        </w:rPr>
        <w:t>Iphimedia’s</w:t>
      </w:r>
      <w:proofErr w:type="spellEnd"/>
      <w:r w:rsidRPr="00F647D9">
        <w:rPr>
          <w:rFonts w:ascii="Times New Roman" w:eastAsia="Times New Roman" w:hAnsi="Times New Roman" w:cs="Times New Roman"/>
          <w:color w:val="auto"/>
        </w:rPr>
        <w:t xml:space="preserve"> affair with this god resulted in the birth of </w:t>
      </w:r>
      <w:proofErr w:type="spellStart"/>
      <w:r w:rsidRPr="00F647D9">
        <w:rPr>
          <w:rFonts w:ascii="Times New Roman" w:eastAsia="Times New Roman" w:hAnsi="Times New Roman" w:cs="Times New Roman"/>
          <w:color w:val="auto"/>
        </w:rPr>
        <w:t>Otus</w:t>
      </w:r>
      <w:proofErr w:type="spellEnd"/>
      <w:r w:rsidRPr="00F647D9">
        <w:rPr>
          <w:rFonts w:ascii="Times New Roman" w:eastAsia="Times New Roman" w:hAnsi="Times New Roman" w:cs="Times New Roman"/>
          <w:color w:val="auto"/>
        </w:rPr>
        <w:t xml:space="preserve"> and </w:t>
      </w:r>
      <w:proofErr w:type="spellStart"/>
      <w:r w:rsidRPr="00F647D9">
        <w:rPr>
          <w:rFonts w:ascii="Times New Roman" w:eastAsia="Times New Roman" w:hAnsi="Times New Roman" w:cs="Times New Roman"/>
          <w:color w:val="auto"/>
        </w:rPr>
        <w:t>Ephialtes</w:t>
      </w:r>
      <w:proofErr w:type="spellEnd"/>
      <w:r w:rsidRPr="00F647D9">
        <w:rPr>
          <w:rFonts w:ascii="Times New Roman" w:eastAsia="Times New Roman" w:hAnsi="Times New Roman" w:cs="Times New Roman"/>
          <w:color w:val="auto"/>
        </w:rPr>
        <w:t>. Odysseus earned this god’s enmity by killing Polyphemus, this god’s son. This god is also the father of the merman Triton. For 10 points, name this brother of Hades and Zeus, the Greek god of the sea.</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Poseidon</w:t>
      </w:r>
      <w:r w:rsidRPr="00F647D9">
        <w:rPr>
          <w:rFonts w:ascii="Times New Roman" w:eastAsia="Times New Roman" w:hAnsi="Times New Roman" w:cs="Times New Roman"/>
          <w:color w:val="auto"/>
        </w:rPr>
        <w:t xml:space="preserve"> [accept </w:t>
      </w:r>
      <w:r w:rsidRPr="00F647D9">
        <w:rPr>
          <w:rFonts w:ascii="Times New Roman" w:eastAsia="Times New Roman" w:hAnsi="Times New Roman" w:cs="Times New Roman"/>
          <w:b/>
          <w:color w:val="auto"/>
          <w:u w:val="single"/>
        </w:rPr>
        <w:t>Neptune</w:t>
      </w:r>
      <w:r w:rsidRPr="00F647D9">
        <w:rPr>
          <w:rFonts w:ascii="Times New Roman" w:eastAsia="Times New Roman" w:hAnsi="Times New Roman" w:cs="Times New Roman"/>
          <w:color w:val="auto"/>
        </w:rPr>
        <w:t xml:space="preserve"> until “Greek” is read]</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17. Before </w:t>
      </w:r>
      <w:proofErr w:type="spellStart"/>
      <w:r w:rsidRPr="00F647D9">
        <w:rPr>
          <w:rFonts w:ascii="Times New Roman" w:eastAsia="Times New Roman" w:hAnsi="Times New Roman" w:cs="Times New Roman"/>
          <w:color w:val="auto"/>
        </w:rPr>
        <w:t>Wessex</w:t>
      </w:r>
      <w:proofErr w:type="spellEnd"/>
      <w:r w:rsidRPr="00F647D9">
        <w:rPr>
          <w:rFonts w:ascii="Times New Roman" w:eastAsia="Times New Roman" w:hAnsi="Times New Roman" w:cs="Times New Roman"/>
          <w:color w:val="auto"/>
        </w:rPr>
        <w:t xml:space="preserve"> united them against the Vikings, this number of Anglo-Saxon kingdoms ruled over ninth-century England. An English king with this </w:t>
      </w:r>
      <w:proofErr w:type="spellStart"/>
      <w:r w:rsidRPr="00F647D9">
        <w:rPr>
          <w:rFonts w:ascii="Times New Roman" w:eastAsia="Times New Roman" w:hAnsi="Times New Roman" w:cs="Times New Roman"/>
          <w:color w:val="auto"/>
        </w:rPr>
        <w:t>regnal</w:t>
      </w:r>
      <w:proofErr w:type="spellEnd"/>
      <w:r w:rsidRPr="00F647D9">
        <w:rPr>
          <w:rFonts w:ascii="Times New Roman" w:eastAsia="Times New Roman" w:hAnsi="Times New Roman" w:cs="Times New Roman"/>
          <w:color w:val="auto"/>
        </w:rPr>
        <w:t xml:space="preserve"> number faced the impostors Lambert </w:t>
      </w:r>
      <w:proofErr w:type="spellStart"/>
      <w:r w:rsidRPr="00F647D9">
        <w:rPr>
          <w:rFonts w:ascii="Times New Roman" w:eastAsia="Times New Roman" w:hAnsi="Times New Roman" w:cs="Times New Roman"/>
          <w:color w:val="auto"/>
        </w:rPr>
        <w:t>Simnel</w:t>
      </w:r>
      <w:proofErr w:type="spellEnd"/>
      <w:r w:rsidRPr="00F647D9">
        <w:rPr>
          <w:rFonts w:ascii="Times New Roman" w:eastAsia="Times New Roman" w:hAnsi="Times New Roman" w:cs="Times New Roman"/>
          <w:color w:val="auto"/>
        </w:rPr>
        <w:t xml:space="preserve"> and Perkin Warbeck. After the 1356 Golden Bull, this was the total number of electors who chose the Holy Roman Emperor. This number of United Provinces broke from Spain to form the Netherlands. The victor of the Wars of the Roses was a Henry with this </w:t>
      </w:r>
      <w:proofErr w:type="spellStart"/>
      <w:r w:rsidRPr="00F647D9">
        <w:rPr>
          <w:rFonts w:ascii="Times New Roman" w:eastAsia="Times New Roman" w:hAnsi="Times New Roman" w:cs="Times New Roman"/>
          <w:color w:val="auto"/>
        </w:rPr>
        <w:t>regnal</w:t>
      </w:r>
      <w:proofErr w:type="spellEnd"/>
      <w:r w:rsidRPr="00F647D9">
        <w:rPr>
          <w:rFonts w:ascii="Times New Roman" w:eastAsia="Times New Roman" w:hAnsi="Times New Roman" w:cs="Times New Roman"/>
          <w:color w:val="auto"/>
        </w:rPr>
        <w:t xml:space="preserve"> number. For 10 points, give this number that was also the number of hills Rome was built on.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seven</w:t>
      </w:r>
      <w:r w:rsidRPr="00F647D9">
        <w:rPr>
          <w:rFonts w:ascii="Times New Roman" w:eastAsia="Times New Roman" w:hAnsi="Times New Roman" w:cs="Times New Roman"/>
          <w:color w:val="auto"/>
        </w:rPr>
        <w:t xml:space="preserve"> [or the </w:t>
      </w:r>
      <w:r w:rsidRPr="00F647D9">
        <w:rPr>
          <w:rFonts w:ascii="Times New Roman" w:eastAsia="Times New Roman" w:hAnsi="Times New Roman" w:cs="Times New Roman"/>
          <w:b/>
          <w:color w:val="auto"/>
          <w:u w:val="single"/>
        </w:rPr>
        <w:t>seventh</w:t>
      </w:r>
      <w:r w:rsidRPr="00F647D9">
        <w:rPr>
          <w:rFonts w:ascii="Times New Roman" w:eastAsia="Times New Roman" w:hAnsi="Times New Roman" w:cs="Times New Roman"/>
          <w:color w:val="auto"/>
        </w:rPr>
        <w:t xml:space="preserve">; accept </w:t>
      </w:r>
      <w:proofErr w:type="spellStart"/>
      <w:r w:rsidRPr="00F647D9">
        <w:rPr>
          <w:rFonts w:ascii="Times New Roman" w:eastAsia="Times New Roman" w:hAnsi="Times New Roman" w:cs="Times New Roman"/>
          <w:b/>
          <w:color w:val="auto"/>
          <w:u w:val="single"/>
        </w:rPr>
        <w:t>Heptarchy</w:t>
      </w:r>
      <w:proofErr w:type="spellEnd"/>
      <w:r w:rsidRPr="00F647D9">
        <w:rPr>
          <w:rFonts w:ascii="Times New Roman" w:eastAsia="Times New Roman" w:hAnsi="Times New Roman" w:cs="Times New Roman"/>
          <w:color w:val="auto"/>
        </w:rPr>
        <w:t xml:space="preserve"> during the first sentence]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18. In one of this author’s plays, the protagonist causes horns to grow from a knight’s head for doubting his powers. The ghost of Machiavelli introduces another of this author’s plays, whose title character falls in the boiling cauldron he intended to use to kill a prince.</w:t>
      </w:r>
      <w:r w:rsidR="00920587">
        <w:rPr>
          <w:rFonts w:ascii="Times New Roman" w:eastAsia="Times New Roman" w:hAnsi="Times New Roman" w:cs="Times New Roman"/>
          <w:color w:val="auto"/>
        </w:rPr>
        <w:t xml:space="preserve"> He’s not Goethe, but t</w:t>
      </w:r>
      <w:r w:rsidRPr="00F647D9">
        <w:rPr>
          <w:rFonts w:ascii="Times New Roman" w:eastAsia="Times New Roman" w:hAnsi="Times New Roman" w:cs="Times New Roman"/>
          <w:color w:val="auto"/>
        </w:rPr>
        <w:t xml:space="preserve">he protagonist of a play by this man asks, “Was this the face that </w:t>
      </w:r>
      <w:proofErr w:type="spellStart"/>
      <w:r w:rsidRPr="00F647D9">
        <w:rPr>
          <w:rFonts w:ascii="Times New Roman" w:eastAsia="Times New Roman" w:hAnsi="Times New Roman" w:cs="Times New Roman"/>
          <w:color w:val="auto"/>
        </w:rPr>
        <w:t>launch'd</w:t>
      </w:r>
      <w:proofErr w:type="spellEnd"/>
      <w:r w:rsidRPr="00F647D9">
        <w:rPr>
          <w:rFonts w:ascii="Times New Roman" w:eastAsia="Times New Roman" w:hAnsi="Times New Roman" w:cs="Times New Roman"/>
          <w:color w:val="auto"/>
        </w:rPr>
        <w:t xml:space="preserve"> a thousand ships?” after summoning a vision of Helen of Troy; that character offers his soul to </w:t>
      </w:r>
      <w:proofErr w:type="spellStart"/>
      <w:r w:rsidRPr="00F647D9">
        <w:rPr>
          <w:rFonts w:ascii="Times New Roman" w:eastAsia="Times New Roman" w:hAnsi="Times New Roman" w:cs="Times New Roman"/>
          <w:color w:val="auto"/>
        </w:rPr>
        <w:t>Mephistophilis</w:t>
      </w:r>
      <w:proofErr w:type="spellEnd"/>
      <w:r w:rsidRPr="00F647D9">
        <w:rPr>
          <w:rFonts w:ascii="Times New Roman" w:eastAsia="Times New Roman" w:hAnsi="Times New Roman" w:cs="Times New Roman"/>
          <w:color w:val="auto"/>
        </w:rPr>
        <w:t xml:space="preserve"> in exchange for knowledge. For 10 points, name this playwright who wrote </w:t>
      </w:r>
      <w:r w:rsidRPr="00F647D9">
        <w:rPr>
          <w:rFonts w:ascii="Times New Roman" w:eastAsia="Times New Roman" w:hAnsi="Times New Roman" w:cs="Times New Roman"/>
          <w:i/>
          <w:color w:val="auto"/>
        </w:rPr>
        <w:t>The Jew of Malta</w:t>
      </w:r>
      <w:r w:rsidRPr="00F647D9">
        <w:rPr>
          <w:rFonts w:ascii="Times New Roman" w:eastAsia="Times New Roman" w:hAnsi="Times New Roman" w:cs="Times New Roman"/>
          <w:color w:val="auto"/>
        </w:rPr>
        <w:t xml:space="preserve"> and </w:t>
      </w:r>
      <w:r w:rsidRPr="00F647D9">
        <w:rPr>
          <w:rFonts w:ascii="Times New Roman" w:eastAsia="Times New Roman" w:hAnsi="Times New Roman" w:cs="Times New Roman"/>
          <w:i/>
          <w:color w:val="auto"/>
        </w:rPr>
        <w:t>Doctor Faustus.</w:t>
      </w:r>
    </w:p>
    <w:p w:rsidR="00096FD7" w:rsidRPr="00F647D9" w:rsidRDefault="007C6884">
      <w:pPr>
        <w:rPr>
          <w:color w:val="auto"/>
        </w:rPr>
      </w:pPr>
      <w:r w:rsidRPr="00F647D9">
        <w:rPr>
          <w:rFonts w:ascii="Times New Roman" w:eastAsia="Times New Roman" w:hAnsi="Times New Roman" w:cs="Times New Roman"/>
          <w:color w:val="auto"/>
        </w:rPr>
        <w:t xml:space="preserve">ANSWER: Christopher </w:t>
      </w:r>
      <w:r w:rsidRPr="00F647D9">
        <w:rPr>
          <w:rFonts w:ascii="Times New Roman" w:eastAsia="Times New Roman" w:hAnsi="Times New Roman" w:cs="Times New Roman"/>
          <w:b/>
          <w:color w:val="auto"/>
          <w:u w:val="single"/>
        </w:rPr>
        <w:t>Marlowe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19. This is the solo instrument in Max Bruch’s </w:t>
      </w:r>
      <w:proofErr w:type="spellStart"/>
      <w:r w:rsidRPr="00F647D9">
        <w:rPr>
          <w:rFonts w:ascii="Times New Roman" w:eastAsia="Times New Roman" w:hAnsi="Times New Roman" w:cs="Times New Roman"/>
          <w:i/>
          <w:color w:val="auto"/>
        </w:rPr>
        <w:t>Kol</w:t>
      </w:r>
      <w:proofErr w:type="spellEnd"/>
      <w:r w:rsidRPr="00F647D9">
        <w:rPr>
          <w:rFonts w:ascii="Times New Roman" w:eastAsia="Times New Roman" w:hAnsi="Times New Roman" w:cs="Times New Roman"/>
          <w:i/>
          <w:color w:val="auto"/>
        </w:rPr>
        <w:t xml:space="preserve"> </w:t>
      </w:r>
      <w:proofErr w:type="spellStart"/>
      <w:r w:rsidRPr="00F647D9">
        <w:rPr>
          <w:rFonts w:ascii="Times New Roman" w:eastAsia="Times New Roman" w:hAnsi="Times New Roman" w:cs="Times New Roman"/>
          <w:i/>
          <w:color w:val="auto"/>
        </w:rPr>
        <w:t>Nidrei</w:t>
      </w:r>
      <w:proofErr w:type="spellEnd"/>
      <w:r w:rsidRPr="00F647D9">
        <w:rPr>
          <w:rFonts w:ascii="Times New Roman" w:eastAsia="Times New Roman" w:hAnsi="Times New Roman" w:cs="Times New Roman"/>
          <w:color w:val="auto"/>
        </w:rPr>
        <w:t xml:space="preserve">, and it represents the title character in Richard Strauss’s </w:t>
      </w:r>
      <w:r w:rsidRPr="00F647D9">
        <w:rPr>
          <w:rFonts w:ascii="Times New Roman" w:eastAsia="Times New Roman" w:hAnsi="Times New Roman" w:cs="Times New Roman"/>
          <w:i/>
          <w:color w:val="auto"/>
        </w:rPr>
        <w:t>Don Quixote</w:t>
      </w:r>
      <w:r w:rsidRPr="00F647D9">
        <w:rPr>
          <w:rFonts w:ascii="Times New Roman" w:eastAsia="Times New Roman" w:hAnsi="Times New Roman" w:cs="Times New Roman"/>
          <w:color w:val="auto"/>
        </w:rPr>
        <w:t xml:space="preserve">. Dvorak wrote a popular concerto in B minor for this instrument. The melody in “The Swan” from </w:t>
      </w:r>
      <w:r w:rsidRPr="00F647D9">
        <w:rPr>
          <w:rFonts w:ascii="Times New Roman" w:eastAsia="Times New Roman" w:hAnsi="Times New Roman" w:cs="Times New Roman"/>
          <w:i/>
          <w:color w:val="auto"/>
        </w:rPr>
        <w:t>Carnival of the Animals</w:t>
      </w:r>
      <w:r w:rsidRPr="00F647D9">
        <w:rPr>
          <w:rFonts w:ascii="Times New Roman" w:eastAsia="Times New Roman" w:hAnsi="Times New Roman" w:cs="Times New Roman"/>
          <w:color w:val="auto"/>
        </w:rPr>
        <w:t xml:space="preserve"> is played by this instrument. Famous performers of this instrument include </w:t>
      </w:r>
      <w:proofErr w:type="spellStart"/>
      <w:r w:rsidRPr="00F647D9">
        <w:rPr>
          <w:rFonts w:ascii="Times New Roman" w:eastAsia="Times New Roman" w:hAnsi="Times New Roman" w:cs="Times New Roman"/>
          <w:color w:val="auto"/>
        </w:rPr>
        <w:t>Mstislav</w:t>
      </w:r>
      <w:proofErr w:type="spellEnd"/>
      <w:r w:rsidRPr="00F647D9">
        <w:rPr>
          <w:rFonts w:ascii="Times New Roman" w:eastAsia="Times New Roman" w:hAnsi="Times New Roman" w:cs="Times New Roman"/>
          <w:color w:val="auto"/>
        </w:rPr>
        <w:t xml:space="preserve"> Rostropovich and Pablo Casals. J.S. Bach wrote six suites for this string instrument unaccompanied. For 10 points, name this instrument that is larger than a viola and smaller than a double bass.</w:t>
      </w:r>
    </w:p>
    <w:p w:rsidR="00096FD7" w:rsidRPr="00F647D9" w:rsidRDefault="007C6884">
      <w:pPr>
        <w:rPr>
          <w:color w:val="auto"/>
        </w:rPr>
      </w:pPr>
      <w:r w:rsidRPr="00F647D9">
        <w:rPr>
          <w:rFonts w:ascii="Times New Roman" w:eastAsia="Times New Roman" w:hAnsi="Times New Roman" w:cs="Times New Roman"/>
          <w:color w:val="auto"/>
        </w:rPr>
        <w:t>ANSWER: violon</w:t>
      </w:r>
      <w:r w:rsidRPr="00F647D9">
        <w:rPr>
          <w:rFonts w:ascii="Times New Roman" w:eastAsia="Times New Roman" w:hAnsi="Times New Roman" w:cs="Times New Roman"/>
          <w:b/>
          <w:color w:val="auto"/>
          <w:u w:val="single"/>
        </w:rPr>
        <w:t>cello</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20. The </w:t>
      </w:r>
      <w:proofErr w:type="spellStart"/>
      <w:r w:rsidRPr="00F647D9">
        <w:rPr>
          <w:rFonts w:ascii="Times New Roman" w:eastAsia="Times New Roman" w:hAnsi="Times New Roman" w:cs="Times New Roman"/>
          <w:color w:val="auto"/>
        </w:rPr>
        <w:t>Keldysh</w:t>
      </w:r>
      <w:proofErr w:type="spellEnd"/>
      <w:r w:rsidRPr="00F647D9">
        <w:rPr>
          <w:rFonts w:ascii="Times New Roman" w:eastAsia="Times New Roman" w:hAnsi="Times New Roman" w:cs="Times New Roman"/>
          <w:color w:val="auto"/>
        </w:rPr>
        <w:t xml:space="preserve"> parameter quantifies partly how likely this process is to occur as a consequence of tunneling. The degree to which this condition predominates in a gas is given by the </w:t>
      </w:r>
      <w:proofErr w:type="spellStart"/>
      <w:r w:rsidRPr="00F647D9">
        <w:rPr>
          <w:rFonts w:ascii="Times New Roman" w:eastAsia="Times New Roman" w:hAnsi="Times New Roman" w:cs="Times New Roman"/>
          <w:color w:val="auto"/>
        </w:rPr>
        <w:t>Saha</w:t>
      </w:r>
      <w:proofErr w:type="spellEnd"/>
      <w:r w:rsidRPr="00F647D9">
        <w:rPr>
          <w:rFonts w:ascii="Times New Roman" w:eastAsia="Times New Roman" w:hAnsi="Times New Roman" w:cs="Times New Roman"/>
          <w:color w:val="auto"/>
        </w:rPr>
        <w:t xml:space="preserve"> equation, and this condition is dominant in and constitutive of plasmas. A common version of this process occurs when a photon interacts with an atomic electron at a frequency corresponding to the binding energy. For 10 points, identify this process that, in atoms, typically leaves behind a nucleus with excess positive charge.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ionization</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21. Maya Lin’s Confluence Project is a series of art installations located along this river. Navigation on this river was once impeded by </w:t>
      </w:r>
      <w:proofErr w:type="spellStart"/>
      <w:r w:rsidRPr="00F647D9">
        <w:rPr>
          <w:rFonts w:ascii="Times New Roman" w:eastAsia="Times New Roman" w:hAnsi="Times New Roman" w:cs="Times New Roman"/>
          <w:color w:val="auto"/>
        </w:rPr>
        <w:t>Celilo</w:t>
      </w:r>
      <w:proofErr w:type="spellEnd"/>
      <w:r w:rsidRPr="00F647D9">
        <w:rPr>
          <w:rFonts w:ascii="Times New Roman" w:eastAsia="Times New Roman" w:hAnsi="Times New Roman" w:cs="Times New Roman"/>
          <w:color w:val="auto"/>
        </w:rPr>
        <w:t xml:space="preserve"> Falls before it was flooded by The </w:t>
      </w:r>
      <w:proofErr w:type="spellStart"/>
      <w:r w:rsidRPr="00F647D9">
        <w:rPr>
          <w:rFonts w:ascii="Times New Roman" w:eastAsia="Times New Roman" w:hAnsi="Times New Roman" w:cs="Times New Roman"/>
          <w:color w:val="auto"/>
        </w:rPr>
        <w:t>Dalles</w:t>
      </w:r>
      <w:proofErr w:type="spellEnd"/>
      <w:r w:rsidRPr="00F647D9">
        <w:rPr>
          <w:rFonts w:ascii="Times New Roman" w:eastAsia="Times New Roman" w:hAnsi="Times New Roman" w:cs="Times New Roman"/>
          <w:color w:val="auto"/>
        </w:rPr>
        <w:t xml:space="preserve"> Dam, located near the entrance to this river’s namesake gorge. The city of Pasco is located at the junction of this river and its longest tributary, the Snake. Also located on this river is Franklin D. Roosevelt Lake, a reservoir formed by the Grand Coulee Dam. For 10 points, the border between Oregon and Washington is partly formed by what largest river of the Pacific Northwest?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Columbia</w:t>
      </w:r>
      <w:r w:rsidRPr="00F647D9">
        <w:rPr>
          <w:rFonts w:ascii="Times New Roman" w:eastAsia="Times New Roman" w:hAnsi="Times New Roman" w:cs="Times New Roman"/>
          <w:color w:val="auto"/>
        </w:rPr>
        <w:t xml:space="preserve"> River</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22. One catalyst for this conflict occurred when the Assault Guard murdered politician José Sotelo. The </w:t>
      </w:r>
      <w:proofErr w:type="spellStart"/>
      <w:r w:rsidRPr="00F647D9">
        <w:rPr>
          <w:rFonts w:ascii="Times New Roman" w:eastAsia="Times New Roman" w:hAnsi="Times New Roman" w:cs="Times New Roman"/>
          <w:color w:val="auto"/>
        </w:rPr>
        <w:t>Santoña</w:t>
      </w:r>
      <w:proofErr w:type="spellEnd"/>
      <w:r w:rsidRPr="00F647D9">
        <w:rPr>
          <w:rFonts w:ascii="Times New Roman" w:eastAsia="Times New Roman" w:hAnsi="Times New Roman" w:cs="Times New Roman"/>
          <w:color w:val="auto"/>
        </w:rPr>
        <w:t xml:space="preserve"> Agreement ended the involvement of the </w:t>
      </w:r>
      <w:proofErr w:type="spellStart"/>
      <w:r w:rsidRPr="00F647D9">
        <w:rPr>
          <w:rFonts w:ascii="Times New Roman" w:eastAsia="Times New Roman" w:hAnsi="Times New Roman" w:cs="Times New Roman"/>
          <w:color w:val="auto"/>
        </w:rPr>
        <w:t>Euzko</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Gudarostea</w:t>
      </w:r>
      <w:proofErr w:type="spellEnd"/>
      <w:r w:rsidRPr="00F647D9">
        <w:rPr>
          <w:rFonts w:ascii="Times New Roman" w:eastAsia="Times New Roman" w:hAnsi="Times New Roman" w:cs="Times New Roman"/>
          <w:color w:val="auto"/>
        </w:rPr>
        <w:t xml:space="preserve"> during this conflict. NKVD officer </w:t>
      </w:r>
      <w:proofErr w:type="spellStart"/>
      <w:r w:rsidRPr="00F647D9">
        <w:rPr>
          <w:rFonts w:ascii="Times New Roman" w:eastAsia="Times New Roman" w:hAnsi="Times New Roman" w:cs="Times New Roman"/>
          <w:color w:val="auto"/>
        </w:rPr>
        <w:t>Aleksandr</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Orlov</w:t>
      </w:r>
      <w:proofErr w:type="spellEnd"/>
      <w:r w:rsidRPr="00F647D9">
        <w:rPr>
          <w:rFonts w:ascii="Times New Roman" w:eastAsia="Times New Roman" w:hAnsi="Times New Roman" w:cs="Times New Roman"/>
          <w:color w:val="auto"/>
        </w:rPr>
        <w:t xml:space="preserve"> was responsible for moving all of one nation’s gold reserves to Russia during this conflict. The volunteer International Brigades fought for one side in this war while the volunteer German Condor Legion fought for the other side and bombed the city of Guernica. For 10 points, name this war in which the Second Republic of a nation was overthrown by the Nationalist forces led by Francisco Franco.</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Spanish Civil War</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23. </w:t>
      </w:r>
      <w:r w:rsidRPr="00F647D9">
        <w:rPr>
          <w:rFonts w:ascii="Times New Roman" w:eastAsia="Times New Roman" w:hAnsi="Times New Roman" w:cs="Times New Roman"/>
          <w:color w:val="auto"/>
          <w:highlight w:val="white"/>
        </w:rPr>
        <w:t xml:space="preserve">In one work by this author, Nancy tells her husband to “roll over” because she’s “read how animals do it,” after hearing the sound of a jet plane. A character in another of his works feeds poisoned meat to his landlord’s dog. In another work by this man, a character swerves to avoid a porcupine and hits a tree. This author of </w:t>
      </w:r>
      <w:r w:rsidRPr="00F647D9">
        <w:rPr>
          <w:rFonts w:ascii="Times New Roman" w:eastAsia="Times New Roman" w:hAnsi="Times New Roman" w:cs="Times New Roman"/>
          <w:i/>
          <w:color w:val="auto"/>
          <w:highlight w:val="white"/>
        </w:rPr>
        <w:t>Seascape</w:t>
      </w:r>
      <w:r w:rsidRPr="00F647D9">
        <w:rPr>
          <w:rFonts w:ascii="Times New Roman" w:eastAsia="Times New Roman" w:hAnsi="Times New Roman" w:cs="Times New Roman"/>
          <w:color w:val="auto"/>
          <w:highlight w:val="white"/>
        </w:rPr>
        <w:t xml:space="preserve"> wrote a play that ends with Peter accidentally stabbing Jerry in Central Park and another where “Get the Guests” is played by George and Martha. For 10 points, name this author of </w:t>
      </w:r>
      <w:r w:rsidRPr="00F647D9">
        <w:rPr>
          <w:rFonts w:ascii="Times New Roman" w:eastAsia="Times New Roman" w:hAnsi="Times New Roman" w:cs="Times New Roman"/>
          <w:i/>
          <w:color w:val="auto"/>
          <w:highlight w:val="white"/>
        </w:rPr>
        <w:t>Zoo Story</w:t>
      </w:r>
      <w:r w:rsidRPr="00F647D9">
        <w:rPr>
          <w:rFonts w:ascii="Times New Roman" w:eastAsia="Times New Roman" w:hAnsi="Times New Roman" w:cs="Times New Roman"/>
          <w:color w:val="auto"/>
          <w:highlight w:val="white"/>
        </w:rPr>
        <w:t xml:space="preserve"> and </w:t>
      </w:r>
      <w:proofErr w:type="gramStart"/>
      <w:r w:rsidRPr="00F647D9">
        <w:rPr>
          <w:rFonts w:ascii="Times New Roman" w:eastAsia="Times New Roman" w:hAnsi="Times New Roman" w:cs="Times New Roman"/>
          <w:i/>
          <w:color w:val="auto"/>
          <w:highlight w:val="white"/>
        </w:rPr>
        <w:t>Who’s</w:t>
      </w:r>
      <w:proofErr w:type="gramEnd"/>
      <w:r w:rsidRPr="00F647D9">
        <w:rPr>
          <w:rFonts w:ascii="Times New Roman" w:eastAsia="Times New Roman" w:hAnsi="Times New Roman" w:cs="Times New Roman"/>
          <w:i/>
          <w:color w:val="auto"/>
          <w:highlight w:val="white"/>
        </w:rPr>
        <w:t xml:space="preserve"> Afraid of Virginia Woolf</w:t>
      </w:r>
      <w:r w:rsidRPr="00F647D9">
        <w:rPr>
          <w:rFonts w:ascii="Times New Roman" w:eastAsia="Times New Roman" w:hAnsi="Times New Roman" w:cs="Times New Roman"/>
          <w:color w:val="auto"/>
          <w:highlight w:val="white"/>
        </w:rPr>
        <w:t>?</w:t>
      </w:r>
    </w:p>
    <w:p w:rsidR="00096FD7" w:rsidRPr="00F647D9" w:rsidRDefault="007C6884">
      <w:pPr>
        <w:rPr>
          <w:color w:val="auto"/>
        </w:rPr>
      </w:pPr>
      <w:r w:rsidRPr="00F647D9">
        <w:rPr>
          <w:rFonts w:ascii="Times New Roman" w:eastAsia="Times New Roman" w:hAnsi="Times New Roman" w:cs="Times New Roman"/>
          <w:color w:val="auto"/>
          <w:highlight w:val="white"/>
        </w:rPr>
        <w:t xml:space="preserve">ANSWER: Edward </w:t>
      </w:r>
      <w:r w:rsidRPr="00F647D9">
        <w:rPr>
          <w:rFonts w:ascii="Times New Roman" w:eastAsia="Times New Roman" w:hAnsi="Times New Roman" w:cs="Times New Roman"/>
          <w:b/>
          <w:color w:val="auto"/>
          <w:highlight w:val="white"/>
          <w:u w:val="single"/>
        </w:rPr>
        <w:t>Albee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24. The derivative of the log of the equilibrium constant equals the change in this quantity divided by the gas constant times temperature squared, according to the </w:t>
      </w:r>
      <w:proofErr w:type="spellStart"/>
      <w:r w:rsidRPr="00F647D9">
        <w:rPr>
          <w:rFonts w:ascii="Times New Roman" w:eastAsia="Times New Roman" w:hAnsi="Times New Roman" w:cs="Times New Roman"/>
          <w:color w:val="auto"/>
        </w:rPr>
        <w:t>van't</w:t>
      </w:r>
      <w:proofErr w:type="spellEnd"/>
      <w:r w:rsidRPr="00F647D9">
        <w:rPr>
          <w:rFonts w:ascii="Times New Roman" w:eastAsia="Times New Roman" w:hAnsi="Times New Roman" w:cs="Times New Roman"/>
          <w:color w:val="auto"/>
        </w:rPr>
        <w:t xml:space="preserve"> Hoff equation. This quantity remains constant during a Joule-Thomson process. At constant pressure, its change is equal to the change in internal energy. Change in this quantity is equal to change in Gibbs free energy plus temperature </w:t>
      </w:r>
      <w:proofErr w:type="gramStart"/>
      <w:r w:rsidRPr="00F647D9">
        <w:rPr>
          <w:rFonts w:ascii="Times New Roman" w:eastAsia="Times New Roman" w:hAnsi="Times New Roman" w:cs="Times New Roman"/>
          <w:color w:val="auto"/>
        </w:rPr>
        <w:t>times</w:t>
      </w:r>
      <w:proofErr w:type="gramEnd"/>
      <w:r w:rsidRPr="00F647D9">
        <w:rPr>
          <w:rFonts w:ascii="Times New Roman" w:eastAsia="Times New Roman" w:hAnsi="Times New Roman" w:cs="Times New Roman"/>
          <w:color w:val="auto"/>
        </w:rPr>
        <w:t xml:space="preserve"> change in entropy, and its path-independence is established by Hess's Law. For 10 points, name this thermodynamic quantity symbolized H.</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enthalpy</w:t>
      </w:r>
      <w:r w:rsidRPr="00F647D9">
        <w:rPr>
          <w:rFonts w:ascii="Times New Roman" w:eastAsia="Times New Roman" w:hAnsi="Times New Roman" w:cs="Times New Roman"/>
          <w:color w:val="auto"/>
        </w:rPr>
        <w:t xml:space="preserve"> [prompt on </w:t>
      </w:r>
      <w:r w:rsidRPr="00F647D9">
        <w:rPr>
          <w:rFonts w:ascii="Times New Roman" w:eastAsia="Times New Roman" w:hAnsi="Times New Roman" w:cs="Times New Roman"/>
          <w:b/>
          <w:color w:val="auto"/>
          <w:u w:val="single"/>
        </w:rPr>
        <w:t>H</w:t>
      </w:r>
      <w:r w:rsidRPr="00F647D9">
        <w:rPr>
          <w:rFonts w:ascii="Times New Roman" w:eastAsia="Times New Roman" w:hAnsi="Times New Roman" w:cs="Times New Roman"/>
          <w:color w:val="auto"/>
        </w:rPr>
        <w:t xml:space="preserve"> before mentioned]</w:t>
      </w: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Default="00096FD7">
      <w:pPr>
        <w:rPr>
          <w:color w:val="auto"/>
        </w:rPr>
      </w:pPr>
    </w:p>
    <w:p w:rsidR="00F41E5A" w:rsidRDefault="00F41E5A">
      <w:pPr>
        <w:rPr>
          <w:color w:val="auto"/>
        </w:rPr>
      </w:pPr>
    </w:p>
    <w:p w:rsidR="00F41E5A" w:rsidRDefault="00F41E5A">
      <w:pPr>
        <w:rPr>
          <w:color w:val="auto"/>
        </w:rPr>
      </w:pPr>
    </w:p>
    <w:p w:rsidR="00F41E5A" w:rsidRDefault="00F41E5A">
      <w:pPr>
        <w:rPr>
          <w:color w:val="auto"/>
        </w:rPr>
      </w:pPr>
    </w:p>
    <w:p w:rsidR="00F41E5A" w:rsidRDefault="00F41E5A">
      <w:pPr>
        <w:rPr>
          <w:color w:val="auto"/>
        </w:rPr>
      </w:pPr>
    </w:p>
    <w:p w:rsidR="00B074EB" w:rsidRDefault="00B074EB">
      <w:pPr>
        <w:rPr>
          <w:color w:val="auto"/>
        </w:rPr>
      </w:pPr>
    </w:p>
    <w:p w:rsidR="00B074EB" w:rsidRDefault="00B074EB">
      <w:pPr>
        <w:rPr>
          <w:color w:val="auto"/>
        </w:rPr>
      </w:pPr>
    </w:p>
    <w:p w:rsidR="00B074EB" w:rsidRDefault="00B074EB">
      <w:pPr>
        <w:rPr>
          <w:color w:val="auto"/>
        </w:rPr>
      </w:pPr>
    </w:p>
    <w:p w:rsidR="00F41E5A" w:rsidRDefault="00F41E5A">
      <w:pPr>
        <w:rPr>
          <w:color w:val="auto"/>
        </w:rPr>
      </w:pPr>
    </w:p>
    <w:p w:rsidR="00F41E5A" w:rsidRDefault="00F41E5A">
      <w:pPr>
        <w:rPr>
          <w:color w:val="auto"/>
        </w:rPr>
      </w:pPr>
    </w:p>
    <w:p w:rsidR="00F41E5A" w:rsidRDefault="00F41E5A">
      <w:pPr>
        <w:rPr>
          <w:color w:val="auto"/>
        </w:rPr>
      </w:pPr>
    </w:p>
    <w:p w:rsidR="00F41E5A" w:rsidRPr="00F647D9" w:rsidRDefault="00F41E5A">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b/>
          <w:color w:val="auto"/>
        </w:rPr>
        <w:t>BONUSES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 Name these Knights of the Round Table, for 10 points each.</w:t>
      </w:r>
    </w:p>
    <w:p w:rsidR="00096FD7" w:rsidRPr="00F647D9" w:rsidRDefault="007C6884">
      <w:pPr>
        <w:rPr>
          <w:color w:val="auto"/>
        </w:rPr>
      </w:pPr>
      <w:r w:rsidRPr="00F647D9">
        <w:rPr>
          <w:rFonts w:ascii="Times New Roman" w:eastAsia="Times New Roman" w:hAnsi="Times New Roman" w:cs="Times New Roman"/>
          <w:color w:val="auto"/>
        </w:rPr>
        <w:t>[10] This “Knight of the Cart” was raised by the Lady of the Lake. He serves as King Arthur’s greatest champion before his affair with Guinevere.</w:t>
      </w:r>
    </w:p>
    <w:p w:rsidR="00096FD7" w:rsidRPr="00F647D9" w:rsidRDefault="007C6884">
      <w:pPr>
        <w:rPr>
          <w:color w:val="auto"/>
        </w:rPr>
      </w:pPr>
      <w:r w:rsidRPr="00F647D9">
        <w:rPr>
          <w:rFonts w:ascii="Times New Roman" w:eastAsia="Times New Roman" w:hAnsi="Times New Roman" w:cs="Times New Roman"/>
          <w:color w:val="auto"/>
        </w:rPr>
        <w:t xml:space="preserve">ANSWER: Sir </w:t>
      </w:r>
      <w:r w:rsidRPr="00F647D9">
        <w:rPr>
          <w:rFonts w:ascii="Times New Roman" w:eastAsia="Times New Roman" w:hAnsi="Times New Roman" w:cs="Times New Roman"/>
          <w:b/>
          <w:color w:val="auto"/>
          <w:u w:val="single"/>
        </w:rPr>
        <w:t>Lancelot</w:t>
      </w:r>
      <w:r w:rsidRPr="00F647D9">
        <w:rPr>
          <w:rFonts w:ascii="Times New Roman" w:eastAsia="Times New Roman" w:hAnsi="Times New Roman" w:cs="Times New Roman"/>
          <w:color w:val="auto"/>
        </w:rPr>
        <w:t xml:space="preserve"> du Lac [or </w:t>
      </w:r>
      <w:proofErr w:type="spellStart"/>
      <w:r w:rsidRPr="00F647D9">
        <w:rPr>
          <w:rFonts w:ascii="Times New Roman" w:eastAsia="Times New Roman" w:hAnsi="Times New Roman" w:cs="Times New Roman"/>
          <w:b/>
          <w:color w:val="auto"/>
          <w:u w:val="single"/>
        </w:rPr>
        <w:t>Launcelot</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Lancelin</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[10] This illegitimate son of Lancelot is the only knight pure enough to sit in the Siege Perilous and thus is able, after much questing, to see the Holy Grail.</w:t>
      </w:r>
    </w:p>
    <w:p w:rsidR="00096FD7" w:rsidRPr="00F647D9" w:rsidRDefault="007C6884">
      <w:pPr>
        <w:rPr>
          <w:color w:val="auto"/>
        </w:rPr>
      </w:pPr>
      <w:r w:rsidRPr="00F647D9">
        <w:rPr>
          <w:rFonts w:ascii="Times New Roman" w:eastAsia="Times New Roman" w:hAnsi="Times New Roman" w:cs="Times New Roman"/>
          <w:color w:val="auto"/>
        </w:rPr>
        <w:t xml:space="preserve">ANSWER: Sir </w:t>
      </w:r>
      <w:r w:rsidRPr="00F647D9">
        <w:rPr>
          <w:rFonts w:ascii="Times New Roman" w:eastAsia="Times New Roman" w:hAnsi="Times New Roman" w:cs="Times New Roman"/>
          <w:b/>
          <w:color w:val="auto"/>
          <w:u w:val="single"/>
        </w:rPr>
        <w:t>Galahad</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Galeas</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Galath</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While Chretien de Troyes was writing </w:t>
      </w:r>
      <w:r w:rsidRPr="00F647D9">
        <w:rPr>
          <w:rFonts w:ascii="Times New Roman" w:eastAsia="Times New Roman" w:hAnsi="Times New Roman" w:cs="Times New Roman"/>
          <w:i/>
          <w:color w:val="auto"/>
        </w:rPr>
        <w:t>Lancelot, Knight of the Cart</w:t>
      </w:r>
      <w:r w:rsidRPr="00F647D9">
        <w:rPr>
          <w:rFonts w:ascii="Times New Roman" w:eastAsia="Times New Roman" w:hAnsi="Times New Roman" w:cs="Times New Roman"/>
          <w:color w:val="auto"/>
        </w:rPr>
        <w:t xml:space="preserve">, he was also working on a romance about this “Knight of the Lion,” the son of King </w:t>
      </w:r>
      <w:proofErr w:type="spellStart"/>
      <w:r w:rsidRPr="00F647D9">
        <w:rPr>
          <w:rFonts w:ascii="Times New Roman" w:eastAsia="Times New Roman" w:hAnsi="Times New Roman" w:cs="Times New Roman"/>
          <w:color w:val="auto"/>
        </w:rPr>
        <w:t>Urien</w:t>
      </w:r>
      <w:proofErr w:type="spellEnd"/>
      <w:r w:rsidRPr="00F647D9">
        <w:rPr>
          <w:rFonts w:ascii="Times New Roman" w:eastAsia="Times New Roman" w:hAnsi="Times New Roman" w:cs="Times New Roman"/>
          <w:color w:val="auto"/>
        </w:rPr>
        <w:t xml:space="preserve"> and Morgan le Fay.</w:t>
      </w:r>
    </w:p>
    <w:p w:rsidR="00096FD7" w:rsidRPr="00F647D9" w:rsidRDefault="007C6884">
      <w:pPr>
        <w:rPr>
          <w:color w:val="auto"/>
        </w:rPr>
      </w:pPr>
      <w:r w:rsidRPr="00F647D9">
        <w:rPr>
          <w:rFonts w:ascii="Times New Roman" w:eastAsia="Times New Roman" w:hAnsi="Times New Roman" w:cs="Times New Roman"/>
          <w:color w:val="auto"/>
        </w:rPr>
        <w:t xml:space="preserve">ANSWER: Sir </w:t>
      </w:r>
      <w:proofErr w:type="spellStart"/>
      <w:r w:rsidRPr="00F647D9">
        <w:rPr>
          <w:rFonts w:ascii="Times New Roman" w:eastAsia="Times New Roman" w:hAnsi="Times New Roman" w:cs="Times New Roman"/>
          <w:b/>
          <w:color w:val="auto"/>
          <w:u w:val="single"/>
        </w:rPr>
        <w:t>Ywain</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Owain</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Yvain</w:t>
      </w:r>
      <w:proofErr w:type="spellEnd"/>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2. One writer from this country wrote “Sunstone,” a poetry collection with 584 sections to correspond to the Aztec calendar.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country home to Juan </w:t>
      </w:r>
      <w:proofErr w:type="spellStart"/>
      <w:r w:rsidRPr="00F647D9">
        <w:rPr>
          <w:rFonts w:ascii="Times New Roman" w:eastAsia="Times New Roman" w:hAnsi="Times New Roman" w:cs="Times New Roman"/>
          <w:color w:val="auto"/>
        </w:rPr>
        <w:t>Rolfo</w:t>
      </w:r>
      <w:proofErr w:type="spellEnd"/>
      <w:r w:rsidRPr="00F647D9">
        <w:rPr>
          <w:rFonts w:ascii="Times New Roman" w:eastAsia="Times New Roman" w:hAnsi="Times New Roman" w:cs="Times New Roman"/>
          <w:color w:val="auto"/>
        </w:rPr>
        <w:t xml:space="preserve"> and Octavio Paz.</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Mexico</w:t>
      </w:r>
      <w:r w:rsidRPr="00F647D9">
        <w:rPr>
          <w:rFonts w:ascii="Times New Roman" w:eastAsia="Times New Roman" w:hAnsi="Times New Roman" w:cs="Times New Roman"/>
          <w:color w:val="auto"/>
        </w:rPr>
        <w:t xml:space="preserve"> [or United </w:t>
      </w:r>
      <w:r w:rsidRPr="00F647D9">
        <w:rPr>
          <w:rFonts w:ascii="Times New Roman" w:eastAsia="Times New Roman" w:hAnsi="Times New Roman" w:cs="Times New Roman"/>
          <w:b/>
          <w:color w:val="auto"/>
          <w:u w:val="single"/>
        </w:rPr>
        <w:t>Mexican</w:t>
      </w:r>
      <w:r w:rsidRPr="00F647D9">
        <w:rPr>
          <w:rFonts w:ascii="Times New Roman" w:eastAsia="Times New Roman" w:hAnsi="Times New Roman" w:cs="Times New Roman"/>
          <w:color w:val="auto"/>
        </w:rPr>
        <w:t xml:space="preserve"> States; or </w:t>
      </w:r>
      <w:proofErr w:type="spellStart"/>
      <w:r w:rsidRPr="00F647D9">
        <w:rPr>
          <w:rFonts w:ascii="Times New Roman" w:eastAsia="Times New Roman" w:hAnsi="Times New Roman" w:cs="Times New Roman"/>
          <w:b/>
          <w:color w:val="auto"/>
          <w:u w:val="single"/>
        </w:rPr>
        <w:t>Estados</w:t>
      </w:r>
      <w:proofErr w:type="spellEnd"/>
      <w:r w:rsidRPr="00F647D9">
        <w:rPr>
          <w:rFonts w:ascii="Times New Roman" w:eastAsia="Times New Roman" w:hAnsi="Times New Roman" w:cs="Times New Roman"/>
          <w:b/>
          <w:color w:val="auto"/>
          <w:u w:val="single"/>
        </w:rPr>
        <w:t xml:space="preserve"> </w:t>
      </w:r>
      <w:proofErr w:type="spellStart"/>
      <w:r w:rsidRPr="00F647D9">
        <w:rPr>
          <w:rFonts w:ascii="Times New Roman" w:eastAsia="Times New Roman" w:hAnsi="Times New Roman" w:cs="Times New Roman"/>
          <w:b/>
          <w:color w:val="auto"/>
          <w:u w:val="single"/>
        </w:rPr>
        <w:t>Unidos</w:t>
      </w:r>
      <w:proofErr w:type="spellEnd"/>
      <w:r w:rsidRPr="00F647D9">
        <w:rPr>
          <w:rFonts w:ascii="Times New Roman" w:eastAsia="Times New Roman" w:hAnsi="Times New Roman" w:cs="Times New Roman"/>
          <w:b/>
          <w:color w:val="auto"/>
          <w:u w:val="single"/>
        </w:rPr>
        <w:t xml:space="preserve"> </w:t>
      </w:r>
      <w:proofErr w:type="spellStart"/>
      <w:r w:rsidRPr="00F647D9">
        <w:rPr>
          <w:rFonts w:ascii="Times New Roman" w:eastAsia="Times New Roman" w:hAnsi="Times New Roman" w:cs="Times New Roman"/>
          <w:b/>
          <w:color w:val="auto"/>
          <w:u w:val="single"/>
        </w:rPr>
        <w:t>Mexicanos</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[10] This work by another Mexican author chronicles the last moments of the title tycoon as he reflects on the events of his life.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i/>
          <w:color w:val="auto"/>
        </w:rPr>
        <w:t xml:space="preserve">The </w:t>
      </w:r>
      <w:r w:rsidRPr="00F647D9">
        <w:rPr>
          <w:rFonts w:ascii="Times New Roman" w:eastAsia="Times New Roman" w:hAnsi="Times New Roman" w:cs="Times New Roman"/>
          <w:b/>
          <w:i/>
          <w:color w:val="auto"/>
          <w:u w:val="single"/>
        </w:rPr>
        <w:t xml:space="preserve">Death of </w:t>
      </w:r>
      <w:proofErr w:type="spellStart"/>
      <w:r w:rsidRPr="00F647D9">
        <w:rPr>
          <w:rFonts w:ascii="Times New Roman" w:eastAsia="Times New Roman" w:hAnsi="Times New Roman" w:cs="Times New Roman"/>
          <w:b/>
          <w:i/>
          <w:color w:val="auto"/>
          <w:u w:val="single"/>
        </w:rPr>
        <w:t>Artemio</w:t>
      </w:r>
      <w:proofErr w:type="spellEnd"/>
      <w:r w:rsidRPr="00F647D9">
        <w:rPr>
          <w:rFonts w:ascii="Times New Roman" w:eastAsia="Times New Roman" w:hAnsi="Times New Roman" w:cs="Times New Roman"/>
          <w:b/>
          <w:i/>
          <w:color w:val="auto"/>
          <w:u w:val="single"/>
        </w:rPr>
        <w:t xml:space="preserve"> Cruz</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i/>
          <w:color w:val="auto"/>
        </w:rPr>
        <w:t xml:space="preserve">La </w:t>
      </w:r>
      <w:proofErr w:type="spellStart"/>
      <w:r w:rsidRPr="00F647D9">
        <w:rPr>
          <w:rFonts w:ascii="Times New Roman" w:eastAsia="Times New Roman" w:hAnsi="Times New Roman" w:cs="Times New Roman"/>
          <w:b/>
          <w:i/>
          <w:color w:val="auto"/>
          <w:u w:val="single"/>
        </w:rPr>
        <w:t>muerte</w:t>
      </w:r>
      <w:proofErr w:type="spellEnd"/>
      <w:r w:rsidRPr="00F647D9">
        <w:rPr>
          <w:rFonts w:ascii="Times New Roman" w:eastAsia="Times New Roman" w:hAnsi="Times New Roman" w:cs="Times New Roman"/>
          <w:b/>
          <w:i/>
          <w:color w:val="auto"/>
          <w:u w:val="single"/>
        </w:rPr>
        <w:t xml:space="preserve"> de </w:t>
      </w:r>
      <w:proofErr w:type="spellStart"/>
      <w:r w:rsidRPr="00F647D9">
        <w:rPr>
          <w:rFonts w:ascii="Times New Roman" w:eastAsia="Times New Roman" w:hAnsi="Times New Roman" w:cs="Times New Roman"/>
          <w:b/>
          <w:i/>
          <w:color w:val="auto"/>
          <w:u w:val="single"/>
        </w:rPr>
        <w:t>Artemio</w:t>
      </w:r>
      <w:proofErr w:type="spellEnd"/>
      <w:r w:rsidRPr="00F647D9">
        <w:rPr>
          <w:rFonts w:ascii="Times New Roman" w:eastAsia="Times New Roman" w:hAnsi="Times New Roman" w:cs="Times New Roman"/>
          <w:b/>
          <w:i/>
          <w:color w:val="auto"/>
          <w:u w:val="single"/>
        </w:rPr>
        <w:t xml:space="preserve"> Cruz</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This author of </w:t>
      </w:r>
      <w:r w:rsidRPr="00F647D9">
        <w:rPr>
          <w:rFonts w:ascii="Times New Roman" w:eastAsia="Times New Roman" w:hAnsi="Times New Roman" w:cs="Times New Roman"/>
          <w:i/>
          <w:color w:val="auto"/>
        </w:rPr>
        <w:t xml:space="preserve">The Death of </w:t>
      </w:r>
      <w:proofErr w:type="spellStart"/>
      <w:r w:rsidRPr="00F647D9">
        <w:rPr>
          <w:rFonts w:ascii="Times New Roman" w:eastAsia="Times New Roman" w:hAnsi="Times New Roman" w:cs="Times New Roman"/>
          <w:i/>
          <w:color w:val="auto"/>
        </w:rPr>
        <w:t>Artemio</w:t>
      </w:r>
      <w:proofErr w:type="spellEnd"/>
      <w:r w:rsidRPr="00F647D9">
        <w:rPr>
          <w:rFonts w:ascii="Times New Roman" w:eastAsia="Times New Roman" w:hAnsi="Times New Roman" w:cs="Times New Roman"/>
          <w:i/>
          <w:color w:val="auto"/>
        </w:rPr>
        <w:t xml:space="preserve"> Cruz</w:t>
      </w:r>
      <w:r w:rsidRPr="00F647D9">
        <w:rPr>
          <w:rFonts w:ascii="Times New Roman" w:eastAsia="Times New Roman" w:hAnsi="Times New Roman" w:cs="Times New Roman"/>
          <w:color w:val="auto"/>
        </w:rPr>
        <w:t xml:space="preserve"> also wrote </w:t>
      </w:r>
      <w:r w:rsidRPr="00F647D9">
        <w:rPr>
          <w:rFonts w:ascii="Times New Roman" w:eastAsia="Times New Roman" w:hAnsi="Times New Roman" w:cs="Times New Roman"/>
          <w:i/>
          <w:color w:val="auto"/>
        </w:rPr>
        <w:t>The Old Gringo</w:t>
      </w:r>
      <w:r w:rsidRPr="00F647D9">
        <w:rPr>
          <w:rFonts w:ascii="Times New Roman" w:eastAsia="Times New Roman" w:hAnsi="Times New Roman" w:cs="Times New Roman"/>
          <w:color w:val="auto"/>
        </w:rPr>
        <w:t>, which was inspired by the disappearance of Ambrose Bierce during the Mexican Revolution.</w:t>
      </w:r>
    </w:p>
    <w:p w:rsidR="00096FD7" w:rsidRPr="00F647D9" w:rsidRDefault="007C6884">
      <w:pPr>
        <w:rPr>
          <w:color w:val="auto"/>
        </w:rPr>
      </w:pPr>
      <w:r w:rsidRPr="00F647D9">
        <w:rPr>
          <w:rFonts w:ascii="Times New Roman" w:eastAsia="Times New Roman" w:hAnsi="Times New Roman" w:cs="Times New Roman"/>
          <w:color w:val="auto"/>
        </w:rPr>
        <w:t xml:space="preserve">ANSWER: Carlos </w:t>
      </w:r>
      <w:r w:rsidRPr="00F647D9">
        <w:rPr>
          <w:rFonts w:ascii="Times New Roman" w:eastAsia="Times New Roman" w:hAnsi="Times New Roman" w:cs="Times New Roman"/>
          <w:b/>
          <w:color w:val="auto"/>
          <w:u w:val="single"/>
        </w:rPr>
        <w:t>Fuentes</w:t>
      </w:r>
      <w:r w:rsidRPr="00F647D9">
        <w:rPr>
          <w:rFonts w:ascii="Times New Roman" w:eastAsia="Times New Roman" w:hAnsi="Times New Roman" w:cs="Times New Roman"/>
          <w:color w:val="auto"/>
        </w:rPr>
        <w:t xml:space="preserve"> Macias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3. Series of spectral lines of this element are named after Lyman, </w:t>
      </w:r>
      <w:proofErr w:type="spellStart"/>
      <w:r w:rsidRPr="00F647D9">
        <w:rPr>
          <w:rFonts w:ascii="Times New Roman" w:eastAsia="Times New Roman" w:hAnsi="Times New Roman" w:cs="Times New Roman"/>
          <w:color w:val="auto"/>
        </w:rPr>
        <w:t>Balmer</w:t>
      </w:r>
      <w:proofErr w:type="spellEnd"/>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color w:val="auto"/>
        </w:rPr>
        <w:t>Paschen</w:t>
      </w:r>
      <w:proofErr w:type="spellEnd"/>
      <w:r w:rsidRPr="00F647D9">
        <w:rPr>
          <w:rFonts w:ascii="Times New Roman" w:eastAsia="Times New Roman" w:hAnsi="Times New Roman" w:cs="Times New Roman"/>
          <w:color w:val="auto"/>
        </w:rPr>
        <w:t>, and Brackett.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element whose spectrum was predicted using a model developed by </w:t>
      </w:r>
      <w:proofErr w:type="spellStart"/>
      <w:r w:rsidRPr="00F647D9">
        <w:rPr>
          <w:rFonts w:ascii="Times New Roman" w:eastAsia="Times New Roman" w:hAnsi="Times New Roman" w:cs="Times New Roman"/>
          <w:color w:val="auto"/>
        </w:rPr>
        <w:t>Niels</w:t>
      </w:r>
      <w:proofErr w:type="spellEnd"/>
      <w:r w:rsidRPr="00F647D9">
        <w:rPr>
          <w:rFonts w:ascii="Times New Roman" w:eastAsia="Times New Roman" w:hAnsi="Times New Roman" w:cs="Times New Roman"/>
          <w:color w:val="auto"/>
        </w:rPr>
        <w:t xml:space="preserve"> Bohr. The Bohr model did not work for any other elements with more electrons. </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hydrogen</w:t>
      </w:r>
    </w:p>
    <w:p w:rsidR="00096FD7" w:rsidRPr="00F647D9" w:rsidRDefault="007C6884">
      <w:pPr>
        <w:rPr>
          <w:color w:val="auto"/>
        </w:rPr>
      </w:pPr>
      <w:r w:rsidRPr="00F647D9">
        <w:rPr>
          <w:rFonts w:ascii="Times New Roman" w:eastAsia="Times New Roman" w:hAnsi="Times New Roman" w:cs="Times New Roman"/>
          <w:color w:val="auto"/>
        </w:rPr>
        <w:t>[10] In the Bohr model, a hydrogen atom is said to be in this state if the electron is in the second or any higher energy orbital. This state is contrasted with the ground state.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excited</w:t>
      </w:r>
      <w:r w:rsidRPr="00F647D9">
        <w:rPr>
          <w:rFonts w:ascii="Times New Roman" w:eastAsia="Times New Roman" w:hAnsi="Times New Roman" w:cs="Times New Roman"/>
          <w:color w:val="auto"/>
        </w:rPr>
        <w:t xml:space="preserve"> state</w:t>
      </w:r>
    </w:p>
    <w:p w:rsidR="00096FD7" w:rsidRPr="00F647D9" w:rsidRDefault="007C6884">
      <w:pPr>
        <w:rPr>
          <w:color w:val="auto"/>
        </w:rPr>
      </w:pPr>
      <w:r w:rsidRPr="00F647D9">
        <w:rPr>
          <w:rFonts w:ascii="Times New Roman" w:eastAsia="Times New Roman" w:hAnsi="Times New Roman" w:cs="Times New Roman"/>
          <w:color w:val="auto"/>
        </w:rPr>
        <w:t>[10] This formula, named after its Swedish developer, can be used to calculate the wavelengths of spectral lines of the hydrogen atom.</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Rydberg</w:t>
      </w:r>
      <w:r w:rsidRPr="00F647D9">
        <w:rPr>
          <w:rFonts w:ascii="Times New Roman" w:eastAsia="Times New Roman" w:hAnsi="Times New Roman" w:cs="Times New Roman"/>
          <w:color w:val="auto"/>
        </w:rPr>
        <w:t xml:space="preserve"> formula</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4. This “closely held” corporation is owned and operated by David Green and his family. For 10 points each:</w:t>
      </w:r>
    </w:p>
    <w:p w:rsidR="00096FD7" w:rsidRPr="00F647D9" w:rsidRDefault="007C6884">
      <w:pPr>
        <w:rPr>
          <w:color w:val="auto"/>
        </w:rPr>
      </w:pPr>
      <w:r w:rsidRPr="00F647D9">
        <w:rPr>
          <w:rFonts w:ascii="Times New Roman" w:eastAsia="Times New Roman" w:hAnsi="Times New Roman" w:cs="Times New Roman"/>
          <w:color w:val="auto"/>
        </w:rPr>
        <w:t>[10] Name this craft store chain that won a 2014 Supreme Court case against the federal government over their opposition to birth control requirements in the Affordable Care Act.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Hobby Lobby</w:t>
      </w:r>
    </w:p>
    <w:p w:rsidR="00096FD7" w:rsidRPr="00F647D9" w:rsidRDefault="007C6884">
      <w:pPr>
        <w:rPr>
          <w:color w:val="auto"/>
        </w:rPr>
      </w:pPr>
      <w:r w:rsidRPr="00F647D9">
        <w:rPr>
          <w:rFonts w:ascii="Times New Roman" w:eastAsia="Times New Roman" w:hAnsi="Times New Roman" w:cs="Times New Roman"/>
          <w:color w:val="auto"/>
        </w:rPr>
        <w:t>[10] Hobby Lobby and several organizations affiliated with the Catholic Church argued that requiring them to purchase health insurance covering birth control violated this type of freedom.</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religious</w:t>
      </w:r>
      <w:r w:rsidRPr="00F647D9">
        <w:rPr>
          <w:rFonts w:ascii="Times New Roman" w:eastAsia="Times New Roman" w:hAnsi="Times New Roman" w:cs="Times New Roman"/>
          <w:color w:val="auto"/>
        </w:rPr>
        <w:t xml:space="preserve"> freedom</w:t>
      </w:r>
    </w:p>
    <w:p w:rsidR="00096FD7" w:rsidRPr="00F647D9" w:rsidRDefault="007C6884">
      <w:pPr>
        <w:rPr>
          <w:color w:val="auto"/>
        </w:rPr>
      </w:pPr>
      <w:r w:rsidRPr="00F647D9">
        <w:rPr>
          <w:rFonts w:ascii="Times New Roman" w:eastAsia="Times New Roman" w:hAnsi="Times New Roman" w:cs="Times New Roman"/>
          <w:color w:val="auto"/>
        </w:rPr>
        <w:t>[10] The Hobby Lobby case led many LGBT rights activists to call for religious freedom clauses to be omitted from this bill that would make it illegal to fire people for their sexual orientation.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E</w:t>
      </w:r>
      <w:r w:rsidRPr="00F647D9">
        <w:rPr>
          <w:rFonts w:ascii="Times New Roman" w:eastAsia="Times New Roman" w:hAnsi="Times New Roman" w:cs="Times New Roman"/>
          <w:color w:val="auto"/>
        </w:rPr>
        <w:t xml:space="preserve">mployment </w:t>
      </w:r>
      <w:r w:rsidRPr="00F647D9">
        <w:rPr>
          <w:rFonts w:ascii="Times New Roman" w:eastAsia="Times New Roman" w:hAnsi="Times New Roman" w:cs="Times New Roman"/>
          <w:b/>
          <w:color w:val="auto"/>
          <w:u w:val="single"/>
        </w:rPr>
        <w:t>N</w:t>
      </w:r>
      <w:r w:rsidRPr="00F647D9">
        <w:rPr>
          <w:rFonts w:ascii="Times New Roman" w:eastAsia="Times New Roman" w:hAnsi="Times New Roman" w:cs="Times New Roman"/>
          <w:color w:val="auto"/>
        </w:rPr>
        <w:t>on-</w:t>
      </w:r>
      <w:r w:rsidRPr="00F647D9">
        <w:rPr>
          <w:rFonts w:ascii="Times New Roman" w:eastAsia="Times New Roman" w:hAnsi="Times New Roman" w:cs="Times New Roman"/>
          <w:b/>
          <w:color w:val="auto"/>
          <w:u w:val="single"/>
        </w:rPr>
        <w:t>D</w:t>
      </w:r>
      <w:r w:rsidRPr="00F647D9">
        <w:rPr>
          <w:rFonts w:ascii="Times New Roman" w:eastAsia="Times New Roman" w:hAnsi="Times New Roman" w:cs="Times New Roman"/>
          <w:color w:val="auto"/>
        </w:rPr>
        <w:t xml:space="preserve">iscrimination </w:t>
      </w:r>
      <w:r w:rsidRPr="00F647D9">
        <w:rPr>
          <w:rFonts w:ascii="Times New Roman" w:eastAsia="Times New Roman" w:hAnsi="Times New Roman" w:cs="Times New Roman"/>
          <w:b/>
          <w:color w:val="auto"/>
          <w:u w:val="single"/>
        </w:rPr>
        <w:t>A</w:t>
      </w:r>
      <w:r w:rsidRPr="00F647D9">
        <w:rPr>
          <w:rFonts w:ascii="Times New Roman" w:eastAsia="Times New Roman" w:hAnsi="Times New Roman" w:cs="Times New Roman"/>
          <w:color w:val="auto"/>
        </w:rPr>
        <w:t>ct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5. The pregnancy of </w:t>
      </w:r>
      <w:proofErr w:type="spellStart"/>
      <w:r w:rsidRPr="00F647D9">
        <w:rPr>
          <w:rFonts w:ascii="Times New Roman" w:eastAsia="Times New Roman" w:hAnsi="Times New Roman" w:cs="Times New Roman"/>
          <w:color w:val="auto"/>
        </w:rPr>
        <w:t>Ozbeg</w:t>
      </w:r>
      <w:proofErr w:type="spellEnd"/>
      <w:r w:rsidRPr="00F647D9">
        <w:rPr>
          <w:rFonts w:ascii="Times New Roman" w:eastAsia="Times New Roman" w:hAnsi="Times New Roman" w:cs="Times New Roman"/>
          <w:color w:val="auto"/>
        </w:rPr>
        <w:t xml:space="preserve"> Khan’s wife afforded this man an opportunity to visit Constantinople, after he had earlier encountered pearl divers near the Strait of Hormuz. For 10 points each:</w:t>
      </w:r>
    </w:p>
    <w:p w:rsidR="00096FD7" w:rsidRPr="00F647D9" w:rsidRDefault="007C6884">
      <w:pPr>
        <w:rPr>
          <w:color w:val="auto"/>
        </w:rPr>
      </w:pPr>
      <w:r w:rsidRPr="00F647D9">
        <w:rPr>
          <w:rFonts w:ascii="Times New Roman" w:eastAsia="Times New Roman" w:hAnsi="Times New Roman" w:cs="Times New Roman"/>
          <w:color w:val="auto"/>
        </w:rPr>
        <w:t>[10] Identify this man who left Tangier in the 1320s to go on a grand tour of the Dar-e-Islam, passing through many places in the Islamic world.</w:t>
      </w:r>
    </w:p>
    <w:p w:rsidR="00096FD7" w:rsidRPr="00F647D9" w:rsidRDefault="007C6884">
      <w:pPr>
        <w:rPr>
          <w:color w:val="auto"/>
        </w:rPr>
      </w:pPr>
      <w:r w:rsidRPr="00F647D9">
        <w:rPr>
          <w:rFonts w:ascii="Times New Roman" w:eastAsia="Times New Roman" w:hAnsi="Times New Roman" w:cs="Times New Roman"/>
          <w:color w:val="auto"/>
        </w:rPr>
        <w:t xml:space="preserve">ANSWER: ibn </w:t>
      </w:r>
      <w:r w:rsidRPr="00F647D9">
        <w:rPr>
          <w:rFonts w:ascii="Times New Roman" w:eastAsia="Times New Roman" w:hAnsi="Times New Roman" w:cs="Times New Roman"/>
          <w:b/>
          <w:color w:val="auto"/>
          <w:u w:val="single"/>
        </w:rPr>
        <w:t>Battuta</w:t>
      </w:r>
      <w:r w:rsidRPr="00F647D9">
        <w:rPr>
          <w:rFonts w:ascii="Times New Roman" w:eastAsia="Times New Roman" w:hAnsi="Times New Roman" w:cs="Times New Roman"/>
          <w:color w:val="auto"/>
        </w:rPr>
        <w:t xml:space="preserve"> [or Abu Abdallah Muhammad bin Abdallah al-</w:t>
      </w:r>
      <w:proofErr w:type="spellStart"/>
      <w:r w:rsidRPr="00F647D9">
        <w:rPr>
          <w:rFonts w:ascii="Times New Roman" w:eastAsia="Times New Roman" w:hAnsi="Times New Roman" w:cs="Times New Roman"/>
          <w:color w:val="auto"/>
        </w:rPr>
        <w:t>Lawati</w:t>
      </w:r>
      <w:proofErr w:type="spellEnd"/>
      <w:r w:rsidRPr="00F647D9">
        <w:rPr>
          <w:rFonts w:ascii="Times New Roman" w:eastAsia="Times New Roman" w:hAnsi="Times New Roman" w:cs="Times New Roman"/>
          <w:color w:val="auto"/>
        </w:rPr>
        <w:t xml:space="preserve"> al-</w:t>
      </w:r>
      <w:proofErr w:type="spellStart"/>
      <w:r w:rsidRPr="00F647D9">
        <w:rPr>
          <w:rFonts w:ascii="Times New Roman" w:eastAsia="Times New Roman" w:hAnsi="Times New Roman" w:cs="Times New Roman"/>
          <w:color w:val="auto"/>
        </w:rPr>
        <w:t>Tanji</w:t>
      </w:r>
      <w:proofErr w:type="spellEnd"/>
      <w:r w:rsidRPr="00F647D9">
        <w:rPr>
          <w:rFonts w:ascii="Times New Roman" w:eastAsia="Times New Roman" w:hAnsi="Times New Roman" w:cs="Times New Roman"/>
          <w:color w:val="auto"/>
        </w:rPr>
        <w:t xml:space="preserve"> bin </w:t>
      </w:r>
      <w:r w:rsidRPr="00F647D9">
        <w:rPr>
          <w:rFonts w:ascii="Times New Roman" w:eastAsia="Times New Roman" w:hAnsi="Times New Roman" w:cs="Times New Roman"/>
          <w:b/>
          <w:color w:val="auto"/>
          <w:u w:val="single"/>
        </w:rPr>
        <w:t>Battuta</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Ibn Battuta also visited this empire, whose King Mansa Musa made a lavish pilgrimage to Mecca in 1324. This empire had major urban centers at </w:t>
      </w:r>
      <w:proofErr w:type="spellStart"/>
      <w:r w:rsidRPr="00F647D9">
        <w:rPr>
          <w:rFonts w:ascii="Times New Roman" w:eastAsia="Times New Roman" w:hAnsi="Times New Roman" w:cs="Times New Roman"/>
          <w:color w:val="auto"/>
        </w:rPr>
        <w:t>Djenne</w:t>
      </w:r>
      <w:proofErr w:type="spellEnd"/>
      <w:r w:rsidRPr="00F647D9">
        <w:rPr>
          <w:rFonts w:ascii="Times New Roman" w:eastAsia="Times New Roman" w:hAnsi="Times New Roman" w:cs="Times New Roman"/>
          <w:color w:val="auto"/>
        </w:rPr>
        <w:t xml:space="preserve"> and Timbuktu.</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color w:val="auto"/>
          <w:u w:val="single"/>
        </w:rPr>
        <w:t>Mali</w:t>
      </w:r>
      <w:proofErr w:type="spellEnd"/>
    </w:p>
    <w:p w:rsidR="00096FD7" w:rsidRPr="00F647D9" w:rsidRDefault="007C6884">
      <w:pPr>
        <w:rPr>
          <w:color w:val="auto"/>
        </w:rPr>
      </w:pPr>
      <w:r w:rsidRPr="00F647D9">
        <w:rPr>
          <w:rFonts w:ascii="Times New Roman" w:eastAsia="Times New Roman" w:hAnsi="Times New Roman" w:cs="Times New Roman"/>
          <w:color w:val="auto"/>
        </w:rPr>
        <w:t>[10] On a pilgrimage to Mecca, Mansa Musa doled out large amounts of this metal, causing a precipitous drop in its price. It was mined in large quantities at Witwatersrand in South Africa.</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gold</w:t>
      </w:r>
      <w:r w:rsidRPr="00F647D9">
        <w:rPr>
          <w:rFonts w:ascii="Times New Roman" w:eastAsia="Times New Roman" w:hAnsi="Times New Roman" w:cs="Times New Roman"/>
          <w:color w:val="auto"/>
        </w:rPr>
        <w:t xml:space="preserve"> [accept </w:t>
      </w:r>
      <w:r w:rsidRPr="00F647D9">
        <w:rPr>
          <w:rFonts w:ascii="Times New Roman" w:eastAsia="Times New Roman" w:hAnsi="Times New Roman" w:cs="Times New Roman"/>
          <w:b/>
          <w:color w:val="auto"/>
          <w:u w:val="single"/>
        </w:rPr>
        <w:t>aurum</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6. The protagonist of this play forges her father’s signature to secure money to finance her husband’s trip to Italy, a crime for which she is blackmailed by </w:t>
      </w:r>
      <w:proofErr w:type="spellStart"/>
      <w:r w:rsidRPr="00F647D9">
        <w:rPr>
          <w:rFonts w:ascii="Times New Roman" w:eastAsia="Times New Roman" w:hAnsi="Times New Roman" w:cs="Times New Roman"/>
          <w:color w:val="auto"/>
        </w:rPr>
        <w:t>Krogstad</w:t>
      </w:r>
      <w:proofErr w:type="spellEnd"/>
      <w:r w:rsidRPr="00F647D9">
        <w:rPr>
          <w:rFonts w:ascii="Times New Roman" w:eastAsia="Times New Roman" w:hAnsi="Times New Roman" w:cs="Times New Roman"/>
          <w:color w:val="auto"/>
        </w:rPr>
        <w:t>.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play that ends with Nora Helmer slamming the door behind her as she leaves her husband </w:t>
      </w:r>
      <w:proofErr w:type="spellStart"/>
      <w:r w:rsidRPr="00F647D9">
        <w:rPr>
          <w:rFonts w:ascii="Times New Roman" w:eastAsia="Times New Roman" w:hAnsi="Times New Roman" w:cs="Times New Roman"/>
          <w:color w:val="auto"/>
        </w:rPr>
        <w:t>Torvald</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i/>
          <w:color w:val="auto"/>
        </w:rPr>
        <w:t xml:space="preserve">A </w:t>
      </w:r>
      <w:r w:rsidRPr="00F647D9">
        <w:rPr>
          <w:rFonts w:ascii="Times New Roman" w:eastAsia="Times New Roman" w:hAnsi="Times New Roman" w:cs="Times New Roman"/>
          <w:b/>
          <w:i/>
          <w:color w:val="auto"/>
          <w:u w:val="single"/>
        </w:rPr>
        <w:t>Doll’s House</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i/>
          <w:color w:val="auto"/>
        </w:rPr>
        <w:t xml:space="preserve">A </w:t>
      </w:r>
      <w:r w:rsidRPr="00F647D9">
        <w:rPr>
          <w:rFonts w:ascii="Times New Roman" w:eastAsia="Times New Roman" w:hAnsi="Times New Roman" w:cs="Times New Roman"/>
          <w:b/>
          <w:i/>
          <w:color w:val="auto"/>
          <w:u w:val="single"/>
        </w:rPr>
        <w:t>Doll House</w:t>
      </w:r>
      <w:r w:rsidRPr="00F647D9">
        <w:rPr>
          <w:rFonts w:ascii="Times New Roman" w:eastAsia="Times New Roman" w:hAnsi="Times New Roman" w:cs="Times New Roman"/>
          <w:color w:val="auto"/>
        </w:rPr>
        <w:t xml:space="preserve"> or </w:t>
      </w:r>
      <w:proofErr w:type="gramStart"/>
      <w:r w:rsidRPr="00F647D9">
        <w:rPr>
          <w:rFonts w:ascii="Times New Roman" w:eastAsia="Times New Roman" w:hAnsi="Times New Roman" w:cs="Times New Roman"/>
          <w:i/>
          <w:color w:val="auto"/>
        </w:rPr>
        <w:t>Et</w:t>
      </w:r>
      <w:proofErr w:type="gramEnd"/>
      <w:r w:rsidRPr="00F647D9">
        <w:rPr>
          <w:rFonts w:ascii="Times New Roman" w:eastAsia="Times New Roman" w:hAnsi="Times New Roman" w:cs="Times New Roman"/>
          <w:i/>
          <w:color w:val="auto"/>
        </w:rPr>
        <w:t xml:space="preserve"> </w:t>
      </w:r>
      <w:proofErr w:type="spellStart"/>
      <w:r w:rsidRPr="00F647D9">
        <w:rPr>
          <w:rFonts w:ascii="Times New Roman" w:eastAsia="Times New Roman" w:hAnsi="Times New Roman" w:cs="Times New Roman"/>
          <w:b/>
          <w:i/>
          <w:color w:val="auto"/>
          <w:u w:val="single"/>
        </w:rPr>
        <w:t>Dukkehjem</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w:t>
      </w:r>
      <w:r w:rsidRPr="00F647D9">
        <w:rPr>
          <w:rFonts w:ascii="Times New Roman" w:eastAsia="Times New Roman" w:hAnsi="Times New Roman" w:cs="Times New Roman"/>
          <w:i/>
          <w:color w:val="auto"/>
        </w:rPr>
        <w:t>A Doll’s House</w:t>
      </w:r>
      <w:r w:rsidRPr="00F647D9">
        <w:rPr>
          <w:rFonts w:ascii="Times New Roman" w:eastAsia="Times New Roman" w:hAnsi="Times New Roman" w:cs="Times New Roman"/>
          <w:color w:val="auto"/>
        </w:rPr>
        <w:t xml:space="preserve"> was written by this Norwegian playwright, who also wrote </w:t>
      </w:r>
      <w:proofErr w:type="spellStart"/>
      <w:r w:rsidRPr="00F647D9">
        <w:rPr>
          <w:rFonts w:ascii="Times New Roman" w:eastAsia="Times New Roman" w:hAnsi="Times New Roman" w:cs="Times New Roman"/>
          <w:i/>
          <w:color w:val="auto"/>
        </w:rPr>
        <w:t>Hedda</w:t>
      </w:r>
      <w:proofErr w:type="spellEnd"/>
      <w:r w:rsidRPr="00F647D9">
        <w:rPr>
          <w:rFonts w:ascii="Times New Roman" w:eastAsia="Times New Roman" w:hAnsi="Times New Roman" w:cs="Times New Roman"/>
          <w:i/>
          <w:color w:val="auto"/>
        </w:rPr>
        <w:t xml:space="preserve"> </w:t>
      </w:r>
      <w:proofErr w:type="spellStart"/>
      <w:r w:rsidRPr="00F647D9">
        <w:rPr>
          <w:rFonts w:ascii="Times New Roman" w:eastAsia="Times New Roman" w:hAnsi="Times New Roman" w:cs="Times New Roman"/>
          <w:i/>
          <w:color w:val="auto"/>
        </w:rPr>
        <w:t>Gabler</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Henrik </w:t>
      </w:r>
      <w:r w:rsidRPr="00F647D9">
        <w:rPr>
          <w:rFonts w:ascii="Times New Roman" w:eastAsia="Times New Roman" w:hAnsi="Times New Roman" w:cs="Times New Roman"/>
          <w:b/>
          <w:color w:val="auto"/>
          <w:u w:val="single"/>
        </w:rPr>
        <w:t>Ibsen</w:t>
      </w:r>
    </w:p>
    <w:p w:rsidR="00096FD7" w:rsidRPr="00F647D9" w:rsidRDefault="007C6884">
      <w:pPr>
        <w:rPr>
          <w:color w:val="auto"/>
        </w:rPr>
      </w:pPr>
      <w:r w:rsidRPr="00F647D9">
        <w:rPr>
          <w:rFonts w:ascii="Times New Roman" w:eastAsia="Times New Roman" w:hAnsi="Times New Roman" w:cs="Times New Roman"/>
          <w:color w:val="auto"/>
        </w:rPr>
        <w:t xml:space="preserve">[10] Another play by Ibsen is </w:t>
      </w:r>
      <w:r w:rsidRPr="00F647D9">
        <w:rPr>
          <w:rFonts w:ascii="Times New Roman" w:eastAsia="Times New Roman" w:hAnsi="Times New Roman" w:cs="Times New Roman"/>
          <w:i/>
          <w:color w:val="auto"/>
        </w:rPr>
        <w:t>Ghosts</w:t>
      </w:r>
      <w:r w:rsidRPr="00F647D9">
        <w:rPr>
          <w:rFonts w:ascii="Times New Roman" w:eastAsia="Times New Roman" w:hAnsi="Times New Roman" w:cs="Times New Roman"/>
          <w:color w:val="auto"/>
        </w:rPr>
        <w:t>, in which Oswald learns that he has inherited this disease from his father.</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syphilis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7. These shapes have area equal to side-length squared times sine of the angle between them. For 10 points each:</w:t>
      </w:r>
    </w:p>
    <w:p w:rsidR="00096FD7" w:rsidRPr="00F647D9" w:rsidRDefault="007C6884">
      <w:pPr>
        <w:rPr>
          <w:color w:val="auto"/>
        </w:rPr>
      </w:pPr>
      <w:r w:rsidRPr="00F647D9">
        <w:rPr>
          <w:rFonts w:ascii="Times New Roman" w:eastAsia="Times New Roman" w:hAnsi="Times New Roman" w:cs="Times New Roman"/>
          <w:color w:val="auto"/>
        </w:rPr>
        <w:t>[10] Identify these quadrilaterals that, like squares, have four equal sides and perpendicular diagonals. Unlike squares, however, their angles need not be right.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rhombus</w:t>
      </w:r>
      <w:r w:rsidRPr="00F647D9">
        <w:rPr>
          <w:rFonts w:ascii="Times New Roman" w:eastAsia="Times New Roman" w:hAnsi="Times New Roman" w:cs="Times New Roman"/>
          <w:color w:val="auto"/>
        </w:rPr>
        <w:t xml:space="preserve">es [or </w:t>
      </w:r>
      <w:r w:rsidRPr="00F647D9">
        <w:rPr>
          <w:rFonts w:ascii="Times New Roman" w:eastAsia="Times New Roman" w:hAnsi="Times New Roman" w:cs="Times New Roman"/>
          <w:b/>
          <w:color w:val="auto"/>
          <w:u w:val="single"/>
        </w:rPr>
        <w:t>rhombi</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[10] If a rhombus has diagonals of length x and y, then what is the area of the rhombus?</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color w:val="auto"/>
          <w:u w:val="single"/>
        </w:rPr>
        <w:t>xy</w:t>
      </w:r>
      <w:proofErr w:type="spellEnd"/>
      <w:r w:rsidRPr="00F647D9">
        <w:rPr>
          <w:rFonts w:ascii="Times New Roman" w:eastAsia="Times New Roman" w:hAnsi="Times New Roman" w:cs="Times New Roman"/>
          <w:b/>
          <w:color w:val="auto"/>
          <w:u w:val="single"/>
        </w:rPr>
        <w:t>/2</w:t>
      </w:r>
      <w:r w:rsidR="00062702">
        <w:rPr>
          <w:rFonts w:ascii="Times New Roman" w:eastAsia="Times New Roman" w:hAnsi="Times New Roman" w:cs="Times New Roman"/>
          <w:color w:val="auto"/>
        </w:rPr>
        <w:t xml:space="preserve"> [</w:t>
      </w:r>
      <w:r w:rsidRPr="00F647D9">
        <w:rPr>
          <w:rFonts w:ascii="Times New Roman" w:eastAsia="Times New Roman" w:hAnsi="Times New Roman" w:cs="Times New Roman"/>
          <w:b/>
          <w:color w:val="auto"/>
          <w:u w:val="single"/>
        </w:rPr>
        <w:t>one-half x</w:t>
      </w:r>
      <w:r w:rsidR="00062702">
        <w:rPr>
          <w:rFonts w:ascii="Times New Roman" w:eastAsia="Times New Roman" w:hAnsi="Times New Roman" w:cs="Times New Roman"/>
          <w:b/>
          <w:color w:val="auto"/>
          <w:u w:val="single"/>
        </w:rPr>
        <w:t xml:space="preserve"> times</w:t>
      </w:r>
      <w:r w:rsidRPr="00F647D9">
        <w:rPr>
          <w:rFonts w:ascii="Times New Roman" w:eastAsia="Times New Roman" w:hAnsi="Times New Roman" w:cs="Times New Roman"/>
          <w:b/>
          <w:color w:val="auto"/>
          <w:u w:val="single"/>
        </w:rPr>
        <w:t xml:space="preserve"> y</w:t>
      </w:r>
      <w:r w:rsidR="00062702">
        <w:rPr>
          <w:rFonts w:ascii="Times New Roman" w:eastAsia="Times New Roman" w:hAnsi="Times New Roman" w:cs="Times New Roman"/>
          <w:b/>
          <w:color w:val="auto"/>
          <w:u w:val="single"/>
        </w:rPr>
        <w:t>]</w:t>
      </w:r>
    </w:p>
    <w:p w:rsidR="00096FD7" w:rsidRPr="00F647D9" w:rsidRDefault="007C6884">
      <w:pPr>
        <w:rPr>
          <w:color w:val="auto"/>
        </w:rPr>
      </w:pPr>
      <w:r w:rsidRPr="00F647D9">
        <w:rPr>
          <w:rFonts w:ascii="Times New Roman" w:eastAsia="Times New Roman" w:hAnsi="Times New Roman" w:cs="Times New Roman"/>
          <w:color w:val="auto"/>
        </w:rPr>
        <w:t>[10] Rhombuses are a subset of this larger class of quadrilaterals. These quadrilaterals have perpendicular diagonals and two sets of adjacent sides with equal length.</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kite</w:t>
      </w:r>
      <w:r w:rsidRPr="00F647D9">
        <w:rPr>
          <w:rFonts w:ascii="Times New Roman" w:eastAsia="Times New Roman" w:hAnsi="Times New Roman" w:cs="Times New Roman"/>
          <w:color w:val="auto"/>
        </w:rPr>
        <w:t xml:space="preserve"> quadrilaterals [or </w:t>
      </w:r>
      <w:r w:rsidRPr="00F647D9">
        <w:rPr>
          <w:rFonts w:ascii="Times New Roman" w:eastAsia="Times New Roman" w:hAnsi="Times New Roman" w:cs="Times New Roman"/>
          <w:b/>
          <w:color w:val="auto"/>
          <w:u w:val="single"/>
        </w:rPr>
        <w:t>kite</w:t>
      </w:r>
      <w:r w:rsidRPr="00F647D9">
        <w:rPr>
          <w:rFonts w:ascii="Times New Roman" w:eastAsia="Times New Roman" w:hAnsi="Times New Roman" w:cs="Times New Roman"/>
          <w:color w:val="auto"/>
        </w:rPr>
        <w:t>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8. The Secretary of Homeland Security is currently the last person on this list. For 10 points each:</w:t>
      </w:r>
    </w:p>
    <w:p w:rsidR="00096FD7" w:rsidRPr="00F647D9" w:rsidRDefault="007C6884">
      <w:pPr>
        <w:rPr>
          <w:color w:val="auto"/>
        </w:rPr>
      </w:pPr>
      <w:r w:rsidRPr="00F647D9">
        <w:rPr>
          <w:rFonts w:ascii="Times New Roman" w:eastAsia="Times New Roman" w:hAnsi="Times New Roman" w:cs="Times New Roman"/>
          <w:color w:val="auto"/>
        </w:rPr>
        <w:t>[10] Name this list, the current order of which was established by law in 1947, of individuals who are eligible to hold a particular political office under certain circumstances.</w:t>
      </w:r>
    </w:p>
    <w:p w:rsidR="00096FD7" w:rsidRPr="00F647D9" w:rsidRDefault="007C6884">
      <w:pPr>
        <w:rPr>
          <w:color w:val="auto"/>
        </w:rPr>
      </w:pPr>
      <w:r w:rsidRPr="00F647D9">
        <w:rPr>
          <w:rFonts w:ascii="Times New Roman" w:eastAsia="Times New Roman" w:hAnsi="Times New Roman" w:cs="Times New Roman"/>
          <w:color w:val="auto"/>
        </w:rPr>
        <w:t xml:space="preserve">ANSWER: United States </w:t>
      </w:r>
      <w:r w:rsidRPr="00F647D9">
        <w:rPr>
          <w:rFonts w:ascii="Times New Roman" w:eastAsia="Times New Roman" w:hAnsi="Times New Roman" w:cs="Times New Roman"/>
          <w:b/>
          <w:color w:val="auto"/>
          <w:u w:val="single"/>
        </w:rPr>
        <w:t>presidential</w:t>
      </w:r>
      <w:r w:rsidRPr="00F647D9">
        <w:rPr>
          <w:rFonts w:ascii="Times New Roman" w:eastAsia="Times New Roman" w:hAnsi="Times New Roman" w:cs="Times New Roman"/>
          <w:color w:val="auto"/>
        </w:rPr>
        <w:t xml:space="preserve"> line of</w:t>
      </w:r>
      <w:r w:rsidRPr="00F647D9">
        <w:rPr>
          <w:rFonts w:ascii="Times New Roman" w:eastAsia="Times New Roman" w:hAnsi="Times New Roman" w:cs="Times New Roman"/>
          <w:color w:val="auto"/>
          <w:u w:val="single"/>
        </w:rPr>
        <w:t xml:space="preserve"> </w:t>
      </w:r>
      <w:r w:rsidRPr="00F647D9">
        <w:rPr>
          <w:rFonts w:ascii="Times New Roman" w:eastAsia="Times New Roman" w:hAnsi="Times New Roman" w:cs="Times New Roman"/>
          <w:b/>
          <w:color w:val="auto"/>
          <w:u w:val="single"/>
        </w:rPr>
        <w:t>succession</w:t>
      </w:r>
      <w:r w:rsidRPr="00F647D9">
        <w:rPr>
          <w:rFonts w:ascii="Times New Roman" w:eastAsia="Times New Roman" w:hAnsi="Times New Roman" w:cs="Times New Roman"/>
          <w:color w:val="auto"/>
        </w:rPr>
        <w:t xml:space="preserve"> [accept any equivalents that indicate the order in which persons may succeed to the U.S. presidency]</w:t>
      </w:r>
    </w:p>
    <w:p w:rsidR="00096FD7" w:rsidRPr="00F647D9" w:rsidRDefault="007C6884">
      <w:pPr>
        <w:rPr>
          <w:color w:val="auto"/>
        </w:rPr>
      </w:pPr>
      <w:r w:rsidRPr="00F647D9">
        <w:rPr>
          <w:rFonts w:ascii="Times New Roman" w:eastAsia="Times New Roman" w:hAnsi="Times New Roman" w:cs="Times New Roman"/>
          <w:color w:val="auto"/>
        </w:rPr>
        <w:t>[10] Until 1971, the holder of this office was in the line of succession. This person oversees the largest civilian vehicle fleet in the world, many of which have a right-hand driver’s seat.</w:t>
      </w:r>
    </w:p>
    <w:p w:rsidR="00096FD7" w:rsidRPr="00F647D9" w:rsidRDefault="007C6884">
      <w:pPr>
        <w:rPr>
          <w:color w:val="auto"/>
        </w:rPr>
      </w:pPr>
      <w:r w:rsidRPr="00F647D9">
        <w:rPr>
          <w:rFonts w:ascii="Times New Roman" w:eastAsia="Times New Roman" w:hAnsi="Times New Roman" w:cs="Times New Roman"/>
          <w:color w:val="auto"/>
        </w:rPr>
        <w:t xml:space="preserve">ANSWER: United States </w:t>
      </w:r>
      <w:r w:rsidRPr="00F647D9">
        <w:rPr>
          <w:rFonts w:ascii="Times New Roman" w:eastAsia="Times New Roman" w:hAnsi="Times New Roman" w:cs="Times New Roman"/>
          <w:b/>
          <w:color w:val="auto"/>
          <w:u w:val="single"/>
        </w:rPr>
        <w:t>Postmaster General</w:t>
      </w:r>
    </w:p>
    <w:p w:rsidR="00096FD7" w:rsidRPr="00F647D9" w:rsidRDefault="007C6884">
      <w:pPr>
        <w:rPr>
          <w:color w:val="auto"/>
        </w:rPr>
      </w:pPr>
      <w:r w:rsidRPr="00F647D9">
        <w:rPr>
          <w:rFonts w:ascii="Times New Roman" w:eastAsia="Times New Roman" w:hAnsi="Times New Roman" w:cs="Times New Roman"/>
          <w:color w:val="auto"/>
        </w:rPr>
        <w:t xml:space="preserve">[10] This former REI executive and banker </w:t>
      </w:r>
      <w:proofErr w:type="gramStart"/>
      <w:r w:rsidRPr="00F647D9">
        <w:rPr>
          <w:rFonts w:ascii="Times New Roman" w:eastAsia="Times New Roman" w:hAnsi="Times New Roman" w:cs="Times New Roman"/>
          <w:color w:val="auto"/>
        </w:rPr>
        <w:t>is</w:t>
      </w:r>
      <w:proofErr w:type="gramEnd"/>
      <w:r w:rsidRPr="00F647D9">
        <w:rPr>
          <w:rFonts w:ascii="Times New Roman" w:eastAsia="Times New Roman" w:hAnsi="Times New Roman" w:cs="Times New Roman"/>
          <w:color w:val="auto"/>
        </w:rPr>
        <w:t xml:space="preserve"> ineligible to succeed to the presidency despite serving as the country’s Secretary of the Interior, as she was born in the United Kingdom.</w:t>
      </w:r>
    </w:p>
    <w:p w:rsidR="00096FD7" w:rsidRPr="00F647D9" w:rsidRDefault="007C6884">
      <w:pPr>
        <w:rPr>
          <w:color w:val="auto"/>
        </w:rPr>
      </w:pPr>
      <w:r w:rsidRPr="00F647D9">
        <w:rPr>
          <w:rFonts w:ascii="Times New Roman" w:eastAsia="Times New Roman" w:hAnsi="Times New Roman" w:cs="Times New Roman"/>
          <w:color w:val="auto"/>
        </w:rPr>
        <w:t xml:space="preserve">ANSWER: Sally </w:t>
      </w:r>
      <w:proofErr w:type="spellStart"/>
      <w:r w:rsidRPr="00F647D9">
        <w:rPr>
          <w:rFonts w:ascii="Times New Roman" w:eastAsia="Times New Roman" w:hAnsi="Times New Roman" w:cs="Times New Roman"/>
          <w:color w:val="auto"/>
        </w:rPr>
        <w:t>Roffey</w:t>
      </w:r>
      <w:proofErr w:type="spellEnd"/>
      <w:r w:rsidRPr="00F647D9">
        <w:rPr>
          <w:rFonts w:ascii="Times New Roman" w:eastAsia="Times New Roman" w:hAnsi="Times New Roman" w:cs="Times New Roman"/>
          <w:b/>
          <w:color w:val="auto"/>
        </w:rPr>
        <w:t xml:space="preserve"> </w:t>
      </w:r>
      <w:r w:rsidRPr="00F647D9">
        <w:rPr>
          <w:rFonts w:ascii="Times New Roman" w:eastAsia="Times New Roman" w:hAnsi="Times New Roman" w:cs="Times New Roman"/>
          <w:b/>
          <w:color w:val="auto"/>
          <w:u w:val="single"/>
        </w:rPr>
        <w:t>Jewell</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9. Giovanni Gentile supported this political ideology. For 10 points each:</w:t>
      </w:r>
    </w:p>
    <w:p w:rsidR="00096FD7" w:rsidRPr="00F647D9" w:rsidRDefault="007C6884">
      <w:pPr>
        <w:rPr>
          <w:color w:val="auto"/>
        </w:rPr>
      </w:pPr>
      <w:r w:rsidRPr="00F647D9">
        <w:rPr>
          <w:rFonts w:ascii="Times New Roman" w:eastAsia="Times New Roman" w:hAnsi="Times New Roman" w:cs="Times New Roman"/>
          <w:color w:val="auto"/>
        </w:rPr>
        <w:t>[10] Name this ideology supported in Italy by Benito Mussolini.</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fascism</w:t>
      </w:r>
    </w:p>
    <w:p w:rsidR="00096FD7" w:rsidRPr="00F647D9" w:rsidRDefault="007C6884">
      <w:pPr>
        <w:rPr>
          <w:color w:val="auto"/>
        </w:rPr>
      </w:pPr>
      <w:r w:rsidRPr="00F647D9">
        <w:rPr>
          <w:rFonts w:ascii="Times New Roman" w:eastAsia="Times New Roman" w:hAnsi="Times New Roman" w:cs="Times New Roman"/>
          <w:color w:val="auto"/>
        </w:rPr>
        <w:t>[10] In Italy, the violent period from the late 1960s to the early 1980s is known by this name. It included a bombing of a train station in Bologna.</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Years of Lead</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anni</w:t>
      </w:r>
      <w:proofErr w:type="spellEnd"/>
      <w:r w:rsidRPr="00F647D9">
        <w:rPr>
          <w:rFonts w:ascii="Times New Roman" w:eastAsia="Times New Roman" w:hAnsi="Times New Roman" w:cs="Times New Roman"/>
          <w:b/>
          <w:color w:val="auto"/>
          <w:u w:val="single"/>
        </w:rPr>
        <w:t xml:space="preserve"> di </w:t>
      </w:r>
      <w:proofErr w:type="spellStart"/>
      <w:r w:rsidRPr="00F647D9">
        <w:rPr>
          <w:rFonts w:ascii="Times New Roman" w:eastAsia="Times New Roman" w:hAnsi="Times New Roman" w:cs="Times New Roman"/>
          <w:b/>
          <w:color w:val="auto"/>
          <w:u w:val="single"/>
        </w:rPr>
        <w:t>piombo</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Conflict between Italy and this country resulted in the </w:t>
      </w:r>
      <w:proofErr w:type="spellStart"/>
      <w:r w:rsidRPr="00F647D9">
        <w:rPr>
          <w:rFonts w:ascii="Times New Roman" w:eastAsia="Times New Roman" w:hAnsi="Times New Roman" w:cs="Times New Roman"/>
          <w:color w:val="auto"/>
        </w:rPr>
        <w:t>Walwal</w:t>
      </w:r>
      <w:proofErr w:type="spellEnd"/>
      <w:r w:rsidRPr="00F647D9">
        <w:rPr>
          <w:rFonts w:ascii="Times New Roman" w:eastAsia="Times New Roman" w:hAnsi="Times New Roman" w:cs="Times New Roman"/>
          <w:color w:val="auto"/>
        </w:rPr>
        <w:t xml:space="preserve"> Incident. Italy invaded this African country in 1895 after a dispute over the Treaty of </w:t>
      </w:r>
      <w:proofErr w:type="spellStart"/>
      <w:r w:rsidRPr="00F647D9">
        <w:rPr>
          <w:rFonts w:ascii="Times New Roman" w:eastAsia="Times New Roman" w:hAnsi="Times New Roman" w:cs="Times New Roman"/>
          <w:color w:val="auto"/>
        </w:rPr>
        <w:t>Wuchale</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Federal Democratic Republic of </w:t>
      </w:r>
      <w:r w:rsidRPr="00F647D9">
        <w:rPr>
          <w:rFonts w:ascii="Times New Roman" w:eastAsia="Times New Roman" w:hAnsi="Times New Roman" w:cs="Times New Roman"/>
          <w:b/>
          <w:color w:val="auto"/>
          <w:u w:val="single"/>
        </w:rPr>
        <w:t>Ethiopia</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color w:val="auto"/>
          <w:u w:val="single"/>
        </w:rPr>
        <w:t>Abyssinia</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10. Answer the following about sculptors who created more abstract works,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This sculptor created a work showing two block-like people embracing in </w:t>
      </w:r>
      <w:r w:rsidRPr="00F647D9">
        <w:rPr>
          <w:rFonts w:ascii="Times New Roman" w:eastAsia="Times New Roman" w:hAnsi="Times New Roman" w:cs="Times New Roman"/>
          <w:i/>
          <w:color w:val="auto"/>
        </w:rPr>
        <w:t>The Kiss</w:t>
      </w:r>
      <w:r w:rsidRPr="00F647D9">
        <w:rPr>
          <w:rFonts w:ascii="Times New Roman" w:eastAsia="Times New Roman" w:hAnsi="Times New Roman" w:cs="Times New Roman"/>
          <w:color w:val="auto"/>
        </w:rPr>
        <w:t xml:space="preserve">, and he also created a series of works emphasizing the motion of the title avian in </w:t>
      </w:r>
      <w:r w:rsidRPr="00F647D9">
        <w:rPr>
          <w:rFonts w:ascii="Times New Roman" w:eastAsia="Times New Roman" w:hAnsi="Times New Roman" w:cs="Times New Roman"/>
          <w:i/>
          <w:color w:val="auto"/>
        </w:rPr>
        <w:t>Bird in Space</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Constantin </w:t>
      </w:r>
      <w:r w:rsidRPr="00F647D9">
        <w:rPr>
          <w:rFonts w:ascii="Times New Roman" w:eastAsia="Times New Roman" w:hAnsi="Times New Roman" w:cs="Times New Roman"/>
          <w:b/>
          <w:color w:val="auto"/>
          <w:u w:val="single"/>
        </w:rPr>
        <w:t>Brancusi</w:t>
      </w:r>
    </w:p>
    <w:p w:rsidR="00096FD7" w:rsidRPr="00F647D9" w:rsidRDefault="007C6884">
      <w:pPr>
        <w:rPr>
          <w:color w:val="auto"/>
        </w:rPr>
      </w:pPr>
      <w:r w:rsidRPr="00F647D9">
        <w:rPr>
          <w:rFonts w:ascii="Times New Roman" w:eastAsia="Times New Roman" w:hAnsi="Times New Roman" w:cs="Times New Roman"/>
          <w:color w:val="auto"/>
        </w:rPr>
        <w:t xml:space="preserve">[10] This sculptor’s somewhat abstract representations of human figures include </w:t>
      </w:r>
      <w:r w:rsidRPr="00F647D9">
        <w:rPr>
          <w:rFonts w:ascii="Times New Roman" w:eastAsia="Times New Roman" w:hAnsi="Times New Roman" w:cs="Times New Roman"/>
          <w:i/>
          <w:color w:val="auto"/>
        </w:rPr>
        <w:t>Two Large Forms</w:t>
      </w:r>
      <w:r w:rsidRPr="00F647D9">
        <w:rPr>
          <w:rFonts w:ascii="Times New Roman" w:eastAsia="Times New Roman" w:hAnsi="Times New Roman" w:cs="Times New Roman"/>
          <w:color w:val="auto"/>
        </w:rPr>
        <w:t xml:space="preserve"> and </w:t>
      </w:r>
      <w:r w:rsidRPr="00F647D9">
        <w:rPr>
          <w:rFonts w:ascii="Times New Roman" w:eastAsia="Times New Roman" w:hAnsi="Times New Roman" w:cs="Times New Roman"/>
          <w:i/>
          <w:color w:val="auto"/>
        </w:rPr>
        <w:t>Draped Seated Woman</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Henry </w:t>
      </w:r>
      <w:r w:rsidRPr="00F647D9">
        <w:rPr>
          <w:rFonts w:ascii="Times New Roman" w:eastAsia="Times New Roman" w:hAnsi="Times New Roman" w:cs="Times New Roman"/>
          <w:b/>
          <w:color w:val="auto"/>
          <w:u w:val="single"/>
        </w:rPr>
        <w:t>Moore</w:t>
      </w:r>
    </w:p>
    <w:p w:rsidR="00096FD7" w:rsidRPr="00F647D9" w:rsidRDefault="007C6884">
      <w:pPr>
        <w:rPr>
          <w:color w:val="auto"/>
        </w:rPr>
      </w:pPr>
      <w:r w:rsidRPr="00F647D9">
        <w:rPr>
          <w:rFonts w:ascii="Times New Roman" w:eastAsia="Times New Roman" w:hAnsi="Times New Roman" w:cs="Times New Roman"/>
          <w:color w:val="auto"/>
        </w:rPr>
        <w:t>[10]</w:t>
      </w:r>
      <w:r w:rsidR="00B5242E">
        <w:rPr>
          <w:rFonts w:ascii="Times New Roman" w:eastAsia="Times New Roman" w:hAnsi="Times New Roman" w:cs="Times New Roman"/>
          <w:color w:val="auto"/>
        </w:rPr>
        <w:t xml:space="preserve"> </w:t>
      </w:r>
      <w:r w:rsidRPr="00F647D9">
        <w:rPr>
          <w:rFonts w:ascii="Times New Roman" w:eastAsia="Times New Roman" w:hAnsi="Times New Roman" w:cs="Times New Roman"/>
          <w:color w:val="auto"/>
        </w:rPr>
        <w:t xml:space="preserve">Umberto Boccioni was a member of this art movement, which was exemplified by his works like </w:t>
      </w:r>
      <w:r w:rsidRPr="00F647D9">
        <w:rPr>
          <w:rFonts w:ascii="Times New Roman" w:eastAsia="Times New Roman" w:hAnsi="Times New Roman" w:cs="Times New Roman"/>
          <w:i/>
          <w:color w:val="auto"/>
        </w:rPr>
        <w:t>Spiral Expansion of Muscles in Action</w:t>
      </w:r>
      <w:r w:rsidRPr="00F647D9">
        <w:rPr>
          <w:rFonts w:ascii="Times New Roman" w:eastAsia="Times New Roman" w:hAnsi="Times New Roman" w:cs="Times New Roman"/>
          <w:color w:val="auto"/>
        </w:rPr>
        <w:t>. Filippo Marinetti wrote this movement’s manifesto.</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futurism</w:t>
      </w:r>
      <w:r w:rsidRPr="00F647D9">
        <w:rPr>
          <w:rFonts w:ascii="Times New Roman" w:eastAsia="Times New Roman" w:hAnsi="Times New Roman" w:cs="Times New Roman"/>
          <w:color w:val="auto"/>
        </w:rPr>
        <w:t xml:space="preserve"> [accept word forms]</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11. The </w:t>
      </w:r>
      <w:proofErr w:type="spellStart"/>
      <w:r w:rsidRPr="00F647D9">
        <w:rPr>
          <w:rFonts w:ascii="Times New Roman" w:eastAsia="Times New Roman" w:hAnsi="Times New Roman" w:cs="Times New Roman"/>
          <w:color w:val="auto"/>
        </w:rPr>
        <w:t>Hawar</w:t>
      </w:r>
      <w:proofErr w:type="spellEnd"/>
      <w:r w:rsidRPr="00F647D9">
        <w:rPr>
          <w:rFonts w:ascii="Times New Roman" w:eastAsia="Times New Roman" w:hAnsi="Times New Roman" w:cs="Times New Roman"/>
          <w:color w:val="auto"/>
        </w:rPr>
        <w:t xml:space="preserve"> Islands are one group of disputed islands in this body of water. For 10 points each:</w:t>
      </w:r>
    </w:p>
    <w:p w:rsidR="00096FD7" w:rsidRPr="00F647D9" w:rsidRDefault="007C6884">
      <w:pPr>
        <w:rPr>
          <w:color w:val="auto"/>
        </w:rPr>
      </w:pPr>
      <w:r w:rsidRPr="00F647D9">
        <w:rPr>
          <w:rFonts w:ascii="Times New Roman" w:eastAsia="Times New Roman" w:hAnsi="Times New Roman" w:cs="Times New Roman"/>
          <w:color w:val="auto"/>
        </w:rPr>
        <w:t>[10] Name this body of water that is connected by the Strait of Hormuz to the Gulf of Oman and is located to the southwest of Iran.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Persian Gulf</w:t>
      </w:r>
    </w:p>
    <w:p w:rsidR="00096FD7" w:rsidRPr="00F647D9" w:rsidRDefault="007C6884">
      <w:pPr>
        <w:rPr>
          <w:color w:val="auto"/>
        </w:rPr>
      </w:pPr>
      <w:r w:rsidRPr="00F647D9">
        <w:rPr>
          <w:rFonts w:ascii="Times New Roman" w:eastAsia="Times New Roman" w:hAnsi="Times New Roman" w:cs="Times New Roman"/>
          <w:color w:val="auto"/>
        </w:rPr>
        <w:t xml:space="preserve">[10] This small island nation in the Persian Gulf with capital Manama claims the </w:t>
      </w:r>
      <w:proofErr w:type="spellStart"/>
      <w:r w:rsidRPr="00F647D9">
        <w:rPr>
          <w:rFonts w:ascii="Times New Roman" w:eastAsia="Times New Roman" w:hAnsi="Times New Roman" w:cs="Times New Roman"/>
          <w:color w:val="auto"/>
        </w:rPr>
        <w:t>Hawar</w:t>
      </w:r>
      <w:proofErr w:type="spellEnd"/>
      <w:r w:rsidRPr="00F647D9">
        <w:rPr>
          <w:rFonts w:ascii="Times New Roman" w:eastAsia="Times New Roman" w:hAnsi="Times New Roman" w:cs="Times New Roman"/>
          <w:color w:val="auto"/>
        </w:rPr>
        <w:t xml:space="preserve"> Islands, although the islands are closer to Qatar. This nation is ruled by the House of </w:t>
      </w:r>
      <w:proofErr w:type="spellStart"/>
      <w:r w:rsidRPr="00F647D9">
        <w:rPr>
          <w:rFonts w:ascii="Times New Roman" w:eastAsia="Times New Roman" w:hAnsi="Times New Roman" w:cs="Times New Roman"/>
          <w:color w:val="auto"/>
        </w:rPr>
        <w:t>Khalifa</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Bahrain</w:t>
      </w:r>
    </w:p>
    <w:p w:rsidR="00096FD7" w:rsidRPr="00F647D9" w:rsidRDefault="007C6884">
      <w:pPr>
        <w:rPr>
          <w:color w:val="auto"/>
        </w:rPr>
      </w:pPr>
      <w:r w:rsidRPr="00F647D9">
        <w:rPr>
          <w:rFonts w:ascii="Times New Roman" w:eastAsia="Times New Roman" w:hAnsi="Times New Roman" w:cs="Times New Roman"/>
          <w:color w:val="auto"/>
        </w:rPr>
        <w:t>[10] This resort island in the Persian Gulf is where American Robert Levinson disappeared in 2007 while doing investigative work. The Greek Ship was wrecked and deserted here in 1966.</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Kish</w:t>
      </w:r>
      <w:r w:rsidRPr="00F647D9">
        <w:rPr>
          <w:rFonts w:ascii="Times New Roman" w:eastAsia="Times New Roman" w:hAnsi="Times New Roman" w:cs="Times New Roman"/>
          <w:color w:val="auto"/>
        </w:rPr>
        <w:t xml:space="preserve"> Island</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12. Identify these model organisms, for 10 points each:</w:t>
      </w:r>
    </w:p>
    <w:p w:rsidR="00096FD7" w:rsidRPr="00F647D9" w:rsidRDefault="007C6884">
      <w:pPr>
        <w:rPr>
          <w:color w:val="auto"/>
        </w:rPr>
      </w:pPr>
      <w:r w:rsidRPr="00F647D9">
        <w:rPr>
          <w:rFonts w:ascii="Times New Roman" w:eastAsia="Times New Roman" w:hAnsi="Times New Roman" w:cs="Times New Roman"/>
          <w:color w:val="auto"/>
        </w:rPr>
        <w:t>[10] Thomas Hunt Morgan used these insects to study mutagenesis. They have four chromosomes and can be crossbred with balancer lines to maintain mutations.</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Drosophila</w:t>
      </w:r>
      <w:r w:rsidRPr="00F647D9">
        <w:rPr>
          <w:rFonts w:ascii="Times New Roman" w:eastAsia="Times New Roman" w:hAnsi="Times New Roman" w:cs="Times New Roman"/>
          <w:i/>
          <w:color w:val="auto"/>
        </w:rPr>
        <w:t xml:space="preserve"> melanogaster</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i/>
          <w:color w:val="auto"/>
          <w:u w:val="single"/>
        </w:rPr>
        <w:t>D. melanogaster</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This species of worm was used to study apoptosis by Sydney Brenner. </w:t>
      </w:r>
      <w:proofErr w:type="gramStart"/>
      <w:r w:rsidRPr="00F647D9">
        <w:rPr>
          <w:rFonts w:ascii="Times New Roman" w:eastAsia="Times New Roman" w:hAnsi="Times New Roman" w:cs="Times New Roman"/>
          <w:color w:val="auto"/>
        </w:rPr>
        <w:t xml:space="preserve">Martin </w:t>
      </w:r>
      <w:proofErr w:type="spellStart"/>
      <w:r w:rsidRPr="00F647D9">
        <w:rPr>
          <w:rFonts w:ascii="Times New Roman" w:eastAsia="Times New Roman" w:hAnsi="Times New Roman" w:cs="Times New Roman"/>
          <w:color w:val="auto"/>
        </w:rPr>
        <w:t>Chalfie</w:t>
      </w:r>
      <w:proofErr w:type="spellEnd"/>
      <w:r w:rsidRPr="00F647D9">
        <w:rPr>
          <w:rFonts w:ascii="Times New Roman" w:eastAsia="Times New Roman" w:hAnsi="Times New Roman" w:cs="Times New Roman"/>
          <w:color w:val="auto"/>
        </w:rPr>
        <w:t xml:space="preserve"> transfected them with GFP.</w:t>
      </w:r>
      <w:proofErr w:type="gramEnd"/>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 xml:space="preserve">C. </w:t>
      </w:r>
      <w:proofErr w:type="spellStart"/>
      <w:r w:rsidRPr="00F647D9">
        <w:rPr>
          <w:rFonts w:ascii="Times New Roman" w:eastAsia="Times New Roman" w:hAnsi="Times New Roman" w:cs="Times New Roman"/>
          <w:b/>
          <w:i/>
          <w:color w:val="auto"/>
          <w:u w:val="single"/>
        </w:rPr>
        <w:t>elegans</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i/>
          <w:color w:val="auto"/>
          <w:u w:val="single"/>
        </w:rPr>
        <w:t>Caenorhabditis</w:t>
      </w:r>
      <w:proofErr w:type="spellEnd"/>
      <w:r w:rsidRPr="00F647D9">
        <w:rPr>
          <w:rFonts w:ascii="Times New Roman" w:eastAsia="Times New Roman" w:hAnsi="Times New Roman" w:cs="Times New Roman"/>
          <w:b/>
          <w:i/>
          <w:color w:val="auto"/>
          <w:u w:val="single"/>
        </w:rPr>
        <w:t xml:space="preserve"> </w:t>
      </w:r>
      <w:proofErr w:type="spellStart"/>
      <w:r w:rsidRPr="00F647D9">
        <w:rPr>
          <w:rFonts w:ascii="Times New Roman" w:eastAsia="Times New Roman" w:hAnsi="Times New Roman" w:cs="Times New Roman"/>
          <w:b/>
          <w:i/>
          <w:color w:val="auto"/>
          <w:u w:val="single"/>
        </w:rPr>
        <w:t>elegans</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[10] A lot of early embryology experiments were done in the eggs of the African clawed frog, which has this scientific name.</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i/>
          <w:color w:val="auto"/>
          <w:u w:val="single"/>
        </w:rPr>
        <w:t>Xenopus</w:t>
      </w:r>
      <w:proofErr w:type="spellEnd"/>
      <w:r w:rsidRPr="00F647D9">
        <w:rPr>
          <w:rFonts w:ascii="Times New Roman" w:eastAsia="Times New Roman" w:hAnsi="Times New Roman" w:cs="Times New Roman"/>
          <w:i/>
          <w:color w:val="auto"/>
        </w:rPr>
        <w:t xml:space="preserve"> </w:t>
      </w:r>
      <w:proofErr w:type="spellStart"/>
      <w:r w:rsidRPr="00F647D9">
        <w:rPr>
          <w:rFonts w:ascii="Times New Roman" w:eastAsia="Times New Roman" w:hAnsi="Times New Roman" w:cs="Times New Roman"/>
          <w:i/>
          <w:color w:val="auto"/>
        </w:rPr>
        <w:t>laevis</w:t>
      </w:r>
      <w:proofErr w:type="spellEnd"/>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i/>
          <w:color w:val="auto"/>
          <w:u w:val="single"/>
        </w:rPr>
        <w:t xml:space="preserve">X. </w:t>
      </w:r>
      <w:proofErr w:type="spellStart"/>
      <w:r w:rsidRPr="00F647D9">
        <w:rPr>
          <w:rFonts w:ascii="Times New Roman" w:eastAsia="Times New Roman" w:hAnsi="Times New Roman" w:cs="Times New Roman"/>
          <w:b/>
          <w:i/>
          <w:color w:val="auto"/>
          <w:u w:val="single"/>
        </w:rPr>
        <w:t>laevis</w:t>
      </w:r>
      <w:proofErr w:type="spellEnd"/>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13. This novel’s title character is taken from the </w:t>
      </w:r>
      <w:r w:rsidRPr="00F647D9">
        <w:rPr>
          <w:rFonts w:ascii="Times New Roman" w:eastAsia="Times New Roman" w:hAnsi="Times New Roman" w:cs="Times New Roman"/>
          <w:i/>
          <w:color w:val="auto"/>
        </w:rPr>
        <w:t>Rights-of-Man</w:t>
      </w:r>
      <w:r w:rsidRPr="00F647D9">
        <w:rPr>
          <w:rFonts w:ascii="Times New Roman" w:eastAsia="Times New Roman" w:hAnsi="Times New Roman" w:cs="Times New Roman"/>
          <w:color w:val="auto"/>
        </w:rPr>
        <w:t xml:space="preserve"> to serve on the HMS </w:t>
      </w:r>
      <w:proofErr w:type="spellStart"/>
      <w:r w:rsidRPr="00F647D9">
        <w:rPr>
          <w:rFonts w:ascii="Times New Roman" w:eastAsia="Times New Roman" w:hAnsi="Times New Roman" w:cs="Times New Roman"/>
          <w:i/>
          <w:color w:val="auto"/>
        </w:rPr>
        <w:t>Bellipotent</w:t>
      </w:r>
      <w:proofErr w:type="spellEnd"/>
      <w:r w:rsidRPr="00F647D9">
        <w:rPr>
          <w:rFonts w:ascii="Times New Roman" w:eastAsia="Times New Roman" w:hAnsi="Times New Roman" w:cs="Times New Roman"/>
          <w:color w:val="auto"/>
        </w:rPr>
        <w:t>.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novel whose title character exclaims “God bless Captain Vere!” before being hanged for killing the master-at-arms John </w:t>
      </w:r>
      <w:proofErr w:type="spellStart"/>
      <w:r w:rsidRPr="00F647D9">
        <w:rPr>
          <w:rFonts w:ascii="Times New Roman" w:eastAsia="Times New Roman" w:hAnsi="Times New Roman" w:cs="Times New Roman"/>
          <w:color w:val="auto"/>
        </w:rPr>
        <w:t>Claggart</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Billy Budd</w:t>
      </w:r>
      <w:r w:rsidRPr="00F647D9">
        <w:rPr>
          <w:rFonts w:ascii="Times New Roman" w:eastAsia="Times New Roman" w:hAnsi="Times New Roman" w:cs="Times New Roman"/>
          <w:i/>
          <w:color w:val="auto"/>
        </w:rPr>
        <w:t>, Sailor</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i/>
          <w:color w:val="auto"/>
          <w:u w:val="single"/>
        </w:rPr>
        <w:t>Billy Budd</w:t>
      </w:r>
      <w:r w:rsidRPr="00F647D9">
        <w:rPr>
          <w:rFonts w:ascii="Times New Roman" w:eastAsia="Times New Roman" w:hAnsi="Times New Roman" w:cs="Times New Roman"/>
          <w:color w:val="auto"/>
        </w:rPr>
        <w:t xml:space="preserve">, </w:t>
      </w:r>
      <w:proofErr w:type="spellStart"/>
      <w:r w:rsidRPr="00F647D9">
        <w:rPr>
          <w:rFonts w:ascii="Times New Roman" w:eastAsia="Times New Roman" w:hAnsi="Times New Roman" w:cs="Times New Roman"/>
          <w:i/>
          <w:color w:val="auto"/>
        </w:rPr>
        <w:t>Foretopman</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This author of </w:t>
      </w:r>
      <w:r w:rsidRPr="00F647D9">
        <w:rPr>
          <w:rFonts w:ascii="Times New Roman" w:eastAsia="Times New Roman" w:hAnsi="Times New Roman" w:cs="Times New Roman"/>
          <w:i/>
          <w:color w:val="auto"/>
        </w:rPr>
        <w:t>Billy Budd</w:t>
      </w:r>
      <w:r w:rsidRPr="00F647D9">
        <w:rPr>
          <w:rFonts w:ascii="Times New Roman" w:eastAsia="Times New Roman" w:hAnsi="Times New Roman" w:cs="Times New Roman"/>
          <w:color w:val="auto"/>
        </w:rPr>
        <w:t xml:space="preserve"> wrote the short story “Bartleby the Scrivener,” whose title character “prefer[s] not to” do any task assigned to him.</w:t>
      </w:r>
    </w:p>
    <w:p w:rsidR="00096FD7" w:rsidRPr="00F647D9" w:rsidRDefault="007C6884">
      <w:pPr>
        <w:rPr>
          <w:color w:val="auto"/>
        </w:rPr>
      </w:pPr>
      <w:r w:rsidRPr="00F647D9">
        <w:rPr>
          <w:rFonts w:ascii="Times New Roman" w:eastAsia="Times New Roman" w:hAnsi="Times New Roman" w:cs="Times New Roman"/>
          <w:color w:val="auto"/>
        </w:rPr>
        <w:t xml:space="preserve">ANSWER: Herman </w:t>
      </w:r>
      <w:r w:rsidRPr="00F647D9">
        <w:rPr>
          <w:rFonts w:ascii="Times New Roman" w:eastAsia="Times New Roman" w:hAnsi="Times New Roman" w:cs="Times New Roman"/>
          <w:b/>
          <w:color w:val="auto"/>
          <w:u w:val="single"/>
        </w:rPr>
        <w:t>Melville</w:t>
      </w:r>
    </w:p>
    <w:p w:rsidR="00096FD7" w:rsidRPr="00F647D9" w:rsidRDefault="007C6884">
      <w:pPr>
        <w:rPr>
          <w:color w:val="auto"/>
        </w:rPr>
      </w:pPr>
      <w:r w:rsidRPr="00F647D9">
        <w:rPr>
          <w:rFonts w:ascii="Times New Roman" w:eastAsia="Times New Roman" w:hAnsi="Times New Roman" w:cs="Times New Roman"/>
          <w:color w:val="auto"/>
        </w:rPr>
        <w:t>[10] Melville also wrote this epic novel about Captain Ahab’s pursuit of the title animal. This novel opens with the line “Call me Ishmael.”</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i/>
          <w:color w:val="auto"/>
          <w:u w:val="single"/>
        </w:rPr>
        <w:t>Moby-Dick</w:t>
      </w:r>
      <w:r w:rsidRPr="00F647D9">
        <w:rPr>
          <w:rFonts w:ascii="Times New Roman" w:eastAsia="Times New Roman" w:hAnsi="Times New Roman" w:cs="Times New Roman"/>
          <w:i/>
          <w:color w:val="auto"/>
        </w:rPr>
        <w:t xml:space="preserve">; or, </w:t>
      </w:r>
      <w:proofErr w:type="gramStart"/>
      <w:r w:rsidRPr="00F647D9">
        <w:rPr>
          <w:rFonts w:ascii="Times New Roman" w:eastAsia="Times New Roman" w:hAnsi="Times New Roman" w:cs="Times New Roman"/>
          <w:i/>
          <w:color w:val="auto"/>
        </w:rPr>
        <w:t>The</w:t>
      </w:r>
      <w:proofErr w:type="gramEnd"/>
      <w:r w:rsidRPr="00F647D9">
        <w:rPr>
          <w:rFonts w:ascii="Times New Roman" w:eastAsia="Times New Roman" w:hAnsi="Times New Roman" w:cs="Times New Roman"/>
          <w:i/>
          <w:color w:val="auto"/>
        </w:rPr>
        <w:t xml:space="preserve"> Whale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14. The branch of philosophy that studies this concept is called epistemology. For 10 points each:</w:t>
      </w:r>
    </w:p>
    <w:p w:rsidR="00096FD7" w:rsidRPr="00F647D9" w:rsidRDefault="007C6884">
      <w:pPr>
        <w:rPr>
          <w:color w:val="auto"/>
        </w:rPr>
      </w:pPr>
      <w:r w:rsidRPr="00F647D9">
        <w:rPr>
          <w:rFonts w:ascii="Times New Roman" w:eastAsia="Times New Roman" w:hAnsi="Times New Roman" w:cs="Times New Roman"/>
          <w:color w:val="auto"/>
        </w:rPr>
        <w:t>[10] Name this concept that is equated with power in a Francis Bacon aphorism.</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knowledge</w:t>
      </w:r>
    </w:p>
    <w:p w:rsidR="00096FD7" w:rsidRPr="00F647D9" w:rsidRDefault="007C6884">
      <w:pPr>
        <w:rPr>
          <w:color w:val="auto"/>
        </w:rPr>
      </w:pPr>
      <w:r w:rsidRPr="00F647D9">
        <w:rPr>
          <w:rFonts w:ascii="Times New Roman" w:eastAsia="Times New Roman" w:hAnsi="Times New Roman" w:cs="Times New Roman"/>
          <w:color w:val="auto"/>
        </w:rPr>
        <w:t xml:space="preserve">[10] Epistemologists often argue over how people know if propositions have this property. For any proposition </w:t>
      </w:r>
      <w:r w:rsidRPr="00F647D9">
        <w:rPr>
          <w:rFonts w:ascii="Times New Roman" w:eastAsia="Times New Roman" w:hAnsi="Times New Roman" w:cs="Times New Roman"/>
          <w:i/>
          <w:color w:val="auto"/>
        </w:rPr>
        <w:t>p</w:t>
      </w:r>
      <w:r w:rsidRPr="00F647D9">
        <w:rPr>
          <w:rFonts w:ascii="Times New Roman" w:eastAsia="Times New Roman" w:hAnsi="Times New Roman" w:cs="Times New Roman"/>
          <w:color w:val="auto"/>
        </w:rPr>
        <w:t xml:space="preserve">, the Law of the Excluded Middle states that either </w:t>
      </w:r>
      <w:r w:rsidRPr="00F647D9">
        <w:rPr>
          <w:rFonts w:ascii="Times New Roman" w:eastAsia="Times New Roman" w:hAnsi="Times New Roman" w:cs="Times New Roman"/>
          <w:i/>
          <w:color w:val="auto"/>
        </w:rPr>
        <w:t>p</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i/>
          <w:color w:val="auto"/>
        </w:rPr>
        <w:t>not p</w:t>
      </w:r>
      <w:r w:rsidRPr="00F647D9">
        <w:rPr>
          <w:rFonts w:ascii="Times New Roman" w:eastAsia="Times New Roman" w:hAnsi="Times New Roman" w:cs="Times New Roman"/>
          <w:color w:val="auto"/>
        </w:rPr>
        <w:t xml:space="preserve"> has this property.</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truth</w:t>
      </w:r>
      <w:r w:rsidRPr="00F647D9">
        <w:rPr>
          <w:rFonts w:ascii="Times New Roman" w:eastAsia="Times New Roman" w:hAnsi="Times New Roman" w:cs="Times New Roman"/>
          <w:color w:val="auto"/>
        </w:rPr>
        <w:t xml:space="preserve"> [accept word forms]</w:t>
      </w:r>
    </w:p>
    <w:p w:rsidR="00096FD7" w:rsidRPr="00F647D9" w:rsidRDefault="007C6884">
      <w:pPr>
        <w:rPr>
          <w:color w:val="auto"/>
        </w:rPr>
      </w:pPr>
      <w:r w:rsidRPr="00F647D9">
        <w:rPr>
          <w:rFonts w:ascii="Times New Roman" w:eastAsia="Times New Roman" w:hAnsi="Times New Roman" w:cs="Times New Roman"/>
          <w:color w:val="auto"/>
        </w:rPr>
        <w:t xml:space="preserve">[10] Knowledge was thought to be equivalent to this three-word phrase for much of the twentieth century, until major counterexamples to this view were pointed out by Edmund </w:t>
      </w:r>
      <w:proofErr w:type="spellStart"/>
      <w:r w:rsidRPr="00F647D9">
        <w:rPr>
          <w:rFonts w:ascii="Times New Roman" w:eastAsia="Times New Roman" w:hAnsi="Times New Roman" w:cs="Times New Roman"/>
          <w:color w:val="auto"/>
        </w:rPr>
        <w:t>Gettier</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justified true belief</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15. Answer the following about the attempts of Scots people to assert their self-rule, for 10 points each.</w:t>
      </w:r>
    </w:p>
    <w:p w:rsidR="00096FD7" w:rsidRPr="00F647D9" w:rsidRDefault="007C6884">
      <w:pPr>
        <w:rPr>
          <w:color w:val="auto"/>
        </w:rPr>
      </w:pPr>
      <w:r w:rsidRPr="00F647D9">
        <w:rPr>
          <w:rFonts w:ascii="Times New Roman" w:eastAsia="Times New Roman" w:hAnsi="Times New Roman" w:cs="Times New Roman"/>
          <w:color w:val="auto"/>
        </w:rPr>
        <w:t>[10] Robert the Bruce won this 1314 battle against the English, securing Scots independence for almost four more centuries.</w:t>
      </w:r>
    </w:p>
    <w:p w:rsidR="00096FD7" w:rsidRPr="00F647D9" w:rsidRDefault="007C6884">
      <w:pPr>
        <w:rPr>
          <w:color w:val="auto"/>
        </w:rPr>
      </w:pPr>
      <w:r w:rsidRPr="00F647D9">
        <w:rPr>
          <w:rFonts w:ascii="Times New Roman" w:eastAsia="Times New Roman" w:hAnsi="Times New Roman" w:cs="Times New Roman"/>
          <w:color w:val="auto"/>
        </w:rPr>
        <w:t xml:space="preserve">ANSWER: Battle of </w:t>
      </w:r>
      <w:r w:rsidRPr="00F647D9">
        <w:rPr>
          <w:rFonts w:ascii="Times New Roman" w:eastAsia="Times New Roman" w:hAnsi="Times New Roman" w:cs="Times New Roman"/>
          <w:b/>
          <w:color w:val="auto"/>
          <w:u w:val="single"/>
        </w:rPr>
        <w:t>Bannockburn</w:t>
      </w:r>
    </w:p>
    <w:p w:rsidR="00096FD7" w:rsidRPr="00F647D9" w:rsidRDefault="007C6884">
      <w:pPr>
        <w:rPr>
          <w:color w:val="auto"/>
        </w:rPr>
      </w:pPr>
      <w:r w:rsidRPr="00F647D9">
        <w:rPr>
          <w:rFonts w:ascii="Times New Roman" w:eastAsia="Times New Roman" w:hAnsi="Times New Roman" w:cs="Times New Roman"/>
          <w:color w:val="auto"/>
        </w:rPr>
        <w:t xml:space="preserve">[10] Before Robert the Bruce, this Scots commander fought at </w:t>
      </w:r>
      <w:proofErr w:type="spellStart"/>
      <w:r w:rsidRPr="00F647D9">
        <w:rPr>
          <w:rFonts w:ascii="Times New Roman" w:eastAsia="Times New Roman" w:hAnsi="Times New Roman" w:cs="Times New Roman"/>
          <w:color w:val="auto"/>
        </w:rPr>
        <w:t>Stirling</w:t>
      </w:r>
      <w:proofErr w:type="spellEnd"/>
      <w:r w:rsidRPr="00F647D9">
        <w:rPr>
          <w:rFonts w:ascii="Times New Roman" w:eastAsia="Times New Roman" w:hAnsi="Times New Roman" w:cs="Times New Roman"/>
          <w:color w:val="auto"/>
        </w:rPr>
        <w:t xml:space="preserve"> Bridge against the forces of Edward Longshanks. He was hanged in 1305.</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E145EE">
        <w:rPr>
          <w:rFonts w:ascii="Times New Roman" w:eastAsia="Times New Roman" w:hAnsi="Times New Roman" w:cs="Times New Roman"/>
          <w:color w:val="auto"/>
        </w:rPr>
        <w:t xml:space="preserve">William </w:t>
      </w:r>
      <w:r w:rsidRPr="00F647D9">
        <w:rPr>
          <w:rFonts w:ascii="Times New Roman" w:eastAsia="Times New Roman" w:hAnsi="Times New Roman" w:cs="Times New Roman"/>
          <w:b/>
          <w:color w:val="auto"/>
          <w:u w:val="single"/>
        </w:rPr>
        <w:t>Wallace</w:t>
      </w:r>
    </w:p>
    <w:p w:rsidR="00096FD7" w:rsidRPr="00F647D9" w:rsidRDefault="007C6884">
      <w:pPr>
        <w:rPr>
          <w:color w:val="auto"/>
        </w:rPr>
      </w:pPr>
      <w:r w:rsidRPr="00F647D9">
        <w:rPr>
          <w:rFonts w:ascii="Times New Roman" w:eastAsia="Times New Roman" w:hAnsi="Times New Roman" w:cs="Times New Roman"/>
          <w:color w:val="auto"/>
        </w:rPr>
        <w:t xml:space="preserve">[10] These tribes controlled the land that is now Scotland before the </w:t>
      </w:r>
      <w:proofErr w:type="spellStart"/>
      <w:r w:rsidRPr="00F647D9">
        <w:rPr>
          <w:rFonts w:ascii="Times New Roman" w:eastAsia="Times New Roman" w:hAnsi="Times New Roman" w:cs="Times New Roman"/>
          <w:color w:val="auto"/>
        </w:rPr>
        <w:t>ethnogenesis</w:t>
      </w:r>
      <w:proofErr w:type="spellEnd"/>
      <w:r w:rsidRPr="00F647D9">
        <w:rPr>
          <w:rFonts w:ascii="Times New Roman" w:eastAsia="Times New Roman" w:hAnsi="Times New Roman" w:cs="Times New Roman"/>
          <w:color w:val="auto"/>
        </w:rPr>
        <w:t xml:space="preserve"> of the Scots people. They allegedly carved </w:t>
      </w:r>
      <w:proofErr w:type="spellStart"/>
      <w:r w:rsidRPr="00F647D9">
        <w:rPr>
          <w:rFonts w:ascii="Times New Roman" w:eastAsia="Times New Roman" w:hAnsi="Times New Roman" w:cs="Times New Roman"/>
          <w:color w:val="auto"/>
        </w:rPr>
        <w:t>Sueno's</w:t>
      </w:r>
      <w:proofErr w:type="spellEnd"/>
      <w:r w:rsidRPr="00F647D9">
        <w:rPr>
          <w:rFonts w:ascii="Times New Roman" w:eastAsia="Times New Roman" w:hAnsi="Times New Roman" w:cs="Times New Roman"/>
          <w:color w:val="auto"/>
        </w:rPr>
        <w:t xml:space="preserve"> Stone and painted their faces blue before combat.</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color w:val="auto"/>
          <w:u w:val="single"/>
        </w:rPr>
        <w:t>Pict</w:t>
      </w:r>
      <w:r w:rsidRPr="00F647D9">
        <w:rPr>
          <w:rFonts w:ascii="Times New Roman" w:eastAsia="Times New Roman" w:hAnsi="Times New Roman" w:cs="Times New Roman"/>
          <w:color w:val="auto"/>
        </w:rPr>
        <w:t>s</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Pict</w:t>
      </w:r>
      <w:r w:rsidRPr="00F647D9">
        <w:rPr>
          <w:rFonts w:ascii="Times New Roman" w:eastAsia="Times New Roman" w:hAnsi="Times New Roman" w:cs="Times New Roman"/>
          <w:color w:val="auto"/>
        </w:rPr>
        <w:t>i</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 </w:t>
      </w:r>
    </w:p>
    <w:p w:rsidR="00096FD7" w:rsidRPr="00F647D9" w:rsidRDefault="007C6884">
      <w:pPr>
        <w:rPr>
          <w:color w:val="auto"/>
        </w:rPr>
      </w:pPr>
      <w:r w:rsidRPr="00F647D9">
        <w:rPr>
          <w:rFonts w:ascii="Times New Roman" w:eastAsia="Times New Roman" w:hAnsi="Times New Roman" w:cs="Times New Roman"/>
          <w:color w:val="auto"/>
        </w:rPr>
        <w:t>16. Name some composers who wrote for piano,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This Polish composer’s many hits include </w:t>
      </w:r>
      <w:proofErr w:type="spellStart"/>
      <w:r w:rsidRPr="00F647D9">
        <w:rPr>
          <w:rFonts w:ascii="Times New Roman" w:eastAsia="Times New Roman" w:hAnsi="Times New Roman" w:cs="Times New Roman"/>
          <w:i/>
          <w:color w:val="auto"/>
        </w:rPr>
        <w:t>Fantasie</w:t>
      </w:r>
      <w:proofErr w:type="spellEnd"/>
      <w:r w:rsidRPr="00F647D9">
        <w:rPr>
          <w:rFonts w:ascii="Times New Roman" w:eastAsia="Times New Roman" w:hAnsi="Times New Roman" w:cs="Times New Roman"/>
          <w:i/>
          <w:color w:val="auto"/>
        </w:rPr>
        <w:t>-Impromptu</w:t>
      </w:r>
      <w:r w:rsidRPr="00F647D9">
        <w:rPr>
          <w:rFonts w:ascii="Times New Roman" w:eastAsia="Times New Roman" w:hAnsi="Times New Roman" w:cs="Times New Roman"/>
          <w:color w:val="auto"/>
        </w:rPr>
        <w:t>, the “Black Keys” Etude, the “Revolutionary” Etude, and the “Raindrop” Prelude.</w:t>
      </w:r>
    </w:p>
    <w:p w:rsidR="00096FD7" w:rsidRPr="00F647D9" w:rsidRDefault="007C6884">
      <w:pPr>
        <w:rPr>
          <w:color w:val="auto"/>
        </w:rPr>
      </w:pPr>
      <w:r w:rsidRPr="00F647D9">
        <w:rPr>
          <w:rFonts w:ascii="Times New Roman" w:eastAsia="Times New Roman" w:hAnsi="Times New Roman" w:cs="Times New Roman"/>
          <w:color w:val="auto"/>
        </w:rPr>
        <w:t xml:space="preserve">ANSWER: Frederic </w:t>
      </w:r>
      <w:r w:rsidRPr="00F647D9">
        <w:rPr>
          <w:rFonts w:ascii="Times New Roman" w:eastAsia="Times New Roman" w:hAnsi="Times New Roman" w:cs="Times New Roman"/>
          <w:b/>
          <w:color w:val="auto"/>
          <w:u w:val="single"/>
        </w:rPr>
        <w:t>Chopin</w:t>
      </w:r>
    </w:p>
    <w:p w:rsidR="00096FD7" w:rsidRPr="00F647D9" w:rsidRDefault="007C6884">
      <w:pPr>
        <w:rPr>
          <w:color w:val="auto"/>
        </w:rPr>
      </w:pPr>
      <w:r w:rsidRPr="00F647D9">
        <w:rPr>
          <w:rFonts w:ascii="Times New Roman" w:eastAsia="Times New Roman" w:hAnsi="Times New Roman" w:cs="Times New Roman"/>
          <w:color w:val="auto"/>
        </w:rPr>
        <w:t xml:space="preserve">[10] This composer wrote preludes such as “The Girl with the Flaxen Hair” and “The Sunken Cathedral.” He also composed </w:t>
      </w:r>
      <w:r w:rsidRPr="00F647D9">
        <w:rPr>
          <w:rFonts w:ascii="Times New Roman" w:eastAsia="Times New Roman" w:hAnsi="Times New Roman" w:cs="Times New Roman"/>
          <w:i/>
          <w:color w:val="auto"/>
        </w:rPr>
        <w:t xml:space="preserve">Suite </w:t>
      </w:r>
      <w:proofErr w:type="spellStart"/>
      <w:r w:rsidRPr="00F647D9">
        <w:rPr>
          <w:rFonts w:ascii="Times New Roman" w:eastAsia="Times New Roman" w:hAnsi="Times New Roman" w:cs="Times New Roman"/>
          <w:i/>
          <w:color w:val="auto"/>
        </w:rPr>
        <w:t>Bergamasque</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Claude </w:t>
      </w:r>
      <w:r w:rsidRPr="00F647D9">
        <w:rPr>
          <w:rFonts w:ascii="Times New Roman" w:eastAsia="Times New Roman" w:hAnsi="Times New Roman" w:cs="Times New Roman"/>
          <w:b/>
          <w:color w:val="auto"/>
          <w:u w:val="single"/>
        </w:rPr>
        <w:t>Debussy</w:t>
      </w:r>
    </w:p>
    <w:p w:rsidR="00096FD7" w:rsidRPr="00F647D9" w:rsidRDefault="007C6884">
      <w:pPr>
        <w:rPr>
          <w:color w:val="auto"/>
        </w:rPr>
      </w:pPr>
      <w:r w:rsidRPr="00F647D9">
        <w:rPr>
          <w:rFonts w:ascii="Times New Roman" w:eastAsia="Times New Roman" w:hAnsi="Times New Roman" w:cs="Times New Roman"/>
          <w:color w:val="auto"/>
        </w:rPr>
        <w:t>[10] This man’s piano pieces include a toccata that begins with repeated D’s and three “War Sonatas.” One of his ballets contains a famous “Dance of the Knights.”</w:t>
      </w:r>
    </w:p>
    <w:p w:rsidR="00096FD7" w:rsidRPr="00F647D9" w:rsidRDefault="007C6884">
      <w:pPr>
        <w:rPr>
          <w:color w:val="auto"/>
        </w:rPr>
      </w:pPr>
      <w:r w:rsidRPr="00F647D9">
        <w:rPr>
          <w:rFonts w:ascii="Times New Roman" w:eastAsia="Times New Roman" w:hAnsi="Times New Roman" w:cs="Times New Roman"/>
          <w:color w:val="auto"/>
        </w:rPr>
        <w:t xml:space="preserve">ANSWER: Sergei </w:t>
      </w:r>
      <w:r w:rsidRPr="00F647D9">
        <w:rPr>
          <w:rFonts w:ascii="Times New Roman" w:eastAsia="Times New Roman" w:hAnsi="Times New Roman" w:cs="Times New Roman"/>
          <w:b/>
          <w:color w:val="auto"/>
          <w:u w:val="single"/>
        </w:rPr>
        <w:t>Prokofiev</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17. Because of a phenomenon known as Western intensification, this phenomenon is stronger than its counterpart, the North Atlantic Drift. For 10 points each:</w:t>
      </w:r>
    </w:p>
    <w:p w:rsidR="00096FD7" w:rsidRPr="00F647D9" w:rsidRDefault="007C6884">
      <w:pPr>
        <w:rPr>
          <w:color w:val="auto"/>
        </w:rPr>
      </w:pPr>
      <w:r w:rsidRPr="00F647D9">
        <w:rPr>
          <w:rFonts w:ascii="Times New Roman" w:eastAsia="Times New Roman" w:hAnsi="Times New Roman" w:cs="Times New Roman"/>
          <w:color w:val="auto"/>
        </w:rPr>
        <w:t>[10] Name this phenomenon that transports warm water from its namesake body of water toward the western coast of Europe, keeping the British Isles slightly warmer.</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Gulf Stream</w:t>
      </w:r>
    </w:p>
    <w:p w:rsidR="00096FD7" w:rsidRPr="00F647D9" w:rsidRDefault="007C6884">
      <w:pPr>
        <w:rPr>
          <w:color w:val="auto"/>
        </w:rPr>
      </w:pPr>
      <w:r w:rsidRPr="00F647D9">
        <w:rPr>
          <w:rFonts w:ascii="Times New Roman" w:eastAsia="Times New Roman" w:hAnsi="Times New Roman" w:cs="Times New Roman"/>
          <w:color w:val="auto"/>
        </w:rPr>
        <w:t xml:space="preserve">[10] The Gulf Stream is one of these phenomena whose flow is measured in units known as </w:t>
      </w:r>
      <w:proofErr w:type="spellStart"/>
      <w:proofErr w:type="gramStart"/>
      <w:r w:rsidRPr="00F647D9">
        <w:rPr>
          <w:rFonts w:ascii="Times New Roman" w:eastAsia="Times New Roman" w:hAnsi="Times New Roman" w:cs="Times New Roman"/>
          <w:color w:val="auto"/>
        </w:rPr>
        <w:t>sverdrup</w:t>
      </w:r>
      <w:proofErr w:type="spellEnd"/>
      <w:proofErr w:type="gramEnd"/>
      <w:r w:rsidRPr="00F647D9">
        <w:rPr>
          <w:rFonts w:ascii="Times New Roman" w:eastAsia="Times New Roman" w:hAnsi="Times New Roman" w:cs="Times New Roman"/>
          <w:color w:val="auto"/>
        </w:rPr>
        <w:t>, which are equivalent to 1 million cubic meters per second.</w:t>
      </w:r>
    </w:p>
    <w:p w:rsidR="00096FD7" w:rsidRPr="00F647D9" w:rsidRDefault="007C6884">
      <w:pPr>
        <w:rPr>
          <w:color w:val="auto"/>
        </w:rPr>
      </w:pPr>
      <w:r w:rsidRPr="00F647D9">
        <w:rPr>
          <w:rFonts w:ascii="Times New Roman" w:eastAsia="Times New Roman" w:hAnsi="Times New Roman" w:cs="Times New Roman"/>
          <w:color w:val="auto"/>
        </w:rPr>
        <w:t xml:space="preserve">ANSWER: ocean </w:t>
      </w:r>
      <w:r w:rsidRPr="00F647D9">
        <w:rPr>
          <w:rFonts w:ascii="Times New Roman" w:eastAsia="Times New Roman" w:hAnsi="Times New Roman" w:cs="Times New Roman"/>
          <w:b/>
          <w:color w:val="auto"/>
          <w:u w:val="single"/>
        </w:rPr>
        <w:t>current</w:t>
      </w:r>
      <w:r w:rsidRPr="00F647D9">
        <w:rPr>
          <w:rFonts w:ascii="Times New Roman" w:eastAsia="Times New Roman" w:hAnsi="Times New Roman" w:cs="Times New Roman"/>
          <w:color w:val="auto"/>
        </w:rPr>
        <w:t>s</w:t>
      </w:r>
    </w:p>
    <w:p w:rsidR="00096FD7" w:rsidRPr="00F647D9" w:rsidRDefault="007C6884">
      <w:pPr>
        <w:rPr>
          <w:color w:val="auto"/>
        </w:rPr>
      </w:pPr>
      <w:r w:rsidRPr="00F647D9">
        <w:rPr>
          <w:rFonts w:ascii="Times New Roman" w:eastAsia="Times New Roman" w:hAnsi="Times New Roman" w:cs="Times New Roman"/>
          <w:color w:val="auto"/>
        </w:rPr>
        <w:t>[10] Deep water currents are not wind-driven. Instead, the movement of deep ocean water is referred to by this term, which is named for the two parameters that largely determine its movement.</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color w:val="auto"/>
          <w:u w:val="single"/>
        </w:rPr>
        <w:t>thermohaline</w:t>
      </w:r>
      <w:proofErr w:type="spellEnd"/>
      <w:r w:rsidRPr="00F647D9">
        <w:rPr>
          <w:rFonts w:ascii="Times New Roman" w:eastAsia="Times New Roman" w:hAnsi="Times New Roman" w:cs="Times New Roman"/>
          <w:color w:val="auto"/>
        </w:rPr>
        <w:t xml:space="preserve"> circulation [prompt on </w:t>
      </w:r>
      <w:r w:rsidRPr="00F647D9">
        <w:rPr>
          <w:rFonts w:ascii="Times New Roman" w:eastAsia="Times New Roman" w:hAnsi="Times New Roman" w:cs="Times New Roman"/>
          <w:b/>
          <w:color w:val="auto"/>
          <w:u w:val="single"/>
        </w:rPr>
        <w:t>conveyer belt</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18. This man made many speeches attacking the “Do Nothing Congress.” For 10 points each:</w:t>
      </w:r>
    </w:p>
    <w:p w:rsidR="00096FD7" w:rsidRPr="00F647D9" w:rsidRDefault="007C6884">
      <w:pPr>
        <w:rPr>
          <w:color w:val="auto"/>
        </w:rPr>
      </w:pPr>
      <w:r w:rsidRPr="00F647D9">
        <w:rPr>
          <w:rFonts w:ascii="Times New Roman" w:eastAsia="Times New Roman" w:hAnsi="Times New Roman" w:cs="Times New Roman"/>
          <w:color w:val="auto"/>
        </w:rPr>
        <w:t>[10] Name this president who ordered the dropping of two atomic bombs on Japan. He succeeded to the presidency after the death of Franklin D. Roosevelt.</w:t>
      </w:r>
    </w:p>
    <w:p w:rsidR="00096FD7" w:rsidRPr="00F647D9" w:rsidRDefault="007C6884">
      <w:pPr>
        <w:rPr>
          <w:color w:val="auto"/>
        </w:rPr>
      </w:pPr>
      <w:r w:rsidRPr="00F647D9">
        <w:rPr>
          <w:rFonts w:ascii="Times New Roman" w:eastAsia="Times New Roman" w:hAnsi="Times New Roman" w:cs="Times New Roman"/>
          <w:color w:val="auto"/>
        </w:rPr>
        <w:t xml:space="preserve">ANSWER: Harry S. </w:t>
      </w:r>
      <w:r w:rsidRPr="00F647D9">
        <w:rPr>
          <w:rFonts w:ascii="Times New Roman" w:eastAsia="Times New Roman" w:hAnsi="Times New Roman" w:cs="Times New Roman"/>
          <w:b/>
          <w:color w:val="auto"/>
          <w:u w:val="single"/>
        </w:rPr>
        <w:t>Truman</w:t>
      </w:r>
    </w:p>
    <w:p w:rsidR="00096FD7" w:rsidRPr="00F647D9" w:rsidRDefault="007C6884">
      <w:pPr>
        <w:rPr>
          <w:color w:val="auto"/>
        </w:rPr>
      </w:pPr>
      <w:r w:rsidRPr="00F647D9">
        <w:rPr>
          <w:rFonts w:ascii="Times New Roman" w:eastAsia="Times New Roman" w:hAnsi="Times New Roman" w:cs="Times New Roman"/>
          <w:color w:val="auto"/>
        </w:rPr>
        <w:t>[10] In 1948, Truman won an election to become president in his own right. He narrowly defeated this New York Republican, despite early media projections that this man would win.</w:t>
      </w:r>
    </w:p>
    <w:p w:rsidR="00096FD7" w:rsidRPr="00F647D9" w:rsidRDefault="007C6884">
      <w:pPr>
        <w:rPr>
          <w:color w:val="auto"/>
        </w:rPr>
      </w:pPr>
      <w:r w:rsidRPr="00F647D9">
        <w:rPr>
          <w:rFonts w:ascii="Times New Roman" w:eastAsia="Times New Roman" w:hAnsi="Times New Roman" w:cs="Times New Roman"/>
          <w:color w:val="auto"/>
        </w:rPr>
        <w:t xml:space="preserve">ANSWER: Thomas Edmund </w:t>
      </w:r>
      <w:r w:rsidRPr="00F647D9">
        <w:rPr>
          <w:rFonts w:ascii="Times New Roman" w:eastAsia="Times New Roman" w:hAnsi="Times New Roman" w:cs="Times New Roman"/>
          <w:b/>
          <w:color w:val="auto"/>
          <w:u w:val="single"/>
        </w:rPr>
        <w:t>Dewey</w:t>
      </w:r>
    </w:p>
    <w:p w:rsidR="00096FD7" w:rsidRPr="00F647D9" w:rsidRDefault="007C6884">
      <w:pPr>
        <w:rPr>
          <w:color w:val="auto"/>
        </w:rPr>
      </w:pPr>
      <w:r w:rsidRPr="00F647D9">
        <w:rPr>
          <w:rFonts w:ascii="Times New Roman" w:eastAsia="Times New Roman" w:hAnsi="Times New Roman" w:cs="Times New Roman"/>
          <w:color w:val="auto"/>
        </w:rPr>
        <w:t>[10] After the 1948 election, a famous photo shows a triumphant Truman holding up a newspaper from this city with the erroneous headline “DEWEY DEFEATS TRUMAN.”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Chicago</w:t>
      </w:r>
      <w:r w:rsidRPr="00F647D9">
        <w:rPr>
          <w:rFonts w:ascii="Times New Roman" w:eastAsia="Times New Roman" w:hAnsi="Times New Roman" w:cs="Times New Roman"/>
          <w:color w:val="auto"/>
        </w:rPr>
        <w:t xml:space="preserve"> [or </w:t>
      </w:r>
      <w:r w:rsidRPr="00F647D9">
        <w:rPr>
          <w:rFonts w:ascii="Times New Roman" w:eastAsia="Times New Roman" w:hAnsi="Times New Roman" w:cs="Times New Roman"/>
          <w:b/>
          <w:i/>
          <w:color w:val="auto"/>
          <w:u w:val="single"/>
        </w:rPr>
        <w:t>Chicago Daily Tribune</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19. This poem’s speaker claims “Sophocles long ago” heard “the eternal note of sadness” in the waves, which are compared to “the Sea of Faith.”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poem that begins “The </w:t>
      </w:r>
      <w:proofErr w:type="gramStart"/>
      <w:r w:rsidRPr="00F647D9">
        <w:rPr>
          <w:rFonts w:ascii="Times New Roman" w:eastAsia="Times New Roman" w:hAnsi="Times New Roman" w:cs="Times New Roman"/>
          <w:color w:val="auto"/>
        </w:rPr>
        <w:t>sea</w:t>
      </w:r>
      <w:proofErr w:type="gramEnd"/>
      <w:r w:rsidRPr="00F647D9">
        <w:rPr>
          <w:rFonts w:ascii="Times New Roman" w:eastAsia="Times New Roman" w:hAnsi="Times New Roman" w:cs="Times New Roman"/>
          <w:color w:val="auto"/>
        </w:rPr>
        <w:t xml:space="preserve"> is calm tonight” and ends comparing humanity’s situation to being on a “darkling plain” where “ignorant armies clash by night.”</w:t>
      </w:r>
    </w:p>
    <w:p w:rsidR="00096FD7" w:rsidRPr="00F647D9" w:rsidRDefault="007C6884">
      <w:pPr>
        <w:rPr>
          <w:color w:val="auto"/>
        </w:rPr>
      </w:pPr>
      <w:r w:rsidRPr="00F647D9">
        <w:rPr>
          <w:rFonts w:ascii="Times New Roman" w:eastAsia="Times New Roman" w:hAnsi="Times New Roman" w:cs="Times New Roman"/>
          <w:color w:val="auto"/>
        </w:rPr>
        <w:t>ANSWER: “</w:t>
      </w:r>
      <w:r w:rsidRPr="00F647D9">
        <w:rPr>
          <w:rFonts w:ascii="Times New Roman" w:eastAsia="Times New Roman" w:hAnsi="Times New Roman" w:cs="Times New Roman"/>
          <w:b/>
          <w:color w:val="auto"/>
          <w:u w:val="single"/>
        </w:rPr>
        <w:t>Dover Beach</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[10] “Dover Beach” was written by this author of “The Scholar-Gipsy.”</w:t>
      </w:r>
    </w:p>
    <w:p w:rsidR="00096FD7" w:rsidRPr="00F647D9" w:rsidRDefault="007C6884">
      <w:pPr>
        <w:rPr>
          <w:color w:val="auto"/>
        </w:rPr>
      </w:pPr>
      <w:r w:rsidRPr="00F647D9">
        <w:rPr>
          <w:rFonts w:ascii="Times New Roman" w:eastAsia="Times New Roman" w:hAnsi="Times New Roman" w:cs="Times New Roman"/>
          <w:color w:val="auto"/>
        </w:rPr>
        <w:t xml:space="preserve">ANSWER: Matthew </w:t>
      </w:r>
      <w:r w:rsidRPr="00F647D9">
        <w:rPr>
          <w:rFonts w:ascii="Times New Roman" w:eastAsia="Times New Roman" w:hAnsi="Times New Roman" w:cs="Times New Roman"/>
          <w:b/>
          <w:color w:val="auto"/>
          <w:u w:val="single"/>
        </w:rPr>
        <w:t>Arnold</w:t>
      </w:r>
    </w:p>
    <w:p w:rsidR="00096FD7" w:rsidRPr="00F647D9" w:rsidRDefault="007C6884">
      <w:pPr>
        <w:rPr>
          <w:color w:val="auto"/>
        </w:rPr>
      </w:pPr>
      <w:r w:rsidRPr="00F647D9">
        <w:rPr>
          <w:rFonts w:ascii="Times New Roman" w:eastAsia="Times New Roman" w:hAnsi="Times New Roman" w:cs="Times New Roman"/>
          <w:color w:val="auto"/>
        </w:rPr>
        <w:t xml:space="preserve">[10] In a poem addressed to this woman, Arnold compares his loneliness to unhappy islands separated by “the </w:t>
      </w:r>
      <w:proofErr w:type="spellStart"/>
      <w:r w:rsidRPr="00F647D9">
        <w:rPr>
          <w:rFonts w:ascii="Times New Roman" w:eastAsia="Times New Roman" w:hAnsi="Times New Roman" w:cs="Times New Roman"/>
          <w:color w:val="auto"/>
        </w:rPr>
        <w:t>unplumb'd</w:t>
      </w:r>
      <w:proofErr w:type="spellEnd"/>
      <w:r w:rsidRPr="00F647D9">
        <w:rPr>
          <w:rFonts w:ascii="Times New Roman" w:eastAsia="Times New Roman" w:hAnsi="Times New Roman" w:cs="Times New Roman"/>
          <w:color w:val="auto"/>
        </w:rPr>
        <w:t>, salt, estranging sea.” An earlier poem dedicated to her is “Isolation.”</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Marguerite</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20. This enthusiast of </w:t>
      </w:r>
      <w:proofErr w:type="spellStart"/>
      <w:r w:rsidRPr="00F647D9">
        <w:rPr>
          <w:rFonts w:ascii="Times New Roman" w:eastAsia="Times New Roman" w:hAnsi="Times New Roman" w:cs="Times New Roman"/>
          <w:color w:val="auto"/>
        </w:rPr>
        <w:t>plein</w:t>
      </w:r>
      <w:proofErr w:type="spellEnd"/>
      <w:r w:rsidRPr="00F647D9">
        <w:rPr>
          <w:rFonts w:ascii="Times New Roman" w:eastAsia="Times New Roman" w:hAnsi="Times New Roman" w:cs="Times New Roman"/>
          <w:color w:val="auto"/>
        </w:rPr>
        <w:t>-air landscapes used that method to produce works featuring London’s Parliament building. For 10 points each:</w:t>
      </w:r>
    </w:p>
    <w:p w:rsidR="00096FD7" w:rsidRPr="00F647D9" w:rsidRDefault="007C6884">
      <w:pPr>
        <w:rPr>
          <w:color w:val="auto"/>
        </w:rPr>
      </w:pPr>
      <w:r w:rsidRPr="00F647D9">
        <w:rPr>
          <w:rFonts w:ascii="Times New Roman" w:eastAsia="Times New Roman" w:hAnsi="Times New Roman" w:cs="Times New Roman"/>
          <w:color w:val="auto"/>
        </w:rPr>
        <w:t xml:space="preserve">[10] Name this artist who painted many works featuring water lilies at </w:t>
      </w:r>
      <w:proofErr w:type="spellStart"/>
      <w:r w:rsidRPr="00F647D9">
        <w:rPr>
          <w:rFonts w:ascii="Times New Roman" w:eastAsia="Times New Roman" w:hAnsi="Times New Roman" w:cs="Times New Roman"/>
          <w:color w:val="auto"/>
        </w:rPr>
        <w:t>Giverny</w:t>
      </w:r>
      <w:proofErr w:type="spellEnd"/>
      <w:r w:rsidRPr="00F647D9">
        <w:rPr>
          <w:rFonts w:ascii="Times New Roman" w:eastAsia="Times New Roman" w:hAnsi="Times New Roman" w:cs="Times New Roman"/>
          <w:color w:val="auto"/>
        </w:rPr>
        <w:t>. He also created a series of paintings of haystacks.</w:t>
      </w:r>
    </w:p>
    <w:p w:rsidR="00096FD7" w:rsidRPr="00F647D9" w:rsidRDefault="007C6884">
      <w:pPr>
        <w:rPr>
          <w:color w:val="auto"/>
        </w:rPr>
      </w:pPr>
      <w:r w:rsidRPr="00F647D9">
        <w:rPr>
          <w:rFonts w:ascii="Times New Roman" w:eastAsia="Times New Roman" w:hAnsi="Times New Roman" w:cs="Times New Roman"/>
          <w:color w:val="auto"/>
        </w:rPr>
        <w:t xml:space="preserve">ANSWER: Oscar-Claude </w:t>
      </w:r>
      <w:r w:rsidRPr="00F647D9">
        <w:rPr>
          <w:rFonts w:ascii="Times New Roman" w:eastAsia="Times New Roman" w:hAnsi="Times New Roman" w:cs="Times New Roman"/>
          <w:b/>
          <w:color w:val="auto"/>
          <w:u w:val="single"/>
        </w:rPr>
        <w:t>Monet</w:t>
      </w:r>
    </w:p>
    <w:p w:rsidR="00096FD7" w:rsidRPr="00F647D9" w:rsidRDefault="007C6884">
      <w:pPr>
        <w:rPr>
          <w:color w:val="auto"/>
        </w:rPr>
      </w:pPr>
      <w:r w:rsidRPr="00F647D9">
        <w:rPr>
          <w:rFonts w:ascii="Times New Roman" w:eastAsia="Times New Roman" w:hAnsi="Times New Roman" w:cs="Times New Roman"/>
          <w:color w:val="auto"/>
        </w:rPr>
        <w:t>[10] Monet provided the name to this art movement with his painting of a sunrise. Other artists of this school include Cezanne and Renoir.</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impressionism</w:t>
      </w:r>
      <w:r w:rsidRPr="00F647D9">
        <w:rPr>
          <w:rFonts w:ascii="Times New Roman" w:eastAsia="Times New Roman" w:hAnsi="Times New Roman" w:cs="Times New Roman"/>
          <w:color w:val="auto"/>
        </w:rPr>
        <w:t xml:space="preserve"> [accept word forms]</w:t>
      </w:r>
    </w:p>
    <w:p w:rsidR="00096FD7" w:rsidRPr="00F647D9" w:rsidRDefault="007C6884">
      <w:pPr>
        <w:rPr>
          <w:color w:val="auto"/>
        </w:rPr>
      </w:pPr>
      <w:r w:rsidRPr="00F647D9">
        <w:rPr>
          <w:rFonts w:ascii="Times New Roman" w:eastAsia="Times New Roman" w:hAnsi="Times New Roman" w:cs="Times New Roman"/>
          <w:color w:val="auto"/>
        </w:rPr>
        <w:t xml:space="preserve">[10] Monet also painted a large number of landscapes featuring this French cathedral. Versions Monet painted included ones in </w:t>
      </w:r>
      <w:r w:rsidRPr="00F647D9">
        <w:rPr>
          <w:rFonts w:ascii="Times New Roman" w:eastAsia="Times New Roman" w:hAnsi="Times New Roman" w:cs="Times New Roman"/>
          <w:i/>
          <w:color w:val="auto"/>
        </w:rPr>
        <w:t>Full Sunlight</w:t>
      </w:r>
      <w:r w:rsidRPr="00F647D9">
        <w:rPr>
          <w:rFonts w:ascii="Times New Roman" w:eastAsia="Times New Roman" w:hAnsi="Times New Roman" w:cs="Times New Roman"/>
          <w:color w:val="auto"/>
        </w:rPr>
        <w:t xml:space="preserve"> and </w:t>
      </w:r>
      <w:r w:rsidRPr="00F647D9">
        <w:rPr>
          <w:rFonts w:ascii="Times New Roman" w:eastAsia="Times New Roman" w:hAnsi="Times New Roman" w:cs="Times New Roman"/>
          <w:i/>
          <w:color w:val="auto"/>
        </w:rPr>
        <w:t>Setting Sun</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Rouen</w:t>
      </w:r>
      <w:r w:rsidRPr="00F647D9">
        <w:rPr>
          <w:rFonts w:ascii="Times New Roman" w:eastAsia="Times New Roman" w:hAnsi="Times New Roman" w:cs="Times New Roman"/>
          <w:color w:val="auto"/>
        </w:rPr>
        <w:t xml:space="preserve"> Cathedral</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21. Answer the following about the </w:t>
      </w:r>
      <w:r w:rsidRPr="00F647D9">
        <w:rPr>
          <w:rFonts w:ascii="Times New Roman" w:eastAsia="Times New Roman" w:hAnsi="Times New Roman" w:cs="Times New Roman"/>
          <w:i/>
          <w:color w:val="auto"/>
        </w:rPr>
        <w:t>bar mitzvah</w:t>
      </w:r>
      <w:r w:rsidRPr="00F647D9">
        <w:rPr>
          <w:rFonts w:ascii="Times New Roman" w:eastAsia="Times New Roman" w:hAnsi="Times New Roman" w:cs="Times New Roman"/>
          <w:color w:val="auto"/>
        </w:rPr>
        <w:t xml:space="preserve"> ceremony, for 10 points each.</w:t>
      </w:r>
    </w:p>
    <w:p w:rsidR="00096FD7" w:rsidRPr="00F647D9" w:rsidRDefault="007C6884">
      <w:pPr>
        <w:rPr>
          <w:color w:val="auto"/>
        </w:rPr>
      </w:pPr>
      <w:r w:rsidRPr="00F647D9">
        <w:rPr>
          <w:rFonts w:ascii="Times New Roman" w:eastAsia="Times New Roman" w:hAnsi="Times New Roman" w:cs="Times New Roman"/>
          <w:color w:val="auto"/>
        </w:rPr>
        <w:t>[10] The 13-year-old undergoing a</w:t>
      </w:r>
      <w:r w:rsidRPr="00F647D9">
        <w:rPr>
          <w:rFonts w:ascii="Times New Roman" w:eastAsia="Times New Roman" w:hAnsi="Times New Roman" w:cs="Times New Roman"/>
          <w:i/>
          <w:color w:val="auto"/>
        </w:rPr>
        <w:t xml:space="preserve"> bar mitzvah</w:t>
      </w:r>
      <w:r w:rsidRPr="00F647D9">
        <w:rPr>
          <w:rFonts w:ascii="Times New Roman" w:eastAsia="Times New Roman" w:hAnsi="Times New Roman" w:cs="Times New Roman"/>
          <w:color w:val="auto"/>
        </w:rPr>
        <w:t xml:space="preserve"> reads a portion of this holy text from its namesake scroll. This text consists of the “Five Books of Moses,” the first five of the Bible.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Torah</w:t>
      </w:r>
      <w:r w:rsidRPr="00F647D9">
        <w:rPr>
          <w:rFonts w:ascii="Times New Roman" w:eastAsia="Times New Roman" w:hAnsi="Times New Roman" w:cs="Times New Roman"/>
          <w:color w:val="auto"/>
        </w:rPr>
        <w:t xml:space="preserve"> scroll [or </w:t>
      </w:r>
      <w:r w:rsidRPr="00F647D9">
        <w:rPr>
          <w:rFonts w:ascii="Times New Roman" w:eastAsia="Times New Roman" w:hAnsi="Times New Roman" w:cs="Times New Roman"/>
          <w:b/>
          <w:color w:val="auto"/>
          <w:u w:val="single"/>
        </w:rPr>
        <w:t>Pentateuch</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[10] The Torah is read from this elevated stage-like area at the front of the synagogue. The </w:t>
      </w:r>
      <w:proofErr w:type="spellStart"/>
      <w:r w:rsidRPr="00F647D9">
        <w:rPr>
          <w:rFonts w:ascii="Times New Roman" w:eastAsia="Times New Roman" w:hAnsi="Times New Roman" w:cs="Times New Roman"/>
          <w:i/>
          <w:color w:val="auto"/>
        </w:rPr>
        <w:t>aliyah</w:t>
      </w:r>
      <w:proofErr w:type="spellEnd"/>
      <w:r w:rsidRPr="00F647D9">
        <w:rPr>
          <w:rFonts w:ascii="Times New Roman" w:eastAsia="Times New Roman" w:hAnsi="Times New Roman" w:cs="Times New Roman"/>
          <w:color w:val="auto"/>
        </w:rPr>
        <w:t xml:space="preserve"> is a call to stand on this platform.</w:t>
      </w:r>
    </w:p>
    <w:p w:rsidR="00096FD7" w:rsidRPr="00F647D9" w:rsidRDefault="007C6884">
      <w:pPr>
        <w:rPr>
          <w:color w:val="auto"/>
        </w:rPr>
      </w:pPr>
      <w:r w:rsidRPr="00F647D9">
        <w:rPr>
          <w:rFonts w:ascii="Times New Roman" w:eastAsia="Times New Roman" w:hAnsi="Times New Roman" w:cs="Times New Roman"/>
          <w:color w:val="auto"/>
        </w:rPr>
        <w:t xml:space="preserve">ANSWER: </w:t>
      </w:r>
      <w:proofErr w:type="spellStart"/>
      <w:r w:rsidRPr="00F647D9">
        <w:rPr>
          <w:rFonts w:ascii="Times New Roman" w:eastAsia="Times New Roman" w:hAnsi="Times New Roman" w:cs="Times New Roman"/>
          <w:b/>
          <w:color w:val="auto"/>
          <w:u w:val="single"/>
        </w:rPr>
        <w:t>bima</w:t>
      </w:r>
      <w:r w:rsidRPr="00F647D9">
        <w:rPr>
          <w:rFonts w:ascii="Times New Roman" w:eastAsia="Times New Roman" w:hAnsi="Times New Roman" w:cs="Times New Roman"/>
          <w:color w:val="auto"/>
        </w:rPr>
        <w:t>h</w:t>
      </w:r>
      <w:proofErr w:type="spellEnd"/>
    </w:p>
    <w:p w:rsidR="00096FD7" w:rsidRPr="00F647D9" w:rsidRDefault="007C6884">
      <w:pPr>
        <w:rPr>
          <w:color w:val="auto"/>
        </w:rPr>
      </w:pPr>
      <w:r w:rsidRPr="00F647D9">
        <w:rPr>
          <w:rFonts w:ascii="Times New Roman" w:eastAsia="Times New Roman" w:hAnsi="Times New Roman" w:cs="Times New Roman"/>
          <w:color w:val="auto"/>
        </w:rPr>
        <w:t xml:space="preserve">[10] In many synagogues, this official, who helps the rabbi by leading the tunes during prayer, sings the </w:t>
      </w:r>
      <w:proofErr w:type="spellStart"/>
      <w:r w:rsidRPr="00F647D9">
        <w:rPr>
          <w:rFonts w:ascii="Times New Roman" w:eastAsia="Times New Roman" w:hAnsi="Times New Roman" w:cs="Times New Roman"/>
          <w:i/>
          <w:color w:val="auto"/>
        </w:rPr>
        <w:t>aliyah</w:t>
      </w:r>
      <w:proofErr w:type="spellEnd"/>
      <w:r w:rsidRPr="00F647D9">
        <w:rPr>
          <w:rFonts w:ascii="Times New Roman" w:eastAsia="Times New Roman" w:hAnsi="Times New Roman" w:cs="Times New Roman"/>
          <w:color w:val="auto"/>
        </w:rPr>
        <w:t xml:space="preserve"> to bring the </w:t>
      </w:r>
      <w:r w:rsidRPr="00F647D9">
        <w:rPr>
          <w:rFonts w:ascii="Times New Roman" w:eastAsia="Times New Roman" w:hAnsi="Times New Roman" w:cs="Times New Roman"/>
          <w:i/>
          <w:color w:val="auto"/>
        </w:rPr>
        <w:t>bar mitzvah</w:t>
      </w:r>
      <w:r w:rsidRPr="00F647D9">
        <w:rPr>
          <w:rFonts w:ascii="Times New Roman" w:eastAsia="Times New Roman" w:hAnsi="Times New Roman" w:cs="Times New Roman"/>
          <w:color w:val="auto"/>
        </w:rPr>
        <w:t xml:space="preserve"> up to the </w:t>
      </w:r>
      <w:proofErr w:type="spellStart"/>
      <w:r w:rsidRPr="00F647D9">
        <w:rPr>
          <w:rFonts w:ascii="Times New Roman" w:eastAsia="Times New Roman" w:hAnsi="Times New Roman" w:cs="Times New Roman"/>
          <w:i/>
          <w:color w:val="auto"/>
        </w:rPr>
        <w:t>bimah</w:t>
      </w:r>
      <w:proofErr w:type="spellEnd"/>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cantor</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hazzan</w:t>
      </w:r>
      <w:proofErr w:type="spellEnd"/>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chazan</w:t>
      </w:r>
      <w:proofErr w:type="spellEnd"/>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22. This equation is usually compactly written as a gamma matrix times the covariant derivative of the wave function equals the mass times the wave function. For 10 points each:</w:t>
      </w:r>
    </w:p>
    <w:p w:rsidR="00096FD7" w:rsidRPr="00F647D9" w:rsidRDefault="007C6884">
      <w:pPr>
        <w:rPr>
          <w:color w:val="auto"/>
        </w:rPr>
      </w:pPr>
      <w:r w:rsidRPr="00F647D9">
        <w:rPr>
          <w:rFonts w:ascii="Times New Roman" w:eastAsia="Times New Roman" w:hAnsi="Times New Roman" w:cs="Times New Roman"/>
          <w:color w:val="auto"/>
        </w:rPr>
        <w:t>[10] Identify this relativistic modification of the Schrodinger equation that models the behavior of spin-one-half particles.</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Dirac</w:t>
      </w:r>
      <w:r w:rsidRPr="00F647D9">
        <w:rPr>
          <w:rFonts w:ascii="Times New Roman" w:eastAsia="Times New Roman" w:hAnsi="Times New Roman" w:cs="Times New Roman"/>
          <w:color w:val="auto"/>
        </w:rPr>
        <w:t xml:space="preserve"> equation</w:t>
      </w:r>
    </w:p>
    <w:p w:rsidR="00096FD7" w:rsidRPr="00F647D9" w:rsidRDefault="007C6884">
      <w:pPr>
        <w:rPr>
          <w:color w:val="auto"/>
        </w:rPr>
      </w:pPr>
      <w:r w:rsidRPr="00F647D9">
        <w:rPr>
          <w:rFonts w:ascii="Times New Roman" w:eastAsia="Times New Roman" w:hAnsi="Times New Roman" w:cs="Times New Roman"/>
          <w:color w:val="auto"/>
        </w:rPr>
        <w:t>[10] Solutions to the Dirac equation predicted the existence of these particles, which have the same mass as their antiparticles the electrons but an opposite charge.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positron</w:t>
      </w:r>
      <w:r w:rsidRPr="00F647D9">
        <w:rPr>
          <w:rFonts w:ascii="Times New Roman" w:eastAsia="Times New Roman" w:hAnsi="Times New Roman" w:cs="Times New Roman"/>
          <w:color w:val="auto"/>
        </w:rPr>
        <w:t>s</w:t>
      </w:r>
    </w:p>
    <w:p w:rsidR="00096FD7" w:rsidRPr="00F647D9" w:rsidRDefault="007C6884">
      <w:pPr>
        <w:rPr>
          <w:color w:val="auto"/>
        </w:rPr>
      </w:pPr>
      <w:r w:rsidRPr="00F647D9">
        <w:rPr>
          <w:rFonts w:ascii="Times New Roman" w:eastAsia="Times New Roman" w:hAnsi="Times New Roman" w:cs="Times New Roman"/>
          <w:color w:val="auto"/>
        </w:rPr>
        <w:t xml:space="preserve">[10] Unlike the Schrodinger equation, the Dirac equation can be shown to have this property, as it conserves probability current under transformations such as boosts and rotations in </w:t>
      </w:r>
      <w:proofErr w:type="spellStart"/>
      <w:r w:rsidRPr="00F647D9">
        <w:rPr>
          <w:rFonts w:ascii="Times New Roman" w:eastAsia="Times New Roman" w:hAnsi="Times New Roman" w:cs="Times New Roman"/>
          <w:color w:val="auto"/>
        </w:rPr>
        <w:t>Minkowski</w:t>
      </w:r>
      <w:proofErr w:type="spellEnd"/>
      <w:r w:rsidRPr="00F647D9">
        <w:rPr>
          <w:rFonts w:ascii="Times New Roman" w:eastAsia="Times New Roman" w:hAnsi="Times New Roman" w:cs="Times New Roman"/>
          <w:color w:val="auto"/>
        </w:rPr>
        <w:t xml:space="preserve"> space.</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Lorentz invariance</w:t>
      </w:r>
      <w:r w:rsidRPr="00F647D9">
        <w:rPr>
          <w:rFonts w:ascii="Times New Roman" w:eastAsia="Times New Roman" w:hAnsi="Times New Roman" w:cs="Times New Roman"/>
          <w:color w:val="auto"/>
        </w:rPr>
        <w:t xml:space="preserve"> [accept </w:t>
      </w:r>
      <w:r w:rsidRPr="00F647D9">
        <w:rPr>
          <w:rFonts w:ascii="Times New Roman" w:eastAsia="Times New Roman" w:hAnsi="Times New Roman" w:cs="Times New Roman"/>
          <w:b/>
          <w:color w:val="auto"/>
          <w:u w:val="single"/>
        </w:rPr>
        <w:t>covariance</w:t>
      </w:r>
      <w:r w:rsidRPr="00F647D9">
        <w:rPr>
          <w:rFonts w:ascii="Times New Roman" w:eastAsia="Times New Roman" w:hAnsi="Times New Roman" w:cs="Times New Roman"/>
          <w:color w:val="auto"/>
        </w:rPr>
        <w:t>]</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23. This Prime Minister’s tenure in office was marked by trade union strikes during the Winter of Discontent. For 10 points each:</w:t>
      </w:r>
    </w:p>
    <w:p w:rsidR="00096FD7" w:rsidRPr="00F647D9" w:rsidRDefault="007C6884">
      <w:pPr>
        <w:rPr>
          <w:color w:val="auto"/>
        </w:rPr>
      </w:pPr>
      <w:r w:rsidRPr="00F647D9">
        <w:rPr>
          <w:rFonts w:ascii="Times New Roman" w:eastAsia="Times New Roman" w:hAnsi="Times New Roman" w:cs="Times New Roman"/>
          <w:color w:val="auto"/>
        </w:rPr>
        <w:t>[10] Name this British Prime Minister who was in office from 1976 to 1979, and at the time of his death in 2005, was the longest-living British PM.</w:t>
      </w:r>
    </w:p>
    <w:p w:rsidR="00096FD7" w:rsidRPr="00F647D9" w:rsidRDefault="007C6884">
      <w:pPr>
        <w:rPr>
          <w:color w:val="auto"/>
        </w:rPr>
      </w:pPr>
      <w:r w:rsidRPr="00F647D9">
        <w:rPr>
          <w:rFonts w:ascii="Times New Roman" w:eastAsia="Times New Roman" w:hAnsi="Times New Roman" w:cs="Times New Roman"/>
          <w:color w:val="auto"/>
        </w:rPr>
        <w:t xml:space="preserve">ANSWER: Leonard James </w:t>
      </w:r>
      <w:r w:rsidRPr="00F647D9">
        <w:rPr>
          <w:rFonts w:ascii="Times New Roman" w:eastAsia="Times New Roman" w:hAnsi="Times New Roman" w:cs="Times New Roman"/>
          <w:b/>
          <w:color w:val="auto"/>
          <w:u w:val="single"/>
        </w:rPr>
        <w:t>Callaghan</w:t>
      </w:r>
    </w:p>
    <w:p w:rsidR="00096FD7" w:rsidRPr="00F647D9" w:rsidRDefault="007C6884">
      <w:pPr>
        <w:rPr>
          <w:color w:val="auto"/>
        </w:rPr>
      </w:pPr>
      <w:r w:rsidRPr="00F647D9">
        <w:rPr>
          <w:rFonts w:ascii="Times New Roman" w:eastAsia="Times New Roman" w:hAnsi="Times New Roman" w:cs="Times New Roman"/>
          <w:color w:val="auto"/>
        </w:rPr>
        <w:t>[10] This “Iron Lady” was the first woman British Prime Minister and succeeded James Callaghan. This member of the Conservative Party dispatched troops to retake the Falkland Islands from Argentina and survived a bombing at a hotel in Brighton.</w:t>
      </w:r>
    </w:p>
    <w:p w:rsidR="00096FD7" w:rsidRPr="00F647D9" w:rsidRDefault="007C6884">
      <w:pPr>
        <w:rPr>
          <w:color w:val="auto"/>
        </w:rPr>
      </w:pPr>
      <w:r w:rsidRPr="00F647D9">
        <w:rPr>
          <w:rFonts w:ascii="Times New Roman" w:eastAsia="Times New Roman" w:hAnsi="Times New Roman" w:cs="Times New Roman"/>
          <w:color w:val="auto"/>
        </w:rPr>
        <w:t xml:space="preserve">ANSWER: Margaret Hilda </w:t>
      </w:r>
      <w:r w:rsidRPr="00F647D9">
        <w:rPr>
          <w:rFonts w:ascii="Times New Roman" w:eastAsia="Times New Roman" w:hAnsi="Times New Roman" w:cs="Times New Roman"/>
          <w:b/>
          <w:color w:val="auto"/>
          <w:u w:val="single"/>
        </w:rPr>
        <w:t>Thatcher</w:t>
      </w:r>
    </w:p>
    <w:p w:rsidR="00096FD7" w:rsidRPr="00F647D9" w:rsidRDefault="007C6884">
      <w:pPr>
        <w:rPr>
          <w:color w:val="auto"/>
        </w:rPr>
      </w:pPr>
      <w:r w:rsidRPr="00F647D9">
        <w:rPr>
          <w:rFonts w:ascii="Times New Roman" w:eastAsia="Times New Roman" w:hAnsi="Times New Roman" w:cs="Times New Roman"/>
          <w:color w:val="auto"/>
        </w:rPr>
        <w:t xml:space="preserve">[10] A large strike in the UK in the mid-1980 led to the Battle of </w:t>
      </w:r>
      <w:proofErr w:type="spellStart"/>
      <w:r w:rsidRPr="00F647D9">
        <w:rPr>
          <w:rFonts w:ascii="Times New Roman" w:eastAsia="Times New Roman" w:hAnsi="Times New Roman" w:cs="Times New Roman"/>
          <w:color w:val="auto"/>
        </w:rPr>
        <w:t>Orgreave</w:t>
      </w:r>
      <w:proofErr w:type="spellEnd"/>
      <w:r w:rsidRPr="00F647D9">
        <w:rPr>
          <w:rFonts w:ascii="Times New Roman" w:eastAsia="Times New Roman" w:hAnsi="Times New Roman" w:cs="Times New Roman"/>
          <w:color w:val="auto"/>
        </w:rPr>
        <w:t xml:space="preserve"> between police and members of this profession. Thatcher’s policy of quashing the strike led to the decline of trade unions in the UK.</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mining</w:t>
      </w:r>
    </w:p>
    <w:p w:rsidR="00096FD7" w:rsidRPr="00F647D9" w:rsidRDefault="00096FD7">
      <w:pPr>
        <w:rPr>
          <w:color w:val="auto"/>
        </w:rPr>
      </w:pPr>
    </w:p>
    <w:p w:rsidR="00096FD7" w:rsidRPr="00F647D9" w:rsidRDefault="007C6884">
      <w:pPr>
        <w:rPr>
          <w:color w:val="auto"/>
        </w:rPr>
      </w:pPr>
      <w:r w:rsidRPr="00F647D9">
        <w:rPr>
          <w:rFonts w:ascii="Times New Roman" w:eastAsia="Times New Roman" w:hAnsi="Times New Roman" w:cs="Times New Roman"/>
          <w:color w:val="auto"/>
        </w:rPr>
        <w:t xml:space="preserve">24. Answer the following about the </w:t>
      </w:r>
      <w:r w:rsidRPr="00F647D9">
        <w:rPr>
          <w:rFonts w:ascii="Times New Roman" w:eastAsia="Times New Roman" w:hAnsi="Times New Roman" w:cs="Times New Roman"/>
          <w:i/>
          <w:color w:val="auto"/>
        </w:rPr>
        <w:t>Canterbury Tales</w:t>
      </w:r>
      <w:r w:rsidRPr="00F647D9">
        <w:rPr>
          <w:rFonts w:ascii="Times New Roman" w:eastAsia="Times New Roman" w:hAnsi="Times New Roman" w:cs="Times New Roman"/>
          <w:color w:val="auto"/>
        </w:rPr>
        <w:t>, for 10 points each.</w:t>
      </w:r>
    </w:p>
    <w:p w:rsidR="00096FD7" w:rsidRPr="00F647D9" w:rsidRDefault="007C6884">
      <w:pPr>
        <w:rPr>
          <w:color w:val="auto"/>
        </w:rPr>
      </w:pPr>
      <w:r w:rsidRPr="00F647D9">
        <w:rPr>
          <w:rFonts w:ascii="Times New Roman" w:eastAsia="Times New Roman" w:hAnsi="Times New Roman" w:cs="Times New Roman"/>
          <w:color w:val="auto"/>
        </w:rPr>
        <w:t>[10] In this character’s tale, Alison cheats on her carpenter husband John with Nicholas. The Reeve’s Tale is about a man of this character’s profession being outwitted with a “bed trick.”</w:t>
      </w:r>
    </w:p>
    <w:p w:rsidR="00096FD7" w:rsidRPr="00F647D9" w:rsidRDefault="007C6884">
      <w:pPr>
        <w:rPr>
          <w:color w:val="auto"/>
        </w:rPr>
      </w:pPr>
      <w:r w:rsidRPr="00F647D9">
        <w:rPr>
          <w:rFonts w:ascii="Times New Roman" w:eastAsia="Times New Roman" w:hAnsi="Times New Roman" w:cs="Times New Roman"/>
          <w:color w:val="auto"/>
        </w:rPr>
        <w:t xml:space="preserve">ANSWER: the </w:t>
      </w:r>
      <w:r w:rsidRPr="00F647D9">
        <w:rPr>
          <w:rFonts w:ascii="Times New Roman" w:eastAsia="Times New Roman" w:hAnsi="Times New Roman" w:cs="Times New Roman"/>
          <w:b/>
          <w:color w:val="auto"/>
          <w:u w:val="single"/>
        </w:rPr>
        <w:t>Miller</w:t>
      </w:r>
    </w:p>
    <w:p w:rsidR="00096FD7" w:rsidRPr="00F647D9" w:rsidRDefault="007C6884">
      <w:pPr>
        <w:rPr>
          <w:color w:val="auto"/>
        </w:rPr>
      </w:pPr>
      <w:r w:rsidRPr="00F647D9">
        <w:rPr>
          <w:rFonts w:ascii="Times New Roman" w:eastAsia="Times New Roman" w:hAnsi="Times New Roman" w:cs="Times New Roman"/>
          <w:color w:val="auto"/>
        </w:rPr>
        <w:t xml:space="preserve">[10] This man, the author of the </w:t>
      </w:r>
      <w:r w:rsidRPr="00F647D9">
        <w:rPr>
          <w:rFonts w:ascii="Times New Roman" w:eastAsia="Times New Roman" w:hAnsi="Times New Roman" w:cs="Times New Roman"/>
          <w:i/>
          <w:color w:val="auto"/>
        </w:rPr>
        <w:t>Canterbury Tales</w:t>
      </w:r>
      <w:r w:rsidRPr="00F647D9">
        <w:rPr>
          <w:rFonts w:ascii="Times New Roman" w:eastAsia="Times New Roman" w:hAnsi="Times New Roman" w:cs="Times New Roman"/>
          <w:color w:val="auto"/>
        </w:rPr>
        <w:t xml:space="preserve">, based the awkward narrator on himself. This poet also wrote </w:t>
      </w:r>
      <w:r w:rsidRPr="00F647D9">
        <w:rPr>
          <w:rFonts w:ascii="Times New Roman" w:eastAsia="Times New Roman" w:hAnsi="Times New Roman" w:cs="Times New Roman"/>
          <w:i/>
          <w:color w:val="auto"/>
        </w:rPr>
        <w:t>The Parliament of Fowls</w:t>
      </w:r>
      <w:r w:rsidRPr="00F647D9">
        <w:rPr>
          <w:rFonts w:ascii="Times New Roman" w:eastAsia="Times New Roman" w:hAnsi="Times New Roman" w:cs="Times New Roman"/>
          <w:color w:val="auto"/>
        </w:rPr>
        <w:t xml:space="preserve"> and </w:t>
      </w:r>
      <w:r w:rsidRPr="00F647D9">
        <w:rPr>
          <w:rFonts w:ascii="Times New Roman" w:eastAsia="Times New Roman" w:hAnsi="Times New Roman" w:cs="Times New Roman"/>
          <w:i/>
          <w:color w:val="auto"/>
        </w:rPr>
        <w:t>The Romance of the Rose</w:t>
      </w:r>
      <w:r w:rsidRPr="00F647D9">
        <w:rPr>
          <w:rFonts w:ascii="Times New Roman" w:eastAsia="Times New Roman" w:hAnsi="Times New Roman" w:cs="Times New Roman"/>
          <w:color w:val="auto"/>
        </w:rPr>
        <w:t>.</w:t>
      </w:r>
    </w:p>
    <w:p w:rsidR="00096FD7" w:rsidRPr="00F647D9" w:rsidRDefault="007C6884">
      <w:pPr>
        <w:rPr>
          <w:color w:val="auto"/>
        </w:rPr>
      </w:pPr>
      <w:r w:rsidRPr="00F647D9">
        <w:rPr>
          <w:rFonts w:ascii="Times New Roman" w:eastAsia="Times New Roman" w:hAnsi="Times New Roman" w:cs="Times New Roman"/>
          <w:color w:val="auto"/>
        </w:rPr>
        <w:t xml:space="preserve">ANSWER: Geoffrey </w:t>
      </w:r>
      <w:r w:rsidRPr="00F647D9">
        <w:rPr>
          <w:rFonts w:ascii="Times New Roman" w:eastAsia="Times New Roman" w:hAnsi="Times New Roman" w:cs="Times New Roman"/>
          <w:b/>
          <w:color w:val="auto"/>
          <w:u w:val="single"/>
        </w:rPr>
        <w:t>Chaucer</w:t>
      </w:r>
    </w:p>
    <w:p w:rsidR="00096FD7" w:rsidRPr="00F647D9" w:rsidRDefault="007C6884">
      <w:pPr>
        <w:rPr>
          <w:color w:val="auto"/>
        </w:rPr>
      </w:pPr>
      <w:r w:rsidRPr="00F647D9">
        <w:rPr>
          <w:rFonts w:ascii="Times New Roman" w:eastAsia="Times New Roman" w:hAnsi="Times New Roman" w:cs="Times New Roman"/>
          <w:color w:val="auto"/>
        </w:rPr>
        <w:t xml:space="preserve">[10] In the Nun’s Priest’s Tale, this rooster foresees his death at the hand of a fox in a dream, which he discusses with his favorite wife </w:t>
      </w:r>
      <w:proofErr w:type="spellStart"/>
      <w:r w:rsidRPr="00F647D9">
        <w:rPr>
          <w:rFonts w:ascii="Times New Roman" w:eastAsia="Times New Roman" w:hAnsi="Times New Roman" w:cs="Times New Roman"/>
          <w:color w:val="auto"/>
        </w:rPr>
        <w:t>Partlet</w:t>
      </w:r>
      <w:proofErr w:type="spellEnd"/>
      <w:r w:rsidRPr="00F647D9">
        <w:rPr>
          <w:rFonts w:ascii="Times New Roman" w:eastAsia="Times New Roman" w:hAnsi="Times New Roman" w:cs="Times New Roman"/>
          <w:color w:val="auto"/>
        </w:rPr>
        <w:t>. He manages to escape the fox in the end.</w:t>
      </w:r>
    </w:p>
    <w:p w:rsidR="00096FD7" w:rsidRPr="00F647D9" w:rsidRDefault="007C6884">
      <w:pPr>
        <w:rPr>
          <w:color w:val="auto"/>
        </w:rPr>
      </w:pPr>
      <w:r w:rsidRPr="00F647D9">
        <w:rPr>
          <w:rFonts w:ascii="Times New Roman" w:eastAsia="Times New Roman" w:hAnsi="Times New Roman" w:cs="Times New Roman"/>
          <w:color w:val="auto"/>
        </w:rPr>
        <w:t xml:space="preserve">ANSWER: </w:t>
      </w:r>
      <w:r w:rsidRPr="00F647D9">
        <w:rPr>
          <w:rFonts w:ascii="Times New Roman" w:eastAsia="Times New Roman" w:hAnsi="Times New Roman" w:cs="Times New Roman"/>
          <w:b/>
          <w:color w:val="auto"/>
          <w:u w:val="single"/>
        </w:rPr>
        <w:t>Chanticleer</w:t>
      </w:r>
      <w:r w:rsidRPr="00F647D9">
        <w:rPr>
          <w:rFonts w:ascii="Times New Roman" w:eastAsia="Times New Roman" w:hAnsi="Times New Roman" w:cs="Times New Roman"/>
          <w:color w:val="auto"/>
        </w:rPr>
        <w:t xml:space="preserve"> [or </w:t>
      </w:r>
      <w:proofErr w:type="spellStart"/>
      <w:r w:rsidRPr="00F647D9">
        <w:rPr>
          <w:rFonts w:ascii="Times New Roman" w:eastAsia="Times New Roman" w:hAnsi="Times New Roman" w:cs="Times New Roman"/>
          <w:b/>
          <w:color w:val="auto"/>
          <w:u w:val="single"/>
        </w:rPr>
        <w:t>Chauntecleer</w:t>
      </w:r>
      <w:proofErr w:type="spellEnd"/>
      <w:r w:rsidRPr="00F647D9">
        <w:rPr>
          <w:rFonts w:ascii="Times New Roman" w:eastAsia="Times New Roman" w:hAnsi="Times New Roman" w:cs="Times New Roman"/>
          <w:color w:val="auto"/>
        </w:rPr>
        <w:t>]</w:t>
      </w:r>
    </w:p>
    <w:sectPr w:rsidR="00096FD7" w:rsidRPr="00F647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096FD7"/>
    <w:rsid w:val="00062702"/>
    <w:rsid w:val="00096FD7"/>
    <w:rsid w:val="001B0A29"/>
    <w:rsid w:val="001B57DD"/>
    <w:rsid w:val="00531459"/>
    <w:rsid w:val="005C0DD8"/>
    <w:rsid w:val="005E3952"/>
    <w:rsid w:val="007C6884"/>
    <w:rsid w:val="00920587"/>
    <w:rsid w:val="00B074EB"/>
    <w:rsid w:val="00B5242E"/>
    <w:rsid w:val="00E145EE"/>
    <w:rsid w:val="00F41E5A"/>
    <w:rsid w:val="00F6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ICCS - Packet 8.docx</vt:lpstr>
    </vt:vector>
  </TitlesOfParts>
  <Company>Toshiba</Company>
  <LinksUpToDate>false</LinksUpToDate>
  <CharactersWithSpaces>30884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8.docx</dc:title>
  <dc:creator>Owner</dc:creator>
  <cp:lastModifiedBy>Owner</cp:lastModifiedBy>
  <cp:revision>13</cp:revision>
  <dcterms:created xsi:type="dcterms:W3CDTF">2014-09-27T03:28:00Z</dcterms:created>
  <dcterms:modified xsi:type="dcterms:W3CDTF">2014-10-19T08:33:00Z</dcterms:modified>
</cp:coreProperties>
</file>