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B46A0" w:rsidRPr="00B33A13" w:rsidRDefault="000E7917">
      <w:pPr>
        <w:widowControl w:val="0"/>
        <w:spacing w:line="240" w:lineRule="auto"/>
        <w:rPr>
          <w:color w:val="auto"/>
        </w:rPr>
      </w:pPr>
      <w:r w:rsidRPr="00B33A13">
        <w:rPr>
          <w:rFonts w:ascii="Times New Roman" w:eastAsia="Times New Roman" w:hAnsi="Times New Roman" w:cs="Times New Roman"/>
          <w:b/>
          <w:color w:val="auto"/>
          <w:sz w:val="20"/>
        </w:rPr>
        <w:t>Minnesota Undergraduate Tournament 2014:</w:t>
      </w:r>
      <w:r w:rsidRPr="00B33A13">
        <w:rPr>
          <w:rFonts w:ascii="Times New Roman" w:eastAsia="Times New Roman" w:hAnsi="Times New Roman" w:cs="Times New Roman"/>
          <w:color w:val="auto"/>
          <w:sz w:val="20"/>
        </w:rPr>
        <w:t xml:space="preserve"> </w:t>
      </w:r>
      <w:r w:rsidRPr="00B33A13">
        <w:rPr>
          <w:rFonts w:ascii="Times New Roman" w:eastAsia="Times New Roman" w:hAnsi="Times New Roman" w:cs="Times New Roman"/>
          <w:b/>
          <w:color w:val="auto"/>
          <w:sz w:val="20"/>
        </w:rPr>
        <w:t xml:space="preserve">We're Not Happy 'til </w:t>
      </w:r>
      <w:proofErr w:type="gramStart"/>
      <w:r w:rsidRPr="00B33A13">
        <w:rPr>
          <w:rFonts w:ascii="Times New Roman" w:eastAsia="Times New Roman" w:hAnsi="Times New Roman" w:cs="Times New Roman"/>
          <w:b/>
          <w:color w:val="auto"/>
          <w:sz w:val="20"/>
        </w:rPr>
        <w:t>You're</w:t>
      </w:r>
      <w:proofErr w:type="gramEnd"/>
      <w:r w:rsidRPr="00B33A13">
        <w:rPr>
          <w:rFonts w:ascii="Times New Roman" w:eastAsia="Times New Roman" w:hAnsi="Times New Roman" w:cs="Times New Roman"/>
          <w:b/>
          <w:color w:val="auto"/>
          <w:sz w:val="20"/>
        </w:rPr>
        <w:t xml:space="preserve"> Not Happy</w:t>
      </w:r>
    </w:p>
    <w:p w:rsidR="00CB46A0" w:rsidRPr="00B33A13" w:rsidRDefault="000E7917">
      <w:pPr>
        <w:widowControl w:val="0"/>
        <w:spacing w:line="240" w:lineRule="auto"/>
        <w:rPr>
          <w:color w:val="auto"/>
        </w:rPr>
      </w:pPr>
      <w:r w:rsidRPr="00B33A13">
        <w:rPr>
          <w:rFonts w:ascii="Times New Roman" w:eastAsia="Times New Roman" w:hAnsi="Times New Roman" w:cs="Times New Roman"/>
          <w:b/>
          <w:color w:val="auto"/>
          <w:sz w:val="20"/>
        </w:rPr>
        <w:t xml:space="preserve">Questions by Billy </w:t>
      </w:r>
      <w:proofErr w:type="spellStart"/>
      <w:r w:rsidRPr="00B33A13">
        <w:rPr>
          <w:rFonts w:ascii="Times New Roman" w:eastAsia="Times New Roman" w:hAnsi="Times New Roman" w:cs="Times New Roman"/>
          <w:b/>
          <w:color w:val="auto"/>
          <w:sz w:val="20"/>
        </w:rPr>
        <w:t>Busse</w:t>
      </w:r>
      <w:proofErr w:type="spellEnd"/>
      <w:r w:rsidRPr="00B33A13">
        <w:rPr>
          <w:rFonts w:ascii="Times New Roman" w:eastAsia="Times New Roman" w:hAnsi="Times New Roman" w:cs="Times New Roman"/>
          <w:b/>
          <w:color w:val="auto"/>
          <w:sz w:val="20"/>
        </w:rPr>
        <w:t xml:space="preserve">, Rob Carson, Mike </w:t>
      </w:r>
      <w:proofErr w:type="spellStart"/>
      <w:r w:rsidRPr="00B33A13">
        <w:rPr>
          <w:rFonts w:ascii="Times New Roman" w:eastAsia="Times New Roman" w:hAnsi="Times New Roman" w:cs="Times New Roman"/>
          <w:b/>
          <w:color w:val="auto"/>
          <w:sz w:val="20"/>
        </w:rPr>
        <w:t>Cheyne</w:t>
      </w:r>
      <w:proofErr w:type="spellEnd"/>
      <w:r w:rsidRPr="00B33A13">
        <w:rPr>
          <w:rFonts w:ascii="Times New Roman" w:eastAsia="Times New Roman" w:hAnsi="Times New Roman" w:cs="Times New Roman"/>
          <w:b/>
          <w:color w:val="auto"/>
          <w:sz w:val="20"/>
        </w:rPr>
        <w:t>, Andrew Hart, Melanie Keating, and Bernadette Spencer</w:t>
      </w:r>
    </w:p>
    <w:p w:rsidR="00CB46A0" w:rsidRPr="00B33A13" w:rsidRDefault="000E7917">
      <w:pPr>
        <w:widowControl w:val="0"/>
        <w:spacing w:line="240" w:lineRule="auto"/>
        <w:rPr>
          <w:color w:val="auto"/>
        </w:rPr>
      </w:pPr>
      <w:r w:rsidRPr="00B33A13">
        <w:rPr>
          <w:rFonts w:ascii="Times New Roman" w:eastAsia="Times New Roman" w:hAnsi="Times New Roman" w:cs="Times New Roman"/>
          <w:b/>
          <w:color w:val="auto"/>
          <w:sz w:val="20"/>
        </w:rPr>
        <w:t>Round 1: Tossups</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b/>
          <w:color w:val="auto"/>
          <w:sz w:val="20"/>
        </w:rPr>
        <w:t>[Note to moderator: the first tossup is a novelty tossup, to be read b</w:t>
      </w:r>
      <w:bookmarkStart w:id="0" w:name="_GoBack"/>
      <w:bookmarkEnd w:id="0"/>
      <w:r w:rsidRPr="00B33A13">
        <w:rPr>
          <w:rFonts w:ascii="Times New Roman" w:eastAsia="Times New Roman" w:hAnsi="Times New Roman" w:cs="Times New Roman"/>
          <w:b/>
          <w:color w:val="auto"/>
          <w:sz w:val="20"/>
        </w:rPr>
        <w:t>ut not counted in the score. It’s up to you whether to announce that it’s a joke tossup or not before you read it. There’s only one of these, so no need to worry about it later.]</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0. </w:t>
      </w:r>
      <w:r w:rsidRPr="00B33A13">
        <w:rPr>
          <w:rFonts w:ascii="Times New Roman" w:eastAsia="Times New Roman" w:hAnsi="Times New Roman" w:cs="Times New Roman"/>
          <w:b/>
          <w:color w:val="auto"/>
          <w:sz w:val="20"/>
        </w:rPr>
        <w:t>Som</w:t>
      </w:r>
      <w:r w:rsidRPr="00B33A13">
        <w:rPr>
          <w:rFonts w:ascii="Times New Roman" w:eastAsia="Times New Roman" w:hAnsi="Times New Roman" w:cs="Times New Roman"/>
          <w:b/>
          <w:color w:val="auto"/>
          <w:sz w:val="20"/>
        </w:rPr>
        <w:t>e people taking part in this event developed the “house strategy” in order to break an hours-long deadlock involving cutting down a tree. A central figure in this event became associated with the slogan “Do unto others exactly what they just did unto you”.</w:t>
      </w:r>
      <w:r w:rsidRPr="00B33A13">
        <w:rPr>
          <w:rFonts w:ascii="Times New Roman" w:eastAsia="Times New Roman" w:hAnsi="Times New Roman" w:cs="Times New Roman"/>
          <w:b/>
          <w:color w:val="auto"/>
          <w:sz w:val="20"/>
        </w:rPr>
        <w:t xml:space="preserve"> The slogan “start9” was adopted by anarchists during this event. A controversial moment during this event involved the acquisition of the (*)</w:t>
      </w:r>
      <w:r w:rsidRPr="00B33A13">
        <w:rPr>
          <w:rFonts w:ascii="Times New Roman" w:eastAsia="Times New Roman" w:hAnsi="Times New Roman" w:cs="Times New Roman"/>
          <w:color w:val="auto"/>
          <w:sz w:val="20"/>
        </w:rPr>
        <w:t xml:space="preserve"> “false prophet”, which indirectly led to the loss of Abby and Jay Leno. A near-religious fervor during this event</w:t>
      </w:r>
      <w:r w:rsidRPr="00B33A13">
        <w:rPr>
          <w:rFonts w:ascii="Times New Roman" w:eastAsia="Times New Roman" w:hAnsi="Times New Roman" w:cs="Times New Roman"/>
          <w:color w:val="auto"/>
          <w:sz w:val="20"/>
        </w:rPr>
        <w:t xml:space="preserve"> centered on the Helix and its emissary, Bird Jesus, who was instrumental in the defeat of Erika. For no points, name this event that took the internet by storm in February 2014, in which tens of thousands of people watching a stream attempted to direct Re</w:t>
      </w:r>
      <w:r w:rsidRPr="00B33A13">
        <w:rPr>
          <w:rFonts w:ascii="Times New Roman" w:eastAsia="Times New Roman" w:hAnsi="Times New Roman" w:cs="Times New Roman"/>
          <w:color w:val="auto"/>
          <w:sz w:val="20"/>
        </w:rPr>
        <w:t>d and his team through a 1996 RPG.</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 xml:space="preserve">Twitch Plays </w:t>
      </w:r>
      <w:proofErr w:type="spellStart"/>
      <w:r w:rsidRPr="00B33A13">
        <w:rPr>
          <w:rFonts w:ascii="Times New Roman" w:eastAsia="Times New Roman" w:hAnsi="Times New Roman" w:cs="Times New Roman"/>
          <w:b/>
          <w:i/>
          <w:color w:val="auto"/>
          <w:sz w:val="20"/>
          <w:u w:val="single"/>
        </w:rPr>
        <w:t>Pokemon</w:t>
      </w:r>
      <w:proofErr w:type="spellEnd"/>
      <w:r w:rsidRPr="00B33A13">
        <w:rPr>
          <w:rFonts w:ascii="Times New Roman" w:eastAsia="Times New Roman" w:hAnsi="Times New Roman" w:cs="Times New Roman"/>
          <w:i/>
          <w:color w:val="auto"/>
          <w:sz w:val="20"/>
        </w:rPr>
        <w:t xml:space="preserve"> Red</w:t>
      </w:r>
      <w:r w:rsidRPr="00B33A13">
        <w:rPr>
          <w:rFonts w:ascii="Times New Roman" w:eastAsia="Times New Roman" w:hAnsi="Times New Roman" w:cs="Times New Roman"/>
          <w:color w:val="auto"/>
          <w:sz w:val="20"/>
        </w:rPr>
        <w:t xml:space="preserve"> [accept things involving </w:t>
      </w:r>
      <w:r w:rsidRPr="00B33A13">
        <w:rPr>
          <w:rFonts w:ascii="Times New Roman" w:eastAsia="Times New Roman" w:hAnsi="Times New Roman" w:cs="Times New Roman"/>
          <w:b/>
          <w:color w:val="auto"/>
          <w:sz w:val="20"/>
          <w:u w:val="single"/>
        </w:rPr>
        <w:t>Twitch</w:t>
      </w:r>
      <w:r w:rsidRPr="00B33A13">
        <w:rPr>
          <w:rFonts w:ascii="Times New Roman" w:eastAsia="Times New Roman" w:hAnsi="Times New Roman" w:cs="Times New Roman"/>
          <w:color w:val="auto"/>
          <w:sz w:val="20"/>
        </w:rPr>
        <w:t xml:space="preserve">.tv and </w:t>
      </w:r>
      <w:proofErr w:type="spellStart"/>
      <w:r w:rsidRPr="00B33A13">
        <w:rPr>
          <w:rFonts w:ascii="Times New Roman" w:eastAsia="Times New Roman" w:hAnsi="Times New Roman" w:cs="Times New Roman"/>
          <w:b/>
          <w:i/>
          <w:color w:val="auto"/>
          <w:sz w:val="20"/>
          <w:u w:val="single"/>
        </w:rPr>
        <w:t>Pokemon</w:t>
      </w:r>
      <w:proofErr w:type="spellEnd"/>
      <w:r w:rsidRPr="00B33A13">
        <w:rPr>
          <w:rFonts w:ascii="Times New Roman" w:eastAsia="Times New Roman" w:hAnsi="Times New Roman" w:cs="Times New Roman"/>
          <w:color w:val="auto"/>
          <w:sz w:val="20"/>
        </w:rPr>
        <w:t xml:space="preserve"> that aren’t obviously wrong]</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 </w:t>
      </w:r>
      <w:r w:rsidRPr="00B33A13">
        <w:rPr>
          <w:rFonts w:ascii="Times New Roman" w:eastAsia="Times New Roman" w:hAnsi="Times New Roman" w:cs="Times New Roman"/>
          <w:b/>
          <w:color w:val="auto"/>
          <w:sz w:val="20"/>
        </w:rPr>
        <w:t>This author wrote a play in which a woman plays “The Sunshine of Paradise Alley” on a piano, while later a m</w:t>
      </w:r>
      <w:r w:rsidRPr="00B33A13">
        <w:rPr>
          <w:rFonts w:ascii="Times New Roman" w:eastAsia="Times New Roman" w:hAnsi="Times New Roman" w:cs="Times New Roman"/>
          <w:b/>
          <w:color w:val="auto"/>
          <w:sz w:val="20"/>
        </w:rPr>
        <w:t>an drunkenly sings “</w:t>
      </w:r>
      <w:proofErr w:type="spellStart"/>
      <w:r w:rsidRPr="00B33A13">
        <w:rPr>
          <w:rFonts w:ascii="Times New Roman" w:eastAsia="Times New Roman" w:hAnsi="Times New Roman" w:cs="Times New Roman"/>
          <w:b/>
          <w:color w:val="auto"/>
          <w:sz w:val="20"/>
        </w:rPr>
        <w:t>Dansons</w:t>
      </w:r>
      <w:proofErr w:type="spellEnd"/>
      <w:r w:rsidRPr="00B33A13">
        <w:rPr>
          <w:rFonts w:ascii="Times New Roman" w:eastAsia="Times New Roman" w:hAnsi="Times New Roman" w:cs="Times New Roman"/>
          <w:b/>
          <w:color w:val="auto"/>
          <w:sz w:val="20"/>
        </w:rPr>
        <w:t xml:space="preserve"> le Carmagnole.” In another play by this man, a woman is bothered by the sound of a foghorn and she blames her drunken son for fatally infecting young Eugene with measles. This author created a character who describes murdering h</w:t>
      </w:r>
      <w:r w:rsidRPr="00B33A13">
        <w:rPr>
          <w:rFonts w:ascii="Times New Roman" w:eastAsia="Times New Roman" w:hAnsi="Times New Roman" w:cs="Times New Roman"/>
          <w:b/>
          <w:color w:val="auto"/>
          <w:sz w:val="20"/>
        </w:rPr>
        <w:t>is wife in a speech about (*)</w:t>
      </w:r>
      <w:r w:rsidRPr="00B33A13">
        <w:rPr>
          <w:rFonts w:ascii="Times New Roman" w:eastAsia="Times New Roman" w:hAnsi="Times New Roman" w:cs="Times New Roman"/>
          <w:color w:val="auto"/>
          <w:sz w:val="20"/>
        </w:rPr>
        <w:t xml:space="preserve"> “pipe dreams.” This author wrote about the hardware salesman Hickey, who hangs out at Harry Hope’s saloon. In a semi-autobiographical play by this man, Jamie and the tubercular Edmund are the children of morphine addict Mary a</w:t>
      </w:r>
      <w:r w:rsidRPr="00B33A13">
        <w:rPr>
          <w:rFonts w:ascii="Times New Roman" w:eastAsia="Times New Roman" w:hAnsi="Times New Roman" w:cs="Times New Roman"/>
          <w:color w:val="auto"/>
          <w:sz w:val="20"/>
        </w:rPr>
        <w:t xml:space="preserve">nd actor James Tyrone. For 10 points, name this man who wrote such plays as </w:t>
      </w:r>
      <w:r w:rsidRPr="00B33A13">
        <w:rPr>
          <w:rFonts w:ascii="Times New Roman" w:eastAsia="Times New Roman" w:hAnsi="Times New Roman" w:cs="Times New Roman"/>
          <w:i/>
          <w:color w:val="auto"/>
          <w:sz w:val="20"/>
        </w:rPr>
        <w:t>The Iceman Cometh</w:t>
      </w:r>
      <w:r w:rsidRPr="00B33A13">
        <w:rPr>
          <w:rFonts w:ascii="Times New Roman" w:eastAsia="Times New Roman" w:hAnsi="Times New Roman" w:cs="Times New Roman"/>
          <w:color w:val="auto"/>
          <w:sz w:val="20"/>
        </w:rPr>
        <w:t xml:space="preserve"> and </w:t>
      </w:r>
      <w:r w:rsidRPr="00B33A13">
        <w:rPr>
          <w:rFonts w:ascii="Times New Roman" w:eastAsia="Times New Roman" w:hAnsi="Times New Roman" w:cs="Times New Roman"/>
          <w:i/>
          <w:color w:val="auto"/>
          <w:sz w:val="20"/>
        </w:rPr>
        <w:t xml:space="preserve">Long Day’s Journey </w:t>
      </w:r>
      <w:proofErr w:type="gramStart"/>
      <w:r w:rsidRPr="00B33A13">
        <w:rPr>
          <w:rFonts w:ascii="Times New Roman" w:eastAsia="Times New Roman" w:hAnsi="Times New Roman" w:cs="Times New Roman"/>
          <w:i/>
          <w:color w:val="auto"/>
          <w:sz w:val="20"/>
        </w:rPr>
        <w:t>Into</w:t>
      </w:r>
      <w:proofErr w:type="gramEnd"/>
      <w:r w:rsidRPr="00B33A13">
        <w:rPr>
          <w:rFonts w:ascii="Times New Roman" w:eastAsia="Times New Roman" w:hAnsi="Times New Roman" w:cs="Times New Roman"/>
          <w:i/>
          <w:color w:val="auto"/>
          <w:sz w:val="20"/>
        </w:rPr>
        <w:t xml:space="preserve"> Night</w:t>
      </w:r>
      <w:r w:rsidRPr="00B33A13">
        <w:rPr>
          <w:rFonts w:ascii="Times New Roman" w:eastAsia="Times New Roman" w:hAnsi="Times New Roman" w:cs="Times New Roman"/>
          <w:color w:val="auto"/>
          <w:sz w:val="20"/>
        </w:rPr>
        <w: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Eugene </w:t>
      </w:r>
      <w:r w:rsidRPr="00B33A13">
        <w:rPr>
          <w:rFonts w:ascii="Times New Roman" w:eastAsia="Times New Roman" w:hAnsi="Times New Roman" w:cs="Times New Roman"/>
          <w:b/>
          <w:color w:val="auto"/>
          <w:sz w:val="20"/>
          <w:u w:val="single"/>
        </w:rPr>
        <w:t>O’Neill</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2. </w:t>
      </w:r>
      <w:r w:rsidRPr="00B33A13">
        <w:rPr>
          <w:rFonts w:ascii="Times New Roman" w:eastAsia="Times New Roman" w:hAnsi="Times New Roman" w:cs="Times New Roman"/>
          <w:b/>
          <w:color w:val="auto"/>
          <w:sz w:val="20"/>
        </w:rPr>
        <w:t xml:space="preserve">A future ruler from this royal house was unflatteringly depicted lounging in a chair in the cartoon </w:t>
      </w:r>
      <w:r w:rsidRPr="00B33A13">
        <w:rPr>
          <w:rFonts w:ascii="Times New Roman" w:eastAsia="Times New Roman" w:hAnsi="Times New Roman" w:cs="Times New Roman"/>
          <w:b/>
          <w:color w:val="auto"/>
          <w:sz w:val="20"/>
        </w:rPr>
        <w:t xml:space="preserve">“A Voluptuary </w:t>
      </w:r>
      <w:proofErr w:type="gramStart"/>
      <w:r w:rsidRPr="00B33A13">
        <w:rPr>
          <w:rFonts w:ascii="Times New Roman" w:eastAsia="Times New Roman" w:hAnsi="Times New Roman" w:cs="Times New Roman"/>
          <w:b/>
          <w:color w:val="auto"/>
          <w:sz w:val="20"/>
        </w:rPr>
        <w:t>Under</w:t>
      </w:r>
      <w:proofErr w:type="gramEnd"/>
      <w:r w:rsidRPr="00B33A13">
        <w:rPr>
          <w:rFonts w:ascii="Times New Roman" w:eastAsia="Times New Roman" w:hAnsi="Times New Roman" w:cs="Times New Roman"/>
          <w:b/>
          <w:color w:val="auto"/>
          <w:sz w:val="20"/>
        </w:rPr>
        <w:t xml:space="preserve"> the Horrors of Digestion.” That king from this house believed his wife had an affair with Bartolomeo </w:t>
      </w:r>
      <w:proofErr w:type="spellStart"/>
      <w:r w:rsidRPr="00B33A13">
        <w:rPr>
          <w:rFonts w:ascii="Times New Roman" w:eastAsia="Times New Roman" w:hAnsi="Times New Roman" w:cs="Times New Roman"/>
          <w:b/>
          <w:color w:val="auto"/>
          <w:sz w:val="20"/>
        </w:rPr>
        <w:t>Pergami</w:t>
      </w:r>
      <w:proofErr w:type="spellEnd"/>
      <w:r w:rsidRPr="00B33A13">
        <w:rPr>
          <w:rFonts w:ascii="Times New Roman" w:eastAsia="Times New Roman" w:hAnsi="Times New Roman" w:cs="Times New Roman"/>
          <w:b/>
          <w:color w:val="auto"/>
          <w:sz w:val="20"/>
        </w:rPr>
        <w:t xml:space="preserve"> and introduced the Pains and Penalties Bill to strip her of the title of queen. An earlier one of its kings would dismiss the “</w:t>
      </w:r>
      <w:r w:rsidRPr="00B33A13">
        <w:rPr>
          <w:rFonts w:ascii="Times New Roman" w:eastAsia="Times New Roman" w:hAnsi="Times New Roman" w:cs="Times New Roman"/>
          <w:b/>
          <w:color w:val="auto"/>
          <w:sz w:val="20"/>
        </w:rPr>
        <w:t>Ministry of All the Talents” under Baron Grenville. That king from this house had such prime ministers as Lord (*)</w:t>
      </w:r>
      <w:r w:rsidRPr="00B33A13">
        <w:rPr>
          <w:rFonts w:ascii="Times New Roman" w:eastAsia="Times New Roman" w:hAnsi="Times New Roman" w:cs="Times New Roman"/>
          <w:color w:val="auto"/>
          <w:sz w:val="20"/>
        </w:rPr>
        <w:t xml:space="preserve"> North and developed mental illness in his final days. Its last monarch was married to Prince Albert, and after her death, this house was supp</w:t>
      </w:r>
      <w:r w:rsidRPr="00B33A13">
        <w:rPr>
          <w:rFonts w:ascii="Times New Roman" w:eastAsia="Times New Roman" w:hAnsi="Times New Roman" w:cs="Times New Roman"/>
          <w:color w:val="auto"/>
          <w:sz w:val="20"/>
        </w:rPr>
        <w:t>lanted by Saxe-Coburg. For 10 points, name this British house whose monarchs included George III and Victoria, and which had its origins in Germany.</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House of </w:t>
      </w:r>
      <w:r w:rsidRPr="00B33A13">
        <w:rPr>
          <w:rFonts w:ascii="Times New Roman" w:eastAsia="Times New Roman" w:hAnsi="Times New Roman" w:cs="Times New Roman"/>
          <w:b/>
          <w:color w:val="auto"/>
          <w:sz w:val="20"/>
          <w:u w:val="single"/>
        </w:rPr>
        <w:t>Hanover</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3. </w:t>
      </w:r>
      <w:r w:rsidRPr="00B33A13">
        <w:rPr>
          <w:rFonts w:ascii="Times New Roman" w:eastAsia="Times New Roman" w:hAnsi="Times New Roman" w:cs="Times New Roman"/>
          <w:b/>
          <w:color w:val="auto"/>
          <w:sz w:val="20"/>
        </w:rPr>
        <w:t>Two versions of this quantity are located in the numerator of the protein fold</w:t>
      </w:r>
      <w:r w:rsidRPr="00B33A13">
        <w:rPr>
          <w:rFonts w:ascii="Times New Roman" w:eastAsia="Times New Roman" w:hAnsi="Times New Roman" w:cs="Times New Roman"/>
          <w:b/>
          <w:color w:val="auto"/>
          <w:sz w:val="20"/>
        </w:rPr>
        <w:t>ing phi value. This quantity is equal to the square of the sum of the Gibbs free energy and the reorganization energy divided by 4 times the reorganization energy according to Marcus theory. This quantity can be computed via synchronous transit methods, wh</w:t>
      </w:r>
      <w:r w:rsidRPr="00B33A13">
        <w:rPr>
          <w:rFonts w:ascii="Times New Roman" w:eastAsia="Times New Roman" w:hAnsi="Times New Roman" w:cs="Times New Roman"/>
          <w:b/>
          <w:color w:val="auto"/>
          <w:sz w:val="20"/>
        </w:rPr>
        <w:t>ich seek to find a saddle point on a potential energy surface. The inverse of temperature is plotted against the natural log of the (*)</w:t>
      </w:r>
      <w:r w:rsidRPr="00B33A13">
        <w:rPr>
          <w:rFonts w:ascii="Times New Roman" w:eastAsia="Times New Roman" w:hAnsi="Times New Roman" w:cs="Times New Roman"/>
          <w:color w:val="auto"/>
          <w:sz w:val="20"/>
        </w:rPr>
        <w:t xml:space="preserve"> rate constant to make a graph whose slope is equal to minus this quantity over R. It is represented by the distance betw</w:t>
      </w:r>
      <w:r w:rsidRPr="00B33A13">
        <w:rPr>
          <w:rFonts w:ascii="Times New Roman" w:eastAsia="Times New Roman" w:hAnsi="Times New Roman" w:cs="Times New Roman"/>
          <w:color w:val="auto"/>
          <w:sz w:val="20"/>
        </w:rPr>
        <w:t xml:space="preserve">een a local minimum and a transition state on a graph of energy vs reaction coordinate. Located in the numerator of the exponential of the Arrhenius equation, for 10 points, name this quantity lowered by catalysts which represents the energetic barrier to </w:t>
      </w:r>
      <w:r w:rsidRPr="00B33A13">
        <w:rPr>
          <w:rFonts w:ascii="Times New Roman" w:eastAsia="Times New Roman" w:hAnsi="Times New Roman" w:cs="Times New Roman"/>
          <w:color w:val="auto"/>
          <w:sz w:val="20"/>
        </w:rPr>
        <w:t>a chemical reaction.</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activation energy</w:t>
      </w:r>
      <w:r w:rsidRPr="00B33A13">
        <w:rPr>
          <w:rFonts w:ascii="Times New Roman" w:eastAsia="Times New Roman" w:hAnsi="Times New Roman" w:cs="Times New Roman"/>
          <w:color w:val="auto"/>
          <w:sz w:val="20"/>
        </w:rPr>
        <w:t xml:space="preserve"> [prompt on Gibbs </w:t>
      </w:r>
      <w:r w:rsidRPr="00B33A13">
        <w:rPr>
          <w:rFonts w:ascii="Times New Roman" w:eastAsia="Times New Roman" w:hAnsi="Times New Roman" w:cs="Times New Roman"/>
          <w:b/>
          <w:color w:val="auto"/>
          <w:sz w:val="20"/>
          <w:u w:val="single"/>
        </w:rPr>
        <w:t>free energy</w:t>
      </w:r>
      <w:r w:rsidRPr="00B33A13">
        <w:rPr>
          <w:rFonts w:ascii="Times New Roman" w:eastAsia="Times New Roman" w:hAnsi="Times New Roman" w:cs="Times New Roman"/>
          <w:color w:val="auto"/>
          <w:sz w:val="20"/>
        </w:rPr>
        <w:t xml:space="preserve"> before mention, prompt on </w:t>
      </w:r>
      <w:proofErr w:type="spellStart"/>
      <w:r w:rsidRPr="00B33A13">
        <w:rPr>
          <w:rFonts w:ascii="Times New Roman" w:eastAsia="Times New Roman" w:hAnsi="Times New Roman" w:cs="Times New Roman"/>
          <w:b/>
          <w:color w:val="auto"/>
          <w:sz w:val="20"/>
          <w:u w:val="single"/>
        </w:rPr>
        <w:t>E</w:t>
      </w:r>
      <w:r w:rsidRPr="00B33A13">
        <w:rPr>
          <w:rFonts w:ascii="Times New Roman" w:eastAsia="Times New Roman" w:hAnsi="Times New Roman" w:cs="Times New Roman"/>
          <w:b/>
          <w:color w:val="auto"/>
          <w:sz w:val="20"/>
          <w:u w:val="single"/>
          <w:vertAlign w:val="subscript"/>
        </w:rPr>
        <w:t>a</w:t>
      </w:r>
      <w:proofErr w:type="spellEnd"/>
      <w:r w:rsidRPr="00B33A13">
        <w:rPr>
          <w:rFonts w:ascii="Times New Roman" w:eastAsia="Times New Roman" w:hAnsi="Times New Roman" w:cs="Times New Roman"/>
          <w:color w:val="auto"/>
          <w:sz w:val="20"/>
        </w:rPr>
        <w:t>, prompt on answers like “</w:t>
      </w:r>
      <w:r w:rsidRPr="00B33A13">
        <w:rPr>
          <w:rFonts w:ascii="Times New Roman" w:eastAsia="Times New Roman" w:hAnsi="Times New Roman" w:cs="Times New Roman"/>
          <w:b/>
          <w:color w:val="auto"/>
          <w:sz w:val="20"/>
          <w:u w:val="single"/>
        </w:rPr>
        <w:t>energy barrier</w:t>
      </w:r>
      <w:r w:rsidRPr="00B33A13">
        <w:rPr>
          <w:rFonts w:ascii="Times New Roman" w:eastAsia="Times New Roman" w:hAnsi="Times New Roman" w:cs="Times New Roman"/>
          <w:color w:val="auto"/>
          <w:sz w:val="20"/>
        </w:rPr>
        <w:t>”]</w:t>
      </w:r>
    </w:p>
    <w:p w:rsidR="00CB46A0" w:rsidRPr="00B33A13" w:rsidRDefault="00CB46A0">
      <w:pPr>
        <w:widowControl w:val="0"/>
        <w:spacing w:line="240" w:lineRule="auto"/>
        <w:rPr>
          <w:color w:val="auto"/>
        </w:rPr>
      </w:pPr>
    </w:p>
    <w:p w:rsidR="00CB46A0" w:rsidRPr="00B33A13" w:rsidRDefault="000E7917" w:rsidP="00B33A13">
      <w:pPr>
        <w:keepLines/>
        <w:widowControl w:val="0"/>
        <w:spacing w:line="240" w:lineRule="auto"/>
        <w:rPr>
          <w:color w:val="auto"/>
        </w:rPr>
      </w:pPr>
      <w:r w:rsidRPr="00B33A13">
        <w:rPr>
          <w:rFonts w:ascii="Times New Roman" w:eastAsia="Times New Roman" w:hAnsi="Times New Roman" w:cs="Times New Roman"/>
          <w:color w:val="auto"/>
          <w:sz w:val="20"/>
        </w:rPr>
        <w:lastRenderedPageBreak/>
        <w:t xml:space="preserve">4. </w:t>
      </w:r>
      <w:r w:rsidRPr="00B33A13">
        <w:rPr>
          <w:rFonts w:ascii="Times New Roman" w:eastAsia="Times New Roman" w:hAnsi="Times New Roman" w:cs="Times New Roman"/>
          <w:b/>
          <w:color w:val="auto"/>
          <w:sz w:val="20"/>
        </w:rPr>
        <w:t xml:space="preserve">The 2000 restoration of one of this man’s paintings revealed that a false blue sky had been painted over </w:t>
      </w:r>
      <w:r w:rsidRPr="00B33A13">
        <w:rPr>
          <w:rFonts w:ascii="Times New Roman" w:eastAsia="Times New Roman" w:hAnsi="Times New Roman" w:cs="Times New Roman"/>
          <w:b/>
          <w:color w:val="auto"/>
          <w:sz w:val="20"/>
        </w:rPr>
        <w:t xml:space="preserve">its top right corner. A nymph washes the central figure’s feet in that painting, this man’s </w:t>
      </w:r>
      <w:r w:rsidRPr="00B33A13">
        <w:rPr>
          <w:rFonts w:ascii="Times New Roman" w:eastAsia="Times New Roman" w:hAnsi="Times New Roman" w:cs="Times New Roman"/>
          <w:b/>
          <w:i/>
          <w:color w:val="auto"/>
          <w:sz w:val="20"/>
        </w:rPr>
        <w:t>Diana and her Companions</w:t>
      </w:r>
      <w:r w:rsidRPr="00B33A13">
        <w:rPr>
          <w:rFonts w:ascii="Times New Roman" w:eastAsia="Times New Roman" w:hAnsi="Times New Roman" w:cs="Times New Roman"/>
          <w:b/>
          <w:color w:val="auto"/>
          <w:sz w:val="20"/>
        </w:rPr>
        <w:t>. A crumpled piece of sheet music and a floor brush appear in the foreground of a painting by this artist in which a woman holding a cittern is presented the title (*)</w:t>
      </w:r>
      <w:r w:rsidRPr="00B33A13">
        <w:rPr>
          <w:rFonts w:ascii="Times New Roman" w:eastAsia="Times New Roman" w:hAnsi="Times New Roman" w:cs="Times New Roman"/>
          <w:i/>
          <w:color w:val="auto"/>
          <w:sz w:val="20"/>
        </w:rPr>
        <w:t xml:space="preserve"> Love Letter</w:t>
      </w:r>
      <w:r w:rsidRPr="00B33A13">
        <w:rPr>
          <w:rFonts w:ascii="Times New Roman" w:eastAsia="Times New Roman" w:hAnsi="Times New Roman" w:cs="Times New Roman"/>
          <w:color w:val="auto"/>
          <w:sz w:val="20"/>
        </w:rPr>
        <w:t>. That painting uses the same black and white tiled marble floor as a work by</w:t>
      </w:r>
      <w:r w:rsidRPr="00B33A13">
        <w:rPr>
          <w:rFonts w:ascii="Times New Roman" w:eastAsia="Times New Roman" w:hAnsi="Times New Roman" w:cs="Times New Roman"/>
          <w:color w:val="auto"/>
          <w:sz w:val="20"/>
        </w:rPr>
        <w:t xml:space="preserve"> this man depicting a lady standing at the virginal while her instructor looks on. This artist may have used a camera </w:t>
      </w:r>
      <w:proofErr w:type="spellStart"/>
      <w:r w:rsidRPr="00B33A13">
        <w:rPr>
          <w:rFonts w:ascii="Times New Roman" w:eastAsia="Times New Roman" w:hAnsi="Times New Roman" w:cs="Times New Roman"/>
          <w:color w:val="auto"/>
          <w:sz w:val="20"/>
        </w:rPr>
        <w:t>obscura</w:t>
      </w:r>
      <w:proofErr w:type="spellEnd"/>
      <w:r w:rsidRPr="00B33A13">
        <w:rPr>
          <w:rFonts w:ascii="Times New Roman" w:eastAsia="Times New Roman" w:hAnsi="Times New Roman" w:cs="Times New Roman"/>
          <w:color w:val="auto"/>
          <w:sz w:val="20"/>
        </w:rPr>
        <w:t xml:space="preserve"> to make such photorealistic paintings as </w:t>
      </w:r>
      <w:r w:rsidRPr="00B33A13">
        <w:rPr>
          <w:rFonts w:ascii="Times New Roman" w:eastAsia="Times New Roman" w:hAnsi="Times New Roman" w:cs="Times New Roman"/>
          <w:i/>
          <w:color w:val="auto"/>
          <w:sz w:val="20"/>
        </w:rPr>
        <w:t>The Music Lesson</w:t>
      </w:r>
      <w:r w:rsidRPr="00B33A13">
        <w:rPr>
          <w:rFonts w:ascii="Times New Roman" w:eastAsia="Times New Roman" w:hAnsi="Times New Roman" w:cs="Times New Roman"/>
          <w:color w:val="auto"/>
          <w:sz w:val="20"/>
        </w:rPr>
        <w:t xml:space="preserve">. For 10 points, name this Dutch artist who depicted his hometown in the </w:t>
      </w:r>
      <w:r w:rsidRPr="00B33A13">
        <w:rPr>
          <w:rFonts w:ascii="Times New Roman" w:eastAsia="Times New Roman" w:hAnsi="Times New Roman" w:cs="Times New Roman"/>
          <w:i/>
          <w:color w:val="auto"/>
          <w:sz w:val="20"/>
        </w:rPr>
        <w:t>View of Delft</w:t>
      </w:r>
      <w:r w:rsidRPr="00B33A13">
        <w:rPr>
          <w:rFonts w:ascii="Times New Roman" w:eastAsia="Times New Roman" w:hAnsi="Times New Roman" w:cs="Times New Roman"/>
          <w:color w:val="auto"/>
          <w:sz w:val="20"/>
        </w:rPr>
        <w:t xml:space="preserve"> and also painted </w:t>
      </w:r>
      <w:r w:rsidRPr="00B33A13">
        <w:rPr>
          <w:rFonts w:ascii="Times New Roman" w:eastAsia="Times New Roman" w:hAnsi="Times New Roman" w:cs="Times New Roman"/>
          <w:i/>
          <w:color w:val="auto"/>
          <w:sz w:val="20"/>
        </w:rPr>
        <w:t xml:space="preserve">The Girl with the Pearl Earring. </w:t>
      </w:r>
    </w:p>
    <w:p w:rsidR="00CB46A0" w:rsidRPr="00B33A13" w:rsidRDefault="000E7917" w:rsidP="00B33A13">
      <w:pPr>
        <w:keepLines/>
        <w:widowControl w:val="0"/>
        <w:spacing w:line="240" w:lineRule="auto"/>
        <w:rPr>
          <w:color w:val="auto"/>
        </w:rPr>
      </w:pPr>
      <w:r w:rsidRPr="00B33A13">
        <w:rPr>
          <w:rFonts w:ascii="Times New Roman" w:eastAsia="Times New Roman" w:hAnsi="Times New Roman" w:cs="Times New Roman"/>
          <w:color w:val="auto"/>
          <w:sz w:val="20"/>
        </w:rPr>
        <w:t>ANSWER: Johannes</w:t>
      </w:r>
      <w:r w:rsidRPr="00B33A13">
        <w:rPr>
          <w:rFonts w:ascii="Times New Roman" w:eastAsia="Times New Roman" w:hAnsi="Times New Roman" w:cs="Times New Roman"/>
          <w:b/>
          <w:color w:val="auto"/>
          <w:sz w:val="20"/>
        </w:rPr>
        <w:t xml:space="preserve"> </w:t>
      </w:r>
      <w:r w:rsidRPr="00B33A13">
        <w:rPr>
          <w:rFonts w:ascii="Times New Roman" w:eastAsia="Times New Roman" w:hAnsi="Times New Roman" w:cs="Times New Roman"/>
          <w:b/>
          <w:color w:val="auto"/>
          <w:sz w:val="20"/>
          <w:u w:val="single"/>
        </w:rPr>
        <w:t>Vermeer</w:t>
      </w:r>
      <w:r w:rsidRPr="00B33A13">
        <w:rPr>
          <w:rFonts w:ascii="Times New Roman" w:eastAsia="Times New Roman" w:hAnsi="Times New Roman" w:cs="Times New Roman"/>
          <w:color w:val="auto"/>
          <w:sz w:val="20"/>
        </w:rPr>
        <w:t xml:space="preserve"> [or Jan or Johan </w:t>
      </w:r>
      <w:r w:rsidRPr="00B33A13">
        <w:rPr>
          <w:rFonts w:ascii="Times New Roman" w:eastAsia="Times New Roman" w:hAnsi="Times New Roman" w:cs="Times New Roman"/>
          <w:b/>
          <w:color w:val="auto"/>
          <w:sz w:val="20"/>
          <w:u w:val="single"/>
        </w:rPr>
        <w:t>Vermeer</w:t>
      </w:r>
      <w:r w:rsidRPr="00B33A13">
        <w:rPr>
          <w:rFonts w:ascii="Times New Roman" w:eastAsia="Times New Roman" w:hAnsi="Times New Roman" w:cs="Times New Roman"/>
          <w:color w:val="auto"/>
          <w:sz w:val="20"/>
        </w:rPr>
        <w:t>]</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5. </w:t>
      </w:r>
      <w:r w:rsidRPr="00B33A13">
        <w:rPr>
          <w:rFonts w:ascii="Times New Roman" w:eastAsia="Times New Roman" w:hAnsi="Times New Roman" w:cs="Times New Roman"/>
          <w:b/>
          <w:color w:val="auto"/>
          <w:sz w:val="20"/>
        </w:rPr>
        <w:t xml:space="preserve">A trip to this country inspired the 1939 travelogue </w:t>
      </w:r>
      <w:r w:rsidRPr="00B33A13">
        <w:rPr>
          <w:rFonts w:ascii="Times New Roman" w:eastAsia="Times New Roman" w:hAnsi="Times New Roman" w:cs="Times New Roman"/>
          <w:b/>
          <w:i/>
          <w:color w:val="auto"/>
          <w:sz w:val="20"/>
        </w:rPr>
        <w:t>The Lawless Roads</w:t>
      </w:r>
      <w:r w:rsidRPr="00B33A13">
        <w:rPr>
          <w:rFonts w:ascii="Times New Roman" w:eastAsia="Times New Roman" w:hAnsi="Times New Roman" w:cs="Times New Roman"/>
          <w:b/>
          <w:color w:val="auto"/>
          <w:sz w:val="20"/>
        </w:rPr>
        <w:t>. Recurring motifs in a novel set here include posters for the film</w:t>
      </w:r>
      <w:r w:rsidRPr="00B33A13">
        <w:rPr>
          <w:rFonts w:ascii="Times New Roman" w:eastAsia="Times New Roman" w:hAnsi="Times New Roman" w:cs="Times New Roman"/>
          <w:b/>
          <w:color w:val="auto"/>
          <w:sz w:val="20"/>
        </w:rPr>
        <w:t xml:space="preserve"> </w:t>
      </w:r>
      <w:r w:rsidRPr="00B33A13">
        <w:rPr>
          <w:rFonts w:ascii="Times New Roman" w:eastAsia="Times New Roman" w:hAnsi="Times New Roman" w:cs="Times New Roman"/>
          <w:b/>
          <w:i/>
          <w:color w:val="auto"/>
          <w:sz w:val="20"/>
        </w:rPr>
        <w:t xml:space="preserve">The Hands of </w:t>
      </w:r>
      <w:proofErr w:type="spellStart"/>
      <w:r w:rsidRPr="00B33A13">
        <w:rPr>
          <w:rFonts w:ascii="Times New Roman" w:eastAsia="Times New Roman" w:hAnsi="Times New Roman" w:cs="Times New Roman"/>
          <w:b/>
          <w:i/>
          <w:color w:val="auto"/>
          <w:sz w:val="20"/>
        </w:rPr>
        <w:t>Orlac</w:t>
      </w:r>
      <w:proofErr w:type="spellEnd"/>
      <w:r w:rsidRPr="00B33A13">
        <w:rPr>
          <w:rFonts w:ascii="Times New Roman" w:eastAsia="Times New Roman" w:hAnsi="Times New Roman" w:cs="Times New Roman"/>
          <w:b/>
          <w:color w:val="auto"/>
          <w:sz w:val="20"/>
        </w:rPr>
        <w:t xml:space="preserve"> and a horse branded with the number seven. The expatriate dentist Mr. </w:t>
      </w:r>
      <w:proofErr w:type="spellStart"/>
      <w:r w:rsidRPr="00B33A13">
        <w:rPr>
          <w:rFonts w:ascii="Times New Roman" w:eastAsia="Times New Roman" w:hAnsi="Times New Roman" w:cs="Times New Roman"/>
          <w:b/>
          <w:color w:val="auto"/>
          <w:sz w:val="20"/>
        </w:rPr>
        <w:t>Tench</w:t>
      </w:r>
      <w:proofErr w:type="spellEnd"/>
      <w:r w:rsidRPr="00B33A13">
        <w:rPr>
          <w:rFonts w:ascii="Times New Roman" w:eastAsia="Times New Roman" w:hAnsi="Times New Roman" w:cs="Times New Roman"/>
          <w:b/>
          <w:color w:val="auto"/>
          <w:sz w:val="20"/>
        </w:rPr>
        <w:t xml:space="preserve"> observes the death of the protagonist of a novel set in this country, which is also the setting </w:t>
      </w:r>
      <w:proofErr w:type="gramStart"/>
      <w:r w:rsidRPr="00B33A13">
        <w:rPr>
          <w:rFonts w:ascii="Times New Roman" w:eastAsia="Times New Roman" w:hAnsi="Times New Roman" w:cs="Times New Roman"/>
          <w:b/>
          <w:color w:val="auto"/>
          <w:sz w:val="20"/>
        </w:rPr>
        <w:t>of</w:t>
      </w:r>
      <w:proofErr w:type="gramEnd"/>
      <w:r w:rsidRPr="00B33A13">
        <w:rPr>
          <w:rFonts w:ascii="Times New Roman" w:eastAsia="Times New Roman" w:hAnsi="Times New Roman" w:cs="Times New Roman"/>
          <w:b/>
          <w:color w:val="auto"/>
          <w:sz w:val="20"/>
        </w:rPr>
        <w:t xml:space="preserve"> a novel in which the filmmaker Jacques </w:t>
      </w:r>
      <w:proofErr w:type="spellStart"/>
      <w:r w:rsidRPr="00B33A13">
        <w:rPr>
          <w:rFonts w:ascii="Times New Roman" w:eastAsia="Times New Roman" w:hAnsi="Times New Roman" w:cs="Times New Roman"/>
          <w:b/>
          <w:color w:val="auto"/>
          <w:sz w:val="20"/>
        </w:rPr>
        <w:t>Laruelle</w:t>
      </w:r>
      <w:proofErr w:type="spellEnd"/>
      <w:r w:rsidRPr="00B33A13">
        <w:rPr>
          <w:rFonts w:ascii="Times New Roman" w:eastAsia="Times New Roman" w:hAnsi="Times New Roman" w:cs="Times New Roman"/>
          <w:b/>
          <w:color w:val="auto"/>
          <w:sz w:val="20"/>
        </w:rPr>
        <w:t xml:space="preserve"> may have had </w:t>
      </w:r>
      <w:r w:rsidRPr="00B33A13">
        <w:rPr>
          <w:rFonts w:ascii="Times New Roman" w:eastAsia="Times New Roman" w:hAnsi="Times New Roman" w:cs="Times New Roman"/>
          <w:b/>
          <w:color w:val="auto"/>
          <w:sz w:val="20"/>
        </w:rPr>
        <w:t>an affair with Yvonne, the wife of the ex-consul Geoffrey (*)</w:t>
      </w:r>
      <w:r w:rsidRPr="00B33A13">
        <w:rPr>
          <w:rFonts w:ascii="Times New Roman" w:eastAsia="Times New Roman" w:hAnsi="Times New Roman" w:cs="Times New Roman"/>
          <w:color w:val="auto"/>
          <w:sz w:val="20"/>
        </w:rPr>
        <w:t xml:space="preserve"> </w:t>
      </w:r>
      <w:proofErr w:type="spellStart"/>
      <w:r w:rsidRPr="00B33A13">
        <w:rPr>
          <w:rFonts w:ascii="Times New Roman" w:eastAsia="Times New Roman" w:hAnsi="Times New Roman" w:cs="Times New Roman"/>
          <w:color w:val="auto"/>
          <w:sz w:val="20"/>
        </w:rPr>
        <w:t>Firmin</w:t>
      </w:r>
      <w:proofErr w:type="spellEnd"/>
      <w:r w:rsidRPr="00B33A13">
        <w:rPr>
          <w:rFonts w:ascii="Times New Roman" w:eastAsia="Times New Roman" w:hAnsi="Times New Roman" w:cs="Times New Roman"/>
          <w:color w:val="auto"/>
          <w:sz w:val="20"/>
        </w:rPr>
        <w:t xml:space="preserve">. The protagonist of a novel set here is hidden in a barn by Coral Fellows and encounters his illegitimate daughter </w:t>
      </w:r>
      <w:proofErr w:type="spellStart"/>
      <w:r w:rsidRPr="00B33A13">
        <w:rPr>
          <w:rFonts w:ascii="Times New Roman" w:eastAsia="Times New Roman" w:hAnsi="Times New Roman" w:cs="Times New Roman"/>
          <w:color w:val="auto"/>
          <w:sz w:val="20"/>
        </w:rPr>
        <w:t>Brigitta</w:t>
      </w:r>
      <w:proofErr w:type="spellEnd"/>
      <w:r w:rsidRPr="00B33A13">
        <w:rPr>
          <w:rFonts w:ascii="Times New Roman" w:eastAsia="Times New Roman" w:hAnsi="Times New Roman" w:cs="Times New Roman"/>
          <w:color w:val="auto"/>
          <w:sz w:val="20"/>
        </w:rPr>
        <w:t xml:space="preserve"> while fleeing from the Lieutenant. This country is the setting </w:t>
      </w:r>
      <w:r w:rsidRPr="00B33A13">
        <w:rPr>
          <w:rFonts w:ascii="Times New Roman" w:eastAsia="Times New Roman" w:hAnsi="Times New Roman" w:cs="Times New Roman"/>
          <w:color w:val="auto"/>
          <w:sz w:val="20"/>
        </w:rPr>
        <w:t xml:space="preserve">of Malcolm Lowry’s </w:t>
      </w:r>
      <w:r w:rsidRPr="00B33A13">
        <w:rPr>
          <w:rFonts w:ascii="Times New Roman" w:eastAsia="Times New Roman" w:hAnsi="Times New Roman" w:cs="Times New Roman"/>
          <w:i/>
          <w:color w:val="auto"/>
          <w:sz w:val="20"/>
        </w:rPr>
        <w:t>Under the Volcano</w:t>
      </w:r>
      <w:r w:rsidRPr="00B33A13">
        <w:rPr>
          <w:rFonts w:ascii="Times New Roman" w:eastAsia="Times New Roman" w:hAnsi="Times New Roman" w:cs="Times New Roman"/>
          <w:color w:val="auto"/>
          <w:sz w:val="20"/>
        </w:rPr>
        <w:t xml:space="preserve">, which takes place on the Day of the Dead. For 10 points, name this country where the “whisky priest” from Graham Greene’s </w:t>
      </w:r>
      <w:r w:rsidRPr="00B33A13">
        <w:rPr>
          <w:rFonts w:ascii="Times New Roman" w:eastAsia="Times New Roman" w:hAnsi="Times New Roman" w:cs="Times New Roman"/>
          <w:i/>
          <w:color w:val="auto"/>
          <w:sz w:val="20"/>
        </w:rPr>
        <w:t>The Power and the Glory</w:t>
      </w:r>
      <w:r w:rsidRPr="00B33A13">
        <w:rPr>
          <w:rFonts w:ascii="Times New Roman" w:eastAsia="Times New Roman" w:hAnsi="Times New Roman" w:cs="Times New Roman"/>
          <w:color w:val="auto"/>
          <w:sz w:val="20"/>
        </w:rPr>
        <w:t xml:space="preserve"> travels through Tabasco.</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Mexico</w:t>
      </w:r>
      <w:r w:rsidRPr="00B33A13">
        <w:rPr>
          <w:rFonts w:ascii="Times New Roman" w:eastAsia="Times New Roman" w:hAnsi="Times New Roman" w:cs="Times New Roman"/>
          <w:color w:val="auto"/>
          <w:sz w:val="20"/>
        </w:rPr>
        <w:t xml:space="preserve"> [accept the </w:t>
      </w:r>
      <w:r w:rsidRPr="00B33A13">
        <w:rPr>
          <w:rFonts w:ascii="Times New Roman" w:eastAsia="Times New Roman" w:hAnsi="Times New Roman" w:cs="Times New Roman"/>
          <w:b/>
          <w:color w:val="auto"/>
          <w:sz w:val="20"/>
          <w:u w:val="single"/>
        </w:rPr>
        <w:t>United Mexican State</w:t>
      </w:r>
      <w:r w:rsidRPr="00B33A13">
        <w:rPr>
          <w:rFonts w:ascii="Times New Roman" w:eastAsia="Times New Roman" w:hAnsi="Times New Roman" w:cs="Times New Roman"/>
          <w:b/>
          <w:color w:val="auto"/>
          <w:sz w:val="20"/>
          <w:u w:val="single"/>
        </w:rPr>
        <w:t>s</w:t>
      </w:r>
      <w:r w:rsidRPr="00B33A13">
        <w:rPr>
          <w:rFonts w:ascii="Times New Roman" w:eastAsia="Times New Roman" w:hAnsi="Times New Roman" w:cs="Times New Roman"/>
          <w:color w:val="auto"/>
          <w:sz w:val="20"/>
        </w:rPr>
        <w:t xml:space="preserve"> or </w:t>
      </w:r>
      <w:proofErr w:type="spellStart"/>
      <w:r w:rsidRPr="00B33A13">
        <w:rPr>
          <w:rFonts w:ascii="Times New Roman" w:eastAsia="Times New Roman" w:hAnsi="Times New Roman" w:cs="Times New Roman"/>
          <w:b/>
          <w:color w:val="auto"/>
          <w:sz w:val="20"/>
          <w:u w:val="single"/>
        </w:rPr>
        <w:t>Estados</w:t>
      </w:r>
      <w:proofErr w:type="spellEnd"/>
      <w:r w:rsidRPr="00B33A13">
        <w:rPr>
          <w:rFonts w:ascii="Times New Roman" w:eastAsia="Times New Roman" w:hAnsi="Times New Roman" w:cs="Times New Roman"/>
          <w:b/>
          <w:color w:val="auto"/>
          <w:sz w:val="20"/>
          <w:u w:val="single"/>
        </w:rPr>
        <w:t xml:space="preserve"> </w:t>
      </w:r>
      <w:proofErr w:type="spellStart"/>
      <w:r w:rsidRPr="00B33A13">
        <w:rPr>
          <w:rFonts w:ascii="Times New Roman" w:eastAsia="Times New Roman" w:hAnsi="Times New Roman" w:cs="Times New Roman"/>
          <w:b/>
          <w:color w:val="auto"/>
          <w:sz w:val="20"/>
          <w:u w:val="single"/>
        </w:rPr>
        <w:t>Unidos</w:t>
      </w:r>
      <w:proofErr w:type="spellEnd"/>
      <w:r w:rsidRPr="00B33A13">
        <w:rPr>
          <w:rFonts w:ascii="Times New Roman" w:eastAsia="Times New Roman" w:hAnsi="Times New Roman" w:cs="Times New Roman"/>
          <w:b/>
          <w:color w:val="auto"/>
          <w:sz w:val="20"/>
          <w:u w:val="single"/>
        </w:rPr>
        <w:t xml:space="preserve"> </w:t>
      </w:r>
      <w:proofErr w:type="spellStart"/>
      <w:r w:rsidRPr="00B33A13">
        <w:rPr>
          <w:rFonts w:ascii="Times New Roman" w:eastAsia="Times New Roman" w:hAnsi="Times New Roman" w:cs="Times New Roman"/>
          <w:b/>
          <w:color w:val="auto"/>
          <w:sz w:val="20"/>
          <w:u w:val="single"/>
        </w:rPr>
        <w:t>Mexicanos</w:t>
      </w:r>
      <w:proofErr w:type="spellEnd"/>
      <w:r w:rsidRPr="00B33A13">
        <w:rPr>
          <w:rFonts w:ascii="Times New Roman" w:eastAsia="Times New Roman" w:hAnsi="Times New Roman" w:cs="Times New Roman"/>
          <w:color w:val="auto"/>
          <w:sz w:val="20"/>
        </w:rPr>
        <w:t>]</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6. </w:t>
      </w:r>
      <w:r w:rsidRPr="00B33A13">
        <w:rPr>
          <w:rFonts w:ascii="Times New Roman" w:eastAsia="Times New Roman" w:hAnsi="Times New Roman" w:cs="Times New Roman"/>
          <w:b/>
          <w:color w:val="auto"/>
          <w:sz w:val="20"/>
        </w:rPr>
        <w:t xml:space="preserve">After a battle in this country, Jacob Smith ordered the execution of all those older than ten, and the </w:t>
      </w:r>
      <w:proofErr w:type="spellStart"/>
      <w:r w:rsidRPr="00B33A13">
        <w:rPr>
          <w:rFonts w:ascii="Times New Roman" w:eastAsia="Times New Roman" w:hAnsi="Times New Roman" w:cs="Times New Roman"/>
          <w:b/>
          <w:color w:val="auto"/>
          <w:sz w:val="20"/>
        </w:rPr>
        <w:t>Macabebe</w:t>
      </w:r>
      <w:proofErr w:type="spellEnd"/>
      <w:r w:rsidRPr="00B33A13">
        <w:rPr>
          <w:rFonts w:ascii="Times New Roman" w:eastAsia="Times New Roman" w:hAnsi="Times New Roman" w:cs="Times New Roman"/>
          <w:b/>
          <w:color w:val="auto"/>
          <w:sz w:val="20"/>
        </w:rPr>
        <w:t xml:space="preserve"> Scouts here were led by General Frederick Funston. A revolution here was led by Cardinal Jaime Sin and culmin</w:t>
      </w:r>
      <w:r w:rsidRPr="00B33A13">
        <w:rPr>
          <w:rFonts w:ascii="Times New Roman" w:eastAsia="Times New Roman" w:hAnsi="Times New Roman" w:cs="Times New Roman"/>
          <w:b/>
          <w:color w:val="auto"/>
          <w:sz w:val="20"/>
        </w:rPr>
        <w:t>ated in the successful “snap elections.” The grandfather of this country’s current leader was assassinated in 1983 by his military escort at the airport in the capital city. This country’s dictatorsh</w:t>
      </w:r>
      <w:r w:rsidR="00B33A13" w:rsidRPr="00B33A13">
        <w:rPr>
          <w:rFonts w:ascii="Times New Roman" w:eastAsia="Times New Roman" w:hAnsi="Times New Roman" w:cs="Times New Roman"/>
          <w:b/>
          <w:color w:val="auto"/>
          <w:sz w:val="20"/>
        </w:rPr>
        <w:t>ip was toppled in the 1980s (*)</w:t>
      </w:r>
      <w:r w:rsidRPr="00B33A13">
        <w:rPr>
          <w:rFonts w:ascii="Times New Roman" w:eastAsia="Times New Roman" w:hAnsi="Times New Roman" w:cs="Times New Roman"/>
          <w:color w:val="auto"/>
          <w:sz w:val="20"/>
        </w:rPr>
        <w:t xml:space="preserve"> People Power Revolution,</w:t>
      </w:r>
      <w:r w:rsidRPr="00B33A13">
        <w:rPr>
          <w:rFonts w:ascii="Times New Roman" w:eastAsia="Times New Roman" w:hAnsi="Times New Roman" w:cs="Times New Roman"/>
          <w:color w:val="auto"/>
          <w:sz w:val="20"/>
        </w:rPr>
        <w:t xml:space="preserve"> causing a first lady who owned over a thousand shoes to leave the country. A revolt against American occupation here was led by Emilio Aguinaldo. For 10 points, name this country in the Pacific once led by Ferdinand and Imelda Marcos and now led by </w:t>
      </w:r>
      <w:proofErr w:type="spellStart"/>
      <w:r w:rsidRPr="00B33A13">
        <w:rPr>
          <w:rFonts w:ascii="Times New Roman" w:eastAsia="Times New Roman" w:hAnsi="Times New Roman" w:cs="Times New Roman"/>
          <w:color w:val="auto"/>
          <w:sz w:val="20"/>
        </w:rPr>
        <w:t>Benign</w:t>
      </w:r>
      <w:r w:rsidRPr="00B33A13">
        <w:rPr>
          <w:rFonts w:ascii="Times New Roman" w:eastAsia="Times New Roman" w:hAnsi="Times New Roman" w:cs="Times New Roman"/>
          <w:color w:val="auto"/>
          <w:sz w:val="20"/>
        </w:rPr>
        <w:t>o</w:t>
      </w:r>
      <w:proofErr w:type="spellEnd"/>
      <w:r w:rsidRPr="00B33A13">
        <w:rPr>
          <w:rFonts w:ascii="Times New Roman" w:eastAsia="Times New Roman" w:hAnsi="Times New Roman" w:cs="Times New Roman"/>
          <w:color w:val="auto"/>
          <w:sz w:val="20"/>
        </w:rPr>
        <w:t xml:space="preserve"> Aquino III.</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Republic of the </w:t>
      </w:r>
      <w:r w:rsidRPr="00B33A13">
        <w:rPr>
          <w:rFonts w:ascii="Times New Roman" w:eastAsia="Times New Roman" w:hAnsi="Times New Roman" w:cs="Times New Roman"/>
          <w:b/>
          <w:color w:val="auto"/>
          <w:sz w:val="20"/>
          <w:u w:val="single"/>
        </w:rPr>
        <w:t>Philippines</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7. </w:t>
      </w:r>
      <w:r w:rsidRPr="00B33A13">
        <w:rPr>
          <w:rFonts w:ascii="Times New Roman" w:eastAsia="Times New Roman" w:hAnsi="Times New Roman" w:cs="Times New Roman"/>
          <w:b/>
          <w:color w:val="auto"/>
          <w:sz w:val="20"/>
        </w:rPr>
        <w:t xml:space="preserve">It has nothing to do with retinopathy, but the characteristic leaky vasculature present in tissues affected by this disorder allows for drugs targeting against it via the EPR effect. </w:t>
      </w:r>
      <w:proofErr w:type="spellStart"/>
      <w:r w:rsidRPr="00B33A13">
        <w:rPr>
          <w:rFonts w:ascii="Times New Roman" w:eastAsia="Times New Roman" w:hAnsi="Times New Roman" w:cs="Times New Roman"/>
          <w:b/>
          <w:color w:val="auto"/>
          <w:sz w:val="20"/>
        </w:rPr>
        <w:t>Anthracyclines</w:t>
      </w:r>
      <w:proofErr w:type="spellEnd"/>
      <w:r w:rsidRPr="00B33A13">
        <w:rPr>
          <w:rFonts w:ascii="Times New Roman" w:eastAsia="Times New Roman" w:hAnsi="Times New Roman" w:cs="Times New Roman"/>
          <w:b/>
          <w:color w:val="auto"/>
          <w:sz w:val="20"/>
        </w:rPr>
        <w:t xml:space="preserve"> are </w:t>
      </w:r>
      <w:r w:rsidRPr="00B33A13">
        <w:rPr>
          <w:rFonts w:ascii="Times New Roman" w:eastAsia="Times New Roman" w:hAnsi="Times New Roman" w:cs="Times New Roman"/>
          <w:b/>
          <w:color w:val="auto"/>
          <w:sz w:val="20"/>
        </w:rPr>
        <w:t xml:space="preserve">a class of antibiotic used to treat this non-bacterial disorder. 5-FU combats this disorder by inhibiting the action of </w:t>
      </w:r>
      <w:proofErr w:type="spellStart"/>
      <w:r w:rsidRPr="00B33A13">
        <w:rPr>
          <w:rFonts w:ascii="Times New Roman" w:eastAsia="Times New Roman" w:hAnsi="Times New Roman" w:cs="Times New Roman"/>
          <w:b/>
          <w:color w:val="auto"/>
          <w:sz w:val="20"/>
        </w:rPr>
        <w:t>thymidylate</w:t>
      </w:r>
      <w:proofErr w:type="spellEnd"/>
      <w:r w:rsidRPr="00B33A13">
        <w:rPr>
          <w:rFonts w:ascii="Times New Roman" w:eastAsia="Times New Roman" w:hAnsi="Times New Roman" w:cs="Times New Roman"/>
          <w:b/>
          <w:color w:val="auto"/>
          <w:sz w:val="20"/>
        </w:rPr>
        <w:t xml:space="preserve"> synthase. Another type of drug used to treat this disorder are topoisomerase inhibitors. Alkylating agents and (*)</w:t>
      </w:r>
      <w:r w:rsidRPr="00B33A13">
        <w:rPr>
          <w:rFonts w:ascii="Times New Roman" w:eastAsia="Times New Roman" w:hAnsi="Times New Roman" w:cs="Times New Roman"/>
          <w:color w:val="auto"/>
          <w:sz w:val="20"/>
        </w:rPr>
        <w:t xml:space="preserve"> </w:t>
      </w:r>
      <w:proofErr w:type="spellStart"/>
      <w:r w:rsidRPr="00B33A13">
        <w:rPr>
          <w:rFonts w:ascii="Times New Roman" w:eastAsia="Times New Roman" w:hAnsi="Times New Roman" w:cs="Times New Roman"/>
          <w:color w:val="auto"/>
          <w:sz w:val="20"/>
        </w:rPr>
        <w:t>cisplatin</w:t>
      </w:r>
      <w:proofErr w:type="spellEnd"/>
      <w:r w:rsidRPr="00B33A13">
        <w:rPr>
          <w:rFonts w:ascii="Times New Roman" w:eastAsia="Times New Roman" w:hAnsi="Times New Roman" w:cs="Times New Roman"/>
          <w:color w:val="auto"/>
          <w:sz w:val="20"/>
        </w:rPr>
        <w:t xml:space="preserve"> work to combat this disorder by chemically modifying DNA in a way which leads to apoptosis. The protein p53 works to prevent the onset and spread of this disorder. This disorder spreads from its initial site to other tissues in a process termed metastasis</w:t>
      </w:r>
      <w:r w:rsidRPr="00B33A13">
        <w:rPr>
          <w:rFonts w:ascii="Times New Roman" w:eastAsia="Times New Roman" w:hAnsi="Times New Roman" w:cs="Times New Roman"/>
          <w:color w:val="auto"/>
          <w:sz w:val="20"/>
        </w:rPr>
        <w:t>. For 10 points, name this disorder characterized by rapid out-of-control cell growth.</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cancer</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8. </w:t>
      </w:r>
      <w:r w:rsidRPr="00B33A13">
        <w:rPr>
          <w:rFonts w:ascii="Times New Roman" w:eastAsia="Times New Roman" w:hAnsi="Times New Roman" w:cs="Times New Roman"/>
          <w:b/>
          <w:color w:val="auto"/>
          <w:sz w:val="20"/>
        </w:rPr>
        <w:t xml:space="preserve">In Thailand, silk brocade is tied to a certain type of these objects to appease the Nang </w:t>
      </w:r>
      <w:proofErr w:type="spellStart"/>
      <w:r w:rsidRPr="00B33A13">
        <w:rPr>
          <w:rFonts w:ascii="Times New Roman" w:eastAsia="Times New Roman" w:hAnsi="Times New Roman" w:cs="Times New Roman"/>
          <w:b/>
          <w:color w:val="auto"/>
          <w:sz w:val="20"/>
        </w:rPr>
        <w:t>Takien</w:t>
      </w:r>
      <w:proofErr w:type="spellEnd"/>
      <w:r w:rsidRPr="00B33A13">
        <w:rPr>
          <w:rFonts w:ascii="Times New Roman" w:eastAsia="Times New Roman" w:hAnsi="Times New Roman" w:cs="Times New Roman"/>
          <w:b/>
          <w:color w:val="auto"/>
          <w:sz w:val="20"/>
        </w:rPr>
        <w:t xml:space="preserve"> spirit that lives in them. </w:t>
      </w:r>
      <w:proofErr w:type="spellStart"/>
      <w:r w:rsidRPr="00B33A13">
        <w:rPr>
          <w:rFonts w:ascii="Times New Roman" w:eastAsia="Times New Roman" w:hAnsi="Times New Roman" w:cs="Times New Roman"/>
          <w:b/>
          <w:color w:val="auto"/>
          <w:sz w:val="20"/>
        </w:rPr>
        <w:t>Shintos</w:t>
      </w:r>
      <w:proofErr w:type="spellEnd"/>
      <w:r w:rsidRPr="00B33A13">
        <w:rPr>
          <w:rFonts w:ascii="Times New Roman" w:eastAsia="Times New Roman" w:hAnsi="Times New Roman" w:cs="Times New Roman"/>
          <w:b/>
          <w:color w:val="auto"/>
          <w:sz w:val="20"/>
        </w:rPr>
        <w:t xml:space="preserve"> often decorate parts of the </w:t>
      </w:r>
      <w:proofErr w:type="spellStart"/>
      <w:r w:rsidRPr="00B33A13">
        <w:rPr>
          <w:rFonts w:ascii="Times New Roman" w:eastAsia="Times New Roman" w:hAnsi="Times New Roman" w:cs="Times New Roman"/>
          <w:b/>
          <w:i/>
          <w:color w:val="auto"/>
          <w:sz w:val="20"/>
        </w:rPr>
        <w:t>sakaki</w:t>
      </w:r>
      <w:proofErr w:type="spellEnd"/>
      <w:r w:rsidRPr="00B33A13">
        <w:rPr>
          <w:rFonts w:ascii="Times New Roman" w:eastAsia="Times New Roman" w:hAnsi="Times New Roman" w:cs="Times New Roman"/>
          <w:b/>
          <w:color w:val="auto"/>
          <w:sz w:val="20"/>
        </w:rPr>
        <w:t xml:space="preserve"> type of this thing with </w:t>
      </w:r>
      <w:proofErr w:type="spellStart"/>
      <w:r w:rsidRPr="00B33A13">
        <w:rPr>
          <w:rFonts w:ascii="Times New Roman" w:eastAsia="Times New Roman" w:hAnsi="Times New Roman" w:cs="Times New Roman"/>
          <w:b/>
          <w:color w:val="auto"/>
          <w:sz w:val="20"/>
        </w:rPr>
        <w:t>washi</w:t>
      </w:r>
      <w:proofErr w:type="spellEnd"/>
      <w:r w:rsidRPr="00B33A13">
        <w:rPr>
          <w:rFonts w:ascii="Times New Roman" w:eastAsia="Times New Roman" w:hAnsi="Times New Roman" w:cs="Times New Roman"/>
          <w:b/>
          <w:color w:val="auto"/>
          <w:sz w:val="20"/>
        </w:rPr>
        <w:t xml:space="preserve"> or silk to create </w:t>
      </w:r>
      <w:proofErr w:type="spellStart"/>
      <w:r w:rsidRPr="00B33A13">
        <w:rPr>
          <w:rFonts w:ascii="Times New Roman" w:eastAsia="Times New Roman" w:hAnsi="Times New Roman" w:cs="Times New Roman"/>
          <w:b/>
          <w:i/>
          <w:color w:val="auto"/>
          <w:sz w:val="20"/>
        </w:rPr>
        <w:t>tamagushi</w:t>
      </w:r>
      <w:proofErr w:type="spellEnd"/>
      <w:r w:rsidRPr="00B33A13">
        <w:rPr>
          <w:rFonts w:ascii="Times New Roman" w:eastAsia="Times New Roman" w:hAnsi="Times New Roman" w:cs="Times New Roman"/>
          <w:b/>
          <w:color w:val="auto"/>
          <w:sz w:val="20"/>
        </w:rPr>
        <w:t xml:space="preserve"> offerings to kami. Priests of th</w:t>
      </w:r>
      <w:r w:rsidRPr="00B33A13">
        <w:rPr>
          <w:rFonts w:ascii="Times New Roman" w:eastAsia="Times New Roman" w:hAnsi="Times New Roman" w:cs="Times New Roman"/>
          <w:b/>
          <w:color w:val="auto"/>
          <w:sz w:val="20"/>
        </w:rPr>
        <w:t xml:space="preserve">e Oracle of Dodona divined Zeus’ will by listening to a sacred one of these things. The Israeli </w:t>
      </w:r>
      <w:proofErr w:type="spellStart"/>
      <w:r w:rsidRPr="00B33A13">
        <w:rPr>
          <w:rFonts w:ascii="Times New Roman" w:eastAsia="Times New Roman" w:hAnsi="Times New Roman" w:cs="Times New Roman"/>
          <w:b/>
          <w:color w:val="auto"/>
          <w:sz w:val="20"/>
        </w:rPr>
        <w:t>Tu</w:t>
      </w:r>
      <w:proofErr w:type="spellEnd"/>
      <w:r w:rsidRPr="00B33A13">
        <w:rPr>
          <w:rFonts w:ascii="Times New Roman" w:eastAsia="Times New Roman" w:hAnsi="Times New Roman" w:cs="Times New Roman"/>
          <w:b/>
          <w:color w:val="auto"/>
          <w:sz w:val="20"/>
        </w:rPr>
        <w:t xml:space="preserve"> </w:t>
      </w:r>
      <w:proofErr w:type="spellStart"/>
      <w:r w:rsidRPr="00B33A13">
        <w:rPr>
          <w:rFonts w:ascii="Times New Roman" w:eastAsia="Times New Roman" w:hAnsi="Times New Roman" w:cs="Times New Roman"/>
          <w:b/>
          <w:color w:val="auto"/>
          <w:sz w:val="20"/>
        </w:rPr>
        <w:t>B’Shvat</w:t>
      </w:r>
      <w:proofErr w:type="spellEnd"/>
      <w:r w:rsidRPr="00B33A13">
        <w:rPr>
          <w:rFonts w:ascii="Times New Roman" w:eastAsia="Times New Roman" w:hAnsi="Times New Roman" w:cs="Times New Roman"/>
          <w:b/>
          <w:color w:val="auto"/>
          <w:sz w:val="20"/>
        </w:rPr>
        <w:t xml:space="preserve"> </w:t>
      </w:r>
      <w:proofErr w:type="spellStart"/>
      <w:proofErr w:type="gramStart"/>
      <w:r w:rsidRPr="00B33A13">
        <w:rPr>
          <w:rFonts w:ascii="Times New Roman" w:eastAsia="Times New Roman" w:hAnsi="Times New Roman" w:cs="Times New Roman"/>
          <w:b/>
          <w:color w:val="auto"/>
          <w:sz w:val="20"/>
        </w:rPr>
        <w:t>seder</w:t>
      </w:r>
      <w:proofErr w:type="spellEnd"/>
      <w:proofErr w:type="gramEnd"/>
      <w:r w:rsidRPr="00B33A13">
        <w:rPr>
          <w:rFonts w:ascii="Times New Roman" w:eastAsia="Times New Roman" w:hAnsi="Times New Roman" w:cs="Times New Roman"/>
          <w:b/>
          <w:color w:val="auto"/>
          <w:sz w:val="20"/>
        </w:rPr>
        <w:t xml:space="preserve"> involves eating the their products and is also called the New </w:t>
      </w:r>
      <w:r w:rsidRPr="00B33A13">
        <w:rPr>
          <w:rFonts w:ascii="Times New Roman" w:eastAsia="Times New Roman" w:hAnsi="Times New Roman" w:cs="Times New Roman"/>
          <w:color w:val="auto"/>
          <w:sz w:val="20"/>
        </w:rPr>
        <w:t xml:space="preserve">(*) Year of these objects. The </w:t>
      </w:r>
      <w:proofErr w:type="spellStart"/>
      <w:r w:rsidRPr="00B33A13">
        <w:rPr>
          <w:rFonts w:ascii="Times New Roman" w:eastAsia="Times New Roman" w:hAnsi="Times New Roman" w:cs="Times New Roman"/>
          <w:color w:val="auto"/>
          <w:sz w:val="20"/>
        </w:rPr>
        <w:t>Vajrashila</w:t>
      </w:r>
      <w:proofErr w:type="spellEnd"/>
      <w:r w:rsidRPr="00B33A13">
        <w:rPr>
          <w:rFonts w:ascii="Times New Roman" w:eastAsia="Times New Roman" w:hAnsi="Times New Roman" w:cs="Times New Roman"/>
          <w:color w:val="auto"/>
          <w:sz w:val="20"/>
        </w:rPr>
        <w:t xml:space="preserve"> in front of a </w:t>
      </w:r>
      <w:proofErr w:type="spellStart"/>
      <w:r w:rsidRPr="00B33A13">
        <w:rPr>
          <w:rFonts w:ascii="Times New Roman" w:eastAsia="Times New Roman" w:hAnsi="Times New Roman" w:cs="Times New Roman"/>
          <w:color w:val="auto"/>
          <w:sz w:val="20"/>
        </w:rPr>
        <w:t>peepal</w:t>
      </w:r>
      <w:proofErr w:type="spellEnd"/>
      <w:r w:rsidRPr="00B33A13">
        <w:rPr>
          <w:rFonts w:ascii="Times New Roman" w:eastAsia="Times New Roman" w:hAnsi="Times New Roman" w:cs="Times New Roman"/>
          <w:color w:val="auto"/>
          <w:sz w:val="20"/>
        </w:rPr>
        <w:t xml:space="preserve"> one of these thing</w:t>
      </w:r>
      <w:r w:rsidRPr="00B33A13">
        <w:rPr>
          <w:rFonts w:ascii="Times New Roman" w:eastAsia="Times New Roman" w:hAnsi="Times New Roman" w:cs="Times New Roman"/>
          <w:color w:val="auto"/>
          <w:sz w:val="20"/>
        </w:rPr>
        <w:t>s marks where Buddha sat for a week before he reached enlightenment, and Eve was convinced by a snake to eat the fruit of one of these things. For 10 points, name these large plants, exemplified by the Bodhi, as well as those “of Life” and “of Knowledge”.</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tree</w:t>
      </w:r>
      <w:r w:rsidRPr="00B33A13">
        <w:rPr>
          <w:rFonts w:ascii="Times New Roman" w:eastAsia="Times New Roman" w:hAnsi="Times New Roman" w:cs="Times New Roman"/>
          <w:color w:val="auto"/>
          <w:sz w:val="20"/>
        </w:rPr>
        <w:t>s [reverse prompt on “branches”, “leaves”, “trunk”, or other parts of trees, I guess]</w:t>
      </w:r>
    </w:p>
    <w:p w:rsidR="00CB46A0" w:rsidRPr="00B33A13" w:rsidRDefault="00CB46A0">
      <w:pPr>
        <w:widowControl w:val="0"/>
        <w:spacing w:line="240" w:lineRule="auto"/>
        <w:rPr>
          <w:color w:val="auto"/>
        </w:rPr>
      </w:pPr>
    </w:p>
    <w:p w:rsidR="00CB46A0" w:rsidRPr="00B33A13" w:rsidRDefault="000E7917" w:rsidP="00B33A13">
      <w:pPr>
        <w:keepLines/>
        <w:widowControl w:val="0"/>
        <w:spacing w:line="240" w:lineRule="auto"/>
        <w:rPr>
          <w:color w:val="auto"/>
        </w:rPr>
      </w:pPr>
      <w:r w:rsidRPr="00B33A13">
        <w:rPr>
          <w:rFonts w:ascii="Times New Roman" w:eastAsia="Times New Roman" w:hAnsi="Times New Roman" w:cs="Times New Roman"/>
          <w:color w:val="auto"/>
          <w:sz w:val="20"/>
        </w:rPr>
        <w:lastRenderedPageBreak/>
        <w:t xml:space="preserve">9. </w:t>
      </w:r>
      <w:r w:rsidRPr="00B33A13">
        <w:rPr>
          <w:rFonts w:ascii="Times New Roman" w:eastAsia="Times New Roman" w:hAnsi="Times New Roman" w:cs="Times New Roman"/>
          <w:b/>
          <w:color w:val="auto"/>
          <w:sz w:val="20"/>
        </w:rPr>
        <w:t xml:space="preserve">A character in this game wrote a “study in duality” called </w:t>
      </w:r>
      <w:r w:rsidRPr="00B33A13">
        <w:rPr>
          <w:rFonts w:ascii="Times New Roman" w:eastAsia="Times New Roman" w:hAnsi="Times New Roman" w:cs="Times New Roman"/>
          <w:b/>
          <w:i/>
          <w:color w:val="auto"/>
          <w:sz w:val="20"/>
        </w:rPr>
        <w:t>When One Becomes Two, Problems Can Arise</w:t>
      </w:r>
      <w:r w:rsidRPr="00B33A13">
        <w:rPr>
          <w:rFonts w:ascii="Times New Roman" w:eastAsia="Times New Roman" w:hAnsi="Times New Roman" w:cs="Times New Roman"/>
          <w:b/>
          <w:color w:val="auto"/>
          <w:sz w:val="20"/>
        </w:rPr>
        <w:t xml:space="preserve"> and is named Dr. Ray De Angelo Harris. The player rece</w:t>
      </w:r>
      <w:r w:rsidRPr="00B33A13">
        <w:rPr>
          <w:rFonts w:ascii="Times New Roman" w:eastAsia="Times New Roman" w:hAnsi="Times New Roman" w:cs="Times New Roman"/>
          <w:b/>
          <w:color w:val="auto"/>
          <w:sz w:val="20"/>
        </w:rPr>
        <w:t xml:space="preserve">ives a signed photo of Frank </w:t>
      </w:r>
      <w:proofErr w:type="spellStart"/>
      <w:r w:rsidRPr="00B33A13">
        <w:rPr>
          <w:rFonts w:ascii="Times New Roman" w:eastAsia="Times New Roman" w:hAnsi="Times New Roman" w:cs="Times New Roman"/>
          <w:b/>
          <w:color w:val="auto"/>
          <w:sz w:val="20"/>
        </w:rPr>
        <w:t>Mathers</w:t>
      </w:r>
      <w:proofErr w:type="spellEnd"/>
      <w:r w:rsidRPr="00B33A13">
        <w:rPr>
          <w:rFonts w:ascii="Times New Roman" w:eastAsia="Times New Roman" w:hAnsi="Times New Roman" w:cs="Times New Roman"/>
          <w:b/>
          <w:color w:val="auto"/>
          <w:sz w:val="20"/>
        </w:rPr>
        <w:t xml:space="preserve"> for completing an assignment given by his widow Abigail at the Sonar Collections Dock in </w:t>
      </w:r>
      <w:proofErr w:type="spellStart"/>
      <w:r w:rsidRPr="00B33A13">
        <w:rPr>
          <w:rFonts w:ascii="Times New Roman" w:eastAsia="Times New Roman" w:hAnsi="Times New Roman" w:cs="Times New Roman"/>
          <w:b/>
          <w:color w:val="auto"/>
          <w:sz w:val="20"/>
        </w:rPr>
        <w:t>Paleto</w:t>
      </w:r>
      <w:proofErr w:type="spellEnd"/>
      <w:r w:rsidRPr="00B33A13">
        <w:rPr>
          <w:rFonts w:ascii="Times New Roman" w:eastAsia="Times New Roman" w:hAnsi="Times New Roman" w:cs="Times New Roman"/>
          <w:b/>
          <w:color w:val="auto"/>
          <w:sz w:val="20"/>
        </w:rPr>
        <w:t xml:space="preserve"> Bay. After the events of “Monkey Business,” one character in this game will receive phone calls from Patricia </w:t>
      </w:r>
      <w:proofErr w:type="spellStart"/>
      <w:r w:rsidRPr="00B33A13">
        <w:rPr>
          <w:rFonts w:ascii="Times New Roman" w:eastAsia="Times New Roman" w:hAnsi="Times New Roman" w:cs="Times New Roman"/>
          <w:b/>
          <w:color w:val="auto"/>
          <w:sz w:val="20"/>
        </w:rPr>
        <w:t>Madrazo</w:t>
      </w:r>
      <w:proofErr w:type="spellEnd"/>
      <w:r w:rsidRPr="00B33A13">
        <w:rPr>
          <w:rFonts w:ascii="Times New Roman" w:eastAsia="Times New Roman" w:hAnsi="Times New Roman" w:cs="Times New Roman"/>
          <w:b/>
          <w:color w:val="auto"/>
          <w:sz w:val="20"/>
        </w:rPr>
        <w:t>. Anta</w:t>
      </w:r>
      <w:r w:rsidRPr="00B33A13">
        <w:rPr>
          <w:rFonts w:ascii="Times New Roman" w:eastAsia="Times New Roman" w:hAnsi="Times New Roman" w:cs="Times New Roman"/>
          <w:b/>
          <w:color w:val="auto"/>
          <w:sz w:val="20"/>
        </w:rPr>
        <w:t>gonists in this game include Triad leader Wei Chang, corrupt (*)</w:t>
      </w:r>
      <w:r w:rsidRPr="00B33A13">
        <w:rPr>
          <w:rFonts w:ascii="Times New Roman" w:eastAsia="Times New Roman" w:hAnsi="Times New Roman" w:cs="Times New Roman"/>
          <w:color w:val="auto"/>
          <w:sz w:val="20"/>
        </w:rPr>
        <w:t xml:space="preserve"> FIB agent Steve Haines and corporate raider Devin Weston.  It opens with a prologue set during a Ludendorff bank robbery, and it culminates in a heist at the Los Santos Union Depository. For </w:t>
      </w:r>
      <w:r w:rsidRPr="00B33A13">
        <w:rPr>
          <w:rFonts w:ascii="Times New Roman" w:eastAsia="Times New Roman" w:hAnsi="Times New Roman" w:cs="Times New Roman"/>
          <w:color w:val="auto"/>
          <w:sz w:val="20"/>
        </w:rPr>
        <w:t xml:space="preserve">10 points, name this 2013 game starring Franklin Clinton, Michael De Santa, and Trevor Phillips, the latest in a series of </w:t>
      </w:r>
      <w:proofErr w:type="spellStart"/>
      <w:r w:rsidRPr="00B33A13">
        <w:rPr>
          <w:rFonts w:ascii="Times New Roman" w:eastAsia="Times New Roman" w:hAnsi="Times New Roman" w:cs="Times New Roman"/>
          <w:color w:val="auto"/>
          <w:sz w:val="20"/>
        </w:rPr>
        <w:t>Rockstar</w:t>
      </w:r>
      <w:proofErr w:type="spellEnd"/>
      <w:r w:rsidRPr="00B33A13">
        <w:rPr>
          <w:rFonts w:ascii="Times New Roman" w:eastAsia="Times New Roman" w:hAnsi="Times New Roman" w:cs="Times New Roman"/>
          <w:color w:val="auto"/>
          <w:sz w:val="20"/>
        </w:rPr>
        <w:t>-developed open-world crime games.</w:t>
      </w:r>
    </w:p>
    <w:p w:rsidR="00CB46A0" w:rsidRPr="00B33A13" w:rsidRDefault="000E7917" w:rsidP="00B33A13">
      <w:pPr>
        <w:keepLines/>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i/>
          <w:color w:val="auto"/>
          <w:sz w:val="20"/>
          <w:u w:val="single"/>
        </w:rPr>
        <w:t>Grand Theft Auto V</w:t>
      </w:r>
      <w:r w:rsidRPr="00B33A13">
        <w:rPr>
          <w:rFonts w:ascii="Times New Roman" w:eastAsia="Times New Roman" w:hAnsi="Times New Roman" w:cs="Times New Roman"/>
          <w:color w:val="auto"/>
          <w:sz w:val="20"/>
        </w:rPr>
        <w:t xml:space="preserve"> [or </w:t>
      </w:r>
      <w:r w:rsidRPr="00B33A13">
        <w:rPr>
          <w:rFonts w:ascii="Times New Roman" w:eastAsia="Times New Roman" w:hAnsi="Times New Roman" w:cs="Times New Roman"/>
          <w:b/>
          <w:i/>
          <w:color w:val="auto"/>
          <w:sz w:val="20"/>
          <w:u w:val="single"/>
        </w:rPr>
        <w:t>GTA 5</w:t>
      </w:r>
      <w:r w:rsidRPr="00B33A13">
        <w:rPr>
          <w:rFonts w:ascii="Times New Roman" w:eastAsia="Times New Roman" w:hAnsi="Times New Roman" w:cs="Times New Roman"/>
          <w:color w:val="auto"/>
          <w:sz w:val="20"/>
        </w:rPr>
        <w:t>; prompt on “Grand Theft Auto” or “GTA”]</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10. </w:t>
      </w:r>
      <w:r w:rsidRPr="00B33A13">
        <w:rPr>
          <w:rFonts w:ascii="Times New Roman" w:eastAsia="Times New Roman" w:hAnsi="Times New Roman" w:cs="Times New Roman"/>
          <w:b/>
          <w:color w:val="auto"/>
          <w:sz w:val="20"/>
        </w:rPr>
        <w:t xml:space="preserve">This element’s </w:t>
      </w:r>
      <w:proofErr w:type="spellStart"/>
      <w:r w:rsidRPr="00B33A13">
        <w:rPr>
          <w:rFonts w:ascii="Times New Roman" w:eastAsia="Times New Roman" w:hAnsi="Times New Roman" w:cs="Times New Roman"/>
          <w:b/>
          <w:color w:val="auto"/>
          <w:sz w:val="20"/>
        </w:rPr>
        <w:t>inosilicate</w:t>
      </w:r>
      <w:proofErr w:type="spellEnd"/>
      <w:r w:rsidRPr="00B33A13">
        <w:rPr>
          <w:rFonts w:ascii="Times New Roman" w:eastAsia="Times New Roman" w:hAnsi="Times New Roman" w:cs="Times New Roman"/>
          <w:b/>
          <w:color w:val="auto"/>
          <w:sz w:val="20"/>
        </w:rPr>
        <w:t xml:space="preserve"> is known as </w:t>
      </w:r>
      <w:proofErr w:type="spellStart"/>
      <w:r w:rsidRPr="00B33A13">
        <w:rPr>
          <w:rFonts w:ascii="Times New Roman" w:eastAsia="Times New Roman" w:hAnsi="Times New Roman" w:cs="Times New Roman"/>
          <w:b/>
          <w:color w:val="auto"/>
          <w:sz w:val="20"/>
        </w:rPr>
        <w:t>wollastonite</w:t>
      </w:r>
      <w:proofErr w:type="spellEnd"/>
      <w:r w:rsidRPr="00B33A13">
        <w:rPr>
          <w:rFonts w:ascii="Times New Roman" w:eastAsia="Times New Roman" w:hAnsi="Times New Roman" w:cs="Times New Roman"/>
          <w:b/>
          <w:color w:val="auto"/>
          <w:sz w:val="20"/>
        </w:rPr>
        <w:t xml:space="preserve">. This element is NOT present in </w:t>
      </w:r>
      <w:proofErr w:type="spellStart"/>
      <w:r w:rsidRPr="00B33A13">
        <w:rPr>
          <w:rFonts w:ascii="Times New Roman" w:eastAsia="Times New Roman" w:hAnsi="Times New Roman" w:cs="Times New Roman"/>
          <w:b/>
          <w:color w:val="auto"/>
          <w:sz w:val="20"/>
        </w:rPr>
        <w:t>forsterite</w:t>
      </w:r>
      <w:proofErr w:type="spellEnd"/>
      <w:r w:rsidRPr="00B33A13">
        <w:rPr>
          <w:rFonts w:ascii="Times New Roman" w:eastAsia="Times New Roman" w:hAnsi="Times New Roman" w:cs="Times New Roman"/>
          <w:b/>
          <w:color w:val="auto"/>
          <w:sz w:val="20"/>
        </w:rPr>
        <w:t xml:space="preserve"> and </w:t>
      </w:r>
      <w:proofErr w:type="spellStart"/>
      <w:r w:rsidRPr="00B33A13">
        <w:rPr>
          <w:rFonts w:ascii="Times New Roman" w:eastAsia="Times New Roman" w:hAnsi="Times New Roman" w:cs="Times New Roman"/>
          <w:b/>
          <w:color w:val="auto"/>
          <w:sz w:val="20"/>
        </w:rPr>
        <w:t>fayalite</w:t>
      </w:r>
      <w:proofErr w:type="spellEnd"/>
      <w:r w:rsidRPr="00B33A13">
        <w:rPr>
          <w:rFonts w:ascii="Times New Roman" w:eastAsia="Times New Roman" w:hAnsi="Times New Roman" w:cs="Times New Roman"/>
          <w:b/>
          <w:color w:val="auto"/>
          <w:sz w:val="20"/>
        </w:rPr>
        <w:t xml:space="preserve">, but it is present in </w:t>
      </w:r>
      <w:proofErr w:type="spellStart"/>
      <w:r w:rsidRPr="00B33A13">
        <w:rPr>
          <w:rFonts w:ascii="Times New Roman" w:eastAsia="Times New Roman" w:hAnsi="Times New Roman" w:cs="Times New Roman"/>
          <w:b/>
          <w:color w:val="auto"/>
          <w:sz w:val="20"/>
        </w:rPr>
        <w:t>kirschsteinite</w:t>
      </w:r>
      <w:proofErr w:type="spellEnd"/>
      <w:r w:rsidRPr="00B33A13">
        <w:rPr>
          <w:rFonts w:ascii="Times New Roman" w:eastAsia="Times New Roman" w:hAnsi="Times New Roman" w:cs="Times New Roman"/>
          <w:b/>
          <w:color w:val="auto"/>
          <w:sz w:val="20"/>
        </w:rPr>
        <w:t xml:space="preserve"> and </w:t>
      </w:r>
      <w:proofErr w:type="spellStart"/>
      <w:r w:rsidRPr="00B33A13">
        <w:rPr>
          <w:rFonts w:ascii="Times New Roman" w:eastAsia="Times New Roman" w:hAnsi="Times New Roman" w:cs="Times New Roman"/>
          <w:b/>
          <w:color w:val="auto"/>
          <w:sz w:val="20"/>
        </w:rPr>
        <w:t>monticellite</w:t>
      </w:r>
      <w:proofErr w:type="spellEnd"/>
      <w:r w:rsidRPr="00B33A13">
        <w:rPr>
          <w:rFonts w:ascii="Times New Roman" w:eastAsia="Times New Roman" w:hAnsi="Times New Roman" w:cs="Times New Roman"/>
          <w:b/>
          <w:color w:val="auto"/>
          <w:sz w:val="20"/>
        </w:rPr>
        <w:t>. The first plagioclase to crystallize according to Bowen’s reaction series is entirely a felds</w:t>
      </w:r>
      <w:r w:rsidRPr="00B33A13">
        <w:rPr>
          <w:rFonts w:ascii="Times New Roman" w:eastAsia="Times New Roman" w:hAnsi="Times New Roman" w:cs="Times New Roman"/>
          <w:b/>
          <w:color w:val="auto"/>
          <w:sz w:val="20"/>
        </w:rPr>
        <w:t xml:space="preserve">par of this element; this element gets replaced with sodium as you move farther away from </w:t>
      </w:r>
      <w:proofErr w:type="spellStart"/>
      <w:r w:rsidRPr="00B33A13">
        <w:rPr>
          <w:rFonts w:ascii="Times New Roman" w:eastAsia="Times New Roman" w:hAnsi="Times New Roman" w:cs="Times New Roman"/>
          <w:b/>
          <w:color w:val="auto"/>
          <w:sz w:val="20"/>
        </w:rPr>
        <w:t>anorthite</w:t>
      </w:r>
      <w:proofErr w:type="spellEnd"/>
      <w:r w:rsidRPr="00B33A13">
        <w:rPr>
          <w:rFonts w:ascii="Times New Roman" w:eastAsia="Times New Roman" w:hAnsi="Times New Roman" w:cs="Times New Roman"/>
          <w:b/>
          <w:color w:val="auto"/>
          <w:sz w:val="20"/>
        </w:rPr>
        <w:t xml:space="preserve">. This </w:t>
      </w:r>
      <w:proofErr w:type="spellStart"/>
      <w:r w:rsidRPr="00B33A13">
        <w:rPr>
          <w:rFonts w:ascii="Times New Roman" w:eastAsia="Times New Roman" w:hAnsi="Times New Roman" w:cs="Times New Roman"/>
          <w:b/>
          <w:color w:val="auto"/>
          <w:sz w:val="20"/>
        </w:rPr>
        <w:t>cation</w:t>
      </w:r>
      <w:proofErr w:type="spellEnd"/>
      <w:r w:rsidRPr="00B33A13">
        <w:rPr>
          <w:rFonts w:ascii="Times New Roman" w:eastAsia="Times New Roman" w:hAnsi="Times New Roman" w:cs="Times New Roman"/>
          <w:b/>
          <w:color w:val="auto"/>
          <w:sz w:val="20"/>
        </w:rPr>
        <w:t xml:space="preserve"> is found in Iceland spar and (*)</w:t>
      </w:r>
      <w:r w:rsidRPr="00B33A13">
        <w:rPr>
          <w:rFonts w:ascii="Times New Roman" w:eastAsia="Times New Roman" w:hAnsi="Times New Roman" w:cs="Times New Roman"/>
          <w:color w:val="auto"/>
          <w:sz w:val="20"/>
        </w:rPr>
        <w:t xml:space="preserve"> aragonite. Along with magnesium, this </w:t>
      </w:r>
      <w:proofErr w:type="spellStart"/>
      <w:r w:rsidRPr="00B33A13">
        <w:rPr>
          <w:rFonts w:ascii="Times New Roman" w:eastAsia="Times New Roman" w:hAnsi="Times New Roman" w:cs="Times New Roman"/>
          <w:color w:val="auto"/>
          <w:sz w:val="20"/>
        </w:rPr>
        <w:t>cation</w:t>
      </w:r>
      <w:proofErr w:type="spellEnd"/>
      <w:r w:rsidRPr="00B33A13">
        <w:rPr>
          <w:rFonts w:ascii="Times New Roman" w:eastAsia="Times New Roman" w:hAnsi="Times New Roman" w:cs="Times New Roman"/>
          <w:color w:val="auto"/>
          <w:sz w:val="20"/>
        </w:rPr>
        <w:t xml:space="preserve"> is the most common source of water hardness. A mineral composed o</w:t>
      </w:r>
      <w:r w:rsidRPr="00B33A13">
        <w:rPr>
          <w:rFonts w:ascii="Times New Roman" w:eastAsia="Times New Roman" w:hAnsi="Times New Roman" w:cs="Times New Roman"/>
          <w:color w:val="auto"/>
          <w:sz w:val="20"/>
        </w:rPr>
        <w:t xml:space="preserve">f this element, phosphate, and hydroxide is known as hydroxyapatite. This element’s sulfate </w:t>
      </w:r>
      <w:proofErr w:type="spellStart"/>
      <w:r w:rsidRPr="00B33A13">
        <w:rPr>
          <w:rFonts w:ascii="Times New Roman" w:eastAsia="Times New Roman" w:hAnsi="Times New Roman" w:cs="Times New Roman"/>
          <w:color w:val="auto"/>
          <w:sz w:val="20"/>
        </w:rPr>
        <w:t>dihydrate</w:t>
      </w:r>
      <w:proofErr w:type="spellEnd"/>
      <w:r w:rsidRPr="00B33A13">
        <w:rPr>
          <w:rFonts w:ascii="Times New Roman" w:eastAsia="Times New Roman" w:hAnsi="Times New Roman" w:cs="Times New Roman"/>
          <w:color w:val="auto"/>
          <w:sz w:val="20"/>
        </w:rPr>
        <w:t xml:space="preserve"> is the mineral gypsum. For 10 points, the mineral with a </w:t>
      </w:r>
      <w:proofErr w:type="spellStart"/>
      <w:r w:rsidRPr="00B33A13">
        <w:rPr>
          <w:rFonts w:ascii="Times New Roman" w:eastAsia="Times New Roman" w:hAnsi="Times New Roman" w:cs="Times New Roman"/>
          <w:color w:val="auto"/>
          <w:sz w:val="20"/>
        </w:rPr>
        <w:t>Mohs</w:t>
      </w:r>
      <w:proofErr w:type="spellEnd"/>
      <w:r w:rsidRPr="00B33A13">
        <w:rPr>
          <w:rFonts w:ascii="Times New Roman" w:eastAsia="Times New Roman" w:hAnsi="Times New Roman" w:cs="Times New Roman"/>
          <w:color w:val="auto"/>
          <w:sz w:val="20"/>
        </w:rPr>
        <w:t xml:space="preserve"> hardness of 3 takes </w:t>
      </w:r>
      <w:proofErr w:type="spellStart"/>
      <w:r w:rsidRPr="00B33A13">
        <w:rPr>
          <w:rFonts w:ascii="Times New Roman" w:eastAsia="Times New Roman" w:hAnsi="Times New Roman" w:cs="Times New Roman"/>
          <w:color w:val="auto"/>
          <w:sz w:val="20"/>
        </w:rPr>
        <w:t>it</w:t>
      </w:r>
      <w:proofErr w:type="spellEnd"/>
      <w:r w:rsidRPr="00B33A13">
        <w:rPr>
          <w:rFonts w:ascii="Times New Roman" w:eastAsia="Times New Roman" w:hAnsi="Times New Roman" w:cs="Times New Roman"/>
          <w:color w:val="auto"/>
          <w:sz w:val="20"/>
        </w:rPr>
        <w:t xml:space="preserve"> name from what element found in teeth and bone?</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calcium</w:t>
      </w:r>
      <w:r w:rsidRPr="00B33A13">
        <w:rPr>
          <w:rFonts w:ascii="Times New Roman" w:eastAsia="Times New Roman" w:hAnsi="Times New Roman" w:cs="Times New Roman"/>
          <w:color w:val="auto"/>
          <w:sz w:val="20"/>
        </w:rPr>
        <w:t xml:space="preserve"> [prom</w:t>
      </w:r>
      <w:r w:rsidRPr="00B33A13">
        <w:rPr>
          <w:rFonts w:ascii="Times New Roman" w:eastAsia="Times New Roman" w:hAnsi="Times New Roman" w:cs="Times New Roman"/>
          <w:color w:val="auto"/>
          <w:sz w:val="20"/>
        </w:rPr>
        <w:t>pt on “Ca”]</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11. </w:t>
      </w:r>
      <w:r w:rsidRPr="00B33A13">
        <w:rPr>
          <w:rFonts w:ascii="Times New Roman" w:eastAsia="Times New Roman" w:hAnsi="Times New Roman" w:cs="Times New Roman"/>
          <w:b/>
          <w:color w:val="auto"/>
          <w:sz w:val="20"/>
        </w:rPr>
        <w:t xml:space="preserve"> During a debate in this election, a candidate saying “Let me finish” in response to no interruption led some to accuse him of being “wired” with a radio. A failed candidate for the Democratic nomination in this election claimed his fifth </w:t>
      </w:r>
      <w:r w:rsidRPr="00B33A13">
        <w:rPr>
          <w:rFonts w:ascii="Times New Roman" w:eastAsia="Times New Roman" w:hAnsi="Times New Roman" w:cs="Times New Roman"/>
          <w:b/>
          <w:color w:val="auto"/>
          <w:sz w:val="20"/>
        </w:rPr>
        <w:t>place finish at New Hampshire was leading to “</w:t>
      </w:r>
      <w:proofErr w:type="spellStart"/>
      <w:r w:rsidRPr="00B33A13">
        <w:rPr>
          <w:rFonts w:ascii="Times New Roman" w:eastAsia="Times New Roman" w:hAnsi="Times New Roman" w:cs="Times New Roman"/>
          <w:b/>
          <w:color w:val="auto"/>
          <w:sz w:val="20"/>
        </w:rPr>
        <w:t>Joementum</w:t>
      </w:r>
      <w:proofErr w:type="spellEnd"/>
      <w:r w:rsidRPr="00B33A13">
        <w:rPr>
          <w:rFonts w:ascii="Times New Roman" w:eastAsia="Times New Roman" w:hAnsi="Times New Roman" w:cs="Times New Roman"/>
          <w:b/>
          <w:color w:val="auto"/>
          <w:sz w:val="20"/>
        </w:rPr>
        <w:t>.” In a debate in this election, the Republican candidate responded to a list of “Great Britain” and “Australia” with the sentence “Well, actually, he (*)</w:t>
      </w:r>
      <w:r w:rsidRPr="00B33A13">
        <w:rPr>
          <w:rFonts w:ascii="Times New Roman" w:eastAsia="Times New Roman" w:hAnsi="Times New Roman" w:cs="Times New Roman"/>
          <w:color w:val="auto"/>
          <w:sz w:val="20"/>
        </w:rPr>
        <w:t xml:space="preserve"> forgot Poland.” In the Democratic primaries, t</w:t>
      </w:r>
      <w:r w:rsidRPr="00B33A13">
        <w:rPr>
          <w:rFonts w:ascii="Times New Roman" w:eastAsia="Times New Roman" w:hAnsi="Times New Roman" w:cs="Times New Roman"/>
          <w:color w:val="auto"/>
          <w:sz w:val="20"/>
        </w:rPr>
        <w:t>he third place finisher in Iowa was mocked for his full-throated scream; that man was Howard Dean. The losing candidate in this election was attacked by the Swift Boat Vets for Truth group regarding his Vietnam War service. For 10 points, name this preside</w:t>
      </w:r>
      <w:r w:rsidRPr="00B33A13">
        <w:rPr>
          <w:rFonts w:ascii="Times New Roman" w:eastAsia="Times New Roman" w:hAnsi="Times New Roman" w:cs="Times New Roman"/>
          <w:color w:val="auto"/>
          <w:sz w:val="20"/>
        </w:rPr>
        <w:t>ntial election where John Kerry lost to the incumbent, George W. Bush.</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Election of </w:t>
      </w:r>
      <w:r w:rsidRPr="00B33A13">
        <w:rPr>
          <w:rFonts w:ascii="Times New Roman" w:eastAsia="Times New Roman" w:hAnsi="Times New Roman" w:cs="Times New Roman"/>
          <w:b/>
          <w:color w:val="auto"/>
          <w:sz w:val="20"/>
          <w:u w:val="single"/>
        </w:rPr>
        <w:t>2004</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12. </w:t>
      </w:r>
      <w:r w:rsidRPr="00B33A13">
        <w:rPr>
          <w:rFonts w:ascii="Times New Roman" w:eastAsia="Times New Roman" w:hAnsi="Times New Roman" w:cs="Times New Roman"/>
          <w:b/>
          <w:color w:val="auto"/>
          <w:sz w:val="20"/>
        </w:rPr>
        <w:t>One author used this language to write a poem that asks whether a child who hears his mother call him to suckle would question whether the mother could pro</w:t>
      </w:r>
      <w:r w:rsidRPr="00B33A13">
        <w:rPr>
          <w:rFonts w:ascii="Times New Roman" w:eastAsia="Times New Roman" w:hAnsi="Times New Roman" w:cs="Times New Roman"/>
          <w:b/>
          <w:color w:val="auto"/>
          <w:sz w:val="20"/>
        </w:rPr>
        <w:t>ve that the child would find comfort in the milk. Another poem in this language contrasts the lover, who is “a dead thing,” with the beloved, who “is all in all.” Another poet used this language to write a set of poems that inspired Saki’s pen name and inc</w:t>
      </w:r>
      <w:r w:rsidRPr="00B33A13">
        <w:rPr>
          <w:rFonts w:ascii="Times New Roman" w:eastAsia="Times New Roman" w:hAnsi="Times New Roman" w:cs="Times New Roman"/>
          <w:b/>
          <w:color w:val="auto"/>
          <w:sz w:val="20"/>
        </w:rPr>
        <w:t>ludes the line “the (*)</w:t>
      </w:r>
      <w:r w:rsidRPr="00B33A13">
        <w:rPr>
          <w:rFonts w:ascii="Times New Roman" w:eastAsia="Times New Roman" w:hAnsi="Times New Roman" w:cs="Times New Roman"/>
          <w:color w:val="auto"/>
          <w:sz w:val="20"/>
        </w:rPr>
        <w:t xml:space="preserve"> moving finger writes.” A set of quatrains including the line “a jug of wine, a loaf of bread, and thou,” which were translated into English by Edward FitzGerald, were originally written in this language. It was also used to write th</w:t>
      </w:r>
      <w:r w:rsidRPr="00B33A13">
        <w:rPr>
          <w:rFonts w:ascii="Times New Roman" w:eastAsia="Times New Roman" w:hAnsi="Times New Roman" w:cs="Times New Roman"/>
          <w:color w:val="auto"/>
          <w:sz w:val="20"/>
        </w:rPr>
        <w:t xml:space="preserve">e </w:t>
      </w:r>
      <w:proofErr w:type="spellStart"/>
      <w:r w:rsidRPr="00B33A13">
        <w:rPr>
          <w:rFonts w:ascii="Times New Roman" w:eastAsia="Times New Roman" w:hAnsi="Times New Roman" w:cs="Times New Roman"/>
          <w:i/>
          <w:color w:val="auto"/>
          <w:sz w:val="20"/>
        </w:rPr>
        <w:t>Masnavi</w:t>
      </w:r>
      <w:proofErr w:type="spellEnd"/>
      <w:r w:rsidRPr="00B33A13">
        <w:rPr>
          <w:rFonts w:ascii="Times New Roman" w:eastAsia="Times New Roman" w:hAnsi="Times New Roman" w:cs="Times New Roman"/>
          <w:color w:val="auto"/>
          <w:sz w:val="20"/>
        </w:rPr>
        <w:t xml:space="preserve">, or </w:t>
      </w:r>
      <w:r w:rsidRPr="00B33A13">
        <w:rPr>
          <w:rFonts w:ascii="Times New Roman" w:eastAsia="Times New Roman" w:hAnsi="Times New Roman" w:cs="Times New Roman"/>
          <w:i/>
          <w:color w:val="auto"/>
          <w:sz w:val="20"/>
        </w:rPr>
        <w:t>Spiritual Couplets</w:t>
      </w:r>
      <w:r w:rsidRPr="00B33A13">
        <w:rPr>
          <w:rFonts w:ascii="Times New Roman" w:eastAsia="Times New Roman" w:hAnsi="Times New Roman" w:cs="Times New Roman"/>
          <w:color w:val="auto"/>
          <w:sz w:val="20"/>
        </w:rPr>
        <w:t xml:space="preserve">, of Rumi. For 10 points, name this language that Omar Khayyam used to write his </w:t>
      </w:r>
      <w:proofErr w:type="spellStart"/>
      <w:r w:rsidRPr="00B33A13">
        <w:rPr>
          <w:rFonts w:ascii="Times New Roman" w:eastAsia="Times New Roman" w:hAnsi="Times New Roman" w:cs="Times New Roman"/>
          <w:i/>
          <w:color w:val="auto"/>
          <w:sz w:val="20"/>
        </w:rPr>
        <w:t>Rubaiyat</w:t>
      </w:r>
      <w:proofErr w:type="spellEnd"/>
      <w:r w:rsidRPr="00B33A13">
        <w:rPr>
          <w:rFonts w:ascii="Times New Roman" w:eastAsia="Times New Roman" w:hAnsi="Times New Roman" w:cs="Times New Roman"/>
          <w:color w:val="auto"/>
          <w:sz w:val="20"/>
        </w:rPr>
        <w: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Persian</w:t>
      </w:r>
      <w:r w:rsidRPr="00B33A13">
        <w:rPr>
          <w:rFonts w:ascii="Times New Roman" w:eastAsia="Times New Roman" w:hAnsi="Times New Roman" w:cs="Times New Roman"/>
          <w:color w:val="auto"/>
          <w:sz w:val="20"/>
        </w:rPr>
        <w:t xml:space="preserve"> [or </w:t>
      </w:r>
      <w:r w:rsidRPr="00B33A13">
        <w:rPr>
          <w:rFonts w:ascii="Times New Roman" w:eastAsia="Times New Roman" w:hAnsi="Times New Roman" w:cs="Times New Roman"/>
          <w:b/>
          <w:color w:val="auto"/>
          <w:sz w:val="20"/>
          <w:u w:val="single"/>
        </w:rPr>
        <w:t>Farsi</w:t>
      </w:r>
      <w:r w:rsidRPr="00B33A13">
        <w:rPr>
          <w:rFonts w:ascii="Times New Roman" w:eastAsia="Times New Roman" w:hAnsi="Times New Roman" w:cs="Times New Roman"/>
          <w:color w:val="auto"/>
          <w:sz w:val="20"/>
        </w:rPr>
        <w:t>]</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13. </w:t>
      </w:r>
      <w:r w:rsidRPr="00B33A13">
        <w:rPr>
          <w:rFonts w:ascii="Times New Roman" w:eastAsia="Times New Roman" w:hAnsi="Times New Roman" w:cs="Times New Roman"/>
          <w:b/>
          <w:color w:val="auto"/>
          <w:sz w:val="20"/>
        </w:rPr>
        <w:t>This director made a film which begins with the protagonist saying the lines “And though I can fight,</w:t>
      </w:r>
      <w:r w:rsidRPr="00B33A13">
        <w:rPr>
          <w:rFonts w:ascii="Times New Roman" w:eastAsia="Times New Roman" w:hAnsi="Times New Roman" w:cs="Times New Roman"/>
          <w:b/>
          <w:color w:val="auto"/>
          <w:sz w:val="20"/>
        </w:rPr>
        <w:t xml:space="preserve"> I’d much rather recite—that’s entertainment.” That movie by this man has opening credits featuring the title character jumping in slow motion as the Intermezzo from </w:t>
      </w:r>
      <w:proofErr w:type="spellStart"/>
      <w:r w:rsidRPr="00B33A13">
        <w:rPr>
          <w:rFonts w:ascii="Times New Roman" w:eastAsia="Times New Roman" w:hAnsi="Times New Roman" w:cs="Times New Roman"/>
          <w:b/>
          <w:i/>
          <w:color w:val="auto"/>
          <w:sz w:val="20"/>
        </w:rPr>
        <w:t>Cavalleria</w:t>
      </w:r>
      <w:proofErr w:type="spellEnd"/>
      <w:r w:rsidRPr="00B33A13">
        <w:rPr>
          <w:rFonts w:ascii="Times New Roman" w:eastAsia="Times New Roman" w:hAnsi="Times New Roman" w:cs="Times New Roman"/>
          <w:b/>
          <w:i/>
          <w:color w:val="auto"/>
          <w:sz w:val="20"/>
        </w:rPr>
        <w:t xml:space="preserve"> </w:t>
      </w:r>
      <w:proofErr w:type="spellStart"/>
      <w:r w:rsidRPr="00B33A13">
        <w:rPr>
          <w:rFonts w:ascii="Times New Roman" w:eastAsia="Times New Roman" w:hAnsi="Times New Roman" w:cs="Times New Roman"/>
          <w:b/>
          <w:i/>
          <w:color w:val="auto"/>
          <w:sz w:val="20"/>
        </w:rPr>
        <w:t>rusticana</w:t>
      </w:r>
      <w:proofErr w:type="spellEnd"/>
      <w:r w:rsidRPr="00B33A13">
        <w:rPr>
          <w:rFonts w:ascii="Times New Roman" w:eastAsia="Times New Roman" w:hAnsi="Times New Roman" w:cs="Times New Roman"/>
          <w:b/>
          <w:i/>
          <w:color w:val="auto"/>
          <w:sz w:val="20"/>
        </w:rPr>
        <w:t xml:space="preserve"> </w:t>
      </w:r>
      <w:r w:rsidRPr="00B33A13">
        <w:rPr>
          <w:rFonts w:ascii="Times New Roman" w:eastAsia="Times New Roman" w:hAnsi="Times New Roman" w:cs="Times New Roman"/>
          <w:b/>
          <w:color w:val="auto"/>
          <w:sz w:val="20"/>
        </w:rPr>
        <w:t>plays. In another of this director’s films, the protagonist takes Bet</w:t>
      </w:r>
      <w:r w:rsidRPr="00B33A13">
        <w:rPr>
          <w:rFonts w:ascii="Times New Roman" w:eastAsia="Times New Roman" w:hAnsi="Times New Roman" w:cs="Times New Roman"/>
          <w:b/>
          <w:color w:val="auto"/>
          <w:sz w:val="20"/>
        </w:rPr>
        <w:t>sy to see a Swedish sex education film. That character cuts his hair into a Mohawk while planning to kill a senator, a scene which John (*)</w:t>
      </w:r>
      <w:r w:rsidRPr="00B33A13">
        <w:rPr>
          <w:rFonts w:ascii="Times New Roman" w:eastAsia="Times New Roman" w:hAnsi="Times New Roman" w:cs="Times New Roman"/>
          <w:color w:val="auto"/>
          <w:sz w:val="20"/>
        </w:rPr>
        <w:t xml:space="preserve"> Hinckley tried to emulate by shooting Ronald Reagan. This director made a film about the disturbed loner Travis </w:t>
      </w:r>
      <w:proofErr w:type="spellStart"/>
      <w:r w:rsidRPr="00B33A13">
        <w:rPr>
          <w:rFonts w:ascii="Times New Roman" w:eastAsia="Times New Roman" w:hAnsi="Times New Roman" w:cs="Times New Roman"/>
          <w:color w:val="auto"/>
          <w:sz w:val="20"/>
        </w:rPr>
        <w:t>Bick</w:t>
      </w:r>
      <w:r w:rsidRPr="00B33A13">
        <w:rPr>
          <w:rFonts w:ascii="Times New Roman" w:eastAsia="Times New Roman" w:hAnsi="Times New Roman" w:cs="Times New Roman"/>
          <w:color w:val="auto"/>
          <w:sz w:val="20"/>
        </w:rPr>
        <w:t>le</w:t>
      </w:r>
      <w:proofErr w:type="spellEnd"/>
      <w:r w:rsidRPr="00B33A13">
        <w:rPr>
          <w:rFonts w:ascii="Times New Roman" w:eastAsia="Times New Roman" w:hAnsi="Times New Roman" w:cs="Times New Roman"/>
          <w:color w:val="auto"/>
          <w:sz w:val="20"/>
        </w:rPr>
        <w:t xml:space="preserve">, who at one point says “You </w:t>
      </w:r>
      <w:proofErr w:type="spellStart"/>
      <w:r w:rsidRPr="00B33A13">
        <w:rPr>
          <w:rFonts w:ascii="Times New Roman" w:eastAsia="Times New Roman" w:hAnsi="Times New Roman" w:cs="Times New Roman"/>
          <w:color w:val="auto"/>
          <w:sz w:val="20"/>
        </w:rPr>
        <w:t>talkin</w:t>
      </w:r>
      <w:proofErr w:type="spellEnd"/>
      <w:r w:rsidRPr="00B33A13">
        <w:rPr>
          <w:rFonts w:ascii="Times New Roman" w:eastAsia="Times New Roman" w:hAnsi="Times New Roman" w:cs="Times New Roman"/>
          <w:color w:val="auto"/>
          <w:sz w:val="20"/>
        </w:rPr>
        <w:t xml:space="preserve">’ to me?” when looking in a mirror. He also filmed the life story of boxer Jake La Motta, who was played by his frequent star, Robert De </w:t>
      </w:r>
      <w:proofErr w:type="spellStart"/>
      <w:r w:rsidRPr="00B33A13">
        <w:rPr>
          <w:rFonts w:ascii="Times New Roman" w:eastAsia="Times New Roman" w:hAnsi="Times New Roman" w:cs="Times New Roman"/>
          <w:color w:val="auto"/>
          <w:sz w:val="20"/>
        </w:rPr>
        <w:t>Niro</w:t>
      </w:r>
      <w:proofErr w:type="spellEnd"/>
      <w:r w:rsidRPr="00B33A13">
        <w:rPr>
          <w:rFonts w:ascii="Times New Roman" w:eastAsia="Times New Roman" w:hAnsi="Times New Roman" w:cs="Times New Roman"/>
          <w:color w:val="auto"/>
          <w:sz w:val="20"/>
        </w:rPr>
        <w:t xml:space="preserve">. For 10 points, name this director of such films as </w:t>
      </w:r>
      <w:r w:rsidRPr="00B33A13">
        <w:rPr>
          <w:rFonts w:ascii="Times New Roman" w:eastAsia="Times New Roman" w:hAnsi="Times New Roman" w:cs="Times New Roman"/>
          <w:i/>
          <w:color w:val="auto"/>
          <w:sz w:val="20"/>
        </w:rPr>
        <w:t>Taxi Driver</w:t>
      </w:r>
      <w:r w:rsidRPr="00B33A13">
        <w:rPr>
          <w:rFonts w:ascii="Times New Roman" w:eastAsia="Times New Roman" w:hAnsi="Times New Roman" w:cs="Times New Roman"/>
          <w:color w:val="auto"/>
          <w:sz w:val="20"/>
        </w:rPr>
        <w:t xml:space="preserve"> and </w:t>
      </w:r>
      <w:r w:rsidRPr="00B33A13">
        <w:rPr>
          <w:rFonts w:ascii="Times New Roman" w:eastAsia="Times New Roman" w:hAnsi="Times New Roman" w:cs="Times New Roman"/>
          <w:i/>
          <w:color w:val="auto"/>
          <w:sz w:val="20"/>
        </w:rPr>
        <w:t>Raging Bu</w:t>
      </w:r>
      <w:r w:rsidRPr="00B33A13">
        <w:rPr>
          <w:rFonts w:ascii="Times New Roman" w:eastAsia="Times New Roman" w:hAnsi="Times New Roman" w:cs="Times New Roman"/>
          <w:i/>
          <w:color w:val="auto"/>
          <w:sz w:val="20"/>
        </w:rPr>
        <w:t>ll</w:t>
      </w:r>
      <w:r w:rsidRPr="00B33A13">
        <w:rPr>
          <w:rFonts w:ascii="Times New Roman" w:eastAsia="Times New Roman" w:hAnsi="Times New Roman" w:cs="Times New Roman"/>
          <w:color w:val="auto"/>
          <w:sz w:val="20"/>
        </w:rPr>
        <w: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Martin </w:t>
      </w:r>
      <w:r w:rsidRPr="00B33A13">
        <w:rPr>
          <w:rFonts w:ascii="Times New Roman" w:eastAsia="Times New Roman" w:hAnsi="Times New Roman" w:cs="Times New Roman"/>
          <w:b/>
          <w:color w:val="auto"/>
          <w:sz w:val="20"/>
          <w:u w:val="single"/>
        </w:rPr>
        <w:t>Scorsese</w:t>
      </w:r>
    </w:p>
    <w:p w:rsidR="00CB46A0" w:rsidRPr="00B33A13" w:rsidRDefault="00CB46A0">
      <w:pPr>
        <w:widowControl w:val="0"/>
        <w:spacing w:line="240" w:lineRule="auto"/>
        <w:rPr>
          <w:color w:val="auto"/>
        </w:rPr>
      </w:pPr>
    </w:p>
    <w:p w:rsidR="00CB46A0" w:rsidRPr="00B33A13" w:rsidRDefault="000E7917" w:rsidP="00B33A13">
      <w:pPr>
        <w:keepLines/>
        <w:widowControl w:val="0"/>
        <w:spacing w:line="240" w:lineRule="auto"/>
        <w:rPr>
          <w:color w:val="auto"/>
        </w:rPr>
      </w:pPr>
      <w:bookmarkStart w:id="1" w:name="h.gjdgxs" w:colFirst="0" w:colLast="0"/>
      <w:bookmarkEnd w:id="1"/>
      <w:r w:rsidRPr="00B33A13">
        <w:rPr>
          <w:rFonts w:ascii="Times New Roman" w:eastAsia="Times New Roman" w:hAnsi="Times New Roman" w:cs="Times New Roman"/>
          <w:color w:val="auto"/>
          <w:sz w:val="20"/>
        </w:rPr>
        <w:lastRenderedPageBreak/>
        <w:t xml:space="preserve">14. </w:t>
      </w:r>
      <w:r w:rsidRPr="00B33A13">
        <w:rPr>
          <w:rFonts w:ascii="Times New Roman" w:eastAsia="Times New Roman" w:hAnsi="Times New Roman" w:cs="Times New Roman"/>
          <w:b/>
          <w:color w:val="auto"/>
          <w:sz w:val="20"/>
        </w:rPr>
        <w:t xml:space="preserve">This continent was the site of a study by Jacques </w:t>
      </w:r>
      <w:proofErr w:type="spellStart"/>
      <w:r w:rsidRPr="00B33A13">
        <w:rPr>
          <w:rFonts w:ascii="Times New Roman" w:eastAsia="Times New Roman" w:hAnsi="Times New Roman" w:cs="Times New Roman"/>
          <w:b/>
          <w:color w:val="auto"/>
          <w:sz w:val="20"/>
        </w:rPr>
        <w:t>Lizot</w:t>
      </w:r>
      <w:proofErr w:type="spellEnd"/>
      <w:r w:rsidRPr="00B33A13">
        <w:rPr>
          <w:rFonts w:ascii="Times New Roman" w:eastAsia="Times New Roman" w:hAnsi="Times New Roman" w:cs="Times New Roman"/>
          <w:b/>
          <w:color w:val="auto"/>
          <w:sz w:val="20"/>
        </w:rPr>
        <w:t xml:space="preserve"> that partly inspired Clifford Geertz to write a </w:t>
      </w:r>
      <w:r w:rsidRPr="00B33A13">
        <w:rPr>
          <w:rFonts w:ascii="Times New Roman" w:eastAsia="Times New Roman" w:hAnsi="Times New Roman" w:cs="Times New Roman"/>
          <w:b/>
          <w:i/>
          <w:color w:val="auto"/>
          <w:sz w:val="20"/>
        </w:rPr>
        <w:t>New York Review of Books</w:t>
      </w:r>
      <w:r w:rsidRPr="00B33A13">
        <w:rPr>
          <w:rFonts w:ascii="Times New Roman" w:eastAsia="Times New Roman" w:hAnsi="Times New Roman" w:cs="Times New Roman"/>
          <w:b/>
          <w:color w:val="auto"/>
          <w:sz w:val="20"/>
        </w:rPr>
        <w:t xml:space="preserve"> article titled “Life </w:t>
      </w:r>
      <w:proofErr w:type="gramStart"/>
      <w:r w:rsidRPr="00B33A13">
        <w:rPr>
          <w:rFonts w:ascii="Times New Roman" w:eastAsia="Times New Roman" w:hAnsi="Times New Roman" w:cs="Times New Roman"/>
          <w:b/>
          <w:color w:val="auto"/>
          <w:sz w:val="20"/>
        </w:rPr>
        <w:t>Among</w:t>
      </w:r>
      <w:proofErr w:type="gramEnd"/>
      <w:r w:rsidRPr="00B33A13">
        <w:rPr>
          <w:rFonts w:ascii="Times New Roman" w:eastAsia="Times New Roman" w:hAnsi="Times New Roman" w:cs="Times New Roman"/>
          <w:b/>
          <w:color w:val="auto"/>
          <w:sz w:val="20"/>
        </w:rPr>
        <w:t xml:space="preserve"> the </w:t>
      </w:r>
      <w:proofErr w:type="spellStart"/>
      <w:r w:rsidRPr="00B33A13">
        <w:rPr>
          <w:rFonts w:ascii="Times New Roman" w:eastAsia="Times New Roman" w:hAnsi="Times New Roman" w:cs="Times New Roman"/>
          <w:b/>
          <w:color w:val="auto"/>
          <w:sz w:val="20"/>
        </w:rPr>
        <w:t>Anthros</w:t>
      </w:r>
      <w:proofErr w:type="spellEnd"/>
      <w:r w:rsidRPr="00B33A13">
        <w:rPr>
          <w:rFonts w:ascii="Times New Roman" w:eastAsia="Times New Roman" w:hAnsi="Times New Roman" w:cs="Times New Roman"/>
          <w:b/>
          <w:color w:val="auto"/>
          <w:sz w:val="20"/>
        </w:rPr>
        <w:t>.” A study on this continent inspired the claim that a r</w:t>
      </w:r>
      <w:r w:rsidRPr="00B33A13">
        <w:rPr>
          <w:rFonts w:ascii="Times New Roman" w:eastAsia="Times New Roman" w:hAnsi="Times New Roman" w:cs="Times New Roman"/>
          <w:b/>
          <w:color w:val="auto"/>
          <w:sz w:val="20"/>
        </w:rPr>
        <w:t>esearcher exacerbated a measles outbreak in a 2000 book by Patrick Tierney. In a 1955 memoir, an anthropologist noted that it had been about 15 years since he left a country on this continent after saying that he will recount his travels despite “hat[</w:t>
      </w:r>
      <w:proofErr w:type="spellStart"/>
      <w:r w:rsidRPr="00B33A13">
        <w:rPr>
          <w:rFonts w:ascii="Times New Roman" w:eastAsia="Times New Roman" w:hAnsi="Times New Roman" w:cs="Times New Roman"/>
          <w:b/>
          <w:color w:val="auto"/>
          <w:sz w:val="20"/>
        </w:rPr>
        <w:t>ing</w:t>
      </w:r>
      <w:proofErr w:type="spellEnd"/>
      <w:r w:rsidRPr="00B33A13">
        <w:rPr>
          <w:rFonts w:ascii="Times New Roman" w:eastAsia="Times New Roman" w:hAnsi="Times New Roman" w:cs="Times New Roman"/>
          <w:b/>
          <w:color w:val="auto"/>
          <w:sz w:val="20"/>
        </w:rPr>
        <w:t xml:space="preserve">] </w:t>
      </w:r>
      <w:r w:rsidRPr="00B33A13">
        <w:rPr>
          <w:rFonts w:ascii="Times New Roman" w:eastAsia="Times New Roman" w:hAnsi="Times New Roman" w:cs="Times New Roman"/>
          <w:b/>
          <w:color w:val="auto"/>
          <w:sz w:val="20"/>
        </w:rPr>
        <w:t>traveling and explorers.” In that work, (*)</w:t>
      </w:r>
      <w:r w:rsidRPr="00B33A13">
        <w:rPr>
          <w:rFonts w:ascii="Times New Roman" w:eastAsia="Times New Roman" w:hAnsi="Times New Roman" w:cs="Times New Roman"/>
          <w:color w:val="auto"/>
          <w:sz w:val="20"/>
        </w:rPr>
        <w:t xml:space="preserve"> </w:t>
      </w:r>
      <w:proofErr w:type="spellStart"/>
      <w:r w:rsidRPr="00B33A13">
        <w:rPr>
          <w:rFonts w:ascii="Times New Roman" w:eastAsia="Times New Roman" w:hAnsi="Times New Roman" w:cs="Times New Roman"/>
          <w:i/>
          <w:color w:val="auto"/>
          <w:sz w:val="20"/>
        </w:rPr>
        <w:t>Tristes</w:t>
      </w:r>
      <w:proofErr w:type="spellEnd"/>
      <w:r w:rsidRPr="00B33A13">
        <w:rPr>
          <w:rFonts w:ascii="Times New Roman" w:eastAsia="Times New Roman" w:hAnsi="Times New Roman" w:cs="Times New Roman"/>
          <w:i/>
          <w:color w:val="auto"/>
          <w:sz w:val="20"/>
        </w:rPr>
        <w:t xml:space="preserve"> </w:t>
      </w:r>
      <w:proofErr w:type="spellStart"/>
      <w:r w:rsidRPr="00B33A13">
        <w:rPr>
          <w:rFonts w:ascii="Times New Roman" w:eastAsia="Times New Roman" w:hAnsi="Times New Roman" w:cs="Times New Roman"/>
          <w:i/>
          <w:color w:val="auto"/>
          <w:sz w:val="20"/>
        </w:rPr>
        <w:t>Tropiques</w:t>
      </w:r>
      <w:proofErr w:type="spellEnd"/>
      <w:r w:rsidRPr="00B33A13">
        <w:rPr>
          <w:rFonts w:ascii="Times New Roman" w:eastAsia="Times New Roman" w:hAnsi="Times New Roman" w:cs="Times New Roman"/>
          <w:color w:val="auto"/>
          <w:sz w:val="20"/>
        </w:rPr>
        <w:t>,</w:t>
      </w:r>
      <w:r w:rsidRPr="00B33A13">
        <w:rPr>
          <w:rFonts w:ascii="Times New Roman" w:eastAsia="Times New Roman" w:hAnsi="Times New Roman" w:cs="Times New Roman"/>
          <w:i/>
          <w:color w:val="auto"/>
          <w:sz w:val="20"/>
        </w:rPr>
        <w:t xml:space="preserve"> </w:t>
      </w:r>
      <w:r w:rsidRPr="00B33A13">
        <w:rPr>
          <w:rFonts w:ascii="Times New Roman" w:eastAsia="Times New Roman" w:hAnsi="Times New Roman" w:cs="Times New Roman"/>
          <w:color w:val="auto"/>
          <w:sz w:val="20"/>
        </w:rPr>
        <w:t xml:space="preserve">Claude Levi-Strauss discussed his fieldwork on this continent among the </w:t>
      </w:r>
      <w:proofErr w:type="spellStart"/>
      <w:r w:rsidRPr="00B33A13">
        <w:rPr>
          <w:rFonts w:ascii="Times New Roman" w:eastAsia="Times New Roman" w:hAnsi="Times New Roman" w:cs="Times New Roman"/>
          <w:color w:val="auto"/>
          <w:sz w:val="20"/>
        </w:rPr>
        <w:t>Tupi-Kawahib</w:t>
      </w:r>
      <w:proofErr w:type="spellEnd"/>
      <w:r w:rsidRPr="00B33A13">
        <w:rPr>
          <w:rFonts w:ascii="Times New Roman" w:eastAsia="Times New Roman" w:hAnsi="Times New Roman" w:cs="Times New Roman"/>
          <w:color w:val="auto"/>
          <w:sz w:val="20"/>
        </w:rPr>
        <w:t xml:space="preserve">, </w:t>
      </w:r>
      <w:proofErr w:type="spellStart"/>
      <w:r w:rsidRPr="00B33A13">
        <w:rPr>
          <w:rFonts w:ascii="Times New Roman" w:eastAsia="Times New Roman" w:hAnsi="Times New Roman" w:cs="Times New Roman"/>
          <w:color w:val="auto"/>
          <w:sz w:val="20"/>
        </w:rPr>
        <w:t>Nambikwara</w:t>
      </w:r>
      <w:proofErr w:type="spellEnd"/>
      <w:r w:rsidRPr="00B33A13">
        <w:rPr>
          <w:rFonts w:ascii="Times New Roman" w:eastAsia="Times New Roman" w:hAnsi="Times New Roman" w:cs="Times New Roman"/>
          <w:color w:val="auto"/>
          <w:sz w:val="20"/>
        </w:rPr>
        <w:t xml:space="preserve">, </w:t>
      </w:r>
      <w:proofErr w:type="spellStart"/>
      <w:r w:rsidRPr="00B33A13">
        <w:rPr>
          <w:rFonts w:ascii="Times New Roman" w:eastAsia="Times New Roman" w:hAnsi="Times New Roman" w:cs="Times New Roman"/>
          <w:color w:val="auto"/>
          <w:sz w:val="20"/>
        </w:rPr>
        <w:t>Caduveo</w:t>
      </w:r>
      <w:proofErr w:type="spellEnd"/>
      <w:r w:rsidRPr="00B33A13">
        <w:rPr>
          <w:rFonts w:ascii="Times New Roman" w:eastAsia="Times New Roman" w:hAnsi="Times New Roman" w:cs="Times New Roman"/>
          <w:color w:val="auto"/>
          <w:sz w:val="20"/>
        </w:rPr>
        <w:t xml:space="preserve">, and </w:t>
      </w:r>
      <w:proofErr w:type="spellStart"/>
      <w:r w:rsidRPr="00B33A13">
        <w:rPr>
          <w:rFonts w:ascii="Times New Roman" w:eastAsia="Times New Roman" w:hAnsi="Times New Roman" w:cs="Times New Roman"/>
          <w:color w:val="auto"/>
          <w:sz w:val="20"/>
        </w:rPr>
        <w:t>Bororo</w:t>
      </w:r>
      <w:proofErr w:type="spellEnd"/>
      <w:r w:rsidRPr="00B33A13">
        <w:rPr>
          <w:rFonts w:ascii="Times New Roman" w:eastAsia="Times New Roman" w:hAnsi="Times New Roman" w:cs="Times New Roman"/>
          <w:color w:val="auto"/>
          <w:sz w:val="20"/>
        </w:rPr>
        <w:t xml:space="preserve"> peoples. Napoleon </w:t>
      </w:r>
      <w:proofErr w:type="spellStart"/>
      <w:r w:rsidRPr="00B33A13">
        <w:rPr>
          <w:rFonts w:ascii="Times New Roman" w:eastAsia="Times New Roman" w:hAnsi="Times New Roman" w:cs="Times New Roman"/>
          <w:color w:val="auto"/>
          <w:sz w:val="20"/>
        </w:rPr>
        <w:t>Chagnon</w:t>
      </w:r>
      <w:proofErr w:type="spellEnd"/>
      <w:r w:rsidRPr="00B33A13">
        <w:rPr>
          <w:rFonts w:ascii="Times New Roman" w:eastAsia="Times New Roman" w:hAnsi="Times New Roman" w:cs="Times New Roman"/>
          <w:color w:val="auto"/>
          <w:sz w:val="20"/>
        </w:rPr>
        <w:t xml:space="preserve"> did fieldwork on this continent among a tribe he </w:t>
      </w:r>
      <w:r w:rsidRPr="00B33A13">
        <w:rPr>
          <w:rFonts w:ascii="Times New Roman" w:eastAsia="Times New Roman" w:hAnsi="Times New Roman" w:cs="Times New Roman"/>
          <w:color w:val="auto"/>
          <w:sz w:val="20"/>
        </w:rPr>
        <w:t xml:space="preserve">called the “fierce people.” For 10 points, name this continent on which the </w:t>
      </w:r>
      <w:proofErr w:type="spellStart"/>
      <w:r w:rsidRPr="00B33A13">
        <w:rPr>
          <w:rFonts w:ascii="Times New Roman" w:eastAsia="Times New Roman" w:hAnsi="Times New Roman" w:cs="Times New Roman"/>
          <w:color w:val="auto"/>
          <w:sz w:val="20"/>
        </w:rPr>
        <w:t>Yanomami</w:t>
      </w:r>
      <w:proofErr w:type="spellEnd"/>
      <w:r w:rsidRPr="00B33A13">
        <w:rPr>
          <w:rFonts w:ascii="Times New Roman" w:eastAsia="Times New Roman" w:hAnsi="Times New Roman" w:cs="Times New Roman"/>
          <w:color w:val="auto"/>
          <w:sz w:val="20"/>
        </w:rPr>
        <w:t xml:space="preserve"> people inhabit the Amazon basin.</w:t>
      </w:r>
    </w:p>
    <w:p w:rsidR="00CB46A0" w:rsidRPr="00B33A13" w:rsidRDefault="000E7917" w:rsidP="00B33A13">
      <w:pPr>
        <w:keepLines/>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South America</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15. </w:t>
      </w:r>
      <w:r w:rsidRPr="00B33A13">
        <w:rPr>
          <w:rFonts w:ascii="Times New Roman" w:eastAsia="Times New Roman" w:hAnsi="Times New Roman" w:cs="Times New Roman"/>
          <w:b/>
          <w:color w:val="auto"/>
          <w:sz w:val="20"/>
        </w:rPr>
        <w:t xml:space="preserve">In the Dirac-Pauli representation, an operator partially named for this quantity takes the form of </w:t>
      </w:r>
      <w:proofErr w:type="spellStart"/>
      <w:r w:rsidRPr="00B33A13">
        <w:rPr>
          <w:rFonts w:ascii="Times New Roman" w:eastAsia="Times New Roman" w:hAnsi="Times New Roman" w:cs="Times New Roman"/>
          <w:b/>
          <w:color w:val="auto"/>
          <w:sz w:val="20"/>
        </w:rPr>
        <w:t>i</w:t>
      </w:r>
      <w:proofErr w:type="spellEnd"/>
      <w:r w:rsidRPr="00B33A13">
        <w:rPr>
          <w:rFonts w:ascii="Times New Roman" w:eastAsia="Times New Roman" w:hAnsi="Times New Roman" w:cs="Times New Roman"/>
          <w:b/>
          <w:color w:val="auto"/>
          <w:sz w:val="20"/>
        </w:rPr>
        <w:t xml:space="preserve"> times the </w:t>
      </w:r>
      <w:r w:rsidRPr="00B33A13">
        <w:rPr>
          <w:rFonts w:ascii="Times New Roman" w:eastAsia="Times New Roman" w:hAnsi="Times New Roman" w:cs="Times New Roman"/>
          <w:b/>
          <w:color w:val="auto"/>
          <w:sz w:val="20"/>
        </w:rPr>
        <w:t xml:space="preserve">2nd gamma matrix; that operator doesn’t change </w:t>
      </w:r>
      <w:proofErr w:type="spellStart"/>
      <w:r w:rsidRPr="00B33A13">
        <w:rPr>
          <w:rFonts w:ascii="Times New Roman" w:eastAsia="Times New Roman" w:hAnsi="Times New Roman" w:cs="Times New Roman"/>
          <w:b/>
          <w:color w:val="auto"/>
          <w:sz w:val="20"/>
        </w:rPr>
        <w:t>helicity</w:t>
      </w:r>
      <w:proofErr w:type="spellEnd"/>
      <w:r w:rsidRPr="00B33A13">
        <w:rPr>
          <w:rFonts w:ascii="Times New Roman" w:eastAsia="Times New Roman" w:hAnsi="Times New Roman" w:cs="Times New Roman"/>
          <w:b/>
          <w:color w:val="auto"/>
          <w:sz w:val="20"/>
        </w:rPr>
        <w:t>, but it flips the sign of all additive quantum numbers. Lines running from the top left to the bottom right of an Eightfold Way diagram represent particles with the same value for this quantity. The s</w:t>
      </w:r>
      <w:r w:rsidRPr="00B33A13">
        <w:rPr>
          <w:rFonts w:ascii="Times New Roman" w:eastAsia="Times New Roman" w:hAnsi="Times New Roman" w:cs="Times New Roman"/>
          <w:b/>
          <w:color w:val="auto"/>
          <w:sz w:val="20"/>
        </w:rPr>
        <w:t>ymmetry named for this quantity is combined with (*)</w:t>
      </w:r>
      <w:r w:rsidRPr="00B33A13">
        <w:rPr>
          <w:rFonts w:ascii="Times New Roman" w:eastAsia="Times New Roman" w:hAnsi="Times New Roman" w:cs="Times New Roman"/>
          <w:color w:val="auto"/>
          <w:sz w:val="20"/>
        </w:rPr>
        <w:t xml:space="preserve"> parity symmetry to form a symmetry violated by the weak force. The value of this quantity for the electron was determined by a measurement of the falling velocity of oil drops by Robert Millikan. Equal t</w:t>
      </w:r>
      <w:r w:rsidRPr="00B33A13">
        <w:rPr>
          <w:rFonts w:ascii="Times New Roman" w:eastAsia="Times New Roman" w:hAnsi="Times New Roman" w:cs="Times New Roman"/>
          <w:color w:val="auto"/>
          <w:sz w:val="20"/>
        </w:rPr>
        <w:t>o two-thirds for the up quark and minus one-thirds for the down quark, for 10 points, name this quantity which for the electron is minus 1.6 times 10 to the minus 19 coulombs.</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electric </w:t>
      </w:r>
      <w:r w:rsidRPr="00B33A13">
        <w:rPr>
          <w:rFonts w:ascii="Times New Roman" w:eastAsia="Times New Roman" w:hAnsi="Times New Roman" w:cs="Times New Roman"/>
          <w:b/>
          <w:color w:val="auto"/>
          <w:sz w:val="20"/>
          <w:u w:val="single"/>
        </w:rPr>
        <w:t>charge</w:t>
      </w:r>
      <w:r w:rsidRPr="00B33A13">
        <w:rPr>
          <w:rFonts w:ascii="Times New Roman" w:eastAsia="Times New Roman" w:hAnsi="Times New Roman" w:cs="Times New Roman"/>
          <w:color w:val="auto"/>
          <w:sz w:val="20"/>
        </w:rPr>
        <w:t xml:space="preserve"> [accept “</w:t>
      </w:r>
      <w:r w:rsidRPr="00B33A13">
        <w:rPr>
          <w:rFonts w:ascii="Times New Roman" w:eastAsia="Times New Roman" w:hAnsi="Times New Roman" w:cs="Times New Roman"/>
          <w:b/>
          <w:color w:val="auto"/>
          <w:sz w:val="20"/>
          <w:u w:val="single"/>
        </w:rPr>
        <w:t>charge</w:t>
      </w:r>
      <w:r w:rsidRPr="00B33A13">
        <w:rPr>
          <w:rFonts w:ascii="Times New Roman" w:eastAsia="Times New Roman" w:hAnsi="Times New Roman" w:cs="Times New Roman"/>
          <w:color w:val="auto"/>
          <w:sz w:val="20"/>
        </w:rPr>
        <w:t xml:space="preserve"> conjugation”]</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16. </w:t>
      </w:r>
      <w:r w:rsidRPr="00B33A13">
        <w:rPr>
          <w:rFonts w:ascii="Times New Roman" w:eastAsia="Times New Roman" w:hAnsi="Times New Roman" w:cs="Times New Roman"/>
          <w:b/>
          <w:color w:val="auto"/>
          <w:sz w:val="20"/>
        </w:rPr>
        <w:t xml:space="preserve">This writer distinguished between learning through description and learning through acquaintance in a work that introduces the Cartesian method of doubt with the example of a table. This man attempted to solve the problem of negative </w:t>
      </w:r>
      <w:proofErr w:type="spellStart"/>
      <w:r w:rsidRPr="00B33A13">
        <w:rPr>
          <w:rFonts w:ascii="Times New Roman" w:eastAsia="Times New Roman" w:hAnsi="Times New Roman" w:cs="Times New Roman"/>
          <w:b/>
          <w:color w:val="auto"/>
          <w:sz w:val="20"/>
        </w:rPr>
        <w:t>existentials</w:t>
      </w:r>
      <w:proofErr w:type="spellEnd"/>
      <w:r w:rsidRPr="00B33A13">
        <w:rPr>
          <w:rFonts w:ascii="Times New Roman" w:eastAsia="Times New Roman" w:hAnsi="Times New Roman" w:cs="Times New Roman"/>
          <w:b/>
          <w:color w:val="auto"/>
          <w:sz w:val="20"/>
        </w:rPr>
        <w:t xml:space="preserve"> in a work</w:t>
      </w:r>
      <w:r w:rsidRPr="00B33A13">
        <w:rPr>
          <w:rFonts w:ascii="Times New Roman" w:eastAsia="Times New Roman" w:hAnsi="Times New Roman" w:cs="Times New Roman"/>
          <w:b/>
          <w:color w:val="auto"/>
          <w:sz w:val="20"/>
        </w:rPr>
        <w:t xml:space="preserve"> that claimed that “Aristotle” was not a name but a description. That work by this man also criticized </w:t>
      </w:r>
      <w:proofErr w:type="spellStart"/>
      <w:r w:rsidRPr="00B33A13">
        <w:rPr>
          <w:rFonts w:ascii="Times New Roman" w:eastAsia="Times New Roman" w:hAnsi="Times New Roman" w:cs="Times New Roman"/>
          <w:b/>
          <w:color w:val="auto"/>
          <w:sz w:val="20"/>
        </w:rPr>
        <w:t>Meinong</w:t>
      </w:r>
      <w:proofErr w:type="spellEnd"/>
      <w:r w:rsidRPr="00B33A13">
        <w:rPr>
          <w:rFonts w:ascii="Times New Roman" w:eastAsia="Times New Roman" w:hAnsi="Times New Roman" w:cs="Times New Roman"/>
          <w:b/>
          <w:color w:val="auto"/>
          <w:sz w:val="20"/>
        </w:rPr>
        <w:t xml:space="preserve"> and rejects the distinction between propositions and truth values proposed in</w:t>
      </w:r>
      <w:r w:rsidRPr="00B33A13">
        <w:rPr>
          <w:rFonts w:ascii="Times New Roman" w:eastAsia="Times New Roman" w:hAnsi="Times New Roman" w:cs="Times New Roman"/>
          <w:color w:val="auto"/>
          <w:sz w:val="20"/>
        </w:rPr>
        <w:t xml:space="preserve"> (*) </w:t>
      </w:r>
      <w:proofErr w:type="spellStart"/>
      <w:r w:rsidRPr="00B33A13">
        <w:rPr>
          <w:rFonts w:ascii="Times New Roman" w:eastAsia="Times New Roman" w:hAnsi="Times New Roman" w:cs="Times New Roman"/>
          <w:color w:val="auto"/>
          <w:sz w:val="20"/>
        </w:rPr>
        <w:t>Frege’s</w:t>
      </w:r>
      <w:proofErr w:type="spellEnd"/>
      <w:r w:rsidRPr="00B33A13">
        <w:rPr>
          <w:rFonts w:ascii="Times New Roman" w:eastAsia="Times New Roman" w:hAnsi="Times New Roman" w:cs="Times New Roman"/>
          <w:color w:val="auto"/>
          <w:sz w:val="20"/>
        </w:rPr>
        <w:t xml:space="preserve"> </w:t>
      </w:r>
      <w:r w:rsidRPr="00B33A13">
        <w:rPr>
          <w:rFonts w:ascii="Times New Roman" w:eastAsia="Times New Roman" w:hAnsi="Times New Roman" w:cs="Times New Roman"/>
          <w:i/>
          <w:color w:val="auto"/>
          <w:sz w:val="20"/>
        </w:rPr>
        <w:t>On Sense and Reference</w:t>
      </w:r>
      <w:r w:rsidRPr="00B33A13">
        <w:rPr>
          <w:rFonts w:ascii="Times New Roman" w:eastAsia="Times New Roman" w:hAnsi="Times New Roman" w:cs="Times New Roman"/>
          <w:color w:val="auto"/>
          <w:sz w:val="20"/>
        </w:rPr>
        <w:t xml:space="preserve">. This author of </w:t>
      </w:r>
      <w:r w:rsidRPr="00B33A13">
        <w:rPr>
          <w:rFonts w:ascii="Times New Roman" w:eastAsia="Times New Roman" w:hAnsi="Times New Roman" w:cs="Times New Roman"/>
          <w:i/>
          <w:color w:val="auto"/>
          <w:sz w:val="20"/>
        </w:rPr>
        <w:t xml:space="preserve">The Problems of </w:t>
      </w:r>
      <w:r w:rsidRPr="00B33A13">
        <w:rPr>
          <w:rFonts w:ascii="Times New Roman" w:eastAsia="Times New Roman" w:hAnsi="Times New Roman" w:cs="Times New Roman"/>
          <w:i/>
          <w:color w:val="auto"/>
          <w:sz w:val="20"/>
        </w:rPr>
        <w:t>Philosophy</w:t>
      </w:r>
      <w:r w:rsidRPr="00B33A13">
        <w:rPr>
          <w:rFonts w:ascii="Times New Roman" w:eastAsia="Times New Roman" w:hAnsi="Times New Roman" w:cs="Times New Roman"/>
          <w:color w:val="auto"/>
          <w:sz w:val="20"/>
        </w:rPr>
        <w:t xml:space="preserve"> and “On Denoting” introduced his namesake paradox in naive set theory in a work that attempted to explain mathematics with axiomatic logic. For 10 points, name this British philosopher who co-wrote </w:t>
      </w:r>
      <w:r w:rsidRPr="00B33A13">
        <w:rPr>
          <w:rFonts w:ascii="Times New Roman" w:eastAsia="Times New Roman" w:hAnsi="Times New Roman" w:cs="Times New Roman"/>
          <w:i/>
          <w:color w:val="auto"/>
          <w:sz w:val="20"/>
        </w:rPr>
        <w:t xml:space="preserve">Principia </w:t>
      </w:r>
      <w:proofErr w:type="spellStart"/>
      <w:r w:rsidRPr="00B33A13">
        <w:rPr>
          <w:rFonts w:ascii="Times New Roman" w:eastAsia="Times New Roman" w:hAnsi="Times New Roman" w:cs="Times New Roman"/>
          <w:i/>
          <w:color w:val="auto"/>
          <w:sz w:val="20"/>
        </w:rPr>
        <w:t>Mathematica</w:t>
      </w:r>
      <w:proofErr w:type="spellEnd"/>
      <w:r w:rsidRPr="00B33A13">
        <w:rPr>
          <w:rFonts w:ascii="Times New Roman" w:eastAsia="Times New Roman" w:hAnsi="Times New Roman" w:cs="Times New Roman"/>
          <w:color w:val="auto"/>
          <w:sz w:val="20"/>
        </w:rPr>
        <w:t xml:space="preserve"> with Alfred North Whitehe</w:t>
      </w:r>
      <w:r w:rsidRPr="00B33A13">
        <w:rPr>
          <w:rFonts w:ascii="Times New Roman" w:eastAsia="Times New Roman" w:hAnsi="Times New Roman" w:cs="Times New Roman"/>
          <w:color w:val="auto"/>
          <w:sz w:val="20"/>
        </w:rPr>
        <w:t>ad.</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Bertrand </w:t>
      </w:r>
      <w:r w:rsidRPr="00B33A13">
        <w:rPr>
          <w:rFonts w:ascii="Times New Roman" w:eastAsia="Times New Roman" w:hAnsi="Times New Roman" w:cs="Times New Roman"/>
          <w:b/>
          <w:color w:val="auto"/>
          <w:sz w:val="20"/>
          <w:u w:val="single"/>
        </w:rPr>
        <w:t>Russell</w:t>
      </w:r>
      <w:r w:rsidRPr="00B33A13">
        <w:rPr>
          <w:rFonts w:ascii="Times New Roman" w:eastAsia="Times New Roman" w:hAnsi="Times New Roman" w:cs="Times New Roman"/>
          <w:color w:val="auto"/>
          <w:sz w:val="20"/>
        </w:rPr>
        <w:t xml:space="preserve"> [or Bertrand Arthur Williams </w:t>
      </w:r>
      <w:r w:rsidRPr="00B33A13">
        <w:rPr>
          <w:rFonts w:ascii="Times New Roman" w:eastAsia="Times New Roman" w:hAnsi="Times New Roman" w:cs="Times New Roman"/>
          <w:b/>
          <w:color w:val="auto"/>
          <w:sz w:val="20"/>
          <w:u w:val="single"/>
        </w:rPr>
        <w:t>Russell</w:t>
      </w:r>
      <w:r w:rsidRPr="00B33A13">
        <w:rPr>
          <w:rFonts w:ascii="Times New Roman" w:eastAsia="Times New Roman" w:hAnsi="Times New Roman" w:cs="Times New Roman"/>
          <w:color w:val="auto"/>
          <w:sz w:val="20"/>
        </w:rPr>
        <w:t>, 3rd Earl Russell]</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17. </w:t>
      </w:r>
      <w:r w:rsidRPr="00B33A13">
        <w:rPr>
          <w:rFonts w:ascii="Times New Roman" w:eastAsia="Times New Roman" w:hAnsi="Times New Roman" w:cs="Times New Roman"/>
          <w:b/>
          <w:color w:val="auto"/>
          <w:sz w:val="20"/>
        </w:rPr>
        <w:t xml:space="preserve">This man was described as a “philosopher of multiplicity” in the final section of Emerson’s </w:t>
      </w:r>
      <w:r w:rsidRPr="00B33A13">
        <w:rPr>
          <w:rFonts w:ascii="Times New Roman" w:eastAsia="Times New Roman" w:hAnsi="Times New Roman" w:cs="Times New Roman"/>
          <w:b/>
          <w:i/>
          <w:color w:val="auto"/>
          <w:sz w:val="20"/>
        </w:rPr>
        <w:t>Representative Men</w:t>
      </w:r>
      <w:r w:rsidRPr="00B33A13">
        <w:rPr>
          <w:rFonts w:ascii="Times New Roman" w:eastAsia="Times New Roman" w:hAnsi="Times New Roman" w:cs="Times New Roman"/>
          <w:b/>
          <w:color w:val="auto"/>
          <w:sz w:val="20"/>
        </w:rPr>
        <w:t xml:space="preserve">. He poetically accused Friedrich Nicolai of defecating </w:t>
      </w:r>
      <w:r w:rsidRPr="00B33A13">
        <w:rPr>
          <w:rFonts w:ascii="Times New Roman" w:eastAsia="Times New Roman" w:hAnsi="Times New Roman" w:cs="Times New Roman"/>
          <w:b/>
          <w:color w:val="auto"/>
          <w:sz w:val="20"/>
        </w:rPr>
        <w:t>on the grave of one of his characters, while another of his characters visits an inn which bears the motto “</w:t>
      </w:r>
      <w:proofErr w:type="spellStart"/>
      <w:r w:rsidRPr="00B33A13">
        <w:rPr>
          <w:rFonts w:ascii="Times New Roman" w:eastAsia="Times New Roman" w:hAnsi="Times New Roman" w:cs="Times New Roman"/>
          <w:b/>
          <w:color w:val="auto"/>
          <w:sz w:val="20"/>
        </w:rPr>
        <w:t>ubi</w:t>
      </w:r>
      <w:proofErr w:type="spellEnd"/>
      <w:r w:rsidRPr="00B33A13">
        <w:rPr>
          <w:rFonts w:ascii="Times New Roman" w:eastAsia="Times New Roman" w:hAnsi="Times New Roman" w:cs="Times New Roman"/>
          <w:b/>
          <w:color w:val="auto"/>
          <w:sz w:val="20"/>
        </w:rPr>
        <w:t xml:space="preserve"> </w:t>
      </w:r>
      <w:proofErr w:type="spellStart"/>
      <w:r w:rsidRPr="00B33A13">
        <w:rPr>
          <w:rFonts w:ascii="Times New Roman" w:eastAsia="Times New Roman" w:hAnsi="Times New Roman" w:cs="Times New Roman"/>
          <w:b/>
          <w:color w:val="auto"/>
          <w:sz w:val="20"/>
        </w:rPr>
        <w:t>homines</w:t>
      </w:r>
      <w:proofErr w:type="spellEnd"/>
      <w:r w:rsidRPr="00B33A13">
        <w:rPr>
          <w:rFonts w:ascii="Times New Roman" w:eastAsia="Times New Roman" w:hAnsi="Times New Roman" w:cs="Times New Roman"/>
          <w:b/>
          <w:color w:val="auto"/>
          <w:sz w:val="20"/>
        </w:rPr>
        <w:t xml:space="preserve"> </w:t>
      </w:r>
      <w:proofErr w:type="spellStart"/>
      <w:r w:rsidRPr="00B33A13">
        <w:rPr>
          <w:rFonts w:ascii="Times New Roman" w:eastAsia="Times New Roman" w:hAnsi="Times New Roman" w:cs="Times New Roman"/>
          <w:b/>
          <w:color w:val="auto"/>
          <w:sz w:val="20"/>
        </w:rPr>
        <w:t>sunt</w:t>
      </w:r>
      <w:proofErr w:type="spellEnd"/>
      <w:r w:rsidRPr="00B33A13">
        <w:rPr>
          <w:rFonts w:ascii="Times New Roman" w:eastAsia="Times New Roman" w:hAnsi="Times New Roman" w:cs="Times New Roman"/>
          <w:b/>
          <w:color w:val="auto"/>
          <w:sz w:val="20"/>
        </w:rPr>
        <w:t xml:space="preserve">, </w:t>
      </w:r>
      <w:proofErr w:type="spellStart"/>
      <w:r w:rsidRPr="00B33A13">
        <w:rPr>
          <w:rFonts w:ascii="Times New Roman" w:eastAsia="Times New Roman" w:hAnsi="Times New Roman" w:cs="Times New Roman"/>
          <w:b/>
          <w:color w:val="auto"/>
          <w:sz w:val="20"/>
        </w:rPr>
        <w:t>modi</w:t>
      </w:r>
      <w:proofErr w:type="spellEnd"/>
      <w:r w:rsidRPr="00B33A13">
        <w:rPr>
          <w:rFonts w:ascii="Times New Roman" w:eastAsia="Times New Roman" w:hAnsi="Times New Roman" w:cs="Times New Roman"/>
          <w:b/>
          <w:color w:val="auto"/>
          <w:sz w:val="20"/>
        </w:rPr>
        <w:t xml:space="preserve"> </w:t>
      </w:r>
      <w:proofErr w:type="spellStart"/>
      <w:r w:rsidRPr="00B33A13">
        <w:rPr>
          <w:rFonts w:ascii="Times New Roman" w:eastAsia="Times New Roman" w:hAnsi="Times New Roman" w:cs="Times New Roman"/>
          <w:b/>
          <w:color w:val="auto"/>
          <w:sz w:val="20"/>
        </w:rPr>
        <w:t>sunt</w:t>
      </w:r>
      <w:proofErr w:type="spellEnd"/>
      <w:r w:rsidRPr="00B33A13">
        <w:rPr>
          <w:rFonts w:ascii="Times New Roman" w:eastAsia="Times New Roman" w:hAnsi="Times New Roman" w:cs="Times New Roman"/>
          <w:b/>
          <w:color w:val="auto"/>
          <w:sz w:val="20"/>
        </w:rPr>
        <w:t xml:space="preserve">” and travels to the Pedagogical Province with his son Felix. That character puts on a performance of </w:t>
      </w:r>
      <w:r w:rsidRPr="00B33A13">
        <w:rPr>
          <w:rFonts w:ascii="Times New Roman" w:eastAsia="Times New Roman" w:hAnsi="Times New Roman" w:cs="Times New Roman"/>
          <w:b/>
          <w:i/>
          <w:color w:val="auto"/>
          <w:sz w:val="20"/>
        </w:rPr>
        <w:t>Hamlet</w:t>
      </w:r>
      <w:r w:rsidRPr="00B33A13">
        <w:rPr>
          <w:rFonts w:ascii="Times New Roman" w:eastAsia="Times New Roman" w:hAnsi="Times New Roman" w:cs="Times New Roman"/>
          <w:b/>
          <w:color w:val="auto"/>
          <w:sz w:val="20"/>
        </w:rPr>
        <w:t xml:space="preserve"> before joini</w:t>
      </w:r>
      <w:r w:rsidRPr="00B33A13">
        <w:rPr>
          <w:rFonts w:ascii="Times New Roman" w:eastAsia="Times New Roman" w:hAnsi="Times New Roman" w:cs="Times New Roman"/>
          <w:b/>
          <w:color w:val="auto"/>
          <w:sz w:val="20"/>
        </w:rPr>
        <w:t>ng the (*)</w:t>
      </w:r>
      <w:r w:rsidRPr="00B33A13">
        <w:rPr>
          <w:rFonts w:ascii="Times New Roman" w:eastAsia="Times New Roman" w:hAnsi="Times New Roman" w:cs="Times New Roman"/>
          <w:color w:val="auto"/>
          <w:sz w:val="20"/>
        </w:rPr>
        <w:t xml:space="preserve"> Tower Society in the first novel this man wrote about him. He also wrote a novel whose protagonist is buried under a linden tree after an awkward nighttime reading of Ossian prompts him to shoot himself in order to assure Albert and </w:t>
      </w:r>
      <w:proofErr w:type="spellStart"/>
      <w:r w:rsidRPr="00B33A13">
        <w:rPr>
          <w:rFonts w:ascii="Times New Roman" w:eastAsia="Times New Roman" w:hAnsi="Times New Roman" w:cs="Times New Roman"/>
          <w:color w:val="auto"/>
          <w:sz w:val="20"/>
        </w:rPr>
        <w:t>Lotte’s</w:t>
      </w:r>
      <w:proofErr w:type="spellEnd"/>
      <w:r w:rsidRPr="00B33A13">
        <w:rPr>
          <w:rFonts w:ascii="Times New Roman" w:eastAsia="Times New Roman" w:hAnsi="Times New Roman" w:cs="Times New Roman"/>
          <w:color w:val="auto"/>
          <w:sz w:val="20"/>
        </w:rPr>
        <w:t xml:space="preserve"> happ</w:t>
      </w:r>
      <w:r w:rsidRPr="00B33A13">
        <w:rPr>
          <w:rFonts w:ascii="Times New Roman" w:eastAsia="Times New Roman" w:hAnsi="Times New Roman" w:cs="Times New Roman"/>
          <w:color w:val="auto"/>
          <w:sz w:val="20"/>
        </w:rPr>
        <w:t xml:space="preserve">iness. For 10 points, name this creator of Wilhelm Meister, the German author of </w:t>
      </w:r>
      <w:r w:rsidRPr="00B33A13">
        <w:rPr>
          <w:rFonts w:ascii="Times New Roman" w:eastAsia="Times New Roman" w:hAnsi="Times New Roman" w:cs="Times New Roman"/>
          <w:i/>
          <w:color w:val="auto"/>
          <w:sz w:val="20"/>
        </w:rPr>
        <w:t xml:space="preserve">The Sorrows of Young </w:t>
      </w:r>
      <w:proofErr w:type="spellStart"/>
      <w:r w:rsidRPr="00B33A13">
        <w:rPr>
          <w:rFonts w:ascii="Times New Roman" w:eastAsia="Times New Roman" w:hAnsi="Times New Roman" w:cs="Times New Roman"/>
          <w:i/>
          <w:color w:val="auto"/>
          <w:sz w:val="20"/>
        </w:rPr>
        <w:t>Werther</w:t>
      </w:r>
      <w:proofErr w:type="spellEnd"/>
      <w:r w:rsidRPr="00B33A13">
        <w:rPr>
          <w:rFonts w:ascii="Times New Roman" w:eastAsia="Times New Roman" w:hAnsi="Times New Roman" w:cs="Times New Roman"/>
          <w:color w:val="auto"/>
          <w:sz w:val="20"/>
        </w:rPr>
        <w:t xml:space="preserve"> and </w:t>
      </w:r>
      <w:r w:rsidRPr="00B33A13">
        <w:rPr>
          <w:rFonts w:ascii="Times New Roman" w:eastAsia="Times New Roman" w:hAnsi="Times New Roman" w:cs="Times New Roman"/>
          <w:i/>
          <w:color w:val="auto"/>
          <w:sz w:val="20"/>
        </w:rPr>
        <w:t>Faust</w:t>
      </w:r>
      <w:r w:rsidRPr="00B33A13">
        <w:rPr>
          <w:rFonts w:ascii="Times New Roman" w:eastAsia="Times New Roman" w:hAnsi="Times New Roman" w:cs="Times New Roman"/>
          <w:color w:val="auto"/>
          <w:sz w:val="20"/>
        </w:rPr>
        <w: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Johann Wolfgang von </w:t>
      </w:r>
      <w:r w:rsidRPr="00B33A13">
        <w:rPr>
          <w:rFonts w:ascii="Times New Roman" w:eastAsia="Times New Roman" w:hAnsi="Times New Roman" w:cs="Times New Roman"/>
          <w:b/>
          <w:color w:val="auto"/>
          <w:sz w:val="20"/>
          <w:u w:val="single"/>
        </w:rPr>
        <w:t>Goethe</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18. </w:t>
      </w:r>
      <w:r w:rsidRPr="00B33A13">
        <w:rPr>
          <w:rFonts w:ascii="Times New Roman" w:eastAsia="Times New Roman" w:hAnsi="Times New Roman" w:cs="Times New Roman"/>
          <w:b/>
          <w:color w:val="auto"/>
          <w:sz w:val="20"/>
        </w:rPr>
        <w:t xml:space="preserve">During this war, a priest wrote the text </w:t>
      </w:r>
      <w:proofErr w:type="spellStart"/>
      <w:r w:rsidRPr="00B33A13">
        <w:rPr>
          <w:rFonts w:ascii="Times New Roman" w:eastAsia="Times New Roman" w:hAnsi="Times New Roman" w:cs="Times New Roman"/>
          <w:b/>
          <w:i/>
          <w:color w:val="auto"/>
          <w:sz w:val="20"/>
        </w:rPr>
        <w:t>Cautio</w:t>
      </w:r>
      <w:proofErr w:type="spellEnd"/>
      <w:r w:rsidRPr="00B33A13">
        <w:rPr>
          <w:rFonts w:ascii="Times New Roman" w:eastAsia="Times New Roman" w:hAnsi="Times New Roman" w:cs="Times New Roman"/>
          <w:b/>
          <w:i/>
          <w:color w:val="auto"/>
          <w:sz w:val="20"/>
        </w:rPr>
        <w:t xml:space="preserve"> </w:t>
      </w:r>
      <w:proofErr w:type="spellStart"/>
      <w:r w:rsidRPr="00B33A13">
        <w:rPr>
          <w:rFonts w:ascii="Times New Roman" w:eastAsia="Times New Roman" w:hAnsi="Times New Roman" w:cs="Times New Roman"/>
          <w:b/>
          <w:i/>
          <w:color w:val="auto"/>
          <w:sz w:val="20"/>
        </w:rPr>
        <w:t>Criminalis</w:t>
      </w:r>
      <w:proofErr w:type="spellEnd"/>
      <w:r w:rsidRPr="00B33A13">
        <w:rPr>
          <w:rFonts w:ascii="Times New Roman" w:eastAsia="Times New Roman" w:hAnsi="Times New Roman" w:cs="Times New Roman"/>
          <w:b/>
          <w:color w:val="auto"/>
          <w:sz w:val="20"/>
        </w:rPr>
        <w:t xml:space="preserve">, which questioned the prosecution of witches. The expression “I know my fellow </w:t>
      </w:r>
      <w:proofErr w:type="spellStart"/>
      <w:r w:rsidRPr="00B33A13">
        <w:rPr>
          <w:rFonts w:ascii="Times New Roman" w:eastAsia="Times New Roman" w:hAnsi="Times New Roman" w:cs="Times New Roman"/>
          <w:b/>
          <w:color w:val="auto"/>
          <w:sz w:val="20"/>
        </w:rPr>
        <w:t>Pappenheims</w:t>
      </w:r>
      <w:proofErr w:type="spellEnd"/>
      <w:r w:rsidRPr="00B33A13">
        <w:rPr>
          <w:rFonts w:ascii="Times New Roman" w:eastAsia="Times New Roman" w:hAnsi="Times New Roman" w:cs="Times New Roman"/>
          <w:b/>
          <w:color w:val="auto"/>
          <w:sz w:val="20"/>
        </w:rPr>
        <w:t xml:space="preserve">” refers to an officer in this war, and its battles included the defeat of the Spanish at the Battle of </w:t>
      </w:r>
      <w:proofErr w:type="spellStart"/>
      <w:r w:rsidRPr="00B33A13">
        <w:rPr>
          <w:rFonts w:ascii="Times New Roman" w:eastAsia="Times New Roman" w:hAnsi="Times New Roman" w:cs="Times New Roman"/>
          <w:b/>
          <w:color w:val="auto"/>
          <w:sz w:val="20"/>
        </w:rPr>
        <w:t>Rocroi</w:t>
      </w:r>
      <w:proofErr w:type="spellEnd"/>
      <w:r w:rsidRPr="00B33A13">
        <w:rPr>
          <w:rFonts w:ascii="Times New Roman" w:eastAsia="Times New Roman" w:hAnsi="Times New Roman" w:cs="Times New Roman"/>
          <w:b/>
          <w:color w:val="auto"/>
          <w:sz w:val="20"/>
        </w:rPr>
        <w:t xml:space="preserve"> and the miserable Battle of the Rain. A commander in i</w:t>
      </w:r>
      <w:r w:rsidRPr="00B33A13">
        <w:rPr>
          <w:rFonts w:ascii="Times New Roman" w:eastAsia="Times New Roman" w:hAnsi="Times New Roman" w:cs="Times New Roman"/>
          <w:b/>
          <w:color w:val="auto"/>
          <w:sz w:val="20"/>
        </w:rPr>
        <w:t xml:space="preserve">t was assassinated on orders of Emperor Ferdinand II when he contemplated switching sides; that man was (*) </w:t>
      </w:r>
      <w:r w:rsidRPr="00B33A13">
        <w:rPr>
          <w:rFonts w:ascii="Times New Roman" w:eastAsia="Times New Roman" w:hAnsi="Times New Roman" w:cs="Times New Roman"/>
          <w:color w:val="auto"/>
          <w:sz w:val="20"/>
        </w:rPr>
        <w:t xml:space="preserve">Albrecht von Wallenstein. This conflict featured such leaders as the Swedish king </w:t>
      </w:r>
      <w:proofErr w:type="spellStart"/>
      <w:r w:rsidRPr="00B33A13">
        <w:rPr>
          <w:rFonts w:ascii="Times New Roman" w:eastAsia="Times New Roman" w:hAnsi="Times New Roman" w:cs="Times New Roman"/>
          <w:color w:val="auto"/>
          <w:sz w:val="20"/>
        </w:rPr>
        <w:t>Gustavus</w:t>
      </w:r>
      <w:proofErr w:type="spellEnd"/>
      <w:r w:rsidRPr="00B33A13">
        <w:rPr>
          <w:rFonts w:ascii="Times New Roman" w:eastAsia="Times New Roman" w:hAnsi="Times New Roman" w:cs="Times New Roman"/>
          <w:color w:val="auto"/>
          <w:sz w:val="20"/>
        </w:rPr>
        <w:t xml:space="preserve"> Adolphus and was ended by the Peace of Westphalia. For 10</w:t>
      </w:r>
      <w:r w:rsidRPr="00B33A13">
        <w:rPr>
          <w:rFonts w:ascii="Times New Roman" w:eastAsia="Times New Roman" w:hAnsi="Times New Roman" w:cs="Times New Roman"/>
          <w:color w:val="auto"/>
          <w:sz w:val="20"/>
        </w:rPr>
        <w:t xml:space="preserve"> points, name this war which effectively pitted Protestant and Catholic alliances against each other, fought primarily in modern-day Germany between 1618 and 1648.</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Thirty Years</w:t>
      </w:r>
      <w:r w:rsidRPr="00B33A13">
        <w:rPr>
          <w:rFonts w:ascii="Times New Roman" w:eastAsia="Times New Roman" w:hAnsi="Times New Roman" w:cs="Times New Roman"/>
          <w:color w:val="auto"/>
          <w:sz w:val="20"/>
        </w:rPr>
        <w:t>’ War</w:t>
      </w:r>
    </w:p>
    <w:p w:rsidR="00CB46A0" w:rsidRPr="00B33A13" w:rsidRDefault="00CB46A0">
      <w:pPr>
        <w:widowControl w:val="0"/>
        <w:spacing w:line="240" w:lineRule="auto"/>
        <w:rPr>
          <w:color w:val="auto"/>
        </w:rPr>
      </w:pPr>
    </w:p>
    <w:p w:rsidR="00CB46A0" w:rsidRPr="00B33A13" w:rsidRDefault="000E7917" w:rsidP="00B33A13">
      <w:pPr>
        <w:keepLines/>
        <w:widowControl w:val="0"/>
        <w:spacing w:line="240" w:lineRule="auto"/>
        <w:rPr>
          <w:color w:val="auto"/>
        </w:rPr>
      </w:pPr>
      <w:r w:rsidRPr="00B33A13">
        <w:rPr>
          <w:rFonts w:ascii="Times New Roman" w:eastAsia="Times New Roman" w:hAnsi="Times New Roman" w:cs="Times New Roman"/>
          <w:color w:val="auto"/>
          <w:sz w:val="20"/>
        </w:rPr>
        <w:lastRenderedPageBreak/>
        <w:t xml:space="preserve">19. </w:t>
      </w:r>
      <w:r w:rsidRPr="00B33A13">
        <w:rPr>
          <w:rFonts w:ascii="Times New Roman" w:eastAsia="Times New Roman" w:hAnsi="Times New Roman" w:cs="Times New Roman"/>
          <w:b/>
          <w:color w:val="auto"/>
          <w:sz w:val="20"/>
        </w:rPr>
        <w:t xml:space="preserve">Drops of blood generated during one of this man’s adventures </w:t>
      </w:r>
      <w:r w:rsidRPr="00B33A13">
        <w:rPr>
          <w:rFonts w:ascii="Times New Roman" w:eastAsia="Times New Roman" w:hAnsi="Times New Roman" w:cs="Times New Roman"/>
          <w:b/>
          <w:color w:val="auto"/>
          <w:sz w:val="20"/>
        </w:rPr>
        <w:t xml:space="preserve">gave rise to the creature that killed the Argonaut seer </w:t>
      </w:r>
      <w:proofErr w:type="spellStart"/>
      <w:r w:rsidRPr="00B33A13">
        <w:rPr>
          <w:rFonts w:ascii="Times New Roman" w:eastAsia="Times New Roman" w:hAnsi="Times New Roman" w:cs="Times New Roman"/>
          <w:b/>
          <w:color w:val="auto"/>
          <w:sz w:val="20"/>
        </w:rPr>
        <w:t>Mopsus</w:t>
      </w:r>
      <w:proofErr w:type="spellEnd"/>
      <w:r w:rsidRPr="00B33A13">
        <w:rPr>
          <w:rFonts w:ascii="Times New Roman" w:eastAsia="Times New Roman" w:hAnsi="Times New Roman" w:cs="Times New Roman"/>
          <w:b/>
          <w:color w:val="auto"/>
          <w:sz w:val="20"/>
        </w:rPr>
        <w:t xml:space="preserve">. One story tells of how this man exchanged kingdoms with his cousin </w:t>
      </w:r>
      <w:proofErr w:type="spellStart"/>
      <w:r w:rsidRPr="00B33A13">
        <w:rPr>
          <w:rFonts w:ascii="Times New Roman" w:eastAsia="Times New Roman" w:hAnsi="Times New Roman" w:cs="Times New Roman"/>
          <w:b/>
          <w:color w:val="auto"/>
          <w:sz w:val="20"/>
        </w:rPr>
        <w:t>Megapenthes</w:t>
      </w:r>
      <w:proofErr w:type="spellEnd"/>
      <w:r w:rsidRPr="00B33A13">
        <w:rPr>
          <w:rFonts w:ascii="Times New Roman" w:eastAsia="Times New Roman" w:hAnsi="Times New Roman" w:cs="Times New Roman"/>
          <w:b/>
          <w:color w:val="auto"/>
          <w:sz w:val="20"/>
        </w:rPr>
        <w:t>. Pausanias claimed that during a visit to Larissa, he invented the quoit, with which he accidentally killed his g</w:t>
      </w:r>
      <w:r w:rsidRPr="00B33A13">
        <w:rPr>
          <w:rFonts w:ascii="Times New Roman" w:eastAsia="Times New Roman" w:hAnsi="Times New Roman" w:cs="Times New Roman"/>
          <w:b/>
          <w:color w:val="auto"/>
          <w:sz w:val="20"/>
        </w:rPr>
        <w:t xml:space="preserve">randfather </w:t>
      </w:r>
      <w:proofErr w:type="spellStart"/>
      <w:r w:rsidRPr="00B33A13">
        <w:rPr>
          <w:rFonts w:ascii="Times New Roman" w:eastAsia="Times New Roman" w:hAnsi="Times New Roman" w:cs="Times New Roman"/>
          <w:b/>
          <w:color w:val="auto"/>
          <w:sz w:val="20"/>
        </w:rPr>
        <w:t>Acrisius</w:t>
      </w:r>
      <w:proofErr w:type="spellEnd"/>
      <w:r w:rsidRPr="00B33A13">
        <w:rPr>
          <w:rFonts w:ascii="Times New Roman" w:eastAsia="Times New Roman" w:hAnsi="Times New Roman" w:cs="Times New Roman"/>
          <w:b/>
          <w:color w:val="auto"/>
          <w:sz w:val="20"/>
        </w:rPr>
        <w:t xml:space="preserve">. The </w:t>
      </w:r>
      <w:proofErr w:type="spellStart"/>
      <w:r w:rsidRPr="00B33A13">
        <w:rPr>
          <w:rFonts w:ascii="Times New Roman" w:eastAsia="Times New Roman" w:hAnsi="Times New Roman" w:cs="Times New Roman"/>
          <w:b/>
          <w:color w:val="auto"/>
          <w:sz w:val="20"/>
        </w:rPr>
        <w:t>Hesperides</w:t>
      </w:r>
      <w:proofErr w:type="spellEnd"/>
      <w:r w:rsidRPr="00B33A13">
        <w:rPr>
          <w:rFonts w:ascii="Times New Roman" w:eastAsia="Times New Roman" w:hAnsi="Times New Roman" w:cs="Times New Roman"/>
          <w:b/>
          <w:color w:val="auto"/>
          <w:sz w:val="20"/>
        </w:rPr>
        <w:t xml:space="preserve"> gave a </w:t>
      </w:r>
      <w:proofErr w:type="spellStart"/>
      <w:r w:rsidRPr="00B33A13">
        <w:rPr>
          <w:rFonts w:ascii="Times New Roman" w:eastAsia="Times New Roman" w:hAnsi="Times New Roman" w:cs="Times New Roman"/>
          <w:b/>
          <w:i/>
          <w:color w:val="auto"/>
          <w:sz w:val="20"/>
        </w:rPr>
        <w:t>kibisis</w:t>
      </w:r>
      <w:proofErr w:type="spellEnd"/>
      <w:r w:rsidRPr="00B33A13">
        <w:rPr>
          <w:rFonts w:ascii="Times New Roman" w:eastAsia="Times New Roman" w:hAnsi="Times New Roman" w:cs="Times New Roman"/>
          <w:b/>
          <w:color w:val="auto"/>
          <w:sz w:val="20"/>
        </w:rPr>
        <w:t xml:space="preserve"> to this man, who was raised on </w:t>
      </w:r>
      <w:proofErr w:type="spellStart"/>
      <w:r w:rsidRPr="00B33A13">
        <w:rPr>
          <w:rFonts w:ascii="Times New Roman" w:eastAsia="Times New Roman" w:hAnsi="Times New Roman" w:cs="Times New Roman"/>
          <w:b/>
          <w:color w:val="auto"/>
          <w:sz w:val="20"/>
        </w:rPr>
        <w:t>Seriphos</w:t>
      </w:r>
      <w:proofErr w:type="spellEnd"/>
      <w:r w:rsidRPr="00B33A13">
        <w:rPr>
          <w:rFonts w:ascii="Times New Roman" w:eastAsia="Times New Roman" w:hAnsi="Times New Roman" w:cs="Times New Roman"/>
          <w:b/>
          <w:color w:val="auto"/>
          <w:sz w:val="20"/>
        </w:rPr>
        <w:t xml:space="preserve"> by a (*)</w:t>
      </w:r>
      <w:r w:rsidRPr="00B33A13">
        <w:rPr>
          <w:rFonts w:ascii="Times New Roman" w:eastAsia="Times New Roman" w:hAnsi="Times New Roman" w:cs="Times New Roman"/>
          <w:color w:val="auto"/>
          <w:sz w:val="20"/>
        </w:rPr>
        <w:t xml:space="preserve"> fisherman named </w:t>
      </w:r>
      <w:proofErr w:type="spellStart"/>
      <w:r w:rsidRPr="00B33A13">
        <w:rPr>
          <w:rFonts w:ascii="Times New Roman" w:eastAsia="Times New Roman" w:hAnsi="Times New Roman" w:cs="Times New Roman"/>
          <w:color w:val="auto"/>
          <w:sz w:val="20"/>
        </w:rPr>
        <w:t>Dictys</w:t>
      </w:r>
      <w:proofErr w:type="spellEnd"/>
      <w:r w:rsidRPr="00B33A13">
        <w:rPr>
          <w:rFonts w:ascii="Times New Roman" w:eastAsia="Times New Roman" w:hAnsi="Times New Roman" w:cs="Times New Roman"/>
          <w:color w:val="auto"/>
          <w:sz w:val="20"/>
        </w:rPr>
        <w:t xml:space="preserve">. This man slew the monster </w:t>
      </w:r>
      <w:proofErr w:type="spellStart"/>
      <w:r w:rsidRPr="00B33A13">
        <w:rPr>
          <w:rFonts w:ascii="Times New Roman" w:eastAsia="Times New Roman" w:hAnsi="Times New Roman" w:cs="Times New Roman"/>
          <w:color w:val="auto"/>
          <w:sz w:val="20"/>
        </w:rPr>
        <w:t>Cetus</w:t>
      </w:r>
      <w:proofErr w:type="spellEnd"/>
      <w:r w:rsidRPr="00B33A13">
        <w:rPr>
          <w:rFonts w:ascii="Times New Roman" w:eastAsia="Times New Roman" w:hAnsi="Times New Roman" w:cs="Times New Roman"/>
          <w:color w:val="auto"/>
          <w:sz w:val="20"/>
        </w:rPr>
        <w:t xml:space="preserve">, thus circumventing a prophecy that the oracle of Ammon had given to </w:t>
      </w:r>
      <w:proofErr w:type="spellStart"/>
      <w:r w:rsidRPr="00B33A13">
        <w:rPr>
          <w:rFonts w:ascii="Times New Roman" w:eastAsia="Times New Roman" w:hAnsi="Times New Roman" w:cs="Times New Roman"/>
          <w:color w:val="auto"/>
          <w:sz w:val="20"/>
        </w:rPr>
        <w:t>Cepheus</w:t>
      </w:r>
      <w:proofErr w:type="spellEnd"/>
      <w:r w:rsidRPr="00B33A13">
        <w:rPr>
          <w:rFonts w:ascii="Times New Roman" w:eastAsia="Times New Roman" w:hAnsi="Times New Roman" w:cs="Times New Roman"/>
          <w:color w:val="auto"/>
          <w:sz w:val="20"/>
        </w:rPr>
        <w:t xml:space="preserve"> and Cassiopeia. This ma</w:t>
      </w:r>
      <w:r w:rsidRPr="00B33A13">
        <w:rPr>
          <w:rFonts w:ascii="Times New Roman" w:eastAsia="Times New Roman" w:hAnsi="Times New Roman" w:cs="Times New Roman"/>
          <w:color w:val="auto"/>
          <w:sz w:val="20"/>
        </w:rPr>
        <w:t xml:space="preserve">n stole the tooth and eye shared by the </w:t>
      </w:r>
      <w:proofErr w:type="spellStart"/>
      <w:r w:rsidRPr="00B33A13">
        <w:rPr>
          <w:rFonts w:ascii="Times New Roman" w:eastAsia="Times New Roman" w:hAnsi="Times New Roman" w:cs="Times New Roman"/>
          <w:color w:val="auto"/>
          <w:sz w:val="20"/>
        </w:rPr>
        <w:t>Graeae</w:t>
      </w:r>
      <w:proofErr w:type="spellEnd"/>
      <w:r w:rsidRPr="00B33A13">
        <w:rPr>
          <w:rFonts w:ascii="Times New Roman" w:eastAsia="Times New Roman" w:hAnsi="Times New Roman" w:cs="Times New Roman"/>
          <w:color w:val="auto"/>
          <w:sz w:val="20"/>
        </w:rPr>
        <w:t xml:space="preserve"> while on one quest and ended another by rescuing and marrying Andromeda. For 10 points, name this son of Zeus and </w:t>
      </w:r>
      <w:proofErr w:type="spellStart"/>
      <w:r w:rsidRPr="00B33A13">
        <w:rPr>
          <w:rFonts w:ascii="Times New Roman" w:eastAsia="Times New Roman" w:hAnsi="Times New Roman" w:cs="Times New Roman"/>
          <w:color w:val="auto"/>
          <w:sz w:val="20"/>
        </w:rPr>
        <w:t>Danae</w:t>
      </w:r>
      <w:proofErr w:type="spellEnd"/>
      <w:r w:rsidRPr="00B33A13">
        <w:rPr>
          <w:rFonts w:ascii="Times New Roman" w:eastAsia="Times New Roman" w:hAnsi="Times New Roman" w:cs="Times New Roman"/>
          <w:color w:val="auto"/>
          <w:sz w:val="20"/>
        </w:rPr>
        <w:t xml:space="preserve"> who killed the Gorgon Medusa. </w:t>
      </w:r>
    </w:p>
    <w:p w:rsidR="00CB46A0" w:rsidRPr="00B33A13" w:rsidRDefault="000E7917" w:rsidP="00B33A13">
      <w:pPr>
        <w:keepLines/>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Perseus</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20. </w:t>
      </w:r>
      <w:r w:rsidRPr="00B33A13">
        <w:rPr>
          <w:rFonts w:ascii="Times New Roman" w:eastAsia="Times New Roman" w:hAnsi="Times New Roman" w:cs="Times New Roman"/>
          <w:b/>
          <w:color w:val="auto"/>
          <w:sz w:val="20"/>
        </w:rPr>
        <w:t>A G minor composition by this man ope</w:t>
      </w:r>
      <w:r w:rsidRPr="00B33A13">
        <w:rPr>
          <w:rFonts w:ascii="Times New Roman" w:eastAsia="Times New Roman" w:hAnsi="Times New Roman" w:cs="Times New Roman"/>
          <w:b/>
          <w:color w:val="auto"/>
          <w:sz w:val="20"/>
        </w:rPr>
        <w:t xml:space="preserve">ns with an unusual arpeggio based on a Neapolitan sixth chord and, unlike his other works in the same genre, contains a 2/2 </w:t>
      </w:r>
      <w:r w:rsidRPr="00B33A13">
        <w:rPr>
          <w:rFonts w:ascii="Times New Roman" w:eastAsia="Times New Roman" w:hAnsi="Times New Roman" w:cs="Times New Roman"/>
          <w:b/>
          <w:i/>
          <w:color w:val="auto"/>
          <w:sz w:val="20"/>
        </w:rPr>
        <w:t xml:space="preserve">presto con </w:t>
      </w:r>
      <w:proofErr w:type="spellStart"/>
      <w:r w:rsidRPr="00B33A13">
        <w:rPr>
          <w:rFonts w:ascii="Times New Roman" w:eastAsia="Times New Roman" w:hAnsi="Times New Roman" w:cs="Times New Roman"/>
          <w:b/>
          <w:i/>
          <w:color w:val="auto"/>
          <w:sz w:val="20"/>
        </w:rPr>
        <w:t>fuoco</w:t>
      </w:r>
      <w:proofErr w:type="spellEnd"/>
      <w:r w:rsidRPr="00B33A13">
        <w:rPr>
          <w:rFonts w:ascii="Times New Roman" w:eastAsia="Times New Roman" w:hAnsi="Times New Roman" w:cs="Times New Roman"/>
          <w:b/>
          <w:color w:val="auto"/>
          <w:sz w:val="20"/>
        </w:rPr>
        <w:t xml:space="preserve"> coda and is largely written in 6/4 time. Another of his pieces opens with a theme in D flat major before shifting t</w:t>
      </w:r>
      <w:r w:rsidRPr="00B33A13">
        <w:rPr>
          <w:rFonts w:ascii="Times New Roman" w:eastAsia="Times New Roman" w:hAnsi="Times New Roman" w:cs="Times New Roman"/>
          <w:b/>
          <w:color w:val="auto"/>
          <w:sz w:val="20"/>
        </w:rPr>
        <w:t xml:space="preserve">o C sharp minor, and uses repeated </w:t>
      </w:r>
      <w:proofErr w:type="gramStart"/>
      <w:r w:rsidRPr="00B33A13">
        <w:rPr>
          <w:rFonts w:ascii="Times New Roman" w:eastAsia="Times New Roman" w:hAnsi="Times New Roman" w:cs="Times New Roman"/>
          <w:b/>
          <w:color w:val="auto"/>
          <w:sz w:val="20"/>
        </w:rPr>
        <w:t>A</w:t>
      </w:r>
      <w:proofErr w:type="gramEnd"/>
      <w:r w:rsidRPr="00B33A13">
        <w:rPr>
          <w:rFonts w:ascii="Times New Roman" w:eastAsia="Times New Roman" w:hAnsi="Times New Roman" w:cs="Times New Roman"/>
          <w:b/>
          <w:color w:val="auto"/>
          <w:sz w:val="20"/>
        </w:rPr>
        <w:t xml:space="preserve"> flats to evoke the title effect. He used a duet from </w:t>
      </w:r>
      <w:r w:rsidRPr="00B33A13">
        <w:rPr>
          <w:rFonts w:ascii="Times New Roman" w:eastAsia="Times New Roman" w:hAnsi="Times New Roman" w:cs="Times New Roman"/>
          <w:b/>
          <w:i/>
          <w:color w:val="auto"/>
          <w:sz w:val="20"/>
        </w:rPr>
        <w:t>Don Giovanni</w:t>
      </w:r>
      <w:r w:rsidRPr="00B33A13">
        <w:rPr>
          <w:rFonts w:ascii="Times New Roman" w:eastAsia="Times New Roman" w:hAnsi="Times New Roman" w:cs="Times New Roman"/>
          <w:b/>
          <w:color w:val="auto"/>
          <w:sz w:val="20"/>
        </w:rPr>
        <w:t xml:space="preserve"> as the basis for his </w:t>
      </w:r>
      <w:r w:rsidRPr="00B33A13">
        <w:rPr>
          <w:rFonts w:ascii="Times New Roman" w:eastAsia="Times New Roman" w:hAnsi="Times New Roman" w:cs="Times New Roman"/>
          <w:b/>
          <w:i/>
          <w:color w:val="auto"/>
          <w:sz w:val="20"/>
        </w:rPr>
        <w:t>Variations on “</w:t>
      </w:r>
      <w:proofErr w:type="spellStart"/>
      <w:r w:rsidRPr="00B33A13">
        <w:rPr>
          <w:rFonts w:ascii="Times New Roman" w:eastAsia="Times New Roman" w:hAnsi="Times New Roman" w:cs="Times New Roman"/>
          <w:b/>
          <w:i/>
          <w:color w:val="auto"/>
          <w:sz w:val="20"/>
        </w:rPr>
        <w:t>Là</w:t>
      </w:r>
      <w:proofErr w:type="spellEnd"/>
      <w:r w:rsidRPr="00B33A13">
        <w:rPr>
          <w:rFonts w:ascii="Times New Roman" w:eastAsia="Times New Roman" w:hAnsi="Times New Roman" w:cs="Times New Roman"/>
          <w:b/>
          <w:i/>
          <w:color w:val="auto"/>
          <w:sz w:val="20"/>
        </w:rPr>
        <w:t xml:space="preserve"> ci </w:t>
      </w:r>
      <w:proofErr w:type="spellStart"/>
      <w:r w:rsidRPr="00B33A13">
        <w:rPr>
          <w:rFonts w:ascii="Times New Roman" w:eastAsia="Times New Roman" w:hAnsi="Times New Roman" w:cs="Times New Roman"/>
          <w:b/>
          <w:i/>
          <w:color w:val="auto"/>
          <w:sz w:val="20"/>
        </w:rPr>
        <w:t>darem</w:t>
      </w:r>
      <w:proofErr w:type="spellEnd"/>
      <w:r w:rsidRPr="00B33A13">
        <w:rPr>
          <w:rFonts w:ascii="Times New Roman" w:eastAsia="Times New Roman" w:hAnsi="Times New Roman" w:cs="Times New Roman"/>
          <w:b/>
          <w:i/>
          <w:color w:val="auto"/>
          <w:sz w:val="20"/>
        </w:rPr>
        <w:t xml:space="preserve"> la </w:t>
      </w:r>
      <w:proofErr w:type="spellStart"/>
      <w:r w:rsidRPr="00B33A13">
        <w:rPr>
          <w:rFonts w:ascii="Times New Roman" w:eastAsia="Times New Roman" w:hAnsi="Times New Roman" w:cs="Times New Roman"/>
          <w:b/>
          <w:i/>
          <w:color w:val="auto"/>
          <w:sz w:val="20"/>
        </w:rPr>
        <w:t>mano</w:t>
      </w:r>
      <w:proofErr w:type="spellEnd"/>
      <w:r w:rsidRPr="00B33A13">
        <w:rPr>
          <w:rFonts w:ascii="Times New Roman" w:eastAsia="Times New Roman" w:hAnsi="Times New Roman" w:cs="Times New Roman"/>
          <w:b/>
          <w:i/>
          <w:color w:val="auto"/>
          <w:sz w:val="20"/>
        </w:rPr>
        <w:t>”</w:t>
      </w:r>
      <w:r w:rsidRPr="00B33A13">
        <w:rPr>
          <w:rFonts w:ascii="Times New Roman" w:eastAsia="Times New Roman" w:hAnsi="Times New Roman" w:cs="Times New Roman"/>
          <w:b/>
          <w:color w:val="auto"/>
          <w:sz w:val="20"/>
        </w:rPr>
        <w:t>, which prompted (*)</w:t>
      </w:r>
      <w:r w:rsidRPr="00B33A13">
        <w:rPr>
          <w:rFonts w:ascii="Times New Roman" w:eastAsia="Times New Roman" w:hAnsi="Times New Roman" w:cs="Times New Roman"/>
          <w:color w:val="auto"/>
          <w:sz w:val="20"/>
        </w:rPr>
        <w:t xml:space="preserve"> Robert Schumann to exclaim “Hats off, gentlemen! A genius!” He also used D-f</w:t>
      </w:r>
      <w:r w:rsidRPr="00B33A13">
        <w:rPr>
          <w:rFonts w:ascii="Times New Roman" w:eastAsia="Times New Roman" w:hAnsi="Times New Roman" w:cs="Times New Roman"/>
          <w:color w:val="auto"/>
          <w:sz w:val="20"/>
        </w:rPr>
        <w:t xml:space="preserve">lat major for the last of his </w:t>
      </w:r>
      <w:proofErr w:type="spellStart"/>
      <w:r w:rsidRPr="00B33A13">
        <w:rPr>
          <w:rFonts w:ascii="Times New Roman" w:eastAsia="Times New Roman" w:hAnsi="Times New Roman" w:cs="Times New Roman"/>
          <w:i/>
          <w:color w:val="auto"/>
          <w:sz w:val="20"/>
        </w:rPr>
        <w:t>Trois</w:t>
      </w:r>
      <w:proofErr w:type="spellEnd"/>
      <w:r w:rsidRPr="00B33A13">
        <w:rPr>
          <w:rFonts w:ascii="Times New Roman" w:eastAsia="Times New Roman" w:hAnsi="Times New Roman" w:cs="Times New Roman"/>
          <w:i/>
          <w:color w:val="auto"/>
          <w:sz w:val="20"/>
        </w:rPr>
        <w:t xml:space="preserve"> </w:t>
      </w:r>
      <w:proofErr w:type="spellStart"/>
      <w:r w:rsidRPr="00B33A13">
        <w:rPr>
          <w:rFonts w:ascii="Times New Roman" w:eastAsia="Times New Roman" w:hAnsi="Times New Roman" w:cs="Times New Roman"/>
          <w:i/>
          <w:color w:val="auto"/>
          <w:sz w:val="20"/>
        </w:rPr>
        <w:t>Nouvelles</w:t>
      </w:r>
      <w:proofErr w:type="spellEnd"/>
      <w:r w:rsidRPr="00B33A13">
        <w:rPr>
          <w:rFonts w:ascii="Times New Roman" w:eastAsia="Times New Roman" w:hAnsi="Times New Roman" w:cs="Times New Roman"/>
          <w:i/>
          <w:color w:val="auto"/>
          <w:sz w:val="20"/>
        </w:rPr>
        <w:t xml:space="preserve"> Etudes</w:t>
      </w:r>
      <w:r w:rsidRPr="00B33A13">
        <w:rPr>
          <w:rFonts w:ascii="Times New Roman" w:eastAsia="Times New Roman" w:hAnsi="Times New Roman" w:cs="Times New Roman"/>
          <w:color w:val="auto"/>
          <w:sz w:val="20"/>
        </w:rPr>
        <w:t xml:space="preserve">, the twentieth of his 41 mazurkas, and a </w:t>
      </w:r>
      <w:r w:rsidRPr="00B33A13">
        <w:rPr>
          <w:rFonts w:ascii="Times New Roman" w:eastAsia="Times New Roman" w:hAnsi="Times New Roman" w:cs="Times New Roman"/>
          <w:i/>
          <w:color w:val="auto"/>
          <w:sz w:val="20"/>
        </w:rPr>
        <w:t xml:space="preserve">molto </w:t>
      </w:r>
      <w:proofErr w:type="spellStart"/>
      <w:r w:rsidRPr="00B33A13">
        <w:rPr>
          <w:rFonts w:ascii="Times New Roman" w:eastAsia="Times New Roman" w:hAnsi="Times New Roman" w:cs="Times New Roman"/>
          <w:i/>
          <w:color w:val="auto"/>
          <w:sz w:val="20"/>
        </w:rPr>
        <w:t>vivace</w:t>
      </w:r>
      <w:proofErr w:type="spellEnd"/>
      <w:r w:rsidRPr="00B33A13">
        <w:rPr>
          <w:rFonts w:ascii="Times New Roman" w:eastAsia="Times New Roman" w:hAnsi="Times New Roman" w:cs="Times New Roman"/>
          <w:color w:val="auto"/>
          <w:sz w:val="20"/>
        </w:rPr>
        <w:t xml:space="preserve"> piece inspired by a dog chasing its tail. For 10 points, name this inventor of the instrumental ballade, the Polish composer of the </w:t>
      </w:r>
      <w:r w:rsidRPr="00B33A13">
        <w:rPr>
          <w:rFonts w:ascii="Times New Roman" w:eastAsia="Times New Roman" w:hAnsi="Times New Roman" w:cs="Times New Roman"/>
          <w:i/>
          <w:color w:val="auto"/>
          <w:sz w:val="20"/>
        </w:rPr>
        <w:t>Raindrop Prelude</w:t>
      </w:r>
      <w:r w:rsidRPr="00B33A13">
        <w:rPr>
          <w:rFonts w:ascii="Times New Roman" w:eastAsia="Times New Roman" w:hAnsi="Times New Roman" w:cs="Times New Roman"/>
          <w:color w:val="auto"/>
          <w:sz w:val="20"/>
        </w:rPr>
        <w:t xml:space="preserve"> </w:t>
      </w:r>
      <w:r w:rsidRPr="00B33A13">
        <w:rPr>
          <w:rFonts w:ascii="Times New Roman" w:eastAsia="Times New Roman" w:hAnsi="Times New Roman" w:cs="Times New Roman"/>
          <w:color w:val="auto"/>
          <w:sz w:val="20"/>
        </w:rPr>
        <w:t xml:space="preserve">and the </w:t>
      </w:r>
      <w:r w:rsidRPr="00B33A13">
        <w:rPr>
          <w:rFonts w:ascii="Times New Roman" w:eastAsia="Times New Roman" w:hAnsi="Times New Roman" w:cs="Times New Roman"/>
          <w:i/>
          <w:color w:val="auto"/>
          <w:sz w:val="20"/>
        </w:rPr>
        <w:t>Minute Waltz</w:t>
      </w:r>
      <w:r w:rsidRPr="00B33A13">
        <w:rPr>
          <w:rFonts w:ascii="Times New Roman" w:eastAsia="Times New Roman" w:hAnsi="Times New Roman" w:cs="Times New Roman"/>
          <w:color w:val="auto"/>
          <w:sz w:val="20"/>
        </w:rPr>
        <w: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proofErr w:type="spellStart"/>
      <w:r w:rsidRPr="00B33A13">
        <w:rPr>
          <w:rFonts w:ascii="Times New Roman" w:eastAsia="Times New Roman" w:hAnsi="Times New Roman" w:cs="Times New Roman"/>
          <w:color w:val="auto"/>
          <w:sz w:val="20"/>
        </w:rPr>
        <w:t>Frédéric</w:t>
      </w:r>
      <w:proofErr w:type="spellEnd"/>
      <w:r w:rsidRPr="00B33A13">
        <w:rPr>
          <w:rFonts w:ascii="Times New Roman" w:eastAsia="Times New Roman" w:hAnsi="Times New Roman" w:cs="Times New Roman"/>
          <w:color w:val="auto"/>
          <w:sz w:val="20"/>
        </w:rPr>
        <w:t xml:space="preserve"> François </w:t>
      </w:r>
      <w:r w:rsidRPr="00B33A13">
        <w:rPr>
          <w:rFonts w:ascii="Times New Roman" w:eastAsia="Times New Roman" w:hAnsi="Times New Roman" w:cs="Times New Roman"/>
          <w:b/>
          <w:color w:val="auto"/>
          <w:sz w:val="20"/>
          <w:u w:val="single"/>
        </w:rPr>
        <w:t>Chopin</w:t>
      </w:r>
      <w:r w:rsidRPr="00B33A13">
        <w:rPr>
          <w:rFonts w:ascii="Times New Roman" w:eastAsia="Times New Roman" w:hAnsi="Times New Roman" w:cs="Times New Roman"/>
          <w:color w:val="auto"/>
          <w:sz w:val="20"/>
        </w:rPr>
        <w:t xml:space="preserve"> [or </w:t>
      </w:r>
      <w:proofErr w:type="spellStart"/>
      <w:r w:rsidRPr="00B33A13">
        <w:rPr>
          <w:rFonts w:ascii="Times New Roman" w:eastAsia="Times New Roman" w:hAnsi="Times New Roman" w:cs="Times New Roman"/>
          <w:color w:val="auto"/>
          <w:sz w:val="20"/>
        </w:rPr>
        <w:t>Fryderyk</w:t>
      </w:r>
      <w:proofErr w:type="spellEnd"/>
      <w:r w:rsidRPr="00B33A13">
        <w:rPr>
          <w:rFonts w:ascii="Times New Roman" w:eastAsia="Times New Roman" w:hAnsi="Times New Roman" w:cs="Times New Roman"/>
          <w:color w:val="auto"/>
          <w:sz w:val="20"/>
        </w:rPr>
        <w:t xml:space="preserve"> Franciszek </w:t>
      </w:r>
      <w:r w:rsidRPr="00B33A13">
        <w:rPr>
          <w:rFonts w:ascii="Times New Roman" w:eastAsia="Times New Roman" w:hAnsi="Times New Roman" w:cs="Times New Roman"/>
          <w:b/>
          <w:color w:val="auto"/>
          <w:sz w:val="20"/>
          <w:u w:val="single"/>
        </w:rPr>
        <w:t>Chopin</w:t>
      </w:r>
      <w:r w:rsidRPr="00B33A13">
        <w:rPr>
          <w:rFonts w:ascii="Times New Roman" w:eastAsia="Times New Roman" w:hAnsi="Times New Roman" w:cs="Times New Roman"/>
          <w:color w:val="auto"/>
          <w:sz w:val="20"/>
        </w:rPr>
        <w:t>]</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TB. </w:t>
      </w:r>
      <w:r w:rsidRPr="00B33A13">
        <w:rPr>
          <w:rFonts w:ascii="Times New Roman" w:eastAsia="Times New Roman" w:hAnsi="Times New Roman" w:cs="Times New Roman"/>
          <w:b/>
          <w:color w:val="auto"/>
          <w:sz w:val="20"/>
        </w:rPr>
        <w:t xml:space="preserve">Harrison </w:t>
      </w:r>
      <w:proofErr w:type="spellStart"/>
      <w:r w:rsidRPr="00B33A13">
        <w:rPr>
          <w:rFonts w:ascii="Times New Roman" w:eastAsia="Times New Roman" w:hAnsi="Times New Roman" w:cs="Times New Roman"/>
          <w:b/>
          <w:color w:val="auto"/>
          <w:sz w:val="20"/>
        </w:rPr>
        <w:t>Hayford</w:t>
      </w:r>
      <w:proofErr w:type="spellEnd"/>
      <w:r w:rsidRPr="00B33A13">
        <w:rPr>
          <w:rFonts w:ascii="Times New Roman" w:eastAsia="Times New Roman" w:hAnsi="Times New Roman" w:cs="Times New Roman"/>
          <w:b/>
          <w:color w:val="auto"/>
          <w:sz w:val="20"/>
        </w:rPr>
        <w:t xml:space="preserve"> and Merton </w:t>
      </w:r>
      <w:proofErr w:type="spellStart"/>
      <w:r w:rsidRPr="00B33A13">
        <w:rPr>
          <w:rFonts w:ascii="Times New Roman" w:eastAsia="Times New Roman" w:hAnsi="Times New Roman" w:cs="Times New Roman"/>
          <w:b/>
          <w:color w:val="auto"/>
          <w:sz w:val="20"/>
        </w:rPr>
        <w:t>Sealts</w:t>
      </w:r>
      <w:proofErr w:type="spellEnd"/>
      <w:r w:rsidRPr="00B33A13">
        <w:rPr>
          <w:rFonts w:ascii="Times New Roman" w:eastAsia="Times New Roman" w:hAnsi="Times New Roman" w:cs="Times New Roman"/>
          <w:b/>
          <w:color w:val="auto"/>
          <w:sz w:val="20"/>
        </w:rPr>
        <w:t xml:space="preserve"> produced the “genetic” 1962 edition of this book, whose manuscript was rediscovered by its author’s biographer Raymond Weaver. Its final chapter is a ballad which depicts its main character “in the </w:t>
      </w:r>
      <w:proofErr w:type="spellStart"/>
      <w:r w:rsidRPr="00B33A13">
        <w:rPr>
          <w:rFonts w:ascii="Times New Roman" w:eastAsia="Times New Roman" w:hAnsi="Times New Roman" w:cs="Times New Roman"/>
          <w:b/>
          <w:color w:val="auto"/>
          <w:sz w:val="20"/>
        </w:rPr>
        <w:t>Darbies</w:t>
      </w:r>
      <w:proofErr w:type="spellEnd"/>
      <w:r w:rsidRPr="00B33A13">
        <w:rPr>
          <w:rFonts w:ascii="Times New Roman" w:eastAsia="Times New Roman" w:hAnsi="Times New Roman" w:cs="Times New Roman"/>
          <w:b/>
          <w:color w:val="auto"/>
          <w:sz w:val="20"/>
        </w:rPr>
        <w:t>.” That characte</w:t>
      </w:r>
      <w:r w:rsidRPr="00B33A13">
        <w:rPr>
          <w:rFonts w:ascii="Times New Roman" w:eastAsia="Times New Roman" w:hAnsi="Times New Roman" w:cs="Times New Roman"/>
          <w:b/>
          <w:color w:val="auto"/>
          <w:sz w:val="20"/>
        </w:rPr>
        <w:t xml:space="preserve">r impresses Red Pepper by shooing away an </w:t>
      </w:r>
      <w:proofErr w:type="spellStart"/>
      <w:r w:rsidRPr="00B33A13">
        <w:rPr>
          <w:rFonts w:ascii="Times New Roman" w:eastAsia="Times New Roman" w:hAnsi="Times New Roman" w:cs="Times New Roman"/>
          <w:b/>
          <w:color w:val="auto"/>
          <w:sz w:val="20"/>
        </w:rPr>
        <w:t>afterguardsman</w:t>
      </w:r>
      <w:proofErr w:type="spellEnd"/>
      <w:r w:rsidRPr="00B33A13">
        <w:rPr>
          <w:rFonts w:ascii="Times New Roman" w:eastAsia="Times New Roman" w:hAnsi="Times New Roman" w:cs="Times New Roman"/>
          <w:b/>
          <w:color w:val="auto"/>
          <w:sz w:val="20"/>
        </w:rPr>
        <w:t xml:space="preserve"> and befriends a scarred man referred to as a “</w:t>
      </w:r>
      <w:proofErr w:type="spellStart"/>
      <w:r w:rsidRPr="00B33A13">
        <w:rPr>
          <w:rFonts w:ascii="Times New Roman" w:eastAsia="Times New Roman" w:hAnsi="Times New Roman" w:cs="Times New Roman"/>
          <w:b/>
          <w:color w:val="auto"/>
          <w:sz w:val="20"/>
        </w:rPr>
        <w:t>Dansker</w:t>
      </w:r>
      <w:proofErr w:type="spellEnd"/>
      <w:r w:rsidRPr="00B33A13">
        <w:rPr>
          <w:rFonts w:ascii="Times New Roman" w:eastAsia="Times New Roman" w:hAnsi="Times New Roman" w:cs="Times New Roman"/>
          <w:b/>
          <w:color w:val="auto"/>
          <w:sz w:val="20"/>
        </w:rPr>
        <w:t>”. In its climactic event, a character is said to be “struck dead by an (*)</w:t>
      </w:r>
      <w:r w:rsidRPr="00B33A13">
        <w:rPr>
          <w:rFonts w:ascii="Times New Roman" w:eastAsia="Times New Roman" w:hAnsi="Times New Roman" w:cs="Times New Roman"/>
          <w:color w:val="auto"/>
          <w:sz w:val="20"/>
        </w:rPr>
        <w:t xml:space="preserve"> angel of God,” though he was actually punched in the head by the stutt</w:t>
      </w:r>
      <w:r w:rsidRPr="00B33A13">
        <w:rPr>
          <w:rFonts w:ascii="Times New Roman" w:eastAsia="Times New Roman" w:hAnsi="Times New Roman" w:cs="Times New Roman"/>
          <w:color w:val="auto"/>
          <w:sz w:val="20"/>
        </w:rPr>
        <w:t xml:space="preserve">ering title character. That title character says “God bless Captain Vere!” shortly before being hanged for his accidental murder of the master-at-arms John </w:t>
      </w:r>
      <w:proofErr w:type="spellStart"/>
      <w:r w:rsidRPr="00B33A13">
        <w:rPr>
          <w:rFonts w:ascii="Times New Roman" w:eastAsia="Times New Roman" w:hAnsi="Times New Roman" w:cs="Times New Roman"/>
          <w:color w:val="auto"/>
          <w:sz w:val="20"/>
        </w:rPr>
        <w:t>Claggart</w:t>
      </w:r>
      <w:proofErr w:type="spellEnd"/>
      <w:r w:rsidRPr="00B33A13">
        <w:rPr>
          <w:rFonts w:ascii="Times New Roman" w:eastAsia="Times New Roman" w:hAnsi="Times New Roman" w:cs="Times New Roman"/>
          <w:color w:val="auto"/>
          <w:sz w:val="20"/>
        </w:rPr>
        <w:t xml:space="preserve">. For 10 points, name this novella about a sailor impressed aboard the </w:t>
      </w:r>
      <w:proofErr w:type="spellStart"/>
      <w:r w:rsidRPr="00B33A13">
        <w:rPr>
          <w:rFonts w:ascii="Times New Roman" w:eastAsia="Times New Roman" w:hAnsi="Times New Roman" w:cs="Times New Roman"/>
          <w:i/>
          <w:color w:val="auto"/>
          <w:sz w:val="20"/>
        </w:rPr>
        <w:t>Bellipotent</w:t>
      </w:r>
      <w:proofErr w:type="spellEnd"/>
      <w:r w:rsidRPr="00B33A13">
        <w:rPr>
          <w:rFonts w:ascii="Times New Roman" w:eastAsia="Times New Roman" w:hAnsi="Times New Roman" w:cs="Times New Roman"/>
          <w:color w:val="auto"/>
          <w:sz w:val="20"/>
        </w:rPr>
        <w:t>, by Herma</w:t>
      </w:r>
      <w:r w:rsidRPr="00B33A13">
        <w:rPr>
          <w:rFonts w:ascii="Times New Roman" w:eastAsia="Times New Roman" w:hAnsi="Times New Roman" w:cs="Times New Roman"/>
          <w:color w:val="auto"/>
          <w:sz w:val="20"/>
        </w:rPr>
        <w:t xml:space="preserve">n Melville. </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i/>
          <w:color w:val="auto"/>
          <w:sz w:val="20"/>
          <w:u w:val="single"/>
        </w:rPr>
        <w:t>Billy Budd</w:t>
      </w:r>
      <w:r w:rsidRPr="00B33A13">
        <w:rPr>
          <w:rFonts w:ascii="Times New Roman" w:eastAsia="Times New Roman" w:hAnsi="Times New Roman" w:cs="Times New Roman"/>
          <w:i/>
          <w:color w:val="auto"/>
          <w:sz w:val="20"/>
        </w:rPr>
        <w:t>, Sailor</w:t>
      </w:r>
      <w:r w:rsidRPr="00B33A13">
        <w:rPr>
          <w:rFonts w:ascii="Times New Roman" w:eastAsia="Times New Roman" w:hAnsi="Times New Roman" w:cs="Times New Roman"/>
          <w:color w:val="auto"/>
          <w:sz w:val="20"/>
        </w:rPr>
        <w:t xml:space="preserve"> [accept </w:t>
      </w:r>
      <w:r w:rsidRPr="00B33A13">
        <w:rPr>
          <w:rFonts w:ascii="Times New Roman" w:eastAsia="Times New Roman" w:hAnsi="Times New Roman" w:cs="Times New Roman"/>
          <w:b/>
          <w:i/>
          <w:color w:val="auto"/>
          <w:sz w:val="20"/>
          <w:u w:val="single"/>
        </w:rPr>
        <w:t>Billy Budd</w:t>
      </w:r>
      <w:r w:rsidRPr="00B33A13">
        <w:rPr>
          <w:rFonts w:ascii="Times New Roman" w:eastAsia="Times New Roman" w:hAnsi="Times New Roman" w:cs="Times New Roman"/>
          <w:i/>
          <w:color w:val="auto"/>
          <w:sz w:val="20"/>
        </w:rPr>
        <w:t xml:space="preserve">, </w:t>
      </w:r>
      <w:proofErr w:type="spellStart"/>
      <w:r w:rsidRPr="00B33A13">
        <w:rPr>
          <w:rFonts w:ascii="Times New Roman" w:eastAsia="Times New Roman" w:hAnsi="Times New Roman" w:cs="Times New Roman"/>
          <w:i/>
          <w:color w:val="auto"/>
          <w:sz w:val="20"/>
        </w:rPr>
        <w:t>Foretopman</w:t>
      </w:r>
      <w:proofErr w:type="spellEnd"/>
      <w:r w:rsidRPr="00B33A13">
        <w:rPr>
          <w:rFonts w:ascii="Times New Roman" w:eastAsia="Times New Roman" w:hAnsi="Times New Roman" w:cs="Times New Roman"/>
          <w:color w:val="auto"/>
          <w:sz w:val="20"/>
        </w:rPr>
        <w:t>]</w:t>
      </w:r>
    </w:p>
    <w:p w:rsidR="00B33A13" w:rsidRPr="00B33A13" w:rsidRDefault="00B33A13">
      <w:pPr>
        <w:spacing w:after="160" w:line="259" w:lineRule="auto"/>
        <w:rPr>
          <w:rFonts w:ascii="Times New Roman" w:eastAsia="Times New Roman" w:hAnsi="Times New Roman" w:cs="Times New Roman"/>
          <w:b/>
          <w:color w:val="auto"/>
          <w:sz w:val="20"/>
        </w:rPr>
      </w:pPr>
      <w:r w:rsidRPr="00B33A13">
        <w:rPr>
          <w:rFonts w:ascii="Times New Roman" w:eastAsia="Times New Roman" w:hAnsi="Times New Roman" w:cs="Times New Roman"/>
          <w:b/>
          <w:color w:val="auto"/>
          <w:sz w:val="20"/>
        </w:rPr>
        <w:br w:type="page"/>
      </w:r>
    </w:p>
    <w:p w:rsidR="00CB46A0" w:rsidRPr="00B33A13" w:rsidRDefault="000E7917">
      <w:pPr>
        <w:widowControl w:val="0"/>
        <w:spacing w:line="240" w:lineRule="auto"/>
        <w:rPr>
          <w:color w:val="auto"/>
        </w:rPr>
      </w:pPr>
      <w:r w:rsidRPr="00B33A13">
        <w:rPr>
          <w:rFonts w:ascii="Times New Roman" w:eastAsia="Times New Roman" w:hAnsi="Times New Roman" w:cs="Times New Roman"/>
          <w:b/>
          <w:color w:val="auto"/>
          <w:sz w:val="20"/>
        </w:rPr>
        <w:lastRenderedPageBreak/>
        <w:t>Minnesota Undergraduate Tournament 2014:</w:t>
      </w:r>
      <w:r w:rsidRPr="00B33A13">
        <w:rPr>
          <w:rFonts w:ascii="Times New Roman" w:eastAsia="Times New Roman" w:hAnsi="Times New Roman" w:cs="Times New Roman"/>
          <w:color w:val="auto"/>
          <w:sz w:val="20"/>
        </w:rPr>
        <w:t xml:space="preserve"> </w:t>
      </w:r>
      <w:r w:rsidRPr="00B33A13">
        <w:rPr>
          <w:rFonts w:ascii="Times New Roman" w:eastAsia="Times New Roman" w:hAnsi="Times New Roman" w:cs="Times New Roman"/>
          <w:b/>
          <w:color w:val="auto"/>
          <w:sz w:val="20"/>
        </w:rPr>
        <w:t xml:space="preserve">We're Not Happy 'til </w:t>
      </w:r>
      <w:proofErr w:type="gramStart"/>
      <w:r w:rsidRPr="00B33A13">
        <w:rPr>
          <w:rFonts w:ascii="Times New Roman" w:eastAsia="Times New Roman" w:hAnsi="Times New Roman" w:cs="Times New Roman"/>
          <w:b/>
          <w:color w:val="auto"/>
          <w:sz w:val="20"/>
        </w:rPr>
        <w:t>You're</w:t>
      </w:r>
      <w:proofErr w:type="gramEnd"/>
      <w:r w:rsidRPr="00B33A13">
        <w:rPr>
          <w:rFonts w:ascii="Times New Roman" w:eastAsia="Times New Roman" w:hAnsi="Times New Roman" w:cs="Times New Roman"/>
          <w:b/>
          <w:color w:val="auto"/>
          <w:sz w:val="20"/>
        </w:rPr>
        <w:t xml:space="preserve"> Not Happy</w:t>
      </w:r>
    </w:p>
    <w:p w:rsidR="00CB46A0" w:rsidRPr="00B33A13" w:rsidRDefault="000E7917">
      <w:pPr>
        <w:widowControl w:val="0"/>
        <w:spacing w:line="240" w:lineRule="auto"/>
        <w:rPr>
          <w:color w:val="auto"/>
        </w:rPr>
      </w:pPr>
      <w:r w:rsidRPr="00B33A13">
        <w:rPr>
          <w:rFonts w:ascii="Times New Roman" w:eastAsia="Times New Roman" w:hAnsi="Times New Roman" w:cs="Times New Roman"/>
          <w:b/>
          <w:color w:val="auto"/>
          <w:sz w:val="20"/>
        </w:rPr>
        <w:t xml:space="preserve">Questions by Billy </w:t>
      </w:r>
      <w:proofErr w:type="spellStart"/>
      <w:r w:rsidRPr="00B33A13">
        <w:rPr>
          <w:rFonts w:ascii="Times New Roman" w:eastAsia="Times New Roman" w:hAnsi="Times New Roman" w:cs="Times New Roman"/>
          <w:b/>
          <w:color w:val="auto"/>
          <w:sz w:val="20"/>
        </w:rPr>
        <w:t>Busse</w:t>
      </w:r>
      <w:proofErr w:type="spellEnd"/>
      <w:r w:rsidRPr="00B33A13">
        <w:rPr>
          <w:rFonts w:ascii="Times New Roman" w:eastAsia="Times New Roman" w:hAnsi="Times New Roman" w:cs="Times New Roman"/>
          <w:b/>
          <w:color w:val="auto"/>
          <w:sz w:val="20"/>
        </w:rPr>
        <w:t xml:space="preserve">, Rob Carson, Mike </w:t>
      </w:r>
      <w:proofErr w:type="spellStart"/>
      <w:r w:rsidRPr="00B33A13">
        <w:rPr>
          <w:rFonts w:ascii="Times New Roman" w:eastAsia="Times New Roman" w:hAnsi="Times New Roman" w:cs="Times New Roman"/>
          <w:b/>
          <w:color w:val="auto"/>
          <w:sz w:val="20"/>
        </w:rPr>
        <w:t>Cheyne</w:t>
      </w:r>
      <w:proofErr w:type="spellEnd"/>
      <w:r w:rsidRPr="00B33A13">
        <w:rPr>
          <w:rFonts w:ascii="Times New Roman" w:eastAsia="Times New Roman" w:hAnsi="Times New Roman" w:cs="Times New Roman"/>
          <w:b/>
          <w:color w:val="auto"/>
          <w:sz w:val="20"/>
        </w:rPr>
        <w:t>, Andrew Hart, Melanie Keating, and Bernadette Spencer</w:t>
      </w:r>
    </w:p>
    <w:p w:rsidR="00CB46A0" w:rsidRPr="00B33A13" w:rsidRDefault="000E7917">
      <w:pPr>
        <w:widowControl w:val="0"/>
        <w:spacing w:line="240" w:lineRule="auto"/>
        <w:rPr>
          <w:color w:val="auto"/>
        </w:rPr>
      </w:pPr>
      <w:r w:rsidRPr="00B33A13">
        <w:rPr>
          <w:rFonts w:ascii="Times New Roman" w:eastAsia="Times New Roman" w:hAnsi="Times New Roman" w:cs="Times New Roman"/>
          <w:b/>
          <w:color w:val="auto"/>
          <w:sz w:val="20"/>
        </w:rPr>
        <w:t>R</w:t>
      </w:r>
      <w:r w:rsidRPr="00B33A13">
        <w:rPr>
          <w:rFonts w:ascii="Times New Roman" w:eastAsia="Times New Roman" w:hAnsi="Times New Roman" w:cs="Times New Roman"/>
          <w:b/>
          <w:color w:val="auto"/>
          <w:sz w:val="20"/>
        </w:rPr>
        <w:t>ound 1: Bonuses</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1. Despite being no less musical than “the birds that sang in the hedge”, this person was unable to gain work on the stage, and so after being impregnated by Nick Greene, the “heat and violence” of her poet’s heart led her to commit suicid</w:t>
      </w:r>
      <w:r w:rsidRPr="00B33A13">
        <w:rPr>
          <w:rFonts w:ascii="Times New Roman" w:eastAsia="Times New Roman" w:hAnsi="Times New Roman" w:cs="Times New Roman"/>
          <w:color w:val="auto"/>
          <w:sz w:val="20"/>
        </w:rPr>
        <w:t xml:space="preserve">e. For 10 points each: </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[10] Identify this hypothetical person who would have “had no chance of learning grammar and logic, let alone Horace and Virgil” and, as a result, had few opportunities, according to a 1929 essay.</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Judith</w:t>
      </w:r>
      <w:r w:rsidRPr="00B33A13">
        <w:rPr>
          <w:rFonts w:ascii="Times New Roman" w:eastAsia="Times New Roman" w:hAnsi="Times New Roman" w:cs="Times New Roman"/>
          <w:color w:val="auto"/>
          <w:sz w:val="20"/>
        </w:rPr>
        <w:t xml:space="preserve"> Shakespeare [or </w:t>
      </w:r>
      <w:r w:rsidRPr="00B33A13">
        <w:rPr>
          <w:rFonts w:ascii="Times New Roman" w:eastAsia="Times New Roman" w:hAnsi="Times New Roman" w:cs="Times New Roman"/>
          <w:b/>
          <w:color w:val="auto"/>
          <w:sz w:val="20"/>
          <w:u w:val="single"/>
        </w:rPr>
        <w:t>Shak</w:t>
      </w:r>
      <w:r w:rsidRPr="00B33A13">
        <w:rPr>
          <w:rFonts w:ascii="Times New Roman" w:eastAsia="Times New Roman" w:hAnsi="Times New Roman" w:cs="Times New Roman"/>
          <w:b/>
          <w:color w:val="auto"/>
          <w:sz w:val="20"/>
          <w:u w:val="single"/>
        </w:rPr>
        <w:t>espeare’s sister</w:t>
      </w:r>
      <w:r w:rsidRPr="00B33A13">
        <w:rPr>
          <w:rFonts w:ascii="Times New Roman" w:eastAsia="Times New Roman" w:hAnsi="Times New Roman" w:cs="Times New Roman"/>
          <w:color w:val="auto"/>
          <w:sz w:val="20"/>
        </w:rPr>
        <w:t>; prompt on “Shakespeare”]</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[10] Judith Shakespeare was hypothesized in “A Room of One’s Own”, an extended essay by this modernist female author of </w:t>
      </w:r>
      <w:r w:rsidRPr="00B33A13">
        <w:rPr>
          <w:rFonts w:ascii="Times New Roman" w:eastAsia="Times New Roman" w:hAnsi="Times New Roman" w:cs="Times New Roman"/>
          <w:i/>
          <w:color w:val="auto"/>
          <w:sz w:val="20"/>
        </w:rPr>
        <w:t>Mrs. Dalloway</w:t>
      </w:r>
      <w:r w:rsidRPr="00B33A13">
        <w:rPr>
          <w:rFonts w:ascii="Times New Roman" w:eastAsia="Times New Roman" w:hAnsi="Times New Roman" w:cs="Times New Roman"/>
          <w:color w:val="auto"/>
          <w:sz w:val="20"/>
        </w:rPr>
        <w:t xml:space="preserve"> and </w:t>
      </w:r>
      <w:r w:rsidRPr="00B33A13">
        <w:rPr>
          <w:rFonts w:ascii="Times New Roman" w:eastAsia="Times New Roman" w:hAnsi="Times New Roman" w:cs="Times New Roman"/>
          <w:i/>
          <w:color w:val="auto"/>
          <w:sz w:val="20"/>
        </w:rPr>
        <w:t>To the Lighthouse</w:t>
      </w:r>
      <w:r w:rsidRPr="00B33A13">
        <w:rPr>
          <w:rFonts w:ascii="Times New Roman" w:eastAsia="Times New Roman" w:hAnsi="Times New Roman" w:cs="Times New Roman"/>
          <w:color w:val="auto"/>
          <w:sz w:val="20"/>
        </w:rPr>
        <w: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Virginia </w:t>
      </w:r>
      <w:r w:rsidRPr="00B33A13">
        <w:rPr>
          <w:rFonts w:ascii="Times New Roman" w:eastAsia="Times New Roman" w:hAnsi="Times New Roman" w:cs="Times New Roman"/>
          <w:b/>
          <w:color w:val="auto"/>
          <w:sz w:val="20"/>
          <w:u w:val="single"/>
        </w:rPr>
        <w:t>Woolf</w:t>
      </w:r>
      <w:r w:rsidRPr="00B33A13">
        <w:rPr>
          <w:rFonts w:ascii="Times New Roman" w:eastAsia="Times New Roman" w:hAnsi="Times New Roman" w:cs="Times New Roman"/>
          <w:color w:val="auto"/>
          <w:sz w:val="20"/>
        </w:rPr>
        <w:t xml:space="preserve"> [or Adeline Virginia </w:t>
      </w:r>
      <w:r w:rsidRPr="00B33A13">
        <w:rPr>
          <w:rFonts w:ascii="Times New Roman" w:eastAsia="Times New Roman" w:hAnsi="Times New Roman" w:cs="Times New Roman"/>
          <w:b/>
          <w:color w:val="auto"/>
          <w:sz w:val="20"/>
          <w:u w:val="single"/>
        </w:rPr>
        <w:t>Woolf</w:t>
      </w:r>
      <w:r w:rsidRPr="00B33A13">
        <w:rPr>
          <w:rFonts w:ascii="Times New Roman" w:eastAsia="Times New Roman" w:hAnsi="Times New Roman" w:cs="Times New Roman"/>
          <w:color w:val="auto"/>
          <w:sz w:val="20"/>
        </w:rPr>
        <w: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[10] </w:t>
      </w:r>
      <w:r w:rsidRPr="00B33A13">
        <w:rPr>
          <w:rFonts w:ascii="Times New Roman" w:eastAsia="Times New Roman" w:hAnsi="Times New Roman" w:cs="Times New Roman"/>
          <w:color w:val="auto"/>
          <w:sz w:val="20"/>
        </w:rPr>
        <w:t xml:space="preserve">Woolf also wrote </w:t>
      </w:r>
      <w:r w:rsidRPr="00B33A13">
        <w:rPr>
          <w:rFonts w:ascii="Times New Roman" w:eastAsia="Times New Roman" w:hAnsi="Times New Roman" w:cs="Times New Roman"/>
          <w:i/>
          <w:color w:val="auto"/>
          <w:sz w:val="20"/>
        </w:rPr>
        <w:t>Flush</w:t>
      </w:r>
      <w:r w:rsidRPr="00B33A13">
        <w:rPr>
          <w:rFonts w:ascii="Times New Roman" w:eastAsia="Times New Roman" w:hAnsi="Times New Roman" w:cs="Times New Roman"/>
          <w:color w:val="auto"/>
          <w:sz w:val="20"/>
        </w:rPr>
        <w:t xml:space="preserve">, a semi-fictional pseudo-biography of a cocker spaniel belonging to this earlier female author of </w:t>
      </w:r>
      <w:r w:rsidRPr="00B33A13">
        <w:rPr>
          <w:rFonts w:ascii="Times New Roman" w:eastAsia="Times New Roman" w:hAnsi="Times New Roman" w:cs="Times New Roman"/>
          <w:i/>
          <w:color w:val="auto"/>
          <w:sz w:val="20"/>
        </w:rPr>
        <w:t xml:space="preserve">Casa </w:t>
      </w:r>
      <w:proofErr w:type="spellStart"/>
      <w:r w:rsidRPr="00B33A13">
        <w:rPr>
          <w:rFonts w:ascii="Times New Roman" w:eastAsia="Times New Roman" w:hAnsi="Times New Roman" w:cs="Times New Roman"/>
          <w:i/>
          <w:color w:val="auto"/>
          <w:sz w:val="20"/>
        </w:rPr>
        <w:t>Guidi</w:t>
      </w:r>
      <w:proofErr w:type="spellEnd"/>
      <w:r w:rsidRPr="00B33A13">
        <w:rPr>
          <w:rFonts w:ascii="Times New Roman" w:eastAsia="Times New Roman" w:hAnsi="Times New Roman" w:cs="Times New Roman"/>
          <w:i/>
          <w:color w:val="auto"/>
          <w:sz w:val="20"/>
        </w:rPr>
        <w:t xml:space="preserve"> Windows</w:t>
      </w:r>
      <w:r w:rsidRPr="00B33A13">
        <w:rPr>
          <w:rFonts w:ascii="Times New Roman" w:eastAsia="Times New Roman" w:hAnsi="Times New Roman" w:cs="Times New Roman"/>
          <w:color w:val="auto"/>
          <w:sz w:val="20"/>
        </w:rPr>
        <w:t xml:space="preserve">, </w:t>
      </w:r>
      <w:r w:rsidRPr="00B33A13">
        <w:rPr>
          <w:rFonts w:ascii="Times New Roman" w:eastAsia="Times New Roman" w:hAnsi="Times New Roman" w:cs="Times New Roman"/>
          <w:i/>
          <w:color w:val="auto"/>
          <w:sz w:val="20"/>
        </w:rPr>
        <w:t>Aurora Leigh</w:t>
      </w:r>
      <w:r w:rsidRPr="00B33A13">
        <w:rPr>
          <w:rFonts w:ascii="Times New Roman" w:eastAsia="Times New Roman" w:hAnsi="Times New Roman" w:cs="Times New Roman"/>
          <w:color w:val="auto"/>
          <w:sz w:val="20"/>
        </w:rPr>
        <w:t>, and a poem beginning “Yes, call me by my pet name!”</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E</w:t>
      </w:r>
      <w:r w:rsidRPr="00B33A13">
        <w:rPr>
          <w:rFonts w:ascii="Times New Roman" w:eastAsia="Times New Roman" w:hAnsi="Times New Roman" w:cs="Times New Roman"/>
          <w:color w:val="auto"/>
          <w:sz w:val="20"/>
        </w:rPr>
        <w:t xml:space="preserve">lizabeth Barrett </w:t>
      </w:r>
      <w:r w:rsidRPr="00B33A13">
        <w:rPr>
          <w:rFonts w:ascii="Times New Roman" w:eastAsia="Times New Roman" w:hAnsi="Times New Roman" w:cs="Times New Roman"/>
          <w:b/>
          <w:color w:val="auto"/>
          <w:sz w:val="20"/>
          <w:u w:val="single"/>
        </w:rPr>
        <w:t>Browning</w:t>
      </w:r>
      <w:r w:rsidRPr="00B33A13">
        <w:rPr>
          <w:rFonts w:ascii="Times New Roman" w:eastAsia="Times New Roman" w:hAnsi="Times New Roman" w:cs="Times New Roman"/>
          <w:color w:val="auto"/>
          <w:sz w:val="20"/>
        </w:rPr>
        <w:t xml:space="preserve"> [or Elizabeth </w:t>
      </w:r>
      <w:r w:rsidRPr="00B33A13">
        <w:rPr>
          <w:rFonts w:ascii="Times New Roman" w:eastAsia="Times New Roman" w:hAnsi="Times New Roman" w:cs="Times New Roman"/>
          <w:b/>
          <w:color w:val="auto"/>
          <w:sz w:val="20"/>
          <w:u w:val="single"/>
        </w:rPr>
        <w:t>Barrett</w:t>
      </w:r>
      <w:r w:rsidRPr="00B33A13">
        <w:rPr>
          <w:rFonts w:ascii="Times New Roman" w:eastAsia="Times New Roman" w:hAnsi="Times New Roman" w:cs="Times New Roman"/>
          <w:color w:val="auto"/>
          <w:sz w:val="20"/>
        </w:rPr>
        <w:t xml:space="preserve">; or Elizabeth Barrett </w:t>
      </w:r>
      <w:r w:rsidRPr="00B33A13">
        <w:rPr>
          <w:rFonts w:ascii="Times New Roman" w:eastAsia="Times New Roman" w:hAnsi="Times New Roman" w:cs="Times New Roman"/>
          <w:b/>
          <w:color w:val="auto"/>
          <w:sz w:val="20"/>
          <w:u w:val="single"/>
        </w:rPr>
        <w:t>Moulton</w:t>
      </w:r>
      <w:r w:rsidRPr="00B33A13">
        <w:rPr>
          <w:rFonts w:ascii="Times New Roman" w:eastAsia="Times New Roman" w:hAnsi="Times New Roman" w:cs="Times New Roman"/>
          <w:color w:val="auto"/>
          <w:sz w:val="20"/>
        </w:rPr>
        <w:t>-Barrett; prompt on “Browning”]</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2. Charles Eugene de </w:t>
      </w:r>
      <w:proofErr w:type="spellStart"/>
      <w:r w:rsidRPr="00B33A13">
        <w:rPr>
          <w:rFonts w:ascii="Times New Roman" w:eastAsia="Times New Roman" w:hAnsi="Times New Roman" w:cs="Times New Roman"/>
          <w:color w:val="auto"/>
          <w:sz w:val="20"/>
        </w:rPr>
        <w:t>Croy</w:t>
      </w:r>
      <w:proofErr w:type="spellEnd"/>
      <w:r w:rsidRPr="00B33A13">
        <w:rPr>
          <w:rFonts w:ascii="Times New Roman" w:eastAsia="Times New Roman" w:hAnsi="Times New Roman" w:cs="Times New Roman"/>
          <w:color w:val="auto"/>
          <w:sz w:val="20"/>
        </w:rPr>
        <w:t xml:space="preserve"> was taken prisoner in this battle. For 10 points each:</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[10] Name this November 1700 battle in which the Swedish forces under Charles XII won an early decisive victory over the Russians in the Great Northern War.</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Battle of </w:t>
      </w:r>
      <w:proofErr w:type="spellStart"/>
      <w:r w:rsidRPr="00B33A13">
        <w:rPr>
          <w:rFonts w:ascii="Times New Roman" w:eastAsia="Times New Roman" w:hAnsi="Times New Roman" w:cs="Times New Roman"/>
          <w:b/>
          <w:color w:val="auto"/>
          <w:sz w:val="20"/>
          <w:u w:val="single"/>
        </w:rPr>
        <w:t>Narva</w:t>
      </w:r>
      <w:proofErr w:type="spellEnd"/>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[10] The leader of Russia at this time was this monarch, who was noted for </w:t>
      </w:r>
      <w:r w:rsidRPr="00B33A13">
        <w:rPr>
          <w:rFonts w:ascii="Times New Roman" w:eastAsia="Times New Roman" w:hAnsi="Times New Roman" w:cs="Times New Roman"/>
          <w:color w:val="auto"/>
          <w:sz w:val="20"/>
        </w:rPr>
        <w:t>modernizing the country and for instituting policies like a “beard tax.” He would eventually lead Russia to victory against the Swedish.</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Peter the Great</w:t>
      </w:r>
      <w:r w:rsidRPr="00B33A13">
        <w:rPr>
          <w:rFonts w:ascii="Times New Roman" w:eastAsia="Times New Roman" w:hAnsi="Times New Roman" w:cs="Times New Roman"/>
          <w:color w:val="auto"/>
          <w:sz w:val="20"/>
        </w:rPr>
        <w:t xml:space="preserve"> [or </w:t>
      </w:r>
      <w:r w:rsidRPr="00B33A13">
        <w:rPr>
          <w:rFonts w:ascii="Times New Roman" w:eastAsia="Times New Roman" w:hAnsi="Times New Roman" w:cs="Times New Roman"/>
          <w:b/>
          <w:color w:val="auto"/>
          <w:sz w:val="20"/>
          <w:u w:val="single"/>
        </w:rPr>
        <w:t>Peter I</w:t>
      </w:r>
      <w:r w:rsidRPr="00B33A13">
        <w:rPr>
          <w:rFonts w:ascii="Times New Roman" w:eastAsia="Times New Roman" w:hAnsi="Times New Roman" w:cs="Times New Roman"/>
          <w:color w:val="auto"/>
          <w:sz w:val="20"/>
        </w:rPr>
        <w:t xml:space="preserve">; or </w:t>
      </w:r>
      <w:proofErr w:type="spellStart"/>
      <w:r w:rsidRPr="00B33A13">
        <w:rPr>
          <w:rFonts w:ascii="Times New Roman" w:eastAsia="Times New Roman" w:hAnsi="Times New Roman" w:cs="Times New Roman"/>
          <w:b/>
          <w:color w:val="auto"/>
          <w:sz w:val="20"/>
          <w:u w:val="single"/>
        </w:rPr>
        <w:t>Pyotr</w:t>
      </w:r>
      <w:proofErr w:type="spellEnd"/>
      <w:r w:rsidRPr="00B33A13">
        <w:rPr>
          <w:rFonts w:ascii="Times New Roman" w:eastAsia="Times New Roman" w:hAnsi="Times New Roman" w:cs="Times New Roman"/>
          <w:b/>
          <w:color w:val="auto"/>
          <w:sz w:val="20"/>
          <w:u w:val="single"/>
        </w:rPr>
        <w:t xml:space="preserve"> </w:t>
      </w:r>
      <w:proofErr w:type="spellStart"/>
      <w:r w:rsidRPr="00B33A13">
        <w:rPr>
          <w:rFonts w:ascii="Times New Roman" w:eastAsia="Times New Roman" w:hAnsi="Times New Roman" w:cs="Times New Roman"/>
          <w:b/>
          <w:color w:val="auto"/>
          <w:sz w:val="20"/>
          <w:u w:val="single"/>
        </w:rPr>
        <w:t>Alexeyevich</w:t>
      </w:r>
      <w:proofErr w:type="spellEnd"/>
      <w:r w:rsidRPr="00B33A13">
        <w:rPr>
          <w:rFonts w:ascii="Times New Roman" w:eastAsia="Times New Roman" w:hAnsi="Times New Roman" w:cs="Times New Roman"/>
          <w:color w:val="auto"/>
          <w:sz w:val="20"/>
        </w:rPr>
        <w: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[10] While Peter was touring Europe, these units of Russian guards launched a 1689 rebellion. These marksmen had supported the Cossack </w:t>
      </w:r>
      <w:proofErr w:type="spellStart"/>
      <w:r w:rsidRPr="00B33A13">
        <w:rPr>
          <w:rFonts w:ascii="Times New Roman" w:eastAsia="Times New Roman" w:hAnsi="Times New Roman" w:cs="Times New Roman"/>
          <w:color w:val="auto"/>
          <w:sz w:val="20"/>
        </w:rPr>
        <w:t>Stepan</w:t>
      </w:r>
      <w:proofErr w:type="spellEnd"/>
      <w:r w:rsidRPr="00B33A13">
        <w:rPr>
          <w:rFonts w:ascii="Times New Roman" w:eastAsia="Times New Roman" w:hAnsi="Times New Roman" w:cs="Times New Roman"/>
          <w:color w:val="auto"/>
          <w:sz w:val="20"/>
        </w:rPr>
        <w:t xml:space="preserve"> </w:t>
      </w:r>
      <w:proofErr w:type="spellStart"/>
      <w:r w:rsidRPr="00B33A13">
        <w:rPr>
          <w:rFonts w:ascii="Times New Roman" w:eastAsia="Times New Roman" w:hAnsi="Times New Roman" w:cs="Times New Roman"/>
          <w:color w:val="auto"/>
          <w:sz w:val="20"/>
        </w:rPr>
        <w:t>Razin</w:t>
      </w:r>
      <w:proofErr w:type="spellEnd"/>
      <w:r w:rsidRPr="00B33A13">
        <w:rPr>
          <w:rFonts w:ascii="Times New Roman" w:eastAsia="Times New Roman" w:hAnsi="Times New Roman" w:cs="Times New Roman"/>
          <w:color w:val="auto"/>
          <w:sz w:val="20"/>
        </w:rPr>
        <w:t xml:space="preserve"> in a 1670’s uprising.</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the </w:t>
      </w:r>
      <w:proofErr w:type="spellStart"/>
      <w:r w:rsidRPr="00B33A13">
        <w:rPr>
          <w:rFonts w:ascii="Times New Roman" w:eastAsia="Times New Roman" w:hAnsi="Times New Roman" w:cs="Times New Roman"/>
          <w:b/>
          <w:color w:val="auto"/>
          <w:sz w:val="20"/>
          <w:u w:val="single"/>
        </w:rPr>
        <w:t>streltsy</w:t>
      </w:r>
      <w:proofErr w:type="spellEnd"/>
      <w:r w:rsidRPr="00B33A13">
        <w:rPr>
          <w:rFonts w:ascii="Times New Roman" w:eastAsia="Times New Roman" w:hAnsi="Times New Roman" w:cs="Times New Roman"/>
          <w:color w:val="auto"/>
          <w:sz w:val="20"/>
        </w:rPr>
        <w:t xml:space="preserve"> [prompt on </w:t>
      </w:r>
      <w:r w:rsidRPr="00B33A13">
        <w:rPr>
          <w:rFonts w:ascii="Times New Roman" w:eastAsia="Times New Roman" w:hAnsi="Times New Roman" w:cs="Times New Roman"/>
          <w:b/>
          <w:color w:val="auto"/>
          <w:sz w:val="20"/>
          <w:u w:val="single"/>
        </w:rPr>
        <w:t>shooter</w:t>
      </w:r>
      <w:r w:rsidRPr="00B33A13">
        <w:rPr>
          <w:rFonts w:ascii="Times New Roman" w:eastAsia="Times New Roman" w:hAnsi="Times New Roman" w:cs="Times New Roman"/>
          <w:color w:val="auto"/>
          <w:sz w:val="20"/>
        </w:rPr>
        <w:t>s]</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3. Four manifestations of this deity repres</w:t>
      </w:r>
      <w:r w:rsidRPr="00B33A13">
        <w:rPr>
          <w:rFonts w:ascii="Times New Roman" w:eastAsia="Times New Roman" w:hAnsi="Times New Roman" w:cs="Times New Roman"/>
          <w:color w:val="auto"/>
          <w:sz w:val="20"/>
        </w:rPr>
        <w:t>ented the four cardinal directions. For 10 points each:</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[10] Name this god who was worshipped at the </w:t>
      </w:r>
      <w:proofErr w:type="spellStart"/>
      <w:r w:rsidRPr="00B33A13">
        <w:rPr>
          <w:rFonts w:ascii="Times New Roman" w:eastAsia="Times New Roman" w:hAnsi="Times New Roman" w:cs="Times New Roman"/>
          <w:color w:val="auto"/>
          <w:sz w:val="20"/>
        </w:rPr>
        <w:t>Templo</w:t>
      </w:r>
      <w:proofErr w:type="spellEnd"/>
      <w:r w:rsidRPr="00B33A13">
        <w:rPr>
          <w:rFonts w:ascii="Times New Roman" w:eastAsia="Times New Roman" w:hAnsi="Times New Roman" w:cs="Times New Roman"/>
          <w:color w:val="auto"/>
          <w:sz w:val="20"/>
        </w:rPr>
        <w:t xml:space="preserve"> Mayor alongside Huitzilopochtli, and who ruled over people who died from water-related causes and the victims of child sacrifice.</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proofErr w:type="spellStart"/>
      <w:r w:rsidRPr="00B33A13">
        <w:rPr>
          <w:rFonts w:ascii="Times New Roman" w:eastAsia="Times New Roman" w:hAnsi="Times New Roman" w:cs="Times New Roman"/>
          <w:b/>
          <w:color w:val="auto"/>
          <w:sz w:val="20"/>
          <w:u w:val="single"/>
        </w:rPr>
        <w:t>Tlaloc</w:t>
      </w:r>
      <w:proofErr w:type="spellEnd"/>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[10</w:t>
      </w:r>
      <w:r w:rsidRPr="00B33A13">
        <w:rPr>
          <w:rFonts w:ascii="Times New Roman" w:eastAsia="Times New Roman" w:hAnsi="Times New Roman" w:cs="Times New Roman"/>
          <w:color w:val="auto"/>
          <w:sz w:val="20"/>
        </w:rPr>
        <w:t xml:space="preserve">] </w:t>
      </w:r>
      <w:proofErr w:type="spellStart"/>
      <w:r w:rsidRPr="00B33A13">
        <w:rPr>
          <w:rFonts w:ascii="Times New Roman" w:eastAsia="Times New Roman" w:hAnsi="Times New Roman" w:cs="Times New Roman"/>
          <w:color w:val="auto"/>
          <w:sz w:val="20"/>
        </w:rPr>
        <w:t>Tlaloc</w:t>
      </w:r>
      <w:proofErr w:type="spellEnd"/>
      <w:r w:rsidRPr="00B33A13">
        <w:rPr>
          <w:rFonts w:ascii="Times New Roman" w:eastAsia="Times New Roman" w:hAnsi="Times New Roman" w:cs="Times New Roman"/>
          <w:color w:val="auto"/>
          <w:sz w:val="20"/>
        </w:rPr>
        <w:t xml:space="preserve"> was the rain and storm god of these Mesoamerican people, who fatally mistook the arrival of </w:t>
      </w:r>
      <w:proofErr w:type="spellStart"/>
      <w:r w:rsidRPr="00B33A13">
        <w:rPr>
          <w:rFonts w:ascii="Times New Roman" w:eastAsia="Times New Roman" w:hAnsi="Times New Roman" w:cs="Times New Roman"/>
          <w:color w:val="auto"/>
          <w:sz w:val="20"/>
        </w:rPr>
        <w:t>Hernán</w:t>
      </w:r>
      <w:proofErr w:type="spellEnd"/>
      <w:r w:rsidRPr="00B33A13">
        <w:rPr>
          <w:rFonts w:ascii="Times New Roman" w:eastAsia="Times New Roman" w:hAnsi="Times New Roman" w:cs="Times New Roman"/>
          <w:color w:val="auto"/>
          <w:sz w:val="20"/>
        </w:rPr>
        <w:t xml:space="preserve"> Cortés for the return of their feathered-serpent god Quetzalcoatl.</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Aztec</w:t>
      </w:r>
      <w:r w:rsidRPr="00B33A13">
        <w:rPr>
          <w:rFonts w:ascii="Times New Roman" w:eastAsia="Times New Roman" w:hAnsi="Times New Roman" w:cs="Times New Roman"/>
          <w:color w:val="auto"/>
          <w:sz w:val="20"/>
        </w:rPr>
        <w:t xml:space="preserve">s [or </w:t>
      </w:r>
      <w:proofErr w:type="spellStart"/>
      <w:r w:rsidRPr="00B33A13">
        <w:rPr>
          <w:rFonts w:ascii="Times New Roman" w:eastAsia="Times New Roman" w:hAnsi="Times New Roman" w:cs="Times New Roman"/>
          <w:b/>
          <w:color w:val="auto"/>
          <w:sz w:val="20"/>
          <w:u w:val="single"/>
        </w:rPr>
        <w:t>Azteca</w:t>
      </w:r>
      <w:r w:rsidRPr="00B33A13">
        <w:rPr>
          <w:rFonts w:ascii="Times New Roman" w:eastAsia="Times New Roman" w:hAnsi="Times New Roman" w:cs="Times New Roman"/>
          <w:color w:val="auto"/>
          <w:sz w:val="20"/>
        </w:rPr>
        <w:t>tl</w:t>
      </w:r>
      <w:proofErr w:type="spellEnd"/>
      <w:r w:rsidRPr="00B33A13">
        <w:rPr>
          <w:rFonts w:ascii="Times New Roman" w:eastAsia="Times New Roman" w:hAnsi="Times New Roman" w:cs="Times New Roman"/>
          <w:color w:val="auto"/>
          <w:sz w:val="20"/>
        </w:rPr>
        <w: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[10] </w:t>
      </w:r>
      <w:proofErr w:type="spellStart"/>
      <w:r w:rsidRPr="00B33A13">
        <w:rPr>
          <w:rFonts w:ascii="Times New Roman" w:eastAsia="Times New Roman" w:hAnsi="Times New Roman" w:cs="Times New Roman"/>
          <w:color w:val="auto"/>
          <w:sz w:val="20"/>
        </w:rPr>
        <w:t>Tlaloc</w:t>
      </w:r>
      <w:proofErr w:type="spellEnd"/>
      <w:r w:rsidRPr="00B33A13">
        <w:rPr>
          <w:rFonts w:ascii="Times New Roman" w:eastAsia="Times New Roman" w:hAnsi="Times New Roman" w:cs="Times New Roman"/>
          <w:color w:val="auto"/>
          <w:sz w:val="20"/>
        </w:rPr>
        <w:t xml:space="preserve"> was very similar to the storm deity </w:t>
      </w:r>
      <w:proofErr w:type="spellStart"/>
      <w:r w:rsidRPr="00B33A13">
        <w:rPr>
          <w:rFonts w:ascii="Times New Roman" w:eastAsia="Times New Roman" w:hAnsi="Times New Roman" w:cs="Times New Roman"/>
          <w:color w:val="auto"/>
          <w:sz w:val="20"/>
        </w:rPr>
        <w:t>Coci</w:t>
      </w:r>
      <w:r w:rsidRPr="00B33A13">
        <w:rPr>
          <w:rFonts w:ascii="Times New Roman" w:eastAsia="Times New Roman" w:hAnsi="Times New Roman" w:cs="Times New Roman"/>
          <w:color w:val="auto"/>
          <w:sz w:val="20"/>
        </w:rPr>
        <w:t>jo</w:t>
      </w:r>
      <w:proofErr w:type="spellEnd"/>
      <w:r w:rsidRPr="00B33A13">
        <w:rPr>
          <w:rFonts w:ascii="Times New Roman" w:eastAsia="Times New Roman" w:hAnsi="Times New Roman" w:cs="Times New Roman"/>
          <w:color w:val="auto"/>
          <w:sz w:val="20"/>
        </w:rPr>
        <w:t>, who was the chief god of this other pre-Columbian Mesoamerican civilization.</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proofErr w:type="spellStart"/>
      <w:r w:rsidRPr="00B33A13">
        <w:rPr>
          <w:rFonts w:ascii="Times New Roman" w:eastAsia="Times New Roman" w:hAnsi="Times New Roman" w:cs="Times New Roman"/>
          <w:b/>
          <w:color w:val="auto"/>
          <w:sz w:val="20"/>
          <w:u w:val="single"/>
        </w:rPr>
        <w:t>Zapotec</w:t>
      </w:r>
      <w:r w:rsidRPr="00B33A13">
        <w:rPr>
          <w:rFonts w:ascii="Times New Roman" w:eastAsia="Times New Roman" w:hAnsi="Times New Roman" w:cs="Times New Roman"/>
          <w:color w:val="auto"/>
          <w:sz w:val="20"/>
        </w:rPr>
        <w:t>s</w:t>
      </w:r>
      <w:proofErr w:type="spellEnd"/>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4. Name some things related to the Israelites’ move to Egypt, for 10 points each.</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[10] The Israelites moved to Egypt after this son of Jacob became a powerfu</w:t>
      </w:r>
      <w:r w:rsidRPr="00B33A13">
        <w:rPr>
          <w:rFonts w:ascii="Times New Roman" w:eastAsia="Times New Roman" w:hAnsi="Times New Roman" w:cs="Times New Roman"/>
          <w:color w:val="auto"/>
          <w:sz w:val="20"/>
        </w:rPr>
        <w:t xml:space="preserve">l advisor to the Pharaoh. This man had predicted his rise to power in a series of dreams he told to his brothers. </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Joseph</w:t>
      </w:r>
      <w:r w:rsidRPr="00B33A13">
        <w:rPr>
          <w:rFonts w:ascii="Times New Roman" w:eastAsia="Times New Roman" w:hAnsi="Times New Roman" w:cs="Times New Roman"/>
          <w:color w:val="auto"/>
          <w:sz w:val="20"/>
        </w:rPr>
        <w:t xml:space="preserve"> [or </w:t>
      </w:r>
      <w:r w:rsidRPr="00B33A13">
        <w:rPr>
          <w:rFonts w:ascii="Times New Roman" w:eastAsia="Times New Roman" w:hAnsi="Times New Roman" w:cs="Times New Roman"/>
          <w:b/>
          <w:color w:val="auto"/>
          <w:sz w:val="20"/>
          <w:u w:val="single"/>
        </w:rPr>
        <w:t>Yosef</w:t>
      </w:r>
      <w:r w:rsidRPr="00B33A13">
        <w:rPr>
          <w:rFonts w:ascii="Times New Roman" w:eastAsia="Times New Roman" w:hAnsi="Times New Roman" w:cs="Times New Roman"/>
          <w:color w:val="auto"/>
          <w:sz w:val="20"/>
        </w:rPr>
        <w:t xml:space="preserve">; or </w:t>
      </w:r>
      <w:r w:rsidRPr="00B33A13">
        <w:rPr>
          <w:rFonts w:ascii="Times New Roman" w:eastAsia="Times New Roman" w:hAnsi="Times New Roman" w:cs="Times New Roman"/>
          <w:b/>
          <w:color w:val="auto"/>
          <w:sz w:val="20"/>
          <w:u w:val="single"/>
        </w:rPr>
        <w:t>Yusuf</w:t>
      </w:r>
      <w:r w:rsidRPr="00B33A13">
        <w:rPr>
          <w:rFonts w:ascii="Times New Roman" w:eastAsia="Times New Roman" w:hAnsi="Times New Roman" w:cs="Times New Roman"/>
          <w:color w:val="auto"/>
          <w:sz w:val="20"/>
        </w:rPr>
        <w:t xml:space="preserve">; or </w:t>
      </w:r>
      <w:proofErr w:type="spellStart"/>
      <w:r w:rsidRPr="00B33A13">
        <w:rPr>
          <w:rFonts w:ascii="Times New Roman" w:eastAsia="Times New Roman" w:hAnsi="Times New Roman" w:cs="Times New Roman"/>
          <w:b/>
          <w:color w:val="auto"/>
          <w:sz w:val="20"/>
          <w:u w:val="single"/>
        </w:rPr>
        <w:t>Yosep</w:t>
      </w:r>
      <w:proofErr w:type="spellEnd"/>
      <w:r w:rsidRPr="00B33A13">
        <w:rPr>
          <w:rFonts w:ascii="Times New Roman" w:eastAsia="Times New Roman" w:hAnsi="Times New Roman" w:cs="Times New Roman"/>
          <w:color w:val="auto"/>
          <w:sz w:val="20"/>
        </w:rPr>
        <w: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[10] Joseph was the son of this wife of Jacob, who died giving birth to his brother, Benjamin. </w:t>
      </w:r>
      <w:r w:rsidRPr="00B33A13">
        <w:rPr>
          <w:rFonts w:ascii="Times New Roman" w:eastAsia="Times New Roman" w:hAnsi="Times New Roman" w:cs="Times New Roman"/>
          <w:color w:val="auto"/>
          <w:sz w:val="20"/>
        </w:rPr>
        <w:t xml:space="preserve">This younger daughter of Laban gave her maid </w:t>
      </w:r>
      <w:proofErr w:type="spellStart"/>
      <w:r w:rsidRPr="00B33A13">
        <w:rPr>
          <w:rFonts w:ascii="Times New Roman" w:eastAsia="Times New Roman" w:hAnsi="Times New Roman" w:cs="Times New Roman"/>
          <w:color w:val="auto"/>
          <w:sz w:val="20"/>
        </w:rPr>
        <w:t>Bilhah</w:t>
      </w:r>
      <w:proofErr w:type="spellEnd"/>
      <w:r w:rsidRPr="00B33A13">
        <w:rPr>
          <w:rFonts w:ascii="Times New Roman" w:eastAsia="Times New Roman" w:hAnsi="Times New Roman" w:cs="Times New Roman"/>
          <w:color w:val="auto"/>
          <w:sz w:val="20"/>
        </w:rPr>
        <w:t xml:space="preserve"> to Jacob as a concubine.</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Rachel</w:t>
      </w:r>
      <w:r w:rsidRPr="00B33A13">
        <w:rPr>
          <w:rFonts w:ascii="Times New Roman" w:eastAsia="Times New Roman" w:hAnsi="Times New Roman" w:cs="Times New Roman"/>
          <w:color w:val="auto"/>
          <w:sz w:val="20"/>
        </w:rPr>
        <w:t xml:space="preserve"> [or </w:t>
      </w:r>
      <w:proofErr w:type="spellStart"/>
      <w:r w:rsidRPr="00B33A13">
        <w:rPr>
          <w:rFonts w:ascii="Times New Roman" w:eastAsia="Times New Roman" w:hAnsi="Times New Roman" w:cs="Times New Roman"/>
          <w:b/>
          <w:color w:val="auto"/>
          <w:sz w:val="20"/>
          <w:u w:val="single"/>
        </w:rPr>
        <w:t>Rahel</w:t>
      </w:r>
      <w:proofErr w:type="spellEnd"/>
      <w:r w:rsidRPr="00B33A13">
        <w:rPr>
          <w:rFonts w:ascii="Times New Roman" w:eastAsia="Times New Roman" w:hAnsi="Times New Roman" w:cs="Times New Roman"/>
          <w:color w:val="auto"/>
          <w:sz w:val="20"/>
        </w:rPr>
        <w:t xml:space="preserve">; or </w:t>
      </w:r>
      <w:proofErr w:type="spellStart"/>
      <w:r w:rsidRPr="00B33A13">
        <w:rPr>
          <w:rFonts w:ascii="Times New Roman" w:eastAsia="Times New Roman" w:hAnsi="Times New Roman" w:cs="Times New Roman"/>
          <w:b/>
          <w:color w:val="auto"/>
          <w:sz w:val="20"/>
          <w:u w:val="single"/>
        </w:rPr>
        <w:t>Rakhel</w:t>
      </w:r>
      <w:proofErr w:type="spellEnd"/>
      <w:r w:rsidRPr="00B33A13">
        <w:rPr>
          <w:rFonts w:ascii="Times New Roman" w:eastAsia="Times New Roman" w:hAnsi="Times New Roman" w:cs="Times New Roman"/>
          <w:color w:val="auto"/>
          <w:sz w:val="20"/>
        </w:rPr>
        <w: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[10] The Israelites were granted settlement in this area near the Nile Delta. This land was the starting point for the Exodus. </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ANSWER: Land o</w:t>
      </w:r>
      <w:r w:rsidRPr="00B33A13">
        <w:rPr>
          <w:rFonts w:ascii="Times New Roman" w:eastAsia="Times New Roman" w:hAnsi="Times New Roman" w:cs="Times New Roman"/>
          <w:color w:val="auto"/>
          <w:sz w:val="20"/>
        </w:rPr>
        <w:t xml:space="preserve">f </w:t>
      </w:r>
      <w:r w:rsidRPr="00B33A13">
        <w:rPr>
          <w:rFonts w:ascii="Times New Roman" w:eastAsia="Times New Roman" w:hAnsi="Times New Roman" w:cs="Times New Roman"/>
          <w:b/>
          <w:color w:val="auto"/>
          <w:sz w:val="20"/>
          <w:u w:val="single"/>
        </w:rPr>
        <w:t>Goshen</w:t>
      </w:r>
      <w:r w:rsidRPr="00B33A13">
        <w:rPr>
          <w:rFonts w:ascii="Times New Roman" w:eastAsia="Times New Roman" w:hAnsi="Times New Roman" w:cs="Times New Roman"/>
          <w:color w:val="auto"/>
          <w:sz w:val="20"/>
        </w:rPr>
        <w:t xml:space="preserve"> [or </w:t>
      </w:r>
      <w:proofErr w:type="spellStart"/>
      <w:r w:rsidRPr="00B33A13">
        <w:rPr>
          <w:rFonts w:ascii="Times New Roman" w:eastAsia="Times New Roman" w:hAnsi="Times New Roman" w:cs="Times New Roman"/>
          <w:b/>
          <w:color w:val="auto"/>
          <w:sz w:val="20"/>
          <w:u w:val="single"/>
        </w:rPr>
        <w:t>Gesem</w:t>
      </w:r>
      <w:proofErr w:type="spellEnd"/>
      <w:r w:rsidRPr="00B33A13">
        <w:rPr>
          <w:rFonts w:ascii="Times New Roman" w:eastAsia="Times New Roman" w:hAnsi="Times New Roman" w:cs="Times New Roman"/>
          <w:color w:val="auto"/>
          <w:sz w:val="20"/>
        </w:rPr>
        <w:t xml:space="preserve">; or </w:t>
      </w:r>
      <w:proofErr w:type="spellStart"/>
      <w:r w:rsidRPr="00B33A13">
        <w:rPr>
          <w:rFonts w:ascii="Times New Roman" w:eastAsia="Times New Roman" w:hAnsi="Times New Roman" w:cs="Times New Roman"/>
          <w:b/>
          <w:color w:val="auto"/>
          <w:sz w:val="20"/>
          <w:u w:val="single"/>
        </w:rPr>
        <w:t>Eretz</w:t>
      </w:r>
      <w:proofErr w:type="spellEnd"/>
      <w:r w:rsidRPr="00B33A13">
        <w:rPr>
          <w:rFonts w:ascii="Times New Roman" w:eastAsia="Times New Roman" w:hAnsi="Times New Roman" w:cs="Times New Roman"/>
          <w:b/>
          <w:color w:val="auto"/>
          <w:sz w:val="20"/>
          <w:u w:val="single"/>
        </w:rPr>
        <w:t xml:space="preserve"> </w:t>
      </w:r>
      <w:proofErr w:type="spellStart"/>
      <w:r w:rsidRPr="00B33A13">
        <w:rPr>
          <w:rFonts w:ascii="Times New Roman" w:eastAsia="Times New Roman" w:hAnsi="Times New Roman" w:cs="Times New Roman"/>
          <w:b/>
          <w:color w:val="auto"/>
          <w:sz w:val="20"/>
          <w:u w:val="single"/>
        </w:rPr>
        <w:t>Gosen</w:t>
      </w:r>
      <w:proofErr w:type="spellEnd"/>
      <w:r w:rsidRPr="00B33A13">
        <w:rPr>
          <w:rFonts w:ascii="Times New Roman" w:eastAsia="Times New Roman" w:hAnsi="Times New Roman" w:cs="Times New Roman"/>
          <w:color w:val="auto"/>
          <w:sz w:val="20"/>
        </w:rPr>
        <w:t xml:space="preserve">] </w:t>
      </w:r>
    </w:p>
    <w:p w:rsidR="00CB46A0" w:rsidRPr="00B33A13" w:rsidRDefault="00CB46A0">
      <w:pPr>
        <w:widowControl w:val="0"/>
        <w:spacing w:line="240" w:lineRule="auto"/>
        <w:rPr>
          <w:color w:val="auto"/>
        </w:rPr>
      </w:pP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lastRenderedPageBreak/>
        <w:t xml:space="preserve">5. Answer the following about the greatest of all angles, the </w:t>
      </w:r>
      <w:proofErr w:type="spellStart"/>
      <w:r w:rsidRPr="00B33A13">
        <w:rPr>
          <w:rFonts w:ascii="Times New Roman" w:eastAsia="Times New Roman" w:hAnsi="Times New Roman" w:cs="Times New Roman"/>
          <w:color w:val="auto"/>
          <w:sz w:val="20"/>
        </w:rPr>
        <w:t>Bürgi-Dunitz</w:t>
      </w:r>
      <w:proofErr w:type="spellEnd"/>
      <w:r w:rsidRPr="00B33A13">
        <w:rPr>
          <w:rFonts w:ascii="Times New Roman" w:eastAsia="Times New Roman" w:hAnsi="Times New Roman" w:cs="Times New Roman"/>
          <w:color w:val="auto"/>
          <w:sz w:val="20"/>
        </w:rPr>
        <w:t xml:space="preserve"> angle, for 10 points each:</w:t>
      </w: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t xml:space="preserve">[10] The </w:t>
      </w:r>
      <w:proofErr w:type="spellStart"/>
      <w:r w:rsidRPr="00B33A13">
        <w:rPr>
          <w:rFonts w:ascii="Times New Roman" w:eastAsia="Times New Roman" w:hAnsi="Times New Roman" w:cs="Times New Roman"/>
          <w:color w:val="auto"/>
          <w:sz w:val="20"/>
        </w:rPr>
        <w:t>Bürgi-Dunitz</w:t>
      </w:r>
      <w:proofErr w:type="spellEnd"/>
      <w:r w:rsidRPr="00B33A13">
        <w:rPr>
          <w:rFonts w:ascii="Times New Roman" w:eastAsia="Times New Roman" w:hAnsi="Times New Roman" w:cs="Times New Roman"/>
          <w:color w:val="auto"/>
          <w:sz w:val="20"/>
        </w:rPr>
        <w:t xml:space="preserve"> angle is the angle of attack for a nucleophile reacting with one of these moieties. This moiet</w:t>
      </w:r>
      <w:r w:rsidRPr="00B33A13">
        <w:rPr>
          <w:rFonts w:ascii="Times New Roman" w:eastAsia="Times New Roman" w:hAnsi="Times New Roman" w:cs="Times New Roman"/>
          <w:color w:val="auto"/>
          <w:sz w:val="20"/>
        </w:rPr>
        <w:t xml:space="preserve">y is present in the </w:t>
      </w:r>
      <w:proofErr w:type="spellStart"/>
      <w:r w:rsidRPr="00B33A13">
        <w:rPr>
          <w:rFonts w:ascii="Times New Roman" w:eastAsia="Times New Roman" w:hAnsi="Times New Roman" w:cs="Times New Roman"/>
          <w:color w:val="auto"/>
          <w:sz w:val="20"/>
        </w:rPr>
        <w:t>dienophile</w:t>
      </w:r>
      <w:proofErr w:type="spellEnd"/>
      <w:r w:rsidRPr="00B33A13">
        <w:rPr>
          <w:rFonts w:ascii="Times New Roman" w:eastAsia="Times New Roman" w:hAnsi="Times New Roman" w:cs="Times New Roman"/>
          <w:color w:val="auto"/>
          <w:sz w:val="20"/>
        </w:rPr>
        <w:t xml:space="preserve"> in an </w:t>
      </w:r>
      <w:proofErr w:type="spellStart"/>
      <w:r w:rsidRPr="00B33A13">
        <w:rPr>
          <w:rFonts w:ascii="Times New Roman" w:eastAsia="Times New Roman" w:hAnsi="Times New Roman" w:cs="Times New Roman"/>
          <w:color w:val="auto"/>
          <w:sz w:val="20"/>
        </w:rPr>
        <w:t>oxo</w:t>
      </w:r>
      <w:proofErr w:type="spellEnd"/>
      <w:r w:rsidRPr="00B33A13">
        <w:rPr>
          <w:rFonts w:ascii="Times New Roman" w:eastAsia="Times New Roman" w:hAnsi="Times New Roman" w:cs="Times New Roman"/>
          <w:color w:val="auto"/>
          <w:sz w:val="20"/>
        </w:rPr>
        <w:t>-Diels-Alder reaction, and two of these moieties are linked by an oxygen atom in an acid anhydride.</w:t>
      </w: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carbonyl</w:t>
      </w: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t xml:space="preserve">[10] The </w:t>
      </w:r>
      <w:proofErr w:type="spellStart"/>
      <w:r w:rsidRPr="00B33A13">
        <w:rPr>
          <w:rFonts w:ascii="Times New Roman" w:eastAsia="Times New Roman" w:hAnsi="Times New Roman" w:cs="Times New Roman"/>
          <w:color w:val="auto"/>
          <w:sz w:val="20"/>
        </w:rPr>
        <w:t>Bürgi-Dunitz</w:t>
      </w:r>
      <w:proofErr w:type="spellEnd"/>
      <w:r w:rsidRPr="00B33A13">
        <w:rPr>
          <w:rFonts w:ascii="Times New Roman" w:eastAsia="Times New Roman" w:hAnsi="Times New Roman" w:cs="Times New Roman"/>
          <w:color w:val="auto"/>
          <w:sz w:val="20"/>
        </w:rPr>
        <w:t xml:space="preserve"> angle is the location at which the “highest occupied” one of these constructs</w:t>
      </w:r>
      <w:r w:rsidRPr="00B33A13">
        <w:rPr>
          <w:rFonts w:ascii="Times New Roman" w:eastAsia="Times New Roman" w:hAnsi="Times New Roman" w:cs="Times New Roman"/>
          <w:color w:val="auto"/>
          <w:sz w:val="20"/>
        </w:rPr>
        <w:t xml:space="preserve"> for the nucleophile has maximum overlap with the “lowest unoccupied” one of these constructs for the carbonyl. The atomic and molecular types of these constructs describe the delocalization of electrons in an atom or molecule.</w:t>
      </w: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orbital</w:t>
      </w:r>
      <w:r w:rsidRPr="00B33A13">
        <w:rPr>
          <w:rFonts w:ascii="Times New Roman" w:eastAsia="Times New Roman" w:hAnsi="Times New Roman" w:cs="Times New Roman"/>
          <w:color w:val="auto"/>
          <w:sz w:val="20"/>
        </w:rPr>
        <w:t>s</w:t>
      </w: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t xml:space="preserve">[10] The </w:t>
      </w:r>
      <w:proofErr w:type="spellStart"/>
      <w:r w:rsidRPr="00B33A13">
        <w:rPr>
          <w:rFonts w:ascii="Times New Roman" w:eastAsia="Times New Roman" w:hAnsi="Times New Roman" w:cs="Times New Roman"/>
          <w:color w:val="auto"/>
          <w:sz w:val="20"/>
        </w:rPr>
        <w:t>Bürgi-Dunitz</w:t>
      </w:r>
      <w:proofErr w:type="spellEnd"/>
      <w:r w:rsidRPr="00B33A13">
        <w:rPr>
          <w:rFonts w:ascii="Times New Roman" w:eastAsia="Times New Roman" w:hAnsi="Times New Roman" w:cs="Times New Roman"/>
          <w:color w:val="auto"/>
          <w:sz w:val="20"/>
        </w:rPr>
        <w:t xml:space="preserve"> angle is approximately 107 degrees above the plane of the carbonyl. The carbonyl lies in a single plane because its central carbon is in this hybridization, which is the hybridization of </w:t>
      </w:r>
      <w:proofErr w:type="spellStart"/>
      <w:r w:rsidRPr="00B33A13">
        <w:rPr>
          <w:rFonts w:ascii="Times New Roman" w:eastAsia="Times New Roman" w:hAnsi="Times New Roman" w:cs="Times New Roman"/>
          <w:color w:val="auto"/>
          <w:sz w:val="20"/>
        </w:rPr>
        <w:t>trigonal</w:t>
      </w:r>
      <w:proofErr w:type="spellEnd"/>
      <w:r w:rsidRPr="00B33A13">
        <w:rPr>
          <w:rFonts w:ascii="Times New Roman" w:eastAsia="Times New Roman" w:hAnsi="Times New Roman" w:cs="Times New Roman"/>
          <w:color w:val="auto"/>
          <w:sz w:val="20"/>
        </w:rPr>
        <w:t xml:space="preserve"> planar compounds such as boron </w:t>
      </w:r>
      <w:proofErr w:type="spellStart"/>
      <w:r w:rsidRPr="00B33A13">
        <w:rPr>
          <w:rFonts w:ascii="Times New Roman" w:eastAsia="Times New Roman" w:hAnsi="Times New Roman" w:cs="Times New Roman"/>
          <w:color w:val="auto"/>
          <w:sz w:val="20"/>
        </w:rPr>
        <w:t>trifluo</w:t>
      </w:r>
      <w:r w:rsidRPr="00B33A13">
        <w:rPr>
          <w:rFonts w:ascii="Times New Roman" w:eastAsia="Times New Roman" w:hAnsi="Times New Roman" w:cs="Times New Roman"/>
          <w:color w:val="auto"/>
          <w:sz w:val="20"/>
        </w:rPr>
        <w:t>ride</w:t>
      </w:r>
      <w:proofErr w:type="spellEnd"/>
      <w:r w:rsidRPr="00B33A13">
        <w:rPr>
          <w:rFonts w:ascii="Times New Roman" w:eastAsia="Times New Roman" w:hAnsi="Times New Roman" w:cs="Times New Roman"/>
          <w:color w:val="auto"/>
          <w:sz w:val="20"/>
        </w:rPr>
        <w:t xml:space="preserve">. </w:t>
      </w: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sp</w:t>
      </w:r>
      <w:r w:rsidRPr="00B33A13">
        <w:rPr>
          <w:rFonts w:ascii="Times New Roman" w:eastAsia="Times New Roman" w:hAnsi="Times New Roman" w:cs="Times New Roman"/>
          <w:b/>
          <w:color w:val="auto"/>
          <w:sz w:val="20"/>
          <w:u w:val="single"/>
          <w:vertAlign w:val="superscript"/>
        </w:rPr>
        <w:t>2</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6. This experiment was stopped shortly after objections from graduate student Christina </w:t>
      </w:r>
      <w:proofErr w:type="spellStart"/>
      <w:r w:rsidRPr="00B33A13">
        <w:rPr>
          <w:rFonts w:ascii="Times New Roman" w:eastAsia="Times New Roman" w:hAnsi="Times New Roman" w:cs="Times New Roman"/>
          <w:color w:val="auto"/>
          <w:sz w:val="20"/>
        </w:rPr>
        <w:t>Maslach</w:t>
      </w:r>
      <w:proofErr w:type="spellEnd"/>
      <w:r w:rsidRPr="00B33A13">
        <w:rPr>
          <w:rFonts w:ascii="Times New Roman" w:eastAsia="Times New Roman" w:hAnsi="Times New Roman" w:cs="Times New Roman"/>
          <w:color w:val="auto"/>
          <w:sz w:val="20"/>
        </w:rPr>
        <w:t>. For 10 points each:</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[10] Name this experiment conducted by Philip Zimbardo at a California university, in which he assigned students roles of prisoners or guards. This experiment demonstrated the abuse of authority from people with power.</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Stanford prison</w:t>
      </w:r>
      <w:r w:rsidRPr="00B33A13">
        <w:rPr>
          <w:rFonts w:ascii="Times New Roman" w:eastAsia="Times New Roman" w:hAnsi="Times New Roman" w:cs="Times New Roman"/>
          <w:color w:val="auto"/>
          <w:sz w:val="20"/>
        </w:rPr>
        <w:t xml:space="preserve"> experiment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[1</w:t>
      </w:r>
      <w:r w:rsidRPr="00B33A13">
        <w:rPr>
          <w:rFonts w:ascii="Times New Roman" w:eastAsia="Times New Roman" w:hAnsi="Times New Roman" w:cs="Times New Roman"/>
          <w:color w:val="auto"/>
          <w:sz w:val="20"/>
        </w:rPr>
        <w:t xml:space="preserve">0] During the experiment, one especially cruel “guard” received this nickname, a reference to a Hollywood actor, even though he was attempting to copy </w:t>
      </w:r>
      <w:proofErr w:type="spellStart"/>
      <w:r w:rsidRPr="00B33A13">
        <w:rPr>
          <w:rFonts w:ascii="Times New Roman" w:eastAsia="Times New Roman" w:hAnsi="Times New Roman" w:cs="Times New Roman"/>
          <w:color w:val="auto"/>
          <w:sz w:val="20"/>
        </w:rPr>
        <w:t>Strother</w:t>
      </w:r>
      <w:proofErr w:type="spellEnd"/>
      <w:r w:rsidRPr="00B33A13">
        <w:rPr>
          <w:rFonts w:ascii="Times New Roman" w:eastAsia="Times New Roman" w:hAnsi="Times New Roman" w:cs="Times New Roman"/>
          <w:color w:val="auto"/>
          <w:sz w:val="20"/>
        </w:rPr>
        <w:t xml:space="preserve"> Martin’s performance from </w:t>
      </w:r>
      <w:r w:rsidRPr="00B33A13">
        <w:rPr>
          <w:rFonts w:ascii="Times New Roman" w:eastAsia="Times New Roman" w:hAnsi="Times New Roman" w:cs="Times New Roman"/>
          <w:i/>
          <w:color w:val="auto"/>
          <w:sz w:val="20"/>
        </w:rPr>
        <w:t>Cool Hand Luke</w:t>
      </w:r>
      <w:r w:rsidRPr="00B33A13">
        <w:rPr>
          <w:rFonts w:ascii="Times New Roman" w:eastAsia="Times New Roman" w:hAnsi="Times New Roman" w:cs="Times New Roman"/>
          <w:color w:val="auto"/>
          <w:sz w:val="20"/>
        </w:rPr>
        <w: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“John </w:t>
      </w:r>
      <w:r w:rsidRPr="00B33A13">
        <w:rPr>
          <w:rFonts w:ascii="Times New Roman" w:eastAsia="Times New Roman" w:hAnsi="Times New Roman" w:cs="Times New Roman"/>
          <w:b/>
          <w:color w:val="auto"/>
          <w:sz w:val="20"/>
          <w:u w:val="single"/>
        </w:rPr>
        <w:t>Wayne</w:t>
      </w:r>
      <w:r w:rsidRPr="00B33A13">
        <w:rPr>
          <w:rFonts w:ascii="Times New Roman" w:eastAsia="Times New Roman" w:hAnsi="Times New Roman" w:cs="Times New Roman"/>
          <w:color w:val="auto"/>
          <w:sz w:val="20"/>
        </w:rPr>
        <w:t>” [do not accept other answers, the</w:t>
      </w:r>
      <w:r w:rsidRPr="00B33A13">
        <w:rPr>
          <w:rFonts w:ascii="Times New Roman" w:eastAsia="Times New Roman" w:hAnsi="Times New Roman" w:cs="Times New Roman"/>
          <w:color w:val="auto"/>
          <w:sz w:val="20"/>
        </w:rPr>
        <w:t xml:space="preserve"> nickname was “John Wayne”]</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[10] Another study conducted at Stanford, this one by Walter </w:t>
      </w:r>
      <w:proofErr w:type="spellStart"/>
      <w:r w:rsidRPr="00B33A13">
        <w:rPr>
          <w:rFonts w:ascii="Times New Roman" w:eastAsia="Times New Roman" w:hAnsi="Times New Roman" w:cs="Times New Roman"/>
          <w:color w:val="auto"/>
          <w:sz w:val="20"/>
        </w:rPr>
        <w:t>Mischel</w:t>
      </w:r>
      <w:proofErr w:type="spellEnd"/>
      <w:r w:rsidRPr="00B33A13">
        <w:rPr>
          <w:rFonts w:ascii="Times New Roman" w:eastAsia="Times New Roman" w:hAnsi="Times New Roman" w:cs="Times New Roman"/>
          <w:color w:val="auto"/>
          <w:sz w:val="20"/>
        </w:rPr>
        <w:t>, offered children a small reward immediately or two rewards if they waited for some time, in order to test delayed gratification. The study is commonly known b</w:t>
      </w:r>
      <w:r w:rsidRPr="00B33A13">
        <w:rPr>
          <w:rFonts w:ascii="Times New Roman" w:eastAsia="Times New Roman" w:hAnsi="Times New Roman" w:cs="Times New Roman"/>
          <w:color w:val="auto"/>
          <w:sz w:val="20"/>
        </w:rPr>
        <w:t>y this name, referring to the foodstuff offered the children.</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Stanford </w:t>
      </w:r>
      <w:r w:rsidRPr="00B33A13">
        <w:rPr>
          <w:rFonts w:ascii="Times New Roman" w:eastAsia="Times New Roman" w:hAnsi="Times New Roman" w:cs="Times New Roman"/>
          <w:b/>
          <w:color w:val="auto"/>
          <w:sz w:val="20"/>
          <w:u w:val="single"/>
        </w:rPr>
        <w:t>marshmallow</w:t>
      </w:r>
      <w:r w:rsidRPr="00B33A13">
        <w:rPr>
          <w:rFonts w:ascii="Times New Roman" w:eastAsia="Times New Roman" w:hAnsi="Times New Roman" w:cs="Times New Roman"/>
          <w:color w:val="auto"/>
          <w:sz w:val="20"/>
        </w:rPr>
        <w:t xml:space="preserve"> experiment</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7. This man painted the death of a hunter in </w:t>
      </w:r>
      <w:r w:rsidRPr="00B33A13">
        <w:rPr>
          <w:rFonts w:ascii="Times New Roman" w:eastAsia="Times New Roman" w:hAnsi="Times New Roman" w:cs="Times New Roman"/>
          <w:i/>
          <w:color w:val="auto"/>
          <w:sz w:val="20"/>
        </w:rPr>
        <w:t>The Last Trek</w:t>
      </w:r>
      <w:r w:rsidRPr="00B33A13">
        <w:rPr>
          <w:rFonts w:ascii="Times New Roman" w:eastAsia="Times New Roman" w:hAnsi="Times New Roman" w:cs="Times New Roman"/>
          <w:color w:val="auto"/>
          <w:sz w:val="20"/>
        </w:rPr>
        <w:t>. For 10 points each:</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[10] Name this English artist who was severely criticized for depicting w</w:t>
      </w:r>
      <w:r w:rsidRPr="00B33A13">
        <w:rPr>
          <w:rFonts w:ascii="Times New Roman" w:eastAsia="Times New Roman" w:hAnsi="Times New Roman" w:cs="Times New Roman"/>
          <w:color w:val="auto"/>
          <w:sz w:val="20"/>
        </w:rPr>
        <w:t xml:space="preserve">orking-class realism in a painting set in a carpentry workshop, </w:t>
      </w:r>
      <w:r w:rsidRPr="00B33A13">
        <w:rPr>
          <w:rFonts w:ascii="Times New Roman" w:eastAsia="Times New Roman" w:hAnsi="Times New Roman" w:cs="Times New Roman"/>
          <w:i/>
          <w:color w:val="auto"/>
          <w:sz w:val="20"/>
        </w:rPr>
        <w:t>Christ in the House of His Parents</w:t>
      </w:r>
      <w:r w:rsidRPr="00B33A13">
        <w:rPr>
          <w:rFonts w:ascii="Times New Roman" w:eastAsia="Times New Roman" w:hAnsi="Times New Roman" w:cs="Times New Roman"/>
          <w:color w:val="auto"/>
          <w:sz w:val="20"/>
        </w:rPr>
        <w: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John Everett </w:t>
      </w:r>
      <w:r w:rsidRPr="00B33A13">
        <w:rPr>
          <w:rFonts w:ascii="Times New Roman" w:eastAsia="Times New Roman" w:hAnsi="Times New Roman" w:cs="Times New Roman"/>
          <w:b/>
          <w:color w:val="auto"/>
          <w:sz w:val="20"/>
          <w:u w:val="single"/>
        </w:rPr>
        <w:t>Millais</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 [10] The painting helped launch this English art movement to prominence. Other members included William Holman Hunt and Dante </w:t>
      </w:r>
      <w:r w:rsidRPr="00B33A13">
        <w:rPr>
          <w:rFonts w:ascii="Times New Roman" w:eastAsia="Times New Roman" w:hAnsi="Times New Roman" w:cs="Times New Roman"/>
          <w:color w:val="auto"/>
          <w:sz w:val="20"/>
        </w:rPr>
        <w:t>Gabriel Rossetti, and its name references a Renaissance artist.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Pre-Raphaelite</w:t>
      </w:r>
      <w:r w:rsidRPr="00B33A13">
        <w:rPr>
          <w:rFonts w:ascii="Times New Roman" w:eastAsia="Times New Roman" w:hAnsi="Times New Roman" w:cs="Times New Roman"/>
          <w:color w:val="auto"/>
          <w:sz w:val="20"/>
        </w:rPr>
        <w:t xml:space="preserve"> Brotherhood [or </w:t>
      </w:r>
      <w:r w:rsidRPr="00B33A13">
        <w:rPr>
          <w:rFonts w:ascii="Times New Roman" w:eastAsia="Times New Roman" w:hAnsi="Times New Roman" w:cs="Times New Roman"/>
          <w:b/>
          <w:color w:val="auto"/>
          <w:sz w:val="20"/>
          <w:u w:val="single"/>
        </w:rPr>
        <w:t>PRB</w:t>
      </w:r>
      <w:r w:rsidRPr="00B33A13">
        <w:rPr>
          <w:rFonts w:ascii="Times New Roman" w:eastAsia="Times New Roman" w:hAnsi="Times New Roman" w:cs="Times New Roman"/>
          <w:color w:val="auto"/>
          <w:sz w:val="20"/>
        </w:rPr>
        <w: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[10] This English art critic supported the Pre-Raphaelites and was also the author of </w:t>
      </w:r>
      <w:r w:rsidRPr="00B33A13">
        <w:rPr>
          <w:rFonts w:ascii="Times New Roman" w:eastAsia="Times New Roman" w:hAnsi="Times New Roman" w:cs="Times New Roman"/>
          <w:i/>
          <w:color w:val="auto"/>
          <w:sz w:val="20"/>
        </w:rPr>
        <w:t>The Seven Lamps of Architecture</w:t>
      </w:r>
      <w:r w:rsidRPr="00B33A13">
        <w:rPr>
          <w:rFonts w:ascii="Times New Roman" w:eastAsia="Times New Roman" w:hAnsi="Times New Roman" w:cs="Times New Roman"/>
          <w:color w:val="auto"/>
          <w:sz w:val="20"/>
        </w:rPr>
        <w:t xml:space="preserve">. This author of </w:t>
      </w:r>
      <w:r w:rsidRPr="00B33A13">
        <w:rPr>
          <w:rFonts w:ascii="Times New Roman" w:eastAsia="Times New Roman" w:hAnsi="Times New Roman" w:cs="Times New Roman"/>
          <w:i/>
          <w:color w:val="auto"/>
          <w:sz w:val="20"/>
        </w:rPr>
        <w:t>Modern Painter</w:t>
      </w:r>
      <w:r w:rsidRPr="00B33A13">
        <w:rPr>
          <w:rFonts w:ascii="Times New Roman" w:eastAsia="Times New Roman" w:hAnsi="Times New Roman" w:cs="Times New Roman"/>
          <w:i/>
          <w:color w:val="auto"/>
          <w:sz w:val="20"/>
        </w:rPr>
        <w:t>s</w:t>
      </w:r>
      <w:r w:rsidRPr="00B33A13">
        <w:rPr>
          <w:rFonts w:ascii="Times New Roman" w:eastAsia="Times New Roman" w:hAnsi="Times New Roman" w:cs="Times New Roman"/>
          <w:color w:val="auto"/>
          <w:sz w:val="20"/>
        </w:rPr>
        <w:t xml:space="preserve"> claimed that James Whistler’s </w:t>
      </w:r>
      <w:r w:rsidRPr="00B33A13">
        <w:rPr>
          <w:rFonts w:ascii="Times New Roman" w:eastAsia="Times New Roman" w:hAnsi="Times New Roman" w:cs="Times New Roman"/>
          <w:i/>
          <w:color w:val="auto"/>
          <w:sz w:val="20"/>
        </w:rPr>
        <w:t>Nocturne in Black and Gold</w:t>
      </w:r>
      <w:r w:rsidRPr="00B33A13">
        <w:rPr>
          <w:rFonts w:ascii="Times New Roman" w:eastAsia="Times New Roman" w:hAnsi="Times New Roman" w:cs="Times New Roman"/>
          <w:color w:val="auto"/>
          <w:sz w:val="20"/>
        </w:rPr>
        <w:t xml:space="preserve"> was equivalent to “flinging a pot of paint in the public’s face.”</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John </w:t>
      </w:r>
      <w:r w:rsidRPr="00B33A13">
        <w:rPr>
          <w:rFonts w:ascii="Times New Roman" w:eastAsia="Times New Roman" w:hAnsi="Times New Roman" w:cs="Times New Roman"/>
          <w:b/>
          <w:color w:val="auto"/>
          <w:sz w:val="20"/>
          <w:u w:val="single"/>
        </w:rPr>
        <w:t>Ruskin</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8. This man took his pen name from the banana tree that his followers planted outside his rustic hut. For 10 p</w:t>
      </w:r>
      <w:r w:rsidRPr="00B33A13">
        <w:rPr>
          <w:rFonts w:ascii="Times New Roman" w:eastAsia="Times New Roman" w:hAnsi="Times New Roman" w:cs="Times New Roman"/>
          <w:color w:val="auto"/>
          <w:sz w:val="20"/>
        </w:rPr>
        <w:t>oints each:</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[10] Name this poet who added his own commentary to the results of a poetry contest in </w:t>
      </w:r>
      <w:r w:rsidRPr="00B33A13">
        <w:rPr>
          <w:rFonts w:ascii="Times New Roman" w:eastAsia="Times New Roman" w:hAnsi="Times New Roman" w:cs="Times New Roman"/>
          <w:i/>
          <w:color w:val="auto"/>
          <w:sz w:val="20"/>
        </w:rPr>
        <w:t>The Seashell Game</w:t>
      </w:r>
      <w:r w:rsidRPr="00B33A13">
        <w:rPr>
          <w:rFonts w:ascii="Times New Roman" w:eastAsia="Times New Roman" w:hAnsi="Times New Roman" w:cs="Times New Roman"/>
          <w:color w:val="auto"/>
          <w:sz w:val="20"/>
        </w:rPr>
        <w:t xml:space="preserve"> and wrote the poetic travelogue </w:t>
      </w:r>
      <w:r w:rsidRPr="00B33A13">
        <w:rPr>
          <w:rFonts w:ascii="Times New Roman" w:eastAsia="Times New Roman" w:hAnsi="Times New Roman" w:cs="Times New Roman"/>
          <w:i/>
          <w:color w:val="auto"/>
          <w:sz w:val="20"/>
        </w:rPr>
        <w:t>Narrow Road to the Deep North</w:t>
      </w:r>
      <w:r w:rsidRPr="00B33A13">
        <w:rPr>
          <w:rFonts w:ascii="Times New Roman" w:eastAsia="Times New Roman" w:hAnsi="Times New Roman" w:cs="Times New Roman"/>
          <w:color w:val="auto"/>
          <w:sz w:val="20"/>
        </w:rPr>
        <w: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Matsuo </w:t>
      </w:r>
      <w:r w:rsidRPr="00B33A13">
        <w:rPr>
          <w:rFonts w:ascii="Times New Roman" w:eastAsia="Times New Roman" w:hAnsi="Times New Roman" w:cs="Times New Roman"/>
          <w:b/>
          <w:color w:val="auto"/>
          <w:sz w:val="20"/>
          <w:u w:val="single"/>
        </w:rPr>
        <w:t>Basho</w:t>
      </w:r>
      <w:r w:rsidRPr="00B33A13">
        <w:rPr>
          <w:rFonts w:ascii="Times New Roman" w:eastAsia="Times New Roman" w:hAnsi="Times New Roman" w:cs="Times New Roman"/>
          <w:color w:val="auto"/>
          <w:sz w:val="20"/>
        </w:rPr>
        <w:t xml:space="preserve"> [or Matsuo </w:t>
      </w:r>
      <w:proofErr w:type="spellStart"/>
      <w:r w:rsidRPr="00B33A13">
        <w:rPr>
          <w:rFonts w:ascii="Times New Roman" w:eastAsia="Times New Roman" w:hAnsi="Times New Roman" w:cs="Times New Roman"/>
          <w:b/>
          <w:color w:val="auto"/>
          <w:sz w:val="20"/>
          <w:u w:val="single"/>
        </w:rPr>
        <w:t>Kinsaku</w:t>
      </w:r>
      <w:proofErr w:type="spellEnd"/>
      <w:r w:rsidRPr="00B33A13">
        <w:rPr>
          <w:rFonts w:ascii="Times New Roman" w:eastAsia="Times New Roman" w:hAnsi="Times New Roman" w:cs="Times New Roman"/>
          <w:color w:val="auto"/>
          <w:sz w:val="20"/>
        </w:rPr>
        <w:t xml:space="preserve">; or Matsuo </w:t>
      </w:r>
      <w:proofErr w:type="spellStart"/>
      <w:r w:rsidRPr="00B33A13">
        <w:rPr>
          <w:rFonts w:ascii="Times New Roman" w:eastAsia="Times New Roman" w:hAnsi="Times New Roman" w:cs="Times New Roman"/>
          <w:color w:val="auto"/>
          <w:sz w:val="20"/>
        </w:rPr>
        <w:t>Chuemon</w:t>
      </w:r>
      <w:proofErr w:type="spellEnd"/>
      <w:r w:rsidRPr="00B33A13">
        <w:rPr>
          <w:rFonts w:ascii="Times New Roman" w:eastAsia="Times New Roman" w:hAnsi="Times New Roman" w:cs="Times New Roman"/>
          <w:color w:val="auto"/>
          <w:sz w:val="20"/>
        </w:rPr>
        <w:t xml:space="preserve"> </w:t>
      </w:r>
      <w:proofErr w:type="spellStart"/>
      <w:r w:rsidRPr="00B33A13">
        <w:rPr>
          <w:rFonts w:ascii="Times New Roman" w:eastAsia="Times New Roman" w:hAnsi="Times New Roman" w:cs="Times New Roman"/>
          <w:b/>
          <w:color w:val="auto"/>
          <w:sz w:val="20"/>
          <w:u w:val="single"/>
        </w:rPr>
        <w:t>Munefusa</w:t>
      </w:r>
      <w:proofErr w:type="spellEnd"/>
      <w:r w:rsidRPr="00B33A13">
        <w:rPr>
          <w:rFonts w:ascii="Times New Roman" w:eastAsia="Times New Roman" w:hAnsi="Times New Roman" w:cs="Times New Roman"/>
          <w:color w:val="auto"/>
          <w:sz w:val="20"/>
        </w:rPr>
        <w: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[10] Basho wrote that he loathed to see a </w:t>
      </w:r>
      <w:proofErr w:type="spellStart"/>
      <w:r w:rsidRPr="00B33A13">
        <w:rPr>
          <w:rFonts w:ascii="Times New Roman" w:eastAsia="Times New Roman" w:hAnsi="Times New Roman" w:cs="Times New Roman"/>
          <w:color w:val="auto"/>
          <w:sz w:val="20"/>
        </w:rPr>
        <w:t>miscanthus</w:t>
      </w:r>
      <w:proofErr w:type="spellEnd"/>
      <w:r w:rsidRPr="00B33A13">
        <w:rPr>
          <w:rFonts w:ascii="Times New Roman" w:eastAsia="Times New Roman" w:hAnsi="Times New Roman" w:cs="Times New Roman"/>
          <w:color w:val="auto"/>
          <w:sz w:val="20"/>
        </w:rPr>
        <w:t xml:space="preserve"> budding next to his banana plant in this Japanese poetic form that is comprised of three lines of five, seven, and five </w:t>
      </w:r>
      <w:proofErr w:type="spellStart"/>
      <w:r w:rsidRPr="00B33A13">
        <w:rPr>
          <w:rFonts w:ascii="Times New Roman" w:eastAsia="Times New Roman" w:hAnsi="Times New Roman" w:cs="Times New Roman"/>
          <w:color w:val="auto"/>
          <w:sz w:val="20"/>
        </w:rPr>
        <w:t>morae</w:t>
      </w:r>
      <w:proofErr w:type="spellEnd"/>
      <w:r w:rsidRPr="00B33A13">
        <w:rPr>
          <w:rFonts w:ascii="Times New Roman" w:eastAsia="Times New Roman" w:hAnsi="Times New Roman" w:cs="Times New Roman"/>
          <w:color w:val="auto"/>
          <w:sz w:val="20"/>
        </w:rPr>
        <w: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haiku</w:t>
      </w:r>
      <w:r w:rsidRPr="00B33A13">
        <w:rPr>
          <w:rFonts w:ascii="Times New Roman" w:eastAsia="Times New Roman" w:hAnsi="Times New Roman" w:cs="Times New Roman"/>
          <w:color w:val="auto"/>
          <w:sz w:val="20"/>
        </w:rPr>
        <w:t xml:space="preserve"> [accept </w:t>
      </w:r>
      <w:proofErr w:type="spellStart"/>
      <w:r w:rsidRPr="00B33A13">
        <w:rPr>
          <w:rFonts w:ascii="Times New Roman" w:eastAsia="Times New Roman" w:hAnsi="Times New Roman" w:cs="Times New Roman"/>
          <w:b/>
          <w:color w:val="auto"/>
          <w:sz w:val="20"/>
          <w:u w:val="single"/>
        </w:rPr>
        <w:t>hokku</w:t>
      </w:r>
      <w:proofErr w:type="spellEnd"/>
      <w:r w:rsidRPr="00B33A13">
        <w:rPr>
          <w:rFonts w:ascii="Times New Roman" w:eastAsia="Times New Roman" w:hAnsi="Times New Roman" w:cs="Times New Roman"/>
          <w:color w:val="auto"/>
          <w:sz w:val="20"/>
        </w:rPr>
        <w:t xml:space="preserve"> or </w:t>
      </w:r>
      <w:proofErr w:type="spellStart"/>
      <w:r w:rsidRPr="00B33A13">
        <w:rPr>
          <w:rFonts w:ascii="Times New Roman" w:eastAsia="Times New Roman" w:hAnsi="Times New Roman" w:cs="Times New Roman"/>
          <w:b/>
          <w:color w:val="auto"/>
          <w:sz w:val="20"/>
          <w:u w:val="single"/>
        </w:rPr>
        <w:t>haikai</w:t>
      </w:r>
      <w:proofErr w:type="spellEnd"/>
      <w:r w:rsidRPr="00B33A13">
        <w:rPr>
          <w:rFonts w:ascii="Times New Roman" w:eastAsia="Times New Roman" w:hAnsi="Times New Roman" w:cs="Times New Roman"/>
          <w:color w:val="auto"/>
          <w:sz w:val="20"/>
        </w:rPr>
        <w: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[10] This contemporary female Japanes</w:t>
      </w:r>
      <w:r w:rsidRPr="00B33A13">
        <w:rPr>
          <w:rFonts w:ascii="Times New Roman" w:eastAsia="Times New Roman" w:hAnsi="Times New Roman" w:cs="Times New Roman"/>
          <w:color w:val="auto"/>
          <w:sz w:val="20"/>
        </w:rPr>
        <w:t xml:space="preserve">e writer of </w:t>
      </w:r>
      <w:r w:rsidRPr="00B33A13">
        <w:rPr>
          <w:rFonts w:ascii="Times New Roman" w:eastAsia="Times New Roman" w:hAnsi="Times New Roman" w:cs="Times New Roman"/>
          <w:i/>
          <w:color w:val="auto"/>
          <w:sz w:val="20"/>
        </w:rPr>
        <w:t xml:space="preserve">Kitchen </w:t>
      </w:r>
      <w:r w:rsidRPr="00B33A13">
        <w:rPr>
          <w:rFonts w:ascii="Times New Roman" w:eastAsia="Times New Roman" w:hAnsi="Times New Roman" w:cs="Times New Roman"/>
          <w:color w:val="auto"/>
          <w:sz w:val="20"/>
        </w:rPr>
        <w:t xml:space="preserve">and </w:t>
      </w:r>
      <w:r w:rsidRPr="00B33A13">
        <w:rPr>
          <w:rFonts w:ascii="Times New Roman" w:eastAsia="Times New Roman" w:hAnsi="Times New Roman" w:cs="Times New Roman"/>
          <w:i/>
          <w:color w:val="auto"/>
          <w:sz w:val="20"/>
        </w:rPr>
        <w:t>Asleep</w:t>
      </w:r>
      <w:r w:rsidRPr="00B33A13">
        <w:rPr>
          <w:rFonts w:ascii="Times New Roman" w:eastAsia="Times New Roman" w:hAnsi="Times New Roman" w:cs="Times New Roman"/>
          <w:color w:val="auto"/>
          <w:sz w:val="20"/>
        </w:rPr>
        <w:t xml:space="preserve">, whose real first name is </w:t>
      </w:r>
      <w:proofErr w:type="spellStart"/>
      <w:r w:rsidRPr="00B33A13">
        <w:rPr>
          <w:rFonts w:ascii="Times New Roman" w:eastAsia="Times New Roman" w:hAnsi="Times New Roman" w:cs="Times New Roman"/>
          <w:color w:val="auto"/>
          <w:sz w:val="20"/>
        </w:rPr>
        <w:t>Mahoko</w:t>
      </w:r>
      <w:proofErr w:type="spellEnd"/>
      <w:r w:rsidRPr="00B33A13">
        <w:rPr>
          <w:rFonts w:ascii="Times New Roman" w:eastAsia="Times New Roman" w:hAnsi="Times New Roman" w:cs="Times New Roman"/>
          <w:color w:val="auto"/>
          <w:sz w:val="20"/>
        </w:rPr>
        <w:t>, probably did not consider Basho when choosing her new fruit-related English first name.</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Banana </w:t>
      </w:r>
      <w:r w:rsidRPr="00B33A13">
        <w:rPr>
          <w:rFonts w:ascii="Times New Roman" w:eastAsia="Times New Roman" w:hAnsi="Times New Roman" w:cs="Times New Roman"/>
          <w:b/>
          <w:color w:val="auto"/>
          <w:sz w:val="20"/>
          <w:u w:val="single"/>
        </w:rPr>
        <w:t>Yoshimoto</w:t>
      </w:r>
    </w:p>
    <w:p w:rsidR="00CB46A0" w:rsidRPr="00B33A13" w:rsidRDefault="00CB46A0">
      <w:pPr>
        <w:widowControl w:val="0"/>
        <w:spacing w:line="240" w:lineRule="auto"/>
        <w:rPr>
          <w:color w:val="auto"/>
        </w:rPr>
      </w:pP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lastRenderedPageBreak/>
        <w:t xml:space="preserve">9. A commander in this war died in the pivotal Battle of the </w:t>
      </w:r>
      <w:proofErr w:type="spellStart"/>
      <w:r w:rsidRPr="00B33A13">
        <w:rPr>
          <w:rFonts w:ascii="Times New Roman" w:eastAsia="Times New Roman" w:hAnsi="Times New Roman" w:cs="Times New Roman"/>
          <w:color w:val="auto"/>
          <w:sz w:val="20"/>
        </w:rPr>
        <w:t>Metaurus</w:t>
      </w:r>
      <w:proofErr w:type="spellEnd"/>
      <w:r w:rsidRPr="00B33A13">
        <w:rPr>
          <w:rFonts w:ascii="Times New Roman" w:eastAsia="Times New Roman" w:hAnsi="Times New Roman" w:cs="Times New Roman"/>
          <w:color w:val="auto"/>
          <w:sz w:val="20"/>
        </w:rPr>
        <w:t>. For 10</w:t>
      </w:r>
      <w:r w:rsidRPr="00B33A13">
        <w:rPr>
          <w:rFonts w:ascii="Times New Roman" w:eastAsia="Times New Roman" w:hAnsi="Times New Roman" w:cs="Times New Roman"/>
          <w:color w:val="auto"/>
          <w:sz w:val="20"/>
        </w:rPr>
        <w:t xml:space="preserve"> points each:</w:t>
      </w: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t xml:space="preserve">[10] Name this war, in which the winning side bid for time using the Fabian strategy. The eventual winner would rebound from devastating losses at Lake </w:t>
      </w:r>
      <w:proofErr w:type="spellStart"/>
      <w:r w:rsidRPr="00B33A13">
        <w:rPr>
          <w:rFonts w:ascii="Times New Roman" w:eastAsia="Times New Roman" w:hAnsi="Times New Roman" w:cs="Times New Roman"/>
          <w:color w:val="auto"/>
          <w:sz w:val="20"/>
        </w:rPr>
        <w:t>Trasimene</w:t>
      </w:r>
      <w:proofErr w:type="spellEnd"/>
      <w:r w:rsidRPr="00B33A13">
        <w:rPr>
          <w:rFonts w:ascii="Times New Roman" w:eastAsia="Times New Roman" w:hAnsi="Times New Roman" w:cs="Times New Roman"/>
          <w:color w:val="auto"/>
          <w:sz w:val="20"/>
        </w:rPr>
        <w:t xml:space="preserve"> and Cannae.</w:t>
      </w: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Second Punic</w:t>
      </w:r>
      <w:r w:rsidRPr="00B33A13">
        <w:rPr>
          <w:rFonts w:ascii="Times New Roman" w:eastAsia="Times New Roman" w:hAnsi="Times New Roman" w:cs="Times New Roman"/>
          <w:color w:val="auto"/>
          <w:sz w:val="20"/>
        </w:rPr>
        <w:t xml:space="preserve"> War [prompt on </w:t>
      </w:r>
      <w:r w:rsidRPr="00B33A13">
        <w:rPr>
          <w:rFonts w:ascii="Times New Roman" w:eastAsia="Times New Roman" w:hAnsi="Times New Roman" w:cs="Times New Roman"/>
          <w:b/>
          <w:color w:val="auto"/>
          <w:sz w:val="20"/>
          <w:u w:val="single"/>
        </w:rPr>
        <w:t>Punic</w:t>
      </w:r>
      <w:r w:rsidRPr="00B33A13">
        <w:rPr>
          <w:rFonts w:ascii="Times New Roman" w:eastAsia="Times New Roman" w:hAnsi="Times New Roman" w:cs="Times New Roman"/>
          <w:color w:val="auto"/>
          <w:sz w:val="20"/>
        </w:rPr>
        <w:t xml:space="preserve"> War, prompt on answers inv</w:t>
      </w:r>
      <w:r w:rsidRPr="00B33A13">
        <w:rPr>
          <w:rFonts w:ascii="Times New Roman" w:eastAsia="Times New Roman" w:hAnsi="Times New Roman" w:cs="Times New Roman"/>
          <w:color w:val="auto"/>
          <w:sz w:val="20"/>
        </w:rPr>
        <w:t xml:space="preserve">olving </w:t>
      </w:r>
      <w:r w:rsidRPr="00B33A13">
        <w:rPr>
          <w:rFonts w:ascii="Times New Roman" w:eastAsia="Times New Roman" w:hAnsi="Times New Roman" w:cs="Times New Roman"/>
          <w:b/>
          <w:color w:val="auto"/>
          <w:sz w:val="20"/>
          <w:u w:val="single"/>
        </w:rPr>
        <w:t>Rome fighting Carthage</w:t>
      </w:r>
      <w:r w:rsidRPr="00B33A13">
        <w:rPr>
          <w:rFonts w:ascii="Times New Roman" w:eastAsia="Times New Roman" w:hAnsi="Times New Roman" w:cs="Times New Roman"/>
          <w:color w:val="auto"/>
          <w:sz w:val="20"/>
        </w:rPr>
        <w:t xml:space="preserve"> or </w:t>
      </w:r>
      <w:r w:rsidRPr="00B33A13">
        <w:rPr>
          <w:rFonts w:ascii="Times New Roman" w:eastAsia="Times New Roman" w:hAnsi="Times New Roman" w:cs="Times New Roman"/>
          <w:b/>
          <w:color w:val="auto"/>
          <w:sz w:val="20"/>
          <w:u w:val="single"/>
        </w:rPr>
        <w:t>Hannibal</w:t>
      </w:r>
      <w:r w:rsidRPr="00B33A13">
        <w:rPr>
          <w:rFonts w:ascii="Times New Roman" w:eastAsia="Times New Roman" w:hAnsi="Times New Roman" w:cs="Times New Roman"/>
          <w:color w:val="auto"/>
          <w:sz w:val="20"/>
        </w:rPr>
        <w:t>]</w:t>
      </w: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t>[10] In the Second Punic War, Rome ultimately triumphed against this rival empire located in modern-day North Africa. It was fully destroyed after the Third Punic War.</w:t>
      </w: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Carthage</w:t>
      </w:r>
      <w:r w:rsidRPr="00B33A13">
        <w:rPr>
          <w:rFonts w:ascii="Times New Roman" w:eastAsia="Times New Roman" w:hAnsi="Times New Roman" w:cs="Times New Roman"/>
          <w:color w:val="auto"/>
          <w:sz w:val="20"/>
        </w:rPr>
        <w:t xml:space="preserve"> [or the </w:t>
      </w:r>
      <w:r w:rsidRPr="00B33A13">
        <w:rPr>
          <w:rFonts w:ascii="Times New Roman" w:eastAsia="Times New Roman" w:hAnsi="Times New Roman" w:cs="Times New Roman"/>
          <w:b/>
          <w:color w:val="auto"/>
          <w:sz w:val="20"/>
          <w:u w:val="single"/>
        </w:rPr>
        <w:t>Carthaginians</w:t>
      </w:r>
      <w:r w:rsidRPr="00B33A13">
        <w:rPr>
          <w:rFonts w:ascii="Times New Roman" w:eastAsia="Times New Roman" w:hAnsi="Times New Roman" w:cs="Times New Roman"/>
          <w:color w:val="auto"/>
          <w:sz w:val="20"/>
        </w:rPr>
        <w:t>]</w:t>
      </w: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t xml:space="preserve">[10] </w:t>
      </w:r>
      <w:r w:rsidRPr="00B33A13">
        <w:rPr>
          <w:rFonts w:ascii="Times New Roman" w:eastAsia="Times New Roman" w:hAnsi="Times New Roman" w:cs="Times New Roman"/>
          <w:color w:val="auto"/>
          <w:sz w:val="20"/>
        </w:rPr>
        <w:t xml:space="preserve">At the Battle of the </w:t>
      </w:r>
      <w:proofErr w:type="spellStart"/>
      <w:r w:rsidRPr="00B33A13">
        <w:rPr>
          <w:rFonts w:ascii="Times New Roman" w:eastAsia="Times New Roman" w:hAnsi="Times New Roman" w:cs="Times New Roman"/>
          <w:color w:val="auto"/>
          <w:sz w:val="20"/>
        </w:rPr>
        <w:t>Metaurus</w:t>
      </w:r>
      <w:proofErr w:type="spellEnd"/>
      <w:r w:rsidRPr="00B33A13">
        <w:rPr>
          <w:rFonts w:ascii="Times New Roman" w:eastAsia="Times New Roman" w:hAnsi="Times New Roman" w:cs="Times New Roman"/>
          <w:color w:val="auto"/>
          <w:sz w:val="20"/>
        </w:rPr>
        <w:t>, this Carthaginian general and brother of Hannibal died. This man’s head was thrown into his brother’s camp afterwards.</w:t>
      </w: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Hasdrubal</w:t>
      </w:r>
      <w:r w:rsidRPr="00B33A13">
        <w:rPr>
          <w:rFonts w:ascii="Times New Roman" w:eastAsia="Times New Roman" w:hAnsi="Times New Roman" w:cs="Times New Roman"/>
          <w:color w:val="auto"/>
          <w:sz w:val="20"/>
        </w:rPr>
        <w:t xml:space="preserve"> </w:t>
      </w:r>
      <w:proofErr w:type="spellStart"/>
      <w:r w:rsidRPr="00B33A13">
        <w:rPr>
          <w:rFonts w:ascii="Times New Roman" w:eastAsia="Times New Roman" w:hAnsi="Times New Roman" w:cs="Times New Roman"/>
          <w:color w:val="auto"/>
          <w:sz w:val="20"/>
        </w:rPr>
        <w:t>Barca</w:t>
      </w:r>
      <w:proofErr w:type="spellEnd"/>
      <w:r w:rsidRPr="00B33A13">
        <w:rPr>
          <w:rFonts w:ascii="Times New Roman" w:eastAsia="Times New Roman" w:hAnsi="Times New Roman" w:cs="Times New Roman"/>
          <w:color w:val="auto"/>
          <w:sz w:val="20"/>
        </w:rPr>
        <w:t xml:space="preserve"> [or </w:t>
      </w:r>
      <w:r w:rsidRPr="00B33A13">
        <w:rPr>
          <w:rFonts w:ascii="Times New Roman" w:eastAsia="Times New Roman" w:hAnsi="Times New Roman" w:cs="Times New Roman"/>
          <w:b/>
          <w:color w:val="auto"/>
          <w:sz w:val="20"/>
          <w:u w:val="single"/>
        </w:rPr>
        <w:t>Hasdrubal II</w:t>
      </w:r>
      <w:r w:rsidRPr="00B33A13">
        <w:rPr>
          <w:rFonts w:ascii="Times New Roman" w:eastAsia="Times New Roman" w:hAnsi="Times New Roman" w:cs="Times New Roman"/>
          <w:color w:val="auto"/>
          <w:sz w:val="20"/>
        </w:rPr>
        <w:t>]</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10. </w:t>
      </w:r>
      <w:proofErr w:type="spellStart"/>
      <w:r w:rsidRPr="00B33A13">
        <w:rPr>
          <w:rFonts w:ascii="Times New Roman" w:eastAsia="Times New Roman" w:hAnsi="Times New Roman" w:cs="Times New Roman"/>
          <w:color w:val="auto"/>
          <w:sz w:val="20"/>
        </w:rPr>
        <w:t>Sarrus</w:t>
      </w:r>
      <w:proofErr w:type="spellEnd"/>
      <w:r w:rsidRPr="00B33A13">
        <w:rPr>
          <w:rFonts w:ascii="Times New Roman" w:eastAsia="Times New Roman" w:hAnsi="Times New Roman" w:cs="Times New Roman"/>
          <w:color w:val="auto"/>
          <w:sz w:val="20"/>
        </w:rPr>
        <w:t>’ Rule is a shortcut method for computing this operation for a 3x3 matrix. For 10 points each:</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[10] Name this operation which can be determined for an n-dimensional square matrix recursively via cofactor expansion. For a 2x2 matrix with first row</w:t>
      </w:r>
      <w:r w:rsidRPr="00B33A13">
        <w:rPr>
          <w:rFonts w:ascii="Times New Roman" w:eastAsia="Times New Roman" w:hAnsi="Times New Roman" w:cs="Times New Roman"/>
          <w:color w:val="auto"/>
          <w:sz w:val="20"/>
        </w:rPr>
        <w:t xml:space="preserve"> (</w:t>
      </w:r>
      <w:proofErr w:type="spellStart"/>
      <w:r w:rsidRPr="00B33A13">
        <w:rPr>
          <w:rFonts w:ascii="Times New Roman" w:eastAsia="Times New Roman" w:hAnsi="Times New Roman" w:cs="Times New Roman"/>
          <w:color w:val="auto"/>
          <w:sz w:val="20"/>
        </w:rPr>
        <w:t>a</w:t>
      </w:r>
      <w:proofErr w:type="gramStart"/>
      <w:r w:rsidRPr="00B33A13">
        <w:rPr>
          <w:rFonts w:ascii="Times New Roman" w:eastAsia="Times New Roman" w:hAnsi="Times New Roman" w:cs="Times New Roman"/>
          <w:color w:val="auto"/>
          <w:sz w:val="20"/>
        </w:rPr>
        <w:t>,b</w:t>
      </w:r>
      <w:proofErr w:type="spellEnd"/>
      <w:proofErr w:type="gramEnd"/>
      <w:r w:rsidRPr="00B33A13">
        <w:rPr>
          <w:rFonts w:ascii="Times New Roman" w:eastAsia="Times New Roman" w:hAnsi="Times New Roman" w:cs="Times New Roman"/>
          <w:color w:val="auto"/>
          <w:sz w:val="20"/>
        </w:rPr>
        <w:t>) and second row (</w:t>
      </w:r>
      <w:proofErr w:type="spellStart"/>
      <w:r w:rsidRPr="00B33A13">
        <w:rPr>
          <w:rFonts w:ascii="Times New Roman" w:eastAsia="Times New Roman" w:hAnsi="Times New Roman" w:cs="Times New Roman"/>
          <w:color w:val="auto"/>
          <w:sz w:val="20"/>
        </w:rPr>
        <w:t>c,d</w:t>
      </w:r>
      <w:proofErr w:type="spellEnd"/>
      <w:r w:rsidRPr="00B33A13">
        <w:rPr>
          <w:rFonts w:ascii="Times New Roman" w:eastAsia="Times New Roman" w:hAnsi="Times New Roman" w:cs="Times New Roman"/>
          <w:color w:val="auto"/>
          <w:sz w:val="20"/>
        </w:rPr>
        <w:t xml:space="preserve">), this operation yields ad minus </w:t>
      </w:r>
      <w:proofErr w:type="spellStart"/>
      <w:r w:rsidRPr="00B33A13">
        <w:rPr>
          <w:rFonts w:ascii="Times New Roman" w:eastAsia="Times New Roman" w:hAnsi="Times New Roman" w:cs="Times New Roman"/>
          <w:color w:val="auto"/>
          <w:sz w:val="20"/>
        </w:rPr>
        <w:t>bc</w:t>
      </w:r>
      <w:proofErr w:type="spellEnd"/>
      <w:r w:rsidRPr="00B33A13">
        <w:rPr>
          <w:rFonts w:ascii="Times New Roman" w:eastAsia="Times New Roman" w:hAnsi="Times New Roman" w:cs="Times New Roman"/>
          <w:color w:val="auto"/>
          <w:sz w:val="20"/>
        </w:rPr>
        <w: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det</w:t>
      </w:r>
      <w:r w:rsidRPr="00B33A13">
        <w:rPr>
          <w:rFonts w:ascii="Times New Roman" w:eastAsia="Times New Roman" w:hAnsi="Times New Roman" w:cs="Times New Roman"/>
          <w:color w:val="auto"/>
          <w:sz w:val="20"/>
        </w:rPr>
        <w:t>erminant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[10] Elementary row operations can be used to find one of these sets of vectors for a matrix’s row space or column space. This is a linearly independent set of vectors whic</w:t>
      </w:r>
      <w:r w:rsidRPr="00B33A13">
        <w:rPr>
          <w:rFonts w:ascii="Times New Roman" w:eastAsia="Times New Roman" w:hAnsi="Times New Roman" w:cs="Times New Roman"/>
          <w:color w:val="auto"/>
          <w:sz w:val="20"/>
        </w:rPr>
        <w:t>h spans a vector space.</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basis</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[10] This operation for a square matrix is equal to the sum of its eigenvalues. Transposing a matrix does not change the value of this operation, since it is defined as the sum of the elements on the main diagonal.</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ANS</w:t>
      </w:r>
      <w:r w:rsidRPr="00B33A13">
        <w:rPr>
          <w:rFonts w:ascii="Times New Roman" w:eastAsia="Times New Roman" w:hAnsi="Times New Roman" w:cs="Times New Roman"/>
          <w:color w:val="auto"/>
          <w:sz w:val="20"/>
        </w:rPr>
        <w:t xml:space="preserve">WER: </w:t>
      </w:r>
      <w:r w:rsidRPr="00B33A13">
        <w:rPr>
          <w:rFonts w:ascii="Times New Roman" w:eastAsia="Times New Roman" w:hAnsi="Times New Roman" w:cs="Times New Roman"/>
          <w:b/>
          <w:color w:val="auto"/>
          <w:sz w:val="20"/>
          <w:u w:val="single"/>
        </w:rPr>
        <w:t>trace</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11. Its first part contains an attack on the “Crystal Palace” proposed in </w:t>
      </w:r>
      <w:proofErr w:type="spellStart"/>
      <w:r w:rsidRPr="00B33A13">
        <w:rPr>
          <w:rFonts w:ascii="Times New Roman" w:eastAsia="Times New Roman" w:hAnsi="Times New Roman" w:cs="Times New Roman"/>
          <w:color w:val="auto"/>
          <w:sz w:val="20"/>
        </w:rPr>
        <w:t>Chernyshevsky’s</w:t>
      </w:r>
      <w:proofErr w:type="spellEnd"/>
      <w:r w:rsidRPr="00B33A13">
        <w:rPr>
          <w:rFonts w:ascii="Times New Roman" w:eastAsia="Times New Roman" w:hAnsi="Times New Roman" w:cs="Times New Roman"/>
          <w:color w:val="auto"/>
          <w:sz w:val="20"/>
        </w:rPr>
        <w:t xml:space="preserve"> </w:t>
      </w:r>
      <w:r w:rsidRPr="00B33A13">
        <w:rPr>
          <w:rFonts w:ascii="Times New Roman" w:eastAsia="Times New Roman" w:hAnsi="Times New Roman" w:cs="Times New Roman"/>
          <w:i/>
          <w:color w:val="auto"/>
          <w:sz w:val="20"/>
        </w:rPr>
        <w:t>What Is to Be Done</w:t>
      </w:r>
      <w:proofErr w:type="gramStart"/>
      <w:r w:rsidRPr="00B33A13">
        <w:rPr>
          <w:rFonts w:ascii="Times New Roman" w:eastAsia="Times New Roman" w:hAnsi="Times New Roman" w:cs="Times New Roman"/>
          <w:i/>
          <w:color w:val="auto"/>
          <w:sz w:val="20"/>
        </w:rPr>
        <w:t>?</w:t>
      </w:r>
      <w:r w:rsidRPr="00B33A13">
        <w:rPr>
          <w:rFonts w:ascii="Times New Roman" w:eastAsia="Times New Roman" w:hAnsi="Times New Roman" w:cs="Times New Roman"/>
          <w:color w:val="auto"/>
          <w:sz w:val="20"/>
        </w:rPr>
        <w:t>,</w:t>
      </w:r>
      <w:proofErr w:type="gramEnd"/>
      <w:r w:rsidRPr="00B33A13">
        <w:rPr>
          <w:rFonts w:ascii="Times New Roman" w:eastAsia="Times New Roman" w:hAnsi="Times New Roman" w:cs="Times New Roman"/>
          <w:color w:val="auto"/>
          <w:sz w:val="20"/>
        </w:rPr>
        <w:t xml:space="preserve"> while in its second part, “Apropos of the Wet Snow”, the narrator goes to a party for his school friend </w:t>
      </w:r>
      <w:proofErr w:type="spellStart"/>
      <w:r w:rsidRPr="00B33A13">
        <w:rPr>
          <w:rFonts w:ascii="Times New Roman" w:eastAsia="Times New Roman" w:hAnsi="Times New Roman" w:cs="Times New Roman"/>
          <w:color w:val="auto"/>
          <w:sz w:val="20"/>
        </w:rPr>
        <w:t>Zverkov</w:t>
      </w:r>
      <w:proofErr w:type="spellEnd"/>
      <w:r w:rsidRPr="00B33A13">
        <w:rPr>
          <w:rFonts w:ascii="Times New Roman" w:eastAsia="Times New Roman" w:hAnsi="Times New Roman" w:cs="Times New Roman"/>
          <w:color w:val="auto"/>
          <w:sz w:val="20"/>
        </w:rPr>
        <w:t>. For 10 points each:</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[10] Name this existentialist 1864 novella whose narrator spends most of its second half involved in an intensely conflicted relationship with a prostitute named Liza.</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i/>
          <w:color w:val="auto"/>
          <w:sz w:val="20"/>
          <w:u w:val="single"/>
        </w:rPr>
        <w:t>Notes from</w:t>
      </w:r>
      <w:r w:rsidRPr="00B33A13">
        <w:rPr>
          <w:rFonts w:ascii="Times New Roman" w:eastAsia="Times New Roman" w:hAnsi="Times New Roman" w:cs="Times New Roman"/>
          <w:i/>
          <w:color w:val="auto"/>
          <w:sz w:val="20"/>
        </w:rPr>
        <w:t xml:space="preserve"> the </w:t>
      </w:r>
      <w:r w:rsidRPr="00B33A13">
        <w:rPr>
          <w:rFonts w:ascii="Times New Roman" w:eastAsia="Times New Roman" w:hAnsi="Times New Roman" w:cs="Times New Roman"/>
          <w:b/>
          <w:i/>
          <w:color w:val="auto"/>
          <w:sz w:val="20"/>
          <w:u w:val="single"/>
        </w:rPr>
        <w:t>Underground</w:t>
      </w:r>
      <w:r w:rsidRPr="00B33A13">
        <w:rPr>
          <w:rFonts w:ascii="Times New Roman" w:eastAsia="Times New Roman" w:hAnsi="Times New Roman" w:cs="Times New Roman"/>
          <w:color w:val="auto"/>
          <w:sz w:val="20"/>
        </w:rPr>
        <w:t xml:space="preserve"> [or </w:t>
      </w:r>
      <w:proofErr w:type="spellStart"/>
      <w:r w:rsidRPr="00B33A13">
        <w:rPr>
          <w:rFonts w:ascii="Times New Roman" w:eastAsia="Times New Roman" w:hAnsi="Times New Roman" w:cs="Times New Roman"/>
          <w:b/>
          <w:i/>
          <w:color w:val="auto"/>
          <w:sz w:val="20"/>
          <w:u w:val="single"/>
        </w:rPr>
        <w:t>Zapiski</w:t>
      </w:r>
      <w:proofErr w:type="spellEnd"/>
      <w:r w:rsidRPr="00B33A13">
        <w:rPr>
          <w:rFonts w:ascii="Times New Roman" w:eastAsia="Times New Roman" w:hAnsi="Times New Roman" w:cs="Times New Roman"/>
          <w:b/>
          <w:i/>
          <w:color w:val="auto"/>
          <w:sz w:val="20"/>
          <w:u w:val="single"/>
        </w:rPr>
        <w:t xml:space="preserve"> </w:t>
      </w:r>
      <w:proofErr w:type="spellStart"/>
      <w:r w:rsidRPr="00B33A13">
        <w:rPr>
          <w:rFonts w:ascii="Times New Roman" w:eastAsia="Times New Roman" w:hAnsi="Times New Roman" w:cs="Times New Roman"/>
          <w:b/>
          <w:i/>
          <w:color w:val="auto"/>
          <w:sz w:val="20"/>
          <w:u w:val="single"/>
        </w:rPr>
        <w:t>iz</w:t>
      </w:r>
      <w:proofErr w:type="spellEnd"/>
      <w:r w:rsidRPr="00B33A13">
        <w:rPr>
          <w:rFonts w:ascii="Times New Roman" w:eastAsia="Times New Roman" w:hAnsi="Times New Roman" w:cs="Times New Roman"/>
          <w:b/>
          <w:i/>
          <w:color w:val="auto"/>
          <w:sz w:val="20"/>
          <w:u w:val="single"/>
        </w:rPr>
        <w:t xml:space="preserve"> </w:t>
      </w:r>
      <w:proofErr w:type="spellStart"/>
      <w:r w:rsidRPr="00B33A13">
        <w:rPr>
          <w:rFonts w:ascii="Times New Roman" w:eastAsia="Times New Roman" w:hAnsi="Times New Roman" w:cs="Times New Roman"/>
          <w:b/>
          <w:i/>
          <w:color w:val="auto"/>
          <w:sz w:val="20"/>
          <w:u w:val="single"/>
        </w:rPr>
        <w:t>podpol'ya</w:t>
      </w:r>
      <w:proofErr w:type="spellEnd"/>
      <w:r w:rsidRPr="00B33A13">
        <w:rPr>
          <w:rFonts w:ascii="Times New Roman" w:eastAsia="Times New Roman" w:hAnsi="Times New Roman" w:cs="Times New Roman"/>
          <w:color w:val="auto"/>
          <w:sz w:val="20"/>
        </w:rPr>
        <w:t xml:space="preserve">; or </w:t>
      </w:r>
      <w:r w:rsidRPr="00B33A13">
        <w:rPr>
          <w:rFonts w:ascii="Times New Roman" w:eastAsia="Times New Roman" w:hAnsi="Times New Roman" w:cs="Times New Roman"/>
          <w:b/>
          <w:i/>
          <w:color w:val="auto"/>
          <w:sz w:val="20"/>
          <w:u w:val="single"/>
        </w:rPr>
        <w:t>Letters from</w:t>
      </w:r>
      <w:r w:rsidRPr="00B33A13">
        <w:rPr>
          <w:rFonts w:ascii="Times New Roman" w:eastAsia="Times New Roman" w:hAnsi="Times New Roman" w:cs="Times New Roman"/>
          <w:i/>
          <w:color w:val="auto"/>
          <w:sz w:val="20"/>
        </w:rPr>
        <w:t xml:space="preserve"> the </w:t>
      </w:r>
      <w:r w:rsidRPr="00B33A13">
        <w:rPr>
          <w:rFonts w:ascii="Times New Roman" w:eastAsia="Times New Roman" w:hAnsi="Times New Roman" w:cs="Times New Roman"/>
          <w:b/>
          <w:i/>
          <w:color w:val="auto"/>
          <w:sz w:val="20"/>
          <w:u w:val="single"/>
        </w:rPr>
        <w:t>Underground</w:t>
      </w:r>
      <w:r w:rsidRPr="00B33A13">
        <w:rPr>
          <w:rFonts w:ascii="Times New Roman" w:eastAsia="Times New Roman" w:hAnsi="Times New Roman" w:cs="Times New Roman"/>
          <w:color w:val="auto"/>
          <w:sz w:val="20"/>
        </w:rPr>
        <w:t>; accept “Underworld” for “Underground”]</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[10] </w:t>
      </w:r>
      <w:r w:rsidRPr="00B33A13">
        <w:rPr>
          <w:rFonts w:ascii="Times New Roman" w:eastAsia="Times New Roman" w:hAnsi="Times New Roman" w:cs="Times New Roman"/>
          <w:i/>
          <w:color w:val="auto"/>
          <w:sz w:val="20"/>
        </w:rPr>
        <w:t>Notes from Underground</w:t>
      </w:r>
      <w:r w:rsidRPr="00B33A13">
        <w:rPr>
          <w:rFonts w:ascii="Times New Roman" w:eastAsia="Times New Roman" w:hAnsi="Times New Roman" w:cs="Times New Roman"/>
          <w:color w:val="auto"/>
          <w:sz w:val="20"/>
        </w:rPr>
        <w:t xml:space="preserve"> was written by this epileptic Russian author of </w:t>
      </w:r>
      <w:r w:rsidRPr="00B33A13">
        <w:rPr>
          <w:rFonts w:ascii="Times New Roman" w:eastAsia="Times New Roman" w:hAnsi="Times New Roman" w:cs="Times New Roman"/>
          <w:i/>
          <w:color w:val="auto"/>
          <w:sz w:val="20"/>
        </w:rPr>
        <w:t>Crime and Punishment</w:t>
      </w:r>
      <w:r w:rsidRPr="00B33A13">
        <w:rPr>
          <w:rFonts w:ascii="Times New Roman" w:eastAsia="Times New Roman" w:hAnsi="Times New Roman" w:cs="Times New Roman"/>
          <w:color w:val="auto"/>
          <w:sz w:val="20"/>
        </w:rPr>
        <w:t xml:space="preserve"> and </w:t>
      </w:r>
      <w:r w:rsidRPr="00B33A13">
        <w:rPr>
          <w:rFonts w:ascii="Times New Roman" w:eastAsia="Times New Roman" w:hAnsi="Times New Roman" w:cs="Times New Roman"/>
          <w:i/>
          <w:color w:val="auto"/>
          <w:sz w:val="20"/>
        </w:rPr>
        <w:t>The Brothers Karamazov</w:t>
      </w:r>
      <w:r w:rsidRPr="00B33A13">
        <w:rPr>
          <w:rFonts w:ascii="Times New Roman" w:eastAsia="Times New Roman" w:hAnsi="Times New Roman" w:cs="Times New Roman"/>
          <w:color w:val="auto"/>
          <w:sz w:val="20"/>
        </w:rPr>
        <w: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Fyodor Mikhailovich </w:t>
      </w:r>
      <w:r w:rsidRPr="00B33A13">
        <w:rPr>
          <w:rFonts w:ascii="Times New Roman" w:eastAsia="Times New Roman" w:hAnsi="Times New Roman" w:cs="Times New Roman"/>
          <w:b/>
          <w:color w:val="auto"/>
          <w:sz w:val="20"/>
          <w:u w:val="single"/>
        </w:rPr>
        <w:t>Dostoyevsky</w:t>
      </w:r>
      <w:r w:rsidRPr="00B33A13">
        <w:rPr>
          <w:rFonts w:ascii="Times New Roman" w:eastAsia="Times New Roman" w:hAnsi="Times New Roman" w:cs="Times New Roman"/>
          <w:color w:val="auto"/>
          <w:sz w:val="20"/>
        </w:rPr>
        <w:t xml:space="preserve"> [or </w:t>
      </w:r>
      <w:r w:rsidRPr="00B33A13">
        <w:rPr>
          <w:rFonts w:ascii="Times New Roman" w:eastAsia="Times New Roman" w:hAnsi="Times New Roman" w:cs="Times New Roman"/>
          <w:b/>
          <w:color w:val="auto"/>
          <w:sz w:val="20"/>
          <w:u w:val="single"/>
        </w:rPr>
        <w:t>Dostoevsky</w:t>
      </w:r>
      <w:r w:rsidRPr="00B33A13">
        <w:rPr>
          <w:rFonts w:ascii="Times New Roman" w:eastAsia="Times New Roman" w:hAnsi="Times New Roman" w:cs="Times New Roman"/>
          <w:color w:val="auto"/>
          <w:sz w:val="20"/>
        </w:rPr>
        <w: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[10] After being arrest</w:t>
      </w:r>
      <w:r w:rsidRPr="00B33A13">
        <w:rPr>
          <w:rFonts w:ascii="Times New Roman" w:eastAsia="Times New Roman" w:hAnsi="Times New Roman" w:cs="Times New Roman"/>
          <w:color w:val="auto"/>
          <w:sz w:val="20"/>
        </w:rPr>
        <w:t xml:space="preserve">ed and imprisoned for his membership in the </w:t>
      </w:r>
      <w:proofErr w:type="spellStart"/>
      <w:r w:rsidRPr="00B33A13">
        <w:rPr>
          <w:rFonts w:ascii="Times New Roman" w:eastAsia="Times New Roman" w:hAnsi="Times New Roman" w:cs="Times New Roman"/>
          <w:color w:val="auto"/>
          <w:sz w:val="20"/>
        </w:rPr>
        <w:t>Petrashevsky</w:t>
      </w:r>
      <w:proofErr w:type="spellEnd"/>
      <w:r w:rsidRPr="00B33A13">
        <w:rPr>
          <w:rFonts w:ascii="Times New Roman" w:eastAsia="Times New Roman" w:hAnsi="Times New Roman" w:cs="Times New Roman"/>
          <w:color w:val="auto"/>
          <w:sz w:val="20"/>
        </w:rPr>
        <w:t xml:space="preserve"> Circle, Dostoevsky channeled his prison experiences into this novel, which chronicles </w:t>
      </w:r>
      <w:proofErr w:type="spellStart"/>
      <w:r w:rsidRPr="00B33A13">
        <w:rPr>
          <w:rFonts w:ascii="Times New Roman" w:eastAsia="Times New Roman" w:hAnsi="Times New Roman" w:cs="Times New Roman"/>
          <w:color w:val="auto"/>
          <w:sz w:val="20"/>
        </w:rPr>
        <w:t>Aleksandr</w:t>
      </w:r>
      <w:proofErr w:type="spellEnd"/>
      <w:r w:rsidRPr="00B33A13">
        <w:rPr>
          <w:rFonts w:ascii="Times New Roman" w:eastAsia="Times New Roman" w:hAnsi="Times New Roman" w:cs="Times New Roman"/>
          <w:color w:val="auto"/>
          <w:sz w:val="20"/>
        </w:rPr>
        <w:t xml:space="preserve"> </w:t>
      </w:r>
      <w:proofErr w:type="spellStart"/>
      <w:r w:rsidRPr="00B33A13">
        <w:rPr>
          <w:rFonts w:ascii="Times New Roman" w:eastAsia="Times New Roman" w:hAnsi="Times New Roman" w:cs="Times New Roman"/>
          <w:color w:val="auto"/>
          <w:sz w:val="20"/>
        </w:rPr>
        <w:t>Goryanchikov’s</w:t>
      </w:r>
      <w:proofErr w:type="spellEnd"/>
      <w:r w:rsidRPr="00B33A13">
        <w:rPr>
          <w:rFonts w:ascii="Times New Roman" w:eastAsia="Times New Roman" w:hAnsi="Times New Roman" w:cs="Times New Roman"/>
          <w:color w:val="auto"/>
          <w:sz w:val="20"/>
        </w:rPr>
        <w:t xml:space="preserve"> deportation to a Siberian camp.</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i/>
          <w:color w:val="auto"/>
          <w:sz w:val="20"/>
        </w:rPr>
        <w:t xml:space="preserve">Memoirs from the </w:t>
      </w:r>
      <w:r w:rsidRPr="00B33A13">
        <w:rPr>
          <w:rFonts w:ascii="Times New Roman" w:eastAsia="Times New Roman" w:hAnsi="Times New Roman" w:cs="Times New Roman"/>
          <w:b/>
          <w:i/>
          <w:color w:val="auto"/>
          <w:sz w:val="20"/>
          <w:u w:val="single"/>
        </w:rPr>
        <w:t>House of the Dead</w:t>
      </w:r>
      <w:r w:rsidRPr="00B33A13">
        <w:rPr>
          <w:rFonts w:ascii="Times New Roman" w:eastAsia="Times New Roman" w:hAnsi="Times New Roman" w:cs="Times New Roman"/>
          <w:color w:val="auto"/>
          <w:sz w:val="20"/>
        </w:rPr>
        <w:t xml:space="preserve"> [or </w:t>
      </w:r>
      <w:r w:rsidRPr="00B33A13">
        <w:rPr>
          <w:rFonts w:ascii="Times New Roman" w:eastAsia="Times New Roman" w:hAnsi="Times New Roman" w:cs="Times New Roman"/>
          <w:i/>
          <w:color w:val="auto"/>
          <w:sz w:val="20"/>
        </w:rPr>
        <w:t>Notes fro</w:t>
      </w:r>
      <w:r w:rsidRPr="00B33A13">
        <w:rPr>
          <w:rFonts w:ascii="Times New Roman" w:eastAsia="Times New Roman" w:hAnsi="Times New Roman" w:cs="Times New Roman"/>
          <w:i/>
          <w:color w:val="auto"/>
          <w:sz w:val="20"/>
        </w:rPr>
        <w:t xml:space="preserve">m the </w:t>
      </w:r>
      <w:r w:rsidRPr="00B33A13">
        <w:rPr>
          <w:rFonts w:ascii="Times New Roman" w:eastAsia="Times New Roman" w:hAnsi="Times New Roman" w:cs="Times New Roman"/>
          <w:b/>
          <w:i/>
          <w:color w:val="auto"/>
          <w:sz w:val="20"/>
          <w:u w:val="single"/>
        </w:rPr>
        <w:t>Dead House</w:t>
      </w:r>
      <w:r w:rsidRPr="00B33A13">
        <w:rPr>
          <w:rFonts w:ascii="Times New Roman" w:eastAsia="Times New Roman" w:hAnsi="Times New Roman" w:cs="Times New Roman"/>
          <w:color w:val="auto"/>
          <w:sz w:val="20"/>
        </w:rPr>
        <w:t>; accept “Notes” for “Memoirs” or vice versa]</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12. In “On the Basis of Morality”, Schopenhauer critiqued this work’s doctrines for lacking “real substance” and being “useless in the storms of life”. For 10 points each:</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[10] Name this work t</w:t>
      </w:r>
      <w:r w:rsidRPr="00B33A13">
        <w:rPr>
          <w:rFonts w:ascii="Times New Roman" w:eastAsia="Times New Roman" w:hAnsi="Times New Roman" w:cs="Times New Roman"/>
          <w:color w:val="auto"/>
          <w:sz w:val="20"/>
        </w:rPr>
        <w:t xml:space="preserve">hat claimed the distillation of common sense ethics leads to a single, universally applicable “supreme principle” followed because it is right. </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i/>
          <w:color w:val="auto"/>
          <w:sz w:val="20"/>
          <w:u w:val="single"/>
        </w:rPr>
        <w:t>Groundwork of the Metaphysics of Morals</w:t>
      </w:r>
      <w:r w:rsidRPr="00B33A13">
        <w:rPr>
          <w:rFonts w:ascii="Times New Roman" w:eastAsia="Times New Roman" w:hAnsi="Times New Roman" w:cs="Times New Roman"/>
          <w:color w:val="auto"/>
          <w:sz w:val="20"/>
        </w:rPr>
        <w:t xml:space="preserve">; [or </w:t>
      </w:r>
      <w:proofErr w:type="spellStart"/>
      <w:r w:rsidRPr="00B33A13">
        <w:rPr>
          <w:rFonts w:ascii="Times New Roman" w:eastAsia="Times New Roman" w:hAnsi="Times New Roman" w:cs="Times New Roman"/>
          <w:b/>
          <w:i/>
          <w:color w:val="auto"/>
          <w:sz w:val="20"/>
          <w:u w:val="single"/>
        </w:rPr>
        <w:t>Grundlegung</w:t>
      </w:r>
      <w:proofErr w:type="spellEnd"/>
      <w:r w:rsidRPr="00B33A13">
        <w:rPr>
          <w:rFonts w:ascii="Times New Roman" w:eastAsia="Times New Roman" w:hAnsi="Times New Roman" w:cs="Times New Roman"/>
          <w:b/>
          <w:i/>
          <w:color w:val="auto"/>
          <w:sz w:val="20"/>
          <w:u w:val="single"/>
        </w:rPr>
        <w:t xml:space="preserve"> </w:t>
      </w:r>
      <w:proofErr w:type="spellStart"/>
      <w:r w:rsidRPr="00B33A13">
        <w:rPr>
          <w:rFonts w:ascii="Times New Roman" w:eastAsia="Times New Roman" w:hAnsi="Times New Roman" w:cs="Times New Roman"/>
          <w:b/>
          <w:i/>
          <w:color w:val="auto"/>
          <w:sz w:val="20"/>
          <w:u w:val="single"/>
        </w:rPr>
        <w:t>zur</w:t>
      </w:r>
      <w:proofErr w:type="spellEnd"/>
      <w:r w:rsidRPr="00B33A13">
        <w:rPr>
          <w:rFonts w:ascii="Times New Roman" w:eastAsia="Times New Roman" w:hAnsi="Times New Roman" w:cs="Times New Roman"/>
          <w:b/>
          <w:i/>
          <w:color w:val="auto"/>
          <w:sz w:val="20"/>
          <w:u w:val="single"/>
        </w:rPr>
        <w:t xml:space="preserve"> </w:t>
      </w:r>
      <w:proofErr w:type="spellStart"/>
      <w:r w:rsidRPr="00B33A13">
        <w:rPr>
          <w:rFonts w:ascii="Times New Roman" w:eastAsia="Times New Roman" w:hAnsi="Times New Roman" w:cs="Times New Roman"/>
          <w:b/>
          <w:i/>
          <w:color w:val="auto"/>
          <w:sz w:val="20"/>
          <w:u w:val="single"/>
        </w:rPr>
        <w:t>Metaphysik</w:t>
      </w:r>
      <w:proofErr w:type="spellEnd"/>
      <w:r w:rsidRPr="00B33A13">
        <w:rPr>
          <w:rFonts w:ascii="Times New Roman" w:eastAsia="Times New Roman" w:hAnsi="Times New Roman" w:cs="Times New Roman"/>
          <w:b/>
          <w:i/>
          <w:color w:val="auto"/>
          <w:sz w:val="20"/>
          <w:u w:val="single"/>
        </w:rPr>
        <w:t xml:space="preserve"> der </w:t>
      </w:r>
      <w:proofErr w:type="spellStart"/>
      <w:r w:rsidRPr="00B33A13">
        <w:rPr>
          <w:rFonts w:ascii="Times New Roman" w:eastAsia="Times New Roman" w:hAnsi="Times New Roman" w:cs="Times New Roman"/>
          <w:b/>
          <w:i/>
          <w:color w:val="auto"/>
          <w:sz w:val="20"/>
          <w:u w:val="single"/>
        </w:rPr>
        <w:t>Sitten</w:t>
      </w:r>
      <w:proofErr w:type="spellEnd"/>
      <w:r w:rsidRPr="00B33A13">
        <w:rPr>
          <w:rFonts w:ascii="Times New Roman" w:eastAsia="Times New Roman" w:hAnsi="Times New Roman" w:cs="Times New Roman"/>
          <w:color w:val="auto"/>
          <w:sz w:val="20"/>
        </w:rPr>
        <w:t xml:space="preserve">; accept </w:t>
      </w:r>
      <w:r w:rsidRPr="00B33A13">
        <w:rPr>
          <w:rFonts w:ascii="Times New Roman" w:eastAsia="Times New Roman" w:hAnsi="Times New Roman" w:cs="Times New Roman"/>
          <w:b/>
          <w:i/>
          <w:color w:val="auto"/>
          <w:sz w:val="20"/>
          <w:u w:val="single"/>
        </w:rPr>
        <w:t>Grounding</w:t>
      </w:r>
      <w:r w:rsidRPr="00B33A13">
        <w:rPr>
          <w:rFonts w:ascii="Times New Roman" w:eastAsia="Times New Roman" w:hAnsi="Times New Roman" w:cs="Times New Roman"/>
          <w:color w:val="auto"/>
          <w:sz w:val="20"/>
        </w:rPr>
        <w:t xml:space="preserve"> or</w:t>
      </w:r>
      <w:r w:rsidRPr="00B33A13">
        <w:rPr>
          <w:rFonts w:ascii="Times New Roman" w:eastAsia="Times New Roman" w:hAnsi="Times New Roman" w:cs="Times New Roman"/>
          <w:color w:val="auto"/>
          <w:sz w:val="20"/>
        </w:rPr>
        <w:t xml:space="preserve"> </w:t>
      </w:r>
      <w:r w:rsidRPr="00B33A13">
        <w:rPr>
          <w:rFonts w:ascii="Times New Roman" w:eastAsia="Times New Roman" w:hAnsi="Times New Roman" w:cs="Times New Roman"/>
          <w:b/>
          <w:i/>
          <w:color w:val="auto"/>
          <w:sz w:val="20"/>
          <w:u w:val="single"/>
        </w:rPr>
        <w:t>Foundation</w:t>
      </w:r>
      <w:r w:rsidRPr="00B33A13">
        <w:rPr>
          <w:rFonts w:ascii="Times New Roman" w:eastAsia="Times New Roman" w:hAnsi="Times New Roman" w:cs="Times New Roman"/>
          <w:i/>
          <w:color w:val="auto"/>
          <w:sz w:val="20"/>
        </w:rPr>
        <w:t>s</w:t>
      </w:r>
      <w:r w:rsidRPr="00B33A13">
        <w:rPr>
          <w:rFonts w:ascii="Times New Roman" w:eastAsia="Times New Roman" w:hAnsi="Times New Roman" w:cs="Times New Roman"/>
          <w:color w:val="auto"/>
          <w:sz w:val="20"/>
        </w:rPr>
        <w:t xml:space="preserve"> instead of “Groundwork” and </w:t>
      </w:r>
      <w:r w:rsidRPr="00B33A13">
        <w:rPr>
          <w:rFonts w:ascii="Times New Roman" w:eastAsia="Times New Roman" w:hAnsi="Times New Roman" w:cs="Times New Roman"/>
          <w:b/>
          <w:i/>
          <w:color w:val="auto"/>
          <w:sz w:val="20"/>
          <w:u w:val="single"/>
        </w:rPr>
        <w:t>for</w:t>
      </w:r>
      <w:r w:rsidRPr="00B33A13">
        <w:rPr>
          <w:rFonts w:ascii="Times New Roman" w:eastAsia="Times New Roman" w:hAnsi="Times New Roman" w:cs="Times New Roman"/>
          <w:color w:val="auto"/>
          <w:sz w:val="20"/>
        </w:rPr>
        <w:t xml:space="preserve"> in place of “of”]</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[10] In an appendix to </w:t>
      </w:r>
      <w:r w:rsidRPr="00B33A13">
        <w:rPr>
          <w:rFonts w:ascii="Times New Roman" w:eastAsia="Times New Roman" w:hAnsi="Times New Roman" w:cs="Times New Roman"/>
          <w:i/>
          <w:color w:val="auto"/>
          <w:sz w:val="20"/>
        </w:rPr>
        <w:t>The World as Will and Idea</w:t>
      </w:r>
      <w:r w:rsidRPr="00B33A13">
        <w:rPr>
          <w:rFonts w:ascii="Times New Roman" w:eastAsia="Times New Roman" w:hAnsi="Times New Roman" w:cs="Times New Roman"/>
          <w:color w:val="auto"/>
          <w:sz w:val="20"/>
        </w:rPr>
        <w:t xml:space="preserve">, Schopenhauer claimed that this author of the </w:t>
      </w:r>
      <w:r w:rsidRPr="00B33A13">
        <w:rPr>
          <w:rFonts w:ascii="Times New Roman" w:eastAsia="Times New Roman" w:hAnsi="Times New Roman" w:cs="Times New Roman"/>
          <w:i/>
          <w:color w:val="auto"/>
          <w:sz w:val="20"/>
        </w:rPr>
        <w:t>Groundwork</w:t>
      </w:r>
      <w:r w:rsidRPr="00B33A13">
        <w:rPr>
          <w:rFonts w:ascii="Times New Roman" w:eastAsia="Times New Roman" w:hAnsi="Times New Roman" w:cs="Times New Roman"/>
          <w:color w:val="auto"/>
          <w:sz w:val="20"/>
        </w:rPr>
        <w:t xml:space="preserve"> formulated his own definition of objects of thought, or “</w:t>
      </w:r>
      <w:proofErr w:type="spellStart"/>
      <w:r w:rsidRPr="00B33A13">
        <w:rPr>
          <w:rFonts w:ascii="Times New Roman" w:eastAsia="Times New Roman" w:hAnsi="Times New Roman" w:cs="Times New Roman"/>
          <w:color w:val="auto"/>
          <w:sz w:val="20"/>
        </w:rPr>
        <w:t>noumena</w:t>
      </w:r>
      <w:proofErr w:type="spellEnd"/>
      <w:r w:rsidRPr="00B33A13">
        <w:rPr>
          <w:rFonts w:ascii="Times New Roman" w:eastAsia="Times New Roman" w:hAnsi="Times New Roman" w:cs="Times New Roman"/>
          <w:color w:val="auto"/>
          <w:sz w:val="20"/>
        </w:rPr>
        <w:t xml:space="preserve">” in his own </w:t>
      </w:r>
      <w:r w:rsidRPr="00B33A13">
        <w:rPr>
          <w:rFonts w:ascii="Times New Roman" w:eastAsia="Times New Roman" w:hAnsi="Times New Roman" w:cs="Times New Roman"/>
          <w:i/>
          <w:color w:val="auto"/>
          <w:sz w:val="20"/>
        </w:rPr>
        <w:t xml:space="preserve">Critique </w:t>
      </w:r>
      <w:r w:rsidRPr="00B33A13">
        <w:rPr>
          <w:rFonts w:ascii="Times New Roman" w:eastAsia="Times New Roman" w:hAnsi="Times New Roman" w:cs="Times New Roman"/>
          <w:i/>
          <w:color w:val="auto"/>
          <w:sz w:val="20"/>
        </w:rPr>
        <w:t>of Pure Reason</w:t>
      </w:r>
      <w:r w:rsidRPr="00B33A13">
        <w:rPr>
          <w:rFonts w:ascii="Times New Roman" w:eastAsia="Times New Roman" w:hAnsi="Times New Roman" w:cs="Times New Roman"/>
          <w:color w:val="auto"/>
          <w:sz w:val="20"/>
        </w:rPr>
        <w:t xml:space="preserve">. </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Immanuel </w:t>
      </w:r>
      <w:r w:rsidRPr="00B33A13">
        <w:rPr>
          <w:rFonts w:ascii="Times New Roman" w:eastAsia="Times New Roman" w:hAnsi="Times New Roman" w:cs="Times New Roman"/>
          <w:b/>
          <w:color w:val="auto"/>
          <w:sz w:val="20"/>
          <w:u w:val="single"/>
        </w:rPr>
        <w:t>Kant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[10] Schopenhauer asserted that Kant didn’t adequately “separate knowledge of perception from abstract knowledge”, thus confusing the </w:t>
      </w:r>
      <w:proofErr w:type="spellStart"/>
      <w:r w:rsidRPr="00B33A13">
        <w:rPr>
          <w:rFonts w:ascii="Times New Roman" w:eastAsia="Times New Roman" w:hAnsi="Times New Roman" w:cs="Times New Roman"/>
          <w:color w:val="auto"/>
          <w:sz w:val="20"/>
        </w:rPr>
        <w:t>noumena</w:t>
      </w:r>
      <w:proofErr w:type="spellEnd"/>
      <w:r w:rsidRPr="00B33A13">
        <w:rPr>
          <w:rFonts w:ascii="Times New Roman" w:eastAsia="Times New Roman" w:hAnsi="Times New Roman" w:cs="Times New Roman"/>
          <w:color w:val="auto"/>
          <w:sz w:val="20"/>
        </w:rPr>
        <w:t xml:space="preserve"> with this term for the “objective essence” of a being. </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 xml:space="preserve">ding </w:t>
      </w:r>
      <w:proofErr w:type="gramStart"/>
      <w:r w:rsidRPr="00B33A13">
        <w:rPr>
          <w:rFonts w:ascii="Times New Roman" w:eastAsia="Times New Roman" w:hAnsi="Times New Roman" w:cs="Times New Roman"/>
          <w:b/>
          <w:color w:val="auto"/>
          <w:sz w:val="20"/>
          <w:u w:val="single"/>
        </w:rPr>
        <w:t>an</w:t>
      </w:r>
      <w:proofErr w:type="gramEnd"/>
      <w:r w:rsidRPr="00B33A13">
        <w:rPr>
          <w:rFonts w:ascii="Times New Roman" w:eastAsia="Times New Roman" w:hAnsi="Times New Roman" w:cs="Times New Roman"/>
          <w:b/>
          <w:color w:val="auto"/>
          <w:sz w:val="20"/>
          <w:u w:val="single"/>
        </w:rPr>
        <w:t xml:space="preserve"> </w:t>
      </w:r>
      <w:proofErr w:type="spellStart"/>
      <w:r w:rsidRPr="00B33A13">
        <w:rPr>
          <w:rFonts w:ascii="Times New Roman" w:eastAsia="Times New Roman" w:hAnsi="Times New Roman" w:cs="Times New Roman"/>
          <w:b/>
          <w:color w:val="auto"/>
          <w:sz w:val="20"/>
          <w:u w:val="single"/>
        </w:rPr>
        <w:t>sic</w:t>
      </w:r>
      <w:r w:rsidRPr="00B33A13">
        <w:rPr>
          <w:rFonts w:ascii="Times New Roman" w:eastAsia="Times New Roman" w:hAnsi="Times New Roman" w:cs="Times New Roman"/>
          <w:b/>
          <w:color w:val="auto"/>
          <w:sz w:val="20"/>
          <w:u w:val="single"/>
        </w:rPr>
        <w:t>h</w:t>
      </w:r>
      <w:proofErr w:type="spellEnd"/>
      <w:r w:rsidRPr="00B33A13">
        <w:rPr>
          <w:rFonts w:ascii="Times New Roman" w:eastAsia="Times New Roman" w:hAnsi="Times New Roman" w:cs="Times New Roman"/>
          <w:color w:val="auto"/>
          <w:sz w:val="20"/>
        </w:rPr>
        <w:t xml:space="preserve"> [or </w:t>
      </w:r>
      <w:r w:rsidRPr="00B33A13">
        <w:rPr>
          <w:rFonts w:ascii="Times New Roman" w:eastAsia="Times New Roman" w:hAnsi="Times New Roman" w:cs="Times New Roman"/>
          <w:b/>
          <w:color w:val="auto"/>
          <w:sz w:val="20"/>
          <w:u w:val="single"/>
        </w:rPr>
        <w:t>thing in itself</w:t>
      </w:r>
      <w:r w:rsidRPr="00B33A13">
        <w:rPr>
          <w:rFonts w:ascii="Times New Roman" w:eastAsia="Times New Roman" w:hAnsi="Times New Roman" w:cs="Times New Roman"/>
          <w:color w:val="auto"/>
          <w:sz w:val="20"/>
        </w:rPr>
        <w:t xml:space="preserve">; or </w:t>
      </w:r>
      <w:r w:rsidRPr="00B33A13">
        <w:rPr>
          <w:rFonts w:ascii="Times New Roman" w:eastAsia="Times New Roman" w:hAnsi="Times New Roman" w:cs="Times New Roman"/>
          <w:b/>
          <w:color w:val="auto"/>
          <w:sz w:val="20"/>
          <w:u w:val="single"/>
        </w:rPr>
        <w:t>thing as such</w:t>
      </w:r>
      <w:r w:rsidRPr="00B33A13">
        <w:rPr>
          <w:rFonts w:ascii="Times New Roman" w:eastAsia="Times New Roman" w:hAnsi="Times New Roman" w:cs="Times New Roman"/>
          <w:color w:val="auto"/>
          <w:sz w:val="20"/>
        </w:rPr>
        <w:t xml:space="preserve">; or </w:t>
      </w:r>
      <w:r w:rsidRPr="00B33A13">
        <w:rPr>
          <w:rFonts w:ascii="Times New Roman" w:eastAsia="Times New Roman" w:hAnsi="Times New Roman" w:cs="Times New Roman"/>
          <w:b/>
          <w:color w:val="auto"/>
          <w:sz w:val="20"/>
          <w:u w:val="single"/>
        </w:rPr>
        <w:t>thing as it exists</w:t>
      </w:r>
      <w:r w:rsidRPr="00B33A13">
        <w:rPr>
          <w:rFonts w:ascii="Times New Roman" w:eastAsia="Times New Roman" w:hAnsi="Times New Roman" w:cs="Times New Roman"/>
          <w:color w:val="auto"/>
          <w:sz w:val="20"/>
        </w:rPr>
        <w:t>]</w:t>
      </w:r>
    </w:p>
    <w:p w:rsidR="00CB46A0" w:rsidRPr="00B33A13" w:rsidRDefault="00CB46A0">
      <w:pPr>
        <w:widowControl w:val="0"/>
        <w:spacing w:line="240" w:lineRule="auto"/>
        <w:rPr>
          <w:color w:val="auto"/>
        </w:rPr>
      </w:pP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lastRenderedPageBreak/>
        <w:t>13. During these events, sodium ions rush into the cell for a short time, followed by potassium ions rushing out of the cell. For 10 points each:</w:t>
      </w: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t>[10] Name these events in which a cell membrane rapidly depolarizes then repolarizes, forming a voltage spike.</w:t>
      </w: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action potential</w:t>
      </w:r>
      <w:r w:rsidRPr="00B33A13">
        <w:rPr>
          <w:rFonts w:ascii="Times New Roman" w:eastAsia="Times New Roman" w:hAnsi="Times New Roman" w:cs="Times New Roman"/>
          <w:color w:val="auto"/>
          <w:sz w:val="20"/>
        </w:rPr>
        <w:t xml:space="preserve">s </w:t>
      </w: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t xml:space="preserve">[10] Action potentials travel down the axons of these cells which transmit electrical information via synapses. </w:t>
      </w: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neuron</w:t>
      </w:r>
      <w:r w:rsidRPr="00B33A13">
        <w:rPr>
          <w:rFonts w:ascii="Times New Roman" w:eastAsia="Times New Roman" w:hAnsi="Times New Roman" w:cs="Times New Roman"/>
          <w:color w:val="auto"/>
          <w:sz w:val="20"/>
        </w:rPr>
        <w:t>s</w:t>
      </w: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t>[10] Long-term potentiation and long-term depression of synapses cause this phenomenon, in which synapses undergo a permanent change in strength. This phenomenon is thought to be important in the formation of memories.</w:t>
      </w: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t xml:space="preserve">ANSWER: synaptic </w:t>
      </w:r>
      <w:r w:rsidRPr="00B33A13">
        <w:rPr>
          <w:rFonts w:ascii="Times New Roman" w:eastAsia="Times New Roman" w:hAnsi="Times New Roman" w:cs="Times New Roman"/>
          <w:b/>
          <w:color w:val="auto"/>
          <w:sz w:val="20"/>
          <w:u w:val="single"/>
        </w:rPr>
        <w:t>plas</w:t>
      </w:r>
      <w:r w:rsidRPr="00B33A13">
        <w:rPr>
          <w:rFonts w:ascii="Times New Roman" w:eastAsia="Times New Roman" w:hAnsi="Times New Roman" w:cs="Times New Roman"/>
          <w:b/>
          <w:color w:val="auto"/>
          <w:sz w:val="20"/>
          <w:u w:val="single"/>
        </w:rPr>
        <w:t>tic</w:t>
      </w:r>
      <w:r w:rsidRPr="00B33A13">
        <w:rPr>
          <w:rFonts w:ascii="Times New Roman" w:eastAsia="Times New Roman" w:hAnsi="Times New Roman" w:cs="Times New Roman"/>
          <w:color w:val="auto"/>
          <w:sz w:val="20"/>
        </w:rPr>
        <w:t>ity [accept neuro</w:t>
      </w:r>
      <w:r w:rsidRPr="00B33A13">
        <w:rPr>
          <w:rFonts w:ascii="Times New Roman" w:eastAsia="Times New Roman" w:hAnsi="Times New Roman" w:cs="Times New Roman"/>
          <w:b/>
          <w:color w:val="auto"/>
          <w:sz w:val="20"/>
          <w:u w:val="single"/>
        </w:rPr>
        <w:t>plastic</w:t>
      </w:r>
      <w:r w:rsidRPr="00B33A13">
        <w:rPr>
          <w:rFonts w:ascii="Times New Roman" w:eastAsia="Times New Roman" w:hAnsi="Times New Roman" w:cs="Times New Roman"/>
          <w:color w:val="auto"/>
          <w:sz w:val="20"/>
        </w:rPr>
        <w:t>ity, accept word forms of “plasticity”]</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14. Bassoons introduce this work’s third section, a setting of the comic song “Was </w:t>
      </w:r>
      <w:proofErr w:type="spellStart"/>
      <w:r w:rsidRPr="00B33A13">
        <w:rPr>
          <w:rFonts w:ascii="Times New Roman" w:eastAsia="Times New Roman" w:hAnsi="Times New Roman" w:cs="Times New Roman"/>
          <w:color w:val="auto"/>
          <w:sz w:val="20"/>
        </w:rPr>
        <w:t>kommt</w:t>
      </w:r>
      <w:proofErr w:type="spellEnd"/>
      <w:r w:rsidRPr="00B33A13">
        <w:rPr>
          <w:rFonts w:ascii="Times New Roman" w:eastAsia="Times New Roman" w:hAnsi="Times New Roman" w:cs="Times New Roman"/>
          <w:color w:val="auto"/>
          <w:sz w:val="20"/>
        </w:rPr>
        <w:t xml:space="preserve"> </w:t>
      </w:r>
      <w:proofErr w:type="spellStart"/>
      <w:r w:rsidRPr="00B33A13">
        <w:rPr>
          <w:rFonts w:ascii="Times New Roman" w:eastAsia="Times New Roman" w:hAnsi="Times New Roman" w:cs="Times New Roman"/>
          <w:color w:val="auto"/>
          <w:sz w:val="20"/>
        </w:rPr>
        <w:t>dort</w:t>
      </w:r>
      <w:proofErr w:type="spellEnd"/>
      <w:r w:rsidRPr="00B33A13">
        <w:rPr>
          <w:rFonts w:ascii="Times New Roman" w:eastAsia="Times New Roman" w:hAnsi="Times New Roman" w:cs="Times New Roman"/>
          <w:color w:val="auto"/>
          <w:sz w:val="20"/>
        </w:rPr>
        <w:t xml:space="preserve"> von der </w:t>
      </w:r>
      <w:proofErr w:type="spellStart"/>
      <w:r w:rsidRPr="00B33A13">
        <w:rPr>
          <w:rFonts w:ascii="Times New Roman" w:eastAsia="Times New Roman" w:hAnsi="Times New Roman" w:cs="Times New Roman"/>
          <w:color w:val="auto"/>
          <w:sz w:val="20"/>
        </w:rPr>
        <w:t>Höh</w:t>
      </w:r>
      <w:proofErr w:type="spellEnd"/>
      <w:r w:rsidRPr="00B33A13">
        <w:rPr>
          <w:rFonts w:ascii="Times New Roman" w:eastAsia="Times New Roman" w:hAnsi="Times New Roman" w:cs="Times New Roman"/>
          <w:color w:val="auto"/>
          <w:sz w:val="20"/>
        </w:rPr>
        <w:t>”, also known as the “fox song”. For 10 points each:</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[10] Identify this concert pie</w:t>
      </w:r>
      <w:r w:rsidRPr="00B33A13">
        <w:rPr>
          <w:rFonts w:ascii="Times New Roman" w:eastAsia="Times New Roman" w:hAnsi="Times New Roman" w:cs="Times New Roman"/>
          <w:color w:val="auto"/>
          <w:sz w:val="20"/>
        </w:rPr>
        <w:t>ce that also quotes the graduation song “</w:t>
      </w:r>
      <w:proofErr w:type="spellStart"/>
      <w:r w:rsidRPr="00B33A13">
        <w:rPr>
          <w:rFonts w:ascii="Times New Roman" w:eastAsia="Times New Roman" w:hAnsi="Times New Roman" w:cs="Times New Roman"/>
          <w:color w:val="auto"/>
          <w:sz w:val="20"/>
        </w:rPr>
        <w:t>Gaudeamus</w:t>
      </w:r>
      <w:proofErr w:type="spellEnd"/>
      <w:r w:rsidRPr="00B33A13">
        <w:rPr>
          <w:rFonts w:ascii="Times New Roman" w:eastAsia="Times New Roman" w:hAnsi="Times New Roman" w:cs="Times New Roman"/>
          <w:color w:val="auto"/>
          <w:sz w:val="20"/>
        </w:rPr>
        <w:t xml:space="preserve"> </w:t>
      </w:r>
      <w:proofErr w:type="spellStart"/>
      <w:r w:rsidRPr="00B33A13">
        <w:rPr>
          <w:rFonts w:ascii="Times New Roman" w:eastAsia="Times New Roman" w:hAnsi="Times New Roman" w:cs="Times New Roman"/>
          <w:color w:val="auto"/>
          <w:sz w:val="20"/>
        </w:rPr>
        <w:t>igitur</w:t>
      </w:r>
      <w:proofErr w:type="spellEnd"/>
      <w:r w:rsidRPr="00B33A13">
        <w:rPr>
          <w:rFonts w:ascii="Times New Roman" w:eastAsia="Times New Roman" w:hAnsi="Times New Roman" w:cs="Times New Roman"/>
          <w:color w:val="auto"/>
          <w:sz w:val="20"/>
        </w:rPr>
        <w:t>”, written to thank the University of Breslau for bestowing an honorary degree on its composer.</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the </w:t>
      </w:r>
      <w:r w:rsidRPr="00B33A13">
        <w:rPr>
          <w:rFonts w:ascii="Times New Roman" w:eastAsia="Times New Roman" w:hAnsi="Times New Roman" w:cs="Times New Roman"/>
          <w:b/>
          <w:i/>
          <w:color w:val="auto"/>
          <w:sz w:val="20"/>
          <w:u w:val="single"/>
        </w:rPr>
        <w:t>Academic Festival Overture</w:t>
      </w:r>
      <w:r w:rsidRPr="00B33A13">
        <w:rPr>
          <w:rFonts w:ascii="Times New Roman" w:eastAsia="Times New Roman" w:hAnsi="Times New Roman" w:cs="Times New Roman"/>
          <w:color w:val="auto"/>
          <w:sz w:val="20"/>
        </w:rPr>
        <w:t xml:space="preserve"> [or the </w:t>
      </w:r>
      <w:proofErr w:type="spellStart"/>
      <w:r w:rsidRPr="00B33A13">
        <w:rPr>
          <w:rFonts w:ascii="Times New Roman" w:eastAsia="Times New Roman" w:hAnsi="Times New Roman" w:cs="Times New Roman"/>
          <w:b/>
          <w:i/>
          <w:color w:val="auto"/>
          <w:sz w:val="20"/>
          <w:u w:val="single"/>
        </w:rPr>
        <w:t>Akademische</w:t>
      </w:r>
      <w:proofErr w:type="spellEnd"/>
      <w:r w:rsidRPr="00B33A13">
        <w:rPr>
          <w:rFonts w:ascii="Times New Roman" w:eastAsia="Times New Roman" w:hAnsi="Times New Roman" w:cs="Times New Roman"/>
          <w:b/>
          <w:i/>
          <w:color w:val="auto"/>
          <w:sz w:val="20"/>
          <w:u w:val="single"/>
        </w:rPr>
        <w:t xml:space="preserve"> </w:t>
      </w:r>
      <w:proofErr w:type="spellStart"/>
      <w:r w:rsidRPr="00B33A13">
        <w:rPr>
          <w:rFonts w:ascii="Times New Roman" w:eastAsia="Times New Roman" w:hAnsi="Times New Roman" w:cs="Times New Roman"/>
          <w:b/>
          <w:i/>
          <w:color w:val="auto"/>
          <w:sz w:val="20"/>
          <w:u w:val="single"/>
        </w:rPr>
        <w:t>Festouvertüre</w:t>
      </w:r>
      <w:proofErr w:type="spellEnd"/>
      <w:r w:rsidRPr="00B33A13">
        <w:rPr>
          <w:rFonts w:ascii="Times New Roman" w:eastAsia="Times New Roman" w:hAnsi="Times New Roman" w:cs="Times New Roman"/>
          <w:color w:val="auto"/>
          <w:sz w:val="20"/>
        </w:rPr>
        <w: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[10] The </w:t>
      </w:r>
      <w:r w:rsidRPr="00B33A13">
        <w:rPr>
          <w:rFonts w:ascii="Times New Roman" w:eastAsia="Times New Roman" w:hAnsi="Times New Roman" w:cs="Times New Roman"/>
          <w:i/>
          <w:color w:val="auto"/>
          <w:sz w:val="20"/>
        </w:rPr>
        <w:t>Academic Festival Ov</w:t>
      </w:r>
      <w:r w:rsidRPr="00B33A13">
        <w:rPr>
          <w:rFonts w:ascii="Times New Roman" w:eastAsia="Times New Roman" w:hAnsi="Times New Roman" w:cs="Times New Roman"/>
          <w:i/>
          <w:color w:val="auto"/>
          <w:sz w:val="20"/>
        </w:rPr>
        <w:t>erture</w:t>
      </w:r>
      <w:r w:rsidRPr="00B33A13">
        <w:rPr>
          <w:rFonts w:ascii="Times New Roman" w:eastAsia="Times New Roman" w:hAnsi="Times New Roman" w:cs="Times New Roman"/>
          <w:color w:val="auto"/>
          <w:sz w:val="20"/>
        </w:rPr>
        <w:t xml:space="preserve"> was composed by this German, whose first symphony was nicknamed “Beethoven’s Tenth”. This man composed </w:t>
      </w:r>
      <w:r w:rsidRPr="00B33A13">
        <w:rPr>
          <w:rFonts w:ascii="Times New Roman" w:eastAsia="Times New Roman" w:hAnsi="Times New Roman" w:cs="Times New Roman"/>
          <w:i/>
          <w:color w:val="auto"/>
          <w:sz w:val="20"/>
        </w:rPr>
        <w:t>A German Requiem</w:t>
      </w:r>
      <w:r w:rsidRPr="00B33A13">
        <w:rPr>
          <w:rFonts w:ascii="Times New Roman" w:eastAsia="Times New Roman" w:hAnsi="Times New Roman" w:cs="Times New Roman"/>
          <w:color w:val="auto"/>
          <w:sz w:val="20"/>
        </w:rPr>
        <w:t xml:space="preserve"> and a famous lullaby.</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Johannes </w:t>
      </w:r>
      <w:r w:rsidRPr="00B33A13">
        <w:rPr>
          <w:rFonts w:ascii="Times New Roman" w:eastAsia="Times New Roman" w:hAnsi="Times New Roman" w:cs="Times New Roman"/>
          <w:b/>
          <w:color w:val="auto"/>
          <w:sz w:val="20"/>
          <w:u w:val="single"/>
        </w:rPr>
        <w:t>Brahms</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[10] The </w:t>
      </w:r>
      <w:r w:rsidRPr="00B33A13">
        <w:rPr>
          <w:rFonts w:ascii="Times New Roman" w:eastAsia="Times New Roman" w:hAnsi="Times New Roman" w:cs="Times New Roman"/>
          <w:i/>
          <w:color w:val="auto"/>
          <w:sz w:val="20"/>
        </w:rPr>
        <w:t>Academic Festival Overture</w:t>
      </w:r>
      <w:r w:rsidRPr="00B33A13">
        <w:rPr>
          <w:rFonts w:ascii="Times New Roman" w:eastAsia="Times New Roman" w:hAnsi="Times New Roman" w:cs="Times New Roman"/>
          <w:color w:val="auto"/>
          <w:sz w:val="20"/>
        </w:rPr>
        <w:t xml:space="preserve"> was partly inspired by the work of this man, wh</w:t>
      </w:r>
      <w:r w:rsidRPr="00B33A13">
        <w:rPr>
          <w:rFonts w:ascii="Times New Roman" w:eastAsia="Times New Roman" w:hAnsi="Times New Roman" w:cs="Times New Roman"/>
          <w:color w:val="auto"/>
          <w:sz w:val="20"/>
        </w:rPr>
        <w:t>o quoted “</w:t>
      </w:r>
      <w:proofErr w:type="spellStart"/>
      <w:r w:rsidRPr="00B33A13">
        <w:rPr>
          <w:rFonts w:ascii="Times New Roman" w:eastAsia="Times New Roman" w:hAnsi="Times New Roman" w:cs="Times New Roman"/>
          <w:color w:val="auto"/>
          <w:sz w:val="20"/>
        </w:rPr>
        <w:t>Gaudeamus</w:t>
      </w:r>
      <w:proofErr w:type="spellEnd"/>
      <w:r w:rsidRPr="00B33A13">
        <w:rPr>
          <w:rFonts w:ascii="Times New Roman" w:eastAsia="Times New Roman" w:hAnsi="Times New Roman" w:cs="Times New Roman"/>
          <w:color w:val="auto"/>
          <w:sz w:val="20"/>
        </w:rPr>
        <w:t xml:space="preserve"> </w:t>
      </w:r>
      <w:proofErr w:type="spellStart"/>
      <w:r w:rsidRPr="00B33A13">
        <w:rPr>
          <w:rFonts w:ascii="Times New Roman" w:eastAsia="Times New Roman" w:hAnsi="Times New Roman" w:cs="Times New Roman"/>
          <w:color w:val="auto"/>
          <w:sz w:val="20"/>
        </w:rPr>
        <w:t>igitur</w:t>
      </w:r>
      <w:proofErr w:type="spellEnd"/>
      <w:r w:rsidRPr="00B33A13">
        <w:rPr>
          <w:rFonts w:ascii="Times New Roman" w:eastAsia="Times New Roman" w:hAnsi="Times New Roman" w:cs="Times New Roman"/>
          <w:color w:val="auto"/>
          <w:sz w:val="20"/>
        </w:rPr>
        <w:t xml:space="preserve">” in his overture to </w:t>
      </w:r>
      <w:proofErr w:type="spellStart"/>
      <w:r w:rsidRPr="00B33A13">
        <w:rPr>
          <w:rFonts w:ascii="Times New Roman" w:eastAsia="Times New Roman" w:hAnsi="Times New Roman" w:cs="Times New Roman"/>
          <w:i/>
          <w:color w:val="auto"/>
          <w:sz w:val="20"/>
        </w:rPr>
        <w:t>Flotte</w:t>
      </w:r>
      <w:proofErr w:type="spellEnd"/>
      <w:r w:rsidRPr="00B33A13">
        <w:rPr>
          <w:rFonts w:ascii="Times New Roman" w:eastAsia="Times New Roman" w:hAnsi="Times New Roman" w:cs="Times New Roman"/>
          <w:i/>
          <w:color w:val="auto"/>
          <w:sz w:val="20"/>
        </w:rPr>
        <w:t xml:space="preserve"> </w:t>
      </w:r>
      <w:proofErr w:type="spellStart"/>
      <w:r w:rsidRPr="00B33A13">
        <w:rPr>
          <w:rFonts w:ascii="Times New Roman" w:eastAsia="Times New Roman" w:hAnsi="Times New Roman" w:cs="Times New Roman"/>
          <w:i/>
          <w:color w:val="auto"/>
          <w:sz w:val="20"/>
        </w:rPr>
        <w:t>Burschen</w:t>
      </w:r>
      <w:proofErr w:type="spellEnd"/>
      <w:r w:rsidRPr="00B33A13">
        <w:rPr>
          <w:rFonts w:ascii="Times New Roman" w:eastAsia="Times New Roman" w:hAnsi="Times New Roman" w:cs="Times New Roman"/>
          <w:color w:val="auto"/>
          <w:sz w:val="20"/>
        </w:rPr>
        <w:t xml:space="preserve">. This Austrian also composed </w:t>
      </w:r>
      <w:r w:rsidRPr="00B33A13">
        <w:rPr>
          <w:rFonts w:ascii="Times New Roman" w:eastAsia="Times New Roman" w:hAnsi="Times New Roman" w:cs="Times New Roman"/>
          <w:i/>
          <w:color w:val="auto"/>
          <w:sz w:val="20"/>
        </w:rPr>
        <w:t>Morning, Noon, and Night in Vienna</w:t>
      </w:r>
      <w:r w:rsidRPr="00B33A13">
        <w:rPr>
          <w:rFonts w:ascii="Times New Roman" w:eastAsia="Times New Roman" w:hAnsi="Times New Roman" w:cs="Times New Roman"/>
          <w:color w:val="auto"/>
          <w:sz w:val="20"/>
        </w:rPr>
        <w:t xml:space="preserve"> and </w:t>
      </w:r>
      <w:r w:rsidRPr="00B33A13">
        <w:rPr>
          <w:rFonts w:ascii="Times New Roman" w:eastAsia="Times New Roman" w:hAnsi="Times New Roman" w:cs="Times New Roman"/>
          <w:i/>
          <w:color w:val="auto"/>
          <w:sz w:val="20"/>
        </w:rPr>
        <w:t>Light Cavalry</w:t>
      </w:r>
      <w:r w:rsidRPr="00B33A13">
        <w:rPr>
          <w:rFonts w:ascii="Times New Roman" w:eastAsia="Times New Roman" w:hAnsi="Times New Roman" w:cs="Times New Roman"/>
          <w:color w:val="auto"/>
          <w:sz w:val="20"/>
        </w:rPr>
        <w: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Franz von </w:t>
      </w:r>
      <w:proofErr w:type="spellStart"/>
      <w:r w:rsidRPr="00B33A13">
        <w:rPr>
          <w:rFonts w:ascii="Times New Roman" w:eastAsia="Times New Roman" w:hAnsi="Times New Roman" w:cs="Times New Roman"/>
          <w:b/>
          <w:color w:val="auto"/>
          <w:sz w:val="20"/>
          <w:u w:val="single"/>
        </w:rPr>
        <w:t>Suppé</w:t>
      </w:r>
      <w:proofErr w:type="spellEnd"/>
      <w:r w:rsidRPr="00B33A13">
        <w:rPr>
          <w:rFonts w:ascii="Times New Roman" w:eastAsia="Times New Roman" w:hAnsi="Times New Roman" w:cs="Times New Roman"/>
          <w:color w:val="auto"/>
          <w:sz w:val="20"/>
        </w:rPr>
        <w:t xml:space="preserve"> [or Francesco </w:t>
      </w:r>
      <w:proofErr w:type="spellStart"/>
      <w:r w:rsidRPr="00B33A13">
        <w:rPr>
          <w:rFonts w:ascii="Times New Roman" w:eastAsia="Times New Roman" w:hAnsi="Times New Roman" w:cs="Times New Roman"/>
          <w:color w:val="auto"/>
          <w:sz w:val="20"/>
        </w:rPr>
        <w:t>Ezechiele</w:t>
      </w:r>
      <w:proofErr w:type="spellEnd"/>
      <w:r w:rsidRPr="00B33A13">
        <w:rPr>
          <w:rFonts w:ascii="Times New Roman" w:eastAsia="Times New Roman" w:hAnsi="Times New Roman" w:cs="Times New Roman"/>
          <w:color w:val="auto"/>
          <w:sz w:val="20"/>
        </w:rPr>
        <w:t xml:space="preserve"> </w:t>
      </w:r>
      <w:proofErr w:type="spellStart"/>
      <w:r w:rsidRPr="00B33A13">
        <w:rPr>
          <w:rFonts w:ascii="Times New Roman" w:eastAsia="Times New Roman" w:hAnsi="Times New Roman" w:cs="Times New Roman"/>
          <w:color w:val="auto"/>
          <w:sz w:val="20"/>
        </w:rPr>
        <w:t>Ermenegildo</w:t>
      </w:r>
      <w:proofErr w:type="spellEnd"/>
      <w:r w:rsidRPr="00B33A13">
        <w:rPr>
          <w:rFonts w:ascii="Times New Roman" w:eastAsia="Times New Roman" w:hAnsi="Times New Roman" w:cs="Times New Roman"/>
          <w:color w:val="auto"/>
          <w:sz w:val="20"/>
        </w:rPr>
        <w:t xml:space="preserve"> </w:t>
      </w:r>
      <w:proofErr w:type="spellStart"/>
      <w:r w:rsidRPr="00B33A13">
        <w:rPr>
          <w:rFonts w:ascii="Times New Roman" w:eastAsia="Times New Roman" w:hAnsi="Times New Roman" w:cs="Times New Roman"/>
          <w:color w:val="auto"/>
          <w:sz w:val="20"/>
        </w:rPr>
        <w:t>Suppé</w:t>
      </w:r>
      <w:proofErr w:type="spellEnd"/>
      <w:r w:rsidRPr="00B33A13">
        <w:rPr>
          <w:rFonts w:ascii="Times New Roman" w:eastAsia="Times New Roman" w:hAnsi="Times New Roman" w:cs="Times New Roman"/>
          <w:color w:val="auto"/>
          <w:sz w:val="20"/>
        </w:rPr>
        <w:t xml:space="preserve"> </w:t>
      </w:r>
      <w:proofErr w:type="spellStart"/>
      <w:r w:rsidRPr="00B33A13">
        <w:rPr>
          <w:rFonts w:ascii="Times New Roman" w:eastAsia="Times New Roman" w:hAnsi="Times New Roman" w:cs="Times New Roman"/>
          <w:b/>
          <w:color w:val="auto"/>
          <w:sz w:val="20"/>
          <w:u w:val="single"/>
        </w:rPr>
        <w:t>Demelli</w:t>
      </w:r>
      <w:proofErr w:type="spellEnd"/>
      <w:r w:rsidRPr="00B33A13">
        <w:rPr>
          <w:rFonts w:ascii="Times New Roman" w:eastAsia="Times New Roman" w:hAnsi="Times New Roman" w:cs="Times New Roman"/>
          <w:color w:val="auto"/>
          <w:sz w:val="20"/>
        </w:rPr>
        <w:t>]</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15. Answer the following about wes</w:t>
      </w:r>
      <w:r w:rsidRPr="00B33A13">
        <w:rPr>
          <w:rFonts w:ascii="Times New Roman" w:eastAsia="Times New Roman" w:hAnsi="Times New Roman" w:cs="Times New Roman"/>
          <w:color w:val="auto"/>
          <w:sz w:val="20"/>
        </w:rPr>
        <w:t>tern exploration and settlement in America, for 10 points each.</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[10] </w:t>
      </w:r>
      <w:proofErr w:type="gramStart"/>
      <w:r w:rsidRPr="00B33A13">
        <w:rPr>
          <w:rFonts w:ascii="Times New Roman" w:eastAsia="Times New Roman" w:hAnsi="Times New Roman" w:cs="Times New Roman"/>
          <w:color w:val="auto"/>
          <w:sz w:val="20"/>
        </w:rPr>
        <w:t>It’s</w:t>
      </w:r>
      <w:proofErr w:type="gramEnd"/>
      <w:r w:rsidRPr="00B33A13">
        <w:rPr>
          <w:rFonts w:ascii="Times New Roman" w:eastAsia="Times New Roman" w:hAnsi="Times New Roman" w:cs="Times New Roman"/>
          <w:color w:val="auto"/>
          <w:sz w:val="20"/>
        </w:rPr>
        <w:t xml:space="preserve"> unclear how many people actually drowned fording a river while traveling on the real-life Oregon Trail, but it is clear that the most famous Oregon Trail route began in this Missouri</w:t>
      </w:r>
      <w:r w:rsidRPr="00B33A13">
        <w:rPr>
          <w:rFonts w:ascii="Times New Roman" w:eastAsia="Times New Roman" w:hAnsi="Times New Roman" w:cs="Times New Roman"/>
          <w:color w:val="auto"/>
          <w:sz w:val="20"/>
        </w:rPr>
        <w:t xml:space="preserve"> city, which was also the hometown of Harry Truman.</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Independence</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[10] This frontiersman notably served as John Fremont’s guide through the California and Oregon territories. He and James Carleton were later blamed for the forced Navajo relocation i</w:t>
      </w:r>
      <w:r w:rsidRPr="00B33A13">
        <w:rPr>
          <w:rFonts w:ascii="Times New Roman" w:eastAsia="Times New Roman" w:hAnsi="Times New Roman" w:cs="Times New Roman"/>
          <w:color w:val="auto"/>
          <w:sz w:val="20"/>
        </w:rPr>
        <w:t>n the Long Walk.</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Christopher “Kit” </w:t>
      </w:r>
      <w:r w:rsidRPr="00B33A13">
        <w:rPr>
          <w:rFonts w:ascii="Times New Roman" w:eastAsia="Times New Roman" w:hAnsi="Times New Roman" w:cs="Times New Roman"/>
          <w:b/>
          <w:color w:val="auto"/>
          <w:sz w:val="20"/>
          <w:u w:val="single"/>
        </w:rPr>
        <w:t>Carson</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[10] This 1860-1861 business was a mail service delivering messages from St. Joseph, Missouri, to the west by horseback. Despite its fame, it only lasted eighteen months.</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Pony Express</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16. This man’</w:t>
      </w:r>
      <w:r w:rsidRPr="00B33A13">
        <w:rPr>
          <w:rFonts w:ascii="Times New Roman" w:eastAsia="Times New Roman" w:hAnsi="Times New Roman" w:cs="Times New Roman"/>
          <w:color w:val="auto"/>
          <w:sz w:val="20"/>
        </w:rPr>
        <w:t xml:space="preserve">s last known communication was a potentially fictitious letter he sent to his friend Blanche </w:t>
      </w:r>
      <w:proofErr w:type="spellStart"/>
      <w:r w:rsidRPr="00B33A13">
        <w:rPr>
          <w:rFonts w:ascii="Times New Roman" w:eastAsia="Times New Roman" w:hAnsi="Times New Roman" w:cs="Times New Roman"/>
          <w:color w:val="auto"/>
          <w:sz w:val="20"/>
        </w:rPr>
        <w:t>Partington</w:t>
      </w:r>
      <w:proofErr w:type="spellEnd"/>
      <w:r w:rsidRPr="00B33A13">
        <w:rPr>
          <w:rFonts w:ascii="Times New Roman" w:eastAsia="Times New Roman" w:hAnsi="Times New Roman" w:cs="Times New Roman"/>
          <w:color w:val="auto"/>
          <w:sz w:val="20"/>
        </w:rPr>
        <w:t>. For 10 points each:</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[10] Name this man who disappeared in Mexico in 1913, possibly while following around </w:t>
      </w:r>
      <w:proofErr w:type="spellStart"/>
      <w:r w:rsidRPr="00B33A13">
        <w:rPr>
          <w:rFonts w:ascii="Times New Roman" w:eastAsia="Times New Roman" w:hAnsi="Times New Roman" w:cs="Times New Roman"/>
          <w:color w:val="auto"/>
          <w:sz w:val="20"/>
        </w:rPr>
        <w:t>Pancho</w:t>
      </w:r>
      <w:proofErr w:type="spellEnd"/>
      <w:r w:rsidRPr="00B33A13">
        <w:rPr>
          <w:rFonts w:ascii="Times New Roman" w:eastAsia="Times New Roman" w:hAnsi="Times New Roman" w:cs="Times New Roman"/>
          <w:color w:val="auto"/>
          <w:sz w:val="20"/>
        </w:rPr>
        <w:t xml:space="preserve"> Villa’s army. This author is the inspi</w:t>
      </w:r>
      <w:r w:rsidRPr="00B33A13">
        <w:rPr>
          <w:rFonts w:ascii="Times New Roman" w:eastAsia="Times New Roman" w:hAnsi="Times New Roman" w:cs="Times New Roman"/>
          <w:color w:val="auto"/>
          <w:sz w:val="20"/>
        </w:rPr>
        <w:t xml:space="preserve">ration for Carlos Fuentes’ novel </w:t>
      </w:r>
      <w:r w:rsidRPr="00B33A13">
        <w:rPr>
          <w:rFonts w:ascii="Times New Roman" w:eastAsia="Times New Roman" w:hAnsi="Times New Roman" w:cs="Times New Roman"/>
          <w:i/>
          <w:color w:val="auto"/>
          <w:sz w:val="20"/>
        </w:rPr>
        <w:t>The Old Gringo</w:t>
      </w:r>
      <w:r w:rsidRPr="00B33A13">
        <w:rPr>
          <w:rFonts w:ascii="Times New Roman" w:eastAsia="Times New Roman" w:hAnsi="Times New Roman" w:cs="Times New Roman"/>
          <w:color w:val="auto"/>
          <w:sz w:val="20"/>
        </w:rPr>
        <w:t>, and he wrote a story about the hanging of Peyton Farquhar.</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Ambrose Gwinnett </w:t>
      </w:r>
      <w:r w:rsidRPr="00B33A13">
        <w:rPr>
          <w:rFonts w:ascii="Times New Roman" w:eastAsia="Times New Roman" w:hAnsi="Times New Roman" w:cs="Times New Roman"/>
          <w:b/>
          <w:color w:val="auto"/>
          <w:sz w:val="20"/>
          <w:u w:val="single"/>
        </w:rPr>
        <w:t>Bierce</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[10] Bierce’s most famous short story, “An Occurrence at Owl Creek Bridge,” takes place during this war, which is also the subject of Stephen Crane’s novel </w:t>
      </w:r>
      <w:r w:rsidRPr="00B33A13">
        <w:rPr>
          <w:rFonts w:ascii="Times New Roman" w:eastAsia="Times New Roman" w:hAnsi="Times New Roman" w:cs="Times New Roman"/>
          <w:i/>
          <w:color w:val="auto"/>
          <w:sz w:val="20"/>
        </w:rPr>
        <w:t>The Red Badge of Courage</w:t>
      </w:r>
      <w:r w:rsidRPr="00B33A13">
        <w:rPr>
          <w:rFonts w:ascii="Times New Roman" w:eastAsia="Times New Roman" w:hAnsi="Times New Roman" w:cs="Times New Roman"/>
          <w:color w:val="auto"/>
          <w:sz w:val="20"/>
        </w:rPr>
        <w: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The American </w:t>
      </w:r>
      <w:r w:rsidRPr="00B33A13">
        <w:rPr>
          <w:rFonts w:ascii="Times New Roman" w:eastAsia="Times New Roman" w:hAnsi="Times New Roman" w:cs="Times New Roman"/>
          <w:b/>
          <w:color w:val="auto"/>
          <w:sz w:val="20"/>
          <w:u w:val="single"/>
        </w:rPr>
        <w:t>Civil War</w:t>
      </w:r>
      <w:r w:rsidRPr="00B33A13">
        <w:rPr>
          <w:rFonts w:ascii="Times New Roman" w:eastAsia="Times New Roman" w:hAnsi="Times New Roman" w:cs="Times New Roman"/>
          <w:color w:val="auto"/>
          <w:sz w:val="20"/>
        </w:rPr>
        <w:t xml:space="preserve"> [or War of </w:t>
      </w:r>
      <w:r w:rsidRPr="00B33A13">
        <w:rPr>
          <w:rFonts w:ascii="Times New Roman" w:eastAsia="Times New Roman" w:hAnsi="Times New Roman" w:cs="Times New Roman"/>
          <w:b/>
          <w:color w:val="auto"/>
          <w:sz w:val="20"/>
          <w:u w:val="single"/>
        </w:rPr>
        <w:t>Northern Aggression</w:t>
      </w:r>
      <w:r w:rsidRPr="00B33A13">
        <w:rPr>
          <w:rFonts w:ascii="Times New Roman" w:eastAsia="Times New Roman" w:hAnsi="Times New Roman" w:cs="Times New Roman"/>
          <w:color w:val="auto"/>
          <w:sz w:val="20"/>
        </w:rPr>
        <w:t xml:space="preserve">, or War </w:t>
      </w:r>
      <w:r w:rsidRPr="00B33A13">
        <w:rPr>
          <w:rFonts w:ascii="Times New Roman" w:eastAsia="Times New Roman" w:hAnsi="Times New Roman" w:cs="Times New Roman"/>
          <w:b/>
          <w:color w:val="auto"/>
          <w:sz w:val="20"/>
          <w:u w:val="single"/>
        </w:rPr>
        <w:t>Betw</w:t>
      </w:r>
      <w:r w:rsidRPr="00B33A13">
        <w:rPr>
          <w:rFonts w:ascii="Times New Roman" w:eastAsia="Times New Roman" w:hAnsi="Times New Roman" w:cs="Times New Roman"/>
          <w:b/>
          <w:color w:val="auto"/>
          <w:sz w:val="20"/>
          <w:u w:val="single"/>
        </w:rPr>
        <w:t>een the States</w:t>
      </w:r>
      <w:r w:rsidRPr="00B33A13">
        <w:rPr>
          <w:rFonts w:ascii="Times New Roman" w:eastAsia="Times New Roman" w:hAnsi="Times New Roman" w:cs="Times New Roman"/>
          <w:color w:val="auto"/>
          <w:sz w:val="20"/>
        </w:rPr>
        <w: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[10] In Bierce’s story “Chickamauga,” the protagonist is a young boy who eventually discovers that his house has been set on fire. The boy suffers from what physical disability?</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deaf-mute</w:t>
      </w:r>
      <w:r w:rsidRPr="00B33A13">
        <w:rPr>
          <w:rFonts w:ascii="Times New Roman" w:eastAsia="Times New Roman" w:hAnsi="Times New Roman" w:cs="Times New Roman"/>
          <w:color w:val="auto"/>
          <w:sz w:val="20"/>
        </w:rPr>
        <w:t xml:space="preserve"> [accept </w:t>
      </w:r>
      <w:r w:rsidRPr="00B33A13">
        <w:rPr>
          <w:rFonts w:ascii="Times New Roman" w:eastAsia="Times New Roman" w:hAnsi="Times New Roman" w:cs="Times New Roman"/>
          <w:b/>
          <w:color w:val="auto"/>
          <w:sz w:val="20"/>
          <w:u w:val="single"/>
        </w:rPr>
        <w:t>deafness</w:t>
      </w:r>
      <w:r w:rsidRPr="00B33A13">
        <w:rPr>
          <w:rFonts w:ascii="Times New Roman" w:eastAsia="Times New Roman" w:hAnsi="Times New Roman" w:cs="Times New Roman"/>
          <w:color w:val="auto"/>
          <w:sz w:val="20"/>
        </w:rPr>
        <w:t xml:space="preserve">, accept </w:t>
      </w:r>
      <w:r w:rsidRPr="00B33A13">
        <w:rPr>
          <w:rFonts w:ascii="Times New Roman" w:eastAsia="Times New Roman" w:hAnsi="Times New Roman" w:cs="Times New Roman"/>
          <w:b/>
          <w:color w:val="auto"/>
          <w:sz w:val="20"/>
          <w:u w:val="single"/>
        </w:rPr>
        <w:t>muteness</w:t>
      </w:r>
      <w:r w:rsidRPr="00B33A13">
        <w:rPr>
          <w:rFonts w:ascii="Times New Roman" w:eastAsia="Times New Roman" w:hAnsi="Times New Roman" w:cs="Times New Roman"/>
          <w:color w:val="auto"/>
          <w:sz w:val="20"/>
        </w:rPr>
        <w:t xml:space="preserve">, </w:t>
      </w:r>
      <w:proofErr w:type="gramStart"/>
      <w:r w:rsidRPr="00B33A13">
        <w:rPr>
          <w:rFonts w:ascii="Times New Roman" w:eastAsia="Times New Roman" w:hAnsi="Times New Roman" w:cs="Times New Roman"/>
          <w:color w:val="auto"/>
          <w:sz w:val="20"/>
        </w:rPr>
        <w:t>accept</w:t>
      </w:r>
      <w:proofErr w:type="gramEnd"/>
      <w:r w:rsidRPr="00B33A13">
        <w:rPr>
          <w:rFonts w:ascii="Times New Roman" w:eastAsia="Times New Roman" w:hAnsi="Times New Roman" w:cs="Times New Roman"/>
          <w:color w:val="auto"/>
          <w:sz w:val="20"/>
        </w:rPr>
        <w:t xml:space="preserve"> ob</w:t>
      </w:r>
      <w:r w:rsidRPr="00B33A13">
        <w:rPr>
          <w:rFonts w:ascii="Times New Roman" w:eastAsia="Times New Roman" w:hAnsi="Times New Roman" w:cs="Times New Roman"/>
          <w:color w:val="auto"/>
          <w:sz w:val="20"/>
        </w:rPr>
        <w:t>vious equivalents]</w:t>
      </w:r>
    </w:p>
    <w:p w:rsidR="00CB46A0" w:rsidRPr="00B33A13" w:rsidRDefault="00CB46A0">
      <w:pPr>
        <w:widowControl w:val="0"/>
        <w:spacing w:line="240" w:lineRule="auto"/>
        <w:rPr>
          <w:color w:val="auto"/>
        </w:rPr>
      </w:pP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lastRenderedPageBreak/>
        <w:t>17. This operation, which is only defined on a Hilbert space, is analogous to the Poisson bracket from Hamiltonian mechanics. For 10 points each:</w:t>
      </w: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t>[10] Name this operation which for two operators A and B is simply defined as AB minus BA.</w:t>
      </w: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t xml:space="preserve">ANSWER: </w:t>
      </w:r>
      <w:proofErr w:type="spellStart"/>
      <w:r w:rsidRPr="00B33A13">
        <w:rPr>
          <w:rFonts w:ascii="Times New Roman" w:eastAsia="Times New Roman" w:hAnsi="Times New Roman" w:cs="Times New Roman"/>
          <w:b/>
          <w:color w:val="auto"/>
          <w:sz w:val="20"/>
          <w:u w:val="single"/>
        </w:rPr>
        <w:t>commutator</w:t>
      </w:r>
      <w:proofErr w:type="spellEnd"/>
      <w:r w:rsidRPr="00B33A13">
        <w:rPr>
          <w:rFonts w:ascii="Times New Roman" w:eastAsia="Times New Roman" w:hAnsi="Times New Roman" w:cs="Times New Roman"/>
          <w:color w:val="auto"/>
          <w:sz w:val="20"/>
        </w:rPr>
        <w:t xml:space="preserve"> bracket</w:t>
      </w: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t>[10] This principle can be explained by the fact that position and momentum obey a canonical commutation relation. It states that the product of the standard deviations of the measurements of position and momentum must be larger</w:t>
      </w:r>
      <w:r w:rsidRPr="00B33A13">
        <w:rPr>
          <w:rFonts w:ascii="Times New Roman" w:eastAsia="Times New Roman" w:hAnsi="Times New Roman" w:cs="Times New Roman"/>
          <w:color w:val="auto"/>
          <w:sz w:val="20"/>
        </w:rPr>
        <w:t xml:space="preserve"> than h-bar over 2.</w:t>
      </w: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Heisenberg</w:t>
      </w:r>
      <w:r w:rsidRPr="00B33A13">
        <w:rPr>
          <w:rFonts w:ascii="Times New Roman" w:eastAsia="Times New Roman" w:hAnsi="Times New Roman" w:cs="Times New Roman"/>
          <w:color w:val="auto"/>
          <w:sz w:val="20"/>
        </w:rPr>
        <w:t xml:space="preserve"> </w:t>
      </w:r>
      <w:r w:rsidRPr="00B33A13">
        <w:rPr>
          <w:rFonts w:ascii="Times New Roman" w:eastAsia="Times New Roman" w:hAnsi="Times New Roman" w:cs="Times New Roman"/>
          <w:b/>
          <w:color w:val="auto"/>
          <w:sz w:val="20"/>
          <w:u w:val="single"/>
        </w:rPr>
        <w:t>uncertainty</w:t>
      </w:r>
      <w:r w:rsidRPr="00B33A13">
        <w:rPr>
          <w:rFonts w:ascii="Times New Roman" w:eastAsia="Times New Roman" w:hAnsi="Times New Roman" w:cs="Times New Roman"/>
          <w:color w:val="auto"/>
          <w:sz w:val="20"/>
        </w:rPr>
        <w:t xml:space="preserve"> principle [either of the two underlined words is sufficient]</w:t>
      </w: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t xml:space="preserve">[10] The </w:t>
      </w:r>
      <w:proofErr w:type="spellStart"/>
      <w:r w:rsidRPr="00B33A13">
        <w:rPr>
          <w:rFonts w:ascii="Times New Roman" w:eastAsia="Times New Roman" w:hAnsi="Times New Roman" w:cs="Times New Roman"/>
          <w:color w:val="auto"/>
          <w:sz w:val="20"/>
        </w:rPr>
        <w:t>commutator</w:t>
      </w:r>
      <w:proofErr w:type="spellEnd"/>
      <w:r w:rsidRPr="00B33A13">
        <w:rPr>
          <w:rFonts w:ascii="Times New Roman" w:eastAsia="Times New Roman" w:hAnsi="Times New Roman" w:cs="Times New Roman"/>
          <w:color w:val="auto"/>
          <w:sz w:val="20"/>
        </w:rPr>
        <w:t xml:space="preserve"> of position and momentum equals this constant times h-bar. The impedance of a circuit element equals its resistance plus thi</w:t>
      </w:r>
      <w:r w:rsidRPr="00B33A13">
        <w:rPr>
          <w:rFonts w:ascii="Times New Roman" w:eastAsia="Times New Roman" w:hAnsi="Times New Roman" w:cs="Times New Roman"/>
          <w:color w:val="auto"/>
          <w:sz w:val="20"/>
        </w:rPr>
        <w:t xml:space="preserve">s constant times its reactance, which allows the current through it to be represented using a </w:t>
      </w:r>
      <w:proofErr w:type="spellStart"/>
      <w:r w:rsidRPr="00B33A13">
        <w:rPr>
          <w:rFonts w:ascii="Times New Roman" w:eastAsia="Times New Roman" w:hAnsi="Times New Roman" w:cs="Times New Roman"/>
          <w:color w:val="auto"/>
          <w:sz w:val="20"/>
        </w:rPr>
        <w:t>phasor</w:t>
      </w:r>
      <w:proofErr w:type="spellEnd"/>
      <w:r w:rsidRPr="00B33A13">
        <w:rPr>
          <w:rFonts w:ascii="Times New Roman" w:eastAsia="Times New Roman" w:hAnsi="Times New Roman" w:cs="Times New Roman"/>
          <w:color w:val="auto"/>
          <w:sz w:val="20"/>
        </w:rPr>
        <w:t>.</w:t>
      </w: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t xml:space="preserve">ANSWER: </w:t>
      </w:r>
      <w:proofErr w:type="spellStart"/>
      <w:r w:rsidRPr="00B33A13">
        <w:rPr>
          <w:rFonts w:ascii="Times New Roman" w:eastAsia="Times New Roman" w:hAnsi="Times New Roman" w:cs="Times New Roman"/>
          <w:b/>
          <w:color w:val="auto"/>
          <w:sz w:val="20"/>
          <w:u w:val="single"/>
        </w:rPr>
        <w:t>i</w:t>
      </w:r>
      <w:proofErr w:type="spellEnd"/>
      <w:r w:rsidRPr="00B33A13">
        <w:rPr>
          <w:rFonts w:ascii="Times New Roman" w:eastAsia="Times New Roman" w:hAnsi="Times New Roman" w:cs="Times New Roman"/>
          <w:color w:val="auto"/>
          <w:sz w:val="20"/>
        </w:rPr>
        <w:t xml:space="preserve"> [or the </w:t>
      </w:r>
      <w:r w:rsidRPr="00B33A13">
        <w:rPr>
          <w:rFonts w:ascii="Times New Roman" w:eastAsia="Times New Roman" w:hAnsi="Times New Roman" w:cs="Times New Roman"/>
          <w:b/>
          <w:color w:val="auto"/>
          <w:sz w:val="20"/>
          <w:u w:val="single"/>
        </w:rPr>
        <w:t>imaginary</w:t>
      </w:r>
      <w:r w:rsidRPr="00B33A13">
        <w:rPr>
          <w:rFonts w:ascii="Times New Roman" w:eastAsia="Times New Roman" w:hAnsi="Times New Roman" w:cs="Times New Roman"/>
          <w:color w:val="auto"/>
          <w:sz w:val="20"/>
        </w:rPr>
        <w:t xml:space="preserve"> unit, or the </w:t>
      </w:r>
      <w:r w:rsidRPr="00B33A13">
        <w:rPr>
          <w:rFonts w:ascii="Times New Roman" w:eastAsia="Times New Roman" w:hAnsi="Times New Roman" w:cs="Times New Roman"/>
          <w:b/>
          <w:color w:val="auto"/>
          <w:sz w:val="20"/>
          <w:u w:val="single"/>
        </w:rPr>
        <w:t>square root of negative one</w:t>
      </w:r>
      <w:r w:rsidRPr="00B33A13">
        <w:rPr>
          <w:rFonts w:ascii="Times New Roman" w:eastAsia="Times New Roman" w:hAnsi="Times New Roman" w:cs="Times New Roman"/>
          <w:color w:val="auto"/>
          <w:sz w:val="20"/>
        </w:rPr>
        <w:t>]</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18. This organization’s president, Vivian Schiller, resigned after referring to the</w:t>
      </w:r>
      <w:r w:rsidRPr="00B33A13">
        <w:rPr>
          <w:rFonts w:ascii="Times New Roman" w:eastAsia="Times New Roman" w:hAnsi="Times New Roman" w:cs="Times New Roman"/>
          <w:color w:val="auto"/>
          <w:sz w:val="20"/>
        </w:rPr>
        <w:t xml:space="preserve"> Tea Party as “gun-toting” racists. For 10 points each:</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[10] Name this media organization, a non-profit broadcasting corporation which airs such programs as </w:t>
      </w:r>
      <w:r w:rsidRPr="00B33A13">
        <w:rPr>
          <w:rFonts w:ascii="Times New Roman" w:eastAsia="Times New Roman" w:hAnsi="Times New Roman" w:cs="Times New Roman"/>
          <w:i/>
          <w:color w:val="auto"/>
          <w:sz w:val="20"/>
        </w:rPr>
        <w:t>All Things Considered</w:t>
      </w:r>
      <w:r w:rsidRPr="00B33A13">
        <w:rPr>
          <w:rFonts w:ascii="Times New Roman" w:eastAsia="Times New Roman" w:hAnsi="Times New Roman" w:cs="Times New Roman"/>
          <w:color w:val="auto"/>
          <w:sz w:val="20"/>
        </w:rPr>
        <w:t xml:space="preserve"> and repeats of </w:t>
      </w:r>
      <w:r w:rsidRPr="00B33A13">
        <w:rPr>
          <w:rFonts w:ascii="Times New Roman" w:eastAsia="Times New Roman" w:hAnsi="Times New Roman" w:cs="Times New Roman"/>
          <w:i/>
          <w:color w:val="auto"/>
          <w:sz w:val="20"/>
        </w:rPr>
        <w:t>Car Talk</w:t>
      </w:r>
      <w:r w:rsidRPr="00B33A13">
        <w:rPr>
          <w:rFonts w:ascii="Times New Roman" w:eastAsia="Times New Roman" w:hAnsi="Times New Roman" w:cs="Times New Roman"/>
          <w:color w:val="auto"/>
          <w:sz w:val="20"/>
        </w:rPr>
        <w: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NPR</w:t>
      </w:r>
      <w:r w:rsidRPr="00B33A13">
        <w:rPr>
          <w:rFonts w:ascii="Times New Roman" w:eastAsia="Times New Roman" w:hAnsi="Times New Roman" w:cs="Times New Roman"/>
          <w:color w:val="auto"/>
          <w:sz w:val="20"/>
        </w:rPr>
        <w:t xml:space="preserve"> [or </w:t>
      </w:r>
      <w:r w:rsidRPr="00B33A13">
        <w:rPr>
          <w:rFonts w:ascii="Times New Roman" w:eastAsia="Times New Roman" w:hAnsi="Times New Roman" w:cs="Times New Roman"/>
          <w:b/>
          <w:color w:val="auto"/>
          <w:sz w:val="20"/>
          <w:u w:val="single"/>
        </w:rPr>
        <w:t>National Public Radio</w:t>
      </w:r>
      <w:r w:rsidRPr="00B33A13">
        <w:rPr>
          <w:rFonts w:ascii="Times New Roman" w:eastAsia="Times New Roman" w:hAnsi="Times New Roman" w:cs="Times New Roman"/>
          <w:color w:val="auto"/>
          <w:sz w:val="20"/>
        </w:rPr>
        <w: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[10] This pop</w:t>
      </w:r>
      <w:r w:rsidRPr="00B33A13">
        <w:rPr>
          <w:rFonts w:ascii="Times New Roman" w:eastAsia="Times New Roman" w:hAnsi="Times New Roman" w:cs="Times New Roman"/>
          <w:color w:val="auto"/>
          <w:sz w:val="20"/>
        </w:rPr>
        <w:t xml:space="preserve">ular news game show on NPR features a panel of three people playing various humorous games related to news stories. Listeners can win an answering machine message from scorekeeper Carl </w:t>
      </w:r>
      <w:proofErr w:type="spellStart"/>
      <w:r w:rsidRPr="00B33A13">
        <w:rPr>
          <w:rFonts w:ascii="Times New Roman" w:eastAsia="Times New Roman" w:hAnsi="Times New Roman" w:cs="Times New Roman"/>
          <w:color w:val="auto"/>
          <w:sz w:val="20"/>
        </w:rPr>
        <w:t>Kasell</w:t>
      </w:r>
      <w:proofErr w:type="spellEnd"/>
      <w:r w:rsidRPr="00B33A13">
        <w:rPr>
          <w:rFonts w:ascii="Times New Roman" w:eastAsia="Times New Roman" w:hAnsi="Times New Roman" w:cs="Times New Roman"/>
          <w:color w:val="auto"/>
          <w:sz w:val="20"/>
        </w:rPr>
        <w: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i/>
          <w:color w:val="auto"/>
          <w:sz w:val="20"/>
          <w:u w:val="single"/>
        </w:rPr>
        <w:t>Wait Wait…Don’t Tell Me!</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[10] In 2010, NPR terminated t</w:t>
      </w:r>
      <w:r w:rsidRPr="00B33A13">
        <w:rPr>
          <w:rFonts w:ascii="Times New Roman" w:eastAsia="Times New Roman" w:hAnsi="Times New Roman" w:cs="Times New Roman"/>
          <w:color w:val="auto"/>
          <w:sz w:val="20"/>
        </w:rPr>
        <w:t xml:space="preserve">he contract of this journalist after he admitted he was nervous about flying with people dressed in “Muslim garb.” This man frequently appears on FOX News and was the author of the book </w:t>
      </w:r>
      <w:r w:rsidRPr="00B33A13">
        <w:rPr>
          <w:rFonts w:ascii="Times New Roman" w:eastAsia="Times New Roman" w:hAnsi="Times New Roman" w:cs="Times New Roman"/>
          <w:i/>
          <w:color w:val="auto"/>
          <w:sz w:val="20"/>
        </w:rPr>
        <w:t>Eyes on the Prize</w:t>
      </w:r>
      <w:r w:rsidRPr="00B33A13">
        <w:rPr>
          <w:rFonts w:ascii="Times New Roman" w:eastAsia="Times New Roman" w:hAnsi="Times New Roman" w:cs="Times New Roman"/>
          <w:color w:val="auto"/>
          <w:sz w:val="20"/>
        </w:rPr>
        <w: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Juan </w:t>
      </w:r>
      <w:r w:rsidRPr="00B33A13">
        <w:rPr>
          <w:rFonts w:ascii="Times New Roman" w:eastAsia="Times New Roman" w:hAnsi="Times New Roman" w:cs="Times New Roman"/>
          <w:b/>
          <w:color w:val="auto"/>
          <w:sz w:val="20"/>
          <w:u w:val="single"/>
        </w:rPr>
        <w:t>Williams</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19. It opens with a prelude in which various instruments spend nearly four minutes working an E flat major chord as the strings play a “wave” motif, representing the motion of a river. For 10 points each:</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[10] Identify this first opera of the </w:t>
      </w:r>
      <w:r w:rsidRPr="00B33A13">
        <w:rPr>
          <w:rFonts w:ascii="Times New Roman" w:eastAsia="Times New Roman" w:hAnsi="Times New Roman" w:cs="Times New Roman"/>
          <w:i/>
          <w:color w:val="auto"/>
          <w:sz w:val="20"/>
        </w:rPr>
        <w:t>Ring Cycle</w:t>
      </w:r>
      <w:r w:rsidRPr="00B33A13">
        <w:rPr>
          <w:rFonts w:ascii="Times New Roman" w:eastAsia="Times New Roman" w:hAnsi="Times New Roman" w:cs="Times New Roman"/>
          <w:color w:val="auto"/>
          <w:sz w:val="20"/>
        </w:rPr>
        <w:t>, i</w:t>
      </w:r>
      <w:r w:rsidRPr="00B33A13">
        <w:rPr>
          <w:rFonts w:ascii="Times New Roman" w:eastAsia="Times New Roman" w:hAnsi="Times New Roman" w:cs="Times New Roman"/>
          <w:color w:val="auto"/>
          <w:sz w:val="20"/>
        </w:rPr>
        <w:t xml:space="preserve">n which the dwarf </w:t>
      </w:r>
      <w:proofErr w:type="spellStart"/>
      <w:r w:rsidRPr="00B33A13">
        <w:rPr>
          <w:rFonts w:ascii="Times New Roman" w:eastAsia="Times New Roman" w:hAnsi="Times New Roman" w:cs="Times New Roman"/>
          <w:color w:val="auto"/>
          <w:sz w:val="20"/>
        </w:rPr>
        <w:t>Alberich</w:t>
      </w:r>
      <w:proofErr w:type="spellEnd"/>
      <w:r w:rsidRPr="00B33A13">
        <w:rPr>
          <w:rFonts w:ascii="Times New Roman" w:eastAsia="Times New Roman" w:hAnsi="Times New Roman" w:cs="Times New Roman"/>
          <w:color w:val="auto"/>
          <w:sz w:val="20"/>
        </w:rPr>
        <w:t xml:space="preserve"> steals the title treasure.</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i/>
          <w:color w:val="auto"/>
          <w:sz w:val="20"/>
        </w:rPr>
        <w:t xml:space="preserve">Das </w:t>
      </w:r>
      <w:r w:rsidRPr="00B33A13">
        <w:rPr>
          <w:rFonts w:ascii="Times New Roman" w:eastAsia="Times New Roman" w:hAnsi="Times New Roman" w:cs="Times New Roman"/>
          <w:b/>
          <w:i/>
          <w:color w:val="auto"/>
          <w:sz w:val="20"/>
          <w:u w:val="single"/>
        </w:rPr>
        <w:t>Rheingold</w:t>
      </w:r>
      <w:r w:rsidRPr="00B33A13">
        <w:rPr>
          <w:rFonts w:ascii="Times New Roman" w:eastAsia="Times New Roman" w:hAnsi="Times New Roman" w:cs="Times New Roman"/>
          <w:color w:val="auto"/>
          <w:sz w:val="20"/>
        </w:rPr>
        <w:t xml:space="preserve"> [or </w:t>
      </w:r>
      <w:proofErr w:type="gramStart"/>
      <w:r w:rsidRPr="00B33A13">
        <w:rPr>
          <w:rFonts w:ascii="Times New Roman" w:eastAsia="Times New Roman" w:hAnsi="Times New Roman" w:cs="Times New Roman"/>
          <w:i/>
          <w:color w:val="auto"/>
          <w:sz w:val="20"/>
        </w:rPr>
        <w:t>The</w:t>
      </w:r>
      <w:proofErr w:type="gramEnd"/>
      <w:r w:rsidRPr="00B33A13">
        <w:rPr>
          <w:rFonts w:ascii="Times New Roman" w:eastAsia="Times New Roman" w:hAnsi="Times New Roman" w:cs="Times New Roman"/>
          <w:i/>
          <w:color w:val="auto"/>
          <w:sz w:val="20"/>
        </w:rPr>
        <w:t xml:space="preserve"> </w:t>
      </w:r>
      <w:r w:rsidRPr="00B33A13">
        <w:rPr>
          <w:rFonts w:ascii="Times New Roman" w:eastAsia="Times New Roman" w:hAnsi="Times New Roman" w:cs="Times New Roman"/>
          <w:b/>
          <w:i/>
          <w:color w:val="auto"/>
          <w:sz w:val="20"/>
          <w:u w:val="single"/>
        </w:rPr>
        <w:t>Rhine Gold</w:t>
      </w:r>
      <w:r w:rsidRPr="00B33A13">
        <w:rPr>
          <w:rFonts w:ascii="Times New Roman" w:eastAsia="Times New Roman" w:hAnsi="Times New Roman" w:cs="Times New Roman"/>
          <w:color w:val="auto"/>
          <w:sz w:val="20"/>
        </w:rPr>
        <w: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[10] This German operatic composer, whose works based on Arthurian myth include </w:t>
      </w:r>
      <w:r w:rsidRPr="00B33A13">
        <w:rPr>
          <w:rFonts w:ascii="Times New Roman" w:eastAsia="Times New Roman" w:hAnsi="Times New Roman" w:cs="Times New Roman"/>
          <w:i/>
          <w:color w:val="auto"/>
          <w:sz w:val="20"/>
        </w:rPr>
        <w:t>Tristan and Isolde</w:t>
      </w:r>
      <w:r w:rsidRPr="00B33A13">
        <w:rPr>
          <w:rFonts w:ascii="Times New Roman" w:eastAsia="Times New Roman" w:hAnsi="Times New Roman" w:cs="Times New Roman"/>
          <w:color w:val="auto"/>
          <w:sz w:val="20"/>
        </w:rPr>
        <w:t xml:space="preserve"> and </w:t>
      </w:r>
      <w:r w:rsidRPr="00B33A13">
        <w:rPr>
          <w:rFonts w:ascii="Times New Roman" w:eastAsia="Times New Roman" w:hAnsi="Times New Roman" w:cs="Times New Roman"/>
          <w:i/>
          <w:color w:val="auto"/>
          <w:sz w:val="20"/>
        </w:rPr>
        <w:t>Parsifal</w:t>
      </w:r>
      <w:r w:rsidRPr="00B33A13">
        <w:rPr>
          <w:rFonts w:ascii="Times New Roman" w:eastAsia="Times New Roman" w:hAnsi="Times New Roman" w:cs="Times New Roman"/>
          <w:color w:val="auto"/>
          <w:sz w:val="20"/>
        </w:rPr>
        <w:t xml:space="preserve">, composed the </w:t>
      </w:r>
      <w:r w:rsidRPr="00B33A13">
        <w:rPr>
          <w:rFonts w:ascii="Times New Roman" w:eastAsia="Times New Roman" w:hAnsi="Times New Roman" w:cs="Times New Roman"/>
          <w:i/>
          <w:color w:val="auto"/>
          <w:sz w:val="20"/>
        </w:rPr>
        <w:t>Ring Cycle</w:t>
      </w:r>
      <w:r w:rsidRPr="00B33A13">
        <w:rPr>
          <w:rFonts w:ascii="Times New Roman" w:eastAsia="Times New Roman" w:hAnsi="Times New Roman" w:cs="Times New Roman"/>
          <w:color w:val="auto"/>
          <w:sz w:val="20"/>
        </w:rPr>
        <w:t>.</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Richard </w:t>
      </w:r>
      <w:r w:rsidRPr="00B33A13">
        <w:rPr>
          <w:rFonts w:ascii="Times New Roman" w:eastAsia="Times New Roman" w:hAnsi="Times New Roman" w:cs="Times New Roman"/>
          <w:b/>
          <w:color w:val="auto"/>
          <w:sz w:val="20"/>
          <w:u w:val="single"/>
        </w:rPr>
        <w:t>Wagner</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[10] This early Wagnerian opera, his third, is based on a Bulwer-Lytton novel. It ends as the Roman capitol is burned while the title “last of the tribunes” and his followers are inside.</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i/>
          <w:color w:val="auto"/>
          <w:sz w:val="20"/>
          <w:u w:val="single"/>
        </w:rPr>
        <w:t>Rienzi</w:t>
      </w:r>
      <w:r w:rsidRPr="00B33A13">
        <w:rPr>
          <w:rFonts w:ascii="Times New Roman" w:eastAsia="Times New Roman" w:hAnsi="Times New Roman" w:cs="Times New Roman"/>
          <w:i/>
          <w:color w:val="auto"/>
          <w:sz w:val="20"/>
        </w:rPr>
        <w:t xml:space="preserve">, der </w:t>
      </w:r>
      <w:proofErr w:type="spellStart"/>
      <w:r w:rsidRPr="00B33A13">
        <w:rPr>
          <w:rFonts w:ascii="Times New Roman" w:eastAsia="Times New Roman" w:hAnsi="Times New Roman" w:cs="Times New Roman"/>
          <w:i/>
          <w:color w:val="auto"/>
          <w:sz w:val="20"/>
        </w:rPr>
        <w:t>Letzte</w:t>
      </w:r>
      <w:proofErr w:type="spellEnd"/>
      <w:r w:rsidRPr="00B33A13">
        <w:rPr>
          <w:rFonts w:ascii="Times New Roman" w:eastAsia="Times New Roman" w:hAnsi="Times New Roman" w:cs="Times New Roman"/>
          <w:i/>
          <w:color w:val="auto"/>
          <w:sz w:val="20"/>
        </w:rPr>
        <w:t xml:space="preserve"> der </w:t>
      </w:r>
      <w:proofErr w:type="spellStart"/>
      <w:r w:rsidRPr="00B33A13">
        <w:rPr>
          <w:rFonts w:ascii="Times New Roman" w:eastAsia="Times New Roman" w:hAnsi="Times New Roman" w:cs="Times New Roman"/>
          <w:i/>
          <w:color w:val="auto"/>
          <w:sz w:val="20"/>
        </w:rPr>
        <w:t>Tribunen</w:t>
      </w:r>
      <w:proofErr w:type="spellEnd"/>
      <w:r w:rsidRPr="00B33A13">
        <w:rPr>
          <w:rFonts w:ascii="Times New Roman" w:eastAsia="Times New Roman" w:hAnsi="Times New Roman" w:cs="Times New Roman"/>
          <w:color w:val="auto"/>
          <w:sz w:val="20"/>
        </w:rPr>
        <w:t xml:space="preserve"> [or </w:t>
      </w:r>
      <w:r w:rsidRPr="00B33A13">
        <w:rPr>
          <w:rFonts w:ascii="Times New Roman" w:eastAsia="Times New Roman" w:hAnsi="Times New Roman" w:cs="Times New Roman"/>
          <w:b/>
          <w:i/>
          <w:color w:val="auto"/>
          <w:sz w:val="20"/>
          <w:u w:val="single"/>
        </w:rPr>
        <w:t>Rienzi</w:t>
      </w:r>
      <w:r w:rsidRPr="00B33A13">
        <w:rPr>
          <w:rFonts w:ascii="Times New Roman" w:eastAsia="Times New Roman" w:hAnsi="Times New Roman" w:cs="Times New Roman"/>
          <w:i/>
          <w:color w:val="auto"/>
          <w:sz w:val="20"/>
        </w:rPr>
        <w:t xml:space="preserve">, the Last of the </w:t>
      </w:r>
      <w:r w:rsidRPr="00B33A13">
        <w:rPr>
          <w:rFonts w:ascii="Times New Roman" w:eastAsia="Times New Roman" w:hAnsi="Times New Roman" w:cs="Times New Roman"/>
          <w:i/>
          <w:color w:val="auto"/>
          <w:sz w:val="20"/>
        </w:rPr>
        <w:t>Tribunes</w:t>
      </w:r>
      <w:r w:rsidRPr="00B33A13">
        <w:rPr>
          <w:rFonts w:ascii="Times New Roman" w:eastAsia="Times New Roman" w:hAnsi="Times New Roman" w:cs="Times New Roman"/>
          <w:color w:val="auto"/>
          <w:sz w:val="20"/>
        </w:rPr>
        <w:t>]</w:t>
      </w:r>
    </w:p>
    <w:p w:rsidR="00CB46A0" w:rsidRPr="00B33A13" w:rsidRDefault="00CB46A0">
      <w:pPr>
        <w:widowControl w:val="0"/>
        <w:spacing w:line="240" w:lineRule="auto"/>
        <w:rPr>
          <w:color w:val="auto"/>
        </w:rPr>
      </w:pP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20. A member of this group to be executed was Sir John Oldcastle, the possible inspiration for Shakespeare’s Falstaff. For 10 points each:</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[10] Name this group of supporters of John Wycliffe, who opposed the power of the Catholic Church in Engla</w:t>
      </w:r>
      <w:r w:rsidRPr="00B33A13">
        <w:rPr>
          <w:rFonts w:ascii="Times New Roman" w:eastAsia="Times New Roman" w:hAnsi="Times New Roman" w:cs="Times New Roman"/>
          <w:color w:val="auto"/>
          <w:sz w:val="20"/>
        </w:rPr>
        <w:t>nd. Their humorous sounding name may refer to a Dutch expression meaning “mumbling” or “babbling.”</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proofErr w:type="spellStart"/>
      <w:r w:rsidRPr="00B33A13">
        <w:rPr>
          <w:rFonts w:ascii="Times New Roman" w:eastAsia="Times New Roman" w:hAnsi="Times New Roman" w:cs="Times New Roman"/>
          <w:b/>
          <w:color w:val="auto"/>
          <w:sz w:val="20"/>
          <w:u w:val="single"/>
        </w:rPr>
        <w:t>Lollards</w:t>
      </w:r>
      <w:proofErr w:type="spellEnd"/>
      <w:r w:rsidRPr="00B33A13">
        <w:rPr>
          <w:rFonts w:ascii="Times New Roman" w:eastAsia="Times New Roman" w:hAnsi="Times New Roman" w:cs="Times New Roman"/>
          <w:color w:val="auto"/>
          <w:sz w:val="20"/>
        </w:rPr>
        <w:t xml:space="preserve"> [accept word forms]</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[10] The </w:t>
      </w:r>
      <w:proofErr w:type="spellStart"/>
      <w:r w:rsidRPr="00B33A13">
        <w:rPr>
          <w:rFonts w:ascii="Times New Roman" w:eastAsia="Times New Roman" w:hAnsi="Times New Roman" w:cs="Times New Roman"/>
          <w:color w:val="auto"/>
          <w:sz w:val="20"/>
        </w:rPr>
        <w:t>Lollards</w:t>
      </w:r>
      <w:proofErr w:type="spellEnd"/>
      <w:r w:rsidRPr="00B33A13">
        <w:rPr>
          <w:rFonts w:ascii="Times New Roman" w:eastAsia="Times New Roman" w:hAnsi="Times New Roman" w:cs="Times New Roman"/>
          <w:color w:val="auto"/>
          <w:sz w:val="20"/>
        </w:rPr>
        <w:t xml:space="preserve"> were opposed by Thomas Arundel, who held this position in the 1390’s. This position was more famously </w:t>
      </w:r>
      <w:r w:rsidRPr="00B33A13">
        <w:rPr>
          <w:rFonts w:ascii="Times New Roman" w:eastAsia="Times New Roman" w:hAnsi="Times New Roman" w:cs="Times New Roman"/>
          <w:color w:val="auto"/>
          <w:sz w:val="20"/>
        </w:rPr>
        <w:t>held by Thomas Becket and is currently considered to be the leader of the Church of England.</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Archbishop of Canterbury</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[10] Wycliffe was declared a heretic at this Catholic council held from 1414 to 1418. More notably, this council elected Pope Martin V and executed Jan Hus.</w:t>
      </w:r>
    </w:p>
    <w:p w:rsidR="00CB46A0" w:rsidRPr="00B33A13" w:rsidRDefault="000E7917">
      <w:pPr>
        <w:widowControl w:val="0"/>
        <w:spacing w:line="240" w:lineRule="auto"/>
        <w:rPr>
          <w:color w:val="auto"/>
        </w:rPr>
      </w:pPr>
      <w:r w:rsidRPr="00B33A13">
        <w:rPr>
          <w:rFonts w:ascii="Times New Roman" w:eastAsia="Times New Roman" w:hAnsi="Times New Roman" w:cs="Times New Roman"/>
          <w:color w:val="auto"/>
          <w:sz w:val="20"/>
        </w:rPr>
        <w:t xml:space="preserve">ANSWER: Council of </w:t>
      </w:r>
      <w:r w:rsidRPr="00B33A13">
        <w:rPr>
          <w:rFonts w:ascii="Times New Roman" w:eastAsia="Times New Roman" w:hAnsi="Times New Roman" w:cs="Times New Roman"/>
          <w:b/>
          <w:color w:val="auto"/>
          <w:sz w:val="20"/>
          <w:u w:val="single"/>
        </w:rPr>
        <w:t>Constance</w:t>
      </w:r>
    </w:p>
    <w:p w:rsidR="00CB46A0" w:rsidRPr="00B33A13" w:rsidRDefault="00CB46A0">
      <w:pPr>
        <w:widowControl w:val="0"/>
        <w:spacing w:line="240" w:lineRule="auto"/>
        <w:rPr>
          <w:color w:val="auto"/>
        </w:rPr>
      </w:pP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lastRenderedPageBreak/>
        <w:t xml:space="preserve">TB. This man killed himself in the </w:t>
      </w:r>
      <w:proofErr w:type="spellStart"/>
      <w:r w:rsidRPr="00B33A13">
        <w:rPr>
          <w:rFonts w:ascii="Times New Roman" w:eastAsia="Times New Roman" w:hAnsi="Times New Roman" w:cs="Times New Roman"/>
          <w:color w:val="auto"/>
          <w:sz w:val="20"/>
        </w:rPr>
        <w:t>Catete</w:t>
      </w:r>
      <w:proofErr w:type="spellEnd"/>
      <w:r w:rsidRPr="00B33A13">
        <w:rPr>
          <w:rFonts w:ascii="Times New Roman" w:eastAsia="Times New Roman" w:hAnsi="Times New Roman" w:cs="Times New Roman"/>
          <w:color w:val="auto"/>
          <w:sz w:val="20"/>
        </w:rPr>
        <w:t xml:space="preserve"> Palace in 1954. For 10 poin</w:t>
      </w:r>
      <w:r w:rsidRPr="00B33A13">
        <w:rPr>
          <w:rFonts w:ascii="Times New Roman" w:eastAsia="Times New Roman" w:hAnsi="Times New Roman" w:cs="Times New Roman"/>
          <w:color w:val="auto"/>
          <w:sz w:val="20"/>
        </w:rPr>
        <w:t>ts each:</w:t>
      </w: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t xml:space="preserve">[10] Name this man who led his county from 1930 to 1945, before a brief return in the 1950’s. He represented the end of the old </w:t>
      </w:r>
      <w:r w:rsidRPr="00B33A13">
        <w:rPr>
          <w:rFonts w:ascii="Times New Roman" w:eastAsia="Times New Roman" w:hAnsi="Times New Roman" w:cs="Times New Roman"/>
          <w:i/>
          <w:color w:val="auto"/>
          <w:sz w:val="20"/>
        </w:rPr>
        <w:t xml:space="preserve">café com </w:t>
      </w:r>
      <w:proofErr w:type="spellStart"/>
      <w:r w:rsidRPr="00B33A13">
        <w:rPr>
          <w:rFonts w:ascii="Times New Roman" w:eastAsia="Times New Roman" w:hAnsi="Times New Roman" w:cs="Times New Roman"/>
          <w:i/>
          <w:color w:val="auto"/>
          <w:sz w:val="20"/>
        </w:rPr>
        <w:t>leite</w:t>
      </w:r>
      <w:proofErr w:type="spellEnd"/>
      <w:r w:rsidRPr="00B33A13">
        <w:rPr>
          <w:rFonts w:ascii="Times New Roman" w:eastAsia="Times New Roman" w:hAnsi="Times New Roman" w:cs="Times New Roman"/>
          <w:color w:val="auto"/>
          <w:sz w:val="20"/>
        </w:rPr>
        <w:t xml:space="preserve"> politics and as a dictator grew to oppose the fascist </w:t>
      </w:r>
      <w:proofErr w:type="spellStart"/>
      <w:r w:rsidRPr="00B33A13">
        <w:rPr>
          <w:rFonts w:ascii="Times New Roman" w:eastAsia="Times New Roman" w:hAnsi="Times New Roman" w:cs="Times New Roman"/>
          <w:color w:val="auto"/>
          <w:sz w:val="20"/>
        </w:rPr>
        <w:t>Integralism</w:t>
      </w:r>
      <w:proofErr w:type="spellEnd"/>
      <w:r w:rsidRPr="00B33A13">
        <w:rPr>
          <w:rFonts w:ascii="Times New Roman" w:eastAsia="Times New Roman" w:hAnsi="Times New Roman" w:cs="Times New Roman"/>
          <w:color w:val="auto"/>
          <w:sz w:val="20"/>
        </w:rPr>
        <w:t xml:space="preserve"> movement.</w:t>
      </w: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t xml:space="preserve">ANSWER: </w:t>
      </w:r>
      <w:proofErr w:type="spellStart"/>
      <w:r w:rsidRPr="00B33A13">
        <w:rPr>
          <w:rFonts w:ascii="Times New Roman" w:eastAsia="Times New Roman" w:hAnsi="Times New Roman" w:cs="Times New Roman"/>
          <w:color w:val="auto"/>
          <w:sz w:val="20"/>
        </w:rPr>
        <w:t>Getulio</w:t>
      </w:r>
      <w:proofErr w:type="spellEnd"/>
      <w:r w:rsidRPr="00B33A13">
        <w:rPr>
          <w:rFonts w:ascii="Times New Roman" w:eastAsia="Times New Roman" w:hAnsi="Times New Roman" w:cs="Times New Roman"/>
          <w:color w:val="auto"/>
          <w:sz w:val="20"/>
        </w:rPr>
        <w:t xml:space="preserve"> </w:t>
      </w:r>
      <w:r w:rsidRPr="00B33A13">
        <w:rPr>
          <w:rFonts w:ascii="Times New Roman" w:eastAsia="Times New Roman" w:hAnsi="Times New Roman" w:cs="Times New Roman"/>
          <w:b/>
          <w:color w:val="auto"/>
          <w:sz w:val="20"/>
          <w:u w:val="single"/>
        </w:rPr>
        <w:t>Vargas</w:t>
      </w: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t xml:space="preserve">[10] </w:t>
      </w:r>
      <w:r w:rsidRPr="00B33A13">
        <w:rPr>
          <w:rFonts w:ascii="Times New Roman" w:eastAsia="Times New Roman" w:hAnsi="Times New Roman" w:cs="Times New Roman"/>
          <w:color w:val="auto"/>
          <w:sz w:val="20"/>
        </w:rPr>
        <w:t>Vargas and his Estado Novo government ruled this South American country. His government should not be confused with the Estado Novo in Portugal, which also used to rule this nation.</w:t>
      </w: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t xml:space="preserve">ANSWER: Federative Republic of </w:t>
      </w:r>
      <w:r w:rsidRPr="00B33A13">
        <w:rPr>
          <w:rFonts w:ascii="Times New Roman" w:eastAsia="Times New Roman" w:hAnsi="Times New Roman" w:cs="Times New Roman"/>
          <w:b/>
          <w:color w:val="auto"/>
          <w:sz w:val="20"/>
          <w:u w:val="single"/>
        </w:rPr>
        <w:t>Brazil</w:t>
      </w: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t>[10] This last monarch of Brazil was</w:t>
      </w:r>
      <w:r w:rsidRPr="00B33A13">
        <w:rPr>
          <w:rFonts w:ascii="Times New Roman" w:eastAsia="Times New Roman" w:hAnsi="Times New Roman" w:cs="Times New Roman"/>
          <w:color w:val="auto"/>
          <w:sz w:val="20"/>
        </w:rPr>
        <w:t xml:space="preserve"> emperor when the Golden Law of 1888 abolished slavery in the country. It was signed by this man’s daughter, Isabel, while he was in Europe.</w:t>
      </w:r>
    </w:p>
    <w:p w:rsidR="00CB46A0" w:rsidRPr="00B33A13" w:rsidRDefault="000E7917" w:rsidP="00B33A13">
      <w:pPr>
        <w:keepNext/>
        <w:keepLines/>
        <w:widowControl w:val="0"/>
        <w:spacing w:line="240" w:lineRule="auto"/>
        <w:rPr>
          <w:color w:val="auto"/>
        </w:rPr>
      </w:pPr>
      <w:r w:rsidRPr="00B33A13">
        <w:rPr>
          <w:rFonts w:ascii="Times New Roman" w:eastAsia="Times New Roman" w:hAnsi="Times New Roman" w:cs="Times New Roman"/>
          <w:color w:val="auto"/>
          <w:sz w:val="20"/>
        </w:rPr>
        <w:t xml:space="preserve">ANSWER: </w:t>
      </w:r>
      <w:r w:rsidRPr="00B33A13">
        <w:rPr>
          <w:rFonts w:ascii="Times New Roman" w:eastAsia="Times New Roman" w:hAnsi="Times New Roman" w:cs="Times New Roman"/>
          <w:b/>
          <w:color w:val="auto"/>
          <w:sz w:val="20"/>
          <w:u w:val="single"/>
        </w:rPr>
        <w:t>Pedro II</w:t>
      </w:r>
    </w:p>
    <w:p w:rsidR="00CB46A0" w:rsidRPr="00B33A13" w:rsidRDefault="00CB46A0">
      <w:pPr>
        <w:widowControl w:val="0"/>
        <w:spacing w:line="240" w:lineRule="auto"/>
        <w:rPr>
          <w:color w:val="auto"/>
        </w:rPr>
      </w:pPr>
    </w:p>
    <w:sectPr w:rsidR="00CB46A0" w:rsidRPr="00B33A1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CB46A0"/>
    <w:rsid w:val="000E7917"/>
    <w:rsid w:val="00B33A13"/>
    <w:rsid w:val="00CB46A0"/>
    <w:rsid w:val="00F17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A75470-5C8B-4B28-8D89-32947A433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5565</Words>
  <Characters>31724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MUT 2014 -- Packet 01.docx</vt:lpstr>
    </vt:vector>
  </TitlesOfParts>
  <Company/>
  <LinksUpToDate>false</LinksUpToDate>
  <CharactersWithSpaces>37215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 2014 -- Packet 01.docx</dc:title>
  <dc:creator>rob</dc:creator>
  <cp:lastModifiedBy>Rob Carson</cp:lastModifiedBy>
  <cp:revision>5</cp:revision>
  <cp:lastPrinted>2014-03-15T03:58:00Z</cp:lastPrinted>
  <dcterms:created xsi:type="dcterms:W3CDTF">2014-03-15T03:53:00Z</dcterms:created>
  <dcterms:modified xsi:type="dcterms:W3CDTF">2014-03-15T04:02:00Z</dcterms:modified>
</cp:coreProperties>
</file>