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1FA" w:rsidRPr="00EC4BFF" w:rsidRDefault="00F8090F" w:rsidP="00FB01FA">
      <w:pPr>
        <w:rPr>
          <w:sz w:val="20"/>
          <w:szCs w:val="20"/>
        </w:rPr>
      </w:pPr>
      <w:r>
        <w:rPr>
          <w:sz w:val="20"/>
          <w:szCs w:val="20"/>
        </w:rPr>
        <w:t xml:space="preserve">1. </w:t>
      </w:r>
      <w:r w:rsidR="00FB01FA">
        <w:rPr>
          <w:sz w:val="20"/>
          <w:szCs w:val="20"/>
        </w:rPr>
        <w:t xml:space="preserve">One novel with this unusual property is Gustavo </w:t>
      </w:r>
      <w:proofErr w:type="spellStart"/>
      <w:r w:rsidR="00FB01FA">
        <w:rPr>
          <w:sz w:val="20"/>
          <w:szCs w:val="20"/>
        </w:rPr>
        <w:t>Sainz’s</w:t>
      </w:r>
      <w:proofErr w:type="spellEnd"/>
      <w:r w:rsidR="00FB01FA">
        <w:rPr>
          <w:sz w:val="20"/>
          <w:szCs w:val="20"/>
        </w:rPr>
        <w:t xml:space="preserve"> </w:t>
      </w:r>
      <w:proofErr w:type="spellStart"/>
      <w:r w:rsidR="00FB01FA">
        <w:rPr>
          <w:sz w:val="20"/>
          <w:szCs w:val="20"/>
        </w:rPr>
        <w:t>untranslated</w:t>
      </w:r>
      <w:proofErr w:type="spellEnd"/>
      <w:r w:rsidR="00FB01FA">
        <w:rPr>
          <w:sz w:val="20"/>
          <w:szCs w:val="20"/>
        </w:rPr>
        <w:t xml:space="preserve"> </w:t>
      </w:r>
      <w:r w:rsidR="00FB01FA">
        <w:rPr>
          <w:i/>
          <w:sz w:val="20"/>
          <w:szCs w:val="20"/>
        </w:rPr>
        <w:t xml:space="preserve">La </w:t>
      </w:r>
      <w:proofErr w:type="spellStart"/>
      <w:r w:rsidR="00FB01FA">
        <w:rPr>
          <w:i/>
          <w:sz w:val="20"/>
          <w:szCs w:val="20"/>
        </w:rPr>
        <w:t>Muchacha</w:t>
      </w:r>
      <w:proofErr w:type="spellEnd"/>
      <w:r w:rsidR="00FB01FA">
        <w:rPr>
          <w:i/>
          <w:sz w:val="20"/>
          <w:szCs w:val="20"/>
        </w:rPr>
        <w:t xml:space="preserve"> </w:t>
      </w:r>
      <w:proofErr w:type="spellStart"/>
      <w:r w:rsidR="00FB01FA">
        <w:rPr>
          <w:i/>
          <w:sz w:val="20"/>
          <w:szCs w:val="20"/>
        </w:rPr>
        <w:t>Que</w:t>
      </w:r>
      <w:proofErr w:type="spellEnd"/>
      <w:r w:rsidR="00FB01FA">
        <w:rPr>
          <w:i/>
          <w:sz w:val="20"/>
          <w:szCs w:val="20"/>
        </w:rPr>
        <w:t xml:space="preserve"> </w:t>
      </w:r>
      <w:proofErr w:type="spellStart"/>
      <w:r w:rsidR="00FB01FA">
        <w:rPr>
          <w:i/>
          <w:sz w:val="20"/>
          <w:szCs w:val="20"/>
        </w:rPr>
        <w:t>Tenía</w:t>
      </w:r>
      <w:proofErr w:type="spellEnd"/>
      <w:r w:rsidR="00FB01FA">
        <w:rPr>
          <w:i/>
          <w:sz w:val="20"/>
          <w:szCs w:val="20"/>
        </w:rPr>
        <w:t xml:space="preserve"> la Culpa de </w:t>
      </w:r>
      <w:proofErr w:type="spellStart"/>
      <w:r w:rsidR="00FB01FA">
        <w:rPr>
          <w:i/>
          <w:sz w:val="20"/>
          <w:szCs w:val="20"/>
        </w:rPr>
        <w:t>Todo</w:t>
      </w:r>
      <w:proofErr w:type="spellEnd"/>
      <w:r w:rsidR="00FB01FA">
        <w:rPr>
          <w:sz w:val="20"/>
          <w:szCs w:val="20"/>
        </w:rPr>
        <w:t xml:space="preserve">. A book whose text is culled from the works of Calvin </w:t>
      </w:r>
      <w:proofErr w:type="spellStart"/>
      <w:r w:rsidR="00FB01FA">
        <w:rPr>
          <w:sz w:val="20"/>
          <w:szCs w:val="20"/>
        </w:rPr>
        <w:t>Trillin</w:t>
      </w:r>
      <w:proofErr w:type="spellEnd"/>
      <w:r w:rsidR="00FB01FA">
        <w:rPr>
          <w:sz w:val="20"/>
          <w:szCs w:val="20"/>
        </w:rPr>
        <w:t xml:space="preserve"> has this property, and was written by William Walsh. The section </w:t>
      </w:r>
      <w:r w:rsidR="00FB01FA">
        <w:rPr>
          <w:i/>
          <w:sz w:val="20"/>
          <w:szCs w:val="20"/>
        </w:rPr>
        <w:t>Sunset Debris</w:t>
      </w:r>
      <w:r w:rsidR="00FB01FA">
        <w:rPr>
          <w:sz w:val="20"/>
          <w:szCs w:val="20"/>
        </w:rPr>
        <w:t xml:space="preserve"> from Ron Silliman’s poem </w:t>
      </w:r>
      <w:r w:rsidR="00FB01FA">
        <w:rPr>
          <w:i/>
          <w:sz w:val="20"/>
          <w:szCs w:val="20"/>
        </w:rPr>
        <w:t>The Age of Huts</w:t>
      </w:r>
      <w:r w:rsidR="00FB01FA">
        <w:rPr>
          <w:sz w:val="20"/>
          <w:szCs w:val="20"/>
        </w:rPr>
        <w:t xml:space="preserve"> has this property. One novel with this property is about </w:t>
      </w:r>
      <w:proofErr w:type="spellStart"/>
      <w:r w:rsidR="00FB01FA">
        <w:rPr>
          <w:sz w:val="20"/>
          <w:szCs w:val="20"/>
        </w:rPr>
        <w:t>Nort</w:t>
      </w:r>
      <w:proofErr w:type="spellEnd"/>
      <w:r w:rsidR="00FB01FA">
        <w:rPr>
          <w:sz w:val="20"/>
          <w:szCs w:val="20"/>
        </w:rPr>
        <w:t xml:space="preserve">, Dick and Bud, </w:t>
      </w:r>
      <w:r w:rsidR="004D1263">
        <w:rPr>
          <w:sz w:val="20"/>
          <w:szCs w:val="20"/>
        </w:rPr>
        <w:t>three boys</w:t>
      </w:r>
      <w:r w:rsidR="00FB01FA">
        <w:rPr>
          <w:sz w:val="20"/>
          <w:szCs w:val="20"/>
        </w:rPr>
        <w:t xml:space="preserve"> who search for gold in the Gila Desert. A 316-part volume of poetry by Pablo Neruda has this property. A 2009 novel by the author of </w:t>
      </w:r>
      <w:r w:rsidR="00FB01FA">
        <w:rPr>
          <w:i/>
          <w:sz w:val="20"/>
          <w:szCs w:val="20"/>
        </w:rPr>
        <w:t>Edisto</w:t>
      </w:r>
      <w:r w:rsidR="00FB01FA">
        <w:rPr>
          <w:sz w:val="20"/>
          <w:szCs w:val="20"/>
        </w:rPr>
        <w:t xml:space="preserve"> which has this property is subtitled “A Novel?” For 10 points, name this unusual property shared by Gilbert </w:t>
      </w:r>
      <w:proofErr w:type="spellStart"/>
      <w:r w:rsidR="00FB01FA">
        <w:rPr>
          <w:sz w:val="20"/>
          <w:szCs w:val="20"/>
        </w:rPr>
        <w:t>Sorrentino’s</w:t>
      </w:r>
      <w:proofErr w:type="spellEnd"/>
      <w:r w:rsidR="00FB01FA">
        <w:rPr>
          <w:sz w:val="20"/>
          <w:szCs w:val="20"/>
        </w:rPr>
        <w:t xml:space="preserve"> </w:t>
      </w:r>
      <w:r w:rsidR="00FB01FA">
        <w:rPr>
          <w:i/>
          <w:sz w:val="20"/>
          <w:szCs w:val="20"/>
        </w:rPr>
        <w:t>Gold Fools</w:t>
      </w:r>
      <w:r w:rsidR="00FB01FA">
        <w:rPr>
          <w:sz w:val="20"/>
          <w:szCs w:val="20"/>
        </w:rPr>
        <w:t xml:space="preserve"> and Padgett Powell’s </w:t>
      </w:r>
      <w:r w:rsidR="00FB01FA">
        <w:rPr>
          <w:i/>
          <w:sz w:val="20"/>
          <w:szCs w:val="20"/>
        </w:rPr>
        <w:t>The Interrogative Mood</w:t>
      </w:r>
      <w:r w:rsidR="00FB01FA">
        <w:rPr>
          <w:sz w:val="20"/>
          <w:szCs w:val="20"/>
        </w:rPr>
        <w:t>.</w:t>
      </w:r>
    </w:p>
    <w:p w:rsidR="00FB01FA" w:rsidRDefault="00FB01FA" w:rsidP="00FB01FA">
      <w:pPr>
        <w:rPr>
          <w:sz w:val="20"/>
          <w:szCs w:val="20"/>
        </w:rPr>
      </w:pPr>
      <w:r>
        <w:rPr>
          <w:sz w:val="20"/>
          <w:szCs w:val="20"/>
        </w:rPr>
        <w:t xml:space="preserve">ANSWER: being written </w:t>
      </w:r>
      <w:r>
        <w:rPr>
          <w:b/>
          <w:sz w:val="20"/>
          <w:szCs w:val="20"/>
          <w:u w:val="single"/>
        </w:rPr>
        <w:t>entirely</w:t>
      </w:r>
      <w:r>
        <w:rPr>
          <w:sz w:val="20"/>
          <w:szCs w:val="20"/>
        </w:rPr>
        <w:t xml:space="preserve"> in </w:t>
      </w:r>
      <w:r>
        <w:rPr>
          <w:b/>
          <w:sz w:val="20"/>
          <w:szCs w:val="20"/>
          <w:u w:val="single"/>
        </w:rPr>
        <w:t>question</w:t>
      </w:r>
      <w:r>
        <w:rPr>
          <w:sz w:val="20"/>
          <w:szCs w:val="20"/>
        </w:rPr>
        <w:t>s [accept equivalents]</w:t>
      </w:r>
    </w:p>
    <w:p w:rsidR="00FB01FA" w:rsidRDefault="00FB01FA" w:rsidP="00FB01FA">
      <w:pPr>
        <w:rPr>
          <w:sz w:val="20"/>
          <w:szCs w:val="20"/>
        </w:rPr>
      </w:pPr>
    </w:p>
    <w:p w:rsidR="00FB01FA" w:rsidRPr="00410213" w:rsidRDefault="00F8090F" w:rsidP="00FB01FA">
      <w:pPr>
        <w:rPr>
          <w:sz w:val="20"/>
          <w:szCs w:val="20"/>
        </w:rPr>
      </w:pPr>
      <w:r>
        <w:rPr>
          <w:sz w:val="20"/>
          <w:szCs w:val="20"/>
        </w:rPr>
        <w:t xml:space="preserve">2. </w:t>
      </w:r>
      <w:r w:rsidR="00FB01FA">
        <w:rPr>
          <w:sz w:val="20"/>
          <w:szCs w:val="20"/>
        </w:rPr>
        <w:t xml:space="preserve">Janus is afflicted with this condition, which explains why he exists in two forms, A-Janus and U-Janus, in the novel </w:t>
      </w:r>
      <w:r w:rsidR="00FB01FA">
        <w:rPr>
          <w:i/>
          <w:sz w:val="20"/>
          <w:szCs w:val="20"/>
        </w:rPr>
        <w:t>Monday Begins on Saturday</w:t>
      </w:r>
      <w:r w:rsidR="00FB01FA">
        <w:rPr>
          <w:sz w:val="20"/>
          <w:szCs w:val="20"/>
        </w:rPr>
        <w:t xml:space="preserve"> by the </w:t>
      </w:r>
      <w:proofErr w:type="spellStart"/>
      <w:r w:rsidR="00FB01FA">
        <w:rPr>
          <w:sz w:val="20"/>
          <w:szCs w:val="20"/>
        </w:rPr>
        <w:t>Strugatsky</w:t>
      </w:r>
      <w:proofErr w:type="spellEnd"/>
      <w:r w:rsidR="00FB01FA">
        <w:rPr>
          <w:sz w:val="20"/>
          <w:szCs w:val="20"/>
        </w:rPr>
        <w:t xml:space="preserve"> brothers. Charles Freeman is afflicted with this condition in J. G. Ballard’s short story “</w:t>
      </w:r>
      <w:proofErr w:type="spellStart"/>
      <w:r w:rsidR="00FB01FA">
        <w:rPr>
          <w:sz w:val="20"/>
          <w:szCs w:val="20"/>
        </w:rPr>
        <w:t>Mr</w:t>
      </w:r>
      <w:proofErr w:type="spellEnd"/>
      <w:r w:rsidR="00FB01FA">
        <w:rPr>
          <w:sz w:val="20"/>
          <w:szCs w:val="20"/>
        </w:rPr>
        <w:t xml:space="preserve"> F. is </w:t>
      </w:r>
      <w:proofErr w:type="spellStart"/>
      <w:r w:rsidR="00FB01FA">
        <w:rPr>
          <w:sz w:val="20"/>
          <w:szCs w:val="20"/>
        </w:rPr>
        <w:t>Mr</w:t>
      </w:r>
      <w:proofErr w:type="spellEnd"/>
      <w:r w:rsidR="00FB01FA">
        <w:rPr>
          <w:sz w:val="20"/>
          <w:szCs w:val="20"/>
        </w:rPr>
        <w:t xml:space="preserve"> F.” One character with this condition cries the first time he meets Wart. In a novel whose narrator has this condition, the main character helps Uncle </w:t>
      </w:r>
      <w:proofErr w:type="spellStart"/>
      <w:r w:rsidR="00FB01FA">
        <w:rPr>
          <w:sz w:val="20"/>
          <w:szCs w:val="20"/>
        </w:rPr>
        <w:t>Pepi</w:t>
      </w:r>
      <w:proofErr w:type="spellEnd"/>
      <w:r w:rsidR="00FB01FA">
        <w:rPr>
          <w:sz w:val="20"/>
          <w:szCs w:val="20"/>
        </w:rPr>
        <w:t xml:space="preserve"> heal the sick and restore people to life. Another character with this condition has a son named Roscoe and marries </w:t>
      </w:r>
      <w:proofErr w:type="spellStart"/>
      <w:r w:rsidR="00FB01FA">
        <w:rPr>
          <w:sz w:val="20"/>
          <w:szCs w:val="20"/>
        </w:rPr>
        <w:t>Hildegarde</w:t>
      </w:r>
      <w:proofErr w:type="spellEnd"/>
      <w:r w:rsidR="00FB01FA">
        <w:rPr>
          <w:sz w:val="20"/>
          <w:szCs w:val="20"/>
        </w:rPr>
        <w:t xml:space="preserve"> </w:t>
      </w:r>
      <w:proofErr w:type="spellStart"/>
      <w:r w:rsidR="00FB01FA">
        <w:rPr>
          <w:sz w:val="20"/>
          <w:szCs w:val="20"/>
        </w:rPr>
        <w:t>Moncrief</w:t>
      </w:r>
      <w:proofErr w:type="spellEnd"/>
      <w:r w:rsidR="00FB01FA">
        <w:rPr>
          <w:sz w:val="20"/>
          <w:szCs w:val="20"/>
        </w:rPr>
        <w:t xml:space="preserve">. For 10 points, name this condition shared by Merlyn in </w:t>
      </w:r>
      <w:r w:rsidR="00FB01FA">
        <w:rPr>
          <w:i/>
          <w:sz w:val="20"/>
          <w:szCs w:val="20"/>
        </w:rPr>
        <w:t>The Once and Future King</w:t>
      </w:r>
      <w:r w:rsidR="00FB01FA">
        <w:rPr>
          <w:sz w:val="20"/>
          <w:szCs w:val="20"/>
        </w:rPr>
        <w:t xml:space="preserve">, the narrator of </w:t>
      </w:r>
      <w:r w:rsidR="00FB01FA">
        <w:rPr>
          <w:i/>
          <w:sz w:val="20"/>
          <w:szCs w:val="20"/>
        </w:rPr>
        <w:t>Time’s Arrow</w:t>
      </w:r>
      <w:r w:rsidR="00FB01FA">
        <w:rPr>
          <w:sz w:val="20"/>
          <w:szCs w:val="20"/>
        </w:rPr>
        <w:t>, and the title character of “The Curious Case of Benjamin Button.”</w:t>
      </w:r>
    </w:p>
    <w:p w:rsidR="00FB01FA" w:rsidRPr="00AF3F2B" w:rsidRDefault="00FB01FA" w:rsidP="00FB01FA">
      <w:pPr>
        <w:rPr>
          <w:sz w:val="20"/>
          <w:szCs w:val="20"/>
        </w:rPr>
      </w:pPr>
      <w:r>
        <w:rPr>
          <w:sz w:val="20"/>
          <w:szCs w:val="20"/>
        </w:rPr>
        <w:t xml:space="preserve">ANSWER: </w:t>
      </w:r>
      <w:r>
        <w:rPr>
          <w:b/>
          <w:sz w:val="20"/>
          <w:szCs w:val="20"/>
          <w:u w:val="single"/>
        </w:rPr>
        <w:t>aging backwards</w:t>
      </w:r>
      <w:r>
        <w:rPr>
          <w:sz w:val="20"/>
          <w:szCs w:val="20"/>
        </w:rPr>
        <w:t xml:space="preserve"> [or </w:t>
      </w:r>
      <w:r>
        <w:rPr>
          <w:b/>
          <w:sz w:val="20"/>
          <w:szCs w:val="20"/>
          <w:u w:val="single"/>
        </w:rPr>
        <w:t>experiencing time backwards</w:t>
      </w:r>
      <w:r>
        <w:rPr>
          <w:sz w:val="20"/>
          <w:szCs w:val="20"/>
        </w:rPr>
        <w:t>; accept equivalents]</w:t>
      </w:r>
    </w:p>
    <w:p w:rsidR="00FB01FA" w:rsidRDefault="00FB01FA" w:rsidP="00FB01FA">
      <w:pPr>
        <w:rPr>
          <w:sz w:val="20"/>
          <w:szCs w:val="20"/>
        </w:rPr>
      </w:pPr>
    </w:p>
    <w:p w:rsidR="00FB01FA" w:rsidRPr="006F1A09" w:rsidRDefault="00F8090F" w:rsidP="00FB01FA">
      <w:pPr>
        <w:rPr>
          <w:sz w:val="20"/>
          <w:szCs w:val="20"/>
        </w:rPr>
      </w:pPr>
      <w:r>
        <w:rPr>
          <w:sz w:val="20"/>
          <w:szCs w:val="20"/>
        </w:rPr>
        <w:t xml:space="preserve">3. </w:t>
      </w:r>
      <w:r w:rsidR="00FB01FA">
        <w:rPr>
          <w:sz w:val="20"/>
          <w:szCs w:val="20"/>
        </w:rPr>
        <w:t xml:space="preserve">One novel named after this substance is about Tito </w:t>
      </w:r>
      <w:proofErr w:type="spellStart"/>
      <w:r w:rsidR="00FB01FA">
        <w:rPr>
          <w:sz w:val="20"/>
          <w:szCs w:val="20"/>
        </w:rPr>
        <w:t>Arnaudi’s</w:t>
      </w:r>
      <w:proofErr w:type="spellEnd"/>
      <w:r w:rsidR="00FB01FA">
        <w:rPr>
          <w:sz w:val="20"/>
          <w:szCs w:val="20"/>
        </w:rPr>
        <w:t xml:space="preserve"> love for Maud, and is the most famous work by </w:t>
      </w:r>
      <w:proofErr w:type="spellStart"/>
      <w:r w:rsidR="00FB01FA">
        <w:rPr>
          <w:sz w:val="20"/>
          <w:szCs w:val="20"/>
        </w:rPr>
        <w:t>Pitigrilli</w:t>
      </w:r>
      <w:proofErr w:type="spellEnd"/>
      <w:r w:rsidR="00FB01FA">
        <w:rPr>
          <w:sz w:val="20"/>
          <w:szCs w:val="20"/>
        </w:rPr>
        <w:t xml:space="preserve">. Another novel named after this substance is about an adolescent named </w:t>
      </w:r>
      <w:proofErr w:type="spellStart"/>
      <w:r w:rsidR="00FB01FA">
        <w:rPr>
          <w:sz w:val="20"/>
          <w:szCs w:val="20"/>
        </w:rPr>
        <w:t>Vadim</w:t>
      </w:r>
      <w:proofErr w:type="spellEnd"/>
      <w:r w:rsidR="00FB01FA">
        <w:rPr>
          <w:sz w:val="20"/>
          <w:szCs w:val="20"/>
        </w:rPr>
        <w:t xml:space="preserve"> with a toxic hate for his mother. In the preface to </w:t>
      </w:r>
      <w:r w:rsidR="00FB01FA">
        <w:rPr>
          <w:i/>
          <w:sz w:val="20"/>
          <w:szCs w:val="20"/>
        </w:rPr>
        <w:t>The Enchanter</w:t>
      </w:r>
      <w:r w:rsidR="00FB01FA">
        <w:rPr>
          <w:sz w:val="20"/>
          <w:szCs w:val="20"/>
        </w:rPr>
        <w:t>, Dmitri Nabokov debunked the rumor that that novel was written by his father.  In another nov</w:t>
      </w:r>
      <w:r w:rsidR="004D1263">
        <w:rPr>
          <w:sz w:val="20"/>
          <w:szCs w:val="20"/>
        </w:rPr>
        <w:t xml:space="preserve">el named after this substance, </w:t>
      </w:r>
      <w:r w:rsidR="00FB01FA">
        <w:rPr>
          <w:sz w:val="20"/>
          <w:szCs w:val="20"/>
        </w:rPr>
        <w:t xml:space="preserve">Charles Prentice discovers the dark secrets hidden beneath the surface of the swanky resort of </w:t>
      </w:r>
      <w:proofErr w:type="spellStart"/>
      <w:r w:rsidR="00FB01FA">
        <w:rPr>
          <w:sz w:val="20"/>
          <w:szCs w:val="20"/>
        </w:rPr>
        <w:t>Estrella</w:t>
      </w:r>
      <w:proofErr w:type="spellEnd"/>
      <w:r w:rsidR="00FB01FA">
        <w:rPr>
          <w:sz w:val="20"/>
          <w:szCs w:val="20"/>
        </w:rPr>
        <w:t xml:space="preserve"> de Mar. That novel was followed up by the similar novel </w:t>
      </w:r>
      <w:r w:rsidR="00FB01FA">
        <w:rPr>
          <w:i/>
          <w:sz w:val="20"/>
          <w:szCs w:val="20"/>
        </w:rPr>
        <w:t>Super-Cannes</w:t>
      </w:r>
      <w:r w:rsidR="00FB01FA">
        <w:rPr>
          <w:sz w:val="20"/>
          <w:szCs w:val="20"/>
        </w:rPr>
        <w:t xml:space="preserve">. This substance appears in the title of a novel by M. </w:t>
      </w:r>
      <w:proofErr w:type="spellStart"/>
      <w:r w:rsidR="00FB01FA">
        <w:rPr>
          <w:sz w:val="20"/>
          <w:szCs w:val="20"/>
        </w:rPr>
        <w:t>Ageyev</w:t>
      </w:r>
      <w:proofErr w:type="spellEnd"/>
      <w:r w:rsidR="00FB01FA">
        <w:rPr>
          <w:sz w:val="20"/>
          <w:szCs w:val="20"/>
        </w:rPr>
        <w:t xml:space="preserve"> as well as a novel by J. G. Ballard about its “nights.” For 10 points, name this drug used in a “seven-per-cent solution” by Sherlock Holmes.</w:t>
      </w:r>
    </w:p>
    <w:p w:rsidR="00FB01FA" w:rsidRPr="003D77A9" w:rsidRDefault="00FB01FA" w:rsidP="00FB01FA">
      <w:pPr>
        <w:rPr>
          <w:sz w:val="20"/>
          <w:szCs w:val="20"/>
        </w:rPr>
      </w:pPr>
      <w:r>
        <w:rPr>
          <w:sz w:val="20"/>
          <w:szCs w:val="20"/>
        </w:rPr>
        <w:t xml:space="preserve">ANSWER: </w:t>
      </w:r>
      <w:r>
        <w:rPr>
          <w:b/>
          <w:sz w:val="20"/>
          <w:szCs w:val="20"/>
          <w:u w:val="single"/>
        </w:rPr>
        <w:t>cocaine</w:t>
      </w:r>
    </w:p>
    <w:p w:rsidR="00FB01FA" w:rsidRDefault="00FB01FA" w:rsidP="00FB01FA">
      <w:pPr>
        <w:rPr>
          <w:sz w:val="20"/>
          <w:szCs w:val="20"/>
        </w:rPr>
      </w:pPr>
    </w:p>
    <w:p w:rsidR="00FB01FA" w:rsidRPr="0096664C" w:rsidRDefault="00F8090F" w:rsidP="00FB01FA">
      <w:pPr>
        <w:rPr>
          <w:sz w:val="20"/>
          <w:szCs w:val="20"/>
        </w:rPr>
      </w:pPr>
      <w:r>
        <w:rPr>
          <w:sz w:val="20"/>
          <w:szCs w:val="20"/>
        </w:rPr>
        <w:t xml:space="preserve">4. </w:t>
      </w:r>
      <w:r w:rsidR="00FB01FA">
        <w:rPr>
          <w:sz w:val="20"/>
          <w:szCs w:val="20"/>
        </w:rPr>
        <w:t xml:space="preserve">This is the color of </w:t>
      </w:r>
      <w:proofErr w:type="spellStart"/>
      <w:r w:rsidR="00FB01FA">
        <w:rPr>
          <w:sz w:val="20"/>
          <w:szCs w:val="20"/>
        </w:rPr>
        <w:t>Krisztina’s</w:t>
      </w:r>
      <w:proofErr w:type="spellEnd"/>
      <w:r w:rsidR="00FB01FA">
        <w:rPr>
          <w:sz w:val="20"/>
          <w:szCs w:val="20"/>
        </w:rPr>
        <w:t xml:space="preserve"> diary, which is thrown into the fire at the end of </w:t>
      </w:r>
      <w:proofErr w:type="spellStart"/>
      <w:r w:rsidR="00FB01FA">
        <w:rPr>
          <w:sz w:val="20"/>
          <w:szCs w:val="20"/>
        </w:rPr>
        <w:t>Sándor</w:t>
      </w:r>
      <w:proofErr w:type="spellEnd"/>
      <w:r w:rsidR="00FB01FA">
        <w:rPr>
          <w:sz w:val="20"/>
          <w:szCs w:val="20"/>
        </w:rPr>
        <w:t xml:space="preserve"> </w:t>
      </w:r>
      <w:proofErr w:type="spellStart"/>
      <w:r w:rsidR="00FB01FA">
        <w:rPr>
          <w:sz w:val="20"/>
          <w:szCs w:val="20"/>
        </w:rPr>
        <w:t>Márai’s</w:t>
      </w:r>
      <w:proofErr w:type="spellEnd"/>
      <w:r w:rsidR="00FB01FA">
        <w:rPr>
          <w:sz w:val="20"/>
          <w:szCs w:val="20"/>
        </w:rPr>
        <w:t xml:space="preserve"> </w:t>
      </w:r>
      <w:r w:rsidR="00FB01FA">
        <w:rPr>
          <w:i/>
          <w:sz w:val="20"/>
          <w:szCs w:val="20"/>
        </w:rPr>
        <w:t>Embers</w:t>
      </w:r>
      <w:r w:rsidR="00FB01FA">
        <w:rPr>
          <w:sz w:val="20"/>
          <w:szCs w:val="20"/>
        </w:rPr>
        <w:t xml:space="preserve">. Helen and Maud get into an argument about a frock of this color in </w:t>
      </w:r>
      <w:proofErr w:type="spellStart"/>
      <w:r w:rsidR="00FB01FA">
        <w:rPr>
          <w:i/>
          <w:sz w:val="20"/>
          <w:szCs w:val="20"/>
        </w:rPr>
        <w:t>Omeros</w:t>
      </w:r>
      <w:proofErr w:type="spellEnd"/>
      <w:r w:rsidR="00FB01FA">
        <w:rPr>
          <w:sz w:val="20"/>
          <w:szCs w:val="20"/>
        </w:rPr>
        <w:t xml:space="preserve">. A “modest flower” of this color “made the </w:t>
      </w:r>
      <w:proofErr w:type="gramStart"/>
      <w:r w:rsidR="00FB01FA">
        <w:rPr>
          <w:sz w:val="20"/>
          <w:szCs w:val="20"/>
        </w:rPr>
        <w:t>woods</w:t>
      </w:r>
      <w:proofErr w:type="gramEnd"/>
      <w:r w:rsidR="00FB01FA">
        <w:rPr>
          <w:sz w:val="20"/>
          <w:szCs w:val="20"/>
        </w:rPr>
        <w:t xml:space="preserve"> of April bright” in a poem. A doctor sells paint of this color which he claims has magical properties in a fable by Robert Louis Stevenson. Grant Munro sees a mysterious person with a face of this color in a short story by Arthur Conan Doyle. One object of this colour is described as a “debased Romanesque with </w:t>
      </w:r>
      <w:r w:rsidR="00FB01FA">
        <w:rPr>
          <w:i/>
          <w:sz w:val="20"/>
          <w:szCs w:val="20"/>
        </w:rPr>
        <w:t>delirium tremens</w:t>
      </w:r>
      <w:r w:rsidR="00FB01FA">
        <w:rPr>
          <w:sz w:val="20"/>
          <w:szCs w:val="20"/>
        </w:rPr>
        <w:t xml:space="preserve">” by a narrator who </w:t>
      </w:r>
      <w:proofErr w:type="gramStart"/>
      <w:r w:rsidR="00FB01FA">
        <w:rPr>
          <w:sz w:val="20"/>
          <w:szCs w:val="20"/>
        </w:rPr>
        <w:t>hallucinates</w:t>
      </w:r>
      <w:proofErr w:type="gramEnd"/>
      <w:r w:rsidR="00FB01FA">
        <w:rPr>
          <w:sz w:val="20"/>
          <w:szCs w:val="20"/>
        </w:rPr>
        <w:t xml:space="preserve"> a woman crawling on it. For 10 points, what is the color of the wallpaper in the most famous story by Charlotte Perkins Gilman?</w:t>
      </w:r>
    </w:p>
    <w:p w:rsidR="00FB01FA" w:rsidRPr="00617147" w:rsidRDefault="00FB01FA" w:rsidP="00FB01FA">
      <w:pPr>
        <w:rPr>
          <w:b/>
          <w:sz w:val="20"/>
          <w:szCs w:val="20"/>
          <w:u w:val="single"/>
        </w:rPr>
      </w:pPr>
      <w:r>
        <w:rPr>
          <w:sz w:val="20"/>
          <w:szCs w:val="20"/>
        </w:rPr>
        <w:t xml:space="preserve">ANSWER: </w:t>
      </w:r>
      <w:r>
        <w:rPr>
          <w:b/>
          <w:sz w:val="20"/>
          <w:szCs w:val="20"/>
          <w:u w:val="single"/>
        </w:rPr>
        <w:t>yellow</w:t>
      </w:r>
    </w:p>
    <w:p w:rsidR="00FB01FA" w:rsidRDefault="00FB01FA" w:rsidP="00FB01FA">
      <w:pPr>
        <w:rPr>
          <w:sz w:val="20"/>
          <w:szCs w:val="20"/>
        </w:rPr>
      </w:pPr>
    </w:p>
    <w:p w:rsidR="00AD3A12" w:rsidRPr="009E5DB2" w:rsidRDefault="00AD3A12" w:rsidP="00AD3A12">
      <w:pPr>
        <w:rPr>
          <w:sz w:val="20"/>
          <w:szCs w:val="20"/>
        </w:rPr>
      </w:pPr>
      <w:r>
        <w:rPr>
          <w:sz w:val="20"/>
          <w:szCs w:val="20"/>
        </w:rPr>
        <w:t xml:space="preserve">5. This is the title of an August Wilson play about a blues musician which is not part of the Pittsburgh Cycle. However, it is the title of a play in which Patrick </w:t>
      </w:r>
      <w:proofErr w:type="spellStart"/>
      <w:r>
        <w:rPr>
          <w:sz w:val="20"/>
          <w:szCs w:val="20"/>
        </w:rPr>
        <w:t>Rowen</w:t>
      </w:r>
      <w:proofErr w:type="spellEnd"/>
      <w:r>
        <w:rPr>
          <w:sz w:val="20"/>
          <w:szCs w:val="20"/>
        </w:rPr>
        <w:t xml:space="preserve"> kills Joe Talbert and takes Rebecca Talbert as his wife, the third play in Robert </w:t>
      </w:r>
      <w:proofErr w:type="spellStart"/>
      <w:r>
        <w:rPr>
          <w:sz w:val="20"/>
          <w:szCs w:val="20"/>
        </w:rPr>
        <w:t>Schenkkan’s</w:t>
      </w:r>
      <w:proofErr w:type="spellEnd"/>
      <w:r>
        <w:rPr>
          <w:sz w:val="20"/>
          <w:szCs w:val="20"/>
        </w:rPr>
        <w:t xml:space="preserve"> </w:t>
      </w:r>
      <w:r>
        <w:rPr>
          <w:i/>
          <w:sz w:val="20"/>
          <w:szCs w:val="20"/>
        </w:rPr>
        <w:t>Kentucky Cycle</w:t>
      </w:r>
      <w:r>
        <w:rPr>
          <w:sz w:val="20"/>
          <w:szCs w:val="20"/>
        </w:rPr>
        <w:t xml:space="preserve">. In another play of this title which is part of a cycle, Christine and Adam hatch a plot to kill Christine’s husband by replacing his medicine with poison. That play is the first of the three plays which make up </w:t>
      </w:r>
      <w:r>
        <w:rPr>
          <w:i/>
          <w:sz w:val="20"/>
          <w:szCs w:val="20"/>
        </w:rPr>
        <w:t>Mourning Becomes Electra</w:t>
      </w:r>
      <w:r>
        <w:rPr>
          <w:sz w:val="20"/>
          <w:szCs w:val="20"/>
        </w:rPr>
        <w:t>. In another play with this title, Ruth wreaks havoc with her husband Teddy’s family when she finally comes to London to meet them. For 10 points, name this title of a Harold Pinter play.</w:t>
      </w:r>
    </w:p>
    <w:p w:rsidR="00AD3A12" w:rsidRPr="009E5DB2" w:rsidRDefault="00AD3A12" w:rsidP="00AD3A12">
      <w:pPr>
        <w:rPr>
          <w:sz w:val="20"/>
          <w:szCs w:val="20"/>
        </w:rPr>
      </w:pPr>
      <w:r>
        <w:rPr>
          <w:sz w:val="20"/>
          <w:szCs w:val="20"/>
        </w:rPr>
        <w:t xml:space="preserve">ANSWER: </w:t>
      </w:r>
      <w:r>
        <w:rPr>
          <w:i/>
          <w:sz w:val="20"/>
          <w:szCs w:val="20"/>
        </w:rPr>
        <w:t xml:space="preserve">The </w:t>
      </w:r>
      <w:r>
        <w:rPr>
          <w:b/>
          <w:i/>
          <w:sz w:val="20"/>
          <w:szCs w:val="20"/>
          <w:u w:val="single"/>
        </w:rPr>
        <w:t>Homecoming</w:t>
      </w:r>
      <w:r>
        <w:rPr>
          <w:sz w:val="20"/>
          <w:szCs w:val="20"/>
        </w:rPr>
        <w:t xml:space="preserve"> [prompt on </w:t>
      </w:r>
      <w:r>
        <w:rPr>
          <w:i/>
          <w:sz w:val="20"/>
          <w:szCs w:val="20"/>
        </w:rPr>
        <w:t xml:space="preserve">The </w:t>
      </w:r>
      <w:r>
        <w:rPr>
          <w:b/>
          <w:i/>
          <w:sz w:val="20"/>
          <w:szCs w:val="20"/>
          <w:u w:val="single"/>
        </w:rPr>
        <w:t>Kentucky Cycle</w:t>
      </w:r>
      <w:r>
        <w:rPr>
          <w:sz w:val="20"/>
          <w:szCs w:val="20"/>
        </w:rPr>
        <w:t xml:space="preserve"> or </w:t>
      </w:r>
      <w:r>
        <w:rPr>
          <w:b/>
          <w:i/>
          <w:sz w:val="20"/>
          <w:szCs w:val="20"/>
          <w:u w:val="single"/>
        </w:rPr>
        <w:t>Mourning Becomes Electra</w:t>
      </w:r>
      <w:r>
        <w:rPr>
          <w:sz w:val="20"/>
          <w:szCs w:val="20"/>
        </w:rPr>
        <w:t xml:space="preserve"> before they are mentioned]</w:t>
      </w:r>
    </w:p>
    <w:p w:rsidR="00FB01FA" w:rsidRDefault="00FB01FA" w:rsidP="00FB01FA">
      <w:pPr>
        <w:rPr>
          <w:sz w:val="20"/>
          <w:szCs w:val="20"/>
        </w:rPr>
      </w:pPr>
    </w:p>
    <w:p w:rsidR="00FB01FA" w:rsidRPr="00FA3D3C" w:rsidRDefault="00F8090F" w:rsidP="00FB01FA">
      <w:pPr>
        <w:rPr>
          <w:sz w:val="20"/>
          <w:szCs w:val="20"/>
        </w:rPr>
      </w:pPr>
      <w:r>
        <w:rPr>
          <w:sz w:val="20"/>
          <w:szCs w:val="20"/>
        </w:rPr>
        <w:t xml:space="preserve">6. </w:t>
      </w:r>
      <w:r w:rsidR="00FB01FA">
        <w:rPr>
          <w:sz w:val="20"/>
          <w:szCs w:val="20"/>
        </w:rPr>
        <w:t xml:space="preserve">In a novel whose title comes from this work, the newlywed interpreter Juan investigates the suicide of his father </w:t>
      </w:r>
      <w:proofErr w:type="spellStart"/>
      <w:r w:rsidR="00FB01FA">
        <w:rPr>
          <w:sz w:val="20"/>
          <w:szCs w:val="20"/>
        </w:rPr>
        <w:t>Ranz’s</w:t>
      </w:r>
      <w:proofErr w:type="spellEnd"/>
      <w:r w:rsidR="00FB01FA">
        <w:rPr>
          <w:sz w:val="20"/>
          <w:szCs w:val="20"/>
        </w:rPr>
        <w:t xml:space="preserve"> first wife. A short story whose title comes from this work is set in a world which is overpopulated because of the widespread use of the </w:t>
      </w:r>
      <w:proofErr w:type="spellStart"/>
      <w:r w:rsidR="00FB01FA">
        <w:rPr>
          <w:sz w:val="20"/>
          <w:szCs w:val="20"/>
        </w:rPr>
        <w:t>antiaging</w:t>
      </w:r>
      <w:proofErr w:type="spellEnd"/>
      <w:r w:rsidR="00FB01FA">
        <w:rPr>
          <w:sz w:val="20"/>
          <w:szCs w:val="20"/>
        </w:rPr>
        <w:t xml:space="preserve"> drug Anti-</w:t>
      </w:r>
      <w:proofErr w:type="spellStart"/>
      <w:r w:rsidR="00FB01FA">
        <w:rPr>
          <w:sz w:val="20"/>
          <w:szCs w:val="20"/>
        </w:rPr>
        <w:t>Gerasone</w:t>
      </w:r>
      <w:proofErr w:type="spellEnd"/>
      <w:r w:rsidR="00FB01FA">
        <w:rPr>
          <w:sz w:val="20"/>
          <w:szCs w:val="20"/>
        </w:rPr>
        <w:t xml:space="preserve">. A novel whose title comes from this work is about the occupation of a town led by Mayor </w:t>
      </w:r>
      <w:proofErr w:type="spellStart"/>
      <w:r w:rsidR="00FB01FA">
        <w:rPr>
          <w:sz w:val="20"/>
          <w:szCs w:val="20"/>
        </w:rPr>
        <w:t>Orden</w:t>
      </w:r>
      <w:proofErr w:type="spellEnd"/>
      <w:r w:rsidR="00FB01FA">
        <w:rPr>
          <w:sz w:val="20"/>
          <w:szCs w:val="20"/>
        </w:rPr>
        <w:t xml:space="preserve">. In another novel whose title comes from this work, Will </w:t>
      </w:r>
      <w:proofErr w:type="spellStart"/>
      <w:r w:rsidR="00FB01FA">
        <w:rPr>
          <w:sz w:val="20"/>
          <w:szCs w:val="20"/>
        </w:rPr>
        <w:t>Halloway</w:t>
      </w:r>
      <w:proofErr w:type="spellEnd"/>
      <w:r w:rsidR="00FB01FA">
        <w:rPr>
          <w:sz w:val="20"/>
          <w:szCs w:val="20"/>
        </w:rPr>
        <w:t xml:space="preserve"> and Jim Nightshade encounter the tattooed carnival owner Mr. Dark. </w:t>
      </w:r>
      <w:r w:rsidR="00FB01FA">
        <w:rPr>
          <w:i/>
          <w:sz w:val="20"/>
          <w:szCs w:val="20"/>
        </w:rPr>
        <w:t>A Heart So White</w:t>
      </w:r>
      <w:r w:rsidR="00FB01FA">
        <w:rPr>
          <w:sz w:val="20"/>
          <w:szCs w:val="20"/>
        </w:rPr>
        <w:t xml:space="preserve"> and </w:t>
      </w:r>
      <w:r w:rsidR="00FB01FA">
        <w:rPr>
          <w:i/>
          <w:sz w:val="20"/>
          <w:szCs w:val="20"/>
        </w:rPr>
        <w:t>The Moon Is Down</w:t>
      </w:r>
      <w:r w:rsidR="00FB01FA">
        <w:rPr>
          <w:sz w:val="20"/>
          <w:szCs w:val="20"/>
        </w:rPr>
        <w:t xml:space="preserve"> get their titles from this work, as does a novel in which Caddy is obsessed over by her brothers </w:t>
      </w:r>
      <w:proofErr w:type="spellStart"/>
      <w:r w:rsidR="00FB01FA">
        <w:rPr>
          <w:sz w:val="20"/>
          <w:szCs w:val="20"/>
        </w:rPr>
        <w:t>Benjy</w:t>
      </w:r>
      <w:proofErr w:type="spellEnd"/>
      <w:r w:rsidR="00FB01FA">
        <w:rPr>
          <w:sz w:val="20"/>
          <w:szCs w:val="20"/>
        </w:rPr>
        <w:t xml:space="preserve"> and Quentin </w:t>
      </w:r>
      <w:proofErr w:type="spellStart"/>
      <w:r w:rsidR="00FB01FA">
        <w:rPr>
          <w:sz w:val="20"/>
          <w:szCs w:val="20"/>
        </w:rPr>
        <w:t>Compson</w:t>
      </w:r>
      <w:proofErr w:type="spellEnd"/>
      <w:r w:rsidR="00FB01FA">
        <w:rPr>
          <w:sz w:val="20"/>
          <w:szCs w:val="20"/>
        </w:rPr>
        <w:t xml:space="preserve">. For 10 points, what Shakespeare </w:t>
      </w:r>
      <w:proofErr w:type="gramStart"/>
      <w:r w:rsidR="00FB01FA">
        <w:rPr>
          <w:sz w:val="20"/>
          <w:szCs w:val="20"/>
        </w:rPr>
        <w:t>play</w:t>
      </w:r>
      <w:proofErr w:type="gramEnd"/>
      <w:r w:rsidR="00FB01FA">
        <w:rPr>
          <w:sz w:val="20"/>
          <w:szCs w:val="20"/>
        </w:rPr>
        <w:t xml:space="preserve"> provided the titles for </w:t>
      </w:r>
      <w:r w:rsidR="00FB01FA">
        <w:rPr>
          <w:i/>
          <w:sz w:val="20"/>
          <w:szCs w:val="20"/>
        </w:rPr>
        <w:t>Something Wicked This Way Comes</w:t>
      </w:r>
      <w:r w:rsidR="00FB01FA">
        <w:rPr>
          <w:sz w:val="20"/>
          <w:szCs w:val="20"/>
        </w:rPr>
        <w:t xml:space="preserve"> and </w:t>
      </w:r>
      <w:r w:rsidR="00FB01FA">
        <w:rPr>
          <w:i/>
          <w:sz w:val="20"/>
          <w:szCs w:val="20"/>
        </w:rPr>
        <w:t>The Sound and the Fury</w:t>
      </w:r>
      <w:r w:rsidR="00FB01FA">
        <w:rPr>
          <w:sz w:val="20"/>
          <w:szCs w:val="20"/>
        </w:rPr>
        <w:t>?</w:t>
      </w:r>
    </w:p>
    <w:p w:rsidR="00FB01FA" w:rsidRPr="00FA3D3C" w:rsidRDefault="00FB01FA" w:rsidP="00FB01FA">
      <w:pPr>
        <w:rPr>
          <w:b/>
          <w:i/>
          <w:sz w:val="20"/>
          <w:szCs w:val="20"/>
          <w:u w:val="single"/>
        </w:rPr>
      </w:pPr>
      <w:r>
        <w:rPr>
          <w:sz w:val="20"/>
          <w:szCs w:val="20"/>
        </w:rPr>
        <w:t xml:space="preserve">ANSWER: </w:t>
      </w:r>
      <w:r>
        <w:rPr>
          <w:b/>
          <w:i/>
          <w:sz w:val="20"/>
          <w:szCs w:val="20"/>
          <w:u w:val="single"/>
        </w:rPr>
        <w:t>Macbeth</w:t>
      </w:r>
    </w:p>
    <w:p w:rsidR="00FB01FA" w:rsidRDefault="00FB01FA" w:rsidP="00FB01FA">
      <w:pPr>
        <w:rPr>
          <w:sz w:val="20"/>
          <w:szCs w:val="20"/>
        </w:rPr>
      </w:pPr>
    </w:p>
    <w:p w:rsidR="00FB01FA" w:rsidRDefault="00F8090F" w:rsidP="00FB01FA">
      <w:pPr>
        <w:rPr>
          <w:sz w:val="20"/>
          <w:szCs w:val="20"/>
        </w:rPr>
      </w:pPr>
      <w:r>
        <w:rPr>
          <w:sz w:val="20"/>
          <w:szCs w:val="20"/>
        </w:rPr>
        <w:lastRenderedPageBreak/>
        <w:t xml:space="preserve">7. </w:t>
      </w:r>
      <w:r w:rsidR="00FB01FA">
        <w:rPr>
          <w:sz w:val="20"/>
          <w:szCs w:val="20"/>
        </w:rPr>
        <w:t xml:space="preserve">One character of this specific type convinces her maid Betty to dress up as her ex-suitor and pretend to woo her. That character of this type, </w:t>
      </w:r>
      <w:proofErr w:type="spellStart"/>
      <w:r w:rsidR="00FB01FA">
        <w:rPr>
          <w:sz w:val="20"/>
          <w:szCs w:val="20"/>
        </w:rPr>
        <w:t>Dorcasina</w:t>
      </w:r>
      <w:proofErr w:type="spellEnd"/>
      <w:r w:rsidR="00FB01FA">
        <w:rPr>
          <w:sz w:val="20"/>
          <w:szCs w:val="20"/>
        </w:rPr>
        <w:t xml:space="preserve"> Sheldon, is the heroine of a novel by Tabitha </w:t>
      </w:r>
      <w:proofErr w:type="spellStart"/>
      <w:r w:rsidR="00FB01FA">
        <w:rPr>
          <w:sz w:val="20"/>
          <w:szCs w:val="20"/>
        </w:rPr>
        <w:t>Tenney</w:t>
      </w:r>
      <w:proofErr w:type="spellEnd"/>
      <w:r w:rsidR="00FB01FA">
        <w:rPr>
          <w:sz w:val="20"/>
          <w:szCs w:val="20"/>
        </w:rPr>
        <w:t xml:space="preserve">. Another character of this type is on a quest for love and wanders around New York with her dog St. Simeon. That character is the title character of a Kathy Acker novel subtitled “Which Was a Dream.” Another character of this type is named </w:t>
      </w:r>
      <w:proofErr w:type="spellStart"/>
      <w:r w:rsidR="00FB01FA">
        <w:rPr>
          <w:sz w:val="20"/>
          <w:szCs w:val="20"/>
        </w:rPr>
        <w:t>Arabella</w:t>
      </w:r>
      <w:proofErr w:type="spellEnd"/>
      <w:r w:rsidR="00FB01FA">
        <w:rPr>
          <w:sz w:val="20"/>
          <w:szCs w:val="20"/>
        </w:rPr>
        <w:t xml:space="preserve"> and becomes ill when she throws herself into a river to try to escape some men she thinks are trying to abduct her. That title character of a novel by Charlotte Lennox is obsessed with French romance novels and believes them to be realistic. For 10 points, name this opposite-sex equivalent of a Cervantes character </w:t>
      </w:r>
      <w:proofErr w:type="gramStart"/>
      <w:r w:rsidR="00FB01FA">
        <w:rPr>
          <w:sz w:val="20"/>
          <w:szCs w:val="20"/>
        </w:rPr>
        <w:t>who</w:t>
      </w:r>
      <w:proofErr w:type="gramEnd"/>
      <w:r w:rsidR="00FB01FA">
        <w:rPr>
          <w:sz w:val="20"/>
          <w:szCs w:val="20"/>
        </w:rPr>
        <w:t xml:space="preserve"> tilts at windmills.</w:t>
      </w:r>
    </w:p>
    <w:p w:rsidR="00FB01FA" w:rsidRDefault="00FB01FA" w:rsidP="00FB01FA">
      <w:pPr>
        <w:rPr>
          <w:sz w:val="20"/>
          <w:szCs w:val="20"/>
        </w:rPr>
      </w:pPr>
      <w:r>
        <w:rPr>
          <w:sz w:val="20"/>
          <w:szCs w:val="20"/>
        </w:rPr>
        <w:t xml:space="preserve">ANSWER: </w:t>
      </w:r>
      <w:r>
        <w:rPr>
          <w:b/>
          <w:sz w:val="20"/>
          <w:szCs w:val="20"/>
          <w:u w:val="single"/>
        </w:rPr>
        <w:t>female Quixote</w:t>
      </w:r>
      <w:r>
        <w:rPr>
          <w:sz w:val="20"/>
          <w:szCs w:val="20"/>
        </w:rPr>
        <w:t xml:space="preserve"> [prompt on partial answers]</w:t>
      </w:r>
    </w:p>
    <w:p w:rsidR="009D69A3" w:rsidRDefault="009D69A3" w:rsidP="009D69A3">
      <w:pPr>
        <w:rPr>
          <w:b/>
          <w:sz w:val="20"/>
          <w:szCs w:val="20"/>
        </w:rPr>
      </w:pPr>
    </w:p>
    <w:p w:rsidR="009D69A3" w:rsidRDefault="00F8090F" w:rsidP="009D69A3">
      <w:pPr>
        <w:rPr>
          <w:sz w:val="20"/>
          <w:szCs w:val="20"/>
        </w:rPr>
      </w:pPr>
      <w:r>
        <w:rPr>
          <w:sz w:val="20"/>
          <w:szCs w:val="20"/>
        </w:rPr>
        <w:t xml:space="preserve">8. </w:t>
      </w:r>
      <w:r w:rsidR="009D69A3" w:rsidRPr="00F8090F">
        <w:rPr>
          <w:sz w:val="20"/>
          <w:szCs w:val="20"/>
        </w:rPr>
        <w:t xml:space="preserve">One essay which explains the author’s decision to do </w:t>
      </w:r>
      <w:r w:rsidR="009D69A3" w:rsidRPr="00F8090F">
        <w:rPr>
          <w:i/>
          <w:sz w:val="20"/>
          <w:szCs w:val="20"/>
        </w:rPr>
        <w:t>this</w:t>
      </w:r>
      <w:r w:rsidR="009D69A3" w:rsidRPr="00F8090F">
        <w:rPr>
          <w:sz w:val="20"/>
          <w:szCs w:val="20"/>
        </w:rPr>
        <w:t xml:space="preserve"> attributes the decision to a desire to get closer to W.H. Auden, which he describes as “a desire to please a shadow.” In the preface to </w:t>
      </w:r>
      <w:r w:rsidR="009D69A3" w:rsidRPr="00F8090F">
        <w:rPr>
          <w:i/>
          <w:sz w:val="20"/>
          <w:szCs w:val="20"/>
        </w:rPr>
        <w:t>A Personal Record</w:t>
      </w:r>
      <w:r w:rsidR="009D69A3" w:rsidRPr="00F8090F">
        <w:rPr>
          <w:sz w:val="20"/>
          <w:szCs w:val="20"/>
        </w:rPr>
        <w:t xml:space="preserve">, the author claimed that he did not make an explicit decision to do this, contrary to popular belief. Another essay, whose author claims “for me, there is no other choice” but to do this, opens by discussing a conference about this practice which was held in </w:t>
      </w:r>
      <w:proofErr w:type="spellStart"/>
      <w:r w:rsidR="009D69A3">
        <w:rPr>
          <w:sz w:val="20"/>
          <w:szCs w:val="20"/>
        </w:rPr>
        <w:t>Makerere</w:t>
      </w:r>
      <w:proofErr w:type="spellEnd"/>
      <w:r w:rsidR="009D69A3">
        <w:rPr>
          <w:sz w:val="20"/>
          <w:szCs w:val="20"/>
        </w:rPr>
        <w:t xml:space="preserve">. An essay which explains the author’s decision </w:t>
      </w:r>
      <w:r w:rsidR="009D69A3">
        <w:rPr>
          <w:i/>
          <w:sz w:val="20"/>
          <w:szCs w:val="20"/>
        </w:rPr>
        <w:t>not</w:t>
      </w:r>
      <w:r w:rsidR="009D69A3">
        <w:rPr>
          <w:sz w:val="20"/>
          <w:szCs w:val="20"/>
        </w:rPr>
        <w:t xml:space="preserve"> to do this was followed by the publication of the novel </w:t>
      </w:r>
      <w:proofErr w:type="spellStart"/>
      <w:r w:rsidR="009D69A3">
        <w:rPr>
          <w:i/>
          <w:sz w:val="20"/>
          <w:szCs w:val="20"/>
        </w:rPr>
        <w:t>Matigari</w:t>
      </w:r>
      <w:proofErr w:type="spellEnd"/>
      <w:r w:rsidR="009D69A3">
        <w:rPr>
          <w:sz w:val="20"/>
          <w:szCs w:val="20"/>
        </w:rPr>
        <w:t xml:space="preserve"> and proclaims “from now on it is </w:t>
      </w:r>
      <w:proofErr w:type="spellStart"/>
      <w:r w:rsidR="009D69A3">
        <w:rPr>
          <w:sz w:val="20"/>
          <w:szCs w:val="20"/>
        </w:rPr>
        <w:t>Gikuyu</w:t>
      </w:r>
      <w:proofErr w:type="spellEnd"/>
      <w:r w:rsidR="009D69A3">
        <w:rPr>
          <w:sz w:val="20"/>
          <w:szCs w:val="20"/>
        </w:rPr>
        <w:t xml:space="preserve"> and Kiswahili all the way.” For 10 points, name this practice employed by Joseph Brodsky, Joseph Conrad and Chinua Achebe, which was disavowed by </w:t>
      </w:r>
      <w:proofErr w:type="spellStart"/>
      <w:r w:rsidR="009D69A3">
        <w:rPr>
          <w:sz w:val="20"/>
          <w:szCs w:val="20"/>
        </w:rPr>
        <w:t>N</w:t>
      </w:r>
      <w:r w:rsidR="009D69A3" w:rsidRPr="00B30C24">
        <w:rPr>
          <w:bCs/>
          <w:color w:val="000000"/>
          <w:sz w:val="20"/>
          <w:szCs w:val="20"/>
          <w:shd w:val="clear" w:color="auto" w:fill="FFFFFF"/>
        </w:rPr>
        <w:t>gũgĩ</w:t>
      </w:r>
      <w:proofErr w:type="spellEnd"/>
      <w:r w:rsidR="009D69A3">
        <w:rPr>
          <w:sz w:val="20"/>
          <w:szCs w:val="20"/>
        </w:rPr>
        <w:t xml:space="preserve"> </w:t>
      </w:r>
      <w:proofErr w:type="spellStart"/>
      <w:proofErr w:type="gramStart"/>
      <w:r w:rsidR="009D69A3">
        <w:rPr>
          <w:sz w:val="20"/>
          <w:szCs w:val="20"/>
        </w:rPr>
        <w:t>wa</w:t>
      </w:r>
      <w:proofErr w:type="spellEnd"/>
      <w:proofErr w:type="gramEnd"/>
      <w:r w:rsidR="009D69A3">
        <w:rPr>
          <w:sz w:val="20"/>
          <w:szCs w:val="20"/>
        </w:rPr>
        <w:t xml:space="preserve"> </w:t>
      </w:r>
      <w:proofErr w:type="spellStart"/>
      <w:r w:rsidR="009D69A3">
        <w:rPr>
          <w:sz w:val="20"/>
          <w:szCs w:val="20"/>
        </w:rPr>
        <w:t>Thiong’o</w:t>
      </w:r>
      <w:proofErr w:type="spellEnd"/>
      <w:r w:rsidR="009D69A3">
        <w:rPr>
          <w:sz w:val="20"/>
          <w:szCs w:val="20"/>
        </w:rPr>
        <w:t xml:space="preserve"> in </w:t>
      </w:r>
      <w:r w:rsidR="009D69A3">
        <w:rPr>
          <w:i/>
          <w:sz w:val="20"/>
          <w:szCs w:val="20"/>
        </w:rPr>
        <w:t>Decolonising the Mind</w:t>
      </w:r>
      <w:r w:rsidR="009D69A3">
        <w:rPr>
          <w:sz w:val="20"/>
          <w:szCs w:val="20"/>
        </w:rPr>
        <w:t>.</w:t>
      </w:r>
      <w:r w:rsidR="009D69A3">
        <w:rPr>
          <w:sz w:val="20"/>
          <w:szCs w:val="20"/>
        </w:rPr>
        <w:br/>
        <w:t xml:space="preserve">ANSWER: </w:t>
      </w:r>
      <w:r w:rsidR="009D69A3">
        <w:rPr>
          <w:b/>
          <w:sz w:val="20"/>
          <w:szCs w:val="20"/>
          <w:u w:val="single"/>
        </w:rPr>
        <w:t>write</w:t>
      </w:r>
      <w:r w:rsidR="009D69A3">
        <w:rPr>
          <w:sz w:val="20"/>
          <w:szCs w:val="20"/>
        </w:rPr>
        <w:t xml:space="preserve"> in </w:t>
      </w:r>
      <w:r w:rsidR="009D69A3">
        <w:rPr>
          <w:b/>
          <w:sz w:val="20"/>
          <w:szCs w:val="20"/>
          <w:u w:val="single"/>
        </w:rPr>
        <w:t>English</w:t>
      </w:r>
      <w:r w:rsidR="009D69A3">
        <w:rPr>
          <w:sz w:val="20"/>
          <w:szCs w:val="20"/>
        </w:rPr>
        <w:t xml:space="preserve"> [accept equivalents and prompt generously]</w:t>
      </w:r>
    </w:p>
    <w:p w:rsidR="00BA4EAB" w:rsidRDefault="00BA4EAB" w:rsidP="009D69A3">
      <w:pPr>
        <w:rPr>
          <w:sz w:val="20"/>
          <w:szCs w:val="20"/>
        </w:rPr>
      </w:pPr>
    </w:p>
    <w:p w:rsidR="00BA4EAB" w:rsidRDefault="00F8090F" w:rsidP="009D69A3">
      <w:pPr>
        <w:rPr>
          <w:sz w:val="20"/>
          <w:szCs w:val="20"/>
        </w:rPr>
      </w:pPr>
      <w:r>
        <w:rPr>
          <w:sz w:val="20"/>
          <w:szCs w:val="20"/>
        </w:rPr>
        <w:t xml:space="preserve">9. </w:t>
      </w:r>
      <w:r w:rsidR="00BA4EAB" w:rsidRPr="00F8090F">
        <w:rPr>
          <w:sz w:val="20"/>
          <w:szCs w:val="20"/>
        </w:rPr>
        <w:t xml:space="preserve">A woman who believes </w:t>
      </w:r>
      <w:proofErr w:type="gramStart"/>
      <w:r w:rsidR="00BA4EAB" w:rsidRPr="00F8090F">
        <w:rPr>
          <w:sz w:val="20"/>
          <w:szCs w:val="20"/>
        </w:rPr>
        <w:t>herself</w:t>
      </w:r>
      <w:proofErr w:type="gramEnd"/>
      <w:r w:rsidR="00BA4EAB" w:rsidRPr="00F8090F">
        <w:rPr>
          <w:sz w:val="20"/>
          <w:szCs w:val="20"/>
        </w:rPr>
        <w:t xml:space="preserve"> to be this kind of person is the narrator of David </w:t>
      </w:r>
      <w:proofErr w:type="spellStart"/>
      <w:r w:rsidR="00BA4EAB" w:rsidRPr="00F8090F">
        <w:rPr>
          <w:sz w:val="20"/>
          <w:szCs w:val="20"/>
        </w:rPr>
        <w:t>Markson’s</w:t>
      </w:r>
      <w:proofErr w:type="spellEnd"/>
      <w:r w:rsidR="00BA4EAB" w:rsidRPr="00F8090F">
        <w:rPr>
          <w:sz w:val="20"/>
          <w:szCs w:val="20"/>
        </w:rPr>
        <w:t xml:space="preserve"> </w:t>
      </w:r>
      <w:r w:rsidR="00BA4EAB" w:rsidRPr="00F8090F">
        <w:rPr>
          <w:i/>
          <w:sz w:val="20"/>
          <w:szCs w:val="20"/>
        </w:rPr>
        <w:t>Wittgenstein’s Mistress</w:t>
      </w:r>
      <w:r w:rsidR="00BA4EAB" w:rsidRPr="00F8090F">
        <w:rPr>
          <w:sz w:val="20"/>
          <w:szCs w:val="20"/>
        </w:rPr>
        <w:t xml:space="preserve">. This kind of person appears in the two-sentence-long short story “Knock,” by Fredric Brown. In a novel named for this kind of person, </w:t>
      </w:r>
      <w:proofErr w:type="spellStart"/>
      <w:r w:rsidR="00BA4EAB" w:rsidRPr="00F8090F">
        <w:rPr>
          <w:sz w:val="20"/>
          <w:szCs w:val="20"/>
        </w:rPr>
        <w:t>Perdita</w:t>
      </w:r>
      <w:proofErr w:type="spellEnd"/>
      <w:r w:rsidR="00BA4EAB" w:rsidRPr="00F8090F">
        <w:rPr>
          <w:sz w:val="20"/>
          <w:szCs w:val="20"/>
        </w:rPr>
        <w:t xml:space="preserve"> and </w:t>
      </w:r>
      <w:proofErr w:type="spellStart"/>
      <w:r w:rsidR="00BA4EAB" w:rsidRPr="00F8090F">
        <w:rPr>
          <w:sz w:val="20"/>
          <w:szCs w:val="20"/>
        </w:rPr>
        <w:t>Evadne</w:t>
      </w:r>
      <w:proofErr w:type="spellEnd"/>
      <w:r w:rsidR="00BA4EAB" w:rsidRPr="00F8090F">
        <w:rPr>
          <w:sz w:val="20"/>
          <w:szCs w:val="20"/>
        </w:rPr>
        <w:t xml:space="preserve"> are both in love with Lord Raymond, who fought in the Greek War of Independence. At the end of that novel, Clara and Adrian are drowned by a storm in the Adriatic, leaving the title character, </w:t>
      </w:r>
      <w:r w:rsidR="00BA4EAB">
        <w:rPr>
          <w:sz w:val="20"/>
          <w:szCs w:val="20"/>
        </w:rPr>
        <w:t xml:space="preserve">Lionel </w:t>
      </w:r>
      <w:proofErr w:type="spellStart"/>
      <w:r w:rsidR="00BA4EAB">
        <w:rPr>
          <w:sz w:val="20"/>
          <w:szCs w:val="20"/>
        </w:rPr>
        <w:t>Verney</w:t>
      </w:r>
      <w:proofErr w:type="spellEnd"/>
      <w:r w:rsidR="00BA4EAB">
        <w:rPr>
          <w:sz w:val="20"/>
          <w:szCs w:val="20"/>
        </w:rPr>
        <w:t xml:space="preserve">, to swim to shore. In another novel, Robert Neville, who believes </w:t>
      </w:r>
      <w:proofErr w:type="gramStart"/>
      <w:r w:rsidR="00BA4EAB">
        <w:rPr>
          <w:sz w:val="20"/>
          <w:szCs w:val="20"/>
        </w:rPr>
        <w:t>himself</w:t>
      </w:r>
      <w:proofErr w:type="gramEnd"/>
      <w:r w:rsidR="00BA4EAB">
        <w:rPr>
          <w:sz w:val="20"/>
          <w:szCs w:val="20"/>
        </w:rPr>
        <w:t xml:space="preserve"> to be this kind of person, tries to figure out the cure to a disease that turns people into vampires. Those novels are by Mary Shelley and Richard Matheson, respectively. For 10 points, name this type of character who frequently appears in post-apocalyptic fiction, and probably gets pretty lonely.</w:t>
      </w:r>
      <w:r w:rsidR="00BA4EAB">
        <w:rPr>
          <w:sz w:val="20"/>
          <w:szCs w:val="20"/>
        </w:rPr>
        <w:br/>
        <w:t xml:space="preserve">ANSWER: </w:t>
      </w:r>
      <w:proofErr w:type="gramStart"/>
      <w:r w:rsidR="00BA4EAB">
        <w:rPr>
          <w:sz w:val="20"/>
          <w:szCs w:val="20"/>
        </w:rPr>
        <w:t xml:space="preserve">the </w:t>
      </w:r>
      <w:r w:rsidR="00BA4EAB">
        <w:rPr>
          <w:b/>
          <w:sz w:val="20"/>
          <w:szCs w:val="20"/>
          <w:u w:val="single"/>
        </w:rPr>
        <w:t>last person</w:t>
      </w:r>
      <w:r w:rsidR="00BA4EAB">
        <w:rPr>
          <w:sz w:val="20"/>
          <w:szCs w:val="20"/>
        </w:rPr>
        <w:t xml:space="preserve"> on Earth [accept</w:t>
      </w:r>
      <w:proofErr w:type="gramEnd"/>
      <w:r w:rsidR="00BA4EAB">
        <w:rPr>
          <w:sz w:val="20"/>
          <w:szCs w:val="20"/>
        </w:rPr>
        <w:t xml:space="preserve"> equivalents; be generous and accept “the </w:t>
      </w:r>
      <w:r w:rsidR="00BA4EAB">
        <w:rPr>
          <w:b/>
          <w:sz w:val="20"/>
          <w:szCs w:val="20"/>
          <w:u w:val="single"/>
        </w:rPr>
        <w:t>last man</w:t>
      </w:r>
      <w:r w:rsidR="00BA4EAB">
        <w:rPr>
          <w:sz w:val="20"/>
          <w:szCs w:val="20"/>
        </w:rPr>
        <w:t xml:space="preserve"> on Earth” even though the first clue rules it out]</w:t>
      </w:r>
    </w:p>
    <w:p w:rsidR="008B798E" w:rsidRDefault="008B798E" w:rsidP="009D69A3">
      <w:pPr>
        <w:rPr>
          <w:sz w:val="20"/>
          <w:szCs w:val="20"/>
        </w:rPr>
      </w:pPr>
    </w:p>
    <w:p w:rsidR="008B798E" w:rsidRDefault="00F8090F" w:rsidP="008B798E">
      <w:pPr>
        <w:rPr>
          <w:sz w:val="20"/>
          <w:szCs w:val="20"/>
        </w:rPr>
      </w:pPr>
      <w:r>
        <w:rPr>
          <w:sz w:val="20"/>
          <w:szCs w:val="20"/>
        </w:rPr>
        <w:t xml:space="preserve">10. </w:t>
      </w:r>
      <w:r w:rsidR="008B798E" w:rsidRPr="00F8090F">
        <w:rPr>
          <w:sz w:val="20"/>
          <w:szCs w:val="20"/>
        </w:rPr>
        <w:t xml:space="preserve">One fictional leader of this organization is Stuart </w:t>
      </w:r>
      <w:proofErr w:type="spellStart"/>
      <w:r w:rsidR="008B798E" w:rsidRPr="00F8090F">
        <w:rPr>
          <w:sz w:val="20"/>
          <w:szCs w:val="20"/>
        </w:rPr>
        <w:t>Dameron</w:t>
      </w:r>
      <w:proofErr w:type="spellEnd"/>
      <w:r w:rsidR="008B798E" w:rsidRPr="00F8090F">
        <w:rPr>
          <w:sz w:val="20"/>
          <w:szCs w:val="20"/>
        </w:rPr>
        <w:t xml:space="preserve">, who appears in the first novel of a trilogy about this organization containing volumes called </w:t>
      </w:r>
      <w:r w:rsidR="008B798E" w:rsidRPr="00F8090F">
        <w:rPr>
          <w:i/>
          <w:sz w:val="20"/>
          <w:szCs w:val="20"/>
        </w:rPr>
        <w:t>The Traitor</w:t>
      </w:r>
      <w:r w:rsidR="008B798E" w:rsidRPr="00F8090F">
        <w:rPr>
          <w:sz w:val="20"/>
          <w:szCs w:val="20"/>
        </w:rPr>
        <w:t xml:space="preserve"> and </w:t>
      </w:r>
      <w:r w:rsidR="008B798E" w:rsidRPr="00F8090F">
        <w:rPr>
          <w:i/>
          <w:sz w:val="20"/>
          <w:szCs w:val="20"/>
        </w:rPr>
        <w:t>The Leopard’s Spots</w:t>
      </w:r>
      <w:r w:rsidR="008B798E" w:rsidRPr="00F8090F">
        <w:rPr>
          <w:sz w:val="20"/>
          <w:szCs w:val="20"/>
        </w:rPr>
        <w:t xml:space="preserve">. In a short story, a leader of this organization is on a ship called the </w:t>
      </w:r>
      <w:r w:rsidR="008B798E" w:rsidRPr="00F8090F">
        <w:rPr>
          <w:i/>
          <w:sz w:val="20"/>
          <w:szCs w:val="20"/>
        </w:rPr>
        <w:t>Lone Star</w:t>
      </w:r>
      <w:r w:rsidR="008B798E" w:rsidRPr="00F8090F">
        <w:rPr>
          <w:sz w:val="20"/>
          <w:szCs w:val="20"/>
        </w:rPr>
        <w:t xml:space="preserve"> when it sinks, interfering with the protagonist’s plan. In that story, Elias </w:t>
      </w:r>
      <w:proofErr w:type="spellStart"/>
      <w:r w:rsidR="008B798E" w:rsidRPr="00F8090F">
        <w:rPr>
          <w:sz w:val="20"/>
          <w:szCs w:val="20"/>
        </w:rPr>
        <w:t>Openshaw</w:t>
      </w:r>
      <w:proofErr w:type="spellEnd"/>
      <w:r w:rsidR="008B798E" w:rsidRPr="00F8090F">
        <w:rPr>
          <w:sz w:val="20"/>
          <w:szCs w:val="20"/>
        </w:rPr>
        <w:t xml:space="preserve"> receives a warning from this organization in the form of a letter containing the title objects. The murderer in the Sherlock Holmes story “The</w:t>
      </w:r>
      <w:r w:rsidR="008B798E">
        <w:rPr>
          <w:sz w:val="20"/>
          <w:szCs w:val="20"/>
        </w:rPr>
        <w:t xml:space="preserve"> Five Orange Pips” is a member of this organization, much like Ben Cameron, the love interest of the northerner Elise </w:t>
      </w:r>
      <w:proofErr w:type="spellStart"/>
      <w:r w:rsidR="008B798E">
        <w:rPr>
          <w:sz w:val="20"/>
          <w:szCs w:val="20"/>
        </w:rPr>
        <w:t>Stoneman</w:t>
      </w:r>
      <w:proofErr w:type="spellEnd"/>
      <w:r w:rsidR="008B798E">
        <w:rPr>
          <w:sz w:val="20"/>
          <w:szCs w:val="20"/>
        </w:rPr>
        <w:t xml:space="preserve"> in a certain novel. That novel by Thomas Dixon was adapted into the film </w:t>
      </w:r>
      <w:r w:rsidR="008B798E">
        <w:rPr>
          <w:i/>
          <w:sz w:val="20"/>
          <w:szCs w:val="20"/>
        </w:rPr>
        <w:t>The Birth of a Nation</w:t>
      </w:r>
      <w:r w:rsidR="008B798E">
        <w:rPr>
          <w:sz w:val="20"/>
          <w:szCs w:val="20"/>
        </w:rPr>
        <w:t xml:space="preserve">. For 10 points, name this organization which is the subject of the novel </w:t>
      </w:r>
      <w:r w:rsidR="008B798E">
        <w:rPr>
          <w:i/>
          <w:sz w:val="20"/>
          <w:szCs w:val="20"/>
        </w:rPr>
        <w:t>The Clansman</w:t>
      </w:r>
      <w:r w:rsidR="008B798E">
        <w:rPr>
          <w:sz w:val="20"/>
          <w:szCs w:val="20"/>
        </w:rPr>
        <w:t>.</w:t>
      </w:r>
      <w:r w:rsidR="008B798E">
        <w:rPr>
          <w:sz w:val="20"/>
          <w:szCs w:val="20"/>
        </w:rPr>
        <w:br/>
        <w:t xml:space="preserve">ANSWER: </w:t>
      </w:r>
      <w:r w:rsidR="008B798E">
        <w:rPr>
          <w:b/>
          <w:sz w:val="20"/>
          <w:szCs w:val="20"/>
          <w:u w:val="single"/>
        </w:rPr>
        <w:t>K</w:t>
      </w:r>
      <w:r w:rsidR="008B798E">
        <w:rPr>
          <w:sz w:val="20"/>
          <w:szCs w:val="20"/>
        </w:rPr>
        <w:t xml:space="preserve">u </w:t>
      </w:r>
      <w:r w:rsidR="008B798E">
        <w:rPr>
          <w:b/>
          <w:sz w:val="20"/>
          <w:szCs w:val="20"/>
          <w:u w:val="single"/>
        </w:rPr>
        <w:t>K</w:t>
      </w:r>
      <w:r w:rsidR="008B798E">
        <w:rPr>
          <w:sz w:val="20"/>
          <w:szCs w:val="20"/>
        </w:rPr>
        <w:t xml:space="preserve">lux </w:t>
      </w:r>
      <w:r w:rsidR="008B798E">
        <w:rPr>
          <w:b/>
          <w:sz w:val="20"/>
          <w:szCs w:val="20"/>
          <w:u w:val="single"/>
        </w:rPr>
        <w:t>K</w:t>
      </w:r>
      <w:r w:rsidR="008B798E" w:rsidRPr="00F56E4E">
        <w:rPr>
          <w:sz w:val="20"/>
          <w:szCs w:val="20"/>
        </w:rPr>
        <w:t>lan</w:t>
      </w:r>
      <w:r w:rsidR="008B798E">
        <w:rPr>
          <w:sz w:val="20"/>
          <w:szCs w:val="20"/>
        </w:rPr>
        <w:br/>
      </w:r>
    </w:p>
    <w:p w:rsidR="002B426D" w:rsidRDefault="006452DA" w:rsidP="008B798E">
      <w:pPr>
        <w:rPr>
          <w:sz w:val="20"/>
          <w:szCs w:val="20"/>
        </w:rPr>
      </w:pPr>
      <w:r>
        <w:rPr>
          <w:sz w:val="20"/>
          <w:szCs w:val="20"/>
        </w:rPr>
        <w:t xml:space="preserve">11. </w:t>
      </w:r>
      <w:r w:rsidR="00210783">
        <w:rPr>
          <w:sz w:val="20"/>
          <w:szCs w:val="20"/>
        </w:rPr>
        <w:t xml:space="preserve">The botanist John </w:t>
      </w:r>
      <w:proofErr w:type="spellStart"/>
      <w:r w:rsidR="00210783">
        <w:rPr>
          <w:sz w:val="20"/>
          <w:szCs w:val="20"/>
        </w:rPr>
        <w:t>Martyn</w:t>
      </w:r>
      <w:proofErr w:type="spellEnd"/>
      <w:r w:rsidR="00210783">
        <w:rPr>
          <w:sz w:val="20"/>
          <w:szCs w:val="20"/>
        </w:rPr>
        <w:t xml:space="preserve"> started a satirical journal named after this place.</w:t>
      </w:r>
      <w:r w:rsidR="00011BB1">
        <w:rPr>
          <w:sz w:val="20"/>
          <w:szCs w:val="20"/>
        </w:rPr>
        <w:t xml:space="preserve"> Eve </w:t>
      </w:r>
      <w:proofErr w:type="spellStart"/>
      <w:r w:rsidR="00011BB1">
        <w:rPr>
          <w:sz w:val="20"/>
          <w:szCs w:val="20"/>
        </w:rPr>
        <w:t>Bridburg</w:t>
      </w:r>
      <w:proofErr w:type="spellEnd"/>
      <w:r w:rsidR="00011BB1">
        <w:rPr>
          <w:sz w:val="20"/>
          <w:szCs w:val="20"/>
        </w:rPr>
        <w:t xml:space="preserve"> founded a creative writing center in Boston named after this place.</w:t>
      </w:r>
      <w:r>
        <w:rPr>
          <w:sz w:val="20"/>
          <w:szCs w:val="20"/>
        </w:rPr>
        <w:t xml:space="preserve"> In a play named after this place, </w:t>
      </w:r>
      <w:proofErr w:type="spellStart"/>
      <w:r>
        <w:rPr>
          <w:sz w:val="20"/>
          <w:szCs w:val="20"/>
        </w:rPr>
        <w:t>Sweetissa</w:t>
      </w:r>
      <w:proofErr w:type="spellEnd"/>
      <w:r>
        <w:rPr>
          <w:sz w:val="20"/>
          <w:szCs w:val="20"/>
        </w:rPr>
        <w:t xml:space="preserve"> marries Robin, the butler of the </w:t>
      </w:r>
      <w:proofErr w:type="spellStart"/>
      <w:r>
        <w:rPr>
          <w:sz w:val="20"/>
          <w:szCs w:val="20"/>
        </w:rPr>
        <w:t>Asphinken</w:t>
      </w:r>
      <w:proofErr w:type="spellEnd"/>
      <w:r>
        <w:rPr>
          <w:sz w:val="20"/>
          <w:szCs w:val="20"/>
        </w:rPr>
        <w:t xml:space="preserve"> family. Minor characters in a novel named for this place include the impoverished Harold </w:t>
      </w:r>
      <w:proofErr w:type="spellStart"/>
      <w:r>
        <w:rPr>
          <w:sz w:val="20"/>
          <w:szCs w:val="20"/>
        </w:rPr>
        <w:t>Biffen</w:t>
      </w:r>
      <w:proofErr w:type="spellEnd"/>
      <w:r>
        <w:rPr>
          <w:sz w:val="20"/>
          <w:szCs w:val="20"/>
        </w:rPr>
        <w:t xml:space="preserve"> and Mr. </w:t>
      </w:r>
      <w:proofErr w:type="spellStart"/>
      <w:r>
        <w:rPr>
          <w:sz w:val="20"/>
          <w:szCs w:val="20"/>
        </w:rPr>
        <w:t>Whelpdale</w:t>
      </w:r>
      <w:proofErr w:type="spellEnd"/>
      <w:r>
        <w:rPr>
          <w:sz w:val="20"/>
          <w:szCs w:val="20"/>
        </w:rPr>
        <w:t>.</w:t>
      </w:r>
      <w:r w:rsidR="002B426D">
        <w:rPr>
          <w:sz w:val="20"/>
          <w:szCs w:val="20"/>
        </w:rPr>
        <w:t xml:space="preserve"> Henry Fielding expanded his play </w:t>
      </w:r>
      <w:r w:rsidR="002B426D">
        <w:rPr>
          <w:i/>
          <w:sz w:val="20"/>
          <w:szCs w:val="20"/>
        </w:rPr>
        <w:t>The Welsh Opera</w:t>
      </w:r>
      <w:r w:rsidR="002B426D">
        <w:rPr>
          <w:sz w:val="20"/>
          <w:szCs w:val="20"/>
        </w:rPr>
        <w:t xml:space="preserve"> into a play named after this place. </w:t>
      </w:r>
      <w:r w:rsidR="004D03F8">
        <w:rPr>
          <w:sz w:val="20"/>
          <w:szCs w:val="20"/>
        </w:rPr>
        <w:t>A novel named after</w:t>
      </w:r>
      <w:r w:rsidR="002B426D">
        <w:rPr>
          <w:sz w:val="20"/>
          <w:szCs w:val="20"/>
        </w:rPr>
        <w:t xml:space="preserve"> this place is about the skilled writer Edwin Reardon and the journalist Jasper </w:t>
      </w:r>
      <w:proofErr w:type="spellStart"/>
      <w:r w:rsidR="002B426D">
        <w:rPr>
          <w:sz w:val="20"/>
          <w:szCs w:val="20"/>
        </w:rPr>
        <w:t>Milvain</w:t>
      </w:r>
      <w:proofErr w:type="spellEnd"/>
      <w:r w:rsidR="002B426D">
        <w:rPr>
          <w:sz w:val="20"/>
          <w:szCs w:val="20"/>
        </w:rPr>
        <w:t>. This location in London had a reputation for housing poetasters and other hack writers. For 10 points, name this street, a “new” version of which titles a George Gissing novel.</w:t>
      </w:r>
    </w:p>
    <w:p w:rsidR="00F8090F" w:rsidRPr="004F4A85" w:rsidRDefault="00F8090F" w:rsidP="00F8090F">
      <w:pPr>
        <w:rPr>
          <w:b/>
          <w:sz w:val="20"/>
          <w:szCs w:val="20"/>
          <w:u w:val="single"/>
        </w:rPr>
      </w:pPr>
      <w:r>
        <w:rPr>
          <w:sz w:val="20"/>
          <w:szCs w:val="20"/>
        </w:rPr>
        <w:t xml:space="preserve">ANSWER: </w:t>
      </w:r>
      <w:r>
        <w:rPr>
          <w:b/>
          <w:sz w:val="20"/>
          <w:szCs w:val="20"/>
          <w:u w:val="single"/>
        </w:rPr>
        <w:t>Grub Street</w:t>
      </w:r>
    </w:p>
    <w:p w:rsidR="00F8090F" w:rsidRDefault="00F8090F" w:rsidP="00F8090F">
      <w:pPr>
        <w:rPr>
          <w:sz w:val="20"/>
          <w:szCs w:val="20"/>
        </w:rPr>
      </w:pPr>
    </w:p>
    <w:p w:rsidR="007E1F76" w:rsidRPr="007E1F76" w:rsidRDefault="00CE5C61" w:rsidP="00F8090F">
      <w:pPr>
        <w:rPr>
          <w:sz w:val="20"/>
          <w:szCs w:val="20"/>
        </w:rPr>
      </w:pPr>
      <w:r>
        <w:rPr>
          <w:sz w:val="20"/>
          <w:szCs w:val="20"/>
        </w:rPr>
        <w:t xml:space="preserve">12. </w:t>
      </w:r>
      <w:r w:rsidR="007E1F76">
        <w:rPr>
          <w:sz w:val="20"/>
          <w:szCs w:val="20"/>
        </w:rPr>
        <w:t xml:space="preserve">This man gives the nickname “Little Onion” to Henry </w:t>
      </w:r>
      <w:proofErr w:type="spellStart"/>
      <w:r w:rsidR="007E1F76">
        <w:rPr>
          <w:sz w:val="20"/>
          <w:szCs w:val="20"/>
        </w:rPr>
        <w:t>Shackleford</w:t>
      </w:r>
      <w:proofErr w:type="spellEnd"/>
      <w:r w:rsidR="007E1F76">
        <w:rPr>
          <w:sz w:val="20"/>
          <w:szCs w:val="20"/>
        </w:rPr>
        <w:t xml:space="preserve"> in a recent novel about his life, </w:t>
      </w:r>
      <w:r w:rsidR="007E1F76">
        <w:rPr>
          <w:i/>
          <w:sz w:val="20"/>
          <w:szCs w:val="20"/>
        </w:rPr>
        <w:t>The Good Lord Bird</w:t>
      </w:r>
      <w:r w:rsidR="007E1F76">
        <w:rPr>
          <w:sz w:val="20"/>
          <w:szCs w:val="20"/>
        </w:rPr>
        <w:t xml:space="preserve"> by James McBride. </w:t>
      </w:r>
      <w:r w:rsidR="00E70884">
        <w:rPr>
          <w:sz w:val="20"/>
          <w:szCs w:val="20"/>
        </w:rPr>
        <w:t xml:space="preserve">The line “May they come soon!” is repeated in a poem about him by Edwin Arlington Robinson. </w:t>
      </w:r>
      <w:r w:rsidR="007E1F76">
        <w:rPr>
          <w:sz w:val="20"/>
          <w:szCs w:val="20"/>
        </w:rPr>
        <w:t xml:space="preserve">A poem by Langston Hughes named after a significant date in his life begins, “Perhaps you will remember” this man. This man’s life is narrated by his son in Russell Banks’ novel </w:t>
      </w:r>
      <w:proofErr w:type="spellStart"/>
      <w:r w:rsidR="007E1F76">
        <w:rPr>
          <w:i/>
          <w:sz w:val="20"/>
          <w:szCs w:val="20"/>
        </w:rPr>
        <w:t>Cloudsplitter</w:t>
      </w:r>
      <w:proofErr w:type="spellEnd"/>
      <w:r w:rsidR="007E1F76">
        <w:rPr>
          <w:sz w:val="20"/>
          <w:szCs w:val="20"/>
        </w:rPr>
        <w:t xml:space="preserve">. </w:t>
      </w:r>
      <w:r>
        <w:rPr>
          <w:sz w:val="20"/>
          <w:szCs w:val="20"/>
        </w:rPr>
        <w:t xml:space="preserve">A poem named after him includes characters like the Southern belle Sally </w:t>
      </w:r>
      <w:proofErr w:type="spellStart"/>
      <w:r>
        <w:rPr>
          <w:sz w:val="20"/>
          <w:szCs w:val="20"/>
        </w:rPr>
        <w:t>Dupre</w:t>
      </w:r>
      <w:proofErr w:type="spellEnd"/>
      <w:r>
        <w:rPr>
          <w:sz w:val="20"/>
          <w:szCs w:val="20"/>
        </w:rPr>
        <w:t xml:space="preserve">, the plantation owner Clay Wingate, and a young man from Connecticut named Jack </w:t>
      </w:r>
      <w:proofErr w:type="spellStart"/>
      <w:r>
        <w:rPr>
          <w:sz w:val="20"/>
          <w:szCs w:val="20"/>
        </w:rPr>
        <w:t>Ellyat</w:t>
      </w:r>
      <w:proofErr w:type="spellEnd"/>
      <w:r>
        <w:rPr>
          <w:sz w:val="20"/>
          <w:szCs w:val="20"/>
        </w:rPr>
        <w:t xml:space="preserve">. </w:t>
      </w:r>
      <w:r w:rsidR="00F47E71">
        <w:rPr>
          <w:sz w:val="20"/>
          <w:szCs w:val="20"/>
        </w:rPr>
        <w:t xml:space="preserve">Julia Ward Howe based the tune of “The Battle Hymn of the Republic” </w:t>
      </w:r>
      <w:r w:rsidR="00F47E71">
        <w:rPr>
          <w:sz w:val="20"/>
          <w:szCs w:val="20"/>
        </w:rPr>
        <w:lastRenderedPageBreak/>
        <w:t xml:space="preserve">on a song about him, which says that he “lies a-mouldering in the grave.” For 10 points, name this abolitionist whose body titles a poem by Stephen Vincent </w:t>
      </w:r>
      <w:proofErr w:type="spellStart"/>
      <w:r w:rsidR="00F47E71">
        <w:rPr>
          <w:sz w:val="20"/>
          <w:szCs w:val="20"/>
        </w:rPr>
        <w:t>Benét</w:t>
      </w:r>
      <w:proofErr w:type="spellEnd"/>
      <w:r w:rsidR="00F47E71">
        <w:rPr>
          <w:sz w:val="20"/>
          <w:szCs w:val="20"/>
        </w:rPr>
        <w:t>.</w:t>
      </w:r>
    </w:p>
    <w:p w:rsidR="00F8090F" w:rsidRDefault="00F8090F" w:rsidP="00F8090F">
      <w:pPr>
        <w:rPr>
          <w:sz w:val="20"/>
          <w:szCs w:val="20"/>
        </w:rPr>
      </w:pPr>
      <w:r>
        <w:rPr>
          <w:sz w:val="20"/>
          <w:szCs w:val="20"/>
        </w:rPr>
        <w:t xml:space="preserve">ANSWER: John </w:t>
      </w:r>
      <w:r>
        <w:rPr>
          <w:b/>
          <w:sz w:val="20"/>
          <w:szCs w:val="20"/>
          <w:u w:val="single"/>
        </w:rPr>
        <w:t>Brown</w:t>
      </w:r>
    </w:p>
    <w:p w:rsidR="00561B16" w:rsidRDefault="00561B16" w:rsidP="00F8090F">
      <w:pPr>
        <w:rPr>
          <w:sz w:val="20"/>
          <w:szCs w:val="20"/>
        </w:rPr>
      </w:pPr>
    </w:p>
    <w:p w:rsidR="00561B16" w:rsidRPr="00172B0C" w:rsidRDefault="00561B16" w:rsidP="00F8090F">
      <w:pPr>
        <w:rPr>
          <w:sz w:val="20"/>
          <w:szCs w:val="20"/>
        </w:rPr>
      </w:pPr>
      <w:r>
        <w:rPr>
          <w:sz w:val="20"/>
          <w:szCs w:val="20"/>
        </w:rPr>
        <w:t>13.</w:t>
      </w:r>
      <w:r w:rsidR="000E704D">
        <w:rPr>
          <w:sz w:val="20"/>
          <w:szCs w:val="20"/>
        </w:rPr>
        <w:t xml:space="preserve"> </w:t>
      </w:r>
      <w:r w:rsidR="0082641C">
        <w:rPr>
          <w:sz w:val="20"/>
          <w:szCs w:val="20"/>
        </w:rPr>
        <w:t>In Alice Munro’s story “</w:t>
      </w:r>
      <w:r w:rsidR="002E53DB">
        <w:rPr>
          <w:sz w:val="20"/>
          <w:szCs w:val="20"/>
        </w:rPr>
        <w:t>Wild</w:t>
      </w:r>
      <w:r w:rsidR="0082641C">
        <w:rPr>
          <w:sz w:val="20"/>
          <w:szCs w:val="20"/>
        </w:rPr>
        <w:t xml:space="preserve"> Swans,” Rose</w:t>
      </w:r>
      <w:r w:rsidR="002E53DB">
        <w:rPr>
          <w:sz w:val="20"/>
          <w:szCs w:val="20"/>
        </w:rPr>
        <w:t xml:space="preserve"> travels to Toronto and loses her virginity after winning one of these competitions.</w:t>
      </w:r>
      <w:r w:rsidR="0082641C">
        <w:rPr>
          <w:sz w:val="20"/>
          <w:szCs w:val="20"/>
        </w:rPr>
        <w:t xml:space="preserve"> </w:t>
      </w:r>
      <w:r w:rsidR="000E704D">
        <w:rPr>
          <w:sz w:val="20"/>
          <w:szCs w:val="20"/>
        </w:rPr>
        <w:t xml:space="preserve">In E. L. Doctorow’s </w:t>
      </w:r>
      <w:r w:rsidR="000E704D">
        <w:rPr>
          <w:i/>
          <w:sz w:val="20"/>
          <w:szCs w:val="20"/>
        </w:rPr>
        <w:t>World’s Fair</w:t>
      </w:r>
      <w:r w:rsidR="000E704D">
        <w:rPr>
          <w:sz w:val="20"/>
          <w:szCs w:val="20"/>
        </w:rPr>
        <w:t>, Edgar wins tickets to the title fair in one of these competitions.</w:t>
      </w:r>
      <w:r w:rsidR="00306F6A">
        <w:rPr>
          <w:sz w:val="20"/>
          <w:szCs w:val="20"/>
        </w:rPr>
        <w:t xml:space="preserve"> In </w:t>
      </w:r>
      <w:r w:rsidR="00306F6A">
        <w:rPr>
          <w:i/>
          <w:sz w:val="20"/>
          <w:szCs w:val="20"/>
        </w:rPr>
        <w:t>The Heart Is a Lonely Hunter</w:t>
      </w:r>
      <w:r w:rsidR="00306F6A">
        <w:rPr>
          <w:sz w:val="20"/>
          <w:szCs w:val="20"/>
        </w:rPr>
        <w:t xml:space="preserve">, </w:t>
      </w:r>
      <w:proofErr w:type="spellStart"/>
      <w:r w:rsidR="00306F6A">
        <w:rPr>
          <w:sz w:val="20"/>
          <w:szCs w:val="20"/>
        </w:rPr>
        <w:t>Lancy</w:t>
      </w:r>
      <w:proofErr w:type="spellEnd"/>
      <w:r w:rsidR="00306F6A">
        <w:rPr>
          <w:sz w:val="20"/>
          <w:szCs w:val="20"/>
        </w:rPr>
        <w:t xml:space="preserve"> Davis wins one of these competitions, which Dr. Copeland reluctantly judges</w:t>
      </w:r>
      <w:r w:rsidR="00394B3B">
        <w:rPr>
          <w:sz w:val="20"/>
          <w:szCs w:val="20"/>
        </w:rPr>
        <w:t xml:space="preserve"> even though he thinks none of the participants are any </w:t>
      </w:r>
      <w:proofErr w:type="gramStart"/>
      <w:r w:rsidR="00394B3B">
        <w:rPr>
          <w:sz w:val="20"/>
          <w:szCs w:val="20"/>
        </w:rPr>
        <w:t>good</w:t>
      </w:r>
      <w:r w:rsidR="00306F6A">
        <w:rPr>
          <w:sz w:val="20"/>
          <w:szCs w:val="20"/>
        </w:rPr>
        <w:t>.</w:t>
      </w:r>
      <w:proofErr w:type="gramEnd"/>
      <w:r w:rsidR="00EE1A64">
        <w:rPr>
          <w:sz w:val="20"/>
          <w:szCs w:val="20"/>
        </w:rPr>
        <w:t xml:space="preserve"> In </w:t>
      </w:r>
      <w:r w:rsidR="00EE1A64">
        <w:rPr>
          <w:i/>
          <w:sz w:val="20"/>
          <w:szCs w:val="20"/>
        </w:rPr>
        <w:t>A Portrait of the Artist as a Young Man</w:t>
      </w:r>
      <w:r w:rsidR="00EE1A64">
        <w:rPr>
          <w:sz w:val="20"/>
          <w:szCs w:val="20"/>
        </w:rPr>
        <w:t xml:space="preserve">, Stephen </w:t>
      </w:r>
      <w:proofErr w:type="spellStart"/>
      <w:r w:rsidR="00EE1A64">
        <w:rPr>
          <w:sz w:val="20"/>
          <w:szCs w:val="20"/>
        </w:rPr>
        <w:t>Dedalus</w:t>
      </w:r>
      <w:proofErr w:type="spellEnd"/>
      <w:r w:rsidR="00EE1A64">
        <w:rPr>
          <w:sz w:val="20"/>
          <w:szCs w:val="20"/>
        </w:rPr>
        <w:t xml:space="preserve"> wastes the money he wins in one of these competitions.</w:t>
      </w:r>
      <w:r w:rsidR="00970934">
        <w:rPr>
          <w:sz w:val="20"/>
          <w:szCs w:val="20"/>
        </w:rPr>
        <w:t xml:space="preserve"> Ethan Hawley’s son Allen wins one of these competitions through unethical means in </w:t>
      </w:r>
      <w:r w:rsidR="00970934">
        <w:rPr>
          <w:i/>
          <w:sz w:val="20"/>
          <w:szCs w:val="20"/>
        </w:rPr>
        <w:t>The Winter of Our Discontent</w:t>
      </w:r>
      <w:r w:rsidR="00970934">
        <w:rPr>
          <w:sz w:val="20"/>
          <w:szCs w:val="20"/>
        </w:rPr>
        <w:t>.</w:t>
      </w:r>
      <w:r w:rsidR="00172B0C">
        <w:rPr>
          <w:sz w:val="20"/>
          <w:szCs w:val="20"/>
        </w:rPr>
        <w:t xml:space="preserve"> In </w:t>
      </w:r>
      <w:r w:rsidR="00172B0C">
        <w:rPr>
          <w:i/>
          <w:sz w:val="20"/>
          <w:szCs w:val="20"/>
        </w:rPr>
        <w:t>Betrayed by Rita Hayworth</w:t>
      </w:r>
      <w:r w:rsidR="00172B0C">
        <w:rPr>
          <w:sz w:val="20"/>
          <w:szCs w:val="20"/>
        </w:rPr>
        <w:t>, Toto enters one of these competitions by writing “The Movie I Liked Best.” For 10 points, name this type of non-fiction writing competition.</w:t>
      </w:r>
    </w:p>
    <w:p w:rsidR="00561B16" w:rsidRDefault="00561B16" w:rsidP="00F8090F">
      <w:pPr>
        <w:rPr>
          <w:sz w:val="20"/>
          <w:szCs w:val="20"/>
        </w:rPr>
      </w:pPr>
      <w:r>
        <w:rPr>
          <w:sz w:val="20"/>
          <w:szCs w:val="20"/>
        </w:rPr>
        <w:t xml:space="preserve">ANSWER: </w:t>
      </w:r>
      <w:r>
        <w:rPr>
          <w:b/>
          <w:sz w:val="20"/>
          <w:szCs w:val="20"/>
          <w:u w:val="single"/>
        </w:rPr>
        <w:t>essay contest</w:t>
      </w:r>
      <w:r>
        <w:rPr>
          <w:sz w:val="20"/>
          <w:szCs w:val="20"/>
        </w:rPr>
        <w:t>s [accept equivalents]</w:t>
      </w:r>
    </w:p>
    <w:p w:rsidR="00172B0C" w:rsidRDefault="00172B0C" w:rsidP="00F8090F">
      <w:pPr>
        <w:rPr>
          <w:sz w:val="20"/>
          <w:szCs w:val="20"/>
        </w:rPr>
      </w:pPr>
    </w:p>
    <w:p w:rsidR="00172B0C" w:rsidRPr="00E41852" w:rsidRDefault="00172B0C" w:rsidP="00F8090F">
      <w:pPr>
        <w:rPr>
          <w:sz w:val="20"/>
          <w:szCs w:val="20"/>
        </w:rPr>
      </w:pPr>
      <w:r>
        <w:rPr>
          <w:sz w:val="20"/>
          <w:szCs w:val="20"/>
        </w:rPr>
        <w:t>14.</w:t>
      </w:r>
      <w:r w:rsidR="00DB3092">
        <w:rPr>
          <w:sz w:val="20"/>
          <w:szCs w:val="20"/>
        </w:rPr>
        <w:t xml:space="preserve"> </w:t>
      </w:r>
      <w:r w:rsidR="00E41852">
        <w:rPr>
          <w:sz w:val="20"/>
          <w:szCs w:val="20"/>
        </w:rPr>
        <w:t xml:space="preserve">Early collections of this type of text were written by Marcus </w:t>
      </w:r>
      <w:proofErr w:type="spellStart"/>
      <w:r w:rsidR="00E41852">
        <w:rPr>
          <w:sz w:val="20"/>
          <w:szCs w:val="20"/>
        </w:rPr>
        <w:t>Gavius</w:t>
      </w:r>
      <w:proofErr w:type="spellEnd"/>
      <w:r w:rsidR="00E41852">
        <w:rPr>
          <w:sz w:val="20"/>
          <w:szCs w:val="20"/>
        </w:rPr>
        <w:t xml:space="preserve"> </w:t>
      </w:r>
      <w:proofErr w:type="spellStart"/>
      <w:r w:rsidR="00E41852">
        <w:rPr>
          <w:sz w:val="20"/>
          <w:szCs w:val="20"/>
        </w:rPr>
        <w:t>Apicius</w:t>
      </w:r>
      <w:proofErr w:type="spellEnd"/>
      <w:r w:rsidR="00E41852">
        <w:rPr>
          <w:sz w:val="20"/>
          <w:szCs w:val="20"/>
        </w:rPr>
        <w:t xml:space="preserve"> and Guillaume </w:t>
      </w:r>
      <w:proofErr w:type="spellStart"/>
      <w:r w:rsidR="00E41852">
        <w:rPr>
          <w:sz w:val="20"/>
          <w:szCs w:val="20"/>
        </w:rPr>
        <w:t>Tirel</w:t>
      </w:r>
      <w:proofErr w:type="spellEnd"/>
      <w:r w:rsidR="00E41852">
        <w:rPr>
          <w:sz w:val="20"/>
          <w:szCs w:val="20"/>
        </w:rPr>
        <w:t xml:space="preserve">, who used the pen name </w:t>
      </w:r>
      <w:proofErr w:type="spellStart"/>
      <w:r w:rsidR="00E41852">
        <w:rPr>
          <w:sz w:val="20"/>
          <w:szCs w:val="20"/>
        </w:rPr>
        <w:t>Taillevent</w:t>
      </w:r>
      <w:proofErr w:type="spellEnd"/>
      <w:r w:rsidR="00E41852">
        <w:rPr>
          <w:sz w:val="20"/>
          <w:szCs w:val="20"/>
        </w:rPr>
        <w:t>.</w:t>
      </w:r>
      <w:r w:rsidR="009A359C">
        <w:rPr>
          <w:sz w:val="20"/>
          <w:szCs w:val="20"/>
        </w:rPr>
        <w:t xml:space="preserve"> A famous example of this kind of text appears in </w:t>
      </w:r>
      <w:r w:rsidR="009A359C">
        <w:rPr>
          <w:i/>
          <w:sz w:val="20"/>
          <w:szCs w:val="20"/>
        </w:rPr>
        <w:t xml:space="preserve">Le </w:t>
      </w:r>
      <w:proofErr w:type="spellStart"/>
      <w:r w:rsidR="009A359C">
        <w:rPr>
          <w:i/>
          <w:sz w:val="20"/>
          <w:szCs w:val="20"/>
        </w:rPr>
        <w:t>Meraviglie</w:t>
      </w:r>
      <w:proofErr w:type="spellEnd"/>
      <w:r w:rsidR="009A359C">
        <w:rPr>
          <w:i/>
          <w:sz w:val="20"/>
          <w:szCs w:val="20"/>
        </w:rPr>
        <w:t xml:space="preserve"> </w:t>
      </w:r>
      <w:proofErr w:type="spellStart"/>
      <w:r w:rsidR="009A359C">
        <w:rPr>
          <w:i/>
          <w:sz w:val="20"/>
          <w:szCs w:val="20"/>
        </w:rPr>
        <w:t>d’Italia</w:t>
      </w:r>
      <w:proofErr w:type="spellEnd"/>
      <w:r w:rsidR="009A359C">
        <w:rPr>
          <w:sz w:val="20"/>
          <w:szCs w:val="20"/>
        </w:rPr>
        <w:t xml:space="preserve"> by Carlo Emilio </w:t>
      </w:r>
      <w:proofErr w:type="spellStart"/>
      <w:r w:rsidR="009A359C">
        <w:rPr>
          <w:sz w:val="20"/>
          <w:szCs w:val="20"/>
        </w:rPr>
        <w:t>Gadda</w:t>
      </w:r>
      <w:proofErr w:type="spellEnd"/>
      <w:r w:rsidR="009A359C">
        <w:rPr>
          <w:sz w:val="20"/>
          <w:szCs w:val="20"/>
        </w:rPr>
        <w:t>.</w:t>
      </w:r>
      <w:r w:rsidR="004D240C">
        <w:rPr>
          <w:sz w:val="20"/>
          <w:szCs w:val="20"/>
        </w:rPr>
        <w:t xml:space="preserve"> The first usage of a version of the phrase “e pluribus </w:t>
      </w:r>
      <w:proofErr w:type="spellStart"/>
      <w:r w:rsidR="004D240C">
        <w:rPr>
          <w:sz w:val="20"/>
          <w:szCs w:val="20"/>
        </w:rPr>
        <w:t>unum</w:t>
      </w:r>
      <w:proofErr w:type="spellEnd"/>
      <w:r w:rsidR="004D240C">
        <w:rPr>
          <w:sz w:val="20"/>
          <w:szCs w:val="20"/>
        </w:rPr>
        <w:t>” was in a Virgil poem containing this type of text, “</w:t>
      </w:r>
      <w:proofErr w:type="spellStart"/>
      <w:r w:rsidR="004D240C">
        <w:rPr>
          <w:sz w:val="20"/>
          <w:szCs w:val="20"/>
        </w:rPr>
        <w:t>Moretum</w:t>
      </w:r>
      <w:proofErr w:type="spellEnd"/>
      <w:r w:rsidR="004D240C">
        <w:rPr>
          <w:sz w:val="20"/>
          <w:szCs w:val="20"/>
        </w:rPr>
        <w:t>.”</w:t>
      </w:r>
      <w:r w:rsidR="008E11E9">
        <w:rPr>
          <w:sz w:val="20"/>
          <w:szCs w:val="20"/>
        </w:rPr>
        <w:t xml:space="preserve"> Manuel </w:t>
      </w:r>
      <w:proofErr w:type="spellStart"/>
      <w:r w:rsidR="008E11E9">
        <w:rPr>
          <w:sz w:val="20"/>
          <w:szCs w:val="20"/>
        </w:rPr>
        <w:t>Vásquez</w:t>
      </w:r>
      <w:proofErr w:type="spellEnd"/>
      <w:r w:rsidR="008E11E9">
        <w:rPr>
          <w:sz w:val="20"/>
          <w:szCs w:val="20"/>
        </w:rPr>
        <w:t xml:space="preserve"> </w:t>
      </w:r>
      <w:proofErr w:type="spellStart"/>
      <w:r w:rsidR="008E11E9">
        <w:rPr>
          <w:sz w:val="20"/>
          <w:szCs w:val="20"/>
        </w:rPr>
        <w:t>Montalbán</w:t>
      </w:r>
      <w:proofErr w:type="spellEnd"/>
      <w:r w:rsidR="008E11E9">
        <w:rPr>
          <w:sz w:val="20"/>
          <w:szCs w:val="20"/>
        </w:rPr>
        <w:t xml:space="preserve"> wrote a book collecting all of the examples of this type of text appearing in his novels about </w:t>
      </w:r>
      <w:proofErr w:type="spellStart"/>
      <w:r w:rsidR="008E11E9">
        <w:rPr>
          <w:sz w:val="20"/>
          <w:szCs w:val="20"/>
        </w:rPr>
        <w:t>Pepe</w:t>
      </w:r>
      <w:proofErr w:type="spellEnd"/>
      <w:r w:rsidR="008E11E9">
        <w:rPr>
          <w:sz w:val="20"/>
          <w:szCs w:val="20"/>
        </w:rPr>
        <w:t xml:space="preserve"> </w:t>
      </w:r>
      <w:proofErr w:type="spellStart"/>
      <w:r w:rsidR="008E11E9">
        <w:rPr>
          <w:sz w:val="20"/>
          <w:szCs w:val="20"/>
        </w:rPr>
        <w:t>Carvalho</w:t>
      </w:r>
      <w:proofErr w:type="spellEnd"/>
      <w:r w:rsidR="008E11E9">
        <w:rPr>
          <w:sz w:val="20"/>
          <w:szCs w:val="20"/>
        </w:rPr>
        <w:t>.</w:t>
      </w:r>
      <w:r w:rsidR="00E41852">
        <w:rPr>
          <w:sz w:val="20"/>
          <w:szCs w:val="20"/>
        </w:rPr>
        <w:t xml:space="preserve"> </w:t>
      </w:r>
      <w:r w:rsidR="00DB3092">
        <w:rPr>
          <w:sz w:val="20"/>
          <w:szCs w:val="20"/>
        </w:rPr>
        <w:t xml:space="preserve">The only item that survives the fire which burns down the ranch in </w:t>
      </w:r>
      <w:r w:rsidR="00DB3092">
        <w:rPr>
          <w:i/>
          <w:sz w:val="20"/>
          <w:szCs w:val="20"/>
        </w:rPr>
        <w:t>Like Water for Chocolate</w:t>
      </w:r>
      <w:r w:rsidR="00DB3092">
        <w:rPr>
          <w:sz w:val="20"/>
          <w:szCs w:val="20"/>
        </w:rPr>
        <w:t xml:space="preserve"> is a book of these texts, which appear at the beginning of each section.</w:t>
      </w:r>
      <w:r w:rsidR="00E41852">
        <w:rPr>
          <w:sz w:val="20"/>
          <w:szCs w:val="20"/>
        </w:rPr>
        <w:t xml:space="preserve"> Many of these texts also appear in </w:t>
      </w:r>
      <w:r w:rsidR="00E41852">
        <w:rPr>
          <w:i/>
          <w:sz w:val="20"/>
          <w:szCs w:val="20"/>
        </w:rPr>
        <w:t xml:space="preserve">Dona </w:t>
      </w:r>
      <w:proofErr w:type="spellStart"/>
      <w:r w:rsidR="00E41852">
        <w:rPr>
          <w:i/>
          <w:sz w:val="20"/>
          <w:szCs w:val="20"/>
        </w:rPr>
        <w:t>Flor</w:t>
      </w:r>
      <w:proofErr w:type="spellEnd"/>
      <w:r w:rsidR="00E41852">
        <w:rPr>
          <w:i/>
          <w:sz w:val="20"/>
          <w:szCs w:val="20"/>
        </w:rPr>
        <w:t xml:space="preserve"> and Her Two Husbands</w:t>
      </w:r>
      <w:r w:rsidR="00E41852">
        <w:rPr>
          <w:sz w:val="20"/>
          <w:szCs w:val="20"/>
        </w:rPr>
        <w:t>. For 10 points each, name these texts usually found in cookbooks.</w:t>
      </w:r>
    </w:p>
    <w:p w:rsidR="00172B0C" w:rsidRPr="00172B0C" w:rsidRDefault="00172B0C" w:rsidP="00F8090F">
      <w:pPr>
        <w:rPr>
          <w:sz w:val="20"/>
          <w:szCs w:val="20"/>
        </w:rPr>
      </w:pPr>
      <w:r>
        <w:rPr>
          <w:sz w:val="20"/>
          <w:szCs w:val="20"/>
        </w:rPr>
        <w:t xml:space="preserve">ANSWER: </w:t>
      </w:r>
      <w:r>
        <w:rPr>
          <w:b/>
          <w:sz w:val="20"/>
          <w:szCs w:val="20"/>
          <w:u w:val="single"/>
        </w:rPr>
        <w:t>recipe</w:t>
      </w:r>
      <w:r>
        <w:rPr>
          <w:sz w:val="20"/>
          <w:szCs w:val="20"/>
        </w:rPr>
        <w:t>s</w:t>
      </w:r>
    </w:p>
    <w:p w:rsidR="00D64DA9" w:rsidRDefault="00D64DA9" w:rsidP="00F8090F">
      <w:pPr>
        <w:rPr>
          <w:sz w:val="20"/>
          <w:szCs w:val="20"/>
        </w:rPr>
      </w:pPr>
    </w:p>
    <w:p w:rsidR="00D64DA9" w:rsidRPr="007261FA" w:rsidRDefault="00D64DA9" w:rsidP="00F8090F">
      <w:pPr>
        <w:rPr>
          <w:sz w:val="20"/>
          <w:szCs w:val="20"/>
        </w:rPr>
      </w:pPr>
      <w:r>
        <w:rPr>
          <w:sz w:val="20"/>
          <w:szCs w:val="20"/>
        </w:rPr>
        <w:t>15.</w:t>
      </w:r>
      <w:r w:rsidR="007261FA">
        <w:rPr>
          <w:sz w:val="20"/>
          <w:szCs w:val="20"/>
        </w:rPr>
        <w:t xml:space="preserve"> In Alberto Moravia’s </w:t>
      </w:r>
      <w:r w:rsidR="007261FA">
        <w:rPr>
          <w:i/>
          <w:sz w:val="20"/>
          <w:szCs w:val="20"/>
        </w:rPr>
        <w:t>Contempt</w:t>
      </w:r>
      <w:r w:rsidR="007261FA">
        <w:rPr>
          <w:sz w:val="20"/>
          <w:szCs w:val="20"/>
        </w:rPr>
        <w:t xml:space="preserve">, </w:t>
      </w:r>
      <w:proofErr w:type="spellStart"/>
      <w:r w:rsidR="007261FA">
        <w:rPr>
          <w:sz w:val="20"/>
          <w:szCs w:val="20"/>
        </w:rPr>
        <w:t>Molteni</w:t>
      </w:r>
      <w:proofErr w:type="spellEnd"/>
      <w:r w:rsidR="007261FA">
        <w:rPr>
          <w:sz w:val="20"/>
          <w:szCs w:val="20"/>
        </w:rPr>
        <w:t xml:space="preserve"> is hired to write the screenplay for a film based on this book. </w:t>
      </w:r>
      <w:r w:rsidR="005B3CB7">
        <w:rPr>
          <w:sz w:val="20"/>
          <w:szCs w:val="20"/>
        </w:rPr>
        <w:t>Zachary Mason’s debut novel is based on this book. The ending</w:t>
      </w:r>
      <w:r w:rsidR="007261FA">
        <w:rPr>
          <w:sz w:val="20"/>
          <w:szCs w:val="20"/>
        </w:rPr>
        <w:t xml:space="preserve"> of the “Rock-Drill” section of </w:t>
      </w:r>
      <w:r w:rsidR="007261FA">
        <w:rPr>
          <w:i/>
          <w:sz w:val="20"/>
          <w:szCs w:val="20"/>
        </w:rPr>
        <w:t>The Cantos</w:t>
      </w:r>
      <w:r w:rsidR="007261FA">
        <w:rPr>
          <w:sz w:val="20"/>
          <w:szCs w:val="20"/>
        </w:rPr>
        <w:t xml:space="preserve"> is based on this book. In a sequel to this book, the main character meets </w:t>
      </w:r>
      <w:proofErr w:type="spellStart"/>
      <w:r w:rsidR="007261FA">
        <w:rPr>
          <w:sz w:val="20"/>
          <w:szCs w:val="20"/>
        </w:rPr>
        <w:t>Kapitan</w:t>
      </w:r>
      <w:proofErr w:type="spellEnd"/>
      <w:r w:rsidR="007261FA">
        <w:rPr>
          <w:sz w:val="20"/>
          <w:szCs w:val="20"/>
        </w:rPr>
        <w:t xml:space="preserve"> </w:t>
      </w:r>
      <w:proofErr w:type="spellStart"/>
      <w:r w:rsidR="007261FA">
        <w:rPr>
          <w:sz w:val="20"/>
          <w:szCs w:val="20"/>
        </w:rPr>
        <w:t>Enas</w:t>
      </w:r>
      <w:proofErr w:type="spellEnd"/>
      <w:r w:rsidR="007261FA">
        <w:rPr>
          <w:sz w:val="20"/>
          <w:szCs w:val="20"/>
        </w:rPr>
        <w:t xml:space="preserve"> and is killed by an iceberg in Antarctica. The main character of the most famous novel based on this book masturbates to </w:t>
      </w:r>
      <w:proofErr w:type="spellStart"/>
      <w:r w:rsidR="007261FA">
        <w:rPr>
          <w:sz w:val="20"/>
          <w:szCs w:val="20"/>
        </w:rPr>
        <w:t>Gerty</w:t>
      </w:r>
      <w:proofErr w:type="spellEnd"/>
      <w:r w:rsidR="007261FA">
        <w:rPr>
          <w:sz w:val="20"/>
          <w:szCs w:val="20"/>
        </w:rPr>
        <w:t xml:space="preserve"> McDowell on the beach; that novel is about a day in the life of Leopold Bloom. For 10 points, name this epic poem on which James Joyce based </w:t>
      </w:r>
      <w:r w:rsidR="007261FA">
        <w:rPr>
          <w:i/>
          <w:sz w:val="20"/>
          <w:szCs w:val="20"/>
        </w:rPr>
        <w:t>Ulysses</w:t>
      </w:r>
      <w:r w:rsidR="007261FA">
        <w:rPr>
          <w:sz w:val="20"/>
          <w:szCs w:val="20"/>
        </w:rPr>
        <w:t>.</w:t>
      </w:r>
    </w:p>
    <w:p w:rsidR="00D64DA9" w:rsidRDefault="00D64DA9" w:rsidP="00F8090F">
      <w:pPr>
        <w:rPr>
          <w:sz w:val="20"/>
          <w:szCs w:val="20"/>
        </w:rPr>
      </w:pPr>
      <w:r>
        <w:rPr>
          <w:sz w:val="20"/>
          <w:szCs w:val="20"/>
        </w:rPr>
        <w:t xml:space="preserve">ANSWER: the </w:t>
      </w:r>
      <w:r>
        <w:rPr>
          <w:b/>
          <w:i/>
          <w:sz w:val="20"/>
          <w:szCs w:val="20"/>
          <w:u w:val="single"/>
        </w:rPr>
        <w:t>Odyssey</w:t>
      </w:r>
    </w:p>
    <w:p w:rsidR="009D024D" w:rsidRDefault="009D024D" w:rsidP="00F8090F">
      <w:pPr>
        <w:rPr>
          <w:sz w:val="20"/>
          <w:szCs w:val="20"/>
        </w:rPr>
      </w:pPr>
    </w:p>
    <w:p w:rsidR="009D024D" w:rsidRDefault="009D024D" w:rsidP="00F8090F">
      <w:pPr>
        <w:rPr>
          <w:sz w:val="20"/>
          <w:szCs w:val="20"/>
        </w:rPr>
      </w:pPr>
      <w:r>
        <w:rPr>
          <w:sz w:val="20"/>
          <w:szCs w:val="20"/>
        </w:rPr>
        <w:t xml:space="preserve">16. This is the title of one of César </w:t>
      </w:r>
      <w:proofErr w:type="spellStart"/>
      <w:r>
        <w:rPr>
          <w:sz w:val="20"/>
          <w:szCs w:val="20"/>
        </w:rPr>
        <w:t>Aira’s</w:t>
      </w:r>
      <w:proofErr w:type="spellEnd"/>
      <w:r>
        <w:rPr>
          <w:sz w:val="20"/>
          <w:szCs w:val="20"/>
        </w:rPr>
        <w:t xml:space="preserve"> worst novels, which is about a writer’s increasingly fruitless struggles with his editor. It is the title of the second volume of an autobiography written from the point of view of the author’s wife </w:t>
      </w:r>
      <w:proofErr w:type="spellStart"/>
      <w:r>
        <w:rPr>
          <w:sz w:val="20"/>
          <w:szCs w:val="20"/>
        </w:rPr>
        <w:t>Eliska</w:t>
      </w:r>
      <w:proofErr w:type="spellEnd"/>
      <w:r>
        <w:rPr>
          <w:sz w:val="20"/>
          <w:szCs w:val="20"/>
        </w:rPr>
        <w:t xml:space="preserve">; that book is by </w:t>
      </w:r>
      <w:proofErr w:type="spellStart"/>
      <w:r>
        <w:rPr>
          <w:sz w:val="20"/>
          <w:szCs w:val="20"/>
        </w:rPr>
        <w:t>Bohumil</w:t>
      </w:r>
      <w:proofErr w:type="spellEnd"/>
      <w:r>
        <w:rPr>
          <w:sz w:val="20"/>
          <w:szCs w:val="20"/>
        </w:rPr>
        <w:t xml:space="preserve"> </w:t>
      </w:r>
      <w:proofErr w:type="spellStart"/>
      <w:r>
        <w:rPr>
          <w:sz w:val="20"/>
          <w:szCs w:val="20"/>
        </w:rPr>
        <w:t>Hrabal</w:t>
      </w:r>
      <w:proofErr w:type="spellEnd"/>
      <w:r>
        <w:rPr>
          <w:sz w:val="20"/>
          <w:szCs w:val="20"/>
        </w:rPr>
        <w:t xml:space="preserve">. The idealistic Seymour Levin is frustrated in his attempts to change the traditions of Cascadia College in a novel of this title by Bernard Malamud. </w:t>
      </w:r>
      <w:r w:rsidR="00CA488A">
        <w:rPr>
          <w:sz w:val="20"/>
          <w:szCs w:val="20"/>
        </w:rPr>
        <w:t xml:space="preserve">An engineer becomes obsessed with a book of this title in a novel by </w:t>
      </w:r>
      <w:proofErr w:type="spellStart"/>
      <w:r w:rsidR="00CA488A">
        <w:rPr>
          <w:sz w:val="20"/>
          <w:szCs w:val="20"/>
        </w:rPr>
        <w:t>Orhan</w:t>
      </w:r>
      <w:proofErr w:type="spellEnd"/>
      <w:r w:rsidR="00CA488A">
        <w:rPr>
          <w:sz w:val="20"/>
          <w:szCs w:val="20"/>
        </w:rPr>
        <w:t xml:space="preserve"> </w:t>
      </w:r>
      <w:proofErr w:type="spellStart"/>
      <w:r w:rsidR="00CA488A">
        <w:rPr>
          <w:sz w:val="20"/>
          <w:szCs w:val="20"/>
        </w:rPr>
        <w:t>Pamuk</w:t>
      </w:r>
      <w:proofErr w:type="spellEnd"/>
      <w:r w:rsidR="00CA488A">
        <w:rPr>
          <w:sz w:val="20"/>
          <w:szCs w:val="20"/>
        </w:rPr>
        <w:t xml:space="preserve"> which also has this title. Another book with this title consists of a bunch of poems and the author’s explanations of why he wrote each poem, and popularized the Tuscan vernacular. For 10 points, give this shared title, most famously belonging to a work written by Dante about his love for Beatrice.</w:t>
      </w:r>
    </w:p>
    <w:p w:rsidR="009D69A3" w:rsidRDefault="009D024D" w:rsidP="00FB01FA">
      <w:pPr>
        <w:rPr>
          <w:sz w:val="20"/>
          <w:szCs w:val="20"/>
        </w:rPr>
      </w:pPr>
      <w:r>
        <w:rPr>
          <w:sz w:val="20"/>
          <w:szCs w:val="20"/>
        </w:rPr>
        <w:t xml:space="preserve">ANSWER: </w:t>
      </w:r>
      <w:r>
        <w:rPr>
          <w:i/>
          <w:sz w:val="20"/>
          <w:szCs w:val="20"/>
        </w:rPr>
        <w:t xml:space="preserve">The </w:t>
      </w:r>
      <w:r>
        <w:rPr>
          <w:b/>
          <w:i/>
          <w:sz w:val="20"/>
          <w:szCs w:val="20"/>
          <w:u w:val="single"/>
        </w:rPr>
        <w:t>New Life</w:t>
      </w:r>
      <w:r>
        <w:rPr>
          <w:sz w:val="20"/>
          <w:szCs w:val="20"/>
        </w:rPr>
        <w:t xml:space="preserve"> [or </w:t>
      </w:r>
      <w:r>
        <w:rPr>
          <w:i/>
          <w:sz w:val="20"/>
          <w:szCs w:val="20"/>
        </w:rPr>
        <w:t xml:space="preserve">La </w:t>
      </w:r>
      <w:r>
        <w:rPr>
          <w:b/>
          <w:i/>
          <w:sz w:val="20"/>
          <w:szCs w:val="20"/>
          <w:u w:val="single"/>
        </w:rPr>
        <w:t xml:space="preserve">Vita </w:t>
      </w:r>
      <w:proofErr w:type="spellStart"/>
      <w:r>
        <w:rPr>
          <w:b/>
          <w:i/>
          <w:sz w:val="20"/>
          <w:szCs w:val="20"/>
          <w:u w:val="single"/>
        </w:rPr>
        <w:t>Nuova</w:t>
      </w:r>
      <w:proofErr w:type="spellEnd"/>
      <w:r>
        <w:rPr>
          <w:sz w:val="20"/>
          <w:szCs w:val="20"/>
        </w:rPr>
        <w:t xml:space="preserve">; </w:t>
      </w:r>
      <w:r w:rsidR="00CA488A">
        <w:rPr>
          <w:sz w:val="20"/>
          <w:szCs w:val="20"/>
        </w:rPr>
        <w:t xml:space="preserve">or </w:t>
      </w:r>
      <w:r w:rsidR="00CA488A">
        <w:rPr>
          <w:b/>
          <w:i/>
          <w:sz w:val="20"/>
          <w:szCs w:val="20"/>
          <w:u w:val="single"/>
        </w:rPr>
        <w:t>Vita Nova</w:t>
      </w:r>
      <w:r w:rsidR="00CA488A">
        <w:rPr>
          <w:sz w:val="20"/>
          <w:szCs w:val="20"/>
        </w:rPr>
        <w:t xml:space="preserve">; </w:t>
      </w:r>
      <w:r>
        <w:rPr>
          <w:sz w:val="20"/>
          <w:szCs w:val="20"/>
        </w:rPr>
        <w:t xml:space="preserve">or </w:t>
      </w:r>
      <w:r>
        <w:rPr>
          <w:i/>
          <w:sz w:val="20"/>
          <w:szCs w:val="20"/>
        </w:rPr>
        <w:t xml:space="preserve">A </w:t>
      </w:r>
      <w:r>
        <w:rPr>
          <w:b/>
          <w:i/>
          <w:sz w:val="20"/>
          <w:szCs w:val="20"/>
          <w:u w:val="single"/>
        </w:rPr>
        <w:t>New Life</w:t>
      </w:r>
      <w:r>
        <w:rPr>
          <w:sz w:val="20"/>
          <w:szCs w:val="20"/>
        </w:rPr>
        <w:t xml:space="preserve">; or </w:t>
      </w:r>
      <w:r>
        <w:rPr>
          <w:i/>
          <w:sz w:val="20"/>
          <w:szCs w:val="20"/>
        </w:rPr>
        <w:t xml:space="preserve">La </w:t>
      </w:r>
      <w:proofErr w:type="spellStart"/>
      <w:r>
        <w:rPr>
          <w:b/>
          <w:i/>
          <w:sz w:val="20"/>
          <w:szCs w:val="20"/>
          <w:u w:val="single"/>
        </w:rPr>
        <w:t>vida</w:t>
      </w:r>
      <w:proofErr w:type="spellEnd"/>
      <w:r>
        <w:rPr>
          <w:b/>
          <w:i/>
          <w:sz w:val="20"/>
          <w:szCs w:val="20"/>
          <w:u w:val="single"/>
        </w:rPr>
        <w:t xml:space="preserve"> </w:t>
      </w:r>
      <w:proofErr w:type="spellStart"/>
      <w:r>
        <w:rPr>
          <w:b/>
          <w:i/>
          <w:sz w:val="20"/>
          <w:szCs w:val="20"/>
          <w:u w:val="single"/>
        </w:rPr>
        <w:t>nueva</w:t>
      </w:r>
      <w:proofErr w:type="spellEnd"/>
      <w:r w:rsidR="00D71842">
        <w:rPr>
          <w:sz w:val="20"/>
          <w:szCs w:val="20"/>
        </w:rPr>
        <w:t xml:space="preserve">; or </w:t>
      </w:r>
      <w:proofErr w:type="spellStart"/>
      <w:r w:rsidR="00D71842">
        <w:rPr>
          <w:b/>
          <w:i/>
          <w:sz w:val="20"/>
          <w:szCs w:val="20"/>
          <w:u w:val="single"/>
        </w:rPr>
        <w:t>Yeni</w:t>
      </w:r>
      <w:proofErr w:type="spellEnd"/>
      <w:r w:rsidR="00D71842">
        <w:rPr>
          <w:b/>
          <w:i/>
          <w:sz w:val="20"/>
          <w:szCs w:val="20"/>
          <w:u w:val="single"/>
        </w:rPr>
        <w:t xml:space="preserve"> Hayat</w:t>
      </w:r>
      <w:r w:rsidR="00D71842">
        <w:rPr>
          <w:sz w:val="20"/>
          <w:szCs w:val="20"/>
        </w:rPr>
        <w:t>]</w:t>
      </w:r>
    </w:p>
    <w:p w:rsidR="00AD3A12" w:rsidRDefault="00AD3A12" w:rsidP="00FB01FA">
      <w:pPr>
        <w:rPr>
          <w:sz w:val="20"/>
          <w:szCs w:val="20"/>
        </w:rPr>
      </w:pPr>
    </w:p>
    <w:p w:rsidR="00AD3A12" w:rsidRPr="00603225" w:rsidRDefault="00AD3A12" w:rsidP="00AD3A12">
      <w:pPr>
        <w:rPr>
          <w:sz w:val="20"/>
          <w:szCs w:val="20"/>
        </w:rPr>
      </w:pPr>
      <w:r>
        <w:rPr>
          <w:sz w:val="20"/>
          <w:szCs w:val="20"/>
        </w:rPr>
        <w:t xml:space="preserve">17. This is the premise for a novel about the reincarnated Mallory </w:t>
      </w:r>
      <w:proofErr w:type="spellStart"/>
      <w:r>
        <w:rPr>
          <w:sz w:val="20"/>
          <w:szCs w:val="20"/>
        </w:rPr>
        <w:t>Gabus</w:t>
      </w:r>
      <w:proofErr w:type="spellEnd"/>
      <w:r>
        <w:rPr>
          <w:sz w:val="20"/>
          <w:szCs w:val="20"/>
        </w:rPr>
        <w:t xml:space="preserve">, written by Daniel Quinn. Rather presciently, the most famous novel by Katharine </w:t>
      </w:r>
      <w:proofErr w:type="spellStart"/>
      <w:r>
        <w:rPr>
          <w:sz w:val="20"/>
          <w:szCs w:val="20"/>
        </w:rPr>
        <w:t>Burdekin</w:t>
      </w:r>
      <w:proofErr w:type="spellEnd"/>
      <w:r>
        <w:rPr>
          <w:sz w:val="20"/>
          <w:szCs w:val="20"/>
        </w:rPr>
        <w:t xml:space="preserve"> is based on this premise. In one novel based on this premise, characters such as Juliana and Frank </w:t>
      </w:r>
      <w:proofErr w:type="spellStart"/>
      <w:r>
        <w:rPr>
          <w:sz w:val="20"/>
          <w:szCs w:val="20"/>
        </w:rPr>
        <w:t>Frink</w:t>
      </w:r>
      <w:proofErr w:type="spellEnd"/>
      <w:r>
        <w:rPr>
          <w:sz w:val="20"/>
          <w:szCs w:val="20"/>
        </w:rPr>
        <w:t xml:space="preserve"> base their actions on the </w:t>
      </w:r>
      <w:r>
        <w:rPr>
          <w:i/>
          <w:sz w:val="20"/>
          <w:szCs w:val="20"/>
        </w:rPr>
        <w:t xml:space="preserve">I </w:t>
      </w:r>
      <w:proofErr w:type="spellStart"/>
      <w:r>
        <w:rPr>
          <w:i/>
          <w:sz w:val="20"/>
          <w:szCs w:val="20"/>
        </w:rPr>
        <w:t>Ching</w:t>
      </w:r>
      <w:proofErr w:type="spellEnd"/>
      <w:r>
        <w:rPr>
          <w:sz w:val="20"/>
          <w:szCs w:val="20"/>
        </w:rPr>
        <w:t xml:space="preserve">, and the title character, Hawthorne </w:t>
      </w:r>
      <w:proofErr w:type="spellStart"/>
      <w:r>
        <w:rPr>
          <w:sz w:val="20"/>
          <w:szCs w:val="20"/>
        </w:rPr>
        <w:t>Abendsen</w:t>
      </w:r>
      <w:proofErr w:type="spellEnd"/>
      <w:r>
        <w:rPr>
          <w:sz w:val="20"/>
          <w:szCs w:val="20"/>
        </w:rPr>
        <w:t xml:space="preserve">, writes a book called </w:t>
      </w:r>
      <w:r>
        <w:rPr>
          <w:i/>
          <w:sz w:val="20"/>
          <w:szCs w:val="20"/>
        </w:rPr>
        <w:t>The Grasshopper Lies Heavy</w:t>
      </w:r>
      <w:r>
        <w:rPr>
          <w:sz w:val="20"/>
          <w:szCs w:val="20"/>
        </w:rPr>
        <w:t xml:space="preserve">. This is the premise of Harry Turtledove’s novel </w:t>
      </w:r>
      <w:r>
        <w:rPr>
          <w:i/>
          <w:sz w:val="20"/>
          <w:szCs w:val="20"/>
        </w:rPr>
        <w:t>In the Presence of Mine Enemies</w:t>
      </w:r>
      <w:r>
        <w:rPr>
          <w:sz w:val="20"/>
          <w:szCs w:val="20"/>
        </w:rPr>
        <w:t xml:space="preserve">. Another novel based on this premise is about the detective Xavier March, who uncovers a plot by </w:t>
      </w:r>
      <w:proofErr w:type="spellStart"/>
      <w:r>
        <w:rPr>
          <w:sz w:val="20"/>
          <w:szCs w:val="20"/>
        </w:rPr>
        <w:t>Reinhard</w:t>
      </w:r>
      <w:proofErr w:type="spellEnd"/>
      <w:r>
        <w:rPr>
          <w:sz w:val="20"/>
          <w:szCs w:val="20"/>
        </w:rPr>
        <w:t xml:space="preserve"> </w:t>
      </w:r>
      <w:proofErr w:type="spellStart"/>
      <w:r>
        <w:rPr>
          <w:sz w:val="20"/>
          <w:szCs w:val="20"/>
        </w:rPr>
        <w:t>Heydrich</w:t>
      </w:r>
      <w:proofErr w:type="spellEnd"/>
      <w:r>
        <w:rPr>
          <w:sz w:val="20"/>
          <w:szCs w:val="20"/>
        </w:rPr>
        <w:t xml:space="preserve"> to cover up the Holocaust. For 10 points, name this popular alternate history premise which is the basis for Philip K. Dick’s </w:t>
      </w:r>
      <w:r>
        <w:rPr>
          <w:i/>
          <w:sz w:val="20"/>
          <w:szCs w:val="20"/>
        </w:rPr>
        <w:t>The Man in the High Castle</w:t>
      </w:r>
      <w:r>
        <w:rPr>
          <w:sz w:val="20"/>
          <w:szCs w:val="20"/>
        </w:rPr>
        <w:t xml:space="preserve"> and Robert Harris’s </w:t>
      </w:r>
      <w:r>
        <w:rPr>
          <w:i/>
          <w:sz w:val="20"/>
          <w:szCs w:val="20"/>
        </w:rPr>
        <w:t>Fatherland</w:t>
      </w:r>
      <w:r>
        <w:rPr>
          <w:sz w:val="20"/>
          <w:szCs w:val="20"/>
        </w:rPr>
        <w:t>.</w:t>
      </w:r>
    </w:p>
    <w:p w:rsidR="00AD3A12" w:rsidRDefault="00AD3A12" w:rsidP="00AD3A12">
      <w:pPr>
        <w:rPr>
          <w:sz w:val="20"/>
          <w:szCs w:val="20"/>
        </w:rPr>
      </w:pPr>
      <w:r>
        <w:rPr>
          <w:sz w:val="20"/>
          <w:szCs w:val="20"/>
        </w:rPr>
        <w:t xml:space="preserve">ANSWER: </w:t>
      </w:r>
      <w:r>
        <w:rPr>
          <w:b/>
          <w:sz w:val="20"/>
          <w:szCs w:val="20"/>
          <w:u w:val="single"/>
        </w:rPr>
        <w:t>Germany winning World War II</w:t>
      </w:r>
      <w:r>
        <w:rPr>
          <w:sz w:val="20"/>
          <w:szCs w:val="20"/>
        </w:rPr>
        <w:t xml:space="preserve"> [or the </w:t>
      </w:r>
      <w:r>
        <w:rPr>
          <w:b/>
          <w:sz w:val="20"/>
          <w:szCs w:val="20"/>
          <w:u w:val="single"/>
        </w:rPr>
        <w:t>Axis winning World War II</w:t>
      </w:r>
      <w:r>
        <w:rPr>
          <w:sz w:val="20"/>
          <w:szCs w:val="20"/>
        </w:rPr>
        <w:t>; accept equivalents]</w:t>
      </w:r>
    </w:p>
    <w:p w:rsidR="00B4226A" w:rsidRDefault="00B4226A" w:rsidP="00AD3A12">
      <w:pPr>
        <w:rPr>
          <w:sz w:val="20"/>
          <w:szCs w:val="20"/>
        </w:rPr>
      </w:pPr>
    </w:p>
    <w:p w:rsidR="00B4226A" w:rsidRPr="0012377C" w:rsidRDefault="00B4226A" w:rsidP="00AD3A12">
      <w:pPr>
        <w:rPr>
          <w:sz w:val="20"/>
          <w:szCs w:val="20"/>
        </w:rPr>
      </w:pPr>
      <w:r>
        <w:rPr>
          <w:sz w:val="20"/>
          <w:szCs w:val="20"/>
        </w:rPr>
        <w:t xml:space="preserve">18. Juan </w:t>
      </w:r>
      <w:proofErr w:type="spellStart"/>
      <w:r>
        <w:rPr>
          <w:sz w:val="20"/>
          <w:szCs w:val="20"/>
        </w:rPr>
        <w:t>Filloy</w:t>
      </w:r>
      <w:proofErr w:type="spellEnd"/>
      <w:r>
        <w:rPr>
          <w:sz w:val="20"/>
          <w:szCs w:val="20"/>
        </w:rPr>
        <w:t xml:space="preserve"> wrote over fifty novels, all of which have this many letters in their title.</w:t>
      </w:r>
      <w:r w:rsidR="00FF74FB">
        <w:rPr>
          <w:sz w:val="20"/>
          <w:szCs w:val="20"/>
        </w:rPr>
        <w:t xml:space="preserve"> In a short story by Yukio </w:t>
      </w:r>
      <w:proofErr w:type="spellStart"/>
      <w:r w:rsidR="00FF74FB">
        <w:rPr>
          <w:sz w:val="20"/>
          <w:szCs w:val="20"/>
        </w:rPr>
        <w:t>Mishima</w:t>
      </w:r>
      <w:proofErr w:type="spellEnd"/>
      <w:r w:rsidR="00FF74FB">
        <w:rPr>
          <w:sz w:val="20"/>
          <w:szCs w:val="20"/>
        </w:rPr>
        <w:t xml:space="preserve">, some geishas try to make their wishes come true by crossing this many bridges without talking. Gore Vidal’s </w:t>
      </w:r>
      <w:r w:rsidR="00FF74FB">
        <w:rPr>
          <w:i/>
          <w:sz w:val="20"/>
          <w:szCs w:val="20"/>
        </w:rPr>
        <w:t>Narratives of Empire</w:t>
      </w:r>
      <w:r w:rsidR="00FF74FB">
        <w:rPr>
          <w:sz w:val="20"/>
          <w:szCs w:val="20"/>
        </w:rPr>
        <w:t xml:space="preserve"> series has this many volumes.</w:t>
      </w:r>
      <w:r>
        <w:rPr>
          <w:sz w:val="20"/>
          <w:szCs w:val="20"/>
        </w:rPr>
        <w:t xml:space="preserve"> A series about the settlement of North America which is projected to consist of this many novels includes </w:t>
      </w:r>
      <w:r>
        <w:rPr>
          <w:i/>
          <w:sz w:val="20"/>
          <w:szCs w:val="20"/>
        </w:rPr>
        <w:t>Argall</w:t>
      </w:r>
      <w:r>
        <w:rPr>
          <w:sz w:val="20"/>
          <w:szCs w:val="20"/>
        </w:rPr>
        <w:t xml:space="preserve"> and </w:t>
      </w:r>
      <w:r>
        <w:rPr>
          <w:i/>
          <w:sz w:val="20"/>
          <w:szCs w:val="20"/>
        </w:rPr>
        <w:t>The Ice-Shirt</w:t>
      </w:r>
      <w:r>
        <w:rPr>
          <w:sz w:val="20"/>
          <w:szCs w:val="20"/>
        </w:rPr>
        <w:t xml:space="preserve">. That series is by William T. </w:t>
      </w:r>
      <w:proofErr w:type="spellStart"/>
      <w:r>
        <w:rPr>
          <w:sz w:val="20"/>
          <w:szCs w:val="20"/>
        </w:rPr>
        <w:t>Vollmann</w:t>
      </w:r>
      <w:proofErr w:type="spellEnd"/>
      <w:r>
        <w:rPr>
          <w:sz w:val="20"/>
          <w:szCs w:val="20"/>
        </w:rPr>
        <w:t xml:space="preserve"> and is named after this many dreams.</w:t>
      </w:r>
      <w:r w:rsidR="0012377C">
        <w:rPr>
          <w:sz w:val="20"/>
          <w:szCs w:val="20"/>
        </w:rPr>
        <w:t xml:space="preserve"> </w:t>
      </w:r>
      <w:r w:rsidR="00FF74FB">
        <w:rPr>
          <w:sz w:val="20"/>
          <w:szCs w:val="20"/>
        </w:rPr>
        <w:t xml:space="preserve">A collection of this many short stories includes “The Monkey” and “The Deluge at </w:t>
      </w:r>
      <w:proofErr w:type="spellStart"/>
      <w:r w:rsidR="00FF74FB">
        <w:rPr>
          <w:sz w:val="20"/>
          <w:szCs w:val="20"/>
        </w:rPr>
        <w:t>Norderney</w:t>
      </w:r>
      <w:proofErr w:type="spellEnd"/>
      <w:r w:rsidR="00FF74FB">
        <w:rPr>
          <w:sz w:val="20"/>
          <w:szCs w:val="20"/>
        </w:rPr>
        <w:t xml:space="preserve">.” </w:t>
      </w:r>
      <w:r w:rsidR="0012377C">
        <w:rPr>
          <w:sz w:val="20"/>
          <w:szCs w:val="20"/>
        </w:rPr>
        <w:t xml:space="preserve">A series of this many novels begins “For a long time I went to bed early” and consists of the </w:t>
      </w:r>
      <w:r w:rsidR="0012377C">
        <w:rPr>
          <w:sz w:val="20"/>
          <w:szCs w:val="20"/>
        </w:rPr>
        <w:lastRenderedPageBreak/>
        <w:t xml:space="preserve">narrator’s reminiscences, triggered by the taste of a madeleine cake. For 10 points, how many volumes are there in </w:t>
      </w:r>
      <w:r w:rsidR="0012377C">
        <w:rPr>
          <w:i/>
          <w:sz w:val="20"/>
          <w:szCs w:val="20"/>
        </w:rPr>
        <w:t>Remembrance of Things Past</w:t>
      </w:r>
      <w:r w:rsidR="0012377C">
        <w:rPr>
          <w:sz w:val="20"/>
          <w:szCs w:val="20"/>
        </w:rPr>
        <w:t>?</w:t>
      </w:r>
    </w:p>
    <w:p w:rsidR="00B4226A" w:rsidRPr="00B4226A" w:rsidRDefault="00B4226A" w:rsidP="00AD3A12">
      <w:pPr>
        <w:rPr>
          <w:b/>
          <w:sz w:val="20"/>
          <w:szCs w:val="20"/>
          <w:u w:val="single"/>
        </w:rPr>
      </w:pPr>
      <w:r>
        <w:rPr>
          <w:sz w:val="20"/>
          <w:szCs w:val="20"/>
        </w:rPr>
        <w:t xml:space="preserve">ANSWER: </w:t>
      </w:r>
      <w:r>
        <w:rPr>
          <w:b/>
          <w:sz w:val="20"/>
          <w:szCs w:val="20"/>
          <w:u w:val="single"/>
        </w:rPr>
        <w:t>seven</w:t>
      </w:r>
    </w:p>
    <w:p w:rsidR="00AD3A12" w:rsidRDefault="00AD3A12" w:rsidP="00FB01FA">
      <w:pPr>
        <w:rPr>
          <w:sz w:val="20"/>
          <w:szCs w:val="20"/>
        </w:rPr>
      </w:pPr>
    </w:p>
    <w:p w:rsidR="009E5DB2" w:rsidRPr="008F3C79" w:rsidRDefault="003B5914" w:rsidP="00FB01FA">
      <w:pPr>
        <w:rPr>
          <w:sz w:val="20"/>
          <w:szCs w:val="20"/>
        </w:rPr>
      </w:pPr>
      <w:r>
        <w:rPr>
          <w:sz w:val="20"/>
          <w:szCs w:val="20"/>
        </w:rPr>
        <w:t xml:space="preserve">19. This man returns to life in the satirical novel </w:t>
      </w:r>
      <w:r>
        <w:rPr>
          <w:i/>
          <w:sz w:val="20"/>
          <w:szCs w:val="20"/>
        </w:rPr>
        <w:t>He’s Back</w:t>
      </w:r>
      <w:r>
        <w:rPr>
          <w:sz w:val="20"/>
          <w:szCs w:val="20"/>
        </w:rPr>
        <w:t xml:space="preserve"> by </w:t>
      </w:r>
      <w:proofErr w:type="spellStart"/>
      <w:r>
        <w:rPr>
          <w:sz w:val="20"/>
          <w:szCs w:val="20"/>
        </w:rPr>
        <w:t>Timur</w:t>
      </w:r>
      <w:proofErr w:type="spellEnd"/>
      <w:r>
        <w:rPr>
          <w:sz w:val="20"/>
          <w:szCs w:val="20"/>
        </w:rPr>
        <w:t xml:space="preserve"> </w:t>
      </w:r>
      <w:proofErr w:type="spellStart"/>
      <w:r>
        <w:rPr>
          <w:sz w:val="20"/>
          <w:szCs w:val="20"/>
        </w:rPr>
        <w:t>Vermes</w:t>
      </w:r>
      <w:proofErr w:type="spellEnd"/>
      <w:r>
        <w:rPr>
          <w:sz w:val="20"/>
          <w:szCs w:val="20"/>
        </w:rPr>
        <w:t>.</w:t>
      </w:r>
      <w:r w:rsidR="008F3C79">
        <w:rPr>
          <w:sz w:val="20"/>
          <w:szCs w:val="20"/>
        </w:rPr>
        <w:t xml:space="preserve"> In one novel, the tracker </w:t>
      </w:r>
      <w:proofErr w:type="spellStart"/>
      <w:r w:rsidR="008F3C79">
        <w:rPr>
          <w:sz w:val="20"/>
          <w:szCs w:val="20"/>
        </w:rPr>
        <w:t>Teku</w:t>
      </w:r>
      <w:proofErr w:type="spellEnd"/>
      <w:r w:rsidR="008F3C79">
        <w:rPr>
          <w:sz w:val="20"/>
          <w:szCs w:val="20"/>
        </w:rPr>
        <w:t xml:space="preserve"> shouts “Proven!” at the end of a speech given by this man at his trial.</w:t>
      </w:r>
      <w:r>
        <w:rPr>
          <w:sz w:val="20"/>
          <w:szCs w:val="20"/>
        </w:rPr>
        <w:t xml:space="preserve"> </w:t>
      </w:r>
      <w:r w:rsidR="003D495E">
        <w:rPr>
          <w:sz w:val="20"/>
          <w:szCs w:val="20"/>
        </w:rPr>
        <w:t xml:space="preserve">In another novel, Satan instructs one of his demons to keep watch on this man. </w:t>
      </w:r>
      <w:r>
        <w:rPr>
          <w:sz w:val="20"/>
          <w:szCs w:val="20"/>
        </w:rPr>
        <w:t>He is found in the Amazon jungle in a novel by George Steiner about his “portage to San C</w:t>
      </w:r>
      <w:bookmarkStart w:id="0" w:name="_GoBack"/>
      <w:bookmarkEnd w:id="0"/>
      <w:r>
        <w:rPr>
          <w:sz w:val="20"/>
          <w:szCs w:val="20"/>
        </w:rPr>
        <w:t>ristobal.”</w:t>
      </w:r>
      <w:r w:rsidR="008F3C79">
        <w:rPr>
          <w:sz w:val="20"/>
          <w:szCs w:val="20"/>
        </w:rPr>
        <w:t xml:space="preserve"> His childhood is the subject of Norman Mailer’s novel </w:t>
      </w:r>
      <w:r w:rsidR="008F3C79">
        <w:rPr>
          <w:i/>
          <w:sz w:val="20"/>
          <w:szCs w:val="20"/>
        </w:rPr>
        <w:t>The Castle in the Forest</w:t>
      </w:r>
      <w:r w:rsidR="008F3C79">
        <w:rPr>
          <w:sz w:val="20"/>
          <w:szCs w:val="20"/>
        </w:rPr>
        <w:t>.</w:t>
      </w:r>
      <w:r>
        <w:rPr>
          <w:sz w:val="20"/>
          <w:szCs w:val="20"/>
        </w:rPr>
        <w:t xml:space="preserve"> </w:t>
      </w:r>
      <w:r w:rsidR="005033A5">
        <w:rPr>
          <w:sz w:val="20"/>
          <w:szCs w:val="20"/>
        </w:rPr>
        <w:t xml:space="preserve">Yukio </w:t>
      </w:r>
      <w:proofErr w:type="spellStart"/>
      <w:r w:rsidR="005033A5">
        <w:rPr>
          <w:sz w:val="20"/>
          <w:szCs w:val="20"/>
        </w:rPr>
        <w:t>Mishima</w:t>
      </w:r>
      <w:proofErr w:type="spellEnd"/>
      <w:r w:rsidR="005033A5">
        <w:rPr>
          <w:sz w:val="20"/>
          <w:szCs w:val="20"/>
        </w:rPr>
        <w:t xml:space="preserve"> wrote a play whose title refers to this person as “my friend.” </w:t>
      </w:r>
      <w:r>
        <w:rPr>
          <w:sz w:val="20"/>
          <w:szCs w:val="20"/>
        </w:rPr>
        <w:t xml:space="preserve">In </w:t>
      </w:r>
      <w:r>
        <w:rPr>
          <w:i/>
          <w:sz w:val="20"/>
          <w:szCs w:val="20"/>
        </w:rPr>
        <w:t>Running Dog</w:t>
      </w:r>
      <w:r>
        <w:rPr>
          <w:sz w:val="20"/>
          <w:szCs w:val="20"/>
        </w:rPr>
        <w:t xml:space="preserve">, Moll Robbins searches for a pornographic film featuring this man, who is studied by Jack </w:t>
      </w:r>
      <w:proofErr w:type="spellStart"/>
      <w:r>
        <w:rPr>
          <w:sz w:val="20"/>
          <w:szCs w:val="20"/>
        </w:rPr>
        <w:t>Gladney</w:t>
      </w:r>
      <w:proofErr w:type="spellEnd"/>
      <w:r>
        <w:rPr>
          <w:sz w:val="20"/>
          <w:szCs w:val="20"/>
        </w:rPr>
        <w:t xml:space="preserve"> in </w:t>
      </w:r>
      <w:r>
        <w:rPr>
          <w:i/>
          <w:sz w:val="20"/>
          <w:szCs w:val="20"/>
        </w:rPr>
        <w:t>White Noise</w:t>
      </w:r>
      <w:r>
        <w:rPr>
          <w:sz w:val="20"/>
          <w:szCs w:val="20"/>
        </w:rPr>
        <w:t xml:space="preserve">. </w:t>
      </w:r>
      <w:r w:rsidR="001F5654">
        <w:rPr>
          <w:sz w:val="20"/>
          <w:szCs w:val="20"/>
        </w:rPr>
        <w:t>For 1</w:t>
      </w:r>
      <w:r w:rsidR="008F3C79">
        <w:rPr>
          <w:sz w:val="20"/>
          <w:szCs w:val="20"/>
        </w:rPr>
        <w:t xml:space="preserve">0 points, name this man who wrote </w:t>
      </w:r>
      <w:r w:rsidR="008F3C79">
        <w:rPr>
          <w:i/>
          <w:sz w:val="20"/>
          <w:szCs w:val="20"/>
        </w:rPr>
        <w:t xml:space="preserve">Mein </w:t>
      </w:r>
      <w:proofErr w:type="spellStart"/>
      <w:r w:rsidR="008F3C79">
        <w:rPr>
          <w:i/>
          <w:sz w:val="20"/>
          <w:szCs w:val="20"/>
        </w:rPr>
        <w:t>Kampf</w:t>
      </w:r>
      <w:proofErr w:type="spellEnd"/>
      <w:r w:rsidR="008F3C79">
        <w:rPr>
          <w:sz w:val="20"/>
          <w:szCs w:val="20"/>
        </w:rPr>
        <w:t>.</w:t>
      </w:r>
    </w:p>
    <w:p w:rsidR="003B5914" w:rsidRDefault="003B5914" w:rsidP="00FB01FA">
      <w:pPr>
        <w:rPr>
          <w:sz w:val="20"/>
          <w:szCs w:val="20"/>
        </w:rPr>
      </w:pPr>
      <w:r>
        <w:rPr>
          <w:sz w:val="20"/>
          <w:szCs w:val="20"/>
        </w:rPr>
        <w:t xml:space="preserve">ANSWER: Adolf </w:t>
      </w:r>
      <w:r>
        <w:rPr>
          <w:b/>
          <w:sz w:val="20"/>
          <w:szCs w:val="20"/>
          <w:u w:val="single"/>
        </w:rPr>
        <w:t>Hitler</w:t>
      </w:r>
    </w:p>
    <w:p w:rsidR="00A278F5" w:rsidRDefault="00A278F5" w:rsidP="00FB01FA">
      <w:pPr>
        <w:rPr>
          <w:sz w:val="20"/>
          <w:szCs w:val="20"/>
        </w:rPr>
      </w:pPr>
    </w:p>
    <w:p w:rsidR="00A278F5" w:rsidRPr="007555AB" w:rsidRDefault="007555AB" w:rsidP="00FB01FA">
      <w:pPr>
        <w:rPr>
          <w:sz w:val="20"/>
          <w:szCs w:val="20"/>
        </w:rPr>
      </w:pPr>
      <w:r>
        <w:rPr>
          <w:sz w:val="20"/>
          <w:szCs w:val="20"/>
        </w:rPr>
        <w:t xml:space="preserve">20. In one novel, a character of this type arranges for </w:t>
      </w:r>
      <w:proofErr w:type="spellStart"/>
      <w:r>
        <w:rPr>
          <w:sz w:val="20"/>
          <w:szCs w:val="20"/>
        </w:rPr>
        <w:t>Onno</w:t>
      </w:r>
      <w:proofErr w:type="spellEnd"/>
      <w:r>
        <w:rPr>
          <w:sz w:val="20"/>
          <w:szCs w:val="20"/>
        </w:rPr>
        <w:t xml:space="preserve"> and Max to meet each other, which ultimately results in the birth of </w:t>
      </w:r>
      <w:proofErr w:type="spellStart"/>
      <w:r>
        <w:rPr>
          <w:sz w:val="20"/>
          <w:szCs w:val="20"/>
        </w:rPr>
        <w:t>Quinten</w:t>
      </w:r>
      <w:proofErr w:type="spellEnd"/>
      <w:r>
        <w:rPr>
          <w:sz w:val="20"/>
          <w:szCs w:val="20"/>
        </w:rPr>
        <w:t xml:space="preserve">, who finds the tablets containing the Ten Commandments. In another novel, a character of this type announces the apocalyptic flood which carries off </w:t>
      </w:r>
      <w:proofErr w:type="spellStart"/>
      <w:r>
        <w:rPr>
          <w:sz w:val="20"/>
          <w:szCs w:val="20"/>
        </w:rPr>
        <w:t>Jemma</w:t>
      </w:r>
      <w:proofErr w:type="spellEnd"/>
      <w:r>
        <w:rPr>
          <w:sz w:val="20"/>
          <w:szCs w:val="20"/>
        </w:rPr>
        <w:t xml:space="preserve"> </w:t>
      </w:r>
      <w:proofErr w:type="spellStart"/>
      <w:r>
        <w:rPr>
          <w:sz w:val="20"/>
          <w:szCs w:val="20"/>
        </w:rPr>
        <w:t>Claflin’s</w:t>
      </w:r>
      <w:proofErr w:type="spellEnd"/>
      <w:r>
        <w:rPr>
          <w:sz w:val="20"/>
          <w:szCs w:val="20"/>
        </w:rPr>
        <w:t xml:space="preserve"> workplace. At the very end of </w:t>
      </w:r>
      <w:r>
        <w:rPr>
          <w:i/>
          <w:sz w:val="20"/>
          <w:szCs w:val="20"/>
        </w:rPr>
        <w:t>The War of the End of the World</w:t>
      </w:r>
      <w:r>
        <w:rPr>
          <w:sz w:val="20"/>
          <w:szCs w:val="20"/>
        </w:rPr>
        <w:t xml:space="preserve">, an old woman says that Abbot </w:t>
      </w:r>
      <w:proofErr w:type="spellStart"/>
      <w:r>
        <w:rPr>
          <w:sz w:val="20"/>
          <w:szCs w:val="20"/>
        </w:rPr>
        <w:t>João</w:t>
      </w:r>
      <w:proofErr w:type="spellEnd"/>
      <w:r>
        <w:rPr>
          <w:sz w:val="20"/>
          <w:szCs w:val="20"/>
        </w:rPr>
        <w:t xml:space="preserve"> was taken away by characters of this type. These characters, who influence the events of Chris Adrian’s </w:t>
      </w:r>
      <w:r>
        <w:rPr>
          <w:i/>
          <w:sz w:val="20"/>
          <w:szCs w:val="20"/>
        </w:rPr>
        <w:t>The Children’s Hospital</w:t>
      </w:r>
      <w:r>
        <w:rPr>
          <w:sz w:val="20"/>
          <w:szCs w:val="20"/>
        </w:rPr>
        <w:t>, are the addressees of Mark Twain’s “Letters from the Earth.</w:t>
      </w:r>
      <w:r w:rsidR="005902A8">
        <w:rPr>
          <w:sz w:val="20"/>
          <w:szCs w:val="20"/>
        </w:rPr>
        <w:t xml:space="preserve">” They appear in the title of a novel in which Caroline Abbott and Lilia </w:t>
      </w:r>
      <w:proofErr w:type="spellStart"/>
      <w:r w:rsidR="005902A8">
        <w:rPr>
          <w:sz w:val="20"/>
          <w:szCs w:val="20"/>
        </w:rPr>
        <w:t>Herriton</w:t>
      </w:r>
      <w:proofErr w:type="spellEnd"/>
      <w:r w:rsidR="005902A8">
        <w:rPr>
          <w:sz w:val="20"/>
          <w:szCs w:val="20"/>
        </w:rPr>
        <w:t xml:space="preserve"> travel to Italy, where the latter marries Gino; that novel takes its title from a line in Pope’s </w:t>
      </w:r>
      <w:r w:rsidR="005902A8">
        <w:rPr>
          <w:i/>
          <w:sz w:val="20"/>
          <w:szCs w:val="20"/>
        </w:rPr>
        <w:t>Essay on Criticism</w:t>
      </w:r>
      <w:r w:rsidR="005902A8">
        <w:rPr>
          <w:sz w:val="20"/>
          <w:szCs w:val="20"/>
        </w:rPr>
        <w:t xml:space="preserve">. </w:t>
      </w:r>
      <w:r>
        <w:rPr>
          <w:sz w:val="20"/>
          <w:szCs w:val="20"/>
        </w:rPr>
        <w:t xml:space="preserve">In an epic poem, characters of this type include </w:t>
      </w:r>
      <w:proofErr w:type="spellStart"/>
      <w:r>
        <w:rPr>
          <w:sz w:val="20"/>
          <w:szCs w:val="20"/>
        </w:rPr>
        <w:t>Zophiel</w:t>
      </w:r>
      <w:proofErr w:type="spellEnd"/>
      <w:r>
        <w:rPr>
          <w:sz w:val="20"/>
          <w:szCs w:val="20"/>
        </w:rPr>
        <w:t xml:space="preserve">, </w:t>
      </w:r>
      <w:proofErr w:type="spellStart"/>
      <w:r>
        <w:rPr>
          <w:sz w:val="20"/>
          <w:szCs w:val="20"/>
        </w:rPr>
        <w:t>Abdiel</w:t>
      </w:r>
      <w:proofErr w:type="spellEnd"/>
      <w:r>
        <w:rPr>
          <w:sz w:val="20"/>
          <w:szCs w:val="20"/>
        </w:rPr>
        <w:t xml:space="preserve"> and </w:t>
      </w:r>
      <w:proofErr w:type="spellStart"/>
      <w:r>
        <w:rPr>
          <w:sz w:val="20"/>
          <w:szCs w:val="20"/>
        </w:rPr>
        <w:t>Ithuriel</w:t>
      </w:r>
      <w:proofErr w:type="spellEnd"/>
      <w:r>
        <w:rPr>
          <w:sz w:val="20"/>
          <w:szCs w:val="20"/>
        </w:rPr>
        <w:t xml:space="preserve">. For 10 points, name these beings who fight Satan and his followers in </w:t>
      </w:r>
      <w:r>
        <w:rPr>
          <w:i/>
          <w:sz w:val="20"/>
          <w:szCs w:val="20"/>
        </w:rPr>
        <w:t>Paradise Lost</w:t>
      </w:r>
      <w:r>
        <w:rPr>
          <w:sz w:val="20"/>
          <w:szCs w:val="20"/>
        </w:rPr>
        <w:t>.</w:t>
      </w:r>
    </w:p>
    <w:p w:rsidR="007555AB" w:rsidRPr="007555AB" w:rsidRDefault="007555AB" w:rsidP="00FB01FA">
      <w:pPr>
        <w:rPr>
          <w:sz w:val="20"/>
          <w:szCs w:val="20"/>
        </w:rPr>
      </w:pPr>
      <w:r>
        <w:rPr>
          <w:sz w:val="20"/>
          <w:szCs w:val="20"/>
        </w:rPr>
        <w:t xml:space="preserve">ANSWER: </w:t>
      </w:r>
      <w:r>
        <w:rPr>
          <w:b/>
          <w:sz w:val="20"/>
          <w:szCs w:val="20"/>
          <w:u w:val="single"/>
        </w:rPr>
        <w:t>angel</w:t>
      </w:r>
      <w:r>
        <w:rPr>
          <w:sz w:val="20"/>
          <w:szCs w:val="20"/>
        </w:rPr>
        <w:t xml:space="preserve">s [accept </w:t>
      </w:r>
      <w:r>
        <w:rPr>
          <w:b/>
          <w:sz w:val="20"/>
          <w:szCs w:val="20"/>
          <w:u w:val="single"/>
        </w:rPr>
        <w:t>archangel</w:t>
      </w:r>
      <w:r>
        <w:rPr>
          <w:sz w:val="20"/>
          <w:szCs w:val="20"/>
        </w:rPr>
        <w:t>s]</w:t>
      </w:r>
    </w:p>
    <w:p w:rsidR="007B7040" w:rsidRDefault="007B7040"/>
    <w:sectPr w:rsidR="007B7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1FA"/>
    <w:rsid w:val="00011BB1"/>
    <w:rsid w:val="000E704D"/>
    <w:rsid w:val="0012377C"/>
    <w:rsid w:val="00172B0C"/>
    <w:rsid w:val="001F5654"/>
    <w:rsid w:val="00210783"/>
    <w:rsid w:val="002B426D"/>
    <w:rsid w:val="002E53DB"/>
    <w:rsid w:val="00306F6A"/>
    <w:rsid w:val="003530C2"/>
    <w:rsid w:val="00394B3B"/>
    <w:rsid w:val="003B5914"/>
    <w:rsid w:val="003D495E"/>
    <w:rsid w:val="004778CE"/>
    <w:rsid w:val="004D03F8"/>
    <w:rsid w:val="004D1263"/>
    <w:rsid w:val="004D240C"/>
    <w:rsid w:val="005033A5"/>
    <w:rsid w:val="00561B16"/>
    <w:rsid w:val="005902A8"/>
    <w:rsid w:val="005B3CB7"/>
    <w:rsid w:val="005D113F"/>
    <w:rsid w:val="006452DA"/>
    <w:rsid w:val="007261FA"/>
    <w:rsid w:val="007555AB"/>
    <w:rsid w:val="007B7040"/>
    <w:rsid w:val="007E1F76"/>
    <w:rsid w:val="0082641C"/>
    <w:rsid w:val="008B798E"/>
    <w:rsid w:val="008E11E9"/>
    <w:rsid w:val="008F3C79"/>
    <w:rsid w:val="00970934"/>
    <w:rsid w:val="009A359C"/>
    <w:rsid w:val="009D024D"/>
    <w:rsid w:val="009D69A3"/>
    <w:rsid w:val="009E5DB2"/>
    <w:rsid w:val="00A278F5"/>
    <w:rsid w:val="00AD3A12"/>
    <w:rsid w:val="00B4226A"/>
    <w:rsid w:val="00BA4EAB"/>
    <w:rsid w:val="00C818F5"/>
    <w:rsid w:val="00CA488A"/>
    <w:rsid w:val="00CE5C61"/>
    <w:rsid w:val="00D64DA9"/>
    <w:rsid w:val="00D71842"/>
    <w:rsid w:val="00DB3092"/>
    <w:rsid w:val="00E41852"/>
    <w:rsid w:val="00E70884"/>
    <w:rsid w:val="00EE1A64"/>
    <w:rsid w:val="00F47E71"/>
    <w:rsid w:val="00F8090F"/>
    <w:rsid w:val="00FA739C"/>
    <w:rsid w:val="00FB01FA"/>
    <w:rsid w:val="00FF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1FA"/>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9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1FA"/>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Nediger</dc:creator>
  <cp:lastModifiedBy>Will Nediger</cp:lastModifiedBy>
  <cp:revision>48</cp:revision>
  <dcterms:created xsi:type="dcterms:W3CDTF">2013-10-06T22:40:00Z</dcterms:created>
  <dcterms:modified xsi:type="dcterms:W3CDTF">2013-10-14T03:34:00Z</dcterms:modified>
</cp:coreProperties>
</file>