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b/>
          <w:sz w:val="20"/>
          <w:szCs w:val="20"/>
        </w:rPr>
        <w:t xml:space="preserve">ACF </w:t>
      </w:r>
      <w:proofErr w:type="gramStart"/>
      <w:r w:rsidRPr="004F259E">
        <w:rPr>
          <w:rFonts w:ascii="Palatino Linotype" w:eastAsia="Times New Roman" w:hAnsi="Palatino Linotype" w:cs="Times New Roman"/>
          <w:b/>
          <w:sz w:val="20"/>
          <w:szCs w:val="20"/>
        </w:rPr>
        <w:t>Fall</w:t>
      </w:r>
      <w:proofErr w:type="gramEnd"/>
      <w:r w:rsidRPr="004F259E">
        <w:rPr>
          <w:rFonts w:ascii="Palatino Linotype" w:eastAsia="Times New Roman" w:hAnsi="Palatino Linotype" w:cs="Times New Roman"/>
          <w:b/>
          <w:sz w:val="20"/>
          <w:szCs w:val="20"/>
        </w:rPr>
        <w:t xml:space="preserve"> 2015</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b/>
          <w:sz w:val="20"/>
          <w:szCs w:val="20"/>
        </w:rPr>
        <w:t xml:space="preserve">Edited by Richard Yu, Gaurav </w:t>
      </w:r>
      <w:proofErr w:type="spellStart"/>
      <w:r w:rsidRPr="004F259E">
        <w:rPr>
          <w:rFonts w:ascii="Palatino Linotype" w:eastAsia="Times New Roman" w:hAnsi="Palatino Linotype" w:cs="Times New Roman"/>
          <w:b/>
          <w:sz w:val="20"/>
          <w:szCs w:val="20"/>
        </w:rPr>
        <w:t>Kandlikar</w:t>
      </w:r>
      <w:proofErr w:type="spellEnd"/>
      <w:r w:rsidRPr="004F259E">
        <w:rPr>
          <w:rFonts w:ascii="Palatino Linotype" w:eastAsia="Times New Roman" w:hAnsi="Palatino Linotype" w:cs="Times New Roman"/>
          <w:b/>
          <w:sz w:val="20"/>
          <w:szCs w:val="20"/>
        </w:rPr>
        <w:t xml:space="preserve">, Eddie Kim, Dylan </w:t>
      </w:r>
      <w:proofErr w:type="spellStart"/>
      <w:r w:rsidRPr="004F259E">
        <w:rPr>
          <w:rFonts w:ascii="Palatino Linotype" w:eastAsia="Times New Roman" w:hAnsi="Palatino Linotype" w:cs="Times New Roman"/>
          <w:b/>
          <w:sz w:val="20"/>
          <w:szCs w:val="20"/>
        </w:rPr>
        <w:t>Minarik</w:t>
      </w:r>
      <w:proofErr w:type="spellEnd"/>
      <w:r w:rsidRPr="004F259E">
        <w:rPr>
          <w:rFonts w:ascii="Palatino Linotype" w:eastAsia="Times New Roman" w:hAnsi="Palatino Linotype" w:cs="Times New Roman"/>
          <w:b/>
          <w:sz w:val="20"/>
          <w:szCs w:val="20"/>
        </w:rPr>
        <w:t>, Ryan Rosenberg, Andrew Wang, and Nathan Weiser.</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Packet by </w:t>
      </w:r>
      <w:r w:rsidRPr="00AF02AD">
        <w:rPr>
          <w:rFonts w:ascii="Palatino Linotype" w:eastAsia="Times New Roman" w:hAnsi="Palatino Linotype" w:cs="Times New Roman"/>
          <w:i/>
          <w:sz w:val="20"/>
          <w:szCs w:val="20"/>
        </w:rPr>
        <w:t>University of Oxford B</w:t>
      </w:r>
      <w:r w:rsidRPr="004F259E">
        <w:rPr>
          <w:rFonts w:ascii="Palatino Linotype" w:eastAsia="Times New Roman" w:hAnsi="Palatino Linotype" w:cs="Times New Roman"/>
          <w:sz w:val="20"/>
          <w:szCs w:val="20"/>
        </w:rPr>
        <w:t xml:space="preserve"> (</w:t>
      </w:r>
      <w:proofErr w:type="spellStart"/>
      <w:r w:rsidRPr="004F259E">
        <w:rPr>
          <w:rFonts w:ascii="Palatino Linotype" w:eastAsia="Times New Roman" w:hAnsi="Palatino Linotype" w:cs="Times New Roman"/>
          <w:sz w:val="20"/>
          <w:szCs w:val="20"/>
        </w:rPr>
        <w:t>Daoud</w:t>
      </w:r>
      <w:proofErr w:type="spellEnd"/>
      <w:r w:rsidRPr="004F259E">
        <w:rPr>
          <w:rFonts w:ascii="Palatino Linotype" w:eastAsia="Times New Roman" w:hAnsi="Palatino Linotype" w:cs="Times New Roman"/>
          <w:sz w:val="20"/>
          <w:szCs w:val="20"/>
        </w:rPr>
        <w:t xml:space="preserve"> Jackson, Chris Stern and Phil Bone), and </w:t>
      </w:r>
      <w:r w:rsidRPr="00AF02AD">
        <w:rPr>
          <w:rFonts w:ascii="Palatino Linotype" w:eastAsia="Times New Roman" w:hAnsi="Palatino Linotype" w:cs="Times New Roman"/>
          <w:i/>
          <w:sz w:val="20"/>
          <w:szCs w:val="20"/>
        </w:rPr>
        <w:t>University of Georgia C</w:t>
      </w:r>
      <w:r w:rsidRPr="004F259E">
        <w:rPr>
          <w:rFonts w:ascii="Palatino Linotype" w:eastAsia="Times New Roman" w:hAnsi="Palatino Linotype" w:cs="Times New Roman"/>
          <w:sz w:val="20"/>
          <w:szCs w:val="20"/>
        </w:rPr>
        <w:t xml:space="preserve"> (Jason Fern and Claire Garland)</w:t>
      </w:r>
    </w:p>
    <w:p w:rsidR="006C57D9" w:rsidRPr="004F259E" w:rsidRDefault="006C57D9" w:rsidP="004F259E">
      <w:pPr>
        <w:contextualSpacing/>
        <w:rPr>
          <w:rFonts w:ascii="Palatino Linotype" w:hAnsi="Palatino Linotype"/>
          <w:sz w:val="20"/>
          <w:szCs w:val="20"/>
        </w:rPr>
      </w:pP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b/>
          <w:sz w:val="20"/>
          <w:szCs w:val="20"/>
        </w:rPr>
        <w:t>Tossups</w:t>
      </w:r>
    </w:p>
    <w:p w:rsidR="006C57D9" w:rsidRPr="004F259E" w:rsidRDefault="006C57D9" w:rsidP="004F259E">
      <w:pPr>
        <w:contextualSpacing/>
        <w:rPr>
          <w:rFonts w:ascii="Palatino Linotype" w:hAnsi="Palatino Linotype"/>
          <w:sz w:val="20"/>
          <w:szCs w:val="20"/>
        </w:rPr>
      </w:pPr>
    </w:p>
    <w:p w:rsidR="006C57D9" w:rsidRPr="004F259E" w:rsidRDefault="00AF02AD" w:rsidP="004F259E">
      <w:pPr>
        <w:numPr>
          <w:ilvl w:val="0"/>
          <w:numId w:val="2"/>
        </w:numPr>
        <w:ind w:left="0" w:hanging="360"/>
        <w:contextualSpacing/>
        <w:rPr>
          <w:rFonts w:ascii="Palatino Linotype" w:eastAsia="Times New Roman" w:hAnsi="Palatino Linotype" w:cs="Times New Roman"/>
          <w:sz w:val="20"/>
          <w:szCs w:val="20"/>
        </w:rPr>
      </w:pPr>
      <w:r w:rsidRPr="004F259E">
        <w:rPr>
          <w:rFonts w:ascii="Palatino Linotype" w:eastAsia="Times New Roman" w:hAnsi="Palatino Linotype" w:cs="Times New Roman"/>
          <w:sz w:val="20"/>
          <w:szCs w:val="20"/>
        </w:rPr>
        <w:t xml:space="preserve">This author is mockingly compared to a hippopotamus using its entire strength to move a pea in H.G. Wells’ book-length satire </w:t>
      </w:r>
      <w:r w:rsidRPr="004F259E">
        <w:rPr>
          <w:rFonts w:ascii="Palatino Linotype" w:eastAsia="Times New Roman" w:hAnsi="Palatino Linotype" w:cs="Times New Roman"/>
          <w:i/>
          <w:sz w:val="20"/>
          <w:szCs w:val="20"/>
        </w:rPr>
        <w:t>Boon</w:t>
      </w:r>
      <w:r w:rsidRPr="004F259E">
        <w:rPr>
          <w:rFonts w:ascii="Palatino Linotype" w:eastAsia="Times New Roman" w:hAnsi="Palatino Linotype" w:cs="Times New Roman"/>
          <w:sz w:val="20"/>
          <w:szCs w:val="20"/>
        </w:rPr>
        <w:t xml:space="preserve">. A courier named Eugenio appears in a novel by this author in which the narrator tries to impress the title character by taking her to the Chateau de </w:t>
      </w:r>
      <w:proofErr w:type="spellStart"/>
      <w:r w:rsidRPr="004F259E">
        <w:rPr>
          <w:rFonts w:ascii="Palatino Linotype" w:eastAsia="Times New Roman" w:hAnsi="Palatino Linotype" w:cs="Times New Roman"/>
          <w:sz w:val="20"/>
          <w:szCs w:val="20"/>
        </w:rPr>
        <w:t>Chillon</w:t>
      </w:r>
      <w:proofErr w:type="spellEnd"/>
      <w:r w:rsidRPr="004F259E">
        <w:rPr>
          <w:rFonts w:ascii="Palatino Linotype" w:eastAsia="Times New Roman" w:hAnsi="Palatino Linotype" w:cs="Times New Roman"/>
          <w:sz w:val="20"/>
          <w:szCs w:val="20"/>
        </w:rPr>
        <w:t xml:space="preserve">. The title character contracts “Roman Fever” after visiting the Colosseum with Giovanelli in a novella narrated by Frederick Winterbourne and written by this author. In another of this author’s novels, an unnamed governess tries to protect Flora and Miles from the ghosts of Miss </w:t>
      </w:r>
      <w:proofErr w:type="spellStart"/>
      <w:r w:rsidRPr="004F259E">
        <w:rPr>
          <w:rFonts w:ascii="Palatino Linotype" w:eastAsia="Times New Roman" w:hAnsi="Palatino Linotype" w:cs="Times New Roman"/>
          <w:sz w:val="20"/>
          <w:szCs w:val="20"/>
        </w:rPr>
        <w:t>Jessel</w:t>
      </w:r>
      <w:proofErr w:type="spellEnd"/>
      <w:r w:rsidRPr="004F259E">
        <w:rPr>
          <w:rFonts w:ascii="Palatino Linotype" w:eastAsia="Times New Roman" w:hAnsi="Palatino Linotype" w:cs="Times New Roman"/>
          <w:sz w:val="20"/>
          <w:szCs w:val="20"/>
        </w:rPr>
        <w:t xml:space="preserve"> and Peter Quint. For 10 points, name this author of </w:t>
      </w:r>
      <w:r w:rsidRPr="004F259E">
        <w:rPr>
          <w:rFonts w:ascii="Palatino Linotype" w:eastAsia="Times New Roman" w:hAnsi="Palatino Linotype" w:cs="Times New Roman"/>
          <w:i/>
          <w:sz w:val="20"/>
          <w:szCs w:val="20"/>
        </w:rPr>
        <w:t>Daisy Miller</w:t>
      </w:r>
      <w:r w:rsidRPr="004F259E">
        <w:rPr>
          <w:rFonts w:ascii="Palatino Linotype" w:eastAsia="Times New Roman" w:hAnsi="Palatino Linotype" w:cs="Times New Roman"/>
          <w:sz w:val="20"/>
          <w:szCs w:val="20"/>
        </w:rPr>
        <w:t xml:space="preserve"> and </w:t>
      </w:r>
      <w:r w:rsidRPr="004F259E">
        <w:rPr>
          <w:rFonts w:ascii="Palatino Linotype" w:eastAsia="Times New Roman" w:hAnsi="Palatino Linotype" w:cs="Times New Roman"/>
          <w:i/>
          <w:sz w:val="20"/>
          <w:szCs w:val="20"/>
        </w:rPr>
        <w:t>The Turn of the Screw</w:t>
      </w:r>
      <w:r w:rsidRPr="004F259E">
        <w:rPr>
          <w:rFonts w:ascii="Palatino Linotype" w:eastAsia="Times New Roman" w:hAnsi="Palatino Linotype" w:cs="Times New Roman"/>
          <w:sz w:val="20"/>
          <w:szCs w:val="20"/>
        </w:rPr>
        <w:t>.</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Henry </w:t>
      </w:r>
      <w:r w:rsidRPr="004F259E">
        <w:rPr>
          <w:rFonts w:ascii="Palatino Linotype" w:eastAsia="Times New Roman" w:hAnsi="Palatino Linotype" w:cs="Times New Roman"/>
          <w:b/>
          <w:sz w:val="20"/>
          <w:szCs w:val="20"/>
          <w:u w:val="single"/>
        </w:rPr>
        <w:t>James</w:t>
      </w:r>
    </w:p>
    <w:p w:rsidR="006C57D9" w:rsidRPr="004F259E" w:rsidRDefault="006C57D9" w:rsidP="004F259E">
      <w:pPr>
        <w:contextualSpacing/>
        <w:rPr>
          <w:rFonts w:ascii="Palatino Linotype" w:hAnsi="Palatino Linotype"/>
          <w:sz w:val="20"/>
          <w:szCs w:val="20"/>
        </w:rPr>
      </w:pPr>
    </w:p>
    <w:p w:rsidR="006C57D9" w:rsidRPr="004F259E" w:rsidRDefault="00AF02AD" w:rsidP="004F259E">
      <w:pPr>
        <w:numPr>
          <w:ilvl w:val="0"/>
          <w:numId w:val="2"/>
        </w:numPr>
        <w:ind w:left="0" w:hanging="360"/>
        <w:contextualSpacing/>
        <w:rPr>
          <w:rFonts w:ascii="Palatino Linotype" w:eastAsia="Times New Roman" w:hAnsi="Palatino Linotype" w:cs="Times New Roman"/>
          <w:sz w:val="20"/>
          <w:szCs w:val="20"/>
        </w:rPr>
      </w:pPr>
      <w:r w:rsidRPr="004F259E">
        <w:rPr>
          <w:rFonts w:ascii="Palatino Linotype" w:eastAsia="Times New Roman" w:hAnsi="Palatino Linotype" w:cs="Times New Roman"/>
          <w:sz w:val="20"/>
          <w:szCs w:val="20"/>
        </w:rPr>
        <w:t xml:space="preserve">A painting by this artist shows a fair-skinned Bacchus getting drunk with dark-skinned figures wearing contemporary clothing. Francis Bacon created several distorted versions of a painting by this artist that shows a man wearing a red cape and red hat sitting on a red chair in a red room. Cupid holds a mirror that reflects his mother’s sensual figure in this artist’s </w:t>
      </w:r>
      <w:r w:rsidRPr="004F259E">
        <w:rPr>
          <w:rFonts w:ascii="Palatino Linotype" w:eastAsia="Times New Roman" w:hAnsi="Palatino Linotype" w:cs="Times New Roman"/>
          <w:i/>
          <w:sz w:val="20"/>
          <w:szCs w:val="20"/>
        </w:rPr>
        <w:t>Rokeby Venus</w:t>
      </w:r>
      <w:r w:rsidRPr="004F259E">
        <w:rPr>
          <w:rFonts w:ascii="Palatino Linotype" w:eastAsia="Times New Roman" w:hAnsi="Palatino Linotype" w:cs="Times New Roman"/>
          <w:sz w:val="20"/>
          <w:szCs w:val="20"/>
        </w:rPr>
        <w:t xml:space="preserve">. The left third of a painting by this artist is dominated by an easel behind which the artist stands, and the right foreground of that painting shows a dwarf and dog beside the </w:t>
      </w:r>
      <w:proofErr w:type="spellStart"/>
      <w:r w:rsidRPr="004F259E">
        <w:rPr>
          <w:rFonts w:ascii="Palatino Linotype" w:eastAsia="Times New Roman" w:hAnsi="Palatino Linotype" w:cs="Times New Roman"/>
          <w:sz w:val="20"/>
          <w:szCs w:val="20"/>
        </w:rPr>
        <w:t>Infanta</w:t>
      </w:r>
      <w:proofErr w:type="spellEnd"/>
      <w:r w:rsidRPr="004F259E">
        <w:rPr>
          <w:rFonts w:ascii="Palatino Linotype" w:eastAsia="Times New Roman" w:hAnsi="Palatino Linotype" w:cs="Times New Roman"/>
          <w:sz w:val="20"/>
          <w:szCs w:val="20"/>
        </w:rPr>
        <w:t xml:space="preserve"> Margarita. For 10 points, name this Spanish artist who made a portrait of Pope Innocent X and painted </w:t>
      </w:r>
      <w:r w:rsidRPr="004F259E">
        <w:rPr>
          <w:rFonts w:ascii="Palatino Linotype" w:eastAsia="Times New Roman" w:hAnsi="Palatino Linotype" w:cs="Times New Roman"/>
          <w:i/>
          <w:sz w:val="20"/>
          <w:szCs w:val="20"/>
        </w:rPr>
        <w:t xml:space="preserve">Las </w:t>
      </w:r>
      <w:proofErr w:type="spellStart"/>
      <w:r w:rsidRPr="004F259E">
        <w:rPr>
          <w:rFonts w:ascii="Palatino Linotype" w:eastAsia="Times New Roman" w:hAnsi="Palatino Linotype" w:cs="Times New Roman"/>
          <w:i/>
          <w:sz w:val="20"/>
          <w:szCs w:val="20"/>
        </w:rPr>
        <w:t>Meninas</w:t>
      </w:r>
      <w:proofErr w:type="spellEnd"/>
      <w:r w:rsidRPr="004F259E">
        <w:rPr>
          <w:rFonts w:ascii="Palatino Linotype" w:eastAsia="Times New Roman" w:hAnsi="Palatino Linotype" w:cs="Times New Roman"/>
          <w:sz w:val="20"/>
          <w:szCs w:val="20"/>
        </w:rPr>
        <w:t>.</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Diego Rodríguez de Silva </w:t>
      </w:r>
      <w:r w:rsidRPr="004F259E">
        <w:rPr>
          <w:rFonts w:ascii="Palatino Linotype" w:eastAsia="Times New Roman" w:hAnsi="Palatino Linotype" w:cs="Times New Roman"/>
          <w:b/>
          <w:sz w:val="20"/>
          <w:szCs w:val="20"/>
          <w:u w:val="single"/>
        </w:rPr>
        <w:t>Velázquez</w:t>
      </w:r>
    </w:p>
    <w:p w:rsidR="006C57D9" w:rsidRPr="004F259E" w:rsidRDefault="006C57D9" w:rsidP="004F259E">
      <w:pPr>
        <w:contextualSpacing/>
        <w:rPr>
          <w:rFonts w:ascii="Palatino Linotype" w:hAnsi="Palatino Linotype"/>
          <w:sz w:val="20"/>
          <w:szCs w:val="20"/>
        </w:rPr>
      </w:pPr>
    </w:p>
    <w:p w:rsidR="006C57D9" w:rsidRPr="004F259E" w:rsidRDefault="00AF02AD" w:rsidP="004F259E">
      <w:pPr>
        <w:numPr>
          <w:ilvl w:val="0"/>
          <w:numId w:val="2"/>
        </w:numPr>
        <w:ind w:left="0" w:hanging="360"/>
        <w:contextualSpacing/>
        <w:rPr>
          <w:rFonts w:ascii="Palatino Linotype" w:eastAsia="Times New Roman" w:hAnsi="Palatino Linotype" w:cs="Times New Roman"/>
          <w:sz w:val="20"/>
          <w:szCs w:val="20"/>
        </w:rPr>
      </w:pPr>
      <w:r w:rsidRPr="004F259E">
        <w:rPr>
          <w:rFonts w:ascii="Palatino Linotype" w:eastAsia="Times New Roman" w:hAnsi="Palatino Linotype" w:cs="Times New Roman"/>
          <w:sz w:val="20"/>
          <w:szCs w:val="20"/>
        </w:rPr>
        <w:t>Leontief found that the United States’ exports were produced with a lower ratio of capital to this commodity than its imports. As the Beveridge curve moves toward the origin, the market for this commodity becomes more efficient. Its supply curve may bend backwards at high prices. Unlike the subjective theory of value, Ricardo’s theory of value suggested that the value of a good is proportional to the amount of this commodity required to produce it. This commodity is one of the primary factors of production, along with land and capital. For 10 points, name this commodity, whose price is also called the wage.</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w:t>
      </w:r>
      <w:r w:rsidRPr="004F259E">
        <w:rPr>
          <w:rFonts w:ascii="Palatino Linotype" w:eastAsia="Times New Roman" w:hAnsi="Palatino Linotype" w:cs="Times New Roman"/>
          <w:b/>
          <w:sz w:val="20"/>
          <w:szCs w:val="20"/>
          <w:u w:val="single"/>
        </w:rPr>
        <w:t>labor</w:t>
      </w:r>
    </w:p>
    <w:p w:rsidR="006C57D9" w:rsidRPr="004F259E" w:rsidRDefault="006C57D9" w:rsidP="004F259E">
      <w:pPr>
        <w:contextualSpacing/>
        <w:rPr>
          <w:rFonts w:ascii="Palatino Linotype" w:hAnsi="Palatino Linotype"/>
          <w:sz w:val="20"/>
          <w:szCs w:val="20"/>
        </w:rPr>
      </w:pPr>
    </w:p>
    <w:p w:rsidR="006C57D9" w:rsidRPr="004F259E" w:rsidRDefault="00AF02AD" w:rsidP="004F259E">
      <w:pPr>
        <w:numPr>
          <w:ilvl w:val="0"/>
          <w:numId w:val="2"/>
        </w:numPr>
        <w:ind w:left="0" w:hanging="360"/>
        <w:contextualSpacing/>
        <w:rPr>
          <w:rFonts w:ascii="Palatino Linotype" w:eastAsia="Times New Roman" w:hAnsi="Palatino Linotype" w:cs="Times New Roman"/>
          <w:sz w:val="20"/>
          <w:szCs w:val="20"/>
        </w:rPr>
      </w:pPr>
      <w:r w:rsidRPr="004F259E">
        <w:rPr>
          <w:rFonts w:ascii="Palatino Linotype" w:eastAsia="Times New Roman" w:hAnsi="Palatino Linotype" w:cs="Times New Roman"/>
          <w:sz w:val="20"/>
          <w:szCs w:val="20"/>
        </w:rPr>
        <w:t xml:space="preserve">This country’s city of </w:t>
      </w:r>
      <w:proofErr w:type="spellStart"/>
      <w:r w:rsidRPr="004F259E">
        <w:rPr>
          <w:rFonts w:ascii="Palatino Linotype" w:eastAsia="Times New Roman" w:hAnsi="Palatino Linotype" w:cs="Times New Roman"/>
          <w:sz w:val="20"/>
          <w:szCs w:val="20"/>
        </w:rPr>
        <w:t>Helwan</w:t>
      </w:r>
      <w:proofErr w:type="spellEnd"/>
      <w:r w:rsidRPr="004F259E">
        <w:rPr>
          <w:rFonts w:ascii="Palatino Linotype" w:eastAsia="Times New Roman" w:hAnsi="Palatino Linotype" w:cs="Times New Roman"/>
          <w:sz w:val="20"/>
          <w:szCs w:val="20"/>
        </w:rPr>
        <w:t xml:space="preserve"> was created as an industrial center. This country’s Qattara Depression contains the lowest point in Africa. A holiday on April 25</w:t>
      </w:r>
      <w:r w:rsidRPr="004F259E">
        <w:rPr>
          <w:rFonts w:ascii="Palatino Linotype" w:eastAsia="Times New Roman" w:hAnsi="Palatino Linotype" w:cs="Times New Roman"/>
          <w:sz w:val="20"/>
          <w:szCs w:val="20"/>
          <w:vertAlign w:val="superscript"/>
        </w:rPr>
        <w:t>th</w:t>
      </w:r>
      <w:r w:rsidRPr="004F259E">
        <w:rPr>
          <w:rFonts w:ascii="Palatino Linotype" w:eastAsia="Times New Roman" w:hAnsi="Palatino Linotype" w:cs="Times New Roman"/>
          <w:sz w:val="20"/>
          <w:szCs w:val="20"/>
        </w:rPr>
        <w:t xml:space="preserve"> marks the return of a landmass to this country, whose highest point is Mount Catherine. Its capital contains the Khan el-</w:t>
      </w:r>
      <w:proofErr w:type="spellStart"/>
      <w:r w:rsidRPr="004F259E">
        <w:rPr>
          <w:rFonts w:ascii="Palatino Linotype" w:eastAsia="Times New Roman" w:hAnsi="Palatino Linotype" w:cs="Times New Roman"/>
          <w:sz w:val="20"/>
          <w:szCs w:val="20"/>
        </w:rPr>
        <w:t>Khalili</w:t>
      </w:r>
      <w:proofErr w:type="spellEnd"/>
      <w:r w:rsidRPr="004F259E">
        <w:rPr>
          <w:rFonts w:ascii="Palatino Linotype" w:eastAsia="Times New Roman" w:hAnsi="Palatino Linotype" w:cs="Times New Roman"/>
          <w:sz w:val="20"/>
          <w:szCs w:val="20"/>
        </w:rPr>
        <w:t xml:space="preserve"> market, and this country’s local name for itself is </w:t>
      </w:r>
      <w:proofErr w:type="spellStart"/>
      <w:r w:rsidRPr="004F259E">
        <w:rPr>
          <w:rFonts w:ascii="Palatino Linotype" w:eastAsia="Times New Roman" w:hAnsi="Palatino Linotype" w:cs="Times New Roman"/>
          <w:sz w:val="20"/>
          <w:szCs w:val="20"/>
        </w:rPr>
        <w:t>Misr</w:t>
      </w:r>
      <w:proofErr w:type="spellEnd"/>
      <w:r w:rsidRPr="004F259E">
        <w:rPr>
          <w:rFonts w:ascii="Palatino Linotype" w:eastAsia="Times New Roman" w:hAnsi="Palatino Linotype" w:cs="Times New Roman"/>
          <w:sz w:val="20"/>
          <w:szCs w:val="20"/>
        </w:rPr>
        <w:t xml:space="preserve">. In 1956, this country removed a statue of Ferdinand de Lesseps in its city of Port Said </w:t>
      </w:r>
      <w:r w:rsidRPr="004F259E">
        <w:rPr>
          <w:rFonts w:ascii="Palatino Linotype" w:eastAsia="Times New Roman" w:hAnsi="Palatino Linotype" w:cs="Times New Roman"/>
          <w:sz w:val="20"/>
          <w:szCs w:val="20"/>
          <w:shd w:val="clear" w:color="auto" w:fill="CCCCCC"/>
        </w:rPr>
        <w:t xml:space="preserve">[“poor </w:t>
      </w:r>
      <w:proofErr w:type="spellStart"/>
      <w:r w:rsidRPr="004F259E">
        <w:rPr>
          <w:rFonts w:ascii="Palatino Linotype" w:eastAsia="Times New Roman" w:hAnsi="Palatino Linotype" w:cs="Times New Roman"/>
          <w:sz w:val="20"/>
          <w:szCs w:val="20"/>
          <w:shd w:val="clear" w:color="auto" w:fill="CCCCCC"/>
        </w:rPr>
        <w:t>sa-eed</w:t>
      </w:r>
      <w:proofErr w:type="spellEnd"/>
      <w:r w:rsidRPr="004F259E">
        <w:rPr>
          <w:rFonts w:ascii="Palatino Linotype" w:eastAsia="Times New Roman" w:hAnsi="Palatino Linotype" w:cs="Times New Roman"/>
          <w:sz w:val="20"/>
          <w:szCs w:val="20"/>
          <w:shd w:val="clear" w:color="auto" w:fill="CCCCCC"/>
        </w:rPr>
        <w:t>”]</w:t>
      </w:r>
      <w:r w:rsidRPr="004F259E">
        <w:rPr>
          <w:rFonts w:ascii="Palatino Linotype" w:eastAsia="Times New Roman" w:hAnsi="Palatino Linotype" w:cs="Times New Roman"/>
          <w:sz w:val="20"/>
          <w:szCs w:val="20"/>
        </w:rPr>
        <w:t>, which is situated on the Mediterranean Sea. Israel forms the eastern border of its Sinai Peninsula. This country is home to the northern parts of Lake Nasser. For 10 points, name this country that contains the Nile delta and whose capital is Cairo.</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Arab Republic of </w:t>
      </w:r>
      <w:r w:rsidRPr="004F259E">
        <w:rPr>
          <w:rFonts w:ascii="Palatino Linotype" w:eastAsia="Times New Roman" w:hAnsi="Palatino Linotype" w:cs="Times New Roman"/>
          <w:b/>
          <w:sz w:val="20"/>
          <w:szCs w:val="20"/>
          <w:u w:val="single"/>
        </w:rPr>
        <w:t>Egypt</w:t>
      </w:r>
    </w:p>
    <w:p w:rsidR="006C57D9" w:rsidRPr="004F259E" w:rsidRDefault="006C57D9" w:rsidP="004F259E">
      <w:pPr>
        <w:contextualSpacing/>
        <w:rPr>
          <w:rFonts w:ascii="Palatino Linotype" w:hAnsi="Palatino Linotype"/>
          <w:sz w:val="20"/>
          <w:szCs w:val="20"/>
        </w:rPr>
      </w:pPr>
    </w:p>
    <w:p w:rsidR="004F259E" w:rsidRDefault="004F259E">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rsidR="006C57D9" w:rsidRPr="004F259E" w:rsidRDefault="00AF02AD" w:rsidP="004F259E">
      <w:pPr>
        <w:numPr>
          <w:ilvl w:val="0"/>
          <w:numId w:val="2"/>
        </w:numPr>
        <w:ind w:left="0" w:hanging="360"/>
        <w:contextualSpacing/>
        <w:rPr>
          <w:rFonts w:ascii="Palatino Linotype" w:eastAsia="Times New Roman" w:hAnsi="Palatino Linotype" w:cs="Times New Roman"/>
          <w:sz w:val="20"/>
          <w:szCs w:val="20"/>
        </w:rPr>
      </w:pPr>
      <w:r w:rsidRPr="004F259E">
        <w:rPr>
          <w:rFonts w:ascii="Palatino Linotype" w:eastAsia="Times New Roman" w:hAnsi="Palatino Linotype" w:cs="Times New Roman"/>
          <w:sz w:val="20"/>
          <w:szCs w:val="20"/>
        </w:rPr>
        <w:lastRenderedPageBreak/>
        <w:t xml:space="preserve">Like the grand potential, two of this thermodynamic quantity’s natural variables are intensive quantities. This quantity can be obtained by performing two Legendre </w:t>
      </w:r>
      <w:r w:rsidRPr="004F259E">
        <w:rPr>
          <w:rFonts w:ascii="Palatino Linotype" w:eastAsia="Times New Roman" w:hAnsi="Palatino Linotype" w:cs="Times New Roman"/>
          <w:sz w:val="20"/>
          <w:szCs w:val="20"/>
          <w:shd w:val="clear" w:color="auto" w:fill="D9D9D9"/>
        </w:rPr>
        <w:t>[“</w:t>
      </w:r>
      <w:proofErr w:type="spellStart"/>
      <w:r w:rsidRPr="004F259E">
        <w:rPr>
          <w:rFonts w:ascii="Palatino Linotype" w:eastAsia="Times New Roman" w:hAnsi="Palatino Linotype" w:cs="Times New Roman"/>
          <w:sz w:val="20"/>
          <w:szCs w:val="20"/>
          <w:shd w:val="clear" w:color="auto" w:fill="D9D9D9"/>
        </w:rPr>
        <w:t>luh</w:t>
      </w:r>
      <w:proofErr w:type="spellEnd"/>
      <w:r w:rsidRPr="004F259E">
        <w:rPr>
          <w:rFonts w:ascii="Palatino Linotype" w:eastAsia="Times New Roman" w:hAnsi="Palatino Linotype" w:cs="Times New Roman"/>
          <w:sz w:val="20"/>
          <w:szCs w:val="20"/>
          <w:shd w:val="clear" w:color="auto" w:fill="D9D9D9"/>
        </w:rPr>
        <w:t>-JOHN-</w:t>
      </w:r>
      <w:proofErr w:type="spellStart"/>
      <w:r w:rsidRPr="004F259E">
        <w:rPr>
          <w:rFonts w:ascii="Palatino Linotype" w:eastAsia="Times New Roman" w:hAnsi="Palatino Linotype" w:cs="Times New Roman"/>
          <w:sz w:val="20"/>
          <w:szCs w:val="20"/>
          <w:shd w:val="clear" w:color="auto" w:fill="D9D9D9"/>
        </w:rPr>
        <w:t>druh</w:t>
      </w:r>
      <w:proofErr w:type="spellEnd"/>
      <w:r w:rsidRPr="004F259E">
        <w:rPr>
          <w:rFonts w:ascii="Palatino Linotype" w:eastAsia="Times New Roman" w:hAnsi="Palatino Linotype" w:cs="Times New Roman"/>
          <w:sz w:val="20"/>
          <w:szCs w:val="20"/>
          <w:shd w:val="clear" w:color="auto" w:fill="D9D9D9"/>
        </w:rPr>
        <w:t>”]</w:t>
      </w:r>
      <w:r w:rsidRPr="004F259E">
        <w:rPr>
          <w:rFonts w:ascii="Palatino Linotype" w:eastAsia="Times New Roman" w:hAnsi="Palatino Linotype" w:cs="Times New Roman"/>
          <w:sz w:val="20"/>
          <w:szCs w:val="20"/>
        </w:rPr>
        <w:t xml:space="preserve"> transforms on internal energy. For an electrochemical cell, the change in this quantity is equal to “minus the number of electrons transferred, times cell potential, times Faraday’s constant”. It applies to processes which occur at constant temperature and pressure, unlike a quantity named for Helmholtz. This quantity is equal to “enthalpy minus temperature </w:t>
      </w:r>
      <w:proofErr w:type="gramStart"/>
      <w:r w:rsidRPr="004F259E">
        <w:rPr>
          <w:rFonts w:ascii="Palatino Linotype" w:eastAsia="Times New Roman" w:hAnsi="Palatino Linotype" w:cs="Times New Roman"/>
          <w:sz w:val="20"/>
          <w:szCs w:val="20"/>
        </w:rPr>
        <w:t>times</w:t>
      </w:r>
      <w:proofErr w:type="gramEnd"/>
      <w:r w:rsidRPr="004F259E">
        <w:rPr>
          <w:rFonts w:ascii="Palatino Linotype" w:eastAsia="Times New Roman" w:hAnsi="Palatino Linotype" w:cs="Times New Roman"/>
          <w:sz w:val="20"/>
          <w:szCs w:val="20"/>
        </w:rPr>
        <w:t xml:space="preserve"> entropy”, and it is negative for spontaneous processes. For 10 points, name this quantity that measures the amount of useable work available in a system.</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w:t>
      </w:r>
      <w:r w:rsidRPr="004F259E">
        <w:rPr>
          <w:rFonts w:ascii="Palatino Linotype" w:eastAsia="Times New Roman" w:hAnsi="Palatino Linotype" w:cs="Times New Roman"/>
          <w:b/>
          <w:sz w:val="20"/>
          <w:szCs w:val="20"/>
          <w:u w:val="single"/>
        </w:rPr>
        <w:t>Gibbs</w:t>
      </w:r>
      <w:r w:rsidRPr="004F259E">
        <w:rPr>
          <w:rFonts w:ascii="Palatino Linotype" w:eastAsia="Times New Roman" w:hAnsi="Palatino Linotype" w:cs="Times New Roman"/>
          <w:b/>
          <w:sz w:val="20"/>
          <w:szCs w:val="20"/>
        </w:rPr>
        <w:t xml:space="preserve"> </w:t>
      </w:r>
      <w:r w:rsidRPr="004F259E">
        <w:rPr>
          <w:rFonts w:ascii="Palatino Linotype" w:eastAsia="Times New Roman" w:hAnsi="Palatino Linotype" w:cs="Times New Roman"/>
          <w:sz w:val="20"/>
          <w:szCs w:val="20"/>
        </w:rPr>
        <w:t>free energy</w:t>
      </w:r>
    </w:p>
    <w:p w:rsidR="006C57D9" w:rsidRPr="004F259E" w:rsidRDefault="006C57D9" w:rsidP="004F259E">
      <w:pPr>
        <w:contextualSpacing/>
        <w:rPr>
          <w:rFonts w:ascii="Palatino Linotype" w:hAnsi="Palatino Linotype"/>
          <w:sz w:val="20"/>
          <w:szCs w:val="20"/>
        </w:rPr>
      </w:pPr>
    </w:p>
    <w:p w:rsidR="006C57D9" w:rsidRPr="004F259E" w:rsidRDefault="00AF02AD" w:rsidP="004F259E">
      <w:pPr>
        <w:numPr>
          <w:ilvl w:val="0"/>
          <w:numId w:val="2"/>
        </w:numPr>
        <w:ind w:left="0" w:hanging="360"/>
        <w:contextualSpacing/>
        <w:rPr>
          <w:rFonts w:ascii="Palatino Linotype" w:eastAsia="Times New Roman" w:hAnsi="Palatino Linotype" w:cs="Times New Roman"/>
          <w:sz w:val="20"/>
          <w:szCs w:val="20"/>
        </w:rPr>
      </w:pPr>
      <w:r w:rsidRPr="004F259E">
        <w:rPr>
          <w:rFonts w:ascii="Palatino Linotype" w:eastAsia="Times New Roman" w:hAnsi="Palatino Linotype" w:cs="Times New Roman"/>
          <w:sz w:val="20"/>
          <w:szCs w:val="20"/>
        </w:rPr>
        <w:t>One of this general’s campaigns is the subject of a Henry Clay Work composed marching song that begins with the lyrics “bring the good old bugle, boys, we’ll sing another song.” This general ordered land to be confiscated and resettled by slaves with his Special Field Order 15. This general is believed to be the source of the expression “war is hell.” During one campaign, destroyed railroad ties were nicknamed this general’s “neckties.” He presented the city of Savannah as a Christmas gift to President Abraham Lincoln after razing his way from Atlanta to the Atlantic. For 10 points, name this Union Civil War general who led a namesake “March to the Sea.”</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ANSWER: William Tecumseh</w:t>
      </w:r>
      <w:r w:rsidRPr="004F259E">
        <w:rPr>
          <w:rFonts w:ascii="Palatino Linotype" w:eastAsia="Times New Roman" w:hAnsi="Palatino Linotype" w:cs="Times New Roman"/>
          <w:b/>
          <w:sz w:val="20"/>
          <w:szCs w:val="20"/>
        </w:rPr>
        <w:t xml:space="preserve"> </w:t>
      </w:r>
      <w:r w:rsidRPr="004F259E">
        <w:rPr>
          <w:rFonts w:ascii="Palatino Linotype" w:eastAsia="Times New Roman" w:hAnsi="Palatino Linotype" w:cs="Times New Roman"/>
          <w:b/>
          <w:sz w:val="20"/>
          <w:szCs w:val="20"/>
          <w:u w:val="single"/>
        </w:rPr>
        <w:t>Sherman</w:t>
      </w:r>
    </w:p>
    <w:p w:rsidR="006C57D9" w:rsidRPr="004F259E" w:rsidRDefault="006C57D9" w:rsidP="004F259E">
      <w:pPr>
        <w:contextualSpacing/>
        <w:rPr>
          <w:rFonts w:ascii="Palatino Linotype" w:hAnsi="Palatino Linotype"/>
          <w:sz w:val="20"/>
          <w:szCs w:val="20"/>
        </w:rPr>
      </w:pPr>
    </w:p>
    <w:p w:rsidR="006C57D9" w:rsidRPr="004F259E" w:rsidRDefault="00AF02AD" w:rsidP="004F259E">
      <w:pPr>
        <w:numPr>
          <w:ilvl w:val="0"/>
          <w:numId w:val="2"/>
        </w:numPr>
        <w:ind w:left="0" w:hanging="360"/>
        <w:contextualSpacing/>
        <w:rPr>
          <w:rFonts w:ascii="Palatino Linotype" w:eastAsia="Times New Roman" w:hAnsi="Palatino Linotype" w:cs="Times New Roman"/>
          <w:sz w:val="20"/>
          <w:szCs w:val="20"/>
        </w:rPr>
      </w:pPr>
      <w:r w:rsidRPr="004F259E">
        <w:rPr>
          <w:rFonts w:ascii="Palatino Linotype" w:eastAsia="Times New Roman" w:hAnsi="Palatino Linotype" w:cs="Times New Roman"/>
          <w:sz w:val="20"/>
          <w:szCs w:val="20"/>
        </w:rPr>
        <w:t xml:space="preserve">This character dreams of meeting Merlin when he falls asleep for half an hour. Dorothea tricks this character into believing she is Princess </w:t>
      </w:r>
      <w:proofErr w:type="spellStart"/>
      <w:r w:rsidRPr="004F259E">
        <w:rPr>
          <w:rFonts w:ascii="Palatino Linotype" w:eastAsia="Times New Roman" w:hAnsi="Palatino Linotype" w:cs="Times New Roman"/>
          <w:sz w:val="20"/>
          <w:szCs w:val="20"/>
        </w:rPr>
        <w:t>Micomicona</w:t>
      </w:r>
      <w:proofErr w:type="spellEnd"/>
      <w:r w:rsidRPr="004F259E">
        <w:rPr>
          <w:rFonts w:ascii="Palatino Linotype" w:eastAsia="Times New Roman" w:hAnsi="Palatino Linotype" w:cs="Times New Roman"/>
          <w:sz w:val="20"/>
          <w:szCs w:val="20"/>
        </w:rPr>
        <w:t xml:space="preserve"> in a plan hatched by </w:t>
      </w:r>
      <w:proofErr w:type="spellStart"/>
      <w:r w:rsidRPr="004F259E">
        <w:rPr>
          <w:rFonts w:ascii="Palatino Linotype" w:eastAsia="Times New Roman" w:hAnsi="Palatino Linotype" w:cs="Times New Roman"/>
          <w:sz w:val="20"/>
          <w:szCs w:val="20"/>
        </w:rPr>
        <w:t>Cardenio</w:t>
      </w:r>
      <w:proofErr w:type="spellEnd"/>
      <w:r w:rsidRPr="004F259E">
        <w:rPr>
          <w:rFonts w:ascii="Palatino Linotype" w:eastAsia="Times New Roman" w:hAnsi="Palatino Linotype" w:cs="Times New Roman"/>
          <w:sz w:val="20"/>
          <w:szCs w:val="20"/>
        </w:rPr>
        <w:t xml:space="preserve">. After dining with goatherds, this character attends the funeral of the </w:t>
      </w:r>
      <w:proofErr w:type="spellStart"/>
      <w:r w:rsidRPr="004F259E">
        <w:rPr>
          <w:rFonts w:ascii="Palatino Linotype" w:eastAsia="Times New Roman" w:hAnsi="Palatino Linotype" w:cs="Times New Roman"/>
          <w:sz w:val="20"/>
          <w:szCs w:val="20"/>
        </w:rPr>
        <w:t>Girostomo</w:t>
      </w:r>
      <w:proofErr w:type="spellEnd"/>
      <w:r w:rsidRPr="004F259E">
        <w:rPr>
          <w:rFonts w:ascii="Palatino Linotype" w:eastAsia="Times New Roman" w:hAnsi="Palatino Linotype" w:cs="Times New Roman"/>
          <w:sz w:val="20"/>
          <w:szCs w:val="20"/>
        </w:rPr>
        <w:t xml:space="preserve"> </w:t>
      </w:r>
      <w:r w:rsidRPr="004F259E">
        <w:rPr>
          <w:rFonts w:ascii="Palatino Linotype" w:eastAsia="Times New Roman" w:hAnsi="Palatino Linotype" w:cs="Times New Roman"/>
          <w:sz w:val="20"/>
          <w:szCs w:val="20"/>
          <w:shd w:val="clear" w:color="auto" w:fill="D9D9D9"/>
        </w:rPr>
        <w:t>[“he-ROSE-</w:t>
      </w:r>
      <w:proofErr w:type="spellStart"/>
      <w:r w:rsidRPr="004F259E">
        <w:rPr>
          <w:rFonts w:ascii="Palatino Linotype" w:eastAsia="Times New Roman" w:hAnsi="Palatino Linotype" w:cs="Times New Roman"/>
          <w:sz w:val="20"/>
          <w:szCs w:val="20"/>
          <w:shd w:val="clear" w:color="auto" w:fill="D9D9D9"/>
        </w:rPr>
        <w:t>tomo</w:t>
      </w:r>
      <w:proofErr w:type="spellEnd"/>
      <w:r w:rsidRPr="004F259E">
        <w:rPr>
          <w:rFonts w:ascii="Palatino Linotype" w:eastAsia="Times New Roman" w:hAnsi="Palatino Linotype" w:cs="Times New Roman"/>
          <w:sz w:val="20"/>
          <w:szCs w:val="20"/>
          <w:shd w:val="clear" w:color="auto" w:fill="D9D9D9"/>
        </w:rPr>
        <w:t>”]</w:t>
      </w:r>
      <w:r w:rsidRPr="004F259E">
        <w:rPr>
          <w:rFonts w:ascii="Palatino Linotype" w:eastAsia="Times New Roman" w:hAnsi="Palatino Linotype" w:cs="Times New Roman"/>
          <w:sz w:val="20"/>
          <w:szCs w:val="20"/>
        </w:rPr>
        <w:t xml:space="preserve">, where Marcela delivers a speech. A barber and a priest burn the books belonging to this character, whose life was supposedly documented by </w:t>
      </w:r>
      <w:proofErr w:type="spellStart"/>
      <w:r w:rsidRPr="004F259E">
        <w:rPr>
          <w:rFonts w:ascii="Palatino Linotype" w:eastAsia="Times New Roman" w:hAnsi="Palatino Linotype" w:cs="Times New Roman"/>
          <w:sz w:val="20"/>
          <w:szCs w:val="20"/>
        </w:rPr>
        <w:t>Cide</w:t>
      </w:r>
      <w:proofErr w:type="spellEnd"/>
      <w:r w:rsidRPr="004F259E">
        <w:rPr>
          <w:rFonts w:ascii="Palatino Linotype" w:eastAsia="Times New Roman" w:hAnsi="Palatino Linotype" w:cs="Times New Roman"/>
          <w:sz w:val="20"/>
          <w:szCs w:val="20"/>
        </w:rPr>
        <w:t xml:space="preserve"> </w:t>
      </w:r>
      <w:proofErr w:type="spellStart"/>
      <w:r w:rsidRPr="004F259E">
        <w:rPr>
          <w:rFonts w:ascii="Palatino Linotype" w:eastAsia="Times New Roman" w:hAnsi="Palatino Linotype" w:cs="Times New Roman"/>
          <w:sz w:val="20"/>
          <w:szCs w:val="20"/>
        </w:rPr>
        <w:t>Hamete</w:t>
      </w:r>
      <w:proofErr w:type="spellEnd"/>
      <w:r w:rsidRPr="004F259E">
        <w:rPr>
          <w:rFonts w:ascii="Palatino Linotype" w:eastAsia="Times New Roman" w:hAnsi="Palatino Linotype" w:cs="Times New Roman"/>
          <w:sz w:val="20"/>
          <w:szCs w:val="20"/>
        </w:rPr>
        <w:t xml:space="preserve"> </w:t>
      </w:r>
      <w:proofErr w:type="spellStart"/>
      <w:r w:rsidRPr="004F259E">
        <w:rPr>
          <w:rFonts w:ascii="Palatino Linotype" w:eastAsia="Times New Roman" w:hAnsi="Palatino Linotype" w:cs="Times New Roman"/>
          <w:sz w:val="20"/>
          <w:szCs w:val="20"/>
        </w:rPr>
        <w:t>Benengeli</w:t>
      </w:r>
      <w:proofErr w:type="spellEnd"/>
      <w:r w:rsidRPr="004F259E">
        <w:rPr>
          <w:rFonts w:ascii="Palatino Linotype" w:eastAsia="Times New Roman" w:hAnsi="Palatino Linotype" w:cs="Times New Roman"/>
          <w:sz w:val="20"/>
          <w:szCs w:val="20"/>
        </w:rPr>
        <w:t xml:space="preserve">. This character pledges his love for </w:t>
      </w:r>
      <w:proofErr w:type="spellStart"/>
      <w:r w:rsidRPr="004F259E">
        <w:rPr>
          <w:rFonts w:ascii="Palatino Linotype" w:eastAsia="Times New Roman" w:hAnsi="Palatino Linotype" w:cs="Times New Roman"/>
          <w:sz w:val="20"/>
          <w:szCs w:val="20"/>
        </w:rPr>
        <w:t>Dulcinea</w:t>
      </w:r>
      <w:proofErr w:type="spellEnd"/>
      <w:r w:rsidRPr="004F259E">
        <w:rPr>
          <w:rFonts w:ascii="Palatino Linotype" w:eastAsia="Times New Roman" w:hAnsi="Palatino Linotype" w:cs="Times New Roman"/>
          <w:sz w:val="20"/>
          <w:szCs w:val="20"/>
        </w:rPr>
        <w:t xml:space="preserve"> </w:t>
      </w:r>
      <w:proofErr w:type="gramStart"/>
      <w:r w:rsidRPr="004F259E">
        <w:rPr>
          <w:rFonts w:ascii="Palatino Linotype" w:eastAsia="Times New Roman" w:hAnsi="Palatino Linotype" w:cs="Times New Roman"/>
          <w:sz w:val="20"/>
          <w:szCs w:val="20"/>
        </w:rPr>
        <w:t>del</w:t>
      </w:r>
      <w:proofErr w:type="gramEnd"/>
      <w:r w:rsidRPr="004F259E">
        <w:rPr>
          <w:rFonts w:ascii="Palatino Linotype" w:eastAsia="Times New Roman" w:hAnsi="Palatino Linotype" w:cs="Times New Roman"/>
          <w:sz w:val="20"/>
          <w:szCs w:val="20"/>
        </w:rPr>
        <w:t xml:space="preserve"> </w:t>
      </w:r>
      <w:proofErr w:type="spellStart"/>
      <w:r w:rsidRPr="004F259E">
        <w:rPr>
          <w:rFonts w:ascii="Palatino Linotype" w:eastAsia="Times New Roman" w:hAnsi="Palatino Linotype" w:cs="Times New Roman"/>
          <w:sz w:val="20"/>
          <w:szCs w:val="20"/>
        </w:rPr>
        <w:t>Toboso</w:t>
      </w:r>
      <w:proofErr w:type="spellEnd"/>
      <w:r w:rsidRPr="004F259E">
        <w:rPr>
          <w:rFonts w:ascii="Palatino Linotype" w:eastAsia="Times New Roman" w:hAnsi="Palatino Linotype" w:cs="Times New Roman"/>
          <w:sz w:val="20"/>
          <w:szCs w:val="20"/>
        </w:rPr>
        <w:t xml:space="preserve"> and embarks on a quest with his horse </w:t>
      </w:r>
      <w:proofErr w:type="spellStart"/>
      <w:r w:rsidRPr="004F259E">
        <w:rPr>
          <w:rFonts w:ascii="Palatino Linotype" w:eastAsia="Times New Roman" w:hAnsi="Palatino Linotype" w:cs="Times New Roman"/>
          <w:sz w:val="20"/>
          <w:szCs w:val="20"/>
        </w:rPr>
        <w:t>Rocinante</w:t>
      </w:r>
      <w:proofErr w:type="spellEnd"/>
      <w:r w:rsidRPr="004F259E">
        <w:rPr>
          <w:rFonts w:ascii="Palatino Linotype" w:eastAsia="Times New Roman" w:hAnsi="Palatino Linotype" w:cs="Times New Roman"/>
          <w:sz w:val="20"/>
          <w:szCs w:val="20"/>
        </w:rPr>
        <w:t xml:space="preserve"> and his squire Sancho </w:t>
      </w:r>
      <w:proofErr w:type="spellStart"/>
      <w:r w:rsidRPr="004F259E">
        <w:rPr>
          <w:rFonts w:ascii="Palatino Linotype" w:eastAsia="Times New Roman" w:hAnsi="Palatino Linotype" w:cs="Times New Roman"/>
          <w:sz w:val="20"/>
          <w:szCs w:val="20"/>
        </w:rPr>
        <w:t>Panza</w:t>
      </w:r>
      <w:proofErr w:type="spellEnd"/>
      <w:r w:rsidRPr="004F259E">
        <w:rPr>
          <w:rFonts w:ascii="Palatino Linotype" w:eastAsia="Times New Roman" w:hAnsi="Palatino Linotype" w:cs="Times New Roman"/>
          <w:sz w:val="20"/>
          <w:szCs w:val="20"/>
        </w:rPr>
        <w:t>. For 10 points, name this native of La Mancha who tilts at windmills in a book by Miguel Cervantes.</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Don </w:t>
      </w:r>
      <w:r w:rsidRPr="004F259E">
        <w:rPr>
          <w:rFonts w:ascii="Palatino Linotype" w:eastAsia="Times New Roman" w:hAnsi="Palatino Linotype" w:cs="Times New Roman"/>
          <w:b/>
          <w:sz w:val="20"/>
          <w:szCs w:val="20"/>
          <w:u w:val="single"/>
        </w:rPr>
        <w:t>Quixote</w:t>
      </w:r>
      <w:r w:rsidRPr="004F259E">
        <w:rPr>
          <w:rFonts w:ascii="Palatino Linotype" w:eastAsia="Times New Roman" w:hAnsi="Palatino Linotype" w:cs="Times New Roman"/>
          <w:sz w:val="20"/>
          <w:szCs w:val="20"/>
        </w:rPr>
        <w:t xml:space="preserve"> [or </w:t>
      </w:r>
      <w:r w:rsidRPr="004F259E">
        <w:rPr>
          <w:rFonts w:ascii="Palatino Linotype" w:eastAsia="Times New Roman" w:hAnsi="Palatino Linotype" w:cs="Times New Roman"/>
          <w:b/>
          <w:sz w:val="20"/>
          <w:szCs w:val="20"/>
          <w:u w:val="single"/>
        </w:rPr>
        <w:t>Alonso</w:t>
      </w:r>
      <w:r w:rsidRPr="004F259E">
        <w:rPr>
          <w:rFonts w:ascii="Palatino Linotype" w:eastAsia="Times New Roman" w:hAnsi="Palatino Linotype" w:cs="Times New Roman"/>
          <w:sz w:val="20"/>
          <w:szCs w:val="20"/>
        </w:rPr>
        <w:t xml:space="preserve"> </w:t>
      </w:r>
      <w:proofErr w:type="spellStart"/>
      <w:r w:rsidRPr="004F259E">
        <w:rPr>
          <w:rFonts w:ascii="Palatino Linotype" w:eastAsia="Times New Roman" w:hAnsi="Palatino Linotype" w:cs="Times New Roman"/>
          <w:b/>
          <w:sz w:val="20"/>
          <w:szCs w:val="20"/>
          <w:u w:val="single"/>
        </w:rPr>
        <w:t>Quijano</w:t>
      </w:r>
      <w:proofErr w:type="spellEnd"/>
      <w:r w:rsidRPr="004F259E">
        <w:rPr>
          <w:rFonts w:ascii="Palatino Linotype" w:eastAsia="Times New Roman" w:hAnsi="Palatino Linotype" w:cs="Times New Roman"/>
          <w:sz w:val="20"/>
          <w:szCs w:val="20"/>
        </w:rPr>
        <w:t xml:space="preserve">; or </w:t>
      </w:r>
      <w:r w:rsidRPr="004F259E">
        <w:rPr>
          <w:rFonts w:ascii="Palatino Linotype" w:eastAsia="Times New Roman" w:hAnsi="Palatino Linotype" w:cs="Times New Roman"/>
          <w:b/>
          <w:sz w:val="20"/>
          <w:szCs w:val="20"/>
          <w:u w:val="single"/>
        </w:rPr>
        <w:t>Alonso</w:t>
      </w:r>
      <w:r w:rsidRPr="004F259E">
        <w:rPr>
          <w:rFonts w:ascii="Palatino Linotype" w:eastAsia="Times New Roman" w:hAnsi="Palatino Linotype" w:cs="Times New Roman"/>
          <w:sz w:val="20"/>
          <w:szCs w:val="20"/>
        </w:rPr>
        <w:t xml:space="preserve"> </w:t>
      </w:r>
      <w:r w:rsidRPr="004F259E">
        <w:rPr>
          <w:rFonts w:ascii="Palatino Linotype" w:eastAsia="Times New Roman" w:hAnsi="Palatino Linotype" w:cs="Times New Roman"/>
          <w:b/>
          <w:sz w:val="20"/>
          <w:szCs w:val="20"/>
          <w:u w:val="single"/>
        </w:rPr>
        <w:t>Quesada</w:t>
      </w:r>
      <w:r w:rsidRPr="004F259E">
        <w:rPr>
          <w:rFonts w:ascii="Palatino Linotype" w:eastAsia="Times New Roman" w:hAnsi="Palatino Linotype" w:cs="Times New Roman"/>
          <w:sz w:val="20"/>
          <w:szCs w:val="20"/>
        </w:rPr>
        <w:t xml:space="preserve">; or </w:t>
      </w:r>
      <w:r w:rsidRPr="004F259E">
        <w:rPr>
          <w:rFonts w:ascii="Palatino Linotype" w:eastAsia="Times New Roman" w:hAnsi="Palatino Linotype" w:cs="Times New Roman"/>
          <w:b/>
          <w:sz w:val="20"/>
          <w:szCs w:val="20"/>
          <w:u w:val="single"/>
        </w:rPr>
        <w:t>Alonso</w:t>
      </w:r>
      <w:r w:rsidRPr="004F259E">
        <w:rPr>
          <w:rFonts w:ascii="Palatino Linotype" w:eastAsia="Times New Roman" w:hAnsi="Palatino Linotype" w:cs="Times New Roman"/>
          <w:sz w:val="20"/>
          <w:szCs w:val="20"/>
        </w:rPr>
        <w:t xml:space="preserve"> </w:t>
      </w:r>
      <w:proofErr w:type="spellStart"/>
      <w:r w:rsidRPr="004F259E">
        <w:rPr>
          <w:rFonts w:ascii="Palatino Linotype" w:eastAsia="Times New Roman" w:hAnsi="Palatino Linotype" w:cs="Times New Roman"/>
          <w:b/>
          <w:sz w:val="20"/>
          <w:szCs w:val="20"/>
          <w:u w:val="single"/>
        </w:rPr>
        <w:t>Quijada</w:t>
      </w:r>
      <w:proofErr w:type="spellEnd"/>
      <w:r w:rsidRPr="004F259E">
        <w:rPr>
          <w:rFonts w:ascii="Palatino Linotype" w:eastAsia="Times New Roman" w:hAnsi="Palatino Linotype" w:cs="Times New Roman"/>
          <w:sz w:val="20"/>
          <w:szCs w:val="20"/>
        </w:rPr>
        <w:t>]</w:t>
      </w:r>
    </w:p>
    <w:p w:rsidR="006C57D9" w:rsidRPr="004F259E" w:rsidRDefault="006C57D9" w:rsidP="004F259E">
      <w:pPr>
        <w:contextualSpacing/>
        <w:rPr>
          <w:rFonts w:ascii="Palatino Linotype" w:hAnsi="Palatino Linotype"/>
          <w:sz w:val="20"/>
          <w:szCs w:val="20"/>
        </w:rPr>
      </w:pPr>
    </w:p>
    <w:p w:rsidR="006C57D9" w:rsidRPr="004F259E" w:rsidRDefault="00AF02AD" w:rsidP="004F259E">
      <w:pPr>
        <w:numPr>
          <w:ilvl w:val="0"/>
          <w:numId w:val="2"/>
        </w:numPr>
        <w:ind w:left="0" w:hanging="360"/>
        <w:contextualSpacing/>
        <w:rPr>
          <w:rFonts w:ascii="Palatino Linotype" w:eastAsia="Times New Roman" w:hAnsi="Palatino Linotype" w:cs="Times New Roman"/>
          <w:sz w:val="20"/>
          <w:szCs w:val="20"/>
        </w:rPr>
      </w:pPr>
      <w:r w:rsidRPr="004F259E">
        <w:rPr>
          <w:rFonts w:ascii="Palatino Linotype" w:eastAsia="Times New Roman" w:hAnsi="Palatino Linotype" w:cs="Times New Roman"/>
          <w:sz w:val="20"/>
          <w:szCs w:val="20"/>
        </w:rPr>
        <w:t xml:space="preserve">After he is refused hospitality, this hero angrily transforms Atlas into an enormous mountain. During his travels in Ethiopia, this hero slays the sea monster Cetus and takes the daughter of Cepheus as his wife. He is not Heracles, but this hero ascertains the location of the Hesperides by stealing the single eye shared by the </w:t>
      </w:r>
      <w:proofErr w:type="spellStart"/>
      <w:r w:rsidRPr="004F259E">
        <w:rPr>
          <w:rFonts w:ascii="Palatino Linotype" w:eastAsia="Times New Roman" w:hAnsi="Palatino Linotype" w:cs="Times New Roman"/>
          <w:sz w:val="20"/>
          <w:szCs w:val="20"/>
        </w:rPr>
        <w:t>Graeae</w:t>
      </w:r>
      <w:proofErr w:type="spellEnd"/>
      <w:r w:rsidRPr="004F259E">
        <w:rPr>
          <w:rFonts w:ascii="Palatino Linotype" w:eastAsia="Times New Roman" w:hAnsi="Palatino Linotype" w:cs="Times New Roman"/>
          <w:sz w:val="20"/>
          <w:szCs w:val="20"/>
        </w:rPr>
        <w:t xml:space="preserve">. This hero is conceived when a shower of gold rains on his mother Danae. Equipped with </w:t>
      </w:r>
      <w:proofErr w:type="spellStart"/>
      <w:r w:rsidRPr="004F259E">
        <w:rPr>
          <w:rFonts w:ascii="Palatino Linotype" w:eastAsia="Times New Roman" w:hAnsi="Palatino Linotype" w:cs="Times New Roman"/>
          <w:sz w:val="20"/>
          <w:szCs w:val="20"/>
        </w:rPr>
        <w:t>Hades’s</w:t>
      </w:r>
      <w:proofErr w:type="spellEnd"/>
      <w:r w:rsidRPr="004F259E">
        <w:rPr>
          <w:rFonts w:ascii="Palatino Linotype" w:eastAsia="Times New Roman" w:hAnsi="Palatino Linotype" w:cs="Times New Roman"/>
          <w:sz w:val="20"/>
          <w:szCs w:val="20"/>
        </w:rPr>
        <w:t xml:space="preserve"> cap of invisibility and Hermes’s winged sandals, this husband of Andromeda keeps his vision firmly on the reflection of the Aegis as he kills the only mortal Gorgon. For 10 points, name this slayer of Medusa.</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w:t>
      </w:r>
      <w:r w:rsidRPr="004F259E">
        <w:rPr>
          <w:rFonts w:ascii="Palatino Linotype" w:eastAsia="Times New Roman" w:hAnsi="Palatino Linotype" w:cs="Times New Roman"/>
          <w:b/>
          <w:sz w:val="20"/>
          <w:szCs w:val="20"/>
          <w:u w:val="single"/>
        </w:rPr>
        <w:t>Perseus</w:t>
      </w:r>
    </w:p>
    <w:p w:rsidR="006C57D9" w:rsidRPr="004F259E" w:rsidRDefault="006C57D9" w:rsidP="004F259E">
      <w:pPr>
        <w:contextualSpacing/>
        <w:rPr>
          <w:rFonts w:ascii="Palatino Linotype" w:hAnsi="Palatino Linotype"/>
          <w:sz w:val="20"/>
          <w:szCs w:val="20"/>
        </w:rPr>
      </w:pPr>
    </w:p>
    <w:p w:rsidR="006C57D9" w:rsidRPr="004F259E" w:rsidRDefault="00AF02AD" w:rsidP="004F259E">
      <w:pPr>
        <w:numPr>
          <w:ilvl w:val="0"/>
          <w:numId w:val="2"/>
        </w:numPr>
        <w:ind w:left="0" w:hanging="360"/>
        <w:contextualSpacing/>
        <w:rPr>
          <w:rFonts w:ascii="Palatino Linotype" w:eastAsia="Times New Roman" w:hAnsi="Palatino Linotype" w:cs="Times New Roman"/>
          <w:sz w:val="20"/>
          <w:szCs w:val="20"/>
        </w:rPr>
      </w:pPr>
      <w:r w:rsidRPr="004F259E">
        <w:rPr>
          <w:rFonts w:ascii="Palatino Linotype" w:eastAsia="Times New Roman" w:hAnsi="Palatino Linotype" w:cs="Times New Roman"/>
          <w:sz w:val="20"/>
          <w:szCs w:val="20"/>
        </w:rPr>
        <w:t xml:space="preserve">With </w:t>
      </w:r>
      <w:proofErr w:type="spellStart"/>
      <w:r w:rsidRPr="004F259E">
        <w:rPr>
          <w:rFonts w:ascii="Palatino Linotype" w:eastAsia="Times New Roman" w:hAnsi="Palatino Linotype" w:cs="Times New Roman"/>
          <w:sz w:val="20"/>
          <w:szCs w:val="20"/>
        </w:rPr>
        <w:t>Poinsot</w:t>
      </w:r>
      <w:proofErr w:type="spellEnd"/>
      <w:r w:rsidRPr="004F259E">
        <w:rPr>
          <w:rFonts w:ascii="Palatino Linotype" w:eastAsia="Times New Roman" w:hAnsi="Palatino Linotype" w:cs="Times New Roman"/>
          <w:sz w:val="20"/>
          <w:szCs w:val="20"/>
        </w:rPr>
        <w:t xml:space="preserve">, this scientist names a set of </w:t>
      </w:r>
      <w:proofErr w:type="spellStart"/>
      <w:r w:rsidRPr="004F259E">
        <w:rPr>
          <w:rFonts w:ascii="Palatino Linotype" w:eastAsia="Times New Roman" w:hAnsi="Palatino Linotype" w:cs="Times New Roman"/>
          <w:sz w:val="20"/>
          <w:szCs w:val="20"/>
        </w:rPr>
        <w:t>polyhedra</w:t>
      </w:r>
      <w:proofErr w:type="spellEnd"/>
      <w:r w:rsidRPr="004F259E">
        <w:rPr>
          <w:rFonts w:ascii="Palatino Linotype" w:eastAsia="Times New Roman" w:hAnsi="Palatino Linotype" w:cs="Times New Roman"/>
          <w:sz w:val="20"/>
          <w:szCs w:val="20"/>
        </w:rPr>
        <w:t xml:space="preserve"> obtained by </w:t>
      </w:r>
      <w:proofErr w:type="spellStart"/>
      <w:r w:rsidRPr="004F259E">
        <w:rPr>
          <w:rFonts w:ascii="Palatino Linotype" w:eastAsia="Times New Roman" w:hAnsi="Palatino Linotype" w:cs="Times New Roman"/>
          <w:sz w:val="20"/>
          <w:szCs w:val="20"/>
        </w:rPr>
        <w:t>stellating</w:t>
      </w:r>
      <w:proofErr w:type="spellEnd"/>
      <w:r w:rsidRPr="004F259E">
        <w:rPr>
          <w:rFonts w:ascii="Palatino Linotype" w:eastAsia="Times New Roman" w:hAnsi="Palatino Linotype" w:cs="Times New Roman"/>
          <w:sz w:val="20"/>
          <w:szCs w:val="20"/>
        </w:rPr>
        <w:t xml:space="preserve"> the </w:t>
      </w:r>
      <w:proofErr w:type="spellStart"/>
      <w:r w:rsidRPr="004F259E">
        <w:rPr>
          <w:rFonts w:ascii="Palatino Linotype" w:eastAsia="Times New Roman" w:hAnsi="Palatino Linotype" w:cs="Times New Roman"/>
          <w:sz w:val="20"/>
          <w:szCs w:val="20"/>
        </w:rPr>
        <w:t>do·deca·hedron</w:t>
      </w:r>
      <w:proofErr w:type="spellEnd"/>
      <w:r w:rsidRPr="004F259E">
        <w:rPr>
          <w:rFonts w:ascii="Palatino Linotype" w:eastAsia="Times New Roman" w:hAnsi="Palatino Linotype" w:cs="Times New Roman"/>
          <w:sz w:val="20"/>
          <w:szCs w:val="20"/>
        </w:rPr>
        <w:t xml:space="preserve"> and </w:t>
      </w:r>
      <w:proofErr w:type="spellStart"/>
      <w:r w:rsidRPr="004F259E">
        <w:rPr>
          <w:rFonts w:ascii="Palatino Linotype" w:eastAsia="Times New Roman" w:hAnsi="Palatino Linotype" w:cs="Times New Roman"/>
          <w:sz w:val="20"/>
          <w:szCs w:val="20"/>
        </w:rPr>
        <w:t>i·cosa·hedron</w:t>
      </w:r>
      <w:proofErr w:type="spellEnd"/>
      <w:r w:rsidRPr="004F259E">
        <w:rPr>
          <w:rFonts w:ascii="Palatino Linotype" w:eastAsia="Times New Roman" w:hAnsi="Palatino Linotype" w:cs="Times New Roman"/>
          <w:sz w:val="20"/>
          <w:szCs w:val="20"/>
        </w:rPr>
        <w:t xml:space="preserve">. This man is the namesake of a conjecture which states that approximately 74.04 percent is the maximum possible density of sphere packing arrangements. His </w:t>
      </w:r>
      <w:proofErr w:type="spellStart"/>
      <w:r w:rsidRPr="004F259E">
        <w:rPr>
          <w:rFonts w:ascii="Palatino Linotype" w:eastAsia="Times New Roman" w:hAnsi="Palatino Linotype" w:cs="Times New Roman"/>
          <w:i/>
          <w:sz w:val="20"/>
          <w:szCs w:val="20"/>
        </w:rPr>
        <w:t>Mysterium</w:t>
      </w:r>
      <w:proofErr w:type="spellEnd"/>
      <w:r w:rsidRPr="004F259E">
        <w:rPr>
          <w:rFonts w:ascii="Palatino Linotype" w:eastAsia="Times New Roman" w:hAnsi="Palatino Linotype" w:cs="Times New Roman"/>
          <w:i/>
          <w:sz w:val="20"/>
          <w:szCs w:val="20"/>
        </w:rPr>
        <w:t xml:space="preserve"> </w:t>
      </w:r>
      <w:proofErr w:type="spellStart"/>
      <w:r w:rsidRPr="004F259E">
        <w:rPr>
          <w:rFonts w:ascii="Palatino Linotype" w:eastAsia="Times New Roman" w:hAnsi="Palatino Linotype" w:cs="Times New Roman"/>
          <w:i/>
          <w:sz w:val="20"/>
          <w:szCs w:val="20"/>
        </w:rPr>
        <w:t>Cosmographicum</w:t>
      </w:r>
      <w:proofErr w:type="spellEnd"/>
      <w:r w:rsidRPr="004F259E">
        <w:rPr>
          <w:rFonts w:ascii="Palatino Linotype" w:eastAsia="Times New Roman" w:hAnsi="Palatino Linotype" w:cs="Times New Roman"/>
          <w:sz w:val="20"/>
          <w:szCs w:val="20"/>
        </w:rPr>
        <w:t xml:space="preserve"> proposed that the solar system could be modelled as a series of nested platonic solids. The conservation of angular momentum can be used to derive his law of areas. This scientist analyzed </w:t>
      </w:r>
      <w:proofErr w:type="spellStart"/>
      <w:r w:rsidRPr="004F259E">
        <w:rPr>
          <w:rFonts w:ascii="Palatino Linotype" w:eastAsia="Times New Roman" w:hAnsi="Palatino Linotype" w:cs="Times New Roman"/>
          <w:sz w:val="20"/>
          <w:szCs w:val="20"/>
        </w:rPr>
        <w:t>Tycho</w:t>
      </w:r>
      <w:proofErr w:type="spellEnd"/>
      <w:r w:rsidRPr="004F259E">
        <w:rPr>
          <w:rFonts w:ascii="Palatino Linotype" w:eastAsia="Times New Roman" w:hAnsi="Palatino Linotype" w:cs="Times New Roman"/>
          <w:sz w:val="20"/>
          <w:szCs w:val="20"/>
        </w:rPr>
        <w:t xml:space="preserve"> Brahe’s data to determine that planetary orbits are elliptical. For 10 points, name this scientist who developed three laws of planetary motion.</w:t>
      </w:r>
      <w:r w:rsidRPr="004F259E">
        <w:rPr>
          <w:rFonts w:ascii="Palatino Linotype" w:eastAsia="Times New Roman" w:hAnsi="Palatino Linotype" w:cs="Times New Roman"/>
          <w:sz w:val="20"/>
          <w:szCs w:val="20"/>
        </w:rPr>
        <w:br/>
        <w:t xml:space="preserve">ANSWER: Johannes </w:t>
      </w:r>
      <w:r w:rsidRPr="004F259E">
        <w:rPr>
          <w:rFonts w:ascii="Palatino Linotype" w:eastAsia="Times New Roman" w:hAnsi="Palatino Linotype" w:cs="Times New Roman"/>
          <w:b/>
          <w:sz w:val="20"/>
          <w:szCs w:val="20"/>
          <w:u w:val="single"/>
        </w:rPr>
        <w:t>Kepler</w:t>
      </w:r>
    </w:p>
    <w:p w:rsidR="006C57D9" w:rsidRPr="004F259E" w:rsidRDefault="006C57D9" w:rsidP="004F259E">
      <w:pPr>
        <w:contextualSpacing/>
        <w:rPr>
          <w:rFonts w:ascii="Palatino Linotype" w:hAnsi="Palatino Linotype"/>
          <w:sz w:val="20"/>
          <w:szCs w:val="20"/>
        </w:rPr>
      </w:pPr>
    </w:p>
    <w:p w:rsidR="004F259E" w:rsidRDefault="004F259E">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rsidR="006C57D9" w:rsidRPr="004F259E" w:rsidRDefault="00AF02AD" w:rsidP="004F259E">
      <w:pPr>
        <w:widowControl/>
        <w:numPr>
          <w:ilvl w:val="0"/>
          <w:numId w:val="2"/>
        </w:numPr>
        <w:ind w:left="0" w:hanging="360"/>
        <w:contextualSpacing/>
        <w:rPr>
          <w:rFonts w:ascii="Palatino Linotype" w:eastAsia="Times New Roman" w:hAnsi="Palatino Linotype" w:cs="Times New Roman"/>
          <w:sz w:val="20"/>
          <w:szCs w:val="20"/>
        </w:rPr>
      </w:pPr>
      <w:r w:rsidRPr="004F259E">
        <w:rPr>
          <w:rFonts w:ascii="Palatino Linotype" w:eastAsia="Times New Roman" w:hAnsi="Palatino Linotype" w:cs="Times New Roman"/>
          <w:sz w:val="20"/>
          <w:szCs w:val="20"/>
        </w:rPr>
        <w:lastRenderedPageBreak/>
        <w:t xml:space="preserve">This author created a character who is told that stories “all talk of woman’s fickleness”, leading her to quip that “Men have had every advantage of us in telling their own story”. During a trip to Lyme Regis in a novel by this author, Louisa Musgrove has a concussion. This author wrote a novel in which William Collins praises </w:t>
      </w:r>
      <w:proofErr w:type="spellStart"/>
      <w:r w:rsidRPr="004F259E">
        <w:rPr>
          <w:rFonts w:ascii="Palatino Linotype" w:eastAsia="Times New Roman" w:hAnsi="Palatino Linotype" w:cs="Times New Roman"/>
          <w:sz w:val="20"/>
          <w:szCs w:val="20"/>
        </w:rPr>
        <w:t>Rosings</w:t>
      </w:r>
      <w:proofErr w:type="spellEnd"/>
      <w:r w:rsidRPr="004F259E">
        <w:rPr>
          <w:rFonts w:ascii="Palatino Linotype" w:eastAsia="Times New Roman" w:hAnsi="Palatino Linotype" w:cs="Times New Roman"/>
          <w:sz w:val="20"/>
          <w:szCs w:val="20"/>
        </w:rPr>
        <w:t xml:space="preserve"> Park, the estate of Lady Catherine de </w:t>
      </w:r>
      <w:proofErr w:type="spellStart"/>
      <w:r w:rsidRPr="004F259E">
        <w:rPr>
          <w:rFonts w:ascii="Palatino Linotype" w:eastAsia="Times New Roman" w:hAnsi="Palatino Linotype" w:cs="Times New Roman"/>
          <w:sz w:val="20"/>
          <w:szCs w:val="20"/>
        </w:rPr>
        <w:t>Bourgh</w:t>
      </w:r>
      <w:proofErr w:type="spellEnd"/>
      <w:r w:rsidRPr="004F259E">
        <w:rPr>
          <w:rFonts w:ascii="Palatino Linotype" w:eastAsia="Times New Roman" w:hAnsi="Palatino Linotype" w:cs="Times New Roman"/>
          <w:sz w:val="20"/>
          <w:szCs w:val="20"/>
        </w:rPr>
        <w:t xml:space="preserve">. In a novel by this writer, Lady Russell convinces Anne Elliott not to marry Frederick Wentworth. Another novel by this author ends with the engagement of Fitzwilliam Darcy and Elizabeth Bennet. For 10 points, name this author of </w:t>
      </w:r>
      <w:r w:rsidRPr="004F259E">
        <w:rPr>
          <w:rFonts w:ascii="Palatino Linotype" w:eastAsia="Times New Roman" w:hAnsi="Palatino Linotype" w:cs="Times New Roman"/>
          <w:i/>
          <w:sz w:val="20"/>
          <w:szCs w:val="20"/>
        </w:rPr>
        <w:t>Persuasion</w:t>
      </w:r>
      <w:r w:rsidRPr="004F259E">
        <w:rPr>
          <w:rFonts w:ascii="Palatino Linotype" w:eastAsia="Times New Roman" w:hAnsi="Palatino Linotype" w:cs="Times New Roman"/>
          <w:sz w:val="20"/>
          <w:szCs w:val="20"/>
        </w:rPr>
        <w:t xml:space="preserve"> and </w:t>
      </w:r>
      <w:r w:rsidRPr="004F259E">
        <w:rPr>
          <w:rFonts w:ascii="Palatino Linotype" w:eastAsia="Times New Roman" w:hAnsi="Palatino Linotype" w:cs="Times New Roman"/>
          <w:i/>
          <w:sz w:val="20"/>
          <w:szCs w:val="20"/>
        </w:rPr>
        <w:t>Pride and Prejudice</w:t>
      </w:r>
      <w:r w:rsidRPr="004F259E">
        <w:rPr>
          <w:rFonts w:ascii="Palatino Linotype" w:eastAsia="Times New Roman" w:hAnsi="Palatino Linotype" w:cs="Times New Roman"/>
          <w:sz w:val="20"/>
          <w:szCs w:val="20"/>
        </w:rPr>
        <w:t>.</w:t>
      </w:r>
    </w:p>
    <w:p w:rsidR="006C57D9" w:rsidRPr="004F259E" w:rsidRDefault="00AF02AD" w:rsidP="004F259E">
      <w:pPr>
        <w:widowControl/>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Jane </w:t>
      </w:r>
      <w:r w:rsidRPr="004F259E">
        <w:rPr>
          <w:rFonts w:ascii="Palatino Linotype" w:eastAsia="Times New Roman" w:hAnsi="Palatino Linotype" w:cs="Times New Roman"/>
          <w:b/>
          <w:sz w:val="20"/>
          <w:szCs w:val="20"/>
          <w:u w:val="single"/>
        </w:rPr>
        <w:t>Austen</w:t>
      </w:r>
    </w:p>
    <w:p w:rsidR="006C57D9" w:rsidRPr="004F259E" w:rsidRDefault="006C57D9" w:rsidP="004F259E">
      <w:pPr>
        <w:contextualSpacing/>
        <w:rPr>
          <w:rFonts w:ascii="Palatino Linotype" w:hAnsi="Palatino Linotype"/>
          <w:sz w:val="20"/>
          <w:szCs w:val="20"/>
        </w:rPr>
      </w:pPr>
    </w:p>
    <w:p w:rsidR="006C57D9" w:rsidRPr="004F259E" w:rsidRDefault="00AF02AD" w:rsidP="004F259E">
      <w:pPr>
        <w:numPr>
          <w:ilvl w:val="0"/>
          <w:numId w:val="2"/>
        </w:numPr>
        <w:ind w:left="0" w:hanging="360"/>
        <w:contextualSpacing/>
        <w:rPr>
          <w:rFonts w:ascii="Palatino Linotype" w:eastAsia="Times New Roman" w:hAnsi="Palatino Linotype" w:cs="Times New Roman"/>
          <w:sz w:val="20"/>
          <w:szCs w:val="20"/>
        </w:rPr>
      </w:pPr>
      <w:r w:rsidRPr="004F259E">
        <w:rPr>
          <w:rFonts w:ascii="Palatino Linotype" w:eastAsia="Times New Roman" w:hAnsi="Palatino Linotype" w:cs="Times New Roman"/>
          <w:sz w:val="20"/>
          <w:szCs w:val="20"/>
        </w:rPr>
        <w:t xml:space="preserve">These events are traditionally preceded by the giving of a </w:t>
      </w:r>
      <w:proofErr w:type="spellStart"/>
      <w:r w:rsidRPr="004F259E">
        <w:rPr>
          <w:rFonts w:ascii="Palatino Linotype" w:eastAsia="Times New Roman" w:hAnsi="Palatino Linotype" w:cs="Times New Roman"/>
          <w:sz w:val="20"/>
          <w:szCs w:val="20"/>
        </w:rPr>
        <w:t>mohar</w:t>
      </w:r>
      <w:proofErr w:type="spellEnd"/>
      <w:r w:rsidRPr="004F259E">
        <w:rPr>
          <w:rFonts w:ascii="Palatino Linotype" w:eastAsia="Times New Roman" w:hAnsi="Palatino Linotype" w:cs="Times New Roman"/>
          <w:sz w:val="20"/>
          <w:szCs w:val="20"/>
        </w:rPr>
        <w:t xml:space="preserve">, and modern versions of an item made for these events generally include a Lieberman clause to prevent these events from ending in an </w:t>
      </w:r>
      <w:proofErr w:type="spellStart"/>
      <w:r w:rsidRPr="004F259E">
        <w:rPr>
          <w:rFonts w:ascii="Palatino Linotype" w:eastAsia="Times New Roman" w:hAnsi="Palatino Linotype" w:cs="Times New Roman"/>
          <w:sz w:val="20"/>
          <w:szCs w:val="20"/>
        </w:rPr>
        <w:t>Agunah</w:t>
      </w:r>
      <w:proofErr w:type="spellEnd"/>
      <w:r w:rsidRPr="004F259E">
        <w:rPr>
          <w:rFonts w:ascii="Palatino Linotype" w:eastAsia="Times New Roman" w:hAnsi="Palatino Linotype" w:cs="Times New Roman"/>
          <w:sz w:val="20"/>
          <w:szCs w:val="20"/>
        </w:rPr>
        <w:t>. The results of these events can be reversed by the issuing of a “get”. Seven blessings are said during these events, which are preceded by a</w:t>
      </w:r>
      <w:r w:rsidR="005938F5">
        <w:rPr>
          <w:rFonts w:ascii="Palatino Linotype" w:eastAsia="Times New Roman" w:hAnsi="Palatino Linotype" w:cs="Times New Roman"/>
          <w:sz w:val="20"/>
          <w:szCs w:val="20"/>
        </w:rPr>
        <w:t>n</w:t>
      </w:r>
      <w:r w:rsidRPr="004F259E">
        <w:rPr>
          <w:rFonts w:ascii="Palatino Linotype" w:eastAsia="Times New Roman" w:hAnsi="Palatino Linotype" w:cs="Times New Roman"/>
          <w:sz w:val="20"/>
          <w:szCs w:val="20"/>
        </w:rPr>
        <w:t xml:space="preserve"> </w:t>
      </w:r>
      <w:proofErr w:type="spellStart"/>
      <w:r w:rsidRPr="004F259E">
        <w:rPr>
          <w:rFonts w:ascii="Palatino Linotype" w:eastAsia="Times New Roman" w:hAnsi="Palatino Linotype" w:cs="Times New Roman"/>
          <w:sz w:val="20"/>
          <w:szCs w:val="20"/>
        </w:rPr>
        <w:t>erusin</w:t>
      </w:r>
      <w:proofErr w:type="spellEnd"/>
      <w:r w:rsidRPr="004F259E">
        <w:rPr>
          <w:rFonts w:ascii="Palatino Linotype" w:eastAsia="Times New Roman" w:hAnsi="Palatino Linotype" w:cs="Times New Roman"/>
          <w:sz w:val="20"/>
          <w:szCs w:val="20"/>
        </w:rPr>
        <w:t xml:space="preserve"> period and the signing of a </w:t>
      </w:r>
      <w:proofErr w:type="spellStart"/>
      <w:r w:rsidRPr="004F259E">
        <w:rPr>
          <w:rFonts w:ascii="Palatino Linotype" w:eastAsia="Times New Roman" w:hAnsi="Palatino Linotype" w:cs="Times New Roman"/>
          <w:sz w:val="20"/>
          <w:szCs w:val="20"/>
        </w:rPr>
        <w:t>ketubah</w:t>
      </w:r>
      <w:proofErr w:type="spellEnd"/>
      <w:r w:rsidRPr="004F259E">
        <w:rPr>
          <w:rFonts w:ascii="Palatino Linotype" w:eastAsia="Times New Roman" w:hAnsi="Palatino Linotype" w:cs="Times New Roman"/>
          <w:sz w:val="20"/>
          <w:szCs w:val="20"/>
        </w:rPr>
        <w:t xml:space="preserve">. These events usually take place underneath a canopy called a </w:t>
      </w:r>
      <w:proofErr w:type="spellStart"/>
      <w:r w:rsidRPr="004F259E">
        <w:rPr>
          <w:rFonts w:ascii="Palatino Linotype" w:eastAsia="Times New Roman" w:hAnsi="Palatino Linotype" w:cs="Times New Roman"/>
          <w:sz w:val="20"/>
          <w:szCs w:val="20"/>
        </w:rPr>
        <w:t>chuppah</w:t>
      </w:r>
      <w:proofErr w:type="spellEnd"/>
      <w:r w:rsidRPr="004F259E">
        <w:rPr>
          <w:rFonts w:ascii="Palatino Linotype" w:eastAsia="Times New Roman" w:hAnsi="Palatino Linotype" w:cs="Times New Roman"/>
          <w:sz w:val="20"/>
          <w:szCs w:val="20"/>
        </w:rPr>
        <w:t xml:space="preserve"> and always end with a man crushing a wine glass with his foot. For 10 points, name these events during which, according to Ashkenazi tradition, a veil covers the face of the bride.</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Jewish </w:t>
      </w:r>
      <w:r w:rsidRPr="004F259E">
        <w:rPr>
          <w:rFonts w:ascii="Palatino Linotype" w:eastAsia="Times New Roman" w:hAnsi="Palatino Linotype" w:cs="Times New Roman"/>
          <w:b/>
          <w:sz w:val="20"/>
          <w:szCs w:val="20"/>
          <w:u w:val="single"/>
        </w:rPr>
        <w:t>weddings</w:t>
      </w:r>
      <w:r w:rsidRPr="004F259E">
        <w:rPr>
          <w:rFonts w:ascii="Palatino Linotype" w:eastAsia="Times New Roman" w:hAnsi="Palatino Linotype" w:cs="Times New Roman"/>
          <w:sz w:val="20"/>
          <w:szCs w:val="20"/>
        </w:rPr>
        <w:t xml:space="preserve"> [or Jewish </w:t>
      </w:r>
      <w:r w:rsidRPr="004F259E">
        <w:rPr>
          <w:rFonts w:ascii="Palatino Linotype" w:eastAsia="Times New Roman" w:hAnsi="Palatino Linotype" w:cs="Times New Roman"/>
          <w:b/>
          <w:sz w:val="20"/>
          <w:szCs w:val="20"/>
          <w:u w:val="single"/>
        </w:rPr>
        <w:t>marriage</w:t>
      </w:r>
      <w:r w:rsidRPr="004F259E">
        <w:rPr>
          <w:rFonts w:ascii="Palatino Linotype" w:eastAsia="Times New Roman" w:hAnsi="Palatino Linotype" w:cs="Times New Roman"/>
          <w:sz w:val="20"/>
          <w:szCs w:val="20"/>
        </w:rPr>
        <w:t xml:space="preserve">; or </w:t>
      </w:r>
      <w:proofErr w:type="spellStart"/>
      <w:r w:rsidRPr="004F259E">
        <w:rPr>
          <w:rFonts w:ascii="Palatino Linotype" w:eastAsia="Times New Roman" w:hAnsi="Palatino Linotype" w:cs="Times New Roman"/>
          <w:b/>
          <w:sz w:val="20"/>
          <w:szCs w:val="20"/>
          <w:u w:val="single"/>
        </w:rPr>
        <w:t>erusin</w:t>
      </w:r>
      <w:proofErr w:type="spellEnd"/>
      <w:r w:rsidRPr="004F259E">
        <w:rPr>
          <w:rFonts w:ascii="Palatino Linotype" w:eastAsia="Times New Roman" w:hAnsi="Palatino Linotype" w:cs="Times New Roman"/>
          <w:sz w:val="20"/>
          <w:szCs w:val="20"/>
        </w:rPr>
        <w:t xml:space="preserve"> until it is read; or </w:t>
      </w:r>
      <w:proofErr w:type="spellStart"/>
      <w:r w:rsidRPr="004F259E">
        <w:rPr>
          <w:rFonts w:ascii="Palatino Linotype" w:eastAsia="Times New Roman" w:hAnsi="Palatino Linotype" w:cs="Times New Roman"/>
          <w:b/>
          <w:sz w:val="20"/>
          <w:szCs w:val="20"/>
          <w:u w:val="single"/>
        </w:rPr>
        <w:t>nissuin</w:t>
      </w:r>
      <w:proofErr w:type="spellEnd"/>
      <w:r w:rsidRPr="004F259E">
        <w:rPr>
          <w:rFonts w:ascii="Palatino Linotype" w:eastAsia="Times New Roman" w:hAnsi="Palatino Linotype" w:cs="Times New Roman"/>
          <w:sz w:val="20"/>
          <w:szCs w:val="20"/>
        </w:rPr>
        <w:t xml:space="preserve">; or </w:t>
      </w:r>
      <w:proofErr w:type="spellStart"/>
      <w:r w:rsidRPr="004F259E">
        <w:rPr>
          <w:rFonts w:ascii="Palatino Linotype" w:eastAsia="Times New Roman" w:hAnsi="Palatino Linotype" w:cs="Times New Roman"/>
          <w:b/>
          <w:sz w:val="20"/>
          <w:szCs w:val="20"/>
          <w:u w:val="single"/>
        </w:rPr>
        <w:t>kiddushin</w:t>
      </w:r>
      <w:proofErr w:type="spellEnd"/>
      <w:r w:rsidRPr="004F259E">
        <w:rPr>
          <w:rFonts w:ascii="Palatino Linotype" w:eastAsia="Times New Roman" w:hAnsi="Palatino Linotype" w:cs="Times New Roman"/>
          <w:sz w:val="20"/>
          <w:szCs w:val="20"/>
        </w:rPr>
        <w:t>]</w:t>
      </w:r>
    </w:p>
    <w:p w:rsidR="006C57D9" w:rsidRPr="004F259E" w:rsidRDefault="006C57D9" w:rsidP="004F259E">
      <w:pPr>
        <w:contextualSpacing/>
        <w:rPr>
          <w:rFonts w:ascii="Palatino Linotype" w:hAnsi="Palatino Linotype"/>
          <w:sz w:val="20"/>
          <w:szCs w:val="20"/>
        </w:rPr>
      </w:pPr>
    </w:p>
    <w:p w:rsidR="006C57D9" w:rsidRPr="004F259E" w:rsidRDefault="00AF02AD" w:rsidP="004F259E">
      <w:pPr>
        <w:numPr>
          <w:ilvl w:val="0"/>
          <w:numId w:val="2"/>
        </w:numPr>
        <w:ind w:left="0" w:hanging="360"/>
        <w:contextualSpacing/>
        <w:rPr>
          <w:rFonts w:ascii="Palatino Linotype" w:eastAsia="Times New Roman" w:hAnsi="Palatino Linotype" w:cs="Times New Roman"/>
          <w:sz w:val="20"/>
          <w:szCs w:val="20"/>
        </w:rPr>
      </w:pPr>
      <w:r w:rsidRPr="004F259E">
        <w:rPr>
          <w:rFonts w:ascii="Palatino Linotype" w:eastAsia="Times New Roman" w:hAnsi="Palatino Linotype" w:cs="Times New Roman"/>
          <w:sz w:val="20"/>
          <w:szCs w:val="20"/>
        </w:rPr>
        <w:t xml:space="preserve">This piece's </w:t>
      </w:r>
      <w:r w:rsidRPr="004F259E">
        <w:rPr>
          <w:rFonts w:ascii="Palatino Linotype" w:eastAsia="Times New Roman" w:hAnsi="Palatino Linotype" w:cs="Times New Roman"/>
          <w:i/>
          <w:sz w:val="20"/>
          <w:szCs w:val="20"/>
        </w:rPr>
        <w:t xml:space="preserve">Allegretto </w:t>
      </w:r>
      <w:proofErr w:type="spellStart"/>
      <w:r w:rsidRPr="004F259E">
        <w:rPr>
          <w:rFonts w:ascii="Palatino Linotype" w:eastAsia="Times New Roman" w:hAnsi="Palatino Linotype" w:cs="Times New Roman"/>
          <w:i/>
          <w:sz w:val="20"/>
          <w:szCs w:val="20"/>
        </w:rPr>
        <w:t>pomposo</w:t>
      </w:r>
      <w:proofErr w:type="spellEnd"/>
      <w:r w:rsidRPr="004F259E">
        <w:rPr>
          <w:rFonts w:ascii="Palatino Linotype" w:eastAsia="Times New Roman" w:hAnsi="Palatino Linotype" w:cs="Times New Roman"/>
          <w:sz w:val="20"/>
          <w:szCs w:val="20"/>
        </w:rPr>
        <w:t xml:space="preserve"> fifth movement calls for a piano to accompany a solo double bass rendition of the "Dance of the Sylphs" from </w:t>
      </w:r>
      <w:r w:rsidRPr="004F259E">
        <w:rPr>
          <w:rFonts w:ascii="Palatino Linotype" w:eastAsia="Times New Roman" w:hAnsi="Palatino Linotype" w:cs="Times New Roman"/>
          <w:i/>
          <w:sz w:val="20"/>
          <w:szCs w:val="20"/>
        </w:rPr>
        <w:t>The Damnation of Faust</w:t>
      </w:r>
      <w:r w:rsidRPr="004F259E">
        <w:rPr>
          <w:rFonts w:ascii="Palatino Linotype" w:eastAsia="Times New Roman" w:hAnsi="Palatino Linotype" w:cs="Times New Roman"/>
          <w:sz w:val="20"/>
          <w:szCs w:val="20"/>
        </w:rPr>
        <w:t xml:space="preserve">. In a section of this piece, two pianists imitate beginning students playing scales poorly. This piece begins with an "Introduction and Royal March" for strings and two pianos. In the penultimate movement of this piece, two pianos accompany a solo cello melody that depicts the title bird gliding over water; in the preceding "Fossils" movement, themes from the composer's </w:t>
      </w:r>
      <w:proofErr w:type="spellStart"/>
      <w:r w:rsidRPr="004F259E">
        <w:rPr>
          <w:rFonts w:ascii="Palatino Linotype" w:eastAsia="Times New Roman" w:hAnsi="Palatino Linotype" w:cs="Times New Roman"/>
          <w:i/>
          <w:sz w:val="20"/>
          <w:szCs w:val="20"/>
        </w:rPr>
        <w:t>Danse</w:t>
      </w:r>
      <w:proofErr w:type="spellEnd"/>
      <w:r w:rsidRPr="004F259E">
        <w:rPr>
          <w:rFonts w:ascii="Palatino Linotype" w:eastAsia="Times New Roman" w:hAnsi="Palatino Linotype" w:cs="Times New Roman"/>
          <w:i/>
          <w:sz w:val="20"/>
          <w:szCs w:val="20"/>
        </w:rPr>
        <w:t xml:space="preserve"> macabre</w:t>
      </w:r>
      <w:r w:rsidRPr="004F259E">
        <w:rPr>
          <w:rFonts w:ascii="Palatino Linotype" w:eastAsia="Times New Roman" w:hAnsi="Palatino Linotype" w:cs="Times New Roman"/>
          <w:sz w:val="20"/>
          <w:szCs w:val="20"/>
        </w:rPr>
        <w:t xml:space="preserve"> are quoted. For 10 points, name this Camille Saint-Saens piece whose title creatures include lions and elephants.</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w:t>
      </w:r>
      <w:r w:rsidRPr="004F259E">
        <w:rPr>
          <w:rFonts w:ascii="Palatino Linotype" w:eastAsia="Times New Roman" w:hAnsi="Palatino Linotype" w:cs="Times New Roman"/>
          <w:b/>
          <w:i/>
          <w:sz w:val="20"/>
          <w:szCs w:val="20"/>
          <w:u w:val="single"/>
        </w:rPr>
        <w:t>Carnival of the Animals</w:t>
      </w:r>
      <w:r w:rsidRPr="004F259E">
        <w:rPr>
          <w:rFonts w:ascii="Palatino Linotype" w:eastAsia="Times New Roman" w:hAnsi="Palatino Linotype" w:cs="Times New Roman"/>
          <w:b/>
          <w:sz w:val="20"/>
          <w:szCs w:val="20"/>
        </w:rPr>
        <w:t xml:space="preserve"> </w:t>
      </w:r>
      <w:r w:rsidRPr="004F259E">
        <w:rPr>
          <w:rFonts w:ascii="Palatino Linotype" w:eastAsia="Times New Roman" w:hAnsi="Palatino Linotype" w:cs="Times New Roman"/>
          <w:sz w:val="20"/>
          <w:szCs w:val="20"/>
        </w:rPr>
        <w:t xml:space="preserve">[or </w:t>
      </w:r>
      <w:r w:rsidRPr="004F259E">
        <w:rPr>
          <w:rFonts w:ascii="Palatino Linotype" w:eastAsia="Times New Roman" w:hAnsi="Palatino Linotype" w:cs="Times New Roman"/>
          <w:i/>
          <w:sz w:val="20"/>
          <w:szCs w:val="20"/>
        </w:rPr>
        <w:t xml:space="preserve">Le </w:t>
      </w:r>
      <w:proofErr w:type="spellStart"/>
      <w:r w:rsidRPr="004F259E">
        <w:rPr>
          <w:rFonts w:ascii="Palatino Linotype" w:eastAsia="Times New Roman" w:hAnsi="Palatino Linotype" w:cs="Times New Roman"/>
          <w:b/>
          <w:i/>
          <w:sz w:val="20"/>
          <w:szCs w:val="20"/>
          <w:u w:val="single"/>
        </w:rPr>
        <w:t>carnaval</w:t>
      </w:r>
      <w:proofErr w:type="spellEnd"/>
      <w:r w:rsidRPr="004F259E">
        <w:rPr>
          <w:rFonts w:ascii="Palatino Linotype" w:eastAsia="Times New Roman" w:hAnsi="Palatino Linotype" w:cs="Times New Roman"/>
          <w:b/>
          <w:i/>
          <w:sz w:val="20"/>
          <w:szCs w:val="20"/>
          <w:u w:val="single"/>
        </w:rPr>
        <w:t xml:space="preserve"> des </w:t>
      </w:r>
      <w:proofErr w:type="spellStart"/>
      <w:r w:rsidRPr="004F259E">
        <w:rPr>
          <w:rFonts w:ascii="Palatino Linotype" w:eastAsia="Times New Roman" w:hAnsi="Palatino Linotype" w:cs="Times New Roman"/>
          <w:b/>
          <w:i/>
          <w:sz w:val="20"/>
          <w:szCs w:val="20"/>
          <w:u w:val="single"/>
        </w:rPr>
        <w:t>animaux</w:t>
      </w:r>
      <w:proofErr w:type="spellEnd"/>
      <w:r w:rsidRPr="004F259E">
        <w:rPr>
          <w:rFonts w:ascii="Palatino Linotype" w:eastAsia="Times New Roman" w:hAnsi="Palatino Linotype" w:cs="Times New Roman"/>
          <w:sz w:val="20"/>
          <w:szCs w:val="20"/>
        </w:rPr>
        <w:t>]</w:t>
      </w:r>
    </w:p>
    <w:p w:rsidR="006C57D9" w:rsidRPr="004F259E" w:rsidRDefault="006C57D9" w:rsidP="004F259E">
      <w:pPr>
        <w:contextualSpacing/>
        <w:rPr>
          <w:rFonts w:ascii="Palatino Linotype" w:hAnsi="Palatino Linotype"/>
          <w:sz w:val="20"/>
          <w:szCs w:val="20"/>
        </w:rPr>
      </w:pPr>
    </w:p>
    <w:p w:rsidR="006C57D9" w:rsidRPr="004F259E" w:rsidRDefault="00AF02AD" w:rsidP="004F259E">
      <w:pPr>
        <w:numPr>
          <w:ilvl w:val="0"/>
          <w:numId w:val="2"/>
        </w:numPr>
        <w:ind w:left="0" w:hanging="360"/>
        <w:contextualSpacing/>
        <w:rPr>
          <w:rFonts w:ascii="Palatino Linotype" w:eastAsia="Times New Roman" w:hAnsi="Palatino Linotype" w:cs="Times New Roman"/>
          <w:sz w:val="20"/>
          <w:szCs w:val="20"/>
        </w:rPr>
      </w:pPr>
      <w:r w:rsidRPr="004F259E">
        <w:rPr>
          <w:rFonts w:ascii="Palatino Linotype" w:eastAsia="Times New Roman" w:hAnsi="Palatino Linotype" w:cs="Times New Roman"/>
          <w:sz w:val="20"/>
          <w:szCs w:val="20"/>
        </w:rPr>
        <w:t xml:space="preserve">The theory of seafloor spreading was connected to changes in this entity by the Vine-Matthews-Morley hypothesis. Those changes involving this entity were first identified by </w:t>
      </w:r>
      <w:proofErr w:type="spellStart"/>
      <w:r w:rsidRPr="004F259E">
        <w:rPr>
          <w:rFonts w:ascii="Palatino Linotype" w:eastAsia="Times New Roman" w:hAnsi="Palatino Linotype" w:cs="Times New Roman"/>
          <w:sz w:val="20"/>
          <w:szCs w:val="20"/>
        </w:rPr>
        <w:t>Motonori</w:t>
      </w:r>
      <w:proofErr w:type="spellEnd"/>
      <w:r w:rsidRPr="004F259E">
        <w:rPr>
          <w:rFonts w:ascii="Palatino Linotype" w:eastAsia="Times New Roman" w:hAnsi="Palatino Linotype" w:cs="Times New Roman"/>
          <w:sz w:val="20"/>
          <w:szCs w:val="20"/>
        </w:rPr>
        <w:t xml:space="preserve"> </w:t>
      </w:r>
      <w:proofErr w:type="spellStart"/>
      <w:r w:rsidRPr="004F259E">
        <w:rPr>
          <w:rFonts w:ascii="Palatino Linotype" w:eastAsia="Times New Roman" w:hAnsi="Palatino Linotype" w:cs="Times New Roman"/>
          <w:sz w:val="20"/>
          <w:szCs w:val="20"/>
        </w:rPr>
        <w:t>Matuyama</w:t>
      </w:r>
      <w:proofErr w:type="spellEnd"/>
      <w:r w:rsidRPr="004F259E">
        <w:rPr>
          <w:rFonts w:ascii="Palatino Linotype" w:eastAsia="Times New Roman" w:hAnsi="Palatino Linotype" w:cs="Times New Roman"/>
          <w:sz w:val="20"/>
          <w:szCs w:val="20"/>
        </w:rPr>
        <w:t xml:space="preserve">, and the homing pigeon is thought to get its navigation skills from its ability to sense this thing. This entity was impacted during the </w:t>
      </w:r>
      <w:proofErr w:type="spellStart"/>
      <w:r w:rsidRPr="004F259E">
        <w:rPr>
          <w:rFonts w:ascii="Palatino Linotype" w:eastAsia="Times New Roman" w:hAnsi="Palatino Linotype" w:cs="Times New Roman"/>
          <w:sz w:val="20"/>
          <w:szCs w:val="20"/>
        </w:rPr>
        <w:t>Laschamp</w:t>
      </w:r>
      <w:proofErr w:type="spellEnd"/>
      <w:r w:rsidRPr="004F259E">
        <w:rPr>
          <w:rFonts w:ascii="Palatino Linotype" w:eastAsia="Times New Roman" w:hAnsi="Palatino Linotype" w:cs="Times New Roman"/>
          <w:sz w:val="20"/>
          <w:szCs w:val="20"/>
        </w:rPr>
        <w:t xml:space="preserve"> event. It names a region of the atmosphere in which solar wind particles are deflected. The dynamo theory predicts that this thing is generated by the motion of liquid metals in the core. This thing occasionally undergoes complete reversals. For 10 points, name this field whose non-geographic poles are pointed to by a compass.</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w:t>
      </w:r>
      <w:r w:rsidRPr="004F259E">
        <w:rPr>
          <w:rFonts w:ascii="Palatino Linotype" w:eastAsia="Times New Roman" w:hAnsi="Palatino Linotype" w:cs="Times New Roman"/>
          <w:b/>
          <w:sz w:val="20"/>
          <w:szCs w:val="20"/>
          <w:u w:val="single"/>
        </w:rPr>
        <w:t>Earth’s magnetic field</w:t>
      </w:r>
      <w:r w:rsidRPr="004F259E">
        <w:rPr>
          <w:rFonts w:ascii="Palatino Linotype" w:eastAsia="Times New Roman" w:hAnsi="Palatino Linotype" w:cs="Times New Roman"/>
          <w:b/>
          <w:sz w:val="20"/>
          <w:szCs w:val="20"/>
        </w:rPr>
        <w:t xml:space="preserve"> </w:t>
      </w:r>
      <w:r w:rsidRPr="004F259E">
        <w:rPr>
          <w:rFonts w:ascii="Palatino Linotype" w:eastAsia="Times New Roman" w:hAnsi="Palatino Linotype" w:cs="Times New Roman"/>
          <w:sz w:val="20"/>
          <w:szCs w:val="20"/>
        </w:rPr>
        <w:t xml:space="preserve">[or word forms; accept </w:t>
      </w:r>
      <w:r w:rsidRPr="004F259E">
        <w:rPr>
          <w:rFonts w:ascii="Palatino Linotype" w:eastAsia="Times New Roman" w:hAnsi="Palatino Linotype" w:cs="Times New Roman"/>
          <w:b/>
          <w:sz w:val="20"/>
          <w:szCs w:val="20"/>
          <w:u w:val="single"/>
        </w:rPr>
        <w:t>geomagnetic field</w:t>
      </w:r>
      <w:r w:rsidRPr="004F259E">
        <w:rPr>
          <w:rFonts w:ascii="Palatino Linotype" w:eastAsia="Times New Roman" w:hAnsi="Palatino Linotype" w:cs="Times New Roman"/>
          <w:sz w:val="20"/>
          <w:szCs w:val="20"/>
        </w:rPr>
        <w:t>; prompt on “magnetic field"; prompt on “magnetosphere”]</w:t>
      </w:r>
    </w:p>
    <w:p w:rsidR="006C57D9" w:rsidRPr="004F259E" w:rsidRDefault="006C57D9" w:rsidP="004F259E">
      <w:pPr>
        <w:contextualSpacing/>
        <w:rPr>
          <w:rFonts w:ascii="Palatino Linotype" w:hAnsi="Palatino Linotype"/>
          <w:sz w:val="20"/>
          <w:szCs w:val="20"/>
        </w:rPr>
      </w:pPr>
    </w:p>
    <w:p w:rsidR="006C57D9" w:rsidRPr="004F259E" w:rsidRDefault="00AF02AD" w:rsidP="004F259E">
      <w:pPr>
        <w:numPr>
          <w:ilvl w:val="0"/>
          <w:numId w:val="2"/>
        </w:numPr>
        <w:ind w:left="0" w:hanging="360"/>
        <w:contextualSpacing/>
        <w:rPr>
          <w:rFonts w:ascii="Palatino Linotype" w:eastAsia="Times New Roman" w:hAnsi="Palatino Linotype" w:cs="Times New Roman"/>
          <w:sz w:val="20"/>
          <w:szCs w:val="20"/>
        </w:rPr>
      </w:pPr>
      <w:r w:rsidRPr="004F259E">
        <w:rPr>
          <w:rFonts w:ascii="Palatino Linotype" w:eastAsia="Times New Roman" w:hAnsi="Palatino Linotype" w:cs="Times New Roman"/>
          <w:sz w:val="20"/>
          <w:szCs w:val="20"/>
        </w:rPr>
        <w:t xml:space="preserve">This author criticized the “vagueness” of a lecture about his </w:t>
      </w:r>
      <w:proofErr w:type="gramStart"/>
      <w:r w:rsidRPr="004F259E">
        <w:rPr>
          <w:rFonts w:ascii="Palatino Linotype" w:eastAsia="Times New Roman" w:hAnsi="Palatino Linotype" w:cs="Times New Roman"/>
          <w:sz w:val="20"/>
          <w:szCs w:val="20"/>
        </w:rPr>
        <w:t>country’s</w:t>
      </w:r>
      <w:proofErr w:type="gramEnd"/>
      <w:r w:rsidRPr="004F259E">
        <w:rPr>
          <w:rFonts w:ascii="Palatino Linotype" w:eastAsia="Times New Roman" w:hAnsi="Palatino Linotype" w:cs="Times New Roman"/>
          <w:sz w:val="20"/>
          <w:szCs w:val="20"/>
        </w:rPr>
        <w:t xml:space="preserve"> beauty in his own Nobel lecture discussing his country’s “ambiguousness”. In a novel by this man, the protagonist humiliates himself at a punching machine game, and is then beaten by a gang of boys. This author wrote a novel whose original-language title references a peasant uprising in 1860, which Takashi uses to stir a riot against “the Emperor”, a Korean supermarket owner. In a novel by this man, Bird fantasizes about traveling to Africa to escape his brain hernia-afflicted son, inspired by the birth of </w:t>
      </w:r>
      <w:proofErr w:type="spellStart"/>
      <w:r w:rsidRPr="004F259E">
        <w:rPr>
          <w:rFonts w:ascii="Palatino Linotype" w:eastAsia="Times New Roman" w:hAnsi="Palatino Linotype" w:cs="Times New Roman"/>
          <w:sz w:val="20"/>
          <w:szCs w:val="20"/>
        </w:rPr>
        <w:t>Hikari</w:t>
      </w:r>
      <w:proofErr w:type="spellEnd"/>
      <w:r w:rsidRPr="004F259E">
        <w:rPr>
          <w:rFonts w:ascii="Palatino Linotype" w:eastAsia="Times New Roman" w:hAnsi="Palatino Linotype" w:cs="Times New Roman"/>
          <w:sz w:val="20"/>
          <w:szCs w:val="20"/>
        </w:rPr>
        <w:t xml:space="preserve">, this author’s own son. For 10 points, name this Japanese author of </w:t>
      </w:r>
      <w:r w:rsidRPr="004F259E">
        <w:rPr>
          <w:rFonts w:ascii="Palatino Linotype" w:eastAsia="Times New Roman" w:hAnsi="Palatino Linotype" w:cs="Times New Roman"/>
          <w:i/>
          <w:sz w:val="20"/>
          <w:szCs w:val="20"/>
        </w:rPr>
        <w:t>The Silent Cry</w:t>
      </w:r>
      <w:r w:rsidRPr="004F259E">
        <w:rPr>
          <w:rFonts w:ascii="Palatino Linotype" w:eastAsia="Times New Roman" w:hAnsi="Palatino Linotype" w:cs="Times New Roman"/>
          <w:sz w:val="20"/>
          <w:szCs w:val="20"/>
        </w:rPr>
        <w:t xml:space="preserve"> and </w:t>
      </w:r>
      <w:r w:rsidRPr="004F259E">
        <w:rPr>
          <w:rFonts w:ascii="Palatino Linotype" w:eastAsia="Times New Roman" w:hAnsi="Palatino Linotype" w:cs="Times New Roman"/>
          <w:i/>
          <w:sz w:val="20"/>
          <w:szCs w:val="20"/>
        </w:rPr>
        <w:t>A Personal Matter</w:t>
      </w:r>
      <w:r w:rsidRPr="004F259E">
        <w:rPr>
          <w:rFonts w:ascii="Palatino Linotype" w:eastAsia="Times New Roman" w:hAnsi="Palatino Linotype" w:cs="Times New Roman"/>
          <w:sz w:val="20"/>
          <w:szCs w:val="20"/>
        </w:rPr>
        <w:t>.</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Kenzaburo </w:t>
      </w:r>
      <w:proofErr w:type="spellStart"/>
      <w:r w:rsidRPr="004F259E">
        <w:rPr>
          <w:rFonts w:ascii="Palatino Linotype" w:eastAsia="Times New Roman" w:hAnsi="Palatino Linotype" w:cs="Times New Roman"/>
          <w:b/>
          <w:sz w:val="20"/>
          <w:szCs w:val="20"/>
          <w:u w:val="single"/>
        </w:rPr>
        <w:t>Oe</w:t>
      </w:r>
      <w:proofErr w:type="spellEnd"/>
    </w:p>
    <w:p w:rsidR="006C57D9" w:rsidRPr="004F259E" w:rsidRDefault="006C57D9" w:rsidP="004F259E">
      <w:pPr>
        <w:contextualSpacing/>
        <w:rPr>
          <w:rFonts w:ascii="Palatino Linotype" w:hAnsi="Palatino Linotype"/>
          <w:sz w:val="20"/>
          <w:szCs w:val="20"/>
        </w:rPr>
      </w:pPr>
    </w:p>
    <w:p w:rsidR="004F259E" w:rsidRDefault="004F259E">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rsidR="006C57D9" w:rsidRPr="004F259E" w:rsidRDefault="00AF02AD" w:rsidP="004F259E">
      <w:pPr>
        <w:numPr>
          <w:ilvl w:val="0"/>
          <w:numId w:val="2"/>
        </w:numPr>
        <w:ind w:left="0" w:hanging="360"/>
        <w:contextualSpacing/>
        <w:rPr>
          <w:rFonts w:ascii="Palatino Linotype" w:eastAsia="Times New Roman" w:hAnsi="Palatino Linotype" w:cs="Times New Roman"/>
          <w:sz w:val="20"/>
          <w:szCs w:val="20"/>
        </w:rPr>
      </w:pPr>
      <w:r w:rsidRPr="004F259E">
        <w:rPr>
          <w:rFonts w:ascii="Palatino Linotype" w:eastAsia="Times New Roman" w:hAnsi="Palatino Linotype" w:cs="Times New Roman"/>
          <w:sz w:val="20"/>
          <w:szCs w:val="20"/>
        </w:rPr>
        <w:lastRenderedPageBreak/>
        <w:t xml:space="preserve">This leader imprisoned his long-time rival J.B. </w:t>
      </w:r>
      <w:proofErr w:type="spellStart"/>
      <w:r w:rsidRPr="004F259E">
        <w:rPr>
          <w:rFonts w:ascii="Palatino Linotype" w:eastAsia="Times New Roman" w:hAnsi="Palatino Linotype" w:cs="Times New Roman"/>
          <w:sz w:val="20"/>
          <w:szCs w:val="20"/>
        </w:rPr>
        <w:t>Danquah</w:t>
      </w:r>
      <w:proofErr w:type="spellEnd"/>
      <w:r w:rsidRPr="004F259E">
        <w:rPr>
          <w:rFonts w:ascii="Palatino Linotype" w:eastAsia="Times New Roman" w:hAnsi="Palatino Linotype" w:cs="Times New Roman"/>
          <w:sz w:val="20"/>
          <w:szCs w:val="20"/>
        </w:rPr>
        <w:t xml:space="preserve">. Joseph </w:t>
      </w:r>
      <w:proofErr w:type="spellStart"/>
      <w:r w:rsidRPr="004F259E">
        <w:rPr>
          <w:rFonts w:ascii="Palatino Linotype" w:eastAsia="Times New Roman" w:hAnsi="Palatino Linotype" w:cs="Times New Roman"/>
          <w:sz w:val="20"/>
          <w:szCs w:val="20"/>
        </w:rPr>
        <w:t>Ankrah’s</w:t>
      </w:r>
      <w:proofErr w:type="spellEnd"/>
      <w:r w:rsidRPr="004F259E">
        <w:rPr>
          <w:rFonts w:ascii="Palatino Linotype" w:eastAsia="Times New Roman" w:hAnsi="Palatino Linotype" w:cs="Times New Roman"/>
          <w:sz w:val="20"/>
          <w:szCs w:val="20"/>
        </w:rPr>
        <w:t xml:space="preserve"> National Liberation Council deposed this man while he was meeting with Zhou </w:t>
      </w:r>
      <w:proofErr w:type="spellStart"/>
      <w:r w:rsidRPr="004F259E">
        <w:rPr>
          <w:rFonts w:ascii="Palatino Linotype" w:eastAsia="Times New Roman" w:hAnsi="Palatino Linotype" w:cs="Times New Roman"/>
          <w:sz w:val="20"/>
          <w:szCs w:val="20"/>
        </w:rPr>
        <w:t>Enlai</w:t>
      </w:r>
      <w:proofErr w:type="spellEnd"/>
      <w:r w:rsidRPr="004F259E">
        <w:rPr>
          <w:rFonts w:ascii="Palatino Linotype" w:eastAsia="Times New Roman" w:hAnsi="Palatino Linotype" w:cs="Times New Roman"/>
          <w:sz w:val="20"/>
          <w:szCs w:val="20"/>
        </w:rPr>
        <w:t xml:space="preserve"> on a state visit to North Vietnam. This leader founded the Convention People’s Party. His political philosophy was influenced by W.E.B Dubois, who died in this leader’s country. This leader powered his nation’s aluminum smelters by building the </w:t>
      </w:r>
      <w:proofErr w:type="spellStart"/>
      <w:r w:rsidRPr="004F259E">
        <w:rPr>
          <w:rFonts w:ascii="Palatino Linotype" w:eastAsia="Times New Roman" w:hAnsi="Palatino Linotype" w:cs="Times New Roman"/>
          <w:sz w:val="20"/>
          <w:szCs w:val="20"/>
        </w:rPr>
        <w:t>Akosombo</w:t>
      </w:r>
      <w:proofErr w:type="spellEnd"/>
      <w:r w:rsidRPr="004F259E">
        <w:rPr>
          <w:rFonts w:ascii="Palatino Linotype" w:eastAsia="Times New Roman" w:hAnsi="Palatino Linotype" w:cs="Times New Roman"/>
          <w:sz w:val="20"/>
          <w:szCs w:val="20"/>
        </w:rPr>
        <w:t xml:space="preserve"> Dam on the Volta River. This prominent advocate of Pan-Africanism presided over his country’s discarding of its colonial name, the Gold Coast. For 10 points, name this first president of an independent Ghana. </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Kwame </w:t>
      </w:r>
      <w:r w:rsidRPr="004F259E">
        <w:rPr>
          <w:rFonts w:ascii="Palatino Linotype" w:eastAsia="Times New Roman" w:hAnsi="Palatino Linotype" w:cs="Times New Roman"/>
          <w:b/>
          <w:sz w:val="20"/>
          <w:szCs w:val="20"/>
          <w:u w:val="single"/>
        </w:rPr>
        <w:t>Nkrumah</w:t>
      </w:r>
      <w:r w:rsidRPr="004F259E">
        <w:rPr>
          <w:rFonts w:ascii="Palatino Linotype" w:eastAsia="Times New Roman" w:hAnsi="Palatino Linotype" w:cs="Times New Roman"/>
          <w:sz w:val="20"/>
          <w:szCs w:val="20"/>
        </w:rPr>
        <w:t xml:space="preserve"> </w:t>
      </w:r>
    </w:p>
    <w:p w:rsidR="006C57D9" w:rsidRPr="004F259E" w:rsidRDefault="006C57D9" w:rsidP="004F259E">
      <w:pPr>
        <w:contextualSpacing/>
        <w:rPr>
          <w:rFonts w:ascii="Palatino Linotype" w:hAnsi="Palatino Linotype"/>
          <w:sz w:val="20"/>
          <w:szCs w:val="20"/>
        </w:rPr>
      </w:pPr>
    </w:p>
    <w:p w:rsidR="006C57D9" w:rsidRPr="004F259E" w:rsidRDefault="00AF02AD" w:rsidP="004F259E">
      <w:pPr>
        <w:numPr>
          <w:ilvl w:val="0"/>
          <w:numId w:val="2"/>
        </w:numPr>
        <w:ind w:left="0" w:hanging="360"/>
        <w:contextualSpacing/>
        <w:rPr>
          <w:rFonts w:ascii="Palatino Linotype" w:eastAsia="Times New Roman" w:hAnsi="Palatino Linotype" w:cs="Times New Roman"/>
          <w:sz w:val="20"/>
          <w:szCs w:val="20"/>
        </w:rPr>
      </w:pPr>
      <w:r w:rsidRPr="004F259E">
        <w:rPr>
          <w:rFonts w:ascii="Palatino Linotype" w:eastAsia="Times New Roman" w:hAnsi="Palatino Linotype" w:cs="Times New Roman"/>
          <w:sz w:val="20"/>
          <w:szCs w:val="20"/>
        </w:rPr>
        <w:t xml:space="preserve">A leader of this nation was depicted by his supporters as a black pair of eyes against a solid red backdrop. Protests against this nation’s government broke out after the murder of Miss Universe participant Monica Spear. A leader of this nation was the subject of King Juan Carlos’ comment “why don’t you shut up?” This country’s previous leader launched the </w:t>
      </w:r>
      <w:r w:rsidRPr="004F259E">
        <w:rPr>
          <w:rFonts w:ascii="Palatino Linotype" w:eastAsia="Times New Roman" w:hAnsi="Palatino Linotype" w:cs="Times New Roman"/>
          <w:i/>
          <w:sz w:val="20"/>
          <w:szCs w:val="20"/>
        </w:rPr>
        <w:t xml:space="preserve">Barrio </w:t>
      </w:r>
      <w:proofErr w:type="spellStart"/>
      <w:r w:rsidRPr="004F259E">
        <w:rPr>
          <w:rFonts w:ascii="Palatino Linotype" w:eastAsia="Times New Roman" w:hAnsi="Palatino Linotype" w:cs="Times New Roman"/>
          <w:i/>
          <w:sz w:val="20"/>
          <w:szCs w:val="20"/>
        </w:rPr>
        <w:t>Adentro</w:t>
      </w:r>
      <w:proofErr w:type="spellEnd"/>
      <w:r w:rsidRPr="004F259E">
        <w:rPr>
          <w:rFonts w:ascii="Palatino Linotype" w:eastAsia="Times New Roman" w:hAnsi="Palatino Linotype" w:cs="Times New Roman"/>
          <w:i/>
          <w:sz w:val="20"/>
          <w:szCs w:val="20"/>
        </w:rPr>
        <w:t xml:space="preserve"> </w:t>
      </w:r>
      <w:r w:rsidRPr="004F259E">
        <w:rPr>
          <w:rFonts w:ascii="Palatino Linotype" w:eastAsia="Times New Roman" w:hAnsi="Palatino Linotype" w:cs="Times New Roman"/>
          <w:sz w:val="20"/>
          <w:szCs w:val="20"/>
        </w:rPr>
        <w:t>health care program. An opposition party here is called Popular Will. The United Socialist Party in this nation is fond of affixing the adjective “Bolivarian” to its policies and is currently led by Nicolas Maduro. For 10 points, name this South American nation once led by Hugo Chavez.</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w:t>
      </w:r>
      <w:r w:rsidRPr="004F259E">
        <w:rPr>
          <w:rFonts w:ascii="Palatino Linotype" w:eastAsia="Times New Roman" w:hAnsi="Palatino Linotype" w:cs="Times New Roman"/>
          <w:b/>
          <w:sz w:val="20"/>
          <w:szCs w:val="20"/>
          <w:u w:val="single"/>
        </w:rPr>
        <w:t>Venezuela</w:t>
      </w:r>
      <w:r w:rsidRPr="004F259E">
        <w:rPr>
          <w:rFonts w:ascii="Palatino Linotype" w:eastAsia="Times New Roman" w:hAnsi="Palatino Linotype" w:cs="Times New Roman"/>
          <w:sz w:val="20"/>
          <w:szCs w:val="20"/>
        </w:rPr>
        <w:t xml:space="preserve"> [or Bolivarian Republic of </w:t>
      </w:r>
      <w:r w:rsidRPr="004F259E">
        <w:rPr>
          <w:rFonts w:ascii="Palatino Linotype" w:eastAsia="Times New Roman" w:hAnsi="Palatino Linotype" w:cs="Times New Roman"/>
          <w:b/>
          <w:sz w:val="20"/>
          <w:szCs w:val="20"/>
          <w:u w:val="single"/>
        </w:rPr>
        <w:t>Venezuela</w:t>
      </w:r>
      <w:r w:rsidRPr="004F259E">
        <w:rPr>
          <w:rFonts w:ascii="Palatino Linotype" w:eastAsia="Times New Roman" w:hAnsi="Palatino Linotype" w:cs="Times New Roman"/>
          <w:sz w:val="20"/>
          <w:szCs w:val="20"/>
        </w:rPr>
        <w:t>]</w:t>
      </w:r>
    </w:p>
    <w:p w:rsidR="006C57D9" w:rsidRPr="004F259E" w:rsidRDefault="006C57D9" w:rsidP="004F259E">
      <w:pPr>
        <w:contextualSpacing/>
        <w:rPr>
          <w:rFonts w:ascii="Palatino Linotype" w:hAnsi="Palatino Linotype"/>
          <w:sz w:val="20"/>
          <w:szCs w:val="20"/>
        </w:rPr>
      </w:pPr>
    </w:p>
    <w:p w:rsidR="006C57D9" w:rsidRPr="004F259E" w:rsidRDefault="00AF02AD" w:rsidP="004F259E">
      <w:pPr>
        <w:numPr>
          <w:ilvl w:val="0"/>
          <w:numId w:val="2"/>
        </w:numPr>
        <w:ind w:left="0" w:hanging="360"/>
        <w:contextualSpacing/>
        <w:rPr>
          <w:rFonts w:ascii="Palatino Linotype" w:eastAsia="Times New Roman" w:hAnsi="Palatino Linotype" w:cs="Times New Roman"/>
          <w:sz w:val="20"/>
          <w:szCs w:val="20"/>
        </w:rPr>
      </w:pPr>
      <w:r w:rsidRPr="004F259E">
        <w:rPr>
          <w:rFonts w:ascii="Palatino Linotype" w:eastAsia="Times New Roman" w:hAnsi="Palatino Linotype" w:cs="Times New Roman"/>
          <w:sz w:val="20"/>
          <w:szCs w:val="20"/>
        </w:rPr>
        <w:t>The rate of growth of this parameter is equal to the first eigenvalue of the Leslie matrix. This parameter is predicted to oscillate in a set of dynamics that requires estimation of conversion efficiency and attack rate. The “effective” version of this parameter is smaller than the absolute form due to nonrandom mating. Genetic drift is strongest at small values for this parameter, which is required to be infinitely large for Hardy-Weinberg dynamics. In logistic growth, the long-term maximum for this parameter is the carrying capacity. For 10 points, name this parameter that describes how many individuals are in a population.</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w:t>
      </w:r>
      <w:r w:rsidRPr="004F259E">
        <w:rPr>
          <w:rFonts w:ascii="Palatino Linotype" w:eastAsia="Times New Roman" w:hAnsi="Palatino Linotype" w:cs="Times New Roman"/>
          <w:b/>
          <w:sz w:val="20"/>
          <w:szCs w:val="20"/>
          <w:u w:val="single"/>
        </w:rPr>
        <w:t>population size</w:t>
      </w:r>
      <w:r w:rsidRPr="004F259E">
        <w:rPr>
          <w:rFonts w:ascii="Palatino Linotype" w:eastAsia="Times New Roman" w:hAnsi="Palatino Linotype" w:cs="Times New Roman"/>
          <w:b/>
          <w:sz w:val="20"/>
          <w:szCs w:val="20"/>
        </w:rPr>
        <w:t xml:space="preserve"> </w:t>
      </w:r>
      <w:r w:rsidRPr="004F259E">
        <w:rPr>
          <w:rFonts w:ascii="Palatino Linotype" w:eastAsia="Times New Roman" w:hAnsi="Palatino Linotype" w:cs="Times New Roman"/>
          <w:sz w:val="20"/>
          <w:szCs w:val="20"/>
        </w:rPr>
        <w:t xml:space="preserve">[accept </w:t>
      </w:r>
      <w:r w:rsidRPr="004F259E">
        <w:rPr>
          <w:rFonts w:ascii="Palatino Linotype" w:eastAsia="Times New Roman" w:hAnsi="Palatino Linotype" w:cs="Times New Roman"/>
          <w:b/>
          <w:sz w:val="20"/>
          <w:szCs w:val="20"/>
          <w:u w:val="single"/>
        </w:rPr>
        <w:t>effective population size</w:t>
      </w:r>
      <w:r w:rsidRPr="004F259E">
        <w:rPr>
          <w:rFonts w:ascii="Palatino Linotype" w:eastAsia="Times New Roman" w:hAnsi="Palatino Linotype" w:cs="Times New Roman"/>
          <w:sz w:val="20"/>
          <w:szCs w:val="20"/>
        </w:rPr>
        <w:t xml:space="preserve">; accept </w:t>
      </w:r>
      <w:r w:rsidRPr="004F259E">
        <w:rPr>
          <w:rFonts w:ascii="Palatino Linotype" w:eastAsia="Times New Roman" w:hAnsi="Palatino Linotype" w:cs="Times New Roman"/>
          <w:b/>
          <w:sz w:val="20"/>
          <w:szCs w:val="20"/>
          <w:u w:val="single"/>
        </w:rPr>
        <w:t>size</w:t>
      </w:r>
      <w:r w:rsidRPr="004F259E">
        <w:rPr>
          <w:rFonts w:ascii="Palatino Linotype" w:eastAsia="Times New Roman" w:hAnsi="Palatino Linotype" w:cs="Times New Roman"/>
          <w:sz w:val="20"/>
          <w:szCs w:val="20"/>
        </w:rPr>
        <w:t xml:space="preserve"> after “population”; prompt on “N”]</w:t>
      </w:r>
    </w:p>
    <w:p w:rsidR="006C57D9" w:rsidRPr="004F259E" w:rsidRDefault="006C57D9" w:rsidP="004F259E">
      <w:pPr>
        <w:contextualSpacing/>
        <w:rPr>
          <w:rFonts w:ascii="Palatino Linotype" w:hAnsi="Palatino Linotype"/>
          <w:sz w:val="20"/>
          <w:szCs w:val="20"/>
        </w:rPr>
      </w:pPr>
    </w:p>
    <w:p w:rsidR="006C57D9" w:rsidRPr="004F259E" w:rsidRDefault="00AF02AD" w:rsidP="004F259E">
      <w:pPr>
        <w:widowControl/>
        <w:numPr>
          <w:ilvl w:val="0"/>
          <w:numId w:val="2"/>
        </w:numPr>
        <w:ind w:left="0" w:hanging="360"/>
        <w:contextualSpacing/>
        <w:rPr>
          <w:rFonts w:ascii="Palatino Linotype" w:eastAsia="Times New Roman" w:hAnsi="Palatino Linotype" w:cs="Times New Roman"/>
          <w:sz w:val="20"/>
          <w:szCs w:val="20"/>
        </w:rPr>
      </w:pPr>
      <w:r w:rsidRPr="004F259E">
        <w:rPr>
          <w:rFonts w:ascii="Palatino Linotype" w:eastAsia="Times New Roman" w:hAnsi="Palatino Linotype" w:cs="Times New Roman"/>
          <w:sz w:val="20"/>
          <w:szCs w:val="20"/>
        </w:rPr>
        <w:t xml:space="preserve">When a contest rejected this philosopher’s essay “On the Basis of Morality”, he published it as one of </w:t>
      </w:r>
      <w:r w:rsidRPr="004F259E">
        <w:rPr>
          <w:rFonts w:ascii="Palatino Linotype" w:eastAsia="Times New Roman" w:hAnsi="Palatino Linotype" w:cs="Times New Roman"/>
          <w:i/>
          <w:sz w:val="20"/>
          <w:szCs w:val="20"/>
        </w:rPr>
        <w:t>The Two Fundamental Problems of Ethics</w:t>
      </w:r>
      <w:r w:rsidRPr="004F259E">
        <w:rPr>
          <w:rFonts w:ascii="Palatino Linotype" w:eastAsia="Times New Roman" w:hAnsi="Palatino Linotype" w:cs="Times New Roman"/>
          <w:sz w:val="20"/>
          <w:szCs w:val="20"/>
        </w:rPr>
        <w:t xml:space="preserve"> together with his “On the Freedom of the Will”. In a doctoral thesis, this thinker described classes of subjects whose distinction from an object gives rise to knowledge. This author of </w:t>
      </w:r>
      <w:r w:rsidRPr="004F259E">
        <w:rPr>
          <w:rFonts w:ascii="Palatino Linotype" w:eastAsia="Times New Roman" w:hAnsi="Palatino Linotype" w:cs="Times New Roman"/>
          <w:i/>
          <w:sz w:val="20"/>
          <w:szCs w:val="20"/>
        </w:rPr>
        <w:t>On the Fourfold Root of the Principle of Sufficient Reason</w:t>
      </w:r>
      <w:r w:rsidRPr="004F259E">
        <w:rPr>
          <w:rFonts w:ascii="Palatino Linotype" w:eastAsia="Times New Roman" w:hAnsi="Palatino Linotype" w:cs="Times New Roman"/>
          <w:sz w:val="20"/>
          <w:szCs w:val="20"/>
        </w:rPr>
        <w:t xml:space="preserve"> included a “Criticism of the Kantian Philosophy” in a book arguing that humans perceive their bodies both objectively and subjectively through the two title concepts. For 10 points, name this German author of </w:t>
      </w:r>
      <w:r w:rsidRPr="004F259E">
        <w:rPr>
          <w:rFonts w:ascii="Palatino Linotype" w:eastAsia="Times New Roman" w:hAnsi="Palatino Linotype" w:cs="Times New Roman"/>
          <w:i/>
          <w:sz w:val="20"/>
          <w:szCs w:val="20"/>
        </w:rPr>
        <w:t>The World as Will and Representation</w:t>
      </w:r>
      <w:r w:rsidRPr="004F259E">
        <w:rPr>
          <w:rFonts w:ascii="Palatino Linotype" w:eastAsia="Times New Roman" w:hAnsi="Palatino Linotype" w:cs="Times New Roman"/>
          <w:sz w:val="20"/>
          <w:szCs w:val="20"/>
        </w:rPr>
        <w:t>.</w:t>
      </w:r>
    </w:p>
    <w:p w:rsidR="006C57D9" w:rsidRPr="004F259E" w:rsidRDefault="00AF02AD" w:rsidP="004F259E">
      <w:pPr>
        <w:widowControl/>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Arthur </w:t>
      </w:r>
      <w:r w:rsidRPr="004F259E">
        <w:rPr>
          <w:rFonts w:ascii="Palatino Linotype" w:eastAsia="Times New Roman" w:hAnsi="Palatino Linotype" w:cs="Times New Roman"/>
          <w:b/>
          <w:sz w:val="20"/>
          <w:szCs w:val="20"/>
          <w:u w:val="single"/>
        </w:rPr>
        <w:t>Schopenhauer</w:t>
      </w:r>
    </w:p>
    <w:p w:rsidR="006C57D9" w:rsidRPr="004F259E" w:rsidRDefault="006C57D9" w:rsidP="004F259E">
      <w:pPr>
        <w:widowControl/>
        <w:contextualSpacing/>
        <w:rPr>
          <w:rFonts w:ascii="Palatino Linotype" w:hAnsi="Palatino Linotype"/>
          <w:sz w:val="20"/>
          <w:szCs w:val="20"/>
        </w:rPr>
      </w:pPr>
    </w:p>
    <w:p w:rsidR="006C57D9" w:rsidRPr="004F259E" w:rsidRDefault="00AF02AD" w:rsidP="004F259E">
      <w:pPr>
        <w:numPr>
          <w:ilvl w:val="0"/>
          <w:numId w:val="2"/>
        </w:numPr>
        <w:ind w:left="0" w:hanging="360"/>
        <w:contextualSpacing/>
        <w:rPr>
          <w:rFonts w:ascii="Palatino Linotype" w:eastAsia="Times New Roman" w:hAnsi="Palatino Linotype" w:cs="Times New Roman"/>
          <w:sz w:val="20"/>
          <w:szCs w:val="20"/>
        </w:rPr>
      </w:pPr>
      <w:r w:rsidRPr="004F259E">
        <w:rPr>
          <w:rFonts w:ascii="Palatino Linotype" w:eastAsia="Times New Roman" w:hAnsi="Palatino Linotype" w:cs="Times New Roman"/>
          <w:sz w:val="20"/>
          <w:szCs w:val="20"/>
        </w:rPr>
        <w:t xml:space="preserve">A work by this artist consists of twelve hourglass-shaped seats arranged around a circular table. A diminutive triumphal arch by this sculptor is titled </w:t>
      </w:r>
      <w:r w:rsidRPr="004F259E">
        <w:rPr>
          <w:rFonts w:ascii="Palatino Linotype" w:eastAsia="Times New Roman" w:hAnsi="Palatino Linotype" w:cs="Times New Roman"/>
          <w:i/>
          <w:sz w:val="20"/>
          <w:szCs w:val="20"/>
        </w:rPr>
        <w:t>Gate of the Kiss</w:t>
      </w:r>
      <w:r w:rsidRPr="004F259E">
        <w:rPr>
          <w:rFonts w:ascii="Palatino Linotype" w:eastAsia="Times New Roman" w:hAnsi="Palatino Linotype" w:cs="Times New Roman"/>
          <w:sz w:val="20"/>
          <w:szCs w:val="20"/>
        </w:rPr>
        <w:t xml:space="preserve"> and stands near his </w:t>
      </w:r>
      <w:r w:rsidRPr="004F259E">
        <w:rPr>
          <w:rFonts w:ascii="Palatino Linotype" w:eastAsia="Times New Roman" w:hAnsi="Palatino Linotype" w:cs="Times New Roman"/>
          <w:i/>
          <w:sz w:val="20"/>
          <w:szCs w:val="20"/>
        </w:rPr>
        <w:t>Table of Silence</w:t>
      </w:r>
      <w:r w:rsidRPr="004F259E">
        <w:rPr>
          <w:rFonts w:ascii="Palatino Linotype" w:eastAsia="Times New Roman" w:hAnsi="Palatino Linotype" w:cs="Times New Roman"/>
          <w:sz w:val="20"/>
          <w:szCs w:val="20"/>
        </w:rPr>
        <w:t xml:space="preserve">. A bronze sculpture by this artist shows a disembodied head laying on its side and is titled </w:t>
      </w:r>
      <w:r w:rsidRPr="004F259E">
        <w:rPr>
          <w:rFonts w:ascii="Palatino Linotype" w:eastAsia="Times New Roman" w:hAnsi="Palatino Linotype" w:cs="Times New Roman"/>
          <w:i/>
          <w:sz w:val="20"/>
          <w:szCs w:val="20"/>
        </w:rPr>
        <w:t xml:space="preserve">Sleeping Muse. </w:t>
      </w:r>
      <w:r w:rsidRPr="004F259E">
        <w:rPr>
          <w:rFonts w:ascii="Palatino Linotype" w:eastAsia="Times New Roman" w:hAnsi="Palatino Linotype" w:cs="Times New Roman"/>
          <w:sz w:val="20"/>
          <w:szCs w:val="20"/>
        </w:rPr>
        <w:t xml:space="preserve">Three sculptures by this artist line a mile long walkway in a World War I memorial in his home town of </w:t>
      </w:r>
      <w:proofErr w:type="spellStart"/>
      <w:r w:rsidRPr="004F259E">
        <w:rPr>
          <w:rFonts w:ascii="Palatino Linotype" w:eastAsia="Times New Roman" w:hAnsi="Palatino Linotype" w:cs="Times New Roman"/>
          <w:sz w:val="20"/>
          <w:szCs w:val="20"/>
        </w:rPr>
        <w:t>Targu</w:t>
      </w:r>
      <w:proofErr w:type="spellEnd"/>
      <w:r w:rsidRPr="004F259E">
        <w:rPr>
          <w:rFonts w:ascii="Palatino Linotype" w:eastAsia="Times New Roman" w:hAnsi="Palatino Linotype" w:cs="Times New Roman"/>
          <w:sz w:val="20"/>
          <w:szCs w:val="20"/>
        </w:rPr>
        <w:t xml:space="preserve"> Jiu, which includes a tall sculpture made of stacked rhomboid units. A series of works in marble and bronze by this artist represents the essence of flight. For 10 points, name this Romanian sculptor of </w:t>
      </w:r>
      <w:r w:rsidRPr="004F259E">
        <w:rPr>
          <w:rFonts w:ascii="Palatino Linotype" w:eastAsia="Times New Roman" w:hAnsi="Palatino Linotype" w:cs="Times New Roman"/>
          <w:i/>
          <w:sz w:val="20"/>
          <w:szCs w:val="20"/>
        </w:rPr>
        <w:t>Endless Column</w:t>
      </w:r>
      <w:r w:rsidRPr="004F259E">
        <w:rPr>
          <w:rFonts w:ascii="Palatino Linotype" w:eastAsia="Times New Roman" w:hAnsi="Palatino Linotype" w:cs="Times New Roman"/>
          <w:sz w:val="20"/>
          <w:szCs w:val="20"/>
        </w:rPr>
        <w:t xml:space="preserve"> and </w:t>
      </w:r>
      <w:r w:rsidRPr="004F259E">
        <w:rPr>
          <w:rFonts w:ascii="Palatino Linotype" w:eastAsia="Times New Roman" w:hAnsi="Palatino Linotype" w:cs="Times New Roman"/>
          <w:i/>
          <w:sz w:val="20"/>
          <w:szCs w:val="20"/>
        </w:rPr>
        <w:t>Bird in Space</w:t>
      </w:r>
      <w:r w:rsidRPr="004F259E">
        <w:rPr>
          <w:rFonts w:ascii="Palatino Linotype" w:eastAsia="Times New Roman" w:hAnsi="Palatino Linotype" w:cs="Times New Roman"/>
          <w:sz w:val="20"/>
          <w:szCs w:val="20"/>
        </w:rPr>
        <w:t>.</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Constantin </w:t>
      </w:r>
      <w:r w:rsidRPr="004F259E">
        <w:rPr>
          <w:rFonts w:ascii="Palatino Linotype" w:eastAsia="Times New Roman" w:hAnsi="Palatino Linotype" w:cs="Times New Roman"/>
          <w:b/>
          <w:sz w:val="20"/>
          <w:szCs w:val="20"/>
          <w:u w:val="single"/>
        </w:rPr>
        <w:t>Brancusi</w:t>
      </w:r>
      <w:r w:rsidRPr="004F259E">
        <w:rPr>
          <w:rFonts w:ascii="Palatino Linotype" w:eastAsia="Times New Roman" w:hAnsi="Palatino Linotype" w:cs="Times New Roman"/>
          <w:sz w:val="20"/>
          <w:szCs w:val="20"/>
        </w:rPr>
        <w:t xml:space="preserve"> </w:t>
      </w:r>
      <w:r w:rsidRPr="004F259E">
        <w:rPr>
          <w:rFonts w:ascii="Palatino Linotype" w:eastAsia="Times New Roman" w:hAnsi="Palatino Linotype" w:cs="Times New Roman"/>
          <w:sz w:val="20"/>
          <w:szCs w:val="20"/>
          <w:shd w:val="pct15" w:color="auto" w:fill="FFFFFF"/>
        </w:rPr>
        <w:t>[“</w:t>
      </w:r>
      <w:proofErr w:type="spellStart"/>
      <w:r w:rsidRPr="004F259E">
        <w:rPr>
          <w:rFonts w:ascii="Palatino Linotype" w:eastAsia="Times New Roman" w:hAnsi="Palatino Linotype" w:cs="Times New Roman"/>
          <w:sz w:val="20"/>
          <w:szCs w:val="20"/>
          <w:shd w:val="pct15" w:color="auto" w:fill="FFFFFF"/>
        </w:rPr>
        <w:t>brun</w:t>
      </w:r>
      <w:proofErr w:type="spellEnd"/>
      <w:r w:rsidRPr="004F259E">
        <w:rPr>
          <w:rFonts w:ascii="Palatino Linotype" w:eastAsia="Times New Roman" w:hAnsi="Palatino Linotype" w:cs="Times New Roman"/>
          <w:sz w:val="20"/>
          <w:szCs w:val="20"/>
          <w:shd w:val="pct15" w:color="auto" w:fill="FFFFFF"/>
        </w:rPr>
        <w:t>-KOOSH”]</w:t>
      </w:r>
    </w:p>
    <w:p w:rsidR="006C57D9" w:rsidRPr="004F259E" w:rsidRDefault="006C57D9" w:rsidP="004F259E">
      <w:pPr>
        <w:contextualSpacing/>
        <w:rPr>
          <w:rFonts w:ascii="Palatino Linotype" w:hAnsi="Palatino Linotype"/>
          <w:sz w:val="20"/>
          <w:szCs w:val="20"/>
        </w:rPr>
      </w:pPr>
    </w:p>
    <w:p w:rsidR="004F259E" w:rsidRDefault="004F259E">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rsidR="006C57D9" w:rsidRPr="004F259E" w:rsidRDefault="00AF02AD" w:rsidP="004F259E">
      <w:pPr>
        <w:numPr>
          <w:ilvl w:val="0"/>
          <w:numId w:val="2"/>
        </w:numPr>
        <w:ind w:left="0" w:hanging="360"/>
        <w:contextualSpacing/>
        <w:rPr>
          <w:rFonts w:ascii="Palatino Linotype" w:eastAsia="Times New Roman" w:hAnsi="Palatino Linotype" w:cs="Times New Roman"/>
          <w:sz w:val="20"/>
          <w:szCs w:val="20"/>
        </w:rPr>
      </w:pPr>
      <w:r w:rsidRPr="004F259E">
        <w:rPr>
          <w:rFonts w:ascii="Palatino Linotype" w:eastAsia="Times New Roman" w:hAnsi="Palatino Linotype" w:cs="Times New Roman"/>
          <w:sz w:val="20"/>
          <w:szCs w:val="20"/>
        </w:rPr>
        <w:lastRenderedPageBreak/>
        <w:t xml:space="preserve">A member of this party won an election by campaigning under the slogan “Let us </w:t>
      </w:r>
      <w:proofErr w:type="gramStart"/>
      <w:r w:rsidRPr="004F259E">
        <w:rPr>
          <w:rFonts w:ascii="Palatino Linotype" w:eastAsia="Times New Roman" w:hAnsi="Palatino Linotype" w:cs="Times New Roman"/>
          <w:sz w:val="20"/>
          <w:szCs w:val="20"/>
        </w:rPr>
        <w:t>Face</w:t>
      </w:r>
      <w:proofErr w:type="gramEnd"/>
      <w:r w:rsidRPr="004F259E">
        <w:rPr>
          <w:rFonts w:ascii="Palatino Linotype" w:eastAsia="Times New Roman" w:hAnsi="Palatino Linotype" w:cs="Times New Roman"/>
          <w:sz w:val="20"/>
          <w:szCs w:val="20"/>
        </w:rPr>
        <w:t xml:space="preserve"> the Future.” A document that Tony Benn published for this party was derided as “The longest suicide note in history.”  While the country was crippled by strikes, a leader from this party was panned for saying “Crisis? What Crisis?” during a press conference and was photographed swimming off of Guadeloupe. A member of this party, </w:t>
      </w:r>
      <w:proofErr w:type="spellStart"/>
      <w:r w:rsidRPr="004F259E">
        <w:rPr>
          <w:rFonts w:ascii="Palatino Linotype" w:eastAsia="Times New Roman" w:hAnsi="Palatino Linotype" w:cs="Times New Roman"/>
          <w:sz w:val="20"/>
          <w:szCs w:val="20"/>
        </w:rPr>
        <w:t>Aneurin</w:t>
      </w:r>
      <w:proofErr w:type="spellEnd"/>
      <w:r w:rsidRPr="004F259E">
        <w:rPr>
          <w:rFonts w:ascii="Palatino Linotype" w:eastAsia="Times New Roman" w:hAnsi="Palatino Linotype" w:cs="Times New Roman"/>
          <w:sz w:val="20"/>
          <w:szCs w:val="20"/>
        </w:rPr>
        <w:t xml:space="preserve"> Bevan, established the National Health Service. Prime Ministers from this party include James Callaghan and Clement Attlee. For 10 points, name this center-left British party </w:t>
      </w:r>
      <w:r w:rsidR="00252B52">
        <w:rPr>
          <w:rFonts w:ascii="Palatino Linotype" w:eastAsia="Times New Roman" w:hAnsi="Palatino Linotype" w:cs="Times New Roman"/>
          <w:sz w:val="20"/>
          <w:szCs w:val="20"/>
        </w:rPr>
        <w:t xml:space="preserve">that </w:t>
      </w:r>
      <w:r w:rsidRPr="004F259E">
        <w:rPr>
          <w:rFonts w:ascii="Palatino Linotype" w:eastAsia="Times New Roman" w:hAnsi="Palatino Linotype" w:cs="Times New Roman"/>
          <w:sz w:val="20"/>
          <w:szCs w:val="20"/>
        </w:rPr>
        <w:t>is currently the opposition to the Conservatives.</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British </w:t>
      </w:r>
      <w:proofErr w:type="spellStart"/>
      <w:r w:rsidRPr="004F259E">
        <w:rPr>
          <w:rFonts w:ascii="Palatino Linotype" w:eastAsia="Times New Roman" w:hAnsi="Palatino Linotype" w:cs="Times New Roman"/>
          <w:b/>
          <w:sz w:val="20"/>
          <w:szCs w:val="20"/>
          <w:u w:val="single"/>
        </w:rPr>
        <w:t>Labour</w:t>
      </w:r>
      <w:proofErr w:type="spellEnd"/>
      <w:r w:rsidRPr="004F259E">
        <w:rPr>
          <w:rFonts w:ascii="Palatino Linotype" w:eastAsia="Times New Roman" w:hAnsi="Palatino Linotype" w:cs="Times New Roman"/>
          <w:sz w:val="20"/>
          <w:szCs w:val="20"/>
        </w:rPr>
        <w:t xml:space="preserve"> Party </w:t>
      </w:r>
    </w:p>
    <w:p w:rsidR="006C57D9" w:rsidRDefault="006C57D9" w:rsidP="004F259E">
      <w:pPr>
        <w:contextualSpacing/>
        <w:rPr>
          <w:rFonts w:ascii="Palatino Linotype" w:hAnsi="Palatino Linotype"/>
          <w:sz w:val="20"/>
          <w:szCs w:val="20"/>
        </w:rPr>
      </w:pPr>
    </w:p>
    <w:p w:rsidR="009826F0" w:rsidRPr="004F259E" w:rsidRDefault="009826F0" w:rsidP="004F259E">
      <w:pPr>
        <w:contextualSpacing/>
        <w:rPr>
          <w:rFonts w:ascii="Palatino Linotype" w:hAnsi="Palatino Linotype"/>
          <w:sz w:val="20"/>
          <w:szCs w:val="20"/>
        </w:rPr>
      </w:pP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b/>
          <w:sz w:val="20"/>
          <w:szCs w:val="20"/>
        </w:rPr>
        <w:t>Extra</w:t>
      </w:r>
    </w:p>
    <w:p w:rsidR="006C57D9" w:rsidRPr="004F259E" w:rsidRDefault="006C57D9" w:rsidP="004F259E">
      <w:pPr>
        <w:contextualSpacing/>
        <w:rPr>
          <w:rFonts w:ascii="Palatino Linotype" w:hAnsi="Palatino Linotype"/>
          <w:sz w:val="20"/>
          <w:szCs w:val="20"/>
        </w:rPr>
      </w:pP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During this event, forces under the “Fighting Bishop” Henry le </w:t>
      </w:r>
      <w:proofErr w:type="spellStart"/>
      <w:r w:rsidRPr="004F259E">
        <w:rPr>
          <w:rFonts w:ascii="Palatino Linotype" w:eastAsia="Times New Roman" w:hAnsi="Palatino Linotype" w:cs="Times New Roman"/>
          <w:sz w:val="20"/>
          <w:szCs w:val="20"/>
        </w:rPr>
        <w:t>Despenser</w:t>
      </w:r>
      <w:proofErr w:type="spellEnd"/>
      <w:r w:rsidRPr="004F259E">
        <w:rPr>
          <w:rFonts w:ascii="Palatino Linotype" w:eastAsia="Times New Roman" w:hAnsi="Palatino Linotype" w:cs="Times New Roman"/>
          <w:sz w:val="20"/>
          <w:szCs w:val="20"/>
        </w:rPr>
        <w:t xml:space="preserve"> won at the Battle of North Waltham. One of its casualties was the Archbishop of Canterbury, Simon Sudbury. Participants in this event were inspired by the sermons of the “hedge priest” John Ball. The leader of this event may have used the pseudonym Jack Straw and had successfully seized the Tower of London, but was killed and had his head put on a pike by supporters of King Richard II. This rebellion was precipitated by the passing of a poll tax and the black plague. For 10 points, name this English revolt of poor farmers often named after its leader, Wat Tyler.</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w:t>
      </w:r>
      <w:r w:rsidRPr="004F259E">
        <w:rPr>
          <w:rFonts w:ascii="Palatino Linotype" w:eastAsia="Times New Roman" w:hAnsi="Palatino Linotype" w:cs="Times New Roman"/>
          <w:b/>
          <w:sz w:val="20"/>
          <w:szCs w:val="20"/>
          <w:u w:val="single"/>
        </w:rPr>
        <w:t>Peasant’s</w:t>
      </w:r>
      <w:r w:rsidRPr="004F259E">
        <w:rPr>
          <w:rFonts w:ascii="Palatino Linotype" w:eastAsia="Times New Roman" w:hAnsi="Palatino Linotype" w:cs="Times New Roman"/>
          <w:sz w:val="20"/>
          <w:szCs w:val="20"/>
        </w:rPr>
        <w:t xml:space="preserve"> Revolt [accept </w:t>
      </w:r>
      <w:r w:rsidRPr="004F259E">
        <w:rPr>
          <w:rFonts w:ascii="Palatino Linotype" w:eastAsia="Times New Roman" w:hAnsi="Palatino Linotype" w:cs="Times New Roman"/>
          <w:b/>
          <w:sz w:val="20"/>
          <w:szCs w:val="20"/>
          <w:u w:val="single"/>
        </w:rPr>
        <w:t>Wat Tyler’s</w:t>
      </w:r>
      <w:r w:rsidRPr="004F259E">
        <w:rPr>
          <w:rFonts w:ascii="Palatino Linotype" w:eastAsia="Times New Roman" w:hAnsi="Palatino Linotype" w:cs="Times New Roman"/>
          <w:b/>
          <w:sz w:val="20"/>
          <w:szCs w:val="20"/>
        </w:rPr>
        <w:t xml:space="preserve"> </w:t>
      </w:r>
      <w:r w:rsidRPr="004F259E">
        <w:rPr>
          <w:rFonts w:ascii="Palatino Linotype" w:eastAsia="Times New Roman" w:hAnsi="Palatino Linotype" w:cs="Times New Roman"/>
          <w:sz w:val="20"/>
          <w:szCs w:val="20"/>
        </w:rPr>
        <w:t>Rebellion before mentioned]</w:t>
      </w:r>
    </w:p>
    <w:p w:rsidR="006C57D9" w:rsidRPr="004F259E" w:rsidRDefault="006C57D9" w:rsidP="004F259E">
      <w:pPr>
        <w:contextualSpacing/>
        <w:rPr>
          <w:rFonts w:ascii="Palatino Linotype" w:hAnsi="Palatino Linotype"/>
          <w:sz w:val="20"/>
          <w:szCs w:val="20"/>
        </w:rPr>
      </w:pPr>
    </w:p>
    <w:p w:rsidR="006C57D9" w:rsidRPr="004F259E" w:rsidRDefault="006C57D9" w:rsidP="004F259E">
      <w:pPr>
        <w:contextualSpacing/>
        <w:rPr>
          <w:rFonts w:ascii="Palatino Linotype" w:hAnsi="Palatino Linotype"/>
          <w:sz w:val="20"/>
          <w:szCs w:val="20"/>
        </w:rPr>
      </w:pPr>
    </w:p>
    <w:p w:rsidR="006C57D9" w:rsidRPr="004F259E" w:rsidRDefault="00AF02AD" w:rsidP="004F259E">
      <w:pPr>
        <w:contextualSpacing/>
        <w:rPr>
          <w:rFonts w:ascii="Palatino Linotype" w:hAnsi="Palatino Linotype"/>
          <w:sz w:val="20"/>
          <w:szCs w:val="20"/>
        </w:rPr>
      </w:pPr>
      <w:r w:rsidRPr="004F259E">
        <w:rPr>
          <w:rFonts w:ascii="Palatino Linotype" w:hAnsi="Palatino Linotype"/>
          <w:sz w:val="20"/>
          <w:szCs w:val="20"/>
        </w:rPr>
        <w:br w:type="page"/>
      </w:r>
    </w:p>
    <w:p w:rsidR="006C57D9" w:rsidRPr="004F259E" w:rsidRDefault="006C57D9" w:rsidP="004F259E">
      <w:pPr>
        <w:contextualSpacing/>
        <w:rPr>
          <w:rFonts w:ascii="Palatino Linotype" w:hAnsi="Palatino Linotype"/>
          <w:sz w:val="20"/>
          <w:szCs w:val="20"/>
        </w:rPr>
      </w:pP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b/>
          <w:sz w:val="20"/>
          <w:szCs w:val="20"/>
        </w:rPr>
        <w:t>Bonuses</w:t>
      </w:r>
    </w:p>
    <w:p w:rsidR="006C57D9" w:rsidRPr="004F259E" w:rsidRDefault="006C57D9" w:rsidP="004F259E">
      <w:pPr>
        <w:contextualSpacing/>
        <w:rPr>
          <w:rFonts w:ascii="Palatino Linotype" w:hAnsi="Palatino Linotype"/>
          <w:sz w:val="20"/>
          <w:szCs w:val="20"/>
        </w:rPr>
      </w:pPr>
    </w:p>
    <w:p w:rsidR="006C57D9" w:rsidRPr="004F259E" w:rsidRDefault="00AF02AD" w:rsidP="004F259E">
      <w:pPr>
        <w:numPr>
          <w:ilvl w:val="0"/>
          <w:numId w:val="1"/>
        </w:numPr>
        <w:ind w:left="0" w:hanging="360"/>
        <w:contextualSpacing/>
        <w:rPr>
          <w:rFonts w:ascii="Palatino Linotype" w:eastAsia="Times New Roman" w:hAnsi="Palatino Linotype" w:cs="Times New Roman"/>
          <w:sz w:val="20"/>
          <w:szCs w:val="20"/>
        </w:rPr>
      </w:pPr>
      <w:r w:rsidRPr="004F259E">
        <w:rPr>
          <w:rFonts w:ascii="Palatino Linotype" w:eastAsia="Times New Roman" w:hAnsi="Palatino Linotype" w:cs="Times New Roman"/>
          <w:sz w:val="20"/>
          <w:szCs w:val="20"/>
        </w:rPr>
        <w:t>The causative agent of this disease initially enters the liver before it matures and enters the blood. For 10 points each:</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[10] Name this disease caused by the protozoan genus </w:t>
      </w:r>
      <w:r w:rsidRPr="004F259E">
        <w:rPr>
          <w:rFonts w:ascii="Palatino Linotype" w:eastAsia="Times New Roman" w:hAnsi="Palatino Linotype" w:cs="Times New Roman"/>
          <w:i/>
          <w:sz w:val="20"/>
          <w:szCs w:val="20"/>
        </w:rPr>
        <w:t>Plasmodium</w:t>
      </w:r>
      <w:r w:rsidRPr="004F259E">
        <w:rPr>
          <w:rFonts w:ascii="Palatino Linotype" w:eastAsia="Times New Roman" w:hAnsi="Palatino Linotype" w:cs="Times New Roman"/>
          <w:sz w:val="20"/>
          <w:szCs w:val="20"/>
        </w:rPr>
        <w:t xml:space="preserve">, whose vector is the </w:t>
      </w:r>
      <w:r w:rsidRPr="004F259E">
        <w:rPr>
          <w:rFonts w:ascii="Palatino Linotype" w:eastAsia="Times New Roman" w:hAnsi="Palatino Linotype" w:cs="Times New Roman"/>
          <w:i/>
          <w:sz w:val="20"/>
          <w:szCs w:val="20"/>
        </w:rPr>
        <w:t>Anopheles</w:t>
      </w:r>
      <w:r w:rsidRPr="004F259E">
        <w:rPr>
          <w:rFonts w:ascii="Palatino Linotype" w:eastAsia="Times New Roman" w:hAnsi="Palatino Linotype" w:cs="Times New Roman"/>
          <w:sz w:val="20"/>
          <w:szCs w:val="20"/>
        </w:rPr>
        <w:t xml:space="preserve"> mosquito.</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w:t>
      </w:r>
      <w:proofErr w:type="gramStart"/>
      <w:r w:rsidRPr="004F259E">
        <w:rPr>
          <w:rFonts w:ascii="Palatino Linotype" w:eastAsia="Times New Roman" w:hAnsi="Palatino Linotype" w:cs="Times New Roman"/>
          <w:b/>
          <w:sz w:val="20"/>
          <w:szCs w:val="20"/>
          <w:u w:val="single"/>
        </w:rPr>
        <w:t>malaria</w:t>
      </w:r>
      <w:proofErr w:type="gramEnd"/>
      <w:r w:rsidRPr="004F259E">
        <w:rPr>
          <w:rFonts w:ascii="Palatino Linotype" w:eastAsia="Times New Roman" w:hAnsi="Palatino Linotype" w:cs="Times New Roman"/>
          <w:sz w:val="20"/>
          <w:szCs w:val="20"/>
        </w:rPr>
        <w:br/>
        <w:t xml:space="preserve">[10] This compound was used in the first Western treatments for malaria. This substance is found in the bark of the cinchona </w:t>
      </w:r>
      <w:r w:rsidRPr="004F259E">
        <w:rPr>
          <w:rFonts w:ascii="Palatino Linotype" w:eastAsia="Times New Roman" w:hAnsi="Palatino Linotype" w:cs="Times New Roman"/>
          <w:sz w:val="20"/>
          <w:szCs w:val="20"/>
          <w:shd w:val="clear" w:color="auto" w:fill="D9D9D9"/>
        </w:rPr>
        <w:t>[“sin-KONA”]</w:t>
      </w:r>
      <w:r w:rsidRPr="004F259E">
        <w:rPr>
          <w:rFonts w:ascii="Palatino Linotype" w:eastAsia="Times New Roman" w:hAnsi="Palatino Linotype" w:cs="Times New Roman"/>
          <w:sz w:val="20"/>
          <w:szCs w:val="20"/>
        </w:rPr>
        <w:t xml:space="preserve"> tree and causes the extremely bitter taste of tonic water.</w:t>
      </w:r>
      <w:r w:rsidRPr="004F259E">
        <w:rPr>
          <w:rFonts w:ascii="Palatino Linotype" w:eastAsia="Times New Roman" w:hAnsi="Palatino Linotype" w:cs="Times New Roman"/>
          <w:sz w:val="20"/>
          <w:szCs w:val="20"/>
        </w:rPr>
        <w:br/>
        <w:t xml:space="preserve">ANSWER: </w:t>
      </w:r>
      <w:proofErr w:type="gramStart"/>
      <w:r w:rsidRPr="004F259E">
        <w:rPr>
          <w:rFonts w:ascii="Palatino Linotype" w:eastAsia="Times New Roman" w:hAnsi="Palatino Linotype" w:cs="Times New Roman"/>
          <w:b/>
          <w:sz w:val="20"/>
          <w:szCs w:val="20"/>
          <w:u w:val="single"/>
        </w:rPr>
        <w:t>quinine</w:t>
      </w:r>
      <w:proofErr w:type="gramEnd"/>
      <w:r w:rsidRPr="004F259E">
        <w:rPr>
          <w:rFonts w:ascii="Palatino Linotype" w:eastAsia="Times New Roman" w:hAnsi="Palatino Linotype" w:cs="Times New Roman"/>
          <w:sz w:val="20"/>
          <w:szCs w:val="20"/>
        </w:rPr>
        <w:br/>
        <w:t xml:space="preserve">[10] The species of </w:t>
      </w:r>
      <w:r w:rsidRPr="004F259E">
        <w:rPr>
          <w:rFonts w:ascii="Palatino Linotype" w:eastAsia="Times New Roman" w:hAnsi="Palatino Linotype" w:cs="Times New Roman"/>
          <w:i/>
          <w:sz w:val="20"/>
          <w:szCs w:val="20"/>
        </w:rPr>
        <w:t>Plasmodium</w:t>
      </w:r>
      <w:r w:rsidRPr="004F259E">
        <w:rPr>
          <w:rFonts w:ascii="Palatino Linotype" w:eastAsia="Times New Roman" w:hAnsi="Palatino Linotype" w:cs="Times New Roman"/>
          <w:sz w:val="20"/>
          <w:szCs w:val="20"/>
        </w:rPr>
        <w:t xml:space="preserve"> that commonly infect humans include </w:t>
      </w:r>
      <w:r w:rsidRPr="004F259E">
        <w:rPr>
          <w:rFonts w:ascii="Palatino Linotype" w:eastAsia="Times New Roman" w:hAnsi="Palatino Linotype" w:cs="Times New Roman"/>
          <w:i/>
          <w:sz w:val="20"/>
          <w:szCs w:val="20"/>
        </w:rPr>
        <w:t>P.</w:t>
      </w:r>
      <w:r w:rsidRPr="004F259E">
        <w:rPr>
          <w:rFonts w:ascii="Palatino Linotype" w:eastAsia="Times New Roman" w:hAnsi="Palatino Linotype" w:cs="Times New Roman"/>
          <w:sz w:val="20"/>
          <w:szCs w:val="20"/>
        </w:rPr>
        <w:t xml:space="preserve"> </w:t>
      </w:r>
      <w:proofErr w:type="spellStart"/>
      <w:r w:rsidRPr="004F259E">
        <w:rPr>
          <w:rFonts w:ascii="Palatino Linotype" w:eastAsia="Times New Roman" w:hAnsi="Palatino Linotype" w:cs="Times New Roman"/>
          <w:i/>
          <w:sz w:val="20"/>
          <w:szCs w:val="20"/>
        </w:rPr>
        <w:t>ovale</w:t>
      </w:r>
      <w:proofErr w:type="spellEnd"/>
      <w:r w:rsidRPr="004F259E">
        <w:rPr>
          <w:rFonts w:ascii="Palatino Linotype" w:eastAsia="Times New Roman" w:hAnsi="Palatino Linotype" w:cs="Times New Roman"/>
          <w:sz w:val="20"/>
          <w:szCs w:val="20"/>
        </w:rPr>
        <w:t xml:space="preserve"> and </w:t>
      </w:r>
      <w:r w:rsidRPr="004F259E">
        <w:rPr>
          <w:rFonts w:ascii="Palatino Linotype" w:eastAsia="Times New Roman" w:hAnsi="Palatino Linotype" w:cs="Times New Roman"/>
          <w:i/>
          <w:sz w:val="20"/>
          <w:szCs w:val="20"/>
        </w:rPr>
        <w:t>P.</w:t>
      </w:r>
      <w:r w:rsidRPr="004F259E">
        <w:rPr>
          <w:rFonts w:ascii="Palatino Linotype" w:eastAsia="Times New Roman" w:hAnsi="Palatino Linotype" w:cs="Times New Roman"/>
          <w:sz w:val="20"/>
          <w:szCs w:val="20"/>
        </w:rPr>
        <w:t xml:space="preserve"> </w:t>
      </w:r>
      <w:r w:rsidRPr="004F259E">
        <w:rPr>
          <w:rFonts w:ascii="Palatino Linotype" w:eastAsia="Times New Roman" w:hAnsi="Palatino Linotype" w:cs="Times New Roman"/>
          <w:i/>
          <w:sz w:val="20"/>
          <w:szCs w:val="20"/>
        </w:rPr>
        <w:t>vivax</w:t>
      </w:r>
      <w:r w:rsidRPr="004F259E">
        <w:rPr>
          <w:rFonts w:ascii="Palatino Linotype" w:eastAsia="Times New Roman" w:hAnsi="Palatino Linotype" w:cs="Times New Roman"/>
          <w:sz w:val="20"/>
          <w:szCs w:val="20"/>
        </w:rPr>
        <w:t xml:space="preserve"> as well as this species, which causes the deadliest form of malaria.</w:t>
      </w:r>
      <w:r w:rsidRPr="004F259E">
        <w:rPr>
          <w:rFonts w:ascii="Palatino Linotype" w:eastAsia="Times New Roman" w:hAnsi="Palatino Linotype" w:cs="Times New Roman"/>
          <w:sz w:val="20"/>
          <w:szCs w:val="20"/>
        </w:rPr>
        <w:br/>
        <w:t xml:space="preserve">ANSWER: </w:t>
      </w:r>
      <w:r w:rsidRPr="004F259E">
        <w:rPr>
          <w:rFonts w:ascii="Palatino Linotype" w:eastAsia="Times New Roman" w:hAnsi="Palatino Linotype" w:cs="Times New Roman"/>
          <w:i/>
          <w:sz w:val="20"/>
          <w:szCs w:val="20"/>
        </w:rPr>
        <w:t xml:space="preserve">Plasmodium </w:t>
      </w:r>
      <w:r w:rsidRPr="004F259E">
        <w:rPr>
          <w:rFonts w:ascii="Palatino Linotype" w:eastAsia="Times New Roman" w:hAnsi="Palatino Linotype" w:cs="Times New Roman"/>
          <w:b/>
          <w:i/>
          <w:sz w:val="20"/>
          <w:szCs w:val="20"/>
          <w:u w:val="single"/>
        </w:rPr>
        <w:t>falciparum</w:t>
      </w:r>
    </w:p>
    <w:p w:rsidR="006C57D9" w:rsidRPr="004F259E" w:rsidRDefault="006C57D9" w:rsidP="004F259E">
      <w:pPr>
        <w:contextualSpacing/>
        <w:rPr>
          <w:rFonts w:ascii="Palatino Linotype" w:hAnsi="Palatino Linotype"/>
          <w:sz w:val="20"/>
          <w:szCs w:val="20"/>
        </w:rPr>
      </w:pPr>
    </w:p>
    <w:p w:rsidR="006C57D9" w:rsidRPr="004F259E" w:rsidRDefault="00AF02AD" w:rsidP="004F259E">
      <w:pPr>
        <w:widowControl/>
        <w:numPr>
          <w:ilvl w:val="0"/>
          <w:numId w:val="1"/>
        </w:numPr>
        <w:ind w:left="0" w:hanging="360"/>
        <w:contextualSpacing/>
        <w:rPr>
          <w:rFonts w:ascii="Palatino Linotype" w:eastAsia="Times New Roman" w:hAnsi="Palatino Linotype" w:cs="Times New Roman"/>
          <w:sz w:val="20"/>
          <w:szCs w:val="20"/>
        </w:rPr>
      </w:pPr>
      <w:r w:rsidRPr="004F259E">
        <w:rPr>
          <w:rFonts w:ascii="Palatino Linotype" w:eastAsia="Times New Roman" w:hAnsi="Palatino Linotype" w:cs="Times New Roman"/>
          <w:sz w:val="20"/>
          <w:szCs w:val="20"/>
        </w:rPr>
        <w:t>This poem laments that eleven generations have passed since the time of a woman who died of grief at her son’s departure on his quest to become a knight. For 10 points each:</w:t>
      </w:r>
    </w:p>
    <w:p w:rsidR="006C57D9" w:rsidRPr="004F259E" w:rsidRDefault="00AF02AD" w:rsidP="004F259E">
      <w:pPr>
        <w:widowControl/>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[10] Name this German epic poem about the son of </w:t>
      </w:r>
      <w:proofErr w:type="spellStart"/>
      <w:r w:rsidRPr="004F259E">
        <w:rPr>
          <w:rFonts w:ascii="Palatino Linotype" w:eastAsia="Times New Roman" w:hAnsi="Palatino Linotype" w:cs="Times New Roman"/>
          <w:sz w:val="20"/>
          <w:szCs w:val="20"/>
        </w:rPr>
        <w:t>Herzeloyde</w:t>
      </w:r>
      <w:proofErr w:type="spellEnd"/>
      <w:r w:rsidRPr="004F259E">
        <w:rPr>
          <w:rFonts w:ascii="Palatino Linotype" w:eastAsia="Times New Roman" w:hAnsi="Palatino Linotype" w:cs="Times New Roman"/>
          <w:sz w:val="20"/>
          <w:szCs w:val="20"/>
        </w:rPr>
        <w:t xml:space="preserve"> and </w:t>
      </w:r>
      <w:proofErr w:type="spellStart"/>
      <w:r w:rsidRPr="004F259E">
        <w:rPr>
          <w:rFonts w:ascii="Palatino Linotype" w:eastAsia="Times New Roman" w:hAnsi="Palatino Linotype" w:cs="Times New Roman"/>
          <w:sz w:val="20"/>
          <w:szCs w:val="20"/>
        </w:rPr>
        <w:t>Gahmuret</w:t>
      </w:r>
      <w:proofErr w:type="spellEnd"/>
      <w:r w:rsidRPr="004F259E">
        <w:rPr>
          <w:rFonts w:ascii="Palatino Linotype" w:eastAsia="Times New Roman" w:hAnsi="Palatino Linotype" w:cs="Times New Roman"/>
          <w:sz w:val="20"/>
          <w:szCs w:val="20"/>
        </w:rPr>
        <w:t xml:space="preserve">, who kills a red-armored knight for King Arthur. Wolfram von Eschenbach based this poem on an uncompleted work by Chretien de Troyes </w:t>
      </w:r>
      <w:r w:rsidRPr="004F259E">
        <w:rPr>
          <w:rFonts w:ascii="Palatino Linotype" w:eastAsia="Times New Roman" w:hAnsi="Palatino Linotype" w:cs="Times New Roman"/>
          <w:sz w:val="20"/>
          <w:szCs w:val="20"/>
          <w:shd w:val="clear" w:color="auto" w:fill="D9D9D9"/>
        </w:rPr>
        <w:t>[“KREH-tee-</w:t>
      </w:r>
      <w:proofErr w:type="spellStart"/>
      <w:r w:rsidRPr="004F259E">
        <w:rPr>
          <w:rFonts w:ascii="Palatino Linotype" w:eastAsia="Times New Roman" w:hAnsi="Palatino Linotype" w:cs="Times New Roman"/>
          <w:sz w:val="20"/>
          <w:szCs w:val="20"/>
          <w:shd w:val="clear" w:color="auto" w:fill="D9D9D9"/>
        </w:rPr>
        <w:t>uhn</w:t>
      </w:r>
      <w:proofErr w:type="spellEnd"/>
      <w:r w:rsidRPr="004F259E">
        <w:rPr>
          <w:rFonts w:ascii="Palatino Linotype" w:eastAsia="Times New Roman" w:hAnsi="Palatino Linotype" w:cs="Times New Roman"/>
          <w:sz w:val="20"/>
          <w:szCs w:val="20"/>
          <w:shd w:val="clear" w:color="auto" w:fill="D9D9D9"/>
        </w:rPr>
        <w:t xml:space="preserve"> de TWAH”]</w:t>
      </w:r>
      <w:r w:rsidRPr="004F259E">
        <w:rPr>
          <w:rFonts w:ascii="Palatino Linotype" w:eastAsia="Times New Roman" w:hAnsi="Palatino Linotype" w:cs="Times New Roman"/>
          <w:sz w:val="20"/>
          <w:szCs w:val="20"/>
        </w:rPr>
        <w:t>.</w:t>
      </w:r>
    </w:p>
    <w:p w:rsidR="006C57D9" w:rsidRPr="004F259E" w:rsidRDefault="00AF02AD" w:rsidP="004F259E">
      <w:pPr>
        <w:widowControl/>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w:t>
      </w:r>
      <w:proofErr w:type="spellStart"/>
      <w:r w:rsidRPr="004F259E">
        <w:rPr>
          <w:rFonts w:ascii="Palatino Linotype" w:eastAsia="Times New Roman" w:hAnsi="Palatino Linotype" w:cs="Times New Roman"/>
          <w:b/>
          <w:i/>
          <w:sz w:val="20"/>
          <w:szCs w:val="20"/>
          <w:u w:val="single"/>
        </w:rPr>
        <w:t>Parzival</w:t>
      </w:r>
      <w:proofErr w:type="spellEnd"/>
      <w:r w:rsidRPr="004F259E">
        <w:rPr>
          <w:rFonts w:ascii="Palatino Linotype" w:eastAsia="Times New Roman" w:hAnsi="Palatino Linotype" w:cs="Times New Roman"/>
          <w:sz w:val="20"/>
          <w:szCs w:val="20"/>
        </w:rPr>
        <w:t xml:space="preserve"> [or </w:t>
      </w:r>
      <w:r w:rsidRPr="004F259E">
        <w:rPr>
          <w:rFonts w:ascii="Palatino Linotype" w:eastAsia="Times New Roman" w:hAnsi="Palatino Linotype" w:cs="Times New Roman"/>
          <w:b/>
          <w:i/>
          <w:sz w:val="20"/>
          <w:szCs w:val="20"/>
          <w:u w:val="single"/>
        </w:rPr>
        <w:t>Percival</w:t>
      </w:r>
      <w:r w:rsidRPr="004F259E">
        <w:rPr>
          <w:rFonts w:ascii="Palatino Linotype" w:eastAsia="Times New Roman" w:hAnsi="Palatino Linotype" w:cs="Times New Roman"/>
          <w:sz w:val="20"/>
          <w:szCs w:val="20"/>
        </w:rPr>
        <w:t xml:space="preserve">] </w:t>
      </w:r>
    </w:p>
    <w:p w:rsidR="006C57D9" w:rsidRPr="004F259E" w:rsidRDefault="00AF02AD" w:rsidP="004F259E">
      <w:pPr>
        <w:widowControl/>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[10] </w:t>
      </w:r>
      <w:proofErr w:type="spellStart"/>
      <w:r w:rsidRPr="004F259E">
        <w:rPr>
          <w:rFonts w:ascii="Palatino Linotype" w:eastAsia="Times New Roman" w:hAnsi="Palatino Linotype" w:cs="Times New Roman"/>
          <w:sz w:val="20"/>
          <w:szCs w:val="20"/>
        </w:rPr>
        <w:t>Parzival</w:t>
      </w:r>
      <w:proofErr w:type="spellEnd"/>
      <w:r w:rsidRPr="004F259E">
        <w:rPr>
          <w:rFonts w:ascii="Palatino Linotype" w:eastAsia="Times New Roman" w:hAnsi="Palatino Linotype" w:cs="Times New Roman"/>
          <w:sz w:val="20"/>
          <w:szCs w:val="20"/>
        </w:rPr>
        <w:t xml:space="preserve"> quests for this item, which a princess carries to him on a platter at the castle of </w:t>
      </w:r>
      <w:proofErr w:type="spellStart"/>
      <w:r w:rsidRPr="004F259E">
        <w:rPr>
          <w:rFonts w:ascii="Palatino Linotype" w:eastAsia="Times New Roman" w:hAnsi="Palatino Linotype" w:cs="Times New Roman"/>
          <w:sz w:val="20"/>
          <w:szCs w:val="20"/>
        </w:rPr>
        <w:t>Anfortas</w:t>
      </w:r>
      <w:proofErr w:type="spellEnd"/>
      <w:r w:rsidRPr="004F259E">
        <w:rPr>
          <w:rFonts w:ascii="Palatino Linotype" w:eastAsia="Times New Roman" w:hAnsi="Palatino Linotype" w:cs="Times New Roman"/>
          <w:sz w:val="20"/>
          <w:szCs w:val="20"/>
        </w:rPr>
        <w:t>, the Wounded King. Robert de Boron wrote that Joseph of Arimathea used this object to catch the blood of Christ.</w:t>
      </w:r>
    </w:p>
    <w:p w:rsidR="006C57D9" w:rsidRPr="004F259E" w:rsidRDefault="00AF02AD" w:rsidP="004F259E">
      <w:pPr>
        <w:widowControl/>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the </w:t>
      </w:r>
      <w:r w:rsidRPr="004F259E">
        <w:rPr>
          <w:rFonts w:ascii="Palatino Linotype" w:eastAsia="Times New Roman" w:hAnsi="Palatino Linotype" w:cs="Times New Roman"/>
          <w:b/>
          <w:sz w:val="20"/>
          <w:szCs w:val="20"/>
          <w:u w:val="single"/>
        </w:rPr>
        <w:t>Grail</w:t>
      </w:r>
      <w:r w:rsidRPr="004F259E">
        <w:rPr>
          <w:rFonts w:ascii="Palatino Linotype" w:eastAsia="Times New Roman" w:hAnsi="Palatino Linotype" w:cs="Times New Roman"/>
          <w:sz w:val="20"/>
          <w:szCs w:val="20"/>
        </w:rPr>
        <w:t xml:space="preserve"> [or the </w:t>
      </w:r>
      <w:proofErr w:type="spellStart"/>
      <w:r w:rsidRPr="004F259E">
        <w:rPr>
          <w:rFonts w:ascii="Palatino Linotype" w:eastAsia="Times New Roman" w:hAnsi="Palatino Linotype" w:cs="Times New Roman"/>
          <w:b/>
          <w:sz w:val="20"/>
          <w:szCs w:val="20"/>
          <w:u w:val="single"/>
        </w:rPr>
        <w:t>Gral</w:t>
      </w:r>
      <w:proofErr w:type="spellEnd"/>
      <w:r w:rsidRPr="004F259E">
        <w:rPr>
          <w:rFonts w:ascii="Palatino Linotype" w:eastAsia="Times New Roman" w:hAnsi="Palatino Linotype" w:cs="Times New Roman"/>
          <w:sz w:val="20"/>
          <w:szCs w:val="20"/>
        </w:rPr>
        <w:t xml:space="preserve">; or the Holy </w:t>
      </w:r>
      <w:r w:rsidRPr="004F259E">
        <w:rPr>
          <w:rFonts w:ascii="Palatino Linotype" w:eastAsia="Times New Roman" w:hAnsi="Palatino Linotype" w:cs="Times New Roman"/>
          <w:b/>
          <w:sz w:val="20"/>
          <w:szCs w:val="20"/>
          <w:u w:val="single"/>
        </w:rPr>
        <w:t>Grail</w:t>
      </w:r>
      <w:r w:rsidRPr="004F259E">
        <w:rPr>
          <w:rFonts w:ascii="Palatino Linotype" w:eastAsia="Times New Roman" w:hAnsi="Palatino Linotype" w:cs="Times New Roman"/>
          <w:sz w:val="20"/>
          <w:szCs w:val="20"/>
        </w:rPr>
        <w:t>; prompt on “Holy Chalice”]</w:t>
      </w:r>
    </w:p>
    <w:p w:rsidR="006C57D9" w:rsidRPr="004F259E" w:rsidRDefault="00AF02AD" w:rsidP="004F259E">
      <w:pPr>
        <w:widowControl/>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[10] In another medieval German epic poem, the </w:t>
      </w:r>
      <w:proofErr w:type="spellStart"/>
      <w:r w:rsidRPr="004F259E">
        <w:rPr>
          <w:rFonts w:ascii="Palatino Linotype" w:eastAsia="Times New Roman" w:hAnsi="Palatino Linotype" w:cs="Times New Roman"/>
          <w:i/>
          <w:sz w:val="20"/>
          <w:szCs w:val="20"/>
        </w:rPr>
        <w:t>Nibelungenlied</w:t>
      </w:r>
      <w:proofErr w:type="spellEnd"/>
      <w:r w:rsidRPr="004F259E">
        <w:rPr>
          <w:rFonts w:ascii="Palatino Linotype" w:eastAsia="Times New Roman" w:hAnsi="Palatino Linotype" w:cs="Times New Roman"/>
          <w:sz w:val="20"/>
          <w:szCs w:val="20"/>
        </w:rPr>
        <w:t xml:space="preserve">, this hero is murdered by Hagen, who had convinced </w:t>
      </w:r>
      <w:proofErr w:type="spellStart"/>
      <w:r w:rsidRPr="004F259E">
        <w:rPr>
          <w:rFonts w:ascii="Palatino Linotype" w:eastAsia="Times New Roman" w:hAnsi="Palatino Linotype" w:cs="Times New Roman"/>
          <w:sz w:val="20"/>
          <w:szCs w:val="20"/>
        </w:rPr>
        <w:t>Kriemhild</w:t>
      </w:r>
      <w:proofErr w:type="spellEnd"/>
      <w:r w:rsidRPr="004F259E">
        <w:rPr>
          <w:rFonts w:ascii="Palatino Linotype" w:eastAsia="Times New Roman" w:hAnsi="Palatino Linotype" w:cs="Times New Roman"/>
          <w:sz w:val="20"/>
          <w:szCs w:val="20"/>
        </w:rPr>
        <w:t xml:space="preserve"> to mark his one vulnerable point, where a leaf had fallen when he bathed in dragon’s blood.</w:t>
      </w:r>
    </w:p>
    <w:p w:rsidR="006C57D9" w:rsidRPr="004F259E" w:rsidRDefault="00AF02AD" w:rsidP="004F259E">
      <w:pPr>
        <w:widowControl/>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w:t>
      </w:r>
      <w:r w:rsidRPr="004F259E">
        <w:rPr>
          <w:rFonts w:ascii="Palatino Linotype" w:eastAsia="Times New Roman" w:hAnsi="Palatino Linotype" w:cs="Times New Roman"/>
          <w:b/>
          <w:sz w:val="20"/>
          <w:szCs w:val="20"/>
          <w:u w:val="single"/>
        </w:rPr>
        <w:t>Siegfried</w:t>
      </w:r>
      <w:r w:rsidRPr="004F259E">
        <w:rPr>
          <w:rFonts w:ascii="Palatino Linotype" w:eastAsia="Times New Roman" w:hAnsi="Palatino Linotype" w:cs="Times New Roman"/>
          <w:sz w:val="20"/>
          <w:szCs w:val="20"/>
        </w:rPr>
        <w:t xml:space="preserve"> [or </w:t>
      </w:r>
      <w:proofErr w:type="spellStart"/>
      <w:r w:rsidRPr="004F259E">
        <w:rPr>
          <w:rFonts w:ascii="Palatino Linotype" w:eastAsia="Times New Roman" w:hAnsi="Palatino Linotype" w:cs="Times New Roman"/>
          <w:b/>
          <w:sz w:val="20"/>
          <w:szCs w:val="20"/>
          <w:u w:val="single"/>
        </w:rPr>
        <w:t>Sigurd</w:t>
      </w:r>
      <w:proofErr w:type="spellEnd"/>
      <w:r w:rsidRPr="004F259E">
        <w:rPr>
          <w:rFonts w:ascii="Palatino Linotype" w:eastAsia="Times New Roman" w:hAnsi="Palatino Linotype" w:cs="Times New Roman"/>
          <w:sz w:val="20"/>
          <w:szCs w:val="20"/>
        </w:rPr>
        <w:t>]</w:t>
      </w:r>
    </w:p>
    <w:p w:rsidR="006C57D9" w:rsidRPr="004F259E" w:rsidRDefault="006C57D9" w:rsidP="004F259E">
      <w:pPr>
        <w:widowControl/>
        <w:contextualSpacing/>
        <w:rPr>
          <w:rFonts w:ascii="Palatino Linotype" w:hAnsi="Palatino Linotype"/>
          <w:sz w:val="20"/>
          <w:szCs w:val="20"/>
        </w:rPr>
      </w:pPr>
    </w:p>
    <w:p w:rsidR="006C57D9" w:rsidRPr="004F259E" w:rsidRDefault="00AF02AD" w:rsidP="004F259E">
      <w:pPr>
        <w:numPr>
          <w:ilvl w:val="0"/>
          <w:numId w:val="1"/>
        </w:numPr>
        <w:ind w:left="0" w:hanging="360"/>
        <w:contextualSpacing/>
        <w:rPr>
          <w:rFonts w:ascii="Palatino Linotype" w:eastAsia="Times New Roman" w:hAnsi="Palatino Linotype" w:cs="Times New Roman"/>
          <w:sz w:val="20"/>
          <w:szCs w:val="20"/>
        </w:rPr>
      </w:pPr>
      <w:r w:rsidRPr="004F259E">
        <w:rPr>
          <w:rFonts w:ascii="Palatino Linotype" w:eastAsia="Times New Roman" w:hAnsi="Palatino Linotype" w:cs="Times New Roman"/>
          <w:sz w:val="20"/>
          <w:szCs w:val="20"/>
        </w:rPr>
        <w:t>Answer the following about an Afro-European syncretic religion, for 10 points each.</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[10] This religion, which originated in Cuba, combines elements of both Roman Catholicism and Yoruba faith. Its traditions have been passed down orally and controversially include animal sacrifice.</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w:t>
      </w:r>
      <w:proofErr w:type="spellStart"/>
      <w:r w:rsidRPr="004F259E">
        <w:rPr>
          <w:rFonts w:ascii="Palatino Linotype" w:eastAsia="Times New Roman" w:hAnsi="Palatino Linotype" w:cs="Times New Roman"/>
          <w:b/>
          <w:sz w:val="20"/>
          <w:szCs w:val="20"/>
          <w:u w:val="single"/>
        </w:rPr>
        <w:t>Santería</w:t>
      </w:r>
      <w:proofErr w:type="spellEnd"/>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[10] Catholic saints in </w:t>
      </w:r>
      <w:proofErr w:type="spellStart"/>
      <w:r w:rsidRPr="004F259E">
        <w:rPr>
          <w:rFonts w:ascii="Palatino Linotype" w:eastAsia="Times New Roman" w:hAnsi="Palatino Linotype" w:cs="Times New Roman"/>
          <w:sz w:val="20"/>
          <w:szCs w:val="20"/>
        </w:rPr>
        <w:t>Santería</w:t>
      </w:r>
      <w:proofErr w:type="spellEnd"/>
      <w:r w:rsidRPr="004F259E">
        <w:rPr>
          <w:rFonts w:ascii="Palatino Linotype" w:eastAsia="Times New Roman" w:hAnsi="Palatino Linotype" w:cs="Times New Roman"/>
          <w:sz w:val="20"/>
          <w:szCs w:val="20"/>
        </w:rPr>
        <w:t xml:space="preserve"> are connected with these spiritual figures of the Yoruba faith. Practitioners of </w:t>
      </w:r>
      <w:proofErr w:type="spellStart"/>
      <w:r w:rsidRPr="004F259E">
        <w:rPr>
          <w:rFonts w:ascii="Palatino Linotype" w:eastAsia="Times New Roman" w:hAnsi="Palatino Linotype" w:cs="Times New Roman"/>
          <w:sz w:val="20"/>
          <w:szCs w:val="20"/>
        </w:rPr>
        <w:t>Santería</w:t>
      </w:r>
      <w:proofErr w:type="spellEnd"/>
      <w:r w:rsidRPr="004F259E">
        <w:rPr>
          <w:rFonts w:ascii="Palatino Linotype" w:eastAsia="Times New Roman" w:hAnsi="Palatino Linotype" w:cs="Times New Roman"/>
          <w:sz w:val="20"/>
          <w:szCs w:val="20"/>
        </w:rPr>
        <w:t xml:space="preserve"> believe that different ones of these figures, which are manifestations of God, rule over different people.</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w:t>
      </w:r>
      <w:proofErr w:type="spellStart"/>
      <w:r w:rsidRPr="004F259E">
        <w:rPr>
          <w:rFonts w:ascii="Palatino Linotype" w:eastAsia="Times New Roman" w:hAnsi="Palatino Linotype" w:cs="Times New Roman"/>
          <w:b/>
          <w:sz w:val="20"/>
          <w:szCs w:val="20"/>
          <w:u w:val="single"/>
        </w:rPr>
        <w:t>orisha</w:t>
      </w:r>
      <w:r w:rsidRPr="004F259E">
        <w:rPr>
          <w:rFonts w:ascii="Palatino Linotype" w:eastAsia="Times New Roman" w:hAnsi="Palatino Linotype" w:cs="Times New Roman"/>
          <w:sz w:val="20"/>
          <w:szCs w:val="20"/>
        </w:rPr>
        <w:t>s</w:t>
      </w:r>
      <w:proofErr w:type="spellEnd"/>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[10] The Yoruba people originate principally from this country, as well as parts of Benin and Togo. The largest city in this present-day country is Lagos.</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w:t>
      </w:r>
      <w:r w:rsidRPr="004F259E">
        <w:rPr>
          <w:rFonts w:ascii="Palatino Linotype" w:eastAsia="Times New Roman" w:hAnsi="Palatino Linotype" w:cs="Times New Roman"/>
          <w:b/>
          <w:sz w:val="20"/>
          <w:szCs w:val="20"/>
          <w:u w:val="single"/>
        </w:rPr>
        <w:t>Nigeria</w:t>
      </w:r>
    </w:p>
    <w:p w:rsidR="006C57D9" w:rsidRPr="004F259E" w:rsidRDefault="006C57D9" w:rsidP="004F259E">
      <w:pPr>
        <w:contextualSpacing/>
        <w:rPr>
          <w:rFonts w:ascii="Palatino Linotype" w:hAnsi="Palatino Linotype"/>
          <w:sz w:val="20"/>
          <w:szCs w:val="20"/>
        </w:rPr>
      </w:pPr>
    </w:p>
    <w:p w:rsidR="003A6D8A" w:rsidRDefault="003A6D8A">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rsidR="006C57D9" w:rsidRPr="004F259E" w:rsidRDefault="00AF02AD" w:rsidP="004F259E">
      <w:pPr>
        <w:numPr>
          <w:ilvl w:val="0"/>
          <w:numId w:val="1"/>
        </w:numPr>
        <w:ind w:left="0" w:hanging="360"/>
        <w:contextualSpacing/>
        <w:rPr>
          <w:rFonts w:ascii="Palatino Linotype" w:eastAsia="Times New Roman" w:hAnsi="Palatino Linotype" w:cs="Times New Roman"/>
          <w:sz w:val="20"/>
          <w:szCs w:val="20"/>
        </w:rPr>
      </w:pPr>
      <w:r w:rsidRPr="004F259E">
        <w:rPr>
          <w:rFonts w:ascii="Palatino Linotype" w:eastAsia="Times New Roman" w:hAnsi="Palatino Linotype" w:cs="Times New Roman"/>
          <w:sz w:val="20"/>
          <w:szCs w:val="20"/>
        </w:rPr>
        <w:lastRenderedPageBreak/>
        <w:t xml:space="preserve">This instrument introduces the opening theme of </w:t>
      </w:r>
      <w:proofErr w:type="spellStart"/>
      <w:r w:rsidRPr="004F259E">
        <w:rPr>
          <w:rFonts w:ascii="Palatino Linotype" w:eastAsia="Times New Roman" w:hAnsi="Palatino Linotype" w:cs="Times New Roman"/>
          <w:sz w:val="20"/>
          <w:szCs w:val="20"/>
        </w:rPr>
        <w:t>Edvard</w:t>
      </w:r>
      <w:proofErr w:type="spellEnd"/>
      <w:r w:rsidRPr="004F259E">
        <w:rPr>
          <w:rFonts w:ascii="Palatino Linotype" w:eastAsia="Times New Roman" w:hAnsi="Palatino Linotype" w:cs="Times New Roman"/>
          <w:sz w:val="20"/>
          <w:szCs w:val="20"/>
        </w:rPr>
        <w:t xml:space="preserve"> Grieg’s “Morning Mood.” For 10 points each:</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[10] Name this </w:t>
      </w:r>
      <w:proofErr w:type="spellStart"/>
      <w:r w:rsidRPr="004F259E">
        <w:rPr>
          <w:rFonts w:ascii="Palatino Linotype" w:eastAsia="Times New Roman" w:hAnsi="Palatino Linotype" w:cs="Times New Roman"/>
          <w:sz w:val="20"/>
          <w:szCs w:val="20"/>
        </w:rPr>
        <w:t>reedless</w:t>
      </w:r>
      <w:proofErr w:type="spellEnd"/>
      <w:r w:rsidRPr="004F259E">
        <w:rPr>
          <w:rFonts w:ascii="Palatino Linotype" w:eastAsia="Times New Roman" w:hAnsi="Palatino Linotype" w:cs="Times New Roman"/>
          <w:sz w:val="20"/>
          <w:szCs w:val="20"/>
        </w:rPr>
        <w:t xml:space="preserve"> woodwind instrument, the full-size version of the piccolo.</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w:t>
      </w:r>
      <w:r w:rsidRPr="004F259E">
        <w:rPr>
          <w:rFonts w:ascii="Palatino Linotype" w:eastAsia="Times New Roman" w:hAnsi="Palatino Linotype" w:cs="Times New Roman"/>
          <w:b/>
          <w:sz w:val="20"/>
          <w:szCs w:val="20"/>
          <w:u w:val="single"/>
        </w:rPr>
        <w:t>flute</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[10] Four flutes respond to the solo trumpet’s query in </w:t>
      </w:r>
      <w:r w:rsidRPr="004F259E">
        <w:rPr>
          <w:rFonts w:ascii="Palatino Linotype" w:eastAsia="Times New Roman" w:hAnsi="Palatino Linotype" w:cs="Times New Roman"/>
          <w:i/>
          <w:sz w:val="20"/>
          <w:szCs w:val="20"/>
        </w:rPr>
        <w:t>The Unanswered Question</w:t>
      </w:r>
      <w:r w:rsidRPr="004F259E">
        <w:rPr>
          <w:rFonts w:ascii="Palatino Linotype" w:eastAsia="Times New Roman" w:hAnsi="Palatino Linotype" w:cs="Times New Roman"/>
          <w:sz w:val="20"/>
          <w:szCs w:val="20"/>
        </w:rPr>
        <w:t xml:space="preserve">, a piece by this American composer of </w:t>
      </w:r>
      <w:r w:rsidRPr="004F259E">
        <w:rPr>
          <w:rFonts w:ascii="Palatino Linotype" w:eastAsia="Times New Roman" w:hAnsi="Palatino Linotype" w:cs="Times New Roman"/>
          <w:i/>
          <w:sz w:val="20"/>
          <w:szCs w:val="20"/>
        </w:rPr>
        <w:t>Three Places in New England</w:t>
      </w:r>
      <w:r w:rsidRPr="004F259E">
        <w:rPr>
          <w:rFonts w:ascii="Palatino Linotype" w:eastAsia="Times New Roman" w:hAnsi="Palatino Linotype" w:cs="Times New Roman"/>
          <w:sz w:val="20"/>
          <w:szCs w:val="20"/>
        </w:rPr>
        <w:t>.</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Charles </w:t>
      </w:r>
      <w:r w:rsidRPr="004F259E">
        <w:rPr>
          <w:rFonts w:ascii="Palatino Linotype" w:eastAsia="Times New Roman" w:hAnsi="Palatino Linotype" w:cs="Times New Roman"/>
          <w:b/>
          <w:sz w:val="20"/>
          <w:szCs w:val="20"/>
          <w:u w:val="single"/>
        </w:rPr>
        <w:t>Ives</w:t>
      </w:r>
      <w:r w:rsidRPr="004F259E">
        <w:rPr>
          <w:rFonts w:ascii="Palatino Linotype" w:eastAsia="Times New Roman" w:hAnsi="Palatino Linotype" w:cs="Times New Roman"/>
          <w:sz w:val="20"/>
          <w:szCs w:val="20"/>
        </w:rPr>
        <w:t xml:space="preserve"> [or Charles Edward </w:t>
      </w:r>
      <w:r w:rsidRPr="004F259E">
        <w:rPr>
          <w:rFonts w:ascii="Palatino Linotype" w:eastAsia="Times New Roman" w:hAnsi="Palatino Linotype" w:cs="Times New Roman"/>
          <w:b/>
          <w:sz w:val="20"/>
          <w:szCs w:val="20"/>
          <w:u w:val="single"/>
        </w:rPr>
        <w:t>Ives</w:t>
      </w:r>
      <w:r w:rsidRPr="004F259E">
        <w:rPr>
          <w:rFonts w:ascii="Palatino Linotype" w:eastAsia="Times New Roman" w:hAnsi="Palatino Linotype" w:cs="Times New Roman"/>
          <w:sz w:val="20"/>
          <w:szCs w:val="20"/>
        </w:rPr>
        <w:t>]</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[10] This Danish composer’s two-movement flute concerto ends with a cheerful march. His </w:t>
      </w:r>
      <w:r w:rsidRPr="004F259E">
        <w:rPr>
          <w:rFonts w:ascii="Palatino Linotype" w:eastAsia="Times New Roman" w:hAnsi="Palatino Linotype" w:cs="Times New Roman"/>
          <w:i/>
          <w:sz w:val="20"/>
          <w:szCs w:val="20"/>
        </w:rPr>
        <w:t>Inextinguishable Symphony</w:t>
      </w:r>
      <w:r w:rsidRPr="004F259E">
        <w:rPr>
          <w:rFonts w:ascii="Palatino Linotype" w:eastAsia="Times New Roman" w:hAnsi="Palatino Linotype" w:cs="Times New Roman"/>
          <w:sz w:val="20"/>
          <w:szCs w:val="20"/>
        </w:rPr>
        <w:t xml:space="preserve"> calls for a “battle” between two sets of timpani placed at opposite ends of the orchestra.</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Carl </w:t>
      </w:r>
      <w:r w:rsidRPr="004F259E">
        <w:rPr>
          <w:rFonts w:ascii="Palatino Linotype" w:eastAsia="Times New Roman" w:hAnsi="Palatino Linotype" w:cs="Times New Roman"/>
          <w:b/>
          <w:sz w:val="20"/>
          <w:szCs w:val="20"/>
          <w:u w:val="single"/>
        </w:rPr>
        <w:t>Nielsen</w:t>
      </w:r>
      <w:r w:rsidRPr="004F259E">
        <w:rPr>
          <w:rFonts w:ascii="Palatino Linotype" w:eastAsia="Times New Roman" w:hAnsi="Palatino Linotype" w:cs="Times New Roman"/>
          <w:sz w:val="20"/>
          <w:szCs w:val="20"/>
        </w:rPr>
        <w:t xml:space="preserve"> [or Carl August </w:t>
      </w:r>
      <w:r w:rsidRPr="004F259E">
        <w:rPr>
          <w:rFonts w:ascii="Palatino Linotype" w:eastAsia="Times New Roman" w:hAnsi="Palatino Linotype" w:cs="Times New Roman"/>
          <w:b/>
          <w:sz w:val="20"/>
          <w:szCs w:val="20"/>
          <w:u w:val="single"/>
        </w:rPr>
        <w:t>Nielsen</w:t>
      </w:r>
      <w:r w:rsidRPr="004F259E">
        <w:rPr>
          <w:rFonts w:ascii="Palatino Linotype" w:eastAsia="Times New Roman" w:hAnsi="Palatino Linotype" w:cs="Times New Roman"/>
          <w:sz w:val="20"/>
          <w:szCs w:val="20"/>
        </w:rPr>
        <w:t>]</w:t>
      </w:r>
    </w:p>
    <w:p w:rsidR="006C57D9" w:rsidRPr="004F259E" w:rsidRDefault="006C57D9" w:rsidP="004F259E">
      <w:pPr>
        <w:contextualSpacing/>
        <w:rPr>
          <w:rFonts w:ascii="Palatino Linotype" w:hAnsi="Palatino Linotype"/>
          <w:sz w:val="20"/>
          <w:szCs w:val="20"/>
        </w:rPr>
      </w:pPr>
    </w:p>
    <w:p w:rsidR="006C57D9" w:rsidRPr="004F259E" w:rsidRDefault="00AF02AD" w:rsidP="004F259E">
      <w:pPr>
        <w:numPr>
          <w:ilvl w:val="0"/>
          <w:numId w:val="1"/>
        </w:numPr>
        <w:ind w:left="0" w:hanging="360"/>
        <w:contextualSpacing/>
        <w:rPr>
          <w:rFonts w:ascii="Palatino Linotype" w:eastAsia="Times New Roman" w:hAnsi="Palatino Linotype" w:cs="Times New Roman"/>
          <w:sz w:val="20"/>
          <w:szCs w:val="20"/>
        </w:rPr>
      </w:pPr>
      <w:r w:rsidRPr="004F259E">
        <w:rPr>
          <w:rFonts w:ascii="Palatino Linotype" w:eastAsia="Times New Roman" w:hAnsi="Palatino Linotype" w:cs="Times New Roman"/>
          <w:sz w:val="20"/>
          <w:szCs w:val="20"/>
        </w:rPr>
        <w:t>Deep inelastic scattering experiments showed that hadrons were composed of these particles. For 10 points each</w:t>
      </w:r>
      <w:proofErr w:type="gramStart"/>
      <w:r w:rsidRPr="004F259E">
        <w:rPr>
          <w:rFonts w:ascii="Palatino Linotype" w:eastAsia="Times New Roman" w:hAnsi="Palatino Linotype" w:cs="Times New Roman"/>
          <w:sz w:val="20"/>
          <w:szCs w:val="20"/>
        </w:rPr>
        <w:t>:</w:t>
      </w:r>
      <w:proofErr w:type="gramEnd"/>
      <w:r w:rsidRPr="004F259E">
        <w:rPr>
          <w:rFonts w:ascii="Palatino Linotype" w:eastAsia="Times New Roman" w:hAnsi="Palatino Linotype" w:cs="Times New Roman"/>
          <w:sz w:val="20"/>
          <w:szCs w:val="20"/>
        </w:rPr>
        <w:br/>
        <w:t>[10] Name these fundamental particles. Their top and bottom flavors compose the proton and the neutron. They are bound together by gluons.</w:t>
      </w:r>
      <w:r w:rsidRPr="004F259E">
        <w:rPr>
          <w:rFonts w:ascii="Palatino Linotype" w:eastAsia="Times New Roman" w:hAnsi="Palatino Linotype" w:cs="Times New Roman"/>
          <w:sz w:val="20"/>
          <w:szCs w:val="20"/>
        </w:rPr>
        <w:br/>
        <w:t xml:space="preserve">ANSWER: </w:t>
      </w:r>
      <w:proofErr w:type="gramStart"/>
      <w:r w:rsidRPr="004F259E">
        <w:rPr>
          <w:rFonts w:ascii="Palatino Linotype" w:eastAsia="Times New Roman" w:hAnsi="Palatino Linotype" w:cs="Times New Roman"/>
          <w:b/>
          <w:sz w:val="20"/>
          <w:szCs w:val="20"/>
          <w:u w:val="single"/>
        </w:rPr>
        <w:t>quark</w:t>
      </w:r>
      <w:r w:rsidRPr="004F259E">
        <w:rPr>
          <w:rFonts w:ascii="Palatino Linotype" w:eastAsia="Times New Roman" w:hAnsi="Palatino Linotype" w:cs="Times New Roman"/>
          <w:sz w:val="20"/>
          <w:szCs w:val="20"/>
        </w:rPr>
        <w:t>s</w:t>
      </w:r>
      <w:proofErr w:type="gramEnd"/>
      <w:r w:rsidRPr="004F259E">
        <w:rPr>
          <w:rFonts w:ascii="Palatino Linotype" w:eastAsia="Times New Roman" w:hAnsi="Palatino Linotype" w:cs="Times New Roman"/>
          <w:sz w:val="20"/>
          <w:szCs w:val="20"/>
        </w:rPr>
        <w:br/>
        <w:t>[10] This flavor of quark was named due to the fact that the Lambda baryon had an unusually long lifetime. It is found in the same generation as the charm quark.</w:t>
      </w:r>
      <w:r w:rsidRPr="004F259E">
        <w:rPr>
          <w:rFonts w:ascii="Palatino Linotype" w:eastAsia="Times New Roman" w:hAnsi="Palatino Linotype" w:cs="Times New Roman"/>
          <w:sz w:val="20"/>
          <w:szCs w:val="20"/>
        </w:rPr>
        <w:br/>
        <w:t xml:space="preserve">ANSWER: </w:t>
      </w:r>
      <w:r w:rsidRPr="004F259E">
        <w:rPr>
          <w:rFonts w:ascii="Palatino Linotype" w:eastAsia="Times New Roman" w:hAnsi="Palatino Linotype" w:cs="Times New Roman"/>
          <w:b/>
          <w:sz w:val="20"/>
          <w:szCs w:val="20"/>
          <w:u w:val="single"/>
        </w:rPr>
        <w:t>strange</w:t>
      </w:r>
      <w:r w:rsidRPr="004F259E">
        <w:rPr>
          <w:rFonts w:ascii="Palatino Linotype" w:eastAsia="Times New Roman" w:hAnsi="Palatino Linotype" w:cs="Times New Roman"/>
          <w:sz w:val="20"/>
          <w:szCs w:val="20"/>
        </w:rPr>
        <w:t xml:space="preserve"> </w:t>
      </w:r>
      <w:proofErr w:type="gramStart"/>
      <w:r w:rsidRPr="004F259E">
        <w:rPr>
          <w:rFonts w:ascii="Palatino Linotype" w:eastAsia="Times New Roman" w:hAnsi="Palatino Linotype" w:cs="Times New Roman"/>
          <w:sz w:val="20"/>
          <w:szCs w:val="20"/>
        </w:rPr>
        <w:t>quark</w:t>
      </w:r>
      <w:proofErr w:type="gramEnd"/>
      <w:r w:rsidRPr="004F259E">
        <w:rPr>
          <w:rFonts w:ascii="Palatino Linotype" w:eastAsia="Times New Roman" w:hAnsi="Palatino Linotype" w:cs="Times New Roman"/>
          <w:sz w:val="20"/>
          <w:szCs w:val="20"/>
        </w:rPr>
        <w:br/>
        <w:t>[10] Both quarks and gluons have this property, which has three values for quarks and eight for gluons. Particles with this property cannot be isolated since they are subject to confinement.</w:t>
      </w:r>
      <w:r w:rsidRPr="004F259E">
        <w:rPr>
          <w:rFonts w:ascii="Palatino Linotype" w:eastAsia="Times New Roman" w:hAnsi="Palatino Linotype" w:cs="Times New Roman"/>
          <w:sz w:val="20"/>
          <w:szCs w:val="20"/>
        </w:rPr>
        <w:br/>
        <w:t xml:space="preserve">ANSWER: </w:t>
      </w:r>
      <w:r w:rsidRPr="004F259E">
        <w:rPr>
          <w:rFonts w:ascii="Palatino Linotype" w:eastAsia="Times New Roman" w:hAnsi="Palatino Linotype" w:cs="Times New Roman"/>
          <w:b/>
          <w:sz w:val="20"/>
          <w:szCs w:val="20"/>
          <w:u w:val="single"/>
        </w:rPr>
        <w:t>color</w:t>
      </w:r>
      <w:r w:rsidRPr="004F259E">
        <w:rPr>
          <w:rFonts w:ascii="Palatino Linotype" w:eastAsia="Times New Roman" w:hAnsi="Palatino Linotype" w:cs="Times New Roman"/>
          <w:sz w:val="20"/>
          <w:szCs w:val="20"/>
        </w:rPr>
        <w:t xml:space="preserve"> charge [do not accept or prompt on “charge”]</w:t>
      </w:r>
    </w:p>
    <w:p w:rsidR="006C57D9" w:rsidRPr="004F259E" w:rsidRDefault="006C57D9" w:rsidP="004F259E">
      <w:pPr>
        <w:contextualSpacing/>
        <w:rPr>
          <w:rFonts w:ascii="Palatino Linotype" w:hAnsi="Palatino Linotype"/>
          <w:sz w:val="20"/>
          <w:szCs w:val="20"/>
        </w:rPr>
      </w:pPr>
    </w:p>
    <w:p w:rsidR="006C57D9" w:rsidRPr="004F259E" w:rsidRDefault="00AF02AD" w:rsidP="004F259E">
      <w:pPr>
        <w:numPr>
          <w:ilvl w:val="0"/>
          <w:numId w:val="1"/>
        </w:numPr>
        <w:ind w:left="0" w:hanging="360"/>
        <w:contextualSpacing/>
        <w:rPr>
          <w:rFonts w:ascii="Palatino Linotype" w:eastAsia="Times New Roman" w:hAnsi="Palatino Linotype" w:cs="Times New Roman"/>
          <w:sz w:val="20"/>
          <w:szCs w:val="20"/>
        </w:rPr>
      </w:pPr>
      <w:r w:rsidRPr="004F259E">
        <w:rPr>
          <w:rFonts w:ascii="Palatino Linotype" w:eastAsia="Times New Roman" w:hAnsi="Palatino Linotype" w:cs="Times New Roman"/>
          <w:sz w:val="20"/>
          <w:szCs w:val="20"/>
        </w:rPr>
        <w:t>This language’s alphabet includes a letter that extends a preceding sound, and that is depicted as the letter “g” with a breve. For 10 points each:</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[10] Name this Middle Eastern language that has been written using Latin script since a 1928 reform.</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w:t>
      </w:r>
      <w:r w:rsidRPr="004F259E">
        <w:rPr>
          <w:rFonts w:ascii="Palatino Linotype" w:eastAsia="Times New Roman" w:hAnsi="Palatino Linotype" w:cs="Times New Roman"/>
          <w:b/>
          <w:sz w:val="20"/>
          <w:szCs w:val="20"/>
          <w:u w:val="single"/>
        </w:rPr>
        <w:t>Turk</w:t>
      </w:r>
      <w:r w:rsidRPr="004F259E">
        <w:rPr>
          <w:rFonts w:ascii="Palatino Linotype" w:eastAsia="Times New Roman" w:hAnsi="Palatino Linotype" w:cs="Times New Roman"/>
          <w:sz w:val="20"/>
          <w:szCs w:val="20"/>
        </w:rPr>
        <w:t xml:space="preserve">ish [or </w:t>
      </w:r>
      <w:proofErr w:type="spellStart"/>
      <w:r w:rsidRPr="004F259E">
        <w:rPr>
          <w:rFonts w:ascii="Palatino Linotype" w:eastAsia="Times New Roman" w:hAnsi="Palatino Linotype" w:cs="Times New Roman"/>
          <w:b/>
          <w:sz w:val="20"/>
          <w:szCs w:val="20"/>
          <w:u w:val="single"/>
        </w:rPr>
        <w:t>Turk</w:t>
      </w:r>
      <w:r w:rsidRPr="004F259E">
        <w:rPr>
          <w:rFonts w:ascii="Palatino Linotype" w:eastAsia="Times New Roman" w:hAnsi="Palatino Linotype" w:cs="Times New Roman"/>
          <w:sz w:val="20"/>
          <w:szCs w:val="20"/>
        </w:rPr>
        <w:t>ce</w:t>
      </w:r>
      <w:proofErr w:type="spellEnd"/>
      <w:r w:rsidRPr="004F259E">
        <w:rPr>
          <w:rFonts w:ascii="Palatino Linotype" w:eastAsia="Times New Roman" w:hAnsi="Palatino Linotype" w:cs="Times New Roman"/>
          <w:sz w:val="20"/>
          <w:szCs w:val="20"/>
        </w:rPr>
        <w:t>]</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[10] Turkish harmonizes these sounds according to groupings that class them into front and back varieties. These sounds are produced with an open vocal tract and come in “long” and “short” varieties in English.</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w:t>
      </w:r>
      <w:r w:rsidRPr="004F259E">
        <w:rPr>
          <w:rFonts w:ascii="Palatino Linotype" w:eastAsia="Times New Roman" w:hAnsi="Palatino Linotype" w:cs="Times New Roman"/>
          <w:b/>
          <w:sz w:val="20"/>
          <w:szCs w:val="20"/>
          <w:u w:val="single"/>
        </w:rPr>
        <w:t>vowel</w:t>
      </w:r>
      <w:r w:rsidRPr="004F259E">
        <w:rPr>
          <w:rFonts w:ascii="Palatino Linotype" w:eastAsia="Times New Roman" w:hAnsi="Palatino Linotype" w:cs="Times New Roman"/>
          <w:sz w:val="20"/>
          <w:szCs w:val="20"/>
        </w:rPr>
        <w:t>s</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[10] Turkish uses this system of word formation extensively. This system adds prefixes or suffixes to stems to form longer words rather than overlaying them.</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w:t>
      </w:r>
      <w:r w:rsidRPr="004F259E">
        <w:rPr>
          <w:rFonts w:ascii="Palatino Linotype" w:eastAsia="Times New Roman" w:hAnsi="Palatino Linotype" w:cs="Times New Roman"/>
          <w:b/>
          <w:sz w:val="20"/>
          <w:szCs w:val="20"/>
          <w:u w:val="single"/>
        </w:rPr>
        <w:t>agglutination</w:t>
      </w:r>
      <w:r w:rsidRPr="004F259E">
        <w:rPr>
          <w:rFonts w:ascii="Palatino Linotype" w:eastAsia="Times New Roman" w:hAnsi="Palatino Linotype" w:cs="Times New Roman"/>
          <w:sz w:val="20"/>
          <w:szCs w:val="20"/>
        </w:rPr>
        <w:t xml:space="preserve"> [or word forms like </w:t>
      </w:r>
      <w:r w:rsidRPr="004F259E">
        <w:rPr>
          <w:rFonts w:ascii="Palatino Linotype" w:eastAsia="Times New Roman" w:hAnsi="Palatino Linotype" w:cs="Times New Roman"/>
          <w:b/>
          <w:sz w:val="20"/>
          <w:szCs w:val="20"/>
          <w:u w:val="single"/>
        </w:rPr>
        <w:t>agglutinative</w:t>
      </w:r>
      <w:r w:rsidRPr="004F259E">
        <w:rPr>
          <w:rFonts w:ascii="Palatino Linotype" w:eastAsia="Times New Roman" w:hAnsi="Palatino Linotype" w:cs="Times New Roman"/>
          <w:sz w:val="20"/>
          <w:szCs w:val="20"/>
        </w:rPr>
        <w:t>]</w:t>
      </w:r>
    </w:p>
    <w:p w:rsidR="006C57D9" w:rsidRPr="004F259E" w:rsidRDefault="006C57D9" w:rsidP="004F259E">
      <w:pPr>
        <w:contextualSpacing/>
        <w:rPr>
          <w:rFonts w:ascii="Palatino Linotype" w:hAnsi="Palatino Linotype"/>
          <w:sz w:val="20"/>
          <w:szCs w:val="20"/>
        </w:rPr>
      </w:pPr>
    </w:p>
    <w:p w:rsidR="006C57D9" w:rsidRPr="004F259E" w:rsidRDefault="00AF02AD" w:rsidP="004F259E">
      <w:pPr>
        <w:numPr>
          <w:ilvl w:val="0"/>
          <w:numId w:val="1"/>
        </w:numPr>
        <w:ind w:left="0" w:hanging="360"/>
        <w:contextualSpacing/>
        <w:rPr>
          <w:rFonts w:ascii="Palatino Linotype" w:eastAsia="Times New Roman" w:hAnsi="Palatino Linotype" w:cs="Times New Roman"/>
          <w:sz w:val="20"/>
          <w:szCs w:val="20"/>
        </w:rPr>
      </w:pPr>
      <w:r w:rsidRPr="004F259E">
        <w:rPr>
          <w:rFonts w:ascii="Palatino Linotype" w:eastAsia="Times New Roman" w:hAnsi="Palatino Linotype" w:cs="Times New Roman"/>
          <w:sz w:val="20"/>
          <w:szCs w:val="20"/>
        </w:rPr>
        <w:t>This war ended with the capture of Toulouse in April 1814. For 10 points each:</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[10] Name this war. Napoleon described is as an “ulcer” due to his difficulty dealing with the large-scale guerrilla tactics of his opponents, a coalition of Britain, Spain, and Portugal.</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w:t>
      </w:r>
      <w:r w:rsidRPr="004F259E">
        <w:rPr>
          <w:rFonts w:ascii="Palatino Linotype" w:eastAsia="Times New Roman" w:hAnsi="Palatino Linotype" w:cs="Times New Roman"/>
          <w:b/>
          <w:sz w:val="20"/>
          <w:szCs w:val="20"/>
          <w:u w:val="single"/>
        </w:rPr>
        <w:t>Peninsular</w:t>
      </w:r>
      <w:r w:rsidRPr="004F259E">
        <w:rPr>
          <w:rFonts w:ascii="Palatino Linotype" w:eastAsia="Times New Roman" w:hAnsi="Palatino Linotype" w:cs="Times New Roman"/>
          <w:sz w:val="20"/>
          <w:szCs w:val="20"/>
        </w:rPr>
        <w:t xml:space="preserve"> War</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[10] This man commanded the British forces during the Peninsular War. Later, along with </w:t>
      </w:r>
      <w:proofErr w:type="spellStart"/>
      <w:r w:rsidRPr="004F259E">
        <w:rPr>
          <w:rFonts w:ascii="Palatino Linotype" w:eastAsia="Times New Roman" w:hAnsi="Palatino Linotype" w:cs="Times New Roman"/>
          <w:sz w:val="20"/>
          <w:szCs w:val="20"/>
        </w:rPr>
        <w:t>Gebhard</w:t>
      </w:r>
      <w:proofErr w:type="spellEnd"/>
      <w:r w:rsidRPr="004F259E">
        <w:rPr>
          <w:rFonts w:ascii="Palatino Linotype" w:eastAsia="Times New Roman" w:hAnsi="Palatino Linotype" w:cs="Times New Roman"/>
          <w:sz w:val="20"/>
          <w:szCs w:val="20"/>
        </w:rPr>
        <w:t xml:space="preserve"> von </w:t>
      </w:r>
      <w:proofErr w:type="spellStart"/>
      <w:r w:rsidRPr="004F259E">
        <w:rPr>
          <w:rFonts w:ascii="Palatino Linotype" w:eastAsia="Times New Roman" w:hAnsi="Palatino Linotype" w:cs="Times New Roman"/>
          <w:sz w:val="20"/>
          <w:szCs w:val="20"/>
        </w:rPr>
        <w:t>Bl</w:t>
      </w:r>
      <w:r w:rsidRPr="004F259E">
        <w:rPr>
          <w:rFonts w:ascii="Palatino Linotype" w:eastAsia="Times New Roman" w:hAnsi="Palatino Linotype" w:cs="Times New Roman"/>
          <w:sz w:val="20"/>
          <w:szCs w:val="20"/>
          <w:highlight w:val="white"/>
        </w:rPr>
        <w:t>ü</w:t>
      </w:r>
      <w:r w:rsidRPr="004F259E">
        <w:rPr>
          <w:rFonts w:ascii="Palatino Linotype" w:eastAsia="Times New Roman" w:hAnsi="Palatino Linotype" w:cs="Times New Roman"/>
          <w:sz w:val="20"/>
          <w:szCs w:val="20"/>
        </w:rPr>
        <w:t>cher</w:t>
      </w:r>
      <w:proofErr w:type="spellEnd"/>
      <w:r w:rsidRPr="004F259E">
        <w:rPr>
          <w:rFonts w:ascii="Palatino Linotype" w:eastAsia="Times New Roman" w:hAnsi="Palatino Linotype" w:cs="Times New Roman"/>
          <w:sz w:val="20"/>
          <w:szCs w:val="20"/>
        </w:rPr>
        <w:t>, he ended Napoleon’s Hundred Days with a victory at Waterloo.</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ANSWER: Arthur</w:t>
      </w:r>
      <w:r w:rsidRPr="004F259E">
        <w:rPr>
          <w:rFonts w:ascii="Palatino Linotype" w:eastAsia="Times New Roman" w:hAnsi="Palatino Linotype" w:cs="Times New Roman"/>
          <w:b/>
          <w:sz w:val="20"/>
          <w:szCs w:val="20"/>
        </w:rPr>
        <w:t xml:space="preserve"> </w:t>
      </w:r>
      <w:r w:rsidRPr="004F259E">
        <w:rPr>
          <w:rFonts w:ascii="Palatino Linotype" w:eastAsia="Times New Roman" w:hAnsi="Palatino Linotype" w:cs="Times New Roman"/>
          <w:b/>
          <w:sz w:val="20"/>
          <w:szCs w:val="20"/>
          <w:u w:val="single"/>
        </w:rPr>
        <w:t>Wellesley</w:t>
      </w:r>
      <w:r w:rsidRPr="004F259E">
        <w:rPr>
          <w:rFonts w:ascii="Palatino Linotype" w:eastAsia="Times New Roman" w:hAnsi="Palatino Linotype" w:cs="Times New Roman"/>
          <w:sz w:val="20"/>
          <w:szCs w:val="20"/>
        </w:rPr>
        <w:t xml:space="preserve"> [or Duke of </w:t>
      </w:r>
      <w:r w:rsidRPr="004F259E">
        <w:rPr>
          <w:rFonts w:ascii="Palatino Linotype" w:eastAsia="Times New Roman" w:hAnsi="Palatino Linotype" w:cs="Times New Roman"/>
          <w:b/>
          <w:sz w:val="20"/>
          <w:szCs w:val="20"/>
          <w:u w:val="single"/>
        </w:rPr>
        <w:t>Wellington</w:t>
      </w:r>
      <w:r w:rsidRPr="004F259E">
        <w:rPr>
          <w:rFonts w:ascii="Palatino Linotype" w:eastAsia="Times New Roman" w:hAnsi="Palatino Linotype" w:cs="Times New Roman"/>
          <w:sz w:val="20"/>
          <w:szCs w:val="20"/>
        </w:rPr>
        <w:t xml:space="preserve">; or Viscount of </w:t>
      </w:r>
      <w:r w:rsidRPr="004F259E">
        <w:rPr>
          <w:rFonts w:ascii="Palatino Linotype" w:eastAsia="Times New Roman" w:hAnsi="Palatino Linotype" w:cs="Times New Roman"/>
          <w:b/>
          <w:sz w:val="20"/>
          <w:szCs w:val="20"/>
          <w:u w:val="single"/>
        </w:rPr>
        <w:t>Wellington</w:t>
      </w:r>
      <w:r w:rsidRPr="004F259E">
        <w:rPr>
          <w:rFonts w:ascii="Palatino Linotype" w:eastAsia="Times New Roman" w:hAnsi="Palatino Linotype" w:cs="Times New Roman"/>
          <w:sz w:val="20"/>
          <w:szCs w:val="20"/>
        </w:rPr>
        <w:t>]</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[10] The Peninsular War successfully overthrew this King of Spain. This brother of Napoleon had earlier ruled as king of Naples before being replaced by Joachim Murat. </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w:t>
      </w:r>
      <w:r w:rsidRPr="004F259E">
        <w:rPr>
          <w:rFonts w:ascii="Palatino Linotype" w:eastAsia="Times New Roman" w:hAnsi="Palatino Linotype" w:cs="Times New Roman"/>
          <w:b/>
          <w:sz w:val="20"/>
          <w:szCs w:val="20"/>
          <w:u w:val="single"/>
        </w:rPr>
        <w:t>Joseph</w:t>
      </w:r>
      <w:r w:rsidRPr="004F259E">
        <w:rPr>
          <w:rFonts w:ascii="Palatino Linotype" w:eastAsia="Times New Roman" w:hAnsi="Palatino Linotype" w:cs="Times New Roman"/>
          <w:sz w:val="20"/>
          <w:szCs w:val="20"/>
        </w:rPr>
        <w:t xml:space="preserve"> Bonaparte [or </w:t>
      </w:r>
      <w:r w:rsidRPr="004F259E">
        <w:rPr>
          <w:rFonts w:ascii="Palatino Linotype" w:eastAsia="Times New Roman" w:hAnsi="Palatino Linotype" w:cs="Times New Roman"/>
          <w:b/>
          <w:sz w:val="20"/>
          <w:szCs w:val="20"/>
          <w:u w:val="single"/>
        </w:rPr>
        <w:t>Jos</w:t>
      </w:r>
      <w:r w:rsidRPr="004F259E">
        <w:rPr>
          <w:rFonts w:ascii="Palatino Linotype" w:eastAsia="Times New Roman" w:hAnsi="Palatino Linotype" w:cs="Times New Roman"/>
          <w:b/>
          <w:sz w:val="20"/>
          <w:szCs w:val="20"/>
          <w:highlight w:val="white"/>
          <w:u w:val="single"/>
        </w:rPr>
        <w:t>é</w:t>
      </w:r>
      <w:r w:rsidRPr="004F259E">
        <w:rPr>
          <w:rFonts w:ascii="Palatino Linotype" w:eastAsia="Times New Roman" w:hAnsi="Palatino Linotype" w:cs="Times New Roman"/>
          <w:b/>
          <w:sz w:val="20"/>
          <w:szCs w:val="20"/>
          <w:u w:val="single"/>
        </w:rPr>
        <w:t xml:space="preserve"> I</w:t>
      </w:r>
      <w:r w:rsidRPr="004F259E">
        <w:rPr>
          <w:rFonts w:ascii="Palatino Linotype" w:eastAsia="Times New Roman" w:hAnsi="Palatino Linotype" w:cs="Times New Roman"/>
          <w:sz w:val="20"/>
          <w:szCs w:val="20"/>
        </w:rPr>
        <w:t>]</w:t>
      </w:r>
    </w:p>
    <w:p w:rsidR="006C57D9" w:rsidRPr="004F259E" w:rsidRDefault="006C57D9" w:rsidP="004F259E">
      <w:pPr>
        <w:contextualSpacing/>
        <w:rPr>
          <w:rFonts w:ascii="Palatino Linotype" w:hAnsi="Palatino Linotype"/>
          <w:sz w:val="20"/>
          <w:szCs w:val="20"/>
        </w:rPr>
      </w:pPr>
    </w:p>
    <w:p w:rsidR="003A6D8A" w:rsidRDefault="003A6D8A">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rsidR="006C57D9" w:rsidRPr="004F259E" w:rsidRDefault="00AF02AD" w:rsidP="004F259E">
      <w:pPr>
        <w:numPr>
          <w:ilvl w:val="0"/>
          <w:numId w:val="1"/>
        </w:numPr>
        <w:ind w:left="0" w:hanging="360"/>
        <w:contextualSpacing/>
        <w:rPr>
          <w:rFonts w:ascii="Palatino Linotype" w:eastAsia="Times New Roman" w:hAnsi="Palatino Linotype" w:cs="Times New Roman"/>
          <w:sz w:val="20"/>
          <w:szCs w:val="20"/>
        </w:rPr>
      </w:pPr>
      <w:r w:rsidRPr="004F259E">
        <w:rPr>
          <w:rFonts w:ascii="Palatino Linotype" w:eastAsia="Times New Roman" w:hAnsi="Palatino Linotype" w:cs="Times New Roman"/>
          <w:sz w:val="20"/>
          <w:szCs w:val="20"/>
        </w:rPr>
        <w:lastRenderedPageBreak/>
        <w:t>Identify the following birds that seem to recur a lot in art, for 10 points each.</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[10] This bird titles a </w:t>
      </w:r>
      <w:proofErr w:type="spellStart"/>
      <w:r w:rsidRPr="004F259E">
        <w:rPr>
          <w:rFonts w:ascii="Palatino Linotype" w:eastAsia="Times New Roman" w:hAnsi="Palatino Linotype" w:cs="Times New Roman"/>
          <w:sz w:val="20"/>
          <w:szCs w:val="20"/>
        </w:rPr>
        <w:t>Carel</w:t>
      </w:r>
      <w:proofErr w:type="spellEnd"/>
      <w:r w:rsidRPr="004F259E">
        <w:rPr>
          <w:rFonts w:ascii="Palatino Linotype" w:eastAsia="Times New Roman" w:hAnsi="Palatino Linotype" w:cs="Times New Roman"/>
          <w:sz w:val="20"/>
          <w:szCs w:val="20"/>
        </w:rPr>
        <w:t xml:space="preserve"> </w:t>
      </w:r>
      <w:proofErr w:type="spellStart"/>
      <w:r w:rsidRPr="004F259E">
        <w:rPr>
          <w:rFonts w:ascii="Palatino Linotype" w:eastAsia="Times New Roman" w:hAnsi="Palatino Linotype" w:cs="Times New Roman"/>
          <w:sz w:val="20"/>
          <w:szCs w:val="20"/>
        </w:rPr>
        <w:t>Fabritius</w:t>
      </w:r>
      <w:proofErr w:type="spellEnd"/>
      <w:r w:rsidRPr="004F259E">
        <w:rPr>
          <w:rFonts w:ascii="Palatino Linotype" w:eastAsia="Times New Roman" w:hAnsi="Palatino Linotype" w:cs="Times New Roman"/>
          <w:sz w:val="20"/>
          <w:szCs w:val="20"/>
        </w:rPr>
        <w:t xml:space="preserve"> painting in which it is chained to a feeder. This bird also titles a Raphael Madonna in which John the Baptist passes one to the wee baby Jesus.</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w:t>
      </w:r>
      <w:r w:rsidRPr="004F259E">
        <w:rPr>
          <w:rFonts w:ascii="Palatino Linotype" w:eastAsia="Times New Roman" w:hAnsi="Palatino Linotype" w:cs="Times New Roman"/>
          <w:b/>
          <w:sz w:val="20"/>
          <w:szCs w:val="20"/>
          <w:u w:val="single"/>
        </w:rPr>
        <w:t>goldfinch</w:t>
      </w:r>
      <w:r w:rsidRPr="004F259E">
        <w:rPr>
          <w:rFonts w:ascii="Palatino Linotype" w:eastAsia="Times New Roman" w:hAnsi="Palatino Linotype" w:cs="Times New Roman"/>
          <w:sz w:val="20"/>
          <w:szCs w:val="20"/>
        </w:rPr>
        <w:t xml:space="preserve"> [do not prompt or accept “finch”; accept </w:t>
      </w:r>
      <w:proofErr w:type="spellStart"/>
      <w:r w:rsidRPr="004F259E">
        <w:rPr>
          <w:rFonts w:ascii="Palatino Linotype" w:eastAsia="Times New Roman" w:hAnsi="Palatino Linotype" w:cs="Times New Roman"/>
          <w:b/>
          <w:sz w:val="20"/>
          <w:szCs w:val="20"/>
          <w:u w:val="single"/>
        </w:rPr>
        <w:t>putterje</w:t>
      </w:r>
      <w:proofErr w:type="spellEnd"/>
      <w:r w:rsidRPr="004F259E">
        <w:rPr>
          <w:rFonts w:ascii="Palatino Linotype" w:eastAsia="Times New Roman" w:hAnsi="Palatino Linotype" w:cs="Times New Roman"/>
          <w:sz w:val="20"/>
          <w:szCs w:val="20"/>
        </w:rPr>
        <w:t xml:space="preserve"> and </w:t>
      </w:r>
      <w:proofErr w:type="spellStart"/>
      <w:r w:rsidRPr="004F259E">
        <w:rPr>
          <w:rFonts w:ascii="Palatino Linotype" w:eastAsia="Times New Roman" w:hAnsi="Palatino Linotype" w:cs="Times New Roman"/>
          <w:b/>
          <w:sz w:val="20"/>
          <w:szCs w:val="20"/>
          <w:u w:val="single"/>
        </w:rPr>
        <w:t>cardellino</w:t>
      </w:r>
      <w:proofErr w:type="spellEnd"/>
      <w:r w:rsidRPr="004F259E">
        <w:rPr>
          <w:rFonts w:ascii="Palatino Linotype" w:eastAsia="Times New Roman" w:hAnsi="Palatino Linotype" w:cs="Times New Roman"/>
          <w:sz w:val="20"/>
          <w:szCs w:val="20"/>
        </w:rPr>
        <w:t xml:space="preserve"> because those are the titles in the original languages]</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[10] These birds can be seen swimming in front the land in Arnold </w:t>
      </w:r>
      <w:proofErr w:type="spellStart"/>
      <w:r w:rsidRPr="004F259E">
        <w:rPr>
          <w:rFonts w:ascii="Palatino Linotype" w:eastAsia="Times New Roman" w:hAnsi="Palatino Linotype" w:cs="Times New Roman"/>
          <w:sz w:val="20"/>
          <w:szCs w:val="20"/>
        </w:rPr>
        <w:t>Böcklin’s</w:t>
      </w:r>
      <w:proofErr w:type="spellEnd"/>
      <w:r w:rsidRPr="004F259E">
        <w:rPr>
          <w:rFonts w:ascii="Palatino Linotype" w:eastAsia="Times New Roman" w:hAnsi="Palatino Linotype" w:cs="Times New Roman"/>
          <w:sz w:val="20"/>
          <w:szCs w:val="20"/>
        </w:rPr>
        <w:t xml:space="preserve"> </w:t>
      </w:r>
      <w:r w:rsidRPr="004F259E">
        <w:rPr>
          <w:rFonts w:ascii="Palatino Linotype" w:eastAsia="Times New Roman" w:hAnsi="Palatino Linotype" w:cs="Times New Roman"/>
          <w:i/>
          <w:sz w:val="20"/>
          <w:szCs w:val="20"/>
        </w:rPr>
        <w:t>Isle of Life</w:t>
      </w:r>
      <w:r w:rsidRPr="004F259E">
        <w:rPr>
          <w:rFonts w:ascii="Palatino Linotype" w:eastAsia="Times New Roman" w:hAnsi="Palatino Linotype" w:cs="Times New Roman"/>
          <w:sz w:val="20"/>
          <w:szCs w:val="20"/>
        </w:rPr>
        <w:t>. One of these birds sidles up close to Leda in many depictions of that mythological scene.</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w:t>
      </w:r>
      <w:r w:rsidRPr="004F259E">
        <w:rPr>
          <w:rFonts w:ascii="Palatino Linotype" w:eastAsia="Times New Roman" w:hAnsi="Palatino Linotype" w:cs="Times New Roman"/>
          <w:b/>
          <w:sz w:val="20"/>
          <w:szCs w:val="20"/>
          <w:u w:val="single"/>
        </w:rPr>
        <w:t>swan</w:t>
      </w:r>
      <w:r w:rsidRPr="004F259E">
        <w:rPr>
          <w:rFonts w:ascii="Palatino Linotype" w:eastAsia="Times New Roman" w:hAnsi="Palatino Linotype" w:cs="Times New Roman"/>
          <w:sz w:val="20"/>
          <w:szCs w:val="20"/>
        </w:rPr>
        <w:t>s</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[10] It is often claimed that Van Gogh’s soul-crushing painting of a </w:t>
      </w:r>
      <w:r w:rsidRPr="004F259E">
        <w:rPr>
          <w:rFonts w:ascii="Palatino Linotype" w:eastAsia="Times New Roman" w:hAnsi="Palatino Linotype" w:cs="Times New Roman"/>
          <w:i/>
          <w:sz w:val="20"/>
          <w:szCs w:val="20"/>
        </w:rPr>
        <w:t>Wheatfield</w:t>
      </w:r>
      <w:r w:rsidRPr="004F259E">
        <w:rPr>
          <w:rFonts w:ascii="Palatino Linotype" w:eastAsia="Times New Roman" w:hAnsi="Palatino Linotype" w:cs="Times New Roman"/>
          <w:sz w:val="20"/>
          <w:szCs w:val="20"/>
        </w:rPr>
        <w:t xml:space="preserve"> </w:t>
      </w:r>
      <w:r w:rsidRPr="004F259E">
        <w:rPr>
          <w:rFonts w:ascii="Palatino Linotype" w:eastAsia="Times New Roman" w:hAnsi="Palatino Linotype" w:cs="Times New Roman"/>
          <w:i/>
          <w:sz w:val="20"/>
          <w:szCs w:val="20"/>
        </w:rPr>
        <w:t>with</w:t>
      </w:r>
      <w:r w:rsidRPr="004F259E">
        <w:rPr>
          <w:rFonts w:ascii="Palatino Linotype" w:eastAsia="Times New Roman" w:hAnsi="Palatino Linotype" w:cs="Times New Roman"/>
          <w:sz w:val="20"/>
          <w:szCs w:val="20"/>
        </w:rPr>
        <w:t xml:space="preserve"> these birds was the last that he ever made.</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w:t>
      </w:r>
      <w:r w:rsidRPr="004F259E">
        <w:rPr>
          <w:rFonts w:ascii="Palatino Linotype" w:eastAsia="Times New Roman" w:hAnsi="Palatino Linotype" w:cs="Times New Roman"/>
          <w:b/>
          <w:sz w:val="20"/>
          <w:szCs w:val="20"/>
          <w:u w:val="single"/>
        </w:rPr>
        <w:t>crow</w:t>
      </w:r>
      <w:r w:rsidRPr="004F259E">
        <w:rPr>
          <w:rFonts w:ascii="Palatino Linotype" w:eastAsia="Times New Roman" w:hAnsi="Palatino Linotype" w:cs="Times New Roman"/>
          <w:sz w:val="20"/>
          <w:szCs w:val="20"/>
        </w:rPr>
        <w:t xml:space="preserve">s [or </w:t>
      </w:r>
      <w:r w:rsidRPr="004F259E">
        <w:rPr>
          <w:rFonts w:ascii="Palatino Linotype" w:eastAsia="Times New Roman" w:hAnsi="Palatino Linotype" w:cs="Times New Roman"/>
          <w:b/>
          <w:i/>
          <w:sz w:val="20"/>
          <w:szCs w:val="20"/>
          <w:u w:val="single"/>
        </w:rPr>
        <w:t>Wheatfield with Crows</w:t>
      </w:r>
      <w:r w:rsidRPr="004F259E">
        <w:rPr>
          <w:rFonts w:ascii="Palatino Linotype" w:eastAsia="Times New Roman" w:hAnsi="Palatino Linotype" w:cs="Times New Roman"/>
          <w:sz w:val="20"/>
          <w:szCs w:val="20"/>
        </w:rPr>
        <w:t>;</w:t>
      </w:r>
      <w:r w:rsidRPr="004F259E">
        <w:rPr>
          <w:rFonts w:ascii="Palatino Linotype" w:eastAsia="Times New Roman" w:hAnsi="Palatino Linotype" w:cs="Times New Roman"/>
          <w:i/>
          <w:sz w:val="20"/>
          <w:szCs w:val="20"/>
        </w:rPr>
        <w:t xml:space="preserve"> </w:t>
      </w:r>
      <w:r w:rsidRPr="004F259E">
        <w:rPr>
          <w:rFonts w:ascii="Palatino Linotype" w:eastAsia="Times New Roman" w:hAnsi="Palatino Linotype" w:cs="Times New Roman"/>
          <w:sz w:val="20"/>
          <w:szCs w:val="20"/>
        </w:rPr>
        <w:t xml:space="preserve">or </w:t>
      </w:r>
      <w:proofErr w:type="spellStart"/>
      <w:r w:rsidRPr="004F259E">
        <w:rPr>
          <w:rFonts w:ascii="Palatino Linotype" w:eastAsia="Times New Roman" w:hAnsi="Palatino Linotype" w:cs="Times New Roman"/>
          <w:b/>
          <w:i/>
          <w:sz w:val="20"/>
          <w:szCs w:val="20"/>
          <w:u w:val="single"/>
        </w:rPr>
        <w:t>Korenveld</w:t>
      </w:r>
      <w:proofErr w:type="spellEnd"/>
      <w:r w:rsidRPr="004F259E">
        <w:rPr>
          <w:rFonts w:ascii="Palatino Linotype" w:eastAsia="Times New Roman" w:hAnsi="Palatino Linotype" w:cs="Times New Roman"/>
          <w:b/>
          <w:i/>
          <w:sz w:val="20"/>
          <w:szCs w:val="20"/>
          <w:u w:val="single"/>
        </w:rPr>
        <w:t xml:space="preserve"> met </w:t>
      </w:r>
      <w:proofErr w:type="spellStart"/>
      <w:r w:rsidRPr="004F259E">
        <w:rPr>
          <w:rFonts w:ascii="Palatino Linotype" w:eastAsia="Times New Roman" w:hAnsi="Palatino Linotype" w:cs="Times New Roman"/>
          <w:b/>
          <w:i/>
          <w:sz w:val="20"/>
          <w:szCs w:val="20"/>
          <w:u w:val="single"/>
        </w:rPr>
        <w:t>kraaien</w:t>
      </w:r>
      <w:proofErr w:type="spellEnd"/>
      <w:r w:rsidRPr="004F259E">
        <w:rPr>
          <w:rFonts w:ascii="Palatino Linotype" w:eastAsia="Times New Roman" w:hAnsi="Palatino Linotype" w:cs="Times New Roman"/>
          <w:sz w:val="20"/>
          <w:szCs w:val="20"/>
        </w:rPr>
        <w:t>]</w:t>
      </w:r>
    </w:p>
    <w:p w:rsidR="006C57D9" w:rsidRPr="004F259E" w:rsidRDefault="006C57D9" w:rsidP="004F259E">
      <w:pPr>
        <w:contextualSpacing/>
        <w:rPr>
          <w:rFonts w:ascii="Palatino Linotype" w:hAnsi="Palatino Linotype"/>
          <w:sz w:val="20"/>
          <w:szCs w:val="20"/>
        </w:rPr>
      </w:pPr>
    </w:p>
    <w:p w:rsidR="006C57D9" w:rsidRPr="004F259E" w:rsidRDefault="00AF02AD" w:rsidP="004F259E">
      <w:pPr>
        <w:numPr>
          <w:ilvl w:val="0"/>
          <w:numId w:val="1"/>
        </w:numPr>
        <w:ind w:left="0" w:hanging="360"/>
        <w:contextualSpacing/>
        <w:rPr>
          <w:rFonts w:ascii="Palatino Linotype" w:eastAsia="Times New Roman" w:hAnsi="Palatino Linotype" w:cs="Times New Roman"/>
          <w:sz w:val="20"/>
          <w:szCs w:val="20"/>
        </w:rPr>
      </w:pPr>
      <w:r w:rsidRPr="004F259E">
        <w:rPr>
          <w:rFonts w:ascii="Palatino Linotype" w:eastAsia="Times New Roman" w:hAnsi="Palatino Linotype" w:cs="Times New Roman"/>
          <w:sz w:val="20"/>
          <w:szCs w:val="20"/>
        </w:rPr>
        <w:t>This philosopher described “rigid designators” that designate the same object in all possible worlds in which the objects exists. For 10 points each:</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[10] Identify this philosopher who developed that notion in the lectures comprising his book </w:t>
      </w:r>
      <w:r w:rsidRPr="004F259E">
        <w:rPr>
          <w:rFonts w:ascii="Palatino Linotype" w:eastAsia="Times New Roman" w:hAnsi="Palatino Linotype" w:cs="Times New Roman"/>
          <w:i/>
          <w:sz w:val="20"/>
          <w:szCs w:val="20"/>
        </w:rPr>
        <w:t>Naming and Necessity.</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Saul </w:t>
      </w:r>
      <w:proofErr w:type="spellStart"/>
      <w:r w:rsidRPr="004F259E">
        <w:rPr>
          <w:rFonts w:ascii="Palatino Linotype" w:eastAsia="Times New Roman" w:hAnsi="Palatino Linotype" w:cs="Times New Roman"/>
          <w:b/>
          <w:sz w:val="20"/>
          <w:szCs w:val="20"/>
          <w:u w:val="single"/>
        </w:rPr>
        <w:t>Kripke</w:t>
      </w:r>
      <w:proofErr w:type="spellEnd"/>
      <w:r w:rsidRPr="004F259E">
        <w:rPr>
          <w:rFonts w:ascii="Palatino Linotype" w:eastAsia="Times New Roman" w:hAnsi="Palatino Linotype" w:cs="Times New Roman"/>
          <w:sz w:val="20"/>
          <w:szCs w:val="20"/>
        </w:rPr>
        <w:t xml:space="preserve"> [or Saul Aaron </w:t>
      </w:r>
      <w:proofErr w:type="spellStart"/>
      <w:r w:rsidRPr="004F259E">
        <w:rPr>
          <w:rFonts w:ascii="Palatino Linotype" w:eastAsia="Times New Roman" w:hAnsi="Palatino Linotype" w:cs="Times New Roman"/>
          <w:b/>
          <w:sz w:val="20"/>
          <w:szCs w:val="20"/>
          <w:u w:val="single"/>
        </w:rPr>
        <w:t>Kripke</w:t>
      </w:r>
      <w:proofErr w:type="spellEnd"/>
      <w:r w:rsidRPr="004F259E">
        <w:rPr>
          <w:rFonts w:ascii="Palatino Linotype" w:eastAsia="Times New Roman" w:hAnsi="Palatino Linotype" w:cs="Times New Roman"/>
          <w:sz w:val="20"/>
          <w:szCs w:val="20"/>
        </w:rPr>
        <w:t>]</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[10] </w:t>
      </w:r>
      <w:proofErr w:type="spellStart"/>
      <w:r w:rsidRPr="004F259E">
        <w:rPr>
          <w:rFonts w:ascii="Palatino Linotype" w:eastAsia="Times New Roman" w:hAnsi="Palatino Linotype" w:cs="Times New Roman"/>
          <w:sz w:val="20"/>
          <w:szCs w:val="20"/>
        </w:rPr>
        <w:t>Kripke</w:t>
      </w:r>
      <w:proofErr w:type="spellEnd"/>
      <w:r w:rsidRPr="004F259E">
        <w:rPr>
          <w:rFonts w:ascii="Palatino Linotype" w:eastAsia="Times New Roman" w:hAnsi="Palatino Linotype" w:cs="Times New Roman"/>
          <w:sz w:val="20"/>
          <w:szCs w:val="20"/>
        </w:rPr>
        <w:t xml:space="preserve"> made many contributions to the modal form of this field of philosophy and math. Negation is the only unary </w:t>
      </w:r>
      <w:r w:rsidRPr="004F259E">
        <w:rPr>
          <w:rFonts w:ascii="Palatino Linotype" w:eastAsia="Times New Roman" w:hAnsi="Palatino Linotype" w:cs="Times New Roman"/>
          <w:sz w:val="20"/>
          <w:szCs w:val="20"/>
          <w:shd w:val="clear" w:color="auto" w:fill="D9D9D9"/>
        </w:rPr>
        <w:t>[“YOU-nary”]</w:t>
      </w:r>
      <w:r w:rsidRPr="004F259E">
        <w:rPr>
          <w:rFonts w:ascii="Palatino Linotype" w:eastAsia="Times New Roman" w:hAnsi="Palatino Linotype" w:cs="Times New Roman"/>
          <w:sz w:val="20"/>
          <w:szCs w:val="20"/>
        </w:rPr>
        <w:t xml:space="preserve"> connective in most forms of this field that employs truth tables to compute values of functions.</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w:t>
      </w:r>
      <w:r w:rsidRPr="004F259E">
        <w:rPr>
          <w:rFonts w:ascii="Palatino Linotype" w:eastAsia="Times New Roman" w:hAnsi="Palatino Linotype" w:cs="Times New Roman"/>
          <w:b/>
          <w:sz w:val="20"/>
          <w:szCs w:val="20"/>
          <w:u w:val="single"/>
        </w:rPr>
        <w:t>logic</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[10] These expressions are an example of rigid designators. In an essay concerning these expressions J.S. Mill argued that the semantic value of one of these expressions is precisely what it refers to.</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w:t>
      </w:r>
      <w:r w:rsidRPr="004F259E">
        <w:rPr>
          <w:rFonts w:ascii="Palatino Linotype" w:eastAsia="Times New Roman" w:hAnsi="Palatino Linotype" w:cs="Times New Roman"/>
          <w:b/>
          <w:sz w:val="20"/>
          <w:szCs w:val="20"/>
          <w:u w:val="single"/>
        </w:rPr>
        <w:t>name</w:t>
      </w:r>
      <w:r w:rsidRPr="004F259E">
        <w:rPr>
          <w:rFonts w:ascii="Palatino Linotype" w:eastAsia="Times New Roman" w:hAnsi="Palatino Linotype" w:cs="Times New Roman"/>
          <w:sz w:val="20"/>
          <w:szCs w:val="20"/>
        </w:rPr>
        <w:t>s</w:t>
      </w:r>
    </w:p>
    <w:p w:rsidR="006C57D9" w:rsidRPr="004F259E" w:rsidRDefault="006C57D9" w:rsidP="004F259E">
      <w:pPr>
        <w:contextualSpacing/>
        <w:rPr>
          <w:rFonts w:ascii="Palatino Linotype" w:hAnsi="Palatino Linotype"/>
          <w:sz w:val="20"/>
          <w:szCs w:val="20"/>
        </w:rPr>
      </w:pPr>
    </w:p>
    <w:p w:rsidR="006C57D9" w:rsidRPr="004F259E" w:rsidRDefault="00AF02AD" w:rsidP="004F259E">
      <w:pPr>
        <w:numPr>
          <w:ilvl w:val="0"/>
          <w:numId w:val="1"/>
        </w:numPr>
        <w:ind w:left="0" w:hanging="360"/>
        <w:contextualSpacing/>
        <w:rPr>
          <w:rFonts w:ascii="Palatino Linotype" w:eastAsia="Times New Roman" w:hAnsi="Palatino Linotype" w:cs="Times New Roman"/>
          <w:sz w:val="20"/>
          <w:szCs w:val="20"/>
        </w:rPr>
      </w:pPr>
      <w:r w:rsidRPr="004F259E">
        <w:rPr>
          <w:rFonts w:ascii="Palatino Linotype" w:eastAsia="Times New Roman" w:hAnsi="Palatino Linotype" w:cs="Times New Roman"/>
          <w:sz w:val="20"/>
          <w:szCs w:val="20"/>
        </w:rPr>
        <w:t>They made up the majority of the 442nd Infantry Regiment, the most decorated regiment in American military history. For 10 points each:</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[10] Give this common term for second generation Japanese-Americans who often enlisted in the army despite being interned by the US government. Their parents were referred to as </w:t>
      </w:r>
      <w:proofErr w:type="spellStart"/>
      <w:r w:rsidRPr="004F259E">
        <w:rPr>
          <w:rFonts w:ascii="Palatino Linotype" w:eastAsia="Times New Roman" w:hAnsi="Palatino Linotype" w:cs="Times New Roman"/>
          <w:i/>
          <w:sz w:val="20"/>
          <w:szCs w:val="20"/>
        </w:rPr>
        <w:t>issei</w:t>
      </w:r>
      <w:proofErr w:type="spellEnd"/>
      <w:r w:rsidRPr="004F259E">
        <w:rPr>
          <w:rFonts w:ascii="Palatino Linotype" w:eastAsia="Times New Roman" w:hAnsi="Palatino Linotype" w:cs="Times New Roman"/>
          <w:sz w:val="20"/>
          <w:szCs w:val="20"/>
        </w:rPr>
        <w:t xml:space="preserve">. </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w:t>
      </w:r>
      <w:proofErr w:type="spellStart"/>
      <w:proofErr w:type="gramStart"/>
      <w:r w:rsidRPr="004F259E">
        <w:rPr>
          <w:rFonts w:ascii="Palatino Linotype" w:eastAsia="Times New Roman" w:hAnsi="Palatino Linotype" w:cs="Times New Roman"/>
          <w:b/>
          <w:sz w:val="20"/>
          <w:szCs w:val="20"/>
          <w:u w:val="single"/>
        </w:rPr>
        <w:t>nisei</w:t>
      </w:r>
      <w:proofErr w:type="spellEnd"/>
      <w:proofErr w:type="gramEnd"/>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[10] The internment of the </w:t>
      </w:r>
      <w:proofErr w:type="spellStart"/>
      <w:proofErr w:type="gramStart"/>
      <w:r w:rsidRPr="004F259E">
        <w:rPr>
          <w:rFonts w:ascii="Palatino Linotype" w:eastAsia="Times New Roman" w:hAnsi="Palatino Linotype" w:cs="Times New Roman"/>
          <w:i/>
          <w:sz w:val="20"/>
          <w:szCs w:val="20"/>
        </w:rPr>
        <w:t>nisei</w:t>
      </w:r>
      <w:proofErr w:type="spellEnd"/>
      <w:proofErr w:type="gramEnd"/>
      <w:r w:rsidRPr="004F259E">
        <w:rPr>
          <w:rFonts w:ascii="Palatino Linotype" w:eastAsia="Times New Roman" w:hAnsi="Palatino Linotype" w:cs="Times New Roman"/>
          <w:sz w:val="20"/>
          <w:szCs w:val="20"/>
        </w:rPr>
        <w:t xml:space="preserve"> and other Japanese-Americans was supported by dubious allegations that they had aided in the December 7, 1941 Japanese surprise attack on this Hawaiian naval base. </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w:t>
      </w:r>
      <w:r w:rsidRPr="004F259E">
        <w:rPr>
          <w:rFonts w:ascii="Palatino Linotype" w:eastAsia="Times New Roman" w:hAnsi="Palatino Linotype" w:cs="Times New Roman"/>
          <w:b/>
          <w:sz w:val="20"/>
          <w:szCs w:val="20"/>
          <w:u w:val="single"/>
        </w:rPr>
        <w:t>Pearl Harbor</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[10] This </w:t>
      </w:r>
      <w:proofErr w:type="spellStart"/>
      <w:proofErr w:type="gramStart"/>
      <w:r w:rsidRPr="004F259E">
        <w:rPr>
          <w:rFonts w:ascii="Palatino Linotype" w:eastAsia="Times New Roman" w:hAnsi="Palatino Linotype" w:cs="Times New Roman"/>
          <w:sz w:val="20"/>
          <w:szCs w:val="20"/>
        </w:rPr>
        <w:t>nisei</w:t>
      </w:r>
      <w:proofErr w:type="spellEnd"/>
      <w:proofErr w:type="gramEnd"/>
      <w:r w:rsidRPr="004F259E">
        <w:rPr>
          <w:rFonts w:ascii="Palatino Linotype" w:eastAsia="Times New Roman" w:hAnsi="Palatino Linotype" w:cs="Times New Roman"/>
          <w:sz w:val="20"/>
          <w:szCs w:val="20"/>
        </w:rPr>
        <w:t xml:space="preserve"> sued the United States, arguing that Japanese internment was unconstitutional. He gives his name to the 1944 Supreme Court case that found that the measure was indeed constitutional.</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Fred </w:t>
      </w:r>
      <w:r w:rsidRPr="004F259E">
        <w:rPr>
          <w:rFonts w:ascii="Palatino Linotype" w:eastAsia="Times New Roman" w:hAnsi="Palatino Linotype" w:cs="Times New Roman"/>
          <w:b/>
          <w:sz w:val="20"/>
          <w:szCs w:val="20"/>
          <w:u w:val="single"/>
        </w:rPr>
        <w:t>Korematsu</w:t>
      </w:r>
      <w:r w:rsidRPr="004F259E">
        <w:rPr>
          <w:rFonts w:ascii="Palatino Linotype" w:eastAsia="Times New Roman" w:hAnsi="Palatino Linotype" w:cs="Times New Roman"/>
          <w:sz w:val="20"/>
          <w:szCs w:val="20"/>
        </w:rPr>
        <w:t xml:space="preserve"> [or </w:t>
      </w:r>
      <w:r w:rsidRPr="004F259E">
        <w:rPr>
          <w:rFonts w:ascii="Palatino Linotype" w:eastAsia="Times New Roman" w:hAnsi="Palatino Linotype" w:cs="Times New Roman"/>
          <w:b/>
          <w:i/>
          <w:sz w:val="20"/>
          <w:szCs w:val="20"/>
          <w:u w:val="single"/>
        </w:rPr>
        <w:t>Korematsu</w:t>
      </w:r>
      <w:r w:rsidRPr="004F259E">
        <w:rPr>
          <w:rFonts w:ascii="Palatino Linotype" w:eastAsia="Times New Roman" w:hAnsi="Palatino Linotype" w:cs="Times New Roman"/>
          <w:b/>
          <w:i/>
          <w:sz w:val="20"/>
          <w:szCs w:val="20"/>
        </w:rPr>
        <w:t xml:space="preserve"> </w:t>
      </w:r>
      <w:r w:rsidRPr="004F259E">
        <w:rPr>
          <w:rFonts w:ascii="Palatino Linotype" w:eastAsia="Times New Roman" w:hAnsi="Palatino Linotype" w:cs="Times New Roman"/>
          <w:i/>
          <w:sz w:val="20"/>
          <w:szCs w:val="20"/>
        </w:rPr>
        <w:t>v. United States</w:t>
      </w:r>
      <w:r w:rsidRPr="004F259E">
        <w:rPr>
          <w:rFonts w:ascii="Palatino Linotype" w:eastAsia="Times New Roman" w:hAnsi="Palatino Linotype" w:cs="Times New Roman"/>
          <w:sz w:val="20"/>
          <w:szCs w:val="20"/>
        </w:rPr>
        <w:t>]</w:t>
      </w:r>
    </w:p>
    <w:p w:rsidR="006C57D9" w:rsidRPr="004F259E" w:rsidRDefault="006C57D9" w:rsidP="004F259E">
      <w:pPr>
        <w:contextualSpacing/>
        <w:rPr>
          <w:rFonts w:ascii="Palatino Linotype" w:hAnsi="Palatino Linotype"/>
          <w:sz w:val="20"/>
          <w:szCs w:val="20"/>
        </w:rPr>
      </w:pPr>
    </w:p>
    <w:p w:rsidR="003A6D8A" w:rsidRDefault="003A6D8A">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rsidR="006C57D9" w:rsidRPr="004F259E" w:rsidRDefault="00AF02AD" w:rsidP="004F259E">
      <w:pPr>
        <w:numPr>
          <w:ilvl w:val="0"/>
          <w:numId w:val="1"/>
        </w:numPr>
        <w:ind w:left="0" w:hanging="360"/>
        <w:contextualSpacing/>
        <w:rPr>
          <w:rFonts w:ascii="Palatino Linotype" w:eastAsia="Times New Roman" w:hAnsi="Palatino Linotype" w:cs="Times New Roman"/>
          <w:sz w:val="20"/>
          <w:szCs w:val="20"/>
        </w:rPr>
      </w:pPr>
      <w:r w:rsidRPr="004F259E">
        <w:rPr>
          <w:rFonts w:ascii="Palatino Linotype" w:eastAsia="Times New Roman" w:hAnsi="Palatino Linotype" w:cs="Times New Roman"/>
          <w:sz w:val="20"/>
          <w:szCs w:val="20"/>
        </w:rPr>
        <w:lastRenderedPageBreak/>
        <w:t>This event ends with a woman sobbing through the words “we’re free” as flute music plays. For 10 points each:</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[10] Name this poorly-attended event that occurs at the end of a 1949 play. Only Happy remains optimistic during it, saying “I’m going to beat this racket!”</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w:t>
      </w:r>
      <w:r w:rsidRPr="004F259E">
        <w:rPr>
          <w:rFonts w:ascii="Palatino Linotype" w:eastAsia="Times New Roman" w:hAnsi="Palatino Linotype" w:cs="Times New Roman"/>
          <w:b/>
          <w:sz w:val="20"/>
          <w:szCs w:val="20"/>
          <w:u w:val="single"/>
        </w:rPr>
        <w:t>Willy</w:t>
      </w:r>
      <w:r w:rsidRPr="004F259E">
        <w:rPr>
          <w:rFonts w:ascii="Palatino Linotype" w:eastAsia="Times New Roman" w:hAnsi="Palatino Linotype" w:cs="Times New Roman"/>
          <w:sz w:val="20"/>
          <w:szCs w:val="20"/>
        </w:rPr>
        <w:t xml:space="preserve"> Loman’s </w:t>
      </w:r>
      <w:r w:rsidRPr="004F259E">
        <w:rPr>
          <w:rFonts w:ascii="Palatino Linotype" w:eastAsia="Times New Roman" w:hAnsi="Palatino Linotype" w:cs="Times New Roman"/>
          <w:b/>
          <w:sz w:val="20"/>
          <w:szCs w:val="20"/>
          <w:u w:val="single"/>
        </w:rPr>
        <w:t>funeral</w:t>
      </w:r>
      <w:r w:rsidRPr="004F259E">
        <w:rPr>
          <w:rFonts w:ascii="Palatino Linotype" w:eastAsia="Times New Roman" w:hAnsi="Palatino Linotype" w:cs="Times New Roman"/>
          <w:sz w:val="20"/>
          <w:szCs w:val="20"/>
        </w:rPr>
        <w:t xml:space="preserve"> [or Willy </w:t>
      </w:r>
      <w:r w:rsidRPr="004F259E">
        <w:rPr>
          <w:rFonts w:ascii="Palatino Linotype" w:eastAsia="Times New Roman" w:hAnsi="Palatino Linotype" w:cs="Times New Roman"/>
          <w:b/>
          <w:sz w:val="20"/>
          <w:szCs w:val="20"/>
          <w:u w:val="single"/>
        </w:rPr>
        <w:t>Loman</w:t>
      </w:r>
      <w:r w:rsidRPr="004F259E">
        <w:rPr>
          <w:rFonts w:ascii="Palatino Linotype" w:eastAsia="Times New Roman" w:hAnsi="Palatino Linotype" w:cs="Times New Roman"/>
          <w:sz w:val="20"/>
          <w:szCs w:val="20"/>
        </w:rPr>
        <w:t xml:space="preserve">’s </w:t>
      </w:r>
      <w:r w:rsidRPr="004F259E">
        <w:rPr>
          <w:rFonts w:ascii="Palatino Linotype" w:eastAsia="Times New Roman" w:hAnsi="Palatino Linotype" w:cs="Times New Roman"/>
          <w:b/>
          <w:sz w:val="20"/>
          <w:szCs w:val="20"/>
          <w:u w:val="single"/>
        </w:rPr>
        <w:t>funeral</w:t>
      </w:r>
      <w:r w:rsidRPr="004F259E">
        <w:rPr>
          <w:rFonts w:ascii="Palatino Linotype" w:eastAsia="Times New Roman" w:hAnsi="Palatino Linotype" w:cs="Times New Roman"/>
          <w:sz w:val="20"/>
          <w:szCs w:val="20"/>
        </w:rPr>
        <w:t xml:space="preserve">; or the </w:t>
      </w:r>
      <w:r w:rsidRPr="004F259E">
        <w:rPr>
          <w:rFonts w:ascii="Palatino Linotype" w:eastAsia="Times New Roman" w:hAnsi="Palatino Linotype" w:cs="Times New Roman"/>
          <w:b/>
          <w:sz w:val="20"/>
          <w:szCs w:val="20"/>
          <w:u w:val="single"/>
        </w:rPr>
        <w:t>funeral</w:t>
      </w:r>
      <w:r w:rsidRPr="004F259E">
        <w:rPr>
          <w:rFonts w:ascii="Palatino Linotype" w:eastAsia="Times New Roman" w:hAnsi="Palatino Linotype" w:cs="Times New Roman"/>
          <w:sz w:val="20"/>
          <w:szCs w:val="20"/>
        </w:rPr>
        <w:t xml:space="preserve"> at the end of </w:t>
      </w:r>
      <w:r w:rsidRPr="004F259E">
        <w:rPr>
          <w:rFonts w:ascii="Palatino Linotype" w:eastAsia="Times New Roman" w:hAnsi="Palatino Linotype" w:cs="Times New Roman"/>
          <w:b/>
          <w:i/>
          <w:sz w:val="20"/>
          <w:szCs w:val="20"/>
          <w:u w:val="single"/>
        </w:rPr>
        <w:t>Death of a Salesman</w:t>
      </w:r>
      <w:r w:rsidRPr="004F259E">
        <w:rPr>
          <w:rFonts w:ascii="Palatino Linotype" w:eastAsia="Times New Roman" w:hAnsi="Palatino Linotype" w:cs="Times New Roman"/>
          <w:sz w:val="20"/>
          <w:szCs w:val="20"/>
        </w:rPr>
        <w:t xml:space="preserve">; or the </w:t>
      </w:r>
      <w:r w:rsidRPr="004F259E">
        <w:rPr>
          <w:rFonts w:ascii="Palatino Linotype" w:eastAsia="Times New Roman" w:hAnsi="Palatino Linotype" w:cs="Times New Roman"/>
          <w:b/>
          <w:sz w:val="20"/>
          <w:szCs w:val="20"/>
          <w:u w:val="single"/>
        </w:rPr>
        <w:t>last scene</w:t>
      </w:r>
      <w:r w:rsidRPr="004F259E">
        <w:rPr>
          <w:rFonts w:ascii="Palatino Linotype" w:eastAsia="Times New Roman" w:hAnsi="Palatino Linotype" w:cs="Times New Roman"/>
          <w:sz w:val="20"/>
          <w:szCs w:val="20"/>
        </w:rPr>
        <w:t xml:space="preserve"> of </w:t>
      </w:r>
      <w:r w:rsidRPr="004F259E">
        <w:rPr>
          <w:rFonts w:ascii="Palatino Linotype" w:eastAsia="Times New Roman" w:hAnsi="Palatino Linotype" w:cs="Times New Roman"/>
          <w:b/>
          <w:i/>
          <w:sz w:val="20"/>
          <w:szCs w:val="20"/>
          <w:u w:val="single"/>
        </w:rPr>
        <w:t>Death of a Salesman</w:t>
      </w:r>
      <w:r w:rsidRPr="004F259E">
        <w:rPr>
          <w:rFonts w:ascii="Palatino Linotype" w:eastAsia="Times New Roman" w:hAnsi="Palatino Linotype" w:cs="Times New Roman"/>
          <w:sz w:val="20"/>
          <w:szCs w:val="20"/>
        </w:rPr>
        <w:t>; or “</w:t>
      </w:r>
      <w:r w:rsidRPr="004F259E">
        <w:rPr>
          <w:rFonts w:ascii="Palatino Linotype" w:eastAsia="Times New Roman" w:hAnsi="Palatino Linotype" w:cs="Times New Roman"/>
          <w:b/>
          <w:sz w:val="20"/>
          <w:szCs w:val="20"/>
          <w:u w:val="single"/>
        </w:rPr>
        <w:t>Requiem</w:t>
      </w:r>
      <w:r w:rsidRPr="004F259E">
        <w:rPr>
          <w:rFonts w:ascii="Palatino Linotype" w:eastAsia="Times New Roman" w:hAnsi="Palatino Linotype" w:cs="Times New Roman"/>
          <w:sz w:val="20"/>
          <w:szCs w:val="20"/>
        </w:rPr>
        <w:t>”]</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[10] As the title would suggest, Willy Loman dies in this playwright’s </w:t>
      </w:r>
      <w:r w:rsidRPr="004F259E">
        <w:rPr>
          <w:rFonts w:ascii="Palatino Linotype" w:eastAsia="Times New Roman" w:hAnsi="Palatino Linotype" w:cs="Times New Roman"/>
          <w:i/>
          <w:sz w:val="20"/>
          <w:szCs w:val="20"/>
        </w:rPr>
        <w:t>Death of a Salesman</w:t>
      </w:r>
      <w:r w:rsidRPr="004F259E">
        <w:rPr>
          <w:rFonts w:ascii="Palatino Linotype" w:eastAsia="Times New Roman" w:hAnsi="Palatino Linotype" w:cs="Times New Roman"/>
          <w:sz w:val="20"/>
          <w:szCs w:val="20"/>
        </w:rPr>
        <w:t xml:space="preserve">. He allegorized the McCarthy-era witch hunts in </w:t>
      </w:r>
      <w:r w:rsidRPr="004F259E">
        <w:rPr>
          <w:rFonts w:ascii="Palatino Linotype" w:eastAsia="Times New Roman" w:hAnsi="Palatino Linotype" w:cs="Times New Roman"/>
          <w:i/>
          <w:sz w:val="20"/>
          <w:szCs w:val="20"/>
        </w:rPr>
        <w:t>The Crucible</w:t>
      </w:r>
      <w:r w:rsidRPr="004F259E">
        <w:rPr>
          <w:rFonts w:ascii="Palatino Linotype" w:eastAsia="Times New Roman" w:hAnsi="Palatino Linotype" w:cs="Times New Roman"/>
          <w:sz w:val="20"/>
          <w:szCs w:val="20"/>
        </w:rPr>
        <w:t>.</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Arthur </w:t>
      </w:r>
      <w:r w:rsidRPr="004F259E">
        <w:rPr>
          <w:rFonts w:ascii="Palatino Linotype" w:eastAsia="Times New Roman" w:hAnsi="Palatino Linotype" w:cs="Times New Roman"/>
          <w:b/>
          <w:sz w:val="20"/>
          <w:szCs w:val="20"/>
          <w:u w:val="single"/>
        </w:rPr>
        <w:t>Miller</w:t>
      </w:r>
      <w:r w:rsidRPr="004F259E">
        <w:rPr>
          <w:rFonts w:ascii="Palatino Linotype" w:eastAsia="Times New Roman" w:hAnsi="Palatino Linotype" w:cs="Times New Roman"/>
          <w:sz w:val="20"/>
          <w:szCs w:val="20"/>
        </w:rPr>
        <w:t xml:space="preserve"> [or Arthur Asher </w:t>
      </w:r>
      <w:r w:rsidRPr="004F259E">
        <w:rPr>
          <w:rFonts w:ascii="Palatino Linotype" w:eastAsia="Times New Roman" w:hAnsi="Palatino Linotype" w:cs="Times New Roman"/>
          <w:b/>
          <w:sz w:val="20"/>
          <w:szCs w:val="20"/>
          <w:u w:val="single"/>
        </w:rPr>
        <w:t>Miller</w:t>
      </w:r>
      <w:r w:rsidRPr="004F259E">
        <w:rPr>
          <w:rFonts w:ascii="Palatino Linotype" w:eastAsia="Times New Roman" w:hAnsi="Palatino Linotype" w:cs="Times New Roman"/>
          <w:sz w:val="20"/>
          <w:szCs w:val="20"/>
        </w:rPr>
        <w:t>]</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[10] This son of Willy Loman and brother of Happy Loman sets much of the plot of </w:t>
      </w:r>
      <w:r w:rsidRPr="004F259E">
        <w:rPr>
          <w:rFonts w:ascii="Palatino Linotype" w:eastAsia="Times New Roman" w:hAnsi="Palatino Linotype" w:cs="Times New Roman"/>
          <w:i/>
          <w:sz w:val="20"/>
          <w:szCs w:val="20"/>
        </w:rPr>
        <w:t>Death of a Salesman</w:t>
      </w:r>
      <w:r w:rsidRPr="004F259E">
        <w:rPr>
          <w:rFonts w:ascii="Palatino Linotype" w:eastAsia="Times New Roman" w:hAnsi="Palatino Linotype" w:cs="Times New Roman"/>
          <w:sz w:val="20"/>
          <w:szCs w:val="20"/>
        </w:rPr>
        <w:t xml:space="preserve"> in motion by returning home from his travels. He was a promising athlete until he caught his father having an affair.</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w:t>
      </w:r>
      <w:r w:rsidRPr="004F259E">
        <w:rPr>
          <w:rFonts w:ascii="Palatino Linotype" w:eastAsia="Times New Roman" w:hAnsi="Palatino Linotype" w:cs="Times New Roman"/>
          <w:b/>
          <w:sz w:val="20"/>
          <w:szCs w:val="20"/>
          <w:u w:val="single"/>
        </w:rPr>
        <w:t>Biff</w:t>
      </w:r>
      <w:r w:rsidRPr="004F259E">
        <w:rPr>
          <w:rFonts w:ascii="Palatino Linotype" w:eastAsia="Times New Roman" w:hAnsi="Palatino Linotype" w:cs="Times New Roman"/>
          <w:sz w:val="20"/>
          <w:szCs w:val="20"/>
        </w:rPr>
        <w:t xml:space="preserve"> Loman [prompt on just “Loman”]</w:t>
      </w:r>
    </w:p>
    <w:p w:rsidR="006C57D9" w:rsidRPr="004F259E" w:rsidRDefault="006C57D9" w:rsidP="004F259E">
      <w:pPr>
        <w:contextualSpacing/>
        <w:rPr>
          <w:rFonts w:ascii="Palatino Linotype" w:hAnsi="Palatino Linotype"/>
          <w:sz w:val="20"/>
          <w:szCs w:val="20"/>
        </w:rPr>
      </w:pPr>
    </w:p>
    <w:p w:rsidR="006C57D9" w:rsidRPr="004F259E" w:rsidRDefault="00AF02AD" w:rsidP="004F259E">
      <w:pPr>
        <w:numPr>
          <w:ilvl w:val="0"/>
          <w:numId w:val="1"/>
        </w:numPr>
        <w:ind w:left="0" w:hanging="360"/>
        <w:contextualSpacing/>
        <w:rPr>
          <w:rFonts w:ascii="Palatino Linotype" w:eastAsia="Times New Roman" w:hAnsi="Palatino Linotype" w:cs="Times New Roman"/>
          <w:sz w:val="20"/>
          <w:szCs w:val="20"/>
        </w:rPr>
      </w:pPr>
      <w:r w:rsidRPr="004F259E">
        <w:rPr>
          <w:rFonts w:ascii="Palatino Linotype" w:eastAsia="Times New Roman" w:hAnsi="Palatino Linotype" w:cs="Times New Roman"/>
          <w:sz w:val="20"/>
          <w:szCs w:val="20"/>
        </w:rPr>
        <w:t xml:space="preserve">The Male Chorus and the Female Chorus describe the impending fall of the Roman Kingdom at the start of this composer’s opera </w:t>
      </w:r>
      <w:r w:rsidRPr="004F259E">
        <w:rPr>
          <w:rFonts w:ascii="Palatino Linotype" w:eastAsia="Times New Roman" w:hAnsi="Palatino Linotype" w:cs="Times New Roman"/>
          <w:i/>
          <w:sz w:val="20"/>
          <w:szCs w:val="20"/>
        </w:rPr>
        <w:t>The Rape of Lucretia</w:t>
      </w:r>
      <w:r w:rsidRPr="004F259E">
        <w:rPr>
          <w:rFonts w:ascii="Palatino Linotype" w:eastAsia="Times New Roman" w:hAnsi="Palatino Linotype" w:cs="Times New Roman"/>
          <w:sz w:val="20"/>
          <w:szCs w:val="20"/>
        </w:rPr>
        <w:t>. For 10 points each:</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[10] Name this composer whose </w:t>
      </w:r>
      <w:r w:rsidRPr="004F259E">
        <w:rPr>
          <w:rFonts w:ascii="Palatino Linotype" w:eastAsia="Times New Roman" w:hAnsi="Palatino Linotype" w:cs="Times New Roman"/>
          <w:i/>
          <w:sz w:val="20"/>
          <w:szCs w:val="20"/>
        </w:rPr>
        <w:t>Four Sea Interludes</w:t>
      </w:r>
      <w:r w:rsidRPr="004F259E">
        <w:rPr>
          <w:rFonts w:ascii="Palatino Linotype" w:eastAsia="Times New Roman" w:hAnsi="Palatino Linotype" w:cs="Times New Roman"/>
          <w:sz w:val="20"/>
          <w:szCs w:val="20"/>
        </w:rPr>
        <w:t xml:space="preserve"> are popular extracts from his opera about a fisherman who drowns himself after the deaths of two of his apprentices.</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Benjamin </w:t>
      </w:r>
      <w:r w:rsidRPr="004F259E">
        <w:rPr>
          <w:rFonts w:ascii="Palatino Linotype" w:eastAsia="Times New Roman" w:hAnsi="Palatino Linotype" w:cs="Times New Roman"/>
          <w:b/>
          <w:sz w:val="20"/>
          <w:szCs w:val="20"/>
          <w:u w:val="single"/>
        </w:rPr>
        <w:t>Britten</w:t>
      </w:r>
      <w:r w:rsidRPr="004F259E">
        <w:rPr>
          <w:rFonts w:ascii="Palatino Linotype" w:eastAsia="Times New Roman" w:hAnsi="Palatino Linotype" w:cs="Times New Roman"/>
          <w:sz w:val="20"/>
          <w:szCs w:val="20"/>
        </w:rPr>
        <w:t xml:space="preserve"> [or Edward Benjamin </w:t>
      </w:r>
      <w:r w:rsidRPr="004F259E">
        <w:rPr>
          <w:rFonts w:ascii="Palatino Linotype" w:eastAsia="Times New Roman" w:hAnsi="Palatino Linotype" w:cs="Times New Roman"/>
          <w:b/>
          <w:sz w:val="20"/>
          <w:szCs w:val="20"/>
          <w:u w:val="single"/>
        </w:rPr>
        <w:t>Britten</w:t>
      </w:r>
      <w:r w:rsidRPr="004F259E">
        <w:rPr>
          <w:rFonts w:ascii="Palatino Linotype" w:eastAsia="Times New Roman" w:hAnsi="Palatino Linotype" w:cs="Times New Roman"/>
          <w:sz w:val="20"/>
          <w:szCs w:val="20"/>
        </w:rPr>
        <w:t>]</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[10] This composer’s opera </w:t>
      </w:r>
      <w:r w:rsidRPr="004F259E">
        <w:rPr>
          <w:rFonts w:ascii="Palatino Linotype" w:eastAsia="Times New Roman" w:hAnsi="Palatino Linotype" w:cs="Times New Roman"/>
          <w:i/>
          <w:sz w:val="20"/>
          <w:szCs w:val="20"/>
        </w:rPr>
        <w:t>Dido and Aeneas</w:t>
      </w:r>
      <w:r w:rsidRPr="004F259E">
        <w:rPr>
          <w:rFonts w:ascii="Palatino Linotype" w:eastAsia="Times New Roman" w:hAnsi="Palatino Linotype" w:cs="Times New Roman"/>
          <w:sz w:val="20"/>
          <w:szCs w:val="20"/>
        </w:rPr>
        <w:t xml:space="preserve"> ends with the title Carthaginian princess singing “When I am laid in earth” before committing suicide.</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Henry </w:t>
      </w:r>
      <w:r w:rsidRPr="004F259E">
        <w:rPr>
          <w:rFonts w:ascii="Palatino Linotype" w:eastAsia="Times New Roman" w:hAnsi="Palatino Linotype" w:cs="Times New Roman"/>
          <w:b/>
          <w:sz w:val="20"/>
          <w:szCs w:val="20"/>
          <w:u w:val="single"/>
        </w:rPr>
        <w:t>Purcell</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[10] Britten’s </w:t>
      </w:r>
      <w:r w:rsidRPr="004F259E">
        <w:rPr>
          <w:rFonts w:ascii="Palatino Linotype" w:eastAsia="Times New Roman" w:hAnsi="Palatino Linotype" w:cs="Times New Roman"/>
          <w:i/>
          <w:sz w:val="20"/>
          <w:szCs w:val="20"/>
        </w:rPr>
        <w:t>Peter Grimes</w:t>
      </w:r>
      <w:r w:rsidRPr="004F259E">
        <w:rPr>
          <w:rFonts w:ascii="Palatino Linotype" w:eastAsia="Times New Roman" w:hAnsi="Palatino Linotype" w:cs="Times New Roman"/>
          <w:sz w:val="20"/>
          <w:szCs w:val="20"/>
        </w:rPr>
        <w:t xml:space="preserve"> and Purcell’s </w:t>
      </w:r>
      <w:r w:rsidRPr="004F259E">
        <w:rPr>
          <w:rFonts w:ascii="Palatino Linotype" w:eastAsia="Times New Roman" w:hAnsi="Palatino Linotype" w:cs="Times New Roman"/>
          <w:i/>
          <w:sz w:val="20"/>
          <w:szCs w:val="20"/>
        </w:rPr>
        <w:t>Dido and Aeneas</w:t>
      </w:r>
      <w:r w:rsidRPr="004F259E">
        <w:rPr>
          <w:rFonts w:ascii="Palatino Linotype" w:eastAsia="Times New Roman" w:hAnsi="Palatino Linotype" w:cs="Times New Roman"/>
          <w:sz w:val="20"/>
          <w:szCs w:val="20"/>
        </w:rPr>
        <w:t xml:space="preserve"> were both operas written in this language used by the librettist-composer duo W.S. Gilbert and Arthur Sullivan.</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w:t>
      </w:r>
      <w:r w:rsidRPr="004F259E">
        <w:rPr>
          <w:rFonts w:ascii="Palatino Linotype" w:eastAsia="Times New Roman" w:hAnsi="Palatino Linotype" w:cs="Times New Roman"/>
          <w:b/>
          <w:sz w:val="20"/>
          <w:szCs w:val="20"/>
          <w:u w:val="single"/>
        </w:rPr>
        <w:t>English</w:t>
      </w:r>
      <w:r w:rsidRPr="004F259E">
        <w:rPr>
          <w:rFonts w:ascii="Palatino Linotype" w:eastAsia="Times New Roman" w:hAnsi="Palatino Linotype" w:cs="Times New Roman"/>
          <w:sz w:val="20"/>
          <w:szCs w:val="20"/>
        </w:rPr>
        <w:t xml:space="preserve"> [or </w:t>
      </w:r>
      <w:r w:rsidRPr="004F259E">
        <w:rPr>
          <w:rFonts w:ascii="Palatino Linotype" w:eastAsia="Times New Roman" w:hAnsi="Palatino Linotype" w:cs="Times New Roman"/>
          <w:b/>
          <w:sz w:val="20"/>
          <w:szCs w:val="20"/>
          <w:u w:val="single"/>
        </w:rPr>
        <w:t>British English</w:t>
      </w:r>
      <w:r w:rsidRPr="004F259E">
        <w:rPr>
          <w:rFonts w:ascii="Palatino Linotype" w:eastAsia="Times New Roman" w:hAnsi="Palatino Linotype" w:cs="Times New Roman"/>
          <w:sz w:val="20"/>
          <w:szCs w:val="20"/>
        </w:rPr>
        <w:t>]</w:t>
      </w:r>
    </w:p>
    <w:p w:rsidR="006C57D9" w:rsidRPr="004F259E" w:rsidRDefault="006C57D9" w:rsidP="004F259E">
      <w:pPr>
        <w:contextualSpacing/>
        <w:rPr>
          <w:rFonts w:ascii="Palatino Linotype" w:hAnsi="Palatino Linotype"/>
          <w:sz w:val="20"/>
          <w:szCs w:val="20"/>
        </w:rPr>
      </w:pPr>
    </w:p>
    <w:p w:rsidR="006C57D9" w:rsidRPr="004F259E" w:rsidRDefault="00AF02AD" w:rsidP="004F259E">
      <w:pPr>
        <w:widowControl/>
        <w:numPr>
          <w:ilvl w:val="0"/>
          <w:numId w:val="1"/>
        </w:numPr>
        <w:ind w:left="0" w:hanging="360"/>
        <w:contextualSpacing/>
        <w:rPr>
          <w:rFonts w:ascii="Palatino Linotype" w:eastAsia="Times New Roman" w:hAnsi="Palatino Linotype" w:cs="Times New Roman"/>
          <w:sz w:val="20"/>
          <w:szCs w:val="20"/>
        </w:rPr>
      </w:pPr>
      <w:r w:rsidRPr="004F259E">
        <w:rPr>
          <w:rFonts w:ascii="Palatino Linotype" w:eastAsia="Times New Roman" w:hAnsi="Palatino Linotype" w:cs="Times New Roman"/>
          <w:sz w:val="20"/>
          <w:szCs w:val="20"/>
        </w:rPr>
        <w:t xml:space="preserve">Larry Darrell learns about </w:t>
      </w:r>
      <w:proofErr w:type="spellStart"/>
      <w:r w:rsidRPr="004F259E">
        <w:rPr>
          <w:rFonts w:ascii="Palatino Linotype" w:eastAsia="Times New Roman" w:hAnsi="Palatino Linotype" w:cs="Times New Roman"/>
          <w:sz w:val="20"/>
          <w:szCs w:val="20"/>
        </w:rPr>
        <w:t>Advaita</w:t>
      </w:r>
      <w:proofErr w:type="spellEnd"/>
      <w:r w:rsidRPr="004F259E">
        <w:rPr>
          <w:rFonts w:ascii="Palatino Linotype" w:eastAsia="Times New Roman" w:hAnsi="Palatino Linotype" w:cs="Times New Roman"/>
          <w:sz w:val="20"/>
          <w:szCs w:val="20"/>
        </w:rPr>
        <w:t xml:space="preserve"> philosophy while visiting this country in </w:t>
      </w:r>
      <w:r w:rsidRPr="004F259E">
        <w:rPr>
          <w:rFonts w:ascii="Palatino Linotype" w:eastAsia="Times New Roman" w:hAnsi="Palatino Linotype" w:cs="Times New Roman"/>
          <w:i/>
          <w:sz w:val="20"/>
          <w:szCs w:val="20"/>
        </w:rPr>
        <w:t>The Razor’s Edge</w:t>
      </w:r>
      <w:r w:rsidRPr="004F259E">
        <w:rPr>
          <w:rFonts w:ascii="Palatino Linotype" w:eastAsia="Times New Roman" w:hAnsi="Palatino Linotype" w:cs="Times New Roman"/>
          <w:sz w:val="20"/>
          <w:szCs w:val="20"/>
        </w:rPr>
        <w:t>. For 10 points each:</w:t>
      </w:r>
    </w:p>
    <w:p w:rsidR="006C57D9" w:rsidRPr="004F259E" w:rsidRDefault="00AF02AD" w:rsidP="004F259E">
      <w:pPr>
        <w:widowControl/>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[10] Name this modern country which is the setting of James Farrell’s </w:t>
      </w:r>
      <w:r w:rsidRPr="004F259E">
        <w:rPr>
          <w:rFonts w:ascii="Palatino Linotype" w:eastAsia="Times New Roman" w:hAnsi="Palatino Linotype" w:cs="Times New Roman"/>
          <w:i/>
          <w:sz w:val="20"/>
          <w:szCs w:val="20"/>
        </w:rPr>
        <w:t xml:space="preserve">The Siege of </w:t>
      </w:r>
      <w:proofErr w:type="spellStart"/>
      <w:r w:rsidRPr="004F259E">
        <w:rPr>
          <w:rFonts w:ascii="Palatino Linotype" w:eastAsia="Times New Roman" w:hAnsi="Palatino Linotype" w:cs="Times New Roman"/>
          <w:i/>
          <w:sz w:val="20"/>
          <w:szCs w:val="20"/>
        </w:rPr>
        <w:t>Krishnapur</w:t>
      </w:r>
      <w:proofErr w:type="spellEnd"/>
      <w:r w:rsidRPr="004F259E">
        <w:rPr>
          <w:rFonts w:ascii="Palatino Linotype" w:eastAsia="Times New Roman" w:hAnsi="Palatino Linotype" w:cs="Times New Roman"/>
          <w:sz w:val="20"/>
          <w:szCs w:val="20"/>
        </w:rPr>
        <w:t xml:space="preserve">. Contemporary authors from this country include </w:t>
      </w:r>
      <w:proofErr w:type="spellStart"/>
      <w:r w:rsidRPr="004F259E">
        <w:rPr>
          <w:rFonts w:ascii="Palatino Linotype" w:eastAsia="Times New Roman" w:hAnsi="Palatino Linotype" w:cs="Times New Roman"/>
          <w:sz w:val="20"/>
          <w:szCs w:val="20"/>
        </w:rPr>
        <w:t>Aravind</w:t>
      </w:r>
      <w:proofErr w:type="spellEnd"/>
      <w:r w:rsidRPr="004F259E">
        <w:rPr>
          <w:rFonts w:ascii="Palatino Linotype" w:eastAsia="Times New Roman" w:hAnsi="Palatino Linotype" w:cs="Times New Roman"/>
          <w:sz w:val="20"/>
          <w:szCs w:val="20"/>
        </w:rPr>
        <w:t xml:space="preserve"> </w:t>
      </w:r>
      <w:proofErr w:type="spellStart"/>
      <w:r w:rsidRPr="004F259E">
        <w:rPr>
          <w:rFonts w:ascii="Palatino Linotype" w:eastAsia="Times New Roman" w:hAnsi="Palatino Linotype" w:cs="Times New Roman"/>
          <w:sz w:val="20"/>
          <w:szCs w:val="20"/>
        </w:rPr>
        <w:t>Adiga</w:t>
      </w:r>
      <w:proofErr w:type="spellEnd"/>
      <w:r w:rsidRPr="004F259E">
        <w:rPr>
          <w:rFonts w:ascii="Palatino Linotype" w:eastAsia="Times New Roman" w:hAnsi="Palatino Linotype" w:cs="Times New Roman"/>
          <w:sz w:val="20"/>
          <w:szCs w:val="20"/>
        </w:rPr>
        <w:t xml:space="preserve"> and </w:t>
      </w:r>
      <w:proofErr w:type="spellStart"/>
      <w:r w:rsidRPr="004F259E">
        <w:rPr>
          <w:rFonts w:ascii="Palatino Linotype" w:eastAsia="Times New Roman" w:hAnsi="Palatino Linotype" w:cs="Times New Roman"/>
          <w:sz w:val="20"/>
          <w:szCs w:val="20"/>
        </w:rPr>
        <w:t>Vikram</w:t>
      </w:r>
      <w:proofErr w:type="spellEnd"/>
      <w:r w:rsidRPr="004F259E">
        <w:rPr>
          <w:rFonts w:ascii="Palatino Linotype" w:eastAsia="Times New Roman" w:hAnsi="Palatino Linotype" w:cs="Times New Roman"/>
          <w:sz w:val="20"/>
          <w:szCs w:val="20"/>
        </w:rPr>
        <w:t xml:space="preserve"> Seth.</w:t>
      </w:r>
    </w:p>
    <w:p w:rsidR="006C57D9" w:rsidRPr="004F259E" w:rsidRDefault="00AF02AD" w:rsidP="004F259E">
      <w:pPr>
        <w:widowControl/>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Republic of </w:t>
      </w:r>
      <w:r w:rsidRPr="004F259E">
        <w:rPr>
          <w:rFonts w:ascii="Palatino Linotype" w:eastAsia="Times New Roman" w:hAnsi="Palatino Linotype" w:cs="Times New Roman"/>
          <w:b/>
          <w:sz w:val="20"/>
          <w:szCs w:val="20"/>
          <w:u w:val="single"/>
        </w:rPr>
        <w:t>India</w:t>
      </w:r>
      <w:r w:rsidRPr="004F259E">
        <w:rPr>
          <w:rFonts w:ascii="Palatino Linotype" w:eastAsia="Times New Roman" w:hAnsi="Palatino Linotype" w:cs="Times New Roman"/>
          <w:sz w:val="20"/>
          <w:szCs w:val="20"/>
        </w:rPr>
        <w:t xml:space="preserve"> [or </w:t>
      </w:r>
      <w:r w:rsidRPr="004F259E">
        <w:rPr>
          <w:rFonts w:ascii="Palatino Linotype" w:eastAsia="Times New Roman" w:hAnsi="Palatino Linotype" w:cs="Times New Roman"/>
          <w:b/>
          <w:sz w:val="20"/>
          <w:szCs w:val="20"/>
          <w:u w:val="single"/>
        </w:rPr>
        <w:t>Bharat</w:t>
      </w:r>
      <w:r w:rsidRPr="004F259E">
        <w:rPr>
          <w:rFonts w:ascii="Palatino Linotype" w:eastAsia="Times New Roman" w:hAnsi="Palatino Linotype" w:cs="Times New Roman"/>
          <w:sz w:val="20"/>
          <w:szCs w:val="20"/>
        </w:rPr>
        <w:t xml:space="preserve"> </w:t>
      </w:r>
      <w:proofErr w:type="spellStart"/>
      <w:r w:rsidRPr="004F259E">
        <w:rPr>
          <w:rFonts w:ascii="Palatino Linotype" w:eastAsia="Times New Roman" w:hAnsi="Palatino Linotype" w:cs="Times New Roman"/>
          <w:sz w:val="20"/>
          <w:szCs w:val="20"/>
        </w:rPr>
        <w:t>ganarajya</w:t>
      </w:r>
      <w:proofErr w:type="spellEnd"/>
      <w:r w:rsidRPr="004F259E">
        <w:rPr>
          <w:rFonts w:ascii="Palatino Linotype" w:eastAsia="Times New Roman" w:hAnsi="Palatino Linotype" w:cs="Times New Roman"/>
          <w:sz w:val="20"/>
          <w:szCs w:val="20"/>
        </w:rPr>
        <w:t>]</w:t>
      </w:r>
    </w:p>
    <w:p w:rsidR="006C57D9" w:rsidRPr="004F259E" w:rsidRDefault="00AF02AD" w:rsidP="004F259E">
      <w:pPr>
        <w:widowControl/>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[10] </w:t>
      </w:r>
      <w:r w:rsidRPr="004F259E">
        <w:rPr>
          <w:rFonts w:ascii="Palatino Linotype" w:eastAsia="Times New Roman" w:hAnsi="Palatino Linotype" w:cs="Times New Roman"/>
          <w:i/>
          <w:sz w:val="20"/>
          <w:szCs w:val="20"/>
        </w:rPr>
        <w:t>The Razor’s Edge</w:t>
      </w:r>
      <w:r w:rsidRPr="004F259E">
        <w:rPr>
          <w:rFonts w:ascii="Palatino Linotype" w:eastAsia="Times New Roman" w:hAnsi="Palatino Linotype" w:cs="Times New Roman"/>
          <w:sz w:val="20"/>
          <w:szCs w:val="20"/>
        </w:rPr>
        <w:t xml:space="preserve"> was written by this author. He wrote about the relationship between the prostitute Mildred and the club-footed Philip Carey in </w:t>
      </w:r>
      <w:r w:rsidRPr="004F259E">
        <w:rPr>
          <w:rFonts w:ascii="Palatino Linotype" w:eastAsia="Times New Roman" w:hAnsi="Palatino Linotype" w:cs="Times New Roman"/>
          <w:i/>
          <w:sz w:val="20"/>
          <w:szCs w:val="20"/>
        </w:rPr>
        <w:t>Of Human Bondage</w:t>
      </w:r>
      <w:r w:rsidRPr="004F259E">
        <w:rPr>
          <w:rFonts w:ascii="Palatino Linotype" w:eastAsia="Times New Roman" w:hAnsi="Palatino Linotype" w:cs="Times New Roman"/>
          <w:sz w:val="20"/>
          <w:szCs w:val="20"/>
        </w:rPr>
        <w:t>.</w:t>
      </w:r>
    </w:p>
    <w:p w:rsidR="006C57D9" w:rsidRPr="004F259E" w:rsidRDefault="00AF02AD" w:rsidP="004F259E">
      <w:pPr>
        <w:widowControl/>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W. Somerset </w:t>
      </w:r>
      <w:r w:rsidRPr="004F259E">
        <w:rPr>
          <w:rFonts w:ascii="Palatino Linotype" w:eastAsia="Times New Roman" w:hAnsi="Palatino Linotype" w:cs="Times New Roman"/>
          <w:b/>
          <w:sz w:val="20"/>
          <w:szCs w:val="20"/>
          <w:u w:val="single"/>
        </w:rPr>
        <w:t>Maugham</w:t>
      </w:r>
      <w:r w:rsidRPr="004F259E">
        <w:rPr>
          <w:rFonts w:ascii="Palatino Linotype" w:eastAsia="Times New Roman" w:hAnsi="Palatino Linotype" w:cs="Times New Roman"/>
          <w:sz w:val="20"/>
          <w:szCs w:val="20"/>
        </w:rPr>
        <w:t xml:space="preserve"> [pronounced “MAWM”] [or William Somerset </w:t>
      </w:r>
      <w:r w:rsidRPr="004F259E">
        <w:rPr>
          <w:rFonts w:ascii="Palatino Linotype" w:eastAsia="Times New Roman" w:hAnsi="Palatino Linotype" w:cs="Times New Roman"/>
          <w:b/>
          <w:sz w:val="20"/>
          <w:szCs w:val="20"/>
          <w:u w:val="single"/>
        </w:rPr>
        <w:t>Maugham</w:t>
      </w:r>
      <w:r w:rsidRPr="004F259E">
        <w:rPr>
          <w:rFonts w:ascii="Palatino Linotype" w:eastAsia="Times New Roman" w:hAnsi="Palatino Linotype" w:cs="Times New Roman"/>
          <w:sz w:val="20"/>
          <w:szCs w:val="20"/>
        </w:rPr>
        <w:t>]</w:t>
      </w:r>
    </w:p>
    <w:p w:rsidR="006C57D9" w:rsidRPr="004F259E" w:rsidRDefault="00AF02AD" w:rsidP="004F259E">
      <w:pPr>
        <w:widowControl/>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[10] Maugham fictionalized Paul Gauguin’s </w:t>
      </w:r>
      <w:bookmarkStart w:id="0" w:name="_GoBack"/>
      <w:bookmarkEnd w:id="0"/>
      <w:r w:rsidRPr="004F259E">
        <w:rPr>
          <w:rFonts w:ascii="Palatino Linotype" w:eastAsia="Times New Roman" w:hAnsi="Palatino Linotype" w:cs="Times New Roman"/>
          <w:sz w:val="20"/>
          <w:szCs w:val="20"/>
        </w:rPr>
        <w:t>life in this novel, in which Charles Strickland leaves his wife to become a Parisian artist.</w:t>
      </w:r>
    </w:p>
    <w:p w:rsidR="006C57D9" w:rsidRPr="004F259E" w:rsidRDefault="00AF02AD" w:rsidP="004F259E">
      <w:pPr>
        <w:widowControl/>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w:t>
      </w:r>
      <w:r w:rsidRPr="004F259E">
        <w:rPr>
          <w:rFonts w:ascii="Palatino Linotype" w:eastAsia="Times New Roman" w:hAnsi="Palatino Linotype" w:cs="Times New Roman"/>
          <w:i/>
          <w:sz w:val="20"/>
          <w:szCs w:val="20"/>
        </w:rPr>
        <w:t xml:space="preserve">The </w:t>
      </w:r>
      <w:r w:rsidRPr="004F259E">
        <w:rPr>
          <w:rFonts w:ascii="Palatino Linotype" w:eastAsia="Times New Roman" w:hAnsi="Palatino Linotype" w:cs="Times New Roman"/>
          <w:b/>
          <w:i/>
          <w:sz w:val="20"/>
          <w:szCs w:val="20"/>
          <w:u w:val="single"/>
        </w:rPr>
        <w:t>Moon and Sixpence</w:t>
      </w:r>
    </w:p>
    <w:p w:rsidR="006C57D9" w:rsidRPr="004F259E" w:rsidRDefault="006C57D9" w:rsidP="004F259E">
      <w:pPr>
        <w:contextualSpacing/>
        <w:rPr>
          <w:rFonts w:ascii="Palatino Linotype" w:hAnsi="Palatino Linotype"/>
          <w:sz w:val="20"/>
          <w:szCs w:val="20"/>
        </w:rPr>
      </w:pPr>
    </w:p>
    <w:p w:rsidR="006C57D9" w:rsidRPr="004F259E" w:rsidRDefault="00AF02AD" w:rsidP="004F259E">
      <w:pPr>
        <w:numPr>
          <w:ilvl w:val="0"/>
          <w:numId w:val="1"/>
        </w:numPr>
        <w:ind w:left="0" w:hanging="360"/>
        <w:contextualSpacing/>
        <w:rPr>
          <w:rFonts w:ascii="Palatino Linotype" w:eastAsia="Times New Roman" w:hAnsi="Palatino Linotype" w:cs="Times New Roman"/>
          <w:sz w:val="20"/>
          <w:szCs w:val="20"/>
        </w:rPr>
      </w:pPr>
      <w:r w:rsidRPr="004F259E">
        <w:rPr>
          <w:rFonts w:ascii="Palatino Linotype" w:eastAsia="Times New Roman" w:hAnsi="Palatino Linotype" w:cs="Times New Roman"/>
          <w:sz w:val="20"/>
          <w:szCs w:val="20"/>
        </w:rPr>
        <w:t>The Born-Haber cycle can be used to calculate this quantity. For 10 points each</w:t>
      </w:r>
      <w:proofErr w:type="gramStart"/>
      <w:r w:rsidRPr="004F259E">
        <w:rPr>
          <w:rFonts w:ascii="Palatino Linotype" w:eastAsia="Times New Roman" w:hAnsi="Palatino Linotype" w:cs="Times New Roman"/>
          <w:sz w:val="20"/>
          <w:szCs w:val="20"/>
        </w:rPr>
        <w:t>:</w:t>
      </w:r>
      <w:proofErr w:type="gramEnd"/>
      <w:r w:rsidRPr="004F259E">
        <w:rPr>
          <w:rFonts w:ascii="Palatino Linotype" w:eastAsia="Times New Roman" w:hAnsi="Palatino Linotype" w:cs="Times New Roman"/>
          <w:sz w:val="20"/>
          <w:szCs w:val="20"/>
        </w:rPr>
        <w:br/>
        <w:t>[10] Name this quantity which is the amount of energy needed to convert an ionic solid into gaseous ions.</w:t>
      </w:r>
      <w:r w:rsidRPr="004F259E">
        <w:rPr>
          <w:rFonts w:ascii="Palatino Linotype" w:eastAsia="Times New Roman" w:hAnsi="Palatino Linotype" w:cs="Times New Roman"/>
          <w:sz w:val="20"/>
          <w:szCs w:val="20"/>
        </w:rPr>
        <w:br/>
        <w:t xml:space="preserve">ANSWER: </w:t>
      </w:r>
      <w:r w:rsidRPr="004F259E">
        <w:rPr>
          <w:rFonts w:ascii="Palatino Linotype" w:eastAsia="Times New Roman" w:hAnsi="Palatino Linotype" w:cs="Times New Roman"/>
          <w:b/>
          <w:sz w:val="20"/>
          <w:szCs w:val="20"/>
          <w:u w:val="single"/>
        </w:rPr>
        <w:t>lattice energy</w:t>
      </w:r>
      <w:r w:rsidRPr="004F259E">
        <w:rPr>
          <w:rFonts w:ascii="Palatino Linotype" w:eastAsia="Times New Roman" w:hAnsi="Palatino Linotype" w:cs="Times New Roman"/>
          <w:sz w:val="20"/>
          <w:szCs w:val="20"/>
        </w:rPr>
        <w:t xml:space="preserve"> </w:t>
      </w:r>
      <w:r w:rsidRPr="004F259E">
        <w:rPr>
          <w:rFonts w:ascii="Palatino Linotype" w:eastAsia="Times New Roman" w:hAnsi="Palatino Linotype" w:cs="Times New Roman"/>
          <w:sz w:val="20"/>
          <w:szCs w:val="20"/>
        </w:rPr>
        <w:br/>
        <w:t xml:space="preserve">[10] </w:t>
      </w:r>
      <w:proofErr w:type="gramStart"/>
      <w:r w:rsidRPr="004F259E">
        <w:rPr>
          <w:rFonts w:ascii="Palatino Linotype" w:eastAsia="Times New Roman" w:hAnsi="Palatino Linotype" w:cs="Times New Roman"/>
          <w:sz w:val="20"/>
          <w:szCs w:val="20"/>
        </w:rPr>
        <w:t>Calculating</w:t>
      </w:r>
      <w:proofErr w:type="gramEnd"/>
      <w:r w:rsidRPr="004F259E">
        <w:rPr>
          <w:rFonts w:ascii="Palatino Linotype" w:eastAsia="Times New Roman" w:hAnsi="Palatino Linotype" w:cs="Times New Roman"/>
          <w:sz w:val="20"/>
          <w:szCs w:val="20"/>
        </w:rPr>
        <w:t xml:space="preserve"> the lattice energy from the Born-Haber cycle involves the use of this law which states that the enthalpy changes of a reaction’s steps should be equivalent to its total enthalpy change.</w:t>
      </w:r>
      <w:r w:rsidRPr="004F259E">
        <w:rPr>
          <w:rFonts w:ascii="Palatino Linotype" w:eastAsia="Times New Roman" w:hAnsi="Palatino Linotype" w:cs="Times New Roman"/>
          <w:sz w:val="20"/>
          <w:szCs w:val="20"/>
        </w:rPr>
        <w:br/>
        <w:t xml:space="preserve">ANSWER: </w:t>
      </w:r>
      <w:r w:rsidRPr="004F259E">
        <w:rPr>
          <w:rFonts w:ascii="Palatino Linotype" w:eastAsia="Times New Roman" w:hAnsi="Palatino Linotype" w:cs="Times New Roman"/>
          <w:b/>
          <w:sz w:val="20"/>
          <w:szCs w:val="20"/>
          <w:u w:val="single"/>
        </w:rPr>
        <w:t>Hess</w:t>
      </w:r>
      <w:r w:rsidRPr="004F259E">
        <w:rPr>
          <w:rFonts w:ascii="Palatino Linotype" w:eastAsia="Times New Roman" w:hAnsi="Palatino Linotype" w:cs="Times New Roman"/>
          <w:sz w:val="20"/>
          <w:szCs w:val="20"/>
        </w:rPr>
        <w:t xml:space="preserve">’s </w:t>
      </w:r>
      <w:proofErr w:type="gramStart"/>
      <w:r w:rsidRPr="004F259E">
        <w:rPr>
          <w:rFonts w:ascii="Palatino Linotype" w:eastAsia="Times New Roman" w:hAnsi="Palatino Linotype" w:cs="Times New Roman"/>
          <w:sz w:val="20"/>
          <w:szCs w:val="20"/>
        </w:rPr>
        <w:t>law</w:t>
      </w:r>
      <w:proofErr w:type="gramEnd"/>
      <w:r w:rsidRPr="004F259E">
        <w:rPr>
          <w:rFonts w:ascii="Palatino Linotype" w:eastAsia="Times New Roman" w:hAnsi="Palatino Linotype" w:cs="Times New Roman"/>
          <w:sz w:val="20"/>
          <w:szCs w:val="20"/>
        </w:rPr>
        <w:br/>
        <w:t>[10] These values are useful for calculating the lattice energy. They are calculated by considering the position of neighboring ions in a lattice and adding up the coulombic interactions that occur with respect to an ion.</w:t>
      </w:r>
      <w:r w:rsidRPr="004F259E">
        <w:rPr>
          <w:rFonts w:ascii="Palatino Linotype" w:eastAsia="Times New Roman" w:hAnsi="Palatino Linotype" w:cs="Times New Roman"/>
          <w:sz w:val="20"/>
          <w:szCs w:val="20"/>
        </w:rPr>
        <w:br/>
        <w:t xml:space="preserve">ANSWER: </w:t>
      </w:r>
      <w:r w:rsidRPr="004F259E">
        <w:rPr>
          <w:rFonts w:ascii="Palatino Linotype" w:eastAsia="Times New Roman" w:hAnsi="Palatino Linotype" w:cs="Times New Roman"/>
          <w:b/>
          <w:sz w:val="20"/>
          <w:szCs w:val="20"/>
          <w:u w:val="single"/>
        </w:rPr>
        <w:t>Madelung</w:t>
      </w:r>
      <w:r w:rsidRPr="004F259E">
        <w:rPr>
          <w:rFonts w:ascii="Palatino Linotype" w:eastAsia="Times New Roman" w:hAnsi="Palatino Linotype" w:cs="Times New Roman"/>
          <w:sz w:val="20"/>
          <w:szCs w:val="20"/>
        </w:rPr>
        <w:t xml:space="preserve"> constants</w:t>
      </w:r>
    </w:p>
    <w:p w:rsidR="006C57D9" w:rsidRPr="004F259E" w:rsidRDefault="006C57D9" w:rsidP="004F259E">
      <w:pPr>
        <w:contextualSpacing/>
        <w:rPr>
          <w:rFonts w:ascii="Palatino Linotype" w:hAnsi="Palatino Linotype"/>
          <w:sz w:val="20"/>
          <w:szCs w:val="20"/>
        </w:rPr>
      </w:pPr>
    </w:p>
    <w:p w:rsidR="006C57D9" w:rsidRPr="004F259E" w:rsidRDefault="00AF02AD" w:rsidP="004F259E">
      <w:pPr>
        <w:numPr>
          <w:ilvl w:val="0"/>
          <w:numId w:val="1"/>
        </w:numPr>
        <w:ind w:left="0" w:hanging="360"/>
        <w:contextualSpacing/>
        <w:rPr>
          <w:rFonts w:ascii="Palatino Linotype" w:eastAsia="Times New Roman" w:hAnsi="Palatino Linotype" w:cs="Times New Roman"/>
          <w:sz w:val="20"/>
          <w:szCs w:val="20"/>
        </w:rPr>
      </w:pPr>
      <w:r w:rsidRPr="004F259E">
        <w:rPr>
          <w:rFonts w:ascii="Palatino Linotype" w:eastAsia="Times New Roman" w:hAnsi="Palatino Linotype" w:cs="Times New Roman"/>
          <w:sz w:val="20"/>
          <w:szCs w:val="20"/>
        </w:rPr>
        <w:t xml:space="preserve">One of these occurrences happened after the </w:t>
      </w:r>
      <w:proofErr w:type="spellStart"/>
      <w:r w:rsidRPr="004F259E">
        <w:rPr>
          <w:rFonts w:ascii="Palatino Linotype" w:eastAsia="Times New Roman" w:hAnsi="Palatino Linotype" w:cs="Times New Roman"/>
          <w:sz w:val="20"/>
          <w:szCs w:val="20"/>
        </w:rPr>
        <w:t>Salarian</w:t>
      </w:r>
      <w:proofErr w:type="spellEnd"/>
      <w:r w:rsidRPr="004F259E">
        <w:rPr>
          <w:rFonts w:ascii="Palatino Linotype" w:eastAsia="Times New Roman" w:hAnsi="Palatino Linotype" w:cs="Times New Roman"/>
          <w:sz w:val="20"/>
          <w:szCs w:val="20"/>
        </w:rPr>
        <w:t xml:space="preserve"> Gate was opened. For 10 points each:</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[10] Name these events, two of which were caused by the Alaric-led Visigoths in 410 and the Vandals in 455.</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w:t>
      </w:r>
      <w:r w:rsidRPr="004F259E">
        <w:rPr>
          <w:rFonts w:ascii="Palatino Linotype" w:eastAsia="Times New Roman" w:hAnsi="Palatino Linotype" w:cs="Times New Roman"/>
          <w:b/>
          <w:sz w:val="20"/>
          <w:szCs w:val="20"/>
          <w:u w:val="single"/>
        </w:rPr>
        <w:t>Sacks</w:t>
      </w:r>
      <w:r w:rsidRPr="004F259E">
        <w:rPr>
          <w:rFonts w:ascii="Palatino Linotype" w:eastAsia="Times New Roman" w:hAnsi="Palatino Linotype" w:cs="Times New Roman"/>
          <w:sz w:val="20"/>
          <w:szCs w:val="20"/>
        </w:rPr>
        <w:t xml:space="preserve"> of </w:t>
      </w:r>
      <w:r w:rsidRPr="004F259E">
        <w:rPr>
          <w:rFonts w:ascii="Palatino Linotype" w:eastAsia="Times New Roman" w:hAnsi="Palatino Linotype" w:cs="Times New Roman"/>
          <w:b/>
          <w:sz w:val="20"/>
          <w:szCs w:val="20"/>
          <w:u w:val="single"/>
        </w:rPr>
        <w:t>Rome</w:t>
      </w:r>
      <w:r w:rsidRPr="004F259E">
        <w:rPr>
          <w:rFonts w:ascii="Palatino Linotype" w:eastAsia="Times New Roman" w:hAnsi="Palatino Linotype" w:cs="Times New Roman"/>
          <w:sz w:val="20"/>
          <w:szCs w:val="20"/>
        </w:rPr>
        <w:t xml:space="preserve"> [accept clear knowledge equivalents]</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[10] This other frequent enemy of Rome was known as “the scourge of God.” He terrorized Roman lands and even forced </w:t>
      </w:r>
      <w:proofErr w:type="spellStart"/>
      <w:r w:rsidRPr="004F259E">
        <w:rPr>
          <w:rFonts w:ascii="Palatino Linotype" w:eastAsia="Times New Roman" w:hAnsi="Palatino Linotype" w:cs="Times New Roman"/>
          <w:sz w:val="20"/>
          <w:szCs w:val="20"/>
        </w:rPr>
        <w:t>Valentinian</w:t>
      </w:r>
      <w:proofErr w:type="spellEnd"/>
      <w:r w:rsidRPr="004F259E">
        <w:rPr>
          <w:rFonts w:ascii="Palatino Linotype" w:eastAsia="Times New Roman" w:hAnsi="Palatino Linotype" w:cs="Times New Roman"/>
          <w:sz w:val="20"/>
          <w:szCs w:val="20"/>
        </w:rPr>
        <w:t xml:space="preserve"> III to abandon Rome until he was defeated at the Battle of </w:t>
      </w:r>
      <w:proofErr w:type="spellStart"/>
      <w:r w:rsidRPr="004F259E">
        <w:rPr>
          <w:rFonts w:ascii="Palatino Linotype" w:eastAsia="Times New Roman" w:hAnsi="Palatino Linotype" w:cs="Times New Roman"/>
          <w:sz w:val="20"/>
          <w:szCs w:val="20"/>
        </w:rPr>
        <w:t>Chalons</w:t>
      </w:r>
      <w:proofErr w:type="spellEnd"/>
      <w:r w:rsidRPr="004F259E">
        <w:rPr>
          <w:rFonts w:ascii="Palatino Linotype" w:eastAsia="Times New Roman" w:hAnsi="Palatino Linotype" w:cs="Times New Roman"/>
          <w:sz w:val="20"/>
          <w:szCs w:val="20"/>
        </w:rPr>
        <w:t>.</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w:t>
      </w:r>
      <w:r w:rsidRPr="004F259E">
        <w:rPr>
          <w:rFonts w:ascii="Palatino Linotype" w:eastAsia="Times New Roman" w:hAnsi="Palatino Linotype" w:cs="Times New Roman"/>
          <w:b/>
          <w:sz w:val="20"/>
          <w:szCs w:val="20"/>
          <w:u w:val="single"/>
        </w:rPr>
        <w:t>Attila</w:t>
      </w:r>
      <w:r w:rsidRPr="004F259E">
        <w:rPr>
          <w:rFonts w:ascii="Palatino Linotype" w:eastAsia="Times New Roman" w:hAnsi="Palatino Linotype" w:cs="Times New Roman"/>
          <w:sz w:val="20"/>
          <w:szCs w:val="20"/>
        </w:rPr>
        <w:t xml:space="preserve"> the Hun</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[10] This man is regarded as the first King of Italy, a rank he achieved after overthrowing the boy emperor Romulus </w:t>
      </w:r>
      <w:proofErr w:type="spellStart"/>
      <w:r w:rsidRPr="004F259E">
        <w:rPr>
          <w:rFonts w:ascii="Palatino Linotype" w:eastAsia="Times New Roman" w:hAnsi="Palatino Linotype" w:cs="Times New Roman"/>
          <w:sz w:val="20"/>
          <w:szCs w:val="20"/>
        </w:rPr>
        <w:t>Augustulus</w:t>
      </w:r>
      <w:proofErr w:type="spellEnd"/>
      <w:r w:rsidRPr="004F259E">
        <w:rPr>
          <w:rFonts w:ascii="Palatino Linotype" w:eastAsia="Times New Roman" w:hAnsi="Palatino Linotype" w:cs="Times New Roman"/>
          <w:sz w:val="20"/>
          <w:szCs w:val="20"/>
        </w:rPr>
        <w:t>. This ruler would later be deposed by Theodoric, who killed him personally at a banquet.</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w:t>
      </w:r>
      <w:r w:rsidRPr="004F259E">
        <w:rPr>
          <w:rFonts w:ascii="Palatino Linotype" w:eastAsia="Times New Roman" w:hAnsi="Palatino Linotype" w:cs="Times New Roman"/>
          <w:b/>
          <w:sz w:val="20"/>
          <w:szCs w:val="20"/>
          <w:u w:val="single"/>
        </w:rPr>
        <w:t>Odoacer</w:t>
      </w:r>
      <w:r w:rsidRPr="004F259E">
        <w:rPr>
          <w:rFonts w:ascii="Palatino Linotype" w:eastAsia="Times New Roman" w:hAnsi="Palatino Linotype" w:cs="Times New Roman"/>
          <w:sz w:val="20"/>
          <w:szCs w:val="20"/>
        </w:rPr>
        <w:t xml:space="preserve"> [or Flavius </w:t>
      </w:r>
      <w:proofErr w:type="spellStart"/>
      <w:r w:rsidRPr="004F259E">
        <w:rPr>
          <w:rFonts w:ascii="Palatino Linotype" w:eastAsia="Times New Roman" w:hAnsi="Palatino Linotype" w:cs="Times New Roman"/>
          <w:b/>
          <w:sz w:val="20"/>
          <w:szCs w:val="20"/>
          <w:u w:val="single"/>
        </w:rPr>
        <w:t>Odovacer</w:t>
      </w:r>
      <w:proofErr w:type="spellEnd"/>
      <w:r w:rsidRPr="004F259E">
        <w:rPr>
          <w:rFonts w:ascii="Palatino Linotype" w:eastAsia="Times New Roman" w:hAnsi="Palatino Linotype" w:cs="Times New Roman"/>
          <w:sz w:val="20"/>
          <w:szCs w:val="20"/>
        </w:rPr>
        <w:t>]</w:t>
      </w:r>
    </w:p>
    <w:p w:rsidR="006C57D9" w:rsidRPr="004F259E" w:rsidRDefault="006C57D9" w:rsidP="004F259E">
      <w:pPr>
        <w:contextualSpacing/>
        <w:rPr>
          <w:rFonts w:ascii="Palatino Linotype" w:hAnsi="Palatino Linotype"/>
          <w:sz w:val="20"/>
          <w:szCs w:val="20"/>
        </w:rPr>
      </w:pPr>
    </w:p>
    <w:p w:rsidR="006C57D9" w:rsidRPr="004F259E" w:rsidRDefault="00AF02AD" w:rsidP="004F259E">
      <w:pPr>
        <w:numPr>
          <w:ilvl w:val="0"/>
          <w:numId w:val="1"/>
        </w:numPr>
        <w:ind w:left="0" w:hanging="360"/>
        <w:contextualSpacing/>
        <w:rPr>
          <w:rFonts w:ascii="Palatino Linotype" w:eastAsia="Times New Roman" w:hAnsi="Palatino Linotype" w:cs="Times New Roman"/>
          <w:sz w:val="20"/>
          <w:szCs w:val="20"/>
        </w:rPr>
      </w:pPr>
      <w:r w:rsidRPr="004F259E">
        <w:rPr>
          <w:rFonts w:ascii="Palatino Linotype" w:eastAsia="Times New Roman" w:hAnsi="Palatino Linotype" w:cs="Times New Roman"/>
          <w:sz w:val="20"/>
          <w:szCs w:val="20"/>
        </w:rPr>
        <w:t xml:space="preserve">Several of this man’s ideas are collected in </w:t>
      </w:r>
      <w:r w:rsidRPr="004F259E">
        <w:rPr>
          <w:rFonts w:ascii="Palatino Linotype" w:eastAsia="Times New Roman" w:hAnsi="Palatino Linotype" w:cs="Times New Roman"/>
          <w:i/>
          <w:sz w:val="20"/>
          <w:szCs w:val="20"/>
        </w:rPr>
        <w:t>The Laws of Thought</w:t>
      </w:r>
      <w:r w:rsidRPr="004F259E">
        <w:rPr>
          <w:rFonts w:ascii="Palatino Linotype" w:eastAsia="Times New Roman" w:hAnsi="Palatino Linotype" w:cs="Times New Roman"/>
          <w:sz w:val="20"/>
          <w:szCs w:val="20"/>
        </w:rPr>
        <w:t>. For 10 points each:</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[10] Name this English mathematician. His namesake “algebra” involves variables that can be either true or false, and it includes functions like AND, OR, and NOT.</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George </w:t>
      </w:r>
      <w:r w:rsidRPr="004F259E">
        <w:rPr>
          <w:rFonts w:ascii="Palatino Linotype" w:eastAsia="Times New Roman" w:hAnsi="Palatino Linotype" w:cs="Times New Roman"/>
          <w:b/>
          <w:sz w:val="20"/>
          <w:szCs w:val="20"/>
          <w:u w:val="single"/>
        </w:rPr>
        <w:t>Boole</w:t>
      </w:r>
      <w:r w:rsidRPr="004F259E">
        <w:rPr>
          <w:rFonts w:ascii="Palatino Linotype" w:eastAsia="Times New Roman" w:hAnsi="Palatino Linotype" w:cs="Times New Roman"/>
          <w:sz w:val="20"/>
          <w:szCs w:val="20"/>
        </w:rPr>
        <w:t xml:space="preserve"> [or </w:t>
      </w:r>
      <w:r w:rsidRPr="004F259E">
        <w:rPr>
          <w:rFonts w:ascii="Palatino Linotype" w:eastAsia="Times New Roman" w:hAnsi="Palatino Linotype" w:cs="Times New Roman"/>
          <w:b/>
          <w:sz w:val="20"/>
          <w:szCs w:val="20"/>
          <w:u w:val="single"/>
        </w:rPr>
        <w:t>Boolean</w:t>
      </w:r>
      <w:r w:rsidRPr="004F259E">
        <w:rPr>
          <w:rFonts w:ascii="Palatino Linotype" w:eastAsia="Times New Roman" w:hAnsi="Palatino Linotype" w:cs="Times New Roman"/>
          <w:sz w:val="20"/>
          <w:szCs w:val="20"/>
        </w:rPr>
        <w:t xml:space="preserve"> algebra]</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[10] Boolean expressions can be simplified using these laws named after another 19th century mathematician. They state that the negation of a disjunction is a conjunction of negations, and vice versa.</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w:t>
      </w:r>
      <w:r w:rsidRPr="004F259E">
        <w:rPr>
          <w:rFonts w:ascii="Palatino Linotype" w:eastAsia="Times New Roman" w:hAnsi="Palatino Linotype" w:cs="Times New Roman"/>
          <w:b/>
          <w:sz w:val="20"/>
          <w:szCs w:val="20"/>
          <w:u w:val="single"/>
        </w:rPr>
        <w:t>De Morgan’s</w:t>
      </w:r>
      <w:r w:rsidRPr="004F259E">
        <w:rPr>
          <w:rFonts w:ascii="Palatino Linotype" w:eastAsia="Times New Roman" w:hAnsi="Palatino Linotype" w:cs="Times New Roman"/>
          <w:sz w:val="20"/>
          <w:szCs w:val="20"/>
        </w:rPr>
        <w:t xml:space="preserve"> Laws</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[10] Boolean “true” and “false” are often represented as a 1 and a 0 inside of a computer. This number system, which uses only ones and zeroes, is used in almost all computer systems.</w:t>
      </w:r>
    </w:p>
    <w:p w:rsidR="006C57D9" w:rsidRPr="004F259E" w:rsidRDefault="00AF02AD" w:rsidP="004F259E">
      <w:pPr>
        <w:widowControl/>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w:t>
      </w:r>
      <w:r w:rsidRPr="004F259E">
        <w:rPr>
          <w:rFonts w:ascii="Palatino Linotype" w:eastAsia="Times New Roman" w:hAnsi="Palatino Linotype" w:cs="Times New Roman"/>
          <w:b/>
          <w:sz w:val="20"/>
          <w:szCs w:val="20"/>
          <w:u w:val="single"/>
        </w:rPr>
        <w:t>binary</w:t>
      </w:r>
      <w:r w:rsidRPr="004F259E">
        <w:rPr>
          <w:rFonts w:ascii="Palatino Linotype" w:eastAsia="Times New Roman" w:hAnsi="Palatino Linotype" w:cs="Times New Roman"/>
          <w:sz w:val="20"/>
          <w:szCs w:val="20"/>
        </w:rPr>
        <w:t xml:space="preserve"> [or </w:t>
      </w:r>
      <w:r w:rsidRPr="004F259E">
        <w:rPr>
          <w:rFonts w:ascii="Palatino Linotype" w:eastAsia="Times New Roman" w:hAnsi="Palatino Linotype" w:cs="Times New Roman"/>
          <w:b/>
          <w:sz w:val="20"/>
          <w:szCs w:val="20"/>
          <w:u w:val="single"/>
        </w:rPr>
        <w:t>base 2</w:t>
      </w:r>
      <w:r w:rsidRPr="004F259E">
        <w:rPr>
          <w:rFonts w:ascii="Palatino Linotype" w:eastAsia="Times New Roman" w:hAnsi="Palatino Linotype" w:cs="Times New Roman"/>
          <w:sz w:val="20"/>
          <w:szCs w:val="20"/>
        </w:rPr>
        <w:t>]</w:t>
      </w:r>
    </w:p>
    <w:p w:rsidR="006C57D9" w:rsidRPr="004F259E" w:rsidRDefault="006C57D9" w:rsidP="004F259E">
      <w:pPr>
        <w:widowControl/>
        <w:contextualSpacing/>
        <w:rPr>
          <w:rFonts w:ascii="Palatino Linotype" w:hAnsi="Palatino Linotype"/>
          <w:sz w:val="20"/>
          <w:szCs w:val="20"/>
        </w:rPr>
      </w:pPr>
    </w:p>
    <w:p w:rsidR="006C57D9" w:rsidRPr="004F259E" w:rsidRDefault="00AF02AD" w:rsidP="004F259E">
      <w:pPr>
        <w:widowControl/>
        <w:numPr>
          <w:ilvl w:val="0"/>
          <w:numId w:val="1"/>
        </w:numPr>
        <w:ind w:left="0" w:hanging="360"/>
        <w:contextualSpacing/>
        <w:rPr>
          <w:rFonts w:ascii="Palatino Linotype" w:eastAsia="Times New Roman" w:hAnsi="Palatino Linotype" w:cs="Times New Roman"/>
          <w:sz w:val="20"/>
          <w:szCs w:val="20"/>
        </w:rPr>
      </w:pPr>
      <w:r w:rsidRPr="004F259E">
        <w:rPr>
          <w:rFonts w:ascii="Palatino Linotype" w:eastAsia="Times New Roman" w:hAnsi="Palatino Linotype" w:cs="Times New Roman"/>
          <w:sz w:val="20"/>
          <w:szCs w:val="20"/>
        </w:rPr>
        <w:t xml:space="preserve">An urban renewal project in this city aims to convert a port district into the HafenCity, which includes its historic “warehouse city” or </w:t>
      </w:r>
      <w:proofErr w:type="spellStart"/>
      <w:r w:rsidRPr="004F259E">
        <w:rPr>
          <w:rFonts w:ascii="Palatino Linotype" w:eastAsia="Times New Roman" w:hAnsi="Palatino Linotype" w:cs="Times New Roman"/>
          <w:i/>
          <w:sz w:val="20"/>
          <w:szCs w:val="20"/>
        </w:rPr>
        <w:t>Speicherstadt</w:t>
      </w:r>
      <w:proofErr w:type="spellEnd"/>
      <w:r w:rsidRPr="004F259E">
        <w:rPr>
          <w:rFonts w:ascii="Palatino Linotype" w:eastAsia="Times New Roman" w:hAnsi="Palatino Linotype" w:cs="Times New Roman"/>
          <w:sz w:val="20"/>
          <w:szCs w:val="20"/>
        </w:rPr>
        <w:t>. For 10 points each:</w:t>
      </w:r>
    </w:p>
    <w:p w:rsidR="006C57D9" w:rsidRPr="004F259E" w:rsidRDefault="00AF02AD" w:rsidP="004F259E">
      <w:pPr>
        <w:widowControl/>
        <w:contextualSpacing/>
        <w:rPr>
          <w:rFonts w:ascii="Palatino Linotype" w:hAnsi="Palatino Linotype"/>
          <w:sz w:val="20"/>
          <w:szCs w:val="20"/>
        </w:rPr>
      </w:pPr>
      <w:r w:rsidRPr="004F259E">
        <w:rPr>
          <w:rFonts w:ascii="Palatino Linotype" w:eastAsia="Times New Roman" w:hAnsi="Palatino Linotype" w:cs="Times New Roman"/>
          <w:sz w:val="20"/>
          <w:szCs w:val="20"/>
        </w:rPr>
        <w:t>[10] Name this second most populous city of Germany. It makes up its own German state, with Schleswig-Holstein and Lower Saxony as its two neighbors.</w:t>
      </w:r>
    </w:p>
    <w:p w:rsidR="006C57D9" w:rsidRPr="004F259E" w:rsidRDefault="00AF02AD" w:rsidP="004F259E">
      <w:pPr>
        <w:widowControl/>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w:t>
      </w:r>
      <w:r w:rsidRPr="004F259E">
        <w:rPr>
          <w:rFonts w:ascii="Palatino Linotype" w:eastAsia="Times New Roman" w:hAnsi="Palatino Linotype" w:cs="Times New Roman"/>
          <w:b/>
          <w:sz w:val="20"/>
          <w:szCs w:val="20"/>
          <w:u w:val="single"/>
        </w:rPr>
        <w:t>Hamburg</w:t>
      </w:r>
      <w:r w:rsidRPr="004F259E">
        <w:rPr>
          <w:rFonts w:ascii="Palatino Linotype" w:eastAsia="Times New Roman" w:hAnsi="Palatino Linotype" w:cs="Times New Roman"/>
          <w:sz w:val="20"/>
          <w:szCs w:val="20"/>
        </w:rPr>
        <w:t xml:space="preserve"> [or Free and Hanseatic City of</w:t>
      </w:r>
      <w:r w:rsidRPr="004F259E">
        <w:rPr>
          <w:rFonts w:ascii="Palatino Linotype" w:eastAsia="Times New Roman" w:hAnsi="Palatino Linotype" w:cs="Times New Roman"/>
          <w:sz w:val="20"/>
          <w:szCs w:val="20"/>
          <w:shd w:val="clear" w:color="auto" w:fill="F9F9F9"/>
        </w:rPr>
        <w:t xml:space="preserve"> </w:t>
      </w:r>
      <w:r w:rsidRPr="004F259E">
        <w:rPr>
          <w:rFonts w:ascii="Palatino Linotype" w:eastAsia="Times New Roman" w:hAnsi="Palatino Linotype" w:cs="Times New Roman"/>
          <w:b/>
          <w:sz w:val="20"/>
          <w:szCs w:val="20"/>
          <w:u w:val="single"/>
        </w:rPr>
        <w:t>Hamburg</w:t>
      </w:r>
      <w:r w:rsidRPr="004F259E">
        <w:rPr>
          <w:rFonts w:ascii="Palatino Linotype" w:eastAsia="Times New Roman" w:hAnsi="Palatino Linotype" w:cs="Times New Roman"/>
          <w:sz w:val="20"/>
          <w:szCs w:val="20"/>
        </w:rPr>
        <w:t>]</w:t>
      </w:r>
    </w:p>
    <w:p w:rsidR="006C57D9" w:rsidRPr="004F259E" w:rsidRDefault="00AF02AD" w:rsidP="004F259E">
      <w:pPr>
        <w:widowControl/>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[10] A planned concert hall in the HafenCity is named for this river, on whose waterfront it will lie. This river flows from the </w:t>
      </w:r>
      <w:proofErr w:type="spellStart"/>
      <w:r w:rsidRPr="004F259E">
        <w:rPr>
          <w:rFonts w:ascii="Palatino Linotype" w:eastAsia="Times New Roman" w:hAnsi="Palatino Linotype" w:cs="Times New Roman"/>
          <w:sz w:val="20"/>
          <w:szCs w:val="20"/>
        </w:rPr>
        <w:t>Krkonose</w:t>
      </w:r>
      <w:proofErr w:type="spellEnd"/>
      <w:r w:rsidRPr="004F259E">
        <w:rPr>
          <w:rFonts w:ascii="Palatino Linotype" w:eastAsia="Times New Roman" w:hAnsi="Palatino Linotype" w:cs="Times New Roman"/>
          <w:sz w:val="20"/>
          <w:szCs w:val="20"/>
        </w:rPr>
        <w:t xml:space="preserve"> </w:t>
      </w:r>
      <w:r w:rsidRPr="004F259E">
        <w:rPr>
          <w:rFonts w:ascii="Palatino Linotype" w:eastAsia="Times New Roman" w:hAnsi="Palatino Linotype" w:cs="Times New Roman"/>
          <w:sz w:val="20"/>
          <w:szCs w:val="20"/>
          <w:shd w:val="clear" w:color="auto" w:fill="D9D9D9"/>
        </w:rPr>
        <w:t>[“</w:t>
      </w:r>
      <w:proofErr w:type="spellStart"/>
      <w:r w:rsidRPr="004F259E">
        <w:rPr>
          <w:rFonts w:ascii="Palatino Linotype" w:eastAsia="Times New Roman" w:hAnsi="Palatino Linotype" w:cs="Times New Roman"/>
          <w:sz w:val="20"/>
          <w:szCs w:val="20"/>
          <w:shd w:val="clear" w:color="auto" w:fill="D9D9D9"/>
        </w:rPr>
        <w:t>ker</w:t>
      </w:r>
      <w:proofErr w:type="spellEnd"/>
      <w:r w:rsidRPr="004F259E">
        <w:rPr>
          <w:rFonts w:ascii="Palatino Linotype" w:eastAsia="Times New Roman" w:hAnsi="Palatino Linotype" w:cs="Times New Roman"/>
          <w:sz w:val="20"/>
          <w:szCs w:val="20"/>
          <w:shd w:val="clear" w:color="auto" w:fill="D9D9D9"/>
        </w:rPr>
        <w:t>-KO-no-shay”]</w:t>
      </w:r>
      <w:r w:rsidRPr="004F259E">
        <w:rPr>
          <w:rFonts w:ascii="Palatino Linotype" w:eastAsia="Times New Roman" w:hAnsi="Palatino Linotype" w:cs="Times New Roman"/>
          <w:sz w:val="20"/>
          <w:szCs w:val="20"/>
        </w:rPr>
        <w:t xml:space="preserve"> mountains into the North Sea.</w:t>
      </w:r>
    </w:p>
    <w:p w:rsidR="006C57D9" w:rsidRPr="004F259E" w:rsidRDefault="00AF02AD" w:rsidP="004F259E">
      <w:pPr>
        <w:widowControl/>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w:t>
      </w:r>
      <w:r w:rsidRPr="004F259E">
        <w:rPr>
          <w:rFonts w:ascii="Palatino Linotype" w:eastAsia="Times New Roman" w:hAnsi="Palatino Linotype" w:cs="Times New Roman"/>
          <w:b/>
          <w:sz w:val="20"/>
          <w:szCs w:val="20"/>
          <w:u w:val="single"/>
        </w:rPr>
        <w:t>Elbe</w:t>
      </w:r>
      <w:r w:rsidRPr="004F259E">
        <w:rPr>
          <w:rFonts w:ascii="Palatino Linotype" w:eastAsia="Times New Roman" w:hAnsi="Palatino Linotype" w:cs="Times New Roman"/>
          <w:sz w:val="20"/>
          <w:szCs w:val="20"/>
        </w:rPr>
        <w:t xml:space="preserve"> River [or </w:t>
      </w:r>
      <w:r w:rsidRPr="004F259E">
        <w:rPr>
          <w:rFonts w:ascii="Palatino Linotype" w:eastAsia="Times New Roman" w:hAnsi="Palatino Linotype" w:cs="Times New Roman"/>
          <w:b/>
          <w:sz w:val="20"/>
          <w:szCs w:val="20"/>
          <w:u w:val="single"/>
        </w:rPr>
        <w:t>Labe</w:t>
      </w:r>
      <w:r w:rsidRPr="004F259E">
        <w:rPr>
          <w:rFonts w:ascii="Palatino Linotype" w:eastAsia="Times New Roman" w:hAnsi="Palatino Linotype" w:cs="Times New Roman"/>
          <w:sz w:val="20"/>
          <w:szCs w:val="20"/>
        </w:rPr>
        <w:t xml:space="preserve"> River]</w:t>
      </w:r>
    </w:p>
    <w:p w:rsidR="006C57D9" w:rsidRPr="004F259E" w:rsidRDefault="00AF02AD" w:rsidP="004F259E">
      <w:pPr>
        <w:widowControl/>
        <w:contextualSpacing/>
        <w:rPr>
          <w:rFonts w:ascii="Palatino Linotype" w:hAnsi="Palatino Linotype"/>
          <w:sz w:val="20"/>
          <w:szCs w:val="20"/>
        </w:rPr>
      </w:pPr>
      <w:proofErr w:type="gramStart"/>
      <w:r w:rsidRPr="004F259E">
        <w:rPr>
          <w:rFonts w:ascii="Palatino Linotype" w:eastAsia="Times New Roman" w:hAnsi="Palatino Linotype" w:cs="Times New Roman"/>
          <w:sz w:val="20"/>
          <w:szCs w:val="20"/>
        </w:rPr>
        <w:t xml:space="preserve">[10] The </w:t>
      </w:r>
      <w:proofErr w:type="spellStart"/>
      <w:r w:rsidRPr="004F259E">
        <w:rPr>
          <w:rFonts w:ascii="Palatino Linotype" w:eastAsia="Times New Roman" w:hAnsi="Palatino Linotype" w:cs="Times New Roman"/>
          <w:sz w:val="20"/>
          <w:szCs w:val="20"/>
        </w:rPr>
        <w:t>Krkonose</w:t>
      </w:r>
      <w:proofErr w:type="spellEnd"/>
      <w:r w:rsidRPr="004F259E">
        <w:rPr>
          <w:rFonts w:ascii="Palatino Linotype" w:eastAsia="Times New Roman" w:hAnsi="Palatino Linotype" w:cs="Times New Roman"/>
          <w:sz w:val="20"/>
          <w:szCs w:val="20"/>
        </w:rPr>
        <w:t xml:space="preserve"> mountains</w:t>
      </w:r>
      <w:proofErr w:type="gramEnd"/>
      <w:r w:rsidRPr="004F259E">
        <w:rPr>
          <w:rFonts w:ascii="Palatino Linotype" w:eastAsia="Times New Roman" w:hAnsi="Palatino Linotype" w:cs="Times New Roman"/>
          <w:sz w:val="20"/>
          <w:szCs w:val="20"/>
        </w:rPr>
        <w:t xml:space="preserve"> are at Poland’s border with this country, which owns a part of Hamburg docklands thanks to the Treaty of Versailles. This modern-day country’s historical regions include Moravia and Bohemia.</w:t>
      </w:r>
    </w:p>
    <w:p w:rsidR="006C57D9" w:rsidRPr="004F259E" w:rsidRDefault="00AF02AD" w:rsidP="004F259E">
      <w:pPr>
        <w:widowControl/>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w:t>
      </w:r>
      <w:r w:rsidRPr="004F259E">
        <w:rPr>
          <w:rFonts w:ascii="Palatino Linotype" w:eastAsia="Times New Roman" w:hAnsi="Palatino Linotype" w:cs="Times New Roman"/>
          <w:b/>
          <w:sz w:val="20"/>
          <w:szCs w:val="20"/>
          <w:u w:val="single"/>
        </w:rPr>
        <w:t>Czech</w:t>
      </w:r>
      <w:r w:rsidRPr="004F259E">
        <w:rPr>
          <w:rFonts w:ascii="Palatino Linotype" w:eastAsia="Times New Roman" w:hAnsi="Palatino Linotype" w:cs="Times New Roman"/>
          <w:sz w:val="20"/>
          <w:szCs w:val="20"/>
        </w:rPr>
        <w:t xml:space="preserve"> Republic [or </w:t>
      </w:r>
      <w:proofErr w:type="spellStart"/>
      <w:r w:rsidRPr="004F259E">
        <w:rPr>
          <w:rFonts w:ascii="Palatino Linotype" w:eastAsia="Times New Roman" w:hAnsi="Palatino Linotype" w:cs="Times New Roman"/>
          <w:b/>
          <w:sz w:val="20"/>
          <w:szCs w:val="20"/>
          <w:highlight w:val="white"/>
          <w:u w:val="single"/>
        </w:rPr>
        <w:t>Č</w:t>
      </w:r>
      <w:r w:rsidRPr="004F259E">
        <w:rPr>
          <w:rFonts w:ascii="Palatino Linotype" w:eastAsia="Times New Roman" w:hAnsi="Palatino Linotype" w:cs="Times New Roman"/>
          <w:b/>
          <w:sz w:val="20"/>
          <w:szCs w:val="20"/>
          <w:u w:val="single"/>
        </w:rPr>
        <w:t>eska</w:t>
      </w:r>
      <w:proofErr w:type="spellEnd"/>
      <w:r w:rsidRPr="004F259E">
        <w:rPr>
          <w:rFonts w:ascii="Palatino Linotype" w:eastAsia="Times New Roman" w:hAnsi="Palatino Linotype" w:cs="Times New Roman"/>
          <w:sz w:val="20"/>
          <w:szCs w:val="20"/>
        </w:rPr>
        <w:t xml:space="preserve"> </w:t>
      </w:r>
      <w:proofErr w:type="spellStart"/>
      <w:r w:rsidRPr="004F259E">
        <w:rPr>
          <w:rFonts w:ascii="Palatino Linotype" w:eastAsia="Times New Roman" w:hAnsi="Palatino Linotype" w:cs="Times New Roman"/>
          <w:sz w:val="20"/>
          <w:szCs w:val="20"/>
        </w:rPr>
        <w:t>republika</w:t>
      </w:r>
      <w:proofErr w:type="spellEnd"/>
      <w:r w:rsidRPr="004F259E">
        <w:rPr>
          <w:rFonts w:ascii="Palatino Linotype" w:eastAsia="Times New Roman" w:hAnsi="Palatino Linotype" w:cs="Times New Roman"/>
          <w:sz w:val="20"/>
          <w:szCs w:val="20"/>
        </w:rPr>
        <w:t>]</w:t>
      </w:r>
    </w:p>
    <w:p w:rsidR="006C57D9" w:rsidRPr="004F259E" w:rsidRDefault="006C57D9" w:rsidP="004F259E">
      <w:pPr>
        <w:contextualSpacing/>
        <w:rPr>
          <w:rFonts w:ascii="Palatino Linotype" w:hAnsi="Palatino Linotype"/>
          <w:sz w:val="20"/>
          <w:szCs w:val="20"/>
        </w:rPr>
      </w:pPr>
    </w:p>
    <w:p w:rsidR="006C57D9" w:rsidRPr="004F259E" w:rsidRDefault="00AF02AD" w:rsidP="004F259E">
      <w:pPr>
        <w:numPr>
          <w:ilvl w:val="0"/>
          <w:numId w:val="1"/>
        </w:numPr>
        <w:ind w:left="0" w:hanging="360"/>
        <w:contextualSpacing/>
        <w:rPr>
          <w:rFonts w:ascii="Palatino Linotype" w:eastAsia="Times New Roman" w:hAnsi="Palatino Linotype" w:cs="Times New Roman"/>
          <w:sz w:val="20"/>
          <w:szCs w:val="20"/>
        </w:rPr>
      </w:pPr>
      <w:r w:rsidRPr="004F259E">
        <w:rPr>
          <w:rFonts w:ascii="Palatino Linotype" w:eastAsia="Times New Roman" w:hAnsi="Palatino Linotype" w:cs="Times New Roman"/>
          <w:sz w:val="20"/>
          <w:szCs w:val="20"/>
        </w:rPr>
        <w:t xml:space="preserve">If a </w:t>
      </w:r>
      <w:proofErr w:type="spellStart"/>
      <w:r w:rsidRPr="004F259E">
        <w:rPr>
          <w:rFonts w:ascii="Palatino Linotype" w:eastAsia="Times New Roman" w:hAnsi="Palatino Linotype" w:cs="Times New Roman"/>
          <w:sz w:val="20"/>
          <w:szCs w:val="20"/>
        </w:rPr>
        <w:t>hydropathy</w:t>
      </w:r>
      <w:proofErr w:type="spellEnd"/>
      <w:r w:rsidRPr="004F259E">
        <w:rPr>
          <w:rFonts w:ascii="Palatino Linotype" w:eastAsia="Times New Roman" w:hAnsi="Palatino Linotype" w:cs="Times New Roman"/>
          <w:sz w:val="20"/>
          <w:szCs w:val="20"/>
        </w:rPr>
        <w:t xml:space="preserve"> plot shows twenty hydrophobic amino acids in a row, one of these structures likely exists. For 10 points each:</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[10] Name this kind of protein secondary structure. These structures are stabilized by hydrogen bonds between every four amino acid residues.</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w:t>
      </w:r>
      <w:r w:rsidRPr="004F259E">
        <w:rPr>
          <w:rFonts w:ascii="Palatino Linotype" w:eastAsia="Times New Roman" w:hAnsi="Palatino Linotype" w:cs="Times New Roman"/>
          <w:b/>
          <w:sz w:val="20"/>
          <w:szCs w:val="20"/>
          <w:u w:val="single"/>
        </w:rPr>
        <w:t>alpha helix</w:t>
      </w:r>
      <w:r w:rsidRPr="004F259E">
        <w:rPr>
          <w:rFonts w:ascii="Palatino Linotype" w:eastAsia="Times New Roman" w:hAnsi="Palatino Linotype" w:cs="Times New Roman"/>
          <w:sz w:val="20"/>
          <w:szCs w:val="20"/>
        </w:rPr>
        <w:t xml:space="preserve"> [prompt on “helix”]</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[10] Along with glycine, this amino acid is typically not found in alpha helices due to the fact that its side chain binds to its amine group to form a five membered ring.</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w:t>
      </w:r>
      <w:r w:rsidRPr="004F259E">
        <w:rPr>
          <w:rFonts w:ascii="Palatino Linotype" w:eastAsia="Times New Roman" w:hAnsi="Palatino Linotype" w:cs="Times New Roman"/>
          <w:b/>
          <w:sz w:val="20"/>
          <w:szCs w:val="20"/>
          <w:u w:val="single"/>
        </w:rPr>
        <w:t>proline</w:t>
      </w:r>
      <w:r w:rsidRPr="004F259E">
        <w:rPr>
          <w:rFonts w:ascii="Palatino Linotype" w:eastAsia="Times New Roman" w:hAnsi="Palatino Linotype" w:cs="Times New Roman"/>
          <w:sz w:val="20"/>
          <w:szCs w:val="20"/>
        </w:rPr>
        <w:t xml:space="preserve"> [accept </w:t>
      </w:r>
      <w:r w:rsidRPr="004F259E">
        <w:rPr>
          <w:rFonts w:ascii="Palatino Linotype" w:eastAsia="Times New Roman" w:hAnsi="Palatino Linotype" w:cs="Times New Roman"/>
          <w:b/>
          <w:sz w:val="20"/>
          <w:szCs w:val="20"/>
          <w:u w:val="single"/>
        </w:rPr>
        <w:t>pro</w:t>
      </w:r>
      <w:r w:rsidRPr="004F259E">
        <w:rPr>
          <w:rFonts w:ascii="Palatino Linotype" w:eastAsia="Times New Roman" w:hAnsi="Palatino Linotype" w:cs="Times New Roman"/>
          <w:sz w:val="20"/>
          <w:szCs w:val="20"/>
        </w:rPr>
        <w:t xml:space="preserve"> or </w:t>
      </w:r>
      <w:r w:rsidRPr="004F259E">
        <w:rPr>
          <w:rFonts w:ascii="Palatino Linotype" w:eastAsia="Times New Roman" w:hAnsi="Palatino Linotype" w:cs="Times New Roman"/>
          <w:b/>
          <w:sz w:val="20"/>
          <w:szCs w:val="20"/>
          <w:u w:val="single"/>
        </w:rPr>
        <w:t>P</w:t>
      </w:r>
      <w:proofErr w:type="gramStart"/>
      <w:r w:rsidRPr="004F259E">
        <w:rPr>
          <w:rFonts w:ascii="Palatino Linotype" w:eastAsia="Times New Roman" w:hAnsi="Palatino Linotype" w:cs="Times New Roman"/>
          <w:sz w:val="20"/>
          <w:szCs w:val="20"/>
        </w:rPr>
        <w:t>]</w:t>
      </w:r>
      <w:proofErr w:type="gramEnd"/>
      <w:r w:rsidRPr="004F259E">
        <w:rPr>
          <w:rFonts w:ascii="Palatino Linotype" w:eastAsia="Times New Roman" w:hAnsi="Palatino Linotype" w:cs="Times New Roman"/>
          <w:sz w:val="20"/>
          <w:szCs w:val="20"/>
        </w:rPr>
        <w:br/>
        <w:t>[10] Alpha helices are often found in the parts of proteins which span these phospholipid-composed structures. One of these structures composed of a lipid bilayer surrounds all cells.</w:t>
      </w:r>
      <w:r w:rsidRPr="004F259E">
        <w:rPr>
          <w:rFonts w:ascii="Palatino Linotype" w:eastAsia="Times New Roman" w:hAnsi="Palatino Linotype" w:cs="Times New Roman"/>
          <w:sz w:val="20"/>
          <w:szCs w:val="20"/>
        </w:rPr>
        <w:br/>
        <w:t xml:space="preserve">ANSWER: biological </w:t>
      </w:r>
      <w:r w:rsidRPr="004F259E">
        <w:rPr>
          <w:rFonts w:ascii="Palatino Linotype" w:eastAsia="Times New Roman" w:hAnsi="Palatino Linotype" w:cs="Times New Roman"/>
          <w:b/>
          <w:sz w:val="20"/>
          <w:szCs w:val="20"/>
          <w:u w:val="single"/>
        </w:rPr>
        <w:t>membrane</w:t>
      </w:r>
      <w:r w:rsidRPr="004F259E">
        <w:rPr>
          <w:rFonts w:ascii="Palatino Linotype" w:eastAsia="Times New Roman" w:hAnsi="Palatino Linotype" w:cs="Times New Roman"/>
          <w:sz w:val="20"/>
          <w:szCs w:val="20"/>
        </w:rPr>
        <w:t xml:space="preserve"> [accept cell </w:t>
      </w:r>
      <w:r w:rsidRPr="004F259E">
        <w:rPr>
          <w:rFonts w:ascii="Palatino Linotype" w:eastAsia="Times New Roman" w:hAnsi="Palatino Linotype" w:cs="Times New Roman"/>
          <w:b/>
          <w:sz w:val="20"/>
          <w:szCs w:val="20"/>
          <w:u w:val="single"/>
        </w:rPr>
        <w:t>membrane</w:t>
      </w:r>
      <w:r w:rsidRPr="004F259E">
        <w:rPr>
          <w:rFonts w:ascii="Palatino Linotype" w:eastAsia="Times New Roman" w:hAnsi="Palatino Linotype" w:cs="Times New Roman"/>
          <w:sz w:val="20"/>
          <w:szCs w:val="20"/>
        </w:rPr>
        <w:t>]</w:t>
      </w:r>
    </w:p>
    <w:p w:rsidR="006C57D9" w:rsidRPr="004F259E" w:rsidRDefault="006C57D9" w:rsidP="004F259E">
      <w:pPr>
        <w:contextualSpacing/>
        <w:rPr>
          <w:rFonts w:ascii="Palatino Linotype" w:hAnsi="Palatino Linotype"/>
          <w:sz w:val="20"/>
          <w:szCs w:val="20"/>
        </w:rPr>
      </w:pPr>
    </w:p>
    <w:p w:rsidR="006C57D9" w:rsidRPr="004F259E" w:rsidRDefault="00AF02AD" w:rsidP="004F259E">
      <w:pPr>
        <w:numPr>
          <w:ilvl w:val="0"/>
          <w:numId w:val="1"/>
        </w:numPr>
        <w:ind w:left="0" w:hanging="360"/>
        <w:contextualSpacing/>
        <w:rPr>
          <w:rFonts w:ascii="Palatino Linotype" w:eastAsia="Times New Roman" w:hAnsi="Palatino Linotype" w:cs="Times New Roman"/>
          <w:sz w:val="20"/>
          <w:szCs w:val="20"/>
        </w:rPr>
      </w:pPr>
      <w:r w:rsidRPr="004F259E">
        <w:rPr>
          <w:rFonts w:ascii="Palatino Linotype" w:eastAsia="Times New Roman" w:hAnsi="Palatino Linotype" w:cs="Times New Roman"/>
          <w:sz w:val="20"/>
          <w:szCs w:val="20"/>
        </w:rPr>
        <w:t>This divine being stands between the Earth and the sky and pushes them farther apart as he grows taller. For 10 points each:</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[10] Name this horned giant who creates the world over a period of 18,000 years.</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w:t>
      </w:r>
      <w:proofErr w:type="spellStart"/>
      <w:r w:rsidRPr="004F259E">
        <w:rPr>
          <w:rFonts w:ascii="Palatino Linotype" w:eastAsia="Times New Roman" w:hAnsi="Palatino Linotype" w:cs="Times New Roman"/>
          <w:b/>
          <w:sz w:val="20"/>
          <w:szCs w:val="20"/>
          <w:u w:val="single"/>
        </w:rPr>
        <w:t>Pangu</w:t>
      </w:r>
      <w:proofErr w:type="spellEnd"/>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[10] </w:t>
      </w:r>
      <w:proofErr w:type="spellStart"/>
      <w:r w:rsidRPr="004F259E">
        <w:rPr>
          <w:rFonts w:ascii="Palatino Linotype" w:eastAsia="Times New Roman" w:hAnsi="Palatino Linotype" w:cs="Times New Roman"/>
          <w:sz w:val="20"/>
          <w:szCs w:val="20"/>
        </w:rPr>
        <w:t>Pangu</w:t>
      </w:r>
      <w:proofErr w:type="spellEnd"/>
      <w:r w:rsidRPr="004F259E">
        <w:rPr>
          <w:rFonts w:ascii="Palatino Linotype" w:eastAsia="Times New Roman" w:hAnsi="Palatino Linotype" w:cs="Times New Roman"/>
          <w:sz w:val="20"/>
          <w:szCs w:val="20"/>
        </w:rPr>
        <w:t xml:space="preserve"> is a creator god in the mythology of this modern-day country, </w:t>
      </w:r>
      <w:proofErr w:type="gramStart"/>
      <w:r w:rsidRPr="004F259E">
        <w:rPr>
          <w:rFonts w:ascii="Palatino Linotype" w:eastAsia="Times New Roman" w:hAnsi="Palatino Linotype" w:cs="Times New Roman"/>
          <w:sz w:val="20"/>
          <w:szCs w:val="20"/>
        </w:rPr>
        <w:t>whose</w:t>
      </w:r>
      <w:proofErr w:type="gramEnd"/>
      <w:r w:rsidRPr="004F259E">
        <w:rPr>
          <w:rFonts w:ascii="Palatino Linotype" w:eastAsia="Times New Roman" w:hAnsi="Palatino Linotype" w:cs="Times New Roman"/>
          <w:sz w:val="20"/>
          <w:szCs w:val="20"/>
        </w:rPr>
        <w:t xml:space="preserve"> legendary Jade Emperor has his roots in Taoism.</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w:t>
      </w:r>
      <w:r w:rsidRPr="004F259E">
        <w:rPr>
          <w:rFonts w:ascii="Palatino Linotype" w:eastAsia="Times New Roman" w:hAnsi="Palatino Linotype" w:cs="Times New Roman"/>
          <w:b/>
          <w:sz w:val="20"/>
          <w:szCs w:val="20"/>
          <w:u w:val="single"/>
        </w:rPr>
        <w:t>China</w:t>
      </w:r>
      <w:r w:rsidRPr="004F259E">
        <w:rPr>
          <w:rFonts w:ascii="Palatino Linotype" w:eastAsia="Times New Roman" w:hAnsi="Palatino Linotype" w:cs="Times New Roman"/>
          <w:sz w:val="20"/>
          <w:szCs w:val="20"/>
        </w:rPr>
        <w:t xml:space="preserve"> [or </w:t>
      </w:r>
      <w:proofErr w:type="spellStart"/>
      <w:r w:rsidRPr="004F259E">
        <w:rPr>
          <w:rFonts w:ascii="Palatino Linotype" w:eastAsia="Times New Roman" w:hAnsi="Palatino Linotype" w:cs="Times New Roman"/>
          <w:b/>
          <w:sz w:val="20"/>
          <w:szCs w:val="20"/>
          <w:u w:val="single"/>
        </w:rPr>
        <w:t>Zhongguo</w:t>
      </w:r>
      <w:proofErr w:type="spellEnd"/>
      <w:r w:rsidRPr="004F259E">
        <w:rPr>
          <w:rFonts w:ascii="Palatino Linotype" w:eastAsia="Times New Roman" w:hAnsi="Palatino Linotype" w:cs="Times New Roman"/>
          <w:sz w:val="20"/>
          <w:szCs w:val="20"/>
        </w:rPr>
        <w:t>]</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[10] After consuming an elixir of immortality, the Chinese goddess </w:t>
      </w:r>
      <w:proofErr w:type="spellStart"/>
      <w:r w:rsidRPr="004F259E">
        <w:rPr>
          <w:rFonts w:ascii="Palatino Linotype" w:eastAsia="Times New Roman" w:hAnsi="Palatino Linotype" w:cs="Times New Roman"/>
          <w:sz w:val="20"/>
          <w:szCs w:val="20"/>
        </w:rPr>
        <w:t>Chang’e</w:t>
      </w:r>
      <w:proofErr w:type="spellEnd"/>
      <w:r w:rsidRPr="004F259E">
        <w:rPr>
          <w:rFonts w:ascii="Palatino Linotype" w:eastAsia="Times New Roman" w:hAnsi="Palatino Linotype" w:cs="Times New Roman"/>
          <w:sz w:val="20"/>
          <w:szCs w:val="20"/>
        </w:rPr>
        <w:t xml:space="preserve"> </w:t>
      </w:r>
      <w:r w:rsidRPr="004F259E">
        <w:rPr>
          <w:rFonts w:ascii="Palatino Linotype" w:eastAsia="Times New Roman" w:hAnsi="Palatino Linotype" w:cs="Times New Roman"/>
          <w:sz w:val="20"/>
          <w:szCs w:val="20"/>
          <w:shd w:val="clear" w:color="auto" w:fill="D9D9D9"/>
        </w:rPr>
        <w:t>[“</w:t>
      </w:r>
      <w:proofErr w:type="spellStart"/>
      <w:r w:rsidRPr="004F259E">
        <w:rPr>
          <w:rFonts w:ascii="Palatino Linotype" w:eastAsia="Times New Roman" w:hAnsi="Palatino Linotype" w:cs="Times New Roman"/>
          <w:sz w:val="20"/>
          <w:szCs w:val="20"/>
          <w:shd w:val="clear" w:color="auto" w:fill="D9D9D9"/>
        </w:rPr>
        <w:t>chong</w:t>
      </w:r>
      <w:proofErr w:type="spellEnd"/>
      <w:r w:rsidRPr="004F259E">
        <w:rPr>
          <w:rFonts w:ascii="Palatino Linotype" w:eastAsia="Times New Roman" w:hAnsi="Palatino Linotype" w:cs="Times New Roman"/>
          <w:sz w:val="20"/>
          <w:szCs w:val="20"/>
          <w:shd w:val="clear" w:color="auto" w:fill="D9D9D9"/>
        </w:rPr>
        <w:t>-uh”]</w:t>
      </w:r>
      <w:r w:rsidRPr="004F259E">
        <w:rPr>
          <w:rFonts w:ascii="Palatino Linotype" w:eastAsia="Times New Roman" w:hAnsi="Palatino Linotype" w:cs="Times New Roman"/>
          <w:sz w:val="20"/>
          <w:szCs w:val="20"/>
        </w:rPr>
        <w:t xml:space="preserve"> is taken to this location, where she is accompanied by a jade rabbit.</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the </w:t>
      </w:r>
      <w:r w:rsidRPr="004F259E">
        <w:rPr>
          <w:rFonts w:ascii="Palatino Linotype" w:eastAsia="Times New Roman" w:hAnsi="Palatino Linotype" w:cs="Times New Roman"/>
          <w:b/>
          <w:sz w:val="20"/>
          <w:szCs w:val="20"/>
          <w:u w:val="single"/>
        </w:rPr>
        <w:t>moon</w:t>
      </w:r>
    </w:p>
    <w:p w:rsidR="006C57D9" w:rsidRPr="004F259E" w:rsidRDefault="006C57D9" w:rsidP="004F259E">
      <w:pPr>
        <w:contextualSpacing/>
        <w:rPr>
          <w:rFonts w:ascii="Palatino Linotype" w:hAnsi="Palatino Linotype"/>
          <w:sz w:val="20"/>
          <w:szCs w:val="20"/>
        </w:rPr>
      </w:pPr>
    </w:p>
    <w:p w:rsidR="006C57D9" w:rsidRPr="004F259E" w:rsidRDefault="00AF02AD" w:rsidP="004F259E">
      <w:pPr>
        <w:numPr>
          <w:ilvl w:val="0"/>
          <w:numId w:val="1"/>
        </w:numPr>
        <w:ind w:left="0" w:hanging="360"/>
        <w:contextualSpacing/>
        <w:rPr>
          <w:rFonts w:ascii="Palatino Linotype" w:eastAsia="Times New Roman" w:hAnsi="Palatino Linotype" w:cs="Times New Roman"/>
          <w:sz w:val="20"/>
          <w:szCs w:val="20"/>
        </w:rPr>
      </w:pPr>
      <w:r w:rsidRPr="004F259E">
        <w:rPr>
          <w:rFonts w:ascii="Palatino Linotype" w:eastAsia="Times New Roman" w:hAnsi="Palatino Linotype" w:cs="Times New Roman"/>
          <w:sz w:val="20"/>
          <w:szCs w:val="20"/>
        </w:rPr>
        <w:t xml:space="preserve">This man’s lieutenants included Henri Christophe and Jean-Jacques Dessalines </w:t>
      </w:r>
      <w:r w:rsidRPr="004F259E">
        <w:rPr>
          <w:rFonts w:ascii="Palatino Linotype" w:eastAsia="Times New Roman" w:hAnsi="Palatino Linotype" w:cs="Times New Roman"/>
          <w:sz w:val="20"/>
          <w:szCs w:val="20"/>
          <w:shd w:val="clear" w:color="auto" w:fill="D9D9D9"/>
        </w:rPr>
        <w:t>[“</w:t>
      </w:r>
      <w:proofErr w:type="spellStart"/>
      <w:r w:rsidRPr="004F259E">
        <w:rPr>
          <w:rFonts w:ascii="Palatino Linotype" w:eastAsia="Times New Roman" w:hAnsi="Palatino Linotype" w:cs="Times New Roman"/>
          <w:sz w:val="20"/>
          <w:szCs w:val="20"/>
          <w:shd w:val="clear" w:color="auto" w:fill="D9D9D9"/>
        </w:rPr>
        <w:t>dess</w:t>
      </w:r>
      <w:proofErr w:type="spellEnd"/>
      <w:r w:rsidRPr="004F259E">
        <w:rPr>
          <w:rFonts w:ascii="Palatino Linotype" w:eastAsia="Times New Roman" w:hAnsi="Palatino Linotype" w:cs="Times New Roman"/>
          <w:sz w:val="20"/>
          <w:szCs w:val="20"/>
          <w:shd w:val="clear" w:color="auto" w:fill="D9D9D9"/>
        </w:rPr>
        <w:t>-uh-LEAN”]</w:t>
      </w:r>
      <w:r w:rsidRPr="004F259E">
        <w:rPr>
          <w:rFonts w:ascii="Palatino Linotype" w:eastAsia="Times New Roman" w:hAnsi="Palatino Linotype" w:cs="Times New Roman"/>
          <w:sz w:val="20"/>
          <w:szCs w:val="20"/>
        </w:rPr>
        <w:t>. For 10 points each:</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[10</w:t>
      </w:r>
      <w:r w:rsidR="00BD147D">
        <w:rPr>
          <w:rFonts w:ascii="Palatino Linotype" w:eastAsia="Times New Roman" w:hAnsi="Palatino Linotype" w:cs="Times New Roman"/>
          <w:sz w:val="20"/>
          <w:szCs w:val="20"/>
        </w:rPr>
        <w:t>] Name this former slave who le</w:t>
      </w:r>
      <w:r w:rsidRPr="004F259E">
        <w:rPr>
          <w:rFonts w:ascii="Palatino Linotype" w:eastAsia="Times New Roman" w:hAnsi="Palatino Linotype" w:cs="Times New Roman"/>
          <w:sz w:val="20"/>
          <w:szCs w:val="20"/>
        </w:rPr>
        <w:t>d the 1791 Haitian Revolution.</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Toussaint </w:t>
      </w:r>
      <w:proofErr w:type="spellStart"/>
      <w:r w:rsidRPr="004F259E">
        <w:rPr>
          <w:rFonts w:ascii="Palatino Linotype" w:eastAsia="Times New Roman" w:hAnsi="Palatino Linotype" w:cs="Times New Roman"/>
          <w:b/>
          <w:sz w:val="20"/>
          <w:szCs w:val="20"/>
          <w:u w:val="single"/>
        </w:rPr>
        <w:t>Louverture</w:t>
      </w:r>
      <w:proofErr w:type="spellEnd"/>
      <w:r w:rsidRPr="004F259E">
        <w:rPr>
          <w:rFonts w:ascii="Palatino Linotype" w:eastAsia="Times New Roman" w:hAnsi="Palatino Linotype" w:cs="Times New Roman"/>
          <w:sz w:val="20"/>
          <w:szCs w:val="20"/>
        </w:rPr>
        <w:t xml:space="preserve"> [or Francois-Dominique </w:t>
      </w:r>
      <w:r w:rsidRPr="004F259E">
        <w:rPr>
          <w:rFonts w:ascii="Palatino Linotype" w:eastAsia="Times New Roman" w:hAnsi="Palatino Linotype" w:cs="Times New Roman"/>
          <w:b/>
          <w:sz w:val="20"/>
          <w:szCs w:val="20"/>
          <w:u w:val="single"/>
        </w:rPr>
        <w:t>Toussaint</w:t>
      </w:r>
      <w:r w:rsidRPr="004F259E">
        <w:rPr>
          <w:rFonts w:ascii="Palatino Linotype" w:eastAsia="Times New Roman" w:hAnsi="Palatino Linotype" w:cs="Times New Roman"/>
          <w:sz w:val="20"/>
          <w:szCs w:val="20"/>
        </w:rPr>
        <w:t>]</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[10] Haiti achieved independence from this European nation. It briefly reconquered Haiti during the regime of Napoleon Bonaparte.</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w:t>
      </w:r>
      <w:r w:rsidRPr="004F259E">
        <w:rPr>
          <w:rFonts w:ascii="Palatino Linotype" w:eastAsia="Times New Roman" w:hAnsi="Palatino Linotype" w:cs="Times New Roman"/>
          <w:b/>
          <w:sz w:val="20"/>
          <w:szCs w:val="20"/>
          <w:u w:val="single"/>
        </w:rPr>
        <w:t>France</w:t>
      </w:r>
      <w:r w:rsidRPr="004F259E">
        <w:rPr>
          <w:rFonts w:ascii="Palatino Linotype" w:eastAsia="Times New Roman" w:hAnsi="Palatino Linotype" w:cs="Times New Roman"/>
          <w:sz w:val="20"/>
          <w:szCs w:val="20"/>
        </w:rPr>
        <w:t xml:space="preserve"> [or </w:t>
      </w:r>
      <w:r w:rsidRPr="004F259E">
        <w:rPr>
          <w:rFonts w:ascii="Palatino Linotype" w:eastAsia="Times New Roman" w:hAnsi="Palatino Linotype" w:cs="Times New Roman"/>
          <w:b/>
          <w:sz w:val="20"/>
          <w:szCs w:val="20"/>
          <w:u w:val="single"/>
        </w:rPr>
        <w:t>French</w:t>
      </w:r>
      <w:r w:rsidRPr="004F259E">
        <w:rPr>
          <w:rFonts w:ascii="Palatino Linotype" w:eastAsia="Times New Roman" w:hAnsi="Palatino Linotype" w:cs="Times New Roman"/>
          <w:sz w:val="20"/>
          <w:szCs w:val="20"/>
        </w:rPr>
        <w:t xml:space="preserve"> Republic; or </w:t>
      </w:r>
      <w:proofErr w:type="spellStart"/>
      <w:r w:rsidRPr="004F259E">
        <w:rPr>
          <w:rFonts w:ascii="Palatino Linotype" w:eastAsia="Times New Roman" w:hAnsi="Palatino Linotype" w:cs="Times New Roman"/>
          <w:sz w:val="20"/>
          <w:szCs w:val="20"/>
        </w:rPr>
        <w:t>République</w:t>
      </w:r>
      <w:proofErr w:type="spellEnd"/>
      <w:r w:rsidRPr="004F259E">
        <w:rPr>
          <w:rFonts w:ascii="Palatino Linotype" w:eastAsia="Times New Roman" w:hAnsi="Palatino Linotype" w:cs="Times New Roman"/>
          <w:sz w:val="20"/>
          <w:szCs w:val="20"/>
        </w:rPr>
        <w:t xml:space="preserve"> </w:t>
      </w:r>
      <w:proofErr w:type="spellStart"/>
      <w:r w:rsidRPr="004F259E">
        <w:rPr>
          <w:rFonts w:ascii="Palatino Linotype" w:eastAsia="Times New Roman" w:hAnsi="Palatino Linotype" w:cs="Times New Roman"/>
          <w:b/>
          <w:sz w:val="20"/>
          <w:szCs w:val="20"/>
          <w:u w:val="single"/>
        </w:rPr>
        <w:t>française</w:t>
      </w:r>
      <w:proofErr w:type="spellEnd"/>
      <w:r w:rsidRPr="004F259E">
        <w:rPr>
          <w:rFonts w:ascii="Palatino Linotype" w:eastAsia="Times New Roman" w:hAnsi="Palatino Linotype" w:cs="Times New Roman"/>
          <w:sz w:val="20"/>
          <w:szCs w:val="20"/>
        </w:rPr>
        <w:t>]</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[10] Napoleon dispatched this man, his brother-in-law, to recapture Haiti. This man died of yellow fever along with most of his army.</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Charles </w:t>
      </w:r>
      <w:r w:rsidRPr="004F259E">
        <w:rPr>
          <w:rFonts w:ascii="Palatino Linotype" w:eastAsia="Times New Roman" w:hAnsi="Palatino Linotype" w:cs="Times New Roman"/>
          <w:b/>
          <w:sz w:val="20"/>
          <w:szCs w:val="20"/>
          <w:u w:val="single"/>
        </w:rPr>
        <w:t>Leclerc</w:t>
      </w:r>
      <w:r w:rsidRPr="004F259E">
        <w:rPr>
          <w:rFonts w:ascii="Palatino Linotype" w:eastAsia="Times New Roman" w:hAnsi="Palatino Linotype" w:cs="Times New Roman"/>
          <w:sz w:val="20"/>
          <w:szCs w:val="20"/>
        </w:rPr>
        <w:t xml:space="preserve"> [or Charles </w:t>
      </w:r>
      <w:proofErr w:type="spellStart"/>
      <w:r w:rsidRPr="004F259E">
        <w:rPr>
          <w:rFonts w:ascii="Palatino Linotype" w:eastAsia="Times New Roman" w:hAnsi="Palatino Linotype" w:cs="Times New Roman"/>
          <w:sz w:val="20"/>
          <w:szCs w:val="20"/>
        </w:rPr>
        <w:t>Victoire</w:t>
      </w:r>
      <w:proofErr w:type="spellEnd"/>
      <w:r w:rsidRPr="004F259E">
        <w:rPr>
          <w:rFonts w:ascii="Palatino Linotype" w:eastAsia="Times New Roman" w:hAnsi="Palatino Linotype" w:cs="Times New Roman"/>
          <w:sz w:val="20"/>
          <w:szCs w:val="20"/>
        </w:rPr>
        <w:t xml:space="preserve"> Emmanuel </w:t>
      </w:r>
      <w:r w:rsidRPr="004F259E">
        <w:rPr>
          <w:rFonts w:ascii="Palatino Linotype" w:eastAsia="Times New Roman" w:hAnsi="Palatino Linotype" w:cs="Times New Roman"/>
          <w:b/>
          <w:sz w:val="20"/>
          <w:szCs w:val="20"/>
          <w:u w:val="single"/>
        </w:rPr>
        <w:t>Leclerc</w:t>
      </w:r>
      <w:r w:rsidRPr="004F259E">
        <w:rPr>
          <w:rFonts w:ascii="Palatino Linotype" w:eastAsia="Times New Roman" w:hAnsi="Palatino Linotype" w:cs="Times New Roman"/>
          <w:sz w:val="20"/>
          <w:szCs w:val="20"/>
        </w:rPr>
        <w:t>]</w:t>
      </w:r>
    </w:p>
    <w:p w:rsidR="006C57D9" w:rsidRDefault="006C57D9" w:rsidP="004F259E">
      <w:pPr>
        <w:contextualSpacing/>
        <w:rPr>
          <w:rFonts w:ascii="Palatino Linotype" w:hAnsi="Palatino Linotype"/>
          <w:sz w:val="20"/>
          <w:szCs w:val="20"/>
        </w:rPr>
      </w:pPr>
    </w:p>
    <w:p w:rsidR="003A6D8A" w:rsidRPr="004F259E" w:rsidRDefault="003A6D8A" w:rsidP="004F259E">
      <w:pPr>
        <w:contextualSpacing/>
        <w:rPr>
          <w:rFonts w:ascii="Palatino Linotype" w:hAnsi="Palatino Linotype"/>
          <w:sz w:val="20"/>
          <w:szCs w:val="20"/>
        </w:rPr>
      </w:pP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b/>
          <w:sz w:val="20"/>
          <w:szCs w:val="20"/>
        </w:rPr>
        <w:t>Extra</w:t>
      </w:r>
    </w:p>
    <w:p w:rsidR="003A6D8A" w:rsidRDefault="003A6D8A" w:rsidP="004F259E">
      <w:pPr>
        <w:contextualSpacing/>
        <w:rPr>
          <w:rFonts w:ascii="Palatino Linotype" w:eastAsia="Times New Roman" w:hAnsi="Palatino Linotype" w:cs="Times New Roman"/>
          <w:sz w:val="20"/>
          <w:szCs w:val="20"/>
        </w:rPr>
      </w:pP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This playwright depicted the clash between the traditionalist Oba </w:t>
      </w:r>
      <w:proofErr w:type="spellStart"/>
      <w:r w:rsidRPr="004F259E">
        <w:rPr>
          <w:rFonts w:ascii="Palatino Linotype" w:eastAsia="Times New Roman" w:hAnsi="Palatino Linotype" w:cs="Times New Roman"/>
          <w:sz w:val="20"/>
          <w:szCs w:val="20"/>
        </w:rPr>
        <w:t>Danlola</w:t>
      </w:r>
      <w:proofErr w:type="spellEnd"/>
      <w:r w:rsidRPr="004F259E">
        <w:rPr>
          <w:rFonts w:ascii="Palatino Linotype" w:eastAsia="Times New Roman" w:hAnsi="Palatino Linotype" w:cs="Times New Roman"/>
          <w:sz w:val="20"/>
          <w:szCs w:val="20"/>
        </w:rPr>
        <w:t xml:space="preserve"> and the President of </w:t>
      </w:r>
      <w:proofErr w:type="spellStart"/>
      <w:r w:rsidRPr="004F259E">
        <w:rPr>
          <w:rFonts w:ascii="Palatino Linotype" w:eastAsia="Times New Roman" w:hAnsi="Palatino Linotype" w:cs="Times New Roman"/>
          <w:sz w:val="20"/>
          <w:szCs w:val="20"/>
        </w:rPr>
        <w:t>Isma</w:t>
      </w:r>
      <w:proofErr w:type="spellEnd"/>
      <w:r w:rsidRPr="004F259E">
        <w:rPr>
          <w:rFonts w:ascii="Palatino Linotype" w:eastAsia="Times New Roman" w:hAnsi="Palatino Linotype" w:cs="Times New Roman"/>
          <w:sz w:val="20"/>
          <w:szCs w:val="20"/>
        </w:rPr>
        <w:t>. For 10 points each:</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[10] Name this playwright of </w:t>
      </w:r>
      <w:proofErr w:type="spellStart"/>
      <w:r w:rsidRPr="004F259E">
        <w:rPr>
          <w:rFonts w:ascii="Palatino Linotype" w:eastAsia="Times New Roman" w:hAnsi="Palatino Linotype" w:cs="Times New Roman"/>
          <w:i/>
          <w:sz w:val="20"/>
          <w:szCs w:val="20"/>
        </w:rPr>
        <w:t>Kongi’s</w:t>
      </w:r>
      <w:proofErr w:type="spellEnd"/>
      <w:r w:rsidRPr="004F259E">
        <w:rPr>
          <w:rFonts w:ascii="Palatino Linotype" w:eastAsia="Times New Roman" w:hAnsi="Palatino Linotype" w:cs="Times New Roman"/>
          <w:i/>
          <w:sz w:val="20"/>
          <w:szCs w:val="20"/>
        </w:rPr>
        <w:t xml:space="preserve"> Harvest </w:t>
      </w:r>
      <w:r w:rsidRPr="004F259E">
        <w:rPr>
          <w:rFonts w:ascii="Palatino Linotype" w:eastAsia="Times New Roman" w:hAnsi="Palatino Linotype" w:cs="Times New Roman"/>
          <w:sz w:val="20"/>
          <w:szCs w:val="20"/>
        </w:rPr>
        <w:t xml:space="preserve">and a play in which </w:t>
      </w:r>
      <w:proofErr w:type="spellStart"/>
      <w:r w:rsidRPr="004F259E">
        <w:rPr>
          <w:rFonts w:ascii="Palatino Linotype" w:eastAsia="Times New Roman" w:hAnsi="Palatino Linotype" w:cs="Times New Roman"/>
          <w:sz w:val="20"/>
          <w:szCs w:val="20"/>
        </w:rPr>
        <w:t>Lakunle</w:t>
      </w:r>
      <w:proofErr w:type="spellEnd"/>
      <w:r w:rsidRPr="004F259E">
        <w:rPr>
          <w:rFonts w:ascii="Palatino Linotype" w:eastAsia="Times New Roman" w:hAnsi="Palatino Linotype" w:cs="Times New Roman"/>
          <w:sz w:val="20"/>
          <w:szCs w:val="20"/>
        </w:rPr>
        <w:t xml:space="preserve"> and </w:t>
      </w:r>
      <w:proofErr w:type="spellStart"/>
      <w:r w:rsidRPr="004F259E">
        <w:rPr>
          <w:rFonts w:ascii="Palatino Linotype" w:eastAsia="Times New Roman" w:hAnsi="Palatino Linotype" w:cs="Times New Roman"/>
          <w:sz w:val="20"/>
          <w:szCs w:val="20"/>
        </w:rPr>
        <w:t>Baroka</w:t>
      </w:r>
      <w:proofErr w:type="spellEnd"/>
      <w:r w:rsidRPr="004F259E">
        <w:rPr>
          <w:rFonts w:ascii="Palatino Linotype" w:eastAsia="Times New Roman" w:hAnsi="Palatino Linotype" w:cs="Times New Roman"/>
          <w:sz w:val="20"/>
          <w:szCs w:val="20"/>
        </w:rPr>
        <w:t xml:space="preserve"> compete for </w:t>
      </w:r>
      <w:proofErr w:type="spellStart"/>
      <w:r w:rsidRPr="004F259E">
        <w:rPr>
          <w:rFonts w:ascii="Palatino Linotype" w:eastAsia="Times New Roman" w:hAnsi="Palatino Linotype" w:cs="Times New Roman"/>
          <w:sz w:val="20"/>
          <w:szCs w:val="20"/>
        </w:rPr>
        <w:t>Sidi’s</w:t>
      </w:r>
      <w:proofErr w:type="spellEnd"/>
      <w:r w:rsidRPr="004F259E">
        <w:rPr>
          <w:rFonts w:ascii="Palatino Linotype" w:eastAsia="Times New Roman" w:hAnsi="Palatino Linotype" w:cs="Times New Roman"/>
          <w:sz w:val="20"/>
          <w:szCs w:val="20"/>
        </w:rPr>
        <w:t xml:space="preserve"> affection, </w:t>
      </w:r>
      <w:r w:rsidRPr="004F259E">
        <w:rPr>
          <w:rFonts w:ascii="Palatino Linotype" w:eastAsia="Times New Roman" w:hAnsi="Palatino Linotype" w:cs="Times New Roman"/>
          <w:i/>
          <w:sz w:val="20"/>
          <w:szCs w:val="20"/>
        </w:rPr>
        <w:t>The Lion and the Jewel</w:t>
      </w:r>
      <w:r w:rsidRPr="004F259E">
        <w:rPr>
          <w:rFonts w:ascii="Palatino Linotype" w:eastAsia="Times New Roman" w:hAnsi="Palatino Linotype" w:cs="Times New Roman"/>
          <w:sz w:val="20"/>
          <w:szCs w:val="20"/>
        </w:rPr>
        <w:t>. He was the first African author to win a Nobel Prize in Literature.</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w:t>
      </w:r>
      <w:proofErr w:type="spellStart"/>
      <w:r w:rsidRPr="004F259E">
        <w:rPr>
          <w:rFonts w:ascii="Palatino Linotype" w:eastAsia="Times New Roman" w:hAnsi="Palatino Linotype" w:cs="Times New Roman"/>
          <w:sz w:val="20"/>
          <w:szCs w:val="20"/>
        </w:rPr>
        <w:t>Wole</w:t>
      </w:r>
      <w:proofErr w:type="spellEnd"/>
      <w:r w:rsidRPr="004F259E">
        <w:rPr>
          <w:rFonts w:ascii="Palatino Linotype" w:eastAsia="Times New Roman" w:hAnsi="Palatino Linotype" w:cs="Times New Roman"/>
          <w:sz w:val="20"/>
          <w:szCs w:val="20"/>
        </w:rPr>
        <w:t xml:space="preserve"> </w:t>
      </w:r>
      <w:r w:rsidRPr="004F259E">
        <w:rPr>
          <w:rFonts w:ascii="Palatino Linotype" w:eastAsia="Times New Roman" w:hAnsi="Palatino Linotype" w:cs="Times New Roman"/>
          <w:b/>
          <w:sz w:val="20"/>
          <w:szCs w:val="20"/>
          <w:u w:val="single"/>
        </w:rPr>
        <w:t>Soyinka</w:t>
      </w:r>
      <w:r w:rsidRPr="004F259E">
        <w:rPr>
          <w:rFonts w:ascii="Palatino Linotype" w:eastAsia="Times New Roman" w:hAnsi="Palatino Linotype" w:cs="Times New Roman"/>
          <w:sz w:val="20"/>
          <w:szCs w:val="20"/>
        </w:rPr>
        <w:t xml:space="preserve"> [or </w:t>
      </w:r>
      <w:proofErr w:type="spellStart"/>
      <w:r w:rsidRPr="004F259E">
        <w:rPr>
          <w:rFonts w:ascii="Palatino Linotype" w:eastAsia="Times New Roman" w:hAnsi="Palatino Linotype" w:cs="Times New Roman"/>
          <w:sz w:val="20"/>
          <w:szCs w:val="20"/>
        </w:rPr>
        <w:t>Akinwande</w:t>
      </w:r>
      <w:proofErr w:type="spellEnd"/>
      <w:r w:rsidRPr="004F259E">
        <w:rPr>
          <w:rFonts w:ascii="Palatino Linotype" w:eastAsia="Times New Roman" w:hAnsi="Palatino Linotype" w:cs="Times New Roman"/>
          <w:sz w:val="20"/>
          <w:szCs w:val="20"/>
        </w:rPr>
        <w:t xml:space="preserve"> </w:t>
      </w:r>
      <w:proofErr w:type="spellStart"/>
      <w:r w:rsidRPr="004F259E">
        <w:rPr>
          <w:rFonts w:ascii="Palatino Linotype" w:eastAsia="Times New Roman" w:hAnsi="Palatino Linotype" w:cs="Times New Roman"/>
          <w:sz w:val="20"/>
          <w:szCs w:val="20"/>
        </w:rPr>
        <w:t>Oluwole</w:t>
      </w:r>
      <w:proofErr w:type="spellEnd"/>
      <w:r w:rsidRPr="004F259E">
        <w:rPr>
          <w:rFonts w:ascii="Palatino Linotype" w:eastAsia="Times New Roman" w:hAnsi="Palatino Linotype" w:cs="Times New Roman"/>
          <w:sz w:val="20"/>
          <w:szCs w:val="20"/>
        </w:rPr>
        <w:t xml:space="preserve"> </w:t>
      </w:r>
      <w:proofErr w:type="spellStart"/>
      <w:r w:rsidRPr="004F259E">
        <w:rPr>
          <w:rFonts w:ascii="Palatino Linotype" w:eastAsia="Times New Roman" w:hAnsi="Palatino Linotype" w:cs="Times New Roman"/>
          <w:sz w:val="20"/>
          <w:szCs w:val="20"/>
        </w:rPr>
        <w:t>Babatunde</w:t>
      </w:r>
      <w:proofErr w:type="spellEnd"/>
      <w:r w:rsidRPr="004F259E">
        <w:rPr>
          <w:rFonts w:ascii="Palatino Linotype" w:eastAsia="Times New Roman" w:hAnsi="Palatino Linotype" w:cs="Times New Roman"/>
          <w:sz w:val="20"/>
          <w:szCs w:val="20"/>
        </w:rPr>
        <w:t xml:space="preserve"> </w:t>
      </w:r>
      <w:r w:rsidRPr="004F259E">
        <w:rPr>
          <w:rFonts w:ascii="Palatino Linotype" w:eastAsia="Times New Roman" w:hAnsi="Palatino Linotype" w:cs="Times New Roman"/>
          <w:b/>
          <w:sz w:val="20"/>
          <w:szCs w:val="20"/>
          <w:u w:val="single"/>
        </w:rPr>
        <w:t>Soyinka</w:t>
      </w:r>
      <w:r w:rsidRPr="004F259E">
        <w:rPr>
          <w:rFonts w:ascii="Palatino Linotype" w:eastAsia="Times New Roman" w:hAnsi="Palatino Linotype" w:cs="Times New Roman"/>
          <w:sz w:val="20"/>
          <w:szCs w:val="20"/>
        </w:rPr>
        <w:t>]</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[10] In this other Soyinka play, </w:t>
      </w:r>
      <w:proofErr w:type="spellStart"/>
      <w:r w:rsidRPr="004F259E">
        <w:rPr>
          <w:rFonts w:ascii="Palatino Linotype" w:eastAsia="Times New Roman" w:hAnsi="Palatino Linotype" w:cs="Times New Roman"/>
          <w:sz w:val="20"/>
          <w:szCs w:val="20"/>
        </w:rPr>
        <w:t>Elesin’s</w:t>
      </w:r>
      <w:proofErr w:type="spellEnd"/>
      <w:r w:rsidRPr="004F259E">
        <w:rPr>
          <w:rFonts w:ascii="Palatino Linotype" w:eastAsia="Times New Roman" w:hAnsi="Palatino Linotype" w:cs="Times New Roman"/>
          <w:sz w:val="20"/>
          <w:szCs w:val="20"/>
        </w:rPr>
        <w:t xml:space="preserve"> ritual suicide is stopped by colonial authorities, so his son </w:t>
      </w:r>
      <w:proofErr w:type="spellStart"/>
      <w:r w:rsidRPr="004F259E">
        <w:rPr>
          <w:rFonts w:ascii="Palatino Linotype" w:eastAsia="Times New Roman" w:hAnsi="Palatino Linotype" w:cs="Times New Roman"/>
          <w:sz w:val="20"/>
          <w:szCs w:val="20"/>
        </w:rPr>
        <w:t>Olunde</w:t>
      </w:r>
      <w:proofErr w:type="spellEnd"/>
      <w:r w:rsidRPr="004F259E">
        <w:rPr>
          <w:rFonts w:ascii="Palatino Linotype" w:eastAsia="Times New Roman" w:hAnsi="Palatino Linotype" w:cs="Times New Roman"/>
          <w:sz w:val="20"/>
          <w:szCs w:val="20"/>
        </w:rPr>
        <w:t xml:space="preserve"> commits suicide instead.</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w:t>
      </w:r>
      <w:r w:rsidRPr="004F259E">
        <w:rPr>
          <w:rFonts w:ascii="Palatino Linotype" w:eastAsia="Times New Roman" w:hAnsi="Palatino Linotype" w:cs="Times New Roman"/>
          <w:b/>
          <w:i/>
          <w:sz w:val="20"/>
          <w:szCs w:val="20"/>
          <w:u w:val="single"/>
        </w:rPr>
        <w:t>Death and the King’s Horseman</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[10] Soyinka wrote a play subtitled </w:t>
      </w:r>
      <w:r w:rsidRPr="004F259E">
        <w:rPr>
          <w:rFonts w:ascii="Palatino Linotype" w:eastAsia="Times New Roman" w:hAnsi="Palatino Linotype" w:cs="Times New Roman"/>
          <w:i/>
          <w:sz w:val="20"/>
          <w:szCs w:val="20"/>
        </w:rPr>
        <w:t xml:space="preserve">A Communion Rite </w:t>
      </w:r>
      <w:r w:rsidRPr="004F259E">
        <w:rPr>
          <w:rFonts w:ascii="Palatino Linotype" w:eastAsia="Times New Roman" w:hAnsi="Palatino Linotype" w:cs="Times New Roman"/>
          <w:sz w:val="20"/>
          <w:szCs w:val="20"/>
        </w:rPr>
        <w:t xml:space="preserve">that is an adaptation of this ancient Greek tragedian’s play, </w:t>
      </w:r>
      <w:r w:rsidRPr="004F259E">
        <w:rPr>
          <w:rFonts w:ascii="Palatino Linotype" w:eastAsia="Times New Roman" w:hAnsi="Palatino Linotype" w:cs="Times New Roman"/>
          <w:i/>
          <w:sz w:val="20"/>
          <w:szCs w:val="20"/>
        </w:rPr>
        <w:t>The Bacchae</w:t>
      </w:r>
      <w:r w:rsidRPr="004F259E">
        <w:rPr>
          <w:rFonts w:ascii="Palatino Linotype" w:eastAsia="Times New Roman" w:hAnsi="Palatino Linotype" w:cs="Times New Roman"/>
          <w:sz w:val="20"/>
          <w:szCs w:val="20"/>
        </w:rPr>
        <w:t>.</w:t>
      </w:r>
    </w:p>
    <w:p w:rsidR="006C57D9" w:rsidRPr="004F259E" w:rsidRDefault="00AF02AD" w:rsidP="004F259E">
      <w:pPr>
        <w:contextualSpacing/>
        <w:rPr>
          <w:rFonts w:ascii="Palatino Linotype" w:hAnsi="Palatino Linotype"/>
          <w:sz w:val="20"/>
          <w:szCs w:val="20"/>
        </w:rPr>
      </w:pPr>
      <w:r w:rsidRPr="004F259E">
        <w:rPr>
          <w:rFonts w:ascii="Palatino Linotype" w:eastAsia="Times New Roman" w:hAnsi="Palatino Linotype" w:cs="Times New Roman"/>
          <w:sz w:val="20"/>
          <w:szCs w:val="20"/>
        </w:rPr>
        <w:t xml:space="preserve">ANSWER: </w:t>
      </w:r>
      <w:r w:rsidRPr="004F259E">
        <w:rPr>
          <w:rFonts w:ascii="Palatino Linotype" w:eastAsia="Times New Roman" w:hAnsi="Palatino Linotype" w:cs="Times New Roman"/>
          <w:b/>
          <w:sz w:val="20"/>
          <w:szCs w:val="20"/>
          <w:u w:val="single"/>
        </w:rPr>
        <w:t>Euripides</w:t>
      </w:r>
    </w:p>
    <w:sectPr w:rsidR="006C57D9" w:rsidRPr="004F25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902F8"/>
    <w:multiLevelType w:val="multilevel"/>
    <w:tmpl w:val="2ECCAC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D147D48"/>
    <w:multiLevelType w:val="multilevel"/>
    <w:tmpl w:val="242ACA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proofState w:spelling="clean" w:grammar="clean"/>
  <w:defaultTabStop w:val="720"/>
  <w:characterSpacingControl w:val="doNotCompress"/>
  <w:compat>
    <w:compatSetting w:name="compatibilityMode" w:uri="http://schemas.microsoft.com/office/word" w:val="14"/>
  </w:compat>
  <w:rsids>
    <w:rsidRoot w:val="006C57D9"/>
    <w:rsid w:val="00252B52"/>
    <w:rsid w:val="003A6D8A"/>
    <w:rsid w:val="004F259E"/>
    <w:rsid w:val="005938F5"/>
    <w:rsid w:val="006C57D9"/>
    <w:rsid w:val="009826F0"/>
    <w:rsid w:val="00AF02AD"/>
    <w:rsid w:val="00BD147D"/>
    <w:rsid w:val="00DD0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F25727-52EA-41B2-9A44-B52F63058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color w:val="000000"/>
        <w:sz w:val="24"/>
        <w:szCs w:val="24"/>
        <w:lang w:val="en-US" w:eastAsia="zh-C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F25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5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4581</Words>
  <Characters>26118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Yu</dc:creator>
  <cp:lastModifiedBy>Richard Yu</cp:lastModifiedBy>
  <cp:revision>9</cp:revision>
  <cp:lastPrinted>2015-11-06T07:30:00Z</cp:lastPrinted>
  <dcterms:created xsi:type="dcterms:W3CDTF">2015-11-06T07:27:00Z</dcterms:created>
  <dcterms:modified xsi:type="dcterms:W3CDTF">2015-11-10T05:40:00Z</dcterms:modified>
</cp:coreProperties>
</file>