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b/>
          <w:sz w:val="20"/>
        </w:rPr>
        <w:t>ACF Regionals 2015: A Livable Community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b/>
          <w:sz w:val="20"/>
        </w:rPr>
        <w:t>Packet by University of Chicago A (James Lasker, John Lawrence, CHRIS RAY, Max Schindler), Maggie Walker HS (Patrick Canteros, Parth Kotak, Will Overman, Connor Wood), and Yale A (Isaac Kirk-Davidoff, Laurence Li, Jacob Reed, Nicholas Wawrykow)</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b/>
          <w:sz w:val="20"/>
        </w:rPr>
        <w:t>Edited by Matthew Jackson, Sarah Angelo, Tommy Casalaspi, Trevor Davis, Stephen Liu, and Sriram Pendyala</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b/>
          <w:sz w:val="20"/>
        </w:rPr>
        <w:t>Tossups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 This process can be induced in cells by sodium deoxycholate or NP-40. In another context, the Rz and Rz1 proteins help induce this process. Gram-positive bacteria undergo this process when acted upon by an enzyme present in hen egg white also known as muramidase. In protists, this process is continually averted by the action of acidocalcisomes in tandem with contractile vacuoles. This process occurs when a cell is placed in an excessively hypotonic solution. A viral reproduction cycle named for the fact that it causes the host cell to undergo this process is contrasted with the lysogenic cycle. For 10 points, name this general process in which a cell is destroyed via the rupturing of its membrane.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lysis</w:t>
      </w:r>
      <w:r w:rsidRPr="00C7460B">
        <w:rPr>
          <w:rFonts w:ascii="Times New Roman" w:eastAsia="Times New Roman" w:hAnsi="Times New Roman" w:cs="Times New Roman"/>
          <w:sz w:val="20"/>
        </w:rPr>
        <w:t xml:space="preserve"> [or cyto</w:t>
      </w:r>
      <w:r w:rsidRPr="00C7460B">
        <w:rPr>
          <w:rFonts w:ascii="Times New Roman" w:eastAsia="Times New Roman" w:hAnsi="Times New Roman" w:cs="Times New Roman"/>
          <w:b/>
          <w:sz w:val="20"/>
          <w:u w:val="single"/>
        </w:rPr>
        <w:t>lysis</w:t>
      </w:r>
      <w:r w:rsidRPr="00C7460B">
        <w:rPr>
          <w:rFonts w:ascii="Times New Roman" w:eastAsia="Times New Roman" w:hAnsi="Times New Roman" w:cs="Times New Roman"/>
          <w:sz w:val="20"/>
        </w:rPr>
        <w:t xml:space="preserve">; or osmotic </w:t>
      </w:r>
      <w:r w:rsidRPr="00C7460B">
        <w:rPr>
          <w:rFonts w:ascii="Times New Roman" w:eastAsia="Times New Roman" w:hAnsi="Times New Roman" w:cs="Times New Roman"/>
          <w:b/>
          <w:sz w:val="20"/>
          <w:u w:val="single"/>
        </w:rPr>
        <w:t>lysis</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lytic</w:t>
      </w:r>
      <w:r w:rsidR="00C7460B">
        <w:rPr>
          <w:rFonts w:ascii="Times New Roman" w:eastAsia="Times New Roman" w:hAnsi="Times New Roman" w:cs="Times New Roman"/>
          <w:sz w:val="20"/>
        </w:rPr>
        <w:t xml:space="preserve"> cycle; prompt on "bursting" or "cell disruption"</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2. A great-grandson of this man fought with Goffarius of Aquitane and was accompanied to Albion by Corineus, namesake of Cornwall. This man wins a fight after a shrieking bird flies around his enemy, terrifying that enemy. This man is given ships by Tarchon, and Cymodocea leads some sea nymphs which had formerly been his ships. According to Geoffrey of Monmouth, a great-grandson of this man named Brutus was the first king of the Britons. This man stabs an enemy upon seeing a belt taken from this man's dead companion, Pallas. Hector appears to this figure in a dream, telling him to flee, but his wife Creusa dies in the attempt. This killer of Turnus was the father of Ascanius. For 10 points, name this Trojan hero who fled to Italy and became ancestor to the Romans.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Aeneas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3. 1300 people died when this country's Ojhri ammunition depot exploded, in what may have been a cover-up of its westward sale of Stinger missiles. Another country's Operation Brasstacks military drill antagonized this country. U.S. ambassador Arnold Raphel died with a leader of this country in a C-130 Hercules crash after the "Doctrine of Necessity" defended a coup called Operation Fair Play here. This country lost most of the "world's highest battlefield," the Siachen glacier, in a 2003 ceasefire. Muhammad Zia-ul-Haq supported scientist A.Q. Khan while leading this country, which aided the anti-Soviet Operation Cyclone by sending in its intelligence agency, the ISI. For 10 points, name this nation with nuclear weapons, once led by Zulfikar Ali and Benazir of the Bhutto family.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Islamic Republic of </w:t>
      </w:r>
      <w:r w:rsidRPr="00C7460B">
        <w:rPr>
          <w:rFonts w:ascii="Times New Roman" w:eastAsia="Times New Roman" w:hAnsi="Times New Roman" w:cs="Times New Roman"/>
          <w:b/>
          <w:sz w:val="20"/>
          <w:u w:val="single"/>
        </w:rPr>
        <w:t>Pakistan</w:t>
      </w:r>
      <w:r w:rsidRPr="00C7460B">
        <w:rPr>
          <w:rFonts w:ascii="Times New Roman" w:eastAsia="Times New Roman" w:hAnsi="Times New Roman" w:cs="Times New Roman"/>
          <w:sz w:val="20"/>
        </w:rPr>
        <w:t xml:space="preserve"> [or Islamiya Jumhuriya-yi </w:t>
      </w:r>
      <w:r w:rsidRPr="00C7460B">
        <w:rPr>
          <w:rFonts w:ascii="Times New Roman" w:eastAsia="Times New Roman" w:hAnsi="Times New Roman" w:cs="Times New Roman"/>
          <w:b/>
          <w:sz w:val="20"/>
          <w:u w:val="single"/>
        </w:rPr>
        <w:t>Pakistan</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4. The seventh book of this text claims that the phrase "pale man" is not a unified definition of anything, even though we can use a single word such as "cloak" to refer only to pale men. Its opening paragraph claims that we delight in senses like vision since "All men by nature desire to know."  Its twelfth b</w:t>
      </w:r>
      <w:r w:rsidR="00B07D11">
        <w:rPr>
          <w:rFonts w:ascii="Times New Roman" w:eastAsia="Times New Roman" w:hAnsi="Times New Roman" w:cs="Times New Roman"/>
          <w:sz w:val="20"/>
        </w:rPr>
        <w:t xml:space="preserve">ook posits a thought which is </w:t>
      </w:r>
      <w:r w:rsidR="00187C83">
        <w:rPr>
          <w:rFonts w:ascii="Times New Roman" w:eastAsia="Times New Roman" w:hAnsi="Times New Roman" w:cs="Times New Roman"/>
          <w:sz w:val="20"/>
        </w:rPr>
        <w:t xml:space="preserve">a </w:t>
      </w:r>
      <w:r w:rsidRPr="00C7460B">
        <w:rPr>
          <w:rFonts w:ascii="Times New Roman" w:eastAsia="Times New Roman" w:hAnsi="Times New Roman" w:cs="Times New Roman"/>
          <w:sz w:val="20"/>
        </w:rPr>
        <w:t>thinking on thinking. This text claims that a potential principle of matter and an actual principle of form combine to make up each "primary substance."</w:t>
      </w:r>
      <w:r w:rsidR="00E54F0F">
        <w:rPr>
          <w:rFonts w:ascii="Times New Roman" w:eastAsia="Times New Roman" w:hAnsi="Times New Roman" w:cs="Times New Roman"/>
          <w:sz w:val="20"/>
        </w:rPr>
        <w:t xml:space="preserve"> </w:t>
      </w:r>
      <w:r w:rsidRPr="00C7460B">
        <w:rPr>
          <w:rFonts w:ascii="Times New Roman" w:eastAsia="Times New Roman" w:hAnsi="Times New Roman" w:cs="Times New Roman"/>
          <w:sz w:val="20"/>
        </w:rPr>
        <w:t xml:space="preserve">Aquinas’s </w:t>
      </w:r>
      <w:r w:rsidRPr="00C7460B">
        <w:rPr>
          <w:rFonts w:ascii="Times New Roman" w:eastAsia="Times New Roman" w:hAnsi="Times New Roman" w:cs="Times New Roman"/>
          <w:i/>
          <w:sz w:val="20"/>
        </w:rPr>
        <w:t>Summa Theologica</w:t>
      </w:r>
      <w:r w:rsidRPr="00C7460B">
        <w:rPr>
          <w:rFonts w:ascii="Times New Roman" w:eastAsia="Times New Roman" w:hAnsi="Times New Roman" w:cs="Times New Roman"/>
          <w:sz w:val="20"/>
        </w:rPr>
        <w:t xml:space="preserve"> equates God with the "unmoved mover" in this text, which was originally presented </w:t>
      </w:r>
      <w:r w:rsidRPr="00C7460B">
        <w:rPr>
          <w:rFonts w:ascii="Times New Roman" w:eastAsia="Times New Roman" w:hAnsi="Times New Roman" w:cs="Times New Roman"/>
          <w:i/>
          <w:sz w:val="20"/>
        </w:rPr>
        <w:t xml:space="preserve">after </w:t>
      </w:r>
      <w:r w:rsidRPr="00C7460B">
        <w:rPr>
          <w:rFonts w:ascii="Times New Roman" w:eastAsia="Times New Roman" w:hAnsi="Times New Roman" w:cs="Times New Roman"/>
          <w:sz w:val="20"/>
        </w:rPr>
        <w:t xml:space="preserve">notes on the nature of change and movement towards a </w:t>
      </w:r>
      <w:r w:rsidRPr="00C7460B">
        <w:rPr>
          <w:rFonts w:ascii="Times New Roman" w:eastAsia="Times New Roman" w:hAnsi="Times New Roman" w:cs="Times New Roman"/>
          <w:i/>
          <w:sz w:val="20"/>
        </w:rPr>
        <w:t>telos</w:t>
      </w:r>
      <w:r w:rsidRPr="00C7460B">
        <w:rPr>
          <w:rFonts w:ascii="Times New Roman" w:eastAsia="Times New Roman" w:hAnsi="Times New Roman" w:cs="Times New Roman"/>
          <w:sz w:val="20"/>
        </w:rPr>
        <w:t xml:space="preserve">. For 10 points, name this study of "being </w:t>
      </w:r>
      <w:r w:rsidRPr="00C7460B">
        <w:rPr>
          <w:rFonts w:ascii="Times New Roman" w:eastAsia="Times New Roman" w:hAnsi="Times New Roman" w:cs="Times New Roman"/>
          <w:i/>
          <w:sz w:val="20"/>
        </w:rPr>
        <w:t xml:space="preserve">qua </w:t>
      </w:r>
      <w:r w:rsidRPr="00C7460B">
        <w:rPr>
          <w:rFonts w:ascii="Times New Roman" w:eastAsia="Times New Roman" w:hAnsi="Times New Roman" w:cs="Times New Roman"/>
          <w:sz w:val="20"/>
        </w:rPr>
        <w:t xml:space="preserve">being" by Aristotle, whose name now graces a subfield of "first philosophy." </w:t>
      </w:r>
    </w:p>
    <w:p w:rsidR="00C7460B" w:rsidRDefault="00E613E7" w:rsidP="00C7460B">
      <w:pPr>
        <w:rPr>
          <w:rFonts w:ascii="Times New Roman" w:eastAsia="Times New Roman" w:hAnsi="Times New Roman" w:cs="Times New Roman"/>
          <w:color w:val="252525"/>
          <w:sz w:val="20"/>
          <w:highlight w:val="white"/>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i/>
          <w:sz w:val="20"/>
          <w:u w:val="single"/>
        </w:rPr>
        <w:t>Metaphysics</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i/>
          <w:color w:val="252525"/>
          <w:sz w:val="20"/>
          <w:highlight w:val="white"/>
        </w:rPr>
        <w:t xml:space="preserve">ta </w:t>
      </w:r>
      <w:r w:rsidRPr="00C7460B">
        <w:rPr>
          <w:rFonts w:ascii="Times New Roman" w:eastAsia="Times New Roman" w:hAnsi="Times New Roman" w:cs="Times New Roman"/>
          <w:b/>
          <w:i/>
          <w:color w:val="252525"/>
          <w:sz w:val="20"/>
          <w:highlight w:val="white"/>
          <w:u w:val="single"/>
        </w:rPr>
        <w:t>meta ta physika</w:t>
      </w:r>
      <w:r w:rsidRPr="00C7460B">
        <w:rPr>
          <w:rFonts w:ascii="Times New Roman" w:eastAsia="Times New Roman" w:hAnsi="Times New Roman" w:cs="Times New Roman"/>
          <w:color w:val="252525"/>
          <w:sz w:val="20"/>
          <w:highlight w:val="white"/>
        </w:rPr>
        <w:t xml:space="preserve">; or </w:t>
      </w:r>
      <w:r w:rsidRPr="00C7460B">
        <w:rPr>
          <w:rFonts w:ascii="Times New Roman" w:eastAsia="Times New Roman" w:hAnsi="Times New Roman" w:cs="Times New Roman"/>
          <w:b/>
          <w:i/>
          <w:color w:val="252525"/>
          <w:sz w:val="20"/>
          <w:highlight w:val="white"/>
          <w:u w:val="single"/>
        </w:rPr>
        <w:t>Metaphysica</w:t>
      </w:r>
      <w:r w:rsidRPr="00C7460B">
        <w:rPr>
          <w:rFonts w:ascii="Times New Roman" w:eastAsia="Times New Roman" w:hAnsi="Times New Roman" w:cs="Times New Roman"/>
          <w:color w:val="252525"/>
          <w:sz w:val="20"/>
          <w:highlight w:val="white"/>
        </w:rPr>
        <w:t xml:space="preserve">; </w:t>
      </w:r>
      <w:r w:rsidRPr="00C7460B">
        <w:rPr>
          <w:rFonts w:ascii="Times New Roman" w:eastAsia="Times New Roman" w:hAnsi="Times New Roman" w:cs="Times New Roman"/>
          <w:sz w:val="20"/>
        </w:rPr>
        <w:t xml:space="preserve">accept any answer indicating the writings on, or notes from lectures about, </w:t>
      </w:r>
      <w:r w:rsidRPr="00C7460B">
        <w:rPr>
          <w:rFonts w:ascii="Times New Roman" w:eastAsia="Times New Roman" w:hAnsi="Times New Roman" w:cs="Times New Roman"/>
          <w:b/>
          <w:sz w:val="20"/>
          <w:u w:val="single"/>
        </w:rPr>
        <w:t>metaphysics</w:t>
      </w:r>
      <w:r w:rsidRPr="00C7460B">
        <w:rPr>
          <w:rFonts w:ascii="Times New Roman" w:eastAsia="Times New Roman" w:hAnsi="Times New Roman" w:cs="Times New Roman"/>
          <w:sz w:val="20"/>
        </w:rPr>
        <w:t xml:space="preserve"> attributed to Aristotle</w:t>
      </w:r>
      <w:r w:rsidRPr="00C7460B">
        <w:rPr>
          <w:rFonts w:ascii="Times New Roman" w:eastAsia="Times New Roman" w:hAnsi="Times New Roman" w:cs="Times New Roman"/>
          <w:color w:val="252525"/>
          <w:sz w:val="20"/>
          <w:highlight w:val="white"/>
        </w:rPr>
        <w:t>]</w:t>
      </w:r>
    </w:p>
    <w:p w:rsidR="00C7460B" w:rsidRDefault="00C7460B">
      <w:pPr>
        <w:rPr>
          <w:rFonts w:ascii="Times New Roman" w:eastAsia="Times New Roman" w:hAnsi="Times New Roman" w:cs="Times New Roman"/>
          <w:color w:val="252525"/>
          <w:sz w:val="20"/>
          <w:highlight w:val="white"/>
        </w:rPr>
      </w:pPr>
      <w:r>
        <w:rPr>
          <w:rFonts w:ascii="Times New Roman" w:eastAsia="Times New Roman" w:hAnsi="Times New Roman" w:cs="Times New Roman"/>
          <w:color w:val="252525"/>
          <w:sz w:val="20"/>
          <w:highlight w:val="white"/>
        </w:rPr>
        <w:br w:type="page"/>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5. For aqueous solutions with a solute mole fraction less than 1%, the Szyskowski equation can be used to compute this value. In the Gibbs isotherm, the value capital gamma-sub-i for each solute is equal to minus one over RT times the partial derivative of this value with respect to the natural-log concentration of that solute, keeping P and T constant. For two adjacent bubbles of unequal radii, the pressure difference between the bubbles is equal to twice this value times the difference in reciprocal radii of the bubbles. Under conditions of constant temperature and pressure, this value is given by the partial derivative of Gibbs free energy with respect to area. This quantity varies inversely with volume to the two-thirds power in Eotvos’s rule. For 10 points, name this ela</w:t>
      </w:r>
      <w:r w:rsidR="000B66BB">
        <w:rPr>
          <w:rFonts w:ascii="Times New Roman" w:eastAsia="Times New Roman" w:hAnsi="Times New Roman" w:cs="Times New Roman"/>
          <w:sz w:val="20"/>
        </w:rPr>
        <w:t xml:space="preserve">stic tendency of liquids </w:t>
      </w:r>
      <w:r w:rsidR="00F155D8">
        <w:rPr>
          <w:rFonts w:ascii="Times New Roman" w:eastAsia="Times New Roman" w:hAnsi="Times New Roman" w:cs="Times New Roman"/>
          <w:sz w:val="20"/>
        </w:rPr>
        <w:t>to contract in surface area</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surface tension</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6. This novel’s protagonist wonders whether a new acquaintance is French due to her pronunciation of "du bout des doigts," after that other character plays Schubert on the piano at a dying man’s house. A character in this novel is sent to a nunnery by her father as punishment because she wished to marry Edward Rosier instead of a wealthier suitor. </w:t>
      </w:r>
      <w:r w:rsidR="00EF76BA">
        <w:rPr>
          <w:rFonts w:ascii="Times New Roman" w:eastAsia="Times New Roman" w:hAnsi="Times New Roman" w:cs="Times New Roman"/>
          <w:sz w:val="20"/>
        </w:rPr>
        <w:t>In this novel, a</w:t>
      </w:r>
      <w:r w:rsidRPr="00C7460B">
        <w:rPr>
          <w:rFonts w:ascii="Times New Roman" w:eastAsia="Times New Roman" w:hAnsi="Times New Roman" w:cs="Times New Roman"/>
          <w:sz w:val="20"/>
        </w:rPr>
        <w:t xml:space="preserve"> character who is dying of a lung disease convinces his father to leave half of his own inheritance to the protagonist, in order to grant her independence. Lord Warburton and Caspar Goodwood both propose to this novel’s protagonist, who finds that her supposed confidante Madame Merle once had an affair with her husband, Gilbert Osmond. For 10 points, Isabel Archer is the title woman of what novel by Henry James?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i/>
          <w:sz w:val="20"/>
        </w:rPr>
        <w:t xml:space="preserve">The </w:t>
      </w:r>
      <w:r w:rsidRPr="00C7460B">
        <w:rPr>
          <w:rFonts w:ascii="Times New Roman" w:eastAsia="Times New Roman" w:hAnsi="Times New Roman" w:cs="Times New Roman"/>
          <w:b/>
          <w:i/>
          <w:sz w:val="20"/>
          <w:u w:val="single"/>
        </w:rPr>
        <w:t>Portrait of a Lady</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7. A G major piece in this genre begins with a short trill on B, followed by the notes E-D-B. Brahms’s first piece in this genre incorporates a dotted figure from his songs "Regenlied" and "Nachklang," and his three compositions in this genre are in G Major, A Major, and D Minor. A lengthy F major </w:t>
      </w:r>
      <w:r w:rsidRPr="00C7460B">
        <w:rPr>
          <w:rFonts w:ascii="Times New Roman" w:eastAsia="Times New Roman" w:hAnsi="Times New Roman" w:cs="Times New Roman"/>
          <w:i/>
          <w:sz w:val="20"/>
        </w:rPr>
        <w:t>Andante con variazioni</w:t>
      </w:r>
      <w:r w:rsidRPr="00C7460B">
        <w:rPr>
          <w:rFonts w:ascii="Times New Roman" w:eastAsia="Times New Roman" w:hAnsi="Times New Roman" w:cs="Times New Roman"/>
          <w:sz w:val="20"/>
        </w:rPr>
        <w:t xml:space="preserve"> is the second movement of an A major piece of this type originally dedicated to the mulatto George Bridgetower. Robert Schumann wrote the second and fourth movements of a piece in this genre on the letters "F-A-E.</w:t>
      </w:r>
      <w:r w:rsidR="002B182F">
        <w:rPr>
          <w:rFonts w:ascii="Times New Roman" w:eastAsia="Times New Roman" w:hAnsi="Times New Roman" w:cs="Times New Roman"/>
          <w:sz w:val="20"/>
        </w:rPr>
        <w:t>" An A major work in this genre, whose</w:t>
      </w:r>
      <w:r w:rsidRPr="00C7460B">
        <w:rPr>
          <w:rFonts w:ascii="Times New Roman" w:eastAsia="Times New Roman" w:hAnsi="Times New Roman" w:cs="Times New Roman"/>
          <w:sz w:val="20"/>
        </w:rPr>
        <w:t xml:space="preserve"> final movement </w:t>
      </w:r>
      <w:r w:rsidR="002B182F">
        <w:rPr>
          <w:rFonts w:ascii="Times New Roman" w:eastAsia="Times New Roman" w:hAnsi="Times New Roman" w:cs="Times New Roman"/>
          <w:sz w:val="20"/>
        </w:rPr>
        <w:t>is in the style of a tarantella,</w:t>
      </w:r>
      <w:r w:rsidRPr="00C7460B">
        <w:rPr>
          <w:rFonts w:ascii="Times New Roman" w:eastAsia="Times New Roman" w:hAnsi="Times New Roman" w:cs="Times New Roman"/>
          <w:sz w:val="20"/>
        </w:rPr>
        <w:t xml:space="preserve"> was written by Beethoven. For 10 points, name this genre of ten Beethoven pieces, including ones nicknamed "Spring" and "Kreutzer," featuring a high-pitched string instrument.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violin sonata</w:t>
      </w:r>
      <w:r w:rsidRPr="00C7460B">
        <w:rPr>
          <w:rFonts w:ascii="Times New Roman" w:eastAsia="Times New Roman" w:hAnsi="Times New Roman" w:cs="Times New Roman"/>
          <w:sz w:val="20"/>
        </w:rPr>
        <w:t xml:space="preserve">s [or equivalents like </w:t>
      </w:r>
      <w:r w:rsidRPr="00C7460B">
        <w:rPr>
          <w:rFonts w:ascii="Times New Roman" w:eastAsia="Times New Roman" w:hAnsi="Times New Roman" w:cs="Times New Roman"/>
          <w:b/>
          <w:sz w:val="20"/>
          <w:u w:val="single"/>
        </w:rPr>
        <w:t>sonata</w:t>
      </w:r>
      <w:r w:rsidRPr="00C7460B">
        <w:rPr>
          <w:rFonts w:ascii="Times New Roman" w:eastAsia="Times New Roman" w:hAnsi="Times New Roman" w:cs="Times New Roman"/>
          <w:sz w:val="20"/>
        </w:rPr>
        <w:t xml:space="preserve">s for </w:t>
      </w:r>
      <w:r w:rsidRPr="00C7460B">
        <w:rPr>
          <w:rFonts w:ascii="Times New Roman" w:eastAsia="Times New Roman" w:hAnsi="Times New Roman" w:cs="Times New Roman"/>
          <w:b/>
          <w:sz w:val="20"/>
          <w:u w:val="single"/>
        </w:rPr>
        <w:t>violin</w:t>
      </w:r>
      <w:r w:rsidRPr="00C7460B">
        <w:rPr>
          <w:rFonts w:ascii="Times New Roman" w:eastAsia="Times New Roman" w:hAnsi="Times New Roman" w:cs="Times New Roman"/>
          <w:sz w:val="20"/>
        </w:rPr>
        <w:t xml:space="preserve"> and piano; prompt on </w:t>
      </w:r>
      <w:r w:rsidRPr="00C7460B">
        <w:rPr>
          <w:rFonts w:ascii="Times New Roman" w:eastAsia="Times New Roman" w:hAnsi="Times New Roman" w:cs="Times New Roman"/>
          <w:b/>
          <w:sz w:val="20"/>
          <w:u w:val="single"/>
        </w:rPr>
        <w:t>sonata</w:t>
      </w:r>
      <w:r w:rsidRPr="00C7460B">
        <w:rPr>
          <w:rFonts w:ascii="Times New Roman" w:eastAsia="Times New Roman" w:hAnsi="Times New Roman" w:cs="Times New Roman"/>
          <w:sz w:val="20"/>
        </w:rPr>
        <w:t>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8. A </w:t>
      </w:r>
      <w:r w:rsidR="00EC6D18">
        <w:rPr>
          <w:rFonts w:ascii="Times New Roman" w:eastAsia="Times New Roman" w:hAnsi="Times New Roman" w:cs="Times New Roman"/>
          <w:sz w:val="20"/>
        </w:rPr>
        <w:t>novel titled for</w:t>
      </w:r>
      <w:r w:rsidR="007972EA">
        <w:rPr>
          <w:rFonts w:ascii="Times New Roman" w:eastAsia="Times New Roman" w:hAnsi="Times New Roman" w:cs="Times New Roman"/>
          <w:sz w:val="20"/>
        </w:rPr>
        <w:t xml:space="preserve"> one of these people, which ends after</w:t>
      </w:r>
      <w:r w:rsidR="00EC6D18">
        <w:rPr>
          <w:rFonts w:ascii="Times New Roman" w:eastAsia="Times New Roman" w:hAnsi="Times New Roman" w:cs="Times New Roman"/>
          <w:sz w:val="20"/>
        </w:rPr>
        <w:t xml:space="preserve"> a collection of deformed fetus-like humanoids in tubes</w:t>
      </w:r>
      <w:r w:rsidR="007972EA">
        <w:rPr>
          <w:rFonts w:ascii="Times New Roman" w:eastAsia="Times New Roman" w:hAnsi="Times New Roman" w:cs="Times New Roman"/>
          <w:sz w:val="20"/>
        </w:rPr>
        <w:t xml:space="preserve"> is revealed, involves Margaret Dauncey's seduction by the antagonist</w:t>
      </w:r>
      <w:r w:rsidR="00EC6D18">
        <w:rPr>
          <w:rFonts w:ascii="Times New Roman" w:eastAsia="Times New Roman" w:hAnsi="Times New Roman" w:cs="Times New Roman"/>
          <w:sz w:val="20"/>
        </w:rPr>
        <w:t xml:space="preserve"> Oliver Haddo. Outside that W. Somerset Maugham novel, a</w:t>
      </w:r>
      <w:r w:rsidRPr="00C7460B">
        <w:rPr>
          <w:rFonts w:ascii="Times New Roman" w:eastAsia="Times New Roman" w:hAnsi="Times New Roman" w:cs="Times New Roman"/>
          <w:sz w:val="20"/>
        </w:rPr>
        <w:t xml:space="preserve">nother man with this profession considers marrying the Catholic Emilia, but returns to his infertile wife Esther after his </w:t>
      </w:r>
      <w:r w:rsidR="007972EA">
        <w:rPr>
          <w:rFonts w:ascii="Times New Roman" w:eastAsia="Times New Roman" w:hAnsi="Times New Roman" w:cs="Times New Roman"/>
          <w:sz w:val="20"/>
        </w:rPr>
        <w:t>assistant Magda commits suicide;</w:t>
      </w:r>
      <w:r w:rsidRPr="00C7460B">
        <w:rPr>
          <w:rFonts w:ascii="Times New Roman" w:eastAsia="Times New Roman" w:hAnsi="Times New Roman" w:cs="Times New Roman"/>
          <w:sz w:val="20"/>
        </w:rPr>
        <w:t xml:space="preserve"> that character is Yasha Mazur. </w:t>
      </w:r>
      <w:r w:rsidR="007972EA">
        <w:rPr>
          <w:rFonts w:ascii="Times New Roman" w:eastAsia="Times New Roman" w:hAnsi="Times New Roman" w:cs="Times New Roman"/>
          <w:sz w:val="20"/>
        </w:rPr>
        <w:t xml:space="preserve">Unthinking obedience of fascism is symbolized by another of these men named Cipolla, who requests </w:t>
      </w:r>
      <w:r w:rsidRPr="00C7460B">
        <w:rPr>
          <w:rFonts w:ascii="Times New Roman" w:eastAsia="Times New Roman" w:hAnsi="Times New Roman" w:cs="Times New Roman"/>
          <w:sz w:val="20"/>
        </w:rPr>
        <w:t xml:space="preserve">increasingly uncomfortable tasks </w:t>
      </w:r>
      <w:r w:rsidR="007972EA">
        <w:rPr>
          <w:rFonts w:ascii="Times New Roman" w:eastAsia="Times New Roman" w:hAnsi="Times New Roman" w:cs="Times New Roman"/>
          <w:sz w:val="20"/>
        </w:rPr>
        <w:t xml:space="preserve">until Mario assassinates him in a Thomas Mann novella. </w:t>
      </w:r>
      <w:r w:rsidR="00831298">
        <w:rPr>
          <w:rFonts w:ascii="Times New Roman" w:eastAsia="Times New Roman" w:hAnsi="Times New Roman" w:cs="Times New Roman"/>
          <w:sz w:val="20"/>
        </w:rPr>
        <w:t>For 10 points, name this type of</w:t>
      </w:r>
      <w:r w:rsidR="00073BFD">
        <w:rPr>
          <w:rFonts w:ascii="Times New Roman" w:eastAsia="Times New Roman" w:hAnsi="Times New Roman" w:cs="Times New Roman"/>
          <w:sz w:val="20"/>
        </w:rPr>
        <w:t xml:space="preserve"> stage performer</w:t>
      </w:r>
      <w:r w:rsidRPr="00C7460B">
        <w:rPr>
          <w:rFonts w:ascii="Times New Roman" w:eastAsia="Times New Roman" w:hAnsi="Times New Roman" w:cs="Times New Roman"/>
          <w:sz w:val="20"/>
        </w:rPr>
        <w:t>,</w:t>
      </w:r>
      <w:r w:rsidR="00E12280">
        <w:rPr>
          <w:rFonts w:ascii="Times New Roman" w:eastAsia="Times New Roman" w:hAnsi="Times New Roman" w:cs="Times New Roman"/>
          <w:sz w:val="20"/>
        </w:rPr>
        <w:t xml:space="preserve"> one of whom live</w:t>
      </w:r>
      <w:r w:rsidRPr="00C7460B">
        <w:rPr>
          <w:rFonts w:ascii="Times New Roman" w:eastAsia="Times New Roman" w:hAnsi="Times New Roman" w:cs="Times New Roman"/>
          <w:sz w:val="20"/>
        </w:rPr>
        <w:t>s in Lublin in an Isaac Bashevis Singer novel.</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magician</w:t>
      </w:r>
      <w:r w:rsidRPr="00C7460B">
        <w:rPr>
          <w:rFonts w:ascii="Times New Roman" w:eastAsia="Times New Roman" w:hAnsi="Times New Roman" w:cs="Times New Roman"/>
          <w:sz w:val="20"/>
        </w:rPr>
        <w:t>s</w:t>
      </w:r>
      <w:r w:rsidR="00431CBC">
        <w:rPr>
          <w:rFonts w:ascii="Times New Roman" w:eastAsia="Times New Roman" w:hAnsi="Times New Roman" w:cs="Times New Roman"/>
          <w:sz w:val="20"/>
        </w:rPr>
        <w:t xml:space="preserve"> [do not accept or prompt on any synonyms]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9. This opera begins with the cellos playing the half notes D-A-G-A. A 1946 recording of this opera, often considered to be definitive, features Jacques Jansen and Irène Joachim conducted by Roger Désormière. The third act of this opera begins with the female protagonist singing "Mes longs cheveux descendent," after which the male protagonist ties her hair to a willow tree. The </w:t>
      </w:r>
      <w:r w:rsidR="009933A1">
        <w:rPr>
          <w:rFonts w:ascii="Times New Roman" w:eastAsia="Times New Roman" w:hAnsi="Times New Roman" w:cs="Times New Roman"/>
          <w:sz w:val="20"/>
        </w:rPr>
        <w:t>opening line of this opera's</w:t>
      </w:r>
      <w:r w:rsidRPr="00C7460B">
        <w:rPr>
          <w:rFonts w:ascii="Times New Roman" w:eastAsia="Times New Roman" w:hAnsi="Times New Roman" w:cs="Times New Roman"/>
          <w:sz w:val="20"/>
        </w:rPr>
        <w:t xml:space="preserve"> female protagonist</w:t>
      </w:r>
      <w:r w:rsidR="009933A1">
        <w:rPr>
          <w:rFonts w:ascii="Times New Roman" w:eastAsia="Times New Roman" w:hAnsi="Times New Roman" w:cs="Times New Roman"/>
          <w:sz w:val="20"/>
        </w:rPr>
        <w:t xml:space="preserve"> </w:t>
      </w:r>
      <w:r w:rsidRPr="00C7460B">
        <w:rPr>
          <w:rFonts w:ascii="Times New Roman" w:eastAsia="Times New Roman" w:hAnsi="Times New Roman" w:cs="Times New Roman"/>
          <w:sz w:val="20"/>
        </w:rPr>
        <w:t>is the repeated "Ne me touchez pas!" That character in this opera claims to have lost her wedding ring while gathering shells with a child who later tries to lift a boulder to get his golden ball. This opera ends with the second title character dying after being wounded by Arkel’s grandson, Golaud. For 10 points, name this opera based on a Maurice Maeterlinck play, by Claude Debussy.</w:t>
      </w:r>
    </w:p>
    <w:p w:rsidR="00C7460B" w:rsidRDefault="00E613E7" w:rsidP="00C7460B">
      <w:pPr>
        <w:rPr>
          <w:rFonts w:ascii="Times New Roman" w:eastAsia="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i/>
          <w:sz w:val="20"/>
          <w:u w:val="single"/>
        </w:rPr>
        <w:t>Pelléas and Mélisande</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i/>
          <w:sz w:val="20"/>
          <w:u w:val="single"/>
        </w:rPr>
        <w:t>Pélléas et Mélisande</w:t>
      </w:r>
      <w:r w:rsidRPr="00C7460B">
        <w:rPr>
          <w:rFonts w:ascii="Times New Roman" w:eastAsia="Times New Roman" w:hAnsi="Times New Roman" w:cs="Times New Roman"/>
          <w:sz w:val="20"/>
        </w:rPr>
        <w:t>]</w:t>
      </w:r>
    </w:p>
    <w:p w:rsidR="00C7460B" w:rsidRDefault="00C7460B">
      <w:pPr>
        <w:rPr>
          <w:rFonts w:ascii="Times New Roman" w:eastAsia="Times New Roman" w:hAnsi="Times New Roman" w:cs="Times New Roman"/>
          <w:sz w:val="20"/>
        </w:rPr>
      </w:pPr>
      <w:r>
        <w:rPr>
          <w:rFonts w:ascii="Times New Roman" w:eastAsia="Times New Roman" w:hAnsi="Times New Roman" w:cs="Times New Roman"/>
          <w:sz w:val="20"/>
        </w:rPr>
        <w:br w:type="page"/>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10. Niklas Luhmann extended this think</w:t>
      </w:r>
      <w:r w:rsidR="00F2769E">
        <w:rPr>
          <w:rFonts w:ascii="Times New Roman" w:eastAsia="Times New Roman" w:hAnsi="Times New Roman" w:cs="Times New Roman"/>
          <w:sz w:val="20"/>
        </w:rPr>
        <w:t>er's analysis of a problem in which</w:t>
      </w:r>
      <w:r w:rsidRPr="00C7460B">
        <w:rPr>
          <w:rFonts w:ascii="Times New Roman" w:eastAsia="Times New Roman" w:hAnsi="Times New Roman" w:cs="Times New Roman"/>
          <w:sz w:val="20"/>
        </w:rPr>
        <w:t xml:space="preserve"> communication cannot occur between two people when they will both base their behavior on the other. That problem of "double contingency" leads to the necessity of stability in this man's theory of interaction between ego and alter. Social choices are made using five axes, including the range between affective neutrality and affectivity, in this man's theory of "pattern variables." Systems must fulfill integration, latency, goal attainment, and adaption according to this man, whose </w:t>
      </w:r>
      <w:r w:rsidRPr="00C7460B">
        <w:rPr>
          <w:rFonts w:ascii="Times New Roman" w:eastAsia="Times New Roman" w:hAnsi="Times New Roman" w:cs="Times New Roman"/>
          <w:i/>
          <w:sz w:val="20"/>
        </w:rPr>
        <w:t xml:space="preserve">The Social System </w:t>
      </w:r>
      <w:r w:rsidRPr="00C7460B">
        <w:rPr>
          <w:rFonts w:ascii="Times New Roman" w:eastAsia="Times New Roman" w:hAnsi="Times New Roman" w:cs="Times New Roman"/>
          <w:sz w:val="20"/>
        </w:rPr>
        <w:t xml:space="preserve">introduced the AGIL paradigm and pioneered structural-functionalism in sociology. For 10 points, name this American sociologist who formulated the "unit act" as part of the action theory presented in his </w:t>
      </w:r>
      <w:r w:rsidRPr="00C7460B">
        <w:rPr>
          <w:rFonts w:ascii="Times New Roman" w:eastAsia="Times New Roman" w:hAnsi="Times New Roman" w:cs="Times New Roman"/>
          <w:i/>
          <w:sz w:val="20"/>
        </w:rPr>
        <w:t>The Structure of Social Action</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Talcott </w:t>
      </w:r>
      <w:r w:rsidRPr="00C7460B">
        <w:rPr>
          <w:rFonts w:ascii="Times New Roman" w:eastAsia="Times New Roman" w:hAnsi="Times New Roman" w:cs="Times New Roman"/>
          <w:b/>
          <w:sz w:val="20"/>
          <w:u w:val="single"/>
        </w:rPr>
        <w:t>Parsons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11. A song written in response to this event repeats the line, "Don’t make them have to take it away," and was banned from domestic airplay. After Home Secretary Reginald Mauling spoke about this event at the House of Commons, Bernadette Devlin was suspended for slapping him in the face. In 2007, Mike Jackson admitted some complicity in this event, at which he was second-in-command to Derek Wilford. The Saville Report accused Martin McGuinness of supplying nail bombs found at this event, whose perpetrators were exonerated by the Widgery Tribunal. Starting as a march to the Guildhall at Derry, this event </w:t>
      </w:r>
      <w:r w:rsidR="0061323B">
        <w:rPr>
          <w:rFonts w:ascii="Times New Roman" w:eastAsia="Times New Roman" w:hAnsi="Times New Roman" w:cs="Times New Roman"/>
          <w:sz w:val="20"/>
        </w:rPr>
        <w:t>occurred after</w:t>
      </w:r>
      <w:r w:rsidRPr="00C7460B">
        <w:rPr>
          <w:rFonts w:ascii="Times New Roman" w:eastAsia="Times New Roman" w:hAnsi="Times New Roman" w:cs="Times New Roman"/>
          <w:sz w:val="20"/>
        </w:rPr>
        <w:t xml:space="preserve"> the First Battalion of the Parachute</w:t>
      </w:r>
      <w:r w:rsidR="0061323B">
        <w:rPr>
          <w:rFonts w:ascii="Times New Roman" w:eastAsia="Times New Roman" w:hAnsi="Times New Roman" w:cs="Times New Roman"/>
          <w:sz w:val="20"/>
        </w:rPr>
        <w:t xml:space="preserve"> Regiment went into</w:t>
      </w:r>
      <w:r w:rsidRPr="00C7460B">
        <w:rPr>
          <w:rFonts w:ascii="Times New Roman" w:eastAsia="Times New Roman" w:hAnsi="Times New Roman" w:cs="Times New Roman"/>
          <w:sz w:val="20"/>
        </w:rPr>
        <w:t xml:space="preserve"> Bogside. For 10 points, name this 1972 incident in Northern Ireland during which British troops fired on civilians.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Bloody Sunday</w:t>
      </w:r>
      <w:r w:rsidRPr="00C7460B">
        <w:rPr>
          <w:rFonts w:ascii="Times New Roman" w:eastAsia="Times New Roman" w:hAnsi="Times New Roman" w:cs="Times New Roman"/>
          <w:sz w:val="20"/>
        </w:rPr>
        <w:t xml:space="preserve"> of 1972 [accept </w:t>
      </w:r>
      <w:r w:rsidRPr="00C7460B">
        <w:rPr>
          <w:rFonts w:ascii="Times New Roman" w:eastAsia="Times New Roman" w:hAnsi="Times New Roman" w:cs="Times New Roman"/>
          <w:b/>
          <w:sz w:val="20"/>
          <w:u w:val="single"/>
        </w:rPr>
        <w:t>Bogside</w:t>
      </w:r>
      <w:r w:rsidRPr="00C7460B">
        <w:rPr>
          <w:rFonts w:ascii="Times New Roman" w:eastAsia="Times New Roman" w:hAnsi="Times New Roman" w:cs="Times New Roman"/>
          <w:sz w:val="20"/>
        </w:rPr>
        <w:t xml:space="preserve"> Massacre before mention]</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12. One poem by this author declares that while Luna "had never proved / How vain a thing is mortal love," the addressee has proven the truth: "Thou hast been, shalt be, art, alone." Another poem by this author declares that "with echoing straits between us thrown / … We mortal millions live alone." The speaker of a poem by this man describes his "foot less prompt to meet the morning dew / The heart less bounding at emotion new." Th</w:t>
      </w:r>
      <w:r w:rsidR="002D04C6">
        <w:rPr>
          <w:rFonts w:ascii="Times New Roman" w:eastAsia="Times New Roman" w:hAnsi="Times New Roman" w:cs="Times New Roman"/>
          <w:sz w:val="20"/>
        </w:rPr>
        <w:t>is author of the Marguerite poems used the line</w:t>
      </w:r>
      <w:r w:rsidRPr="00C7460B">
        <w:rPr>
          <w:rFonts w:ascii="Times New Roman" w:eastAsia="Times New Roman" w:hAnsi="Times New Roman" w:cs="Times New Roman"/>
          <w:sz w:val="20"/>
        </w:rPr>
        <w:t xml:space="preserve"> "Are ye too changed, ye hills?" </w:t>
      </w:r>
      <w:r w:rsidR="002D04C6">
        <w:rPr>
          <w:rFonts w:ascii="Times New Roman" w:eastAsia="Times New Roman" w:hAnsi="Times New Roman" w:cs="Times New Roman"/>
          <w:sz w:val="20"/>
        </w:rPr>
        <w:t>to open an elegy mourning Arthur Hugh Clough. He</w:t>
      </w:r>
      <w:r w:rsidRPr="00C7460B">
        <w:rPr>
          <w:rFonts w:ascii="Times New Roman" w:eastAsia="Times New Roman" w:hAnsi="Times New Roman" w:cs="Times New Roman"/>
          <w:sz w:val="20"/>
        </w:rPr>
        <w:t xml:space="preserve"> described "the long, withdrawing roar" of the "Sea of Faith" in a poem that claims that "Sophocles long ago" heard the same sound "on the Aegean." For 10 points, name this Victorian poet of "Thyrsis" and "Dover Beach."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Matthew </w:t>
      </w:r>
      <w:r w:rsidRPr="00C7460B">
        <w:rPr>
          <w:rFonts w:ascii="Times New Roman" w:eastAsia="Times New Roman" w:hAnsi="Times New Roman" w:cs="Times New Roman"/>
          <w:b/>
          <w:sz w:val="20"/>
          <w:u w:val="single"/>
        </w:rPr>
        <w:t>Arnold</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13. An interlude about mining which interrupts this man’s story states that wisdom "cannot be valued with the gold of Ophir." A 1952 book, which claims the Sophia archetype helped God attain self-consciousness by incarnating as Jesus, is Carl Jung's </w:t>
      </w:r>
      <w:r w:rsidRPr="00C7460B">
        <w:rPr>
          <w:rFonts w:ascii="Times New Roman" w:eastAsia="Times New Roman" w:hAnsi="Times New Roman" w:cs="Times New Roman"/>
          <w:i/>
          <w:sz w:val="20"/>
        </w:rPr>
        <w:t>Answer to</w:t>
      </w:r>
      <w:r w:rsidRPr="00C7460B">
        <w:rPr>
          <w:rFonts w:ascii="Times New Roman" w:eastAsia="Times New Roman" w:hAnsi="Times New Roman" w:cs="Times New Roman"/>
          <w:sz w:val="20"/>
        </w:rPr>
        <w:t xml:space="preserve"> this man. This man asks if he has stone strength or brass flesh shortly before saying his "brethren have dealt deceitfully as a brook." A voice tells this man to "gird [his] loins" from within a whirlwind, asking him "where wast thou when I laid the foundations of the Earth?" This man gets rotating advice from Eliphaz, Bildad, and Zophar after his estate in Uz is destroyed and he is struck with boils due to a bet between God and Satan. For 10 points, name this pious namesake of an Old Testament book who n</w:t>
      </w:r>
      <w:r w:rsidR="00FC1F10">
        <w:rPr>
          <w:rFonts w:ascii="Times New Roman" w:eastAsia="Times New Roman" w:hAnsi="Times New Roman" w:cs="Times New Roman"/>
          <w:sz w:val="20"/>
        </w:rPr>
        <w:t>early loses his faith in</w:t>
      </w:r>
      <w:r w:rsidRPr="00C7460B">
        <w:rPr>
          <w:rFonts w:ascii="Times New Roman" w:eastAsia="Times New Roman" w:hAnsi="Times New Roman" w:cs="Times New Roman"/>
          <w:sz w:val="20"/>
        </w:rPr>
        <w:t xml:space="preserve"> agony.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Job</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Iyyov</w:t>
      </w:r>
      <w:r w:rsidRPr="00C7460B">
        <w:rPr>
          <w:rFonts w:ascii="Times New Roman" w:eastAsia="Times New Roman" w:hAnsi="Times New Roman" w:cs="Times New Roman"/>
          <w:sz w:val="20"/>
        </w:rPr>
        <w:t xml:space="preserve">; accept </w:t>
      </w:r>
      <w:r w:rsidRPr="00C7460B">
        <w:rPr>
          <w:rFonts w:ascii="Times New Roman" w:eastAsia="Times New Roman" w:hAnsi="Times New Roman" w:cs="Times New Roman"/>
          <w:i/>
          <w:sz w:val="20"/>
        </w:rPr>
        <w:t xml:space="preserve">Answer to </w:t>
      </w:r>
      <w:r w:rsidRPr="00C7460B">
        <w:rPr>
          <w:rFonts w:ascii="Times New Roman" w:eastAsia="Times New Roman" w:hAnsi="Times New Roman" w:cs="Times New Roman"/>
          <w:b/>
          <w:i/>
          <w:sz w:val="20"/>
          <w:u w:val="single"/>
        </w:rPr>
        <w:t>Job</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14. This group claims that they are "unstable like Chernobyl" in a song </w:t>
      </w:r>
      <w:r w:rsidR="00A02E91">
        <w:rPr>
          <w:rFonts w:ascii="Times New Roman" w:eastAsia="Times New Roman" w:hAnsi="Times New Roman" w:cs="Times New Roman"/>
          <w:sz w:val="20"/>
        </w:rPr>
        <w:t>whose</w:t>
      </w:r>
      <w:r w:rsidRPr="00C7460B">
        <w:rPr>
          <w:rFonts w:ascii="Times New Roman" w:eastAsia="Times New Roman" w:hAnsi="Times New Roman" w:cs="Times New Roman"/>
          <w:sz w:val="20"/>
        </w:rPr>
        <w:t xml:space="preserve"> hook is hummed while a female backing vocalist says things like "Earth, Jupiter, Mars" and "It's who you are." In another song, this group declares that they're "f</w:t>
      </w:r>
      <w:r w:rsidR="001913CA">
        <w:rPr>
          <w:rFonts w:ascii="Times New Roman" w:eastAsia="Times New Roman" w:hAnsi="Times New Roman" w:cs="Times New Roman"/>
          <w:sz w:val="20"/>
          <w:highlight w:val="white"/>
        </w:rPr>
        <w:t>orever hollerin</w:t>
      </w:r>
      <w:r w:rsidR="001913CA" w:rsidRPr="00C7460B">
        <w:rPr>
          <w:rFonts w:ascii="Times New Roman" w:eastAsia="Times New Roman" w:hAnsi="Times New Roman" w:cs="Times New Roman"/>
          <w:sz w:val="20"/>
          <w:highlight w:val="white"/>
        </w:rPr>
        <w:t>’</w:t>
      </w:r>
      <w:r w:rsidR="00571375">
        <w:rPr>
          <w:rFonts w:ascii="Times New Roman" w:eastAsia="Times New Roman" w:hAnsi="Times New Roman" w:cs="Times New Roman"/>
          <w:sz w:val="20"/>
          <w:highlight w:val="white"/>
        </w:rPr>
        <w:t xml:space="preserve"> </w:t>
      </w:r>
      <w:r w:rsidR="00C02A03">
        <w:rPr>
          <w:rFonts w:ascii="Times New Roman" w:eastAsia="Times New Roman" w:hAnsi="Times New Roman" w:cs="Times New Roman"/>
          <w:sz w:val="20"/>
          <w:highlight w:val="white"/>
        </w:rPr>
        <w:t>'H</w:t>
      </w:r>
      <w:r w:rsidR="00571375">
        <w:rPr>
          <w:rFonts w:ascii="Times New Roman" w:eastAsia="Times New Roman" w:hAnsi="Times New Roman" w:cs="Times New Roman"/>
          <w:sz w:val="20"/>
          <w:highlight w:val="white"/>
        </w:rPr>
        <w:t>ootie hoo</w:t>
      </w:r>
      <w:r w:rsidR="00C02A03">
        <w:rPr>
          <w:rFonts w:ascii="Times New Roman" w:eastAsia="Times New Roman" w:hAnsi="Times New Roman" w:cs="Times New Roman"/>
          <w:sz w:val="20"/>
          <w:highlight w:val="white"/>
        </w:rPr>
        <w:t>'</w:t>
      </w:r>
      <w:r w:rsidR="009846E2">
        <w:rPr>
          <w:rFonts w:ascii="Times New Roman" w:eastAsia="Times New Roman" w:hAnsi="Times New Roman" w:cs="Times New Roman"/>
          <w:sz w:val="20"/>
          <w:highlight w:val="white"/>
        </w:rPr>
        <w:t>" when they</w:t>
      </w:r>
      <w:r w:rsidRPr="00C7460B">
        <w:rPr>
          <w:rFonts w:ascii="Times New Roman" w:eastAsia="Times New Roman" w:hAnsi="Times New Roman" w:cs="Times New Roman"/>
          <w:sz w:val="20"/>
          <w:highlight w:val="white"/>
        </w:rPr>
        <w:t xml:space="preserve"> s</w:t>
      </w:r>
      <w:r w:rsidR="009846E2">
        <w:rPr>
          <w:rFonts w:ascii="Times New Roman" w:eastAsia="Times New Roman" w:hAnsi="Times New Roman" w:cs="Times New Roman"/>
          <w:sz w:val="20"/>
          <w:highlight w:val="white"/>
        </w:rPr>
        <w:t>ee cops.</w:t>
      </w:r>
      <w:r w:rsidRPr="00C7460B">
        <w:rPr>
          <w:rFonts w:ascii="Times New Roman" w:eastAsia="Times New Roman" w:hAnsi="Times New Roman" w:cs="Times New Roman"/>
          <w:sz w:val="20"/>
          <w:highlight w:val="white"/>
        </w:rPr>
        <w:t xml:space="preserve"> Besides "Millenium" and "Slump," this group warns "don't pull the thang out, unless you pla</w:t>
      </w:r>
      <w:r w:rsidR="001913CA">
        <w:rPr>
          <w:rFonts w:ascii="Times New Roman" w:eastAsia="Times New Roman" w:hAnsi="Times New Roman" w:cs="Times New Roman"/>
          <w:sz w:val="20"/>
          <w:highlight w:val="white"/>
        </w:rPr>
        <w:t>n to bang" in one song, and</w:t>
      </w:r>
      <w:r w:rsidR="00337787">
        <w:rPr>
          <w:rFonts w:ascii="Times New Roman" w:eastAsia="Times New Roman" w:hAnsi="Times New Roman" w:cs="Times New Roman"/>
          <w:sz w:val="20"/>
          <w:highlight w:val="white"/>
        </w:rPr>
        <w:t xml:space="preserve"> claim</w:t>
      </w:r>
      <w:r w:rsidR="001913CA">
        <w:rPr>
          <w:rFonts w:ascii="Times New Roman" w:eastAsia="Times New Roman" w:hAnsi="Times New Roman" w:cs="Times New Roman"/>
          <w:sz w:val="20"/>
          <w:highlight w:val="white"/>
        </w:rPr>
        <w:t>s</w:t>
      </w:r>
      <w:r w:rsidR="00337787">
        <w:rPr>
          <w:rFonts w:ascii="Times New Roman" w:eastAsia="Times New Roman" w:hAnsi="Times New Roman" w:cs="Times New Roman"/>
          <w:sz w:val="20"/>
          <w:highlight w:val="white"/>
        </w:rPr>
        <w:t xml:space="preserve"> </w:t>
      </w:r>
      <w:r w:rsidRPr="00C7460B">
        <w:rPr>
          <w:rFonts w:ascii="Times New Roman" w:eastAsia="Times New Roman" w:hAnsi="Times New Roman" w:cs="Times New Roman"/>
          <w:sz w:val="20"/>
          <w:highlight w:val="white"/>
        </w:rPr>
        <w:t>in another that "mighty fine only got yo</w:t>
      </w:r>
      <w:r w:rsidR="001913CA">
        <w:rPr>
          <w:rFonts w:ascii="Times New Roman" w:eastAsia="Times New Roman" w:hAnsi="Times New Roman" w:cs="Times New Roman"/>
          <w:sz w:val="20"/>
          <w:highlight w:val="white"/>
        </w:rPr>
        <w:t>u somewhere half the time." They addressed a</w:t>
      </w:r>
      <w:r w:rsidRPr="00C7460B">
        <w:rPr>
          <w:rFonts w:ascii="Times New Roman" w:eastAsia="Times New Roman" w:hAnsi="Times New Roman" w:cs="Times New Roman"/>
          <w:sz w:val="20"/>
          <w:highlight w:val="white"/>
        </w:rPr>
        <w:t xml:space="preserve"> song</w:t>
      </w:r>
      <w:r w:rsidR="001913CA">
        <w:rPr>
          <w:rFonts w:ascii="Times New Roman" w:eastAsia="Times New Roman" w:hAnsi="Times New Roman" w:cs="Times New Roman"/>
          <w:sz w:val="20"/>
          <w:highlight w:val="white"/>
        </w:rPr>
        <w:t xml:space="preserve"> to</w:t>
      </w:r>
      <w:r w:rsidRPr="00C7460B">
        <w:rPr>
          <w:rFonts w:ascii="Times New Roman" w:eastAsia="Times New Roman" w:hAnsi="Times New Roman" w:cs="Times New Roman"/>
          <w:sz w:val="20"/>
          <w:highlight w:val="white"/>
        </w:rPr>
        <w:t xml:space="preserve"> a girl who "like to thank [her] shit don't stank" and begins with the cry "Caroline!" This group b</w:t>
      </w:r>
      <w:r w:rsidR="001913CA">
        <w:rPr>
          <w:rFonts w:ascii="Times New Roman" w:eastAsia="Times New Roman" w:hAnsi="Times New Roman" w:cs="Times New Roman"/>
          <w:sz w:val="20"/>
          <w:highlight w:val="white"/>
        </w:rPr>
        <w:t>ehind "B.O.B." and "Roses" sang</w:t>
      </w:r>
      <w:r w:rsidRPr="00C7460B">
        <w:rPr>
          <w:rFonts w:ascii="Times New Roman" w:eastAsia="Times New Roman" w:hAnsi="Times New Roman" w:cs="Times New Roman"/>
          <w:sz w:val="20"/>
          <w:highlight w:val="white"/>
        </w:rPr>
        <w:t xml:space="preserve"> "I never meant to make your daughter cry" in a song addressed to "baby mamas’ mamas." For 10 points, name this Atlanta hip hop duo which recorded "Ms. Jackson" and "Hey Ya."</w:t>
      </w:r>
    </w:p>
    <w:p w:rsidR="00C7460B" w:rsidRDefault="00E613E7" w:rsidP="00C7460B">
      <w:pPr>
        <w:rPr>
          <w:rFonts w:ascii="Times New Roman" w:eastAsia="Times New Roman" w:hAnsi="Times New Roman" w:cs="Times New Roman"/>
          <w:b/>
          <w:sz w:val="20"/>
          <w:u w:val="single"/>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Outkast</w:t>
      </w:r>
    </w:p>
    <w:p w:rsidR="00317189" w:rsidRPr="00C7460B" w:rsidRDefault="00C7460B" w:rsidP="00C7460B">
      <w:pPr>
        <w:rPr>
          <w:rFonts w:ascii="Times New Roman" w:eastAsia="Times New Roman" w:hAnsi="Times New Roman" w:cs="Times New Roman"/>
          <w:b/>
          <w:sz w:val="20"/>
          <w:u w:val="single"/>
        </w:rPr>
      </w:pPr>
      <w:r>
        <w:rPr>
          <w:rFonts w:ascii="Times New Roman" w:eastAsia="Times New Roman" w:hAnsi="Times New Roman" w:cs="Times New Roman"/>
          <w:b/>
          <w:sz w:val="20"/>
          <w:u w:val="single"/>
        </w:rPr>
        <w:br w:type="page"/>
      </w:r>
      <w:r w:rsidR="00E613E7" w:rsidRPr="00C7460B">
        <w:rPr>
          <w:rFonts w:ascii="Times New Roman" w:eastAsia="Times New Roman" w:hAnsi="Times New Roman" w:cs="Times New Roman"/>
          <w:sz w:val="20"/>
        </w:rPr>
        <w:lastRenderedPageBreak/>
        <w:t>15. The "March of" this object titled a rabidly imperialist campaign speech by Indiana senator Albert Beveridge after the Spanish-American War. A photograph of a white anti-busing protestor in Boston using one of these objects to attack a black lawyer earned Stanley Forman a Pulitzer Prize. The phrase "Does the Constitution follow [</w:t>
      </w:r>
      <w:r w:rsidR="00E613E7" w:rsidRPr="00C7460B">
        <w:rPr>
          <w:rFonts w:ascii="Times New Roman" w:eastAsia="Times New Roman" w:hAnsi="Times New Roman" w:cs="Times New Roman"/>
          <w:i/>
          <w:sz w:val="20"/>
        </w:rPr>
        <w:t>this object</w:t>
      </w:r>
      <w:r w:rsidR="00E613E7" w:rsidRPr="00C7460B">
        <w:rPr>
          <w:rFonts w:ascii="Times New Roman" w:eastAsia="Times New Roman" w:hAnsi="Times New Roman" w:cs="Times New Roman"/>
          <w:sz w:val="20"/>
        </w:rPr>
        <w:t xml:space="preserve">]?" is a common summary of the Insular Cases which arose from the occupied Philippines and Puerto Rico. "Expressive conduct" with one of these objects outside the 1984 Republican National Convention in Dallas was protected in the case </w:t>
      </w:r>
      <w:r w:rsidR="00E613E7" w:rsidRPr="00C7460B">
        <w:rPr>
          <w:rFonts w:ascii="Times New Roman" w:eastAsia="Times New Roman" w:hAnsi="Times New Roman" w:cs="Times New Roman"/>
          <w:i/>
          <w:sz w:val="20"/>
        </w:rPr>
        <w:t>Texas v. Johnson.</w:t>
      </w:r>
      <w:r w:rsidR="00E613E7" w:rsidRPr="00C7460B">
        <w:rPr>
          <w:rFonts w:ascii="Times New Roman" w:eastAsia="Times New Roman" w:hAnsi="Times New Roman" w:cs="Times New Roman"/>
          <w:sz w:val="20"/>
        </w:rPr>
        <w:t xml:space="preserve"> This object appears on Mount Suribachi with five soldiers in Joe Rosenthal's photo of Iwo Jima. For 10 points, name this symbolic object to which American school children pledge allegiance.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American </w:t>
      </w:r>
      <w:r w:rsidRPr="00C7460B">
        <w:rPr>
          <w:rFonts w:ascii="Times New Roman" w:eastAsia="Times New Roman" w:hAnsi="Times New Roman" w:cs="Times New Roman"/>
          <w:b/>
          <w:sz w:val="20"/>
          <w:u w:val="single"/>
        </w:rPr>
        <w:t>flag</w:t>
      </w:r>
      <w:r w:rsidRPr="00C7460B">
        <w:rPr>
          <w:rFonts w:ascii="Times New Roman" w:eastAsia="Times New Roman" w:hAnsi="Times New Roman" w:cs="Times New Roman"/>
          <w:sz w:val="20"/>
        </w:rPr>
        <w:t xml:space="preserve"> [or the </w:t>
      </w:r>
      <w:r w:rsidRPr="00C7460B">
        <w:rPr>
          <w:rFonts w:ascii="Times New Roman" w:eastAsia="Times New Roman" w:hAnsi="Times New Roman" w:cs="Times New Roman"/>
          <w:b/>
          <w:sz w:val="20"/>
          <w:u w:val="single"/>
        </w:rPr>
        <w:t>stars and stripes</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Old Glory</w:t>
      </w:r>
      <w:r w:rsidR="00B61962">
        <w:rPr>
          <w:rFonts w:ascii="Times New Roman" w:eastAsia="Times New Roman" w:hAnsi="Times New Roman" w:cs="Times New Roman"/>
          <w:sz w:val="20"/>
        </w:rPr>
        <w:t>; prompt on "flagpole"</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16. A poem written in this language is addressed to those who inspired a "face that bends / o</w:t>
      </w:r>
      <w:r w:rsidR="00914D34">
        <w:rPr>
          <w:rFonts w:ascii="Times New Roman" w:eastAsia="Times New Roman" w:hAnsi="Times New Roman" w:cs="Times New Roman"/>
          <w:sz w:val="20"/>
        </w:rPr>
        <w:t xml:space="preserve">ver the altar of white paper." </w:t>
      </w:r>
      <w:r w:rsidR="005317D2">
        <w:rPr>
          <w:rFonts w:ascii="Times New Roman" w:eastAsia="Times New Roman" w:hAnsi="Times New Roman" w:cs="Times New Roman"/>
          <w:sz w:val="20"/>
        </w:rPr>
        <w:t>A second poem in this language is set in an "inert town" and opens many stanzas with "At the end of daybreak.</w:t>
      </w:r>
      <w:r w:rsidR="00B56733" w:rsidRPr="00C7460B">
        <w:rPr>
          <w:rFonts w:ascii="Times New Roman" w:eastAsia="Times New Roman" w:hAnsi="Times New Roman" w:cs="Times New Roman"/>
          <w:sz w:val="20"/>
        </w:rPr>
        <w:t xml:space="preserve">" </w:t>
      </w:r>
      <w:r w:rsidR="00914D34">
        <w:rPr>
          <w:rFonts w:ascii="Times New Roman" w:eastAsia="Times New Roman" w:hAnsi="Times New Roman" w:cs="Times New Roman"/>
          <w:sz w:val="20"/>
        </w:rPr>
        <w:t>In a</w:t>
      </w:r>
      <w:r w:rsidRPr="00C7460B">
        <w:rPr>
          <w:rFonts w:ascii="Times New Roman" w:eastAsia="Times New Roman" w:hAnsi="Times New Roman" w:cs="Times New Roman"/>
          <w:sz w:val="20"/>
        </w:rPr>
        <w:t xml:space="preserve"> no</w:t>
      </w:r>
      <w:r w:rsidR="00F205E5">
        <w:rPr>
          <w:rFonts w:ascii="Times New Roman" w:eastAsia="Times New Roman" w:hAnsi="Times New Roman" w:cs="Times New Roman"/>
          <w:sz w:val="20"/>
        </w:rPr>
        <w:t>vel</w:t>
      </w:r>
      <w:r w:rsidRPr="00C7460B">
        <w:rPr>
          <w:rFonts w:ascii="Times New Roman" w:eastAsia="Times New Roman" w:hAnsi="Times New Roman" w:cs="Times New Roman"/>
          <w:sz w:val="20"/>
        </w:rPr>
        <w:t xml:space="preserve"> i</w:t>
      </w:r>
      <w:r w:rsidR="00914D34">
        <w:rPr>
          <w:rFonts w:ascii="Times New Roman" w:eastAsia="Times New Roman" w:hAnsi="Times New Roman" w:cs="Times New Roman"/>
          <w:sz w:val="20"/>
        </w:rPr>
        <w:t xml:space="preserve">n this language, set during forty </w:t>
      </w:r>
      <w:r w:rsidRPr="00C7460B">
        <w:rPr>
          <w:rFonts w:ascii="Times New Roman" w:eastAsia="Times New Roman" w:hAnsi="Times New Roman" w:cs="Times New Roman"/>
          <w:sz w:val="20"/>
        </w:rPr>
        <w:t>day</w:t>
      </w:r>
      <w:r w:rsidR="00914D34">
        <w:rPr>
          <w:rFonts w:ascii="Times New Roman" w:eastAsia="Times New Roman" w:hAnsi="Times New Roman" w:cs="Times New Roman"/>
          <w:sz w:val="20"/>
        </w:rPr>
        <w:t>s</w:t>
      </w:r>
      <w:r w:rsidRPr="00C7460B">
        <w:rPr>
          <w:rFonts w:ascii="Times New Roman" w:eastAsia="Times New Roman" w:hAnsi="Times New Roman" w:cs="Times New Roman"/>
          <w:sz w:val="20"/>
        </w:rPr>
        <w:t xml:space="preserve"> of seclusion af</w:t>
      </w:r>
      <w:r w:rsidR="00914D34">
        <w:rPr>
          <w:rFonts w:ascii="Times New Roman" w:eastAsia="Times New Roman" w:hAnsi="Times New Roman" w:cs="Times New Roman"/>
          <w:sz w:val="20"/>
        </w:rPr>
        <w:t>ter the narrator’s husband dies</w:t>
      </w:r>
      <w:r w:rsidR="000A7370">
        <w:rPr>
          <w:rFonts w:ascii="Times New Roman" w:eastAsia="Times New Roman" w:hAnsi="Times New Roman" w:cs="Times New Roman"/>
          <w:sz w:val="20"/>
        </w:rPr>
        <w:t xml:space="preserve"> of a heart attack</w:t>
      </w:r>
      <w:r w:rsidR="00914D34">
        <w:rPr>
          <w:rFonts w:ascii="Times New Roman" w:eastAsia="Times New Roman" w:hAnsi="Times New Roman" w:cs="Times New Roman"/>
          <w:sz w:val="20"/>
        </w:rPr>
        <w:t>,</w:t>
      </w:r>
      <w:r w:rsidR="00F205E5">
        <w:rPr>
          <w:rFonts w:ascii="Times New Roman" w:eastAsia="Times New Roman" w:hAnsi="Times New Roman" w:cs="Times New Roman"/>
          <w:sz w:val="20"/>
        </w:rPr>
        <w:t xml:space="preserve"> Mrs.</w:t>
      </w:r>
      <w:r w:rsidRPr="00C7460B">
        <w:rPr>
          <w:rFonts w:ascii="Times New Roman" w:eastAsia="Times New Roman" w:hAnsi="Times New Roman" w:cs="Times New Roman"/>
          <w:sz w:val="20"/>
        </w:rPr>
        <w:t xml:space="preserve"> Fall writes </w:t>
      </w:r>
      <w:r w:rsidRPr="00C7460B">
        <w:rPr>
          <w:rFonts w:ascii="Times New Roman" w:eastAsia="Times New Roman" w:hAnsi="Times New Roman" w:cs="Times New Roman"/>
          <w:i/>
          <w:sz w:val="20"/>
        </w:rPr>
        <w:t xml:space="preserve">So Long a Letter. </w:t>
      </w:r>
      <w:r w:rsidR="00A257A1">
        <w:rPr>
          <w:rFonts w:ascii="Times New Roman" w:eastAsia="Times New Roman" w:hAnsi="Times New Roman" w:cs="Times New Roman"/>
          <w:sz w:val="20"/>
        </w:rPr>
        <w:t>Another author used this language for "Prayer to the Masks," a poem</w:t>
      </w:r>
      <w:r w:rsidR="005412AC">
        <w:rPr>
          <w:rFonts w:ascii="Times New Roman" w:eastAsia="Times New Roman" w:hAnsi="Times New Roman" w:cs="Times New Roman"/>
          <w:sz w:val="20"/>
        </w:rPr>
        <w:t xml:space="preserve"> in his</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i/>
          <w:sz w:val="20"/>
        </w:rPr>
        <w:t>Shadow Songs.</w:t>
      </w:r>
      <w:r w:rsidR="00DD0768">
        <w:rPr>
          <w:rFonts w:ascii="Times New Roman" w:eastAsia="Times New Roman" w:hAnsi="Times New Roman" w:cs="Times New Roman"/>
          <w:sz w:val="20"/>
        </w:rPr>
        <w:t xml:space="preserve"> </w:t>
      </w:r>
      <w:r w:rsidR="002553B5">
        <w:rPr>
          <w:rFonts w:ascii="Times New Roman" w:eastAsia="Times New Roman" w:hAnsi="Times New Roman" w:cs="Times New Roman"/>
          <w:sz w:val="20"/>
        </w:rPr>
        <w:t>Mariama Ba wrote</w:t>
      </w:r>
      <w:r w:rsidR="000E4E71">
        <w:rPr>
          <w:rFonts w:ascii="Times New Roman" w:eastAsia="Times New Roman" w:hAnsi="Times New Roman" w:cs="Times New Roman"/>
          <w:sz w:val="20"/>
        </w:rPr>
        <w:t xml:space="preserve"> in</w:t>
      </w:r>
      <w:r w:rsidR="00F5554F">
        <w:rPr>
          <w:rFonts w:ascii="Times New Roman" w:eastAsia="Times New Roman" w:hAnsi="Times New Roman" w:cs="Times New Roman"/>
          <w:sz w:val="20"/>
        </w:rPr>
        <w:t xml:space="preserve"> this language, in which a</w:t>
      </w:r>
      <w:r w:rsidRPr="00C7460B">
        <w:rPr>
          <w:rFonts w:ascii="Times New Roman" w:eastAsia="Times New Roman" w:hAnsi="Times New Roman" w:cs="Times New Roman"/>
          <w:sz w:val="20"/>
        </w:rPr>
        <w:t xml:space="preserve"> Shakespeare </w:t>
      </w:r>
      <w:r w:rsidR="00DD0768">
        <w:rPr>
          <w:rFonts w:ascii="Times New Roman" w:eastAsia="Times New Roman" w:hAnsi="Times New Roman" w:cs="Times New Roman"/>
          <w:sz w:val="20"/>
        </w:rPr>
        <w:t>adaptation includes the demand "Call me X!" from</w:t>
      </w:r>
      <w:r w:rsidR="00640D5F">
        <w:rPr>
          <w:rFonts w:ascii="Times New Roman" w:eastAsia="Times New Roman" w:hAnsi="Times New Roman" w:cs="Times New Roman"/>
          <w:sz w:val="20"/>
        </w:rPr>
        <w:t xml:space="preserve"> the slave</w:t>
      </w:r>
      <w:r w:rsidRPr="00C7460B">
        <w:rPr>
          <w:rFonts w:ascii="Times New Roman" w:eastAsia="Times New Roman" w:hAnsi="Times New Roman" w:cs="Times New Roman"/>
          <w:sz w:val="20"/>
        </w:rPr>
        <w:t xml:space="preserve"> Caliban. For 10 points,</w:t>
      </w:r>
      <w:r w:rsidR="00F5554F">
        <w:rPr>
          <w:rFonts w:ascii="Times New Roman" w:eastAsia="Times New Roman" w:hAnsi="Times New Roman" w:cs="Times New Roman"/>
          <w:sz w:val="20"/>
        </w:rPr>
        <w:t xml:space="preserve"> identify this language </w:t>
      </w:r>
      <w:r w:rsidR="0059599F">
        <w:rPr>
          <w:rFonts w:ascii="Times New Roman" w:eastAsia="Times New Roman" w:hAnsi="Times New Roman" w:cs="Times New Roman"/>
          <w:sz w:val="20"/>
        </w:rPr>
        <w:t xml:space="preserve">in which </w:t>
      </w:r>
      <w:r w:rsidR="001C424C">
        <w:rPr>
          <w:rFonts w:ascii="Times New Roman" w:eastAsia="Times New Roman" w:hAnsi="Times New Roman" w:cs="Times New Roman"/>
          <w:i/>
          <w:sz w:val="20"/>
        </w:rPr>
        <w:t>Notebook of a Return to the</w:t>
      </w:r>
      <w:r w:rsidR="0059599F">
        <w:rPr>
          <w:rFonts w:ascii="Times New Roman" w:eastAsia="Times New Roman" w:hAnsi="Times New Roman" w:cs="Times New Roman"/>
          <w:i/>
          <w:sz w:val="20"/>
        </w:rPr>
        <w:t xml:space="preserve"> Native Land</w:t>
      </w:r>
      <w:r w:rsidR="0059599F">
        <w:rPr>
          <w:rFonts w:ascii="Times New Roman" w:eastAsia="Times New Roman" w:hAnsi="Times New Roman" w:cs="Times New Roman"/>
          <w:sz w:val="20"/>
        </w:rPr>
        <w:t xml:space="preserve"> exemplifies the </w:t>
      </w:r>
      <w:r w:rsidRPr="00C7460B">
        <w:rPr>
          <w:rFonts w:ascii="Times New Roman" w:eastAsia="Times New Roman" w:hAnsi="Times New Roman" w:cs="Times New Roman"/>
          <w:sz w:val="20"/>
        </w:rPr>
        <w:t xml:space="preserve">anti-colonial </w:t>
      </w:r>
      <w:r w:rsidRPr="00C7460B">
        <w:rPr>
          <w:rFonts w:ascii="Times New Roman" w:eastAsia="Times New Roman" w:hAnsi="Times New Roman" w:cs="Times New Roman"/>
          <w:i/>
          <w:sz w:val="20"/>
        </w:rPr>
        <w:t>Négritude</w:t>
      </w:r>
      <w:r w:rsidR="00F701A5">
        <w:rPr>
          <w:rFonts w:ascii="Times New Roman" w:eastAsia="Times New Roman" w:hAnsi="Times New Roman" w:cs="Times New Roman"/>
          <w:sz w:val="20"/>
        </w:rPr>
        <w:t xml:space="preserve"> movement of</w:t>
      </w:r>
      <w:r w:rsidRPr="00C7460B">
        <w:rPr>
          <w:rFonts w:ascii="Times New Roman" w:eastAsia="Times New Roman" w:hAnsi="Times New Roman" w:cs="Times New Roman"/>
          <w:sz w:val="20"/>
        </w:rPr>
        <w:t xml:space="preserve"> Leopold Senghor and the Martinique-born Aimé Césaire.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French</w:t>
      </w:r>
      <w:r w:rsidRPr="00C7460B">
        <w:rPr>
          <w:rFonts w:ascii="Times New Roman" w:eastAsia="Times New Roman" w:hAnsi="Times New Roman" w:cs="Times New Roman"/>
          <w:sz w:val="20"/>
        </w:rPr>
        <w:t xml:space="preserve"> [or </w:t>
      </w:r>
      <w:r w:rsidR="00D267D4">
        <w:rPr>
          <w:rFonts w:ascii="Times New Roman" w:eastAsia="Times New Roman" w:hAnsi="Times New Roman" w:cs="Times New Roman"/>
          <w:b/>
          <w:sz w:val="20"/>
          <w:u w:val="single"/>
        </w:rPr>
        <w:t>franç</w:t>
      </w:r>
      <w:r w:rsidRPr="00C7460B">
        <w:rPr>
          <w:rFonts w:ascii="Times New Roman" w:eastAsia="Times New Roman" w:hAnsi="Times New Roman" w:cs="Times New Roman"/>
          <w:b/>
          <w:sz w:val="20"/>
          <w:u w:val="single"/>
        </w:rPr>
        <w:t>ais</w:t>
      </w:r>
      <w:r w:rsidR="00A257A1">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17. An Italian merchant named Giannino Baglioni claimed to be a member of this dynasty, but </w:t>
      </w:r>
      <w:r w:rsidR="005F686F">
        <w:rPr>
          <w:rFonts w:ascii="Times New Roman" w:eastAsia="Times New Roman" w:hAnsi="Times New Roman" w:cs="Times New Roman"/>
          <w:sz w:val="20"/>
        </w:rPr>
        <w:t>was captured on the march</w:t>
      </w:r>
      <w:r w:rsidRPr="00C7460B">
        <w:rPr>
          <w:rFonts w:ascii="Times New Roman" w:eastAsia="Times New Roman" w:hAnsi="Times New Roman" w:cs="Times New Roman"/>
          <w:sz w:val="20"/>
        </w:rPr>
        <w:t xml:space="preserve"> and died in prison in Naples. Princesses from this dynasty accused their sisters-in-law of infidelity in the Tour de Nesle Affair, which took place during the reign of a king who won the Battle of Mons en Pévèle to avenge a previous loss. Kings of this dynasty sent Andrew of Longjumeau and Rabban ben Sauma to set up an alliance with the Mongols, and it lost the Battle of the Golden Spurs. This dynasty also included a son of Blanche of Castile who was captured at the Battle of Fariskur during the Seventh Crusade, </w:t>
      </w:r>
      <w:r w:rsidR="00580D8B">
        <w:rPr>
          <w:rFonts w:ascii="Times New Roman" w:eastAsia="Times New Roman" w:hAnsi="Times New Roman" w:cs="Times New Roman"/>
          <w:sz w:val="20"/>
        </w:rPr>
        <w:t>and who built</w:t>
      </w:r>
      <w:r w:rsidRPr="00C7460B">
        <w:rPr>
          <w:rFonts w:ascii="Times New Roman" w:eastAsia="Times New Roman" w:hAnsi="Times New Roman" w:cs="Times New Roman"/>
          <w:sz w:val="20"/>
        </w:rPr>
        <w:t xml:space="preserve"> the </w:t>
      </w:r>
      <w:r w:rsidRPr="00C7460B">
        <w:rPr>
          <w:rFonts w:ascii="Times New Roman" w:eastAsia="Times New Roman" w:hAnsi="Times New Roman" w:cs="Times New Roman"/>
          <w:i/>
          <w:sz w:val="20"/>
        </w:rPr>
        <w:t>Sainte Chapelle</w:t>
      </w:r>
      <w:r w:rsidRPr="00C7460B">
        <w:rPr>
          <w:rFonts w:ascii="Times New Roman" w:eastAsia="Times New Roman" w:hAnsi="Times New Roman" w:cs="Times New Roman"/>
          <w:sz w:val="20"/>
        </w:rPr>
        <w:t xml:space="preserve">. For 10 points, name this French dynasty that included Philip IV and Louis IX, </w:t>
      </w:r>
      <w:r w:rsidR="002C3C24">
        <w:rPr>
          <w:rFonts w:ascii="Times New Roman" w:eastAsia="Times New Roman" w:hAnsi="Times New Roman" w:cs="Times New Roman"/>
          <w:sz w:val="20"/>
        </w:rPr>
        <w:t xml:space="preserve">which was </w:t>
      </w:r>
      <w:r w:rsidRPr="00C7460B">
        <w:rPr>
          <w:rFonts w:ascii="Times New Roman" w:eastAsia="Times New Roman" w:hAnsi="Times New Roman" w:cs="Times New Roman"/>
          <w:sz w:val="20"/>
        </w:rPr>
        <w:t xml:space="preserve">founded </w:t>
      </w:r>
      <w:r w:rsidR="008C7D94">
        <w:rPr>
          <w:rFonts w:ascii="Times New Roman" w:eastAsia="Times New Roman" w:hAnsi="Times New Roman" w:cs="Times New Roman"/>
          <w:sz w:val="20"/>
        </w:rPr>
        <w:t xml:space="preserve">in 987 </w:t>
      </w:r>
      <w:r w:rsidR="002C3C24">
        <w:rPr>
          <w:rFonts w:ascii="Times New Roman" w:eastAsia="Times New Roman" w:hAnsi="Times New Roman" w:cs="Times New Roman"/>
          <w:sz w:val="20"/>
        </w:rPr>
        <w:t>by Hugh</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House of </w:t>
      </w:r>
      <w:r w:rsidRPr="00C7460B">
        <w:rPr>
          <w:rFonts w:ascii="Times New Roman" w:eastAsia="Times New Roman" w:hAnsi="Times New Roman" w:cs="Times New Roman"/>
          <w:b/>
          <w:sz w:val="20"/>
          <w:u w:val="single"/>
        </w:rPr>
        <w:t>Capet</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Capet</w:t>
      </w:r>
      <w:r w:rsidRPr="00C7460B">
        <w:rPr>
          <w:rFonts w:ascii="Times New Roman" w:eastAsia="Times New Roman" w:hAnsi="Times New Roman" w:cs="Times New Roman"/>
          <w:sz w:val="20"/>
        </w:rPr>
        <w:t>ians]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18. These entities are a solution to a three-dimensional wave equation which itself is defined on the curl of the vector field of strain displacement. Because of this, their propagation obeys the continuity equation for incompressible media, and they cause no changes in volume. According to the Adams-Williamson equations, these waves have velocity equal to the square root of the shear modulus over the mass density. These waves can give rise to Love waves through interaction with a low-velocity surface zone. These waves cannot cross the Gutenburg core-mantle discontinuity; hence, their shadow zones after earthquakes provided evidence for a liquid outer core. For 10 points, name these transverse body waves generated during an earthquake that arrive after P-waves.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S-wave</w:t>
      </w:r>
      <w:r w:rsidRPr="00C7460B">
        <w:rPr>
          <w:rFonts w:ascii="Times New Roman" w:eastAsia="Times New Roman" w:hAnsi="Times New Roman" w:cs="Times New Roman"/>
          <w:sz w:val="20"/>
        </w:rPr>
        <w:t xml:space="preserve">s [or </w:t>
      </w:r>
      <w:r w:rsidRPr="00C7460B">
        <w:rPr>
          <w:rFonts w:ascii="Times New Roman" w:eastAsia="Times New Roman" w:hAnsi="Times New Roman" w:cs="Times New Roman"/>
          <w:b/>
          <w:sz w:val="20"/>
          <w:u w:val="single"/>
        </w:rPr>
        <w:t>secondary wave</w:t>
      </w:r>
      <w:r w:rsidRPr="00C7460B">
        <w:rPr>
          <w:rFonts w:ascii="Times New Roman" w:eastAsia="Times New Roman" w:hAnsi="Times New Roman" w:cs="Times New Roman"/>
          <w:sz w:val="20"/>
        </w:rPr>
        <w:t xml:space="preserve">s or </w:t>
      </w:r>
      <w:r w:rsidRPr="00C7460B">
        <w:rPr>
          <w:rFonts w:ascii="Times New Roman" w:eastAsia="Times New Roman" w:hAnsi="Times New Roman" w:cs="Times New Roman"/>
          <w:b/>
          <w:sz w:val="20"/>
          <w:u w:val="single"/>
        </w:rPr>
        <w:t>shear wave</w:t>
      </w:r>
      <w:r w:rsidRPr="00C7460B">
        <w:rPr>
          <w:rFonts w:ascii="Times New Roman" w:eastAsia="Times New Roman" w:hAnsi="Times New Roman" w:cs="Times New Roman"/>
          <w:sz w:val="20"/>
        </w:rPr>
        <w:t>s; prompt on "transverse waves"]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19. A 2012 interactive installation by Ann Hamilton featured 42 of these objects moving a large white curtain at the Park Avenue Armory. In a painting by Renoir, a man in a suit stands </w:t>
      </w:r>
      <w:r w:rsidR="00FE12B7">
        <w:rPr>
          <w:rFonts w:ascii="Times New Roman" w:eastAsia="Times New Roman" w:hAnsi="Times New Roman" w:cs="Times New Roman"/>
          <w:sz w:val="20"/>
        </w:rPr>
        <w:t xml:space="preserve">left of one of these objects </w:t>
      </w:r>
      <w:r w:rsidRPr="00C7460B">
        <w:rPr>
          <w:rFonts w:ascii="Times New Roman" w:eastAsia="Times New Roman" w:hAnsi="Times New Roman" w:cs="Times New Roman"/>
          <w:sz w:val="20"/>
        </w:rPr>
        <w:t xml:space="preserve">opposite from a woman whose white dress has a string of blue bows running down its front. A </w:t>
      </w:r>
      <w:r w:rsidR="00FE12B7">
        <w:rPr>
          <w:rFonts w:ascii="Times New Roman" w:eastAsia="Times New Roman" w:hAnsi="Times New Roman" w:cs="Times New Roman"/>
          <w:sz w:val="20"/>
        </w:rPr>
        <w:t>painting titled for one, set in a lush</w:t>
      </w:r>
      <w:r w:rsidRPr="00C7460B">
        <w:rPr>
          <w:rFonts w:ascii="Times New Roman" w:eastAsia="Times New Roman" w:hAnsi="Times New Roman" w:cs="Times New Roman"/>
          <w:sz w:val="20"/>
        </w:rPr>
        <w:t xml:space="preserve"> garden decorated with lion fountains, </w:t>
      </w:r>
      <w:r w:rsidR="00FE12B7">
        <w:rPr>
          <w:rFonts w:ascii="Times New Roman" w:eastAsia="Times New Roman" w:hAnsi="Times New Roman" w:cs="Times New Roman"/>
          <w:sz w:val="20"/>
        </w:rPr>
        <w:t>shows a woman in a pink dress on its</w:t>
      </w:r>
      <w:r w:rsidRPr="00C7460B">
        <w:rPr>
          <w:rFonts w:ascii="Times New Roman" w:eastAsia="Times New Roman" w:hAnsi="Times New Roman" w:cs="Times New Roman"/>
          <w:sz w:val="20"/>
        </w:rPr>
        <w:t xml:space="preserve"> lower right</w:t>
      </w:r>
      <w:r w:rsidR="00FE12B7">
        <w:rPr>
          <w:rFonts w:ascii="Times New Roman" w:eastAsia="Times New Roman" w:hAnsi="Times New Roman" w:cs="Times New Roman"/>
          <w:sz w:val="20"/>
        </w:rPr>
        <w:t xml:space="preserve"> using a telescope. The Wallace Collection houses a</w:t>
      </w:r>
      <w:r w:rsidRPr="00C7460B">
        <w:rPr>
          <w:rFonts w:ascii="Times New Roman" w:eastAsia="Times New Roman" w:hAnsi="Times New Roman" w:cs="Times New Roman"/>
          <w:sz w:val="20"/>
        </w:rPr>
        <w:t xml:space="preserve"> work alternately titled for the "Happy</w:t>
      </w:r>
      <w:r w:rsidR="00FE12B7">
        <w:rPr>
          <w:rFonts w:ascii="Times New Roman" w:eastAsia="Times New Roman" w:hAnsi="Times New Roman" w:cs="Times New Roman"/>
          <w:sz w:val="20"/>
        </w:rPr>
        <w:t xml:space="preserve"> Accidents" of these objects, which</w:t>
      </w:r>
      <w:r w:rsidRPr="00C7460B">
        <w:rPr>
          <w:rFonts w:ascii="Times New Roman" w:eastAsia="Times New Roman" w:hAnsi="Times New Roman" w:cs="Times New Roman"/>
          <w:sz w:val="20"/>
        </w:rPr>
        <w:t xml:space="preserve"> features</w:t>
      </w:r>
      <w:r w:rsidR="00FE12B7">
        <w:rPr>
          <w:rFonts w:ascii="Times New Roman" w:eastAsia="Times New Roman" w:hAnsi="Times New Roman" w:cs="Times New Roman"/>
          <w:sz w:val="20"/>
        </w:rPr>
        <w:t xml:space="preserve"> a statue of a cupid holding a finger</w:t>
      </w:r>
      <w:r w:rsidRPr="00C7460B">
        <w:rPr>
          <w:rFonts w:ascii="Times New Roman" w:eastAsia="Times New Roman" w:hAnsi="Times New Roman" w:cs="Times New Roman"/>
          <w:sz w:val="20"/>
        </w:rPr>
        <w:t xml:space="preserve"> to its lips on the left. That painting shows a slipper flying off the foot of a lady dressed in pink as a man in the bushes peeks up her skirt. For 10 points, name this</w:t>
      </w:r>
      <w:r w:rsidR="00FE12B7">
        <w:rPr>
          <w:rFonts w:ascii="Times New Roman" w:eastAsia="Times New Roman" w:hAnsi="Times New Roman" w:cs="Times New Roman"/>
          <w:sz w:val="20"/>
        </w:rPr>
        <w:t xml:space="preserve"> conveyance used in</w:t>
      </w:r>
      <w:r w:rsidRPr="00C7460B">
        <w:rPr>
          <w:rFonts w:ascii="Times New Roman" w:eastAsia="Times New Roman" w:hAnsi="Times New Roman" w:cs="Times New Roman"/>
          <w:sz w:val="20"/>
        </w:rPr>
        <w:t xml:space="preserve"> the most famous painting of Jean-Honoré Fragonard.</w:t>
      </w:r>
    </w:p>
    <w:p w:rsidR="00C3356D" w:rsidRDefault="00E613E7" w:rsidP="00C7460B">
      <w:pPr>
        <w:rPr>
          <w:rFonts w:ascii="Times New Roman" w:eastAsia="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swing</w:t>
      </w:r>
      <w:r w:rsidRPr="00C7460B">
        <w:rPr>
          <w:rFonts w:ascii="Times New Roman" w:eastAsia="Times New Roman" w:hAnsi="Times New Roman" w:cs="Times New Roman"/>
          <w:sz w:val="20"/>
        </w:rPr>
        <w:t xml:space="preserve">s [or </w:t>
      </w:r>
      <w:r w:rsidRPr="00C7460B">
        <w:rPr>
          <w:rFonts w:ascii="Times New Roman" w:eastAsia="Times New Roman" w:hAnsi="Times New Roman" w:cs="Times New Roman"/>
          <w:b/>
          <w:sz w:val="20"/>
          <w:u w:val="single"/>
        </w:rPr>
        <w:t>escarpolette</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balançoire</w:t>
      </w:r>
      <w:r w:rsidRPr="00C7460B">
        <w:rPr>
          <w:rFonts w:ascii="Times New Roman" w:eastAsia="Times New Roman" w:hAnsi="Times New Roman" w:cs="Times New Roman"/>
          <w:sz w:val="20"/>
        </w:rPr>
        <w:t>]</w:t>
      </w:r>
    </w:p>
    <w:p w:rsidR="00C3356D" w:rsidRDefault="00C3356D">
      <w:pPr>
        <w:rPr>
          <w:rFonts w:ascii="Times New Roman" w:eastAsia="Times New Roman" w:hAnsi="Times New Roman" w:cs="Times New Roman"/>
          <w:sz w:val="20"/>
        </w:rPr>
      </w:pPr>
      <w:r>
        <w:rPr>
          <w:rFonts w:ascii="Times New Roman" w:eastAsia="Times New Roman" w:hAnsi="Times New Roman" w:cs="Times New Roman"/>
          <w:sz w:val="20"/>
        </w:rPr>
        <w:br w:type="page"/>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20. The Schiehallion experiment attempted to calculate the mean value of one example of this quantity by measuring a nearby mountain’s effect on a pendulum. The time derivative of an operator named for this quantity is proportional to the commutator of the operator with the Hamiltonian, according to von Neumann. The expectation value of any observable of a system is equal to the trace of the product of the observable’s operator with a matrix named for this quantity. For an electric field’s energy, this quantity is given as vacuum permeability times elec</w:t>
      </w:r>
      <w:r w:rsidR="00AA3513">
        <w:rPr>
          <w:rFonts w:ascii="Times New Roman" w:eastAsia="Times New Roman" w:hAnsi="Times New Roman" w:cs="Times New Roman"/>
          <w:sz w:val="20"/>
        </w:rPr>
        <w:t>tric field squared over two; for an ideal gas, it equals</w:t>
      </w:r>
      <w:r w:rsidRPr="00C7460B">
        <w:rPr>
          <w:rFonts w:ascii="Times New Roman" w:eastAsia="Times New Roman" w:hAnsi="Times New Roman" w:cs="Times New Roman"/>
          <w:sz w:val="20"/>
        </w:rPr>
        <w:t xml:space="preserve"> molar mass times pressure divided by the gas constant and temperature. For 10 points, name this value that can be measured</w:t>
      </w:r>
      <w:r w:rsidR="00AA3513">
        <w:rPr>
          <w:rFonts w:ascii="Times New Roman" w:eastAsia="Times New Roman" w:hAnsi="Times New Roman" w:cs="Times New Roman"/>
          <w:sz w:val="20"/>
        </w:rPr>
        <w:t xml:space="preserve"> using Archimedes’ principle, which equals </w:t>
      </w:r>
      <w:r w:rsidRPr="00C7460B">
        <w:rPr>
          <w:rFonts w:ascii="Times New Roman" w:eastAsia="Times New Roman" w:hAnsi="Times New Roman" w:cs="Times New Roman"/>
          <w:sz w:val="20"/>
        </w:rPr>
        <w:t>mass divided by volume.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004D3DD7">
        <w:rPr>
          <w:rFonts w:ascii="Times New Roman" w:eastAsia="Times New Roman" w:hAnsi="Times New Roman" w:cs="Times New Roman"/>
          <w:sz w:val="20"/>
        </w:rPr>
        <w:t xml:space="preserve">mass </w:t>
      </w:r>
      <w:r w:rsidRPr="00C7460B">
        <w:rPr>
          <w:rFonts w:ascii="Times New Roman" w:eastAsia="Times New Roman" w:hAnsi="Times New Roman" w:cs="Times New Roman"/>
          <w:b/>
          <w:sz w:val="20"/>
          <w:u w:val="single"/>
        </w:rPr>
        <w:t>density</w:t>
      </w:r>
      <w:r w:rsidR="004D3DD7">
        <w:rPr>
          <w:rFonts w:ascii="Times New Roman" w:eastAsia="Times New Roman" w:hAnsi="Times New Roman" w:cs="Times New Roman"/>
          <w:sz w:val="20"/>
        </w:rPr>
        <w:t xml:space="preserve"> [or</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b/>
          <w:sz w:val="20"/>
          <w:u w:val="single"/>
        </w:rPr>
        <w:t>density</w:t>
      </w:r>
      <w:r w:rsidR="004D3DD7">
        <w:rPr>
          <w:rFonts w:ascii="Times New Roman" w:eastAsia="Times New Roman" w:hAnsi="Times New Roman" w:cs="Times New Roman"/>
          <w:sz w:val="20"/>
        </w:rPr>
        <w:t xml:space="preserve"> of the Earth; or</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b/>
          <w:sz w:val="20"/>
          <w:u w:val="single"/>
        </w:rPr>
        <w:t>density</w:t>
      </w:r>
      <w:r w:rsidR="004D3DD7">
        <w:rPr>
          <w:rFonts w:ascii="Times New Roman" w:eastAsia="Times New Roman" w:hAnsi="Times New Roman" w:cs="Times New Roman"/>
          <w:sz w:val="20"/>
        </w:rPr>
        <w:t xml:space="preserve"> matrix; or</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b/>
          <w:sz w:val="20"/>
          <w:u w:val="single"/>
        </w:rPr>
        <w:t>density</w:t>
      </w:r>
      <w:r w:rsidR="004D3DD7">
        <w:rPr>
          <w:rFonts w:ascii="Times New Roman" w:eastAsia="Times New Roman" w:hAnsi="Times New Roman" w:cs="Times New Roman"/>
          <w:sz w:val="20"/>
        </w:rPr>
        <w:t xml:space="preserve"> operator;</w:t>
      </w:r>
      <w:r w:rsidRPr="00C7460B">
        <w:rPr>
          <w:rFonts w:ascii="Times New Roman" w:eastAsia="Times New Roman" w:hAnsi="Times New Roman" w:cs="Times New Roman"/>
          <w:sz w:val="20"/>
        </w:rPr>
        <w:t xml:space="preserve"> or energy </w:t>
      </w:r>
      <w:r w:rsidRPr="00C7460B">
        <w:rPr>
          <w:rFonts w:ascii="Times New Roman" w:eastAsia="Times New Roman" w:hAnsi="Times New Roman" w:cs="Times New Roman"/>
          <w:b/>
          <w:sz w:val="20"/>
          <w:u w:val="single"/>
        </w:rPr>
        <w:t>density</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TB. This character recalls, “I fumbled to the window to experience the world” and states, “I have heard my Madness chatter before day,” towards the end of a mostly excised passage called his “Pervigilium.” This character describes “voices dying with a dying fall” and has a brief vision of “lonely men in shirt-sleeves, leaning out of windows” before describing a frightening vision of the “eternal Footman” holding his coat. This character compares himself to John the Baptist, Lazarus, and Prince Hamlet in succession after announcing, “I should have been a pair of ragged claws scuttling across the floors of silent seas.” This character opens with the line, “Let us go then, you and I.” For 10 points, name this aging title character of a dramatic monologue by T. S. Eliot called his “Love Song.”</w:t>
      </w:r>
    </w:p>
    <w:p w:rsidR="00F35050" w:rsidRDefault="00E613E7" w:rsidP="00C7460B">
      <w:pPr>
        <w:rPr>
          <w:rFonts w:ascii="Times New Roman" w:eastAsia="Times New Roman" w:hAnsi="Times New Roman" w:cs="Times New Roman"/>
          <w:sz w:val="20"/>
        </w:rPr>
      </w:pPr>
      <w:r w:rsidRPr="00C7460B">
        <w:rPr>
          <w:rFonts w:ascii="Times New Roman" w:eastAsia="Times New Roman" w:hAnsi="Times New Roman" w:cs="Times New Roman"/>
          <w:sz w:val="20"/>
        </w:rPr>
        <w:t xml:space="preserve">ANSWER: J. Alfred </w:t>
      </w:r>
      <w:r w:rsidRPr="00C7460B">
        <w:rPr>
          <w:rFonts w:ascii="Times New Roman" w:eastAsia="Times New Roman" w:hAnsi="Times New Roman" w:cs="Times New Roman"/>
          <w:b/>
          <w:sz w:val="20"/>
          <w:u w:val="single"/>
        </w:rPr>
        <w:t>Prufrock</w:t>
      </w:r>
      <w:r w:rsidRPr="00C7460B">
        <w:rPr>
          <w:rFonts w:ascii="Times New Roman" w:eastAsia="Times New Roman" w:hAnsi="Times New Roman" w:cs="Times New Roman"/>
          <w:sz w:val="20"/>
        </w:rPr>
        <w:t xml:space="preserve"> [or J. </w:t>
      </w:r>
      <w:r w:rsidRPr="00C7460B">
        <w:rPr>
          <w:rFonts w:ascii="Times New Roman" w:eastAsia="Times New Roman" w:hAnsi="Times New Roman" w:cs="Times New Roman"/>
          <w:b/>
          <w:sz w:val="20"/>
          <w:u w:val="single"/>
        </w:rPr>
        <w:t>Alfred</w:t>
      </w:r>
      <w:r w:rsidRPr="00C7460B">
        <w:rPr>
          <w:rFonts w:ascii="Times New Roman" w:eastAsia="Times New Roman" w:hAnsi="Times New Roman" w:cs="Times New Roman"/>
          <w:sz w:val="20"/>
        </w:rPr>
        <w:t xml:space="preserve"> Prufrock]</w:t>
      </w:r>
    </w:p>
    <w:p w:rsidR="00F35050" w:rsidRDefault="00F35050">
      <w:pPr>
        <w:rPr>
          <w:rFonts w:ascii="Times New Roman" w:eastAsia="Times New Roman" w:hAnsi="Times New Roman" w:cs="Times New Roman"/>
          <w:sz w:val="20"/>
        </w:rPr>
      </w:pPr>
      <w:r>
        <w:rPr>
          <w:rFonts w:ascii="Times New Roman" w:eastAsia="Times New Roman" w:hAnsi="Times New Roman" w:cs="Times New Roman"/>
          <w:sz w:val="20"/>
        </w:rPr>
        <w:br w:type="page"/>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 xml:space="preserve">1. </w:t>
      </w:r>
      <w:r w:rsidRPr="00C7460B">
        <w:rPr>
          <w:rFonts w:ascii="Times New Roman" w:eastAsia="Times New Roman" w:hAnsi="Times New Roman" w:cs="Times New Roman"/>
          <w:color w:val="252525"/>
          <w:sz w:val="20"/>
          <w:highlight w:val="white"/>
        </w:rPr>
        <w:t>Answer the following about the history of chewing gum,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 xml:space="preserve">[10] This city's ruling People's Action Party has banned chewing gum. During World War II, </w:t>
      </w:r>
      <w:r w:rsidRPr="00C7460B">
        <w:rPr>
          <w:rFonts w:ascii="Times New Roman" w:eastAsia="Times New Roman" w:hAnsi="Times New Roman" w:cs="Times New Roman"/>
          <w:sz w:val="20"/>
        </w:rPr>
        <w:t>Japan's siege of this Southeast Asian city surprised it by invading on bicycles.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 xml:space="preserve">ANSWER: </w:t>
      </w:r>
      <w:r w:rsidRPr="00C7460B">
        <w:rPr>
          <w:rFonts w:ascii="Times New Roman" w:eastAsia="Times New Roman" w:hAnsi="Times New Roman" w:cs="Times New Roman"/>
          <w:b/>
          <w:color w:val="252525"/>
          <w:sz w:val="20"/>
          <w:highlight w:val="white"/>
          <w:u w:val="single"/>
        </w:rPr>
        <w:t>Singapore</w:t>
      </w:r>
      <w:r w:rsidRPr="00C7460B">
        <w:rPr>
          <w:rFonts w:ascii="Times New Roman" w:eastAsia="Times New Roman" w:hAnsi="Times New Roman" w:cs="Times New Roman"/>
          <w:color w:val="252525"/>
          <w:sz w:val="20"/>
          <w:highlight w:val="white"/>
        </w:rPr>
        <w:t xml:space="preserve"> [or </w:t>
      </w:r>
      <w:r w:rsidRPr="00C7460B">
        <w:rPr>
          <w:rFonts w:ascii="Times New Roman" w:eastAsia="Times New Roman" w:hAnsi="Times New Roman" w:cs="Times New Roman"/>
          <w:b/>
          <w:color w:val="252525"/>
          <w:sz w:val="20"/>
          <w:highlight w:val="white"/>
          <w:u w:val="single"/>
        </w:rPr>
        <w:t>Xinjiapo</w:t>
      </w:r>
      <w:r w:rsidRPr="00C7460B">
        <w:rPr>
          <w:rFonts w:ascii="Times New Roman" w:eastAsia="Times New Roman" w:hAnsi="Times New Roman" w:cs="Times New Roman"/>
          <w:color w:val="252525"/>
          <w:sz w:val="20"/>
          <w:highlight w:val="white"/>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 xml:space="preserve">[10] In exile after 10 terms as President of Mexico, this man brought the first shipment of </w:t>
      </w:r>
      <w:r w:rsidRPr="00C7460B">
        <w:rPr>
          <w:rFonts w:ascii="Times New Roman" w:eastAsia="Times New Roman" w:hAnsi="Times New Roman" w:cs="Times New Roman"/>
          <w:i/>
          <w:color w:val="252525"/>
          <w:sz w:val="20"/>
          <w:highlight w:val="white"/>
        </w:rPr>
        <w:t>chicle</w:t>
      </w:r>
      <w:r w:rsidRPr="00C7460B">
        <w:rPr>
          <w:rFonts w:ascii="Times New Roman" w:eastAsia="Times New Roman" w:hAnsi="Times New Roman" w:cs="Times New Roman"/>
          <w:color w:val="252525"/>
          <w:sz w:val="20"/>
          <w:highlight w:val="white"/>
        </w:rPr>
        <w:t xml:space="preserve"> to the US; his secretary Thomas Adams then invented Chiclets. He carried out the Goliad masscare.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 xml:space="preserve">ANSWER: Antonio López de </w:t>
      </w:r>
      <w:r w:rsidRPr="00C7460B">
        <w:rPr>
          <w:rFonts w:ascii="Times New Roman" w:eastAsia="Times New Roman" w:hAnsi="Times New Roman" w:cs="Times New Roman"/>
          <w:b/>
          <w:color w:val="252525"/>
          <w:sz w:val="20"/>
          <w:highlight w:val="white"/>
          <w:u w:val="single"/>
        </w:rPr>
        <w:t>Santa Anna</w:t>
      </w:r>
      <w:r w:rsidRPr="00C7460B">
        <w:rPr>
          <w:rFonts w:ascii="Times New Roman" w:eastAsia="Times New Roman" w:hAnsi="Times New Roman" w:cs="Times New Roman"/>
          <w:color w:val="252525"/>
          <w:sz w:val="20"/>
          <w:highlight w:val="white"/>
        </w:rPr>
        <w:t xml:space="preserve"> [or Antonio de Padua María Severino López de </w:t>
      </w:r>
      <w:r w:rsidRPr="00C7460B">
        <w:rPr>
          <w:rFonts w:ascii="Times New Roman" w:eastAsia="Times New Roman" w:hAnsi="Times New Roman" w:cs="Times New Roman"/>
          <w:b/>
          <w:color w:val="252525"/>
          <w:sz w:val="20"/>
          <w:highlight w:val="white"/>
          <w:u w:val="single"/>
        </w:rPr>
        <w:t>Santa Anna</w:t>
      </w:r>
      <w:r w:rsidRPr="00C7460B">
        <w:rPr>
          <w:rFonts w:ascii="Times New Roman" w:eastAsia="Times New Roman" w:hAnsi="Times New Roman" w:cs="Times New Roman"/>
          <w:color w:val="252525"/>
          <w:sz w:val="20"/>
          <w:highlight w:val="white"/>
        </w:rPr>
        <w:t xml:space="preserve"> y Pérez</w:t>
      </w:r>
      <w:r w:rsidR="007F207B">
        <w:rPr>
          <w:rFonts w:ascii="Times New Roman" w:eastAsia="Times New Roman" w:hAnsi="Times New Roman" w:cs="Times New Roman"/>
          <w:color w:val="252525"/>
          <w:sz w:val="20"/>
          <w:highlight w:val="white"/>
        </w:rPr>
        <w:br/>
      </w:r>
      <w:r w:rsidRPr="00C7460B">
        <w:rPr>
          <w:rFonts w:ascii="Times New Roman" w:eastAsia="Times New Roman" w:hAnsi="Times New Roman" w:cs="Times New Roman"/>
          <w:color w:val="252525"/>
          <w:sz w:val="20"/>
          <w:highlight w:val="white"/>
        </w:rPr>
        <w:t>de</w:t>
      </w:r>
      <w:r w:rsidR="007F207B">
        <w:rPr>
          <w:rFonts w:ascii="Times New Roman" w:eastAsia="Times New Roman" w:hAnsi="Times New Roman" w:cs="Times New Roman"/>
          <w:color w:val="252525"/>
          <w:sz w:val="20"/>
          <w:highlight w:val="white"/>
        </w:rPr>
        <w:t xml:space="preserve"> </w:t>
      </w:r>
      <w:r w:rsidRPr="00C7460B">
        <w:rPr>
          <w:rFonts w:ascii="Times New Roman" w:eastAsia="Times New Roman" w:hAnsi="Times New Roman" w:cs="Times New Roman"/>
          <w:color w:val="252525"/>
          <w:sz w:val="20"/>
          <w:highlight w:val="white"/>
        </w:rPr>
        <w:t>Lebrón]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1822 atrocity spared skilled workers with a monopoly on producing </w:t>
      </w:r>
      <w:r w:rsidRPr="00C7460B">
        <w:rPr>
          <w:rFonts w:ascii="Times New Roman" w:eastAsia="Times New Roman" w:hAnsi="Times New Roman" w:cs="Times New Roman"/>
          <w:i/>
          <w:sz w:val="20"/>
        </w:rPr>
        <w:t xml:space="preserve">mastic, </w:t>
      </w:r>
      <w:r w:rsidRPr="00C7460B">
        <w:rPr>
          <w:rFonts w:ascii="Times New Roman" w:eastAsia="Times New Roman" w:hAnsi="Times New Roman" w:cs="Times New Roman"/>
          <w:sz w:val="20"/>
        </w:rPr>
        <w:t xml:space="preserve">an aromatic resin which the targeted place has produced for use as chewing gum since antiquity.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massacre</w:t>
      </w:r>
      <w:r w:rsidRPr="00C7460B">
        <w:rPr>
          <w:rFonts w:ascii="Times New Roman" w:eastAsia="Times New Roman" w:hAnsi="Times New Roman" w:cs="Times New Roman"/>
          <w:sz w:val="20"/>
        </w:rPr>
        <w:t xml:space="preserve"> at </w:t>
      </w:r>
      <w:r w:rsidRPr="00C7460B">
        <w:rPr>
          <w:rFonts w:ascii="Times New Roman" w:eastAsia="Times New Roman" w:hAnsi="Times New Roman" w:cs="Times New Roman"/>
          <w:b/>
          <w:sz w:val="20"/>
          <w:u w:val="single"/>
        </w:rPr>
        <w:t>Chios</w:t>
      </w:r>
      <w:r w:rsidRPr="00C7460B">
        <w:rPr>
          <w:rFonts w:ascii="Times New Roman" w:eastAsia="Times New Roman" w:hAnsi="Times New Roman" w:cs="Times New Roman"/>
          <w:sz w:val="20"/>
        </w:rPr>
        <w:t xml:space="preserve"> [accept any answer indicating that the Ottoman empire killed thousands of civilian inhabitants of </w:t>
      </w:r>
      <w:r w:rsidRPr="00C7460B">
        <w:rPr>
          <w:rFonts w:ascii="Times New Roman" w:eastAsia="Times New Roman" w:hAnsi="Times New Roman" w:cs="Times New Roman"/>
          <w:b/>
          <w:sz w:val="20"/>
          <w:u w:val="single"/>
        </w:rPr>
        <w:t>Chios</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2. This composer’s last major compositions, Op. 166-168, are a trio of sonatas for oboe, clarinet, and bassoon, respectively.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composer whose other compositions include an A minor cello concerto written for Auguste Tolbecque and five piano concerti.</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Camille </w:t>
      </w:r>
      <w:r w:rsidRPr="00C7460B">
        <w:rPr>
          <w:rFonts w:ascii="Times New Roman" w:eastAsia="Times New Roman" w:hAnsi="Times New Roman" w:cs="Times New Roman"/>
          <w:b/>
          <w:sz w:val="20"/>
          <w:u w:val="single"/>
        </w:rPr>
        <w:t>Saint-Saëns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Saint-Saëns also composed this programmatic suite with movements including "Hens and Roosters," "Kangaroos," and "Tortoises."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i/>
          <w:sz w:val="20"/>
        </w:rPr>
        <w:t xml:space="preserve">The </w:t>
      </w:r>
      <w:r w:rsidRPr="00C7460B">
        <w:rPr>
          <w:rFonts w:ascii="Times New Roman" w:eastAsia="Times New Roman" w:hAnsi="Times New Roman" w:cs="Times New Roman"/>
          <w:b/>
          <w:i/>
          <w:sz w:val="20"/>
          <w:u w:val="single"/>
        </w:rPr>
        <w:t>Carnival of the Animals</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i/>
          <w:sz w:val="20"/>
          <w:u w:val="single"/>
        </w:rPr>
        <w:t>Le carnaval des animaux</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frequently excerpted penultimate movement of </w:t>
      </w:r>
      <w:r w:rsidRPr="00C7460B">
        <w:rPr>
          <w:rFonts w:ascii="Times New Roman" w:eastAsia="Times New Roman" w:hAnsi="Times New Roman" w:cs="Times New Roman"/>
          <w:i/>
          <w:sz w:val="20"/>
        </w:rPr>
        <w:t>The Carnival of the Animals</w:t>
      </w:r>
      <w:r w:rsidRPr="00C7460B">
        <w:rPr>
          <w:rFonts w:ascii="Times New Roman" w:eastAsia="Times New Roman" w:hAnsi="Times New Roman" w:cs="Times New Roman"/>
          <w:sz w:val="20"/>
        </w:rPr>
        <w:t xml:space="preserve"> is scored for two pianos and solo cello.</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"The </w:t>
      </w:r>
      <w:r w:rsidRPr="00C7460B">
        <w:rPr>
          <w:rFonts w:ascii="Times New Roman" w:eastAsia="Times New Roman" w:hAnsi="Times New Roman" w:cs="Times New Roman"/>
          <w:b/>
          <w:sz w:val="20"/>
          <w:u w:val="single"/>
        </w:rPr>
        <w:t>Swan</w:t>
      </w:r>
      <w:r w:rsidRPr="00C7460B">
        <w:rPr>
          <w:rFonts w:ascii="Times New Roman" w:eastAsia="Times New Roman" w:hAnsi="Times New Roman" w:cs="Times New Roman"/>
          <w:sz w:val="20"/>
        </w:rPr>
        <w:t xml:space="preserve">" [or "Le </w:t>
      </w:r>
      <w:r w:rsidRPr="00C7460B">
        <w:rPr>
          <w:rFonts w:ascii="Times New Roman" w:eastAsia="Times New Roman" w:hAnsi="Times New Roman" w:cs="Times New Roman"/>
          <w:b/>
          <w:sz w:val="20"/>
          <w:u w:val="single"/>
        </w:rPr>
        <w:t>Cygne</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3. Shortly after the failure of this force, an opponent stated, "I have the body of a weak, feeble woman; but I have the heart and stomach of a king."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force that was meant to be bolstered by an army under the Duke of Parma. The aforementioned quote comes from a speech delivered in response to this force to an assembly of troops at Tilbury.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Spanish Armada</w:t>
      </w:r>
      <w:r w:rsidR="00184BDE">
        <w:rPr>
          <w:rFonts w:ascii="Times New Roman" w:eastAsia="Times New Roman" w:hAnsi="Times New Roman" w:cs="Times New Roman"/>
          <w:sz w:val="20"/>
        </w:rPr>
        <w:t xml:space="preserve"> [or</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b/>
          <w:sz w:val="20"/>
          <w:u w:val="single"/>
        </w:rPr>
        <w:t>Grande y Felicisima Armada</w:t>
      </w:r>
      <w:r w:rsidR="00184BDE">
        <w:rPr>
          <w:rFonts w:ascii="Times New Roman" w:eastAsia="Times New Roman" w:hAnsi="Times New Roman" w:cs="Times New Roman"/>
          <w:sz w:val="20"/>
        </w:rPr>
        <w:t>;</w:t>
      </w:r>
      <w:r w:rsidR="00C6463A">
        <w:rPr>
          <w:rFonts w:ascii="Times New Roman" w:eastAsia="Times New Roman" w:hAnsi="Times New Roman" w:cs="Times New Roman"/>
          <w:sz w:val="20"/>
        </w:rPr>
        <w:t xml:space="preserve"> or </w:t>
      </w:r>
      <w:r w:rsidR="00C6463A">
        <w:rPr>
          <w:rFonts w:ascii="Times New Roman" w:eastAsia="Times New Roman" w:hAnsi="Times New Roman" w:cs="Times New Roman"/>
          <w:b/>
          <w:sz w:val="20"/>
          <w:u w:val="single"/>
        </w:rPr>
        <w:t>Invincible Armada</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The Tilbury speech was delivered by this English monarch, who employed Francis Walsingham as spymaster and was excommunicated by Pius V in the bull </w:t>
      </w:r>
      <w:r w:rsidRPr="00C7460B">
        <w:rPr>
          <w:rFonts w:ascii="Times New Roman" w:eastAsia="Times New Roman" w:hAnsi="Times New Roman" w:cs="Times New Roman"/>
          <w:i/>
          <w:sz w:val="20"/>
        </w:rPr>
        <w:t>Regnans in Excelsis</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Elizabeth I</w:t>
      </w:r>
      <w:r w:rsidRPr="00C7460B">
        <w:rPr>
          <w:rFonts w:ascii="Times New Roman" w:eastAsia="Times New Roman" w:hAnsi="Times New Roman" w:cs="Times New Roman"/>
          <w:sz w:val="20"/>
        </w:rPr>
        <w:t xml:space="preserve"> of England [prompt on "the Virgin Queen" or "Elizabeth Tudor"]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England tried to capitalize on Spanish naval weakness by sending its own armada under the command of Sir Francis Drake and this man. This famous soldier had earlier carried out the English Fury at Mechelen.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Sir John </w:t>
      </w:r>
      <w:r w:rsidRPr="00C7460B">
        <w:rPr>
          <w:rFonts w:ascii="Times New Roman" w:eastAsia="Times New Roman" w:hAnsi="Times New Roman" w:cs="Times New Roman"/>
          <w:b/>
          <w:sz w:val="20"/>
          <w:u w:val="single"/>
        </w:rPr>
        <w:t>Norreys</w:t>
      </w:r>
      <w:r w:rsidRPr="00C7460B">
        <w:rPr>
          <w:rFonts w:ascii="Times New Roman" w:eastAsia="Times New Roman" w:hAnsi="Times New Roman" w:cs="Times New Roman"/>
          <w:sz w:val="20"/>
        </w:rPr>
        <w:t xml:space="preserve"> [or Sir John </w:t>
      </w:r>
      <w:r w:rsidRPr="00C7460B">
        <w:rPr>
          <w:rFonts w:ascii="Times New Roman" w:eastAsia="Times New Roman" w:hAnsi="Times New Roman" w:cs="Times New Roman"/>
          <w:b/>
          <w:sz w:val="20"/>
          <w:u w:val="single"/>
        </w:rPr>
        <w:t>Norris</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4. James Larkin White </w:t>
      </w:r>
      <w:r w:rsidR="00CD14BB">
        <w:rPr>
          <w:rFonts w:ascii="Times New Roman" w:eastAsia="Times New Roman" w:hAnsi="Times New Roman" w:cs="Times New Roman"/>
          <w:sz w:val="20"/>
        </w:rPr>
        <w:t>fervid</w:t>
      </w:r>
      <w:r w:rsidRPr="00C7460B">
        <w:rPr>
          <w:rFonts w:ascii="Times New Roman" w:eastAsia="Times New Roman" w:hAnsi="Times New Roman" w:cs="Times New Roman"/>
          <w:sz w:val="20"/>
        </w:rPr>
        <w:t>ly deni</w:t>
      </w:r>
      <w:r w:rsidR="009033C2">
        <w:rPr>
          <w:rFonts w:ascii="Times New Roman" w:eastAsia="Times New Roman" w:hAnsi="Times New Roman" w:cs="Times New Roman"/>
          <w:sz w:val="20"/>
        </w:rPr>
        <w:t>es being the title char</w:t>
      </w:r>
      <w:r w:rsidR="00CD14BB">
        <w:rPr>
          <w:rFonts w:ascii="Times New Roman" w:eastAsia="Times New Roman" w:hAnsi="Times New Roman" w:cs="Times New Roman"/>
          <w:sz w:val="20"/>
        </w:rPr>
        <w:t>acter in</w:t>
      </w:r>
      <w:r w:rsidR="009033C2">
        <w:rPr>
          <w:rFonts w:ascii="Times New Roman" w:eastAsia="Times New Roman" w:hAnsi="Times New Roman" w:cs="Times New Roman"/>
          <w:sz w:val="20"/>
        </w:rPr>
        <w:t xml:space="preserve"> this man</w:t>
      </w:r>
      <w:r w:rsidRPr="00C7460B">
        <w:rPr>
          <w:rFonts w:ascii="Times New Roman" w:eastAsia="Times New Roman" w:hAnsi="Times New Roman" w:cs="Times New Roman"/>
          <w:sz w:val="20"/>
        </w:rPr>
        <w:t xml:space="preserve">'s novel </w:t>
      </w:r>
      <w:r w:rsidRPr="00C7460B">
        <w:rPr>
          <w:rFonts w:ascii="Times New Roman" w:eastAsia="Times New Roman" w:hAnsi="Times New Roman" w:cs="Times New Roman"/>
          <w:i/>
          <w:sz w:val="20"/>
        </w:rPr>
        <w:t>I'm Not Stiller</w:t>
      </w:r>
      <w:r w:rsidRPr="00C7460B">
        <w:rPr>
          <w:rFonts w:ascii="Times New Roman" w:eastAsia="Times New Roman" w:hAnsi="Times New Roman" w:cs="Times New Roman"/>
          <w:sz w:val="20"/>
        </w:rPr>
        <w:t>.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Name this author who wrote about Walter Faber, a UNESCO engineer whose ultra-logical approach to life is shaken, in his novel </w:t>
      </w:r>
      <w:r w:rsidRPr="00C7460B">
        <w:rPr>
          <w:rFonts w:ascii="Times New Roman" w:eastAsia="Times New Roman" w:hAnsi="Times New Roman" w:cs="Times New Roman"/>
          <w:i/>
          <w:sz w:val="20"/>
        </w:rPr>
        <w:t>Homo Faber</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Max (Rudolf) </w:t>
      </w:r>
      <w:r w:rsidRPr="00C7460B">
        <w:rPr>
          <w:rFonts w:ascii="Times New Roman" w:eastAsia="Times New Roman" w:hAnsi="Times New Roman" w:cs="Times New Roman"/>
          <w:b/>
          <w:sz w:val="20"/>
          <w:u w:val="single"/>
        </w:rPr>
        <w:t>Frisch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Max Frisch hailed from this European country, whose yearly "Dis da Literattura" festival honors writing in Romansh. Its foundational tales include William Tell.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Switzerland</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Swiss Confederation</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A novel by Gottfried Keller about Henry, who gets nicknamed for wearing this color, is considered a masterpiece of Swiss realist fiction. In a poem, Lady Bertilak’s husband wears this color.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green</w:t>
      </w:r>
      <w:r w:rsidRPr="00C7460B">
        <w:rPr>
          <w:rFonts w:ascii="Times New Roman" w:eastAsia="Times New Roman" w:hAnsi="Times New Roman" w:cs="Times New Roman"/>
          <w:sz w:val="20"/>
        </w:rPr>
        <w:t xml:space="preserve"> [or </w:t>
      </w:r>
      <w:r w:rsidRPr="00A53AD0">
        <w:rPr>
          <w:rFonts w:ascii="Times New Roman" w:eastAsia="Times New Roman" w:hAnsi="Times New Roman" w:cs="Times New Roman"/>
          <w:b/>
          <w:i/>
          <w:sz w:val="20"/>
          <w:u w:val="single"/>
        </w:rPr>
        <w:t>Green</w:t>
      </w:r>
      <w:r w:rsidRPr="00A53AD0">
        <w:rPr>
          <w:rFonts w:ascii="Times New Roman" w:eastAsia="Times New Roman" w:hAnsi="Times New Roman" w:cs="Times New Roman"/>
          <w:i/>
          <w:sz w:val="20"/>
        </w:rPr>
        <w:t xml:space="preserve"> Henry</w:t>
      </w:r>
      <w:r w:rsidRPr="00C7460B">
        <w:rPr>
          <w:rFonts w:ascii="Times New Roman" w:eastAsia="Times New Roman" w:hAnsi="Times New Roman" w:cs="Times New Roman"/>
          <w:sz w:val="20"/>
        </w:rPr>
        <w:t>; or</w:t>
      </w:r>
      <w:r w:rsidR="00205201">
        <w:rPr>
          <w:rFonts w:ascii="Times New Roman" w:eastAsia="Times New Roman" w:hAnsi="Times New Roman" w:cs="Times New Roman"/>
          <w:sz w:val="20"/>
        </w:rPr>
        <w:t xml:space="preserve"> the </w:t>
      </w:r>
      <w:r w:rsidR="00205201">
        <w:rPr>
          <w:rFonts w:ascii="Times New Roman" w:eastAsia="Times New Roman" w:hAnsi="Times New Roman" w:cs="Times New Roman"/>
          <w:b/>
          <w:sz w:val="20"/>
          <w:u w:val="single"/>
        </w:rPr>
        <w:t>Green</w:t>
      </w:r>
      <w:r w:rsidR="00205201">
        <w:rPr>
          <w:rFonts w:ascii="Times New Roman" w:eastAsia="Times New Roman" w:hAnsi="Times New Roman" w:cs="Times New Roman"/>
          <w:sz w:val="20"/>
        </w:rPr>
        <w:t xml:space="preserve"> Knight; or</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i/>
          <w:sz w:val="20"/>
        </w:rPr>
        <w:t>Der</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b/>
          <w:i/>
          <w:sz w:val="20"/>
          <w:u w:val="single"/>
        </w:rPr>
        <w:t>grüne</w:t>
      </w:r>
      <w:r w:rsidRPr="00C7460B">
        <w:rPr>
          <w:rFonts w:ascii="Times New Roman" w:eastAsia="Times New Roman" w:hAnsi="Times New Roman" w:cs="Times New Roman"/>
          <w:i/>
          <w:sz w:val="20"/>
        </w:rPr>
        <w:t xml:space="preserve"> Heinrich</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 xml:space="preserve">5. In one holy text, this god notes how </w:t>
      </w:r>
      <w:r w:rsidRPr="00C7460B">
        <w:rPr>
          <w:rFonts w:ascii="Times New Roman" w:eastAsia="Times New Roman" w:hAnsi="Times New Roman" w:cs="Times New Roman"/>
          <w:i/>
          <w:sz w:val="20"/>
        </w:rPr>
        <w:t xml:space="preserve">sattva, rajas, </w:t>
      </w:r>
      <w:r w:rsidRPr="00C7460B">
        <w:rPr>
          <w:rFonts w:ascii="Times New Roman" w:eastAsia="Times New Roman" w:hAnsi="Times New Roman" w:cs="Times New Roman"/>
          <w:sz w:val="20"/>
        </w:rPr>
        <w:t xml:space="preserve">and </w:t>
      </w:r>
      <w:r w:rsidRPr="00C7460B">
        <w:rPr>
          <w:rFonts w:ascii="Times New Roman" w:eastAsia="Times New Roman" w:hAnsi="Times New Roman" w:cs="Times New Roman"/>
          <w:i/>
          <w:sz w:val="20"/>
        </w:rPr>
        <w:t xml:space="preserve">tamas, </w:t>
      </w:r>
      <w:r w:rsidRPr="00C7460B">
        <w:rPr>
          <w:rFonts w:ascii="Times New Roman" w:eastAsia="Times New Roman" w:hAnsi="Times New Roman" w:cs="Times New Roman"/>
          <w:sz w:val="20"/>
        </w:rPr>
        <w:t xml:space="preserve">three moods called </w:t>
      </w:r>
      <w:r w:rsidRPr="00C7460B">
        <w:rPr>
          <w:rFonts w:ascii="Times New Roman" w:eastAsia="Times New Roman" w:hAnsi="Times New Roman" w:cs="Times New Roman"/>
          <w:i/>
          <w:sz w:val="20"/>
        </w:rPr>
        <w:t>guna</w:t>
      </w:r>
      <w:r w:rsidRPr="00C7460B">
        <w:rPr>
          <w:rFonts w:ascii="Times New Roman" w:eastAsia="Times New Roman" w:hAnsi="Times New Roman" w:cs="Times New Roman"/>
          <w:sz w:val="20"/>
        </w:rPr>
        <w:t>s, inhere in sweet, bitter, and rotten food respectively.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god who befriended his eventual lover Radha as a child among cowherds. He stopped time and revealed himself in his full splendor during a 700-verse dialogue on the field of Kuru.</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Krishna</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Krsna</w:t>
      </w:r>
      <w:r w:rsidRPr="00C7460B">
        <w:rPr>
          <w:rFonts w:ascii="Times New Roman" w:eastAsia="Times New Roman" w:hAnsi="Times New Roman" w:cs="Times New Roman"/>
          <w:sz w:val="20"/>
        </w:rPr>
        <w:t>; prompt on "Vishnu"]</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In this often independently-excerpted section of the </w:t>
      </w:r>
      <w:r w:rsidRPr="00C7460B">
        <w:rPr>
          <w:rFonts w:ascii="Times New Roman" w:eastAsia="Times New Roman" w:hAnsi="Times New Roman" w:cs="Times New Roman"/>
          <w:i/>
          <w:sz w:val="20"/>
        </w:rPr>
        <w:t xml:space="preserve">Mahabharata, </w:t>
      </w:r>
      <w:r w:rsidRPr="00C7460B">
        <w:rPr>
          <w:rFonts w:ascii="Times New Roman" w:eastAsia="Times New Roman" w:hAnsi="Times New Roman" w:cs="Times New Roman"/>
          <w:sz w:val="20"/>
        </w:rPr>
        <w:t>Krishna drives Arjuna's chariot and encourages him to return to battle.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i/>
          <w:sz w:val="20"/>
          <w:u w:val="single"/>
        </w:rPr>
        <w:t>Bhagavad-Gita</w:t>
      </w:r>
      <w:r w:rsidRPr="00C7460B">
        <w:rPr>
          <w:rFonts w:ascii="Times New Roman" w:eastAsia="Times New Roman" w:hAnsi="Times New Roman" w:cs="Times New Roman"/>
          <w:sz w:val="20"/>
        </w:rPr>
        <w:t xml:space="preserve"> [prompt on "Gita"]</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student of Ramakrishna drew Weste</w:t>
      </w:r>
      <w:r w:rsidR="00D110D5">
        <w:rPr>
          <w:rFonts w:ascii="Times New Roman" w:eastAsia="Times New Roman" w:hAnsi="Times New Roman" w:cs="Times New Roman"/>
          <w:sz w:val="20"/>
        </w:rPr>
        <w:t>rn interest to Hinduism</w:t>
      </w:r>
      <w:r w:rsidRPr="00C7460B">
        <w:rPr>
          <w:rFonts w:ascii="Times New Roman" w:eastAsia="Times New Roman" w:hAnsi="Times New Roman" w:cs="Times New Roman"/>
          <w:sz w:val="20"/>
        </w:rPr>
        <w:t xml:space="preserve"> with his speech at the 1893 World Parliament of Religions in Chicago. In his monastic travels, he carried the </w:t>
      </w:r>
      <w:r w:rsidRPr="00C7460B">
        <w:rPr>
          <w:rFonts w:ascii="Times New Roman" w:eastAsia="Times New Roman" w:hAnsi="Times New Roman" w:cs="Times New Roman"/>
          <w:i/>
          <w:sz w:val="20"/>
        </w:rPr>
        <w:t>Bhagavad-Gita</w:t>
      </w:r>
      <w:r w:rsidRPr="00C7460B">
        <w:rPr>
          <w:rFonts w:ascii="Times New Roman" w:eastAsia="Times New Roman" w:hAnsi="Times New Roman" w:cs="Times New Roman"/>
          <w:sz w:val="20"/>
        </w:rPr>
        <w:t xml:space="preserve"> alongside Thomas a Kempis's </w:t>
      </w:r>
      <w:r w:rsidRPr="00C7460B">
        <w:rPr>
          <w:rFonts w:ascii="Times New Roman" w:eastAsia="Times New Roman" w:hAnsi="Times New Roman" w:cs="Times New Roman"/>
          <w:i/>
          <w:sz w:val="20"/>
        </w:rPr>
        <w:t>Imitation of Christ.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Swami </w:t>
      </w:r>
      <w:r w:rsidRPr="00C7460B">
        <w:rPr>
          <w:rFonts w:ascii="Times New Roman" w:eastAsia="Times New Roman" w:hAnsi="Times New Roman" w:cs="Times New Roman"/>
          <w:b/>
          <w:sz w:val="20"/>
          <w:u w:val="single"/>
        </w:rPr>
        <w:t>Vivekananda</w:t>
      </w:r>
      <w:r w:rsidRPr="00C7460B">
        <w:rPr>
          <w:rFonts w:ascii="Times New Roman" w:eastAsia="Times New Roman" w:hAnsi="Times New Roman" w:cs="Times New Roman"/>
          <w:sz w:val="20"/>
        </w:rPr>
        <w:t xml:space="preserve"> [or Narendra Nath </w:t>
      </w:r>
      <w:r w:rsidRPr="00C7460B">
        <w:rPr>
          <w:rFonts w:ascii="Times New Roman" w:eastAsia="Times New Roman" w:hAnsi="Times New Roman" w:cs="Times New Roman"/>
          <w:b/>
          <w:sz w:val="20"/>
          <w:u w:val="single"/>
        </w:rPr>
        <w:t>Datt</w:t>
      </w:r>
      <w:r w:rsidRPr="00C7460B">
        <w:rPr>
          <w:rFonts w:ascii="Times New Roman" w:eastAsia="Times New Roman" w:hAnsi="Times New Roman" w:cs="Times New Roman"/>
          <w:sz w:val="20"/>
        </w:rPr>
        <w:t>a]</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6. The difference between the gross and net forms of this quantity is accounted for by plant respiration.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Identify this quantity, the rate at which autotrophs convert inorganic compounds into biomass.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primary productivity</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primary production</w:t>
      </w:r>
      <w:r w:rsidRPr="00C7460B">
        <w:rPr>
          <w:rFonts w:ascii="Times New Roman" w:eastAsia="Times New Roman" w:hAnsi="Times New Roman" w:cs="Times New Roman"/>
          <w:sz w:val="20"/>
        </w:rPr>
        <w:t xml:space="preserve"> rate]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Mechanisms of primary production include photosynthesis and chemosynthesis. Many chemoautotrophs are archaea that produce this compound, the primary component of natural gas.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methane</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CH</w:t>
      </w:r>
      <w:r w:rsidRPr="00C7460B">
        <w:rPr>
          <w:rFonts w:ascii="Times New Roman" w:eastAsia="Times New Roman" w:hAnsi="Times New Roman" w:cs="Times New Roman"/>
          <w:b/>
          <w:sz w:val="20"/>
          <w:u w:val="single"/>
          <w:vertAlign w:val="subscript"/>
        </w:rPr>
        <w:t>4</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These ecosystems located in littoral zones have the greatest primary productivity of all. </w:t>
      </w:r>
      <w:r w:rsidRPr="00C7460B">
        <w:rPr>
          <w:rFonts w:ascii="Times New Roman" w:eastAsia="Times New Roman" w:hAnsi="Times New Roman" w:cs="Times New Roman"/>
          <w:i/>
          <w:sz w:val="20"/>
        </w:rPr>
        <w:t xml:space="preserve">Spartina alterniflora, </w:t>
      </w:r>
      <w:r w:rsidRPr="00C7460B">
        <w:rPr>
          <w:rFonts w:ascii="Times New Roman" w:eastAsia="Times New Roman" w:hAnsi="Times New Roman" w:cs="Times New Roman"/>
          <w:sz w:val="20"/>
        </w:rPr>
        <w:t>a type of cordgrass native to the eastern coast of t</w:t>
      </w:r>
      <w:r w:rsidR="007B6AAA">
        <w:rPr>
          <w:rFonts w:ascii="Times New Roman" w:eastAsia="Times New Roman" w:hAnsi="Times New Roman" w:cs="Times New Roman"/>
          <w:sz w:val="20"/>
        </w:rPr>
        <w:t xml:space="preserve">he Americas, is a species </w:t>
      </w:r>
      <w:r w:rsidRPr="00C7460B">
        <w:rPr>
          <w:rFonts w:ascii="Times New Roman" w:eastAsia="Times New Roman" w:hAnsi="Times New Roman" w:cs="Times New Roman"/>
          <w:sz w:val="20"/>
        </w:rPr>
        <w:t>found in them that can become invasive.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salt marsh</w:t>
      </w:r>
      <w:r w:rsidRPr="00C7460B">
        <w:rPr>
          <w:rFonts w:ascii="Times New Roman" w:eastAsia="Times New Roman" w:hAnsi="Times New Roman" w:cs="Times New Roman"/>
          <w:sz w:val="20"/>
        </w:rPr>
        <w:t xml:space="preserve">es [prompt on </w:t>
      </w:r>
      <w:r w:rsidRPr="00C7460B">
        <w:rPr>
          <w:rFonts w:ascii="Times New Roman" w:eastAsia="Times New Roman" w:hAnsi="Times New Roman" w:cs="Times New Roman"/>
          <w:b/>
          <w:sz w:val="20"/>
          <w:u w:val="single"/>
        </w:rPr>
        <w:t>marsh</w:t>
      </w:r>
      <w:r w:rsidRPr="00C7460B">
        <w:rPr>
          <w:rFonts w:ascii="Times New Roman" w:eastAsia="Times New Roman" w:hAnsi="Times New Roman" w:cs="Times New Roman"/>
          <w:sz w:val="20"/>
        </w:rPr>
        <w:t xml:space="preserve">es; prompt on </w:t>
      </w:r>
      <w:r w:rsidRPr="00C7460B">
        <w:rPr>
          <w:rFonts w:ascii="Times New Roman" w:eastAsia="Times New Roman" w:hAnsi="Times New Roman" w:cs="Times New Roman"/>
          <w:b/>
          <w:sz w:val="20"/>
          <w:u w:val="single"/>
        </w:rPr>
        <w:t>wetlands</w:t>
      </w:r>
      <w:r w:rsidRPr="00C7460B">
        <w:rPr>
          <w:rFonts w:ascii="Times New Roman" w:eastAsia="Times New Roman" w:hAnsi="Times New Roman" w:cs="Times New Roman"/>
          <w:sz w:val="20"/>
        </w:rPr>
        <w:t xml:space="preserve">; prompt on </w:t>
      </w:r>
      <w:r w:rsidRPr="00C7460B">
        <w:rPr>
          <w:rFonts w:ascii="Times New Roman" w:eastAsia="Times New Roman" w:hAnsi="Times New Roman" w:cs="Times New Roman"/>
          <w:b/>
          <w:sz w:val="20"/>
          <w:u w:val="single"/>
        </w:rPr>
        <w:t>estuaries</w:t>
      </w:r>
      <w:r w:rsidRPr="00C7460B">
        <w:rPr>
          <w:rFonts w:ascii="Times New Roman" w:eastAsia="Times New Roman" w:hAnsi="Times New Roman" w:cs="Times New Roman"/>
          <w:sz w:val="20"/>
        </w:rPr>
        <w:t xml:space="preserve">; prompt on </w:t>
      </w:r>
      <w:r w:rsidRPr="00C7460B">
        <w:rPr>
          <w:rFonts w:ascii="Times New Roman" w:eastAsia="Times New Roman" w:hAnsi="Times New Roman" w:cs="Times New Roman"/>
          <w:b/>
          <w:sz w:val="20"/>
          <w:u w:val="single"/>
        </w:rPr>
        <w:t>estuarine</w:t>
      </w:r>
      <w:r w:rsidRPr="00C7460B">
        <w:rPr>
          <w:rFonts w:ascii="Times New Roman" w:eastAsia="Times New Roman" w:hAnsi="Times New Roman" w:cs="Times New Roman"/>
          <w:sz w:val="20"/>
        </w:rPr>
        <w:t xml:space="preserve"> ecosystems]</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7. Paul Feyerabend's paper "Explanation, Reduction, and Empiricism" </w:t>
      </w:r>
      <w:r w:rsidR="009A23DF">
        <w:rPr>
          <w:rFonts w:ascii="Times New Roman" w:eastAsia="Times New Roman" w:hAnsi="Times New Roman" w:cs="Times New Roman"/>
          <w:sz w:val="20"/>
        </w:rPr>
        <w:t>coined this term, applying it to</w:t>
      </w:r>
      <w:r w:rsidRPr="00C7460B">
        <w:rPr>
          <w:rFonts w:ascii="Times New Roman" w:eastAsia="Times New Roman" w:hAnsi="Times New Roman" w:cs="Times New Roman"/>
          <w:sz w:val="20"/>
        </w:rPr>
        <w:t xml:space="preserve"> the case of classical momentum and pre-Newtonian "impetus".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property. If two or more theories have it, said theories cannot be defined in each other's terms or even used side-by-side within a larger framework of ideas.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incommensurability</w:t>
      </w:r>
      <w:r w:rsidRPr="00C7460B">
        <w:rPr>
          <w:rFonts w:ascii="Times New Roman" w:eastAsia="Times New Roman" w:hAnsi="Times New Roman" w:cs="Times New Roman"/>
          <w:sz w:val="20"/>
        </w:rPr>
        <w:t xml:space="preserve"> [or they are </w:t>
      </w:r>
      <w:r w:rsidRPr="00C7460B">
        <w:rPr>
          <w:rFonts w:ascii="Times New Roman" w:eastAsia="Times New Roman" w:hAnsi="Times New Roman" w:cs="Times New Roman"/>
          <w:b/>
          <w:sz w:val="20"/>
          <w:u w:val="single"/>
        </w:rPr>
        <w:t>incommensurable</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incommensurate</w:t>
      </w:r>
      <w:r w:rsidRPr="00C7460B">
        <w:rPr>
          <w:rFonts w:ascii="Times New Roman" w:eastAsia="Times New Roman" w:hAnsi="Times New Roman" w:cs="Times New Roman"/>
          <w:sz w:val="20"/>
        </w:rPr>
        <w:t xml:space="preserve">; or semantic </w:t>
      </w:r>
      <w:r w:rsidRPr="00C7460B">
        <w:rPr>
          <w:rFonts w:ascii="Times New Roman" w:eastAsia="Times New Roman" w:hAnsi="Times New Roman" w:cs="Times New Roman"/>
          <w:b/>
          <w:sz w:val="20"/>
          <w:u w:val="single"/>
        </w:rPr>
        <w:t>incommensurability</w:t>
      </w:r>
      <w:r w:rsidRPr="00C7460B">
        <w:rPr>
          <w:rFonts w:ascii="Times New Roman" w:eastAsia="Times New Roman" w:hAnsi="Times New Roman" w:cs="Times New Roman"/>
          <w:sz w:val="20"/>
        </w:rPr>
        <w:t xml:space="preserve">; or radical meaning </w:t>
      </w:r>
      <w:r w:rsidRPr="00C7460B">
        <w:rPr>
          <w:rFonts w:ascii="Times New Roman" w:eastAsia="Times New Roman" w:hAnsi="Times New Roman" w:cs="Times New Roman"/>
          <w:b/>
          <w:sz w:val="20"/>
          <w:u w:val="single"/>
        </w:rPr>
        <w:t>incommensurability</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Thomas Kuhn's book on </w:t>
      </w:r>
      <w:r w:rsidRPr="00C7460B">
        <w:rPr>
          <w:rFonts w:ascii="Times New Roman" w:eastAsia="Times New Roman" w:hAnsi="Times New Roman" w:cs="Times New Roman"/>
          <w:i/>
          <w:sz w:val="20"/>
        </w:rPr>
        <w:t xml:space="preserve">The Structure of </w:t>
      </w:r>
      <w:r w:rsidRPr="00C7460B">
        <w:rPr>
          <w:rFonts w:ascii="Times New Roman" w:eastAsia="Times New Roman" w:hAnsi="Times New Roman" w:cs="Times New Roman"/>
          <w:sz w:val="20"/>
        </w:rPr>
        <w:t>these historical changes notes that theories pre- and post- "paradigm shift" are often incom</w:t>
      </w:r>
      <w:r w:rsidR="00882DD8">
        <w:rPr>
          <w:rFonts w:ascii="Times New Roman" w:eastAsia="Times New Roman" w:hAnsi="Times New Roman" w:cs="Times New Roman"/>
          <w:sz w:val="20"/>
        </w:rPr>
        <w:t>mensurable. A notable one overturned geocentric cosmology for</w:t>
      </w:r>
      <w:r w:rsidRPr="00C7460B">
        <w:rPr>
          <w:rFonts w:ascii="Times New Roman" w:eastAsia="Times New Roman" w:hAnsi="Times New Roman" w:cs="Times New Roman"/>
          <w:sz w:val="20"/>
        </w:rPr>
        <w:t xml:space="preserve"> Newtonian physics.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scientific revolution</w:t>
      </w:r>
      <w:r w:rsidRPr="00C7460B">
        <w:rPr>
          <w:rFonts w:ascii="Times New Roman" w:eastAsia="Times New Roman" w:hAnsi="Times New Roman" w:cs="Times New Roman"/>
          <w:sz w:val="20"/>
        </w:rPr>
        <w:t xml:space="preserve">s [accept </w:t>
      </w:r>
      <w:r w:rsidRPr="00C7460B">
        <w:rPr>
          <w:rFonts w:ascii="Times New Roman" w:eastAsia="Times New Roman" w:hAnsi="Times New Roman" w:cs="Times New Roman"/>
          <w:i/>
          <w:sz w:val="20"/>
        </w:rPr>
        <w:t xml:space="preserve">The Structure of </w:t>
      </w:r>
      <w:r w:rsidRPr="00C7460B">
        <w:rPr>
          <w:rFonts w:ascii="Times New Roman" w:eastAsia="Times New Roman" w:hAnsi="Times New Roman" w:cs="Times New Roman"/>
          <w:b/>
          <w:i/>
          <w:sz w:val="20"/>
          <w:u w:val="single"/>
        </w:rPr>
        <w:t>Scientific Revolution</w:t>
      </w:r>
      <w:r w:rsidRPr="00C7460B">
        <w:rPr>
          <w:rFonts w:ascii="Times New Roman" w:eastAsia="Times New Roman" w:hAnsi="Times New Roman" w:cs="Times New Roman"/>
          <w:i/>
          <w:sz w:val="20"/>
        </w:rPr>
        <w:t>s</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Oxford political theory professor noted that different worthwhile values may also be incommensurable in his defense of pluralism. He distinguished the two concepts of positive and negative liberty.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Sir Isaiah </w:t>
      </w:r>
      <w:r w:rsidRPr="00C7460B">
        <w:rPr>
          <w:rFonts w:ascii="Times New Roman" w:eastAsia="Times New Roman" w:hAnsi="Times New Roman" w:cs="Times New Roman"/>
          <w:b/>
          <w:sz w:val="20"/>
          <w:u w:val="single"/>
        </w:rPr>
        <w:t>Berlin</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8. The 2014 winner of this award was a film by Duncan Campbell inspired by Alain Renais’ </w:t>
      </w:r>
      <w:r w:rsidRPr="00C7460B">
        <w:rPr>
          <w:rFonts w:ascii="Times New Roman" w:eastAsia="Times New Roman" w:hAnsi="Times New Roman" w:cs="Times New Roman"/>
          <w:i/>
          <w:sz w:val="20"/>
        </w:rPr>
        <w:t>Statues Also Die</w:t>
      </w:r>
      <w:r w:rsidR="00197A5C">
        <w:rPr>
          <w:rFonts w:ascii="Times New Roman" w:eastAsia="Times New Roman" w:hAnsi="Times New Roman" w:cs="Times New Roman"/>
          <w:sz w:val="20"/>
        </w:rPr>
        <w:t>, and</w:t>
      </w:r>
      <w:r w:rsidRPr="00C7460B">
        <w:rPr>
          <w:rFonts w:ascii="Times New Roman" w:eastAsia="Times New Roman" w:hAnsi="Times New Roman" w:cs="Times New Roman"/>
          <w:sz w:val="20"/>
        </w:rPr>
        <w:t xml:space="preserve"> other winners have included sexualized pottery created by Grayson Perry.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Name this annual prize given to British visual artists under the age of 50 by the Tate. Tracey Emin’s </w:t>
      </w:r>
      <w:r w:rsidRPr="00C7460B">
        <w:rPr>
          <w:rFonts w:ascii="Times New Roman" w:eastAsia="Times New Roman" w:hAnsi="Times New Roman" w:cs="Times New Roman"/>
          <w:i/>
          <w:sz w:val="20"/>
        </w:rPr>
        <w:t xml:space="preserve">My Bed </w:t>
      </w:r>
      <w:r w:rsidRPr="00C7460B">
        <w:rPr>
          <w:rFonts w:ascii="Times New Roman" w:eastAsia="Times New Roman" w:hAnsi="Times New Roman" w:cs="Times New Roman"/>
          <w:sz w:val="20"/>
        </w:rPr>
        <w:t>was shortlisted for this prize in 1999 but lost to a Buster Keaton-related video by Steve McQueen.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Turner</w:t>
      </w:r>
      <w:r w:rsidRPr="00C7460B">
        <w:rPr>
          <w:rFonts w:ascii="Times New Roman" w:eastAsia="Times New Roman" w:hAnsi="Times New Roman" w:cs="Times New Roman"/>
          <w:sz w:val="20"/>
        </w:rPr>
        <w:t xml:space="preserve"> Prize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w:t>
      </w:r>
      <w:r w:rsidR="00E00E97">
        <w:rPr>
          <w:rFonts w:ascii="Times New Roman" w:eastAsia="Times New Roman" w:hAnsi="Times New Roman" w:cs="Times New Roman"/>
          <w:sz w:val="20"/>
        </w:rPr>
        <w:t>] The namesake of the prize, J.M.</w:t>
      </w:r>
      <w:r w:rsidRPr="00C7460B">
        <w:rPr>
          <w:rFonts w:ascii="Times New Roman" w:eastAsia="Times New Roman" w:hAnsi="Times New Roman" w:cs="Times New Roman"/>
          <w:sz w:val="20"/>
        </w:rPr>
        <w:t>W. Turner, created this painting of a battlesh</w:t>
      </w:r>
      <w:r w:rsidR="001D3762">
        <w:rPr>
          <w:rFonts w:ascii="Times New Roman" w:eastAsia="Times New Roman" w:hAnsi="Times New Roman" w:cs="Times New Roman"/>
          <w:sz w:val="20"/>
        </w:rPr>
        <w:t>ip that had fought at Trafalgar</w:t>
      </w:r>
      <w:r w:rsidRPr="00C7460B">
        <w:rPr>
          <w:rFonts w:ascii="Times New Roman" w:eastAsia="Times New Roman" w:hAnsi="Times New Roman" w:cs="Times New Roman"/>
          <w:sz w:val="20"/>
        </w:rPr>
        <w:t xml:space="preserve"> being "tugged to her last Berth to be broken up."</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i/>
          <w:sz w:val="20"/>
        </w:rPr>
        <w:t xml:space="preserve">The </w:t>
      </w:r>
      <w:r w:rsidRPr="00C7460B">
        <w:rPr>
          <w:rFonts w:ascii="Times New Roman" w:eastAsia="Times New Roman" w:hAnsi="Times New Roman" w:cs="Times New Roman"/>
          <w:b/>
          <w:i/>
          <w:sz w:val="20"/>
          <w:u w:val="single"/>
        </w:rPr>
        <w:t>Fighting Temeraire</w:t>
      </w:r>
      <w:r w:rsidRPr="00C7460B">
        <w:rPr>
          <w:rFonts w:ascii="Times New Roman" w:eastAsia="Times New Roman" w:hAnsi="Times New Roman" w:cs="Times New Roman"/>
          <w:i/>
          <w:sz w:val="20"/>
        </w:rPr>
        <w:t xml:space="preserve"> tugged to her last berth to be broken up, 1838</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Turner’s </w:t>
      </w:r>
      <w:r w:rsidRPr="00C7460B">
        <w:rPr>
          <w:rFonts w:ascii="Times New Roman" w:eastAsia="Times New Roman" w:hAnsi="Times New Roman" w:cs="Times New Roman"/>
          <w:i/>
          <w:sz w:val="20"/>
        </w:rPr>
        <w:t>Dido Building Carthage</w:t>
      </w:r>
      <w:r w:rsidRPr="00C7460B">
        <w:rPr>
          <w:rFonts w:ascii="Times New Roman" w:eastAsia="Times New Roman" w:hAnsi="Times New Roman" w:cs="Times New Roman"/>
          <w:sz w:val="20"/>
        </w:rPr>
        <w:t xml:space="preserve"> was heavily influenced by this French painter’s </w:t>
      </w:r>
      <w:r w:rsidRPr="00C7460B">
        <w:rPr>
          <w:rFonts w:ascii="Times New Roman" w:eastAsia="Times New Roman" w:hAnsi="Times New Roman" w:cs="Times New Roman"/>
          <w:i/>
          <w:sz w:val="20"/>
        </w:rPr>
        <w:t>Seaport with the Embarkation of the Queen of Sheba</w:t>
      </w:r>
      <w:r w:rsidRPr="00C7460B">
        <w:rPr>
          <w:rFonts w:ascii="Times New Roman" w:eastAsia="Times New Roman" w:hAnsi="Times New Roman" w:cs="Times New Roman"/>
          <w:sz w:val="20"/>
        </w:rPr>
        <w:t>. Widely praised for his landscapes, this man took his name from his home region.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Claude </w:t>
      </w:r>
      <w:r w:rsidRPr="00C7460B">
        <w:rPr>
          <w:rFonts w:ascii="Times New Roman" w:eastAsia="Times New Roman" w:hAnsi="Times New Roman" w:cs="Times New Roman"/>
          <w:b/>
          <w:sz w:val="20"/>
          <w:u w:val="single"/>
        </w:rPr>
        <w:t>Lorrain</w:t>
      </w:r>
      <w:r w:rsidRPr="00C7460B">
        <w:rPr>
          <w:rFonts w:ascii="Times New Roman" w:eastAsia="Times New Roman" w:hAnsi="Times New Roman" w:cs="Times New Roman"/>
          <w:sz w:val="20"/>
        </w:rPr>
        <w:t xml:space="preserve"> [or Claude </w:t>
      </w:r>
      <w:r w:rsidRPr="00C7460B">
        <w:rPr>
          <w:rFonts w:ascii="Times New Roman" w:eastAsia="Times New Roman" w:hAnsi="Times New Roman" w:cs="Times New Roman"/>
          <w:b/>
          <w:sz w:val="20"/>
          <w:u w:val="single"/>
        </w:rPr>
        <w:t>Gellée</w:t>
      </w:r>
      <w:r w:rsidRPr="00C7460B">
        <w:rPr>
          <w:rFonts w:ascii="Times New Roman" w:eastAsia="Times New Roman" w:hAnsi="Times New Roman" w:cs="Times New Roman"/>
          <w:sz w:val="20"/>
        </w:rPr>
        <w:t xml:space="preserve">; accept </w:t>
      </w:r>
      <w:r w:rsidRPr="00C7460B">
        <w:rPr>
          <w:rFonts w:ascii="Times New Roman" w:eastAsia="Times New Roman" w:hAnsi="Times New Roman" w:cs="Times New Roman"/>
          <w:b/>
          <w:sz w:val="20"/>
          <w:u w:val="single"/>
        </w:rPr>
        <w:t>Claude</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9. Answer the following about the geography of cheese in France,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region lies just south of Lake G</w:t>
      </w:r>
      <w:r w:rsidR="001D3762">
        <w:rPr>
          <w:rFonts w:ascii="Times New Roman" w:eastAsia="Times New Roman" w:hAnsi="Times New Roman" w:cs="Times New Roman"/>
          <w:sz w:val="20"/>
        </w:rPr>
        <w:t>eneva and northwest of Italy’s P</w:t>
      </w:r>
      <w:r w:rsidRPr="00C7460B">
        <w:rPr>
          <w:rFonts w:ascii="Times New Roman" w:eastAsia="Times New Roman" w:hAnsi="Times New Roman" w:cs="Times New Roman"/>
          <w:sz w:val="20"/>
        </w:rPr>
        <w:t>iedmont. Delicious cheese</w:t>
      </w:r>
      <w:r w:rsidR="000944DE">
        <w:rPr>
          <w:rFonts w:ascii="Times New Roman" w:eastAsia="Times New Roman" w:hAnsi="Times New Roman" w:cs="Times New Roman"/>
          <w:sz w:val="20"/>
        </w:rPr>
        <w:t>s</w:t>
      </w:r>
      <w:r w:rsidRPr="00C7460B">
        <w:rPr>
          <w:rFonts w:ascii="Times New Roman" w:eastAsia="Times New Roman" w:hAnsi="Times New Roman" w:cs="Times New Roman"/>
          <w:sz w:val="20"/>
        </w:rPr>
        <w:t xml:space="preserve"> like Reblochon and Tomme are made here.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Savoy</w:t>
      </w:r>
      <w:r w:rsidRPr="00C7460B">
        <w:rPr>
          <w:rFonts w:ascii="Times New Roman" w:eastAsia="Times New Roman" w:hAnsi="Times New Roman" w:cs="Times New Roman"/>
          <w:sz w:val="20"/>
        </w:rPr>
        <w:t xml:space="preserve"> [</w:t>
      </w:r>
      <w:r w:rsidR="00F5154A">
        <w:rPr>
          <w:rFonts w:ascii="Times New Roman" w:eastAsia="Times New Roman" w:hAnsi="Times New Roman" w:cs="Times New Roman"/>
          <w:sz w:val="20"/>
        </w:rPr>
        <w:t xml:space="preserve">or </w:t>
      </w:r>
      <w:r w:rsidRPr="00C7460B">
        <w:rPr>
          <w:rFonts w:ascii="Times New Roman" w:eastAsia="Times New Roman" w:hAnsi="Times New Roman" w:cs="Times New Roman"/>
          <w:b/>
          <w:sz w:val="20"/>
          <w:u w:val="single"/>
        </w:rPr>
        <w:t>Haute-Savoie</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Brie is made in the town Meaux in the Seine-et-Marne department. Meaux is in this city's metropolitan area, which makes up the majority of the Ile-de-France.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Paris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The soft cheese Époisse is made in a namesake town in the department of Côte-d’Or in this region. Major cities in this region include Beaune and Auxerre, and it is home to the spectacular Arboretum de Pézanin.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Burgundy</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Bourgogne</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Wu and Yang theorized one type of these particles that solves the Yang-Mills field equations, and these particles are described by the Bogomolny equations.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these hypothetical elementary particles proposed by Dirac, which would consist of either a single north or a single south pole.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magnetic monopole</w:t>
      </w:r>
      <w:r w:rsidRPr="00C7460B">
        <w:rPr>
          <w:rFonts w:ascii="Times New Roman" w:eastAsia="Times New Roman" w:hAnsi="Times New Roman" w:cs="Times New Roman"/>
          <w:sz w:val="20"/>
        </w:rPr>
        <w:t>s [prompt on "monopole"]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If monopoles did exist, Gauss’ law for magnetism would have this number multiplied by the magnetic charge density on one side of the equation, instead of zero. In the proper SI units, this number is 10 to the 7th times larger than the permeability of free space.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4 pi</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4 times pi</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Dutch physicist names a type of monopole with Alexander Polyakov. He won the Nobel in 1999 for work on renormalization of Yang-Mills fields by spontaneous symmetry breaking, together with Martinus Veltman.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Gerard </w:t>
      </w:r>
      <w:r w:rsidRPr="00C7460B">
        <w:rPr>
          <w:rFonts w:ascii="Times New Roman" w:eastAsia="Times New Roman" w:hAnsi="Times New Roman" w:cs="Times New Roman"/>
          <w:b/>
          <w:sz w:val="20"/>
          <w:u w:val="single"/>
        </w:rPr>
        <w:t>‘t Hooft</w:t>
      </w:r>
      <w:r w:rsidRPr="00C7460B">
        <w:rPr>
          <w:rFonts w:ascii="Times New Roman" w:eastAsia="Times New Roman" w:hAnsi="Times New Roman" w:cs="Times New Roman"/>
          <w:sz w:val="20"/>
        </w:rPr>
        <w:t xml:space="preserve"> [or Gerardus </w:t>
      </w:r>
      <w:r w:rsidRPr="00C7460B">
        <w:rPr>
          <w:rFonts w:ascii="Times New Roman" w:eastAsia="Times New Roman" w:hAnsi="Times New Roman" w:cs="Times New Roman"/>
          <w:b/>
          <w:sz w:val="20"/>
          <w:u w:val="single"/>
        </w:rPr>
        <w:t>‘t Hooft</w:t>
      </w:r>
      <w:r w:rsidRPr="00C7460B">
        <w:rPr>
          <w:rFonts w:ascii="Times New Roman" w:eastAsia="Times New Roman" w:hAnsi="Times New Roman" w:cs="Times New Roman"/>
          <w:sz w:val="20"/>
        </w:rPr>
        <w:t>]</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11. This theory was tested by injecting subjects with the vitamin "Sup</w:t>
      </w:r>
      <w:r w:rsidR="00047B66">
        <w:rPr>
          <w:rFonts w:ascii="Times New Roman" w:eastAsia="Times New Roman" w:hAnsi="Times New Roman" w:cs="Times New Roman"/>
          <w:sz w:val="20"/>
        </w:rPr>
        <w:t>e</w:t>
      </w:r>
      <w:r w:rsidRPr="00C7460B">
        <w:rPr>
          <w:rFonts w:ascii="Times New Roman" w:eastAsia="Times New Roman" w:hAnsi="Times New Roman" w:cs="Times New Roman"/>
          <w:sz w:val="20"/>
        </w:rPr>
        <w:t>roxin," which was really just adrenaline.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Identify this psychological theory co-</w:t>
      </w:r>
      <w:r w:rsidR="004154E8">
        <w:rPr>
          <w:rFonts w:ascii="Times New Roman" w:eastAsia="Times New Roman" w:hAnsi="Times New Roman" w:cs="Times New Roman"/>
          <w:sz w:val="20"/>
        </w:rPr>
        <w:t xml:space="preserve">developed by Jerome Singer. It </w:t>
      </w:r>
      <w:r w:rsidRPr="00C7460B">
        <w:rPr>
          <w:rFonts w:ascii="Times New Roman" w:eastAsia="Times New Roman" w:hAnsi="Times New Roman" w:cs="Times New Roman"/>
          <w:sz w:val="20"/>
        </w:rPr>
        <w:t>challenged the thalamic interpretation of Cannon and Bard, arguing for an intersection of physiological arousal and cognitive labelling.</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Schachter </w:t>
      </w:r>
      <w:r w:rsidRPr="00C7460B">
        <w:rPr>
          <w:rFonts w:ascii="Times New Roman" w:eastAsia="Times New Roman" w:hAnsi="Times New Roman" w:cs="Times New Roman"/>
          <w:b/>
          <w:sz w:val="20"/>
          <w:u w:val="single"/>
        </w:rPr>
        <w:t>two-factor</w:t>
      </w:r>
      <w:r w:rsidRPr="00C7460B">
        <w:rPr>
          <w:rFonts w:ascii="Times New Roman" w:eastAsia="Times New Roman" w:hAnsi="Times New Roman" w:cs="Times New Roman"/>
          <w:sz w:val="20"/>
        </w:rPr>
        <w:t xml:space="preserve"> theory of emotion [prompt on "Schachter"]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With Carl Lange, this Harvard professor</w:t>
      </w:r>
      <w:r w:rsidRPr="00C7460B">
        <w:rPr>
          <w:rFonts w:ascii="Times New Roman" w:eastAsia="Times New Roman" w:hAnsi="Times New Roman" w:cs="Times New Roman"/>
          <w:i/>
          <w:sz w:val="20"/>
        </w:rPr>
        <w:t xml:space="preserve"> </w:t>
      </w:r>
      <w:r w:rsidRPr="00C7460B">
        <w:rPr>
          <w:rFonts w:ascii="Times New Roman" w:eastAsia="Times New Roman" w:hAnsi="Times New Roman" w:cs="Times New Roman"/>
          <w:sz w:val="20"/>
        </w:rPr>
        <w:t xml:space="preserve">developed a model explaining emotions as </w:t>
      </w:r>
      <w:r w:rsidR="00EB6482">
        <w:rPr>
          <w:rFonts w:ascii="Times New Roman" w:eastAsia="Times New Roman" w:hAnsi="Times New Roman" w:cs="Times New Roman"/>
          <w:sz w:val="20"/>
        </w:rPr>
        <w:t>reactions that follow after</w:t>
      </w:r>
      <w:r w:rsidRPr="00C7460B">
        <w:rPr>
          <w:rFonts w:ascii="Times New Roman" w:eastAsia="Times New Roman" w:hAnsi="Times New Roman" w:cs="Times New Roman"/>
          <w:sz w:val="20"/>
        </w:rPr>
        <w:t xml:space="preserve"> pure physical impulses. He also wrote </w:t>
      </w:r>
      <w:r w:rsidRPr="00C7460B">
        <w:rPr>
          <w:rFonts w:ascii="Times New Roman" w:eastAsia="Times New Roman" w:hAnsi="Times New Roman" w:cs="Times New Roman"/>
          <w:i/>
          <w:sz w:val="20"/>
        </w:rPr>
        <w:t>Principles of Psychology</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William </w:t>
      </w:r>
      <w:r w:rsidRPr="00C7460B">
        <w:rPr>
          <w:rFonts w:ascii="Times New Roman" w:eastAsia="Times New Roman" w:hAnsi="Times New Roman" w:cs="Times New Roman"/>
          <w:b/>
          <w:sz w:val="20"/>
          <w:u w:val="single"/>
        </w:rPr>
        <w:t>James</w:t>
      </w:r>
    </w:p>
    <w:p w:rsidR="00317189" w:rsidRPr="00C7460B" w:rsidRDefault="004C0B2C" w:rsidP="00C7460B">
      <w:pPr>
        <w:rPr>
          <w:rFonts w:ascii="Times New Roman" w:hAnsi="Times New Roman" w:cs="Times New Roman"/>
          <w:sz w:val="20"/>
        </w:rPr>
      </w:pPr>
      <w:r>
        <w:rPr>
          <w:rFonts w:ascii="Times New Roman" w:eastAsia="Times New Roman" w:hAnsi="Times New Roman" w:cs="Times New Roman"/>
          <w:sz w:val="20"/>
        </w:rPr>
        <w:t xml:space="preserve">[10] Solomon and Corbit </w:t>
      </w:r>
      <w:r w:rsidR="00E613E7" w:rsidRPr="00C7460B">
        <w:rPr>
          <w:rFonts w:ascii="Times New Roman" w:eastAsia="Times New Roman" w:hAnsi="Times New Roman" w:cs="Times New Roman"/>
          <w:sz w:val="20"/>
        </w:rPr>
        <w:t>use</w:t>
      </w:r>
      <w:r>
        <w:rPr>
          <w:rFonts w:ascii="Times New Roman" w:eastAsia="Times New Roman" w:hAnsi="Times New Roman" w:cs="Times New Roman"/>
          <w:sz w:val="20"/>
        </w:rPr>
        <w:t>d</w:t>
      </w:r>
      <w:r w:rsidR="00E613E7" w:rsidRPr="00C7460B">
        <w:rPr>
          <w:rFonts w:ascii="Times New Roman" w:eastAsia="Times New Roman" w:hAnsi="Times New Roman" w:cs="Times New Roman"/>
          <w:sz w:val="20"/>
        </w:rPr>
        <w:t xml:space="preserve"> this theory to explain how drug use becomes tied to emotional pleasure. It is based on</w:t>
      </w:r>
      <w:r>
        <w:rPr>
          <w:rFonts w:ascii="Times New Roman" w:eastAsia="Times New Roman" w:hAnsi="Times New Roman" w:cs="Times New Roman"/>
          <w:sz w:val="20"/>
        </w:rPr>
        <w:t>, and named for,</w:t>
      </w:r>
      <w:r w:rsidR="00E613E7" w:rsidRPr="00C7460B">
        <w:rPr>
          <w:rFonts w:ascii="Times New Roman" w:eastAsia="Times New Roman" w:hAnsi="Times New Roman" w:cs="Times New Roman"/>
          <w:sz w:val="20"/>
        </w:rPr>
        <w:t xml:space="preserve"> a theory that Ewald Hering derived for color vision.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opponent</w:t>
      </w:r>
      <w:r w:rsidRPr="004C0B2C">
        <w:rPr>
          <w:rFonts w:ascii="Times New Roman" w:eastAsia="Times New Roman" w:hAnsi="Times New Roman" w:cs="Times New Roman"/>
          <w:b/>
          <w:sz w:val="20"/>
          <w:u w:val="single"/>
        </w:rPr>
        <w:t>-process</w:t>
      </w:r>
      <w:r w:rsidRPr="00C7460B">
        <w:rPr>
          <w:rFonts w:ascii="Times New Roman" w:eastAsia="Times New Roman" w:hAnsi="Times New Roman" w:cs="Times New Roman"/>
          <w:sz w:val="20"/>
        </w:rPr>
        <w:t xml:space="preserve"> theory</w:t>
      </w:r>
    </w:p>
    <w:p w:rsidR="00317189" w:rsidRPr="00C7460B" w:rsidRDefault="00317189" w:rsidP="00C7460B">
      <w:pPr>
        <w:rPr>
          <w:rFonts w:ascii="Times New Roman" w:hAnsi="Times New Roman" w:cs="Times New Roman"/>
          <w:sz w:val="20"/>
        </w:rPr>
      </w:pPr>
    </w:p>
    <w:p w:rsidR="00317189" w:rsidRPr="00C7460B" w:rsidRDefault="004306E9" w:rsidP="00C7460B">
      <w:pPr>
        <w:rPr>
          <w:rFonts w:ascii="Times New Roman" w:hAnsi="Times New Roman" w:cs="Times New Roman"/>
          <w:sz w:val="20"/>
        </w:rPr>
      </w:pPr>
      <w:r>
        <w:rPr>
          <w:rFonts w:ascii="Times New Roman" w:eastAsia="Times New Roman" w:hAnsi="Times New Roman" w:cs="Times New Roman"/>
          <w:sz w:val="20"/>
        </w:rPr>
        <w:t>12. The corpse of this object'</w:t>
      </w:r>
      <w:r w:rsidR="00E613E7" w:rsidRPr="00C7460B">
        <w:rPr>
          <w:rFonts w:ascii="Times New Roman" w:eastAsia="Times New Roman" w:hAnsi="Times New Roman" w:cs="Times New Roman"/>
          <w:sz w:val="20"/>
        </w:rPr>
        <w:t>s creator is destroyed with acid by Alan Campbell, who has been blackmailed into performing the deed.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object from a novel by Oscar Wilde. The man it depicts falls dead after stabbing it with a knife at the end of the novel in which it appears.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the </w:t>
      </w:r>
      <w:r w:rsidRPr="00C7460B">
        <w:rPr>
          <w:rFonts w:ascii="Times New Roman" w:eastAsia="Times New Roman" w:hAnsi="Times New Roman" w:cs="Times New Roman"/>
          <w:b/>
          <w:sz w:val="20"/>
          <w:u w:val="single"/>
        </w:rPr>
        <w:t>picture of Dorian Grey</w:t>
      </w:r>
      <w:r w:rsidRPr="00C7460B">
        <w:rPr>
          <w:rFonts w:ascii="Times New Roman" w:eastAsia="Times New Roman" w:hAnsi="Times New Roman" w:cs="Times New Roman"/>
          <w:sz w:val="20"/>
        </w:rPr>
        <w:t xml:space="preserve"> [accept </w:t>
      </w:r>
      <w:r w:rsidR="004306E9">
        <w:rPr>
          <w:rFonts w:ascii="Times New Roman" w:eastAsia="Times New Roman" w:hAnsi="Times New Roman" w:cs="Times New Roman"/>
          <w:sz w:val="20"/>
        </w:rPr>
        <w:t>equivalents</w:t>
      </w:r>
      <w:r w:rsidR="00945D39">
        <w:rPr>
          <w:rFonts w:ascii="Times New Roman" w:eastAsia="Times New Roman" w:hAnsi="Times New Roman" w:cs="Times New Roman"/>
          <w:sz w:val="20"/>
        </w:rPr>
        <w:t xml:space="preserve"> in place ofs</w:t>
      </w:r>
      <w:r w:rsidRPr="00C7460B">
        <w:rPr>
          <w:rFonts w:ascii="Times New Roman" w:eastAsia="Times New Roman" w:hAnsi="Times New Roman" w:cs="Times New Roman"/>
          <w:sz w:val="20"/>
        </w:rPr>
        <w:t xml:space="preserve"> "picture," such as "portrait" or "painting"]</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artist paints Dorian Grey’s portrait and presents it to him as a gift. This man is horrified at Dorian’s increasing callousness, and Dorian stabs him to death after showing him how his portrait has aged.</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Basil</w:t>
      </w:r>
      <w:r w:rsidRPr="00C7460B">
        <w:rPr>
          <w:rFonts w:ascii="Times New Roman" w:eastAsia="Times New Roman" w:hAnsi="Times New Roman" w:cs="Times New Roman"/>
          <w:sz w:val="20"/>
        </w:rPr>
        <w:t xml:space="preserve"> Hallward [or Basil </w:t>
      </w:r>
      <w:r w:rsidRPr="00C7460B">
        <w:rPr>
          <w:rFonts w:ascii="Times New Roman" w:eastAsia="Times New Roman" w:hAnsi="Times New Roman" w:cs="Times New Roman"/>
          <w:b/>
          <w:sz w:val="20"/>
          <w:u w:val="single"/>
        </w:rPr>
        <w:t>Hallward</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contemporary English playwright showed the destruction of Oscar Wilde’s reputation in his play </w:t>
      </w:r>
      <w:r w:rsidRPr="00C7460B">
        <w:rPr>
          <w:rFonts w:ascii="Times New Roman" w:eastAsia="Times New Roman" w:hAnsi="Times New Roman" w:cs="Times New Roman"/>
          <w:i/>
          <w:sz w:val="20"/>
        </w:rPr>
        <w:t>The Judas Kiss</w:t>
      </w:r>
      <w:r w:rsidRPr="00C7460B">
        <w:rPr>
          <w:rFonts w:ascii="Times New Roman" w:eastAsia="Times New Roman" w:hAnsi="Times New Roman" w:cs="Times New Roman"/>
          <w:sz w:val="20"/>
        </w:rPr>
        <w:t xml:space="preserve">. Susan Traherne longs for the excitement of her old life as a spy in this author’s play </w:t>
      </w:r>
      <w:r w:rsidRPr="00C7460B">
        <w:rPr>
          <w:rFonts w:ascii="Times New Roman" w:eastAsia="Times New Roman" w:hAnsi="Times New Roman" w:cs="Times New Roman"/>
          <w:i/>
          <w:sz w:val="20"/>
        </w:rPr>
        <w:t>Plenty</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David </w:t>
      </w:r>
      <w:r w:rsidRPr="00C7460B">
        <w:rPr>
          <w:rFonts w:ascii="Times New Roman" w:eastAsia="Times New Roman" w:hAnsi="Times New Roman" w:cs="Times New Roman"/>
          <w:b/>
          <w:sz w:val="20"/>
          <w:u w:val="single"/>
        </w:rPr>
        <w:t xml:space="preserve">Hare </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 xml:space="preserve">13. </w:t>
      </w:r>
      <w:r w:rsidR="00010E07">
        <w:rPr>
          <w:rFonts w:ascii="Times New Roman" w:eastAsia="Times New Roman" w:hAnsi="Times New Roman" w:cs="Times New Roman"/>
          <w:sz w:val="20"/>
        </w:rPr>
        <w:t xml:space="preserve">Answer the following about setbacks for the Austro-Hungarian royal family </w:t>
      </w:r>
      <w:r w:rsidR="00D36B62">
        <w:rPr>
          <w:rFonts w:ascii="Times New Roman" w:eastAsia="Times New Roman" w:hAnsi="Times New Roman" w:cs="Times New Roman"/>
          <w:sz w:val="20"/>
        </w:rPr>
        <w:t>which presumably made Emperor Franz Joseph I a very sad man,</w:t>
      </w:r>
      <w:r w:rsidR="00010E07">
        <w:rPr>
          <w:rFonts w:ascii="Times New Roman" w:eastAsia="Times New Roman" w:hAnsi="Times New Roman" w:cs="Times New Roman"/>
          <w:sz w:val="20"/>
        </w:rPr>
        <w:t xml:space="preserve"> for 10 points each.</w:t>
      </w:r>
    </w:p>
    <w:p w:rsidR="00317189" w:rsidRPr="00C7460B" w:rsidRDefault="00010E07" w:rsidP="00C7460B">
      <w:pPr>
        <w:rPr>
          <w:rFonts w:ascii="Times New Roman" w:hAnsi="Times New Roman" w:cs="Times New Roman"/>
          <w:sz w:val="20"/>
        </w:rPr>
      </w:pPr>
      <w:r>
        <w:rPr>
          <w:rFonts w:ascii="Times New Roman" w:eastAsia="Times New Roman" w:hAnsi="Times New Roman" w:cs="Times New Roman"/>
          <w:sz w:val="20"/>
        </w:rPr>
        <w:t>[10] The Black Hand plotted</w:t>
      </w:r>
      <w:r w:rsidR="00CC713E">
        <w:rPr>
          <w:rFonts w:ascii="Times New Roman" w:eastAsia="Times New Roman" w:hAnsi="Times New Roman" w:cs="Times New Roman"/>
          <w:sz w:val="20"/>
        </w:rPr>
        <w:t xml:space="preserve"> this</w:t>
      </w:r>
      <w:r w:rsidR="00E613E7" w:rsidRPr="00C7460B">
        <w:rPr>
          <w:rFonts w:ascii="Times New Roman" w:eastAsia="Times New Roman" w:hAnsi="Times New Roman" w:cs="Times New Roman"/>
          <w:sz w:val="20"/>
        </w:rPr>
        <w:t xml:space="preserve"> incident</w:t>
      </w:r>
      <w:r w:rsidR="007201AF">
        <w:rPr>
          <w:rFonts w:ascii="Times New Roman" w:eastAsia="Times New Roman" w:hAnsi="Times New Roman" w:cs="Times New Roman"/>
          <w:sz w:val="20"/>
        </w:rPr>
        <w:t>,</w:t>
      </w:r>
      <w:r w:rsidR="00E613E7" w:rsidRPr="00C7460B">
        <w:rPr>
          <w:rFonts w:ascii="Times New Roman" w:eastAsia="Times New Roman" w:hAnsi="Times New Roman" w:cs="Times New Roman"/>
          <w:sz w:val="20"/>
        </w:rPr>
        <w:t xml:space="preserve"> in which Gavrilo Princip murdered a visiting Archduke </w:t>
      </w:r>
      <w:r>
        <w:rPr>
          <w:rFonts w:ascii="Times New Roman" w:eastAsia="Times New Roman" w:hAnsi="Times New Roman" w:cs="Times New Roman"/>
          <w:sz w:val="20"/>
        </w:rPr>
        <w:t xml:space="preserve">in Sarajevo. </w:t>
      </w:r>
      <w:r w:rsidR="00C44CAA">
        <w:rPr>
          <w:rFonts w:ascii="Times New Roman" w:eastAsia="Times New Roman" w:hAnsi="Times New Roman" w:cs="Times New Roman"/>
          <w:sz w:val="20"/>
        </w:rPr>
        <w:t xml:space="preserve"> This event was a</w:t>
      </w:r>
      <w:r w:rsidR="00E613E7" w:rsidRPr="00C7460B">
        <w:rPr>
          <w:rFonts w:ascii="Times New Roman" w:eastAsia="Times New Roman" w:hAnsi="Times New Roman" w:cs="Times New Roman"/>
          <w:sz w:val="20"/>
        </w:rPr>
        <w:t xml:space="preserve"> primary catalyst for World War I.</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assassination</w:t>
      </w:r>
      <w:r w:rsidRPr="00C7460B">
        <w:rPr>
          <w:rFonts w:ascii="Times New Roman" w:eastAsia="Times New Roman" w:hAnsi="Times New Roman" w:cs="Times New Roman"/>
          <w:sz w:val="20"/>
        </w:rPr>
        <w:t xml:space="preserve"> of </w:t>
      </w:r>
      <w:r w:rsidRPr="00C7460B">
        <w:rPr>
          <w:rFonts w:ascii="Times New Roman" w:eastAsia="Times New Roman" w:hAnsi="Times New Roman" w:cs="Times New Roman"/>
          <w:b/>
          <w:sz w:val="20"/>
          <w:u w:val="single"/>
        </w:rPr>
        <w:t>Franz Ferdinand</w:t>
      </w:r>
      <w:r w:rsidRPr="00C7460B">
        <w:rPr>
          <w:rFonts w:ascii="Times New Roman" w:eastAsia="Times New Roman" w:hAnsi="Times New Roman" w:cs="Times New Roman"/>
          <w:sz w:val="20"/>
        </w:rPr>
        <w:t xml:space="preserve"> [accept</w:t>
      </w:r>
      <w:r w:rsidR="00F5154A">
        <w:rPr>
          <w:rFonts w:ascii="Times New Roman" w:eastAsia="Times New Roman" w:hAnsi="Times New Roman" w:cs="Times New Roman"/>
          <w:sz w:val="20"/>
        </w:rPr>
        <w:t xml:space="preserve"> answers including synonyms for assassination such as "murder," "shooting," etc.]</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w:t>
      </w:r>
      <w:r w:rsidR="00256843">
        <w:rPr>
          <w:rFonts w:ascii="Times New Roman" w:eastAsia="Times New Roman" w:hAnsi="Times New Roman" w:cs="Times New Roman"/>
          <w:sz w:val="20"/>
        </w:rPr>
        <w:t xml:space="preserve"> Prussians used these innovative rapid-firing rifles </w:t>
      </w:r>
      <w:r w:rsidR="003B540E">
        <w:rPr>
          <w:rFonts w:ascii="Times New Roman" w:eastAsia="Times New Roman" w:hAnsi="Times New Roman" w:cs="Times New Roman"/>
          <w:sz w:val="20"/>
        </w:rPr>
        <w:t>to crush</w:t>
      </w:r>
      <w:r w:rsidR="00256843">
        <w:rPr>
          <w:rFonts w:ascii="Times New Roman" w:eastAsia="Times New Roman" w:hAnsi="Times New Roman" w:cs="Times New Roman"/>
          <w:sz w:val="20"/>
        </w:rPr>
        <w:t xml:space="preserve"> </w:t>
      </w:r>
      <w:r w:rsidR="00D36B62">
        <w:rPr>
          <w:rFonts w:ascii="Times New Roman" w:eastAsia="Times New Roman" w:hAnsi="Times New Roman" w:cs="Times New Roman"/>
          <w:sz w:val="20"/>
        </w:rPr>
        <w:t>Franz Joseph I's army</w:t>
      </w:r>
      <w:r w:rsidRPr="00C7460B">
        <w:rPr>
          <w:rFonts w:ascii="Times New Roman" w:eastAsia="Times New Roman" w:hAnsi="Times New Roman" w:cs="Times New Roman"/>
          <w:sz w:val="20"/>
        </w:rPr>
        <w:t xml:space="preserve"> </w:t>
      </w:r>
      <w:r w:rsidR="00010E07">
        <w:rPr>
          <w:rFonts w:ascii="Times New Roman" w:eastAsia="Times New Roman" w:hAnsi="Times New Roman" w:cs="Times New Roman"/>
          <w:sz w:val="20"/>
        </w:rPr>
        <w:t>at</w:t>
      </w:r>
      <w:r w:rsidRPr="00C7460B">
        <w:rPr>
          <w:rFonts w:ascii="Times New Roman" w:eastAsia="Times New Roman" w:hAnsi="Times New Roman" w:cs="Times New Roman"/>
          <w:sz w:val="20"/>
        </w:rPr>
        <w:t xml:space="preserve"> Koniggra</w:t>
      </w:r>
      <w:r w:rsidR="00256843">
        <w:rPr>
          <w:rFonts w:ascii="Times New Roman" w:eastAsia="Times New Roman" w:hAnsi="Times New Roman" w:cs="Times New Roman"/>
          <w:sz w:val="20"/>
        </w:rPr>
        <w:t>̈</w:t>
      </w:r>
      <w:r w:rsidRPr="00C7460B">
        <w:rPr>
          <w:rFonts w:ascii="Times New Roman" w:eastAsia="Times New Roman" w:hAnsi="Times New Roman" w:cs="Times New Roman"/>
          <w:sz w:val="20"/>
        </w:rPr>
        <w:t>tz</w:t>
      </w:r>
      <w:r w:rsidR="00256843">
        <w:rPr>
          <w:rFonts w:ascii="Times New Roman" w:eastAsia="Times New Roman" w:hAnsi="Times New Roman" w:cs="Times New Roman"/>
          <w:sz w:val="20"/>
        </w:rPr>
        <w:t xml:space="preserve"> decades earlier. This gun was</w:t>
      </w:r>
      <w:r w:rsidRPr="00C7460B">
        <w:rPr>
          <w:rFonts w:ascii="Times New Roman" w:eastAsia="Times New Roman" w:hAnsi="Times New Roman" w:cs="Times New Roman"/>
          <w:sz w:val="20"/>
        </w:rPr>
        <w:t xml:space="preserve"> invented by Johann Nicolaus von Dreyse.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Dreyse </w:t>
      </w:r>
      <w:r w:rsidRPr="00C7460B">
        <w:rPr>
          <w:rFonts w:ascii="Times New Roman" w:eastAsia="Times New Roman" w:hAnsi="Times New Roman" w:cs="Times New Roman"/>
          <w:b/>
          <w:sz w:val="20"/>
          <w:u w:val="single"/>
        </w:rPr>
        <w:t>needle-gun</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Zündnadelgewehr</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In this 1889 incident, Franz Joseph</w:t>
      </w:r>
      <w:r w:rsidR="00256843">
        <w:rPr>
          <w:rFonts w:ascii="Times New Roman" w:eastAsia="Times New Roman" w:hAnsi="Times New Roman" w:cs="Times New Roman"/>
          <w:sz w:val="20"/>
        </w:rPr>
        <w:t>'s</w:t>
      </w:r>
      <w:r w:rsidRPr="00C7460B">
        <w:rPr>
          <w:rFonts w:ascii="Times New Roman" w:eastAsia="Times New Roman" w:hAnsi="Times New Roman" w:cs="Times New Roman"/>
          <w:sz w:val="20"/>
        </w:rPr>
        <w:t xml:space="preserve"> only son</w:t>
      </w:r>
      <w:r w:rsidR="00256843">
        <w:rPr>
          <w:rFonts w:ascii="Times New Roman" w:eastAsia="Times New Roman" w:hAnsi="Times New Roman" w:cs="Times New Roman"/>
          <w:sz w:val="20"/>
        </w:rPr>
        <w:t>,</w:t>
      </w:r>
      <w:r w:rsidRPr="00C7460B">
        <w:rPr>
          <w:rFonts w:ascii="Times New Roman" w:eastAsia="Times New Roman" w:hAnsi="Times New Roman" w:cs="Times New Roman"/>
          <w:sz w:val="20"/>
        </w:rPr>
        <w:t xml:space="preserve"> Rudolf</w:t>
      </w:r>
      <w:r w:rsidR="00256843">
        <w:rPr>
          <w:rFonts w:ascii="Times New Roman" w:eastAsia="Times New Roman" w:hAnsi="Times New Roman" w:cs="Times New Roman"/>
          <w:sz w:val="20"/>
        </w:rPr>
        <w:t>,</w:t>
      </w:r>
      <w:r w:rsidRPr="00C7460B">
        <w:rPr>
          <w:rFonts w:ascii="Times New Roman" w:eastAsia="Times New Roman" w:hAnsi="Times New Roman" w:cs="Times New Roman"/>
          <w:sz w:val="20"/>
        </w:rPr>
        <w:t xml:space="preserve"> murdered his mistress Mary Vetsera and then committed suicide, leaving Franz Joseph’s brother Karl Ludwig as his heir.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Mayerling</w:t>
      </w:r>
      <w:r w:rsidRPr="00C7460B">
        <w:rPr>
          <w:rFonts w:ascii="Times New Roman" w:eastAsia="Times New Roman" w:hAnsi="Times New Roman" w:cs="Times New Roman"/>
          <w:sz w:val="20"/>
        </w:rPr>
        <w:t xml:space="preserve"> Incident</w:t>
      </w:r>
    </w:p>
    <w:p w:rsidR="00317189" w:rsidRPr="00C7460B" w:rsidRDefault="00317189" w:rsidP="00C7460B">
      <w:pPr>
        <w:rPr>
          <w:rFonts w:ascii="Times New Roman" w:hAnsi="Times New Roman" w:cs="Times New Roman"/>
          <w:sz w:val="20"/>
        </w:rPr>
      </w:pPr>
    </w:p>
    <w:p w:rsidR="00317189" w:rsidRPr="00C7460B" w:rsidRDefault="005E2F78" w:rsidP="00C7460B">
      <w:pPr>
        <w:rPr>
          <w:rFonts w:ascii="Times New Roman" w:hAnsi="Times New Roman" w:cs="Times New Roman"/>
          <w:sz w:val="20"/>
        </w:rPr>
      </w:pPr>
      <w:r>
        <w:rPr>
          <w:rFonts w:ascii="Times New Roman" w:eastAsia="Times New Roman" w:hAnsi="Times New Roman" w:cs="Times New Roman"/>
          <w:sz w:val="20"/>
        </w:rPr>
        <w:t>14. The</w:t>
      </w:r>
      <w:r w:rsidR="00E613E7" w:rsidRPr="00C7460B">
        <w:rPr>
          <w:rFonts w:ascii="Times New Roman" w:eastAsia="Times New Roman" w:hAnsi="Times New Roman" w:cs="Times New Roman"/>
          <w:sz w:val="20"/>
        </w:rPr>
        <w:t xml:space="preserve"> Gigantes were born to this goddess when blood </w:t>
      </w:r>
      <w:r>
        <w:rPr>
          <w:rFonts w:ascii="Times New Roman" w:eastAsia="Times New Roman" w:hAnsi="Times New Roman" w:cs="Times New Roman"/>
          <w:sz w:val="20"/>
        </w:rPr>
        <w:t xml:space="preserve">from Uranus's castration </w:t>
      </w:r>
      <w:r w:rsidR="00E613E7" w:rsidRPr="00C7460B">
        <w:rPr>
          <w:rFonts w:ascii="Times New Roman" w:eastAsia="Times New Roman" w:hAnsi="Times New Roman" w:cs="Times New Roman"/>
          <w:sz w:val="20"/>
        </w:rPr>
        <w:t>fell on her</w:t>
      </w:r>
      <w:r w:rsidR="00CA4E66">
        <w:rPr>
          <w:rFonts w:ascii="Times New Roman" w:eastAsia="Times New Roman" w:hAnsi="Times New Roman" w:cs="Times New Roman"/>
          <w:sz w:val="20"/>
        </w:rPr>
        <w:t>.</w:t>
      </w:r>
      <w:r w:rsidR="00E613E7" w:rsidRPr="00C7460B">
        <w:rPr>
          <w:rFonts w:ascii="Times New Roman" w:eastAsia="Times New Roman" w:hAnsi="Times New Roman" w:cs="Times New Roman"/>
          <w:sz w:val="20"/>
        </w:rPr>
        <w:t xml:space="preserve">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goddess who also gave birth to Typhon</w:t>
      </w:r>
      <w:r w:rsidR="00CA4E66">
        <w:rPr>
          <w:rFonts w:ascii="Times New Roman" w:eastAsia="Times New Roman" w:hAnsi="Times New Roman" w:cs="Times New Roman"/>
          <w:sz w:val="20"/>
        </w:rPr>
        <w:t>.</w:t>
      </w:r>
      <w:r w:rsidR="005E2F78">
        <w:rPr>
          <w:rFonts w:ascii="Times New Roman" w:eastAsia="Times New Roman" w:hAnsi="Times New Roman" w:cs="Times New Roman"/>
          <w:sz w:val="20"/>
        </w:rPr>
        <w:t xml:space="preserve"> She personified</w:t>
      </w:r>
      <w:bookmarkStart w:id="0" w:name="_GoBack"/>
      <w:bookmarkEnd w:id="0"/>
      <w:r w:rsidRPr="00C7460B">
        <w:rPr>
          <w:rFonts w:ascii="Times New Roman" w:eastAsia="Times New Roman" w:hAnsi="Times New Roman" w:cs="Times New Roman"/>
          <w:sz w:val="20"/>
        </w:rPr>
        <w:t xml:space="preserve"> the earth in Greek mythology.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Gaia</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Ge</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Gaia was also the mother of these three giant deities, which were jailed in Tartarus along with the Cyclopes. After Zeus freed them, they helped defeat the Titans by throwing large numbers of rocks at once.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Hecatonchires</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sz w:val="20"/>
          <w:u w:val="single"/>
        </w:rPr>
        <w:t>Hekatoncheires</w:t>
      </w:r>
      <w:r w:rsidRPr="00C7460B">
        <w:rPr>
          <w:rFonts w:ascii="Times New Roman" w:eastAsia="Times New Roman" w:hAnsi="Times New Roman" w:cs="Times New Roman"/>
          <w:sz w:val="20"/>
        </w:rPr>
        <w:t xml:space="preserve">; accept </w:t>
      </w:r>
      <w:r w:rsidRPr="00C7460B">
        <w:rPr>
          <w:rFonts w:ascii="Times New Roman" w:eastAsia="Times New Roman" w:hAnsi="Times New Roman" w:cs="Times New Roman"/>
          <w:b/>
          <w:sz w:val="20"/>
          <w:u w:val="single"/>
        </w:rPr>
        <w:t>Hundred-Hand</w:t>
      </w:r>
      <w:r w:rsidRPr="00C7460B">
        <w:rPr>
          <w:rFonts w:ascii="Times New Roman" w:eastAsia="Times New Roman" w:hAnsi="Times New Roman" w:cs="Times New Roman"/>
          <w:sz w:val="20"/>
        </w:rPr>
        <w:t>ers or other descriptive answers implying that these beings have a hundred arms/hands]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Uranus set this she-dragon to guard the Hecatonchires in Tartarus. Her upper body was a snake-haired woman, </w:t>
      </w:r>
      <w:r w:rsidR="00BC4593">
        <w:rPr>
          <w:rFonts w:ascii="Times New Roman" w:eastAsia="Times New Roman" w:hAnsi="Times New Roman" w:cs="Times New Roman"/>
          <w:sz w:val="20"/>
        </w:rPr>
        <w:t>she</w:t>
      </w:r>
      <w:r w:rsidRPr="00C7460B">
        <w:rPr>
          <w:rFonts w:ascii="Times New Roman" w:eastAsia="Times New Roman" w:hAnsi="Times New Roman" w:cs="Times New Roman"/>
          <w:sz w:val="20"/>
        </w:rPr>
        <w:t xml:space="preserve"> had vipers for feet, and for good measure she had the heads of fifty assorted animals growing out of her.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Campe</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15. This film’s final scene takes place under the gaze of a mural of Baudelaire painted on a building in the background.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this fil</w:t>
      </w:r>
      <w:r w:rsidR="00F01697">
        <w:rPr>
          <w:rFonts w:ascii="Times New Roman" w:eastAsia="Times New Roman" w:hAnsi="Times New Roman" w:cs="Times New Roman"/>
          <w:sz w:val="20"/>
        </w:rPr>
        <w:t>m about three marginalized French</w:t>
      </w:r>
      <w:r w:rsidRPr="00C7460B">
        <w:rPr>
          <w:rFonts w:ascii="Times New Roman" w:eastAsia="Times New Roman" w:hAnsi="Times New Roman" w:cs="Times New Roman"/>
          <w:sz w:val="20"/>
        </w:rPr>
        <w:t xml:space="preserve"> youths, one of whom named Vinz finds a police officer’s gun in the aftermath of a riot that destroyed his friend Hubert’s gymnasium. Its director, Mathieu Kassovitz, plays a skinhead in a climactic scene.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i/>
          <w:sz w:val="20"/>
        </w:rPr>
        <w:t xml:space="preserve">La </w:t>
      </w:r>
      <w:r w:rsidRPr="00C7460B">
        <w:rPr>
          <w:rFonts w:ascii="Times New Roman" w:eastAsia="Times New Roman" w:hAnsi="Times New Roman" w:cs="Times New Roman"/>
          <w:b/>
          <w:i/>
          <w:sz w:val="20"/>
          <w:u w:val="single"/>
        </w:rPr>
        <w:t>Haine</w:t>
      </w:r>
      <w:r w:rsidRPr="00C7460B">
        <w:rPr>
          <w:rFonts w:ascii="Times New Roman" w:eastAsia="Times New Roman" w:hAnsi="Times New Roman" w:cs="Times New Roman"/>
          <w:sz w:val="20"/>
        </w:rPr>
        <w:t xml:space="preserve"> [or </w:t>
      </w:r>
      <w:r w:rsidRPr="00C7460B">
        <w:rPr>
          <w:rFonts w:ascii="Times New Roman" w:eastAsia="Times New Roman" w:hAnsi="Times New Roman" w:cs="Times New Roman"/>
          <w:b/>
          <w:i/>
          <w:sz w:val="20"/>
          <w:u w:val="single"/>
        </w:rPr>
        <w:t>Hate</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Kassovitz’s silly early short </w:t>
      </w:r>
      <w:r w:rsidRPr="00C7460B">
        <w:rPr>
          <w:rFonts w:ascii="Times New Roman" w:eastAsia="Times New Roman" w:hAnsi="Times New Roman" w:cs="Times New Roman"/>
          <w:i/>
          <w:sz w:val="20"/>
        </w:rPr>
        <w:t xml:space="preserve">Fierrot le pou </w:t>
      </w:r>
      <w:r w:rsidRPr="00C7460B">
        <w:rPr>
          <w:rFonts w:ascii="Times New Roman" w:eastAsia="Times New Roman" w:hAnsi="Times New Roman" w:cs="Times New Roman"/>
          <w:sz w:val="20"/>
        </w:rPr>
        <w:t xml:space="preserve">plays on the title of </w:t>
      </w:r>
      <w:r w:rsidRPr="00C7460B">
        <w:rPr>
          <w:rFonts w:ascii="Times New Roman" w:eastAsia="Times New Roman" w:hAnsi="Times New Roman" w:cs="Times New Roman"/>
          <w:i/>
          <w:sz w:val="20"/>
        </w:rPr>
        <w:t>Pierrot le fou</w:t>
      </w:r>
      <w:r w:rsidRPr="00C7460B">
        <w:rPr>
          <w:rFonts w:ascii="Times New Roman" w:eastAsia="Times New Roman" w:hAnsi="Times New Roman" w:cs="Times New Roman"/>
          <w:sz w:val="20"/>
        </w:rPr>
        <w:t xml:space="preserve">, a film by this French New Wave director of </w:t>
      </w:r>
      <w:r w:rsidRPr="00C7460B">
        <w:rPr>
          <w:rFonts w:ascii="Times New Roman" w:eastAsia="Times New Roman" w:hAnsi="Times New Roman" w:cs="Times New Roman"/>
          <w:i/>
          <w:sz w:val="20"/>
        </w:rPr>
        <w:t xml:space="preserve">Breathless </w:t>
      </w:r>
      <w:r w:rsidRPr="00C7460B">
        <w:rPr>
          <w:rFonts w:ascii="Times New Roman" w:eastAsia="Times New Roman" w:hAnsi="Times New Roman" w:cs="Times New Roman"/>
          <w:sz w:val="20"/>
        </w:rPr>
        <w:t xml:space="preserve">and </w:t>
      </w:r>
      <w:r w:rsidRPr="00C7460B">
        <w:rPr>
          <w:rFonts w:ascii="Times New Roman" w:eastAsia="Times New Roman" w:hAnsi="Times New Roman" w:cs="Times New Roman"/>
          <w:i/>
          <w:sz w:val="20"/>
        </w:rPr>
        <w:t>Vivre sa via.</w:t>
      </w:r>
      <w:r w:rsidRPr="00C7460B">
        <w:rPr>
          <w:rFonts w:ascii="Times New Roman" w:eastAsia="Times New Roman" w:hAnsi="Times New Roman" w:cs="Times New Roman"/>
          <w:sz w:val="20"/>
        </w:rPr>
        <w:t xml:space="preserve"> Many of his early films feature defining performances by Anna Karina.</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Jean-Luc </w:t>
      </w:r>
      <w:r w:rsidRPr="00C7460B">
        <w:rPr>
          <w:rFonts w:ascii="Times New Roman" w:eastAsia="Times New Roman" w:hAnsi="Times New Roman" w:cs="Times New Roman"/>
          <w:b/>
          <w:sz w:val="20"/>
          <w:u w:val="single"/>
        </w:rPr>
        <w:t>Godard</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Godard’s golden period in the 60s ended as he became increasingly obsessed with the ideas of this political thinker, who profoundly influenced the Dziga Vertov Group, of which Godard was a member.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Karl </w:t>
      </w:r>
      <w:r w:rsidRPr="00C7460B">
        <w:rPr>
          <w:rFonts w:ascii="Times New Roman" w:eastAsia="Times New Roman" w:hAnsi="Times New Roman" w:cs="Times New Roman"/>
          <w:b/>
          <w:sz w:val="20"/>
          <w:u w:val="single"/>
        </w:rPr>
        <w:t>Marx</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16.  The Schottky and Frenkel types of these structures obey charge conservation.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these structures that come in stoichiometric a</w:t>
      </w:r>
      <w:r w:rsidR="00095DBA">
        <w:rPr>
          <w:rFonts w:ascii="Times New Roman" w:eastAsia="Times New Roman" w:hAnsi="Times New Roman" w:cs="Times New Roman"/>
          <w:sz w:val="20"/>
        </w:rPr>
        <w:t>nd nonstoichiometric varieties. They</w:t>
      </w:r>
      <w:r w:rsidRPr="00C7460B">
        <w:rPr>
          <w:rFonts w:ascii="Times New Roman" w:eastAsia="Times New Roman" w:hAnsi="Times New Roman" w:cs="Times New Roman"/>
          <w:sz w:val="20"/>
        </w:rPr>
        <w:t xml:space="preserve"> can be specified by Kroger-Vink notation.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crystal </w:t>
      </w:r>
      <w:r w:rsidRPr="00C7460B">
        <w:rPr>
          <w:rFonts w:ascii="Times New Roman" w:eastAsia="Times New Roman" w:hAnsi="Times New Roman" w:cs="Times New Roman"/>
          <w:b/>
          <w:sz w:val="20"/>
          <w:u w:val="single"/>
        </w:rPr>
        <w:t>defects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type of defect, which is unique to ice, occurs when a hydrogen bond has either an extra proton or no proton. Dislocations along a slip-plane in the ice structure produce pairs of these defects.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Bjerrum</w:t>
      </w:r>
      <w:r w:rsidRPr="00C7460B">
        <w:rPr>
          <w:rFonts w:ascii="Times New Roman" w:eastAsia="Times New Roman" w:hAnsi="Times New Roman" w:cs="Times New Roman"/>
          <w:sz w:val="20"/>
        </w:rPr>
        <w:t xml:space="preserve"> defect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In metallic lattices, defects can increase this quantity, which also usually increases with temperature and multiplies current to give voltage in Ohm’s law.</w:t>
      </w:r>
    </w:p>
    <w:p w:rsidR="00117D8B" w:rsidRDefault="00E613E7" w:rsidP="00C7460B">
      <w:pPr>
        <w:rPr>
          <w:rFonts w:ascii="Times New Roman" w:eastAsia="Times New Roman" w:hAnsi="Times New Roman" w:cs="Times New Roman"/>
          <w:b/>
          <w:sz w:val="20"/>
          <w:u w:val="single"/>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resistance</w:t>
      </w:r>
    </w:p>
    <w:p w:rsidR="00117D8B" w:rsidRDefault="00117D8B">
      <w:pPr>
        <w:rPr>
          <w:rFonts w:ascii="Times New Roman" w:eastAsia="Times New Roman" w:hAnsi="Times New Roman" w:cs="Times New Roman"/>
          <w:b/>
          <w:sz w:val="20"/>
          <w:u w:val="single"/>
        </w:rPr>
      </w:pPr>
      <w:r>
        <w:rPr>
          <w:rFonts w:ascii="Times New Roman" w:eastAsia="Times New Roman" w:hAnsi="Times New Roman" w:cs="Times New Roman"/>
          <w:b/>
          <w:sz w:val="20"/>
          <w:u w:val="single"/>
        </w:rPr>
        <w:br w:type="page"/>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17. The Third Girl explains that she plans to "undo" the title character by whispering "Heavenly labials in a world of gutturals" in this author's poem "The Plot Against the Giant."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Name this American author who included such poems as "The Emperor of Ice Cream" and "Le Monocle de Mon Oncle" in his first collection, </w:t>
      </w:r>
      <w:r w:rsidRPr="00C7460B">
        <w:rPr>
          <w:rFonts w:ascii="Times New Roman" w:eastAsia="Times New Roman" w:hAnsi="Times New Roman" w:cs="Times New Roman"/>
          <w:i/>
          <w:sz w:val="20"/>
        </w:rPr>
        <w:t>Harmonium</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Wallace </w:t>
      </w:r>
      <w:r w:rsidRPr="00C7460B">
        <w:rPr>
          <w:rFonts w:ascii="Times New Roman" w:eastAsia="Times New Roman" w:hAnsi="Times New Roman" w:cs="Times New Roman"/>
          <w:b/>
          <w:sz w:val="20"/>
          <w:u w:val="single"/>
        </w:rPr>
        <w:t>Stevens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This Harvard l</w:t>
      </w:r>
      <w:r w:rsidR="00F11234">
        <w:rPr>
          <w:rFonts w:ascii="Times New Roman" w:eastAsia="Times New Roman" w:hAnsi="Times New Roman" w:cs="Times New Roman"/>
          <w:sz w:val="20"/>
        </w:rPr>
        <w:t>iterary critic promoted Stevens'</w:t>
      </w:r>
      <w:r w:rsidRPr="00C7460B">
        <w:rPr>
          <w:rFonts w:ascii="Times New Roman" w:eastAsia="Times New Roman" w:hAnsi="Times New Roman" w:cs="Times New Roman"/>
          <w:sz w:val="20"/>
        </w:rPr>
        <w:t xml:space="preserve"> work in her book-length studies </w:t>
      </w:r>
      <w:r w:rsidRPr="00C7460B">
        <w:rPr>
          <w:rFonts w:ascii="Times New Roman" w:eastAsia="Times New Roman" w:hAnsi="Times New Roman" w:cs="Times New Roman"/>
          <w:i/>
          <w:sz w:val="20"/>
        </w:rPr>
        <w:t xml:space="preserve">On Extended Wings </w:t>
      </w:r>
      <w:r w:rsidRPr="00C7460B">
        <w:rPr>
          <w:rFonts w:ascii="Times New Roman" w:eastAsia="Times New Roman" w:hAnsi="Times New Roman" w:cs="Times New Roman"/>
          <w:sz w:val="20"/>
        </w:rPr>
        <w:t xml:space="preserve">in 1969 and </w:t>
      </w:r>
      <w:r w:rsidRPr="00C7460B">
        <w:rPr>
          <w:rFonts w:ascii="Times New Roman" w:eastAsia="Times New Roman" w:hAnsi="Times New Roman" w:cs="Times New Roman"/>
          <w:i/>
          <w:sz w:val="20"/>
        </w:rPr>
        <w:t xml:space="preserve">Words Chosen Out of Desire </w:t>
      </w:r>
      <w:r w:rsidRPr="00C7460B">
        <w:rPr>
          <w:rFonts w:ascii="Times New Roman" w:eastAsia="Times New Roman" w:hAnsi="Times New Roman" w:cs="Times New Roman"/>
          <w:sz w:val="20"/>
        </w:rPr>
        <w:t>in 1986. She feuded with UVA’s Rita Dove.</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Helen </w:t>
      </w:r>
      <w:r w:rsidRPr="00C7460B">
        <w:rPr>
          <w:rFonts w:ascii="Times New Roman" w:eastAsia="Times New Roman" w:hAnsi="Times New Roman" w:cs="Times New Roman"/>
          <w:b/>
          <w:sz w:val="20"/>
          <w:u w:val="single"/>
        </w:rPr>
        <w:t>Vendler</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A chapter in Vendler’s </w:t>
      </w:r>
      <w:r w:rsidRPr="00C7460B">
        <w:rPr>
          <w:rFonts w:ascii="Times New Roman" w:eastAsia="Times New Roman" w:hAnsi="Times New Roman" w:cs="Times New Roman"/>
          <w:i/>
          <w:sz w:val="20"/>
        </w:rPr>
        <w:t xml:space="preserve">On Extended Wings </w:t>
      </w:r>
      <w:r w:rsidRPr="00C7460B">
        <w:rPr>
          <w:rFonts w:ascii="Times New Roman" w:eastAsia="Times New Roman" w:hAnsi="Times New Roman" w:cs="Times New Roman"/>
          <w:sz w:val="20"/>
        </w:rPr>
        <w:t xml:space="preserve">addresses this Stevens poem. The section titles of this poem claim that the title artistic </w:t>
      </w:r>
      <w:r w:rsidR="0094716C">
        <w:rPr>
          <w:rFonts w:ascii="Times New Roman" w:eastAsia="Times New Roman" w:hAnsi="Times New Roman" w:cs="Times New Roman"/>
          <w:sz w:val="20"/>
        </w:rPr>
        <w:t>achievem</w:t>
      </w:r>
      <w:r w:rsidR="00636288">
        <w:rPr>
          <w:rFonts w:ascii="Times New Roman" w:eastAsia="Times New Roman" w:hAnsi="Times New Roman" w:cs="Times New Roman"/>
          <w:sz w:val="20"/>
        </w:rPr>
        <w:t>e</w:t>
      </w:r>
      <w:r w:rsidR="0094716C">
        <w:rPr>
          <w:rFonts w:ascii="Times New Roman" w:eastAsia="Times New Roman" w:hAnsi="Times New Roman" w:cs="Times New Roman"/>
          <w:sz w:val="20"/>
        </w:rPr>
        <w:t>nt</w:t>
      </w:r>
      <w:r w:rsidRPr="00C7460B">
        <w:rPr>
          <w:rFonts w:ascii="Times New Roman" w:eastAsia="Times New Roman" w:hAnsi="Times New Roman" w:cs="Times New Roman"/>
          <w:sz w:val="20"/>
        </w:rPr>
        <w:t xml:space="preserve"> "must be abstract" and "must give pleasure."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ANSWER: "</w:t>
      </w:r>
      <w:r w:rsidRPr="00C7460B">
        <w:rPr>
          <w:rFonts w:ascii="Times New Roman" w:eastAsia="Times New Roman" w:hAnsi="Times New Roman" w:cs="Times New Roman"/>
          <w:b/>
          <w:sz w:val="20"/>
          <w:u w:val="single"/>
        </w:rPr>
        <w:t>Notes Toward a Supreme Fiction</w:t>
      </w:r>
      <w:r w:rsidRPr="00C7460B">
        <w:rPr>
          <w:rFonts w:ascii="Times New Roman" w:eastAsia="Times New Roman" w:hAnsi="Times New Roman" w:cs="Times New Roman"/>
          <w:sz w:val="20"/>
        </w:rPr>
        <w:t xml:space="preserve">" </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18. Ted Kennedy described this man’s America as a future where </w:t>
      </w:r>
      <w:r w:rsidRPr="00C7460B">
        <w:rPr>
          <w:rFonts w:ascii="Times New Roman" w:eastAsia="Times New Roman" w:hAnsi="Times New Roman" w:cs="Times New Roman"/>
          <w:sz w:val="20"/>
          <w:highlight w:val="white"/>
        </w:rPr>
        <w:t xml:space="preserve">women are "forced into </w:t>
      </w:r>
      <w:hyperlink r:id="rId5">
        <w:r w:rsidRPr="00C7460B">
          <w:rPr>
            <w:rFonts w:ascii="Times New Roman" w:eastAsia="Times New Roman" w:hAnsi="Times New Roman" w:cs="Times New Roman"/>
            <w:sz w:val="20"/>
            <w:highlight w:val="white"/>
          </w:rPr>
          <w:t>back-alley abortions</w:t>
        </w:r>
      </w:hyperlink>
      <w:r w:rsidRPr="00C7460B">
        <w:rPr>
          <w:rFonts w:ascii="Times New Roman" w:eastAsia="Times New Roman" w:hAnsi="Times New Roman" w:cs="Times New Roman"/>
          <w:sz w:val="20"/>
          <w:highlight w:val="white"/>
        </w:rPr>
        <w:t>," blacks sit at "segregated lunch counters," and artists are "</w:t>
      </w:r>
      <w:hyperlink r:id="rId6">
        <w:r w:rsidRPr="00C7460B">
          <w:rPr>
            <w:rFonts w:ascii="Times New Roman" w:eastAsia="Times New Roman" w:hAnsi="Times New Roman" w:cs="Times New Roman"/>
            <w:sz w:val="20"/>
            <w:highlight w:val="white"/>
          </w:rPr>
          <w:t>censored</w:t>
        </w:r>
      </w:hyperlink>
      <w:r w:rsidRPr="00C7460B">
        <w:rPr>
          <w:rFonts w:ascii="Times New Roman" w:eastAsia="Times New Roman" w:hAnsi="Times New Roman" w:cs="Times New Roman"/>
          <w:sz w:val="20"/>
          <w:highlight w:val="white"/>
        </w:rPr>
        <w:t xml:space="preserve"> at the whim of government."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highlight w:val="white"/>
        </w:rPr>
        <w:t>[10] Name this man who became Richard Nixon’s Solicitor General during the Saturday Night Massacre. He candidly affirmed his extreme right-wing views of constitutional law before the Sen</w:t>
      </w:r>
      <w:r w:rsidRPr="00C7460B">
        <w:rPr>
          <w:rFonts w:ascii="Times New Roman" w:eastAsia="Times New Roman" w:hAnsi="Times New Roman" w:cs="Times New Roman"/>
          <w:color w:val="252525"/>
          <w:sz w:val="20"/>
          <w:highlight w:val="white"/>
        </w:rPr>
        <w:t>ate in 1987.</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 xml:space="preserve">ANSWER: Robert Heron </w:t>
      </w:r>
      <w:r w:rsidRPr="00C7460B">
        <w:rPr>
          <w:rFonts w:ascii="Times New Roman" w:eastAsia="Times New Roman" w:hAnsi="Times New Roman" w:cs="Times New Roman"/>
          <w:b/>
          <w:color w:val="252525"/>
          <w:sz w:val="20"/>
          <w:highlight w:val="white"/>
          <w:u w:val="single"/>
        </w:rPr>
        <w:t>Bork</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[10] The Senate denied Bork’s nomination to this body during Ronald Reagan’s presidency. Anita Hill testified about sexual harassment from Clarence Thomas at his confirmation hearing for one of its nine seats.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color w:val="252525"/>
          <w:sz w:val="20"/>
          <w:highlight w:val="white"/>
        </w:rPr>
        <w:t xml:space="preserve">ANSWER: </w:t>
      </w:r>
      <w:r w:rsidRPr="00C7460B">
        <w:rPr>
          <w:rFonts w:ascii="Times New Roman" w:eastAsia="Times New Roman" w:hAnsi="Times New Roman" w:cs="Times New Roman"/>
          <w:b/>
          <w:color w:val="252525"/>
          <w:sz w:val="20"/>
          <w:highlight w:val="white"/>
          <w:u w:val="single"/>
        </w:rPr>
        <w:t>Supreme Court</w:t>
      </w:r>
      <w:r w:rsidRPr="00C7460B">
        <w:rPr>
          <w:rFonts w:ascii="Times New Roman" w:eastAsia="Times New Roman" w:hAnsi="Times New Roman" w:cs="Times New Roman"/>
          <w:color w:val="252525"/>
          <w:sz w:val="20"/>
          <w:highlight w:val="white"/>
        </w:rPr>
        <w:t xml:space="preserve"> of the United States [or </w:t>
      </w:r>
      <w:r w:rsidRPr="00C7460B">
        <w:rPr>
          <w:rFonts w:ascii="Times New Roman" w:eastAsia="Times New Roman" w:hAnsi="Times New Roman" w:cs="Times New Roman"/>
          <w:b/>
          <w:color w:val="252525"/>
          <w:sz w:val="20"/>
          <w:highlight w:val="white"/>
          <w:u w:val="single"/>
        </w:rPr>
        <w:t>SCOTUS</w:t>
      </w:r>
      <w:r w:rsidRPr="00C7460B">
        <w:rPr>
          <w:rFonts w:ascii="Times New Roman" w:eastAsia="Times New Roman" w:hAnsi="Times New Roman" w:cs="Times New Roman"/>
          <w:color w:val="252525"/>
          <w:sz w:val="20"/>
          <w:highlight w:val="white"/>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non-Jew among the pro-FDR "Three Musketeers" was the first Supreme Court nominee to testify at a confirmation hearing. He became Chief Justice after his </w:t>
      </w:r>
      <w:r w:rsidRPr="00C7460B">
        <w:rPr>
          <w:rFonts w:ascii="Times New Roman" w:eastAsia="Times New Roman" w:hAnsi="Times New Roman" w:cs="Times New Roman"/>
          <w:i/>
          <w:sz w:val="20"/>
        </w:rPr>
        <w:t>Carolene Products</w:t>
      </w:r>
      <w:r w:rsidRPr="00C7460B">
        <w:rPr>
          <w:rFonts w:ascii="Times New Roman" w:eastAsia="Times New Roman" w:hAnsi="Times New Roman" w:cs="Times New Roman"/>
          <w:sz w:val="20"/>
        </w:rPr>
        <w:t xml:space="preserve"> opinion upheld a ban on "filled milk."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Harlan Fiske </w:t>
      </w:r>
      <w:r w:rsidRPr="00C7460B">
        <w:rPr>
          <w:rFonts w:ascii="Times New Roman" w:eastAsia="Times New Roman" w:hAnsi="Times New Roman" w:cs="Times New Roman"/>
          <w:b/>
          <w:sz w:val="20"/>
          <w:u w:val="single"/>
        </w:rPr>
        <w:t>Stone</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19. These diagrams are often used to study the possible locations of fixed points for a system governed by a logistic map.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Name these diagrams on which forking from one possible value to two possible values to four</w:t>
      </w:r>
      <w:r w:rsidR="00407C19">
        <w:rPr>
          <w:rFonts w:ascii="Times New Roman" w:eastAsia="Times New Roman" w:hAnsi="Times New Roman" w:cs="Times New Roman"/>
          <w:sz w:val="20"/>
        </w:rPr>
        <w:t>,</w:t>
      </w:r>
      <w:r w:rsidRPr="00C7460B">
        <w:rPr>
          <w:rFonts w:ascii="Times New Roman" w:eastAsia="Times New Roman" w:hAnsi="Times New Roman" w:cs="Times New Roman"/>
          <w:sz w:val="20"/>
        </w:rPr>
        <w:t xml:space="preserve"> and so on</w:t>
      </w:r>
      <w:r w:rsidR="00407C19">
        <w:rPr>
          <w:rFonts w:ascii="Times New Roman" w:eastAsia="Times New Roman" w:hAnsi="Times New Roman" w:cs="Times New Roman"/>
          <w:sz w:val="20"/>
        </w:rPr>
        <w:t>,</w:t>
      </w:r>
      <w:r w:rsidRPr="00C7460B">
        <w:rPr>
          <w:rFonts w:ascii="Times New Roman" w:eastAsia="Times New Roman" w:hAnsi="Times New Roman" w:cs="Times New Roman"/>
          <w:sz w:val="20"/>
        </w:rPr>
        <w:t xml:space="preserve"> occurs as the value of </w:t>
      </w:r>
      <w:r w:rsidRPr="00C7460B">
        <w:rPr>
          <w:rFonts w:ascii="Times New Roman" w:eastAsia="Times New Roman" w:hAnsi="Times New Roman" w:cs="Times New Roman"/>
          <w:i/>
          <w:sz w:val="20"/>
        </w:rPr>
        <w:t>r</w:t>
      </w:r>
      <w:r w:rsidRPr="00C7460B">
        <w:rPr>
          <w:rFonts w:ascii="Times New Roman" w:eastAsia="Times New Roman" w:hAnsi="Times New Roman" w:cs="Times New Roman"/>
          <w:sz w:val="20"/>
        </w:rPr>
        <w:t xml:space="preserve"> is in increased.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w:t>
      </w:r>
      <w:r w:rsidRPr="00C7460B">
        <w:rPr>
          <w:rFonts w:ascii="Times New Roman" w:eastAsia="Times New Roman" w:hAnsi="Times New Roman" w:cs="Times New Roman"/>
          <w:b/>
          <w:sz w:val="20"/>
          <w:u w:val="single"/>
        </w:rPr>
        <w:t>bifurcation</w:t>
      </w:r>
      <w:r w:rsidRPr="00C7460B">
        <w:rPr>
          <w:rFonts w:ascii="Times New Roman" w:eastAsia="Times New Roman" w:hAnsi="Times New Roman" w:cs="Times New Roman"/>
          <w:sz w:val="20"/>
        </w:rPr>
        <w:t xml:space="preserve"> diagrams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[10] Bifurcation diagrams are used in the study of this phenomenon, which occurs when L</w:t>
      </w:r>
      <w:r w:rsidR="00407C19">
        <w:rPr>
          <w:rFonts w:ascii="Times New Roman" w:eastAsia="Times New Roman" w:hAnsi="Times New Roman" w:cs="Times New Roman"/>
          <w:sz w:val="20"/>
        </w:rPr>
        <w:t>yapunov exponents are positive. The butterfly effect</w:t>
      </w:r>
      <w:r w:rsidRPr="00C7460B">
        <w:rPr>
          <w:rFonts w:ascii="Times New Roman" w:eastAsia="Times New Roman" w:hAnsi="Times New Roman" w:cs="Times New Roman"/>
          <w:sz w:val="20"/>
        </w:rPr>
        <w:t xml:space="preserve"> i</w:t>
      </w:r>
      <w:r w:rsidR="00407C19">
        <w:rPr>
          <w:rFonts w:ascii="Times New Roman" w:eastAsia="Times New Roman" w:hAnsi="Times New Roman" w:cs="Times New Roman"/>
          <w:sz w:val="20"/>
        </w:rPr>
        <w:t>s an example of this phenomenon, often summed up as "extreme sensitivity to initial conditions."</w:t>
      </w:r>
    </w:p>
    <w:p w:rsidR="00317189" w:rsidRPr="00454192" w:rsidRDefault="00E613E7" w:rsidP="00C7460B">
      <w:pPr>
        <w:rPr>
          <w:rFonts w:ascii="Times New Roman" w:hAnsi="Times New Roman" w:cs="Times New Roman"/>
          <w:sz w:val="20"/>
        </w:rPr>
      </w:pPr>
      <w:r w:rsidRPr="00C7460B">
        <w:rPr>
          <w:rFonts w:ascii="Times New Roman" w:eastAsia="Times New Roman" w:hAnsi="Times New Roman" w:cs="Times New Roman"/>
          <w:sz w:val="20"/>
        </w:rPr>
        <w:t>ANSWER:</w:t>
      </w:r>
      <w:r w:rsidR="001C40E2">
        <w:rPr>
          <w:rFonts w:ascii="Times New Roman" w:eastAsia="Times New Roman" w:hAnsi="Times New Roman" w:cs="Times New Roman"/>
          <w:sz w:val="20"/>
        </w:rPr>
        <w:t xml:space="preserve"> deterministic</w:t>
      </w:r>
      <w:r w:rsidRPr="00C7460B">
        <w:rPr>
          <w:rFonts w:ascii="Times New Roman" w:eastAsia="Times New Roman" w:hAnsi="Times New Roman" w:cs="Times New Roman"/>
          <w:sz w:val="20"/>
        </w:rPr>
        <w:t xml:space="preserve"> </w:t>
      </w:r>
      <w:r w:rsidRPr="00C7460B">
        <w:rPr>
          <w:rFonts w:ascii="Times New Roman" w:eastAsia="Times New Roman" w:hAnsi="Times New Roman" w:cs="Times New Roman"/>
          <w:b/>
          <w:sz w:val="20"/>
          <w:u w:val="single"/>
        </w:rPr>
        <w:t>chaos</w:t>
      </w:r>
      <w:r w:rsidR="00454192">
        <w:rPr>
          <w:rFonts w:ascii="Times New Roman" w:eastAsia="Times New Roman" w:hAnsi="Times New Roman" w:cs="Times New Roman"/>
          <w:sz w:val="20"/>
        </w:rPr>
        <w:t xml:space="preserve"> [or </w:t>
      </w:r>
      <w:r w:rsidR="00454192">
        <w:rPr>
          <w:rFonts w:ascii="Times New Roman" w:eastAsia="Times New Roman" w:hAnsi="Times New Roman" w:cs="Times New Roman"/>
          <w:b/>
          <w:sz w:val="20"/>
          <w:u w:val="single"/>
        </w:rPr>
        <w:t>chaos</w:t>
      </w:r>
      <w:r w:rsidR="00454192">
        <w:rPr>
          <w:rFonts w:ascii="Times New Roman" w:eastAsia="Times New Roman" w:hAnsi="Times New Roman" w:cs="Times New Roman"/>
          <w:sz w:val="20"/>
        </w:rPr>
        <w:t xml:space="preserve"> theory]</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The ratio of the difference between successive </w:t>
      </w:r>
      <w:r w:rsidRPr="00C7460B">
        <w:rPr>
          <w:rFonts w:ascii="Times New Roman" w:eastAsia="Times New Roman" w:hAnsi="Times New Roman" w:cs="Times New Roman"/>
          <w:i/>
          <w:sz w:val="20"/>
        </w:rPr>
        <w:t>r</w:t>
      </w:r>
      <w:r w:rsidRPr="00C7460B">
        <w:rPr>
          <w:rFonts w:ascii="Times New Roman" w:eastAsia="Times New Roman" w:hAnsi="Times New Roman" w:cs="Times New Roman"/>
          <w:sz w:val="20"/>
        </w:rPr>
        <w:t xml:space="preserve"> values for which bifurcations occur converges to this constant, whose value is approximately 4.67.</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first </w:t>
      </w:r>
      <w:r w:rsidRPr="00C7460B">
        <w:rPr>
          <w:rFonts w:ascii="Times New Roman" w:eastAsia="Times New Roman" w:hAnsi="Times New Roman" w:cs="Times New Roman"/>
          <w:b/>
          <w:sz w:val="20"/>
          <w:u w:val="single"/>
        </w:rPr>
        <w:t>Feigenbaum</w:t>
      </w:r>
      <w:r w:rsidRPr="00C7460B">
        <w:rPr>
          <w:rFonts w:ascii="Times New Roman" w:eastAsia="Times New Roman" w:hAnsi="Times New Roman" w:cs="Times New Roman"/>
          <w:sz w:val="20"/>
        </w:rPr>
        <w:t xml:space="preserve"> constant</w:t>
      </w:r>
    </w:p>
    <w:p w:rsidR="00317189" w:rsidRPr="00C7460B" w:rsidRDefault="00317189" w:rsidP="00C7460B">
      <w:pPr>
        <w:rPr>
          <w:rFonts w:ascii="Times New Roman" w:hAnsi="Times New Roman" w:cs="Times New Roman"/>
          <w:sz w:val="20"/>
        </w:rPr>
      </w:pPr>
    </w:p>
    <w:p w:rsidR="00317189" w:rsidRPr="00C7460B" w:rsidRDefault="00E72930" w:rsidP="00C7460B">
      <w:pPr>
        <w:rPr>
          <w:rFonts w:ascii="Times New Roman" w:hAnsi="Times New Roman" w:cs="Times New Roman"/>
          <w:sz w:val="20"/>
        </w:rPr>
      </w:pPr>
      <w:r>
        <w:rPr>
          <w:rFonts w:ascii="Times New Roman" w:eastAsia="Times New Roman" w:hAnsi="Times New Roman" w:cs="Times New Roman"/>
          <w:sz w:val="20"/>
        </w:rPr>
        <w:t xml:space="preserve">20. Name these </w:t>
      </w:r>
      <w:r w:rsidR="00E613E7" w:rsidRPr="00C7460B">
        <w:rPr>
          <w:rFonts w:ascii="Times New Roman" w:eastAsia="Times New Roman" w:hAnsi="Times New Roman" w:cs="Times New Roman"/>
          <w:sz w:val="20"/>
        </w:rPr>
        <w:t>Argentine authors, for 10 points each.</w:t>
      </w:r>
    </w:p>
    <w:p w:rsidR="00317189" w:rsidRPr="00861A1A"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w:t>
      </w:r>
      <w:r w:rsidR="002C3C9A">
        <w:rPr>
          <w:rFonts w:ascii="Times New Roman" w:eastAsia="Times New Roman" w:hAnsi="Times New Roman" w:cs="Times New Roman"/>
          <w:sz w:val="20"/>
        </w:rPr>
        <w:t xml:space="preserve">blind </w:t>
      </w:r>
      <w:r w:rsidRPr="00C7460B">
        <w:rPr>
          <w:rFonts w:ascii="Times New Roman" w:eastAsia="Times New Roman" w:hAnsi="Times New Roman" w:cs="Times New Roman"/>
          <w:sz w:val="20"/>
        </w:rPr>
        <w:t>a</w:t>
      </w:r>
      <w:r w:rsidR="002C3C9A">
        <w:rPr>
          <w:rFonts w:ascii="Times New Roman" w:eastAsia="Times New Roman" w:hAnsi="Times New Roman" w:cs="Times New Roman"/>
          <w:sz w:val="20"/>
        </w:rPr>
        <w:t>uthor included the stories "Tlö</w:t>
      </w:r>
      <w:r w:rsidRPr="00C7460B">
        <w:rPr>
          <w:rFonts w:ascii="Times New Roman" w:eastAsia="Times New Roman" w:hAnsi="Times New Roman" w:cs="Times New Roman"/>
          <w:sz w:val="20"/>
        </w:rPr>
        <w:t xml:space="preserve">n, Uqbar, Orbis Tertius" and "The Library of Babel" in his collection </w:t>
      </w:r>
      <w:r w:rsidRPr="00C7460B">
        <w:rPr>
          <w:rFonts w:ascii="Times New Roman" w:eastAsia="Times New Roman" w:hAnsi="Times New Roman" w:cs="Times New Roman"/>
          <w:i/>
          <w:sz w:val="20"/>
        </w:rPr>
        <w:t>Ficciones.</w:t>
      </w:r>
      <w:r w:rsidR="00861A1A">
        <w:rPr>
          <w:rFonts w:ascii="Times New Roman" w:eastAsia="Times New Roman" w:hAnsi="Times New Roman" w:cs="Times New Roman"/>
          <w:sz w:val="20"/>
        </w:rPr>
        <w:t xml:space="preserve"> He </w:t>
      </w:r>
      <w:r>
        <w:rPr>
          <w:rFonts w:ascii="Times New Roman" w:eastAsia="Times New Roman" w:hAnsi="Times New Roman" w:cs="Times New Roman"/>
          <w:sz w:val="20"/>
        </w:rPr>
        <w:t xml:space="preserve">really </w:t>
      </w:r>
      <w:r w:rsidR="00861A1A">
        <w:rPr>
          <w:rFonts w:ascii="Times New Roman" w:eastAsia="Times New Roman" w:hAnsi="Times New Roman" w:cs="Times New Roman"/>
          <w:sz w:val="20"/>
        </w:rPr>
        <w:t xml:space="preserve">loved infinite </w:t>
      </w:r>
      <w:r>
        <w:rPr>
          <w:rFonts w:ascii="Times New Roman" w:eastAsia="Times New Roman" w:hAnsi="Times New Roman" w:cs="Times New Roman"/>
          <w:sz w:val="20"/>
        </w:rPr>
        <w:t>stuff and labyrinths a whole lot</w:t>
      </w:r>
      <w:r w:rsidR="00861A1A">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Jorge Luis </w:t>
      </w:r>
      <w:r w:rsidRPr="00C7460B">
        <w:rPr>
          <w:rFonts w:ascii="Times New Roman" w:eastAsia="Times New Roman" w:hAnsi="Times New Roman" w:cs="Times New Roman"/>
          <w:b/>
          <w:sz w:val="20"/>
          <w:u w:val="single"/>
        </w:rPr>
        <w:t>Borges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friend of Borges wrote a novella in which a fugitive discovers that all the people on the island he inhabits are created by the title recording, </w:t>
      </w:r>
      <w:r w:rsidRPr="00C7460B">
        <w:rPr>
          <w:rFonts w:ascii="Times New Roman" w:eastAsia="Times New Roman" w:hAnsi="Times New Roman" w:cs="Times New Roman"/>
          <w:i/>
          <w:sz w:val="20"/>
        </w:rPr>
        <w:t>The Invention of Morel.</w:t>
      </w:r>
      <w:r w:rsidRPr="00C7460B">
        <w:rPr>
          <w:rFonts w:ascii="Times New Roman" w:eastAsia="Times New Roman" w:hAnsi="Times New Roman" w:cs="Times New Roman"/>
          <w:sz w:val="20"/>
        </w:rPr>
        <w:t xml:space="preserve"> He appears as a character in "Tlon, Uqbar, Orbis Tertius."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Adolfo </w:t>
      </w:r>
      <w:r w:rsidRPr="00C7460B">
        <w:rPr>
          <w:rFonts w:ascii="Times New Roman" w:eastAsia="Times New Roman" w:hAnsi="Times New Roman" w:cs="Times New Roman"/>
          <w:b/>
          <w:sz w:val="20"/>
          <w:u w:val="single"/>
        </w:rPr>
        <w:t>Bioy Casares</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author of </w:t>
      </w:r>
      <w:r w:rsidRPr="00C7460B">
        <w:rPr>
          <w:rFonts w:ascii="Times New Roman" w:eastAsia="Times New Roman" w:hAnsi="Times New Roman" w:cs="Times New Roman"/>
          <w:i/>
          <w:sz w:val="20"/>
        </w:rPr>
        <w:t>On Heroes and Tombs</w:t>
      </w:r>
      <w:r w:rsidRPr="00C7460B">
        <w:rPr>
          <w:rFonts w:ascii="Times New Roman" w:eastAsia="Times New Roman" w:hAnsi="Times New Roman" w:cs="Times New Roman"/>
          <w:sz w:val="20"/>
        </w:rPr>
        <w:t xml:space="preserve"> created a jailed protagonist who introduces himself as "the painter who killed Maria Iribarne" in </w:t>
      </w:r>
      <w:r w:rsidRPr="00C7460B">
        <w:rPr>
          <w:rFonts w:ascii="Times New Roman" w:eastAsia="Times New Roman" w:hAnsi="Times New Roman" w:cs="Times New Roman"/>
          <w:i/>
          <w:sz w:val="20"/>
        </w:rPr>
        <w:t>The Tunnel</w:t>
      </w:r>
      <w:r w:rsidRPr="00C7460B">
        <w:rPr>
          <w:rFonts w:ascii="Times New Roman" w:eastAsia="Times New Roman" w:hAnsi="Times New Roman" w:cs="Times New Roman"/>
          <w:sz w:val="20"/>
        </w:rPr>
        <w:t xml:space="preserve">. </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Ernesto </w:t>
      </w:r>
      <w:r w:rsidRPr="00C7460B">
        <w:rPr>
          <w:rFonts w:ascii="Times New Roman" w:eastAsia="Times New Roman" w:hAnsi="Times New Roman" w:cs="Times New Roman"/>
          <w:b/>
          <w:sz w:val="20"/>
          <w:u w:val="single"/>
        </w:rPr>
        <w:t>Sabato</w:t>
      </w:r>
    </w:p>
    <w:p w:rsidR="00317189" w:rsidRPr="00C7460B" w:rsidRDefault="00317189" w:rsidP="00C7460B">
      <w:pPr>
        <w:rPr>
          <w:rFonts w:ascii="Times New Roman" w:hAnsi="Times New Roman" w:cs="Times New Roman"/>
          <w:sz w:val="20"/>
        </w:rPr>
      </w:pP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lastRenderedPageBreak/>
        <w:t xml:space="preserve">21. A robot with a wooden leg waves a German flag next to another robot in a tuxedo with the words "1 2 3 Hurra" coming out of its head in this artist’s </w:t>
      </w:r>
      <w:r w:rsidRPr="00C7460B">
        <w:rPr>
          <w:rFonts w:ascii="Times New Roman" w:eastAsia="Times New Roman" w:hAnsi="Times New Roman" w:cs="Times New Roman"/>
          <w:i/>
          <w:sz w:val="20"/>
        </w:rPr>
        <w:t>Republican Automatons</w:t>
      </w:r>
      <w:r w:rsidRPr="00C7460B">
        <w:rPr>
          <w:rFonts w:ascii="Times New Roman" w:eastAsia="Times New Roman" w:hAnsi="Times New Roman" w:cs="Times New Roman"/>
          <w:sz w:val="20"/>
        </w:rPr>
        <w:t>. For 10 points each:</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Name this German painter who created a painting dedicated to Oskar Panizza and placed a dollar sign over the title object in </w:t>
      </w:r>
      <w:r w:rsidRPr="00C7460B">
        <w:rPr>
          <w:rFonts w:ascii="Times New Roman" w:eastAsia="Times New Roman" w:hAnsi="Times New Roman" w:cs="Times New Roman"/>
          <w:i/>
          <w:sz w:val="20"/>
        </w:rPr>
        <w:t>Eclipse of the Sun</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George </w:t>
      </w:r>
      <w:r w:rsidRPr="00C7460B">
        <w:rPr>
          <w:rFonts w:ascii="Times New Roman" w:eastAsia="Times New Roman" w:hAnsi="Times New Roman" w:cs="Times New Roman"/>
          <w:b/>
          <w:sz w:val="20"/>
          <w:u w:val="single"/>
        </w:rPr>
        <w:t>Grosz</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This other painter depicted the Sun in her painting </w:t>
      </w:r>
      <w:r w:rsidRPr="00C7460B">
        <w:rPr>
          <w:rFonts w:ascii="Times New Roman" w:eastAsia="Times New Roman" w:hAnsi="Times New Roman" w:cs="Times New Roman"/>
          <w:i/>
          <w:sz w:val="20"/>
        </w:rPr>
        <w:t>Moses</w:t>
      </w:r>
      <w:r w:rsidRPr="00C7460B">
        <w:rPr>
          <w:rFonts w:ascii="Times New Roman" w:eastAsia="Times New Roman" w:hAnsi="Times New Roman" w:cs="Times New Roman"/>
          <w:sz w:val="20"/>
        </w:rPr>
        <w:t>, which also includes images of mitosis, fertilization, various historical figures, and a baby in the womb. This woman was married to Diego Rivera.</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Frida </w:t>
      </w:r>
      <w:r w:rsidRPr="00C7460B">
        <w:rPr>
          <w:rFonts w:ascii="Times New Roman" w:eastAsia="Times New Roman" w:hAnsi="Times New Roman" w:cs="Times New Roman"/>
          <w:b/>
          <w:sz w:val="20"/>
          <w:u w:val="single"/>
        </w:rPr>
        <w:t>Kahlo</w:t>
      </w:r>
      <w:r w:rsidRPr="00C7460B">
        <w:rPr>
          <w:rFonts w:ascii="Times New Roman" w:eastAsia="Times New Roman" w:hAnsi="Times New Roman" w:cs="Times New Roman"/>
          <w:sz w:val="20"/>
        </w:rPr>
        <w:t xml:space="preserve"> de Rivera [or Magdalena Carmen Frieda </w:t>
      </w:r>
      <w:r w:rsidRPr="00C7460B">
        <w:rPr>
          <w:rFonts w:ascii="Times New Roman" w:eastAsia="Times New Roman" w:hAnsi="Times New Roman" w:cs="Times New Roman"/>
          <w:b/>
          <w:sz w:val="20"/>
          <w:u w:val="single"/>
        </w:rPr>
        <w:t>Kahlo</w:t>
      </w:r>
      <w:r w:rsidRPr="00C7460B">
        <w:rPr>
          <w:rFonts w:ascii="Times New Roman" w:eastAsia="Times New Roman" w:hAnsi="Times New Roman" w:cs="Times New Roman"/>
          <w:sz w:val="20"/>
        </w:rPr>
        <w:t xml:space="preserve"> y Calderón]</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[10] The ash from an erupting volcano makes the Sun color the horizon with ash in this painter’s </w:t>
      </w:r>
      <w:r w:rsidRPr="00C7460B">
        <w:rPr>
          <w:rFonts w:ascii="Times New Roman" w:eastAsia="Times New Roman" w:hAnsi="Times New Roman" w:cs="Times New Roman"/>
          <w:i/>
          <w:sz w:val="20"/>
        </w:rPr>
        <w:t>Cotopaxi</w:t>
      </w:r>
      <w:r w:rsidRPr="00C7460B">
        <w:rPr>
          <w:rFonts w:ascii="Times New Roman" w:eastAsia="Times New Roman" w:hAnsi="Times New Roman" w:cs="Times New Roman"/>
          <w:sz w:val="20"/>
        </w:rPr>
        <w:t xml:space="preserve">. The tiny detail of two people in front of a cross appears in this man’s landscape </w:t>
      </w:r>
      <w:r w:rsidRPr="00C7460B">
        <w:rPr>
          <w:rFonts w:ascii="Times New Roman" w:eastAsia="Times New Roman" w:hAnsi="Times New Roman" w:cs="Times New Roman"/>
          <w:i/>
          <w:sz w:val="20"/>
        </w:rPr>
        <w:t>The Heart of the Andes</w:t>
      </w:r>
      <w:r w:rsidRPr="00C7460B">
        <w:rPr>
          <w:rFonts w:ascii="Times New Roman" w:eastAsia="Times New Roman" w:hAnsi="Times New Roman" w:cs="Times New Roman"/>
          <w:sz w:val="20"/>
        </w:rPr>
        <w:t>.</w:t>
      </w:r>
    </w:p>
    <w:p w:rsidR="00317189" w:rsidRPr="00C7460B" w:rsidRDefault="00E613E7" w:rsidP="00C7460B">
      <w:pPr>
        <w:rPr>
          <w:rFonts w:ascii="Times New Roman" w:hAnsi="Times New Roman" w:cs="Times New Roman"/>
          <w:sz w:val="20"/>
        </w:rPr>
      </w:pPr>
      <w:r w:rsidRPr="00C7460B">
        <w:rPr>
          <w:rFonts w:ascii="Times New Roman" w:eastAsia="Times New Roman" w:hAnsi="Times New Roman" w:cs="Times New Roman"/>
          <w:sz w:val="20"/>
        </w:rPr>
        <w:t xml:space="preserve">ANSWER: Frederic Edwin </w:t>
      </w:r>
      <w:r w:rsidRPr="00C7460B">
        <w:rPr>
          <w:rFonts w:ascii="Times New Roman" w:eastAsia="Times New Roman" w:hAnsi="Times New Roman" w:cs="Times New Roman"/>
          <w:b/>
          <w:sz w:val="20"/>
          <w:u w:val="single"/>
        </w:rPr>
        <w:t>Church</w:t>
      </w:r>
    </w:p>
    <w:sectPr w:rsidR="00317189" w:rsidRPr="00C746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317189"/>
    <w:rsid w:val="00010E07"/>
    <w:rsid w:val="00047B66"/>
    <w:rsid w:val="00073BFD"/>
    <w:rsid w:val="000944DE"/>
    <w:rsid w:val="00095DBA"/>
    <w:rsid w:val="000A7370"/>
    <w:rsid w:val="000B66BB"/>
    <w:rsid w:val="000E4E71"/>
    <w:rsid w:val="00117D8B"/>
    <w:rsid w:val="00184BDE"/>
    <w:rsid w:val="00187C83"/>
    <w:rsid w:val="001913CA"/>
    <w:rsid w:val="00197A5C"/>
    <w:rsid w:val="001C40E2"/>
    <w:rsid w:val="001C424C"/>
    <w:rsid w:val="001D3762"/>
    <w:rsid w:val="00200840"/>
    <w:rsid w:val="00205201"/>
    <w:rsid w:val="0025214D"/>
    <w:rsid w:val="002553B5"/>
    <w:rsid w:val="00256843"/>
    <w:rsid w:val="002B182F"/>
    <w:rsid w:val="002B508E"/>
    <w:rsid w:val="002C3C24"/>
    <w:rsid w:val="002C3C9A"/>
    <w:rsid w:val="002D04C6"/>
    <w:rsid w:val="00317189"/>
    <w:rsid w:val="00337787"/>
    <w:rsid w:val="00374F6B"/>
    <w:rsid w:val="003866AD"/>
    <w:rsid w:val="003B540E"/>
    <w:rsid w:val="00407C19"/>
    <w:rsid w:val="004154E8"/>
    <w:rsid w:val="004306E9"/>
    <w:rsid w:val="00431CBC"/>
    <w:rsid w:val="00454192"/>
    <w:rsid w:val="004C0B2C"/>
    <w:rsid w:val="004D3DD7"/>
    <w:rsid w:val="005317D2"/>
    <w:rsid w:val="00534130"/>
    <w:rsid w:val="005412AC"/>
    <w:rsid w:val="00571375"/>
    <w:rsid w:val="00580D8B"/>
    <w:rsid w:val="0059599F"/>
    <w:rsid w:val="005E2F78"/>
    <w:rsid w:val="005F5152"/>
    <w:rsid w:val="005F686F"/>
    <w:rsid w:val="0061323B"/>
    <w:rsid w:val="00636288"/>
    <w:rsid w:val="00640D5F"/>
    <w:rsid w:val="006828BE"/>
    <w:rsid w:val="006B2CC9"/>
    <w:rsid w:val="007201AF"/>
    <w:rsid w:val="00727F8D"/>
    <w:rsid w:val="007716AE"/>
    <w:rsid w:val="007972EA"/>
    <w:rsid w:val="007B6AAA"/>
    <w:rsid w:val="007F207B"/>
    <w:rsid w:val="00831298"/>
    <w:rsid w:val="00861A1A"/>
    <w:rsid w:val="00882DD8"/>
    <w:rsid w:val="008C7D94"/>
    <w:rsid w:val="009033C2"/>
    <w:rsid w:val="00914D34"/>
    <w:rsid w:val="00945D39"/>
    <w:rsid w:val="0094716C"/>
    <w:rsid w:val="009846E2"/>
    <w:rsid w:val="009933A1"/>
    <w:rsid w:val="009A23DF"/>
    <w:rsid w:val="009A49F0"/>
    <w:rsid w:val="00A02E91"/>
    <w:rsid w:val="00A257A1"/>
    <w:rsid w:val="00A53AD0"/>
    <w:rsid w:val="00AA3513"/>
    <w:rsid w:val="00B07D11"/>
    <w:rsid w:val="00B323F1"/>
    <w:rsid w:val="00B525F5"/>
    <w:rsid w:val="00B56733"/>
    <w:rsid w:val="00B61962"/>
    <w:rsid w:val="00BC4593"/>
    <w:rsid w:val="00C02A03"/>
    <w:rsid w:val="00C3356D"/>
    <w:rsid w:val="00C44CAA"/>
    <w:rsid w:val="00C6463A"/>
    <w:rsid w:val="00C7460B"/>
    <w:rsid w:val="00CA4E66"/>
    <w:rsid w:val="00CC713E"/>
    <w:rsid w:val="00CD14BB"/>
    <w:rsid w:val="00D110D5"/>
    <w:rsid w:val="00D267D4"/>
    <w:rsid w:val="00D354FF"/>
    <w:rsid w:val="00D36B62"/>
    <w:rsid w:val="00DD0768"/>
    <w:rsid w:val="00DF4DF4"/>
    <w:rsid w:val="00E00E97"/>
    <w:rsid w:val="00E12280"/>
    <w:rsid w:val="00E54F0F"/>
    <w:rsid w:val="00E613E7"/>
    <w:rsid w:val="00E72930"/>
    <w:rsid w:val="00EB6482"/>
    <w:rsid w:val="00EC6D18"/>
    <w:rsid w:val="00EF76BA"/>
    <w:rsid w:val="00F01697"/>
    <w:rsid w:val="00F11234"/>
    <w:rsid w:val="00F155D8"/>
    <w:rsid w:val="00F205E5"/>
    <w:rsid w:val="00F2769E"/>
    <w:rsid w:val="00F35050"/>
    <w:rsid w:val="00F5154A"/>
    <w:rsid w:val="00F5554F"/>
    <w:rsid w:val="00F578B2"/>
    <w:rsid w:val="00F701A5"/>
    <w:rsid w:val="00F765D3"/>
    <w:rsid w:val="00F93B33"/>
    <w:rsid w:val="00FC1F10"/>
    <w:rsid w:val="00FE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Censorship" TargetMode="External"/><Relationship Id="rId5" Type="http://schemas.openxmlformats.org/officeDocument/2006/relationships/hyperlink" Target="http://en.wikipedia.org/wiki/Unsafe_abor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5416</Words>
  <Characters>30874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16. Chicago A + Maggie Walker HS + Yale A.docx</vt:lpstr>
    </vt:vector>
  </TitlesOfParts>
  <Company/>
  <LinksUpToDate>false</LinksUpToDate>
  <CharactersWithSpaces>36218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Chicago A + Maggie Walker HS + Yale A.docx</dc:title>
  <dc:creator>Matthew J</dc:creator>
  <cp:lastModifiedBy>Matthew J</cp:lastModifiedBy>
  <cp:revision>123</cp:revision>
  <cp:lastPrinted>2015-01-23T12:48:00Z</cp:lastPrinted>
  <dcterms:created xsi:type="dcterms:W3CDTF">2015-01-23T10:22:00Z</dcterms:created>
  <dcterms:modified xsi:type="dcterms:W3CDTF">2015-02-14T18:06:00Z</dcterms:modified>
</cp:coreProperties>
</file>