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b/>
          <w:sz w:val="20"/>
        </w:rPr>
        <w:t>ACF Regionals 2015: A Livable Community</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b/>
          <w:sz w:val="20"/>
        </w:rPr>
        <w:t>Packet by Dartmouth A (Will Alston, Nick Jensen)</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b/>
          <w:sz w:val="20"/>
        </w:rPr>
        <w:t>Edited by Matthew Jackson, Sarah Angelo, Tommy Casalaspi, Trevor Davis, Stephen Liu, and Sriram Pendyala</w:t>
      </w:r>
    </w:p>
    <w:p w:rsidR="00AC4603" w:rsidRPr="0054531C" w:rsidRDefault="00DE14D9" w:rsidP="00C65787">
      <w:pPr>
        <w:rPr>
          <w:rFonts w:ascii="Times New Roman" w:hAnsi="Times New Roman" w:cs="Times New Roman"/>
          <w:sz w:val="20"/>
        </w:rPr>
      </w:pPr>
      <w:r>
        <w:rPr>
          <w:rFonts w:ascii="Times New Roman" w:hAnsi="Times New Roman" w:cs="Times New Roman"/>
          <w:sz w:val="20"/>
        </w:rPr>
        <w:t xml:space="preserve"> </w:t>
      </w:r>
      <w:bookmarkStart w:id="0" w:name="_GoBack"/>
      <w:bookmarkEnd w:id="0"/>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b/>
          <w:sz w:val="20"/>
        </w:rPr>
        <w:t>Tossups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 The ancient name of a river in this modern-day country is the origin of the word "pheasant." A person called a tamada pronounces toasts at this country’s supra dinners, during which you can eat lobiani bean bread and sulguni cheese. Men in this country traditionally wear the Chokha. The alluvial deposits of this country's Inguri and Rioni rivers form the Kolkhida Lowland, known to classical geographers as Colchis. This country's biggest port is Batumi, located in the autonomous region of Adjara. This country claims a region to the northwest governed from Sukhumi, and </w:t>
      </w:r>
      <w:r w:rsidR="00914C4B" w:rsidRPr="0054531C">
        <w:rPr>
          <w:rFonts w:ascii="Times New Roman" w:eastAsia="Times New Roman" w:hAnsi="Times New Roman" w:cs="Times New Roman"/>
          <w:sz w:val="20"/>
        </w:rPr>
        <w:t>it is known as Sakartvelo in its</w:t>
      </w:r>
      <w:r w:rsidRPr="0054531C">
        <w:rPr>
          <w:rFonts w:ascii="Times New Roman" w:eastAsia="Times New Roman" w:hAnsi="Times New Roman" w:cs="Times New Roman"/>
          <w:sz w:val="20"/>
        </w:rPr>
        <w:t xml:space="preserve"> native language. This country still claims possession of two breakaway regions lost in 2008: South Ossetia and Abkhazia. For 10 points, name this Caucasian country with capital Tbilisi.</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Republic of </w:t>
      </w:r>
      <w:r w:rsidRPr="0054531C">
        <w:rPr>
          <w:rFonts w:ascii="Times New Roman" w:eastAsia="Times New Roman" w:hAnsi="Times New Roman" w:cs="Times New Roman"/>
          <w:b/>
          <w:sz w:val="20"/>
          <w:u w:val="single"/>
        </w:rPr>
        <w:t>Georgia</w:t>
      </w:r>
      <w:r w:rsidRPr="0054531C">
        <w:rPr>
          <w:rFonts w:ascii="Times New Roman" w:eastAsia="Times New Roman" w:hAnsi="Times New Roman" w:cs="Times New Roman"/>
          <w:sz w:val="20"/>
        </w:rPr>
        <w:t xml:space="preserve"> [accept </w:t>
      </w:r>
      <w:r w:rsidRPr="0054531C">
        <w:rPr>
          <w:rFonts w:ascii="Times New Roman" w:eastAsia="Times New Roman" w:hAnsi="Times New Roman" w:cs="Times New Roman"/>
          <w:b/>
          <w:sz w:val="20"/>
          <w:u w:val="single"/>
        </w:rPr>
        <w:t>Sakartvelo</w:t>
      </w:r>
      <w:r w:rsidRPr="0054531C">
        <w:rPr>
          <w:rFonts w:ascii="Times New Roman" w:eastAsia="Times New Roman" w:hAnsi="Times New Roman" w:cs="Times New Roman"/>
          <w:sz w:val="20"/>
        </w:rPr>
        <w:t xml:space="preserve"> before mention]</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2. This thinker's distinction between "the possible" and "the real" was given a new third term, the "virtual," in a 1996 book about his </w:t>
      </w:r>
      <w:r w:rsidRPr="0054531C">
        <w:rPr>
          <w:rFonts w:ascii="Times New Roman" w:eastAsia="Times New Roman" w:hAnsi="Times New Roman" w:cs="Times New Roman"/>
          <w:i/>
          <w:sz w:val="20"/>
        </w:rPr>
        <w:t>–ism</w:t>
      </w:r>
      <w:r w:rsidRPr="0054531C">
        <w:rPr>
          <w:rFonts w:ascii="Times New Roman" w:eastAsia="Times New Roman" w:hAnsi="Times New Roman" w:cs="Times New Roman"/>
          <w:sz w:val="20"/>
        </w:rPr>
        <w:t xml:space="preserve"> by Gilles Deleuze, who also built on this thinker's ideas in essays about cinema. This thinker distinguished between qualitative and quantitative types of multiplicity. This man linked emotional detachment to the "meaning of the comic" in three articles on laughter. This man used the image of a tape running between two spools to represent the flow of aging and the growth of memory. This author of </w:t>
      </w:r>
      <w:r w:rsidRPr="0054531C">
        <w:rPr>
          <w:rFonts w:ascii="Times New Roman" w:eastAsia="Times New Roman" w:hAnsi="Times New Roman" w:cs="Times New Roman"/>
          <w:i/>
          <w:sz w:val="20"/>
        </w:rPr>
        <w:t>Matter and Memory</w:t>
      </w:r>
      <w:r w:rsidRPr="0054531C">
        <w:rPr>
          <w:rFonts w:ascii="Times New Roman" w:eastAsia="Times New Roman" w:hAnsi="Times New Roman" w:cs="Times New Roman"/>
          <w:sz w:val="20"/>
        </w:rPr>
        <w:t xml:space="preserve"> described the succession of conscious states as </w:t>
      </w:r>
      <w:r w:rsidRPr="0054531C">
        <w:rPr>
          <w:rFonts w:ascii="Times New Roman" w:eastAsia="Times New Roman" w:hAnsi="Times New Roman" w:cs="Times New Roman"/>
          <w:i/>
          <w:sz w:val="20"/>
        </w:rPr>
        <w:t xml:space="preserve">durée, </w:t>
      </w:r>
      <w:r w:rsidRPr="0054531C">
        <w:rPr>
          <w:rFonts w:ascii="Times New Roman" w:eastAsia="Times New Roman" w:hAnsi="Times New Roman" w:cs="Times New Roman"/>
          <w:sz w:val="20"/>
        </w:rPr>
        <w:t xml:space="preserve">or "duration." For 10 points, name this author of </w:t>
      </w:r>
      <w:r w:rsidRPr="0054531C">
        <w:rPr>
          <w:rFonts w:ascii="Times New Roman" w:eastAsia="Times New Roman" w:hAnsi="Times New Roman" w:cs="Times New Roman"/>
          <w:i/>
          <w:sz w:val="20"/>
        </w:rPr>
        <w:t xml:space="preserve">Time and Free Will, </w:t>
      </w:r>
      <w:r w:rsidRPr="0054531C">
        <w:rPr>
          <w:rFonts w:ascii="Times New Roman" w:eastAsia="Times New Roman" w:hAnsi="Times New Roman" w:cs="Times New Roman"/>
          <w:sz w:val="20"/>
        </w:rPr>
        <w:t xml:space="preserve">a French philosopher who discussed a non-mechanistic life force called </w:t>
      </w:r>
      <w:r w:rsidRPr="0054531C">
        <w:rPr>
          <w:rFonts w:ascii="Times New Roman" w:eastAsia="Times New Roman" w:hAnsi="Times New Roman" w:cs="Times New Roman"/>
          <w:i/>
          <w:sz w:val="20"/>
        </w:rPr>
        <w:t>élan vital</w:t>
      </w:r>
      <w:r w:rsidRPr="0054531C">
        <w:rPr>
          <w:rFonts w:ascii="Times New Roman" w:eastAsia="Times New Roman" w:hAnsi="Times New Roman" w:cs="Times New Roman"/>
          <w:sz w:val="20"/>
        </w:rPr>
        <w:t xml:space="preserve"> in </w:t>
      </w:r>
      <w:r w:rsidRPr="0054531C">
        <w:rPr>
          <w:rFonts w:ascii="Times New Roman" w:eastAsia="Times New Roman" w:hAnsi="Times New Roman" w:cs="Times New Roman"/>
          <w:i/>
          <w:sz w:val="20"/>
        </w:rPr>
        <w:t>Creative Evolution.</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Henri[-Louis] </w:t>
      </w:r>
      <w:r w:rsidRPr="0054531C">
        <w:rPr>
          <w:rFonts w:ascii="Times New Roman" w:eastAsia="Times New Roman" w:hAnsi="Times New Roman" w:cs="Times New Roman"/>
          <w:b/>
          <w:sz w:val="20"/>
          <w:u w:val="single"/>
        </w:rPr>
        <w:t>Bergson</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3. This composer was instrumental in the relocation from Paris of the Mabou Mines theater company, for whom he wrote </w:t>
      </w:r>
      <w:r w:rsidRPr="0054531C">
        <w:rPr>
          <w:rFonts w:ascii="Times New Roman" w:eastAsia="Times New Roman" w:hAnsi="Times New Roman" w:cs="Times New Roman"/>
          <w:i/>
          <w:sz w:val="20"/>
        </w:rPr>
        <w:t>Music for Voices</w:t>
      </w:r>
      <w:r w:rsidRPr="0054531C">
        <w:rPr>
          <w:rFonts w:ascii="Times New Roman" w:eastAsia="Times New Roman" w:hAnsi="Times New Roman" w:cs="Times New Roman"/>
          <w:sz w:val="20"/>
        </w:rPr>
        <w:t xml:space="preserve"> as well as a string quartet accompanying a performance of Samuel Beckett’s </w:t>
      </w:r>
      <w:r w:rsidRPr="0054531C">
        <w:rPr>
          <w:rFonts w:ascii="Times New Roman" w:eastAsia="Times New Roman" w:hAnsi="Times New Roman" w:cs="Times New Roman"/>
          <w:i/>
          <w:sz w:val="20"/>
        </w:rPr>
        <w:t>Company.</w:t>
      </w:r>
      <w:r w:rsidRPr="0054531C">
        <w:rPr>
          <w:rFonts w:ascii="Times New Roman" w:eastAsia="Times New Roman" w:hAnsi="Times New Roman" w:cs="Times New Roman"/>
          <w:sz w:val="20"/>
        </w:rPr>
        <w:t xml:space="preserve"> This composer attempted to popularize his work with a six-movement chamber composition including movements titled "Floe," "Island," and "Rubric." He wrote for a characteristic ensemble of four saxophones, two flutes, three electric organs, and female voice with his </w:t>
      </w:r>
      <w:r w:rsidRPr="0054531C">
        <w:rPr>
          <w:rFonts w:ascii="Times New Roman" w:eastAsia="Times New Roman" w:hAnsi="Times New Roman" w:cs="Times New Roman"/>
          <w:i/>
          <w:sz w:val="20"/>
        </w:rPr>
        <w:t>Music in Twelve Parts.</w:t>
      </w:r>
      <w:r w:rsidRPr="0054531C">
        <w:rPr>
          <w:rFonts w:ascii="Times New Roman" w:eastAsia="Times New Roman" w:hAnsi="Times New Roman" w:cs="Times New Roman"/>
          <w:sz w:val="20"/>
        </w:rPr>
        <w:t xml:space="preserve"> This composer scored Martin Scorsese’s </w:t>
      </w:r>
      <w:r w:rsidRPr="0054531C">
        <w:rPr>
          <w:rFonts w:ascii="Times New Roman" w:eastAsia="Times New Roman" w:hAnsi="Times New Roman" w:cs="Times New Roman"/>
          <w:i/>
          <w:sz w:val="20"/>
        </w:rPr>
        <w:t>Kundun</w:t>
      </w:r>
      <w:r w:rsidRPr="0054531C">
        <w:rPr>
          <w:rFonts w:ascii="Times New Roman" w:eastAsia="Times New Roman" w:hAnsi="Times New Roman" w:cs="Times New Roman"/>
          <w:sz w:val="20"/>
        </w:rPr>
        <w:t xml:space="preserve"> as well as a film directed by Godfrey Reggio whose title is a Hopi word meaning "life out of balance." For 10 points, name this minimalist composer of </w:t>
      </w:r>
      <w:r w:rsidRPr="0054531C">
        <w:rPr>
          <w:rFonts w:ascii="Times New Roman" w:eastAsia="Times New Roman" w:hAnsi="Times New Roman" w:cs="Times New Roman"/>
          <w:i/>
          <w:sz w:val="20"/>
        </w:rPr>
        <w:t>Koyaanisqatsi</w:t>
      </w:r>
      <w:r w:rsidRPr="0054531C">
        <w:rPr>
          <w:rFonts w:ascii="Times New Roman" w:eastAsia="Times New Roman" w:hAnsi="Times New Roman" w:cs="Times New Roman"/>
          <w:sz w:val="20"/>
        </w:rPr>
        <w:t xml:space="preserve"> also known for such operas as </w:t>
      </w:r>
      <w:r w:rsidRPr="0054531C">
        <w:rPr>
          <w:rFonts w:ascii="Times New Roman" w:eastAsia="Times New Roman" w:hAnsi="Times New Roman" w:cs="Times New Roman"/>
          <w:i/>
          <w:sz w:val="20"/>
        </w:rPr>
        <w:t>Einstein on the Beach.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Philip </w:t>
      </w:r>
      <w:r w:rsidRPr="0054531C">
        <w:rPr>
          <w:rFonts w:ascii="Times New Roman" w:eastAsia="Times New Roman" w:hAnsi="Times New Roman" w:cs="Times New Roman"/>
          <w:b/>
          <w:sz w:val="20"/>
          <w:u w:val="single"/>
        </w:rPr>
        <w:t>Glass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4. In </w:t>
      </w:r>
      <w:r w:rsidRPr="0054531C">
        <w:rPr>
          <w:rFonts w:ascii="Times New Roman" w:eastAsia="Times New Roman" w:hAnsi="Times New Roman" w:cs="Times New Roman"/>
          <w:i/>
          <w:sz w:val="20"/>
        </w:rPr>
        <w:t>Moby-Dick</w:t>
      </w:r>
      <w:r w:rsidRPr="0054531C">
        <w:rPr>
          <w:rFonts w:ascii="Times New Roman" w:eastAsia="Times New Roman" w:hAnsi="Times New Roman" w:cs="Times New Roman"/>
          <w:sz w:val="20"/>
        </w:rPr>
        <w:t>, this animal is the namesake of a ship whose captain can’t answer Ahab’s question about the White Whale because he drops his trumpet into the sea. In one poem, one of these creatures "ate the food it ne’er had ate" after several men "hailed it in God’s name" "as if it had been a Christian soul." In another poem, a man limps to mimic one of these "weak and gauche" animals as his companion teases it with a "stubby clay pipe" for having become "comic and ugly." When one of these animals outside that Charles Baudelaire poem comes "through the fog" following "a good south wind," it is shot with a crossbow and hung around a narrator’s neck. For 10 points, name this unlucky bird killed in Samuel Coleridge’s "The Rime of the Ancient Mariner."</w:t>
      </w:r>
    </w:p>
    <w:p w:rsidR="00E94449" w:rsidRPr="0054531C" w:rsidRDefault="00C65787" w:rsidP="00C65787">
      <w:pPr>
        <w:rPr>
          <w:rFonts w:ascii="Times New Roman" w:eastAsia="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albatross</w:t>
      </w:r>
      <w:r w:rsidRPr="0054531C">
        <w:rPr>
          <w:rFonts w:ascii="Times New Roman" w:eastAsia="Times New Roman" w:hAnsi="Times New Roman" w:cs="Times New Roman"/>
          <w:sz w:val="20"/>
        </w:rPr>
        <w:t xml:space="preserve">es [prompt on </w:t>
      </w:r>
      <w:r w:rsidR="00E54A98" w:rsidRPr="0054531C">
        <w:rPr>
          <w:rFonts w:ascii="Times New Roman" w:eastAsia="Times New Roman" w:hAnsi="Times New Roman" w:cs="Times New Roman"/>
          <w:sz w:val="20"/>
        </w:rPr>
        <w:t>"birds," "</w:t>
      </w:r>
      <w:r w:rsidR="00E54A98" w:rsidRPr="0054531C">
        <w:rPr>
          <w:rFonts w:ascii="Times New Roman" w:eastAsia="Times New Roman" w:hAnsi="Times New Roman" w:cs="Times New Roman"/>
          <w:i/>
          <w:sz w:val="20"/>
        </w:rPr>
        <w:t>Aves</w:t>
      </w:r>
      <w:r w:rsidR="00E54A98" w:rsidRPr="0054531C">
        <w:rPr>
          <w:rFonts w:ascii="Times New Roman" w:eastAsia="Times New Roman" w:hAnsi="Times New Roman" w:cs="Times New Roman"/>
          <w:sz w:val="20"/>
        </w:rPr>
        <w:t>," "tubenoses," or "</w:t>
      </w:r>
      <w:r w:rsidR="00E54A98" w:rsidRPr="0054531C">
        <w:rPr>
          <w:rFonts w:ascii="Times New Roman" w:eastAsia="Times New Roman" w:hAnsi="Times New Roman" w:cs="Times New Roman"/>
          <w:i/>
          <w:sz w:val="20"/>
        </w:rPr>
        <w:t>Procellariiformes</w:t>
      </w:r>
      <w:r w:rsidR="00E54A98" w:rsidRPr="0054531C">
        <w:rPr>
          <w:rFonts w:ascii="Times New Roman" w:eastAsia="Times New Roman" w:hAnsi="Times New Roman" w:cs="Times New Roman"/>
          <w:sz w:val="20"/>
        </w:rPr>
        <w:t>"</w:t>
      </w:r>
      <w:r w:rsidRPr="0054531C">
        <w:rPr>
          <w:rFonts w:ascii="Times New Roman" w:eastAsia="Times New Roman" w:hAnsi="Times New Roman" w:cs="Times New Roman"/>
          <w:sz w:val="20"/>
        </w:rPr>
        <w:t>]</w:t>
      </w:r>
    </w:p>
    <w:p w:rsidR="00E94449" w:rsidRPr="0054531C" w:rsidRDefault="00E94449" w:rsidP="00C65787">
      <w:pPr>
        <w:rPr>
          <w:rFonts w:ascii="Times New Roman" w:eastAsia="Times New Roman" w:hAnsi="Times New Roman" w:cs="Times New Roman"/>
          <w:sz w:val="20"/>
        </w:rPr>
      </w:pPr>
      <w:r w:rsidRPr="0054531C">
        <w:rPr>
          <w:rFonts w:ascii="Times New Roman" w:eastAsia="Times New Roman" w:hAnsi="Times New Roman" w:cs="Times New Roman"/>
          <w:sz w:val="20"/>
        </w:rPr>
        <w:br w:type="page"/>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 xml:space="preserve">5. This man collaborated with the urban ecologist Robert E. Park on a study of European poverty called </w:t>
      </w:r>
      <w:r w:rsidRPr="0054531C">
        <w:rPr>
          <w:rFonts w:ascii="Times New Roman" w:eastAsia="Times New Roman" w:hAnsi="Times New Roman" w:cs="Times New Roman"/>
          <w:i/>
          <w:sz w:val="20"/>
        </w:rPr>
        <w:t>The Man Farthest Down</w:t>
      </w:r>
      <w:r w:rsidRPr="0054531C">
        <w:rPr>
          <w:rFonts w:ascii="Times New Roman" w:eastAsia="Times New Roman" w:hAnsi="Times New Roman" w:cs="Times New Roman"/>
          <w:sz w:val="20"/>
        </w:rPr>
        <w:t xml:space="preserve">. His advisory role on a German colonial expedition to Togo is recounted in Louis Harlan’s two-volume, Bancroft prize-winning biography, and he recalled his journey to see Samuel C. Armstrong after leaving Kanawha valley’s coal mines in his own memoirs. This Hampton alumnus imagined "nearly sixteen millions of hands" lifting a load six years before he dined at the White House with Theodore Roosevelt. He advised "Cast down your bucket where you are" in his "Atlanta Compromise" speech. For 10 points, name this black leader criticized for his focus on vocational skills by W.E.B. DuBois, the author of </w:t>
      </w:r>
      <w:r w:rsidRPr="0054531C">
        <w:rPr>
          <w:rFonts w:ascii="Times New Roman" w:eastAsia="Times New Roman" w:hAnsi="Times New Roman" w:cs="Times New Roman"/>
          <w:i/>
          <w:sz w:val="20"/>
        </w:rPr>
        <w:t>Up from Slavery</w:t>
      </w:r>
      <w:r w:rsidRPr="0054531C">
        <w:rPr>
          <w:rFonts w:ascii="Times New Roman" w:eastAsia="Times New Roman" w:hAnsi="Times New Roman" w:cs="Times New Roman"/>
          <w:sz w:val="20"/>
        </w:rPr>
        <w:t xml:space="preserve"> and leader of the Tuskegee Institute.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Booker Taliaferro </w:t>
      </w:r>
      <w:r w:rsidRPr="0054531C">
        <w:rPr>
          <w:rFonts w:ascii="Times New Roman" w:eastAsia="Times New Roman" w:hAnsi="Times New Roman" w:cs="Times New Roman"/>
          <w:b/>
          <w:sz w:val="20"/>
          <w:u w:val="single"/>
        </w:rPr>
        <w:t>Washington</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6. In a parody of this work, Walter Barnes photographed Edgar Degas perched on the stoop of a house with three women standing above him. The structure in the background of this work features a marble relief of an eagle with a woman on its back, while its foreground includes a pointing figure in black that was copied from a 1650 self- portrait by Poussin. Commissioned by Charles X for a ceiling in the Louvre, this painting shows Raphael led by the hand toward the title figure, whose own output is symbolized by two women sitting at his feet, one with a sword and the other with an oar. Nike prepares to crown the enthroned title man of this painting with a laurel crown as a crowd of great artists and poets look on. For 10 points, name this Ingres painting of a Greek bard’s moment of immortality.</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i/>
          <w:sz w:val="20"/>
        </w:rPr>
        <w:t xml:space="preserve">The </w:t>
      </w:r>
      <w:r w:rsidRPr="0054531C">
        <w:rPr>
          <w:rFonts w:ascii="Times New Roman" w:eastAsia="Times New Roman" w:hAnsi="Times New Roman" w:cs="Times New Roman"/>
          <w:b/>
          <w:i/>
          <w:sz w:val="20"/>
          <w:u w:val="single"/>
        </w:rPr>
        <w:t>Apotheosis of Homer</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i/>
          <w:sz w:val="20"/>
        </w:rPr>
        <w:t>L’</w:t>
      </w:r>
      <w:r w:rsidRPr="0054531C">
        <w:rPr>
          <w:rFonts w:ascii="Times New Roman" w:eastAsia="Times New Roman" w:hAnsi="Times New Roman" w:cs="Times New Roman"/>
          <w:b/>
          <w:i/>
          <w:sz w:val="20"/>
          <w:u w:val="single"/>
        </w:rPr>
        <w:t>Apothéose d’Homère</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i/>
          <w:sz w:val="20"/>
          <w:u w:val="single"/>
        </w:rPr>
        <w:t>Homer Deified</w:t>
      </w:r>
      <w:r w:rsidRPr="0054531C">
        <w:rPr>
          <w:rFonts w:ascii="Times New Roman" w:eastAsia="Times New Roman" w:hAnsi="Times New Roman" w:cs="Times New Roman"/>
          <w:sz w:val="20"/>
        </w:rPr>
        <w:t xml:space="preserve">] </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7. For an object at high redshift, a </w:t>
      </w:r>
      <w:r w:rsidRPr="0054531C">
        <w:rPr>
          <w:rFonts w:ascii="Times New Roman" w:eastAsia="Times New Roman" w:hAnsi="Times New Roman" w:cs="Times New Roman"/>
          <w:i/>
          <w:sz w:val="20"/>
        </w:rPr>
        <w:t>K</w:t>
      </w:r>
      <w:r w:rsidRPr="0054531C">
        <w:rPr>
          <w:rFonts w:ascii="Times New Roman" w:eastAsia="Times New Roman" w:hAnsi="Times New Roman" w:cs="Times New Roman"/>
          <w:sz w:val="20"/>
        </w:rPr>
        <w:t>-correction must be applied to this quantity to convert it to an equivalent measurement in the rest frame of the object. Dividing a body’s kinetic energy by this quantity gives its Kelvin-Helmholtz time scale. An empirical law sets this quantity for a main-sequence star proportional to its mass to the 3.5</w:t>
      </w:r>
      <w:r w:rsidR="00742793">
        <w:rPr>
          <w:rFonts w:ascii="Times New Roman" w:eastAsia="Times New Roman" w:hAnsi="Times New Roman" w:cs="Times New Roman"/>
          <w:sz w:val="20"/>
        </w:rPr>
        <w:t>th</w:t>
      </w:r>
      <w:r w:rsidRPr="0054531C">
        <w:rPr>
          <w:rFonts w:ascii="Times New Roman" w:eastAsia="Times New Roman" w:hAnsi="Times New Roman" w:cs="Times New Roman"/>
          <w:sz w:val="20"/>
        </w:rPr>
        <w:t xml:space="preserve"> power. The fifth root of one hundred is known as Pogson’s ratio because N. R. Pogson developed the Hipparchus scale for measuring a logarithmic variety of this quantity, which is called "apparent" if measured from the perspective from the earth. For 10 points, name this quantity which is proportional to the fo</w:t>
      </w:r>
      <w:r w:rsidR="00742793">
        <w:rPr>
          <w:rFonts w:ascii="Times New Roman" w:eastAsia="Times New Roman" w:hAnsi="Times New Roman" w:cs="Times New Roman"/>
          <w:sz w:val="20"/>
        </w:rPr>
        <w:t xml:space="preserve">urth </w:t>
      </w:r>
      <w:r w:rsidRPr="0054531C">
        <w:rPr>
          <w:rFonts w:ascii="Times New Roman" w:eastAsia="Times New Roman" w:hAnsi="Times New Roman" w:cs="Times New Roman"/>
          <w:sz w:val="20"/>
        </w:rPr>
        <w:t>power of temperature in the Stefan-Boltzmann equation, the energy per unit time emitted by a stellar object.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luminosity</w:t>
      </w:r>
      <w:r w:rsidR="00742793">
        <w:rPr>
          <w:rFonts w:ascii="Times New Roman" w:eastAsia="Times New Roman" w:hAnsi="Times New Roman" w:cs="Times New Roman"/>
          <w:sz w:val="20"/>
        </w:rPr>
        <w:t xml:space="preserve"> [or apparent</w:t>
      </w:r>
      <w:r w:rsidRPr="0054531C">
        <w:rPr>
          <w:rFonts w:ascii="Times New Roman" w:eastAsia="Times New Roman" w:hAnsi="Times New Roman" w:cs="Times New Roman"/>
          <w:sz w:val="20"/>
        </w:rPr>
        <w:t xml:space="preserve"> </w:t>
      </w:r>
      <w:r w:rsidRPr="0054531C">
        <w:rPr>
          <w:rFonts w:ascii="Times New Roman" w:eastAsia="Times New Roman" w:hAnsi="Times New Roman" w:cs="Times New Roman"/>
          <w:b/>
          <w:sz w:val="20"/>
          <w:u w:val="single"/>
        </w:rPr>
        <w:t>magnitude</w:t>
      </w:r>
      <w:r w:rsidR="00742793">
        <w:rPr>
          <w:rFonts w:ascii="Times New Roman" w:eastAsia="Times New Roman" w:hAnsi="Times New Roman" w:cs="Times New Roman"/>
          <w:sz w:val="20"/>
        </w:rPr>
        <w:t>;</w:t>
      </w:r>
      <w:r w:rsidR="00742793" w:rsidRPr="00742793">
        <w:rPr>
          <w:rFonts w:ascii="Times New Roman" w:eastAsia="Times New Roman" w:hAnsi="Times New Roman" w:cs="Times New Roman"/>
          <w:sz w:val="20"/>
        </w:rPr>
        <w:t xml:space="preserve"> </w:t>
      </w:r>
      <w:r w:rsidR="008E1B8F">
        <w:rPr>
          <w:rFonts w:ascii="Times New Roman" w:eastAsia="Times New Roman" w:hAnsi="Times New Roman" w:cs="Times New Roman"/>
          <w:sz w:val="20"/>
        </w:rPr>
        <w:t xml:space="preserve">or absolute </w:t>
      </w:r>
      <w:r w:rsidR="008E1B8F" w:rsidRPr="008E1B8F">
        <w:rPr>
          <w:rFonts w:ascii="Times New Roman" w:eastAsia="Times New Roman" w:hAnsi="Times New Roman" w:cs="Times New Roman"/>
          <w:b/>
          <w:sz w:val="20"/>
          <w:u w:val="single"/>
        </w:rPr>
        <w:t>magnitude</w:t>
      </w:r>
      <w:r w:rsidR="008E1B8F">
        <w:rPr>
          <w:rFonts w:ascii="Times New Roman" w:eastAsia="Times New Roman" w:hAnsi="Times New Roman" w:cs="Times New Roman"/>
          <w:sz w:val="20"/>
        </w:rPr>
        <w:t xml:space="preserve">; </w:t>
      </w:r>
      <w:r w:rsidR="00742793" w:rsidRPr="008E1B8F">
        <w:rPr>
          <w:rFonts w:ascii="Times New Roman" w:eastAsia="Times New Roman" w:hAnsi="Times New Roman" w:cs="Times New Roman"/>
          <w:sz w:val="20"/>
        </w:rPr>
        <w:t>prompt</w:t>
      </w:r>
      <w:r w:rsidR="00742793">
        <w:rPr>
          <w:rFonts w:ascii="Times New Roman" w:eastAsia="Times New Roman" w:hAnsi="Times New Roman" w:cs="Times New Roman"/>
          <w:sz w:val="20"/>
        </w:rPr>
        <w:t xml:space="preserve"> on "brightness"]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8. This institution was notably lacking from a "New Palace" toured by Evliya Çelebi [</w:t>
      </w:r>
      <w:r w:rsidRPr="0054531C">
        <w:rPr>
          <w:rFonts w:ascii="Times New Roman" w:eastAsia="Times New Roman" w:hAnsi="Times New Roman" w:cs="Times New Roman"/>
          <w:sz w:val="20"/>
          <w:shd w:val="clear" w:color="auto" w:fill="D9D9D9"/>
        </w:rPr>
        <w:t>CHEL-uh-bee</w:t>
      </w:r>
      <w:r w:rsidRPr="0054531C">
        <w:rPr>
          <w:rFonts w:ascii="Times New Roman" w:eastAsia="Times New Roman" w:hAnsi="Times New Roman" w:cs="Times New Roman"/>
          <w:sz w:val="20"/>
        </w:rPr>
        <w:t xml:space="preserve">] before he left his home city to travel. The </w:t>
      </w:r>
      <w:r w:rsidRPr="0054531C">
        <w:rPr>
          <w:rFonts w:ascii="Times New Roman" w:eastAsia="Times New Roman" w:hAnsi="Times New Roman" w:cs="Times New Roman"/>
          <w:i/>
          <w:sz w:val="20"/>
        </w:rPr>
        <w:t>selamlik</w:t>
      </w:r>
      <w:r w:rsidRPr="0054531C">
        <w:rPr>
          <w:rFonts w:ascii="Times New Roman" w:eastAsia="Times New Roman" w:hAnsi="Times New Roman" w:cs="Times New Roman"/>
          <w:sz w:val="20"/>
        </w:rPr>
        <w:t xml:space="preserve"> was kept completely separate from this institution. Select members of this institution became </w:t>
      </w:r>
      <w:r w:rsidRPr="0054531C">
        <w:rPr>
          <w:rFonts w:ascii="Times New Roman" w:eastAsia="Times New Roman" w:hAnsi="Times New Roman" w:cs="Times New Roman"/>
          <w:i/>
          <w:sz w:val="20"/>
        </w:rPr>
        <w:t>gedik,</w:t>
      </w:r>
      <w:r w:rsidRPr="0054531C">
        <w:rPr>
          <w:rFonts w:ascii="Times New Roman" w:eastAsia="Times New Roman" w:hAnsi="Times New Roman" w:cs="Times New Roman"/>
          <w:sz w:val="20"/>
        </w:rPr>
        <w:t xml:space="preserve"> who could be promoted to g</w:t>
      </w:r>
      <w:r w:rsidRPr="0054531C">
        <w:rPr>
          <w:rFonts w:ascii="Times New Roman" w:eastAsia="Times New Roman" w:hAnsi="Times New Roman" w:cs="Times New Roman"/>
          <w:i/>
          <w:sz w:val="20"/>
        </w:rPr>
        <w:t>ödze</w:t>
      </w:r>
      <w:r w:rsidRPr="0054531C">
        <w:rPr>
          <w:rFonts w:ascii="Times New Roman" w:eastAsia="Times New Roman" w:hAnsi="Times New Roman" w:cs="Times New Roman"/>
          <w:sz w:val="20"/>
        </w:rPr>
        <w:t xml:space="preserve"> or "favored" status. Talking to members</w:t>
      </w:r>
      <w:r w:rsidR="002C1002">
        <w:rPr>
          <w:rFonts w:ascii="Times New Roman" w:eastAsia="Times New Roman" w:hAnsi="Times New Roman" w:cs="Times New Roman"/>
          <w:sz w:val="20"/>
        </w:rPr>
        <w:t xml:space="preserve"> of this institution demystifies it per the letters of Mary Wortley Montagu, which also dis</w:t>
      </w:r>
      <w:r w:rsidRPr="0054531C">
        <w:rPr>
          <w:rFonts w:ascii="Times New Roman" w:eastAsia="Times New Roman" w:hAnsi="Times New Roman" w:cs="Times New Roman"/>
          <w:sz w:val="20"/>
        </w:rPr>
        <w:t>cussed inoculation. One official supervisor of this thing, the Kizlar Agha, was always both black and a eunuch. The Valide helped lead this institution, which held effective power for much of the 16th century, after Roxelana used her role in it to gain the title of Haseki Sultan. For 10 points, name this set, greatly expanded by Murad III, of secluded Ottoman imperial concubines.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Ottoman imperial </w:t>
      </w:r>
      <w:r w:rsidRPr="0054531C">
        <w:rPr>
          <w:rFonts w:ascii="Times New Roman" w:eastAsia="Times New Roman" w:hAnsi="Times New Roman" w:cs="Times New Roman"/>
          <w:b/>
          <w:sz w:val="20"/>
          <w:u w:val="single"/>
        </w:rPr>
        <w:t>harem</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seraglio</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serail</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saray-i-duhteran</w:t>
      </w:r>
      <w:r w:rsidRPr="0054531C">
        <w:rPr>
          <w:rFonts w:ascii="Times New Roman" w:eastAsia="Times New Roman" w:hAnsi="Times New Roman" w:cs="Times New Roman"/>
          <w:sz w:val="20"/>
        </w:rPr>
        <w:t>; prompt on "Topkapi palace" or "Ottoman palace" or similar answe</w:t>
      </w:r>
      <w:r w:rsidR="001A7F28">
        <w:rPr>
          <w:rFonts w:ascii="Times New Roman" w:eastAsia="Times New Roman" w:hAnsi="Times New Roman" w:cs="Times New Roman"/>
          <w:sz w:val="20"/>
        </w:rPr>
        <w:t>rs; prompt on "women" or "women'</w:t>
      </w:r>
      <w:r w:rsidRPr="0054531C">
        <w:rPr>
          <w:rFonts w:ascii="Times New Roman" w:eastAsia="Times New Roman" w:hAnsi="Times New Roman" w:cs="Times New Roman"/>
          <w:sz w:val="20"/>
        </w:rPr>
        <w:t>s quarters"]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9. Strain 121 was discovered in one of these ecosystems. An organism that lives in these ecosystems uses multiple forms of hemoglobin to shuttle gas to symbiotic bacteria colonizing the trophosome that takes up its coelom instead of a gut. Martin et al. proposed that acetate production during serpentinization in these ecosystems is driven by a natural form of chemiosmosis facilitated by the alkalinity of peridotites. The "iron-sulfur world" theory is based on studies of these ecosystems, which are inhabited by scavenging "dandelions" and </w:t>
      </w:r>
      <w:r w:rsidRPr="0054531C">
        <w:rPr>
          <w:rFonts w:ascii="Times New Roman" w:eastAsia="Times New Roman" w:hAnsi="Times New Roman" w:cs="Times New Roman"/>
          <w:i/>
          <w:sz w:val="20"/>
        </w:rPr>
        <w:t>Riftia</w:t>
      </w:r>
      <w:r w:rsidRPr="0054531C">
        <w:rPr>
          <w:rFonts w:ascii="Times New Roman" w:eastAsia="Times New Roman" w:hAnsi="Times New Roman" w:cs="Times New Roman"/>
          <w:sz w:val="20"/>
        </w:rPr>
        <w:t xml:space="preserve"> tube worms. The Lost City field and Loki’s Castle black smokers are examples of these ecosystems, which are more volatile than cold seeps. For 10 points, name these chemosynthetically-driven geothermal ecosystems on the ocean floor.</w:t>
      </w:r>
    </w:p>
    <w:p w:rsidR="0054531C" w:rsidRDefault="00C65787" w:rsidP="00C65787">
      <w:pPr>
        <w:rPr>
          <w:rFonts w:ascii="Times New Roman" w:eastAsia="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hydrothermal vent</w:t>
      </w:r>
      <w:r w:rsidRPr="0054531C">
        <w:rPr>
          <w:rFonts w:ascii="Times New Roman" w:eastAsia="Times New Roman" w:hAnsi="Times New Roman" w:cs="Times New Roman"/>
          <w:sz w:val="20"/>
        </w:rPr>
        <w:t xml:space="preserve">s [or hydrothermal </w:t>
      </w:r>
      <w:r w:rsidRPr="0054531C">
        <w:rPr>
          <w:rFonts w:ascii="Times New Roman" w:eastAsia="Times New Roman" w:hAnsi="Times New Roman" w:cs="Times New Roman"/>
          <w:b/>
          <w:sz w:val="20"/>
          <w:u w:val="single"/>
        </w:rPr>
        <w:t>chimney</w:t>
      </w:r>
      <w:r w:rsidRPr="0054531C">
        <w:rPr>
          <w:rFonts w:ascii="Times New Roman" w:eastAsia="Times New Roman" w:hAnsi="Times New Roman" w:cs="Times New Roman"/>
          <w:sz w:val="20"/>
        </w:rPr>
        <w:t xml:space="preserve">s; accept </w:t>
      </w:r>
      <w:r w:rsidRPr="0054531C">
        <w:rPr>
          <w:rFonts w:ascii="Times New Roman" w:eastAsia="Times New Roman" w:hAnsi="Times New Roman" w:cs="Times New Roman"/>
          <w:b/>
          <w:sz w:val="20"/>
          <w:u w:val="single"/>
        </w:rPr>
        <w:t>black smoker</w:t>
      </w:r>
      <w:r w:rsidRPr="0054531C">
        <w:rPr>
          <w:rFonts w:ascii="Times New Roman" w:eastAsia="Times New Roman" w:hAnsi="Times New Roman" w:cs="Times New Roman"/>
          <w:sz w:val="20"/>
        </w:rPr>
        <w:t xml:space="preserve">s until it is read; prompt on </w:t>
      </w:r>
      <w:r w:rsidR="002C1589">
        <w:rPr>
          <w:rFonts w:ascii="Times New Roman" w:eastAsia="Times New Roman" w:hAnsi="Times New Roman" w:cs="Times New Roman"/>
          <w:sz w:val="20"/>
        </w:rPr>
        <w:t>"</w:t>
      </w:r>
      <w:r w:rsidRPr="002C1589">
        <w:rPr>
          <w:rFonts w:ascii="Times New Roman" w:eastAsia="Times New Roman" w:hAnsi="Times New Roman" w:cs="Times New Roman"/>
          <w:sz w:val="20"/>
        </w:rPr>
        <w:t>vents</w:t>
      </w:r>
      <w:r w:rsidR="002C1589">
        <w:rPr>
          <w:rFonts w:ascii="Times New Roman" w:eastAsia="Times New Roman" w:hAnsi="Times New Roman" w:cs="Times New Roman"/>
          <w:sz w:val="20"/>
        </w:rPr>
        <w:t>"</w:t>
      </w:r>
      <w:r w:rsidRPr="0054531C">
        <w:rPr>
          <w:rFonts w:ascii="Times New Roman" w:eastAsia="Times New Roman" w:hAnsi="Times New Roman" w:cs="Times New Roman"/>
          <w:sz w:val="20"/>
        </w:rPr>
        <w:t xml:space="preserve">; prompt on </w:t>
      </w:r>
      <w:r w:rsidR="002C1589">
        <w:rPr>
          <w:rFonts w:ascii="Times New Roman" w:eastAsia="Times New Roman" w:hAnsi="Times New Roman" w:cs="Times New Roman"/>
          <w:sz w:val="20"/>
        </w:rPr>
        <w:t>"</w:t>
      </w:r>
      <w:r w:rsidRPr="002C1589">
        <w:rPr>
          <w:rFonts w:ascii="Times New Roman" w:eastAsia="Times New Roman" w:hAnsi="Times New Roman" w:cs="Times New Roman"/>
          <w:sz w:val="20"/>
        </w:rPr>
        <w:t>deep sea</w:t>
      </w:r>
      <w:r w:rsidR="002C1589">
        <w:rPr>
          <w:rFonts w:ascii="Times New Roman" w:eastAsia="Times New Roman" w:hAnsi="Times New Roman" w:cs="Times New Roman"/>
          <w:sz w:val="20"/>
        </w:rPr>
        <w:t>,</w:t>
      </w:r>
      <w:r w:rsidR="002C1589" w:rsidRPr="002C1589">
        <w:rPr>
          <w:rFonts w:ascii="Times New Roman" w:eastAsia="Times New Roman" w:hAnsi="Times New Roman" w:cs="Times New Roman"/>
          <w:sz w:val="20"/>
        </w:rPr>
        <w:t>"</w:t>
      </w:r>
      <w:r w:rsidR="002C1589">
        <w:rPr>
          <w:rFonts w:ascii="Times New Roman" w:eastAsia="Times New Roman" w:hAnsi="Times New Roman" w:cs="Times New Roman"/>
          <w:sz w:val="20"/>
        </w:rPr>
        <w:t xml:space="preserve"> "ocean," "deep sea communities," or "ocean</w:t>
      </w:r>
      <w:r w:rsidRPr="0054531C">
        <w:rPr>
          <w:rFonts w:ascii="Times New Roman" w:eastAsia="Times New Roman" w:hAnsi="Times New Roman" w:cs="Times New Roman"/>
          <w:sz w:val="20"/>
        </w:rPr>
        <w:t xml:space="preserve"> communities</w:t>
      </w:r>
      <w:r w:rsidR="002C1589">
        <w:rPr>
          <w:rFonts w:ascii="Times New Roman" w:eastAsia="Times New Roman" w:hAnsi="Times New Roman" w:cs="Times New Roman"/>
          <w:sz w:val="20"/>
        </w:rPr>
        <w:t>"</w:t>
      </w:r>
      <w:r w:rsidRPr="0054531C">
        <w:rPr>
          <w:rFonts w:ascii="Times New Roman" w:eastAsia="Times New Roman" w:hAnsi="Times New Roman" w:cs="Times New Roman"/>
          <w:sz w:val="20"/>
        </w:rPr>
        <w:t>]</w:t>
      </w:r>
    </w:p>
    <w:p w:rsidR="0054531C" w:rsidRDefault="0054531C" w:rsidP="00C65787">
      <w:pPr>
        <w:rPr>
          <w:rFonts w:ascii="Times New Roman" w:eastAsia="Times New Roman" w:hAnsi="Times New Roman" w:cs="Times New Roman"/>
          <w:sz w:val="20"/>
        </w:rPr>
      </w:pPr>
      <w:r>
        <w:rPr>
          <w:rFonts w:ascii="Times New Roman" w:eastAsia="Times New Roman" w:hAnsi="Times New Roman" w:cs="Times New Roman"/>
          <w:sz w:val="20"/>
        </w:rPr>
        <w:br w:type="page"/>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10. This poem was adapted from a ballad written by Clemens Brentano</w:t>
      </w:r>
      <w:r w:rsidR="00AB4169">
        <w:rPr>
          <w:rFonts w:ascii="Times New Roman" w:eastAsia="Times New Roman" w:hAnsi="Times New Roman" w:cs="Times New Roman"/>
          <w:sz w:val="20"/>
        </w:rPr>
        <w:t>,</w:t>
      </w:r>
      <w:r w:rsidRPr="0054531C">
        <w:rPr>
          <w:rFonts w:ascii="Times New Roman" w:eastAsia="Times New Roman" w:hAnsi="Times New Roman" w:cs="Times New Roman"/>
          <w:sz w:val="20"/>
        </w:rPr>
        <w:t xml:space="preserve"> and was first set to music by Friedrich Silcher in a song so popular that it created a misconception about the origin of this poem’s title character. This poem is set near "the crest of [a] mountain" "gleaming / in fading rays of sunshine." The speaker of this poem "cannot determine the meaning / of sorrow that fills [his] breast" but does know that a story he has heard "allows [his] mind no rest." The title character of this poem is introduced wearing glistening jewelry and using a gilded comb. This poem features the death of a man who "has no eye for the jagged cliff" and "by and by" will be devoured by the waves. For 10 points, name this</w:t>
      </w:r>
      <w:r w:rsidR="005E24AD">
        <w:rPr>
          <w:rFonts w:ascii="Times New Roman" w:eastAsia="Times New Roman" w:hAnsi="Times New Roman" w:cs="Times New Roman"/>
          <w:sz w:val="20"/>
        </w:rPr>
        <w:t xml:space="preserve"> German</w:t>
      </w:r>
      <w:r w:rsidR="0025618F">
        <w:rPr>
          <w:rFonts w:ascii="Times New Roman" w:eastAsia="Times New Roman" w:hAnsi="Times New Roman" w:cs="Times New Roman"/>
          <w:sz w:val="20"/>
        </w:rPr>
        <w:t xml:space="preserve"> poem a</w:t>
      </w:r>
      <w:r w:rsidRPr="0054531C">
        <w:rPr>
          <w:rFonts w:ascii="Times New Roman" w:eastAsia="Times New Roman" w:hAnsi="Times New Roman" w:cs="Times New Roman"/>
          <w:sz w:val="20"/>
        </w:rPr>
        <w:t>bout a golden-</w:t>
      </w:r>
      <w:r w:rsidR="0025618F">
        <w:rPr>
          <w:rFonts w:ascii="Times New Roman" w:eastAsia="Times New Roman" w:hAnsi="Times New Roman" w:cs="Times New Roman"/>
          <w:sz w:val="20"/>
        </w:rPr>
        <w:t>haired siren by the Rhine river, by Heinrich Heine.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007C4ABA">
        <w:rPr>
          <w:rFonts w:ascii="Times New Roman" w:eastAsia="Times New Roman" w:hAnsi="Times New Roman" w:cs="Times New Roman"/>
          <w:sz w:val="20"/>
        </w:rPr>
        <w:t xml:space="preserve">"The </w:t>
      </w:r>
      <w:r w:rsidR="007C4ABA">
        <w:rPr>
          <w:rFonts w:ascii="Times New Roman" w:eastAsia="Times New Roman" w:hAnsi="Times New Roman" w:cs="Times New Roman"/>
          <w:b/>
          <w:sz w:val="20"/>
          <w:u w:val="single"/>
        </w:rPr>
        <w:t>Lorelei</w:t>
      </w:r>
      <w:r w:rsidR="007C4ABA">
        <w:rPr>
          <w:rFonts w:ascii="Times New Roman" w:eastAsia="Times New Roman" w:hAnsi="Times New Roman" w:cs="Times New Roman"/>
          <w:sz w:val="20"/>
        </w:rPr>
        <w:t xml:space="preserve">" [or </w:t>
      </w:r>
      <w:r w:rsidRPr="0054531C">
        <w:rPr>
          <w:rFonts w:ascii="Times New Roman" w:eastAsia="Times New Roman" w:hAnsi="Times New Roman" w:cs="Times New Roman"/>
          <w:sz w:val="20"/>
        </w:rPr>
        <w:t xml:space="preserve">"Die </w:t>
      </w:r>
      <w:r w:rsidRPr="0054531C">
        <w:rPr>
          <w:rFonts w:ascii="Times New Roman" w:eastAsia="Times New Roman" w:hAnsi="Times New Roman" w:cs="Times New Roman"/>
          <w:b/>
          <w:sz w:val="20"/>
          <w:u w:val="single"/>
        </w:rPr>
        <w:t>Lorelei</w:t>
      </w:r>
      <w:r w:rsidRPr="0054531C">
        <w:rPr>
          <w:rFonts w:ascii="Times New Roman" w:eastAsia="Times New Roman" w:hAnsi="Times New Roman" w:cs="Times New Roman"/>
          <w:sz w:val="20"/>
        </w:rPr>
        <w:t>"</w:t>
      </w:r>
      <w:r w:rsidR="007C4ABA">
        <w:rPr>
          <w:rFonts w:ascii="Times New Roman" w:eastAsia="Times New Roman" w:hAnsi="Times New Roman" w:cs="Times New Roman"/>
          <w:sz w:val="20"/>
        </w:rPr>
        <w: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11. According to Eustathius, this god killed a king of Cyprus who sent earth-made ships and fake men instead of the fifty manned ships which he promised Agamemnon. This killer of Cinyras also killed a being who picked up the aulos that Athena cast away upon being horrified at her reflection. This god transformed the nymph Castalia into a spring, and he fathered the beekeeper Aristaeus. At the beginning of the Iliad, this god spreads a plague among the Greeks. This god gave a pair of asses' ears to Midas, and he flayed the satyr Marsyas after beating him in a music contest. With his sister, this arc</w:t>
      </w:r>
      <w:r w:rsidR="00592822">
        <w:rPr>
          <w:rFonts w:ascii="Times New Roman" w:eastAsia="Times New Roman" w:hAnsi="Times New Roman" w:cs="Times New Roman"/>
          <w:sz w:val="20"/>
        </w:rPr>
        <w:t xml:space="preserve">her god killed the children of </w:t>
      </w:r>
      <w:r w:rsidRPr="0054531C">
        <w:rPr>
          <w:rFonts w:ascii="Times New Roman" w:eastAsia="Times New Roman" w:hAnsi="Times New Roman" w:cs="Times New Roman"/>
          <w:sz w:val="20"/>
        </w:rPr>
        <w:t>Niobe. For 10 points, name this Greek god who killed the python and established the Oracle at Delphi, the brother of Artemis.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Apollo</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Apollon</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Phoebus</w:t>
      </w:r>
      <w:r w:rsidRPr="0054531C">
        <w:rPr>
          <w:rFonts w:ascii="Times New Roman" w:eastAsia="Times New Roman" w:hAnsi="Times New Roman" w:cs="Times New Roman"/>
          <w:sz w:val="20"/>
        </w:rPr>
        <w: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12. George Steer’s reporting for </w:t>
      </w:r>
      <w:r w:rsidRPr="0054531C">
        <w:rPr>
          <w:rFonts w:ascii="Times New Roman" w:eastAsia="Times New Roman" w:hAnsi="Times New Roman" w:cs="Times New Roman"/>
          <w:i/>
          <w:sz w:val="20"/>
        </w:rPr>
        <w:t xml:space="preserve">The Times </w:t>
      </w:r>
      <w:r w:rsidRPr="0054531C">
        <w:rPr>
          <w:rFonts w:ascii="Times New Roman" w:eastAsia="Times New Roman" w:hAnsi="Times New Roman" w:cs="Times New Roman"/>
          <w:sz w:val="20"/>
        </w:rPr>
        <w:t>helped foster international outrage for an incident during this conflict. A key siege during this war saw a woman called "Passionflower" give the non-French "They shall not pass!" speech. One side in this war sent 510 tons of gold to Moscow soon after its outbreak, saw one of its cities destroyed in Operation Rügen, and lost the bloody Battle of Teruel. A clandestine faction working against that side within its cities was given the name "fifth column" by a general in this war who soon died in a plane crash, Emilio Mola. This war, in which Republican forces were crushed at the Battle of the Ebro, also included the Condor Legion’s bombing of the Basque city of Guernica. For 10 points, name this 1930s conflict won by Francisco Franco’s fascists.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Spanish Civil</w:t>
      </w:r>
      <w:r w:rsidRPr="0054531C">
        <w:rPr>
          <w:rFonts w:ascii="Times New Roman" w:eastAsia="Times New Roman" w:hAnsi="Times New Roman" w:cs="Times New Roman"/>
          <w:sz w:val="20"/>
        </w:rPr>
        <w:t xml:space="preserve"> War</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13. This interaction changes the refract</w:t>
      </w:r>
      <w:r w:rsidR="00514121">
        <w:rPr>
          <w:rFonts w:ascii="Times New Roman" w:eastAsia="Times New Roman" w:hAnsi="Times New Roman" w:cs="Times New Roman"/>
          <w:sz w:val="20"/>
        </w:rPr>
        <w:t>ive index of a thin gold film on</w:t>
      </w:r>
      <w:r w:rsidRPr="0054531C">
        <w:rPr>
          <w:rFonts w:ascii="Times New Roman" w:eastAsia="Times New Roman" w:hAnsi="Times New Roman" w:cs="Times New Roman"/>
          <w:sz w:val="20"/>
        </w:rPr>
        <w:t xml:space="preserve"> which a molecule is immobilized with a Biacore sensor chip. Programs like Autodock simulate this interaction, which is screened by fragment-based lead discovery. Protein-directed dynamic combinatorial chemistry is a method used to optimize the strength of this interaction for molecules. The major uses of isothermal titration calorimetry and surface plasmon resonance are to test potential drugs for this non-enzymatic interaction, which is modeled by t</w:t>
      </w:r>
      <w:r w:rsidR="00514121">
        <w:rPr>
          <w:rFonts w:ascii="Times New Roman" w:eastAsia="Times New Roman" w:hAnsi="Times New Roman" w:cs="Times New Roman"/>
          <w:sz w:val="20"/>
        </w:rPr>
        <w:t>he MWC and Hill equations if it'</w:t>
      </w:r>
      <w:r w:rsidRPr="0054531C">
        <w:rPr>
          <w:rFonts w:ascii="Times New Roman" w:eastAsia="Times New Roman" w:hAnsi="Times New Roman" w:cs="Times New Roman"/>
          <w:sz w:val="20"/>
        </w:rPr>
        <w:t>s cooperative. Affinity constants quantify the strength of this interaction, which is measured in saturation experiments that can be visualized on a Scatchard plot. For 10 points, name this physical interaction between a ligand and</w:t>
      </w:r>
      <w:r w:rsidR="00514121">
        <w:rPr>
          <w:rFonts w:ascii="Times New Roman" w:eastAsia="Times New Roman" w:hAnsi="Times New Roman" w:cs="Times New Roman"/>
          <w:sz w:val="20"/>
        </w:rPr>
        <w:br/>
      </w:r>
      <w:r w:rsidRPr="0054531C">
        <w:rPr>
          <w:rFonts w:ascii="Times New Roman" w:eastAsia="Times New Roman" w:hAnsi="Times New Roman" w:cs="Times New Roman"/>
          <w:sz w:val="20"/>
        </w:rPr>
        <w:t>its receptor.</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ligand </w:t>
      </w:r>
      <w:r w:rsidRPr="0054531C">
        <w:rPr>
          <w:rFonts w:ascii="Times New Roman" w:eastAsia="Times New Roman" w:hAnsi="Times New Roman" w:cs="Times New Roman"/>
          <w:b/>
          <w:sz w:val="20"/>
          <w:u w:val="single"/>
        </w:rPr>
        <w:t>bind</w:t>
      </w:r>
      <w:r w:rsidRPr="0054531C">
        <w:rPr>
          <w:rFonts w:ascii="Times New Roman" w:eastAsia="Times New Roman" w:hAnsi="Times New Roman" w:cs="Times New Roman"/>
          <w:sz w:val="20"/>
        </w:rPr>
        <w:t xml:space="preserve">ing [or </w:t>
      </w:r>
      <w:r w:rsidRPr="0054531C">
        <w:rPr>
          <w:rFonts w:ascii="Times New Roman" w:eastAsia="Times New Roman" w:hAnsi="Times New Roman" w:cs="Times New Roman"/>
          <w:b/>
          <w:sz w:val="20"/>
          <w:u w:val="single"/>
        </w:rPr>
        <w:t>bind</w:t>
      </w:r>
      <w:r w:rsidRPr="0054531C">
        <w:rPr>
          <w:rFonts w:ascii="Times New Roman" w:eastAsia="Times New Roman" w:hAnsi="Times New Roman" w:cs="Times New Roman"/>
          <w:sz w:val="20"/>
        </w:rPr>
        <w:t xml:space="preserve">ing to a receptor; prompt on </w:t>
      </w:r>
      <w:r w:rsidRPr="0054531C">
        <w:rPr>
          <w:rFonts w:ascii="Times New Roman" w:eastAsia="Times New Roman" w:hAnsi="Times New Roman" w:cs="Times New Roman"/>
          <w:b/>
          <w:sz w:val="20"/>
          <w:u w:val="single"/>
        </w:rPr>
        <w:t>protein-protein</w:t>
      </w:r>
      <w:r w:rsidRPr="0054531C">
        <w:rPr>
          <w:rFonts w:ascii="Times New Roman" w:eastAsia="Times New Roman" w:hAnsi="Times New Roman" w:cs="Times New Roman"/>
          <w:sz w:val="20"/>
        </w:rPr>
        <w:t xml:space="preserve"> interaction or </w:t>
      </w:r>
      <w:r w:rsidRPr="0054531C">
        <w:rPr>
          <w:rFonts w:ascii="Times New Roman" w:eastAsia="Times New Roman" w:hAnsi="Times New Roman" w:cs="Times New Roman"/>
          <w:b/>
          <w:sz w:val="20"/>
          <w:u w:val="single"/>
        </w:rPr>
        <w:t>PP</w:t>
      </w:r>
      <w:r w:rsidRPr="0054531C">
        <w:rPr>
          <w:rFonts w:ascii="Times New Roman" w:eastAsia="Times New Roman" w:hAnsi="Times New Roman" w:cs="Times New Roman"/>
          <w:sz w:val="20"/>
        </w:rPr>
        <w:t xml:space="preserve">I or similar answers; anti-prompt on protein </w:t>
      </w:r>
      <w:r w:rsidRPr="0054531C">
        <w:rPr>
          <w:rFonts w:ascii="Times New Roman" w:eastAsia="Times New Roman" w:hAnsi="Times New Roman" w:cs="Times New Roman"/>
          <w:b/>
          <w:sz w:val="20"/>
          <w:u w:val="single"/>
        </w:rPr>
        <w:t>activation</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inhibition</w:t>
      </w:r>
      <w:r w:rsidRPr="0054531C">
        <w:rPr>
          <w:rFonts w:ascii="Times New Roman" w:eastAsia="Times New Roman" w:hAnsi="Times New Roman" w:cs="Times New Roman"/>
          <w:sz w:val="20"/>
        </w:rPr>
        <w:t xml:space="preserve"> or specific cases of binding; prompt on </w:t>
      </w:r>
      <w:r w:rsidRPr="0054531C">
        <w:rPr>
          <w:rFonts w:ascii="Times New Roman" w:eastAsia="Times New Roman" w:hAnsi="Times New Roman" w:cs="Times New Roman"/>
          <w:b/>
          <w:sz w:val="20"/>
          <w:u w:val="single"/>
        </w:rPr>
        <w:t>drug activity</w:t>
      </w:r>
      <w:r w:rsidRPr="0054531C">
        <w:rPr>
          <w:rFonts w:ascii="Times New Roman" w:eastAsia="Times New Roman" w:hAnsi="Times New Roman" w:cs="Times New Roman"/>
          <w:sz w:val="20"/>
        </w:rPr>
        <w:t xml:space="preserve"> or related answers; do not accept "forming a bond", "bonding", or any answer about covalent bonding]</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14. During a rulership controversy in this polity, Isabella of Anjou’s marriage to Humphrey of Toron was annulled in favor of a man who was assassinated a few days after taking the crown. This state denounced illegal confiscation of fiefs in the </w:t>
      </w:r>
      <w:r w:rsidRPr="0054531C">
        <w:rPr>
          <w:rFonts w:ascii="Times New Roman" w:eastAsia="Times New Roman" w:hAnsi="Times New Roman" w:cs="Times New Roman"/>
          <w:i/>
          <w:sz w:val="20"/>
        </w:rPr>
        <w:t>Assise sur la ligence</w:t>
      </w:r>
      <w:r w:rsidRPr="0054531C">
        <w:rPr>
          <w:rFonts w:ascii="Times New Roman" w:eastAsia="Times New Roman" w:hAnsi="Times New Roman" w:cs="Times New Roman"/>
          <w:sz w:val="20"/>
        </w:rPr>
        <w:t xml:space="preserve">, issued by its </w:t>
      </w:r>
      <w:r w:rsidRPr="0054531C">
        <w:rPr>
          <w:rFonts w:ascii="Times New Roman" w:eastAsia="Times New Roman" w:hAnsi="Times New Roman" w:cs="Times New Roman"/>
          <w:i/>
          <w:sz w:val="20"/>
        </w:rPr>
        <w:t>Haute Cour</w:t>
      </w:r>
      <w:r w:rsidRPr="0054531C">
        <w:rPr>
          <w:rFonts w:ascii="Times New Roman" w:eastAsia="Times New Roman" w:hAnsi="Times New Roman" w:cs="Times New Roman"/>
          <w:sz w:val="20"/>
        </w:rPr>
        <w:t xml:space="preserve"> during the rule of Amalric I. At age sixteen, a ruler of this kingdom overcame overwhelming odds at the Battle of Montgisard, and lifted the Siege of Kerak shortly before his death. This kingdom’s coat of arms had five golden crosses on a white field. It was ruled by the leprous Baldwin IV, whose successor Guy of Lusignan lost the disastrous Battle of Hattin, after which Saladin captured its main city and provoked the Third Crusade. For 10 points, name this crusader kingdom named for its extremely holy city.</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Kingdom of </w:t>
      </w:r>
      <w:r w:rsidRPr="0054531C">
        <w:rPr>
          <w:rFonts w:ascii="Times New Roman" w:eastAsia="Times New Roman" w:hAnsi="Times New Roman" w:cs="Times New Roman"/>
          <w:b/>
          <w:sz w:val="20"/>
          <w:u w:val="single"/>
        </w:rPr>
        <w:t>Jerusalem</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 xml:space="preserve">15. A 2011 trial for religious extremism in this country prosecuted a translation of </w:t>
      </w:r>
      <w:r w:rsidRPr="0054531C">
        <w:rPr>
          <w:rFonts w:ascii="Times New Roman" w:eastAsia="Times New Roman" w:hAnsi="Times New Roman" w:cs="Times New Roman"/>
          <w:i/>
          <w:sz w:val="20"/>
        </w:rPr>
        <w:t>The Bhagavad-Gita As It Is.</w:t>
      </w:r>
      <w:r w:rsidRPr="0054531C">
        <w:rPr>
          <w:rFonts w:ascii="Times New Roman" w:eastAsia="Times New Roman" w:hAnsi="Times New Roman" w:cs="Times New Roman"/>
          <w:sz w:val="20"/>
        </w:rPr>
        <w:t xml:space="preserve"> In this non-Turkey country, the reformer Abdurrauf Fitrat promoted the teaching of </w:t>
      </w:r>
      <w:r w:rsidRPr="0054531C">
        <w:rPr>
          <w:rFonts w:ascii="Times New Roman" w:eastAsia="Times New Roman" w:hAnsi="Times New Roman" w:cs="Times New Roman"/>
          <w:i/>
          <w:sz w:val="20"/>
        </w:rPr>
        <w:t>usul ul-jadid</w:t>
      </w:r>
      <w:r w:rsidRPr="0054531C">
        <w:rPr>
          <w:rFonts w:ascii="Times New Roman" w:eastAsia="Times New Roman" w:hAnsi="Times New Roman" w:cs="Times New Roman"/>
          <w:sz w:val="20"/>
        </w:rPr>
        <w:t xml:space="preserve"> in </w:t>
      </w:r>
      <w:r w:rsidRPr="0054531C">
        <w:rPr>
          <w:rFonts w:ascii="Times New Roman" w:eastAsia="Times New Roman" w:hAnsi="Times New Roman" w:cs="Times New Roman"/>
          <w:i/>
          <w:sz w:val="20"/>
        </w:rPr>
        <w:t>maktabs</w:t>
      </w:r>
      <w:r w:rsidRPr="0054531C">
        <w:rPr>
          <w:rFonts w:ascii="Times New Roman" w:eastAsia="Times New Roman" w:hAnsi="Times New Roman" w:cs="Times New Roman"/>
          <w:sz w:val="20"/>
        </w:rPr>
        <w:t>, initiating the Jadidism movement. Members of an exiled sect from this country established a large community in Woodburn, Oregon.</w:t>
      </w:r>
      <w:r w:rsidRPr="0054531C">
        <w:rPr>
          <w:rFonts w:ascii="Times New Roman" w:eastAsia="Times New Roman" w:hAnsi="Times New Roman" w:cs="Times New Roman"/>
          <w:color w:val="FF0000"/>
          <w:sz w:val="20"/>
        </w:rPr>
        <w:t xml:space="preserve"> </w:t>
      </w:r>
      <w:r w:rsidRPr="0054531C">
        <w:rPr>
          <w:rFonts w:ascii="Times New Roman" w:eastAsia="Times New Roman" w:hAnsi="Times New Roman" w:cs="Times New Roman"/>
          <w:sz w:val="20"/>
        </w:rPr>
        <w:t xml:space="preserve">This country was the birthplace of a pacifist movement whose name means "Warriors of the Spirit," which conducted naked protests and eventually resettled in Canada. In this home of the </w:t>
      </w:r>
      <w:r w:rsidRPr="0054531C">
        <w:rPr>
          <w:rFonts w:ascii="Times New Roman" w:eastAsia="Times New Roman" w:hAnsi="Times New Roman" w:cs="Times New Roman"/>
          <w:i/>
          <w:sz w:val="20"/>
        </w:rPr>
        <w:t>doukhobors</w:t>
      </w:r>
      <w:r w:rsidRPr="0054531C">
        <w:rPr>
          <w:rFonts w:ascii="Times New Roman" w:eastAsia="Times New Roman" w:hAnsi="Times New Roman" w:cs="Times New Roman"/>
          <w:sz w:val="20"/>
        </w:rPr>
        <w:t>, the introduction of a three-fingered sign of the cross and other reforms by Nikon led to a schism with the Old Believers. For 10 points, name this country where Patriarch Kirill leads the most populous Orthodox church.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Russia</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Russia</w:t>
      </w:r>
      <w:r w:rsidRPr="0054531C">
        <w:rPr>
          <w:rFonts w:ascii="Times New Roman" w:eastAsia="Times New Roman" w:hAnsi="Times New Roman" w:cs="Times New Roman"/>
          <w:sz w:val="20"/>
        </w:rPr>
        <w:t xml:space="preserve">n Empire; or </w:t>
      </w:r>
      <w:r w:rsidRPr="0054531C">
        <w:rPr>
          <w:rFonts w:ascii="Times New Roman" w:eastAsia="Times New Roman" w:hAnsi="Times New Roman" w:cs="Times New Roman"/>
          <w:b/>
          <w:sz w:val="20"/>
          <w:u w:val="single"/>
        </w:rPr>
        <w:t>Russia</w:t>
      </w:r>
      <w:r w:rsidRPr="0054531C">
        <w:rPr>
          <w:rFonts w:ascii="Times New Roman" w:eastAsia="Times New Roman" w:hAnsi="Times New Roman" w:cs="Times New Roman"/>
          <w:sz w:val="20"/>
        </w:rPr>
        <w:t xml:space="preserve">n Federation; or </w:t>
      </w:r>
      <w:r w:rsidRPr="0054531C">
        <w:rPr>
          <w:rFonts w:ascii="Times New Roman" w:eastAsia="Times New Roman" w:hAnsi="Times New Roman" w:cs="Times New Roman"/>
          <w:b/>
          <w:sz w:val="20"/>
          <w:u w:val="single"/>
        </w:rPr>
        <w:t>Rossiya</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Rossiy</w:t>
      </w:r>
      <w:r w:rsidRPr="0054531C">
        <w:rPr>
          <w:rFonts w:ascii="Times New Roman" w:eastAsia="Times New Roman" w:hAnsi="Times New Roman" w:cs="Times New Roman"/>
          <w:sz w:val="20"/>
        </w:rPr>
        <w:t xml:space="preserve">skaya Imperiya; or </w:t>
      </w:r>
      <w:r w:rsidRPr="0054531C">
        <w:rPr>
          <w:rFonts w:ascii="Times New Roman" w:eastAsia="Times New Roman" w:hAnsi="Times New Roman" w:cs="Times New Roman"/>
          <w:b/>
          <w:sz w:val="20"/>
          <w:u w:val="single"/>
        </w:rPr>
        <w:t>Rossiy</w:t>
      </w:r>
      <w:r w:rsidRPr="0054531C">
        <w:rPr>
          <w:rFonts w:ascii="Times New Roman" w:eastAsia="Times New Roman" w:hAnsi="Times New Roman" w:cs="Times New Roman"/>
          <w:sz w:val="20"/>
        </w:rPr>
        <w:t>skaya Federatsiya; do not accept "Soviet Union" or "USSR"]</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16. The title character of a story by this author is run over and killed by Mr. Shortley’s tractor while Mrs. McIntyre is on her way to fire him.</w:t>
      </w:r>
      <w:r w:rsidR="00B36C09">
        <w:rPr>
          <w:rFonts w:ascii="Times New Roman" w:eastAsia="Times New Roman" w:hAnsi="Times New Roman" w:cs="Times New Roman"/>
          <w:sz w:val="20"/>
        </w:rPr>
        <w:t xml:space="preserve"> This author who wrote about an</w:t>
      </w:r>
      <w:r w:rsidRPr="0054531C">
        <w:rPr>
          <w:rFonts w:ascii="Times New Roman" w:eastAsia="Times New Roman" w:hAnsi="Times New Roman" w:cs="Times New Roman"/>
          <w:sz w:val="20"/>
        </w:rPr>
        <w:t xml:space="preserve"> unfortunate Pole</w:t>
      </w:r>
      <w:r w:rsidR="00B36C09">
        <w:rPr>
          <w:rFonts w:ascii="Times New Roman" w:eastAsia="Times New Roman" w:hAnsi="Times New Roman" w:cs="Times New Roman"/>
          <w:sz w:val="20"/>
        </w:rPr>
        <w:t xml:space="preserve"> named</w:t>
      </w:r>
      <w:r w:rsidRPr="0054531C">
        <w:rPr>
          <w:rFonts w:ascii="Times New Roman" w:eastAsia="Times New Roman" w:hAnsi="Times New Roman" w:cs="Times New Roman"/>
          <w:sz w:val="20"/>
        </w:rPr>
        <w:t xml:space="preserve"> Mr. Guizac in "The Displaced Person" also wrote a story in which an old man moves to N</w:t>
      </w:r>
      <w:r w:rsidR="00CC6E20">
        <w:rPr>
          <w:rFonts w:ascii="Times New Roman" w:eastAsia="Times New Roman" w:hAnsi="Times New Roman" w:cs="Times New Roman"/>
          <w:sz w:val="20"/>
        </w:rPr>
        <w:t>ew York and mistakenly calls</w:t>
      </w:r>
      <w:r w:rsidRPr="0054531C">
        <w:rPr>
          <w:rFonts w:ascii="Times New Roman" w:eastAsia="Times New Roman" w:hAnsi="Times New Roman" w:cs="Times New Roman"/>
          <w:sz w:val="20"/>
        </w:rPr>
        <w:t xml:space="preserve"> his new neighbor "preacher," leading to a fight that causes him to have a stroke. This author of "Judgment Day" wrote a story in which a typewriter salesman denigrates the decayed mansion of his Godhigh ancestors. In that story, a woman in a purple hat has a stroke after she condescendingly gives a penny to a young black boy while riding the bus to the Y with her son Julian. For 10 points, name this </w:t>
      </w:r>
      <w:r w:rsidR="008D7DF6">
        <w:rPr>
          <w:rFonts w:ascii="Times New Roman" w:eastAsia="Times New Roman" w:hAnsi="Times New Roman" w:cs="Times New Roman"/>
          <w:sz w:val="20"/>
        </w:rPr>
        <w:t xml:space="preserve">extremely Catholic </w:t>
      </w:r>
      <w:r w:rsidR="00993BA7">
        <w:rPr>
          <w:rFonts w:ascii="Times New Roman" w:eastAsia="Times New Roman" w:hAnsi="Times New Roman" w:cs="Times New Roman"/>
          <w:sz w:val="20"/>
        </w:rPr>
        <w:t xml:space="preserve">American </w:t>
      </w:r>
      <w:r w:rsidRPr="0054531C">
        <w:rPr>
          <w:rFonts w:ascii="Times New Roman" w:eastAsia="Times New Roman" w:hAnsi="Times New Roman" w:cs="Times New Roman"/>
          <w:sz w:val="20"/>
        </w:rPr>
        <w:t>author of "Everything that Rises Must Converge."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Mary Flannery </w:t>
      </w:r>
      <w:r w:rsidRPr="0054531C">
        <w:rPr>
          <w:rFonts w:ascii="Times New Roman" w:eastAsia="Times New Roman" w:hAnsi="Times New Roman" w:cs="Times New Roman"/>
          <w:b/>
          <w:sz w:val="20"/>
          <w:u w:val="single"/>
        </w:rPr>
        <w:t>O’Connor</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17. Internal massless components of these objects are associated with a factor proportional to </w:t>
      </w:r>
      <w:r w:rsidRPr="0054531C">
        <w:rPr>
          <w:rFonts w:ascii="Times New Roman" w:eastAsia="Times New Roman" w:hAnsi="Times New Roman" w:cs="Times New Roman"/>
          <w:i/>
          <w:sz w:val="20"/>
        </w:rPr>
        <w:t xml:space="preserve">i </w:t>
      </w:r>
      <w:r w:rsidRPr="0054531C">
        <w:rPr>
          <w:rFonts w:ascii="Times New Roman" w:eastAsia="Times New Roman" w:hAnsi="Times New Roman" w:cs="Times New Roman"/>
          <w:sz w:val="20"/>
        </w:rPr>
        <w:t xml:space="preserve">divided by the momentum </w:t>
      </w:r>
      <w:r w:rsidRPr="0054531C">
        <w:rPr>
          <w:rFonts w:ascii="Times New Roman" w:eastAsia="Times New Roman" w:hAnsi="Times New Roman" w:cs="Times New Roman"/>
          <w:i/>
          <w:sz w:val="20"/>
        </w:rPr>
        <w:t xml:space="preserve">q </w:t>
      </w:r>
      <w:r w:rsidRPr="0054531C">
        <w:rPr>
          <w:rFonts w:ascii="Times New Roman" w:eastAsia="Times New Roman" w:hAnsi="Times New Roman" w:cs="Times New Roman"/>
          <w:sz w:val="20"/>
        </w:rPr>
        <w:t>squared, while coupling constant</w:t>
      </w:r>
      <w:r w:rsidR="0064074A">
        <w:rPr>
          <w:rFonts w:ascii="Times New Roman" w:eastAsia="Times New Roman" w:hAnsi="Times New Roman" w:cs="Times New Roman"/>
          <w:sz w:val="20"/>
        </w:rPr>
        <w:t>s equal to the square root of 4 pi</w:t>
      </w:r>
      <w:r w:rsidRPr="0054531C">
        <w:rPr>
          <w:rFonts w:ascii="Times New Roman" w:eastAsia="Times New Roman" w:hAnsi="Times New Roman" w:cs="Times New Roman"/>
          <w:sz w:val="20"/>
        </w:rPr>
        <w:t xml:space="preserve"> times the fine structure constant are introduced for each of these objects’ vertices. Processes are called OZI suppressed and have much shorter lifetimes if these objects can be "cut" by touching only gluons. Antisymmetrization results in subtraction between matrix elements when two of these objects differ by the exchange of identical fermions. Arrows moving opposite the direction of time in these objects represent antiparticles, while helices denote gluons and waves indicate photons. For 10 points, name these diagrams used to model particle interactions, named for a Caltech physicist.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Feynman diagram</w:t>
      </w:r>
      <w:r w:rsidRPr="0054531C">
        <w:rPr>
          <w:rFonts w:ascii="Times New Roman" w:eastAsia="Times New Roman" w:hAnsi="Times New Roman" w:cs="Times New Roman"/>
          <w:sz w:val="20"/>
        </w:rPr>
        <w:t>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18. A treatise in this language discusses the rise of science in the section "The Discovery of the World and of Man" and argues that a certain period </w:t>
      </w:r>
      <w:r w:rsidR="00456FA0">
        <w:rPr>
          <w:rFonts w:ascii="Times New Roman" w:eastAsia="Times New Roman" w:hAnsi="Times New Roman" w:cs="Times New Roman"/>
          <w:sz w:val="20"/>
        </w:rPr>
        <w:t>involved</w:t>
      </w:r>
      <w:r w:rsidRPr="0054531C">
        <w:rPr>
          <w:rFonts w:ascii="Times New Roman" w:eastAsia="Times New Roman" w:hAnsi="Times New Roman" w:cs="Times New Roman"/>
          <w:sz w:val="20"/>
        </w:rPr>
        <w:t xml:space="preserve"> the beginning of self-conscious, calculated government in "The State as a Work of Art." Another book in this language examines the "fear of being touched," uses the memoirs of a judge with dementia to connect ruling and paranoia, and seeks to explain why "packs" of people follow despots. This language was used to write </w:t>
      </w:r>
      <w:r w:rsidRPr="0054531C">
        <w:rPr>
          <w:rFonts w:ascii="Times New Roman" w:eastAsia="Times New Roman" w:hAnsi="Times New Roman" w:cs="Times New Roman"/>
          <w:i/>
          <w:sz w:val="20"/>
        </w:rPr>
        <w:t>The Civilization of the Renaissance in Italy</w:t>
      </w:r>
      <w:r w:rsidRPr="0054531C">
        <w:rPr>
          <w:rFonts w:ascii="Times New Roman" w:eastAsia="Times New Roman" w:hAnsi="Times New Roman" w:cs="Times New Roman"/>
          <w:sz w:val="20"/>
        </w:rPr>
        <w:t xml:space="preserve"> as well as </w:t>
      </w:r>
      <w:r w:rsidRPr="0054531C">
        <w:rPr>
          <w:rFonts w:ascii="Times New Roman" w:eastAsia="Times New Roman" w:hAnsi="Times New Roman" w:cs="Times New Roman"/>
          <w:i/>
          <w:sz w:val="20"/>
        </w:rPr>
        <w:t>Crowds and Power</w:t>
      </w:r>
      <w:r w:rsidRPr="0054531C">
        <w:rPr>
          <w:rFonts w:ascii="Times New Roman" w:eastAsia="Times New Roman" w:hAnsi="Times New Roman" w:cs="Times New Roman"/>
          <w:sz w:val="20"/>
        </w:rPr>
        <w:t xml:space="preserve">. A treatise in this language </w:t>
      </w:r>
      <w:r w:rsidR="00456FA0">
        <w:rPr>
          <w:rFonts w:ascii="Times New Roman" w:eastAsia="Times New Roman" w:hAnsi="Times New Roman" w:cs="Times New Roman"/>
          <w:sz w:val="20"/>
        </w:rPr>
        <w:t>explains how a</w:t>
      </w:r>
      <w:r w:rsidRPr="0054531C">
        <w:rPr>
          <w:rFonts w:ascii="Times New Roman" w:eastAsia="Times New Roman" w:hAnsi="Times New Roman" w:cs="Times New Roman"/>
          <w:sz w:val="20"/>
        </w:rPr>
        <w:t xml:space="preserve"> "reserve army of labor" counters the tendenc</w:t>
      </w:r>
      <w:r w:rsidR="009B10F8">
        <w:rPr>
          <w:rFonts w:ascii="Times New Roman" w:eastAsia="Times New Roman" w:hAnsi="Times New Roman" w:cs="Times New Roman"/>
          <w:sz w:val="20"/>
        </w:rPr>
        <w:t>y of profits to fall over time, and</w:t>
      </w:r>
      <w:r w:rsidRPr="0054531C">
        <w:rPr>
          <w:rFonts w:ascii="Times New Roman" w:eastAsia="Times New Roman" w:hAnsi="Times New Roman" w:cs="Times New Roman"/>
          <w:sz w:val="20"/>
        </w:rPr>
        <w:t xml:space="preserve"> argues that "commodity fetishism" characterizes modern society. For 10 points, name this original language of </w:t>
      </w:r>
      <w:r w:rsidRPr="0054531C">
        <w:rPr>
          <w:rFonts w:ascii="Times New Roman" w:eastAsia="Times New Roman" w:hAnsi="Times New Roman" w:cs="Times New Roman"/>
          <w:i/>
          <w:sz w:val="20"/>
        </w:rPr>
        <w:t>Das Kapital</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German</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Deutsch</w:t>
      </w:r>
      <w:r w:rsidRPr="0054531C">
        <w:rPr>
          <w:rFonts w:ascii="Times New Roman" w:eastAsia="Times New Roman" w:hAnsi="Times New Roman" w:cs="Times New Roman"/>
          <w:sz w:val="20"/>
        </w:rPr>
        <w: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19. Twice, this character mysteriously alludes to having "failed him, once at Constantinople." This character’s sister Sylvia was killed, somewhat ironically, by a falling tree at their childhood home. The </w:t>
      </w:r>
      <w:r w:rsidRPr="0054531C">
        <w:rPr>
          <w:rFonts w:ascii="Times New Roman" w:eastAsia="Times New Roman" w:hAnsi="Times New Roman" w:cs="Times New Roman"/>
          <w:i/>
          <w:sz w:val="20"/>
        </w:rPr>
        <w:t>Cymbeline</w:t>
      </w:r>
      <w:r w:rsidRPr="0054531C">
        <w:rPr>
          <w:rFonts w:ascii="Times New Roman" w:eastAsia="Times New Roman" w:hAnsi="Times New Roman" w:cs="Times New Roman"/>
          <w:sz w:val="20"/>
        </w:rPr>
        <w:t xml:space="preserve"> line "fear no more the heat o’ the sun" is repeatedly quoted by this character, who is distracted from her mending of a green dress by the appearance of an old boyfriend. This character thinks that the most exquisite moment of her life was kissing Sally Seton at Bourton. In her youth, this character rejects Peter Walsh to marry the wealthier politician Richard. Before guests arrive at this woman’s house, Septimus Smith kills himself.  For 10 points, name this character who throws a party in 1923 London in a novel by Virginia Woolf.</w:t>
      </w:r>
    </w:p>
    <w:p w:rsidR="0054531C" w:rsidRDefault="00C65787" w:rsidP="00C65787">
      <w:pPr>
        <w:rPr>
          <w:rFonts w:ascii="Times New Roman" w:eastAsia="Times New Roman" w:hAnsi="Times New Roman" w:cs="Times New Roman"/>
          <w:sz w:val="20"/>
        </w:rPr>
      </w:pPr>
      <w:r w:rsidRPr="0054531C">
        <w:rPr>
          <w:rFonts w:ascii="Times New Roman" w:eastAsia="Times New Roman" w:hAnsi="Times New Roman" w:cs="Times New Roman"/>
          <w:sz w:val="20"/>
        </w:rPr>
        <w:t xml:space="preserve">ANSWER: Mrs. </w:t>
      </w:r>
      <w:r w:rsidRPr="0054531C">
        <w:rPr>
          <w:rFonts w:ascii="Times New Roman" w:eastAsia="Times New Roman" w:hAnsi="Times New Roman" w:cs="Times New Roman"/>
          <w:b/>
          <w:sz w:val="20"/>
          <w:u w:val="single"/>
        </w:rPr>
        <w:t>Dalloway</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Clarissa</w:t>
      </w:r>
      <w:r w:rsidRPr="0054531C">
        <w:rPr>
          <w:rFonts w:ascii="Times New Roman" w:eastAsia="Times New Roman" w:hAnsi="Times New Roman" w:cs="Times New Roman"/>
          <w:sz w:val="20"/>
        </w:rPr>
        <w:t xml:space="preserve"> Dalloway]</w:t>
      </w:r>
    </w:p>
    <w:p w:rsidR="0054531C" w:rsidRDefault="0054531C" w:rsidP="00C65787">
      <w:pPr>
        <w:rPr>
          <w:rFonts w:ascii="Times New Roman" w:eastAsia="Times New Roman" w:hAnsi="Times New Roman" w:cs="Times New Roman"/>
          <w:sz w:val="20"/>
        </w:rPr>
      </w:pPr>
      <w:r>
        <w:rPr>
          <w:rFonts w:ascii="Times New Roman" w:eastAsia="Times New Roman" w:hAnsi="Times New Roman" w:cs="Times New Roman"/>
          <w:sz w:val="20"/>
        </w:rPr>
        <w:br w:type="page"/>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 xml:space="preserve">20. A 1901 contest to construct one of these buildings in Liverpool was won by Giles Gilbert Scott, who then completed that building with George Frederick Bodley. Bodley himself designed one of these buildings featuring Frederick Hart’s </w:t>
      </w:r>
      <w:r w:rsidRPr="0054531C">
        <w:rPr>
          <w:rFonts w:ascii="Times New Roman" w:eastAsia="Times New Roman" w:hAnsi="Times New Roman" w:cs="Times New Roman"/>
          <w:i/>
          <w:sz w:val="20"/>
        </w:rPr>
        <w:t>The Creation</w:t>
      </w:r>
      <w:r w:rsidRPr="0054531C">
        <w:rPr>
          <w:rFonts w:ascii="Times New Roman" w:eastAsia="Times New Roman" w:hAnsi="Times New Roman" w:cs="Times New Roman"/>
          <w:sz w:val="20"/>
        </w:rPr>
        <w:t>. One of these buildings in Christchurch was constructed out of cardboard by Shigeru Ban. Ronald Reagan’s state funeral was held in one of these buildings, which were designed with vast windows in the Rayonnant style. "Emmanuel" is the largest of ten huge bells at one of these buildings famous for its chimera statues and located on the Île de la Cité. For 10 points, identify these buildings exemplified by Notre Dame de Paris.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cathedral</w:t>
      </w:r>
      <w:r w:rsidRPr="0054531C">
        <w:rPr>
          <w:rFonts w:ascii="Times New Roman" w:eastAsia="Times New Roman" w:hAnsi="Times New Roman" w:cs="Times New Roman"/>
          <w:sz w:val="20"/>
        </w:rPr>
        <w:t xml:space="preserve">s [prompt on </w:t>
      </w:r>
      <w:r w:rsidRPr="0054531C">
        <w:rPr>
          <w:rFonts w:ascii="Times New Roman" w:eastAsia="Times New Roman" w:hAnsi="Times New Roman" w:cs="Times New Roman"/>
          <w:b/>
          <w:sz w:val="20"/>
          <w:u w:val="single"/>
        </w:rPr>
        <w:t>church</w:t>
      </w:r>
      <w:r w:rsidRPr="0054531C">
        <w:rPr>
          <w:rFonts w:ascii="Times New Roman" w:eastAsia="Times New Roman" w:hAnsi="Times New Roman" w:cs="Times New Roman"/>
          <w:sz w:val="20"/>
        </w:rPr>
        <w:t>es]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TB. This publication adds the word "SIR--" in all caps to preface all published letters to the editor. This publication uses Officina Sans Bold for its headlines, such as a 2012 headline asking "Which One?" on an image of Barac</w:t>
      </w:r>
      <w:r w:rsidR="00C67111">
        <w:rPr>
          <w:rFonts w:ascii="Times New Roman" w:eastAsia="Times New Roman" w:hAnsi="Times New Roman" w:cs="Times New Roman"/>
          <w:sz w:val="20"/>
        </w:rPr>
        <w:t>k Obama and Mitt Romney walking</w:t>
      </w:r>
      <w:r w:rsidRPr="0054531C">
        <w:rPr>
          <w:rFonts w:ascii="Times New Roman" w:eastAsia="Times New Roman" w:hAnsi="Times New Roman" w:cs="Times New Roman"/>
          <w:sz w:val="20"/>
        </w:rPr>
        <w:t xml:space="preserve"> over the American flag. A special "no boundaries" award is included in this publication’s yearly "innovation awards". An early editor of this publication also wrote a book on </w:t>
      </w:r>
      <w:r w:rsidRPr="0054531C">
        <w:rPr>
          <w:rFonts w:ascii="Times New Roman" w:eastAsia="Times New Roman" w:hAnsi="Times New Roman" w:cs="Times New Roman"/>
          <w:i/>
          <w:sz w:val="20"/>
        </w:rPr>
        <w:t xml:space="preserve">The English Constitution. </w:t>
      </w:r>
      <w:r w:rsidRPr="0054531C">
        <w:rPr>
          <w:rFonts w:ascii="Times New Roman" w:eastAsia="Times New Roman" w:hAnsi="Times New Roman" w:cs="Times New Roman"/>
          <w:sz w:val="20"/>
        </w:rPr>
        <w:t>Walter Bagehot [</w:t>
      </w:r>
      <w:r w:rsidRPr="0054531C">
        <w:rPr>
          <w:rFonts w:ascii="Times New Roman" w:eastAsia="Times New Roman" w:hAnsi="Times New Roman" w:cs="Times New Roman"/>
          <w:sz w:val="20"/>
          <w:shd w:val="clear" w:color="auto" w:fill="D9D9D9"/>
        </w:rPr>
        <w:t>"BADGE"-it</w:t>
      </w:r>
      <w:r w:rsidRPr="0054531C">
        <w:rPr>
          <w:rFonts w:ascii="Times New Roman" w:eastAsia="Times New Roman" w:hAnsi="Times New Roman" w:cs="Times New Roman"/>
          <w:sz w:val="20"/>
        </w:rPr>
        <w:t>] edited this publication, which reviews books in its Prospero section. James Wilson started this publication to oppose the Corn Laws. For 10 points, name this periodical with anonymous editorials, a weekly British magazine whose coverage of world affairs often has a financial bent.</w:t>
      </w:r>
    </w:p>
    <w:p w:rsidR="00E94449" w:rsidRPr="0054531C" w:rsidRDefault="00C65787" w:rsidP="00C65787">
      <w:pPr>
        <w:rPr>
          <w:rFonts w:ascii="Times New Roman" w:eastAsia="Times New Roman" w:hAnsi="Times New Roman" w:cs="Times New Roman"/>
          <w:b/>
          <w:i/>
          <w:sz w:val="20"/>
          <w:u w:val="single"/>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i/>
          <w:sz w:val="20"/>
        </w:rPr>
        <w:t xml:space="preserve">The </w:t>
      </w:r>
      <w:r w:rsidRPr="0054531C">
        <w:rPr>
          <w:rFonts w:ascii="Times New Roman" w:eastAsia="Times New Roman" w:hAnsi="Times New Roman" w:cs="Times New Roman"/>
          <w:b/>
          <w:i/>
          <w:sz w:val="20"/>
          <w:u w:val="single"/>
        </w:rPr>
        <w:t>Economist</w:t>
      </w:r>
    </w:p>
    <w:p w:rsidR="00E94449" w:rsidRPr="0054531C" w:rsidRDefault="00E94449" w:rsidP="00C65787">
      <w:pPr>
        <w:rPr>
          <w:rFonts w:ascii="Times New Roman" w:eastAsia="Times New Roman" w:hAnsi="Times New Roman" w:cs="Times New Roman"/>
          <w:b/>
          <w:i/>
          <w:sz w:val="20"/>
          <w:u w:val="single"/>
        </w:rPr>
      </w:pPr>
      <w:r w:rsidRPr="0054531C">
        <w:rPr>
          <w:rFonts w:ascii="Times New Roman" w:eastAsia="Times New Roman" w:hAnsi="Times New Roman" w:cs="Times New Roman"/>
          <w:b/>
          <w:i/>
          <w:sz w:val="20"/>
          <w:u w:val="single"/>
        </w:rPr>
        <w:br w:type="page"/>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b/>
          <w:sz w:val="20"/>
        </w:rPr>
        <w:lastRenderedPageBreak/>
        <w:t>Bonuses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w:t>
      </w:r>
      <w:r w:rsidR="004469F6">
        <w:rPr>
          <w:rFonts w:ascii="Times New Roman" w:eastAsia="Times New Roman" w:hAnsi="Times New Roman" w:cs="Times New Roman"/>
          <w:sz w:val="20"/>
        </w:rPr>
        <w:t xml:space="preserve"> Answer the following </w:t>
      </w:r>
      <w:r w:rsidRPr="0054531C">
        <w:rPr>
          <w:rFonts w:ascii="Times New Roman" w:eastAsia="Times New Roman" w:hAnsi="Times New Roman" w:cs="Times New Roman"/>
          <w:sz w:val="20"/>
        </w:rPr>
        <w:t>about</w:t>
      </w:r>
      <w:r w:rsidR="004469F6">
        <w:rPr>
          <w:rFonts w:ascii="Times New Roman" w:eastAsia="Times New Roman" w:hAnsi="Times New Roman" w:cs="Times New Roman"/>
          <w:sz w:val="20"/>
        </w:rPr>
        <w:t xml:space="preserve"> chemical speciation analysis, for 10 points each.</w:t>
      </w:r>
    </w:p>
    <w:p w:rsidR="00AC4603" w:rsidRPr="0054531C" w:rsidRDefault="00955F74" w:rsidP="00C65787">
      <w:pPr>
        <w:rPr>
          <w:rFonts w:ascii="Times New Roman" w:hAnsi="Times New Roman" w:cs="Times New Roman"/>
          <w:sz w:val="20"/>
        </w:rPr>
      </w:pPr>
      <w:r>
        <w:rPr>
          <w:rFonts w:ascii="Times New Roman" w:eastAsia="Times New Roman" w:hAnsi="Times New Roman" w:cs="Times New Roman"/>
          <w:sz w:val="20"/>
        </w:rPr>
        <w:t xml:space="preserve">[10] These </w:t>
      </w:r>
      <w:r w:rsidR="00B528AF">
        <w:rPr>
          <w:rFonts w:ascii="Times New Roman" w:eastAsia="Times New Roman" w:hAnsi="Times New Roman" w:cs="Times New Roman"/>
          <w:sz w:val="20"/>
        </w:rPr>
        <w:t xml:space="preserve">diagrams </w:t>
      </w:r>
      <w:r w:rsidR="00C65787" w:rsidRPr="0054531C">
        <w:rPr>
          <w:rFonts w:ascii="Times New Roman" w:eastAsia="Times New Roman" w:hAnsi="Times New Roman" w:cs="Times New Roman"/>
          <w:sz w:val="20"/>
        </w:rPr>
        <w:t>depict the possible equilibrium phases of an aqueous electrochemical system as a function of redox potential, usually depicted on the y-axis, and pH, usually depicted on the x-axis.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Pourbaix</w:t>
      </w:r>
      <w:r w:rsidRPr="0054531C">
        <w:rPr>
          <w:rFonts w:ascii="Times New Roman" w:eastAsia="Times New Roman" w:hAnsi="Times New Roman" w:cs="Times New Roman"/>
          <w:sz w:val="20"/>
        </w:rPr>
        <w:t xml:space="preserve"> diagrams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A leading method of metal speciation uses inductively coupled plasma to ionize a sample before analyzing it with this technique, which breaks molecules into fragments and separates them by their mass-to-charge ratio.</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mass spec</w:t>
      </w:r>
      <w:r w:rsidRPr="0054531C">
        <w:rPr>
          <w:rFonts w:ascii="Times New Roman" w:eastAsia="Times New Roman" w:hAnsi="Times New Roman" w:cs="Times New Roman"/>
          <w:sz w:val="20"/>
        </w:rPr>
        <w:t xml:space="preserve">trometry [or </w:t>
      </w:r>
      <w:r w:rsidRPr="0054531C">
        <w:rPr>
          <w:rFonts w:ascii="Times New Roman" w:eastAsia="Times New Roman" w:hAnsi="Times New Roman" w:cs="Times New Roman"/>
          <w:b/>
          <w:sz w:val="20"/>
          <w:u w:val="single"/>
        </w:rPr>
        <w:t>MS</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w:t>
      </w:r>
      <w:r w:rsidR="00C0180C">
        <w:rPr>
          <w:rFonts w:ascii="Times New Roman" w:eastAsia="Times New Roman" w:hAnsi="Times New Roman" w:cs="Times New Roman"/>
          <w:sz w:val="20"/>
        </w:rPr>
        <w:t xml:space="preserve"> This hexadentate organic ligand is used in c</w:t>
      </w:r>
      <w:r w:rsidRPr="0054531C">
        <w:rPr>
          <w:rFonts w:ascii="Times New Roman" w:eastAsia="Times New Roman" w:hAnsi="Times New Roman" w:cs="Times New Roman"/>
          <w:sz w:val="20"/>
        </w:rPr>
        <w:t>omplexometric titration</w:t>
      </w:r>
      <w:r w:rsidR="00C0180C">
        <w:rPr>
          <w:rFonts w:ascii="Times New Roman" w:eastAsia="Times New Roman" w:hAnsi="Times New Roman" w:cs="Times New Roman"/>
          <w:sz w:val="20"/>
        </w:rPr>
        <w:t>,</w:t>
      </w:r>
      <w:r w:rsidRPr="0054531C">
        <w:rPr>
          <w:rFonts w:ascii="Times New Roman" w:eastAsia="Times New Roman" w:hAnsi="Times New Roman" w:cs="Times New Roman"/>
          <w:sz w:val="20"/>
        </w:rPr>
        <w:t xml:space="preserve"> another tool used in metal speciation to determine the quantity of oxidized metal ions present in a solution. </w:t>
      </w:r>
      <w:r w:rsidR="00C0180C">
        <w:rPr>
          <w:rFonts w:ascii="Times New Roman" w:eastAsia="Times New Roman" w:hAnsi="Times New Roman" w:cs="Times New Roman"/>
          <w:sz w:val="20"/>
        </w:rPr>
        <w:t>It</w:t>
      </w:r>
      <w:r w:rsidRPr="0054531C">
        <w:rPr>
          <w:rFonts w:ascii="Times New Roman" w:eastAsia="Times New Roman" w:hAnsi="Times New Roman" w:cs="Times New Roman"/>
          <w:sz w:val="20"/>
        </w:rPr>
        <w:t xml:space="preserve"> is also used in the treatment of lead poisoning.</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EDTA</w:t>
      </w:r>
      <w:r w:rsidR="001707FF">
        <w:rPr>
          <w:rFonts w:ascii="Times New Roman" w:eastAsia="Times New Roman" w:hAnsi="Times New Roman" w:cs="Times New Roman"/>
          <w:sz w:val="20"/>
        </w:rPr>
        <w:t xml:space="preserve"> [or</w:t>
      </w:r>
      <w:r w:rsidRPr="0054531C">
        <w:rPr>
          <w:rFonts w:ascii="Times New Roman" w:eastAsia="Times New Roman" w:hAnsi="Times New Roman" w:cs="Times New Roman"/>
          <w:sz w:val="20"/>
        </w:rPr>
        <w:t xml:space="preserve"> </w:t>
      </w:r>
      <w:r w:rsidRPr="0054531C">
        <w:rPr>
          <w:rFonts w:ascii="Times New Roman" w:eastAsia="Times New Roman" w:hAnsi="Times New Roman" w:cs="Times New Roman"/>
          <w:b/>
          <w:sz w:val="20"/>
          <w:u w:val="single"/>
        </w:rPr>
        <w:t>ethylenediaminetetraacet</w:t>
      </w:r>
      <w:r w:rsidRPr="001707FF">
        <w:rPr>
          <w:rFonts w:ascii="Times New Roman" w:eastAsia="Times New Roman" w:hAnsi="Times New Roman" w:cs="Times New Roman"/>
          <w:b/>
          <w:sz w:val="20"/>
          <w:u w:val="single"/>
        </w:rPr>
        <w:t>ic</w:t>
      </w:r>
      <w:r w:rsidRPr="0054531C">
        <w:rPr>
          <w:rFonts w:ascii="Times New Roman" w:eastAsia="Times New Roman" w:hAnsi="Times New Roman" w:cs="Times New Roman"/>
          <w:sz w:val="20"/>
        </w:rPr>
        <w:t xml:space="preserve"> acid]</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2. This dynasty's second of three emperors, Yangdi, launched a disastrous attempt to reconquer Vietnam and an even more disastrous invasion of the Korean peninsula.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Name this short-lived dynasty which reunified China for about four decades starting in the 6</w:t>
      </w:r>
      <w:r w:rsidRPr="0054531C">
        <w:rPr>
          <w:rFonts w:ascii="Times New Roman" w:eastAsia="Times New Roman" w:hAnsi="Times New Roman" w:cs="Times New Roman"/>
          <w:sz w:val="20"/>
          <w:vertAlign w:val="superscript"/>
        </w:rPr>
        <w:t>th</w:t>
      </w:r>
      <w:r w:rsidRPr="0054531C">
        <w:rPr>
          <w:rFonts w:ascii="Times New Roman" w:eastAsia="Times New Roman" w:hAnsi="Times New Roman" w:cs="Times New Roman"/>
          <w:sz w:val="20"/>
        </w:rPr>
        <w:t xml:space="preserve"> century CE.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Sui</w:t>
      </w:r>
      <w:r w:rsidRPr="0054531C">
        <w:rPr>
          <w:rFonts w:ascii="Times New Roman" w:eastAsia="Times New Roman" w:hAnsi="Times New Roman" w:cs="Times New Roman"/>
          <w:sz w:val="20"/>
        </w:rPr>
        <w:t xml:space="preserve"> dynasty</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This lasting public works project, which connects Beijing to Hangzhou and intersects both the Yellow and Yangtze rivers, was built by the Sui dynasty using forced labor.</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Grand Canal</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Yangdi moved the Sui capital to this rebuilt eastern city. This home of the White Horse Temple was burned during the Yellow Turban Rebellion in its role as Eastern Han capital after Wang Mang's 1</w:t>
      </w:r>
      <w:r w:rsidRPr="0054531C">
        <w:rPr>
          <w:rFonts w:ascii="Times New Roman" w:eastAsia="Times New Roman" w:hAnsi="Times New Roman" w:cs="Times New Roman"/>
          <w:sz w:val="20"/>
          <w:vertAlign w:val="superscript"/>
        </w:rPr>
        <w:t>st</w:t>
      </w:r>
      <w:r w:rsidRPr="0054531C">
        <w:rPr>
          <w:rFonts w:ascii="Times New Roman" w:eastAsia="Times New Roman" w:hAnsi="Times New Roman" w:cs="Times New Roman"/>
          <w:sz w:val="20"/>
        </w:rPr>
        <w:t>-cenutry usurpation.</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Luoyang</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Loyang</w:t>
      </w:r>
      <w:r w:rsidRPr="0054531C">
        <w:rPr>
          <w:rFonts w:ascii="Times New Roman" w:eastAsia="Times New Roman" w:hAnsi="Times New Roman" w:cs="Times New Roman"/>
          <w:sz w:val="20"/>
        </w:rPr>
        <w: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3. Identify some types of animals used in psychology research,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John Watson conditioned Little Albert to fear one of these animals. Edward Tolman created his theory of cognitive maps while experimenting on how these animals run mazes.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rat</w:t>
      </w:r>
      <w:r w:rsidRPr="0054531C">
        <w:rPr>
          <w:rFonts w:ascii="Times New Roman" w:eastAsia="Times New Roman" w:hAnsi="Times New Roman" w:cs="Times New Roman"/>
          <w:sz w:val="20"/>
        </w:rPr>
        <w:t>s</w:t>
      </w:r>
      <w:r w:rsidR="00A6179E">
        <w:rPr>
          <w:rFonts w:ascii="Times New Roman" w:eastAsia="Times New Roman" w:hAnsi="Times New Roman" w:cs="Times New Roman"/>
          <w:sz w:val="20"/>
        </w:rPr>
        <w:t xml:space="preserve"> [do not accept "mice"]</w:t>
      </w:r>
    </w:p>
    <w:p w:rsidR="00AC4603" w:rsidRPr="0054531C" w:rsidRDefault="00402006" w:rsidP="00C65787">
      <w:pPr>
        <w:rPr>
          <w:rFonts w:ascii="Times New Roman" w:hAnsi="Times New Roman" w:cs="Times New Roman"/>
          <w:sz w:val="20"/>
        </w:rPr>
      </w:pPr>
      <w:r>
        <w:rPr>
          <w:rFonts w:ascii="Times New Roman" w:eastAsia="Times New Roman" w:hAnsi="Times New Roman" w:cs="Times New Roman"/>
          <w:sz w:val="20"/>
        </w:rPr>
        <w:t>[10] Mary Cover Jones</w:t>
      </w:r>
      <w:r w:rsidR="00C65787" w:rsidRPr="0054531C">
        <w:rPr>
          <w:rFonts w:ascii="Times New Roman" w:eastAsia="Times New Roman" w:hAnsi="Times New Roman" w:cs="Times New Roman"/>
          <w:sz w:val="20"/>
        </w:rPr>
        <w:t xml:space="preserve"> demonstrated counterconditioning by eliminating Little Peter's </w:t>
      </w:r>
      <w:r>
        <w:rPr>
          <w:rFonts w:ascii="Times New Roman" w:eastAsia="Times New Roman" w:hAnsi="Times New Roman" w:cs="Times New Roman"/>
          <w:sz w:val="20"/>
        </w:rPr>
        <w:t>fear of one of these animals. A</w:t>
      </w:r>
      <w:r w:rsidR="00C65787" w:rsidRPr="0054531C">
        <w:rPr>
          <w:rFonts w:ascii="Times New Roman" w:eastAsia="Times New Roman" w:hAnsi="Times New Roman" w:cs="Times New Roman"/>
          <w:sz w:val="20"/>
        </w:rPr>
        <w:t xml:space="preserve"> cutaneous ef</w:t>
      </w:r>
      <w:r>
        <w:rPr>
          <w:rFonts w:ascii="Times New Roman" w:eastAsia="Times New Roman" w:hAnsi="Times New Roman" w:cs="Times New Roman"/>
          <w:sz w:val="20"/>
        </w:rPr>
        <w:t>fect named for this creature,</w:t>
      </w:r>
      <w:r w:rsidR="00C65787" w:rsidRPr="0054531C">
        <w:rPr>
          <w:rFonts w:ascii="Times New Roman" w:eastAsia="Times New Roman" w:hAnsi="Times New Roman" w:cs="Times New Roman"/>
          <w:sz w:val="20"/>
        </w:rPr>
        <w:t xml:space="preserve"> discov</w:t>
      </w:r>
      <w:r>
        <w:rPr>
          <w:rFonts w:ascii="Times New Roman" w:eastAsia="Times New Roman" w:hAnsi="Times New Roman" w:cs="Times New Roman"/>
          <w:sz w:val="20"/>
        </w:rPr>
        <w:t>ered by Geldard and Sherrick,</w:t>
      </w:r>
      <w:r w:rsidR="00CF3023">
        <w:rPr>
          <w:rFonts w:ascii="Times New Roman" w:eastAsia="Times New Roman" w:hAnsi="Times New Roman" w:cs="Times New Roman"/>
          <w:sz w:val="20"/>
        </w:rPr>
        <w:t xml:space="preserve"> is caused by quick</w:t>
      </w:r>
      <w:r w:rsidR="00C65787" w:rsidRPr="0054531C">
        <w:rPr>
          <w:rFonts w:ascii="Times New Roman" w:eastAsia="Times New Roman" w:hAnsi="Times New Roman" w:cs="Times New Roman"/>
          <w:sz w:val="20"/>
        </w:rPr>
        <w:t xml:space="preserve"> taps on different areas of skin.</w:t>
      </w:r>
    </w:p>
    <w:p w:rsidR="00AC4603" w:rsidRPr="00402006"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rabbit</w:t>
      </w:r>
      <w:r w:rsidRPr="0054531C">
        <w:rPr>
          <w:rFonts w:ascii="Times New Roman" w:eastAsia="Times New Roman" w:hAnsi="Times New Roman" w:cs="Times New Roman"/>
          <w:sz w:val="20"/>
        </w:rPr>
        <w:t>s</w:t>
      </w:r>
      <w:r w:rsidR="00D6167F">
        <w:rPr>
          <w:rFonts w:ascii="Times New Roman" w:eastAsia="Times New Roman" w:hAnsi="Times New Roman" w:cs="Times New Roman"/>
          <w:sz w:val="20"/>
        </w:rPr>
        <w:t xml:space="preserve"> [or</w:t>
      </w:r>
      <w:r w:rsidR="00402006">
        <w:rPr>
          <w:rFonts w:ascii="Times New Roman" w:eastAsia="Times New Roman" w:hAnsi="Times New Roman" w:cs="Times New Roman"/>
          <w:sz w:val="20"/>
        </w:rPr>
        <w:t xml:space="preserve"> cutaneous </w:t>
      </w:r>
      <w:r w:rsidR="00402006">
        <w:rPr>
          <w:rFonts w:ascii="Times New Roman" w:eastAsia="Times New Roman" w:hAnsi="Times New Roman" w:cs="Times New Roman"/>
          <w:b/>
          <w:sz w:val="20"/>
          <w:u w:val="single"/>
        </w:rPr>
        <w:t>rabbit</w:t>
      </w:r>
      <w:r w:rsidR="00402006">
        <w:rPr>
          <w:rFonts w:ascii="Times New Roman" w:eastAsia="Times New Roman" w:hAnsi="Times New Roman" w:cs="Times New Roman"/>
          <w:sz w:val="20"/>
        </w:rPr>
        <w:t xml:space="preserve"> illusion]</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Martin Seligman placed these animals in a shuttle box and applied electric shocks, demonstrating that they exhibit learned helplessness.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dog</w:t>
      </w:r>
      <w:r w:rsidRPr="0054531C">
        <w:rPr>
          <w:rFonts w:ascii="Times New Roman" w:eastAsia="Times New Roman" w:hAnsi="Times New Roman" w:cs="Times New Roman"/>
          <w:sz w:val="20"/>
        </w:rPr>
        <w:t>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4. The bourée was an optional movement in compositions of this type.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Name this genre of Baroque music that traditionally included an allemande, a courante, a sarabande, and a gigue as its four standard movements.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suite</w:t>
      </w:r>
      <w:r w:rsidRPr="0054531C">
        <w:rPr>
          <w:rFonts w:ascii="Times New Roman" w:eastAsia="Times New Roman" w:hAnsi="Times New Roman" w:cs="Times New Roman"/>
          <w:sz w:val="20"/>
        </w:rPr>
        <w:t>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This French dance popularized at the court of Louis XIV is usually in 4/4 time and begins on the third beat of a measure. It became an optional component of Baroque suites.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gavotte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This other dance in 3/4 time was the standard choice for the third movement of symphonies until it was supplanted by the scherzo. A very famous and simple one in G is found in the </w:t>
      </w:r>
      <w:r w:rsidRPr="0054531C">
        <w:rPr>
          <w:rFonts w:ascii="Times New Roman" w:eastAsia="Times New Roman" w:hAnsi="Times New Roman" w:cs="Times New Roman"/>
          <w:i/>
          <w:sz w:val="20"/>
        </w:rPr>
        <w:t>Notebook for Anna Magdalena Bach</w:t>
      </w:r>
      <w:r w:rsidRPr="0054531C">
        <w:rPr>
          <w:rFonts w:ascii="Times New Roman" w:eastAsia="Times New Roman" w:hAnsi="Times New Roman" w:cs="Times New Roman"/>
          <w:sz w:val="20"/>
        </w:rPr>
        <w:t>.</w:t>
      </w:r>
    </w:p>
    <w:p w:rsidR="005B4383" w:rsidRDefault="00C65787" w:rsidP="00C65787">
      <w:pPr>
        <w:rPr>
          <w:rFonts w:ascii="Times New Roman" w:eastAsia="Times New Roman" w:hAnsi="Times New Roman" w:cs="Times New Roman"/>
          <w:b/>
          <w:sz w:val="20"/>
          <w:u w:val="single"/>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minuet</w:t>
      </w:r>
    </w:p>
    <w:p w:rsidR="005B4383" w:rsidRDefault="005B4383" w:rsidP="00C65787">
      <w:pPr>
        <w:rPr>
          <w:rFonts w:ascii="Times New Roman" w:eastAsia="Times New Roman" w:hAnsi="Times New Roman" w:cs="Times New Roman"/>
          <w:b/>
          <w:sz w:val="20"/>
          <w:u w:val="single"/>
        </w:rPr>
      </w:pPr>
      <w:r>
        <w:rPr>
          <w:rFonts w:ascii="Times New Roman" w:eastAsia="Times New Roman" w:hAnsi="Times New Roman" w:cs="Times New Roman"/>
          <w:b/>
          <w:sz w:val="20"/>
          <w:u w:val="single"/>
        </w:rPr>
        <w:br w:type="page"/>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5. The electronic symbol for these circuit elements consist of a triangle adjacent to a rectangular S-like shape, and they are characterized by semiconductor-metal junctions, which form a similarly-named barrier.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Name these objects which have a low forward voltage drop and very fast switching action. At around 0.15 to 0.45 volts, their voltage drops are much lower than that of typical silicon diodes.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Schottky diode</w:t>
      </w:r>
      <w:r w:rsidRPr="0054531C">
        <w:rPr>
          <w:rFonts w:ascii="Times New Roman" w:eastAsia="Times New Roman" w:hAnsi="Times New Roman" w:cs="Times New Roman"/>
          <w:sz w:val="20"/>
        </w:rPr>
        <w:t xml:space="preserve">s [or </w:t>
      </w:r>
      <w:r w:rsidRPr="0054531C">
        <w:rPr>
          <w:rFonts w:ascii="Times New Roman" w:eastAsia="Times New Roman" w:hAnsi="Times New Roman" w:cs="Times New Roman"/>
          <w:b/>
          <w:sz w:val="20"/>
          <w:u w:val="single"/>
        </w:rPr>
        <w:t>hot carrier diode</w:t>
      </w:r>
      <w:r w:rsidRPr="0054531C">
        <w:rPr>
          <w:rFonts w:ascii="Times New Roman" w:eastAsia="Times New Roman" w:hAnsi="Times New Roman" w:cs="Times New Roman"/>
          <w:sz w:val="20"/>
        </w:rPr>
        <w:t>s]</w:t>
      </w:r>
    </w:p>
    <w:p w:rsidR="00AC4603" w:rsidRPr="0054531C" w:rsidRDefault="009F5BC3" w:rsidP="00C65787">
      <w:pPr>
        <w:rPr>
          <w:rFonts w:ascii="Times New Roman" w:hAnsi="Times New Roman" w:cs="Times New Roman"/>
          <w:sz w:val="20"/>
        </w:rPr>
      </w:pPr>
      <w:r>
        <w:rPr>
          <w:rFonts w:ascii="Times New Roman" w:eastAsia="Times New Roman" w:hAnsi="Times New Roman" w:cs="Times New Roman"/>
          <w:sz w:val="20"/>
        </w:rPr>
        <w:t>[10] These</w:t>
      </w:r>
      <w:r w:rsidR="00C65787" w:rsidRPr="0054531C">
        <w:rPr>
          <w:rFonts w:ascii="Times New Roman" w:eastAsia="Times New Roman" w:hAnsi="Times New Roman" w:cs="Times New Roman"/>
          <w:sz w:val="20"/>
        </w:rPr>
        <w:t xml:space="preserve"> diodes consist of P-N junctions in which electrons annihilate with holes to produce photons. The band gap of the semiconductors in the junction determine</w:t>
      </w:r>
      <w:r w:rsidR="005B4383">
        <w:rPr>
          <w:rFonts w:ascii="Times New Roman" w:eastAsia="Times New Roman" w:hAnsi="Times New Roman" w:cs="Times New Roman"/>
          <w:sz w:val="20"/>
        </w:rPr>
        <w:t>s</w:t>
      </w:r>
      <w:r w:rsidR="00C65787" w:rsidRPr="0054531C">
        <w:rPr>
          <w:rFonts w:ascii="Times New Roman" w:eastAsia="Times New Roman" w:hAnsi="Times New Roman" w:cs="Times New Roman"/>
          <w:sz w:val="20"/>
        </w:rPr>
        <w:t xml:space="preserve"> the wavelength</w:t>
      </w:r>
      <w:r w:rsidR="003C4F7D">
        <w:rPr>
          <w:rFonts w:ascii="Times New Roman" w:eastAsia="Times New Roman" w:hAnsi="Times New Roman" w:cs="Times New Roman"/>
          <w:sz w:val="20"/>
        </w:rPr>
        <w:t xml:space="preserve"> of the photons emitted by this type of</w:t>
      </w:r>
      <w:r w:rsidR="00C65787" w:rsidRPr="0054531C">
        <w:rPr>
          <w:rFonts w:ascii="Times New Roman" w:eastAsia="Times New Roman" w:hAnsi="Times New Roman" w:cs="Times New Roman"/>
          <w:sz w:val="20"/>
        </w:rPr>
        <w:t xml:space="preserve"> diodes.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light-emitting</w:t>
      </w:r>
      <w:r w:rsidRPr="0054531C">
        <w:rPr>
          <w:rFonts w:ascii="Times New Roman" w:eastAsia="Times New Roman" w:hAnsi="Times New Roman" w:cs="Times New Roman"/>
          <w:sz w:val="20"/>
        </w:rPr>
        <w:t xml:space="preserve"> diodes [or </w:t>
      </w:r>
      <w:r w:rsidRPr="0054531C">
        <w:rPr>
          <w:rFonts w:ascii="Times New Roman" w:eastAsia="Times New Roman" w:hAnsi="Times New Roman" w:cs="Times New Roman"/>
          <w:b/>
          <w:sz w:val="20"/>
          <w:u w:val="single"/>
        </w:rPr>
        <w:t>LED</w:t>
      </w:r>
      <w:r w:rsidRPr="0054531C">
        <w:rPr>
          <w:rFonts w:ascii="Times New Roman" w:eastAsia="Times New Roman" w:hAnsi="Times New Roman" w:cs="Times New Roman"/>
          <w:sz w:val="20"/>
        </w:rPr>
        <w:t>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This type of bias exists where the voltage applied across P-N junction is in the direction of easy current flow for the diode, such that the P side is made more positive and electrons are free to move across the junction.</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forward</w:t>
      </w:r>
      <w:r w:rsidRPr="0054531C">
        <w:rPr>
          <w:rFonts w:ascii="Times New Roman" w:eastAsia="Times New Roman" w:hAnsi="Times New Roman" w:cs="Times New Roman"/>
          <w:sz w:val="20"/>
        </w:rPr>
        <w:t xml:space="preserve"> bias </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6. </w:t>
      </w:r>
      <w:r w:rsidRPr="0054531C">
        <w:rPr>
          <w:rFonts w:ascii="Times New Roman" w:eastAsia="Times New Roman" w:hAnsi="Times New Roman" w:cs="Times New Roman"/>
          <w:sz w:val="20"/>
          <w:highlight w:val="white"/>
        </w:rPr>
        <w:t xml:space="preserve">Sibyl Sanderson made her professional debut playing the title Byzantine sorceress in this composer’s opera </w:t>
      </w:r>
      <w:r w:rsidRPr="0054531C">
        <w:rPr>
          <w:rFonts w:ascii="Times New Roman" w:eastAsia="Times New Roman" w:hAnsi="Times New Roman" w:cs="Times New Roman"/>
          <w:i/>
          <w:sz w:val="20"/>
          <w:highlight w:val="white"/>
        </w:rPr>
        <w:t>Esclarmonde</w:t>
      </w:r>
      <w:r w:rsidRPr="0054531C">
        <w:rPr>
          <w:rFonts w:ascii="Times New Roman" w:eastAsia="Times New Roman" w:hAnsi="Times New Roman" w:cs="Times New Roman"/>
          <w:sz w:val="20"/>
          <w:highlight w:val="white"/>
        </w:rPr>
        <w:t>.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highlight w:val="white"/>
        </w:rPr>
        <w:t xml:space="preserve">[10] Name this composer, who also composed an opera featuring "En fermant les yeux," known as the "Dream Song," </w:t>
      </w:r>
      <w:r w:rsidRPr="0054531C">
        <w:rPr>
          <w:rFonts w:ascii="Times New Roman" w:eastAsia="Times New Roman" w:hAnsi="Times New Roman" w:cs="Times New Roman"/>
          <w:sz w:val="20"/>
        </w:rPr>
        <w:t>and the soprano aria "Adieu, notre petite table."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highlight w:val="white"/>
        </w:rPr>
        <w:t xml:space="preserve">ANSWER: Jules </w:t>
      </w:r>
      <w:r w:rsidRPr="0054531C">
        <w:rPr>
          <w:rFonts w:ascii="Times New Roman" w:eastAsia="Times New Roman" w:hAnsi="Times New Roman" w:cs="Times New Roman"/>
          <w:b/>
          <w:sz w:val="20"/>
          <w:highlight w:val="white"/>
          <w:u w:val="single"/>
        </w:rPr>
        <w:t>Massenet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Massenet’s </w:t>
      </w:r>
      <w:r w:rsidRPr="0054531C">
        <w:rPr>
          <w:rFonts w:ascii="Times New Roman" w:eastAsia="Times New Roman" w:hAnsi="Times New Roman" w:cs="Times New Roman"/>
          <w:i/>
          <w:sz w:val="20"/>
        </w:rPr>
        <w:t>Manon</w:t>
      </w:r>
      <w:r w:rsidRPr="0054531C">
        <w:rPr>
          <w:rFonts w:ascii="Times New Roman" w:eastAsia="Times New Roman" w:hAnsi="Times New Roman" w:cs="Times New Roman"/>
          <w:sz w:val="20"/>
        </w:rPr>
        <w:t xml:space="preserve"> was based on the same novel that inspired this composer’s 1893 opera </w:t>
      </w:r>
      <w:r w:rsidRPr="0054531C">
        <w:rPr>
          <w:rFonts w:ascii="Times New Roman" w:eastAsia="Times New Roman" w:hAnsi="Times New Roman" w:cs="Times New Roman"/>
          <w:i/>
          <w:sz w:val="20"/>
        </w:rPr>
        <w:t>Manon Lescaut</w:t>
      </w:r>
      <w:r w:rsidRPr="0054531C">
        <w:rPr>
          <w:rFonts w:ascii="Times New Roman" w:eastAsia="Times New Roman" w:hAnsi="Times New Roman" w:cs="Times New Roman"/>
          <w:sz w:val="20"/>
        </w:rPr>
        <w:t>. This composer also wrote an opera featuring the aria "Un bel di."</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Giacomo </w:t>
      </w:r>
      <w:r w:rsidRPr="0054531C">
        <w:rPr>
          <w:rFonts w:ascii="Times New Roman" w:eastAsia="Times New Roman" w:hAnsi="Times New Roman" w:cs="Times New Roman"/>
          <w:b/>
          <w:sz w:val="20"/>
          <w:u w:val="single"/>
        </w:rPr>
        <w:t>Puccini</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"Un bel di" appears in this Puccini opera, in which it is sung by the title character Cio-Cio San, who is tragically married to the American Navy Lieutenant Pinkerton.</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i/>
          <w:sz w:val="20"/>
          <w:u w:val="single"/>
        </w:rPr>
        <w:t>Madame Butterfly</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i/>
          <w:sz w:val="20"/>
          <w:u w:val="single"/>
        </w:rPr>
        <w:t>Madama Butterfly</w:t>
      </w:r>
      <w:r w:rsidRPr="0054531C">
        <w:rPr>
          <w:rFonts w:ascii="Times New Roman" w:eastAsia="Times New Roman" w:hAnsi="Times New Roman" w:cs="Times New Roman"/>
          <w:sz w:val="20"/>
        </w:rPr>
        <w: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7. </w:t>
      </w:r>
      <w:r w:rsidR="00B645A4">
        <w:rPr>
          <w:rFonts w:ascii="Times New Roman" w:eastAsia="Times New Roman" w:hAnsi="Times New Roman" w:cs="Times New Roman"/>
          <w:sz w:val="20"/>
        </w:rPr>
        <w:t>Answer the following about the Vedic god Tvastr, a</w:t>
      </w:r>
      <w:r w:rsidRPr="0054531C">
        <w:rPr>
          <w:rFonts w:ascii="Times New Roman" w:eastAsia="Times New Roman" w:hAnsi="Times New Roman" w:cs="Times New Roman"/>
          <w:sz w:val="20"/>
        </w:rPr>
        <w:t xml:space="preserve"> craftsman</w:t>
      </w:r>
      <w:r w:rsidR="00D940E4">
        <w:rPr>
          <w:rFonts w:ascii="Times New Roman" w:eastAsia="Times New Roman" w:hAnsi="Times New Roman" w:cs="Times New Roman"/>
          <w:sz w:val="20"/>
        </w:rPr>
        <w:t xml:space="preserve"> god</w:t>
      </w:r>
      <w:r w:rsidRPr="0054531C">
        <w:rPr>
          <w:rFonts w:ascii="Times New Roman" w:eastAsia="Times New Roman" w:hAnsi="Times New Roman" w:cs="Times New Roman"/>
          <w:sz w:val="20"/>
        </w:rPr>
        <w:t xml:space="preserve"> who gave all beings form,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highlight w:val="white"/>
        </w:rPr>
        <w:t xml:space="preserve">[10] </w:t>
      </w:r>
      <w:r w:rsidRPr="0054531C">
        <w:rPr>
          <w:rFonts w:ascii="Times New Roman" w:eastAsia="Times New Roman" w:hAnsi="Times New Roman" w:cs="Times New Roman"/>
          <w:sz w:val="20"/>
        </w:rPr>
        <w:t xml:space="preserve">According to the </w:t>
      </w:r>
      <w:r w:rsidRPr="0054531C">
        <w:rPr>
          <w:rFonts w:ascii="Times New Roman" w:eastAsia="Times New Roman" w:hAnsi="Times New Roman" w:cs="Times New Roman"/>
          <w:i/>
          <w:sz w:val="20"/>
        </w:rPr>
        <w:t>Mahabharata</w:t>
      </w:r>
      <w:r w:rsidRPr="0054531C">
        <w:rPr>
          <w:rFonts w:ascii="Times New Roman" w:eastAsia="Times New Roman" w:hAnsi="Times New Roman" w:cs="Times New Roman"/>
          <w:sz w:val="20"/>
        </w:rPr>
        <w:t>, Tvastr created this creature to get revenge on the killer of his son Trisiras. This primordial creature, which blocked off the waters of the world, is killed with a weapon made from Dadhichi's bones.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Vritra</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Vrtra</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Vitra</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Ahi</w:t>
      </w:r>
      <w:r w:rsidRPr="0054531C">
        <w:rPr>
          <w:rFonts w:ascii="Times New Roman" w:eastAsia="Times New Roman" w:hAnsi="Times New Roman" w:cs="Times New Roman"/>
          <w:sz w:val="20"/>
        </w:rPr>
        <w:t xml:space="preserve"> Vitra]</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highlight w:val="white"/>
        </w:rPr>
        <w:t>[10] Indra, the killer of Tvastr’s son Trisiras, was a deity of this natural phenomenon, which he wielded as Vajra. Zeus frequently used this natural phenomenon to dispose of people he didn’t like.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highlight w:val="white"/>
        </w:rPr>
        <w:t xml:space="preserve">ANSWER: </w:t>
      </w:r>
      <w:r w:rsidRPr="0054531C">
        <w:rPr>
          <w:rFonts w:ascii="Times New Roman" w:eastAsia="Times New Roman" w:hAnsi="Times New Roman" w:cs="Times New Roman"/>
          <w:b/>
          <w:sz w:val="20"/>
          <w:highlight w:val="white"/>
          <w:u w:val="single"/>
        </w:rPr>
        <w:t>lightning</w:t>
      </w:r>
      <w:r w:rsidRPr="0054531C">
        <w:rPr>
          <w:rFonts w:ascii="Times New Roman" w:eastAsia="Times New Roman" w:hAnsi="Times New Roman" w:cs="Times New Roman"/>
          <w:sz w:val="20"/>
          <w:highlight w:val="white"/>
        </w:rPr>
        <w:t xml:space="preserve"> [accept </w:t>
      </w:r>
      <w:r w:rsidRPr="0054531C">
        <w:rPr>
          <w:rFonts w:ascii="Times New Roman" w:eastAsia="Times New Roman" w:hAnsi="Times New Roman" w:cs="Times New Roman"/>
          <w:b/>
          <w:sz w:val="20"/>
          <w:highlight w:val="white"/>
          <w:u w:val="single"/>
        </w:rPr>
        <w:t>thunder</w:t>
      </w:r>
      <w:r w:rsidRPr="0054531C">
        <w:rPr>
          <w:rFonts w:ascii="Times New Roman" w:eastAsia="Times New Roman" w:hAnsi="Times New Roman" w:cs="Times New Roman"/>
          <w:sz w:val="20"/>
          <w:highlight w:val="white"/>
        </w:rPr>
        <w:t xml:space="preserve"> even though that’s not quite the same; accept </w:t>
      </w:r>
      <w:r w:rsidRPr="0054531C">
        <w:rPr>
          <w:rFonts w:ascii="Times New Roman" w:eastAsia="Times New Roman" w:hAnsi="Times New Roman" w:cs="Times New Roman"/>
          <w:b/>
          <w:sz w:val="20"/>
          <w:highlight w:val="white"/>
          <w:u w:val="single"/>
        </w:rPr>
        <w:t>lightning bolt</w:t>
      </w:r>
      <w:r w:rsidRPr="0054531C">
        <w:rPr>
          <w:rFonts w:ascii="Times New Roman" w:eastAsia="Times New Roman" w:hAnsi="Times New Roman" w:cs="Times New Roman"/>
          <w:sz w:val="20"/>
          <w:highlight w:val="white"/>
        </w:rPr>
        <w:t>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highlight w:val="white"/>
        </w:rPr>
        <w:t>[10] Tvastr’s daughter Saranyu married this Hindu deity of the sun, who rides in a chariot pulled by seven horses around the celestial Mount Meru every day.</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highlight w:val="white"/>
        </w:rPr>
        <w:t xml:space="preserve">ANSWER: </w:t>
      </w:r>
      <w:r w:rsidRPr="0054531C">
        <w:rPr>
          <w:rFonts w:ascii="Times New Roman" w:eastAsia="Times New Roman" w:hAnsi="Times New Roman" w:cs="Times New Roman"/>
          <w:b/>
          <w:sz w:val="20"/>
          <w:highlight w:val="white"/>
          <w:u w:val="single"/>
        </w:rPr>
        <w:t>Surya</w:t>
      </w:r>
      <w:r w:rsidRPr="0054531C">
        <w:rPr>
          <w:rFonts w:ascii="Times New Roman" w:eastAsia="Times New Roman" w:hAnsi="Times New Roman" w:cs="Times New Roman"/>
          <w:sz w:val="20"/>
          <w:highlight w:val="white"/>
        </w:rPr>
        <w:t xml:space="preserve"> [or </w:t>
      </w:r>
      <w:r w:rsidRPr="0054531C">
        <w:rPr>
          <w:rFonts w:ascii="Times New Roman" w:eastAsia="Times New Roman" w:hAnsi="Times New Roman" w:cs="Times New Roman"/>
          <w:b/>
          <w:sz w:val="20"/>
          <w:highlight w:val="white"/>
          <w:u w:val="single"/>
        </w:rPr>
        <w:t>Aditya</w:t>
      </w:r>
      <w:r w:rsidRPr="0054531C">
        <w:rPr>
          <w:rFonts w:ascii="Times New Roman" w:eastAsia="Times New Roman" w:hAnsi="Times New Roman" w:cs="Times New Roman"/>
          <w:sz w:val="20"/>
          <w:highlight w:val="white"/>
        </w:rPr>
        <w: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8. The remains of the tenth and eleventh Shi’a imams are found in this city’s al-Askari mosque.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Identify this city, which contains a giant spiral "Great Mo</w:t>
      </w:r>
      <w:r w:rsidR="005A4511">
        <w:rPr>
          <w:rFonts w:ascii="Times New Roman" w:eastAsia="Times New Roman" w:hAnsi="Times New Roman" w:cs="Times New Roman"/>
          <w:sz w:val="20"/>
        </w:rPr>
        <w:t>sque" constructed by the caliph</w:t>
      </w:r>
      <w:r w:rsidRPr="0054531C">
        <w:rPr>
          <w:rFonts w:ascii="Times New Roman" w:eastAsia="Times New Roman" w:hAnsi="Times New Roman" w:cs="Times New Roman"/>
          <w:sz w:val="20"/>
        </w:rPr>
        <w:t xml:space="preserve"> al-Mutawakkil. In a famous tale, a merchant flees to this city in order to escape Death, but ends up meeting her here.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Samarra</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Samarra is a city in this country, whose northern part is disputed by the mostly-autonomous Kurds and the Islamic State. The Tigris and Euphrates form the Shatt al-Arab after they meet in this country.</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Republic of </w:t>
      </w:r>
      <w:r w:rsidRPr="0054531C">
        <w:rPr>
          <w:rFonts w:ascii="Times New Roman" w:eastAsia="Times New Roman" w:hAnsi="Times New Roman" w:cs="Times New Roman"/>
          <w:b/>
          <w:sz w:val="20"/>
          <w:u w:val="single"/>
        </w:rPr>
        <w:t>Iraq</w:t>
      </w:r>
      <w:r w:rsidRPr="0054531C">
        <w:rPr>
          <w:rFonts w:ascii="Times New Roman" w:eastAsia="Times New Roman" w:hAnsi="Times New Roman" w:cs="Times New Roman"/>
          <w:sz w:val="20"/>
        </w:rPr>
        <w:t xml:space="preserve"> [or Jumhuriyyat al-</w:t>
      </w:r>
      <w:r w:rsidRPr="0054531C">
        <w:rPr>
          <w:rFonts w:ascii="Times New Roman" w:eastAsia="Times New Roman" w:hAnsi="Times New Roman" w:cs="Times New Roman"/>
          <w:b/>
          <w:sz w:val="20"/>
          <w:u w:val="single"/>
        </w:rPr>
        <w:t>Iraq</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This city</w:t>
      </w:r>
      <w:r w:rsidR="005A3804">
        <w:rPr>
          <w:rFonts w:ascii="Times New Roman" w:eastAsia="Times New Roman" w:hAnsi="Times New Roman" w:cs="Times New Roman"/>
          <w:sz w:val="20"/>
        </w:rPr>
        <w:t xml:space="preserve"> found along the Shatt-al-Arab</w:t>
      </w:r>
      <w:r w:rsidRPr="0054531C">
        <w:rPr>
          <w:rFonts w:ascii="Times New Roman" w:eastAsia="Times New Roman" w:hAnsi="Times New Roman" w:cs="Times New Roman"/>
          <w:sz w:val="20"/>
        </w:rPr>
        <w:t xml:space="preserve">, Iraq's main port, is the legendary home of the sailor Sinbad. </w:t>
      </w:r>
      <w:r w:rsidR="00524356">
        <w:rPr>
          <w:rFonts w:ascii="Times New Roman" w:eastAsia="Times New Roman" w:hAnsi="Times New Roman" w:cs="Times New Roman"/>
          <w:sz w:val="20"/>
        </w:rPr>
        <w:t>Before it moved, t</w:t>
      </w:r>
      <w:r w:rsidRPr="0054531C">
        <w:rPr>
          <w:rFonts w:ascii="Times New Roman" w:eastAsia="Times New Roman" w:hAnsi="Times New Roman" w:cs="Times New Roman"/>
          <w:sz w:val="20"/>
        </w:rPr>
        <w:t>he 2014 Gu</w:t>
      </w:r>
      <w:r w:rsidR="00524356">
        <w:rPr>
          <w:rFonts w:ascii="Times New Roman" w:eastAsia="Times New Roman" w:hAnsi="Times New Roman" w:cs="Times New Roman"/>
          <w:sz w:val="20"/>
        </w:rPr>
        <w:t>lf Cup of Nations was first</w:t>
      </w:r>
      <w:r w:rsidRPr="0054531C">
        <w:rPr>
          <w:rFonts w:ascii="Times New Roman" w:eastAsia="Times New Roman" w:hAnsi="Times New Roman" w:cs="Times New Roman"/>
          <w:sz w:val="20"/>
        </w:rPr>
        <w:t xml:space="preserve"> supposed to take place in this city’s massive Sport City complex.</w:t>
      </w:r>
    </w:p>
    <w:p w:rsidR="0054531C" w:rsidRDefault="00C65787" w:rsidP="00C65787">
      <w:pPr>
        <w:rPr>
          <w:rFonts w:ascii="Times New Roman" w:eastAsia="Times New Roman" w:hAnsi="Times New Roman" w:cs="Times New Roman"/>
          <w:b/>
          <w:sz w:val="20"/>
          <w:u w:val="single"/>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Basra</w:t>
      </w:r>
    </w:p>
    <w:p w:rsidR="0054531C" w:rsidRDefault="0054531C" w:rsidP="00C65787">
      <w:pPr>
        <w:rPr>
          <w:rFonts w:ascii="Times New Roman" w:eastAsia="Times New Roman" w:hAnsi="Times New Roman" w:cs="Times New Roman"/>
          <w:b/>
          <w:sz w:val="20"/>
          <w:u w:val="single"/>
        </w:rPr>
      </w:pPr>
      <w:r>
        <w:rPr>
          <w:rFonts w:ascii="Times New Roman" w:eastAsia="Times New Roman" w:hAnsi="Times New Roman" w:cs="Times New Roman"/>
          <w:b/>
          <w:sz w:val="20"/>
          <w:u w:val="single"/>
        </w:rPr>
        <w:br w:type="page"/>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9.  After the defeat of Perseus of Macedon at the Battle of Pydna, this man was taken as a hostage to Rome, where he eventually became</w:t>
      </w:r>
      <w:r w:rsidR="002D601A">
        <w:rPr>
          <w:rFonts w:ascii="Times New Roman" w:eastAsia="Times New Roman" w:hAnsi="Times New Roman" w:cs="Times New Roman"/>
          <w:sz w:val="20"/>
        </w:rPr>
        <w:t xml:space="preserve"> a</w:t>
      </w:r>
      <w:r w:rsidRPr="0054531C">
        <w:rPr>
          <w:rFonts w:ascii="Times New Roman" w:eastAsia="Times New Roman" w:hAnsi="Times New Roman" w:cs="Times New Roman"/>
          <w:sz w:val="20"/>
        </w:rPr>
        <w:t xml:space="preserve"> tutor to Scipio Aemilianus. For 10 points each:</w:t>
      </w:r>
    </w:p>
    <w:p w:rsidR="00AC4603" w:rsidRPr="000B3E7F"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Name this Greek-born historian who</w:t>
      </w:r>
      <w:r w:rsidR="00386FFA">
        <w:rPr>
          <w:rFonts w:ascii="Times New Roman" w:eastAsia="Times New Roman" w:hAnsi="Times New Roman" w:cs="Times New Roman"/>
          <w:sz w:val="20"/>
        </w:rPr>
        <w:t xml:space="preserve">se forty-book </w:t>
      </w:r>
      <w:r w:rsidRPr="0054531C">
        <w:rPr>
          <w:rFonts w:ascii="Times New Roman" w:eastAsia="Times New Roman" w:hAnsi="Times New Roman" w:cs="Times New Roman"/>
          <w:i/>
          <w:sz w:val="20"/>
        </w:rPr>
        <w:t>Histories</w:t>
      </w:r>
      <w:r w:rsidR="00386FFA">
        <w:rPr>
          <w:rFonts w:ascii="Times New Roman" w:eastAsia="Times New Roman" w:hAnsi="Times New Roman" w:cs="Times New Roman"/>
          <w:i/>
          <w:sz w:val="20"/>
        </w:rPr>
        <w:t xml:space="preserve"> </w:t>
      </w:r>
      <w:r w:rsidR="00386FFA">
        <w:rPr>
          <w:rFonts w:ascii="Times New Roman" w:eastAsia="Times New Roman" w:hAnsi="Times New Roman" w:cs="Times New Roman"/>
          <w:sz w:val="20"/>
        </w:rPr>
        <w:t>frequently express his belief</w:t>
      </w:r>
      <w:r w:rsidRPr="0054531C">
        <w:rPr>
          <w:rFonts w:ascii="Times New Roman" w:eastAsia="Times New Roman" w:hAnsi="Times New Roman" w:cs="Times New Roman"/>
          <w:sz w:val="20"/>
        </w:rPr>
        <w:t xml:space="preserve"> that </w:t>
      </w:r>
      <w:r w:rsidRPr="0054531C">
        <w:rPr>
          <w:rFonts w:ascii="Times New Roman" w:eastAsia="Times New Roman" w:hAnsi="Times New Roman" w:cs="Times New Roman"/>
          <w:i/>
          <w:sz w:val="20"/>
        </w:rPr>
        <w:t>tyche</w:t>
      </w:r>
      <w:r w:rsidRPr="0054531C">
        <w:rPr>
          <w:rFonts w:ascii="Times New Roman" w:eastAsia="Times New Roman" w:hAnsi="Times New Roman" w:cs="Times New Roman"/>
          <w:sz w:val="20"/>
        </w:rPr>
        <w:t xml:space="preserve">, or fortune, </w:t>
      </w:r>
      <w:r w:rsidR="00386FFA">
        <w:rPr>
          <w:rFonts w:ascii="Times New Roman" w:eastAsia="Times New Roman" w:hAnsi="Times New Roman" w:cs="Times New Roman"/>
          <w:sz w:val="20"/>
        </w:rPr>
        <w:t>shapes</w:t>
      </w:r>
      <w:r w:rsidRPr="0054531C">
        <w:rPr>
          <w:rFonts w:ascii="Times New Roman" w:eastAsia="Times New Roman" w:hAnsi="Times New Roman" w:cs="Times New Roman"/>
          <w:sz w:val="20"/>
        </w:rPr>
        <w:t xml:space="preserve"> history.</w:t>
      </w:r>
      <w:r w:rsidR="000B3E7F">
        <w:rPr>
          <w:rFonts w:ascii="Times New Roman" w:eastAsia="Times New Roman" w:hAnsi="Times New Roman" w:cs="Times New Roman"/>
          <w:sz w:val="20"/>
        </w:rPr>
        <w:t xml:space="preserve"> He believed in a recurring pattern of regime change called </w:t>
      </w:r>
      <w:r w:rsidR="000B3E7F">
        <w:rPr>
          <w:rFonts w:ascii="Times New Roman" w:eastAsia="Times New Roman" w:hAnsi="Times New Roman" w:cs="Times New Roman"/>
          <w:i/>
          <w:sz w:val="20"/>
        </w:rPr>
        <w:t>anakyklosis</w:t>
      </w:r>
      <w:r w:rsidR="000B3E7F">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Polybius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Polybius was personally present at this key event o</w:t>
      </w:r>
      <w:r w:rsidR="00FF5E67">
        <w:rPr>
          <w:rFonts w:ascii="Times New Roman" w:eastAsia="Times New Roman" w:hAnsi="Times New Roman" w:cs="Times New Roman"/>
          <w:sz w:val="20"/>
        </w:rPr>
        <w:t>f the Third Punic War, at which</w:t>
      </w:r>
      <w:r w:rsidRPr="0054531C">
        <w:rPr>
          <w:rFonts w:ascii="Times New Roman" w:eastAsia="Times New Roman" w:hAnsi="Times New Roman" w:cs="Times New Roman"/>
          <w:sz w:val="20"/>
        </w:rPr>
        <w:t xml:space="preserve"> his student Scipio destroy</w:t>
      </w:r>
      <w:r w:rsidR="00A747DC">
        <w:rPr>
          <w:rFonts w:ascii="Times New Roman" w:eastAsia="Times New Roman" w:hAnsi="Times New Roman" w:cs="Times New Roman"/>
          <w:sz w:val="20"/>
        </w:rPr>
        <w:t>ed</w:t>
      </w:r>
      <w:r w:rsidRPr="0054531C">
        <w:rPr>
          <w:rFonts w:ascii="Times New Roman" w:eastAsia="Times New Roman" w:hAnsi="Times New Roman" w:cs="Times New Roman"/>
          <w:sz w:val="20"/>
        </w:rPr>
        <w:t xml:space="preserve"> Rome’s greatest rival. The legend that the Romans sowed salt into the soil after this event is probably false.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Sack of Carthage</w:t>
      </w:r>
      <w:r w:rsidRPr="0054531C">
        <w:rPr>
          <w:rFonts w:ascii="Times New Roman" w:eastAsia="Times New Roman" w:hAnsi="Times New Roman" w:cs="Times New Roman"/>
          <w:sz w:val="20"/>
        </w:rPr>
        <w:t xml:space="preserve"> [accept anything involving the </w:t>
      </w:r>
      <w:r w:rsidRPr="0054531C">
        <w:rPr>
          <w:rFonts w:ascii="Times New Roman" w:eastAsia="Times New Roman" w:hAnsi="Times New Roman" w:cs="Times New Roman"/>
          <w:b/>
          <w:sz w:val="20"/>
          <w:u w:val="single"/>
        </w:rPr>
        <w:t>destruction</w:t>
      </w:r>
      <w:r w:rsidRPr="0054531C">
        <w:rPr>
          <w:rFonts w:ascii="Times New Roman" w:eastAsia="Times New Roman" w:hAnsi="Times New Roman" w:cs="Times New Roman"/>
          <w:sz w:val="20"/>
        </w:rPr>
        <w:t xml:space="preserve"> of </w:t>
      </w:r>
      <w:r w:rsidRPr="0054531C">
        <w:rPr>
          <w:rFonts w:ascii="Times New Roman" w:eastAsia="Times New Roman" w:hAnsi="Times New Roman" w:cs="Times New Roman"/>
          <w:b/>
          <w:sz w:val="20"/>
          <w:u w:val="single"/>
        </w:rPr>
        <w:t>Carthage</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A man with this name defended Carthage before the sack. A more famous man with this name died at the Battle of the Metaurus while trying to reinforce his brother, after which his severed</w:t>
      </w:r>
      <w:r w:rsidR="00C17FC4">
        <w:rPr>
          <w:rFonts w:ascii="Times New Roman" w:eastAsia="Times New Roman" w:hAnsi="Times New Roman" w:cs="Times New Roman"/>
          <w:sz w:val="20"/>
        </w:rPr>
        <w:t xml:space="preserve"> head was flung into Hannibal</w:t>
      </w:r>
      <w:r w:rsidRPr="0054531C">
        <w:rPr>
          <w:rFonts w:ascii="Times New Roman" w:eastAsia="Times New Roman" w:hAnsi="Times New Roman" w:cs="Times New Roman"/>
          <w:sz w:val="20"/>
        </w:rPr>
        <w:t>’s camp.</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Hasdrubal</w:t>
      </w:r>
      <w:r w:rsidRPr="0054531C">
        <w:rPr>
          <w:rFonts w:ascii="Times New Roman" w:eastAsia="Times New Roman" w:hAnsi="Times New Roman" w:cs="Times New Roman"/>
          <w:sz w:val="20"/>
        </w:rPr>
        <w:t xml:space="preserve"> [accept </w:t>
      </w:r>
      <w:r w:rsidRPr="0054531C">
        <w:rPr>
          <w:rFonts w:ascii="Times New Roman" w:eastAsia="Times New Roman" w:hAnsi="Times New Roman" w:cs="Times New Roman"/>
          <w:b/>
          <w:sz w:val="20"/>
          <w:u w:val="single"/>
        </w:rPr>
        <w:t>Hasdrubal</w:t>
      </w:r>
      <w:r w:rsidRPr="0054531C">
        <w:rPr>
          <w:rFonts w:ascii="Times New Roman" w:eastAsia="Times New Roman" w:hAnsi="Times New Roman" w:cs="Times New Roman"/>
          <w:sz w:val="20"/>
        </w:rPr>
        <w:t xml:space="preserve"> Barca or </w:t>
      </w:r>
      <w:r w:rsidRPr="0054531C">
        <w:rPr>
          <w:rFonts w:ascii="Times New Roman" w:eastAsia="Times New Roman" w:hAnsi="Times New Roman" w:cs="Times New Roman"/>
          <w:b/>
          <w:sz w:val="20"/>
          <w:u w:val="single"/>
        </w:rPr>
        <w:t>Hasdrubal</w:t>
      </w:r>
      <w:r w:rsidRPr="0054531C">
        <w:rPr>
          <w:rFonts w:ascii="Times New Roman" w:eastAsia="Times New Roman" w:hAnsi="Times New Roman" w:cs="Times New Roman"/>
          <w:sz w:val="20"/>
        </w:rPr>
        <w:t xml:space="preserve"> the Boetharch]</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Hannah Arendt wrote that "Modern existential philosophy begins with" this man, even though he was a Christian and that term was coined by atheist Jean-Paul Sartre decades after his death.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Give the real name of this Danish philosopher, who used the pseudonym Johannes de Silentio while analyzing Abraham's sacrifice of Isaac in </w:t>
      </w:r>
      <w:r w:rsidRPr="0054531C">
        <w:rPr>
          <w:rFonts w:ascii="Times New Roman" w:eastAsia="Times New Roman" w:hAnsi="Times New Roman" w:cs="Times New Roman"/>
          <w:i/>
          <w:sz w:val="20"/>
        </w:rPr>
        <w:t>Fear and Trembling.</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Soren Aabye </w:t>
      </w:r>
      <w:r w:rsidRPr="0054531C">
        <w:rPr>
          <w:rFonts w:ascii="Times New Roman" w:eastAsia="Times New Roman" w:hAnsi="Times New Roman" w:cs="Times New Roman"/>
          <w:b/>
          <w:sz w:val="20"/>
          <w:u w:val="single"/>
        </w:rPr>
        <w:t>Kierkegaard</w:t>
      </w:r>
      <w:r w:rsidRPr="0054531C">
        <w:rPr>
          <w:rFonts w:ascii="Times New Roman" w:eastAsia="Times New Roman" w:hAnsi="Times New Roman" w:cs="Times New Roman"/>
          <w:sz w:val="20"/>
        </w:rPr>
        <w:t xml:space="preserve"> [do not accept any pseudonyms]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Problema I of </w:t>
      </w:r>
      <w:r w:rsidRPr="0054531C">
        <w:rPr>
          <w:rFonts w:ascii="Times New Roman" w:eastAsia="Times New Roman" w:hAnsi="Times New Roman" w:cs="Times New Roman"/>
          <w:i/>
          <w:sz w:val="20"/>
        </w:rPr>
        <w:t xml:space="preserve">Fear and Trembling </w:t>
      </w:r>
      <w:r w:rsidRPr="0054531C">
        <w:rPr>
          <w:rFonts w:ascii="Times New Roman" w:eastAsia="Times New Roman" w:hAnsi="Times New Roman" w:cs="Times New Roman"/>
          <w:sz w:val="20"/>
        </w:rPr>
        <w:t>asks this question, which roughly means: Can an individual ever stand above universal rules of proper conduct, ignoring them to fulfill a specific end goal given directly by God?</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"Is there a </w:t>
      </w:r>
      <w:r w:rsidRPr="0054531C">
        <w:rPr>
          <w:rFonts w:ascii="Times New Roman" w:eastAsia="Times New Roman" w:hAnsi="Times New Roman" w:cs="Times New Roman"/>
          <w:b/>
          <w:sz w:val="20"/>
          <w:u w:val="single"/>
        </w:rPr>
        <w:t>teleological suspension</w:t>
      </w:r>
      <w:r w:rsidRPr="0054531C">
        <w:rPr>
          <w:rFonts w:ascii="Times New Roman" w:eastAsia="Times New Roman" w:hAnsi="Times New Roman" w:cs="Times New Roman"/>
          <w:sz w:val="20"/>
        </w:rPr>
        <w:t xml:space="preserve"> of the </w:t>
      </w:r>
      <w:r w:rsidRPr="0054531C">
        <w:rPr>
          <w:rFonts w:ascii="Times New Roman" w:eastAsia="Times New Roman" w:hAnsi="Times New Roman" w:cs="Times New Roman"/>
          <w:b/>
          <w:sz w:val="20"/>
          <w:u w:val="single"/>
        </w:rPr>
        <w:t>ethical</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w:t>
      </w:r>
      <w:r w:rsidRPr="0054531C">
        <w:rPr>
          <w:rFonts w:ascii="Times New Roman" w:eastAsia="Times New Roman" w:hAnsi="Times New Roman" w:cs="Times New Roman"/>
          <w:i/>
          <w:sz w:val="20"/>
        </w:rPr>
        <w:t>Fear and Trembling</w:t>
      </w:r>
      <w:r w:rsidRPr="0054531C">
        <w:rPr>
          <w:rFonts w:ascii="Times New Roman" w:eastAsia="Times New Roman" w:hAnsi="Times New Roman" w:cs="Times New Roman"/>
          <w:sz w:val="20"/>
        </w:rPr>
        <w:t xml:space="preserve"> then asks if we have this sort of duty to God. Hegel scholars often modify his idealism with this adjective, which British Idealist F.H. Bradley used as a noun to denote the first principle of existence.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absolute</w:t>
      </w:r>
      <w:r w:rsidRPr="0054531C">
        <w:rPr>
          <w:rFonts w:ascii="Times New Roman" w:eastAsia="Times New Roman" w:hAnsi="Times New Roman" w:cs="Times New Roman"/>
          <w:sz w:val="20"/>
        </w:rPr>
        <w:t xml:space="preserve"> [or "Is There An </w:t>
      </w:r>
      <w:r w:rsidRPr="0054531C">
        <w:rPr>
          <w:rFonts w:ascii="Times New Roman" w:eastAsia="Times New Roman" w:hAnsi="Times New Roman" w:cs="Times New Roman"/>
          <w:b/>
          <w:sz w:val="20"/>
          <w:u w:val="single"/>
        </w:rPr>
        <w:t>Absolute</w:t>
      </w:r>
      <w:r w:rsidRPr="0054531C">
        <w:rPr>
          <w:rFonts w:ascii="Times New Roman" w:eastAsia="Times New Roman" w:hAnsi="Times New Roman" w:cs="Times New Roman"/>
          <w:sz w:val="20"/>
        </w:rPr>
        <w:t xml:space="preserve"> Duty To God?"; or </w:t>
      </w:r>
      <w:r w:rsidRPr="0054531C">
        <w:rPr>
          <w:rFonts w:ascii="Times New Roman" w:eastAsia="Times New Roman" w:hAnsi="Times New Roman" w:cs="Times New Roman"/>
          <w:b/>
          <w:sz w:val="20"/>
          <w:u w:val="single"/>
        </w:rPr>
        <w:t>absolute</w:t>
      </w:r>
      <w:r w:rsidRPr="0054531C">
        <w:rPr>
          <w:rFonts w:ascii="Times New Roman" w:eastAsia="Times New Roman" w:hAnsi="Times New Roman" w:cs="Times New Roman"/>
          <w:sz w:val="20"/>
        </w:rPr>
        <w:t xml:space="preserve"> idealism; or the </w:t>
      </w:r>
      <w:r w:rsidRPr="0054531C">
        <w:rPr>
          <w:rFonts w:ascii="Times New Roman" w:eastAsia="Times New Roman" w:hAnsi="Times New Roman" w:cs="Times New Roman"/>
          <w:b/>
          <w:sz w:val="20"/>
          <w:u w:val="single"/>
        </w:rPr>
        <w:t>Absolute</w:t>
      </w:r>
      <w:r w:rsidRPr="0054531C">
        <w:rPr>
          <w:rFonts w:ascii="Times New Roman" w:eastAsia="Times New Roman" w:hAnsi="Times New Roman" w:cs="Times New Roman"/>
          <w:sz w:val="20"/>
        </w:rPr>
        <w: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11. Two soldiers in this story pass through the Khyber Pass with a caravan while disguised as toy salesmen.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w:t>
      </w:r>
      <w:r w:rsidR="00D05821">
        <w:rPr>
          <w:rFonts w:ascii="Times New Roman" w:eastAsia="Times New Roman" w:hAnsi="Times New Roman" w:cs="Times New Roman"/>
          <w:sz w:val="20"/>
        </w:rPr>
        <w:t xml:space="preserve">Name this </w:t>
      </w:r>
      <w:r w:rsidR="00F84454">
        <w:rPr>
          <w:rFonts w:ascii="Times New Roman" w:eastAsia="Times New Roman" w:hAnsi="Times New Roman" w:cs="Times New Roman"/>
          <w:sz w:val="20"/>
        </w:rPr>
        <w:t>novella</w:t>
      </w:r>
      <w:r w:rsidR="00D05821">
        <w:rPr>
          <w:rFonts w:ascii="Times New Roman" w:eastAsia="Times New Roman" w:hAnsi="Times New Roman" w:cs="Times New Roman"/>
          <w:sz w:val="20"/>
        </w:rPr>
        <w:t xml:space="preserve"> in which the wife of Daniel Dravot bites him, revealing </w:t>
      </w:r>
      <w:r w:rsidR="0051537B">
        <w:rPr>
          <w:rFonts w:ascii="Times New Roman" w:eastAsia="Times New Roman" w:hAnsi="Times New Roman" w:cs="Times New Roman"/>
          <w:sz w:val="20"/>
        </w:rPr>
        <w:t xml:space="preserve">to Kafiristan </w:t>
      </w:r>
      <w:r w:rsidR="00D05821">
        <w:rPr>
          <w:rFonts w:ascii="Times New Roman" w:eastAsia="Times New Roman" w:hAnsi="Times New Roman" w:cs="Times New Roman"/>
          <w:sz w:val="20"/>
        </w:rPr>
        <w:t>through the resulting trickle of blood that he is not a god</w:t>
      </w:r>
      <w:r w:rsidR="0051537B">
        <w:rPr>
          <w:rFonts w:ascii="Times New Roman" w:eastAsia="Times New Roman" w:hAnsi="Times New Roman" w:cs="Times New Roman"/>
          <w:sz w:val="20"/>
        </w:rPr>
        <w:t>.</w:t>
      </w:r>
    </w:p>
    <w:p w:rsidR="00AC4603" w:rsidRPr="0054531C" w:rsidRDefault="00F84454" w:rsidP="00C65787">
      <w:pPr>
        <w:rPr>
          <w:rFonts w:ascii="Times New Roman" w:hAnsi="Times New Roman" w:cs="Times New Roman"/>
          <w:sz w:val="20"/>
        </w:rPr>
      </w:pPr>
      <w:r>
        <w:rPr>
          <w:rFonts w:ascii="Times New Roman" w:eastAsia="Times New Roman" w:hAnsi="Times New Roman" w:cs="Times New Roman"/>
          <w:sz w:val="20"/>
        </w:rPr>
        <w:t xml:space="preserve">ANSWER: </w:t>
      </w:r>
      <w:r w:rsidR="00C65787" w:rsidRPr="00F84454">
        <w:rPr>
          <w:rFonts w:ascii="Times New Roman" w:eastAsia="Times New Roman" w:hAnsi="Times New Roman" w:cs="Times New Roman"/>
          <w:i/>
          <w:sz w:val="20"/>
        </w:rPr>
        <w:t xml:space="preserve">The </w:t>
      </w:r>
      <w:r w:rsidR="00C65787" w:rsidRPr="00F84454">
        <w:rPr>
          <w:rFonts w:ascii="Times New Roman" w:eastAsia="Times New Roman" w:hAnsi="Times New Roman" w:cs="Times New Roman"/>
          <w:b/>
          <w:i/>
          <w:sz w:val="20"/>
          <w:u w:val="single"/>
        </w:rPr>
        <w:t>Man Who Would Be King</w:t>
      </w:r>
    </w:p>
    <w:p w:rsidR="00AC4603" w:rsidRPr="00154250" w:rsidRDefault="00154250" w:rsidP="00C65787">
      <w:pPr>
        <w:rPr>
          <w:rFonts w:ascii="Times New Roman" w:hAnsi="Times New Roman" w:cs="Times New Roman"/>
          <w:sz w:val="20"/>
        </w:rPr>
      </w:pPr>
      <w:r>
        <w:rPr>
          <w:rFonts w:ascii="Times New Roman" w:eastAsia="Times New Roman" w:hAnsi="Times New Roman" w:cs="Times New Roman"/>
          <w:sz w:val="20"/>
        </w:rPr>
        <w:t>[10] This author</w:t>
      </w:r>
      <w:r w:rsidR="00F84454">
        <w:rPr>
          <w:rFonts w:ascii="Times New Roman" w:eastAsia="Times New Roman" w:hAnsi="Times New Roman" w:cs="Times New Roman"/>
          <w:sz w:val="20"/>
        </w:rPr>
        <w:t xml:space="preserve"> of </w:t>
      </w:r>
      <w:r w:rsidR="00F84454">
        <w:rPr>
          <w:rFonts w:ascii="Times New Roman" w:eastAsia="Times New Roman" w:hAnsi="Times New Roman" w:cs="Times New Roman"/>
          <w:i/>
          <w:sz w:val="20"/>
        </w:rPr>
        <w:t>Gunga Din</w:t>
      </w:r>
      <w:r>
        <w:rPr>
          <w:rFonts w:ascii="Times New Roman" w:eastAsia="Times New Roman" w:hAnsi="Times New Roman" w:cs="Times New Roman"/>
          <w:sz w:val="20"/>
        </w:rPr>
        <w:t xml:space="preserve">, who </w:t>
      </w:r>
      <w:r w:rsidR="00C918DF" w:rsidRPr="00154250">
        <w:rPr>
          <w:rFonts w:ascii="Times New Roman" w:eastAsia="Times New Roman" w:hAnsi="Times New Roman" w:cs="Times New Roman"/>
          <w:sz w:val="20"/>
        </w:rPr>
        <w:t>showed</w:t>
      </w:r>
      <w:r w:rsidR="00C918DF">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reversal of</w:t>
      </w:r>
      <w:r w:rsidR="00C65787" w:rsidRPr="0054531C">
        <w:rPr>
          <w:rFonts w:ascii="Times New Roman" w:eastAsia="Times New Roman" w:hAnsi="Times New Roman" w:cs="Times New Roman"/>
          <w:sz w:val="20"/>
        </w:rPr>
        <w:t xml:space="preserve"> colonial power structures</w:t>
      </w:r>
      <w:r w:rsidR="00C918DF">
        <w:rPr>
          <w:rFonts w:ascii="Times New Roman" w:eastAsia="Times New Roman" w:hAnsi="Times New Roman" w:cs="Times New Roman"/>
          <w:sz w:val="20"/>
        </w:rPr>
        <w:t xml:space="preserve"> when a </w:t>
      </w:r>
      <w:r w:rsidR="00F84454">
        <w:rPr>
          <w:rFonts w:ascii="Times New Roman" w:eastAsia="Times New Roman" w:hAnsi="Times New Roman" w:cs="Times New Roman"/>
          <w:sz w:val="20"/>
        </w:rPr>
        <w:t xml:space="preserve">white </w:t>
      </w:r>
      <w:r w:rsidR="00C918DF">
        <w:rPr>
          <w:rFonts w:ascii="Times New Roman" w:eastAsia="Times New Roman" w:hAnsi="Times New Roman" w:cs="Times New Roman"/>
          <w:sz w:val="20"/>
        </w:rPr>
        <w:t>man falls</w:t>
      </w:r>
      <w:r w:rsidR="00F84454">
        <w:rPr>
          <w:rFonts w:ascii="Times New Roman" w:eastAsia="Times New Roman" w:hAnsi="Times New Roman" w:cs="Times New Roman"/>
          <w:sz w:val="20"/>
        </w:rPr>
        <w:t xml:space="preserve"> in</w:t>
      </w:r>
      <w:r w:rsidR="00C65787" w:rsidRPr="0054531C">
        <w:rPr>
          <w:rFonts w:ascii="Times New Roman" w:eastAsia="Times New Roman" w:hAnsi="Times New Roman" w:cs="Times New Roman"/>
          <w:sz w:val="20"/>
        </w:rPr>
        <w:t xml:space="preserve"> a ravine full of </w:t>
      </w:r>
      <w:r>
        <w:rPr>
          <w:rFonts w:ascii="Times New Roman" w:eastAsia="Times New Roman" w:hAnsi="Times New Roman" w:cs="Times New Roman"/>
          <w:sz w:val="20"/>
        </w:rPr>
        <w:t xml:space="preserve">cholera victims </w:t>
      </w:r>
      <w:r w:rsidR="00C65787" w:rsidRPr="0054531C">
        <w:rPr>
          <w:rFonts w:ascii="Times New Roman" w:eastAsia="Times New Roman" w:hAnsi="Times New Roman" w:cs="Times New Roman"/>
          <w:sz w:val="20"/>
        </w:rPr>
        <w:t xml:space="preserve">in "The </w:t>
      </w:r>
      <w:r>
        <w:rPr>
          <w:rFonts w:ascii="Times New Roman" w:eastAsia="Times New Roman" w:hAnsi="Times New Roman" w:cs="Times New Roman"/>
          <w:sz w:val="20"/>
        </w:rPr>
        <w:t>Strange Ride of Morrowbie Jukes,</w:t>
      </w:r>
      <w:r w:rsidR="00C65787" w:rsidRPr="0054531C">
        <w:rPr>
          <w:rFonts w:ascii="Times New Roman" w:eastAsia="Times New Roman" w:hAnsi="Times New Roman" w:cs="Times New Roman"/>
          <w:sz w:val="20"/>
        </w:rPr>
        <w:t>"</w:t>
      </w:r>
      <w:r>
        <w:rPr>
          <w:rFonts w:ascii="Times New Roman" w:eastAsia="Times New Roman" w:hAnsi="Times New Roman" w:cs="Times New Roman"/>
          <w:sz w:val="20"/>
        </w:rPr>
        <w:t xml:space="preserve"> wrote </w:t>
      </w:r>
      <w:r w:rsidRPr="0054531C">
        <w:rPr>
          <w:rFonts w:ascii="Times New Roman" w:eastAsia="Times New Roman" w:hAnsi="Times New Roman" w:cs="Times New Roman"/>
          <w:sz w:val="20"/>
        </w:rPr>
        <w:t>"The Man Who Would Be King"</w:t>
      </w:r>
      <w:r>
        <w:rPr>
          <w:rFonts w:ascii="Times New Roman" w:eastAsia="Times New Roman" w:hAnsi="Times New Roman" w:cs="Times New Roman"/>
          <w:i/>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Rudyard </w:t>
      </w:r>
      <w:r w:rsidRPr="0054531C">
        <w:rPr>
          <w:rFonts w:ascii="Times New Roman" w:eastAsia="Times New Roman" w:hAnsi="Times New Roman" w:cs="Times New Roman"/>
          <w:b/>
          <w:sz w:val="20"/>
          <w:u w:val="single"/>
        </w:rPr>
        <w:t>Kipling</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Kipling was among the first authors to make a great deal of money selling his work in these places, where the narrator of "The Man Who Would Be King" delivers the message "He has gone South for the week."</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train station</w:t>
      </w:r>
      <w:r w:rsidRPr="0054531C">
        <w:rPr>
          <w:rFonts w:ascii="Times New Roman" w:eastAsia="Times New Roman" w:hAnsi="Times New Roman" w:cs="Times New Roman"/>
          <w:sz w:val="20"/>
        </w:rPr>
        <w:t xml:space="preserve">s [or </w:t>
      </w:r>
      <w:r w:rsidRPr="0054531C">
        <w:rPr>
          <w:rFonts w:ascii="Times New Roman" w:eastAsia="Times New Roman" w:hAnsi="Times New Roman" w:cs="Times New Roman"/>
          <w:b/>
          <w:sz w:val="20"/>
          <w:u w:val="single"/>
        </w:rPr>
        <w:t>railway station</w:t>
      </w:r>
      <w:r w:rsidRPr="0054531C">
        <w:rPr>
          <w:rFonts w:ascii="Times New Roman" w:eastAsia="Times New Roman" w:hAnsi="Times New Roman" w:cs="Times New Roman"/>
          <w:sz w:val="20"/>
        </w:rPr>
        <w:t xml:space="preserve">s; or </w:t>
      </w:r>
      <w:r w:rsidRPr="0054531C">
        <w:rPr>
          <w:rFonts w:ascii="Times New Roman" w:eastAsia="Times New Roman" w:hAnsi="Times New Roman" w:cs="Times New Roman"/>
          <w:b/>
          <w:sz w:val="20"/>
          <w:u w:val="single"/>
        </w:rPr>
        <w:t>railway junction</w:t>
      </w:r>
      <w:r w:rsidRPr="0054531C">
        <w:rPr>
          <w:rFonts w:ascii="Times New Roman" w:eastAsia="Times New Roman" w:hAnsi="Times New Roman" w:cs="Times New Roman"/>
          <w:sz w:val="20"/>
        </w:rPr>
        <w:t>s; or other reasonable equivalents]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12. This two-word phrase was first used in JFK's Executive Order 10925, which asked government contractors to pursue it.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Name this o</w:t>
      </w:r>
      <w:r w:rsidR="006D34E6">
        <w:rPr>
          <w:rFonts w:ascii="Times New Roman" w:eastAsia="Times New Roman" w:hAnsi="Times New Roman" w:cs="Times New Roman"/>
          <w:sz w:val="20"/>
        </w:rPr>
        <w:t>ften-litigated practice</w:t>
      </w:r>
      <w:r w:rsidRPr="0054531C">
        <w:rPr>
          <w:rFonts w:ascii="Times New Roman" w:eastAsia="Times New Roman" w:hAnsi="Times New Roman" w:cs="Times New Roman"/>
          <w:sz w:val="20"/>
        </w:rPr>
        <w:t xml:space="preserve">, which intends to remedy past discrimination against underrepresented groups. The </w:t>
      </w:r>
      <w:r w:rsidRPr="0054531C">
        <w:rPr>
          <w:rFonts w:ascii="Times New Roman" w:eastAsia="Times New Roman" w:hAnsi="Times New Roman" w:cs="Times New Roman"/>
          <w:i/>
          <w:sz w:val="20"/>
        </w:rPr>
        <w:t>Regents v. Bakke</w:t>
      </w:r>
      <w:r w:rsidRPr="0054531C">
        <w:rPr>
          <w:rFonts w:ascii="Times New Roman" w:eastAsia="Times New Roman" w:hAnsi="Times New Roman" w:cs="Times New Roman"/>
          <w:sz w:val="20"/>
        </w:rPr>
        <w:t xml:space="preserve"> case concerned it in college admissions.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ANSWER: "</w:t>
      </w:r>
      <w:r w:rsidRPr="0054531C">
        <w:rPr>
          <w:rFonts w:ascii="Times New Roman" w:eastAsia="Times New Roman" w:hAnsi="Times New Roman" w:cs="Times New Roman"/>
          <w:b/>
          <w:sz w:val="20"/>
          <w:u w:val="single"/>
        </w:rPr>
        <w:t>affirmative action</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This current president of Columbia University was the defendant in the </w:t>
      </w:r>
      <w:r w:rsidRPr="0054531C">
        <w:rPr>
          <w:rFonts w:ascii="Times New Roman" w:eastAsia="Times New Roman" w:hAnsi="Times New Roman" w:cs="Times New Roman"/>
          <w:i/>
          <w:sz w:val="20"/>
        </w:rPr>
        <w:t xml:space="preserve">Gratz </w:t>
      </w:r>
      <w:r w:rsidRPr="0054531C">
        <w:rPr>
          <w:rFonts w:ascii="Times New Roman" w:eastAsia="Times New Roman" w:hAnsi="Times New Roman" w:cs="Times New Roman"/>
          <w:sz w:val="20"/>
        </w:rPr>
        <w:t xml:space="preserve">and </w:t>
      </w:r>
      <w:r w:rsidRPr="0054531C">
        <w:rPr>
          <w:rFonts w:ascii="Times New Roman" w:eastAsia="Times New Roman" w:hAnsi="Times New Roman" w:cs="Times New Roman"/>
          <w:i/>
          <w:sz w:val="20"/>
        </w:rPr>
        <w:t xml:space="preserve">Grutter </w:t>
      </w:r>
      <w:r w:rsidRPr="0054531C">
        <w:rPr>
          <w:rFonts w:ascii="Times New Roman" w:eastAsia="Times New Roman" w:hAnsi="Times New Roman" w:cs="Times New Roman"/>
          <w:sz w:val="20"/>
        </w:rPr>
        <w:t>cases, which upheld affirmative action at the University of Michigan but ended a system giving 20 extra "points" to minority applicants.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Lee </w:t>
      </w:r>
      <w:r w:rsidRPr="0054531C">
        <w:rPr>
          <w:rFonts w:ascii="Times New Roman" w:eastAsia="Times New Roman" w:hAnsi="Times New Roman" w:cs="Times New Roman"/>
          <w:b/>
          <w:sz w:val="20"/>
          <w:u w:val="single"/>
        </w:rPr>
        <w:t>Bollinger</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i/>
          <w:sz w:val="20"/>
        </w:rPr>
        <w:t xml:space="preserve">Gratz v. </w:t>
      </w:r>
      <w:r w:rsidRPr="0054531C">
        <w:rPr>
          <w:rFonts w:ascii="Times New Roman" w:eastAsia="Times New Roman" w:hAnsi="Times New Roman" w:cs="Times New Roman"/>
          <w:b/>
          <w:i/>
          <w:sz w:val="20"/>
          <w:u w:val="single"/>
        </w:rPr>
        <w:t>Bollinger</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i/>
          <w:sz w:val="20"/>
        </w:rPr>
        <w:t xml:space="preserve">Grutter v. </w:t>
      </w:r>
      <w:r w:rsidRPr="0054531C">
        <w:rPr>
          <w:rFonts w:ascii="Times New Roman" w:eastAsia="Times New Roman" w:hAnsi="Times New Roman" w:cs="Times New Roman"/>
          <w:b/>
          <w:i/>
          <w:sz w:val="20"/>
          <w:u w:val="single"/>
        </w:rPr>
        <w:t>Bollinger</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Since becoming subject to strict scrutiny in the 1995 </w:t>
      </w:r>
      <w:r w:rsidRPr="0054531C">
        <w:rPr>
          <w:rFonts w:ascii="Times New Roman" w:eastAsia="Times New Roman" w:hAnsi="Times New Roman" w:cs="Times New Roman"/>
          <w:i/>
          <w:sz w:val="20"/>
        </w:rPr>
        <w:t>Adarand v. Peña</w:t>
      </w:r>
      <w:r w:rsidRPr="0054531C">
        <w:rPr>
          <w:rFonts w:ascii="Times New Roman" w:eastAsia="Times New Roman" w:hAnsi="Times New Roman" w:cs="Times New Roman"/>
          <w:sz w:val="20"/>
        </w:rPr>
        <w:t xml:space="preserve"> case, race-based affirmative action has to be justified by this kind of government priority. A policy which furthers one of these must be "narrowly tailored".</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compelling</w:t>
      </w:r>
      <w:r w:rsidRPr="0054531C">
        <w:rPr>
          <w:rFonts w:ascii="Times New Roman" w:eastAsia="Times New Roman" w:hAnsi="Times New Roman" w:cs="Times New Roman"/>
          <w:sz w:val="20"/>
        </w:rPr>
        <w:t xml:space="preserve"> government </w:t>
      </w:r>
      <w:r w:rsidRPr="0054531C">
        <w:rPr>
          <w:rFonts w:ascii="Times New Roman" w:eastAsia="Times New Roman" w:hAnsi="Times New Roman" w:cs="Times New Roman"/>
          <w:b/>
          <w:sz w:val="20"/>
          <w:u w:val="single"/>
        </w:rPr>
        <w:t>interest</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compelling</w:t>
      </w:r>
      <w:r w:rsidRPr="0054531C">
        <w:rPr>
          <w:rFonts w:ascii="Times New Roman" w:eastAsia="Times New Roman" w:hAnsi="Times New Roman" w:cs="Times New Roman"/>
          <w:sz w:val="20"/>
        </w:rPr>
        <w:t xml:space="preserve"> state </w:t>
      </w:r>
      <w:r w:rsidRPr="0054531C">
        <w:rPr>
          <w:rFonts w:ascii="Times New Roman" w:eastAsia="Times New Roman" w:hAnsi="Times New Roman" w:cs="Times New Roman"/>
          <w:b/>
          <w:sz w:val="20"/>
          <w:u w:val="single"/>
        </w:rPr>
        <w:t>interest</w:t>
      </w:r>
      <w:r w:rsidRPr="0054531C">
        <w:rPr>
          <w:rFonts w:ascii="Times New Roman" w:eastAsia="Times New Roman" w:hAnsi="Times New Roman" w:cs="Times New Roman"/>
          <w:sz w:val="20"/>
        </w:rPr>
        <w: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13. Comparison-based algorithms for accomplishing this task include a divide-and-conquer algorithm that breaks down elements into small sublists that are later merged.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Identify this common task in computer science, </w:t>
      </w:r>
      <w:r w:rsidR="00357C29">
        <w:rPr>
          <w:rFonts w:ascii="Times New Roman" w:eastAsia="Times New Roman" w:hAnsi="Times New Roman" w:cs="Times New Roman"/>
          <w:sz w:val="20"/>
        </w:rPr>
        <w:t>the rearrangement of</w:t>
      </w:r>
      <w:r w:rsidRPr="0054531C">
        <w:rPr>
          <w:rFonts w:ascii="Times New Roman" w:eastAsia="Times New Roman" w:hAnsi="Times New Roman" w:cs="Times New Roman"/>
          <w:sz w:val="20"/>
        </w:rPr>
        <w:t xml:space="preserve"> items in a list</w:t>
      </w:r>
      <w:r w:rsidR="0074691A">
        <w:rPr>
          <w:rFonts w:ascii="Times New Roman" w:eastAsia="Times New Roman" w:hAnsi="Times New Roman" w:cs="Times New Roman"/>
          <w:sz w:val="20"/>
        </w:rPr>
        <w:t xml:space="preserve"> into a defined order</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sort</w:t>
      </w:r>
      <w:r w:rsidRPr="0054531C">
        <w:rPr>
          <w:rFonts w:ascii="Times New Roman" w:eastAsia="Times New Roman" w:hAnsi="Times New Roman" w:cs="Times New Roman"/>
          <w:sz w:val="20"/>
        </w:rPr>
        <w:t>ing</w:t>
      </w:r>
    </w:p>
    <w:p w:rsidR="00AC4603" w:rsidRPr="0054531C" w:rsidRDefault="00F064E1" w:rsidP="00C65787">
      <w:pPr>
        <w:rPr>
          <w:rFonts w:ascii="Times New Roman" w:hAnsi="Times New Roman" w:cs="Times New Roman"/>
          <w:sz w:val="20"/>
        </w:rPr>
      </w:pPr>
      <w:r>
        <w:rPr>
          <w:rFonts w:ascii="Times New Roman" w:eastAsia="Times New Roman" w:hAnsi="Times New Roman" w:cs="Times New Roman"/>
          <w:sz w:val="20"/>
        </w:rPr>
        <w:t>[10] In t</w:t>
      </w:r>
      <w:r w:rsidR="00C65787" w:rsidRPr="0054531C">
        <w:rPr>
          <w:rFonts w:ascii="Times New Roman" w:eastAsia="Times New Roman" w:hAnsi="Times New Roman" w:cs="Times New Roman"/>
          <w:sz w:val="20"/>
        </w:rPr>
        <w:t>his probabi</w:t>
      </w:r>
      <w:r w:rsidR="00364F27">
        <w:rPr>
          <w:rFonts w:ascii="Times New Roman" w:eastAsia="Times New Roman" w:hAnsi="Times New Roman" w:cs="Times New Roman"/>
          <w:sz w:val="20"/>
        </w:rPr>
        <w:t>listic sorting algorit</w:t>
      </w:r>
      <w:r>
        <w:rPr>
          <w:rFonts w:ascii="Times New Roman" w:eastAsia="Times New Roman" w:hAnsi="Times New Roman" w:cs="Times New Roman"/>
          <w:sz w:val="20"/>
        </w:rPr>
        <w:t>hm of a</w:t>
      </w:r>
      <w:r w:rsidR="00364F27">
        <w:rPr>
          <w:rFonts w:ascii="Times New Roman" w:eastAsia="Times New Roman" w:hAnsi="Times New Roman" w:cs="Times New Roman"/>
          <w:sz w:val="20"/>
        </w:rPr>
        <w:t>verage time complexity</w:t>
      </w:r>
      <w:r w:rsidR="00C65787" w:rsidRPr="0054531C">
        <w:rPr>
          <w:rFonts w:ascii="Times New Roman" w:eastAsia="Times New Roman" w:hAnsi="Times New Roman" w:cs="Times New Roman"/>
          <w:sz w:val="20"/>
        </w:rPr>
        <w:t xml:space="preserve"> </w:t>
      </w:r>
      <w:r w:rsidR="00C65787" w:rsidRPr="0054531C">
        <w:rPr>
          <w:rFonts w:ascii="Times New Roman" w:eastAsia="Times New Roman" w:hAnsi="Times New Roman" w:cs="Times New Roman"/>
          <w:i/>
          <w:sz w:val="20"/>
        </w:rPr>
        <w:t>n</w:t>
      </w:r>
      <w:r w:rsidR="00C65787" w:rsidRPr="0054531C">
        <w:rPr>
          <w:rFonts w:ascii="Times New Roman" w:eastAsia="Times New Roman" w:hAnsi="Times New Roman" w:cs="Times New Roman"/>
          <w:sz w:val="20"/>
        </w:rPr>
        <w:t xml:space="preserve"> log </w:t>
      </w:r>
      <w:r w:rsidR="00C65787" w:rsidRPr="0054531C">
        <w:rPr>
          <w:rFonts w:ascii="Times New Roman" w:eastAsia="Times New Roman" w:hAnsi="Times New Roman" w:cs="Times New Roman"/>
          <w:i/>
          <w:sz w:val="20"/>
        </w:rPr>
        <w:t>n</w:t>
      </w:r>
      <w:r>
        <w:rPr>
          <w:rFonts w:ascii="Times New Roman" w:eastAsia="Times New Roman" w:hAnsi="Times New Roman" w:cs="Times New Roman"/>
          <w:sz w:val="20"/>
        </w:rPr>
        <w:t>,</w:t>
      </w:r>
      <w:r w:rsidR="00C65787" w:rsidRPr="0054531C">
        <w:rPr>
          <w:rFonts w:ascii="Times New Roman" w:eastAsia="Times New Roman" w:hAnsi="Times New Roman" w:cs="Times New Roman"/>
          <w:sz w:val="20"/>
        </w:rPr>
        <w:t xml:space="preserve"> a random pivot is chosen</w:t>
      </w:r>
      <w:r w:rsidR="00357C29">
        <w:rPr>
          <w:rFonts w:ascii="Times New Roman" w:eastAsia="Times New Roman" w:hAnsi="Times New Roman" w:cs="Times New Roman"/>
          <w:sz w:val="20"/>
        </w:rPr>
        <w:t>,</w:t>
      </w:r>
      <w:r w:rsidR="00C65787" w:rsidRPr="0054531C">
        <w:rPr>
          <w:rFonts w:ascii="Times New Roman" w:eastAsia="Times New Roman" w:hAnsi="Times New Roman" w:cs="Times New Roman"/>
          <w:sz w:val="20"/>
        </w:rPr>
        <w:t xml:space="preserve"> all elements smaller than the </w:t>
      </w:r>
      <w:r w:rsidR="00364F27">
        <w:rPr>
          <w:rFonts w:ascii="Times New Roman" w:eastAsia="Times New Roman" w:hAnsi="Times New Roman" w:cs="Times New Roman"/>
          <w:sz w:val="20"/>
        </w:rPr>
        <w:t xml:space="preserve">pivot are moved </w:t>
      </w:r>
      <w:r>
        <w:rPr>
          <w:rFonts w:ascii="Times New Roman" w:eastAsia="Times New Roman" w:hAnsi="Times New Roman" w:cs="Times New Roman"/>
          <w:sz w:val="20"/>
        </w:rPr>
        <w:t>to one side, and</w:t>
      </w:r>
      <w:r w:rsidR="00C65787" w:rsidRPr="0054531C">
        <w:rPr>
          <w:rFonts w:ascii="Times New Roman" w:eastAsia="Times New Roman" w:hAnsi="Times New Roman" w:cs="Times New Roman"/>
          <w:sz w:val="20"/>
        </w:rPr>
        <w:t xml:space="preserve"> the algorithm is called recursively on the right and</w:t>
      </w:r>
      <w:r>
        <w:rPr>
          <w:rFonts w:ascii="Times New Roman" w:eastAsia="Times New Roman" w:hAnsi="Times New Roman" w:cs="Times New Roman"/>
          <w:sz w:val="20"/>
        </w:rPr>
        <w:br/>
      </w:r>
      <w:r w:rsidR="00C65787" w:rsidRPr="0054531C">
        <w:rPr>
          <w:rFonts w:ascii="Times New Roman" w:eastAsia="Times New Roman" w:hAnsi="Times New Roman" w:cs="Times New Roman"/>
          <w:sz w:val="20"/>
        </w:rPr>
        <w:t>left lists.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quick</w:t>
      </w:r>
      <w:r w:rsidRPr="0054531C">
        <w:rPr>
          <w:rFonts w:ascii="Times New Roman" w:eastAsia="Times New Roman" w:hAnsi="Times New Roman" w:cs="Times New Roman"/>
          <w:sz w:val="20"/>
        </w:rPr>
        <w:t>sort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Thi</w:t>
      </w:r>
      <w:r w:rsidR="00357C29">
        <w:rPr>
          <w:rFonts w:ascii="Times New Roman" w:eastAsia="Times New Roman" w:hAnsi="Times New Roman" w:cs="Times New Roman"/>
          <w:sz w:val="20"/>
        </w:rPr>
        <w:t xml:space="preserve">s other sorting algorithm, </w:t>
      </w:r>
      <w:r w:rsidRPr="0054531C">
        <w:rPr>
          <w:rFonts w:ascii="Times New Roman" w:eastAsia="Times New Roman" w:hAnsi="Times New Roman" w:cs="Times New Roman"/>
          <w:sz w:val="20"/>
        </w:rPr>
        <w:t xml:space="preserve">with average-case performance of </w:t>
      </w:r>
      <w:r w:rsidRPr="0054531C">
        <w:rPr>
          <w:rFonts w:ascii="Times New Roman" w:eastAsia="Times New Roman" w:hAnsi="Times New Roman" w:cs="Times New Roman"/>
          <w:i/>
          <w:sz w:val="20"/>
        </w:rPr>
        <w:t>n</w:t>
      </w:r>
      <w:r w:rsidRPr="0054531C">
        <w:rPr>
          <w:rFonts w:ascii="Times New Roman" w:eastAsia="Times New Roman" w:hAnsi="Times New Roman" w:cs="Times New Roman"/>
          <w:sz w:val="20"/>
        </w:rPr>
        <w:t xml:space="preserve"> log </w:t>
      </w:r>
      <w:r w:rsidRPr="0054531C">
        <w:rPr>
          <w:rFonts w:ascii="Times New Roman" w:eastAsia="Times New Roman" w:hAnsi="Times New Roman" w:cs="Times New Roman"/>
          <w:i/>
          <w:sz w:val="20"/>
        </w:rPr>
        <w:t>n</w:t>
      </w:r>
      <w:r w:rsidRPr="0054531C">
        <w:rPr>
          <w:rFonts w:ascii="Times New Roman" w:eastAsia="Times New Roman" w:hAnsi="Times New Roman" w:cs="Times New Roman"/>
          <w:sz w:val="20"/>
        </w:rPr>
        <w:t>, first searches for sub-arrays that are already sorted</w:t>
      </w:r>
      <w:r w:rsidR="00357C29">
        <w:rPr>
          <w:rFonts w:ascii="Times New Roman" w:eastAsia="Times New Roman" w:hAnsi="Times New Roman" w:cs="Times New Roman"/>
          <w:sz w:val="20"/>
        </w:rPr>
        <w:t>. It uses insertion-sort</w:t>
      </w:r>
      <w:r w:rsidRPr="0054531C">
        <w:rPr>
          <w:rFonts w:ascii="Times New Roman" w:eastAsia="Times New Roman" w:hAnsi="Times New Roman" w:cs="Times New Roman"/>
          <w:sz w:val="20"/>
        </w:rPr>
        <w:t xml:space="preserve"> </w:t>
      </w:r>
      <w:r w:rsidR="00357C29">
        <w:rPr>
          <w:rFonts w:ascii="Times New Roman" w:eastAsia="Times New Roman" w:hAnsi="Times New Roman" w:cs="Times New Roman"/>
          <w:sz w:val="20"/>
        </w:rPr>
        <w:t xml:space="preserve">to </w:t>
      </w:r>
      <w:r w:rsidRPr="0054531C">
        <w:rPr>
          <w:rFonts w:ascii="Times New Roman" w:eastAsia="Times New Roman" w:hAnsi="Times New Roman" w:cs="Times New Roman"/>
          <w:sz w:val="20"/>
        </w:rPr>
        <w:t>increase</w:t>
      </w:r>
      <w:r w:rsidR="00357C29">
        <w:rPr>
          <w:rFonts w:ascii="Times New Roman" w:eastAsia="Times New Roman" w:hAnsi="Times New Roman" w:cs="Times New Roman"/>
          <w:sz w:val="20"/>
        </w:rPr>
        <w:t xml:space="preserve"> </w:t>
      </w:r>
      <w:r w:rsidRPr="0054531C">
        <w:rPr>
          <w:rFonts w:ascii="Times New Roman" w:eastAsia="Times New Roman" w:hAnsi="Times New Roman" w:cs="Times New Roman"/>
          <w:sz w:val="20"/>
        </w:rPr>
        <w:t>the length of sorted su</w:t>
      </w:r>
      <w:r w:rsidR="00357C29">
        <w:rPr>
          <w:rFonts w:ascii="Times New Roman" w:eastAsia="Times New Roman" w:hAnsi="Times New Roman" w:cs="Times New Roman"/>
          <w:sz w:val="20"/>
        </w:rPr>
        <w:t>b-arrays to a minimum size, then merges them.</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Timsort</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14. The title characters of this book represent Adam, Moses, Jesus, Mohammed, and a magician. For 10 points each:</w:t>
      </w:r>
    </w:p>
    <w:p w:rsidR="00AC4603" w:rsidRPr="0054531C" w:rsidRDefault="00F93B2E" w:rsidP="00C65787">
      <w:pPr>
        <w:rPr>
          <w:rFonts w:ascii="Times New Roman" w:hAnsi="Times New Roman" w:cs="Times New Roman"/>
          <w:sz w:val="20"/>
        </w:rPr>
      </w:pPr>
      <w:r>
        <w:rPr>
          <w:rFonts w:ascii="Times New Roman" w:eastAsia="Times New Roman" w:hAnsi="Times New Roman" w:cs="Times New Roman"/>
          <w:sz w:val="20"/>
        </w:rPr>
        <w:t xml:space="preserve">[10] Name this novel about </w:t>
      </w:r>
      <w:r w:rsidR="00C65787" w:rsidRPr="0054531C">
        <w:rPr>
          <w:rFonts w:ascii="Times New Roman" w:eastAsia="Times New Roman" w:hAnsi="Times New Roman" w:cs="Times New Roman"/>
          <w:sz w:val="20"/>
        </w:rPr>
        <w:t>five sons of a tyrannical patriarch, which earned its author a 1994 assassination attempt.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i/>
          <w:sz w:val="20"/>
          <w:u w:val="single"/>
        </w:rPr>
        <w:t xml:space="preserve">Children of Gebelawi </w:t>
      </w:r>
      <w:r w:rsidRPr="0054531C">
        <w:rPr>
          <w:rFonts w:ascii="Times New Roman" w:eastAsia="Times New Roman" w:hAnsi="Times New Roman" w:cs="Times New Roman"/>
          <w:sz w:val="20"/>
        </w:rPr>
        <w:t xml:space="preserve">[or </w:t>
      </w:r>
      <w:r w:rsidRPr="0054531C">
        <w:rPr>
          <w:rFonts w:ascii="Times New Roman" w:eastAsia="Times New Roman" w:hAnsi="Times New Roman" w:cs="Times New Roman"/>
          <w:b/>
          <w:i/>
          <w:sz w:val="20"/>
          <w:u w:val="single"/>
        </w:rPr>
        <w:t>Children of the Alley</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This author of </w:t>
      </w:r>
      <w:r w:rsidRPr="0054531C">
        <w:rPr>
          <w:rFonts w:ascii="Times New Roman" w:eastAsia="Times New Roman" w:hAnsi="Times New Roman" w:cs="Times New Roman"/>
          <w:i/>
          <w:sz w:val="20"/>
        </w:rPr>
        <w:t>Children of Gebelawi</w:t>
      </w:r>
      <w:r w:rsidRPr="0054531C">
        <w:rPr>
          <w:rFonts w:ascii="Times New Roman" w:eastAsia="Times New Roman" w:hAnsi="Times New Roman" w:cs="Times New Roman"/>
          <w:sz w:val="20"/>
        </w:rPr>
        <w:t xml:space="preserve"> described several generations of the Abd al-Jawad family in the novels </w:t>
      </w:r>
      <w:r w:rsidRPr="0054531C">
        <w:rPr>
          <w:rFonts w:ascii="Times New Roman" w:eastAsia="Times New Roman" w:hAnsi="Times New Roman" w:cs="Times New Roman"/>
          <w:i/>
          <w:sz w:val="20"/>
        </w:rPr>
        <w:t>Palace Walk</w:t>
      </w:r>
      <w:r w:rsidRPr="0054531C">
        <w:rPr>
          <w:rFonts w:ascii="Times New Roman" w:eastAsia="Times New Roman" w:hAnsi="Times New Roman" w:cs="Times New Roman"/>
          <w:sz w:val="20"/>
        </w:rPr>
        <w:t xml:space="preserve">, </w:t>
      </w:r>
      <w:r w:rsidRPr="0054531C">
        <w:rPr>
          <w:rFonts w:ascii="Times New Roman" w:eastAsia="Times New Roman" w:hAnsi="Times New Roman" w:cs="Times New Roman"/>
          <w:i/>
          <w:sz w:val="20"/>
        </w:rPr>
        <w:t>Palace of Desire</w:t>
      </w:r>
      <w:r w:rsidRPr="0054531C">
        <w:rPr>
          <w:rFonts w:ascii="Times New Roman" w:eastAsia="Times New Roman" w:hAnsi="Times New Roman" w:cs="Times New Roman"/>
          <w:sz w:val="20"/>
        </w:rPr>
        <w:t xml:space="preserve">, and </w:t>
      </w:r>
      <w:r w:rsidRPr="0054531C">
        <w:rPr>
          <w:rFonts w:ascii="Times New Roman" w:eastAsia="Times New Roman" w:hAnsi="Times New Roman" w:cs="Times New Roman"/>
          <w:i/>
          <w:sz w:val="20"/>
        </w:rPr>
        <w:t>Sugar Street</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Naguib </w:t>
      </w:r>
      <w:r w:rsidRPr="0054531C">
        <w:rPr>
          <w:rFonts w:ascii="Times New Roman" w:eastAsia="Times New Roman" w:hAnsi="Times New Roman" w:cs="Times New Roman"/>
          <w:b/>
          <w:sz w:val="20"/>
          <w:u w:val="single"/>
        </w:rPr>
        <w:t>Mahfouz</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This possibly autobiographical character begins Mahfouz’s </w:t>
      </w:r>
      <w:r w:rsidRPr="0054531C">
        <w:rPr>
          <w:rFonts w:ascii="Times New Roman" w:eastAsia="Times New Roman" w:hAnsi="Times New Roman" w:cs="Times New Roman"/>
          <w:i/>
          <w:sz w:val="20"/>
        </w:rPr>
        <w:t>Cairo Trilogy</w:t>
      </w:r>
      <w:r w:rsidRPr="0054531C">
        <w:rPr>
          <w:rFonts w:ascii="Times New Roman" w:eastAsia="Times New Roman" w:hAnsi="Times New Roman" w:cs="Times New Roman"/>
          <w:sz w:val="20"/>
        </w:rPr>
        <w:t xml:space="preserve"> as a curious and happy child. This man eventually becomes a teacher and carries his dying father home from an air raid shelter.</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Kamal</w:t>
      </w:r>
      <w:r w:rsidRPr="0054531C">
        <w:rPr>
          <w:rFonts w:ascii="Times New Roman" w:eastAsia="Times New Roman" w:hAnsi="Times New Roman" w:cs="Times New Roman"/>
          <w:sz w:val="20"/>
        </w:rPr>
        <w:t xml:space="preserve"> Abd al-Jawad</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15. A terrorist attack at </w:t>
      </w:r>
      <w:r w:rsidRPr="0054531C">
        <w:rPr>
          <w:rFonts w:ascii="Times New Roman" w:eastAsia="Times New Roman" w:hAnsi="Times New Roman" w:cs="Times New Roman"/>
          <w:i/>
          <w:sz w:val="20"/>
        </w:rPr>
        <w:t>La Belle</w:t>
      </w:r>
      <w:r w:rsidRPr="0054531C">
        <w:rPr>
          <w:rFonts w:ascii="Times New Roman" w:eastAsia="Times New Roman" w:hAnsi="Times New Roman" w:cs="Times New Roman"/>
          <w:sz w:val="20"/>
        </w:rPr>
        <w:t xml:space="preserve"> discothèque in this city took place in 1986, prompting the American bombing campaign against Libya known as Operation El Dorado Canyon.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Name this European city out of which the terrorist group 2 June Movement was based. It was assisted by Gail Ha</w:t>
      </w:r>
      <w:r w:rsidR="000325BB">
        <w:rPr>
          <w:rFonts w:ascii="Times New Roman" w:eastAsia="Times New Roman" w:hAnsi="Times New Roman" w:cs="Times New Roman"/>
          <w:sz w:val="20"/>
        </w:rPr>
        <w:t>lvorsen in his best known mission</w:t>
      </w:r>
      <w:r w:rsidRPr="0054531C">
        <w:rPr>
          <w:rFonts w:ascii="Times New Roman" w:eastAsia="Times New Roman" w:hAnsi="Times New Roman" w:cs="Times New Roman"/>
          <w:sz w:val="20"/>
        </w:rPr>
        <w:t>, which earned him the nickname "Uncle Wiggly Wings."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West Berlin</w:t>
      </w:r>
      <w:r w:rsidRPr="0054531C">
        <w:rPr>
          <w:rFonts w:ascii="Times New Roman" w:eastAsia="Times New Roman" w:hAnsi="Times New Roman" w:cs="Times New Roman"/>
          <w:sz w:val="20"/>
        </w:rPr>
        <w:t xml:space="preserve"> [prompt on "Berlin"]</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This mayor of West Berlin from 1957 to 1966 was later Chancellor, in which role he championed </w:t>
      </w:r>
      <w:r w:rsidRPr="0054531C">
        <w:rPr>
          <w:rFonts w:ascii="Times New Roman" w:eastAsia="Times New Roman" w:hAnsi="Times New Roman" w:cs="Times New Roman"/>
          <w:i/>
          <w:sz w:val="20"/>
        </w:rPr>
        <w:t>Ostpolitik</w:t>
      </w:r>
      <w:r w:rsidRPr="0054531C">
        <w:rPr>
          <w:rFonts w:ascii="Times New Roman" w:eastAsia="Times New Roman" w:hAnsi="Times New Roman" w:cs="Times New Roman"/>
          <w:sz w:val="20"/>
        </w:rPr>
        <w:t xml:space="preserve"> to ease tensions with East Germany. He won the Nobel Peace Prize in 1971.</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Willy </w:t>
      </w:r>
      <w:r w:rsidRPr="0054531C">
        <w:rPr>
          <w:rFonts w:ascii="Times New Roman" w:eastAsia="Times New Roman" w:hAnsi="Times New Roman" w:cs="Times New Roman"/>
          <w:b/>
          <w:sz w:val="20"/>
          <w:u w:val="single"/>
        </w:rPr>
        <w:t>Brandt</w:t>
      </w:r>
      <w:r w:rsidRPr="0054531C">
        <w:rPr>
          <w:rFonts w:ascii="Times New Roman" w:eastAsia="Times New Roman" w:hAnsi="Times New Roman" w:cs="Times New Roman"/>
          <w:sz w:val="20"/>
        </w:rPr>
        <w:t xml:space="preserve"> [or Herbert Ernst Karl </w:t>
      </w:r>
      <w:r w:rsidRPr="0054531C">
        <w:rPr>
          <w:rFonts w:ascii="Times New Roman" w:eastAsia="Times New Roman" w:hAnsi="Times New Roman" w:cs="Times New Roman"/>
          <w:b/>
          <w:sz w:val="20"/>
          <w:u w:val="single"/>
        </w:rPr>
        <w:t>Frahm</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Brandt resigned after it was revealed that his aide Günter Guillaume was working for this Stasi spymaster, who headed the HVA, or foreign intelligence, division.</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Markus Johannes "Mischa" </w:t>
      </w:r>
      <w:r w:rsidRPr="0054531C">
        <w:rPr>
          <w:rFonts w:ascii="Times New Roman" w:eastAsia="Times New Roman" w:hAnsi="Times New Roman" w:cs="Times New Roman"/>
          <w:b/>
          <w:sz w:val="20"/>
          <w:u w:val="single"/>
        </w:rPr>
        <w:t>Wolf</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16. Along with IFN-gamma, this molecule is the major common mediator of all forms of delayed-type hypersensitivity.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Name this central inflammatory cytokine, the primary upstream activator of NF-kappa B.</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TNF</w:t>
      </w:r>
      <w:r w:rsidRPr="0054531C">
        <w:rPr>
          <w:rFonts w:ascii="Times New Roman" w:eastAsia="Times New Roman" w:hAnsi="Times New Roman" w:cs="Times New Roman"/>
          <w:sz w:val="20"/>
        </w:rPr>
        <w:t xml:space="preserve">-alpha [or </w:t>
      </w:r>
      <w:r w:rsidRPr="0054531C">
        <w:rPr>
          <w:rFonts w:ascii="Times New Roman" w:eastAsia="Times New Roman" w:hAnsi="Times New Roman" w:cs="Times New Roman"/>
          <w:b/>
          <w:sz w:val="20"/>
          <w:u w:val="single"/>
        </w:rPr>
        <w:t>tumor necrosis factor</w:t>
      </w:r>
      <w:r w:rsidRPr="0054531C">
        <w:rPr>
          <w:rFonts w:ascii="Times New Roman" w:eastAsia="Times New Roman" w:hAnsi="Times New Roman" w:cs="Times New Roman"/>
          <w:sz w:val="20"/>
        </w:rPr>
        <w:t xml:space="preserve"> alpha; or </w:t>
      </w:r>
      <w:r w:rsidRPr="0054531C">
        <w:rPr>
          <w:rFonts w:ascii="Times New Roman" w:eastAsia="Times New Roman" w:hAnsi="Times New Roman" w:cs="Times New Roman"/>
          <w:b/>
          <w:sz w:val="20"/>
          <w:u w:val="single"/>
        </w:rPr>
        <w:t>cachexin</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cachectin</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tasonermin</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As a supplement to anti-TNF-alpha therapy, "costimulation blockers" like Abatacept block the second signal from these antigen-presenting cells, preventing excessive T cell activation. They are named for their projections that look similar to those of neurons.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dendritic</w:t>
      </w:r>
      <w:r w:rsidRPr="0054531C">
        <w:rPr>
          <w:rFonts w:ascii="Times New Roman" w:eastAsia="Times New Roman" w:hAnsi="Times New Roman" w:cs="Times New Roman"/>
          <w:sz w:val="20"/>
        </w:rPr>
        <w:t xml:space="preserve"> cells [or </w:t>
      </w:r>
      <w:r w:rsidRPr="0054531C">
        <w:rPr>
          <w:rFonts w:ascii="Times New Roman" w:eastAsia="Times New Roman" w:hAnsi="Times New Roman" w:cs="Times New Roman"/>
          <w:b/>
          <w:sz w:val="20"/>
          <w:u w:val="single"/>
        </w:rPr>
        <w:t>DC</w:t>
      </w:r>
      <w:r w:rsidRPr="0054531C">
        <w:rPr>
          <w:rFonts w:ascii="Times New Roman" w:eastAsia="Times New Roman" w:hAnsi="Times New Roman" w:cs="Times New Roman"/>
          <w:sz w:val="20"/>
        </w:rPr>
        <w:t xml:space="preserve">s; or </w:t>
      </w:r>
      <w:r w:rsidRPr="0054531C">
        <w:rPr>
          <w:rFonts w:ascii="Times New Roman" w:eastAsia="Times New Roman" w:hAnsi="Times New Roman" w:cs="Times New Roman"/>
          <w:b/>
          <w:sz w:val="20"/>
          <w:u w:val="single"/>
        </w:rPr>
        <w:t>veiled</w:t>
      </w:r>
      <w:r w:rsidRPr="0054531C">
        <w:rPr>
          <w:rFonts w:ascii="Times New Roman" w:eastAsia="Times New Roman" w:hAnsi="Times New Roman" w:cs="Times New Roman"/>
          <w:sz w:val="20"/>
        </w:rPr>
        <w:t xml:space="preserve"> cells]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An emerging treatment for autoimmune diseases like Crohn’s involves inoculating patients with pig whipworms, which belong to this phylum. </w:t>
      </w:r>
      <w:r w:rsidRPr="0054531C">
        <w:rPr>
          <w:rFonts w:ascii="Times New Roman" w:eastAsia="Times New Roman" w:hAnsi="Times New Roman" w:cs="Times New Roman"/>
          <w:i/>
          <w:sz w:val="20"/>
        </w:rPr>
        <w:t>C. elegans</w:t>
      </w:r>
      <w:r w:rsidRPr="0054531C">
        <w:rPr>
          <w:rFonts w:ascii="Times New Roman" w:eastAsia="Times New Roman" w:hAnsi="Times New Roman" w:cs="Times New Roman"/>
          <w:sz w:val="20"/>
        </w:rPr>
        <w:t xml:space="preserve"> is also a member of this phylum.</w:t>
      </w:r>
    </w:p>
    <w:p w:rsidR="00A97D19" w:rsidRDefault="00C65787" w:rsidP="00C65787">
      <w:pPr>
        <w:rPr>
          <w:rFonts w:ascii="Times New Roman" w:eastAsia="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Nematoda</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nematode</w:t>
      </w:r>
      <w:r w:rsidRPr="0054531C">
        <w:rPr>
          <w:rFonts w:ascii="Times New Roman" w:eastAsia="Times New Roman" w:hAnsi="Times New Roman" w:cs="Times New Roman"/>
          <w:sz w:val="20"/>
        </w:rPr>
        <w:t xml:space="preserve">s; or </w:t>
      </w:r>
      <w:r w:rsidRPr="0054531C">
        <w:rPr>
          <w:rFonts w:ascii="Times New Roman" w:eastAsia="Times New Roman" w:hAnsi="Times New Roman" w:cs="Times New Roman"/>
          <w:b/>
          <w:sz w:val="20"/>
          <w:u w:val="single"/>
        </w:rPr>
        <w:t>roundworm</w:t>
      </w:r>
      <w:r w:rsidRPr="0054531C">
        <w:rPr>
          <w:rFonts w:ascii="Times New Roman" w:eastAsia="Times New Roman" w:hAnsi="Times New Roman" w:cs="Times New Roman"/>
          <w:sz w:val="20"/>
        </w:rPr>
        <w:t>s]</w:t>
      </w:r>
    </w:p>
    <w:p w:rsidR="00A97D19" w:rsidRDefault="00A97D19" w:rsidP="00C65787">
      <w:pPr>
        <w:rPr>
          <w:rFonts w:ascii="Times New Roman" w:eastAsia="Times New Roman" w:hAnsi="Times New Roman" w:cs="Times New Roman"/>
          <w:sz w:val="20"/>
        </w:rPr>
      </w:pPr>
      <w:r>
        <w:rPr>
          <w:rFonts w:ascii="Times New Roman" w:eastAsia="Times New Roman" w:hAnsi="Times New Roman" w:cs="Times New Roman"/>
          <w:sz w:val="20"/>
        </w:rPr>
        <w:br w:type="page"/>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17. This man wrote about a soldier who is driven insane by an experimental diet of only peas and ultimately kills his lover in a fit of jealousy.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Name this tragically short-lived playwright of </w:t>
      </w:r>
      <w:r w:rsidRPr="0054531C">
        <w:rPr>
          <w:rFonts w:ascii="Times New Roman" w:eastAsia="Times New Roman" w:hAnsi="Times New Roman" w:cs="Times New Roman"/>
          <w:i/>
          <w:sz w:val="20"/>
        </w:rPr>
        <w:t>Woyzeck</w:t>
      </w:r>
      <w:r w:rsidRPr="0054531C">
        <w:rPr>
          <w:rFonts w:ascii="Times New Roman" w:eastAsia="Times New Roman" w:hAnsi="Times New Roman" w:cs="Times New Roman"/>
          <w:sz w:val="20"/>
        </w:rPr>
        <w:t xml:space="preserve"> and </w:t>
      </w:r>
      <w:r w:rsidRPr="0054531C">
        <w:rPr>
          <w:rFonts w:ascii="Times New Roman" w:eastAsia="Times New Roman" w:hAnsi="Times New Roman" w:cs="Times New Roman"/>
          <w:i/>
          <w:sz w:val="20"/>
        </w:rPr>
        <w:t>Leonce and Lena</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Georg </w:t>
      </w:r>
      <w:r w:rsidRPr="0054531C">
        <w:rPr>
          <w:rFonts w:ascii="Times New Roman" w:eastAsia="Times New Roman" w:hAnsi="Times New Roman" w:cs="Times New Roman"/>
          <w:b/>
          <w:sz w:val="20"/>
          <w:u w:val="single"/>
        </w:rPr>
        <w:t>Buchner</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In this other Buchner play, the title character is marched to the guillotine after making an enemy of Robespierre as his loyal wife commits suicide.</w:t>
      </w:r>
    </w:p>
    <w:p w:rsidR="00AC4603" w:rsidRPr="00A97D19"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i/>
          <w:sz w:val="20"/>
          <w:u w:val="single"/>
        </w:rPr>
        <w:t>Danton’s Death</w:t>
      </w:r>
      <w:r w:rsidR="00A97D19">
        <w:rPr>
          <w:rFonts w:ascii="Times New Roman" w:eastAsia="Times New Roman" w:hAnsi="Times New Roman" w:cs="Times New Roman"/>
          <w:sz w:val="20"/>
        </w:rPr>
        <w:t xml:space="preserve"> [or </w:t>
      </w:r>
      <w:r w:rsidR="00A97D19">
        <w:rPr>
          <w:rFonts w:ascii="Times New Roman" w:eastAsia="Times New Roman" w:hAnsi="Times New Roman" w:cs="Times New Roman"/>
          <w:b/>
          <w:i/>
          <w:sz w:val="20"/>
          <w:u w:val="single"/>
        </w:rPr>
        <w:t>Dantons Tod</w:t>
      </w:r>
      <w:r w:rsidR="00A97D19">
        <w:rPr>
          <w:rFonts w:ascii="Times New Roman" w:eastAsia="Times New Roman" w:hAnsi="Times New Roman" w:cs="Times New Roman"/>
          <w:i/>
          <w:sz w:val="20"/>
        </w:rPr>
        <w:t>s</w:t>
      </w:r>
      <w:r w:rsidR="00A97D19">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This o</w:t>
      </w:r>
      <w:r w:rsidR="003958FE">
        <w:rPr>
          <w:rFonts w:ascii="Times New Roman" w:eastAsia="Times New Roman" w:hAnsi="Times New Roman" w:cs="Times New Roman"/>
          <w:sz w:val="20"/>
        </w:rPr>
        <w:t>ther French revolutionary helps reenact</w:t>
      </w:r>
      <w:r w:rsidRPr="0054531C">
        <w:rPr>
          <w:rFonts w:ascii="Times New Roman" w:eastAsia="Times New Roman" w:hAnsi="Times New Roman" w:cs="Times New Roman"/>
          <w:sz w:val="20"/>
        </w:rPr>
        <w:t xml:space="preserve"> the death of his rival Jean-Paul Marat from within prison in a Peter Weiss play. His own orgiastically violent fiction includes the novel </w:t>
      </w:r>
      <w:r w:rsidRPr="0054531C">
        <w:rPr>
          <w:rFonts w:ascii="Times New Roman" w:eastAsia="Times New Roman" w:hAnsi="Times New Roman" w:cs="Times New Roman"/>
          <w:i/>
          <w:sz w:val="20"/>
        </w:rPr>
        <w:t>Justine, or the Misfortunes of Virtue</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Marquis Donatien Alphonse Francois de </w:t>
      </w:r>
      <w:r w:rsidRPr="0054531C">
        <w:rPr>
          <w:rFonts w:ascii="Times New Roman" w:eastAsia="Times New Roman" w:hAnsi="Times New Roman" w:cs="Times New Roman"/>
          <w:b/>
          <w:sz w:val="20"/>
          <w:u w:val="single"/>
        </w:rPr>
        <w:t>Sade</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18. In a collaboration between Giovanni and Gentile Bellini, a giraffe and some camels appear in front of a palace while this man preaches in an Alexandrian courtyard full of turbaned and white-robed figures.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Name this man who, in another artwork, descends from the sky to save a servant about to have his legs broken and eyes put out for venerating this man’s relics. That painting is </w:t>
      </w:r>
      <w:r w:rsidRPr="0054531C">
        <w:rPr>
          <w:rFonts w:ascii="Times New Roman" w:eastAsia="Times New Roman" w:hAnsi="Times New Roman" w:cs="Times New Roman"/>
          <w:i/>
          <w:sz w:val="20"/>
        </w:rPr>
        <w:t>The Miracle of the Slave</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Saint </w:t>
      </w:r>
      <w:r w:rsidRPr="0054531C">
        <w:rPr>
          <w:rFonts w:ascii="Times New Roman" w:eastAsia="Times New Roman" w:hAnsi="Times New Roman" w:cs="Times New Roman"/>
          <w:b/>
          <w:sz w:val="20"/>
          <w:u w:val="single"/>
        </w:rPr>
        <w:t>Mark</w:t>
      </w:r>
      <w:r w:rsidRPr="0054531C">
        <w:rPr>
          <w:rFonts w:ascii="Times New Roman" w:eastAsia="Times New Roman" w:hAnsi="Times New Roman" w:cs="Times New Roman"/>
          <w:sz w:val="20"/>
        </w:rPr>
        <w:t xml:space="preserve"> [or San </w:t>
      </w:r>
      <w:r w:rsidRPr="0054531C">
        <w:rPr>
          <w:rFonts w:ascii="Times New Roman" w:eastAsia="Times New Roman" w:hAnsi="Times New Roman" w:cs="Times New Roman"/>
          <w:b/>
          <w:sz w:val="20"/>
          <w:u w:val="single"/>
        </w:rPr>
        <w:t>Marco</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w:t>
      </w:r>
      <w:r w:rsidRPr="0054531C">
        <w:rPr>
          <w:rFonts w:ascii="Times New Roman" w:eastAsia="Times New Roman" w:hAnsi="Times New Roman" w:cs="Times New Roman"/>
          <w:i/>
          <w:sz w:val="20"/>
        </w:rPr>
        <w:t xml:space="preserve">The Miracle of the Slave </w:t>
      </w:r>
      <w:r w:rsidRPr="0054531C">
        <w:rPr>
          <w:rFonts w:ascii="Times New Roman" w:eastAsia="Times New Roman" w:hAnsi="Times New Roman" w:cs="Times New Roman"/>
          <w:sz w:val="20"/>
        </w:rPr>
        <w:t xml:space="preserve">was painted by this Venetian artist, who showed ghost-like angels swirling around a lamp in his diagonally organized </w:t>
      </w:r>
      <w:r w:rsidRPr="0054531C">
        <w:rPr>
          <w:rFonts w:ascii="Times New Roman" w:eastAsia="Times New Roman" w:hAnsi="Times New Roman" w:cs="Times New Roman"/>
          <w:i/>
          <w:sz w:val="20"/>
        </w:rPr>
        <w:t>The Last Supper</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Tintoretto</w:t>
      </w:r>
      <w:r w:rsidRPr="0054531C">
        <w:rPr>
          <w:rFonts w:ascii="Times New Roman" w:eastAsia="Times New Roman" w:hAnsi="Times New Roman" w:cs="Times New Roman"/>
          <w:sz w:val="20"/>
        </w:rPr>
        <w:t xml:space="preserve"> [accept Jacopo </w:t>
      </w:r>
      <w:r w:rsidRPr="0054531C">
        <w:rPr>
          <w:rFonts w:ascii="Times New Roman" w:eastAsia="Times New Roman" w:hAnsi="Times New Roman" w:cs="Times New Roman"/>
          <w:b/>
          <w:sz w:val="20"/>
          <w:u w:val="single"/>
        </w:rPr>
        <w:t>Robusti</w:t>
      </w:r>
      <w:r w:rsidRPr="0054531C">
        <w:rPr>
          <w:rFonts w:ascii="Times New Roman" w:eastAsia="Times New Roman" w:hAnsi="Times New Roman" w:cs="Times New Roman"/>
          <w:sz w:val="20"/>
        </w:rPr>
        <w:t xml:space="preserve"> or Jacopo </w:t>
      </w:r>
      <w:r w:rsidRPr="0054531C">
        <w:rPr>
          <w:rFonts w:ascii="Times New Roman" w:eastAsia="Times New Roman" w:hAnsi="Times New Roman" w:cs="Times New Roman"/>
          <w:b/>
          <w:sz w:val="20"/>
          <w:u w:val="single"/>
        </w:rPr>
        <w:t>Comin</w:t>
      </w:r>
      <w:r w:rsidRPr="0054531C">
        <w:rPr>
          <w:rFonts w:ascii="Times New Roman" w:eastAsia="Times New Roman" w:hAnsi="Times New Roman" w:cs="Times New Roman"/>
          <w:sz w:val="20"/>
        </w:rPr>
        <w:t xml:space="preserve">; prompt on </w:t>
      </w:r>
      <w:r w:rsidRPr="0054531C">
        <w:rPr>
          <w:rFonts w:ascii="Times New Roman" w:eastAsia="Times New Roman" w:hAnsi="Times New Roman" w:cs="Times New Roman"/>
          <w:b/>
          <w:sz w:val="20"/>
          <w:u w:val="single"/>
        </w:rPr>
        <w:t>Il Furioso</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Tintoretto’s massive </w:t>
      </w:r>
      <w:r w:rsidRPr="0054531C">
        <w:rPr>
          <w:rFonts w:ascii="Times New Roman" w:eastAsia="Times New Roman" w:hAnsi="Times New Roman" w:cs="Times New Roman"/>
          <w:i/>
          <w:sz w:val="20"/>
        </w:rPr>
        <w:t>Paradise</w:t>
      </w:r>
      <w:r w:rsidRPr="0054531C">
        <w:rPr>
          <w:rFonts w:ascii="Times New Roman" w:eastAsia="Times New Roman" w:hAnsi="Times New Roman" w:cs="Times New Roman"/>
          <w:sz w:val="20"/>
        </w:rPr>
        <w:t xml:space="preserve"> is located in the Sala del Maggior Consiglio, whose frieze contains 76 of these paintings. One of them is unusual in that it depicts a black cloth inscribed with a description of a beheading.</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portraits of </w:t>
      </w:r>
      <w:r w:rsidRPr="0054531C">
        <w:rPr>
          <w:rFonts w:ascii="Times New Roman" w:eastAsia="Times New Roman" w:hAnsi="Times New Roman" w:cs="Times New Roman"/>
          <w:b/>
          <w:sz w:val="20"/>
          <w:u w:val="single"/>
        </w:rPr>
        <w:t>doge</w:t>
      </w:r>
      <w:r w:rsidRPr="0054531C">
        <w:rPr>
          <w:rFonts w:ascii="Times New Roman" w:eastAsia="Times New Roman" w:hAnsi="Times New Roman" w:cs="Times New Roman"/>
          <w:sz w:val="20"/>
        </w:rPr>
        <w:t>s [prompt on "portraits"]</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19. In this play, Rosemary’s pretended indifference to marriage disappears after she has sex with Howard.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Name this play in which the often-shirtless drifter Hal tells the protagonist, "When you hear that train pull outa town and know I’m on it, your little heart’s gonna be busted." </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i/>
          <w:sz w:val="20"/>
          <w:u w:val="single"/>
        </w:rPr>
        <w:t>Picnic</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This American playwright of </w:t>
      </w:r>
      <w:r w:rsidRPr="0054531C">
        <w:rPr>
          <w:rFonts w:ascii="Times New Roman" w:eastAsia="Times New Roman" w:hAnsi="Times New Roman" w:cs="Times New Roman"/>
          <w:i/>
          <w:sz w:val="20"/>
        </w:rPr>
        <w:t>Picnic</w:t>
      </w:r>
      <w:r w:rsidRPr="0054531C">
        <w:rPr>
          <w:rFonts w:ascii="Times New Roman" w:eastAsia="Times New Roman" w:hAnsi="Times New Roman" w:cs="Times New Roman"/>
          <w:sz w:val="20"/>
        </w:rPr>
        <w:t xml:space="preserve"> also wrote about Doc and Lola, who agree to put the past behind them after Lola realizes her lost dog will never return, in </w:t>
      </w:r>
      <w:r w:rsidRPr="0054531C">
        <w:rPr>
          <w:rFonts w:ascii="Times New Roman" w:eastAsia="Times New Roman" w:hAnsi="Times New Roman" w:cs="Times New Roman"/>
          <w:i/>
          <w:sz w:val="20"/>
        </w:rPr>
        <w:t>Come Back, Little Sheba</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William </w:t>
      </w:r>
      <w:r w:rsidRPr="0054531C">
        <w:rPr>
          <w:rFonts w:ascii="Times New Roman" w:eastAsia="Times New Roman" w:hAnsi="Times New Roman" w:cs="Times New Roman"/>
          <w:b/>
          <w:sz w:val="20"/>
          <w:u w:val="single"/>
        </w:rPr>
        <w:t>Inge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In this other play by William Inge, Dr. Lyman attempts to seduce the teenaged waitress Elma while Bo convinces Cherie to marry him during a night spent stranded in a diner.</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i/>
          <w:sz w:val="20"/>
          <w:u w:val="single"/>
        </w:rPr>
        <w:t>Bus Stop</w:t>
      </w:r>
    </w:p>
    <w:p w:rsidR="00AC4603" w:rsidRPr="0054531C" w:rsidRDefault="00AC4603" w:rsidP="00C65787">
      <w:pPr>
        <w:rPr>
          <w:rFonts w:ascii="Times New Roman" w:hAnsi="Times New Roman" w:cs="Times New Roman"/>
          <w:sz w:val="20"/>
        </w:rPr>
      </w:pP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20. The Sahih al-Bukhari is among six trusted collections of these texts used by Sunni Muslims.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Identify these sayings of the prophet Muhammad. Along with the Qur'an and </w:t>
      </w:r>
      <w:r w:rsidRPr="0054531C">
        <w:rPr>
          <w:rFonts w:ascii="Times New Roman" w:eastAsia="Times New Roman" w:hAnsi="Times New Roman" w:cs="Times New Roman"/>
          <w:i/>
          <w:sz w:val="20"/>
        </w:rPr>
        <w:t xml:space="preserve">Sunnah, </w:t>
      </w:r>
      <w:r w:rsidRPr="0054531C">
        <w:rPr>
          <w:rFonts w:ascii="Times New Roman" w:eastAsia="Times New Roman" w:hAnsi="Times New Roman" w:cs="Times New Roman"/>
          <w:sz w:val="20"/>
        </w:rPr>
        <w:t xml:space="preserve">they provide the ultimate source for </w:t>
      </w:r>
      <w:r w:rsidRPr="0054531C">
        <w:rPr>
          <w:rFonts w:ascii="Times New Roman" w:eastAsia="Times New Roman" w:hAnsi="Times New Roman" w:cs="Times New Roman"/>
          <w:i/>
          <w:sz w:val="20"/>
        </w:rPr>
        <w:t>shari'a</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hadith</w:t>
      </w:r>
      <w:r w:rsidRPr="0054531C">
        <w:rPr>
          <w:rFonts w:ascii="Times New Roman" w:eastAsia="Times New Roman" w:hAnsi="Times New Roman" w:cs="Times New Roman"/>
          <w:sz w:val="20"/>
        </w:rPr>
        <w:t xml:space="preserve"> [or a</w:t>
      </w:r>
      <w:r w:rsidRPr="0054531C">
        <w:rPr>
          <w:rFonts w:ascii="Times New Roman" w:eastAsia="Times New Roman" w:hAnsi="Times New Roman" w:cs="Times New Roman"/>
          <w:b/>
          <w:sz w:val="20"/>
          <w:u w:val="single"/>
        </w:rPr>
        <w:t>hadith</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This term, which literally means "understanding," refers to religious jurisprudence interpreting </w:t>
      </w:r>
      <w:r w:rsidRPr="0054531C">
        <w:rPr>
          <w:rFonts w:ascii="Times New Roman" w:eastAsia="Times New Roman" w:hAnsi="Times New Roman" w:cs="Times New Roman"/>
          <w:i/>
          <w:sz w:val="20"/>
        </w:rPr>
        <w:t>shari'a</w:t>
      </w:r>
      <w:r w:rsidRPr="0054531C">
        <w:rPr>
          <w:rFonts w:ascii="Times New Roman" w:eastAsia="Times New Roman" w:hAnsi="Times New Roman" w:cs="Times New Roman"/>
          <w:sz w:val="20"/>
        </w:rPr>
        <w:t xml:space="preserve">. The Shafi'i school of this task draws heavily on knowledge of authentic </w:t>
      </w:r>
      <w:r w:rsidRPr="0054531C">
        <w:rPr>
          <w:rFonts w:ascii="Times New Roman" w:eastAsia="Times New Roman" w:hAnsi="Times New Roman" w:cs="Times New Roman"/>
          <w:i/>
          <w:sz w:val="20"/>
        </w:rPr>
        <w:t>ahadith</w:t>
      </w:r>
      <w:r w:rsidRPr="0054531C">
        <w:rPr>
          <w:rFonts w:ascii="Times New Roman" w:eastAsia="Times New Roman" w:hAnsi="Times New Roman" w:cs="Times New Roman"/>
          <w:sz w:val="20"/>
        </w:rPr>
        <w:t>.</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fiqh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[10] A </w:t>
      </w:r>
      <w:r w:rsidRPr="0054531C">
        <w:rPr>
          <w:rFonts w:ascii="Times New Roman" w:eastAsia="Times New Roman" w:hAnsi="Times New Roman" w:cs="Times New Roman"/>
          <w:i/>
          <w:sz w:val="20"/>
        </w:rPr>
        <w:t xml:space="preserve">hadith </w:t>
      </w:r>
      <w:r w:rsidRPr="0054531C">
        <w:rPr>
          <w:rFonts w:ascii="Times New Roman" w:eastAsia="Times New Roman" w:hAnsi="Times New Roman" w:cs="Times New Roman"/>
          <w:sz w:val="20"/>
        </w:rPr>
        <w:t xml:space="preserve">is placed in this disreputable category if there is a gap in the chain of testimonies, or </w:t>
      </w:r>
      <w:r w:rsidRPr="0054531C">
        <w:rPr>
          <w:rFonts w:ascii="Times New Roman" w:eastAsia="Times New Roman" w:hAnsi="Times New Roman" w:cs="Times New Roman"/>
          <w:i/>
          <w:sz w:val="20"/>
        </w:rPr>
        <w:t>isnad,</w:t>
      </w:r>
      <w:r w:rsidRPr="0054531C">
        <w:rPr>
          <w:rFonts w:ascii="Times New Roman" w:eastAsia="Times New Roman" w:hAnsi="Times New Roman" w:cs="Times New Roman"/>
          <w:sz w:val="20"/>
        </w:rPr>
        <w:t xml:space="preserve"> linking reports of the story back to Muhammad.</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da’if</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weak</w:t>
      </w:r>
      <w:r w:rsidRPr="0054531C">
        <w:rPr>
          <w:rFonts w:ascii="Times New Roman" w:eastAsia="Times New Roman" w:hAnsi="Times New Roman" w:cs="Times New Roman"/>
          <w:sz w:val="20"/>
        </w:rPr>
        <w:t xml:space="preserve"> hadith]</w:t>
      </w:r>
    </w:p>
    <w:p w:rsidR="0054531C" w:rsidRDefault="0054531C" w:rsidP="00C65787">
      <w:pPr>
        <w:rPr>
          <w:rFonts w:ascii="Times New Roman" w:hAnsi="Times New Roman" w:cs="Times New Roman"/>
          <w:sz w:val="20"/>
        </w:rPr>
      </w:pPr>
      <w:r>
        <w:rPr>
          <w:rFonts w:ascii="Times New Roman" w:hAnsi="Times New Roman" w:cs="Times New Roman"/>
          <w:sz w:val="20"/>
        </w:rPr>
        <w:br w:type="page"/>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lastRenderedPageBreak/>
        <w:t>21. Almost everyone is infected with a herpes virus of some kind. Answer the following about why they’re so successful, for 10 points each.</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Herpes viruses belong to Group 1 in the Baltimore scheme, meaning they have this kind of genome. Viruses with this genome have the lowest mutation rates since they replicate with a polymerase that can repair errors.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double-stranded DNA</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dsDNA</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double-stranded deoxyribonucleic acid</w:t>
      </w:r>
      <w:r w:rsidRPr="0054531C">
        <w:rPr>
          <w:rFonts w:ascii="Times New Roman" w:eastAsia="Times New Roman" w:hAnsi="Times New Roman" w:cs="Times New Roman"/>
          <w:sz w:val="20"/>
        </w:rPr>
        <w:t xml:space="preserve"> or other equivalents; prompt on “DNA”]</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While other dsDNA viruses like smallpox are extremely virulent, herpes simplex enters a latent, non-infectious state in the bodies of these cells. These cells send electrical signals up and down the spinal cord.</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neuron</w:t>
      </w:r>
      <w:r w:rsidRPr="0054531C">
        <w:rPr>
          <w:rFonts w:ascii="Times New Roman" w:eastAsia="Times New Roman" w:hAnsi="Times New Roman" w:cs="Times New Roman"/>
          <w:sz w:val="20"/>
        </w:rPr>
        <w:t xml:space="preserve">s [or </w:t>
      </w:r>
      <w:r w:rsidRPr="0054531C">
        <w:rPr>
          <w:rFonts w:ascii="Times New Roman" w:eastAsia="Times New Roman" w:hAnsi="Times New Roman" w:cs="Times New Roman"/>
          <w:b/>
          <w:sz w:val="20"/>
          <w:u w:val="single"/>
        </w:rPr>
        <w:t>nerve</w:t>
      </w:r>
      <w:r w:rsidRPr="0054531C">
        <w:rPr>
          <w:rFonts w:ascii="Times New Roman" w:eastAsia="Times New Roman" w:hAnsi="Times New Roman" w:cs="Times New Roman"/>
          <w:sz w:val="20"/>
        </w:rPr>
        <w:t xml:space="preserve"> cells]</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[10] Latency allows herpes simplex viruses to resist vaccination. However, the reactivated virus can be induced back into quiescence using Acyclovir, an antiviral that mimics the structure of this molecule. This molecule is formed from XMP by the action of its namesake synthase.</w:t>
      </w:r>
    </w:p>
    <w:p w:rsidR="00AC4603" w:rsidRPr="0054531C" w:rsidRDefault="00C65787" w:rsidP="00C65787">
      <w:pPr>
        <w:rPr>
          <w:rFonts w:ascii="Times New Roman" w:hAnsi="Times New Roman" w:cs="Times New Roman"/>
          <w:sz w:val="20"/>
        </w:rPr>
      </w:pPr>
      <w:r w:rsidRPr="0054531C">
        <w:rPr>
          <w:rFonts w:ascii="Times New Roman" w:eastAsia="Times New Roman" w:hAnsi="Times New Roman" w:cs="Times New Roman"/>
          <w:sz w:val="20"/>
        </w:rPr>
        <w:t xml:space="preserve">ANSWER: </w:t>
      </w:r>
      <w:r w:rsidRPr="0054531C">
        <w:rPr>
          <w:rFonts w:ascii="Times New Roman" w:eastAsia="Times New Roman" w:hAnsi="Times New Roman" w:cs="Times New Roman"/>
          <w:b/>
          <w:sz w:val="20"/>
          <w:u w:val="single"/>
        </w:rPr>
        <w:t>guanine</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guanosine</w:t>
      </w:r>
      <w:r w:rsidRPr="0054531C">
        <w:rPr>
          <w:rFonts w:ascii="Times New Roman" w:eastAsia="Times New Roman" w:hAnsi="Times New Roman" w:cs="Times New Roman"/>
          <w:sz w:val="20"/>
        </w:rPr>
        <w:t xml:space="preserve">; or </w:t>
      </w:r>
      <w:r w:rsidRPr="0054531C">
        <w:rPr>
          <w:rFonts w:ascii="Times New Roman" w:eastAsia="Times New Roman" w:hAnsi="Times New Roman" w:cs="Times New Roman"/>
          <w:b/>
          <w:sz w:val="20"/>
          <w:u w:val="single"/>
        </w:rPr>
        <w:t>G</w:t>
      </w:r>
      <w:r w:rsidRPr="0054531C">
        <w:rPr>
          <w:rFonts w:ascii="Times New Roman" w:eastAsia="Times New Roman" w:hAnsi="Times New Roman" w:cs="Times New Roman"/>
          <w:sz w:val="20"/>
        </w:rPr>
        <w:t>]</w:t>
      </w:r>
    </w:p>
    <w:p w:rsidR="00AC4603" w:rsidRPr="0054531C" w:rsidRDefault="00AC4603" w:rsidP="00C65787">
      <w:pPr>
        <w:rPr>
          <w:rFonts w:ascii="Times New Roman" w:hAnsi="Times New Roman" w:cs="Times New Roman"/>
          <w:sz w:val="20"/>
        </w:rPr>
      </w:pPr>
    </w:p>
    <w:sectPr w:rsidR="00AC4603" w:rsidRPr="005453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AC4603"/>
    <w:rsid w:val="00006A4D"/>
    <w:rsid w:val="000325BB"/>
    <w:rsid w:val="000B3E7F"/>
    <w:rsid w:val="00154250"/>
    <w:rsid w:val="001707FF"/>
    <w:rsid w:val="001A7F28"/>
    <w:rsid w:val="0025618F"/>
    <w:rsid w:val="002C1002"/>
    <w:rsid w:val="002C1589"/>
    <w:rsid w:val="002D601A"/>
    <w:rsid w:val="00357C29"/>
    <w:rsid w:val="00364F27"/>
    <w:rsid w:val="00386FFA"/>
    <w:rsid w:val="003958FE"/>
    <w:rsid w:val="003A58E0"/>
    <w:rsid w:val="003C4F7D"/>
    <w:rsid w:val="00402006"/>
    <w:rsid w:val="004469F6"/>
    <w:rsid w:val="00456FA0"/>
    <w:rsid w:val="00514121"/>
    <w:rsid w:val="0051537B"/>
    <w:rsid w:val="00524356"/>
    <w:rsid w:val="0054531C"/>
    <w:rsid w:val="00592822"/>
    <w:rsid w:val="005A3804"/>
    <w:rsid w:val="005A4511"/>
    <w:rsid w:val="005B4383"/>
    <w:rsid w:val="005E24AD"/>
    <w:rsid w:val="0064074A"/>
    <w:rsid w:val="006D34E6"/>
    <w:rsid w:val="00742793"/>
    <w:rsid w:val="0074691A"/>
    <w:rsid w:val="007921B0"/>
    <w:rsid w:val="007C4ABA"/>
    <w:rsid w:val="008B5963"/>
    <w:rsid w:val="008D7DF6"/>
    <w:rsid w:val="008E1B8F"/>
    <w:rsid w:val="00914C4B"/>
    <w:rsid w:val="00914F37"/>
    <w:rsid w:val="00955F74"/>
    <w:rsid w:val="00993BA7"/>
    <w:rsid w:val="009B10F8"/>
    <w:rsid w:val="009F5BC3"/>
    <w:rsid w:val="00A6179E"/>
    <w:rsid w:val="00A747DC"/>
    <w:rsid w:val="00A82C8F"/>
    <w:rsid w:val="00A97D19"/>
    <w:rsid w:val="00AA292C"/>
    <w:rsid w:val="00AB4169"/>
    <w:rsid w:val="00AC4603"/>
    <w:rsid w:val="00AD0812"/>
    <w:rsid w:val="00AE0EC1"/>
    <w:rsid w:val="00B36C09"/>
    <w:rsid w:val="00B528AF"/>
    <w:rsid w:val="00B645A4"/>
    <w:rsid w:val="00C0180C"/>
    <w:rsid w:val="00C17FC4"/>
    <w:rsid w:val="00C65787"/>
    <w:rsid w:val="00C66DD7"/>
    <w:rsid w:val="00C67111"/>
    <w:rsid w:val="00C918DF"/>
    <w:rsid w:val="00CC6E20"/>
    <w:rsid w:val="00CF3023"/>
    <w:rsid w:val="00D05821"/>
    <w:rsid w:val="00D6167F"/>
    <w:rsid w:val="00D940E4"/>
    <w:rsid w:val="00D944E1"/>
    <w:rsid w:val="00DA6689"/>
    <w:rsid w:val="00DE14D9"/>
    <w:rsid w:val="00E54A98"/>
    <w:rsid w:val="00E8734F"/>
    <w:rsid w:val="00E94449"/>
    <w:rsid w:val="00F064E1"/>
    <w:rsid w:val="00F324BA"/>
    <w:rsid w:val="00F53F48"/>
    <w:rsid w:val="00F72A1E"/>
    <w:rsid w:val="00F84454"/>
    <w:rsid w:val="00F93B2E"/>
    <w:rsid w:val="00FF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5381</Words>
  <Characters>30675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5. Dartmouth A.docx</vt:lpstr>
    </vt:vector>
  </TitlesOfParts>
  <Company/>
  <LinksUpToDate>false</LinksUpToDate>
  <CharactersWithSpaces>35985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Dartmouth A.docx</dc:title>
  <dc:creator>Matthew J</dc:creator>
  <cp:lastModifiedBy>Matthew J</cp:lastModifiedBy>
  <cp:revision>15</cp:revision>
  <cp:lastPrinted>2015-01-23T12:48:00Z</cp:lastPrinted>
  <dcterms:created xsi:type="dcterms:W3CDTF">2015-02-14T15:39:00Z</dcterms:created>
  <dcterms:modified xsi:type="dcterms:W3CDTF">2015-02-14T18:09:00Z</dcterms:modified>
</cp:coreProperties>
</file>