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B40BA" w:rsidRPr="00AD791C" w:rsidRDefault="00991072" w:rsidP="00AD791C">
      <w:pPr>
        <w:rPr>
          <w:rFonts w:ascii="Times New Roman" w:hAnsi="Times New Roman" w:cs="Times New Roman"/>
          <w:color w:val="auto"/>
          <w:sz w:val="20"/>
        </w:rPr>
      </w:pPr>
      <w:bookmarkStart w:id="0" w:name="_GoBack"/>
      <w:bookmarkEnd w:id="0"/>
      <w:r w:rsidRPr="00AD791C">
        <w:rPr>
          <w:rFonts w:ascii="Times New Roman" w:eastAsia="Times New Roman" w:hAnsi="Times New Roman" w:cs="Times New Roman"/>
          <w:b/>
          <w:color w:val="auto"/>
          <w:sz w:val="20"/>
        </w:rPr>
        <w:t>ACF Regionals 2015: A Livable Community</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b/>
          <w:color w:val="auto"/>
          <w:sz w:val="20"/>
        </w:rPr>
        <w:t>Packet by Washington University in St. Louis (Richard Yu, Charles Hang, Seth Ebner) and Harvard (Will Holub-Moorman, Raynor Kuang, Sriram Pendyala)</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b/>
          <w:color w:val="auto"/>
          <w:sz w:val="20"/>
        </w:rPr>
        <w:t>Edited by Matthew Jackson, Sarah Angelo, Tommy Casalaspi, Trevor Davis, Stephen Liu, and Sriram Pendyala</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b/>
          <w:color w:val="auto"/>
          <w:sz w:val="20"/>
        </w:rPr>
        <w:t>Tossups</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 A print by Frederic Sandys parodies one of this man’s paintings by showing him with</w:t>
      </w:r>
      <w:r w:rsidR="00911D5C" w:rsidRPr="00AD791C">
        <w:rPr>
          <w:rFonts w:ascii="Times New Roman" w:eastAsia="Times New Roman" w:hAnsi="Times New Roman" w:cs="Times New Roman"/>
          <w:color w:val="auto"/>
          <w:sz w:val="20"/>
        </w:rPr>
        <w:t xml:space="preserve"> two fellow artists on a donkey, in place of</w:t>
      </w:r>
      <w:r w:rsidRPr="00AD791C">
        <w:rPr>
          <w:rFonts w:ascii="Times New Roman" w:eastAsia="Times New Roman" w:hAnsi="Times New Roman" w:cs="Times New Roman"/>
          <w:color w:val="auto"/>
          <w:sz w:val="20"/>
        </w:rPr>
        <w:t xml:space="preserve"> two chil</w:t>
      </w:r>
      <w:r w:rsidR="00911D5C" w:rsidRPr="00AD791C">
        <w:rPr>
          <w:rFonts w:ascii="Times New Roman" w:eastAsia="Times New Roman" w:hAnsi="Times New Roman" w:cs="Times New Roman"/>
          <w:color w:val="auto"/>
          <w:sz w:val="20"/>
        </w:rPr>
        <w:t>dren</w:t>
      </w:r>
      <w:r w:rsidRPr="00AD791C">
        <w:rPr>
          <w:rFonts w:ascii="Times New Roman" w:eastAsia="Times New Roman" w:hAnsi="Times New Roman" w:cs="Times New Roman"/>
          <w:color w:val="auto"/>
          <w:sz w:val="20"/>
        </w:rPr>
        <w:t xml:space="preserve"> ferried across a ford by the golden-armored Sir Isumbras. In another of his works, two g</w:t>
      </w:r>
      <w:r w:rsidR="00911D5C" w:rsidRPr="00AD791C">
        <w:rPr>
          <w:rFonts w:ascii="Times New Roman" w:eastAsia="Times New Roman" w:hAnsi="Times New Roman" w:cs="Times New Roman"/>
          <w:color w:val="auto"/>
          <w:sz w:val="20"/>
        </w:rPr>
        <w:t>irls play with toy animals as</w:t>
      </w:r>
      <w:r w:rsidRPr="00AD791C">
        <w:rPr>
          <w:rFonts w:ascii="Times New Roman" w:eastAsia="Times New Roman" w:hAnsi="Times New Roman" w:cs="Times New Roman"/>
          <w:color w:val="auto"/>
          <w:sz w:val="20"/>
        </w:rPr>
        <w:t xml:space="preserve"> their father holds a newspaper announcing the end of the Crimean War. This artist of </w:t>
      </w:r>
      <w:r w:rsidRPr="00AD791C">
        <w:rPr>
          <w:rFonts w:ascii="Times New Roman" w:eastAsia="Times New Roman" w:hAnsi="Times New Roman" w:cs="Times New Roman"/>
          <w:i/>
          <w:color w:val="auto"/>
          <w:sz w:val="20"/>
        </w:rPr>
        <w:t>Peace Concluded</w:t>
      </w:r>
      <w:r w:rsidRPr="00AD791C">
        <w:rPr>
          <w:rFonts w:ascii="Times New Roman" w:eastAsia="Times New Roman" w:hAnsi="Times New Roman" w:cs="Times New Roman"/>
          <w:color w:val="auto"/>
          <w:sz w:val="20"/>
        </w:rPr>
        <w:t xml:space="preserve"> represented the Holy Spirit as a dove sitting on a ladder in the background of a </w:t>
      </w:r>
      <w:r w:rsidR="00D91FE5" w:rsidRPr="00AD791C">
        <w:rPr>
          <w:rFonts w:ascii="Times New Roman" w:eastAsia="Times New Roman" w:hAnsi="Times New Roman" w:cs="Times New Roman"/>
          <w:color w:val="auto"/>
          <w:sz w:val="20"/>
        </w:rPr>
        <w:t>canvas</w:t>
      </w:r>
      <w:r w:rsidR="00371A9A" w:rsidRPr="00AD791C">
        <w:rPr>
          <w:rFonts w:ascii="Times New Roman" w:eastAsia="Times New Roman" w:hAnsi="Times New Roman" w:cs="Times New Roman"/>
          <w:color w:val="auto"/>
          <w:sz w:val="20"/>
        </w:rPr>
        <w:t xml:space="preserve"> in which the central boy</w:t>
      </w:r>
      <w:r w:rsidRPr="00AD791C">
        <w:rPr>
          <w:rFonts w:ascii="Times New Roman" w:eastAsia="Times New Roman" w:hAnsi="Times New Roman" w:cs="Times New Roman"/>
          <w:color w:val="auto"/>
          <w:sz w:val="20"/>
        </w:rPr>
        <w:t xml:space="preserve"> kisses his moth</w:t>
      </w:r>
      <w:r w:rsidR="00DC4B42" w:rsidRPr="00AD791C">
        <w:rPr>
          <w:rFonts w:ascii="Times New Roman" w:eastAsia="Times New Roman" w:hAnsi="Times New Roman" w:cs="Times New Roman"/>
          <w:color w:val="auto"/>
          <w:sz w:val="20"/>
        </w:rPr>
        <w:t>er and holds up a bleeding hand in</w:t>
      </w:r>
      <w:r w:rsidRPr="00AD791C">
        <w:rPr>
          <w:rFonts w:ascii="Times New Roman" w:eastAsia="Times New Roman" w:hAnsi="Times New Roman" w:cs="Times New Roman"/>
          <w:color w:val="auto"/>
          <w:sz w:val="20"/>
        </w:rPr>
        <w:t xml:space="preserve"> a carpenter’s shop. This artist had Elizabeth Siddal lie in a cold bathtub in order to paint a girl singing while floating down the river before she drowns. For 10 points, name this Pre-Raphaelite painter of </w:t>
      </w:r>
      <w:r w:rsidRPr="00AD791C">
        <w:rPr>
          <w:rFonts w:ascii="Times New Roman" w:eastAsia="Times New Roman" w:hAnsi="Times New Roman" w:cs="Times New Roman"/>
          <w:i/>
          <w:color w:val="auto"/>
          <w:sz w:val="20"/>
        </w:rPr>
        <w:t>Christ in the House of His Parents</w:t>
      </w:r>
      <w:r w:rsidRPr="00AD791C">
        <w:rPr>
          <w:rFonts w:ascii="Times New Roman" w:eastAsia="Times New Roman" w:hAnsi="Times New Roman" w:cs="Times New Roman"/>
          <w:color w:val="auto"/>
          <w:sz w:val="20"/>
        </w:rPr>
        <w:t xml:space="preserve"> and </w:t>
      </w:r>
      <w:r w:rsidRPr="00AD791C">
        <w:rPr>
          <w:rFonts w:ascii="Times New Roman" w:eastAsia="Times New Roman" w:hAnsi="Times New Roman" w:cs="Times New Roman"/>
          <w:i/>
          <w:color w:val="auto"/>
          <w:sz w:val="20"/>
        </w:rPr>
        <w:t>Ophelia</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John Everett </w:t>
      </w:r>
      <w:r w:rsidRPr="00AD791C">
        <w:rPr>
          <w:rFonts w:ascii="Times New Roman" w:eastAsia="Times New Roman" w:hAnsi="Times New Roman" w:cs="Times New Roman"/>
          <w:b/>
          <w:color w:val="auto"/>
          <w:sz w:val="20"/>
          <w:u w:val="single"/>
        </w:rPr>
        <w:t>Millais</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2. A recently opened urban park in this city contains objects like a Thai boxing ring and a sign for Pennsylvania's Deangelis donuts. That park in this city is divided into a red square, a black market, and a green park, and is named Superkilen. After WWII, this city’s metropolitan area was expanded via the "Finger Plan," which spread its "S-Train" system and developed the Medicon Valley. This city is home to a rococo building called the "Marble Church" as well as the Tivoli Gardens and the historic dis</w:t>
      </w:r>
      <w:r w:rsidR="0082150E" w:rsidRPr="00AD791C">
        <w:rPr>
          <w:rFonts w:ascii="Times New Roman" w:eastAsia="Times New Roman" w:hAnsi="Times New Roman" w:cs="Times New Roman"/>
          <w:color w:val="auto"/>
          <w:sz w:val="20"/>
        </w:rPr>
        <w:t>trict of Indre By. This city in the Oresund Region</w:t>
      </w:r>
      <w:r w:rsidRPr="00AD791C">
        <w:rPr>
          <w:rFonts w:ascii="Times New Roman" w:eastAsia="Times New Roman" w:hAnsi="Times New Roman" w:cs="Times New Roman"/>
          <w:color w:val="auto"/>
          <w:sz w:val="20"/>
        </w:rPr>
        <w:t xml:space="preserve"> form</w:t>
      </w:r>
      <w:r w:rsidR="0082150E" w:rsidRPr="00AD791C">
        <w:rPr>
          <w:rFonts w:ascii="Times New Roman" w:eastAsia="Times New Roman" w:hAnsi="Times New Roman" w:cs="Times New Roman"/>
          <w:color w:val="auto"/>
          <w:sz w:val="20"/>
        </w:rPr>
        <w:t>s a metropolitan area with Malmö</w:t>
      </w:r>
      <w:r w:rsidRPr="00AD791C">
        <w:rPr>
          <w:rFonts w:ascii="Times New Roman" w:eastAsia="Times New Roman" w:hAnsi="Times New Roman" w:cs="Times New Roman"/>
          <w:color w:val="auto"/>
          <w:sz w:val="20"/>
        </w:rPr>
        <w:t xml:space="preserve">. Located mainly on the island of Zealand, this city's harbor houses Edvard Eriksen's </w:t>
      </w:r>
      <w:r w:rsidR="00AD549F" w:rsidRPr="00AD791C">
        <w:rPr>
          <w:rFonts w:ascii="Times New Roman" w:eastAsia="Times New Roman" w:hAnsi="Times New Roman" w:cs="Times New Roman"/>
          <w:color w:val="auto"/>
          <w:sz w:val="20"/>
        </w:rPr>
        <w:t xml:space="preserve">bronze </w:t>
      </w:r>
      <w:r w:rsidRPr="00AD791C">
        <w:rPr>
          <w:rFonts w:ascii="Times New Roman" w:eastAsia="Times New Roman" w:hAnsi="Times New Roman" w:cs="Times New Roman"/>
          <w:color w:val="auto"/>
          <w:sz w:val="20"/>
        </w:rPr>
        <w:t>statue of the Little Mermaid. For 10 points, name this capital of Denmark.</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Copenhagen</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Kobenhavn</w:t>
      </w:r>
      <w:r w:rsidRPr="00AD791C">
        <w:rPr>
          <w:rFonts w:ascii="Times New Roman" w:eastAsia="Times New Roman" w:hAnsi="Times New Roman" w:cs="Times New Roman"/>
          <w:color w:val="auto"/>
          <w:sz w:val="20"/>
        </w:rPr>
        <w:t>]</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3. This play’s protagonist ironically claims to hold a woman "as dear / As Agamemno</w:t>
      </w:r>
      <w:r w:rsidR="00200765" w:rsidRPr="00AD791C">
        <w:rPr>
          <w:rFonts w:ascii="Times New Roman" w:eastAsia="Times New Roman" w:hAnsi="Times New Roman" w:cs="Times New Roman"/>
          <w:color w:val="auto"/>
          <w:sz w:val="20"/>
        </w:rPr>
        <w:t>n did his Iphigen," and later</w:t>
      </w:r>
      <w:r w:rsidRPr="00AD791C">
        <w:rPr>
          <w:rFonts w:ascii="Times New Roman" w:eastAsia="Times New Roman" w:hAnsi="Times New Roman" w:cs="Times New Roman"/>
          <w:color w:val="auto"/>
          <w:sz w:val="20"/>
        </w:rPr>
        <w:t xml:space="preserve"> promises to curse her to death "like Cain by Adam." In this play, when a man is asked what brought him to the play’s setting, he replies "The wind that bloweth all the world besides, / Desire of gold." </w:t>
      </w:r>
      <w:r w:rsidR="00200765" w:rsidRPr="00AD791C">
        <w:rPr>
          <w:rFonts w:ascii="Times New Roman" w:eastAsia="Times New Roman" w:hAnsi="Times New Roman" w:cs="Times New Roman"/>
          <w:color w:val="auto"/>
          <w:sz w:val="20"/>
        </w:rPr>
        <w:t>This play's</w:t>
      </w:r>
      <w:r w:rsidRPr="00AD791C">
        <w:rPr>
          <w:rFonts w:ascii="Times New Roman" w:eastAsia="Times New Roman" w:hAnsi="Times New Roman" w:cs="Times New Roman"/>
          <w:color w:val="auto"/>
          <w:sz w:val="20"/>
        </w:rPr>
        <w:t xml:space="preserve"> protagonist tricks Mathias and Lodowick into killing each other. This play is introduced by a character who "[counts] religion but a childish toy," Machiavel, and features Ferneze seizing property to pay off the Turkish prince Calymath. This pla</w:t>
      </w:r>
      <w:r w:rsidR="00CD7924" w:rsidRPr="00AD791C">
        <w:rPr>
          <w:rFonts w:ascii="Times New Roman" w:eastAsia="Times New Roman" w:hAnsi="Times New Roman" w:cs="Times New Roman"/>
          <w:color w:val="auto"/>
          <w:sz w:val="20"/>
        </w:rPr>
        <w:t>y ends after a trapdoor drops</w:t>
      </w:r>
      <w:r w:rsidRPr="00AD791C">
        <w:rPr>
          <w:rFonts w:ascii="Times New Roman" w:eastAsia="Times New Roman" w:hAnsi="Times New Roman" w:cs="Times New Roman"/>
          <w:color w:val="auto"/>
          <w:sz w:val="20"/>
        </w:rPr>
        <w:t xml:space="preserve"> the father of the repentant Abigail into a boiling cauldron. For 10 points, name this pla</w:t>
      </w:r>
      <w:r w:rsidR="00C91554" w:rsidRPr="00AD791C">
        <w:rPr>
          <w:rFonts w:ascii="Times New Roman" w:eastAsia="Times New Roman" w:hAnsi="Times New Roman" w:cs="Times New Roman"/>
          <w:color w:val="auto"/>
          <w:sz w:val="20"/>
        </w:rPr>
        <w:t>y about Barabas, a merchant on</w:t>
      </w:r>
      <w:r w:rsidRPr="00AD791C">
        <w:rPr>
          <w:rFonts w:ascii="Times New Roman" w:eastAsia="Times New Roman" w:hAnsi="Times New Roman" w:cs="Times New Roman"/>
          <w:color w:val="auto"/>
          <w:sz w:val="20"/>
        </w:rPr>
        <w:t xml:space="preserve"> the title Mediterranean island, by Christopher Marlowe.</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i/>
          <w:color w:val="auto"/>
          <w:sz w:val="20"/>
        </w:rPr>
        <w:t xml:space="preserve">The </w:t>
      </w:r>
      <w:r w:rsidRPr="00AD791C">
        <w:rPr>
          <w:rFonts w:ascii="Times New Roman" w:eastAsia="Times New Roman" w:hAnsi="Times New Roman" w:cs="Times New Roman"/>
          <w:b/>
          <w:i/>
          <w:color w:val="auto"/>
          <w:sz w:val="20"/>
          <w:u w:val="single"/>
        </w:rPr>
        <w:t>Jew of Malta</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4. A 2005 book by John Soluri linked this good's </w:t>
      </w:r>
      <w:r w:rsidRPr="00AD791C">
        <w:rPr>
          <w:rFonts w:ascii="Times New Roman" w:eastAsia="Times New Roman" w:hAnsi="Times New Roman" w:cs="Times New Roman"/>
          <w:i/>
          <w:color w:val="auto"/>
          <w:sz w:val="20"/>
        </w:rPr>
        <w:t>Cultures</w:t>
      </w:r>
      <w:r w:rsidRPr="00AD791C">
        <w:rPr>
          <w:rFonts w:ascii="Times New Roman" w:eastAsia="Times New Roman" w:hAnsi="Times New Roman" w:cs="Times New Roman"/>
          <w:color w:val="auto"/>
          <w:sz w:val="20"/>
        </w:rPr>
        <w:t xml:space="preserve"> to environmental damage. This is the first title good of </w:t>
      </w:r>
      <w:r w:rsidR="00221860" w:rsidRPr="00AD791C">
        <w:rPr>
          <w:rFonts w:ascii="Times New Roman" w:eastAsia="Times New Roman" w:hAnsi="Times New Roman" w:cs="Times New Roman"/>
          <w:color w:val="auto"/>
          <w:sz w:val="20"/>
        </w:rPr>
        <w:t>a book on feminist geopolitics</w:t>
      </w:r>
      <w:r w:rsidR="002B531B" w:rsidRPr="00AD791C">
        <w:rPr>
          <w:rFonts w:ascii="Times New Roman" w:eastAsia="Times New Roman" w:hAnsi="Times New Roman" w:cs="Times New Roman"/>
          <w:color w:val="auto"/>
          <w:sz w:val="20"/>
        </w:rPr>
        <w:t xml:space="preserve"> that</w:t>
      </w:r>
      <w:r w:rsidR="00221860" w:rsidRPr="00AD791C">
        <w:rPr>
          <w:rFonts w:ascii="Times New Roman" w:eastAsia="Times New Roman" w:hAnsi="Times New Roman" w:cs="Times New Roman"/>
          <w:color w:val="auto"/>
          <w:sz w:val="20"/>
        </w:rPr>
        <w:t xml:space="preserve"> Cynthia Enloe </w:t>
      </w:r>
      <w:r w:rsidRPr="00AD791C">
        <w:rPr>
          <w:rFonts w:ascii="Times New Roman" w:eastAsia="Times New Roman" w:hAnsi="Times New Roman" w:cs="Times New Roman"/>
          <w:color w:val="auto"/>
          <w:sz w:val="20"/>
        </w:rPr>
        <w:t xml:space="preserve">also named for beaches and military bases. Minor Keith and Samuel Zemurray got wealthy mainly from producing this good for a company which launched a non-federal Great White Fleet. In the 1950s, Panama disease wiped out much of this good, which has been sold using Carmen Miranda's image. Protesting producers of them were massacred in Ciénaga, Colombia, by a company known as "The Octopus." The dominant strain of this cultivar </w:t>
      </w:r>
      <w:r w:rsidR="00221860" w:rsidRPr="00AD791C">
        <w:rPr>
          <w:rFonts w:ascii="Times New Roman" w:eastAsia="Times New Roman" w:hAnsi="Times New Roman" w:cs="Times New Roman"/>
          <w:color w:val="auto"/>
          <w:sz w:val="20"/>
        </w:rPr>
        <w:t>was raised by and named for Lord Cavendish</w:t>
      </w:r>
      <w:r w:rsidRPr="00AD791C">
        <w:rPr>
          <w:rFonts w:ascii="Times New Roman" w:eastAsia="Times New Roman" w:hAnsi="Times New Roman" w:cs="Times New Roman"/>
          <w:color w:val="auto"/>
          <w:sz w:val="20"/>
        </w:rPr>
        <w:t>. For 10 points, name this main product of United Fruit Company's Latin American holdings, which names a type of corrupt, unstable "republic".</w:t>
      </w:r>
    </w:p>
    <w:p w:rsidR="00AD791C" w:rsidRPr="00AD791C" w:rsidRDefault="00991072" w:rsidP="00AD791C">
      <w:pPr>
        <w:rPr>
          <w:rFonts w:ascii="Times New Roman" w:eastAsia="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banana</w:t>
      </w:r>
      <w:r w:rsidRPr="00AD791C">
        <w:rPr>
          <w:rFonts w:ascii="Times New Roman" w:eastAsia="Times New Roman" w:hAnsi="Times New Roman" w:cs="Times New Roman"/>
          <w:color w:val="auto"/>
          <w:sz w:val="20"/>
        </w:rPr>
        <w:t xml:space="preserve">s [accept </w:t>
      </w:r>
      <w:r w:rsidRPr="00AD791C">
        <w:rPr>
          <w:rFonts w:ascii="Times New Roman" w:eastAsia="Times New Roman" w:hAnsi="Times New Roman" w:cs="Times New Roman"/>
          <w:b/>
          <w:i/>
          <w:color w:val="auto"/>
          <w:sz w:val="20"/>
          <w:u w:val="single"/>
        </w:rPr>
        <w:t>Banana</w:t>
      </w:r>
      <w:r w:rsidRPr="00AD791C">
        <w:rPr>
          <w:rFonts w:ascii="Times New Roman" w:eastAsia="Times New Roman" w:hAnsi="Times New Roman" w:cs="Times New Roman"/>
          <w:i/>
          <w:color w:val="auto"/>
          <w:sz w:val="20"/>
        </w:rPr>
        <w:t xml:space="preserve"> Cultures</w:t>
      </w:r>
      <w:r w:rsidRPr="00AD791C">
        <w:rPr>
          <w:rFonts w:ascii="Times New Roman" w:eastAsia="Times New Roman" w:hAnsi="Times New Roman" w:cs="Times New Roman"/>
          <w:color w:val="auto"/>
          <w:sz w:val="20"/>
        </w:rPr>
        <w:t xml:space="preserve">; accept </w:t>
      </w:r>
      <w:r w:rsidRPr="00AD791C">
        <w:rPr>
          <w:rFonts w:ascii="Times New Roman" w:eastAsia="Times New Roman" w:hAnsi="Times New Roman" w:cs="Times New Roman"/>
          <w:b/>
          <w:i/>
          <w:color w:val="auto"/>
          <w:sz w:val="20"/>
          <w:u w:val="single"/>
        </w:rPr>
        <w:t>Bananas</w:t>
      </w:r>
      <w:r w:rsidRPr="00AD791C">
        <w:rPr>
          <w:rFonts w:ascii="Times New Roman" w:eastAsia="Times New Roman" w:hAnsi="Times New Roman" w:cs="Times New Roman"/>
          <w:i/>
          <w:color w:val="auto"/>
          <w:sz w:val="20"/>
        </w:rPr>
        <w:t>, Beaches, and Bases</w:t>
      </w:r>
      <w:r w:rsidRPr="00AD791C">
        <w:rPr>
          <w:rFonts w:ascii="Times New Roman" w:eastAsia="Times New Roman" w:hAnsi="Times New Roman" w:cs="Times New Roman"/>
          <w:color w:val="auto"/>
          <w:sz w:val="20"/>
        </w:rPr>
        <w:t>]</w:t>
      </w:r>
    </w:p>
    <w:p w:rsidR="00AD791C" w:rsidRPr="00AD791C" w:rsidRDefault="00AD791C" w:rsidP="00AD791C">
      <w:pPr>
        <w:rPr>
          <w:rFonts w:ascii="Times New Roman" w:eastAsia="Times New Roman" w:hAnsi="Times New Roman" w:cs="Times New Roman"/>
          <w:color w:val="auto"/>
          <w:sz w:val="20"/>
        </w:rPr>
      </w:pPr>
      <w:r w:rsidRPr="00AD791C">
        <w:rPr>
          <w:rFonts w:ascii="Times New Roman" w:eastAsia="Times New Roman" w:hAnsi="Times New Roman" w:cs="Times New Roman"/>
          <w:color w:val="auto"/>
          <w:sz w:val="20"/>
        </w:rPr>
        <w:br w:type="page"/>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lastRenderedPageBreak/>
        <w:t>5. This ballet’s final act sometimes includes an orchestration of the composer’s piano piece "Un poco di Chopin." This ballet’s antagonist was reimagined as a "Private Secretary" in a modern adaptation featuring non-classical dancing in a scene set at the Swank Bar, and which was produced by Matthew Bourne. Performances of this ballet are usually based on Riccardo Drigo’s revision of the score, which he prepared for an 1895 revival choreographed by Lev Ivanov and Marius Petipa. Since that revival of this ballet, the female protagonist and female antagonist have traditionally been danced by the same ballerina. At a ball in this ballet, the prince tragically pledges his love to the disguised daughter of the sorcerer Von Rothbart. For 10 points, name this Tchaikovsky ballet about Odette, who is transformed into the title bird.</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i/>
          <w:color w:val="auto"/>
          <w:sz w:val="20"/>
          <w:u w:val="single"/>
        </w:rPr>
        <w:t>Swan Lake</w:t>
      </w:r>
      <w:r w:rsidR="00AD791C" w:rsidRPr="00AD791C">
        <w:rPr>
          <w:rFonts w:ascii="Times New Roman" w:eastAsia="Times New Roman" w:hAnsi="Times New Roman" w:cs="Times New Roman"/>
          <w:color w:val="auto"/>
          <w:sz w:val="20"/>
        </w:rPr>
        <w:t xml:space="preserve"> [or </w:t>
      </w:r>
      <w:r w:rsidR="00AD791C" w:rsidRPr="00AD791C">
        <w:rPr>
          <w:rStyle w:val="st"/>
          <w:rFonts w:ascii="Times New Roman" w:hAnsi="Times New Roman" w:cs="Times New Roman"/>
          <w:b/>
          <w:i/>
          <w:color w:val="auto"/>
          <w:sz w:val="20"/>
          <w:u w:val="single"/>
        </w:rPr>
        <w:t>Lebedinoye ozero</w:t>
      </w:r>
      <w:r w:rsidR="00AD791C" w:rsidRPr="00AD791C">
        <w:rPr>
          <w:rStyle w:val="st"/>
          <w:rFonts w:ascii="Times New Roman" w:hAnsi="Times New Roman" w:cs="Times New Roman"/>
          <w:color w:val="auto"/>
          <w:sz w:val="20"/>
        </w:rPr>
        <w:t>]</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6. </w:t>
      </w:r>
      <w:r w:rsidRPr="00AD791C">
        <w:rPr>
          <w:rFonts w:ascii="Times New Roman" w:eastAsia="Times New Roman" w:hAnsi="Times New Roman" w:cs="Times New Roman"/>
          <w:color w:val="auto"/>
          <w:sz w:val="20"/>
          <w:highlight w:val="white"/>
        </w:rPr>
        <w:t>In the three-component Biginelli reaction, ethyl acetoacetate reacts with aryl aldehydes and urea to form compounds of pharmaceutical interest containing two of this functional group. In another reaction, primary examples of these compounds are reacted with bromine and then with base to form isocyanates. Substituted derivatives of these compounds are first reacted with phosphorus oxychloride and then with an electron-rich arene to form iminium ions in the Vilsmeier-Haack reaction. DMF is an example of one of these compounds. They can also be formed by the hydrolysis of nitriles, although they are more commonly formed by the reaction of amines with acyl chlorides. For 10 points, name these compounds which consist of a carbonyl group bonded to a nitrogen.</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amide</w:t>
      </w:r>
      <w:r w:rsidRPr="00AD791C">
        <w:rPr>
          <w:rFonts w:ascii="Times New Roman" w:eastAsia="Times New Roman" w:hAnsi="Times New Roman" w:cs="Times New Roman"/>
          <w:color w:val="auto"/>
          <w:sz w:val="20"/>
        </w:rPr>
        <w:t>s [do not accept or prompt on "amines"]</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7. This man oversaw the International Basic Economy Corporation, which built model farms in Venezuela to teach capitalism. This man sighed "that's life" on the phone to the President after refusing to fire Vincent Mancusi for his abusive behavior as a warden. This man secretly financed a critical biography of opponent Arthur Goldberg during a contested race. This man signed a namesake law mandating at least 15 years' jail time for selling over two ounces of narcotics in his state. He sent helicopters to drop tear gas and National Guardsmen on the ground to suppress the Attica prison revolt in 1971. For 10 points, identify this namesake of a type of liberal Northern Republican, VP under Gerald Ford, and governor of New York in the early 70s, whose grandfather was a Standard Oil magnate.</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ANSWER:</w:t>
      </w:r>
      <w:r w:rsidRPr="00AD791C">
        <w:rPr>
          <w:rFonts w:ascii="Times New Roman" w:eastAsia="Times New Roman" w:hAnsi="Times New Roman" w:cs="Times New Roman"/>
          <w:color w:val="auto"/>
          <w:sz w:val="20"/>
          <w:highlight w:val="white"/>
        </w:rPr>
        <w:t xml:space="preserve"> </w:t>
      </w:r>
      <w:r w:rsidRPr="00AD791C">
        <w:rPr>
          <w:rFonts w:ascii="Times New Roman" w:eastAsia="Times New Roman" w:hAnsi="Times New Roman" w:cs="Times New Roman"/>
          <w:color w:val="auto"/>
          <w:sz w:val="20"/>
        </w:rPr>
        <w:t xml:space="preserve">Nelson Aldrich </w:t>
      </w:r>
      <w:r w:rsidRPr="00AD791C">
        <w:rPr>
          <w:rFonts w:ascii="Times New Roman" w:eastAsia="Times New Roman" w:hAnsi="Times New Roman" w:cs="Times New Roman"/>
          <w:b/>
          <w:color w:val="auto"/>
          <w:sz w:val="20"/>
          <w:u w:val="single"/>
        </w:rPr>
        <w:t>Rockefeller</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8. A story by this author ends with the archaeologist Morand licking blood off a stone hatchet </w:t>
      </w:r>
      <w:r w:rsidR="00B45D7D">
        <w:rPr>
          <w:rFonts w:ascii="Times New Roman" w:eastAsia="Times New Roman" w:hAnsi="Times New Roman" w:cs="Times New Roman"/>
          <w:color w:val="auto"/>
          <w:sz w:val="20"/>
        </w:rPr>
        <w:t xml:space="preserve">which </w:t>
      </w:r>
      <w:r w:rsidRPr="00AD791C">
        <w:rPr>
          <w:rFonts w:ascii="Times New Roman" w:eastAsia="Times New Roman" w:hAnsi="Times New Roman" w:cs="Times New Roman"/>
          <w:color w:val="auto"/>
          <w:sz w:val="20"/>
        </w:rPr>
        <w:t>he used to kill a colleague. A character created by this author annotates the Dylan Thomas poem "The Mask" and dies after declaring that he wants to give up jazz and move to Mexico. This author of "The Idol of the Cyclades" included the saxophonist Johnny in his story "The Pursuer," and also created the photographer Roberto Michel, who unwittingly captures a crime on camera. 99 "expendable chapters" appear in a novel by this author</w:t>
      </w:r>
      <w:r w:rsidR="003C272C">
        <w:rPr>
          <w:rFonts w:ascii="Times New Roman" w:eastAsia="Times New Roman" w:hAnsi="Times New Roman" w:cs="Times New Roman"/>
          <w:color w:val="auto"/>
          <w:sz w:val="20"/>
        </w:rPr>
        <w:t>,</w:t>
      </w:r>
      <w:r w:rsidRPr="00AD791C">
        <w:rPr>
          <w:rFonts w:ascii="Times New Roman" w:eastAsia="Times New Roman" w:hAnsi="Times New Roman" w:cs="Times New Roman"/>
          <w:color w:val="auto"/>
          <w:sz w:val="20"/>
        </w:rPr>
        <w:t xml:space="preserve"> in which a search through Paris for La Maga is undertaken by Horacio Oliveira, and a "Table of Instructions" encourages reading in many non-linear orders. For 10 points</w:t>
      </w:r>
      <w:r w:rsidR="003C272C">
        <w:rPr>
          <w:rFonts w:ascii="Times New Roman" w:eastAsia="Times New Roman" w:hAnsi="Times New Roman" w:cs="Times New Roman"/>
          <w:color w:val="auto"/>
          <w:sz w:val="20"/>
        </w:rPr>
        <w:t xml:space="preserve">, name this Argentine author </w:t>
      </w:r>
      <w:r w:rsidR="00AD173D">
        <w:rPr>
          <w:rFonts w:ascii="Times New Roman" w:eastAsia="Times New Roman" w:hAnsi="Times New Roman" w:cs="Times New Roman"/>
          <w:color w:val="auto"/>
          <w:sz w:val="20"/>
        </w:rPr>
        <w:t>of</w:t>
      </w:r>
      <w:r w:rsidR="003C272C">
        <w:rPr>
          <w:rFonts w:ascii="Times New Roman" w:eastAsia="Times New Roman" w:hAnsi="Times New Roman" w:cs="Times New Roman"/>
          <w:color w:val="auto"/>
          <w:sz w:val="20"/>
        </w:rPr>
        <w:t xml:space="preserve"> </w:t>
      </w:r>
      <w:r w:rsidRPr="00AD791C">
        <w:rPr>
          <w:rFonts w:ascii="Times New Roman" w:eastAsia="Times New Roman" w:hAnsi="Times New Roman" w:cs="Times New Roman"/>
          <w:color w:val="auto"/>
          <w:sz w:val="20"/>
        </w:rPr>
        <w:t xml:space="preserve">"Blow Up" and </w:t>
      </w:r>
      <w:r w:rsidRPr="00AD791C">
        <w:rPr>
          <w:rFonts w:ascii="Times New Roman" w:eastAsia="Times New Roman" w:hAnsi="Times New Roman" w:cs="Times New Roman"/>
          <w:i/>
          <w:color w:val="auto"/>
          <w:sz w:val="20"/>
        </w:rPr>
        <w:t>Hopscotch</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Julio </w:t>
      </w:r>
      <w:r w:rsidRPr="00AD791C">
        <w:rPr>
          <w:rFonts w:ascii="Times New Roman" w:eastAsia="Times New Roman" w:hAnsi="Times New Roman" w:cs="Times New Roman"/>
          <w:b/>
          <w:color w:val="auto"/>
          <w:sz w:val="20"/>
          <w:u w:val="single"/>
        </w:rPr>
        <w:t>Cortázar</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9. The finale of Anton Bruckner’s Fifth Symphony combines sonata form with this musical form, beginning when the strings pick up a theme introduced by a clarinet. "Accende lumen sensibus" introduces one of these marking the climax of the first part of Mahler’s</w:t>
      </w:r>
      <w:r w:rsidRPr="00AD791C">
        <w:rPr>
          <w:rFonts w:ascii="Times New Roman" w:eastAsia="Times New Roman" w:hAnsi="Times New Roman" w:cs="Times New Roman"/>
          <w:i/>
          <w:color w:val="auto"/>
          <w:sz w:val="20"/>
        </w:rPr>
        <w:t xml:space="preserve"> </w:t>
      </w:r>
      <w:r w:rsidRPr="00AD791C">
        <w:rPr>
          <w:rFonts w:ascii="Times New Roman" w:eastAsia="Times New Roman" w:hAnsi="Times New Roman" w:cs="Times New Roman"/>
          <w:color w:val="auto"/>
          <w:sz w:val="20"/>
        </w:rPr>
        <w:t>Eighth Symphony. Mozart combined all five of his previously used themes into a partial one of these pieces concluding the "Ju</w:t>
      </w:r>
      <w:r w:rsidR="00C80DD3">
        <w:rPr>
          <w:rFonts w:ascii="Times New Roman" w:eastAsia="Times New Roman" w:hAnsi="Times New Roman" w:cs="Times New Roman"/>
          <w:color w:val="auto"/>
          <w:sz w:val="20"/>
        </w:rPr>
        <w:t>piter" Symphony. Beethoven’s Opus</w:t>
      </w:r>
      <w:r w:rsidRPr="00AD791C">
        <w:rPr>
          <w:rFonts w:ascii="Times New Roman" w:eastAsia="Times New Roman" w:hAnsi="Times New Roman" w:cs="Times New Roman"/>
          <w:color w:val="auto"/>
          <w:sz w:val="20"/>
        </w:rPr>
        <w:t xml:space="preserve"> 133 is a piece of this type originally intended as the concluding movement of his B-flat major String Quartet No. 13. In a posthumously published collection, an unfinished piece of this type follows four canons and thirteen others identified as "Contrapuncti." For 10 points, name this type of composition</w:t>
      </w:r>
      <w:r w:rsidR="00B26785">
        <w:rPr>
          <w:rFonts w:ascii="Times New Roman" w:eastAsia="Times New Roman" w:hAnsi="Times New Roman" w:cs="Times New Roman"/>
          <w:color w:val="auto"/>
          <w:sz w:val="20"/>
        </w:rPr>
        <w:t xml:space="preserve"> with two or more voices, the </w:t>
      </w:r>
      <w:r w:rsidR="00B26785">
        <w:rPr>
          <w:rFonts w:ascii="Times New Roman" w:eastAsia="Times New Roman" w:hAnsi="Times New Roman" w:cs="Times New Roman"/>
          <w:i/>
          <w:color w:val="auto"/>
          <w:sz w:val="20"/>
        </w:rPr>
        <w:t>Art</w:t>
      </w:r>
      <w:r w:rsidRPr="00AD791C">
        <w:rPr>
          <w:rFonts w:ascii="Times New Roman" w:eastAsia="Times New Roman" w:hAnsi="Times New Roman" w:cs="Times New Roman"/>
          <w:color w:val="auto"/>
          <w:sz w:val="20"/>
        </w:rPr>
        <w:t xml:space="preserve"> of which titles a late masterpiece by Bach.</w:t>
      </w:r>
    </w:p>
    <w:p w:rsidR="00AD791C" w:rsidRDefault="00991072" w:rsidP="00AD791C">
      <w:pPr>
        <w:rPr>
          <w:rFonts w:ascii="Times New Roman" w:eastAsia="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fugue</w:t>
      </w:r>
      <w:r w:rsidRPr="00AD791C">
        <w:rPr>
          <w:rFonts w:ascii="Times New Roman" w:eastAsia="Times New Roman" w:hAnsi="Times New Roman" w:cs="Times New Roman"/>
          <w:color w:val="auto"/>
          <w:sz w:val="20"/>
        </w:rPr>
        <w:t xml:space="preserve">s [or </w:t>
      </w:r>
      <w:r w:rsidRPr="00AD791C">
        <w:rPr>
          <w:rFonts w:ascii="Times New Roman" w:eastAsia="Times New Roman" w:hAnsi="Times New Roman" w:cs="Times New Roman"/>
          <w:b/>
          <w:color w:val="auto"/>
          <w:sz w:val="20"/>
          <w:u w:val="single"/>
        </w:rPr>
        <w:t>fugato</w:t>
      </w:r>
      <w:r w:rsidR="00AD791C">
        <w:rPr>
          <w:rFonts w:ascii="Times New Roman" w:eastAsia="Times New Roman" w:hAnsi="Times New Roman" w:cs="Times New Roman"/>
          <w:color w:val="auto"/>
          <w:sz w:val="20"/>
        </w:rPr>
        <w:t xml:space="preserve">; or </w:t>
      </w:r>
      <w:r w:rsidR="00AD791C">
        <w:rPr>
          <w:rFonts w:ascii="Times New Roman" w:eastAsia="Times New Roman" w:hAnsi="Times New Roman" w:cs="Times New Roman"/>
          <w:b/>
          <w:color w:val="auto"/>
          <w:sz w:val="20"/>
          <w:u w:val="single"/>
        </w:rPr>
        <w:t>fugal</w:t>
      </w:r>
      <w:r w:rsidR="00AD791C">
        <w:rPr>
          <w:rFonts w:ascii="Times New Roman" w:eastAsia="Times New Roman" w:hAnsi="Times New Roman" w:cs="Times New Roman"/>
          <w:color w:val="auto"/>
          <w:sz w:val="20"/>
        </w:rPr>
        <w:t xml:space="preserve"> composition</w:t>
      </w:r>
      <w:r w:rsidR="005C4E0C">
        <w:rPr>
          <w:rFonts w:ascii="Times New Roman" w:eastAsia="Times New Roman" w:hAnsi="Times New Roman" w:cs="Times New Roman"/>
          <w:color w:val="auto"/>
          <w:sz w:val="20"/>
        </w:rPr>
        <w:t>s</w:t>
      </w:r>
      <w:r w:rsidRPr="00AD791C">
        <w:rPr>
          <w:rFonts w:ascii="Times New Roman" w:eastAsia="Times New Roman" w:hAnsi="Times New Roman" w:cs="Times New Roman"/>
          <w:color w:val="auto"/>
          <w:sz w:val="20"/>
        </w:rPr>
        <w:t>]</w:t>
      </w:r>
    </w:p>
    <w:p w:rsidR="00AD791C" w:rsidRDefault="00AD791C">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lastRenderedPageBreak/>
        <w:t>10. This myth system includes an "Isle of Flames" located in the "Sea of the Two Knives." The underworld of this myth system contains a serpent with four bearded human heads on its back</w:t>
      </w:r>
      <w:r w:rsidR="00274209">
        <w:rPr>
          <w:rFonts w:ascii="Times New Roman" w:eastAsia="Times New Roman" w:hAnsi="Times New Roman" w:cs="Times New Roman"/>
          <w:color w:val="auto"/>
          <w:sz w:val="20"/>
        </w:rPr>
        <w:t>,</w:t>
      </w:r>
      <w:r w:rsidRPr="00AD791C">
        <w:rPr>
          <w:rFonts w:ascii="Times New Roman" w:eastAsia="Times New Roman" w:hAnsi="Times New Roman" w:cs="Times New Roman"/>
          <w:color w:val="auto"/>
          <w:sz w:val="20"/>
        </w:rPr>
        <w:t xml:space="preserve"> known as the "devourer of spirits." In some tales, its first god created a child from his spit and another from his vomit, after creating himself on a primeval hill that rose from the cosmic ocean. In this system, the gods ruled on earth as kings during the "First Time," and five deities were born on five intercalary days that were won in a gamble with the moon. </w:t>
      </w:r>
      <w:r w:rsidR="00274209">
        <w:rPr>
          <w:rFonts w:ascii="Times New Roman" w:eastAsia="Times New Roman" w:hAnsi="Times New Roman" w:cs="Times New Roman"/>
          <w:color w:val="auto"/>
          <w:sz w:val="20"/>
        </w:rPr>
        <w:t xml:space="preserve">Each </w:t>
      </w:r>
      <w:r w:rsidRPr="00AD791C">
        <w:rPr>
          <w:rFonts w:ascii="Times New Roman" w:eastAsia="Times New Roman" w:hAnsi="Times New Roman" w:cs="Times New Roman"/>
          <w:color w:val="auto"/>
          <w:sz w:val="20"/>
        </w:rPr>
        <w:t>night, a god in this system takes the form Afu to travel through twelve provinces of the underworld, Duat, after a daily ride through the sky on a barque and a battle with the serpent Apep. For 10 points, name this myth system which includes the gods Atum, Thoth, and Ra.</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Egypt</w:t>
      </w:r>
      <w:r w:rsidRPr="00AD791C">
        <w:rPr>
          <w:rFonts w:ascii="Times New Roman" w:eastAsia="Times New Roman" w:hAnsi="Times New Roman" w:cs="Times New Roman"/>
          <w:color w:val="auto"/>
          <w:sz w:val="20"/>
        </w:rPr>
        <w:t xml:space="preserve">ian mythology [or </w:t>
      </w:r>
      <w:r w:rsidRPr="00AD791C">
        <w:rPr>
          <w:rFonts w:ascii="Times New Roman" w:eastAsia="Times New Roman" w:hAnsi="Times New Roman" w:cs="Times New Roman"/>
          <w:b/>
          <w:color w:val="auto"/>
          <w:sz w:val="20"/>
          <w:u w:val="single"/>
        </w:rPr>
        <w:t>Heliopolis</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Hermopolis</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Ennead</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Ogdoad</w:t>
      </w:r>
      <w:r w:rsidRPr="00AD791C">
        <w:rPr>
          <w:rFonts w:ascii="Times New Roman" w:eastAsia="Times New Roman" w:hAnsi="Times New Roman" w:cs="Times New Roman"/>
          <w:color w:val="auto"/>
          <w:sz w:val="20"/>
        </w:rPr>
        <w:t>]</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11. To prevent a coup against a ruler of this region, Esperanza de Saráchaga attacked the conspirators with an umbrella. This region’s first constitution was introduced by the Count of Montgelas, and the last king of this area released his subjects from their oath of loyalty in the Anif Declaration. At the end of a war for control of this area, one side won control of the Innviertel through the Treaty of Teschen. The Treaty of Ilbersheim took this region out of the War of the Spanish Succession fol</w:t>
      </w:r>
      <w:r w:rsidR="00995434">
        <w:rPr>
          <w:rFonts w:ascii="Times New Roman" w:eastAsia="Times New Roman" w:hAnsi="Times New Roman" w:cs="Times New Roman"/>
          <w:color w:val="auto"/>
          <w:sz w:val="20"/>
        </w:rPr>
        <w:t>lowing the Battle of Blenheim. One patron of Wagner was a</w:t>
      </w:r>
      <w:r w:rsidRPr="00AD791C">
        <w:rPr>
          <w:rFonts w:ascii="Times New Roman" w:eastAsia="Times New Roman" w:hAnsi="Times New Roman" w:cs="Times New Roman"/>
          <w:color w:val="auto"/>
          <w:sz w:val="20"/>
        </w:rPr>
        <w:t xml:space="preserve"> king of this region w</w:t>
      </w:r>
      <w:r w:rsidR="00995434">
        <w:rPr>
          <w:rFonts w:ascii="Times New Roman" w:eastAsia="Times New Roman" w:hAnsi="Times New Roman" w:cs="Times New Roman"/>
          <w:color w:val="auto"/>
          <w:sz w:val="20"/>
        </w:rPr>
        <w:t>ho ordered the building of</w:t>
      </w:r>
      <w:r w:rsidRPr="00AD791C">
        <w:rPr>
          <w:rFonts w:ascii="Times New Roman" w:eastAsia="Times New Roman" w:hAnsi="Times New Roman" w:cs="Times New Roman"/>
          <w:color w:val="auto"/>
          <w:sz w:val="20"/>
        </w:rPr>
        <w:t xml:space="preserve"> Neuschwanstein, </w:t>
      </w:r>
      <w:r w:rsidR="00995434">
        <w:rPr>
          <w:rFonts w:ascii="Times New Roman" w:eastAsia="Times New Roman" w:hAnsi="Times New Roman" w:cs="Times New Roman"/>
          <w:color w:val="auto"/>
          <w:sz w:val="20"/>
        </w:rPr>
        <w:t>an</w:t>
      </w:r>
      <w:r w:rsidRPr="00AD791C">
        <w:rPr>
          <w:rFonts w:ascii="Times New Roman" w:eastAsia="Times New Roman" w:hAnsi="Times New Roman" w:cs="Times New Roman"/>
          <w:color w:val="auto"/>
          <w:sz w:val="20"/>
        </w:rPr>
        <w:t xml:space="preserve"> inspiration for Sleeping Beauty Castle. For 10 points, name this German region once ruled by the Wittelsbachs, including the Mad King Ludwig, from their capital at Munich.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Bavaria</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Bayern</w:t>
      </w:r>
      <w:r w:rsidRPr="00AD791C">
        <w:rPr>
          <w:rFonts w:ascii="Times New Roman" w:eastAsia="Times New Roman" w:hAnsi="Times New Roman" w:cs="Times New Roman"/>
          <w:color w:val="auto"/>
          <w:sz w:val="20"/>
        </w:rPr>
        <w:t xml:space="preserve">; accept Electorate of </w:t>
      </w:r>
      <w:r w:rsidRPr="00AD791C">
        <w:rPr>
          <w:rFonts w:ascii="Times New Roman" w:eastAsia="Times New Roman" w:hAnsi="Times New Roman" w:cs="Times New Roman"/>
          <w:b/>
          <w:color w:val="auto"/>
          <w:sz w:val="20"/>
          <w:u w:val="single"/>
        </w:rPr>
        <w:t>Bavaria</w:t>
      </w:r>
      <w:r w:rsidRPr="00AD791C">
        <w:rPr>
          <w:rFonts w:ascii="Times New Roman" w:eastAsia="Times New Roman" w:hAnsi="Times New Roman" w:cs="Times New Roman"/>
          <w:color w:val="auto"/>
          <w:sz w:val="20"/>
        </w:rPr>
        <w:t xml:space="preserve"> or Kingdom of </w:t>
      </w:r>
      <w:r w:rsidRPr="00AD791C">
        <w:rPr>
          <w:rFonts w:ascii="Times New Roman" w:eastAsia="Times New Roman" w:hAnsi="Times New Roman" w:cs="Times New Roman"/>
          <w:b/>
          <w:color w:val="auto"/>
          <w:sz w:val="20"/>
          <w:u w:val="single"/>
        </w:rPr>
        <w:t>Bavaria</w:t>
      </w:r>
      <w:r w:rsidRPr="00AD791C">
        <w:rPr>
          <w:rFonts w:ascii="Times New Roman" w:eastAsia="Times New Roman" w:hAnsi="Times New Roman" w:cs="Times New Roman"/>
          <w:color w:val="auto"/>
          <w:sz w:val="20"/>
        </w:rPr>
        <w:t>]</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12. The Hill of Vaws was a legendary meeting place for these people, who are celebrated in Spanish winter parades called </w:t>
      </w:r>
      <w:r w:rsidRPr="00AD791C">
        <w:rPr>
          <w:rFonts w:ascii="Times New Roman" w:eastAsia="Times New Roman" w:hAnsi="Times New Roman" w:cs="Times New Roman"/>
          <w:i/>
          <w:color w:val="auto"/>
          <w:sz w:val="20"/>
        </w:rPr>
        <w:t>cabalgatas</w:t>
      </w:r>
      <w:r w:rsidRPr="00AD791C">
        <w:rPr>
          <w:rFonts w:ascii="Times New Roman" w:eastAsia="Times New Roman" w:hAnsi="Times New Roman" w:cs="Times New Roman"/>
          <w:color w:val="auto"/>
          <w:sz w:val="20"/>
        </w:rPr>
        <w:t xml:space="preserve">. In Eastern Orthodoxy, the Great Blessing of Water is said on a feast remembering them. St. Eustorgius moved their relics to Milan, though Frederick Barbarossa had them moved again. In Germany, their initials are marked above doors in chalk by boys called </w:t>
      </w:r>
      <w:r w:rsidRPr="00AD791C">
        <w:rPr>
          <w:rFonts w:ascii="Times New Roman" w:eastAsia="Times New Roman" w:hAnsi="Times New Roman" w:cs="Times New Roman"/>
          <w:i/>
          <w:color w:val="auto"/>
          <w:sz w:val="20"/>
        </w:rPr>
        <w:t>Sternsinger</w:t>
      </w:r>
      <w:r w:rsidRPr="00AD791C">
        <w:rPr>
          <w:rFonts w:ascii="Times New Roman" w:eastAsia="Times New Roman" w:hAnsi="Times New Roman" w:cs="Times New Roman"/>
          <w:color w:val="auto"/>
          <w:sz w:val="20"/>
        </w:rPr>
        <w:t>, and their bones are allegedly in a gilded shrine in Cologne Cathedral. Legendarily, St. Thomas blessed them while en route to India. In the Gospel of Matthew, their words lead to the Massacre of the Innocents perpetrated by Herod. The names Caspar, Balthasar, and Melchior are often given to, for 10 points, what men celebrated on Epiphany, who bring gifts to baby Jesus after following a star?</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Magi</w:t>
      </w:r>
      <w:r w:rsidRPr="00AD791C">
        <w:rPr>
          <w:rFonts w:ascii="Times New Roman" w:eastAsia="Times New Roman" w:hAnsi="Times New Roman" w:cs="Times New Roman"/>
          <w:color w:val="auto"/>
          <w:sz w:val="20"/>
        </w:rPr>
        <w:t xml:space="preserve"> [or Three </w:t>
      </w:r>
      <w:r w:rsidRPr="00AD791C">
        <w:rPr>
          <w:rFonts w:ascii="Times New Roman" w:eastAsia="Times New Roman" w:hAnsi="Times New Roman" w:cs="Times New Roman"/>
          <w:b/>
          <w:color w:val="auto"/>
          <w:sz w:val="20"/>
          <w:u w:val="single"/>
        </w:rPr>
        <w:t>Wise Men</w:t>
      </w:r>
      <w:r w:rsidRPr="00AD791C">
        <w:rPr>
          <w:rFonts w:ascii="Times New Roman" w:eastAsia="Times New Roman" w:hAnsi="Times New Roman" w:cs="Times New Roman"/>
          <w:color w:val="auto"/>
          <w:sz w:val="20"/>
        </w:rPr>
        <w:t xml:space="preserve">; or Three </w:t>
      </w:r>
      <w:r w:rsidRPr="00AD791C">
        <w:rPr>
          <w:rFonts w:ascii="Times New Roman" w:eastAsia="Times New Roman" w:hAnsi="Times New Roman" w:cs="Times New Roman"/>
          <w:b/>
          <w:color w:val="auto"/>
          <w:sz w:val="20"/>
          <w:u w:val="single"/>
        </w:rPr>
        <w:t>King</w:t>
      </w:r>
      <w:r w:rsidRPr="00AD791C">
        <w:rPr>
          <w:rFonts w:ascii="Times New Roman" w:eastAsia="Times New Roman" w:hAnsi="Times New Roman" w:cs="Times New Roman"/>
          <w:color w:val="auto"/>
          <w:sz w:val="20"/>
        </w:rPr>
        <w:t>s]</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13. This character frequently complains about the sudden lack of enjoyment he gets out of smoking his Maria Mancini cigars. This character suffers a nosebleed and lies on a bench before remembering an older classmate with "Kirghiz eyes" who loaned him a pencil. This character falls in love with a woman with eyes like that classmate’s who nonetheless irritates him by slamming the door at every mealtime. While lost in a snowstorm, this man dreams of a tropical paradise. This character eventually seduces Clavdia Chauchat during Walpurgisnacht, and he frequently converses with the humanist Settembrini. For 10 points, name this engineer whose three week visit to his cousin Joachim at Berghof Sanatorium ends up lasting seven years in Thomas Mann’s </w:t>
      </w:r>
      <w:r w:rsidRPr="00AD791C">
        <w:rPr>
          <w:rFonts w:ascii="Times New Roman" w:eastAsia="Times New Roman" w:hAnsi="Times New Roman" w:cs="Times New Roman"/>
          <w:i/>
          <w:color w:val="auto"/>
          <w:sz w:val="20"/>
        </w:rPr>
        <w:t>The Magic Mountain</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Hans</w:t>
      </w:r>
      <w:r w:rsidRPr="00AD791C">
        <w:rPr>
          <w:rFonts w:ascii="Times New Roman" w:eastAsia="Times New Roman" w:hAnsi="Times New Roman" w:cs="Times New Roman"/>
          <w:color w:val="auto"/>
          <w:sz w:val="20"/>
        </w:rPr>
        <w:t xml:space="preserve"> Castorp [or Hans </w:t>
      </w:r>
      <w:r w:rsidRPr="00AD791C">
        <w:rPr>
          <w:rFonts w:ascii="Times New Roman" w:eastAsia="Times New Roman" w:hAnsi="Times New Roman" w:cs="Times New Roman"/>
          <w:b/>
          <w:color w:val="auto"/>
          <w:sz w:val="20"/>
          <w:u w:val="single"/>
        </w:rPr>
        <w:t>Castorp</w:t>
      </w:r>
      <w:r w:rsidRPr="00AD791C">
        <w:rPr>
          <w:rFonts w:ascii="Times New Roman" w:eastAsia="Times New Roman" w:hAnsi="Times New Roman" w:cs="Times New Roman"/>
          <w:color w:val="auto"/>
          <w:sz w:val="20"/>
        </w:rPr>
        <w:t>]</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14. Dirac derived the relativistic formula for a force named for this man and an a</w:t>
      </w:r>
      <w:r w:rsidR="00CF14EC">
        <w:rPr>
          <w:rFonts w:ascii="Times New Roman" w:eastAsia="Times New Roman" w:hAnsi="Times New Roman" w:cs="Times New Roman"/>
          <w:color w:val="auto"/>
          <w:sz w:val="20"/>
        </w:rPr>
        <w:t>lphabetically-earlier physicist</w:t>
      </w:r>
      <w:r w:rsidRPr="00AD791C">
        <w:rPr>
          <w:rFonts w:ascii="Times New Roman" w:eastAsia="Times New Roman" w:hAnsi="Times New Roman" w:cs="Times New Roman"/>
          <w:color w:val="auto"/>
          <w:sz w:val="20"/>
        </w:rPr>
        <w:t xml:space="preserve"> using the Lienard-Wiechert potentials i</w:t>
      </w:r>
      <w:r w:rsidR="00323357">
        <w:rPr>
          <w:rFonts w:ascii="Times New Roman" w:eastAsia="Times New Roman" w:hAnsi="Times New Roman" w:cs="Times New Roman"/>
          <w:color w:val="auto"/>
          <w:sz w:val="20"/>
        </w:rPr>
        <w:t>n place of the Larmor formula; t</w:t>
      </w:r>
      <w:r w:rsidRPr="00AD791C">
        <w:rPr>
          <w:rFonts w:ascii="Times New Roman" w:eastAsia="Times New Roman" w:hAnsi="Times New Roman" w:cs="Times New Roman"/>
          <w:color w:val="auto"/>
          <w:sz w:val="20"/>
        </w:rPr>
        <w:t>hat force is proportional to the charge squared times the jerk. With a Danish mathematician, this man names an equation relating refractive index to polarizability and inverse density, a special case of the Clausius-Mossotti relation. The classical recoil on an accelerating particle from its own radiation, often called the self-force, is named for this man and Abraham. This man names the set of all rotations and boosts in Minkowski spacetime, as well as a quantity s</w:t>
      </w:r>
      <w:r w:rsidR="000F6E32">
        <w:rPr>
          <w:rFonts w:ascii="Times New Roman" w:eastAsia="Times New Roman" w:hAnsi="Times New Roman" w:cs="Times New Roman"/>
          <w:color w:val="auto"/>
          <w:sz w:val="20"/>
        </w:rPr>
        <w:t>ymbolized gamma that is used to calculate</w:t>
      </w:r>
      <w:r w:rsidRPr="00AD791C">
        <w:rPr>
          <w:rFonts w:ascii="Times New Roman" w:eastAsia="Times New Roman" w:hAnsi="Times New Roman" w:cs="Times New Roman"/>
          <w:color w:val="auto"/>
          <w:sz w:val="20"/>
        </w:rPr>
        <w:t xml:space="preserve"> the amount of time dilation. For 10 points, name this Dutch namesake of a set of transformations and factors central to special relativity.</w:t>
      </w:r>
    </w:p>
    <w:p w:rsidR="001304F7" w:rsidRDefault="00991072" w:rsidP="00AD791C">
      <w:pPr>
        <w:rPr>
          <w:rFonts w:ascii="Times New Roman" w:eastAsia="Times New Roman" w:hAnsi="Times New Roman" w:cs="Times New Roman"/>
          <w:color w:val="auto"/>
          <w:sz w:val="20"/>
        </w:rPr>
      </w:pPr>
      <w:r w:rsidRPr="00AD791C">
        <w:rPr>
          <w:rFonts w:ascii="Times New Roman" w:eastAsia="Times New Roman" w:hAnsi="Times New Roman" w:cs="Times New Roman"/>
          <w:color w:val="auto"/>
          <w:sz w:val="20"/>
        </w:rPr>
        <w:t xml:space="preserve">ANSWER: Hendrik Antoon </w:t>
      </w:r>
      <w:r w:rsidRPr="00AD791C">
        <w:rPr>
          <w:rFonts w:ascii="Times New Roman" w:eastAsia="Times New Roman" w:hAnsi="Times New Roman" w:cs="Times New Roman"/>
          <w:b/>
          <w:color w:val="auto"/>
          <w:sz w:val="20"/>
          <w:u w:val="single"/>
        </w:rPr>
        <w:t>Lorentz</w:t>
      </w:r>
      <w:r w:rsidRPr="00AD791C">
        <w:rPr>
          <w:rFonts w:ascii="Times New Roman" w:eastAsia="Times New Roman" w:hAnsi="Times New Roman" w:cs="Times New Roman"/>
          <w:color w:val="auto"/>
          <w:sz w:val="20"/>
        </w:rPr>
        <w:t xml:space="preserve"> [accept </w:t>
      </w:r>
      <w:r w:rsidRPr="00AD791C">
        <w:rPr>
          <w:rFonts w:ascii="Times New Roman" w:eastAsia="Times New Roman" w:hAnsi="Times New Roman" w:cs="Times New Roman"/>
          <w:b/>
          <w:color w:val="auto"/>
          <w:sz w:val="20"/>
          <w:u w:val="single"/>
        </w:rPr>
        <w:t>Abraham-Lorentz</w:t>
      </w:r>
      <w:r w:rsidRPr="00AD791C">
        <w:rPr>
          <w:rFonts w:ascii="Times New Roman" w:eastAsia="Times New Roman" w:hAnsi="Times New Roman" w:cs="Times New Roman"/>
          <w:color w:val="auto"/>
          <w:sz w:val="20"/>
        </w:rPr>
        <w:t xml:space="preserve"> force]</w:t>
      </w:r>
    </w:p>
    <w:p w:rsidR="001304F7" w:rsidRDefault="001304F7">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lastRenderedPageBreak/>
        <w:t xml:space="preserve">15. An enzyme active in this process </w:t>
      </w:r>
      <w:r w:rsidR="003C11D9">
        <w:rPr>
          <w:rFonts w:ascii="Times New Roman" w:eastAsia="Times New Roman" w:hAnsi="Times New Roman" w:cs="Times New Roman"/>
          <w:color w:val="auto"/>
          <w:sz w:val="20"/>
        </w:rPr>
        <w:t>is coded by the TARS gene. A</w:t>
      </w:r>
      <w:r w:rsidRPr="00AD791C">
        <w:rPr>
          <w:rFonts w:ascii="Times New Roman" w:eastAsia="Times New Roman" w:hAnsi="Times New Roman" w:cs="Times New Roman"/>
          <w:color w:val="auto"/>
          <w:sz w:val="20"/>
        </w:rPr>
        <w:t xml:space="preserve"> mutation in a gene for a molecule active in this process is the usual cause of MELAS syndrome. RRF performs its function at the end of this process. A complex central to this process exhibits relative rotation of its two subunits referred to as "ratcheting." The initiation of this process can be cap-dependent or cap-independent. In prokaryotes, steps in this process are catalyzed by EF-P and EF-Tu. In this process facilitated by elongation factors, a molecule with a cloverleaf structure binds to its target codon at the A site of the ribosome. For 10 points, name this process in which tRNA synthesizes polypeptides via its interaction with the mRNA produced by transcription.</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translation</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protein synthesis</w:t>
      </w:r>
      <w:r w:rsidRPr="00AD791C">
        <w:rPr>
          <w:rFonts w:ascii="Times New Roman" w:eastAsia="Times New Roman" w:hAnsi="Times New Roman" w:cs="Times New Roman"/>
          <w:color w:val="auto"/>
          <w:sz w:val="20"/>
        </w:rPr>
        <w:t>]</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16. Heckman extended a model that this economist proposed for deriving a linear relationship between an observed independent variable and an unobserved dependent variable; that censored regression model is derived from the probit model. This Nobel laureate created a transactions model that relates "the square root of spending over interest rate" to the demand for money; that model is co-named for Baumol. This man theorized that a firm's market value divided by its replacement cost gives a ratio indicating whether the firm should be invested in. This developer of the "Q" ratio argued that floating exchange rates are not sufficient for preventing harmful currency speculation. For 10 points, name this Yale economist and 1981 Nobel laureate, who proposed a namesake tax on currency exchanges.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James </w:t>
      </w:r>
      <w:r w:rsidRPr="00AD791C">
        <w:rPr>
          <w:rFonts w:ascii="Times New Roman" w:eastAsia="Times New Roman" w:hAnsi="Times New Roman" w:cs="Times New Roman"/>
          <w:b/>
          <w:color w:val="auto"/>
          <w:sz w:val="20"/>
          <w:u w:val="single"/>
        </w:rPr>
        <w:t>Tobin</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17. After stopping a woman with this name on Blackheath, Wat Tyler supposedly kissed her hand and attached an escort to her company. This was the name of the mother of Richard II, who was called the "Fair Maid of Kent" and married Edward the Black Prince. While Adam of Usk referred to her as Agnes, a mythical woman with this name was named by Jean de Mailly as the female successor of Pope Leo IV. John II of Alençon was a comrade of another person with this name, who lived during the reign of Charles VII and joined the Loire Campaign after having visions of St. Michael and St. Catherine. That woman helped lift a siege at Orléans before being burned at the stake. For 10 points, give this name held by a 19-year-old French girl who fought during the Hundred Years’ War.</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Joan</w:t>
      </w:r>
      <w:r w:rsidR="00DF5064">
        <w:rPr>
          <w:rFonts w:ascii="Times New Roman" w:eastAsia="Times New Roman" w:hAnsi="Times New Roman" w:cs="Times New Roman"/>
          <w:color w:val="auto"/>
          <w:sz w:val="20"/>
        </w:rPr>
        <w:t xml:space="preserve"> [or</w:t>
      </w:r>
      <w:r w:rsidRPr="00AD791C">
        <w:rPr>
          <w:rFonts w:ascii="Times New Roman" w:eastAsia="Times New Roman" w:hAnsi="Times New Roman" w:cs="Times New Roman"/>
          <w:color w:val="auto"/>
          <w:sz w:val="20"/>
        </w:rPr>
        <w:t xml:space="preserve"> </w:t>
      </w:r>
      <w:r w:rsidRPr="00AD791C">
        <w:rPr>
          <w:rFonts w:ascii="Times New Roman" w:eastAsia="Times New Roman" w:hAnsi="Times New Roman" w:cs="Times New Roman"/>
          <w:b/>
          <w:color w:val="auto"/>
          <w:sz w:val="20"/>
          <w:u w:val="single"/>
        </w:rPr>
        <w:t>Jeanne</w:t>
      </w:r>
      <w:r w:rsidR="00DF5064">
        <w:rPr>
          <w:rFonts w:ascii="Times New Roman" w:eastAsia="Times New Roman" w:hAnsi="Times New Roman" w:cs="Times New Roman"/>
          <w:color w:val="auto"/>
          <w:sz w:val="20"/>
        </w:rPr>
        <w:t xml:space="preserve"> d’Arc; or</w:t>
      </w:r>
      <w:r w:rsidR="007D31C4">
        <w:rPr>
          <w:rFonts w:ascii="Times New Roman" w:eastAsia="Times New Roman" w:hAnsi="Times New Roman" w:cs="Times New Roman"/>
          <w:color w:val="auto"/>
          <w:sz w:val="20"/>
        </w:rPr>
        <w:t xml:space="preserve"> </w:t>
      </w:r>
      <w:r w:rsidR="007D31C4" w:rsidRPr="00AD791C">
        <w:rPr>
          <w:rFonts w:ascii="Times New Roman" w:eastAsia="Times New Roman" w:hAnsi="Times New Roman" w:cs="Times New Roman"/>
          <w:color w:val="auto"/>
          <w:sz w:val="20"/>
        </w:rPr>
        <w:t xml:space="preserve">or </w:t>
      </w:r>
      <w:r w:rsidR="007D31C4" w:rsidRPr="00AD791C">
        <w:rPr>
          <w:rFonts w:ascii="Times New Roman" w:eastAsia="Times New Roman" w:hAnsi="Times New Roman" w:cs="Times New Roman"/>
          <w:b/>
          <w:color w:val="auto"/>
          <w:sz w:val="20"/>
          <w:u w:val="single"/>
        </w:rPr>
        <w:t>Joan</w:t>
      </w:r>
      <w:r w:rsidR="007D31C4" w:rsidRPr="00AD791C">
        <w:rPr>
          <w:rFonts w:ascii="Times New Roman" w:eastAsia="Times New Roman" w:hAnsi="Times New Roman" w:cs="Times New Roman"/>
          <w:color w:val="auto"/>
          <w:sz w:val="20"/>
        </w:rPr>
        <w:t xml:space="preserve"> of Kent</w:t>
      </w:r>
      <w:r w:rsidR="007D31C4">
        <w:rPr>
          <w:rFonts w:ascii="Times New Roman" w:eastAsia="Times New Roman" w:hAnsi="Times New Roman" w:cs="Times New Roman"/>
          <w:color w:val="auto"/>
          <w:sz w:val="20"/>
        </w:rPr>
        <w:t xml:space="preserve">; or Pope </w:t>
      </w:r>
      <w:r w:rsidR="007D31C4">
        <w:rPr>
          <w:rFonts w:ascii="Times New Roman" w:eastAsia="Times New Roman" w:hAnsi="Times New Roman" w:cs="Times New Roman"/>
          <w:b/>
          <w:color w:val="auto"/>
          <w:sz w:val="20"/>
          <w:u w:val="single"/>
        </w:rPr>
        <w:t>Joan</w:t>
      </w:r>
      <w:r w:rsidR="007D31C4">
        <w:rPr>
          <w:rFonts w:ascii="Times New Roman" w:eastAsia="Times New Roman" w:hAnsi="Times New Roman" w:cs="Times New Roman"/>
          <w:color w:val="auto"/>
          <w:sz w:val="20"/>
        </w:rPr>
        <w:t>; or</w:t>
      </w:r>
      <w:r w:rsidRPr="00AD791C">
        <w:rPr>
          <w:rFonts w:ascii="Times New Roman" w:eastAsia="Times New Roman" w:hAnsi="Times New Roman" w:cs="Times New Roman"/>
          <w:color w:val="auto"/>
          <w:sz w:val="20"/>
        </w:rPr>
        <w:t xml:space="preserve"> </w:t>
      </w:r>
      <w:r w:rsidRPr="00AD791C">
        <w:rPr>
          <w:rFonts w:ascii="Times New Roman" w:eastAsia="Times New Roman" w:hAnsi="Times New Roman" w:cs="Times New Roman"/>
          <w:b/>
          <w:color w:val="auto"/>
          <w:sz w:val="20"/>
          <w:u w:val="single"/>
        </w:rPr>
        <w:t>Joan</w:t>
      </w:r>
      <w:r w:rsidR="007D31C4">
        <w:rPr>
          <w:rFonts w:ascii="Times New Roman" w:eastAsia="Times New Roman" w:hAnsi="Times New Roman" w:cs="Times New Roman"/>
          <w:color w:val="auto"/>
          <w:sz w:val="20"/>
        </w:rPr>
        <w:t xml:space="preserve"> of Arc</w:t>
      </w:r>
      <w:r w:rsidRPr="00AD791C">
        <w:rPr>
          <w:rFonts w:ascii="Times New Roman" w:eastAsia="Times New Roman" w:hAnsi="Times New Roman" w:cs="Times New Roman"/>
          <w:color w:val="auto"/>
          <w:sz w:val="20"/>
        </w:rPr>
        <w:t>]</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18. A</w:t>
      </w:r>
      <w:r w:rsidR="00876B7A">
        <w:rPr>
          <w:rFonts w:ascii="Times New Roman" w:eastAsia="Times New Roman" w:hAnsi="Times New Roman" w:cs="Times New Roman"/>
          <w:color w:val="auto"/>
          <w:sz w:val="20"/>
        </w:rPr>
        <w:t xml:space="preserve"> useful</w:t>
      </w:r>
      <w:r w:rsidRPr="00AD791C">
        <w:rPr>
          <w:rFonts w:ascii="Times New Roman" w:eastAsia="Times New Roman" w:hAnsi="Times New Roman" w:cs="Times New Roman"/>
          <w:color w:val="auto"/>
          <w:sz w:val="20"/>
        </w:rPr>
        <w:t xml:space="preserve"> application of algorithms that solve this problem is in finding which sport teams in a league are still in the running to make the playoffs. In the solution to that baseball elimination problem, a maximum cardinality bipartite matching is conducted between teams and games. One algorithm </w:t>
      </w:r>
      <w:r w:rsidR="00876B7A">
        <w:rPr>
          <w:rFonts w:ascii="Times New Roman" w:eastAsia="Times New Roman" w:hAnsi="Times New Roman" w:cs="Times New Roman"/>
          <w:color w:val="auto"/>
          <w:sz w:val="20"/>
        </w:rPr>
        <w:t>solves it by building</w:t>
      </w:r>
      <w:r w:rsidRPr="00AD791C">
        <w:rPr>
          <w:rFonts w:ascii="Times New Roman" w:eastAsia="Times New Roman" w:hAnsi="Times New Roman" w:cs="Times New Roman"/>
          <w:color w:val="auto"/>
          <w:sz w:val="20"/>
        </w:rPr>
        <w:t xml:space="preserve"> a layered graph at each iteration using breadth-first search on a residual graph; that approach was developed by Dinic. Another method used to solve this problem only works for integer edge weights; in that algorithm, augmenting paths are constructed until no paths exist from source to sink with residual capacity. That method was developed by Ford and Fulkerson. For 10 points, name this problem equivalent to finding the min cut, which involves calculating the </w:t>
      </w:r>
      <w:r w:rsidR="00876B7A">
        <w:rPr>
          <w:rFonts w:ascii="Times New Roman" w:eastAsia="Times New Roman" w:hAnsi="Times New Roman" w:cs="Times New Roman"/>
          <w:color w:val="auto"/>
          <w:sz w:val="20"/>
        </w:rPr>
        <w:t xml:space="preserve">maximum </w:t>
      </w:r>
      <w:r w:rsidRPr="00AD791C">
        <w:rPr>
          <w:rFonts w:ascii="Times New Roman" w:eastAsia="Times New Roman" w:hAnsi="Times New Roman" w:cs="Times New Roman"/>
          <w:color w:val="auto"/>
          <w:sz w:val="20"/>
        </w:rPr>
        <w:t>capacity of a network.</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max</w:t>
      </w:r>
      <w:r w:rsidRPr="00AD791C">
        <w:rPr>
          <w:rFonts w:ascii="Times New Roman" w:eastAsia="Times New Roman" w:hAnsi="Times New Roman" w:cs="Times New Roman"/>
          <w:color w:val="auto"/>
          <w:sz w:val="20"/>
        </w:rPr>
        <w:t>imum-</w:t>
      </w:r>
      <w:r w:rsidRPr="00AD791C">
        <w:rPr>
          <w:rFonts w:ascii="Times New Roman" w:eastAsia="Times New Roman" w:hAnsi="Times New Roman" w:cs="Times New Roman"/>
          <w:b/>
          <w:color w:val="auto"/>
          <w:sz w:val="20"/>
          <w:u w:val="single"/>
        </w:rPr>
        <w:t>flow</w:t>
      </w:r>
      <w:r w:rsidRPr="00AD791C">
        <w:rPr>
          <w:rFonts w:ascii="Times New Roman" w:eastAsia="Times New Roman" w:hAnsi="Times New Roman" w:cs="Times New Roman"/>
          <w:color w:val="auto"/>
          <w:sz w:val="20"/>
        </w:rPr>
        <w:t xml:space="preserve"> problem [prompt on "min cut" before mention]</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19. In this novel, the protagonist’s life is saved when Magdalena warns him that her husband, Buck Scales, has killed four previous travelers. The title character of this novel convinces a widow to reveal her true age so that she will not be denied her inheritance. In this novel, the owner of a wooden parrot relates a story in which a friar kills a boy with a goblet for spilling some gravy, which results in that friar being thrown off a plateau. That storyteller, Father Jesus de Baca, also tells a story about a portrait of St. Joseph that can produce rain. Near the end of this work, the title character’s body is placed in front of the altar of the cathedral he built. For 10 points, name this novel about Father Jean Marie Latour’s attempts to revive Catholicism in New Mexico, written by Willa Cather.</w:t>
      </w:r>
    </w:p>
    <w:p w:rsidR="00D10723" w:rsidRDefault="00991072" w:rsidP="00AD791C">
      <w:pPr>
        <w:rPr>
          <w:rFonts w:ascii="Times New Roman" w:eastAsia="Times New Roman" w:hAnsi="Times New Roman" w:cs="Times New Roman"/>
          <w:b/>
          <w:i/>
          <w:color w:val="auto"/>
          <w:sz w:val="20"/>
          <w:u w:val="single"/>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i/>
          <w:color w:val="auto"/>
          <w:sz w:val="20"/>
          <w:u w:val="single"/>
        </w:rPr>
        <w:t>Death Comes for the Archbishop</w:t>
      </w:r>
    </w:p>
    <w:p w:rsidR="00D10723" w:rsidRDefault="00D10723">
      <w:pPr>
        <w:rPr>
          <w:rFonts w:ascii="Times New Roman" w:eastAsia="Times New Roman" w:hAnsi="Times New Roman" w:cs="Times New Roman"/>
          <w:b/>
          <w:i/>
          <w:color w:val="auto"/>
          <w:sz w:val="20"/>
          <w:u w:val="single"/>
        </w:rPr>
      </w:pPr>
      <w:r>
        <w:rPr>
          <w:rFonts w:ascii="Times New Roman" w:eastAsia="Times New Roman" w:hAnsi="Times New Roman" w:cs="Times New Roman"/>
          <w:b/>
          <w:i/>
          <w:color w:val="auto"/>
          <w:sz w:val="20"/>
          <w:u w:val="single"/>
        </w:rPr>
        <w:br w:type="page"/>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lastRenderedPageBreak/>
        <w:t xml:space="preserve">20. An ethicist at this university described a man who’d save a stranger from a fire over his own wife as having "one thought too many" in "Persons, Character, and Morality." </w:t>
      </w:r>
      <w:r w:rsidRPr="00AD791C">
        <w:rPr>
          <w:rFonts w:ascii="Times New Roman" w:eastAsia="Times New Roman" w:hAnsi="Times New Roman" w:cs="Times New Roman"/>
          <w:i/>
          <w:color w:val="auto"/>
          <w:sz w:val="20"/>
        </w:rPr>
        <w:t>An Antidote Against Atheism</w:t>
      </w:r>
      <w:r w:rsidRPr="00AD791C">
        <w:rPr>
          <w:rFonts w:ascii="Times New Roman" w:eastAsia="Times New Roman" w:hAnsi="Times New Roman" w:cs="Times New Roman"/>
          <w:color w:val="auto"/>
          <w:sz w:val="20"/>
        </w:rPr>
        <w:t xml:space="preserve"> was written by Henry More here. Prior to UC-Berkeley, the author of </w:t>
      </w:r>
      <w:r w:rsidRPr="00AD791C">
        <w:rPr>
          <w:rFonts w:ascii="Times New Roman" w:eastAsia="Times New Roman" w:hAnsi="Times New Roman" w:cs="Times New Roman"/>
          <w:i/>
          <w:color w:val="auto"/>
          <w:sz w:val="20"/>
        </w:rPr>
        <w:t>Ethics and the Limits of Philosophy</w:t>
      </w:r>
      <w:r w:rsidRPr="00AD791C">
        <w:rPr>
          <w:rFonts w:ascii="Times New Roman" w:eastAsia="Times New Roman" w:hAnsi="Times New Roman" w:cs="Times New Roman"/>
          <w:color w:val="auto"/>
          <w:sz w:val="20"/>
        </w:rPr>
        <w:t xml:space="preserve"> and "Moral Luck</w:t>
      </w:r>
      <w:r w:rsidRPr="00AD791C">
        <w:rPr>
          <w:rFonts w:ascii="Times New Roman" w:eastAsia="Times New Roman" w:hAnsi="Times New Roman" w:cs="Times New Roman"/>
          <w:i/>
          <w:color w:val="auto"/>
          <w:sz w:val="20"/>
        </w:rPr>
        <w:t>,</w:t>
      </w:r>
      <w:r w:rsidRPr="00AD791C">
        <w:rPr>
          <w:rFonts w:ascii="Times New Roman" w:eastAsia="Times New Roman" w:hAnsi="Times New Roman" w:cs="Times New Roman"/>
          <w:color w:val="auto"/>
          <w:sz w:val="20"/>
        </w:rPr>
        <w:t>"</w:t>
      </w:r>
      <w:r w:rsidRPr="00AD791C">
        <w:rPr>
          <w:rFonts w:ascii="Times New Roman" w:eastAsia="Times New Roman" w:hAnsi="Times New Roman" w:cs="Times New Roman"/>
          <w:i/>
          <w:color w:val="auto"/>
          <w:sz w:val="20"/>
        </w:rPr>
        <w:t xml:space="preserve"> </w:t>
      </w:r>
      <w:r w:rsidRPr="00AD791C">
        <w:rPr>
          <w:rFonts w:ascii="Times New Roman" w:eastAsia="Times New Roman" w:hAnsi="Times New Roman" w:cs="Times New Roman"/>
          <w:color w:val="auto"/>
          <w:sz w:val="20"/>
        </w:rPr>
        <w:t>Bernard Williams, taught at this university, which names a group that melded C</w:t>
      </w:r>
      <w:r w:rsidR="00136E7F">
        <w:rPr>
          <w:rFonts w:ascii="Times New Roman" w:eastAsia="Times New Roman" w:hAnsi="Times New Roman" w:cs="Times New Roman"/>
          <w:color w:val="auto"/>
          <w:sz w:val="20"/>
        </w:rPr>
        <w:t>hristian theology with</w:t>
      </w:r>
      <w:r w:rsidRPr="00AD791C">
        <w:rPr>
          <w:rFonts w:ascii="Times New Roman" w:eastAsia="Times New Roman" w:hAnsi="Times New Roman" w:cs="Times New Roman"/>
          <w:color w:val="auto"/>
          <w:sz w:val="20"/>
        </w:rPr>
        <w:t xml:space="preserve"> Platonism. Its university press publishes </w:t>
      </w:r>
      <w:r w:rsidRPr="00AD791C">
        <w:rPr>
          <w:rFonts w:ascii="Times New Roman" w:eastAsia="Times New Roman" w:hAnsi="Times New Roman" w:cs="Times New Roman"/>
          <w:i/>
          <w:color w:val="auto"/>
          <w:sz w:val="20"/>
        </w:rPr>
        <w:t>Texts in the History of Philosophy</w:t>
      </w:r>
      <w:r w:rsidRPr="00AD791C">
        <w:rPr>
          <w:rFonts w:ascii="Times New Roman" w:eastAsia="Times New Roman" w:hAnsi="Times New Roman" w:cs="Times New Roman"/>
          <w:color w:val="auto"/>
          <w:sz w:val="20"/>
        </w:rPr>
        <w:t xml:space="preserve"> in green paperback covers. Frank Ramsey invited Ludwig Wittgenstein to teach at this university as analytic philosophy was first developed at it by G.E. Moore and Bertrand Russell. For 10 points, name this British university which resisted the "ordinary language" philosophy of its older rival, Oxford.</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Cambridge</w:t>
      </w:r>
      <w:r w:rsidRPr="00AD791C">
        <w:rPr>
          <w:rFonts w:ascii="Times New Roman" w:eastAsia="Times New Roman" w:hAnsi="Times New Roman" w:cs="Times New Roman"/>
          <w:color w:val="auto"/>
          <w:sz w:val="20"/>
        </w:rPr>
        <w:t xml:space="preserve"> University [generously accept either underlined part of University of </w:t>
      </w:r>
      <w:r w:rsidRPr="00AD791C">
        <w:rPr>
          <w:rFonts w:ascii="Times New Roman" w:eastAsia="Times New Roman" w:hAnsi="Times New Roman" w:cs="Times New Roman"/>
          <w:b/>
          <w:color w:val="auto"/>
          <w:sz w:val="20"/>
          <w:u w:val="single"/>
        </w:rPr>
        <w:t>Cal</w:t>
      </w:r>
      <w:r w:rsidRPr="00AD791C">
        <w:rPr>
          <w:rFonts w:ascii="Times New Roman" w:eastAsia="Times New Roman" w:hAnsi="Times New Roman" w:cs="Times New Roman"/>
          <w:color w:val="auto"/>
          <w:sz w:val="20"/>
        </w:rPr>
        <w:t xml:space="preserve">ifornia - </w:t>
      </w:r>
      <w:r w:rsidRPr="00AD791C">
        <w:rPr>
          <w:rFonts w:ascii="Times New Roman" w:eastAsia="Times New Roman" w:hAnsi="Times New Roman" w:cs="Times New Roman"/>
          <w:b/>
          <w:color w:val="auto"/>
          <w:sz w:val="20"/>
          <w:u w:val="single"/>
        </w:rPr>
        <w:t>Berkeley</w:t>
      </w:r>
      <w:r w:rsidRPr="00AD791C">
        <w:rPr>
          <w:rFonts w:ascii="Times New Roman" w:eastAsia="Times New Roman" w:hAnsi="Times New Roman" w:cs="Times New Roman"/>
          <w:color w:val="auto"/>
          <w:sz w:val="20"/>
        </w:rPr>
        <w:t xml:space="preserve"> before "</w:t>
      </w:r>
      <w:r w:rsidRPr="00AD791C">
        <w:rPr>
          <w:rFonts w:ascii="Times New Roman" w:eastAsia="Times New Roman" w:hAnsi="Times New Roman" w:cs="Times New Roman"/>
          <w:i/>
          <w:color w:val="auto"/>
          <w:sz w:val="20"/>
        </w:rPr>
        <w:t>Antidote</w:t>
      </w:r>
      <w:r w:rsidRPr="00AD791C">
        <w:rPr>
          <w:rFonts w:ascii="Times New Roman" w:eastAsia="Times New Roman" w:hAnsi="Times New Roman" w:cs="Times New Roman"/>
          <w:color w:val="auto"/>
          <w:sz w:val="20"/>
        </w:rPr>
        <w:t xml:space="preserve">" is read, even though Williams started there 7 years after he wrote the essay in the 1st sentence; accept </w:t>
      </w:r>
      <w:r w:rsidRPr="00AD791C">
        <w:rPr>
          <w:rFonts w:ascii="Times New Roman" w:eastAsia="Times New Roman" w:hAnsi="Times New Roman" w:cs="Times New Roman"/>
          <w:b/>
          <w:color w:val="auto"/>
          <w:sz w:val="20"/>
          <w:u w:val="single"/>
        </w:rPr>
        <w:t>Cambridge</w:t>
      </w:r>
      <w:r w:rsidRPr="00AD791C">
        <w:rPr>
          <w:rFonts w:ascii="Times New Roman" w:eastAsia="Times New Roman" w:hAnsi="Times New Roman" w:cs="Times New Roman"/>
          <w:color w:val="auto"/>
          <w:sz w:val="20"/>
        </w:rPr>
        <w:t xml:space="preserve"> Platonists after "</w:t>
      </w:r>
      <w:r w:rsidRPr="00AD791C">
        <w:rPr>
          <w:rFonts w:ascii="Times New Roman" w:eastAsia="Times New Roman" w:hAnsi="Times New Roman" w:cs="Times New Roman"/>
          <w:i/>
          <w:color w:val="auto"/>
          <w:sz w:val="20"/>
        </w:rPr>
        <w:t>Antidote</w:t>
      </w:r>
      <w:r w:rsidRPr="00AD791C">
        <w:rPr>
          <w:rFonts w:ascii="Times New Roman" w:eastAsia="Times New Roman" w:hAnsi="Times New Roman" w:cs="Times New Roman"/>
          <w:color w:val="auto"/>
          <w:sz w:val="20"/>
        </w:rPr>
        <w:t>" is read]</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TB. In a literary appearance, this character </w:t>
      </w:r>
      <w:r w:rsidR="00ED031B">
        <w:rPr>
          <w:rFonts w:ascii="Times New Roman" w:eastAsia="Times New Roman" w:hAnsi="Times New Roman" w:cs="Times New Roman"/>
          <w:color w:val="auto"/>
          <w:sz w:val="20"/>
        </w:rPr>
        <w:t>sees</w:t>
      </w:r>
      <w:r w:rsidRPr="00AD791C">
        <w:rPr>
          <w:rFonts w:ascii="Times New Roman" w:eastAsia="Times New Roman" w:hAnsi="Times New Roman" w:cs="Times New Roman"/>
          <w:color w:val="auto"/>
          <w:sz w:val="20"/>
        </w:rPr>
        <w:t xml:space="preserve"> Harry Kendall Thaw</w:t>
      </w:r>
      <w:r w:rsidR="00ED031B">
        <w:rPr>
          <w:rFonts w:ascii="Times New Roman" w:eastAsia="Times New Roman" w:hAnsi="Times New Roman" w:cs="Times New Roman"/>
          <w:color w:val="auto"/>
          <w:sz w:val="20"/>
        </w:rPr>
        <w:t>'s penis in jail</w:t>
      </w:r>
      <w:r w:rsidRPr="00AD791C">
        <w:rPr>
          <w:rFonts w:ascii="Times New Roman" w:eastAsia="Times New Roman" w:hAnsi="Times New Roman" w:cs="Times New Roman"/>
          <w:color w:val="auto"/>
          <w:sz w:val="20"/>
        </w:rPr>
        <w:t>. In another work, a title character falls asleep on a bench at this man's grave in Machpelah Cemetery, and studies under Bernard Kornblum in an effort to imitat</w:t>
      </w:r>
      <w:r w:rsidR="00CD1EE0">
        <w:rPr>
          <w:rFonts w:ascii="Times New Roman" w:eastAsia="Times New Roman" w:hAnsi="Times New Roman" w:cs="Times New Roman"/>
          <w:color w:val="auto"/>
          <w:sz w:val="20"/>
        </w:rPr>
        <w:t>e this man. T</w:t>
      </w:r>
      <w:r w:rsidRPr="00AD791C">
        <w:rPr>
          <w:rFonts w:ascii="Times New Roman" w:eastAsia="Times New Roman" w:hAnsi="Times New Roman" w:cs="Times New Roman"/>
          <w:color w:val="auto"/>
          <w:sz w:val="20"/>
        </w:rPr>
        <w:t>his man is congratulated by Franz Ferdinand for inventing the</w:t>
      </w:r>
      <w:r w:rsidR="00CD1EE0">
        <w:rPr>
          <w:rFonts w:ascii="Times New Roman" w:eastAsia="Times New Roman" w:hAnsi="Times New Roman" w:cs="Times New Roman"/>
          <w:color w:val="auto"/>
          <w:sz w:val="20"/>
        </w:rPr>
        <w:t xml:space="preserve"> airplane years after his car breaks down</w:t>
      </w:r>
      <w:r w:rsidRPr="00AD791C">
        <w:rPr>
          <w:rFonts w:ascii="Times New Roman" w:eastAsia="Times New Roman" w:hAnsi="Times New Roman" w:cs="Times New Roman"/>
          <w:color w:val="auto"/>
          <w:sz w:val="20"/>
        </w:rPr>
        <w:t xml:space="preserve"> New Rochelle, </w:t>
      </w:r>
      <w:r w:rsidR="00CD1EE0">
        <w:rPr>
          <w:rFonts w:ascii="Times New Roman" w:eastAsia="Times New Roman" w:hAnsi="Times New Roman" w:cs="Times New Roman"/>
          <w:color w:val="auto"/>
          <w:sz w:val="20"/>
        </w:rPr>
        <w:t>forcing him to visit</w:t>
      </w:r>
      <w:r w:rsidRPr="00AD791C">
        <w:rPr>
          <w:rFonts w:ascii="Times New Roman" w:eastAsia="Times New Roman" w:hAnsi="Times New Roman" w:cs="Times New Roman"/>
          <w:color w:val="auto"/>
          <w:sz w:val="20"/>
        </w:rPr>
        <w:t xml:space="preserve"> the central family of E. L. Doctorow’s </w:t>
      </w:r>
      <w:r w:rsidRPr="00AD791C">
        <w:rPr>
          <w:rFonts w:ascii="Times New Roman" w:eastAsia="Times New Roman" w:hAnsi="Times New Roman" w:cs="Times New Roman"/>
          <w:i/>
          <w:color w:val="auto"/>
          <w:sz w:val="20"/>
        </w:rPr>
        <w:t>Ragtime</w:t>
      </w:r>
      <w:r w:rsidR="00CD1EE0">
        <w:rPr>
          <w:rFonts w:ascii="Times New Roman" w:eastAsia="Times New Roman" w:hAnsi="Times New Roman" w:cs="Times New Roman"/>
          <w:color w:val="auto"/>
          <w:sz w:val="20"/>
        </w:rPr>
        <w:t>. This man's</w:t>
      </w:r>
      <w:r w:rsidRPr="00AD791C">
        <w:rPr>
          <w:rFonts w:ascii="Times New Roman" w:eastAsia="Times New Roman" w:hAnsi="Times New Roman" w:cs="Times New Roman"/>
          <w:color w:val="auto"/>
          <w:sz w:val="20"/>
        </w:rPr>
        <w:t xml:space="preserve"> exploits inspire the title characters of </w:t>
      </w:r>
      <w:r w:rsidRPr="00AD791C">
        <w:rPr>
          <w:rFonts w:ascii="Times New Roman" w:eastAsia="Times New Roman" w:hAnsi="Times New Roman" w:cs="Times New Roman"/>
          <w:i/>
          <w:color w:val="auto"/>
          <w:sz w:val="20"/>
        </w:rPr>
        <w:t>The Amazing Adventures of Kavalier and Klay</w:t>
      </w:r>
      <w:r w:rsidRPr="00AD791C">
        <w:rPr>
          <w:rFonts w:ascii="Times New Roman" w:eastAsia="Times New Roman" w:hAnsi="Times New Roman" w:cs="Times New Roman"/>
          <w:color w:val="auto"/>
          <w:sz w:val="20"/>
        </w:rPr>
        <w:t xml:space="preserve">. In real life, this man alienated Arthur Conan Doyle by debunking spiritualists. This </w:t>
      </w:r>
      <w:r w:rsidR="00CD1EE0">
        <w:rPr>
          <w:rFonts w:ascii="Times New Roman" w:eastAsia="Times New Roman" w:hAnsi="Times New Roman" w:cs="Times New Roman"/>
          <w:color w:val="auto"/>
          <w:sz w:val="20"/>
        </w:rPr>
        <w:t xml:space="preserve">Budapest native, </w:t>
      </w:r>
      <w:r w:rsidRPr="00AD791C">
        <w:rPr>
          <w:rFonts w:ascii="Times New Roman" w:eastAsia="Times New Roman" w:hAnsi="Times New Roman" w:cs="Times New Roman"/>
          <w:color w:val="auto"/>
          <w:sz w:val="20"/>
        </w:rPr>
        <w:t xml:space="preserve">born </w:t>
      </w:r>
      <w:r w:rsidR="00A4284A">
        <w:rPr>
          <w:rFonts w:ascii="Times New Roman" w:eastAsia="Times New Roman" w:hAnsi="Times New Roman" w:cs="Times New Roman"/>
          <w:color w:val="auto"/>
          <w:sz w:val="20"/>
        </w:rPr>
        <w:t xml:space="preserve">Erik Weisz, </w:t>
      </w:r>
      <w:r w:rsidRPr="00AD791C">
        <w:rPr>
          <w:rFonts w:ascii="Times New Roman" w:eastAsia="Times New Roman" w:hAnsi="Times New Roman" w:cs="Times New Roman"/>
          <w:color w:val="auto"/>
          <w:sz w:val="20"/>
        </w:rPr>
        <w:t>died af</w:t>
      </w:r>
      <w:r w:rsidR="00E476C4">
        <w:rPr>
          <w:rFonts w:ascii="Times New Roman" w:eastAsia="Times New Roman" w:hAnsi="Times New Roman" w:cs="Times New Roman"/>
          <w:color w:val="auto"/>
          <w:sz w:val="20"/>
        </w:rPr>
        <w:t>ter being punched in the stomach</w:t>
      </w:r>
      <w:r w:rsidRPr="00AD791C">
        <w:rPr>
          <w:rFonts w:ascii="Times New Roman" w:eastAsia="Times New Roman" w:hAnsi="Times New Roman" w:cs="Times New Roman"/>
          <w:color w:val="auto"/>
          <w:sz w:val="20"/>
        </w:rPr>
        <w:t xml:space="preserve">. For 10 points, name this inventor of the Chinese Water Torture Cell, a </w:t>
      </w:r>
      <w:r w:rsidR="001E648A">
        <w:rPr>
          <w:rFonts w:ascii="Times New Roman" w:eastAsia="Times New Roman" w:hAnsi="Times New Roman" w:cs="Times New Roman"/>
          <w:color w:val="auto"/>
          <w:sz w:val="20"/>
        </w:rPr>
        <w:t xml:space="preserve">popular </w:t>
      </w:r>
      <w:r w:rsidRPr="00AD791C">
        <w:rPr>
          <w:rFonts w:ascii="Times New Roman" w:eastAsia="Times New Roman" w:hAnsi="Times New Roman" w:cs="Times New Roman"/>
          <w:color w:val="auto"/>
          <w:sz w:val="20"/>
        </w:rPr>
        <w:t>magician and escape artist</w:t>
      </w:r>
      <w:r w:rsidR="00431557">
        <w:rPr>
          <w:rFonts w:ascii="Times New Roman" w:eastAsia="Times New Roman" w:hAnsi="Times New Roman" w:cs="Times New Roman"/>
          <w:color w:val="auto"/>
          <w:sz w:val="20"/>
        </w:rPr>
        <w:t>.</w:t>
      </w:r>
    </w:p>
    <w:p w:rsidR="00E845E1" w:rsidRDefault="00991072" w:rsidP="00AD791C">
      <w:pPr>
        <w:rPr>
          <w:rFonts w:ascii="Times New Roman" w:eastAsia="Times New Roman" w:hAnsi="Times New Roman" w:cs="Times New Roman"/>
          <w:color w:val="auto"/>
          <w:sz w:val="20"/>
        </w:rPr>
      </w:pPr>
      <w:r w:rsidRPr="00AD791C">
        <w:rPr>
          <w:rFonts w:ascii="Times New Roman" w:eastAsia="Times New Roman" w:hAnsi="Times New Roman" w:cs="Times New Roman"/>
          <w:color w:val="auto"/>
          <w:sz w:val="20"/>
        </w:rPr>
        <w:t xml:space="preserve">ANSWER: Harry </w:t>
      </w:r>
      <w:r w:rsidRPr="00AD791C">
        <w:rPr>
          <w:rFonts w:ascii="Times New Roman" w:eastAsia="Times New Roman" w:hAnsi="Times New Roman" w:cs="Times New Roman"/>
          <w:b/>
          <w:color w:val="auto"/>
          <w:sz w:val="20"/>
          <w:u w:val="single"/>
        </w:rPr>
        <w:t>Houdini</w:t>
      </w:r>
      <w:r w:rsidRPr="00AD791C">
        <w:rPr>
          <w:rFonts w:ascii="Times New Roman" w:eastAsia="Times New Roman" w:hAnsi="Times New Roman" w:cs="Times New Roman"/>
          <w:color w:val="auto"/>
          <w:sz w:val="20"/>
        </w:rPr>
        <w:t xml:space="preserve"> [accept Erik </w:t>
      </w:r>
      <w:r w:rsidRPr="00AD791C">
        <w:rPr>
          <w:rFonts w:ascii="Times New Roman" w:eastAsia="Times New Roman" w:hAnsi="Times New Roman" w:cs="Times New Roman"/>
          <w:b/>
          <w:color w:val="auto"/>
          <w:sz w:val="20"/>
          <w:u w:val="single"/>
        </w:rPr>
        <w:t>Weisz</w:t>
      </w:r>
      <w:r w:rsidRPr="00AD791C">
        <w:rPr>
          <w:rFonts w:ascii="Times New Roman" w:eastAsia="Times New Roman" w:hAnsi="Times New Roman" w:cs="Times New Roman"/>
          <w:color w:val="auto"/>
          <w:sz w:val="20"/>
        </w:rPr>
        <w:t xml:space="preserve"> before </w:t>
      </w:r>
      <w:r w:rsidR="00CA71D5">
        <w:rPr>
          <w:rFonts w:ascii="Times New Roman" w:eastAsia="Times New Roman" w:hAnsi="Times New Roman" w:cs="Times New Roman"/>
          <w:color w:val="auto"/>
          <w:sz w:val="20"/>
        </w:rPr>
        <w:t>mentioned</w:t>
      </w:r>
      <w:r w:rsidRPr="00AD791C">
        <w:rPr>
          <w:rFonts w:ascii="Times New Roman" w:eastAsia="Times New Roman" w:hAnsi="Times New Roman" w:cs="Times New Roman"/>
          <w:color w:val="auto"/>
          <w:sz w:val="20"/>
        </w:rPr>
        <w:t>]</w:t>
      </w:r>
    </w:p>
    <w:p w:rsidR="00E845E1" w:rsidRDefault="00E845E1">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b/>
          <w:color w:val="auto"/>
          <w:sz w:val="20"/>
        </w:rPr>
        <w:lastRenderedPageBreak/>
        <w:t>Bonuses</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 In one story, Zeus buried this man under Mt. Sipylus after he incited Pandareus to thievery and gave a false oath.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Phrygian king who exposed the gods' secrets</w:t>
      </w:r>
      <w:r w:rsidR="00BE2A19">
        <w:rPr>
          <w:rFonts w:ascii="Times New Roman" w:eastAsia="Times New Roman" w:hAnsi="Times New Roman" w:cs="Times New Roman"/>
          <w:color w:val="auto"/>
          <w:sz w:val="20"/>
        </w:rPr>
        <w:t xml:space="preserve"> and/or tried to feed the gods his son. For his offenses, he must</w:t>
      </w:r>
      <w:r w:rsidRPr="00AD791C">
        <w:rPr>
          <w:rFonts w:ascii="Times New Roman" w:eastAsia="Times New Roman" w:hAnsi="Times New Roman" w:cs="Times New Roman"/>
          <w:color w:val="auto"/>
          <w:sz w:val="20"/>
        </w:rPr>
        <w:t xml:space="preserve"> eternally stand in a pool from which he cannot drink </w:t>
      </w:r>
      <w:r w:rsidR="00C1612E">
        <w:rPr>
          <w:rFonts w:ascii="Times New Roman" w:eastAsia="Times New Roman" w:hAnsi="Times New Roman" w:cs="Times New Roman"/>
          <w:color w:val="auto"/>
          <w:sz w:val="20"/>
        </w:rPr>
        <w:t xml:space="preserve">below </w:t>
      </w:r>
      <w:r w:rsidRPr="00AD791C">
        <w:rPr>
          <w:rFonts w:ascii="Times New Roman" w:eastAsia="Times New Roman" w:hAnsi="Times New Roman" w:cs="Times New Roman"/>
          <w:color w:val="auto"/>
          <w:sz w:val="20"/>
        </w:rPr>
        <w:t>fruit that he cannot eat.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Tantalus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Pandareus stole a golden animal of this type and gave it to Tantalus. Another animal of this type was a gift from Zeus to Europa, and was turned to stone along with the Teumessian Fox to avert a paradox.</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dog</w:t>
      </w:r>
      <w:r w:rsidRPr="00AD791C">
        <w:rPr>
          <w:rFonts w:ascii="Times New Roman" w:eastAsia="Times New Roman" w:hAnsi="Times New Roman" w:cs="Times New Roman"/>
          <w:color w:val="auto"/>
          <w:sz w:val="20"/>
        </w:rPr>
        <w:t>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This ugly son of Tantalus carved a statue of Cybele at Coddinus and died when he threw himself into a fire. Either he or Thyestes had a son also named Tantalus who was Clytemnestra’s first husband before Agamemnon.</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Broteas</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2. One form of these institutions was systematically introduced by Henry II in the Assize of Clarendon, and assumed a primary role after the Catholic Church banned the clergy from participating in trials by ordeal.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these legal institutions that exi</w:t>
      </w:r>
      <w:r w:rsidR="005E5071">
        <w:rPr>
          <w:rFonts w:ascii="Times New Roman" w:eastAsia="Times New Roman" w:hAnsi="Times New Roman" w:cs="Times New Roman"/>
          <w:color w:val="auto"/>
          <w:sz w:val="20"/>
        </w:rPr>
        <w:t>st in "petty" and "grand" forms. They</w:t>
      </w:r>
      <w:r w:rsidR="00763815">
        <w:rPr>
          <w:rFonts w:ascii="Times New Roman" w:eastAsia="Times New Roman" w:hAnsi="Times New Roman" w:cs="Times New Roman"/>
          <w:color w:val="auto"/>
          <w:sz w:val="20"/>
        </w:rPr>
        <w:t xml:space="preserve"> usually consist</w:t>
      </w:r>
      <w:r w:rsidRPr="00AD791C">
        <w:rPr>
          <w:rFonts w:ascii="Times New Roman" w:eastAsia="Times New Roman" w:hAnsi="Times New Roman" w:cs="Times New Roman"/>
          <w:color w:val="auto"/>
          <w:sz w:val="20"/>
        </w:rPr>
        <w:t xml:space="preserve"> of a dozen peers of a person who has been accused of a crime.</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English </w:t>
      </w:r>
      <w:r w:rsidRPr="00AD791C">
        <w:rPr>
          <w:rFonts w:ascii="Times New Roman" w:eastAsia="Times New Roman" w:hAnsi="Times New Roman" w:cs="Times New Roman"/>
          <w:b/>
          <w:color w:val="auto"/>
          <w:sz w:val="20"/>
          <w:u w:val="single"/>
        </w:rPr>
        <w:t>jury</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This English king enacted an early form of the jury at Wantage in 997, but is more famous for promis</w:t>
      </w:r>
      <w:r w:rsidR="008046B0">
        <w:rPr>
          <w:rFonts w:ascii="Times New Roman" w:eastAsia="Times New Roman" w:hAnsi="Times New Roman" w:cs="Times New Roman"/>
          <w:color w:val="auto"/>
          <w:sz w:val="20"/>
        </w:rPr>
        <w:t xml:space="preserve">ing to pay the Danegeld after losing to the </w:t>
      </w:r>
      <w:r w:rsidRPr="00AD791C">
        <w:rPr>
          <w:rFonts w:ascii="Times New Roman" w:eastAsia="Times New Roman" w:hAnsi="Times New Roman" w:cs="Times New Roman"/>
          <w:color w:val="auto"/>
          <w:sz w:val="20"/>
        </w:rPr>
        <w:t>Vikings at the Battle of Maldon. He succeeded his half-brother Edward the Martyr.</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Aethelred</w:t>
      </w:r>
      <w:r w:rsidRPr="00AD791C">
        <w:rPr>
          <w:rFonts w:ascii="Times New Roman" w:eastAsia="Times New Roman" w:hAnsi="Times New Roman" w:cs="Times New Roman"/>
          <w:color w:val="auto"/>
          <w:sz w:val="20"/>
        </w:rPr>
        <w:t xml:space="preserve"> II [or </w:t>
      </w:r>
      <w:r w:rsidRPr="00AD791C">
        <w:rPr>
          <w:rFonts w:ascii="Times New Roman" w:eastAsia="Times New Roman" w:hAnsi="Times New Roman" w:cs="Times New Roman"/>
          <w:b/>
          <w:color w:val="auto"/>
          <w:sz w:val="20"/>
          <w:u w:val="single"/>
        </w:rPr>
        <w:t>Aethelred</w:t>
      </w:r>
      <w:r w:rsidRPr="00AD791C">
        <w:rPr>
          <w:rFonts w:ascii="Times New Roman" w:eastAsia="Times New Roman" w:hAnsi="Times New Roman" w:cs="Times New Roman"/>
          <w:color w:val="auto"/>
          <w:sz w:val="20"/>
        </w:rPr>
        <w:t xml:space="preserve"> the Unready]</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This Englishman’s trial is commonly used to show the dangers of hearsay. This man </w:t>
      </w:r>
      <w:r w:rsidR="00C6776C">
        <w:rPr>
          <w:rFonts w:ascii="Times New Roman" w:eastAsia="Times New Roman" w:hAnsi="Times New Roman" w:cs="Times New Roman"/>
          <w:color w:val="auto"/>
          <w:sz w:val="20"/>
        </w:rPr>
        <w:t>was sentenced to death after he was forbidden from speaking</w:t>
      </w:r>
      <w:r w:rsidRPr="00AD791C">
        <w:rPr>
          <w:rFonts w:ascii="Times New Roman" w:eastAsia="Times New Roman" w:hAnsi="Times New Roman" w:cs="Times New Roman"/>
          <w:color w:val="auto"/>
          <w:sz w:val="20"/>
        </w:rPr>
        <w:t xml:space="preserve"> with Lord Cobham, who had implicated him in the Main Plot.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Sir Walter </w:t>
      </w:r>
      <w:r w:rsidRPr="00AD791C">
        <w:rPr>
          <w:rFonts w:ascii="Times New Roman" w:eastAsia="Times New Roman" w:hAnsi="Times New Roman" w:cs="Times New Roman"/>
          <w:b/>
          <w:color w:val="auto"/>
          <w:sz w:val="20"/>
          <w:u w:val="single"/>
        </w:rPr>
        <w:t>Raleigh</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3. In this work, Encolpius and his friend Ascyltus find themselves in trouble while trying to sell a stolen cloak.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partially extant novel by Petronius</w:t>
      </w:r>
      <w:r w:rsidR="004404C0">
        <w:rPr>
          <w:rFonts w:ascii="Times New Roman" w:eastAsia="Times New Roman" w:hAnsi="Times New Roman" w:cs="Times New Roman"/>
          <w:color w:val="auto"/>
          <w:sz w:val="20"/>
        </w:rPr>
        <w:t>,</w:t>
      </w:r>
      <w:r w:rsidRPr="00AD791C">
        <w:rPr>
          <w:rFonts w:ascii="Times New Roman" w:eastAsia="Times New Roman" w:hAnsi="Times New Roman" w:cs="Times New Roman"/>
          <w:color w:val="auto"/>
          <w:sz w:val="20"/>
        </w:rPr>
        <w:t xml:space="preserve"> in which the wealthy freedman Trimalchio hosts an outlandish dinner party.</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i/>
          <w:color w:val="auto"/>
          <w:sz w:val="20"/>
          <w:u w:val="single"/>
        </w:rPr>
        <w:t xml:space="preserve">Satyricon </w:t>
      </w:r>
      <w:r w:rsidRPr="00AD791C">
        <w:rPr>
          <w:rFonts w:ascii="Times New Roman" w:eastAsia="Times New Roman" w:hAnsi="Times New Roman" w:cs="Times New Roman"/>
          <w:color w:val="auto"/>
          <w:sz w:val="20"/>
        </w:rPr>
        <w:t xml:space="preserve">[or </w:t>
      </w:r>
      <w:r w:rsidRPr="00AD791C">
        <w:rPr>
          <w:rFonts w:ascii="Times New Roman" w:eastAsia="Times New Roman" w:hAnsi="Times New Roman" w:cs="Times New Roman"/>
          <w:b/>
          <w:i/>
          <w:color w:val="auto"/>
          <w:sz w:val="20"/>
          <w:u w:val="single"/>
        </w:rPr>
        <w:t>Satyrica</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Encolpius and his companions are only allowed to leave the dinner party after a premature one of these events, </w:t>
      </w:r>
      <w:r w:rsidR="004404C0">
        <w:rPr>
          <w:rFonts w:ascii="Times New Roman" w:eastAsia="Times New Roman" w:hAnsi="Times New Roman" w:cs="Times New Roman"/>
          <w:color w:val="auto"/>
          <w:sz w:val="20"/>
        </w:rPr>
        <w:t xml:space="preserve">at </w:t>
      </w:r>
      <w:r w:rsidRPr="00AD791C">
        <w:rPr>
          <w:rFonts w:ascii="Times New Roman" w:eastAsia="Times New Roman" w:hAnsi="Times New Roman" w:cs="Times New Roman"/>
          <w:color w:val="auto"/>
          <w:sz w:val="20"/>
        </w:rPr>
        <w:t>which Trimalchio asks Habinnas the mason to build him a monument.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a </w:t>
      </w:r>
      <w:r w:rsidRPr="00AD791C">
        <w:rPr>
          <w:rFonts w:ascii="Times New Roman" w:eastAsia="Times New Roman" w:hAnsi="Times New Roman" w:cs="Times New Roman"/>
          <w:b/>
          <w:color w:val="auto"/>
          <w:sz w:val="20"/>
          <w:u w:val="single"/>
        </w:rPr>
        <w:t>funeral</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This poet befriends Encolpius during one of his falling-outs with Ascyltus. When they are shipwrecked at Croton, this man pretends to be a rich landowner but is ultimately found out and thrown from a cliff.</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Eumolpus</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4. The nude woman in the foreground of this painting was modeled on both the artist’s wife, Suzanne Leenhoff, and </w:t>
      </w:r>
      <w:r w:rsidR="00A4513E">
        <w:rPr>
          <w:rFonts w:ascii="Times New Roman" w:eastAsia="Times New Roman" w:hAnsi="Times New Roman" w:cs="Times New Roman"/>
          <w:color w:val="auto"/>
          <w:sz w:val="20"/>
        </w:rPr>
        <w:t xml:space="preserve">on </w:t>
      </w:r>
      <w:r w:rsidRPr="00AD791C">
        <w:rPr>
          <w:rFonts w:ascii="Times New Roman" w:eastAsia="Times New Roman" w:hAnsi="Times New Roman" w:cs="Times New Roman"/>
          <w:color w:val="auto"/>
          <w:sz w:val="20"/>
        </w:rPr>
        <w:t xml:space="preserve">the model Victorine Meurent, who had also posed for </w:t>
      </w:r>
      <w:r w:rsidRPr="00AD791C">
        <w:rPr>
          <w:rFonts w:ascii="Times New Roman" w:eastAsia="Times New Roman" w:hAnsi="Times New Roman" w:cs="Times New Roman"/>
          <w:i/>
          <w:color w:val="auto"/>
          <w:sz w:val="20"/>
        </w:rPr>
        <w:t>Olympia</w:t>
      </w:r>
      <w:r w:rsidRPr="00AD791C">
        <w:rPr>
          <w:rFonts w:ascii="Times New Roman" w:eastAsia="Times New Roman" w:hAnsi="Times New Roman" w:cs="Times New Roman"/>
          <w:color w:val="auto"/>
          <w:sz w:val="20"/>
        </w:rPr>
        <w:t>.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Impressionist painting by Édouard Manet that shows the aforementioned woman sitting next to two fully clothed men. A picnic basket spills food over her discarded clothes in this work’s lower left.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i/>
          <w:color w:val="auto"/>
          <w:sz w:val="20"/>
        </w:rPr>
        <w:t xml:space="preserve">The </w:t>
      </w:r>
      <w:r w:rsidRPr="00AD791C">
        <w:rPr>
          <w:rFonts w:ascii="Times New Roman" w:eastAsia="Times New Roman" w:hAnsi="Times New Roman" w:cs="Times New Roman"/>
          <w:b/>
          <w:i/>
          <w:color w:val="auto"/>
          <w:sz w:val="20"/>
          <w:u w:val="single"/>
        </w:rPr>
        <w:t>Luncheon on the Grass</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i/>
          <w:color w:val="auto"/>
          <w:sz w:val="20"/>
        </w:rPr>
        <w:t xml:space="preserve">Le </w:t>
      </w:r>
      <w:r w:rsidRPr="00AD791C">
        <w:rPr>
          <w:rFonts w:ascii="Times New Roman" w:eastAsia="Times New Roman" w:hAnsi="Times New Roman" w:cs="Times New Roman"/>
          <w:b/>
          <w:i/>
          <w:color w:val="auto"/>
          <w:sz w:val="20"/>
          <w:u w:val="single"/>
        </w:rPr>
        <w:t>Déjeuner sur l’herbe</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This other Impressionist depicted Courbet and Bazille in his own </w:t>
      </w:r>
      <w:r w:rsidRPr="00AD791C">
        <w:rPr>
          <w:rFonts w:ascii="Times New Roman" w:eastAsia="Times New Roman" w:hAnsi="Times New Roman" w:cs="Times New Roman"/>
          <w:i/>
          <w:color w:val="auto"/>
          <w:sz w:val="20"/>
        </w:rPr>
        <w:t>The Luncheon on the Grass</w:t>
      </w:r>
      <w:r w:rsidRPr="00AD791C">
        <w:rPr>
          <w:rFonts w:ascii="Times New Roman" w:eastAsia="Times New Roman" w:hAnsi="Times New Roman" w:cs="Times New Roman"/>
          <w:color w:val="auto"/>
          <w:sz w:val="20"/>
        </w:rPr>
        <w:t>. This man painted various scenes around his home at Argenteuil, as well as steam-filled depictions of the Gare Saint-Lazare.</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Oscar-Claude </w:t>
      </w:r>
      <w:r w:rsidRPr="00AD791C">
        <w:rPr>
          <w:rFonts w:ascii="Times New Roman" w:eastAsia="Times New Roman" w:hAnsi="Times New Roman" w:cs="Times New Roman"/>
          <w:b/>
          <w:color w:val="auto"/>
          <w:sz w:val="20"/>
          <w:u w:val="single"/>
        </w:rPr>
        <w:t>Monet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In a parody of </w:t>
      </w:r>
      <w:r w:rsidRPr="00AD791C">
        <w:rPr>
          <w:rFonts w:ascii="Times New Roman" w:eastAsia="Times New Roman" w:hAnsi="Times New Roman" w:cs="Times New Roman"/>
          <w:i/>
          <w:color w:val="auto"/>
          <w:sz w:val="20"/>
        </w:rPr>
        <w:t>The Luncheon on the Grass</w:t>
      </w:r>
      <w:r w:rsidR="00660D51">
        <w:rPr>
          <w:rFonts w:ascii="Times New Roman" w:eastAsia="Times New Roman" w:hAnsi="Times New Roman" w:cs="Times New Roman"/>
          <w:color w:val="auto"/>
          <w:sz w:val="20"/>
        </w:rPr>
        <w:t>, this</w:t>
      </w:r>
      <w:r w:rsidRPr="00AD791C">
        <w:rPr>
          <w:rFonts w:ascii="Times New Roman" w:eastAsia="Times New Roman" w:hAnsi="Times New Roman" w:cs="Times New Roman"/>
          <w:color w:val="auto"/>
          <w:sz w:val="20"/>
        </w:rPr>
        <w:t xml:space="preserve"> artist included a fish with razor-sharp teeth and an empty wine bottle. In </w:t>
      </w:r>
      <w:r w:rsidRPr="00AD791C">
        <w:rPr>
          <w:rFonts w:ascii="Times New Roman" w:eastAsia="Times New Roman" w:hAnsi="Times New Roman" w:cs="Times New Roman"/>
          <w:i/>
          <w:color w:val="auto"/>
          <w:sz w:val="20"/>
        </w:rPr>
        <w:t>Ubu Imperator</w:t>
      </w:r>
      <w:r w:rsidRPr="00AD791C">
        <w:rPr>
          <w:rFonts w:ascii="Times New Roman" w:eastAsia="Times New Roman" w:hAnsi="Times New Roman" w:cs="Times New Roman"/>
          <w:color w:val="auto"/>
          <w:sz w:val="20"/>
        </w:rPr>
        <w:t>, this surrealist represented an Alfred Jarry character as a giant red top.</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Max </w:t>
      </w:r>
      <w:r w:rsidRPr="00AD791C">
        <w:rPr>
          <w:rFonts w:ascii="Times New Roman" w:eastAsia="Times New Roman" w:hAnsi="Times New Roman" w:cs="Times New Roman"/>
          <w:b/>
          <w:color w:val="auto"/>
          <w:sz w:val="20"/>
          <w:u w:val="single"/>
        </w:rPr>
        <w:t>Ernst</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5. Some scholars draw parallels between this man's idea of a "natural light" imparting knowledge of God in the mind and the </w:t>
      </w:r>
      <w:r w:rsidRPr="00AD791C">
        <w:rPr>
          <w:rFonts w:ascii="Times New Roman" w:eastAsia="Times New Roman" w:hAnsi="Times New Roman" w:cs="Times New Roman"/>
          <w:i/>
          <w:color w:val="auto"/>
          <w:sz w:val="20"/>
        </w:rPr>
        <w:t xml:space="preserve">Hatata </w:t>
      </w:r>
      <w:r w:rsidRPr="00AD791C">
        <w:rPr>
          <w:rFonts w:ascii="Times New Roman" w:eastAsia="Times New Roman" w:hAnsi="Times New Roman" w:cs="Times New Roman"/>
          <w:color w:val="auto"/>
          <w:sz w:val="20"/>
        </w:rPr>
        <w:t>of Zera Yacob, an Ethiopian philosopher of the same era</w:t>
      </w:r>
      <w:r w:rsidRPr="00AD791C">
        <w:rPr>
          <w:rFonts w:ascii="Times New Roman" w:eastAsia="Times New Roman" w:hAnsi="Times New Roman" w:cs="Times New Roman"/>
          <w:i/>
          <w:color w:val="auto"/>
          <w:sz w:val="20"/>
        </w:rPr>
        <w:t xml:space="preserve">. </w:t>
      </w:r>
      <w:r w:rsidRPr="00AD791C">
        <w:rPr>
          <w:rFonts w:ascii="Times New Roman" w:eastAsia="Times New Roman" w:hAnsi="Times New Roman" w:cs="Times New Roman"/>
          <w:color w:val="auto"/>
          <w:sz w:val="20"/>
        </w:rPr>
        <w:t>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Name this author of </w:t>
      </w:r>
      <w:r w:rsidRPr="00AD791C">
        <w:rPr>
          <w:rFonts w:ascii="Times New Roman" w:eastAsia="Times New Roman" w:hAnsi="Times New Roman" w:cs="Times New Roman"/>
          <w:i/>
          <w:color w:val="auto"/>
          <w:sz w:val="20"/>
        </w:rPr>
        <w:t>Discourse on Method.</w:t>
      </w:r>
      <w:r w:rsidR="00B518E9">
        <w:rPr>
          <w:rFonts w:ascii="Times New Roman" w:eastAsia="Times New Roman" w:hAnsi="Times New Roman" w:cs="Times New Roman"/>
          <w:color w:val="auto"/>
          <w:sz w:val="20"/>
        </w:rPr>
        <w:t xml:space="preserve"> Leopold Sédar Senghor claimed "I feel, therefore I am" as</w:t>
      </w:r>
      <w:r w:rsidRPr="00AD791C">
        <w:rPr>
          <w:rFonts w:ascii="Times New Roman" w:eastAsia="Times New Roman" w:hAnsi="Times New Roman" w:cs="Times New Roman"/>
          <w:color w:val="auto"/>
          <w:sz w:val="20"/>
        </w:rPr>
        <w:t xml:space="preserve"> more accurate for</w:t>
      </w:r>
      <w:r w:rsidR="00B827E8">
        <w:rPr>
          <w:rFonts w:ascii="Times New Roman" w:eastAsia="Times New Roman" w:hAnsi="Times New Roman" w:cs="Times New Roman"/>
          <w:color w:val="auto"/>
          <w:sz w:val="20"/>
        </w:rPr>
        <w:t xml:space="preserve"> colonized</w:t>
      </w:r>
      <w:r w:rsidRPr="00AD791C">
        <w:rPr>
          <w:rFonts w:ascii="Times New Roman" w:eastAsia="Times New Roman" w:hAnsi="Times New Roman" w:cs="Times New Roman"/>
          <w:color w:val="auto"/>
          <w:sz w:val="20"/>
        </w:rPr>
        <w:t xml:space="preserve"> Africans than this man’s foundational claim "I think, therefore I am."</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Rene </w:t>
      </w:r>
      <w:r w:rsidRPr="00AD791C">
        <w:rPr>
          <w:rFonts w:ascii="Times New Roman" w:eastAsia="Times New Roman" w:hAnsi="Times New Roman" w:cs="Times New Roman"/>
          <w:b/>
          <w:color w:val="auto"/>
          <w:sz w:val="20"/>
          <w:u w:val="single"/>
        </w:rPr>
        <w:t>Descartes</w:t>
      </w:r>
      <w:r w:rsidRPr="00AD791C">
        <w:rPr>
          <w:rFonts w:ascii="Times New Roman" w:eastAsia="Times New Roman" w:hAnsi="Times New Roman" w:cs="Times New Roman"/>
          <w:color w:val="auto"/>
          <w:sz w:val="20"/>
        </w:rPr>
        <w:t xml:space="preserve"> [or Renatus </w:t>
      </w:r>
      <w:r w:rsidRPr="00AD791C">
        <w:rPr>
          <w:rFonts w:ascii="Times New Roman" w:eastAsia="Times New Roman" w:hAnsi="Times New Roman" w:cs="Times New Roman"/>
          <w:b/>
          <w:color w:val="auto"/>
          <w:sz w:val="20"/>
          <w:u w:val="single"/>
        </w:rPr>
        <w:t>Cartesius</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This other European claimed that "Africa proper" had "no history" in lectures which claimed that the </w:t>
      </w:r>
      <w:r w:rsidRPr="00AD791C">
        <w:rPr>
          <w:rFonts w:ascii="Times New Roman" w:eastAsia="Times New Roman" w:hAnsi="Times New Roman" w:cs="Times New Roman"/>
          <w:i/>
          <w:color w:val="auto"/>
          <w:sz w:val="20"/>
        </w:rPr>
        <w:t xml:space="preserve">Geist </w:t>
      </w:r>
      <w:r w:rsidRPr="00AD791C">
        <w:rPr>
          <w:rFonts w:ascii="Times New Roman" w:eastAsia="Times New Roman" w:hAnsi="Times New Roman" w:cs="Times New Roman"/>
          <w:color w:val="auto"/>
          <w:sz w:val="20"/>
        </w:rPr>
        <w:t>comes to know itself in world events.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George Wilhelm Friedrich </w:t>
      </w:r>
      <w:r w:rsidRPr="00AD791C">
        <w:rPr>
          <w:rFonts w:ascii="Times New Roman" w:eastAsia="Times New Roman" w:hAnsi="Times New Roman" w:cs="Times New Roman"/>
          <w:b/>
          <w:color w:val="auto"/>
          <w:sz w:val="20"/>
          <w:u w:val="single"/>
        </w:rPr>
        <w:t>Hegel</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This philosopher, the author of </w:t>
      </w:r>
      <w:r w:rsidRPr="00AD791C">
        <w:rPr>
          <w:rFonts w:ascii="Times New Roman" w:eastAsia="Times New Roman" w:hAnsi="Times New Roman" w:cs="Times New Roman"/>
          <w:i/>
          <w:color w:val="auto"/>
          <w:sz w:val="20"/>
        </w:rPr>
        <w:t xml:space="preserve">Cosmopolitanism, </w:t>
      </w:r>
      <w:r w:rsidRPr="00AD791C">
        <w:rPr>
          <w:rFonts w:ascii="Times New Roman" w:eastAsia="Times New Roman" w:hAnsi="Times New Roman" w:cs="Times New Roman"/>
          <w:color w:val="auto"/>
          <w:sz w:val="20"/>
        </w:rPr>
        <w:t xml:space="preserve">described the influence of his Ghanaian birth and childhood in </w:t>
      </w:r>
      <w:r w:rsidRPr="00AD791C">
        <w:rPr>
          <w:rFonts w:ascii="Times New Roman" w:eastAsia="Times New Roman" w:hAnsi="Times New Roman" w:cs="Times New Roman"/>
          <w:i/>
          <w:color w:val="auto"/>
          <w:sz w:val="20"/>
        </w:rPr>
        <w:t>In My Father's House</w:t>
      </w:r>
      <w:r w:rsidRPr="00AD791C">
        <w:rPr>
          <w:rFonts w:ascii="Times New Roman" w:eastAsia="Times New Roman" w:hAnsi="Times New Roman" w:cs="Times New Roman"/>
          <w:color w:val="auto"/>
          <w:sz w:val="20"/>
        </w:rPr>
        <w:t xml:space="preserve">. He completed DuBois' proposed </w:t>
      </w:r>
      <w:r w:rsidRPr="00AD791C">
        <w:rPr>
          <w:rFonts w:ascii="Times New Roman" w:eastAsia="Times New Roman" w:hAnsi="Times New Roman" w:cs="Times New Roman"/>
          <w:i/>
          <w:color w:val="auto"/>
          <w:sz w:val="20"/>
        </w:rPr>
        <w:t>Encyclopedia Africana</w:t>
      </w:r>
      <w:r w:rsidRPr="00AD791C">
        <w:rPr>
          <w:rFonts w:ascii="Times New Roman" w:eastAsia="Times New Roman" w:hAnsi="Times New Roman" w:cs="Times New Roman"/>
          <w:color w:val="auto"/>
          <w:sz w:val="20"/>
        </w:rPr>
        <w:t xml:space="preserve"> with Henry Louis Gates.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Kwame Anthony </w:t>
      </w:r>
      <w:r w:rsidRPr="00AD791C">
        <w:rPr>
          <w:rFonts w:ascii="Times New Roman" w:eastAsia="Times New Roman" w:hAnsi="Times New Roman" w:cs="Times New Roman"/>
          <w:b/>
          <w:color w:val="auto"/>
          <w:sz w:val="20"/>
          <w:u w:val="single"/>
        </w:rPr>
        <w:t>Appiah</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6. In a play by this man, the language used by a professor and that of his student switch in relative complexity over the course of three scenes.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Name this American playwright who set those three scenes in the office of a professor named John, who may have sexually harassed his student Carol, in the play </w:t>
      </w:r>
      <w:r w:rsidRPr="00AD791C">
        <w:rPr>
          <w:rFonts w:ascii="Times New Roman" w:eastAsia="Times New Roman" w:hAnsi="Times New Roman" w:cs="Times New Roman"/>
          <w:i/>
          <w:color w:val="auto"/>
          <w:sz w:val="20"/>
        </w:rPr>
        <w:t>Oleanna</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David Alan </w:t>
      </w:r>
      <w:r w:rsidRPr="00AD791C">
        <w:rPr>
          <w:rFonts w:ascii="Times New Roman" w:eastAsia="Times New Roman" w:hAnsi="Times New Roman" w:cs="Times New Roman"/>
          <w:b/>
          <w:color w:val="auto"/>
          <w:sz w:val="20"/>
          <w:u w:val="single"/>
        </w:rPr>
        <w:t>Mamet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In this Mamet play, a group of real estate agents compete to keep their jobs. Dave Moss and George Aaronow plan to break into their manager’s office to steal some leads </w:t>
      </w:r>
      <w:r w:rsidR="00147036">
        <w:rPr>
          <w:rFonts w:ascii="Times New Roman" w:eastAsia="Times New Roman" w:hAnsi="Times New Roman" w:cs="Times New Roman"/>
          <w:color w:val="auto"/>
          <w:sz w:val="20"/>
        </w:rPr>
        <w:t>in this play.</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i/>
          <w:color w:val="auto"/>
          <w:sz w:val="20"/>
          <w:u w:val="single"/>
        </w:rPr>
        <w:t>Glengarry Glen Ross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This office manager in </w:t>
      </w:r>
      <w:r w:rsidRPr="00AD791C">
        <w:rPr>
          <w:rFonts w:ascii="Times New Roman" w:eastAsia="Times New Roman" w:hAnsi="Times New Roman" w:cs="Times New Roman"/>
          <w:i/>
          <w:color w:val="auto"/>
          <w:sz w:val="20"/>
        </w:rPr>
        <w:t>Glengarry Glen Ross</w:t>
      </w:r>
      <w:r w:rsidRPr="00AD791C">
        <w:rPr>
          <w:rFonts w:ascii="Times New Roman" w:eastAsia="Times New Roman" w:hAnsi="Times New Roman" w:cs="Times New Roman"/>
          <w:color w:val="auto"/>
          <w:sz w:val="20"/>
        </w:rPr>
        <w:t xml:space="preserve"> ruins Ricky Roma’s sale to the gullible James Lingk. Shelly Levene accidentally confesses to this man that he committed the robbery and fails in his attempt to bribe him.</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John</w:t>
      </w:r>
      <w:r w:rsidRPr="00AD791C">
        <w:rPr>
          <w:rFonts w:ascii="Times New Roman" w:eastAsia="Times New Roman" w:hAnsi="Times New Roman" w:cs="Times New Roman"/>
          <w:color w:val="auto"/>
          <w:sz w:val="20"/>
        </w:rPr>
        <w:t xml:space="preserve"> Williamson [or John </w:t>
      </w:r>
      <w:r w:rsidRPr="00AD791C">
        <w:rPr>
          <w:rFonts w:ascii="Times New Roman" w:eastAsia="Times New Roman" w:hAnsi="Times New Roman" w:cs="Times New Roman"/>
          <w:b/>
          <w:color w:val="auto"/>
          <w:sz w:val="20"/>
          <w:u w:val="single"/>
        </w:rPr>
        <w:t>Williamson</w:t>
      </w:r>
      <w:r w:rsidRPr="00AD791C">
        <w:rPr>
          <w:rFonts w:ascii="Times New Roman" w:eastAsia="Times New Roman" w:hAnsi="Times New Roman" w:cs="Times New Roman"/>
          <w:color w:val="auto"/>
          <w:sz w:val="20"/>
        </w:rPr>
        <w:t>]</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7. </w:t>
      </w:r>
      <w:r w:rsidRPr="00AD791C">
        <w:rPr>
          <w:rFonts w:ascii="Times New Roman" w:eastAsia="Times New Roman" w:hAnsi="Times New Roman" w:cs="Times New Roman"/>
          <w:color w:val="auto"/>
          <w:sz w:val="20"/>
          <w:highlight w:val="white"/>
        </w:rPr>
        <w:t>This coupling is often contra</w:t>
      </w:r>
      <w:r w:rsidR="00915ECF">
        <w:rPr>
          <w:rFonts w:ascii="Times New Roman" w:eastAsia="Times New Roman" w:hAnsi="Times New Roman" w:cs="Times New Roman"/>
          <w:color w:val="auto"/>
          <w:sz w:val="20"/>
          <w:highlight w:val="white"/>
        </w:rPr>
        <w:t>sted with the Suzuki coupling. F</w:t>
      </w:r>
      <w:r w:rsidRPr="00AD791C">
        <w:rPr>
          <w:rFonts w:ascii="Times New Roman" w:eastAsia="Times New Roman" w:hAnsi="Times New Roman" w:cs="Times New Roman"/>
          <w:color w:val="auto"/>
          <w:sz w:val="20"/>
          <w:highlight w:val="white"/>
        </w:rPr>
        <w:t>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highlight w:val="white"/>
        </w:rPr>
        <w:t>[10] Name this organometallic transformation that uses palladium catalysis to couple aryl halides with organotin compounds.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highlight w:val="white"/>
        </w:rPr>
        <w:t xml:space="preserve">ANSWER: </w:t>
      </w:r>
      <w:r w:rsidRPr="00AD791C">
        <w:rPr>
          <w:rFonts w:ascii="Times New Roman" w:eastAsia="Times New Roman" w:hAnsi="Times New Roman" w:cs="Times New Roman"/>
          <w:b/>
          <w:color w:val="auto"/>
          <w:sz w:val="20"/>
          <w:highlight w:val="white"/>
          <w:u w:val="single"/>
        </w:rPr>
        <w:t>Stille</w:t>
      </w:r>
      <w:r w:rsidRPr="00AD791C">
        <w:rPr>
          <w:rFonts w:ascii="Times New Roman" w:eastAsia="Times New Roman" w:hAnsi="Times New Roman" w:cs="Times New Roman"/>
          <w:color w:val="auto"/>
          <w:sz w:val="20"/>
          <w:highlight w:val="white"/>
        </w:rPr>
        <w:t xml:space="preserve"> coupling</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highlight w:val="white"/>
        </w:rPr>
        <w:t>[10] The Kumada coupling is another palladium-catalyzed reaction that reacts these species with aryl, alkyl, or vinyl halides. These nucleophilic magnesium-containing species can add to ketones and aldehydes to form alcohols.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highlight w:val="white"/>
        </w:rPr>
        <w:t xml:space="preserve">ANSWER: </w:t>
      </w:r>
      <w:r w:rsidRPr="00AD791C">
        <w:rPr>
          <w:rFonts w:ascii="Times New Roman" w:eastAsia="Times New Roman" w:hAnsi="Times New Roman" w:cs="Times New Roman"/>
          <w:b/>
          <w:color w:val="auto"/>
          <w:sz w:val="20"/>
          <w:highlight w:val="white"/>
          <w:u w:val="single"/>
        </w:rPr>
        <w:t>Grignard</w:t>
      </w:r>
      <w:r w:rsidRPr="00AD791C">
        <w:rPr>
          <w:rFonts w:ascii="Times New Roman" w:eastAsia="Times New Roman" w:hAnsi="Times New Roman" w:cs="Times New Roman"/>
          <w:color w:val="auto"/>
          <w:sz w:val="20"/>
          <w:highlight w:val="white"/>
        </w:rPr>
        <w:t xml:space="preserve"> reagent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highlight w:val="white"/>
        </w:rPr>
        <w:t>[10] Reactions involving Grignard reagents are often run in solvents that contain this inert functional group. Exam</w:t>
      </w:r>
      <w:r w:rsidR="005613FC">
        <w:rPr>
          <w:rFonts w:ascii="Times New Roman" w:eastAsia="Times New Roman" w:hAnsi="Times New Roman" w:cs="Times New Roman"/>
          <w:color w:val="auto"/>
          <w:sz w:val="20"/>
          <w:highlight w:val="white"/>
        </w:rPr>
        <w:t>ples of them include THF, as well as a simple "diethyl"</w:t>
      </w:r>
      <w:r w:rsidRPr="00AD791C">
        <w:rPr>
          <w:rFonts w:ascii="Times New Roman" w:eastAsia="Times New Roman" w:hAnsi="Times New Roman" w:cs="Times New Roman"/>
          <w:color w:val="auto"/>
          <w:sz w:val="20"/>
          <w:highlight w:val="white"/>
        </w:rPr>
        <w:t xml:space="preserve"> variety. </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highlight w:val="white"/>
        </w:rPr>
        <w:t xml:space="preserve">ANSWER: </w:t>
      </w:r>
      <w:r w:rsidRPr="00AD791C">
        <w:rPr>
          <w:rFonts w:ascii="Times New Roman" w:eastAsia="Times New Roman" w:hAnsi="Times New Roman" w:cs="Times New Roman"/>
          <w:b/>
          <w:color w:val="auto"/>
          <w:sz w:val="20"/>
          <w:highlight w:val="white"/>
          <w:u w:val="single"/>
        </w:rPr>
        <w:t>ether</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8. Dutty Boukman led a large ceremony worshipping these beings at Bois Caïman, which may also have planned an outbreak of violent slave revolts that became the Haitian revolution.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these spirits, intermediaries between the almighty god Bondye and humans in Voodoo.</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loa</w:t>
      </w:r>
      <w:r w:rsidR="0062062A">
        <w:rPr>
          <w:rFonts w:ascii="Times New Roman" w:eastAsia="Times New Roman" w:hAnsi="Times New Roman" w:cs="Times New Roman"/>
          <w:color w:val="auto"/>
          <w:sz w:val="20"/>
        </w:rPr>
        <w:t>s</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lwa</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This loa, who speaks all languages, is honored first before communication with other spirits occurs in Voodoo rituals. He is often depicted with a cane.</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Papa </w:t>
      </w:r>
      <w:r w:rsidRPr="00AD791C">
        <w:rPr>
          <w:rFonts w:ascii="Times New Roman" w:eastAsia="Times New Roman" w:hAnsi="Times New Roman" w:cs="Times New Roman"/>
          <w:b/>
          <w:color w:val="auto"/>
          <w:sz w:val="20"/>
          <w:u w:val="single"/>
        </w:rPr>
        <w:t>Legba</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This </w:t>
      </w:r>
      <w:r w:rsidRPr="00AD791C">
        <w:rPr>
          <w:rFonts w:ascii="Times New Roman" w:eastAsia="Times New Roman" w:hAnsi="Times New Roman" w:cs="Times New Roman"/>
          <w:i/>
          <w:color w:val="auto"/>
          <w:sz w:val="20"/>
        </w:rPr>
        <w:t>loa</w:t>
      </w:r>
      <w:r w:rsidRPr="00AD791C">
        <w:rPr>
          <w:rFonts w:ascii="Times New Roman" w:eastAsia="Times New Roman" w:hAnsi="Times New Roman" w:cs="Times New Roman"/>
          <w:color w:val="auto"/>
          <w:sz w:val="20"/>
        </w:rPr>
        <w:t xml:space="preserve"> of the dead, Baron Samedi's wife, gets the first woman's grave in each new Haitian cemetery. Hymns about her home of "Anglete" imply she's the </w:t>
      </w:r>
      <w:r w:rsidRPr="00AD791C">
        <w:rPr>
          <w:rFonts w:ascii="Times New Roman" w:eastAsia="Times New Roman" w:hAnsi="Times New Roman" w:cs="Times New Roman"/>
          <w:i/>
          <w:color w:val="auto"/>
          <w:sz w:val="20"/>
        </w:rPr>
        <w:t>same</w:t>
      </w:r>
      <w:r w:rsidRPr="00AD791C">
        <w:rPr>
          <w:rFonts w:ascii="Times New Roman" w:eastAsia="Times New Roman" w:hAnsi="Times New Roman" w:cs="Times New Roman"/>
          <w:color w:val="auto"/>
          <w:sz w:val="20"/>
        </w:rPr>
        <w:t xml:space="preserve"> deity as a European goddess of smithing and high flames.</w:t>
      </w:r>
    </w:p>
    <w:p w:rsidR="00924A54" w:rsidRDefault="00991072" w:rsidP="00AD791C">
      <w:pPr>
        <w:rPr>
          <w:rFonts w:ascii="Times New Roman" w:eastAsia="Times New Roman" w:hAnsi="Times New Roman" w:cs="Times New Roman"/>
          <w:color w:val="auto"/>
          <w:sz w:val="20"/>
        </w:rPr>
      </w:pPr>
      <w:r w:rsidRPr="00AD791C">
        <w:rPr>
          <w:rFonts w:ascii="Times New Roman" w:eastAsia="Times New Roman" w:hAnsi="Times New Roman" w:cs="Times New Roman"/>
          <w:color w:val="auto"/>
          <w:sz w:val="20"/>
        </w:rPr>
        <w:t xml:space="preserve">ANSWER: Maman </w:t>
      </w:r>
      <w:r w:rsidRPr="00AD791C">
        <w:rPr>
          <w:rFonts w:ascii="Times New Roman" w:eastAsia="Times New Roman" w:hAnsi="Times New Roman" w:cs="Times New Roman"/>
          <w:b/>
          <w:color w:val="auto"/>
          <w:sz w:val="20"/>
          <w:u w:val="single"/>
        </w:rPr>
        <w:t>Brigitte</w:t>
      </w:r>
      <w:r w:rsidRPr="00AD791C">
        <w:rPr>
          <w:rFonts w:ascii="Times New Roman" w:eastAsia="Times New Roman" w:hAnsi="Times New Roman" w:cs="Times New Roman"/>
          <w:color w:val="auto"/>
          <w:sz w:val="20"/>
        </w:rPr>
        <w:t xml:space="preserve"> [or Gran </w:t>
      </w:r>
      <w:r w:rsidRPr="00AD791C">
        <w:rPr>
          <w:rFonts w:ascii="Times New Roman" w:eastAsia="Times New Roman" w:hAnsi="Times New Roman" w:cs="Times New Roman"/>
          <w:b/>
          <w:color w:val="auto"/>
          <w:sz w:val="20"/>
          <w:u w:val="single"/>
        </w:rPr>
        <w:t>Brigitte</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Brigid</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Brighid</w:t>
      </w:r>
      <w:r w:rsidRPr="00AD791C">
        <w:rPr>
          <w:rFonts w:ascii="Times New Roman" w:eastAsia="Times New Roman" w:hAnsi="Times New Roman" w:cs="Times New Roman"/>
          <w:color w:val="auto"/>
          <w:sz w:val="20"/>
        </w:rPr>
        <w:t xml:space="preserve">; or Saint </w:t>
      </w:r>
      <w:r w:rsidRPr="00AD791C">
        <w:rPr>
          <w:rFonts w:ascii="Times New Roman" w:eastAsia="Times New Roman" w:hAnsi="Times New Roman" w:cs="Times New Roman"/>
          <w:b/>
          <w:color w:val="auto"/>
          <w:sz w:val="20"/>
          <w:u w:val="single"/>
        </w:rPr>
        <w:t>Bridget</w:t>
      </w:r>
      <w:r w:rsidRPr="00AD791C">
        <w:rPr>
          <w:rFonts w:ascii="Times New Roman" w:eastAsia="Times New Roman" w:hAnsi="Times New Roman" w:cs="Times New Roman"/>
          <w:color w:val="auto"/>
          <w:sz w:val="20"/>
        </w:rPr>
        <w:t xml:space="preserve"> of Kildare]</w:t>
      </w:r>
    </w:p>
    <w:p w:rsidR="00924A54" w:rsidRDefault="00924A54">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lastRenderedPageBreak/>
        <w:t>9. The vacuum catastrophe refers to the disagreement between the measured value for this constant and that given by quantum field predictions by over 100 orders of magnitude.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constant that represents the energy density of the vacuum</w:t>
      </w:r>
      <w:r w:rsidR="000C59D3">
        <w:rPr>
          <w:rFonts w:ascii="Times New Roman" w:eastAsia="Times New Roman" w:hAnsi="Times New Roman" w:cs="Times New Roman"/>
          <w:color w:val="auto"/>
          <w:sz w:val="20"/>
        </w:rPr>
        <w:t>,</w:t>
      </w:r>
      <w:r w:rsidRPr="00AD791C">
        <w:rPr>
          <w:rFonts w:ascii="Times New Roman" w:eastAsia="Times New Roman" w:hAnsi="Times New Roman" w:cs="Times New Roman"/>
          <w:color w:val="auto"/>
          <w:sz w:val="20"/>
        </w:rPr>
        <w:t xml:space="preserve"> which can be regarded as the simplest form of dark energy. Einstein called it his "biggest blunder", and it is often represented by an uppercase lambda.</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ANSWER: </w:t>
      </w:r>
      <w:r w:rsidRPr="00AD791C">
        <w:rPr>
          <w:rFonts w:ascii="Times New Roman" w:eastAsia="Times New Roman" w:hAnsi="Times New Roman" w:cs="Times New Roman"/>
          <w:b/>
          <w:color w:val="auto"/>
          <w:sz w:val="20"/>
          <w:u w:val="single"/>
        </w:rPr>
        <w:t>cosmological</w:t>
      </w:r>
      <w:r w:rsidRPr="00AD791C">
        <w:rPr>
          <w:rFonts w:ascii="Times New Roman" w:eastAsia="Times New Roman" w:hAnsi="Times New Roman" w:cs="Times New Roman"/>
          <w:color w:val="auto"/>
          <w:sz w:val="20"/>
        </w:rPr>
        <w:t> constant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In lieu of the cosmological constant itself, cosmologists often refer to the ratio omega-sub-V between the energy density due to the cosmological constant, and this value. This quantity is equal to three times Hubble’s constant squared over 8 pi G in the Friedmann equations.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critical density</w:t>
      </w:r>
      <w:r w:rsidRPr="00AD791C">
        <w:rPr>
          <w:rFonts w:ascii="Times New Roman" w:eastAsia="Times New Roman" w:hAnsi="Times New Roman" w:cs="Times New Roman"/>
          <w:color w:val="auto"/>
          <w:sz w:val="20"/>
        </w:rPr>
        <w:t xml:space="preserve"> of the universe [prompt on "rho"]</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This other value can be roughly approximated by the reciprocal of Hubble’s constant. If the density parameters of the universe are well known, this parameter can be calculated more accurately using the Friedmann equations.</w:t>
      </w:r>
    </w:p>
    <w:p w:rsidR="00AB40BA" w:rsidRPr="000C59D3"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ANSWER: </w:t>
      </w:r>
      <w:r w:rsidRPr="00AD791C">
        <w:rPr>
          <w:rFonts w:ascii="Times New Roman" w:eastAsia="Times New Roman" w:hAnsi="Times New Roman" w:cs="Times New Roman"/>
          <w:b/>
          <w:color w:val="auto"/>
          <w:sz w:val="20"/>
          <w:u w:val="single"/>
        </w:rPr>
        <w:t>age</w:t>
      </w:r>
      <w:r w:rsidRPr="000C59D3">
        <w:rPr>
          <w:rFonts w:ascii="Times New Roman" w:eastAsia="Times New Roman" w:hAnsi="Times New Roman" w:cs="Times New Roman"/>
          <w:color w:val="auto"/>
          <w:sz w:val="20"/>
        </w:rPr>
        <w:t xml:space="preserve"> of the </w:t>
      </w:r>
      <w:r w:rsidRPr="00AD791C">
        <w:rPr>
          <w:rFonts w:ascii="Times New Roman" w:eastAsia="Times New Roman" w:hAnsi="Times New Roman" w:cs="Times New Roman"/>
          <w:b/>
          <w:color w:val="auto"/>
          <w:sz w:val="20"/>
          <w:u w:val="single"/>
        </w:rPr>
        <w:t>universe</w:t>
      </w:r>
      <w:r w:rsidRPr="00AD791C">
        <w:rPr>
          <w:rFonts w:ascii="Times New Roman" w:eastAsia="Times New Roman" w:hAnsi="Times New Roman" w:cs="Times New Roman"/>
          <w:color w:val="auto"/>
          <w:sz w:val="20"/>
        </w:rPr>
        <w:t xml:space="preserve"> </w:t>
      </w:r>
      <w:r w:rsidR="000C59D3">
        <w:rPr>
          <w:rFonts w:ascii="Times New Roman" w:eastAsia="Times New Roman" w:hAnsi="Times New Roman" w:cs="Times New Roman"/>
          <w:color w:val="auto"/>
          <w:sz w:val="20"/>
        </w:rPr>
        <w:t xml:space="preserve">[accept any answer indicating how </w:t>
      </w:r>
      <w:r w:rsidR="000C59D3">
        <w:rPr>
          <w:rFonts w:ascii="Times New Roman" w:eastAsia="Times New Roman" w:hAnsi="Times New Roman" w:cs="Times New Roman"/>
          <w:b/>
          <w:color w:val="auto"/>
          <w:sz w:val="20"/>
          <w:u w:val="single"/>
        </w:rPr>
        <w:t>old</w:t>
      </w:r>
      <w:r w:rsidR="000C59D3">
        <w:rPr>
          <w:rFonts w:ascii="Times New Roman" w:eastAsia="Times New Roman" w:hAnsi="Times New Roman" w:cs="Times New Roman"/>
          <w:color w:val="auto"/>
          <w:sz w:val="20"/>
        </w:rPr>
        <w:t xml:space="preserve"> the </w:t>
      </w:r>
      <w:r w:rsidR="000C59D3">
        <w:rPr>
          <w:rFonts w:ascii="Times New Roman" w:eastAsia="Times New Roman" w:hAnsi="Times New Roman" w:cs="Times New Roman"/>
          <w:b/>
          <w:color w:val="auto"/>
          <w:sz w:val="20"/>
          <w:u w:val="single"/>
        </w:rPr>
        <w:t>universe</w:t>
      </w:r>
      <w:r w:rsidR="000C59D3">
        <w:rPr>
          <w:rFonts w:ascii="Times New Roman" w:eastAsia="Times New Roman" w:hAnsi="Times New Roman" w:cs="Times New Roman"/>
          <w:color w:val="auto"/>
          <w:sz w:val="20"/>
        </w:rPr>
        <w:t xml:space="preserve"> is]</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Upon seeing Little Miss Muffet’s tuffet, a bystander might ask "What are you sitting on?" For 10 points each, answer the following about how that question works: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Many papers in this subfield of linguistics discuss English questions as a product of "Wh-movement." Linguists in this field often diagram sentences to analyze or discover grammatical rules. </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syntax</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Wh-movement is one of these processes from a namesake type of generative grammar. They alter a deep structure like "you are sitting on what" to make a surface sentence like "What are you sitting on?"</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transformation</w:t>
      </w:r>
      <w:r w:rsidRPr="00AD791C">
        <w:rPr>
          <w:rFonts w:ascii="Times New Roman" w:eastAsia="Times New Roman" w:hAnsi="Times New Roman" w:cs="Times New Roman"/>
          <w:color w:val="auto"/>
          <w:sz w:val="20"/>
        </w:rPr>
        <w:t xml:space="preserve">s [accept </w:t>
      </w:r>
      <w:r w:rsidRPr="00AD791C">
        <w:rPr>
          <w:rFonts w:ascii="Times New Roman" w:eastAsia="Times New Roman" w:hAnsi="Times New Roman" w:cs="Times New Roman"/>
          <w:b/>
          <w:color w:val="auto"/>
          <w:sz w:val="20"/>
          <w:u w:val="single"/>
        </w:rPr>
        <w:t>transformation</w:t>
      </w:r>
      <w:r w:rsidRPr="00AD791C">
        <w:rPr>
          <w:rFonts w:ascii="Times New Roman" w:eastAsia="Times New Roman" w:hAnsi="Times New Roman" w:cs="Times New Roman"/>
          <w:color w:val="auto"/>
          <w:sz w:val="20"/>
        </w:rPr>
        <w:t>al-generative grammar; anti-prompt on "movements" or "Move alpha"]</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Linguists use this symbol to mark the start of unaccepted or ungrammatical utterances, such as the pre-transformed "you are sitting on what." It also marks reconstructed words in historical linguistics.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asterisk</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star</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splat</w:t>
      </w:r>
      <w:r w:rsidRPr="00AD791C">
        <w:rPr>
          <w:rFonts w:ascii="Times New Roman" w:eastAsia="Times New Roman" w:hAnsi="Times New Roman" w:cs="Times New Roman"/>
          <w:color w:val="auto"/>
          <w:sz w:val="20"/>
        </w:rPr>
        <w:t xml:space="preserve">; accept </w:t>
      </w:r>
      <w:r w:rsidRPr="00AD791C">
        <w:rPr>
          <w:rFonts w:ascii="Times New Roman" w:eastAsia="Times New Roman" w:hAnsi="Times New Roman" w:cs="Times New Roman"/>
          <w:b/>
          <w:color w:val="auto"/>
          <w:sz w:val="20"/>
          <w:u w:val="single"/>
        </w:rPr>
        <w:t>*</w:t>
      </w:r>
      <w:r w:rsidRPr="00AD791C">
        <w:rPr>
          <w:rFonts w:ascii="Times New Roman" w:eastAsia="Times New Roman" w:hAnsi="Times New Roman" w:cs="Times New Roman"/>
          <w:color w:val="auto"/>
          <w:sz w:val="20"/>
        </w:rPr>
        <w:t xml:space="preserve"> if someone manages to pronounce that symbol aloud]</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11. Aquaporins transport water molecules across this structure.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cellular structure described by the "fluid mosaic" model. It consists of a phospholipid bilayer.</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cell </w:t>
      </w:r>
      <w:r w:rsidRPr="00AD791C">
        <w:rPr>
          <w:rFonts w:ascii="Times New Roman" w:eastAsia="Times New Roman" w:hAnsi="Times New Roman" w:cs="Times New Roman"/>
          <w:b/>
          <w:color w:val="auto"/>
          <w:sz w:val="20"/>
          <w:u w:val="single"/>
        </w:rPr>
        <w:t>membrane</w:t>
      </w:r>
      <w:r w:rsidRPr="00AD791C">
        <w:rPr>
          <w:rFonts w:ascii="Times New Roman" w:eastAsia="Times New Roman" w:hAnsi="Times New Roman" w:cs="Times New Roman"/>
          <w:color w:val="auto"/>
          <w:sz w:val="20"/>
        </w:rPr>
        <w:t xml:space="preserve"> [or plasma </w:t>
      </w:r>
      <w:r w:rsidRPr="00AD791C">
        <w:rPr>
          <w:rFonts w:ascii="Times New Roman" w:eastAsia="Times New Roman" w:hAnsi="Times New Roman" w:cs="Times New Roman"/>
          <w:b/>
          <w:color w:val="auto"/>
          <w:sz w:val="20"/>
          <w:u w:val="single"/>
        </w:rPr>
        <w:t>membrane</w:t>
      </w:r>
      <w:r w:rsidRPr="00AD791C">
        <w:rPr>
          <w:rFonts w:ascii="Times New Roman" w:eastAsia="Times New Roman" w:hAnsi="Times New Roman" w:cs="Times New Roman"/>
          <w:color w:val="auto"/>
          <w:sz w:val="20"/>
        </w:rPr>
        <w:t xml:space="preserve">; or cytoplasmic </w:t>
      </w:r>
      <w:r w:rsidRPr="00AD791C">
        <w:rPr>
          <w:rFonts w:ascii="Times New Roman" w:eastAsia="Times New Roman" w:hAnsi="Times New Roman" w:cs="Times New Roman"/>
          <w:b/>
          <w:color w:val="auto"/>
          <w:sz w:val="20"/>
          <w:u w:val="single"/>
        </w:rPr>
        <w:t>membrane</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These ATP-independent, calcium-dependent enzymes facilitate the transport of phospholipids in either direction across the cell membrane along the concentration gradient.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scramblase</w:t>
      </w:r>
      <w:r w:rsidRPr="00AD791C">
        <w:rPr>
          <w:rFonts w:ascii="Times New Roman" w:eastAsia="Times New Roman" w:hAnsi="Times New Roman" w:cs="Times New Roman"/>
          <w:color w:val="auto"/>
          <w:sz w:val="20"/>
        </w:rPr>
        <w:t xml:space="preserve">s [or </w:t>
      </w:r>
      <w:r w:rsidRPr="00AD791C">
        <w:rPr>
          <w:rFonts w:ascii="Times New Roman" w:eastAsia="Times New Roman" w:hAnsi="Times New Roman" w:cs="Times New Roman"/>
          <w:b/>
          <w:color w:val="auto"/>
          <w:sz w:val="20"/>
          <w:u w:val="single"/>
        </w:rPr>
        <w:t>PLSCR</w:t>
      </w:r>
      <w:r w:rsidRPr="00AD791C">
        <w:rPr>
          <w:rFonts w:ascii="Times New Roman" w:eastAsia="Times New Roman" w:hAnsi="Times New Roman" w:cs="Times New Roman"/>
          <w:color w:val="auto"/>
          <w:sz w:val="20"/>
        </w:rPr>
        <w:t xml:space="preserve">s; or phospholipid </w:t>
      </w:r>
      <w:r w:rsidRPr="00AD791C">
        <w:rPr>
          <w:rFonts w:ascii="Times New Roman" w:eastAsia="Times New Roman" w:hAnsi="Times New Roman" w:cs="Times New Roman"/>
          <w:b/>
          <w:color w:val="auto"/>
          <w:sz w:val="20"/>
          <w:u w:val="single"/>
        </w:rPr>
        <w:t>scramblase</w:t>
      </w:r>
      <w:r w:rsidRPr="00AD791C">
        <w:rPr>
          <w:rFonts w:ascii="Times New Roman" w:eastAsia="Times New Roman" w:hAnsi="Times New Roman" w:cs="Times New Roman"/>
          <w:color w:val="auto"/>
          <w:sz w:val="20"/>
        </w:rPr>
        <w:t>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In aqueous solutions, phospholipids can aggregate into these structures above the Krafft temperature.</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micelle</w:t>
      </w:r>
      <w:r w:rsidRPr="00AD791C">
        <w:rPr>
          <w:rFonts w:ascii="Times New Roman" w:eastAsia="Times New Roman" w:hAnsi="Times New Roman" w:cs="Times New Roman"/>
          <w:color w:val="auto"/>
          <w:sz w:val="20"/>
        </w:rPr>
        <w:t>s</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12. This musician claimed to have written "Tiger Rag" as an adaptation of a French quadrille, though his authorship is dubious.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leader of the Red Hot Peppers, an early jazz pianist from New Orleans who wrote "Black Bottom Stomp" and "Wolverine Blues."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Jelly Roll </w:t>
      </w:r>
      <w:r w:rsidRPr="00AD791C">
        <w:rPr>
          <w:rFonts w:ascii="Times New Roman" w:eastAsia="Times New Roman" w:hAnsi="Times New Roman" w:cs="Times New Roman"/>
          <w:b/>
          <w:color w:val="auto"/>
          <w:sz w:val="20"/>
          <w:u w:val="single"/>
        </w:rPr>
        <w:t>Morton</w:t>
      </w:r>
      <w:r w:rsidRPr="00AD791C">
        <w:rPr>
          <w:rFonts w:ascii="Times New Roman" w:eastAsia="Times New Roman" w:hAnsi="Times New Roman" w:cs="Times New Roman"/>
          <w:color w:val="auto"/>
          <w:sz w:val="20"/>
        </w:rPr>
        <w:t xml:space="preserve"> [or Ferdinand Joseph </w:t>
      </w:r>
      <w:r w:rsidRPr="00AD791C">
        <w:rPr>
          <w:rFonts w:ascii="Times New Roman" w:eastAsia="Times New Roman" w:hAnsi="Times New Roman" w:cs="Times New Roman"/>
          <w:b/>
          <w:color w:val="auto"/>
          <w:sz w:val="20"/>
          <w:u w:val="single"/>
        </w:rPr>
        <w:t>LaMothe</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Morton composed this standard and later recorded it alongside "Tom Cat Blues" as a duet with cornetist Joe "King" Oliver. Benny Goodman recorded a hit version of this composition arranged by Fletcher Henderson.</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ANSWER: "</w:t>
      </w:r>
      <w:r w:rsidRPr="00AD791C">
        <w:rPr>
          <w:rFonts w:ascii="Times New Roman" w:eastAsia="Times New Roman" w:hAnsi="Times New Roman" w:cs="Times New Roman"/>
          <w:b/>
          <w:color w:val="auto"/>
          <w:sz w:val="20"/>
          <w:u w:val="single"/>
        </w:rPr>
        <w:t>King Porter Stomp</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In Morton’s band, Johnny Dodds and Omer Simeon played this instrument, whose other players included</w:t>
      </w:r>
      <w:r w:rsidR="00721B99">
        <w:rPr>
          <w:rFonts w:ascii="Times New Roman" w:eastAsia="Times New Roman" w:hAnsi="Times New Roman" w:cs="Times New Roman"/>
          <w:color w:val="auto"/>
          <w:sz w:val="20"/>
        </w:rPr>
        <w:t xml:space="preserve"> Goodman and</w:t>
      </w:r>
      <w:r w:rsidRPr="00AD791C">
        <w:rPr>
          <w:rFonts w:ascii="Times New Roman" w:eastAsia="Times New Roman" w:hAnsi="Times New Roman" w:cs="Times New Roman"/>
          <w:color w:val="auto"/>
          <w:sz w:val="20"/>
        </w:rPr>
        <w:t xml:space="preserve"> Artie Sha</w:t>
      </w:r>
      <w:r w:rsidR="00721B99">
        <w:rPr>
          <w:rFonts w:ascii="Times New Roman" w:eastAsia="Times New Roman" w:hAnsi="Times New Roman" w:cs="Times New Roman"/>
          <w:color w:val="auto"/>
          <w:sz w:val="20"/>
        </w:rPr>
        <w:t>w</w:t>
      </w:r>
      <w:r w:rsidRPr="00AD791C">
        <w:rPr>
          <w:rFonts w:ascii="Times New Roman" w:eastAsia="Times New Roman" w:hAnsi="Times New Roman" w:cs="Times New Roman"/>
          <w:color w:val="auto"/>
          <w:sz w:val="20"/>
        </w:rPr>
        <w:t>.</w:t>
      </w:r>
    </w:p>
    <w:p w:rsidR="00365B35" w:rsidRDefault="00991072" w:rsidP="00AD791C">
      <w:pPr>
        <w:rPr>
          <w:rFonts w:ascii="Times New Roman" w:eastAsia="Times New Roman" w:hAnsi="Times New Roman" w:cs="Times New Roman"/>
          <w:b/>
          <w:color w:val="auto"/>
          <w:sz w:val="20"/>
          <w:u w:val="single"/>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clarinet</w:t>
      </w:r>
    </w:p>
    <w:p w:rsidR="00365B35" w:rsidRDefault="00365B35">
      <w:pPr>
        <w:rPr>
          <w:rFonts w:ascii="Times New Roman" w:eastAsia="Times New Roman" w:hAnsi="Times New Roman" w:cs="Times New Roman"/>
          <w:b/>
          <w:color w:val="auto"/>
          <w:sz w:val="20"/>
          <w:u w:val="single"/>
        </w:rPr>
      </w:pPr>
      <w:r>
        <w:rPr>
          <w:rFonts w:ascii="Times New Roman" w:eastAsia="Times New Roman" w:hAnsi="Times New Roman" w:cs="Times New Roman"/>
          <w:b/>
          <w:color w:val="auto"/>
          <w:sz w:val="20"/>
          <w:u w:val="single"/>
        </w:rPr>
        <w:br w:type="page"/>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lastRenderedPageBreak/>
        <w:t xml:space="preserve">13. After being ranked the second best Swedish athlete of all time behind Björn Borg by </w:t>
      </w:r>
      <w:r w:rsidRPr="00AD791C">
        <w:rPr>
          <w:rFonts w:ascii="Times New Roman" w:eastAsia="Times New Roman" w:hAnsi="Times New Roman" w:cs="Times New Roman"/>
          <w:i/>
          <w:color w:val="auto"/>
          <w:sz w:val="20"/>
        </w:rPr>
        <w:t>Dagens Nyheter</w:t>
      </w:r>
      <w:r w:rsidRPr="00AD791C">
        <w:rPr>
          <w:rFonts w:ascii="Times New Roman" w:eastAsia="Times New Roman" w:hAnsi="Times New Roman" w:cs="Times New Roman"/>
          <w:color w:val="auto"/>
          <w:sz w:val="20"/>
        </w:rPr>
        <w:t>, this player responded: "On that list I would have been No. 1, 2, 3, 4 and 5, with due respect to the others."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striker for Paris Saint-Germain [</w:t>
      </w:r>
      <w:r w:rsidRPr="00A67E43">
        <w:rPr>
          <w:rFonts w:ascii="Times New Roman" w:eastAsia="Times New Roman" w:hAnsi="Times New Roman" w:cs="Times New Roman"/>
          <w:color w:val="auto"/>
          <w:sz w:val="20"/>
          <w:highlight w:val="lightGray"/>
        </w:rPr>
        <w:t>san zher-MAN</w:t>
      </w:r>
      <w:r w:rsidRPr="00AD791C">
        <w:rPr>
          <w:rFonts w:ascii="Times New Roman" w:eastAsia="Times New Roman" w:hAnsi="Times New Roman" w:cs="Times New Roman"/>
          <w:color w:val="auto"/>
          <w:sz w:val="20"/>
        </w:rPr>
        <w:t>] and captain of the Swedish national soccer team.</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Zlatan </w:t>
      </w:r>
      <w:r w:rsidRPr="00AD791C">
        <w:rPr>
          <w:rFonts w:ascii="Times New Roman" w:eastAsia="Times New Roman" w:hAnsi="Times New Roman" w:cs="Times New Roman"/>
          <w:b/>
          <w:color w:val="auto"/>
          <w:sz w:val="20"/>
          <w:u w:val="single"/>
        </w:rPr>
        <w:t>Ibrahimovic</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Ibrahmovic scored what is widely considered the best goal of 2013 with a looping bicycle kick from distance against this national team, which is nicknamed the Three Lions and </w:t>
      </w:r>
      <w:r w:rsidR="00C31AFD">
        <w:rPr>
          <w:rFonts w:ascii="Times New Roman" w:eastAsia="Times New Roman" w:hAnsi="Times New Roman" w:cs="Times New Roman"/>
          <w:color w:val="auto"/>
          <w:sz w:val="20"/>
        </w:rPr>
        <w:t xml:space="preserve">is </w:t>
      </w:r>
      <w:r w:rsidRPr="00AD791C">
        <w:rPr>
          <w:rFonts w:ascii="Times New Roman" w:eastAsia="Times New Roman" w:hAnsi="Times New Roman" w:cs="Times New Roman"/>
          <w:color w:val="auto"/>
          <w:sz w:val="20"/>
        </w:rPr>
        <w:t>captained by Wayne Rooney.</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England</w:t>
      </w:r>
      <w:r w:rsidRPr="00AD791C">
        <w:rPr>
          <w:rFonts w:ascii="Times New Roman" w:eastAsia="Times New Roman" w:hAnsi="Times New Roman" w:cs="Times New Roman"/>
          <w:color w:val="auto"/>
          <w:sz w:val="20"/>
        </w:rPr>
        <w:t xml:space="preserve"> [do not accept or prompt on "Great Britain" or "United Kingdom"]</w:t>
      </w:r>
    </w:p>
    <w:p w:rsidR="00AB40BA" w:rsidRPr="00AD791C" w:rsidRDefault="00C31AFD" w:rsidP="00AD791C">
      <w:pPr>
        <w:rPr>
          <w:rFonts w:ascii="Times New Roman" w:hAnsi="Times New Roman" w:cs="Times New Roman"/>
          <w:color w:val="auto"/>
          <w:sz w:val="20"/>
        </w:rPr>
      </w:pPr>
      <w:r>
        <w:rPr>
          <w:rFonts w:ascii="Times New Roman" w:eastAsia="Times New Roman" w:hAnsi="Times New Roman" w:cs="Times New Roman"/>
          <w:color w:val="auto"/>
          <w:sz w:val="20"/>
        </w:rPr>
        <w:t>[10] While playing for Ajax [</w:t>
      </w:r>
      <w:r w:rsidRPr="00C31AFD">
        <w:rPr>
          <w:rFonts w:ascii="Times New Roman" w:eastAsia="Times New Roman" w:hAnsi="Times New Roman" w:cs="Times New Roman"/>
          <w:color w:val="auto"/>
          <w:sz w:val="20"/>
          <w:highlight w:val="lightGray"/>
        </w:rPr>
        <w:t>AH</w:t>
      </w:r>
      <w:r w:rsidR="00991072" w:rsidRPr="00C31AFD">
        <w:rPr>
          <w:rFonts w:ascii="Times New Roman" w:eastAsia="Times New Roman" w:hAnsi="Times New Roman" w:cs="Times New Roman"/>
          <w:color w:val="auto"/>
          <w:sz w:val="20"/>
          <w:highlight w:val="lightGray"/>
        </w:rPr>
        <w:t>-ya</w:t>
      </w:r>
      <w:r w:rsidRPr="00C31AFD">
        <w:rPr>
          <w:rFonts w:ascii="Times New Roman" w:eastAsia="Times New Roman" w:hAnsi="Times New Roman" w:cs="Times New Roman"/>
          <w:color w:val="auto"/>
          <w:sz w:val="20"/>
          <w:highlight w:val="lightGray"/>
        </w:rPr>
        <w:t>h</w:t>
      </w:r>
      <w:r w:rsidR="00991072" w:rsidRPr="00C31AFD">
        <w:rPr>
          <w:rFonts w:ascii="Times New Roman" w:eastAsia="Times New Roman" w:hAnsi="Times New Roman" w:cs="Times New Roman"/>
          <w:color w:val="auto"/>
          <w:sz w:val="20"/>
          <w:highlight w:val="lightGray"/>
        </w:rPr>
        <w:t>ks</w:t>
      </w:r>
      <w:r w:rsidR="00991072" w:rsidRPr="00AD791C">
        <w:rPr>
          <w:rFonts w:ascii="Times New Roman" w:eastAsia="Times New Roman" w:hAnsi="Times New Roman" w:cs="Times New Roman"/>
          <w:color w:val="auto"/>
          <w:sz w:val="20"/>
        </w:rPr>
        <w:t>] in 2004, Ibrahimovic accidentally injured this teammate, and in the ensuing conflict threatened to break both his legs. This Dutch midfielder has played for Hamburger SV since leaving Tottenham in 2012.</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Rafael </w:t>
      </w:r>
      <w:r w:rsidRPr="00AD791C">
        <w:rPr>
          <w:rFonts w:ascii="Times New Roman" w:eastAsia="Times New Roman" w:hAnsi="Times New Roman" w:cs="Times New Roman"/>
          <w:b/>
          <w:color w:val="auto"/>
          <w:sz w:val="20"/>
          <w:u w:val="single"/>
        </w:rPr>
        <w:t>van der Vaart</w:t>
      </w:r>
      <w:r w:rsidRPr="00AD791C">
        <w:rPr>
          <w:rFonts w:ascii="Times New Roman" w:eastAsia="Times New Roman" w:hAnsi="Times New Roman" w:cs="Times New Roman"/>
          <w:color w:val="auto"/>
          <w:sz w:val="20"/>
        </w:rPr>
        <w:t xml:space="preserve"> </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i/>
          <w:color w:val="auto"/>
          <w:sz w:val="20"/>
        </w:rPr>
        <w:t>Note to moderator: Do not read alternate answers to the first part of this bonus aloud.</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14. Gleason’s Theorem relates a rule named for this physicist to the structure of a lattice of events in Hilbert spaces, and a set of coordinates named for him is used to describe objects rotating at relativistic speeds.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Name this </w:t>
      </w:r>
      <w:r w:rsidR="001A0A38">
        <w:rPr>
          <w:rFonts w:ascii="Times New Roman" w:eastAsia="Times New Roman" w:hAnsi="Times New Roman" w:cs="Times New Roman"/>
          <w:color w:val="auto"/>
          <w:sz w:val="20"/>
        </w:rPr>
        <w:t>German physicist. He</w:t>
      </w:r>
      <w:r w:rsidRPr="00AD791C">
        <w:rPr>
          <w:rFonts w:ascii="Times New Roman" w:eastAsia="Times New Roman" w:hAnsi="Times New Roman" w:cs="Times New Roman"/>
          <w:color w:val="auto"/>
          <w:sz w:val="20"/>
        </w:rPr>
        <w:t xml:space="preserve"> co-names an approximation that represents a molecule’s wavefunction as the product of the electronic wavefunction and the nuclear wavefunction.</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Max </w:t>
      </w:r>
      <w:r w:rsidRPr="00AD791C">
        <w:rPr>
          <w:rFonts w:ascii="Times New Roman" w:eastAsia="Times New Roman" w:hAnsi="Times New Roman" w:cs="Times New Roman"/>
          <w:b/>
          <w:color w:val="auto"/>
          <w:sz w:val="20"/>
          <w:u w:val="single"/>
        </w:rPr>
        <w:t>Born</w:t>
      </w:r>
      <w:r w:rsidRPr="00AD791C">
        <w:rPr>
          <w:rFonts w:ascii="Times New Roman" w:eastAsia="Times New Roman" w:hAnsi="Times New Roman" w:cs="Times New Roman"/>
          <w:color w:val="auto"/>
          <w:sz w:val="20"/>
        </w:rPr>
        <w:t xml:space="preserve"> [accept </w:t>
      </w:r>
      <w:r w:rsidRPr="00AD791C">
        <w:rPr>
          <w:rFonts w:ascii="Times New Roman" w:eastAsia="Times New Roman" w:hAnsi="Times New Roman" w:cs="Times New Roman"/>
          <w:b/>
          <w:color w:val="auto"/>
          <w:sz w:val="20"/>
          <w:u w:val="single"/>
        </w:rPr>
        <w:t>Born</w:t>
      </w:r>
      <w:r w:rsidRPr="00AD791C">
        <w:rPr>
          <w:rFonts w:ascii="Times New Roman" w:eastAsia="Times New Roman" w:hAnsi="Times New Roman" w:cs="Times New Roman"/>
          <w:color w:val="auto"/>
          <w:sz w:val="20"/>
        </w:rPr>
        <w:t>-Oppenheimer approximation]</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Born co-names that approximation with this American, who said, "Now I am become Death, the destroyer of worlds" upon viewing the Trinity test, a product of his work with the Manhattan Project.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Julius Robert </w:t>
      </w:r>
      <w:r w:rsidRPr="00AD791C">
        <w:rPr>
          <w:rFonts w:ascii="Times New Roman" w:eastAsia="Times New Roman" w:hAnsi="Times New Roman" w:cs="Times New Roman"/>
          <w:b/>
          <w:color w:val="auto"/>
          <w:sz w:val="20"/>
          <w:u w:val="single"/>
        </w:rPr>
        <w:t>Oppenheimer</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With Born, this man names an equation used to calculate ionic lattice energy. A "factor" named for this man is part of the proportionality constant between an electron’s total angular momentum and its total magnetic moment.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Alfred </w:t>
      </w:r>
      <w:r w:rsidRPr="00AD791C">
        <w:rPr>
          <w:rFonts w:ascii="Times New Roman" w:eastAsia="Times New Roman" w:hAnsi="Times New Roman" w:cs="Times New Roman"/>
          <w:b/>
          <w:color w:val="auto"/>
          <w:sz w:val="20"/>
          <w:u w:val="single"/>
        </w:rPr>
        <w:t>Landé</w:t>
      </w:r>
      <w:r w:rsidRPr="00AD791C">
        <w:rPr>
          <w:rFonts w:ascii="Times New Roman" w:eastAsia="Times New Roman" w:hAnsi="Times New Roman" w:cs="Times New Roman"/>
          <w:color w:val="auto"/>
          <w:sz w:val="20"/>
        </w:rPr>
        <w:t xml:space="preserve"> [accept </w:t>
      </w:r>
      <w:r w:rsidRPr="00AD791C">
        <w:rPr>
          <w:rFonts w:ascii="Times New Roman" w:eastAsia="Times New Roman" w:hAnsi="Times New Roman" w:cs="Times New Roman"/>
          <w:b/>
          <w:color w:val="auto"/>
          <w:sz w:val="20"/>
          <w:u w:val="single"/>
        </w:rPr>
        <w:t>Landé</w:t>
      </w:r>
      <w:r w:rsidRPr="00AD791C">
        <w:rPr>
          <w:rFonts w:ascii="Times New Roman" w:eastAsia="Times New Roman" w:hAnsi="Times New Roman" w:cs="Times New Roman"/>
          <w:color w:val="auto"/>
          <w:sz w:val="20"/>
        </w:rPr>
        <w:t xml:space="preserve"> g-factor]</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15. An exception to this policy allowed books such as Udagawa Yoan's </w:t>
      </w:r>
      <w:r w:rsidRPr="00AD791C">
        <w:rPr>
          <w:rFonts w:ascii="Times New Roman" w:eastAsia="Times New Roman" w:hAnsi="Times New Roman" w:cs="Times New Roman"/>
          <w:i/>
          <w:color w:val="auto"/>
          <w:sz w:val="20"/>
        </w:rPr>
        <w:t>Opening Principles of Chemistry</w:t>
      </w:r>
      <w:r w:rsidRPr="00AD791C">
        <w:rPr>
          <w:rFonts w:ascii="Times New Roman" w:eastAsia="Times New Roman" w:hAnsi="Times New Roman" w:cs="Times New Roman"/>
          <w:color w:val="auto"/>
          <w:sz w:val="20"/>
        </w:rPr>
        <w:t xml:space="preserve"> and Hoashi Banri's </w:t>
      </w:r>
      <w:r w:rsidRPr="00AD791C">
        <w:rPr>
          <w:rFonts w:ascii="Times New Roman" w:eastAsia="Times New Roman" w:hAnsi="Times New Roman" w:cs="Times New Roman"/>
          <w:i/>
          <w:color w:val="auto"/>
          <w:sz w:val="20"/>
        </w:rPr>
        <w:t>On Natural Laws</w:t>
      </w:r>
      <w:r w:rsidRPr="00AD791C">
        <w:rPr>
          <w:rFonts w:ascii="Times New Roman" w:eastAsia="Times New Roman" w:hAnsi="Times New Roman" w:cs="Times New Roman"/>
          <w:color w:val="auto"/>
          <w:sz w:val="20"/>
        </w:rPr>
        <w:t xml:space="preserve"> to arise in a system of </w:t>
      </w:r>
      <w:r w:rsidRPr="00AD791C">
        <w:rPr>
          <w:rFonts w:ascii="Times New Roman" w:eastAsia="Times New Roman" w:hAnsi="Times New Roman" w:cs="Times New Roman"/>
          <w:i/>
          <w:color w:val="auto"/>
          <w:sz w:val="20"/>
        </w:rPr>
        <w:t xml:space="preserve">rangaku, </w:t>
      </w:r>
      <w:r w:rsidRPr="00AD791C">
        <w:rPr>
          <w:rFonts w:ascii="Times New Roman" w:eastAsia="Times New Roman" w:hAnsi="Times New Roman" w:cs="Times New Roman"/>
          <w:color w:val="auto"/>
          <w:sz w:val="20"/>
        </w:rPr>
        <w:t>or "Dutch learning."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policy ended by Matthew Perry, which was partly responsible for a 200-year "Great Peace" under the Tokugawa shogunate.</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i/>
          <w:color w:val="auto"/>
          <w:sz w:val="20"/>
          <w:u w:val="single"/>
        </w:rPr>
        <w:t>sakoku</w:t>
      </w:r>
      <w:r w:rsidRPr="00AD791C">
        <w:rPr>
          <w:rFonts w:ascii="Times New Roman" w:eastAsia="Times New Roman" w:hAnsi="Times New Roman" w:cs="Times New Roman"/>
          <w:color w:val="auto"/>
          <w:sz w:val="20"/>
        </w:rPr>
        <w:t xml:space="preserve"> [or national </w:t>
      </w:r>
      <w:r w:rsidRPr="00AD791C">
        <w:rPr>
          <w:rFonts w:ascii="Times New Roman" w:eastAsia="Times New Roman" w:hAnsi="Times New Roman" w:cs="Times New Roman"/>
          <w:b/>
          <w:color w:val="auto"/>
          <w:sz w:val="20"/>
          <w:u w:val="single"/>
        </w:rPr>
        <w:t>isolation</w:t>
      </w:r>
      <w:r w:rsidRPr="00AD791C">
        <w:rPr>
          <w:rFonts w:ascii="Times New Roman" w:eastAsia="Times New Roman" w:hAnsi="Times New Roman" w:cs="Times New Roman"/>
          <w:color w:val="auto"/>
          <w:sz w:val="20"/>
        </w:rPr>
        <w:t xml:space="preserve"> of Japan; or "</w:t>
      </w:r>
      <w:r w:rsidRPr="00AD791C">
        <w:rPr>
          <w:rFonts w:ascii="Times New Roman" w:eastAsia="Times New Roman" w:hAnsi="Times New Roman" w:cs="Times New Roman"/>
          <w:b/>
          <w:color w:val="auto"/>
          <w:sz w:val="20"/>
          <w:u w:val="single"/>
        </w:rPr>
        <w:t>locked country</w:t>
      </w:r>
      <w:r w:rsidRPr="00AD791C">
        <w:rPr>
          <w:rFonts w:ascii="Times New Roman" w:eastAsia="Times New Roman" w:hAnsi="Times New Roman" w:cs="Times New Roman"/>
          <w:color w:val="auto"/>
          <w:sz w:val="20"/>
        </w:rPr>
        <w:t xml:space="preserve">" policy; accept any answer indicating a </w:t>
      </w:r>
      <w:r w:rsidRPr="00AD791C">
        <w:rPr>
          <w:rFonts w:ascii="Times New Roman" w:eastAsia="Times New Roman" w:hAnsi="Times New Roman" w:cs="Times New Roman"/>
          <w:b/>
          <w:color w:val="auto"/>
          <w:sz w:val="20"/>
          <w:u w:val="single"/>
        </w:rPr>
        <w:t>ban</w:t>
      </w:r>
      <w:r w:rsidRPr="00AD791C">
        <w:rPr>
          <w:rFonts w:ascii="Times New Roman" w:eastAsia="Times New Roman" w:hAnsi="Times New Roman" w:cs="Times New Roman"/>
          <w:color w:val="auto"/>
          <w:sz w:val="20"/>
        </w:rPr>
        <w:t xml:space="preserve"> on </w:t>
      </w:r>
      <w:r w:rsidRPr="00AD791C">
        <w:rPr>
          <w:rFonts w:ascii="Times New Roman" w:eastAsia="Times New Roman" w:hAnsi="Times New Roman" w:cs="Times New Roman"/>
          <w:b/>
          <w:color w:val="auto"/>
          <w:sz w:val="20"/>
          <w:u w:val="single"/>
        </w:rPr>
        <w:t>foreign</w:t>
      </w:r>
      <w:r w:rsidRPr="00AD791C">
        <w:rPr>
          <w:rFonts w:ascii="Times New Roman" w:eastAsia="Times New Roman" w:hAnsi="Times New Roman" w:cs="Times New Roman"/>
          <w:color w:val="auto"/>
          <w:sz w:val="20"/>
        </w:rPr>
        <w:t xml:space="preserve">ers entering Japan; or a </w:t>
      </w:r>
      <w:r w:rsidRPr="00AD791C">
        <w:rPr>
          <w:rFonts w:ascii="Times New Roman" w:eastAsia="Times New Roman" w:hAnsi="Times New Roman" w:cs="Times New Roman"/>
          <w:b/>
          <w:color w:val="auto"/>
          <w:sz w:val="20"/>
          <w:u w:val="single"/>
        </w:rPr>
        <w:t>ban</w:t>
      </w:r>
      <w:r w:rsidRPr="00AD791C">
        <w:rPr>
          <w:rFonts w:ascii="Times New Roman" w:eastAsia="Times New Roman" w:hAnsi="Times New Roman" w:cs="Times New Roman"/>
          <w:color w:val="auto"/>
          <w:sz w:val="20"/>
        </w:rPr>
        <w:t xml:space="preserve"> on </w:t>
      </w:r>
      <w:r w:rsidRPr="00AD791C">
        <w:rPr>
          <w:rFonts w:ascii="Times New Roman" w:eastAsia="Times New Roman" w:hAnsi="Times New Roman" w:cs="Times New Roman"/>
          <w:b/>
          <w:color w:val="auto"/>
          <w:sz w:val="20"/>
          <w:u w:val="single"/>
        </w:rPr>
        <w:t>leaving</w:t>
      </w:r>
      <w:r w:rsidRPr="00AD791C">
        <w:rPr>
          <w:rFonts w:ascii="Times New Roman" w:eastAsia="Times New Roman" w:hAnsi="Times New Roman" w:cs="Times New Roman"/>
          <w:color w:val="auto"/>
          <w:sz w:val="20"/>
        </w:rPr>
        <w:t xml:space="preserve"> Japan]</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Before </w:t>
      </w:r>
      <w:r w:rsidRPr="00AD791C">
        <w:rPr>
          <w:rFonts w:ascii="Times New Roman" w:eastAsia="Times New Roman" w:hAnsi="Times New Roman" w:cs="Times New Roman"/>
          <w:i/>
          <w:color w:val="auto"/>
          <w:sz w:val="20"/>
        </w:rPr>
        <w:t xml:space="preserve">sakoku, </w:t>
      </w:r>
      <w:r w:rsidRPr="00AD791C">
        <w:rPr>
          <w:rFonts w:ascii="Times New Roman" w:eastAsia="Times New Roman" w:hAnsi="Times New Roman" w:cs="Times New Roman"/>
          <w:color w:val="auto"/>
          <w:sz w:val="20"/>
        </w:rPr>
        <w:t>this city in southwesterly Kyushu was a hub for Portuguese Jesuits. The Christian Shimabara rebellion arose in this city, which the "Fat Man" bomb leveled on August 9, 1945.</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Nagasaki</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The Dutch got to keep this fan-shaped artificial island in Nagasaki harbor after the Jesuits' expulsion. Japanese were not allowed in this only place where Westerners could trade during </w:t>
      </w:r>
      <w:r w:rsidRPr="00AD791C">
        <w:rPr>
          <w:rFonts w:ascii="Times New Roman" w:eastAsia="Times New Roman" w:hAnsi="Times New Roman" w:cs="Times New Roman"/>
          <w:i/>
          <w:color w:val="auto"/>
          <w:sz w:val="20"/>
        </w:rPr>
        <w:t>sakoku</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Dejima</w:t>
      </w:r>
      <w:r w:rsidRPr="00AD791C">
        <w:rPr>
          <w:rFonts w:ascii="Times New Roman" w:eastAsia="Times New Roman" w:hAnsi="Times New Roman" w:cs="Times New Roman"/>
          <w:color w:val="auto"/>
          <w:sz w:val="20"/>
        </w:rPr>
        <w:t xml:space="preserve"> island [or </w:t>
      </w:r>
      <w:r w:rsidRPr="00AD791C">
        <w:rPr>
          <w:rFonts w:ascii="Times New Roman" w:eastAsia="Times New Roman" w:hAnsi="Times New Roman" w:cs="Times New Roman"/>
          <w:b/>
          <w:color w:val="auto"/>
          <w:sz w:val="20"/>
          <w:u w:val="single"/>
        </w:rPr>
        <w:t>Deshima</w:t>
      </w:r>
      <w:r w:rsidRPr="00AD791C">
        <w:rPr>
          <w:rFonts w:ascii="Times New Roman" w:eastAsia="Times New Roman" w:hAnsi="Times New Roman" w:cs="Times New Roman"/>
          <w:color w:val="auto"/>
          <w:sz w:val="20"/>
        </w:rPr>
        <w:t>]</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16. The speaker of this poem declares, "But all is turned thorough my gentleness / Into a strange fashion of forsaking."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poem by Thomas Wyatt whose speaker laments the fact that the women "that sometime did [him] seek" and once stalked his chamber "with naked foot" now avoid him.</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ANSWER: "</w:t>
      </w:r>
      <w:r w:rsidRPr="00AD791C">
        <w:rPr>
          <w:rFonts w:ascii="Times New Roman" w:eastAsia="Times New Roman" w:hAnsi="Times New Roman" w:cs="Times New Roman"/>
          <w:b/>
          <w:color w:val="auto"/>
          <w:sz w:val="20"/>
          <w:u w:val="single"/>
        </w:rPr>
        <w:t>They Flee From Me</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Thomas Wyatt introduced this poetic form into English literature. One work in this form by Shakespeare opens with the question, "Shall I compare thee to a summer’s day?"</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sonnet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Wyatt’s poem "Whoso List to Hunt," which in its literal form is about one of the king’s deer,  is popularly thought to be a reference to his clandestine relationship with this woman.</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Anne </w:t>
      </w:r>
      <w:r w:rsidRPr="00AD791C">
        <w:rPr>
          <w:rFonts w:ascii="Times New Roman" w:eastAsia="Times New Roman" w:hAnsi="Times New Roman" w:cs="Times New Roman"/>
          <w:b/>
          <w:color w:val="auto"/>
          <w:sz w:val="20"/>
          <w:u w:val="single"/>
        </w:rPr>
        <w:t>Boleyn</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lastRenderedPageBreak/>
        <w:t>17. During a televised concert benefitting victims of this disaster, Kanye West declared "George Bush doesn't care about black people."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2005 disaster which destroyed levees above the Ninth Ward and other areas of New Orleans. Refugees were set up in Houston's Astrodome after FEMA botched its response to this event.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Hurricane </w:t>
      </w:r>
      <w:r w:rsidRPr="00AD791C">
        <w:rPr>
          <w:rFonts w:ascii="Times New Roman" w:eastAsia="Times New Roman" w:hAnsi="Times New Roman" w:cs="Times New Roman"/>
          <w:b/>
          <w:color w:val="auto"/>
          <w:sz w:val="20"/>
          <w:u w:val="single"/>
        </w:rPr>
        <w:t>Katrina</w:t>
      </w:r>
      <w:r w:rsidRPr="00AD791C">
        <w:rPr>
          <w:rFonts w:ascii="Times New Roman" w:eastAsia="Times New Roman" w:hAnsi="Times New Roman" w:cs="Times New Roman"/>
          <w:color w:val="auto"/>
          <w:sz w:val="20"/>
        </w:rPr>
        <w:t xml:space="preserve"> and Hurricane Rita</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Citing damage from Katrina, Louisiana's Act 35 transferred full control of this function in New Orleans to companies such as Celerity, ReNEW, and KIPP</w:t>
      </w:r>
      <w:r w:rsidR="008F3E6D">
        <w:rPr>
          <w:rFonts w:ascii="Times New Roman" w:eastAsia="Times New Roman" w:hAnsi="Times New Roman" w:cs="Times New Roman"/>
          <w:color w:val="auto"/>
          <w:sz w:val="20"/>
        </w:rPr>
        <w:t>, completing the process in</w:t>
      </w:r>
      <w:r w:rsidR="00170AB2">
        <w:rPr>
          <w:rFonts w:ascii="Times New Roman" w:eastAsia="Times New Roman" w:hAnsi="Times New Roman" w:cs="Times New Roman"/>
          <w:color w:val="auto"/>
          <w:sz w:val="20"/>
        </w:rPr>
        <w:t xml:space="preserve"> </w:t>
      </w:r>
      <w:r w:rsidRPr="00AD791C">
        <w:rPr>
          <w:rFonts w:ascii="Times New Roman" w:eastAsia="Times New Roman" w:hAnsi="Times New Roman" w:cs="Times New Roman"/>
          <w:color w:val="auto"/>
          <w:sz w:val="20"/>
        </w:rPr>
        <w:t>2014.</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public </w:t>
      </w:r>
      <w:r w:rsidRPr="00AD791C">
        <w:rPr>
          <w:rFonts w:ascii="Times New Roman" w:eastAsia="Times New Roman" w:hAnsi="Times New Roman" w:cs="Times New Roman"/>
          <w:b/>
          <w:color w:val="auto"/>
          <w:sz w:val="20"/>
          <w:u w:val="single"/>
        </w:rPr>
        <w:t>school</w:t>
      </w:r>
      <w:r w:rsidRPr="00AD791C">
        <w:rPr>
          <w:rFonts w:ascii="Times New Roman" w:eastAsia="Times New Roman" w:hAnsi="Times New Roman" w:cs="Times New Roman"/>
          <w:color w:val="auto"/>
          <w:sz w:val="20"/>
        </w:rPr>
        <w:t xml:space="preserve">ing [or </w:t>
      </w:r>
      <w:r w:rsidRPr="00AD791C">
        <w:rPr>
          <w:rFonts w:ascii="Times New Roman" w:eastAsia="Times New Roman" w:hAnsi="Times New Roman" w:cs="Times New Roman"/>
          <w:b/>
          <w:color w:val="auto"/>
          <w:sz w:val="20"/>
          <w:u w:val="single"/>
        </w:rPr>
        <w:t>education</w:t>
      </w:r>
      <w:r w:rsidRPr="00AD791C">
        <w:rPr>
          <w:rFonts w:ascii="Times New Roman" w:eastAsia="Times New Roman" w:hAnsi="Times New Roman" w:cs="Times New Roman"/>
          <w:color w:val="auto"/>
          <w:sz w:val="20"/>
        </w:rPr>
        <w:t xml:space="preserve">; accept charter </w:t>
      </w:r>
      <w:r w:rsidRPr="00AD791C">
        <w:rPr>
          <w:rFonts w:ascii="Times New Roman" w:eastAsia="Times New Roman" w:hAnsi="Times New Roman" w:cs="Times New Roman"/>
          <w:b/>
          <w:color w:val="auto"/>
          <w:sz w:val="20"/>
          <w:u w:val="single"/>
        </w:rPr>
        <w:t>school</w:t>
      </w:r>
      <w:r w:rsidRPr="00AD791C">
        <w:rPr>
          <w:rFonts w:ascii="Times New Roman" w:eastAsia="Times New Roman" w:hAnsi="Times New Roman" w:cs="Times New Roman"/>
          <w:color w:val="auto"/>
          <w:sz w:val="20"/>
        </w:rPr>
        <w:t xml:space="preserve">s; accept Recovery </w:t>
      </w:r>
      <w:r w:rsidRPr="00AD791C">
        <w:rPr>
          <w:rFonts w:ascii="Times New Roman" w:eastAsia="Times New Roman" w:hAnsi="Times New Roman" w:cs="Times New Roman"/>
          <w:b/>
          <w:color w:val="auto"/>
          <w:sz w:val="20"/>
          <w:u w:val="single"/>
        </w:rPr>
        <w:t>School</w:t>
      </w:r>
      <w:r w:rsidRPr="00AD791C">
        <w:rPr>
          <w:rFonts w:ascii="Times New Roman" w:eastAsia="Times New Roman" w:hAnsi="Times New Roman" w:cs="Times New Roman"/>
          <w:color w:val="auto"/>
          <w:sz w:val="20"/>
        </w:rPr>
        <w:t xml:space="preserve"> District; accept any answer indicating that public </w:t>
      </w:r>
      <w:r w:rsidRPr="00AD791C">
        <w:rPr>
          <w:rFonts w:ascii="Times New Roman" w:eastAsia="Times New Roman" w:hAnsi="Times New Roman" w:cs="Times New Roman"/>
          <w:b/>
          <w:color w:val="auto"/>
          <w:sz w:val="20"/>
          <w:u w:val="single"/>
        </w:rPr>
        <w:t>school</w:t>
      </w:r>
      <w:r w:rsidRPr="00AD791C">
        <w:rPr>
          <w:rFonts w:ascii="Times New Roman" w:eastAsia="Times New Roman" w:hAnsi="Times New Roman" w:cs="Times New Roman"/>
          <w:color w:val="auto"/>
          <w:sz w:val="20"/>
        </w:rPr>
        <w:t>s were kept closed and replaced wholesale by charters over the next 9 years]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President Bush was flying between meetings promoting this entitlement expansion, which he signed into law in 2003, on the day he was informed that Katrina had hit New Orleans.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Medicare Part </w:t>
      </w:r>
      <w:r w:rsidRPr="00AD791C">
        <w:rPr>
          <w:rFonts w:ascii="Times New Roman" w:eastAsia="Times New Roman" w:hAnsi="Times New Roman" w:cs="Times New Roman"/>
          <w:b/>
          <w:color w:val="auto"/>
          <w:sz w:val="20"/>
          <w:u w:val="single"/>
        </w:rPr>
        <w:t>D</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color w:val="auto"/>
          <w:sz w:val="20"/>
          <w:u w:val="single"/>
        </w:rPr>
        <w:t>Medicare prescription drug</w:t>
      </w:r>
      <w:r w:rsidRPr="00AD791C">
        <w:rPr>
          <w:rFonts w:ascii="Times New Roman" w:eastAsia="Times New Roman" w:hAnsi="Times New Roman" w:cs="Times New Roman"/>
          <w:color w:val="auto"/>
          <w:sz w:val="20"/>
        </w:rPr>
        <w:t xml:space="preserve"> plans; or </w:t>
      </w:r>
      <w:r w:rsidRPr="00AD791C">
        <w:rPr>
          <w:rFonts w:ascii="Times New Roman" w:eastAsia="Times New Roman" w:hAnsi="Times New Roman" w:cs="Times New Roman"/>
          <w:b/>
          <w:color w:val="auto"/>
          <w:sz w:val="20"/>
          <w:u w:val="single"/>
        </w:rPr>
        <w:t>Medicare</w:t>
      </w:r>
      <w:r w:rsidRPr="00AD791C">
        <w:rPr>
          <w:rFonts w:ascii="Times New Roman" w:eastAsia="Times New Roman" w:hAnsi="Times New Roman" w:cs="Times New Roman"/>
          <w:color w:val="auto"/>
          <w:sz w:val="20"/>
        </w:rPr>
        <w:t xml:space="preserve"> Prescription Drug, Improvement, and </w:t>
      </w:r>
      <w:r w:rsidRPr="00AD791C">
        <w:rPr>
          <w:rFonts w:ascii="Times New Roman" w:eastAsia="Times New Roman" w:hAnsi="Times New Roman" w:cs="Times New Roman"/>
          <w:b/>
          <w:color w:val="auto"/>
          <w:sz w:val="20"/>
          <w:u w:val="single"/>
        </w:rPr>
        <w:t>Modernization</w:t>
      </w:r>
      <w:r w:rsidRPr="00AD791C">
        <w:rPr>
          <w:rFonts w:ascii="Times New Roman" w:eastAsia="Times New Roman" w:hAnsi="Times New Roman" w:cs="Times New Roman"/>
          <w:color w:val="auto"/>
          <w:sz w:val="20"/>
        </w:rPr>
        <w:t xml:space="preserve"> Act; prompt on "prescription drug benefit"; do not accept or prompt on "Medicare"]</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18.  One of this composer’s suites begins with the "Invocation to Veles and Ala," and he also culled suites from his ballets </w:t>
      </w:r>
      <w:r w:rsidRPr="00AD791C">
        <w:rPr>
          <w:rFonts w:ascii="Times New Roman" w:eastAsia="Times New Roman" w:hAnsi="Times New Roman" w:cs="Times New Roman"/>
          <w:i/>
          <w:color w:val="auto"/>
          <w:sz w:val="20"/>
        </w:rPr>
        <w:t>Cinderella</w:t>
      </w:r>
      <w:r w:rsidRPr="00AD791C">
        <w:rPr>
          <w:rFonts w:ascii="Times New Roman" w:eastAsia="Times New Roman" w:hAnsi="Times New Roman" w:cs="Times New Roman"/>
          <w:color w:val="auto"/>
          <w:sz w:val="20"/>
        </w:rPr>
        <w:t xml:space="preserve"> and </w:t>
      </w:r>
      <w:r w:rsidRPr="00AD791C">
        <w:rPr>
          <w:rFonts w:ascii="Times New Roman" w:eastAsia="Times New Roman" w:hAnsi="Times New Roman" w:cs="Times New Roman"/>
          <w:i/>
          <w:color w:val="auto"/>
          <w:sz w:val="20"/>
        </w:rPr>
        <w:t>The Tale of the Stone Flower</w:t>
      </w:r>
      <w:r w:rsidRPr="00AD791C">
        <w:rPr>
          <w:rFonts w:ascii="Times New Roman" w:eastAsia="Times New Roman" w:hAnsi="Times New Roman" w:cs="Times New Roman"/>
          <w:color w:val="auto"/>
          <w:sz w:val="20"/>
        </w:rPr>
        <w:t>.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Name this composer of the </w:t>
      </w:r>
      <w:r w:rsidRPr="00AD791C">
        <w:rPr>
          <w:rFonts w:ascii="Times New Roman" w:eastAsia="Times New Roman" w:hAnsi="Times New Roman" w:cs="Times New Roman"/>
          <w:i/>
          <w:color w:val="auto"/>
          <w:sz w:val="20"/>
        </w:rPr>
        <w:t>Scythian Suite</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Sergei </w:t>
      </w:r>
      <w:r w:rsidRPr="00AD791C">
        <w:rPr>
          <w:rFonts w:ascii="Times New Roman" w:eastAsia="Times New Roman" w:hAnsi="Times New Roman" w:cs="Times New Roman"/>
          <w:b/>
          <w:color w:val="auto"/>
          <w:sz w:val="20"/>
          <w:u w:val="single"/>
        </w:rPr>
        <w:t>Prokofiev</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Prokofiev may be best known for this programmatic piece intended for children in which the strings and the horns represent the title characters.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i/>
          <w:color w:val="auto"/>
          <w:sz w:val="20"/>
          <w:u w:val="single"/>
        </w:rPr>
        <w:t>Peter and the Wolf</w:t>
      </w:r>
      <w:r w:rsidRPr="00AD791C">
        <w:rPr>
          <w:rFonts w:ascii="Times New Roman" w:eastAsia="Times New Roman" w:hAnsi="Times New Roman" w:cs="Times New Roman"/>
          <w:color w:val="auto"/>
          <w:sz w:val="20"/>
        </w:rPr>
        <w:t xml:space="preserve"> [or </w:t>
      </w:r>
      <w:r w:rsidRPr="00AD791C">
        <w:rPr>
          <w:rFonts w:ascii="Times New Roman" w:eastAsia="Times New Roman" w:hAnsi="Times New Roman" w:cs="Times New Roman"/>
          <w:b/>
          <w:i/>
          <w:color w:val="auto"/>
          <w:sz w:val="20"/>
          <w:u w:val="single"/>
        </w:rPr>
        <w:t>Petya i volk</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This pianist gave the premiere of Prokofiev’s seventh and ninth piano sonatas, the latter of which was dedicated to him. He gave a definitive performance of the original solo piano version of </w:t>
      </w:r>
      <w:r w:rsidRPr="00AD791C">
        <w:rPr>
          <w:rFonts w:ascii="Times New Roman" w:eastAsia="Times New Roman" w:hAnsi="Times New Roman" w:cs="Times New Roman"/>
          <w:i/>
          <w:color w:val="auto"/>
          <w:sz w:val="20"/>
        </w:rPr>
        <w:t>Pictures at an Exhibition</w:t>
      </w:r>
      <w:r w:rsidRPr="00AD791C">
        <w:rPr>
          <w:rFonts w:ascii="Times New Roman" w:eastAsia="Times New Roman" w:hAnsi="Times New Roman" w:cs="Times New Roman"/>
          <w:color w:val="auto"/>
          <w:sz w:val="20"/>
        </w:rPr>
        <w:t xml:space="preserve"> at a 1958 recital in Sofia.</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Sviatoslav </w:t>
      </w:r>
      <w:r w:rsidRPr="00AD791C">
        <w:rPr>
          <w:rFonts w:ascii="Times New Roman" w:eastAsia="Times New Roman" w:hAnsi="Times New Roman" w:cs="Times New Roman"/>
          <w:b/>
          <w:color w:val="auto"/>
          <w:sz w:val="20"/>
          <w:u w:val="single"/>
        </w:rPr>
        <w:t>Richter</w:t>
      </w:r>
    </w:p>
    <w:p w:rsidR="00AB40BA" w:rsidRPr="00AD791C" w:rsidRDefault="00AB40BA" w:rsidP="00AD791C">
      <w:pPr>
        <w:rPr>
          <w:rFonts w:ascii="Times New Roman" w:hAnsi="Times New Roman" w:cs="Times New Roman"/>
          <w:color w:val="auto"/>
          <w:sz w:val="20"/>
        </w:rPr>
      </w:pPr>
    </w:p>
    <w:p w:rsidR="00AB40BA" w:rsidRPr="00AD791C" w:rsidRDefault="00DA16B2" w:rsidP="00AD791C">
      <w:pPr>
        <w:rPr>
          <w:rFonts w:ascii="Times New Roman" w:hAnsi="Times New Roman" w:cs="Times New Roman"/>
          <w:color w:val="auto"/>
          <w:sz w:val="20"/>
        </w:rPr>
      </w:pPr>
      <w:r>
        <w:rPr>
          <w:rFonts w:ascii="Times New Roman" w:eastAsia="Times New Roman" w:hAnsi="Times New Roman" w:cs="Times New Roman"/>
          <w:color w:val="auto"/>
          <w:sz w:val="20"/>
        </w:rPr>
        <w:t>19. This ruler gave Henry VIII</w:t>
      </w:r>
      <w:r w:rsidR="00733142">
        <w:rPr>
          <w:rFonts w:ascii="Times New Roman" w:eastAsia="Times New Roman" w:hAnsi="Times New Roman" w:cs="Times New Roman"/>
          <w:color w:val="auto"/>
          <w:sz w:val="20"/>
        </w:rPr>
        <w:t xml:space="preserve"> a jousting helmet that was</w:t>
      </w:r>
      <w:r w:rsidR="00991072" w:rsidRPr="00AD791C">
        <w:rPr>
          <w:rFonts w:ascii="Times New Roman" w:eastAsia="Times New Roman" w:hAnsi="Times New Roman" w:cs="Times New Roman"/>
          <w:color w:val="auto"/>
          <w:sz w:val="20"/>
        </w:rPr>
        <w:t xml:space="preserve"> decorated with curling horns and yellow spectacles, and also gives his name to a style of armor made with many flutings, in imitation of pleated cloth.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Holy Roman Emperor from the Hapsburg dynasty who set up his family’s rule in Spain by marrying his son Philip the Handsome to Joanna the Mad.</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Maximilian I</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Maximilian instituted a set of imperial reforms at one of these site-specific events in 1495. </w:t>
      </w:r>
      <w:r w:rsidR="00190384">
        <w:rPr>
          <w:rFonts w:ascii="Times New Roman" w:eastAsia="Times New Roman" w:hAnsi="Times New Roman" w:cs="Times New Roman"/>
          <w:color w:val="auto"/>
          <w:sz w:val="20"/>
        </w:rPr>
        <w:t>Charles V presided over another one at which Martin Luther</w:t>
      </w:r>
      <w:r w:rsidR="008A15D6">
        <w:rPr>
          <w:rFonts w:ascii="Times New Roman" w:eastAsia="Times New Roman" w:hAnsi="Times New Roman" w:cs="Times New Roman"/>
          <w:color w:val="auto"/>
          <w:sz w:val="20"/>
        </w:rPr>
        <w:t xml:space="preserve"> stated</w:t>
      </w:r>
      <w:r w:rsidR="00190384">
        <w:rPr>
          <w:rFonts w:ascii="Times New Roman" w:eastAsia="Times New Roman" w:hAnsi="Times New Roman" w:cs="Times New Roman"/>
          <w:color w:val="auto"/>
          <w:sz w:val="20"/>
        </w:rPr>
        <w:t xml:space="preserve"> "Here I stand; I cannot do otherwise</w:t>
      </w:r>
      <w:r w:rsidRPr="00AD791C">
        <w:rPr>
          <w:rFonts w:ascii="Times New Roman" w:eastAsia="Times New Roman" w:hAnsi="Times New Roman" w:cs="Times New Roman"/>
          <w:color w:val="auto"/>
          <w:sz w:val="20"/>
        </w:rPr>
        <w:t>."</w:t>
      </w:r>
    </w:p>
    <w:p w:rsidR="00AB40BA" w:rsidRPr="00991072"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Diet of Worms</w:t>
      </w:r>
      <w:r>
        <w:rPr>
          <w:rFonts w:ascii="Times New Roman" w:eastAsia="Times New Roman" w:hAnsi="Times New Roman" w:cs="Times New Roman"/>
          <w:color w:val="auto"/>
          <w:sz w:val="20"/>
        </w:rPr>
        <w:t xml:space="preserve"> [prompt on "Diet"]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Maximilian was married by proxy to a duchess of this region named Anne, but she later married Charles VIII. The houses of Montfort and Blois fought a war over this region during the Hundred Years’ War.</w:t>
      </w:r>
    </w:p>
    <w:p w:rsidR="00365B35" w:rsidRDefault="00991072" w:rsidP="00AD791C">
      <w:pPr>
        <w:rPr>
          <w:rFonts w:ascii="Times New Roman" w:eastAsia="Times New Roman" w:hAnsi="Times New Roman" w:cs="Times New Roman"/>
          <w:color w:val="auto"/>
          <w:sz w:val="20"/>
        </w:rPr>
      </w:pPr>
      <w:r w:rsidRPr="00AD791C">
        <w:rPr>
          <w:rFonts w:ascii="Times New Roman" w:eastAsia="Times New Roman" w:hAnsi="Times New Roman" w:cs="Times New Roman"/>
          <w:color w:val="auto"/>
          <w:sz w:val="20"/>
        </w:rPr>
        <w:t xml:space="preserve">ANSWER: Duchy of </w:t>
      </w:r>
      <w:r w:rsidRPr="00AD791C">
        <w:rPr>
          <w:rFonts w:ascii="Times New Roman" w:eastAsia="Times New Roman" w:hAnsi="Times New Roman" w:cs="Times New Roman"/>
          <w:b/>
          <w:color w:val="auto"/>
          <w:sz w:val="20"/>
          <w:u w:val="single"/>
        </w:rPr>
        <w:t>Brittany</w:t>
      </w:r>
      <w:r w:rsidRPr="00AD791C">
        <w:rPr>
          <w:rFonts w:ascii="Times New Roman" w:eastAsia="Times New Roman" w:hAnsi="Times New Roman" w:cs="Times New Roman"/>
          <w:color w:val="auto"/>
          <w:sz w:val="20"/>
        </w:rPr>
        <w:t xml:space="preserve"> [or Dugelezh </w:t>
      </w:r>
      <w:r w:rsidRPr="00AD791C">
        <w:rPr>
          <w:rFonts w:ascii="Times New Roman" w:eastAsia="Times New Roman" w:hAnsi="Times New Roman" w:cs="Times New Roman"/>
          <w:b/>
          <w:color w:val="auto"/>
          <w:sz w:val="20"/>
          <w:u w:val="single"/>
        </w:rPr>
        <w:t>Breizh</w:t>
      </w:r>
      <w:r w:rsidRPr="00AD791C">
        <w:rPr>
          <w:rFonts w:ascii="Times New Roman" w:eastAsia="Times New Roman" w:hAnsi="Times New Roman" w:cs="Times New Roman"/>
          <w:color w:val="auto"/>
          <w:sz w:val="20"/>
        </w:rPr>
        <w:t xml:space="preserve">; or Duché de </w:t>
      </w:r>
      <w:r w:rsidRPr="00AD791C">
        <w:rPr>
          <w:rFonts w:ascii="Times New Roman" w:eastAsia="Times New Roman" w:hAnsi="Times New Roman" w:cs="Times New Roman"/>
          <w:b/>
          <w:color w:val="auto"/>
          <w:sz w:val="20"/>
          <w:u w:val="single"/>
        </w:rPr>
        <w:t>Bretagne</w:t>
      </w:r>
      <w:r w:rsidRPr="00AD791C">
        <w:rPr>
          <w:rFonts w:ascii="Times New Roman" w:eastAsia="Times New Roman" w:hAnsi="Times New Roman" w:cs="Times New Roman"/>
          <w:color w:val="auto"/>
          <w:sz w:val="20"/>
        </w:rPr>
        <w:t>]</w:t>
      </w:r>
    </w:p>
    <w:p w:rsidR="00365B35" w:rsidRDefault="00365B35">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lastRenderedPageBreak/>
        <w:t>20. The talking dogs Meggie and Fidele tell the protagonist of this story that his love interest intends to marry a nobleman.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story in which the title snobbish civil servant, Poprishchin, claims the vacant throne of Spain.</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ANSWER: "</w:t>
      </w:r>
      <w:r w:rsidRPr="00AD791C">
        <w:rPr>
          <w:rFonts w:ascii="Times New Roman" w:eastAsia="Times New Roman" w:hAnsi="Times New Roman" w:cs="Times New Roman"/>
          <w:b/>
          <w:color w:val="auto"/>
          <w:sz w:val="20"/>
          <w:u w:val="single"/>
        </w:rPr>
        <w:t>Diary of a Madman</w:t>
      </w:r>
      <w:r w:rsidRPr="00AD791C">
        <w:rPr>
          <w:rFonts w:ascii="Times New Roman" w:eastAsia="Times New Roman" w:hAnsi="Times New Roman" w:cs="Times New Roman"/>
          <w:color w:val="auto"/>
          <w:sz w:val="20"/>
        </w:rPr>
        <w:t>" [or "</w:t>
      </w:r>
      <w:r w:rsidRPr="00AD791C">
        <w:rPr>
          <w:rFonts w:ascii="Times New Roman" w:eastAsia="Times New Roman" w:hAnsi="Times New Roman" w:cs="Times New Roman"/>
          <w:b/>
          <w:color w:val="auto"/>
          <w:sz w:val="20"/>
          <w:u w:val="single"/>
        </w:rPr>
        <w:t>Zapiski sumasshedshevo</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[10] This author of "Diary of a Madman" wrote about a man who buys deceased serfs who still appear on census lists in an attempt to earn a profit in </w:t>
      </w:r>
      <w:r w:rsidRPr="00AD791C">
        <w:rPr>
          <w:rFonts w:ascii="Times New Roman" w:eastAsia="Times New Roman" w:hAnsi="Times New Roman" w:cs="Times New Roman"/>
          <w:i/>
          <w:color w:val="auto"/>
          <w:sz w:val="20"/>
        </w:rPr>
        <w:t>Dead Souls</w:t>
      </w:r>
      <w:r w:rsidRPr="00AD791C">
        <w:rPr>
          <w:rFonts w:ascii="Times New Roman" w:eastAsia="Times New Roman" w:hAnsi="Times New Roman" w:cs="Times New Roman"/>
          <w:color w:val="auto"/>
          <w:sz w:val="20"/>
        </w:rPr>
        <w:t>.</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Nikolai </w:t>
      </w:r>
      <w:r w:rsidRPr="00AD791C">
        <w:rPr>
          <w:rFonts w:ascii="Times New Roman" w:eastAsia="Times New Roman" w:hAnsi="Times New Roman" w:cs="Times New Roman"/>
          <w:b/>
          <w:color w:val="auto"/>
          <w:sz w:val="20"/>
          <w:u w:val="single"/>
        </w:rPr>
        <w:t>Gogol</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Gogol also created this resident of Mirgorod, who is extremely offended when his portly rival of the same first name calls him a goose and tries to have him arrested for slander.</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Ivan</w:t>
      </w:r>
      <w:r w:rsidRPr="00AD791C">
        <w:rPr>
          <w:rFonts w:ascii="Times New Roman" w:eastAsia="Times New Roman" w:hAnsi="Times New Roman" w:cs="Times New Roman"/>
          <w:color w:val="auto"/>
          <w:sz w:val="20"/>
        </w:rPr>
        <w:t xml:space="preserve"> Ivanovich [or Ivan </w:t>
      </w:r>
      <w:r w:rsidRPr="00AD791C">
        <w:rPr>
          <w:rFonts w:ascii="Times New Roman" w:eastAsia="Times New Roman" w:hAnsi="Times New Roman" w:cs="Times New Roman"/>
          <w:b/>
          <w:color w:val="auto"/>
          <w:sz w:val="20"/>
          <w:u w:val="single"/>
        </w:rPr>
        <w:t>Ivanovich</w:t>
      </w:r>
      <w:r w:rsidRPr="00AD791C">
        <w:rPr>
          <w:rFonts w:ascii="Times New Roman" w:eastAsia="Times New Roman" w:hAnsi="Times New Roman" w:cs="Times New Roman"/>
          <w:color w:val="auto"/>
          <w:sz w:val="20"/>
        </w:rPr>
        <w:t xml:space="preserve">; acceptt "The Tale of How </w:t>
      </w:r>
      <w:r w:rsidRPr="00AD791C">
        <w:rPr>
          <w:rFonts w:ascii="Times New Roman" w:eastAsia="Times New Roman" w:hAnsi="Times New Roman" w:cs="Times New Roman"/>
          <w:b/>
          <w:color w:val="auto"/>
          <w:sz w:val="20"/>
          <w:u w:val="single"/>
        </w:rPr>
        <w:t>Ivan</w:t>
      </w:r>
      <w:r w:rsidRPr="00AD791C">
        <w:rPr>
          <w:rFonts w:ascii="Times New Roman" w:eastAsia="Times New Roman" w:hAnsi="Times New Roman" w:cs="Times New Roman"/>
          <w:color w:val="auto"/>
          <w:sz w:val="20"/>
        </w:rPr>
        <w:t xml:space="preserve"> Ivanovich Quarreled with Ivan Nikiforovich"]</w:t>
      </w:r>
    </w:p>
    <w:p w:rsidR="00AB40BA" w:rsidRPr="00AD791C" w:rsidRDefault="00AB40BA" w:rsidP="00AD791C">
      <w:pPr>
        <w:rPr>
          <w:rFonts w:ascii="Times New Roman" w:hAnsi="Times New Roman" w:cs="Times New Roman"/>
          <w:color w:val="auto"/>
          <w:sz w:val="20"/>
        </w:rPr>
      </w:pP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21. At a namesake conference in this town, F.W. de Klerk and Nelson Mandela met for the first time outside Africa. For 10 points each:</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Name this Swiss town which hosts many business and political leaders yearly at the World Economic Forum.</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Davos</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After this system of fixed exchange rates, the Davos conference opened up to politicians in addition to just businessmen. It ended in 1974 when Nixon made the U.S. dollar a fiat currency.</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Bretton Woods</w:t>
      </w:r>
      <w:r w:rsidRPr="00AD791C">
        <w:rPr>
          <w:rFonts w:ascii="Times New Roman" w:eastAsia="Times New Roman" w:hAnsi="Times New Roman" w:cs="Times New Roman"/>
          <w:color w:val="auto"/>
          <w:sz w:val="20"/>
        </w:rPr>
        <w:t xml:space="preserve"> system</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[10] In 1988, these two countries signed the Davos Declaration, preventing a war between them. They agreed to "transfer" three million people across their border to homogenize ethnically after World War I.</w:t>
      </w:r>
    </w:p>
    <w:p w:rsidR="00AB40BA" w:rsidRPr="00AD791C" w:rsidRDefault="00991072" w:rsidP="00AD791C">
      <w:pPr>
        <w:rPr>
          <w:rFonts w:ascii="Times New Roman" w:hAnsi="Times New Roman" w:cs="Times New Roman"/>
          <w:color w:val="auto"/>
          <w:sz w:val="20"/>
        </w:rPr>
      </w:pPr>
      <w:r w:rsidRPr="00AD791C">
        <w:rPr>
          <w:rFonts w:ascii="Times New Roman" w:eastAsia="Times New Roman" w:hAnsi="Times New Roman" w:cs="Times New Roman"/>
          <w:color w:val="auto"/>
          <w:sz w:val="20"/>
        </w:rPr>
        <w:t xml:space="preserve">ANSWER: </w:t>
      </w:r>
      <w:r w:rsidRPr="00AD791C">
        <w:rPr>
          <w:rFonts w:ascii="Times New Roman" w:eastAsia="Times New Roman" w:hAnsi="Times New Roman" w:cs="Times New Roman"/>
          <w:b/>
          <w:color w:val="auto"/>
          <w:sz w:val="20"/>
          <w:u w:val="single"/>
        </w:rPr>
        <w:t>Greece</w:t>
      </w:r>
      <w:r w:rsidRPr="00AD791C">
        <w:rPr>
          <w:rFonts w:ascii="Times New Roman" w:eastAsia="Times New Roman" w:hAnsi="Times New Roman" w:cs="Times New Roman"/>
          <w:color w:val="auto"/>
          <w:sz w:val="20"/>
        </w:rPr>
        <w:t xml:space="preserve"> AND the Republic of </w:t>
      </w:r>
      <w:r w:rsidRPr="00AD791C">
        <w:rPr>
          <w:rFonts w:ascii="Times New Roman" w:eastAsia="Times New Roman" w:hAnsi="Times New Roman" w:cs="Times New Roman"/>
          <w:b/>
          <w:color w:val="auto"/>
          <w:sz w:val="20"/>
          <w:u w:val="single"/>
        </w:rPr>
        <w:t>Turkey</w:t>
      </w:r>
      <w:r w:rsidRPr="00AD791C">
        <w:rPr>
          <w:rFonts w:ascii="Times New Roman" w:eastAsia="Times New Roman" w:hAnsi="Times New Roman" w:cs="Times New Roman"/>
          <w:color w:val="auto"/>
          <w:sz w:val="20"/>
        </w:rPr>
        <w:t xml:space="preserve"> [accept </w:t>
      </w:r>
      <w:r w:rsidRPr="00AD791C">
        <w:rPr>
          <w:rFonts w:ascii="Times New Roman" w:eastAsia="Times New Roman" w:hAnsi="Times New Roman" w:cs="Times New Roman"/>
          <w:b/>
          <w:color w:val="auto"/>
          <w:sz w:val="20"/>
          <w:u w:val="single"/>
        </w:rPr>
        <w:t>Hellenic</w:t>
      </w:r>
      <w:r w:rsidRPr="00AD791C">
        <w:rPr>
          <w:rFonts w:ascii="Times New Roman" w:eastAsia="Times New Roman" w:hAnsi="Times New Roman" w:cs="Times New Roman"/>
          <w:color w:val="auto"/>
          <w:sz w:val="20"/>
        </w:rPr>
        <w:t xml:space="preserve"> Republic, or </w:t>
      </w:r>
      <w:r w:rsidRPr="00AD791C">
        <w:rPr>
          <w:rFonts w:ascii="Times New Roman" w:eastAsia="Times New Roman" w:hAnsi="Times New Roman" w:cs="Times New Roman"/>
          <w:b/>
          <w:color w:val="auto"/>
          <w:sz w:val="20"/>
          <w:u w:val="single"/>
        </w:rPr>
        <w:t>Elláda</w:t>
      </w:r>
      <w:r w:rsidRPr="00AD791C">
        <w:rPr>
          <w:rFonts w:ascii="Times New Roman" w:eastAsia="Times New Roman" w:hAnsi="Times New Roman" w:cs="Times New Roman"/>
          <w:color w:val="auto"/>
          <w:sz w:val="20"/>
        </w:rPr>
        <w:t xml:space="preserve">,or </w:t>
      </w:r>
      <w:r w:rsidRPr="00AD791C">
        <w:rPr>
          <w:rFonts w:ascii="Times New Roman" w:eastAsia="Times New Roman" w:hAnsi="Times New Roman" w:cs="Times New Roman"/>
          <w:b/>
          <w:color w:val="auto"/>
          <w:sz w:val="20"/>
          <w:u w:val="single"/>
        </w:rPr>
        <w:t>Ellinikí Dimokratía</w:t>
      </w:r>
      <w:r w:rsidRPr="00AD791C">
        <w:rPr>
          <w:rFonts w:ascii="Times New Roman" w:eastAsia="Times New Roman" w:hAnsi="Times New Roman" w:cs="Times New Roman"/>
          <w:color w:val="auto"/>
          <w:sz w:val="20"/>
        </w:rPr>
        <w:t xml:space="preserve"> in place of "Greece"; accept </w:t>
      </w:r>
      <w:r w:rsidRPr="00AD791C">
        <w:rPr>
          <w:rFonts w:ascii="Times New Roman" w:eastAsia="Times New Roman" w:hAnsi="Times New Roman" w:cs="Times New Roman"/>
          <w:b/>
          <w:color w:val="auto"/>
          <w:sz w:val="20"/>
          <w:u w:val="single"/>
        </w:rPr>
        <w:t>Türkiye</w:t>
      </w:r>
      <w:r w:rsidRPr="00AD791C">
        <w:rPr>
          <w:rFonts w:ascii="Times New Roman" w:eastAsia="Times New Roman" w:hAnsi="Times New Roman" w:cs="Times New Roman"/>
          <w:color w:val="auto"/>
          <w:sz w:val="20"/>
        </w:rPr>
        <w:t xml:space="preserve"> Cumhuriyeti in place of "Turkey"]</w:t>
      </w:r>
    </w:p>
    <w:p w:rsidR="00AB40BA" w:rsidRPr="00AD791C" w:rsidRDefault="00AB40BA" w:rsidP="00AD791C">
      <w:pPr>
        <w:rPr>
          <w:rFonts w:ascii="Times New Roman" w:hAnsi="Times New Roman" w:cs="Times New Roman"/>
          <w:color w:val="auto"/>
          <w:sz w:val="20"/>
        </w:rPr>
      </w:pPr>
    </w:p>
    <w:sectPr w:rsidR="00AB40BA" w:rsidRPr="00AD79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
  <w:rsids>
    <w:rsidRoot w:val="00AB40BA"/>
    <w:rsid w:val="000C59D3"/>
    <w:rsid w:val="000F6E32"/>
    <w:rsid w:val="001304F7"/>
    <w:rsid w:val="00136E7F"/>
    <w:rsid w:val="00147036"/>
    <w:rsid w:val="00170AB2"/>
    <w:rsid w:val="00190384"/>
    <w:rsid w:val="001A0A38"/>
    <w:rsid w:val="001E648A"/>
    <w:rsid w:val="00200765"/>
    <w:rsid w:val="00221860"/>
    <w:rsid w:val="00274209"/>
    <w:rsid w:val="002B531B"/>
    <w:rsid w:val="00323357"/>
    <w:rsid w:val="00365B35"/>
    <w:rsid w:val="00371A9A"/>
    <w:rsid w:val="00392970"/>
    <w:rsid w:val="003B0169"/>
    <w:rsid w:val="003C11D9"/>
    <w:rsid w:val="003C272C"/>
    <w:rsid w:val="00431557"/>
    <w:rsid w:val="004404C0"/>
    <w:rsid w:val="005369F5"/>
    <w:rsid w:val="005613FC"/>
    <w:rsid w:val="005C4E0C"/>
    <w:rsid w:val="005E5071"/>
    <w:rsid w:val="0062062A"/>
    <w:rsid w:val="00660D51"/>
    <w:rsid w:val="00721B99"/>
    <w:rsid w:val="00733142"/>
    <w:rsid w:val="00763815"/>
    <w:rsid w:val="007D31C4"/>
    <w:rsid w:val="008046B0"/>
    <w:rsid w:val="0082150E"/>
    <w:rsid w:val="00876B7A"/>
    <w:rsid w:val="008A15D6"/>
    <w:rsid w:val="008F3E6D"/>
    <w:rsid w:val="00911D5C"/>
    <w:rsid w:val="00915ECF"/>
    <w:rsid w:val="00924A54"/>
    <w:rsid w:val="00991072"/>
    <w:rsid w:val="00995434"/>
    <w:rsid w:val="00A4284A"/>
    <w:rsid w:val="00A4513E"/>
    <w:rsid w:val="00A67E43"/>
    <w:rsid w:val="00AB40BA"/>
    <w:rsid w:val="00AD173D"/>
    <w:rsid w:val="00AD2E1B"/>
    <w:rsid w:val="00AD549F"/>
    <w:rsid w:val="00AD791C"/>
    <w:rsid w:val="00B26785"/>
    <w:rsid w:val="00B45D7D"/>
    <w:rsid w:val="00B518E9"/>
    <w:rsid w:val="00B827E8"/>
    <w:rsid w:val="00BE2A19"/>
    <w:rsid w:val="00C1612E"/>
    <w:rsid w:val="00C31AFD"/>
    <w:rsid w:val="00C6776C"/>
    <w:rsid w:val="00C80DD3"/>
    <w:rsid w:val="00C91554"/>
    <w:rsid w:val="00CA71D5"/>
    <w:rsid w:val="00CD1EE0"/>
    <w:rsid w:val="00CD7924"/>
    <w:rsid w:val="00CF14EC"/>
    <w:rsid w:val="00D10723"/>
    <w:rsid w:val="00D91FE5"/>
    <w:rsid w:val="00DA16B2"/>
    <w:rsid w:val="00DC4B42"/>
    <w:rsid w:val="00DF5064"/>
    <w:rsid w:val="00E476C4"/>
    <w:rsid w:val="00E845E1"/>
    <w:rsid w:val="00EA5019"/>
    <w:rsid w:val="00ED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customStyle="1" w:styleId="st">
    <w:name w:val="st"/>
    <w:basedOn w:val="DefaultParagraphFont"/>
    <w:rsid w:val="00AD79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customStyle="1" w:styleId="st">
    <w:name w:val="st"/>
    <w:basedOn w:val="DefaultParagraphFont"/>
    <w:rsid w:val="00AD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5467</Words>
  <Characters>31163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14. WUStL + Harvard.docx</vt:lpstr>
    </vt:vector>
  </TitlesOfParts>
  <Company/>
  <LinksUpToDate>false</LinksUpToDate>
  <CharactersWithSpaces>36557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WUStL + Harvard.docx</dc:title>
  <dc:creator>Matthew J</dc:creator>
  <cp:lastModifiedBy>Matthew J</cp:lastModifiedBy>
  <cp:revision>76</cp:revision>
  <cp:lastPrinted>2015-01-23T12:54:00Z</cp:lastPrinted>
  <dcterms:created xsi:type="dcterms:W3CDTF">2015-01-23T09:03:00Z</dcterms:created>
  <dcterms:modified xsi:type="dcterms:W3CDTF">2015-02-14T18:08:00Z</dcterms:modified>
</cp:coreProperties>
</file>