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44C16" w:rsidRDefault="00CD710F">
      <w:pPr>
        <w:keepNext/>
        <w:keepLines/>
        <w:spacing w:after="0" w:line="240" w:lineRule="auto"/>
      </w:pPr>
      <w:bookmarkStart w:id="0" w:name="h.gjdgxs" w:colFirst="0" w:colLast="0"/>
      <w:bookmarkEnd w:id="0"/>
      <w:r>
        <w:rPr>
          <w:rFonts w:ascii="Times New Roman" w:eastAsia="Times New Roman" w:hAnsi="Times New Roman" w:cs="Times New Roman"/>
          <w:b/>
          <w:sz w:val="20"/>
        </w:rPr>
        <w:t>Minnesota Undergraduate Tournament 2015:</w:t>
      </w:r>
      <w:r>
        <w:rPr>
          <w:rFonts w:ascii="Times New Roman" w:eastAsia="Times New Roman" w:hAnsi="Times New Roman" w:cs="Times New Roman"/>
          <w:sz w:val="20"/>
        </w:rPr>
        <w:t xml:space="preserve"> </w:t>
      </w:r>
      <w:r>
        <w:rPr>
          <w:rFonts w:ascii="Times New Roman" w:eastAsia="Times New Roman" w:hAnsi="Times New Roman" w:cs="Times New Roman"/>
          <w:b/>
          <w:sz w:val="20"/>
        </w:rPr>
        <w:t>My Torah Portion was an Archie Comic</w:t>
      </w:r>
    </w:p>
    <w:p w:rsidR="00144C16" w:rsidRDefault="00CD710F">
      <w:pPr>
        <w:keepNext/>
        <w:keepLines/>
        <w:spacing w:after="0" w:line="240" w:lineRule="auto"/>
      </w:pPr>
      <w:r>
        <w:rPr>
          <w:rFonts w:ascii="Times New Roman" w:eastAsia="Times New Roman" w:hAnsi="Times New Roman" w:cs="Times New Roman"/>
          <w:b/>
          <w:sz w:val="20"/>
        </w:rPr>
        <w:t xml:space="preserve">Questions by Rob Carson, Mike </w:t>
      </w:r>
      <w:proofErr w:type="spellStart"/>
      <w:r>
        <w:rPr>
          <w:rFonts w:ascii="Times New Roman" w:eastAsia="Times New Roman" w:hAnsi="Times New Roman" w:cs="Times New Roman"/>
          <w:b/>
          <w:sz w:val="20"/>
        </w:rPr>
        <w:t>Cheyne</w:t>
      </w:r>
      <w:proofErr w:type="spellEnd"/>
      <w:r>
        <w:rPr>
          <w:rFonts w:ascii="Times New Roman" w:eastAsia="Times New Roman" w:hAnsi="Times New Roman" w:cs="Times New Roman"/>
          <w:b/>
          <w:sz w:val="20"/>
        </w:rPr>
        <w:t xml:space="preserve">, Andrew Hart, </w:t>
      </w:r>
      <w:proofErr w:type="spellStart"/>
      <w:r>
        <w:rPr>
          <w:rFonts w:ascii="Times New Roman" w:eastAsia="Times New Roman" w:hAnsi="Times New Roman" w:cs="Times New Roman"/>
          <w:b/>
          <w:sz w:val="20"/>
        </w:rPr>
        <w:t>Gautam</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Kandlikar</w:t>
      </w:r>
      <w:proofErr w:type="spellEnd"/>
      <w:r>
        <w:rPr>
          <w:rFonts w:ascii="Times New Roman" w:eastAsia="Times New Roman" w:hAnsi="Times New Roman" w:cs="Times New Roman"/>
          <w:b/>
          <w:sz w:val="20"/>
        </w:rPr>
        <w:t xml:space="preserve">, Shan Kothari, Bernadette Spencer, Cody Voight, and </w:t>
      </w:r>
      <w:r>
        <w:rPr>
          <w:rFonts w:ascii="Times New Roman" w:eastAsia="Times New Roman" w:hAnsi="Times New Roman" w:cs="Times New Roman"/>
          <w:b/>
          <w:i/>
          <w:sz w:val="20"/>
        </w:rPr>
        <w:t>special guest</w:t>
      </w:r>
      <w:r>
        <w:rPr>
          <w:rFonts w:ascii="Times New Roman" w:eastAsia="Times New Roman" w:hAnsi="Times New Roman" w:cs="Times New Roman"/>
          <w:b/>
          <w:sz w:val="20"/>
        </w:rPr>
        <w:t xml:space="preserve"> Ike Jose</w:t>
      </w:r>
    </w:p>
    <w:p w:rsidR="00144C16" w:rsidRDefault="00CD710F">
      <w:pPr>
        <w:keepNext/>
        <w:keepLines/>
        <w:spacing w:after="0" w:line="240" w:lineRule="auto"/>
      </w:pPr>
      <w:r>
        <w:rPr>
          <w:rFonts w:ascii="Times New Roman" w:eastAsia="Times New Roman" w:hAnsi="Times New Roman" w:cs="Times New Roman"/>
          <w:b/>
          <w:sz w:val="20"/>
        </w:rPr>
        <w:t>Packet 13: Tossups</w:t>
      </w:r>
    </w:p>
    <w:p w:rsidR="00144C16" w:rsidRDefault="00144C16">
      <w:pPr>
        <w:keepNext/>
        <w:keepLines/>
        <w:spacing w:after="0" w:line="240" w:lineRule="auto"/>
      </w:pPr>
    </w:p>
    <w:p w:rsidR="00144C16" w:rsidRDefault="00CD710F">
      <w:pPr>
        <w:keepNext/>
        <w:keepLines/>
        <w:tabs>
          <w:tab w:val="left" w:pos="570"/>
        </w:tabs>
        <w:spacing w:after="0" w:line="240" w:lineRule="auto"/>
      </w:pPr>
      <w:r>
        <w:rPr>
          <w:rFonts w:ascii="Times New Roman" w:eastAsia="Times New Roman" w:hAnsi="Times New Roman" w:cs="Times New Roman"/>
          <w:sz w:val="20"/>
        </w:rPr>
        <w:t xml:space="preserve">1. </w:t>
      </w:r>
      <w:r>
        <w:rPr>
          <w:rFonts w:ascii="Times New Roman" w:eastAsia="Times New Roman" w:hAnsi="Times New Roman" w:cs="Times New Roman"/>
          <w:b/>
          <w:sz w:val="20"/>
        </w:rPr>
        <w:t xml:space="preserve">This man's mummified face ended up in Nicholas </w:t>
      </w:r>
      <w:proofErr w:type="spellStart"/>
      <w:r>
        <w:rPr>
          <w:rFonts w:ascii="Times New Roman" w:eastAsia="Times New Roman" w:hAnsi="Times New Roman" w:cs="Times New Roman"/>
          <w:b/>
          <w:sz w:val="20"/>
        </w:rPr>
        <w:t>Armez's</w:t>
      </w:r>
      <w:proofErr w:type="spellEnd"/>
      <w:r>
        <w:rPr>
          <w:rFonts w:ascii="Times New Roman" w:eastAsia="Times New Roman" w:hAnsi="Times New Roman" w:cs="Times New Roman"/>
          <w:b/>
          <w:sz w:val="20"/>
        </w:rPr>
        <w:t xml:space="preserve"> possession. This non-monarch was the target of a botched plot by his one-time sidekick, the Marquis of </w:t>
      </w:r>
      <w:proofErr w:type="spellStart"/>
      <w:r>
        <w:rPr>
          <w:rFonts w:ascii="Times New Roman" w:eastAsia="Times New Roman" w:hAnsi="Times New Roman" w:cs="Times New Roman"/>
          <w:b/>
          <w:sz w:val="20"/>
        </w:rPr>
        <w:t>Cinq</w:t>
      </w:r>
      <w:proofErr w:type="spellEnd"/>
      <w:r>
        <w:rPr>
          <w:rFonts w:ascii="Times New Roman" w:eastAsia="Times New Roman" w:hAnsi="Times New Roman" w:cs="Times New Roman"/>
          <w:b/>
          <w:sz w:val="20"/>
        </w:rPr>
        <w:t xml:space="preserve">-Mars. He set up the "Company of One Hundred Associates" and negotiated the Peace of </w:t>
      </w:r>
      <w:proofErr w:type="spellStart"/>
      <w:r>
        <w:rPr>
          <w:rFonts w:ascii="Times New Roman" w:eastAsia="Times New Roman" w:hAnsi="Times New Roman" w:cs="Times New Roman"/>
          <w:b/>
          <w:sz w:val="20"/>
        </w:rPr>
        <w:t>Alais</w:t>
      </w:r>
      <w:proofErr w:type="spellEnd"/>
      <w:r>
        <w:rPr>
          <w:rFonts w:ascii="Times New Roman" w:eastAsia="Times New Roman" w:hAnsi="Times New Roman" w:cs="Times New Roman"/>
          <w:b/>
          <w:sz w:val="20"/>
        </w:rPr>
        <w:t>, wh</w:t>
      </w:r>
      <w:r>
        <w:rPr>
          <w:rFonts w:ascii="Times New Roman" w:eastAsia="Times New Roman" w:hAnsi="Times New Roman" w:cs="Times New Roman"/>
          <w:b/>
          <w:sz w:val="20"/>
        </w:rPr>
        <w:t>ich limited civil rights. This man's career barely survived the "Day of the (*)</w:t>
      </w:r>
      <w:r>
        <w:rPr>
          <w:rFonts w:ascii="Times New Roman" w:eastAsia="Times New Roman" w:hAnsi="Times New Roman" w:cs="Times New Roman"/>
          <w:sz w:val="20"/>
        </w:rPr>
        <w:t xml:space="preserve"> Dupes" in which he had a tense meeting with Marie de' Medici. In support of explorers like Samuel de Champlain, this man founded the Company of New France.  He personally comma</w:t>
      </w:r>
      <w:r>
        <w:rPr>
          <w:rFonts w:ascii="Times New Roman" w:eastAsia="Times New Roman" w:hAnsi="Times New Roman" w:cs="Times New Roman"/>
          <w:sz w:val="20"/>
        </w:rPr>
        <w:t>nded French troops as they besieged the Huguenot stronghold at La Rochelle. This man, the "Red Eminence," was succeeded by his protégé, Jules Mazarin. For 10 points, name this French clergyman who was Louis XIII's chief minister.</w:t>
      </w:r>
      <w:r>
        <w:rPr>
          <w:rFonts w:ascii="Times New Roman" w:eastAsia="Times New Roman" w:hAnsi="Times New Roman" w:cs="Times New Roman"/>
          <w:sz w:val="20"/>
        </w:rPr>
        <w:br/>
        <w:t xml:space="preserve">ANSWER: Cardinal </w:t>
      </w:r>
      <w:r>
        <w:rPr>
          <w:rFonts w:ascii="Times New Roman" w:eastAsia="Times New Roman" w:hAnsi="Times New Roman" w:cs="Times New Roman"/>
          <w:b/>
          <w:sz w:val="20"/>
          <w:u w:val="single"/>
        </w:rPr>
        <w:t>Richelieu</w:t>
      </w:r>
      <w:r>
        <w:rPr>
          <w:rFonts w:ascii="Times New Roman" w:eastAsia="Times New Roman" w:hAnsi="Times New Roman" w:cs="Times New Roman"/>
          <w:sz w:val="20"/>
        </w:rPr>
        <w:t xml:space="preserve"> [or Armand Jean </w:t>
      </w:r>
      <w:r>
        <w:rPr>
          <w:rFonts w:ascii="Times New Roman" w:eastAsia="Times New Roman" w:hAnsi="Times New Roman" w:cs="Times New Roman"/>
          <w:b/>
          <w:sz w:val="20"/>
          <w:u w:val="single"/>
        </w:rPr>
        <w:t>du Plessis</w:t>
      </w:r>
      <w:r>
        <w:rPr>
          <w:rFonts w:ascii="Times New Roman" w:eastAsia="Times New Roman" w:hAnsi="Times New Roman" w:cs="Times New Roman"/>
          <w:sz w:val="20"/>
        </w:rPr>
        <w:t>]</w:t>
      </w:r>
    </w:p>
    <w:p w:rsidR="00144C16" w:rsidRDefault="00144C16">
      <w:pPr>
        <w:keepNext/>
        <w:keepLines/>
        <w:tabs>
          <w:tab w:val="left" w:pos="570"/>
        </w:tabs>
        <w:spacing w:after="0" w:line="240" w:lineRule="auto"/>
      </w:pPr>
    </w:p>
    <w:p w:rsidR="00144C16" w:rsidRDefault="00CD710F">
      <w:pPr>
        <w:keepNext/>
        <w:keepLines/>
        <w:tabs>
          <w:tab w:val="left" w:pos="570"/>
        </w:tabs>
        <w:spacing w:after="0" w:line="240" w:lineRule="auto"/>
      </w:pPr>
      <w:r>
        <w:rPr>
          <w:rFonts w:ascii="Times New Roman" w:eastAsia="Times New Roman" w:hAnsi="Times New Roman" w:cs="Times New Roman"/>
          <w:sz w:val="20"/>
        </w:rPr>
        <w:t xml:space="preserve">2. </w:t>
      </w:r>
      <w:r>
        <w:rPr>
          <w:rFonts w:ascii="Times New Roman" w:eastAsia="Times New Roman" w:hAnsi="Times New Roman" w:cs="Times New Roman"/>
          <w:b/>
          <w:sz w:val="20"/>
        </w:rPr>
        <w:t xml:space="preserve">In astronomy, the angular size of a source can be detected by one of these things designed by </w:t>
      </w:r>
      <w:proofErr w:type="spellStart"/>
      <w:r>
        <w:rPr>
          <w:rFonts w:ascii="Times New Roman" w:eastAsia="Times New Roman" w:hAnsi="Times New Roman" w:cs="Times New Roman"/>
          <w:b/>
          <w:sz w:val="20"/>
        </w:rPr>
        <w:t>Hanbury</w:t>
      </w:r>
      <w:proofErr w:type="spellEnd"/>
      <w:r w:rsidR="008C5E7B">
        <w:rPr>
          <w:rFonts w:ascii="Times New Roman" w:eastAsia="Times New Roman" w:hAnsi="Times New Roman" w:cs="Times New Roman"/>
          <w:b/>
          <w:sz w:val="20"/>
        </w:rPr>
        <w:t>,</w:t>
      </w:r>
      <w:r>
        <w:rPr>
          <w:rFonts w:ascii="Times New Roman" w:eastAsia="Times New Roman" w:hAnsi="Times New Roman" w:cs="Times New Roman"/>
          <w:b/>
          <w:sz w:val="20"/>
        </w:rPr>
        <w:t xml:space="preserve"> Brown</w:t>
      </w:r>
      <w:r w:rsidR="008C5E7B">
        <w:rPr>
          <w:rFonts w:ascii="Times New Roman" w:eastAsia="Times New Roman" w:hAnsi="Times New Roman" w:cs="Times New Roman"/>
          <w:b/>
          <w:sz w:val="20"/>
        </w:rPr>
        <w:t>,</w:t>
      </w:r>
      <w:r>
        <w:rPr>
          <w:rFonts w:ascii="Times New Roman" w:eastAsia="Times New Roman" w:hAnsi="Times New Roman" w:cs="Times New Roman"/>
          <w:b/>
          <w:sz w:val="20"/>
        </w:rPr>
        <w:t xml:space="preserve"> and Twiss. The </w:t>
      </w:r>
      <w:proofErr w:type="spellStart"/>
      <w:r>
        <w:rPr>
          <w:rFonts w:ascii="Times New Roman" w:eastAsia="Times New Roman" w:hAnsi="Times New Roman" w:cs="Times New Roman"/>
          <w:b/>
          <w:sz w:val="20"/>
        </w:rPr>
        <w:t>Jamin</w:t>
      </w:r>
      <w:proofErr w:type="spellEnd"/>
      <w:r>
        <w:rPr>
          <w:rFonts w:ascii="Times New Roman" w:eastAsia="Times New Roman" w:hAnsi="Times New Roman" w:cs="Times New Roman"/>
          <w:b/>
          <w:sz w:val="20"/>
        </w:rPr>
        <w:t xml:space="preserve"> type of these devices is used to measure the refractive index of gases. The cavity for lasers </w:t>
      </w:r>
      <w:r>
        <w:rPr>
          <w:rFonts w:ascii="Times New Roman" w:eastAsia="Times New Roman" w:hAnsi="Times New Roman" w:cs="Times New Roman"/>
          <w:b/>
          <w:sz w:val="20"/>
        </w:rPr>
        <w:t xml:space="preserve">is often used created using one of these things called an etalon, though it’s alternately named </w:t>
      </w:r>
      <w:proofErr w:type="spellStart"/>
      <w:r>
        <w:rPr>
          <w:rFonts w:ascii="Times New Roman" w:eastAsia="Times New Roman" w:hAnsi="Times New Roman" w:cs="Times New Roman"/>
          <w:b/>
          <w:sz w:val="20"/>
        </w:rPr>
        <w:t>Fabry</w:t>
      </w:r>
      <w:proofErr w:type="spellEnd"/>
      <w:r>
        <w:rPr>
          <w:rFonts w:ascii="Times New Roman" w:eastAsia="Times New Roman" w:hAnsi="Times New Roman" w:cs="Times New Roman"/>
          <w:b/>
          <w:sz w:val="20"/>
        </w:rPr>
        <w:t xml:space="preserve"> and Perot. LIGO searches for (*)</w:t>
      </w:r>
      <w:r>
        <w:rPr>
          <w:rFonts w:ascii="Times New Roman" w:eastAsia="Times New Roman" w:hAnsi="Times New Roman" w:cs="Times New Roman"/>
          <w:sz w:val="20"/>
        </w:rPr>
        <w:t xml:space="preserve"> gravitational waves by using two of these devices. Another of these devices failed to produce a fringe-shift, which was i</w:t>
      </w:r>
      <w:r>
        <w:rPr>
          <w:rFonts w:ascii="Times New Roman" w:eastAsia="Times New Roman" w:hAnsi="Times New Roman" w:cs="Times New Roman"/>
          <w:sz w:val="20"/>
        </w:rPr>
        <w:t xml:space="preserve">nconsistent with the presence of a </w:t>
      </w:r>
      <w:proofErr w:type="spellStart"/>
      <w:r>
        <w:rPr>
          <w:rFonts w:ascii="Times New Roman" w:eastAsia="Times New Roman" w:hAnsi="Times New Roman" w:cs="Times New Roman"/>
          <w:sz w:val="20"/>
        </w:rPr>
        <w:t>luminiferous</w:t>
      </w:r>
      <w:proofErr w:type="spellEnd"/>
      <w:r>
        <w:rPr>
          <w:rFonts w:ascii="Times New Roman" w:eastAsia="Times New Roman" w:hAnsi="Times New Roman" w:cs="Times New Roman"/>
          <w:sz w:val="20"/>
        </w:rPr>
        <w:t xml:space="preserve"> ether. That device was designed for the Michelson-Morley experiment. For 10 points, name these devices that split a beam of light, create a phase shift, and recombine the beam to create a namesake pattern.</w:t>
      </w:r>
      <w:r>
        <w:rPr>
          <w:rFonts w:ascii="Times New Roman" w:eastAsia="Times New Roman" w:hAnsi="Times New Roman" w:cs="Times New Roman"/>
          <w:sz w:val="20"/>
        </w:rPr>
        <w:br/>
        <w:t>AN</w:t>
      </w:r>
      <w:r>
        <w:rPr>
          <w:rFonts w:ascii="Times New Roman" w:eastAsia="Times New Roman" w:hAnsi="Times New Roman" w:cs="Times New Roman"/>
          <w:sz w:val="20"/>
        </w:rPr>
        <w:t xml:space="preserve">SWER: </w:t>
      </w:r>
      <w:r>
        <w:rPr>
          <w:rFonts w:ascii="Times New Roman" w:eastAsia="Times New Roman" w:hAnsi="Times New Roman" w:cs="Times New Roman"/>
          <w:b/>
          <w:sz w:val="20"/>
          <w:u w:val="single"/>
        </w:rPr>
        <w:t>interferometer</w:t>
      </w:r>
      <w:r>
        <w:rPr>
          <w:rFonts w:ascii="Times New Roman" w:eastAsia="Times New Roman" w:hAnsi="Times New Roman" w:cs="Times New Roman"/>
          <w:sz w:val="20"/>
        </w:rPr>
        <w:t>s</w:t>
      </w:r>
    </w:p>
    <w:p w:rsidR="00144C16" w:rsidRDefault="00144C16">
      <w:pPr>
        <w:keepNext/>
        <w:keepLines/>
        <w:tabs>
          <w:tab w:val="left" w:pos="570"/>
        </w:tabs>
        <w:spacing w:after="0" w:line="240" w:lineRule="auto"/>
      </w:pPr>
    </w:p>
    <w:p w:rsidR="00144C16" w:rsidRDefault="00CD710F">
      <w:pPr>
        <w:keepNext/>
        <w:keepLines/>
        <w:tabs>
          <w:tab w:val="left" w:pos="570"/>
        </w:tabs>
        <w:spacing w:after="0" w:line="240" w:lineRule="auto"/>
      </w:pPr>
      <w:r>
        <w:rPr>
          <w:rFonts w:ascii="Times New Roman" w:eastAsia="Times New Roman" w:hAnsi="Times New Roman" w:cs="Times New Roman"/>
          <w:sz w:val="20"/>
        </w:rPr>
        <w:t xml:space="preserve">3. </w:t>
      </w:r>
      <w:r>
        <w:rPr>
          <w:rFonts w:ascii="Times New Roman" w:eastAsia="Times New Roman" w:hAnsi="Times New Roman" w:cs="Times New Roman"/>
          <w:b/>
          <w:sz w:val="20"/>
        </w:rPr>
        <w:t xml:space="preserve">The dismissive term "SLAB theory" refers to the analysis of these things. Siegfried </w:t>
      </w:r>
      <w:proofErr w:type="spellStart"/>
      <w:r>
        <w:rPr>
          <w:rFonts w:ascii="Times New Roman" w:eastAsia="Times New Roman" w:hAnsi="Times New Roman" w:cs="Times New Roman"/>
          <w:b/>
          <w:sz w:val="20"/>
        </w:rPr>
        <w:t>Kracauer</w:t>
      </w:r>
      <w:proofErr w:type="spellEnd"/>
      <w:r>
        <w:rPr>
          <w:rFonts w:ascii="Times New Roman" w:eastAsia="Times New Roman" w:hAnsi="Times New Roman" w:cs="Times New Roman"/>
          <w:b/>
          <w:sz w:val="20"/>
        </w:rPr>
        <w:t xml:space="preserve"> wrote "a psychological history" of these things in Germany up to the time of Hitler. David </w:t>
      </w:r>
      <w:proofErr w:type="spellStart"/>
      <w:r>
        <w:rPr>
          <w:rFonts w:ascii="Times New Roman" w:eastAsia="Times New Roman" w:hAnsi="Times New Roman" w:cs="Times New Roman"/>
          <w:b/>
          <w:sz w:val="20"/>
        </w:rPr>
        <w:t>Bordwell</w:t>
      </w:r>
      <w:proofErr w:type="spellEnd"/>
      <w:r>
        <w:rPr>
          <w:rFonts w:ascii="Times New Roman" w:eastAsia="Times New Roman" w:hAnsi="Times New Roman" w:cs="Times New Roman"/>
          <w:b/>
          <w:sz w:val="20"/>
        </w:rPr>
        <w:t xml:space="preserve"> and Kristin Thompson have written int</w:t>
      </w:r>
      <w:r>
        <w:rPr>
          <w:rFonts w:ascii="Times New Roman" w:eastAsia="Times New Roman" w:hAnsi="Times New Roman" w:cs="Times New Roman"/>
          <w:b/>
          <w:sz w:val="20"/>
        </w:rPr>
        <w:t xml:space="preserve">roductory textbooks analyzing these things. Laura </w:t>
      </w:r>
      <w:proofErr w:type="spellStart"/>
      <w:r>
        <w:rPr>
          <w:rFonts w:ascii="Times New Roman" w:eastAsia="Times New Roman" w:hAnsi="Times New Roman" w:cs="Times New Roman"/>
          <w:b/>
          <w:sz w:val="20"/>
        </w:rPr>
        <w:t>Mulvey</w:t>
      </w:r>
      <w:proofErr w:type="spellEnd"/>
      <w:r>
        <w:rPr>
          <w:rFonts w:ascii="Times New Roman" w:eastAsia="Times New Roman" w:hAnsi="Times New Roman" w:cs="Times New Roman"/>
          <w:b/>
          <w:sz w:val="20"/>
        </w:rPr>
        <w:t xml:space="preserve"> wrote about the role of the "gaze" and "visual pleasure" in these things. Andrew Sarris promoted the</w:t>
      </w:r>
      <w:r>
        <w:rPr>
          <w:rFonts w:ascii="Times New Roman" w:eastAsia="Times New Roman" w:hAnsi="Times New Roman" w:cs="Times New Roman"/>
          <w:sz w:val="20"/>
        </w:rPr>
        <w:t xml:space="preserve"> </w:t>
      </w:r>
      <w:r>
        <w:rPr>
          <w:rFonts w:ascii="Times New Roman" w:eastAsia="Times New Roman" w:hAnsi="Times New Roman" w:cs="Times New Roman"/>
          <w:i/>
          <w:sz w:val="20"/>
        </w:rPr>
        <w:t xml:space="preserve">auteur </w:t>
      </w:r>
      <w:r>
        <w:rPr>
          <w:rFonts w:ascii="Times New Roman" w:eastAsia="Times New Roman" w:hAnsi="Times New Roman" w:cs="Times New Roman"/>
          <w:sz w:val="20"/>
        </w:rPr>
        <w:t>theory of analyzing these things, arguing that their analysis should focus on one voice. Da</w:t>
      </w:r>
      <w:r>
        <w:rPr>
          <w:rFonts w:ascii="Times New Roman" w:eastAsia="Times New Roman" w:hAnsi="Times New Roman" w:cs="Times New Roman"/>
          <w:sz w:val="20"/>
        </w:rPr>
        <w:t xml:space="preserve">vid </w:t>
      </w:r>
      <w:proofErr w:type="spellStart"/>
      <w:r>
        <w:rPr>
          <w:rFonts w:ascii="Times New Roman" w:eastAsia="Times New Roman" w:hAnsi="Times New Roman" w:cs="Times New Roman"/>
          <w:sz w:val="20"/>
        </w:rPr>
        <w:t>Denby</w:t>
      </w:r>
      <w:proofErr w:type="spellEnd"/>
      <w:r>
        <w:rPr>
          <w:rFonts w:ascii="Times New Roman" w:eastAsia="Times New Roman" w:hAnsi="Times New Roman" w:cs="Times New Roman"/>
          <w:sz w:val="20"/>
        </w:rPr>
        <w:t xml:space="preserve"> writes about these things for the </w:t>
      </w:r>
      <w:r>
        <w:rPr>
          <w:rFonts w:ascii="Times New Roman" w:eastAsia="Times New Roman" w:hAnsi="Times New Roman" w:cs="Times New Roman"/>
          <w:i/>
          <w:sz w:val="20"/>
        </w:rPr>
        <w:t>New Yorker</w:t>
      </w:r>
      <w:r>
        <w:rPr>
          <w:rFonts w:ascii="Times New Roman" w:eastAsia="Times New Roman" w:hAnsi="Times New Roman" w:cs="Times New Roman"/>
          <w:sz w:val="20"/>
        </w:rPr>
        <w:t>, following in the footsteps of Pauline Kael. A theory of these things was proposed by Francois Truffaut, who also creates them. For 10 points, name these things that were analyzed by critics like Roger</w:t>
      </w:r>
      <w:r>
        <w:rPr>
          <w:rFonts w:ascii="Times New Roman" w:eastAsia="Times New Roman" w:hAnsi="Times New Roman" w:cs="Times New Roman"/>
          <w:sz w:val="20"/>
        </w:rPr>
        <w:t xml:space="preserve"> Ebert.</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movies</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film</w:t>
      </w:r>
      <w:r>
        <w:rPr>
          <w:rFonts w:ascii="Times New Roman" w:eastAsia="Times New Roman" w:hAnsi="Times New Roman" w:cs="Times New Roman"/>
          <w:sz w:val="20"/>
        </w:rPr>
        <w:t>s, accept obvious synonyms]</w:t>
      </w:r>
    </w:p>
    <w:p w:rsidR="00144C16" w:rsidRDefault="00144C16">
      <w:pPr>
        <w:keepNext/>
        <w:keepLines/>
        <w:tabs>
          <w:tab w:val="left" w:pos="570"/>
        </w:tabs>
        <w:spacing w:after="0" w:line="240" w:lineRule="auto"/>
      </w:pPr>
    </w:p>
    <w:p w:rsidR="00144C16" w:rsidRDefault="00CD710F">
      <w:pPr>
        <w:keepNext/>
        <w:keepLines/>
        <w:tabs>
          <w:tab w:val="left" w:pos="570"/>
        </w:tabs>
        <w:spacing w:after="0" w:line="240" w:lineRule="auto"/>
      </w:pPr>
      <w:r>
        <w:rPr>
          <w:rFonts w:ascii="Times New Roman" w:eastAsia="Times New Roman" w:hAnsi="Times New Roman" w:cs="Times New Roman"/>
          <w:sz w:val="20"/>
        </w:rPr>
        <w:t xml:space="preserve">4. </w:t>
      </w:r>
      <w:r>
        <w:rPr>
          <w:rFonts w:ascii="Times New Roman" w:eastAsia="Times New Roman" w:hAnsi="Times New Roman" w:cs="Times New Roman"/>
          <w:b/>
          <w:sz w:val="20"/>
        </w:rPr>
        <w:t xml:space="preserve">A painting by this man includes a darkened version of Francesco </w:t>
      </w:r>
      <w:proofErr w:type="spellStart"/>
      <w:r>
        <w:rPr>
          <w:rFonts w:ascii="Times New Roman" w:eastAsia="Times New Roman" w:hAnsi="Times New Roman" w:cs="Times New Roman"/>
          <w:b/>
          <w:sz w:val="20"/>
        </w:rPr>
        <w:t>Furini’s</w:t>
      </w:r>
      <w:proofErr w:type="spellEnd"/>
      <w:r>
        <w:rPr>
          <w:rFonts w:ascii="Times New Roman" w:eastAsia="Times New Roman" w:hAnsi="Times New Roman" w:cs="Times New Roman"/>
          <w:b/>
          <w:sz w:val="20"/>
        </w:rPr>
        <w:t xml:space="preserve"> </w:t>
      </w:r>
      <w:r>
        <w:rPr>
          <w:rFonts w:ascii="Times New Roman" w:eastAsia="Times New Roman" w:hAnsi="Times New Roman" w:cs="Times New Roman"/>
          <w:b/>
          <w:i/>
          <w:sz w:val="20"/>
        </w:rPr>
        <w:t>Lot and his Daughters</w:t>
      </w:r>
      <w:r>
        <w:rPr>
          <w:rFonts w:ascii="Times New Roman" w:eastAsia="Times New Roman" w:hAnsi="Times New Roman" w:cs="Times New Roman"/>
          <w:b/>
          <w:sz w:val="20"/>
        </w:rPr>
        <w:t xml:space="preserve"> in the background and includes a hook-nosed woman with </w:t>
      </w:r>
      <w:proofErr w:type="spellStart"/>
      <w:r>
        <w:rPr>
          <w:rFonts w:ascii="Times New Roman" w:eastAsia="Times New Roman" w:hAnsi="Times New Roman" w:cs="Times New Roman"/>
          <w:b/>
          <w:sz w:val="20"/>
        </w:rPr>
        <w:t>bare</w:t>
      </w:r>
      <w:proofErr w:type="spellEnd"/>
      <w:r>
        <w:rPr>
          <w:rFonts w:ascii="Times New Roman" w:eastAsia="Times New Roman" w:hAnsi="Times New Roman" w:cs="Times New Roman"/>
          <w:b/>
          <w:sz w:val="20"/>
        </w:rPr>
        <w:t xml:space="preserve"> arms she was so proud of that she bann</w:t>
      </w:r>
      <w:r>
        <w:rPr>
          <w:rFonts w:ascii="Times New Roman" w:eastAsia="Times New Roman" w:hAnsi="Times New Roman" w:cs="Times New Roman"/>
          <w:b/>
          <w:sz w:val="20"/>
        </w:rPr>
        <w:t xml:space="preserve">ed gloves in her court. </w:t>
      </w:r>
      <w:proofErr w:type="spellStart"/>
      <w:r>
        <w:rPr>
          <w:rFonts w:ascii="Times New Roman" w:eastAsia="Times New Roman" w:hAnsi="Times New Roman" w:cs="Times New Roman"/>
          <w:b/>
          <w:sz w:val="20"/>
        </w:rPr>
        <w:t>Theophile</w:t>
      </w:r>
      <w:proofErr w:type="spellEnd"/>
      <w:r>
        <w:rPr>
          <w:rFonts w:ascii="Times New Roman" w:eastAsia="Times New Roman" w:hAnsi="Times New Roman" w:cs="Times New Roman"/>
          <w:b/>
          <w:sz w:val="20"/>
        </w:rPr>
        <w:t xml:space="preserve"> Gautier said that a painting by this man depicted “the corner baker and his wife after they have won the lottery”, due to their vacuous facial expressions. A dagger-wielding man unhorses a (*)</w:t>
      </w:r>
      <w:r>
        <w:rPr>
          <w:rFonts w:ascii="Times New Roman" w:eastAsia="Times New Roman" w:hAnsi="Times New Roman" w:cs="Times New Roman"/>
          <w:sz w:val="20"/>
        </w:rPr>
        <w:t xml:space="preserve"> turban-wearing soldier in a p</w:t>
      </w:r>
      <w:r>
        <w:rPr>
          <w:rFonts w:ascii="Times New Roman" w:eastAsia="Times New Roman" w:hAnsi="Times New Roman" w:cs="Times New Roman"/>
          <w:sz w:val="20"/>
        </w:rPr>
        <w:t>ainting by this man inspired by the same conflict that spawned a painting lit primarily by a huge square lantern, in which a white-shirted man throws his hands into the air. The Peninsular War inspired this man’s paintings of the events of the second and t</w:t>
      </w:r>
      <w:r>
        <w:rPr>
          <w:rFonts w:ascii="Times New Roman" w:eastAsia="Times New Roman" w:hAnsi="Times New Roman" w:cs="Times New Roman"/>
          <w:sz w:val="20"/>
        </w:rPr>
        <w:t xml:space="preserve">hird of May, 1808. For 10 points, name this court painter to Charles IV of Spain, whose Black Paintings include </w:t>
      </w:r>
      <w:r>
        <w:rPr>
          <w:rFonts w:ascii="Times New Roman" w:eastAsia="Times New Roman" w:hAnsi="Times New Roman" w:cs="Times New Roman"/>
          <w:i/>
          <w:sz w:val="20"/>
        </w:rPr>
        <w:t>Saturn Devouring His Son</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Francisco </w:t>
      </w:r>
      <w:r>
        <w:rPr>
          <w:rFonts w:ascii="Times New Roman" w:eastAsia="Times New Roman" w:hAnsi="Times New Roman" w:cs="Times New Roman"/>
          <w:b/>
          <w:sz w:val="20"/>
          <w:u w:val="single"/>
        </w:rPr>
        <w:t>Goya</w:t>
      </w:r>
      <w:r>
        <w:rPr>
          <w:rFonts w:ascii="Times New Roman" w:eastAsia="Times New Roman" w:hAnsi="Times New Roman" w:cs="Times New Roman"/>
          <w:sz w:val="20"/>
        </w:rPr>
        <w:t xml:space="preserve"> [or Francisco Jose de </w:t>
      </w:r>
      <w:r>
        <w:rPr>
          <w:rFonts w:ascii="Times New Roman" w:eastAsia="Times New Roman" w:hAnsi="Times New Roman" w:cs="Times New Roman"/>
          <w:b/>
          <w:sz w:val="20"/>
          <w:u w:val="single"/>
        </w:rPr>
        <w:t>Goya</w:t>
      </w:r>
      <w:r>
        <w:rPr>
          <w:rFonts w:ascii="Times New Roman" w:eastAsia="Times New Roman" w:hAnsi="Times New Roman" w:cs="Times New Roman"/>
          <w:sz w:val="20"/>
        </w:rPr>
        <w:t xml:space="preserve"> y </w:t>
      </w:r>
      <w:proofErr w:type="spellStart"/>
      <w:r>
        <w:rPr>
          <w:rFonts w:ascii="Times New Roman" w:eastAsia="Times New Roman" w:hAnsi="Times New Roman" w:cs="Times New Roman"/>
          <w:sz w:val="20"/>
        </w:rPr>
        <w:t>Lucientes</w:t>
      </w:r>
      <w:proofErr w:type="spellEnd"/>
      <w:r>
        <w:rPr>
          <w:rFonts w:ascii="Times New Roman" w:eastAsia="Times New Roman" w:hAnsi="Times New Roman" w:cs="Times New Roman"/>
          <w:sz w:val="20"/>
        </w:rPr>
        <w:t>]</w:t>
      </w:r>
    </w:p>
    <w:p w:rsidR="00144C16" w:rsidRDefault="00144C16">
      <w:pPr>
        <w:keepNext/>
        <w:keepLines/>
        <w:tabs>
          <w:tab w:val="left" w:pos="570"/>
        </w:tabs>
        <w:spacing w:after="0" w:line="240" w:lineRule="auto"/>
      </w:pPr>
    </w:p>
    <w:p w:rsidR="00144C16" w:rsidRDefault="00CD710F">
      <w:pPr>
        <w:keepNext/>
        <w:keepLines/>
        <w:tabs>
          <w:tab w:val="left" w:pos="570"/>
        </w:tabs>
        <w:spacing w:after="0" w:line="240" w:lineRule="auto"/>
      </w:pPr>
      <w:r>
        <w:rPr>
          <w:rFonts w:ascii="Times New Roman" w:eastAsia="Times New Roman" w:hAnsi="Times New Roman" w:cs="Times New Roman"/>
          <w:sz w:val="20"/>
        </w:rPr>
        <w:t xml:space="preserve">5. </w:t>
      </w:r>
      <w:r>
        <w:rPr>
          <w:rFonts w:ascii="Times New Roman" w:eastAsia="Times New Roman" w:hAnsi="Times New Roman" w:cs="Times New Roman"/>
          <w:b/>
          <w:sz w:val="20"/>
        </w:rPr>
        <w:t>This man appended 16 lines addressed to “sons insolent and shameless” who “press to the Tsar’s throne with [their] driveling” to a poem in which he writes that Alexander Pushkin’s lips were “forever sealed” upon Pushkin’s death. This author of “The Death o</w:t>
      </w:r>
      <w:r>
        <w:rPr>
          <w:rFonts w:ascii="Times New Roman" w:eastAsia="Times New Roman" w:hAnsi="Times New Roman" w:cs="Times New Roman"/>
          <w:b/>
          <w:sz w:val="20"/>
        </w:rPr>
        <w:t xml:space="preserve">f the Poet” wrote a poem whose title character kills an </w:t>
      </w:r>
      <w:proofErr w:type="spellStart"/>
      <w:r>
        <w:rPr>
          <w:rFonts w:ascii="Times New Roman" w:eastAsia="Times New Roman" w:hAnsi="Times New Roman" w:cs="Times New Roman"/>
          <w:b/>
          <w:sz w:val="20"/>
        </w:rPr>
        <w:t>oprichnik</w:t>
      </w:r>
      <w:proofErr w:type="spellEnd"/>
      <w:r>
        <w:rPr>
          <w:rFonts w:ascii="Times New Roman" w:eastAsia="Times New Roman" w:hAnsi="Times New Roman" w:cs="Times New Roman"/>
          <w:b/>
          <w:sz w:val="20"/>
        </w:rPr>
        <w:t xml:space="preserve"> of Ivan the Terrible in a fistfight and is executed. “The Song of the Merchant Kalashnikov” is by this author, who wrote of Princess Tamara, who succumbs to the fatal kiss of a supernatural </w:t>
      </w:r>
      <w:r>
        <w:rPr>
          <w:rFonts w:ascii="Times New Roman" w:eastAsia="Times New Roman" w:hAnsi="Times New Roman" w:cs="Times New Roman"/>
          <w:b/>
          <w:sz w:val="20"/>
        </w:rPr>
        <w:t>being who lives in the (*)</w:t>
      </w:r>
      <w:r>
        <w:rPr>
          <w:rFonts w:ascii="Times New Roman" w:eastAsia="Times New Roman" w:hAnsi="Times New Roman" w:cs="Times New Roman"/>
          <w:sz w:val="20"/>
        </w:rPr>
        <w:t xml:space="preserve"> Caucasus, in his long romantic poem </w:t>
      </w:r>
      <w:r>
        <w:rPr>
          <w:rFonts w:ascii="Times New Roman" w:eastAsia="Times New Roman" w:hAnsi="Times New Roman" w:cs="Times New Roman"/>
          <w:i/>
          <w:sz w:val="20"/>
        </w:rPr>
        <w:t>Demon</w:t>
      </w:r>
      <w:r>
        <w:rPr>
          <w:rFonts w:ascii="Times New Roman" w:eastAsia="Times New Roman" w:hAnsi="Times New Roman" w:cs="Times New Roman"/>
          <w:sz w:val="20"/>
        </w:rPr>
        <w:t xml:space="preserve">. In a novel by this man composed of five vignettes, two of the narrators are Maxim </w:t>
      </w:r>
      <w:proofErr w:type="spellStart"/>
      <w:r>
        <w:rPr>
          <w:rFonts w:ascii="Times New Roman" w:eastAsia="Times New Roman" w:hAnsi="Times New Roman" w:cs="Times New Roman"/>
          <w:sz w:val="20"/>
        </w:rPr>
        <w:t>Maximych</w:t>
      </w:r>
      <w:proofErr w:type="spellEnd"/>
      <w:r>
        <w:rPr>
          <w:rFonts w:ascii="Times New Roman" w:eastAsia="Times New Roman" w:hAnsi="Times New Roman" w:cs="Times New Roman"/>
          <w:sz w:val="20"/>
        </w:rPr>
        <w:t xml:space="preserve"> and the superfluous man </w:t>
      </w:r>
      <w:proofErr w:type="spellStart"/>
      <w:r>
        <w:rPr>
          <w:rFonts w:ascii="Times New Roman" w:eastAsia="Times New Roman" w:hAnsi="Times New Roman" w:cs="Times New Roman"/>
          <w:sz w:val="20"/>
        </w:rPr>
        <w:t>Pechorin</w:t>
      </w:r>
      <w:proofErr w:type="spellEnd"/>
      <w:r>
        <w:rPr>
          <w:rFonts w:ascii="Times New Roman" w:eastAsia="Times New Roman" w:hAnsi="Times New Roman" w:cs="Times New Roman"/>
          <w:sz w:val="20"/>
        </w:rPr>
        <w:t xml:space="preserve">. For 10 points, name this Russian author of </w:t>
      </w:r>
      <w:r>
        <w:rPr>
          <w:rFonts w:ascii="Times New Roman" w:eastAsia="Times New Roman" w:hAnsi="Times New Roman" w:cs="Times New Roman"/>
          <w:i/>
          <w:sz w:val="20"/>
        </w:rPr>
        <w:t>A Hero of Our Time</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Mikhail </w:t>
      </w:r>
      <w:r>
        <w:rPr>
          <w:rFonts w:ascii="Times New Roman" w:eastAsia="Times New Roman" w:hAnsi="Times New Roman" w:cs="Times New Roman"/>
          <w:b/>
          <w:sz w:val="20"/>
          <w:u w:val="single"/>
        </w:rPr>
        <w:t>Lermontov</w:t>
      </w:r>
      <w:r>
        <w:rPr>
          <w:rFonts w:ascii="Times New Roman" w:eastAsia="Times New Roman" w:hAnsi="Times New Roman" w:cs="Times New Roman"/>
          <w:sz w:val="20"/>
        </w:rPr>
        <w:t xml:space="preserve"> [or Mikhail </w:t>
      </w:r>
      <w:proofErr w:type="spellStart"/>
      <w:r>
        <w:rPr>
          <w:rFonts w:ascii="Times New Roman" w:eastAsia="Times New Roman" w:hAnsi="Times New Roman" w:cs="Times New Roman"/>
          <w:sz w:val="20"/>
        </w:rPr>
        <w:t>Yuryevich</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Lermontov</w:t>
      </w:r>
      <w:r>
        <w:rPr>
          <w:rFonts w:ascii="Times New Roman" w:eastAsia="Times New Roman" w:hAnsi="Times New Roman" w:cs="Times New Roman"/>
          <w:sz w:val="20"/>
        </w:rPr>
        <w:t>]</w:t>
      </w:r>
    </w:p>
    <w:p w:rsidR="00144C16" w:rsidRDefault="00144C16">
      <w:pPr>
        <w:keepNext/>
        <w:keepLines/>
        <w:tabs>
          <w:tab w:val="left" w:pos="570"/>
        </w:tabs>
        <w:spacing w:after="0" w:line="240" w:lineRule="auto"/>
      </w:pPr>
    </w:p>
    <w:p w:rsidR="00144C16" w:rsidRDefault="00CD710F">
      <w:pPr>
        <w:keepNext/>
        <w:keepLines/>
        <w:tabs>
          <w:tab w:val="left" w:pos="570"/>
        </w:tabs>
        <w:spacing w:after="0" w:line="240" w:lineRule="auto"/>
      </w:pPr>
      <w:r>
        <w:rPr>
          <w:rFonts w:ascii="Times New Roman" w:eastAsia="Times New Roman" w:hAnsi="Times New Roman" w:cs="Times New Roman"/>
          <w:sz w:val="20"/>
        </w:rPr>
        <w:lastRenderedPageBreak/>
        <w:t xml:space="preserve">6. </w:t>
      </w:r>
      <w:r>
        <w:rPr>
          <w:rFonts w:ascii="Times New Roman" w:eastAsia="Times New Roman" w:hAnsi="Times New Roman" w:cs="Times New Roman"/>
          <w:b/>
          <w:sz w:val="20"/>
        </w:rPr>
        <w:t xml:space="preserve">This woman gives information about the murderous conspiracy of the eunuchs </w:t>
      </w:r>
      <w:proofErr w:type="spellStart"/>
      <w:r>
        <w:rPr>
          <w:rFonts w:ascii="Times New Roman" w:eastAsia="Times New Roman" w:hAnsi="Times New Roman" w:cs="Times New Roman"/>
          <w:b/>
          <w:sz w:val="20"/>
        </w:rPr>
        <w:t>Bigthan</w:t>
      </w:r>
      <w:proofErr w:type="spellEnd"/>
      <w:r>
        <w:rPr>
          <w:rFonts w:ascii="Times New Roman" w:eastAsia="Times New Roman" w:hAnsi="Times New Roman" w:cs="Times New Roman"/>
          <w:b/>
          <w:sz w:val="20"/>
        </w:rPr>
        <w:t xml:space="preserve"> and </w:t>
      </w:r>
      <w:proofErr w:type="spellStart"/>
      <w:r>
        <w:rPr>
          <w:rFonts w:ascii="Times New Roman" w:eastAsia="Times New Roman" w:hAnsi="Times New Roman" w:cs="Times New Roman"/>
          <w:b/>
          <w:sz w:val="20"/>
        </w:rPr>
        <w:t>Teresh</w:t>
      </w:r>
      <w:proofErr w:type="spellEnd"/>
      <w:r>
        <w:rPr>
          <w:rFonts w:ascii="Times New Roman" w:eastAsia="Times New Roman" w:hAnsi="Times New Roman" w:cs="Times New Roman"/>
          <w:b/>
          <w:sz w:val="20"/>
        </w:rPr>
        <w:t xml:space="preserve">. She invites the husband of </w:t>
      </w:r>
      <w:proofErr w:type="spellStart"/>
      <w:r>
        <w:rPr>
          <w:rFonts w:ascii="Times New Roman" w:eastAsia="Times New Roman" w:hAnsi="Times New Roman" w:cs="Times New Roman"/>
          <w:b/>
          <w:sz w:val="20"/>
        </w:rPr>
        <w:t>Zeresh</w:t>
      </w:r>
      <w:proofErr w:type="spellEnd"/>
      <w:r>
        <w:rPr>
          <w:rFonts w:ascii="Times New Roman" w:eastAsia="Times New Roman" w:hAnsi="Times New Roman" w:cs="Times New Roman"/>
          <w:b/>
          <w:sz w:val="20"/>
        </w:rPr>
        <w:t xml:space="preserve"> to a feast, which ends with that man and her caught in an incr</w:t>
      </w:r>
      <w:r>
        <w:rPr>
          <w:rFonts w:ascii="Times New Roman" w:eastAsia="Times New Roman" w:hAnsi="Times New Roman" w:cs="Times New Roman"/>
          <w:b/>
          <w:sz w:val="20"/>
        </w:rPr>
        <w:t>iminating position on a couch when her own husband enters. This person declares "if I perish, I perish" after being chastised for her potential silence by a relative. After obtaining her position when (*)</w:t>
      </w:r>
      <w:r>
        <w:rPr>
          <w:rFonts w:ascii="Times New Roman" w:eastAsia="Times New Roman" w:hAnsi="Times New Roman" w:cs="Times New Roman"/>
          <w:sz w:val="20"/>
        </w:rPr>
        <w:t xml:space="preserve"> Vashti is deposed, this cousin of Mordecai ends up </w:t>
      </w:r>
      <w:r>
        <w:rPr>
          <w:rFonts w:ascii="Times New Roman" w:eastAsia="Times New Roman" w:hAnsi="Times New Roman" w:cs="Times New Roman"/>
          <w:sz w:val="20"/>
        </w:rPr>
        <w:t>marrying King Ahasuerus, who may actually be Xerxes I. She is honored on the 14</w:t>
      </w:r>
      <w:r>
        <w:rPr>
          <w:rFonts w:ascii="Times New Roman" w:eastAsia="Times New Roman" w:hAnsi="Times New Roman" w:cs="Times New Roman"/>
          <w:sz w:val="20"/>
          <w:vertAlign w:val="superscript"/>
        </w:rPr>
        <w:t>th</w:t>
      </w:r>
      <w:r>
        <w:rPr>
          <w:rFonts w:ascii="Times New Roman" w:eastAsia="Times New Roman" w:hAnsi="Times New Roman" w:cs="Times New Roman"/>
          <w:sz w:val="20"/>
        </w:rPr>
        <w:t xml:space="preserve"> day of Adar. This woman's saving of her people from Haman is celebrated on Purim. For 10 points, name this Jewish woman who becomes queen of Persia in her namesake Old Testam</w:t>
      </w:r>
      <w:r>
        <w:rPr>
          <w:rFonts w:ascii="Times New Roman" w:eastAsia="Times New Roman" w:hAnsi="Times New Roman" w:cs="Times New Roman"/>
          <w:sz w:val="20"/>
        </w:rPr>
        <w:t>ent book.</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Esther</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Hadassah</w:t>
      </w:r>
      <w:r>
        <w:rPr>
          <w:rFonts w:ascii="Times New Roman" w:eastAsia="Times New Roman" w:hAnsi="Times New Roman" w:cs="Times New Roman"/>
          <w:sz w:val="20"/>
        </w:rPr>
        <w:t>]</w:t>
      </w:r>
    </w:p>
    <w:p w:rsidR="00144C16" w:rsidRDefault="00144C16">
      <w:pPr>
        <w:keepNext/>
        <w:keepLines/>
        <w:tabs>
          <w:tab w:val="left" w:pos="570"/>
        </w:tabs>
        <w:spacing w:after="0" w:line="240" w:lineRule="auto"/>
      </w:pPr>
    </w:p>
    <w:p w:rsidR="00144C16" w:rsidRDefault="00CD710F">
      <w:pPr>
        <w:keepNext/>
        <w:keepLines/>
        <w:tabs>
          <w:tab w:val="left" w:pos="570"/>
        </w:tabs>
        <w:spacing w:after="0" w:line="240" w:lineRule="auto"/>
      </w:pPr>
      <w:r>
        <w:rPr>
          <w:rFonts w:ascii="Times New Roman" w:eastAsia="Times New Roman" w:hAnsi="Times New Roman" w:cs="Times New Roman"/>
          <w:sz w:val="20"/>
        </w:rPr>
        <w:t xml:space="preserve">7. </w:t>
      </w:r>
      <w:r>
        <w:rPr>
          <w:rFonts w:ascii="Times New Roman" w:eastAsia="Times New Roman" w:hAnsi="Times New Roman" w:cs="Times New Roman"/>
          <w:b/>
          <w:sz w:val="20"/>
        </w:rPr>
        <w:t xml:space="preserve">A duo from this place killed police officer Leslie </w:t>
      </w:r>
      <w:proofErr w:type="spellStart"/>
      <w:r>
        <w:rPr>
          <w:rFonts w:ascii="Times New Roman" w:eastAsia="Times New Roman" w:hAnsi="Times New Roman" w:cs="Times New Roman"/>
          <w:b/>
          <w:sz w:val="20"/>
        </w:rPr>
        <w:t>Coffelt</w:t>
      </w:r>
      <w:proofErr w:type="spellEnd"/>
      <w:r>
        <w:rPr>
          <w:rFonts w:ascii="Times New Roman" w:eastAsia="Times New Roman" w:hAnsi="Times New Roman" w:cs="Times New Roman"/>
          <w:b/>
          <w:sz w:val="20"/>
        </w:rPr>
        <w:t>, with one of the murderers later freed from prison by Jimmy Carter. It developed an industrial economy during Operation Bootstrap. During the 1950's, gunm</w:t>
      </w:r>
      <w:r>
        <w:rPr>
          <w:rFonts w:ascii="Times New Roman" w:eastAsia="Times New Roman" w:hAnsi="Times New Roman" w:cs="Times New Roman"/>
          <w:b/>
          <w:sz w:val="20"/>
        </w:rPr>
        <w:t xml:space="preserve">en from this place opened fire in the U.S. Capitol and earlier tried to assassinate Harry Truman at Blair House as part of a nationalist campaign. </w:t>
      </w:r>
      <w:proofErr w:type="spellStart"/>
      <w:r>
        <w:rPr>
          <w:rFonts w:ascii="Times New Roman" w:eastAsia="Times New Roman" w:hAnsi="Times New Roman" w:cs="Times New Roman"/>
          <w:b/>
          <w:sz w:val="20"/>
        </w:rPr>
        <w:t>Elihu</w:t>
      </w:r>
      <w:proofErr w:type="spellEnd"/>
      <w:r>
        <w:rPr>
          <w:rFonts w:ascii="Times New Roman" w:eastAsia="Times New Roman" w:hAnsi="Times New Roman" w:cs="Times New Roman"/>
          <w:b/>
          <w:sz w:val="20"/>
        </w:rPr>
        <w:t xml:space="preserve"> Root wrote the Foraker Act establishing a government for this place. The (*)</w:t>
      </w:r>
      <w:r>
        <w:rPr>
          <w:rFonts w:ascii="Times New Roman" w:eastAsia="Times New Roman" w:hAnsi="Times New Roman" w:cs="Times New Roman"/>
          <w:sz w:val="20"/>
        </w:rPr>
        <w:t xml:space="preserve"> Jones Act granted resident</w:t>
      </w:r>
      <w:r>
        <w:rPr>
          <w:rFonts w:ascii="Times New Roman" w:eastAsia="Times New Roman" w:hAnsi="Times New Roman" w:cs="Times New Roman"/>
          <w:sz w:val="20"/>
        </w:rPr>
        <w:t>s here American citizenship, which they retain to this day. The first European governor here was Juan Ponce de Leon, and it fell under American control after the Spanish-American War. For 10 points, name this Caribbean island and U.S. commonwealth, which o</w:t>
      </w:r>
      <w:r>
        <w:rPr>
          <w:rFonts w:ascii="Times New Roman" w:eastAsia="Times New Roman" w:hAnsi="Times New Roman" w:cs="Times New Roman"/>
          <w:sz w:val="20"/>
        </w:rPr>
        <w:t>ccasionally attempts to become a full state.</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Puerto Rico</w:t>
      </w:r>
    </w:p>
    <w:p w:rsidR="00144C16" w:rsidRDefault="00144C16">
      <w:pPr>
        <w:keepNext/>
        <w:keepLines/>
        <w:tabs>
          <w:tab w:val="left" w:pos="570"/>
        </w:tabs>
        <w:spacing w:after="0" w:line="240" w:lineRule="auto"/>
      </w:pPr>
    </w:p>
    <w:p w:rsidR="00144C16" w:rsidRDefault="00CD710F">
      <w:pPr>
        <w:keepNext/>
        <w:keepLines/>
        <w:tabs>
          <w:tab w:val="left" w:pos="570"/>
        </w:tabs>
        <w:spacing w:after="0" w:line="240" w:lineRule="auto"/>
      </w:pPr>
      <w:r>
        <w:rPr>
          <w:rFonts w:ascii="Times New Roman" w:eastAsia="Times New Roman" w:hAnsi="Times New Roman" w:cs="Times New Roman"/>
          <w:sz w:val="20"/>
        </w:rPr>
        <w:t xml:space="preserve">8. </w:t>
      </w:r>
      <w:r>
        <w:rPr>
          <w:rFonts w:ascii="Times New Roman" w:eastAsia="Times New Roman" w:hAnsi="Times New Roman" w:cs="Times New Roman"/>
          <w:b/>
          <w:sz w:val="20"/>
        </w:rPr>
        <w:t xml:space="preserve">This composer made the pianist imitate trombone glissandi in a piece that mashed up an Arthur Pryor tune with songs from Will Marion Cook’s </w:t>
      </w:r>
      <w:r>
        <w:rPr>
          <w:rFonts w:ascii="Times New Roman" w:eastAsia="Times New Roman" w:hAnsi="Times New Roman" w:cs="Times New Roman"/>
          <w:b/>
          <w:i/>
          <w:sz w:val="20"/>
        </w:rPr>
        <w:t xml:space="preserve">In </w:t>
      </w:r>
      <w:proofErr w:type="spellStart"/>
      <w:r>
        <w:rPr>
          <w:rFonts w:ascii="Times New Roman" w:eastAsia="Times New Roman" w:hAnsi="Times New Roman" w:cs="Times New Roman"/>
          <w:b/>
          <w:i/>
          <w:sz w:val="20"/>
        </w:rPr>
        <w:t>Dahomey</w:t>
      </w:r>
      <w:proofErr w:type="spellEnd"/>
      <w:r>
        <w:rPr>
          <w:rFonts w:ascii="Times New Roman" w:eastAsia="Times New Roman" w:hAnsi="Times New Roman" w:cs="Times New Roman"/>
          <w:b/>
          <w:sz w:val="20"/>
        </w:rPr>
        <w:t xml:space="preserve">. Late in life, this composer became </w:t>
      </w:r>
      <w:r>
        <w:rPr>
          <w:rFonts w:ascii="Times New Roman" w:eastAsia="Times New Roman" w:hAnsi="Times New Roman" w:cs="Times New Roman"/>
          <w:b/>
          <w:sz w:val="20"/>
        </w:rPr>
        <w:t>obsessed with using mechanical instruments to perform “free music.” He incorporated time signatures like 1.5/4 and 2.5/4 into a movement called “Lord Melbourne.” This composer’s folk music pastiches include</w:t>
      </w:r>
      <w:r>
        <w:rPr>
          <w:rFonts w:ascii="Times New Roman" w:eastAsia="Times New Roman" w:hAnsi="Times New Roman" w:cs="Times New Roman"/>
          <w:sz w:val="20"/>
        </w:rPr>
        <w:t xml:space="preserve"> (*) “Mock Morris” and “Handel in the Strand.” He </w:t>
      </w:r>
      <w:r>
        <w:rPr>
          <w:rFonts w:ascii="Times New Roman" w:eastAsia="Times New Roman" w:hAnsi="Times New Roman" w:cs="Times New Roman"/>
          <w:sz w:val="20"/>
        </w:rPr>
        <w:t xml:space="preserve">rejected non-English score instructions, leading to constructions like “with pioneering keeping on-ness.” His choral arrangement of </w:t>
      </w:r>
      <w:r>
        <w:rPr>
          <w:rFonts w:ascii="Times New Roman" w:eastAsia="Times New Roman" w:hAnsi="Times New Roman" w:cs="Times New Roman"/>
          <w:i/>
          <w:sz w:val="20"/>
        </w:rPr>
        <w:t>Brigg Fair</w:t>
      </w:r>
      <w:r>
        <w:rPr>
          <w:rFonts w:ascii="Times New Roman" w:eastAsia="Times New Roman" w:hAnsi="Times New Roman" w:cs="Times New Roman"/>
          <w:sz w:val="20"/>
        </w:rPr>
        <w:t xml:space="preserve"> was used as the basis for Frederick Delius’s orchestral setting, and he wrote </w:t>
      </w:r>
      <w:r>
        <w:rPr>
          <w:rFonts w:ascii="Times New Roman" w:eastAsia="Times New Roman" w:hAnsi="Times New Roman" w:cs="Times New Roman"/>
          <w:i/>
          <w:sz w:val="20"/>
        </w:rPr>
        <w:t>Lincolnshire Posy</w:t>
      </w:r>
      <w:r>
        <w:rPr>
          <w:rFonts w:ascii="Times New Roman" w:eastAsia="Times New Roman" w:hAnsi="Times New Roman" w:cs="Times New Roman"/>
          <w:sz w:val="20"/>
        </w:rPr>
        <w:t xml:space="preserve"> for concert band.</w:t>
      </w:r>
      <w:r>
        <w:rPr>
          <w:rFonts w:ascii="Times New Roman" w:eastAsia="Times New Roman" w:hAnsi="Times New Roman" w:cs="Times New Roman"/>
          <w:sz w:val="20"/>
        </w:rPr>
        <w:t xml:space="preserve"> For 10 points, name this eccentric Australian composer whose folk tune settings include </w:t>
      </w:r>
      <w:r>
        <w:rPr>
          <w:rFonts w:ascii="Times New Roman" w:eastAsia="Times New Roman" w:hAnsi="Times New Roman" w:cs="Times New Roman"/>
          <w:i/>
          <w:sz w:val="20"/>
        </w:rPr>
        <w:t>Country Gardens</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Percy Aldridge </w:t>
      </w:r>
      <w:r>
        <w:rPr>
          <w:rFonts w:ascii="Times New Roman" w:eastAsia="Times New Roman" w:hAnsi="Times New Roman" w:cs="Times New Roman"/>
          <w:b/>
          <w:sz w:val="20"/>
          <w:u w:val="single"/>
        </w:rPr>
        <w:t>Grainger</w:t>
      </w:r>
    </w:p>
    <w:p w:rsidR="00144C16" w:rsidRDefault="00144C16">
      <w:pPr>
        <w:keepNext/>
        <w:keepLines/>
        <w:tabs>
          <w:tab w:val="left" w:pos="570"/>
        </w:tabs>
        <w:spacing w:after="0" w:line="240" w:lineRule="auto"/>
      </w:pPr>
    </w:p>
    <w:p w:rsidR="00144C16" w:rsidRDefault="00CD710F">
      <w:pPr>
        <w:keepNext/>
        <w:keepLines/>
        <w:tabs>
          <w:tab w:val="left" w:pos="570"/>
        </w:tabs>
        <w:spacing w:after="0" w:line="240" w:lineRule="auto"/>
      </w:pPr>
      <w:r>
        <w:rPr>
          <w:rFonts w:ascii="Times New Roman" w:eastAsia="Times New Roman" w:hAnsi="Times New Roman" w:cs="Times New Roman"/>
          <w:sz w:val="20"/>
        </w:rPr>
        <w:t xml:space="preserve">9. </w:t>
      </w:r>
      <w:r>
        <w:rPr>
          <w:rFonts w:ascii="Times New Roman" w:eastAsia="Times New Roman" w:hAnsi="Times New Roman" w:cs="Times New Roman"/>
          <w:b/>
          <w:sz w:val="20"/>
        </w:rPr>
        <w:t xml:space="preserve">This author wrote a play in which a fisherman named </w:t>
      </w:r>
      <w:proofErr w:type="spellStart"/>
      <w:r>
        <w:rPr>
          <w:rFonts w:ascii="Times New Roman" w:eastAsia="Times New Roman" w:hAnsi="Times New Roman" w:cs="Times New Roman"/>
          <w:b/>
          <w:sz w:val="20"/>
        </w:rPr>
        <w:t>Gripus</w:t>
      </w:r>
      <w:proofErr w:type="spellEnd"/>
      <w:r>
        <w:rPr>
          <w:rFonts w:ascii="Times New Roman" w:eastAsia="Times New Roman" w:hAnsi="Times New Roman" w:cs="Times New Roman"/>
          <w:b/>
          <w:sz w:val="20"/>
        </w:rPr>
        <w:t xml:space="preserve"> fantasizes about founding a city named “</w:t>
      </w:r>
      <w:proofErr w:type="spellStart"/>
      <w:r>
        <w:rPr>
          <w:rFonts w:ascii="Times New Roman" w:eastAsia="Times New Roman" w:hAnsi="Times New Roman" w:cs="Times New Roman"/>
          <w:b/>
          <w:sz w:val="20"/>
        </w:rPr>
        <w:t>Gripopolis</w:t>
      </w:r>
      <w:proofErr w:type="spellEnd"/>
      <w:r>
        <w:rPr>
          <w:rFonts w:ascii="Times New Roman" w:eastAsia="Times New Roman" w:hAnsi="Times New Roman" w:cs="Times New Roman"/>
          <w:b/>
          <w:sz w:val="20"/>
        </w:rPr>
        <w:t>” aft</w:t>
      </w:r>
      <w:r>
        <w:rPr>
          <w:rFonts w:ascii="Times New Roman" w:eastAsia="Times New Roman" w:hAnsi="Times New Roman" w:cs="Times New Roman"/>
          <w:b/>
          <w:sz w:val="20"/>
        </w:rPr>
        <w:t xml:space="preserve">er catching a heavy trunk in his net. In that play by this man, </w:t>
      </w:r>
      <w:proofErr w:type="spellStart"/>
      <w:r>
        <w:rPr>
          <w:rFonts w:ascii="Times New Roman" w:eastAsia="Times New Roman" w:hAnsi="Times New Roman" w:cs="Times New Roman"/>
          <w:b/>
          <w:sz w:val="20"/>
        </w:rPr>
        <w:t>Trachalio</w:t>
      </w:r>
      <w:proofErr w:type="spellEnd"/>
      <w:r>
        <w:rPr>
          <w:rFonts w:ascii="Times New Roman" w:eastAsia="Times New Roman" w:hAnsi="Times New Roman" w:cs="Times New Roman"/>
          <w:b/>
          <w:sz w:val="20"/>
        </w:rPr>
        <w:t xml:space="preserve"> convinces a pimp to free </w:t>
      </w:r>
      <w:proofErr w:type="spellStart"/>
      <w:r>
        <w:rPr>
          <w:rFonts w:ascii="Times New Roman" w:eastAsia="Times New Roman" w:hAnsi="Times New Roman" w:cs="Times New Roman"/>
          <w:b/>
          <w:sz w:val="20"/>
        </w:rPr>
        <w:t>Palaestra</w:t>
      </w:r>
      <w:proofErr w:type="spellEnd"/>
      <w:r>
        <w:rPr>
          <w:rFonts w:ascii="Times New Roman" w:eastAsia="Times New Roman" w:hAnsi="Times New Roman" w:cs="Times New Roman"/>
          <w:b/>
          <w:sz w:val="20"/>
        </w:rPr>
        <w:t xml:space="preserve">, who discovers that </w:t>
      </w:r>
      <w:proofErr w:type="spellStart"/>
      <w:r>
        <w:rPr>
          <w:rFonts w:ascii="Times New Roman" w:eastAsia="Times New Roman" w:hAnsi="Times New Roman" w:cs="Times New Roman"/>
          <w:b/>
          <w:sz w:val="20"/>
        </w:rPr>
        <w:t>Daemones</w:t>
      </w:r>
      <w:proofErr w:type="spellEnd"/>
      <w:r>
        <w:rPr>
          <w:rFonts w:ascii="Times New Roman" w:eastAsia="Times New Roman" w:hAnsi="Times New Roman" w:cs="Times New Roman"/>
          <w:b/>
          <w:sz w:val="20"/>
        </w:rPr>
        <w:t xml:space="preserve"> is her father. </w:t>
      </w:r>
      <w:proofErr w:type="spellStart"/>
      <w:r>
        <w:rPr>
          <w:rFonts w:ascii="Times New Roman" w:eastAsia="Times New Roman" w:hAnsi="Times New Roman" w:cs="Times New Roman"/>
          <w:b/>
          <w:sz w:val="20"/>
        </w:rPr>
        <w:t>Messenio’s</w:t>
      </w:r>
      <w:proofErr w:type="spellEnd"/>
      <w:r>
        <w:rPr>
          <w:rFonts w:ascii="Times New Roman" w:eastAsia="Times New Roman" w:hAnsi="Times New Roman" w:cs="Times New Roman"/>
          <w:b/>
          <w:sz w:val="20"/>
        </w:rPr>
        <w:t xml:space="preserve"> master takes advantage of a meal offered by </w:t>
      </w:r>
      <w:proofErr w:type="spellStart"/>
      <w:r>
        <w:rPr>
          <w:rFonts w:ascii="Times New Roman" w:eastAsia="Times New Roman" w:hAnsi="Times New Roman" w:cs="Times New Roman"/>
          <w:b/>
          <w:sz w:val="20"/>
        </w:rPr>
        <w:t>Erotium</w:t>
      </w:r>
      <w:proofErr w:type="spellEnd"/>
      <w:r>
        <w:rPr>
          <w:rFonts w:ascii="Times New Roman" w:eastAsia="Times New Roman" w:hAnsi="Times New Roman" w:cs="Times New Roman"/>
          <w:b/>
          <w:sz w:val="20"/>
        </w:rPr>
        <w:t xml:space="preserve"> that was originally intended for </w:t>
      </w:r>
      <w:proofErr w:type="spellStart"/>
      <w:r>
        <w:rPr>
          <w:rFonts w:ascii="Times New Roman" w:eastAsia="Times New Roman" w:hAnsi="Times New Roman" w:cs="Times New Roman"/>
          <w:b/>
          <w:sz w:val="20"/>
        </w:rPr>
        <w:t>Penicul</w:t>
      </w:r>
      <w:r>
        <w:rPr>
          <w:rFonts w:ascii="Times New Roman" w:eastAsia="Times New Roman" w:hAnsi="Times New Roman" w:cs="Times New Roman"/>
          <w:b/>
          <w:sz w:val="20"/>
        </w:rPr>
        <w:t>us</w:t>
      </w:r>
      <w:proofErr w:type="spellEnd"/>
      <w:r>
        <w:rPr>
          <w:rFonts w:ascii="Times New Roman" w:eastAsia="Times New Roman" w:hAnsi="Times New Roman" w:cs="Times New Roman"/>
          <w:b/>
          <w:sz w:val="20"/>
        </w:rPr>
        <w:t xml:space="preserve"> and his master in a play by this man that was used as the basis for (*)</w:t>
      </w:r>
      <w:r>
        <w:rPr>
          <w:rFonts w:ascii="Times New Roman" w:eastAsia="Times New Roman" w:hAnsi="Times New Roman" w:cs="Times New Roman"/>
          <w:sz w:val="20"/>
        </w:rPr>
        <w:t xml:space="preserve"> Shakespeare’s </w:t>
      </w:r>
      <w:r>
        <w:rPr>
          <w:rFonts w:ascii="Times New Roman" w:eastAsia="Times New Roman" w:hAnsi="Times New Roman" w:cs="Times New Roman"/>
          <w:i/>
          <w:sz w:val="20"/>
        </w:rPr>
        <w:t>The Comedy of Errors</w:t>
      </w:r>
      <w:r>
        <w:rPr>
          <w:rFonts w:ascii="Times New Roman" w:eastAsia="Times New Roman" w:hAnsi="Times New Roman" w:cs="Times New Roman"/>
          <w:sz w:val="20"/>
        </w:rPr>
        <w:t xml:space="preserve">. One of his plays is about </w:t>
      </w:r>
      <w:proofErr w:type="spellStart"/>
      <w:r>
        <w:rPr>
          <w:rFonts w:ascii="Times New Roman" w:eastAsia="Times New Roman" w:hAnsi="Times New Roman" w:cs="Times New Roman"/>
          <w:sz w:val="20"/>
        </w:rPr>
        <w:t>Euclio</w:t>
      </w:r>
      <w:proofErr w:type="spellEnd"/>
      <w:r>
        <w:rPr>
          <w:rFonts w:ascii="Times New Roman" w:eastAsia="Times New Roman" w:hAnsi="Times New Roman" w:cs="Times New Roman"/>
          <w:sz w:val="20"/>
        </w:rPr>
        <w:t>, who is obsessed with guarding the title store of his riches, while another is titled for the type of stock char</w:t>
      </w:r>
      <w:r>
        <w:rPr>
          <w:rFonts w:ascii="Times New Roman" w:eastAsia="Times New Roman" w:hAnsi="Times New Roman" w:cs="Times New Roman"/>
          <w:sz w:val="20"/>
        </w:rPr>
        <w:t xml:space="preserve">acter represented by </w:t>
      </w:r>
      <w:proofErr w:type="spellStart"/>
      <w:r>
        <w:rPr>
          <w:rFonts w:ascii="Times New Roman" w:eastAsia="Times New Roman" w:hAnsi="Times New Roman" w:cs="Times New Roman"/>
          <w:sz w:val="20"/>
        </w:rPr>
        <w:t>Pyrgopolynices</w:t>
      </w:r>
      <w:proofErr w:type="spellEnd"/>
      <w:r>
        <w:rPr>
          <w:rFonts w:ascii="Times New Roman" w:eastAsia="Times New Roman" w:hAnsi="Times New Roman" w:cs="Times New Roman"/>
          <w:sz w:val="20"/>
        </w:rPr>
        <w:t xml:space="preserve">, a braggart soldier. For 10 points, name this author of </w:t>
      </w:r>
      <w:r>
        <w:rPr>
          <w:rFonts w:ascii="Times New Roman" w:eastAsia="Times New Roman" w:hAnsi="Times New Roman" w:cs="Times New Roman"/>
          <w:i/>
          <w:sz w:val="20"/>
        </w:rPr>
        <w:t>Rope</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i/>
          <w:sz w:val="20"/>
        </w:rPr>
        <w:t>Menaechmi</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i/>
          <w:sz w:val="20"/>
        </w:rPr>
        <w:t>The Pot of Gold</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 xml:space="preserve">Miles </w:t>
      </w:r>
      <w:proofErr w:type="spellStart"/>
      <w:r>
        <w:rPr>
          <w:rFonts w:ascii="Times New Roman" w:eastAsia="Times New Roman" w:hAnsi="Times New Roman" w:cs="Times New Roman"/>
          <w:i/>
          <w:sz w:val="20"/>
        </w:rPr>
        <w:t>Gloriosus</w:t>
      </w:r>
      <w:proofErr w:type="spellEnd"/>
      <w:r>
        <w:rPr>
          <w:rFonts w:ascii="Times New Roman" w:eastAsia="Times New Roman" w:hAnsi="Times New Roman" w:cs="Times New Roman"/>
          <w:sz w:val="20"/>
        </w:rPr>
        <w:t>, a Roman comic playwright.</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Plautus</w:t>
      </w:r>
      <w:r>
        <w:rPr>
          <w:rFonts w:ascii="Times New Roman" w:eastAsia="Times New Roman" w:hAnsi="Times New Roman" w:cs="Times New Roman"/>
          <w:sz w:val="20"/>
        </w:rPr>
        <w:t xml:space="preserve"> [or Titus </w:t>
      </w:r>
      <w:proofErr w:type="spellStart"/>
      <w:r>
        <w:rPr>
          <w:rFonts w:ascii="Times New Roman" w:eastAsia="Times New Roman" w:hAnsi="Times New Roman" w:cs="Times New Roman"/>
          <w:sz w:val="20"/>
        </w:rPr>
        <w:t>Maccius</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Plautus</w:t>
      </w:r>
      <w:r>
        <w:rPr>
          <w:rFonts w:ascii="Times New Roman" w:eastAsia="Times New Roman" w:hAnsi="Times New Roman" w:cs="Times New Roman"/>
          <w:sz w:val="20"/>
        </w:rPr>
        <w:t>]</w:t>
      </w:r>
    </w:p>
    <w:p w:rsidR="00144C16" w:rsidRDefault="00144C16">
      <w:pPr>
        <w:keepNext/>
        <w:keepLines/>
        <w:tabs>
          <w:tab w:val="left" w:pos="570"/>
        </w:tabs>
        <w:spacing w:after="0" w:line="240" w:lineRule="auto"/>
      </w:pPr>
    </w:p>
    <w:p w:rsidR="00144C16" w:rsidRDefault="00CD710F">
      <w:pPr>
        <w:keepNext/>
        <w:keepLines/>
        <w:tabs>
          <w:tab w:val="left" w:pos="570"/>
        </w:tabs>
        <w:spacing w:after="0" w:line="240" w:lineRule="auto"/>
      </w:pPr>
      <w:r>
        <w:rPr>
          <w:rFonts w:ascii="Times New Roman" w:eastAsia="Times New Roman" w:hAnsi="Times New Roman" w:cs="Times New Roman"/>
          <w:sz w:val="20"/>
        </w:rPr>
        <w:t xml:space="preserve">10. </w:t>
      </w:r>
      <w:r>
        <w:rPr>
          <w:rFonts w:ascii="Times New Roman" w:eastAsia="Times New Roman" w:hAnsi="Times New Roman" w:cs="Times New Roman"/>
          <w:b/>
          <w:sz w:val="20"/>
        </w:rPr>
        <w:t xml:space="preserve">SNALPs are used for transfection of a kind of molecule used in this process that has a phosphorylated 5’ end and a </w:t>
      </w:r>
      <w:proofErr w:type="spellStart"/>
      <w:r>
        <w:rPr>
          <w:rFonts w:ascii="Times New Roman" w:eastAsia="Times New Roman" w:hAnsi="Times New Roman" w:cs="Times New Roman"/>
          <w:b/>
          <w:sz w:val="20"/>
        </w:rPr>
        <w:t>hydroxylated</w:t>
      </w:r>
      <w:proofErr w:type="spellEnd"/>
      <w:r>
        <w:rPr>
          <w:rFonts w:ascii="Times New Roman" w:eastAsia="Times New Roman" w:hAnsi="Times New Roman" w:cs="Times New Roman"/>
          <w:b/>
          <w:sz w:val="20"/>
        </w:rPr>
        <w:t xml:space="preserve"> 3’ end. Analogs of this process are called quelling in fungi and </w:t>
      </w:r>
      <w:proofErr w:type="spellStart"/>
      <w:r>
        <w:rPr>
          <w:rFonts w:ascii="Times New Roman" w:eastAsia="Times New Roman" w:hAnsi="Times New Roman" w:cs="Times New Roman"/>
          <w:b/>
          <w:sz w:val="20"/>
        </w:rPr>
        <w:t>cosuppression</w:t>
      </w:r>
      <w:proofErr w:type="spellEnd"/>
      <w:r>
        <w:rPr>
          <w:rFonts w:ascii="Times New Roman" w:eastAsia="Times New Roman" w:hAnsi="Times New Roman" w:cs="Times New Roman"/>
          <w:b/>
          <w:sz w:val="20"/>
        </w:rPr>
        <w:t xml:space="preserve"> in plants. Before export from the nucleus, a prec</w:t>
      </w:r>
      <w:r>
        <w:rPr>
          <w:rFonts w:ascii="Times New Roman" w:eastAsia="Times New Roman" w:hAnsi="Times New Roman" w:cs="Times New Roman"/>
          <w:b/>
          <w:sz w:val="20"/>
        </w:rPr>
        <w:t>ursor to one type of molecule involved in this process is cut by the “Microprocessor” complex formed from DGCR8 and</w:t>
      </w:r>
      <w:r>
        <w:rPr>
          <w:rFonts w:ascii="Times New Roman" w:eastAsia="Times New Roman" w:hAnsi="Times New Roman" w:cs="Times New Roman"/>
          <w:sz w:val="20"/>
        </w:rPr>
        <w:t xml:space="preserve"> (*) </w:t>
      </w:r>
      <w:proofErr w:type="spellStart"/>
      <w:r>
        <w:rPr>
          <w:rFonts w:ascii="Times New Roman" w:eastAsia="Times New Roman" w:hAnsi="Times New Roman" w:cs="Times New Roman"/>
          <w:sz w:val="20"/>
        </w:rPr>
        <w:t>Drosha</w:t>
      </w:r>
      <w:proofErr w:type="spellEnd"/>
      <w:r>
        <w:rPr>
          <w:rFonts w:ascii="Times New Roman" w:eastAsia="Times New Roman" w:hAnsi="Times New Roman" w:cs="Times New Roman"/>
          <w:sz w:val="20"/>
        </w:rPr>
        <w:t xml:space="preserve">. One complex used in this process uses </w:t>
      </w:r>
      <w:proofErr w:type="spellStart"/>
      <w:r>
        <w:rPr>
          <w:rFonts w:ascii="Times New Roman" w:eastAsia="Times New Roman" w:hAnsi="Times New Roman" w:cs="Times New Roman"/>
          <w:sz w:val="20"/>
        </w:rPr>
        <w:t>Argonaute</w:t>
      </w:r>
      <w:proofErr w:type="spellEnd"/>
      <w:r>
        <w:rPr>
          <w:rFonts w:ascii="Times New Roman" w:eastAsia="Times New Roman" w:hAnsi="Times New Roman" w:cs="Times New Roman"/>
          <w:sz w:val="20"/>
        </w:rPr>
        <w:t xml:space="preserve"> proteins for catalysis. In this process, Dicer cleaves a double-stranded RNA, cr</w:t>
      </w:r>
      <w:r>
        <w:rPr>
          <w:rFonts w:ascii="Times New Roman" w:eastAsia="Times New Roman" w:hAnsi="Times New Roman" w:cs="Times New Roman"/>
          <w:sz w:val="20"/>
        </w:rPr>
        <w:t xml:space="preserve">eating a guide strand that is incorporated into RISC, which then cleaves a complementary gene transcript. Andrew Fire and Craig Mello won a 2006 Nobel Prize for their work on this phenomenon in </w:t>
      </w:r>
      <w:r>
        <w:rPr>
          <w:rFonts w:ascii="Times New Roman" w:eastAsia="Times New Roman" w:hAnsi="Times New Roman" w:cs="Times New Roman"/>
          <w:i/>
          <w:sz w:val="20"/>
        </w:rPr>
        <w:t xml:space="preserve">C. </w:t>
      </w:r>
      <w:proofErr w:type="spellStart"/>
      <w:r>
        <w:rPr>
          <w:rFonts w:ascii="Times New Roman" w:eastAsia="Times New Roman" w:hAnsi="Times New Roman" w:cs="Times New Roman"/>
          <w:i/>
          <w:sz w:val="20"/>
        </w:rPr>
        <w:t>elegans</w:t>
      </w:r>
      <w:proofErr w:type="spellEnd"/>
      <w:r>
        <w:rPr>
          <w:rFonts w:ascii="Times New Roman" w:eastAsia="Times New Roman" w:hAnsi="Times New Roman" w:cs="Times New Roman"/>
          <w:sz w:val="20"/>
        </w:rPr>
        <w:t>. For 10 points, name this process in which microRNA</w:t>
      </w:r>
      <w:r>
        <w:rPr>
          <w:rFonts w:ascii="Times New Roman" w:eastAsia="Times New Roman" w:hAnsi="Times New Roman" w:cs="Times New Roman"/>
          <w:sz w:val="20"/>
        </w:rPr>
        <w:t>s or siRNAs cause post-transcriptional gene silencing.</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RNA interference</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RNAi</w:t>
      </w:r>
      <w:proofErr w:type="spellEnd"/>
      <w:r>
        <w:rPr>
          <w:rFonts w:ascii="Times New Roman" w:eastAsia="Times New Roman" w:hAnsi="Times New Roman" w:cs="Times New Roman"/>
          <w:sz w:val="20"/>
        </w:rPr>
        <w:t>; prompt on “gene silencing,” “post-translational gene silencing,” or “PTGS”]</w:t>
      </w:r>
    </w:p>
    <w:p w:rsidR="00144C16" w:rsidRDefault="00144C16">
      <w:pPr>
        <w:keepNext/>
        <w:keepLines/>
        <w:tabs>
          <w:tab w:val="left" w:pos="570"/>
        </w:tabs>
        <w:spacing w:after="0" w:line="240" w:lineRule="auto"/>
      </w:pPr>
    </w:p>
    <w:p w:rsidR="00144C16" w:rsidRDefault="00CD710F">
      <w:pPr>
        <w:keepNext/>
        <w:keepLines/>
        <w:tabs>
          <w:tab w:val="left" w:pos="570"/>
        </w:tabs>
        <w:spacing w:after="0" w:line="240" w:lineRule="auto"/>
      </w:pPr>
      <w:r>
        <w:rPr>
          <w:rFonts w:ascii="Times New Roman" w:eastAsia="Times New Roman" w:hAnsi="Times New Roman" w:cs="Times New Roman"/>
          <w:sz w:val="20"/>
        </w:rPr>
        <w:lastRenderedPageBreak/>
        <w:t xml:space="preserve">11. </w:t>
      </w:r>
      <w:r>
        <w:rPr>
          <w:rFonts w:ascii="Times New Roman" w:eastAsia="Times New Roman" w:hAnsi="Times New Roman" w:cs="Times New Roman"/>
          <w:b/>
          <w:sz w:val="20"/>
        </w:rPr>
        <w:t>In the tenth chapter of this novel, the protagonist receives unhelpful advice about h</w:t>
      </w:r>
      <w:r>
        <w:rPr>
          <w:rFonts w:ascii="Times New Roman" w:eastAsia="Times New Roman" w:hAnsi="Times New Roman" w:cs="Times New Roman"/>
          <w:b/>
          <w:sz w:val="20"/>
        </w:rPr>
        <w:t xml:space="preserve">aving the tailor </w:t>
      </w:r>
      <w:proofErr w:type="spellStart"/>
      <w:r>
        <w:rPr>
          <w:rFonts w:ascii="Times New Roman" w:eastAsia="Times New Roman" w:hAnsi="Times New Roman" w:cs="Times New Roman"/>
          <w:b/>
          <w:sz w:val="20"/>
        </w:rPr>
        <w:t>Tookey</w:t>
      </w:r>
      <w:proofErr w:type="spellEnd"/>
      <w:r>
        <w:rPr>
          <w:rFonts w:ascii="Times New Roman" w:eastAsia="Times New Roman" w:hAnsi="Times New Roman" w:cs="Times New Roman"/>
          <w:b/>
          <w:sz w:val="20"/>
        </w:rPr>
        <w:t xml:space="preserve"> make him a Sunday suit from Mr. Macey but is cheered by the famous lard-cakes provided by a wheelwright’s wife. A character in this novel dies after a late-night ride in which he cripples his brother’s prize horse Wildfire. Another </w:t>
      </w:r>
      <w:r>
        <w:rPr>
          <w:rFonts w:ascii="Times New Roman" w:eastAsia="Times New Roman" w:hAnsi="Times New Roman" w:cs="Times New Roman"/>
          <w:b/>
          <w:sz w:val="20"/>
        </w:rPr>
        <w:t>character in this novel is able to marry (*)</w:t>
      </w:r>
      <w:r>
        <w:rPr>
          <w:rFonts w:ascii="Times New Roman" w:eastAsia="Times New Roman" w:hAnsi="Times New Roman" w:cs="Times New Roman"/>
          <w:sz w:val="20"/>
        </w:rPr>
        <w:t xml:space="preserve"> Nancy </w:t>
      </w:r>
      <w:proofErr w:type="spellStart"/>
      <w:r>
        <w:rPr>
          <w:rFonts w:ascii="Times New Roman" w:eastAsia="Times New Roman" w:hAnsi="Times New Roman" w:cs="Times New Roman"/>
          <w:sz w:val="20"/>
        </w:rPr>
        <w:t>Lammeter</w:t>
      </w:r>
      <w:proofErr w:type="spellEnd"/>
      <w:r>
        <w:rPr>
          <w:rFonts w:ascii="Times New Roman" w:eastAsia="Times New Roman" w:hAnsi="Times New Roman" w:cs="Times New Roman"/>
          <w:sz w:val="20"/>
        </w:rPr>
        <w:t xml:space="preserve"> after revealing that his previous wife, the opium addict Molly </w:t>
      </w:r>
      <w:proofErr w:type="spellStart"/>
      <w:r>
        <w:rPr>
          <w:rFonts w:ascii="Times New Roman" w:eastAsia="Times New Roman" w:hAnsi="Times New Roman" w:cs="Times New Roman"/>
          <w:sz w:val="20"/>
        </w:rPr>
        <w:t>Farren</w:t>
      </w:r>
      <w:proofErr w:type="spellEnd"/>
      <w:r>
        <w:rPr>
          <w:rFonts w:ascii="Times New Roman" w:eastAsia="Times New Roman" w:hAnsi="Times New Roman" w:cs="Times New Roman"/>
          <w:sz w:val="20"/>
        </w:rPr>
        <w:t>, had frozen to death. The protagonist of this novel is framed for theft by William Dane and kicked out of Lantern Yard, then l</w:t>
      </w:r>
      <w:r>
        <w:rPr>
          <w:rFonts w:ascii="Times New Roman" w:eastAsia="Times New Roman" w:hAnsi="Times New Roman" w:cs="Times New Roman"/>
          <w:sz w:val="20"/>
        </w:rPr>
        <w:t xml:space="preserve">ater has his hoard of gold stolen by Dunstan Cass, but eventually finds happiness after adopting </w:t>
      </w:r>
      <w:proofErr w:type="spellStart"/>
      <w:r>
        <w:rPr>
          <w:rFonts w:ascii="Times New Roman" w:eastAsia="Times New Roman" w:hAnsi="Times New Roman" w:cs="Times New Roman"/>
          <w:sz w:val="20"/>
        </w:rPr>
        <w:t>Eppie</w:t>
      </w:r>
      <w:proofErr w:type="spellEnd"/>
      <w:r>
        <w:rPr>
          <w:rFonts w:ascii="Times New Roman" w:eastAsia="Times New Roman" w:hAnsi="Times New Roman" w:cs="Times New Roman"/>
          <w:sz w:val="20"/>
        </w:rPr>
        <w:t xml:space="preserve">. For 10 points, identify this 1861 novel about a “weaver of </w:t>
      </w:r>
      <w:proofErr w:type="spellStart"/>
      <w:r>
        <w:rPr>
          <w:rFonts w:ascii="Times New Roman" w:eastAsia="Times New Roman" w:hAnsi="Times New Roman" w:cs="Times New Roman"/>
          <w:sz w:val="20"/>
        </w:rPr>
        <w:t>Raveloe</w:t>
      </w:r>
      <w:proofErr w:type="spellEnd"/>
      <w:r>
        <w:rPr>
          <w:rFonts w:ascii="Times New Roman" w:eastAsia="Times New Roman" w:hAnsi="Times New Roman" w:cs="Times New Roman"/>
          <w:sz w:val="20"/>
        </w:rPr>
        <w:t>”, written by George Eliot.</w:t>
      </w:r>
      <w:r>
        <w:rPr>
          <w:rFonts w:ascii="Times New Roman" w:eastAsia="Times New Roman" w:hAnsi="Times New Roman" w:cs="Times New Roman"/>
          <w:sz w:val="20"/>
        </w:rPr>
        <w:br/>
        <w:t xml:space="preserve">ANSWER: </w:t>
      </w:r>
      <w:r>
        <w:rPr>
          <w:rFonts w:ascii="Times New Roman" w:eastAsia="Times New Roman" w:hAnsi="Times New Roman" w:cs="Times New Roman"/>
          <w:b/>
          <w:i/>
          <w:sz w:val="20"/>
          <w:u w:val="single"/>
        </w:rPr>
        <w:t xml:space="preserve">Silas </w:t>
      </w:r>
      <w:proofErr w:type="spellStart"/>
      <w:r>
        <w:rPr>
          <w:rFonts w:ascii="Times New Roman" w:eastAsia="Times New Roman" w:hAnsi="Times New Roman" w:cs="Times New Roman"/>
          <w:b/>
          <w:i/>
          <w:sz w:val="20"/>
          <w:u w:val="single"/>
        </w:rPr>
        <w:t>Marner</w:t>
      </w:r>
      <w:proofErr w:type="spellEnd"/>
      <w:r>
        <w:rPr>
          <w:rFonts w:ascii="Times New Roman" w:eastAsia="Times New Roman" w:hAnsi="Times New Roman" w:cs="Times New Roman"/>
          <w:i/>
          <w:sz w:val="20"/>
        </w:rPr>
        <w:t xml:space="preserve">: The Weaver of </w:t>
      </w:r>
      <w:proofErr w:type="spellStart"/>
      <w:r>
        <w:rPr>
          <w:rFonts w:ascii="Times New Roman" w:eastAsia="Times New Roman" w:hAnsi="Times New Roman" w:cs="Times New Roman"/>
          <w:i/>
          <w:sz w:val="20"/>
        </w:rPr>
        <w:t>Raveloe</w:t>
      </w:r>
      <w:proofErr w:type="spellEnd"/>
    </w:p>
    <w:p w:rsidR="00144C16" w:rsidRDefault="00144C16">
      <w:pPr>
        <w:keepNext/>
        <w:keepLines/>
        <w:tabs>
          <w:tab w:val="left" w:pos="570"/>
        </w:tabs>
        <w:spacing w:after="0" w:line="240" w:lineRule="auto"/>
      </w:pPr>
    </w:p>
    <w:p w:rsidR="00144C16" w:rsidRDefault="00CD710F">
      <w:pPr>
        <w:keepNext/>
        <w:keepLines/>
        <w:tabs>
          <w:tab w:val="left" w:pos="570"/>
        </w:tabs>
        <w:spacing w:after="0" w:line="240" w:lineRule="auto"/>
      </w:pPr>
      <w:r>
        <w:rPr>
          <w:rFonts w:ascii="Times New Roman" w:eastAsia="Times New Roman" w:hAnsi="Times New Roman" w:cs="Times New Roman"/>
          <w:sz w:val="20"/>
        </w:rPr>
        <w:t xml:space="preserve">12. </w:t>
      </w:r>
      <w:r>
        <w:rPr>
          <w:rFonts w:ascii="Times New Roman" w:eastAsia="Times New Roman" w:hAnsi="Times New Roman" w:cs="Times New Roman"/>
          <w:b/>
          <w:sz w:val="20"/>
        </w:rPr>
        <w:t xml:space="preserve">One of these characters threatens to flood a mountain pass but is mollified when his foe commits suicide and gives his bones to his parents. Decorative motifs often depict one or more of the “nine sons” of these figures. One of these characters loses both </w:t>
      </w:r>
      <w:r>
        <w:rPr>
          <w:rFonts w:ascii="Times New Roman" w:eastAsia="Times New Roman" w:hAnsi="Times New Roman" w:cs="Times New Roman"/>
          <w:b/>
          <w:sz w:val="20"/>
        </w:rPr>
        <w:t xml:space="preserve">his third son and his </w:t>
      </w:r>
      <w:proofErr w:type="spellStart"/>
      <w:r>
        <w:rPr>
          <w:rFonts w:ascii="Times New Roman" w:eastAsia="Times New Roman" w:hAnsi="Times New Roman" w:cs="Times New Roman"/>
          <w:b/>
          <w:sz w:val="20"/>
        </w:rPr>
        <w:t>lizardlike</w:t>
      </w:r>
      <w:proofErr w:type="spellEnd"/>
      <w:r>
        <w:rPr>
          <w:rFonts w:ascii="Times New Roman" w:eastAsia="Times New Roman" w:hAnsi="Times New Roman" w:cs="Times New Roman"/>
          <w:b/>
          <w:sz w:val="20"/>
        </w:rPr>
        <w:t xml:space="preserve"> servant Li Gen to the warrior deity </w:t>
      </w:r>
      <w:proofErr w:type="spellStart"/>
      <w:r>
        <w:rPr>
          <w:rFonts w:ascii="Times New Roman" w:eastAsia="Times New Roman" w:hAnsi="Times New Roman" w:cs="Times New Roman"/>
          <w:b/>
          <w:sz w:val="20"/>
        </w:rPr>
        <w:t>Nezha</w:t>
      </w:r>
      <w:proofErr w:type="spellEnd"/>
      <w:r>
        <w:rPr>
          <w:rFonts w:ascii="Times New Roman" w:eastAsia="Times New Roman" w:hAnsi="Times New Roman" w:cs="Times New Roman"/>
          <w:b/>
          <w:sz w:val="20"/>
        </w:rPr>
        <w:t>. In a different story, that one of these characters offers a seemingly-useless iron pillar that turns out to be a size-changing magical staff to (*)</w:t>
      </w:r>
      <w:r>
        <w:rPr>
          <w:rFonts w:ascii="Times New Roman" w:eastAsia="Times New Roman" w:hAnsi="Times New Roman" w:cs="Times New Roman"/>
          <w:sz w:val="20"/>
        </w:rPr>
        <w:t xml:space="preserve"> Sun </w:t>
      </w:r>
      <w:proofErr w:type="spellStart"/>
      <w:r>
        <w:rPr>
          <w:rFonts w:ascii="Times New Roman" w:eastAsia="Times New Roman" w:hAnsi="Times New Roman" w:cs="Times New Roman"/>
          <w:sz w:val="20"/>
        </w:rPr>
        <w:t>Wukong</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Ao</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Guang</w:t>
      </w:r>
      <w:proofErr w:type="spellEnd"/>
      <w:r>
        <w:rPr>
          <w:rFonts w:ascii="Times New Roman" w:eastAsia="Times New Roman" w:hAnsi="Times New Roman" w:cs="Times New Roman"/>
          <w:sz w:val="20"/>
        </w:rPr>
        <w:t xml:space="preserve"> is one of t</w:t>
      </w:r>
      <w:r>
        <w:rPr>
          <w:rFonts w:ascii="Times New Roman" w:eastAsia="Times New Roman" w:hAnsi="Times New Roman" w:cs="Times New Roman"/>
          <w:sz w:val="20"/>
        </w:rPr>
        <w:t xml:space="preserve">he four kings of these beings that rule over the four oceans. These creatures are the </w:t>
      </w:r>
      <w:r>
        <w:rPr>
          <w:rFonts w:ascii="Times New Roman" w:eastAsia="Times New Roman" w:hAnsi="Times New Roman" w:cs="Times New Roman"/>
          <w:i/>
          <w:sz w:val="20"/>
        </w:rPr>
        <w:t>yang</w:t>
      </w:r>
      <w:r>
        <w:rPr>
          <w:rFonts w:ascii="Times New Roman" w:eastAsia="Times New Roman" w:hAnsi="Times New Roman" w:cs="Times New Roman"/>
          <w:sz w:val="20"/>
        </w:rPr>
        <w:t xml:space="preserve"> counterpart to the </w:t>
      </w:r>
      <w:r>
        <w:rPr>
          <w:rFonts w:ascii="Times New Roman" w:eastAsia="Times New Roman" w:hAnsi="Times New Roman" w:cs="Times New Roman"/>
          <w:i/>
          <w:sz w:val="20"/>
        </w:rPr>
        <w:t>yin</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fenghuang</w:t>
      </w:r>
      <w:proofErr w:type="spellEnd"/>
      <w:r>
        <w:rPr>
          <w:rFonts w:ascii="Times New Roman" w:eastAsia="Times New Roman" w:hAnsi="Times New Roman" w:cs="Times New Roman"/>
          <w:sz w:val="20"/>
        </w:rPr>
        <w:t>. For 10 points, identify these creatures, the only mythical beings represented in the Chinese zodiac.</w:t>
      </w:r>
      <w:r>
        <w:rPr>
          <w:rFonts w:ascii="Times New Roman" w:eastAsia="Times New Roman" w:hAnsi="Times New Roman" w:cs="Times New Roman"/>
          <w:sz w:val="20"/>
        </w:rPr>
        <w:br/>
        <w:t xml:space="preserve">ANSWER: Chinese </w:t>
      </w:r>
      <w:r>
        <w:rPr>
          <w:rFonts w:ascii="Times New Roman" w:eastAsia="Times New Roman" w:hAnsi="Times New Roman" w:cs="Times New Roman"/>
          <w:b/>
          <w:sz w:val="20"/>
          <w:u w:val="single"/>
        </w:rPr>
        <w:t>dragon</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lo</w:t>
      </w:r>
      <w:r>
        <w:rPr>
          <w:rFonts w:ascii="Times New Roman" w:eastAsia="Times New Roman" w:hAnsi="Times New Roman" w:cs="Times New Roman"/>
          <w:b/>
          <w:sz w:val="20"/>
          <w:u w:val="single"/>
        </w:rPr>
        <w:t>ng</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dragon</w:t>
      </w:r>
      <w:r>
        <w:rPr>
          <w:rFonts w:ascii="Times New Roman" w:eastAsia="Times New Roman" w:hAnsi="Times New Roman" w:cs="Times New Roman"/>
          <w:sz w:val="20"/>
        </w:rPr>
        <w:t xml:space="preserve"> kings; accept “that’s a fucking </w:t>
      </w:r>
      <w:r>
        <w:rPr>
          <w:rFonts w:ascii="Times New Roman" w:eastAsia="Times New Roman" w:hAnsi="Times New Roman" w:cs="Times New Roman"/>
          <w:b/>
          <w:sz w:val="20"/>
          <w:u w:val="single"/>
        </w:rPr>
        <w:t>Chinese myth dragon</w:t>
      </w:r>
      <w:r>
        <w:rPr>
          <w:rFonts w:ascii="Times New Roman" w:eastAsia="Times New Roman" w:hAnsi="Times New Roman" w:cs="Times New Roman"/>
          <w:sz w:val="20"/>
        </w:rPr>
        <w:t>”]</w:t>
      </w:r>
    </w:p>
    <w:p w:rsidR="00144C16" w:rsidRDefault="00144C16">
      <w:pPr>
        <w:keepNext/>
        <w:keepLines/>
        <w:tabs>
          <w:tab w:val="left" w:pos="570"/>
        </w:tabs>
        <w:spacing w:after="0" w:line="240" w:lineRule="auto"/>
      </w:pPr>
    </w:p>
    <w:p w:rsidR="00144C16" w:rsidRDefault="00CD710F">
      <w:pPr>
        <w:keepNext/>
        <w:keepLines/>
        <w:tabs>
          <w:tab w:val="left" w:pos="570"/>
        </w:tabs>
        <w:spacing w:after="0" w:line="240" w:lineRule="auto"/>
      </w:pPr>
      <w:r>
        <w:rPr>
          <w:rFonts w:ascii="Times New Roman" w:eastAsia="Times New Roman" w:hAnsi="Times New Roman" w:cs="Times New Roman"/>
          <w:sz w:val="20"/>
        </w:rPr>
        <w:t xml:space="preserve">13. </w:t>
      </w:r>
      <w:r>
        <w:rPr>
          <w:rFonts w:ascii="Times New Roman" w:eastAsia="Times New Roman" w:hAnsi="Times New Roman" w:cs="Times New Roman"/>
          <w:b/>
          <w:sz w:val="20"/>
        </w:rPr>
        <w:t>The current holder of this position remarked that "housewives…need to understand as they do the ironing" that their power bills are going to rise. That comment led to a speech by a pr</w:t>
      </w:r>
      <w:r>
        <w:rPr>
          <w:rFonts w:ascii="Times New Roman" w:eastAsia="Times New Roman" w:hAnsi="Times New Roman" w:cs="Times New Roman"/>
          <w:b/>
          <w:sz w:val="20"/>
        </w:rPr>
        <w:t>evious holder of this position who said "the government will not be lectured about sexism and misogyny…not now, not ever." In 2012, radio broadcaster Alan Jones remarked that a holder of this post's father "died a few weeks ago of shame." In 2008, a man in</w:t>
      </w:r>
      <w:r>
        <w:rPr>
          <w:rFonts w:ascii="Times New Roman" w:eastAsia="Times New Roman" w:hAnsi="Times New Roman" w:cs="Times New Roman"/>
          <w:b/>
          <w:sz w:val="20"/>
        </w:rPr>
        <w:t xml:space="preserve"> this post read an (*)</w:t>
      </w:r>
      <w:r>
        <w:rPr>
          <w:rFonts w:ascii="Times New Roman" w:eastAsia="Times New Roman" w:hAnsi="Times New Roman" w:cs="Times New Roman"/>
          <w:sz w:val="20"/>
        </w:rPr>
        <w:t xml:space="preserve"> apology for the "stolen generations." This position, which is held by members of the Country, Labor, and Liberal Parties, was held in recent years by John Howard and Julia Gillard. For 10 points, name this position currently held by </w:t>
      </w:r>
      <w:r>
        <w:rPr>
          <w:rFonts w:ascii="Times New Roman" w:eastAsia="Times New Roman" w:hAnsi="Times New Roman" w:cs="Times New Roman"/>
          <w:sz w:val="20"/>
        </w:rPr>
        <w:t>Tony Abbott, who is the leader of a commonwealth.</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Prime Minister</w:t>
      </w:r>
      <w:r>
        <w:rPr>
          <w:rFonts w:ascii="Times New Roman" w:eastAsia="Times New Roman" w:hAnsi="Times New Roman" w:cs="Times New Roman"/>
          <w:sz w:val="20"/>
        </w:rPr>
        <w:t xml:space="preserve"> of </w:t>
      </w:r>
      <w:r>
        <w:rPr>
          <w:rFonts w:ascii="Times New Roman" w:eastAsia="Times New Roman" w:hAnsi="Times New Roman" w:cs="Times New Roman"/>
          <w:b/>
          <w:sz w:val="20"/>
          <w:u w:val="single"/>
        </w:rPr>
        <w:t>Australia</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PM</w:t>
      </w:r>
      <w:r>
        <w:rPr>
          <w:rFonts w:ascii="Times New Roman" w:eastAsia="Times New Roman" w:hAnsi="Times New Roman" w:cs="Times New Roman"/>
          <w:sz w:val="20"/>
        </w:rPr>
        <w:t xml:space="preserve"> of </w:t>
      </w:r>
      <w:r>
        <w:rPr>
          <w:rFonts w:ascii="Times New Roman" w:eastAsia="Times New Roman" w:hAnsi="Times New Roman" w:cs="Times New Roman"/>
          <w:b/>
          <w:sz w:val="20"/>
          <w:u w:val="single"/>
        </w:rPr>
        <w:t>Australia</w:t>
      </w:r>
      <w:r>
        <w:rPr>
          <w:rFonts w:ascii="Times New Roman" w:eastAsia="Times New Roman" w:hAnsi="Times New Roman" w:cs="Times New Roman"/>
          <w:sz w:val="20"/>
        </w:rPr>
        <w:t>; accept different word orders]</w:t>
      </w:r>
    </w:p>
    <w:p w:rsidR="00144C16" w:rsidRDefault="00144C16">
      <w:pPr>
        <w:keepNext/>
        <w:keepLines/>
        <w:tabs>
          <w:tab w:val="left" w:pos="570"/>
        </w:tabs>
        <w:spacing w:after="0" w:line="240" w:lineRule="auto"/>
      </w:pPr>
    </w:p>
    <w:p w:rsidR="00144C16" w:rsidRDefault="00CD710F">
      <w:pPr>
        <w:keepNext/>
        <w:keepLines/>
        <w:tabs>
          <w:tab w:val="left" w:pos="570"/>
        </w:tabs>
        <w:spacing w:after="0" w:line="240" w:lineRule="auto"/>
      </w:pPr>
      <w:r>
        <w:rPr>
          <w:rFonts w:ascii="Times New Roman" w:eastAsia="Times New Roman" w:hAnsi="Times New Roman" w:cs="Times New Roman"/>
          <w:sz w:val="20"/>
        </w:rPr>
        <w:t xml:space="preserve">14. </w:t>
      </w:r>
      <w:r>
        <w:rPr>
          <w:rFonts w:ascii="Times New Roman" w:eastAsia="Times New Roman" w:hAnsi="Times New Roman" w:cs="Times New Roman"/>
          <w:b/>
          <w:sz w:val="20"/>
        </w:rPr>
        <w:t>A member of this family who went to Dartmouth is mockingly called "Mr. Einstein" and "Joe College." When talking w</w:t>
      </w:r>
      <w:r>
        <w:rPr>
          <w:rFonts w:ascii="Times New Roman" w:eastAsia="Times New Roman" w:hAnsi="Times New Roman" w:cs="Times New Roman"/>
          <w:b/>
          <w:sz w:val="20"/>
        </w:rPr>
        <w:t>ith a member, Senator Pat Geary from Nevada mispronounces this family's name. Members get into a fight after one announces his enlistment in the Marines during his father's birthday party. This family acquires its name after</w:t>
      </w:r>
      <w:r>
        <w:rPr>
          <w:rFonts w:ascii="Times New Roman" w:eastAsia="Times New Roman" w:hAnsi="Times New Roman" w:cs="Times New Roman"/>
          <w:sz w:val="20"/>
        </w:rPr>
        <w:t xml:space="preserve"> Ellis Island workers confuse th</w:t>
      </w:r>
      <w:r>
        <w:rPr>
          <w:rFonts w:ascii="Times New Roman" w:eastAsia="Times New Roman" w:hAnsi="Times New Roman" w:cs="Times New Roman"/>
          <w:sz w:val="20"/>
        </w:rPr>
        <w:t xml:space="preserve">e patriarch's hometown for his last name. A member continually repeats "I do renounce them" while the camera cuts to his various rivals being shot. That member of this family retrieves a gun from a bathroom to kill </w:t>
      </w:r>
      <w:proofErr w:type="spellStart"/>
      <w:r>
        <w:rPr>
          <w:rFonts w:ascii="Times New Roman" w:eastAsia="Times New Roman" w:hAnsi="Times New Roman" w:cs="Times New Roman"/>
          <w:sz w:val="20"/>
        </w:rPr>
        <w:t>Sollozzo</w:t>
      </w:r>
      <w:proofErr w:type="spellEnd"/>
      <w:r>
        <w:rPr>
          <w:rFonts w:ascii="Times New Roman" w:eastAsia="Times New Roman" w:hAnsi="Times New Roman" w:cs="Times New Roman"/>
          <w:sz w:val="20"/>
        </w:rPr>
        <w:t xml:space="preserve"> and he orders the heads of the F</w:t>
      </w:r>
      <w:r>
        <w:rPr>
          <w:rFonts w:ascii="Times New Roman" w:eastAsia="Times New Roman" w:hAnsi="Times New Roman" w:cs="Times New Roman"/>
          <w:sz w:val="20"/>
        </w:rPr>
        <w:t xml:space="preserve">our Families killed during the baptism of his nephew. For 10 points, name this family of Vito and Michael from </w:t>
      </w:r>
      <w:r>
        <w:rPr>
          <w:rFonts w:ascii="Times New Roman" w:eastAsia="Times New Roman" w:hAnsi="Times New Roman" w:cs="Times New Roman"/>
          <w:i/>
          <w:sz w:val="20"/>
        </w:rPr>
        <w:t>The Godfather</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Corleone</w:t>
      </w:r>
      <w:r>
        <w:rPr>
          <w:rFonts w:ascii="Times New Roman" w:eastAsia="Times New Roman" w:hAnsi="Times New Roman" w:cs="Times New Roman"/>
          <w:sz w:val="20"/>
        </w:rPr>
        <w:t xml:space="preserve"> [accept </w:t>
      </w:r>
      <w:proofErr w:type="spellStart"/>
      <w:r>
        <w:rPr>
          <w:rFonts w:ascii="Times New Roman" w:eastAsia="Times New Roman" w:hAnsi="Times New Roman" w:cs="Times New Roman"/>
          <w:b/>
          <w:sz w:val="20"/>
          <w:u w:val="single"/>
        </w:rPr>
        <w:t>Andolini</w:t>
      </w:r>
      <w:proofErr w:type="spellEnd"/>
      <w:r>
        <w:rPr>
          <w:rFonts w:ascii="Times New Roman" w:eastAsia="Times New Roman" w:hAnsi="Times New Roman" w:cs="Times New Roman"/>
          <w:sz w:val="20"/>
        </w:rPr>
        <w:t>]</w:t>
      </w:r>
    </w:p>
    <w:p w:rsidR="00144C16" w:rsidRDefault="00144C16">
      <w:pPr>
        <w:keepNext/>
        <w:keepLines/>
        <w:tabs>
          <w:tab w:val="left" w:pos="570"/>
        </w:tabs>
        <w:spacing w:after="0" w:line="240" w:lineRule="auto"/>
      </w:pPr>
    </w:p>
    <w:p w:rsidR="00144C16" w:rsidRDefault="00CD710F">
      <w:pPr>
        <w:keepNext/>
        <w:keepLines/>
        <w:tabs>
          <w:tab w:val="left" w:pos="570"/>
        </w:tabs>
        <w:spacing w:after="0" w:line="240" w:lineRule="auto"/>
      </w:pPr>
      <w:r>
        <w:rPr>
          <w:rFonts w:ascii="Times New Roman" w:eastAsia="Times New Roman" w:hAnsi="Times New Roman" w:cs="Times New Roman"/>
          <w:sz w:val="20"/>
        </w:rPr>
        <w:t xml:space="preserve">15. </w:t>
      </w:r>
      <w:r>
        <w:rPr>
          <w:rFonts w:ascii="Times New Roman" w:eastAsia="Times New Roman" w:hAnsi="Times New Roman" w:cs="Times New Roman"/>
          <w:b/>
          <w:sz w:val="20"/>
        </w:rPr>
        <w:t xml:space="preserve">This simplest molecule containing this functional group is produced alongside three water molecules from methane, oxygen, and another reactant in the </w:t>
      </w:r>
      <w:proofErr w:type="spellStart"/>
      <w:r>
        <w:rPr>
          <w:rFonts w:ascii="Times New Roman" w:eastAsia="Times New Roman" w:hAnsi="Times New Roman" w:cs="Times New Roman"/>
          <w:b/>
          <w:sz w:val="20"/>
        </w:rPr>
        <w:t>Andrussow</w:t>
      </w:r>
      <w:proofErr w:type="spellEnd"/>
      <w:r>
        <w:rPr>
          <w:rFonts w:ascii="Times New Roman" w:eastAsia="Times New Roman" w:hAnsi="Times New Roman" w:cs="Times New Roman"/>
          <w:b/>
          <w:sz w:val="20"/>
        </w:rPr>
        <w:t xml:space="preserve"> process. </w:t>
      </w:r>
      <w:proofErr w:type="spellStart"/>
      <w:r>
        <w:rPr>
          <w:rFonts w:ascii="Times New Roman" w:eastAsia="Times New Roman" w:hAnsi="Times New Roman" w:cs="Times New Roman"/>
          <w:b/>
          <w:sz w:val="20"/>
        </w:rPr>
        <w:t>Elsner’s</w:t>
      </w:r>
      <w:proofErr w:type="spellEnd"/>
      <w:r>
        <w:rPr>
          <w:rFonts w:ascii="Times New Roman" w:eastAsia="Times New Roman" w:hAnsi="Times New Roman" w:cs="Times New Roman"/>
          <w:b/>
          <w:sz w:val="20"/>
        </w:rPr>
        <w:t xml:space="preserve"> equation gives the amount of gold that can be dissolved when reacted with this</w:t>
      </w:r>
      <w:r>
        <w:rPr>
          <w:rFonts w:ascii="Times New Roman" w:eastAsia="Times New Roman" w:hAnsi="Times New Roman" w:cs="Times New Roman"/>
          <w:b/>
          <w:sz w:val="20"/>
        </w:rPr>
        <w:t xml:space="preserve"> functional group in a process that accounts for 13% of the world’s usage of compounds containing this moiety. The compound </w:t>
      </w:r>
      <w:proofErr w:type="spellStart"/>
      <w:r>
        <w:rPr>
          <w:rFonts w:ascii="Times New Roman" w:eastAsia="Times New Roman" w:hAnsi="Times New Roman" w:cs="Times New Roman"/>
          <w:b/>
          <w:sz w:val="20"/>
        </w:rPr>
        <w:t>hydroxocobalamin</w:t>
      </w:r>
      <w:proofErr w:type="spellEnd"/>
      <w:r>
        <w:rPr>
          <w:rFonts w:ascii="Times New Roman" w:eastAsia="Times New Roman" w:hAnsi="Times New Roman" w:cs="Times New Roman"/>
          <w:b/>
          <w:sz w:val="20"/>
        </w:rPr>
        <w:t xml:space="preserve"> reacts with this moiety to produce a compound that is safe for the body to process. The presence of this moiety in </w:t>
      </w:r>
      <w:r>
        <w:rPr>
          <w:rFonts w:ascii="Times New Roman" w:eastAsia="Times New Roman" w:hAnsi="Times New Roman" w:cs="Times New Roman"/>
          <w:b/>
          <w:sz w:val="20"/>
        </w:rPr>
        <w:t xml:space="preserve">a sample can be tested by adding </w:t>
      </w:r>
      <w:proofErr w:type="gramStart"/>
      <w:r>
        <w:rPr>
          <w:rFonts w:ascii="Times New Roman" w:eastAsia="Times New Roman" w:hAnsi="Times New Roman" w:cs="Times New Roman"/>
          <w:b/>
          <w:sz w:val="20"/>
        </w:rPr>
        <w:t>iron(</w:t>
      </w:r>
      <w:proofErr w:type="gramEnd"/>
      <w:r>
        <w:rPr>
          <w:rFonts w:ascii="Times New Roman" w:eastAsia="Times New Roman" w:hAnsi="Times New Roman" w:cs="Times New Roman"/>
          <w:b/>
          <w:sz w:val="20"/>
        </w:rPr>
        <w:t>II) sulfate to see if a (*)</w:t>
      </w:r>
      <w:r>
        <w:rPr>
          <w:rFonts w:ascii="Times New Roman" w:eastAsia="Times New Roman" w:hAnsi="Times New Roman" w:cs="Times New Roman"/>
          <w:sz w:val="20"/>
        </w:rPr>
        <w:t xml:space="preserve"> blue color results. This moiety is isoelectronic with carbon monoxide. When it is bonded to hydrogen, it forms a liquid or gas with the smell of bitter almonds that is sometimes called pruss</w:t>
      </w:r>
      <w:r>
        <w:rPr>
          <w:rFonts w:ascii="Times New Roman" w:eastAsia="Times New Roman" w:hAnsi="Times New Roman" w:cs="Times New Roman"/>
          <w:sz w:val="20"/>
        </w:rPr>
        <w:t>ic acid. For 10 points, name this functional group consisting of a carbon triple-bonded to a nitrogen.</w:t>
      </w:r>
      <w:r>
        <w:rPr>
          <w:rFonts w:ascii="Times New Roman" w:eastAsia="Times New Roman" w:hAnsi="Times New Roman" w:cs="Times New Roman"/>
          <w:sz w:val="20"/>
        </w:rPr>
        <w:br/>
        <w:t xml:space="preserve">ANSWER: </w:t>
      </w:r>
      <w:proofErr w:type="spellStart"/>
      <w:r>
        <w:rPr>
          <w:rFonts w:ascii="Times New Roman" w:eastAsia="Times New Roman" w:hAnsi="Times New Roman" w:cs="Times New Roman"/>
          <w:b/>
          <w:sz w:val="20"/>
          <w:u w:val="single"/>
        </w:rPr>
        <w:t>cyano</w:t>
      </w:r>
      <w:proofErr w:type="spellEnd"/>
      <w:r>
        <w:rPr>
          <w:rFonts w:ascii="Times New Roman" w:eastAsia="Times New Roman" w:hAnsi="Times New Roman" w:cs="Times New Roman"/>
          <w:sz w:val="20"/>
        </w:rPr>
        <w:t xml:space="preserve"> group [accept </w:t>
      </w:r>
      <w:r>
        <w:rPr>
          <w:rFonts w:ascii="Times New Roman" w:eastAsia="Times New Roman" w:hAnsi="Times New Roman" w:cs="Times New Roman"/>
          <w:b/>
          <w:sz w:val="20"/>
          <w:u w:val="single"/>
        </w:rPr>
        <w:t>cyanide</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nitrile</w:t>
      </w:r>
      <w:r>
        <w:rPr>
          <w:rFonts w:ascii="Times New Roman" w:eastAsia="Times New Roman" w:hAnsi="Times New Roman" w:cs="Times New Roman"/>
          <w:sz w:val="20"/>
        </w:rPr>
        <w:t xml:space="preserve"> group; accept </w:t>
      </w:r>
      <w:r>
        <w:rPr>
          <w:rFonts w:ascii="Times New Roman" w:eastAsia="Times New Roman" w:hAnsi="Times New Roman" w:cs="Times New Roman"/>
          <w:b/>
          <w:sz w:val="20"/>
          <w:u w:val="single"/>
        </w:rPr>
        <w:t>CN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CN minus</w:t>
      </w:r>
      <w:r>
        <w:rPr>
          <w:rFonts w:ascii="Times New Roman" w:eastAsia="Times New Roman" w:hAnsi="Times New Roman" w:cs="Times New Roman"/>
          <w:sz w:val="20"/>
        </w:rPr>
        <w:t xml:space="preserve"> before “nitrogen”]</w:t>
      </w:r>
    </w:p>
    <w:p w:rsidR="00144C16" w:rsidRDefault="00144C16">
      <w:pPr>
        <w:keepNext/>
        <w:keepLines/>
        <w:tabs>
          <w:tab w:val="left" w:pos="570"/>
        </w:tabs>
        <w:spacing w:after="0" w:line="240" w:lineRule="auto"/>
      </w:pPr>
    </w:p>
    <w:p w:rsidR="00144C16" w:rsidRDefault="00CD710F">
      <w:pPr>
        <w:keepNext/>
        <w:keepLines/>
        <w:tabs>
          <w:tab w:val="left" w:pos="570"/>
        </w:tabs>
        <w:spacing w:after="0" w:line="240" w:lineRule="auto"/>
      </w:pPr>
      <w:r>
        <w:rPr>
          <w:rFonts w:ascii="Times New Roman" w:eastAsia="Times New Roman" w:hAnsi="Times New Roman" w:cs="Times New Roman"/>
          <w:sz w:val="20"/>
        </w:rPr>
        <w:lastRenderedPageBreak/>
        <w:t xml:space="preserve">16. </w:t>
      </w:r>
      <w:r>
        <w:rPr>
          <w:rFonts w:ascii="Times New Roman" w:eastAsia="Times New Roman" w:hAnsi="Times New Roman" w:cs="Times New Roman"/>
          <w:b/>
          <w:sz w:val="20"/>
        </w:rPr>
        <w:t>Prominent use of this material explains the nick</w:t>
      </w:r>
      <w:r>
        <w:rPr>
          <w:rFonts w:ascii="Times New Roman" w:eastAsia="Times New Roman" w:hAnsi="Times New Roman" w:cs="Times New Roman"/>
          <w:b/>
          <w:sz w:val="20"/>
        </w:rPr>
        <w:t xml:space="preserve">name of a statue in Birmingham in which partially-unrolled steam engine plans are being examined by William Murdoch, Matthew </w:t>
      </w:r>
      <w:proofErr w:type="spellStart"/>
      <w:r>
        <w:rPr>
          <w:rFonts w:ascii="Times New Roman" w:eastAsia="Times New Roman" w:hAnsi="Times New Roman" w:cs="Times New Roman"/>
          <w:b/>
          <w:sz w:val="20"/>
        </w:rPr>
        <w:t>Boulton</w:t>
      </w:r>
      <w:proofErr w:type="spellEnd"/>
      <w:r>
        <w:rPr>
          <w:rFonts w:ascii="Times New Roman" w:eastAsia="Times New Roman" w:hAnsi="Times New Roman" w:cs="Times New Roman"/>
          <w:b/>
          <w:sz w:val="20"/>
        </w:rPr>
        <w:t xml:space="preserve">, and James Watt. The exterior of a Daniel Chester French sculpture of a </w:t>
      </w:r>
      <w:proofErr w:type="spellStart"/>
      <w:r>
        <w:rPr>
          <w:rFonts w:ascii="Times New Roman" w:eastAsia="Times New Roman" w:hAnsi="Times New Roman" w:cs="Times New Roman"/>
          <w:b/>
          <w:sz w:val="20"/>
        </w:rPr>
        <w:t>quadriga</w:t>
      </w:r>
      <w:proofErr w:type="spellEnd"/>
      <w:r>
        <w:rPr>
          <w:rFonts w:ascii="Times New Roman" w:eastAsia="Times New Roman" w:hAnsi="Times New Roman" w:cs="Times New Roman"/>
          <w:b/>
          <w:sz w:val="20"/>
        </w:rPr>
        <w:t xml:space="preserve"> called </w:t>
      </w:r>
      <w:r>
        <w:rPr>
          <w:rFonts w:ascii="Times New Roman" w:eastAsia="Times New Roman" w:hAnsi="Times New Roman" w:cs="Times New Roman"/>
          <w:b/>
          <w:i/>
          <w:sz w:val="20"/>
        </w:rPr>
        <w:t>Progress of the State</w:t>
      </w:r>
      <w:r>
        <w:rPr>
          <w:rFonts w:ascii="Times New Roman" w:eastAsia="Times New Roman" w:hAnsi="Times New Roman" w:cs="Times New Roman"/>
          <w:b/>
          <w:sz w:val="20"/>
        </w:rPr>
        <w:t>, found atop t</w:t>
      </w:r>
      <w:r>
        <w:rPr>
          <w:rFonts w:ascii="Times New Roman" w:eastAsia="Times New Roman" w:hAnsi="Times New Roman" w:cs="Times New Roman"/>
          <w:b/>
          <w:sz w:val="20"/>
        </w:rPr>
        <w:t>he Minnesota State Capitol, is made of this material. Miniature statues of Nike designed to be held in the hand of the (*)</w:t>
      </w:r>
      <w:r>
        <w:rPr>
          <w:rFonts w:ascii="Times New Roman" w:eastAsia="Times New Roman" w:hAnsi="Times New Roman" w:cs="Times New Roman"/>
          <w:sz w:val="20"/>
        </w:rPr>
        <w:t xml:space="preserve"> </w:t>
      </w:r>
      <w:r>
        <w:rPr>
          <w:rFonts w:ascii="Times New Roman" w:eastAsia="Times New Roman" w:hAnsi="Times New Roman" w:cs="Times New Roman"/>
          <w:i/>
          <w:sz w:val="20"/>
        </w:rPr>
        <w:t>Athena Parthenos</w:t>
      </w:r>
      <w:r>
        <w:rPr>
          <w:rFonts w:ascii="Times New Roman" w:eastAsia="Times New Roman" w:hAnsi="Times New Roman" w:cs="Times New Roman"/>
          <w:sz w:val="20"/>
        </w:rPr>
        <w:t xml:space="preserve"> were often made of this material. A male figure and a female figure, often identified as Neptune and Ceres, who sit </w:t>
      </w:r>
      <w:r>
        <w:rPr>
          <w:rFonts w:ascii="Times New Roman" w:eastAsia="Times New Roman" w:hAnsi="Times New Roman" w:cs="Times New Roman"/>
          <w:sz w:val="20"/>
        </w:rPr>
        <w:t>with their legs intertwined atop an object made for Francis I, are made of this material. Ancient sculptors often used accessories of this material combined with bodies made of ivory in chryselephantine sculptures. For 10 points, name this material used to</w:t>
      </w:r>
      <w:r>
        <w:rPr>
          <w:rFonts w:ascii="Times New Roman" w:eastAsia="Times New Roman" w:hAnsi="Times New Roman" w:cs="Times New Roman"/>
          <w:sz w:val="20"/>
        </w:rPr>
        <w:t xml:space="preserve"> create </w:t>
      </w:r>
      <w:proofErr w:type="spellStart"/>
      <w:r>
        <w:rPr>
          <w:rFonts w:ascii="Times New Roman" w:eastAsia="Times New Roman" w:hAnsi="Times New Roman" w:cs="Times New Roman"/>
          <w:sz w:val="20"/>
        </w:rPr>
        <w:t>Benvenuto</w:t>
      </w:r>
      <w:proofErr w:type="spellEnd"/>
      <w:r>
        <w:rPr>
          <w:rFonts w:ascii="Times New Roman" w:eastAsia="Times New Roman" w:hAnsi="Times New Roman" w:cs="Times New Roman"/>
          <w:sz w:val="20"/>
        </w:rPr>
        <w:t xml:space="preserve"> Cellini’s </w:t>
      </w:r>
      <w:r>
        <w:rPr>
          <w:rFonts w:ascii="Times New Roman" w:eastAsia="Times New Roman" w:hAnsi="Times New Roman" w:cs="Times New Roman"/>
          <w:i/>
          <w:sz w:val="20"/>
        </w:rPr>
        <w:t>Salt Cellar</w:t>
      </w:r>
      <w:r>
        <w:rPr>
          <w:rFonts w:ascii="Times New Roman" w:eastAsia="Times New Roman" w:hAnsi="Times New Roman" w:cs="Times New Roman"/>
          <w:sz w:val="20"/>
        </w:rPr>
        <w:t>, a valuable precious metal.</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gold</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Au</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chrysos</w:t>
      </w:r>
      <w:proofErr w:type="spellEnd"/>
      <w:r>
        <w:rPr>
          <w:rFonts w:ascii="Times New Roman" w:eastAsia="Times New Roman" w:hAnsi="Times New Roman" w:cs="Times New Roman"/>
          <w:sz w:val="20"/>
        </w:rPr>
        <w:t>]</w:t>
      </w:r>
    </w:p>
    <w:p w:rsidR="00144C16" w:rsidRDefault="00144C16">
      <w:pPr>
        <w:keepNext/>
        <w:keepLines/>
        <w:tabs>
          <w:tab w:val="left" w:pos="570"/>
        </w:tabs>
        <w:spacing w:after="0" w:line="240" w:lineRule="auto"/>
      </w:pPr>
    </w:p>
    <w:p w:rsidR="00144C16" w:rsidRDefault="00CD710F">
      <w:pPr>
        <w:keepNext/>
        <w:keepLines/>
        <w:tabs>
          <w:tab w:val="left" w:pos="570"/>
        </w:tabs>
        <w:spacing w:after="0" w:line="240" w:lineRule="auto"/>
      </w:pPr>
      <w:r>
        <w:rPr>
          <w:rFonts w:ascii="Times New Roman" w:eastAsia="Times New Roman" w:hAnsi="Times New Roman" w:cs="Times New Roman"/>
          <w:sz w:val="20"/>
        </w:rPr>
        <w:t xml:space="preserve">17. </w:t>
      </w:r>
      <w:r>
        <w:rPr>
          <w:rFonts w:ascii="Times New Roman" w:eastAsia="Times New Roman" w:hAnsi="Times New Roman" w:cs="Times New Roman"/>
          <w:b/>
          <w:sz w:val="20"/>
        </w:rPr>
        <w:t xml:space="preserve">This author wrote two responses to Beckett’s </w:t>
      </w:r>
      <w:r>
        <w:rPr>
          <w:rFonts w:ascii="Times New Roman" w:eastAsia="Times New Roman" w:hAnsi="Times New Roman" w:cs="Times New Roman"/>
          <w:b/>
          <w:i/>
          <w:sz w:val="20"/>
        </w:rPr>
        <w:t>Waiting for Godot</w:t>
      </w:r>
      <w:r>
        <w:rPr>
          <w:rFonts w:ascii="Times New Roman" w:eastAsia="Times New Roman" w:hAnsi="Times New Roman" w:cs="Times New Roman"/>
          <w:b/>
          <w:sz w:val="20"/>
        </w:rPr>
        <w:t xml:space="preserve">, the </w:t>
      </w:r>
      <w:proofErr w:type="spellStart"/>
      <w:r>
        <w:rPr>
          <w:rFonts w:ascii="Times New Roman" w:eastAsia="Times New Roman" w:hAnsi="Times New Roman" w:cs="Times New Roman"/>
          <w:b/>
          <w:sz w:val="20"/>
        </w:rPr>
        <w:t>postapocalyptic</w:t>
      </w:r>
      <w:proofErr w:type="spellEnd"/>
      <w:r>
        <w:rPr>
          <w:rFonts w:ascii="Times New Roman" w:eastAsia="Times New Roman" w:hAnsi="Times New Roman" w:cs="Times New Roman"/>
          <w:b/>
          <w:sz w:val="20"/>
        </w:rPr>
        <w:t xml:space="preserve"> </w:t>
      </w:r>
      <w:r>
        <w:rPr>
          <w:rFonts w:ascii="Times New Roman" w:eastAsia="Times New Roman" w:hAnsi="Times New Roman" w:cs="Times New Roman"/>
          <w:b/>
          <w:i/>
          <w:sz w:val="20"/>
        </w:rPr>
        <w:t xml:space="preserve">What Use Are Flowers? </w:t>
      </w:r>
      <w:proofErr w:type="gramStart"/>
      <w:r>
        <w:rPr>
          <w:rFonts w:ascii="Times New Roman" w:eastAsia="Times New Roman" w:hAnsi="Times New Roman" w:cs="Times New Roman"/>
          <w:b/>
          <w:sz w:val="20"/>
        </w:rPr>
        <w:t>and</w:t>
      </w:r>
      <w:proofErr w:type="gramEnd"/>
      <w:r>
        <w:rPr>
          <w:rFonts w:ascii="Times New Roman" w:eastAsia="Times New Roman" w:hAnsi="Times New Roman" w:cs="Times New Roman"/>
          <w:b/>
          <w:sz w:val="20"/>
        </w:rPr>
        <w:t xml:space="preserve"> the parodic </w:t>
      </w:r>
      <w:r>
        <w:rPr>
          <w:rFonts w:ascii="Times New Roman" w:eastAsia="Times New Roman" w:hAnsi="Times New Roman" w:cs="Times New Roman"/>
          <w:b/>
          <w:i/>
          <w:sz w:val="20"/>
        </w:rPr>
        <w:t xml:space="preserve">The Arrival of Mr. </w:t>
      </w:r>
      <w:proofErr w:type="spellStart"/>
      <w:r>
        <w:rPr>
          <w:rFonts w:ascii="Times New Roman" w:eastAsia="Times New Roman" w:hAnsi="Times New Roman" w:cs="Times New Roman"/>
          <w:b/>
          <w:i/>
          <w:sz w:val="20"/>
        </w:rPr>
        <w:t>Todog</w:t>
      </w:r>
      <w:proofErr w:type="spellEnd"/>
      <w:r>
        <w:rPr>
          <w:rFonts w:ascii="Times New Roman" w:eastAsia="Times New Roman" w:hAnsi="Times New Roman" w:cs="Times New Roman"/>
          <w:b/>
          <w:sz w:val="20"/>
        </w:rPr>
        <w:t>. Gl</w:t>
      </w:r>
      <w:r>
        <w:rPr>
          <w:rFonts w:ascii="Times New Roman" w:eastAsia="Times New Roman" w:hAnsi="Times New Roman" w:cs="Times New Roman"/>
          <w:b/>
          <w:sz w:val="20"/>
        </w:rPr>
        <w:t>oria commits suicide after being dumped by Alton Scales in a play by this author whose title character, a Greenwich Village writer, becomes disillusioned by the corrupt politician Wally O’Hara. One of this author’s characters drunkenly imagines stabbing pe</w:t>
      </w:r>
      <w:r>
        <w:rPr>
          <w:rFonts w:ascii="Times New Roman" w:eastAsia="Times New Roman" w:hAnsi="Times New Roman" w:cs="Times New Roman"/>
          <w:b/>
          <w:sz w:val="20"/>
        </w:rPr>
        <w:t>ople with a flaming spear while another shouts (*)</w:t>
      </w:r>
      <w:r>
        <w:rPr>
          <w:rFonts w:ascii="Times New Roman" w:eastAsia="Times New Roman" w:hAnsi="Times New Roman" w:cs="Times New Roman"/>
          <w:sz w:val="20"/>
        </w:rPr>
        <w:t xml:space="preserve"> “OCOMOGOSIAY!” The protagonist debates whether to accept an offer from Karl Lindner in a play by this author in which George Murchison and Joseph </w:t>
      </w:r>
      <w:proofErr w:type="spellStart"/>
      <w:r>
        <w:rPr>
          <w:rFonts w:ascii="Times New Roman" w:eastAsia="Times New Roman" w:hAnsi="Times New Roman" w:cs="Times New Roman"/>
          <w:sz w:val="20"/>
        </w:rPr>
        <w:t>Asagai</w:t>
      </w:r>
      <w:proofErr w:type="spellEnd"/>
      <w:r>
        <w:rPr>
          <w:rFonts w:ascii="Times New Roman" w:eastAsia="Times New Roman" w:hAnsi="Times New Roman" w:cs="Times New Roman"/>
          <w:sz w:val="20"/>
        </w:rPr>
        <w:t xml:space="preserve"> both court Beneatha. For 10 points, name this author</w:t>
      </w:r>
      <w:r>
        <w:rPr>
          <w:rFonts w:ascii="Times New Roman" w:eastAsia="Times New Roman" w:hAnsi="Times New Roman" w:cs="Times New Roman"/>
          <w:sz w:val="20"/>
        </w:rPr>
        <w:t xml:space="preserve"> of </w:t>
      </w:r>
      <w:r>
        <w:rPr>
          <w:rFonts w:ascii="Times New Roman" w:eastAsia="Times New Roman" w:hAnsi="Times New Roman" w:cs="Times New Roman"/>
          <w:i/>
          <w:sz w:val="20"/>
        </w:rPr>
        <w:t xml:space="preserve">The Sign in Sidney </w:t>
      </w:r>
      <w:proofErr w:type="spellStart"/>
      <w:r>
        <w:rPr>
          <w:rFonts w:ascii="Times New Roman" w:eastAsia="Times New Roman" w:hAnsi="Times New Roman" w:cs="Times New Roman"/>
          <w:i/>
          <w:sz w:val="20"/>
        </w:rPr>
        <w:t>Brustein’s</w:t>
      </w:r>
      <w:proofErr w:type="spellEnd"/>
      <w:r>
        <w:rPr>
          <w:rFonts w:ascii="Times New Roman" w:eastAsia="Times New Roman" w:hAnsi="Times New Roman" w:cs="Times New Roman"/>
          <w:i/>
          <w:sz w:val="20"/>
        </w:rPr>
        <w:t xml:space="preserve"> Window</w:t>
      </w:r>
      <w:r>
        <w:rPr>
          <w:rFonts w:ascii="Times New Roman" w:eastAsia="Times New Roman" w:hAnsi="Times New Roman" w:cs="Times New Roman"/>
          <w:sz w:val="20"/>
        </w:rPr>
        <w:t xml:space="preserve"> who wrote about the deferred dreams of the Younger family in </w:t>
      </w:r>
      <w:r>
        <w:rPr>
          <w:rFonts w:ascii="Times New Roman" w:eastAsia="Times New Roman" w:hAnsi="Times New Roman" w:cs="Times New Roman"/>
          <w:i/>
          <w:sz w:val="20"/>
        </w:rPr>
        <w:t>A Raisin in the Sun</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ANSWER: Lorraine </w:t>
      </w:r>
      <w:r>
        <w:rPr>
          <w:rFonts w:ascii="Times New Roman" w:eastAsia="Times New Roman" w:hAnsi="Times New Roman" w:cs="Times New Roman"/>
          <w:b/>
          <w:sz w:val="20"/>
          <w:u w:val="single"/>
        </w:rPr>
        <w:t>Hansberry</w:t>
      </w:r>
      <w:r>
        <w:rPr>
          <w:rFonts w:ascii="Times New Roman" w:eastAsia="Times New Roman" w:hAnsi="Times New Roman" w:cs="Times New Roman"/>
          <w:sz w:val="20"/>
        </w:rPr>
        <w:t xml:space="preserve"> [or Lorraine Vivian </w:t>
      </w:r>
      <w:r>
        <w:rPr>
          <w:rFonts w:ascii="Times New Roman" w:eastAsia="Times New Roman" w:hAnsi="Times New Roman" w:cs="Times New Roman"/>
          <w:b/>
          <w:sz w:val="20"/>
          <w:u w:val="single"/>
        </w:rPr>
        <w:t>Hansberry</w:t>
      </w:r>
      <w:r>
        <w:rPr>
          <w:rFonts w:ascii="Times New Roman" w:eastAsia="Times New Roman" w:hAnsi="Times New Roman" w:cs="Times New Roman"/>
          <w:sz w:val="20"/>
        </w:rPr>
        <w:t>]</w:t>
      </w:r>
    </w:p>
    <w:p w:rsidR="00144C16" w:rsidRDefault="00144C16">
      <w:pPr>
        <w:keepNext/>
        <w:keepLines/>
        <w:tabs>
          <w:tab w:val="left" w:pos="570"/>
        </w:tabs>
        <w:spacing w:after="0" w:line="240" w:lineRule="auto"/>
      </w:pPr>
    </w:p>
    <w:p w:rsidR="00144C16" w:rsidRDefault="00CD710F">
      <w:pPr>
        <w:keepNext/>
        <w:keepLines/>
        <w:tabs>
          <w:tab w:val="left" w:pos="570"/>
        </w:tabs>
        <w:spacing w:after="0" w:line="240" w:lineRule="auto"/>
      </w:pPr>
      <w:r>
        <w:rPr>
          <w:rFonts w:ascii="Times New Roman" w:eastAsia="Times New Roman" w:hAnsi="Times New Roman" w:cs="Times New Roman"/>
          <w:sz w:val="20"/>
        </w:rPr>
        <w:t xml:space="preserve">18. </w:t>
      </w:r>
      <w:r>
        <w:rPr>
          <w:rFonts w:ascii="Times New Roman" w:eastAsia="Times New Roman" w:hAnsi="Times New Roman" w:cs="Times New Roman"/>
          <w:b/>
          <w:sz w:val="20"/>
        </w:rPr>
        <w:t>In cryptography, this term describes useful logarithms defined with re</w:t>
      </w:r>
      <w:r>
        <w:rPr>
          <w:rFonts w:ascii="Times New Roman" w:eastAsia="Times New Roman" w:hAnsi="Times New Roman" w:cs="Times New Roman"/>
          <w:b/>
          <w:sz w:val="20"/>
        </w:rPr>
        <w:t xml:space="preserve">spect to multiplicative cyclic groups. A probability mass function is defined for random variables described by this term. Random variable of this type must have an associated sample space that is finite or </w:t>
      </w:r>
      <w:proofErr w:type="spellStart"/>
      <w:r>
        <w:rPr>
          <w:rFonts w:ascii="Times New Roman" w:eastAsia="Times New Roman" w:hAnsi="Times New Roman" w:cs="Times New Roman"/>
          <w:b/>
          <w:sz w:val="20"/>
        </w:rPr>
        <w:t>countably</w:t>
      </w:r>
      <w:proofErr w:type="spellEnd"/>
      <w:r>
        <w:rPr>
          <w:rFonts w:ascii="Times New Roman" w:eastAsia="Times New Roman" w:hAnsi="Times New Roman" w:cs="Times New Roman"/>
          <w:b/>
          <w:sz w:val="20"/>
        </w:rPr>
        <w:t xml:space="preserve"> infinite. Sampling is used to obtain a </w:t>
      </w:r>
      <w:r>
        <w:rPr>
          <w:rFonts w:ascii="Times New Roman" w:eastAsia="Times New Roman" w:hAnsi="Times New Roman" w:cs="Times New Roman"/>
          <w:b/>
          <w:sz w:val="20"/>
        </w:rPr>
        <w:t>signal in this type of time domain. The (*)</w:t>
      </w:r>
      <w:r>
        <w:rPr>
          <w:rFonts w:ascii="Times New Roman" w:eastAsia="Times New Roman" w:hAnsi="Times New Roman" w:cs="Times New Roman"/>
          <w:sz w:val="20"/>
        </w:rPr>
        <w:t xml:space="preserve"> Poisson, Bernoulli, and binomial probability distributions are all described by this term. The field of mathematics denoted by this term includes the fields of </w:t>
      </w:r>
      <w:proofErr w:type="spellStart"/>
      <w:r>
        <w:rPr>
          <w:rFonts w:ascii="Times New Roman" w:eastAsia="Times New Roman" w:hAnsi="Times New Roman" w:cs="Times New Roman"/>
          <w:sz w:val="20"/>
        </w:rPr>
        <w:t>combinatorics</w:t>
      </w:r>
      <w:proofErr w:type="spellEnd"/>
      <w:r>
        <w:rPr>
          <w:rFonts w:ascii="Times New Roman" w:eastAsia="Times New Roman" w:hAnsi="Times New Roman" w:cs="Times New Roman"/>
          <w:sz w:val="20"/>
        </w:rPr>
        <w:t xml:space="preserve"> and graph theory. For 10 points, name </w:t>
      </w:r>
      <w:r>
        <w:rPr>
          <w:rFonts w:ascii="Times New Roman" w:eastAsia="Times New Roman" w:hAnsi="Times New Roman" w:cs="Times New Roman"/>
          <w:sz w:val="20"/>
        </w:rPr>
        <w:t>this term which describes random variables that take on distinct and separated values, as opposed to “continuous”.</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discrete</w:t>
      </w:r>
    </w:p>
    <w:p w:rsidR="00144C16" w:rsidRDefault="00144C16">
      <w:pPr>
        <w:keepNext/>
        <w:keepLines/>
        <w:tabs>
          <w:tab w:val="left" w:pos="570"/>
        </w:tabs>
        <w:spacing w:after="0" w:line="240" w:lineRule="auto"/>
      </w:pPr>
    </w:p>
    <w:p w:rsidR="00144C16" w:rsidRDefault="00CD710F">
      <w:pPr>
        <w:keepNext/>
        <w:keepLines/>
        <w:tabs>
          <w:tab w:val="left" w:pos="570"/>
        </w:tabs>
        <w:spacing w:after="0" w:line="240" w:lineRule="auto"/>
      </w:pPr>
      <w:r>
        <w:rPr>
          <w:rFonts w:ascii="Times New Roman" w:eastAsia="Times New Roman" w:hAnsi="Times New Roman" w:cs="Times New Roman"/>
          <w:sz w:val="20"/>
        </w:rPr>
        <w:t xml:space="preserve">19. </w:t>
      </w:r>
      <w:r>
        <w:rPr>
          <w:rFonts w:ascii="Times New Roman" w:eastAsia="Times New Roman" w:hAnsi="Times New Roman" w:cs="Times New Roman"/>
          <w:b/>
          <w:sz w:val="20"/>
        </w:rPr>
        <w:t xml:space="preserve">The “common” type of this state is defined via an </w:t>
      </w:r>
      <w:proofErr w:type="spellStart"/>
      <w:r>
        <w:rPr>
          <w:rFonts w:ascii="Times New Roman" w:eastAsia="Times New Roman" w:hAnsi="Times New Roman" w:cs="Times New Roman"/>
          <w:b/>
          <w:sz w:val="20"/>
        </w:rPr>
        <w:t>infinitary</w:t>
      </w:r>
      <w:proofErr w:type="spellEnd"/>
      <w:r>
        <w:rPr>
          <w:rFonts w:ascii="Times New Roman" w:eastAsia="Times New Roman" w:hAnsi="Times New Roman" w:cs="Times New Roman"/>
          <w:b/>
          <w:sz w:val="20"/>
        </w:rPr>
        <w:t xml:space="preserve"> hierarchical definition in David Lewis’s </w:t>
      </w:r>
      <w:r>
        <w:rPr>
          <w:rFonts w:ascii="Times New Roman" w:eastAsia="Times New Roman" w:hAnsi="Times New Roman" w:cs="Times New Roman"/>
          <w:b/>
          <w:i/>
          <w:sz w:val="20"/>
        </w:rPr>
        <w:t>Convention</w:t>
      </w:r>
      <w:r>
        <w:rPr>
          <w:rFonts w:ascii="Times New Roman" w:eastAsia="Times New Roman" w:hAnsi="Times New Roman" w:cs="Times New Roman"/>
          <w:b/>
          <w:sz w:val="20"/>
        </w:rPr>
        <w:t xml:space="preserve">. Gilbert Ryle distinguished between the “how” and “that” forms of this state. Alvin Goldman advanced a causal theory of this state in which a fact </w:t>
      </w:r>
      <w:r>
        <w:rPr>
          <w:rFonts w:ascii="Times New Roman" w:eastAsia="Times New Roman" w:hAnsi="Times New Roman" w:cs="Times New Roman"/>
          <w:b/>
          <w:i/>
          <w:sz w:val="20"/>
        </w:rPr>
        <w:t>p</w:t>
      </w:r>
      <w:r>
        <w:rPr>
          <w:rFonts w:ascii="Times New Roman" w:eastAsia="Times New Roman" w:hAnsi="Times New Roman" w:cs="Times New Roman"/>
          <w:b/>
          <w:sz w:val="20"/>
        </w:rPr>
        <w:t xml:space="preserve"> may cause someone to believe that </w:t>
      </w:r>
      <w:r>
        <w:rPr>
          <w:rFonts w:ascii="Times New Roman" w:eastAsia="Times New Roman" w:hAnsi="Times New Roman" w:cs="Times New Roman"/>
          <w:b/>
          <w:i/>
          <w:sz w:val="20"/>
        </w:rPr>
        <w:t>p</w:t>
      </w:r>
      <w:r>
        <w:rPr>
          <w:rFonts w:ascii="Times New Roman" w:eastAsia="Times New Roman" w:hAnsi="Times New Roman" w:cs="Times New Roman"/>
          <w:b/>
          <w:sz w:val="20"/>
        </w:rPr>
        <w:t>. A paper contesting a noted definition of this concept imagines that (</w:t>
      </w:r>
      <w:r>
        <w:rPr>
          <w:rFonts w:ascii="Times New Roman" w:eastAsia="Times New Roman" w:hAnsi="Times New Roman" w:cs="Times New Roman"/>
          <w:b/>
          <w:sz w:val="20"/>
        </w:rPr>
        <w:t>*)</w:t>
      </w:r>
      <w:r>
        <w:rPr>
          <w:rFonts w:ascii="Times New Roman" w:eastAsia="Times New Roman" w:hAnsi="Times New Roman" w:cs="Times New Roman"/>
          <w:sz w:val="20"/>
        </w:rPr>
        <w:t xml:space="preserve"> Smith believes a man with ten coins in his pocket will get a job. Michel Foucault combines this term and power with a slash, and he described the disunity underlying discursive formations in a book on “The Archaeology of” it. Edmund </w:t>
      </w:r>
      <w:proofErr w:type="spellStart"/>
      <w:r>
        <w:rPr>
          <w:rFonts w:ascii="Times New Roman" w:eastAsia="Times New Roman" w:hAnsi="Times New Roman" w:cs="Times New Roman"/>
          <w:sz w:val="20"/>
        </w:rPr>
        <w:t>Gettier</w:t>
      </w:r>
      <w:proofErr w:type="spellEnd"/>
      <w:r>
        <w:rPr>
          <w:rFonts w:ascii="Times New Roman" w:eastAsia="Times New Roman" w:hAnsi="Times New Roman" w:cs="Times New Roman"/>
          <w:sz w:val="20"/>
        </w:rPr>
        <w:t xml:space="preserve"> contested a </w:t>
      </w:r>
      <w:r>
        <w:rPr>
          <w:rFonts w:ascii="Times New Roman" w:eastAsia="Times New Roman" w:hAnsi="Times New Roman" w:cs="Times New Roman"/>
          <w:sz w:val="20"/>
        </w:rPr>
        <w:t xml:space="preserve">definition of this concept considered in Plato’s </w:t>
      </w:r>
      <w:proofErr w:type="spellStart"/>
      <w:r>
        <w:rPr>
          <w:rFonts w:ascii="Times New Roman" w:eastAsia="Times New Roman" w:hAnsi="Times New Roman" w:cs="Times New Roman"/>
          <w:i/>
          <w:sz w:val="20"/>
        </w:rPr>
        <w:t>Theaetetus</w:t>
      </w:r>
      <w:proofErr w:type="spellEnd"/>
      <w:r>
        <w:rPr>
          <w:rFonts w:ascii="Times New Roman" w:eastAsia="Times New Roman" w:hAnsi="Times New Roman" w:cs="Times New Roman"/>
          <w:sz w:val="20"/>
        </w:rPr>
        <w:t>, that of “justified true belief.” For 10 points, name this subject matter of epistemology, the opposite of ignorance.</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knowledge</w:t>
      </w:r>
    </w:p>
    <w:p w:rsidR="00144C16" w:rsidRDefault="00144C16">
      <w:pPr>
        <w:keepNext/>
        <w:keepLines/>
        <w:tabs>
          <w:tab w:val="left" w:pos="570"/>
        </w:tabs>
        <w:spacing w:after="0" w:line="240" w:lineRule="auto"/>
      </w:pPr>
    </w:p>
    <w:p w:rsidR="00144C16" w:rsidRDefault="00CD710F">
      <w:pPr>
        <w:keepNext/>
        <w:keepLines/>
        <w:tabs>
          <w:tab w:val="left" w:pos="570"/>
        </w:tabs>
        <w:spacing w:after="0" w:line="240" w:lineRule="auto"/>
      </w:pPr>
      <w:r>
        <w:rPr>
          <w:rFonts w:ascii="Times New Roman" w:eastAsia="Times New Roman" w:hAnsi="Times New Roman" w:cs="Times New Roman"/>
          <w:sz w:val="20"/>
        </w:rPr>
        <w:t xml:space="preserve">20. </w:t>
      </w:r>
      <w:r>
        <w:rPr>
          <w:rFonts w:ascii="Times New Roman" w:eastAsia="Times New Roman" w:hAnsi="Times New Roman" w:cs="Times New Roman"/>
          <w:b/>
          <w:sz w:val="20"/>
        </w:rPr>
        <w:t xml:space="preserve">A man from the </w:t>
      </w:r>
      <w:proofErr w:type="spellStart"/>
      <w:r>
        <w:rPr>
          <w:rFonts w:ascii="Times New Roman" w:eastAsia="Times New Roman" w:hAnsi="Times New Roman" w:cs="Times New Roman"/>
          <w:b/>
          <w:sz w:val="20"/>
        </w:rPr>
        <w:t>Utigur</w:t>
      </w:r>
      <w:proofErr w:type="spellEnd"/>
      <w:r>
        <w:rPr>
          <w:rFonts w:ascii="Times New Roman" w:eastAsia="Times New Roman" w:hAnsi="Times New Roman" w:cs="Times New Roman"/>
          <w:b/>
          <w:sz w:val="20"/>
        </w:rPr>
        <w:t xml:space="preserve"> branch of this people named </w:t>
      </w:r>
      <w:proofErr w:type="spellStart"/>
      <w:r>
        <w:rPr>
          <w:rFonts w:ascii="Times New Roman" w:eastAsia="Times New Roman" w:hAnsi="Times New Roman" w:cs="Times New Roman"/>
          <w:b/>
          <w:sz w:val="20"/>
        </w:rPr>
        <w:t>Kubra</w:t>
      </w:r>
      <w:r>
        <w:rPr>
          <w:rFonts w:ascii="Times New Roman" w:eastAsia="Times New Roman" w:hAnsi="Times New Roman" w:cs="Times New Roman"/>
          <w:b/>
          <w:sz w:val="20"/>
        </w:rPr>
        <w:t>t</w:t>
      </w:r>
      <w:proofErr w:type="spellEnd"/>
      <w:r>
        <w:rPr>
          <w:rFonts w:ascii="Times New Roman" w:eastAsia="Times New Roman" w:hAnsi="Times New Roman" w:cs="Times New Roman"/>
          <w:b/>
          <w:sz w:val="20"/>
        </w:rPr>
        <w:t xml:space="preserve"> or Kurt was the founder of an “old great” confederation of them north of the Caucasus. Another member of this people, </w:t>
      </w:r>
      <w:proofErr w:type="spellStart"/>
      <w:r>
        <w:rPr>
          <w:rFonts w:ascii="Times New Roman" w:eastAsia="Times New Roman" w:hAnsi="Times New Roman" w:cs="Times New Roman"/>
          <w:b/>
          <w:sz w:val="20"/>
        </w:rPr>
        <w:t>Asparukh</w:t>
      </w:r>
      <w:proofErr w:type="spellEnd"/>
      <w:r>
        <w:rPr>
          <w:rFonts w:ascii="Times New Roman" w:eastAsia="Times New Roman" w:hAnsi="Times New Roman" w:cs="Times New Roman"/>
          <w:b/>
          <w:sz w:val="20"/>
        </w:rPr>
        <w:t xml:space="preserve">, won the 688 CE Battle of </w:t>
      </w:r>
      <w:proofErr w:type="spellStart"/>
      <w:r>
        <w:rPr>
          <w:rFonts w:ascii="Times New Roman" w:eastAsia="Times New Roman" w:hAnsi="Times New Roman" w:cs="Times New Roman"/>
          <w:b/>
          <w:sz w:val="20"/>
        </w:rPr>
        <w:t>Ongal</w:t>
      </w:r>
      <w:proofErr w:type="spellEnd"/>
      <w:r>
        <w:rPr>
          <w:rFonts w:ascii="Times New Roman" w:eastAsia="Times New Roman" w:hAnsi="Times New Roman" w:cs="Times New Roman"/>
          <w:b/>
          <w:sz w:val="20"/>
        </w:rPr>
        <w:t xml:space="preserve"> over Constantine IV, thus becoming the founder of a state of this people that had a major cultu</w:t>
      </w:r>
      <w:r>
        <w:rPr>
          <w:rFonts w:ascii="Times New Roman" w:eastAsia="Times New Roman" w:hAnsi="Times New Roman" w:cs="Times New Roman"/>
          <w:b/>
          <w:sz w:val="20"/>
        </w:rPr>
        <w:t xml:space="preserve">ral center at </w:t>
      </w:r>
      <w:proofErr w:type="spellStart"/>
      <w:r>
        <w:rPr>
          <w:rFonts w:ascii="Times New Roman" w:eastAsia="Times New Roman" w:hAnsi="Times New Roman" w:cs="Times New Roman"/>
          <w:b/>
          <w:sz w:val="20"/>
        </w:rPr>
        <w:t>Preslav</w:t>
      </w:r>
      <w:proofErr w:type="spellEnd"/>
      <w:r>
        <w:rPr>
          <w:rFonts w:ascii="Times New Roman" w:eastAsia="Times New Roman" w:hAnsi="Times New Roman" w:cs="Times New Roman"/>
          <w:b/>
          <w:sz w:val="20"/>
        </w:rPr>
        <w:t xml:space="preserve">. The “golden age” of that state of this people occurred after Byzantine general Leo </w:t>
      </w:r>
      <w:proofErr w:type="spellStart"/>
      <w:r>
        <w:rPr>
          <w:rFonts w:ascii="Times New Roman" w:eastAsia="Times New Roman" w:hAnsi="Times New Roman" w:cs="Times New Roman"/>
          <w:b/>
          <w:sz w:val="20"/>
        </w:rPr>
        <w:t>Phocas</w:t>
      </w:r>
      <w:proofErr w:type="spellEnd"/>
      <w:r>
        <w:rPr>
          <w:rFonts w:ascii="Times New Roman" w:eastAsia="Times New Roman" w:hAnsi="Times New Roman" w:cs="Times New Roman"/>
          <w:b/>
          <w:sz w:val="20"/>
        </w:rPr>
        <w:t xml:space="preserve"> was defeated at the Battle of (*)</w:t>
      </w:r>
      <w:r>
        <w:rPr>
          <w:rFonts w:ascii="Times New Roman" w:eastAsia="Times New Roman" w:hAnsi="Times New Roman" w:cs="Times New Roman"/>
          <w:sz w:val="20"/>
        </w:rPr>
        <w:t xml:space="preserve"> Achelous by an emperor of this people named Simeon I. A leader of this people named Samuel was defeated at th</w:t>
      </w:r>
      <w:r>
        <w:rPr>
          <w:rFonts w:ascii="Times New Roman" w:eastAsia="Times New Roman" w:hAnsi="Times New Roman" w:cs="Times New Roman"/>
          <w:sz w:val="20"/>
        </w:rPr>
        <w:t xml:space="preserve">e Battle of </w:t>
      </w:r>
      <w:proofErr w:type="spellStart"/>
      <w:r>
        <w:rPr>
          <w:rFonts w:ascii="Times New Roman" w:eastAsia="Times New Roman" w:hAnsi="Times New Roman" w:cs="Times New Roman"/>
          <w:sz w:val="20"/>
        </w:rPr>
        <w:t>Kleidion</w:t>
      </w:r>
      <w:proofErr w:type="spellEnd"/>
      <w:r>
        <w:rPr>
          <w:rFonts w:ascii="Times New Roman" w:eastAsia="Times New Roman" w:hAnsi="Times New Roman" w:cs="Times New Roman"/>
          <w:sz w:val="20"/>
        </w:rPr>
        <w:t>, whose victor was given an epithet signifying his conquest of this people. For 10 points, name this ethnic group whose members Byzantine emperor Basil II was known as the “slayer” of.</w:t>
      </w:r>
      <w:r>
        <w:rPr>
          <w:rFonts w:ascii="Times New Roman" w:eastAsia="Times New Roman" w:hAnsi="Times New Roman" w:cs="Times New Roman"/>
          <w:sz w:val="20"/>
        </w:rPr>
        <w:br/>
        <w:t xml:space="preserve">ANSWER: </w:t>
      </w:r>
      <w:proofErr w:type="spellStart"/>
      <w:r>
        <w:rPr>
          <w:rFonts w:ascii="Times New Roman" w:eastAsia="Times New Roman" w:hAnsi="Times New Roman" w:cs="Times New Roman"/>
          <w:b/>
          <w:sz w:val="20"/>
          <w:u w:val="single"/>
        </w:rPr>
        <w:t>Bulgar</w:t>
      </w:r>
      <w:r>
        <w:rPr>
          <w:rFonts w:ascii="Times New Roman" w:eastAsia="Times New Roman" w:hAnsi="Times New Roman" w:cs="Times New Roman"/>
          <w:sz w:val="20"/>
        </w:rPr>
        <w:t>s</w:t>
      </w:r>
      <w:proofErr w:type="spellEnd"/>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Bulgarian</w:t>
      </w:r>
      <w:r>
        <w:rPr>
          <w:rFonts w:ascii="Times New Roman" w:eastAsia="Times New Roman" w:hAnsi="Times New Roman" w:cs="Times New Roman"/>
          <w:sz w:val="20"/>
        </w:rPr>
        <w:t>s]</w:t>
      </w:r>
    </w:p>
    <w:p w:rsidR="00144C16" w:rsidRDefault="00144C16">
      <w:pPr>
        <w:keepNext/>
        <w:keepLines/>
        <w:tabs>
          <w:tab w:val="left" w:pos="570"/>
        </w:tabs>
        <w:spacing w:after="0" w:line="240" w:lineRule="auto"/>
      </w:pPr>
    </w:p>
    <w:p w:rsidR="00144C16" w:rsidRDefault="00CD710F">
      <w:pPr>
        <w:keepNext/>
        <w:keepLines/>
        <w:tabs>
          <w:tab w:val="left" w:pos="570"/>
        </w:tabs>
        <w:spacing w:after="0" w:line="240" w:lineRule="auto"/>
      </w:pPr>
      <w:r>
        <w:rPr>
          <w:rFonts w:ascii="Times New Roman" w:eastAsia="Times New Roman" w:hAnsi="Times New Roman" w:cs="Times New Roman"/>
          <w:sz w:val="20"/>
        </w:rPr>
        <w:lastRenderedPageBreak/>
        <w:t xml:space="preserve">TB. </w:t>
      </w:r>
      <w:r>
        <w:rPr>
          <w:rFonts w:ascii="Times New Roman" w:eastAsia="Times New Roman" w:hAnsi="Times New Roman" w:cs="Times New Roman"/>
          <w:b/>
          <w:sz w:val="20"/>
        </w:rPr>
        <w:t>In talking</w:t>
      </w:r>
      <w:r>
        <w:rPr>
          <w:rFonts w:ascii="Times New Roman" w:eastAsia="Times New Roman" w:hAnsi="Times New Roman" w:cs="Times New Roman"/>
          <w:b/>
          <w:sz w:val="20"/>
        </w:rPr>
        <w:t xml:space="preserve"> about a member of this family, Jack </w:t>
      </w:r>
      <w:proofErr w:type="spellStart"/>
      <w:r>
        <w:rPr>
          <w:rFonts w:ascii="Times New Roman" w:eastAsia="Times New Roman" w:hAnsi="Times New Roman" w:cs="Times New Roman"/>
          <w:b/>
          <w:sz w:val="20"/>
        </w:rPr>
        <w:t>Germond</w:t>
      </w:r>
      <w:proofErr w:type="spellEnd"/>
      <w:r>
        <w:rPr>
          <w:rFonts w:ascii="Times New Roman" w:eastAsia="Times New Roman" w:hAnsi="Times New Roman" w:cs="Times New Roman"/>
          <w:b/>
          <w:sz w:val="20"/>
        </w:rPr>
        <w:t xml:space="preserve"> said he would invent a typewriter key that would fill in the words “That man later explained…” That member served as Richard Nixon’s first Secretary of Housing and Urban Development and said he had “the greatest</w:t>
      </w:r>
      <w:r>
        <w:rPr>
          <w:rFonts w:ascii="Times New Roman" w:eastAsia="Times New Roman" w:hAnsi="Times New Roman" w:cs="Times New Roman"/>
          <w:b/>
          <w:sz w:val="20"/>
        </w:rPr>
        <w:t xml:space="preserve"> brainwashing that anybody can get” about the Vietnam War. Another member of this family drove twelve hours with his</w:t>
      </w:r>
      <w:r>
        <w:rPr>
          <w:rFonts w:ascii="Times New Roman" w:eastAsia="Times New Roman" w:hAnsi="Times New Roman" w:cs="Times New Roman"/>
          <w:sz w:val="20"/>
        </w:rPr>
        <w:t xml:space="preserve"> dog on Seamus on top of his car in 1983 and said he “loved Big Bird” when talking about PBS in a debate. The Governor of Michigan during th</w:t>
      </w:r>
      <w:r>
        <w:rPr>
          <w:rFonts w:ascii="Times New Roman" w:eastAsia="Times New Roman" w:hAnsi="Times New Roman" w:cs="Times New Roman"/>
          <w:sz w:val="20"/>
        </w:rPr>
        <w:t>e Detroit riot of 1968 was from this family. This was the family of the Governor of Massachusetts who pushed through near-universal health insurance in 2006. For 10 points, name this family of recent Republican nominee Mitt.</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Romney</w:t>
      </w:r>
    </w:p>
    <w:p w:rsidR="00144C16" w:rsidRDefault="00144C16">
      <w:pPr>
        <w:keepNext/>
        <w:keepLines/>
        <w:tabs>
          <w:tab w:val="left" w:pos="570"/>
        </w:tabs>
        <w:spacing w:after="0" w:line="240" w:lineRule="auto"/>
      </w:pPr>
    </w:p>
    <w:p w:rsidR="00144C16" w:rsidRDefault="00144C16">
      <w:pPr>
        <w:keepNext/>
        <w:keepLines/>
        <w:spacing w:after="0" w:line="240" w:lineRule="auto"/>
      </w:pPr>
    </w:p>
    <w:p w:rsidR="00144C16" w:rsidRDefault="00144C16">
      <w:pPr>
        <w:keepNext/>
        <w:keepLines/>
        <w:spacing w:after="0" w:line="240" w:lineRule="auto"/>
      </w:pPr>
    </w:p>
    <w:p w:rsidR="00144C16" w:rsidRDefault="00CD710F">
      <w:r>
        <w:br w:type="page"/>
      </w:r>
    </w:p>
    <w:p w:rsidR="00144C16" w:rsidRDefault="00CD710F">
      <w:pPr>
        <w:keepNext/>
        <w:keepLines/>
        <w:spacing w:after="0" w:line="240" w:lineRule="auto"/>
      </w:pPr>
      <w:bookmarkStart w:id="1" w:name="_GoBack"/>
      <w:bookmarkEnd w:id="1"/>
      <w:r>
        <w:rPr>
          <w:rFonts w:ascii="Times New Roman" w:eastAsia="Times New Roman" w:hAnsi="Times New Roman" w:cs="Times New Roman"/>
          <w:b/>
          <w:sz w:val="20"/>
        </w:rPr>
        <w:lastRenderedPageBreak/>
        <w:t xml:space="preserve">Minnesota </w:t>
      </w:r>
      <w:r>
        <w:rPr>
          <w:rFonts w:ascii="Times New Roman" w:eastAsia="Times New Roman" w:hAnsi="Times New Roman" w:cs="Times New Roman"/>
          <w:b/>
          <w:sz w:val="20"/>
        </w:rPr>
        <w:t>Undergraduate Tournament 2015:</w:t>
      </w:r>
      <w:r>
        <w:rPr>
          <w:rFonts w:ascii="Times New Roman" w:eastAsia="Times New Roman" w:hAnsi="Times New Roman" w:cs="Times New Roman"/>
          <w:sz w:val="20"/>
        </w:rPr>
        <w:t xml:space="preserve"> </w:t>
      </w:r>
      <w:r>
        <w:rPr>
          <w:rFonts w:ascii="Times New Roman" w:eastAsia="Times New Roman" w:hAnsi="Times New Roman" w:cs="Times New Roman"/>
          <w:b/>
          <w:sz w:val="20"/>
        </w:rPr>
        <w:t>My Torah Portion was an Archie Comic</w:t>
      </w:r>
    </w:p>
    <w:p w:rsidR="00144C16" w:rsidRDefault="00CD710F">
      <w:pPr>
        <w:keepNext/>
        <w:keepLines/>
        <w:spacing w:after="0" w:line="240" w:lineRule="auto"/>
      </w:pPr>
      <w:r>
        <w:rPr>
          <w:rFonts w:ascii="Times New Roman" w:eastAsia="Times New Roman" w:hAnsi="Times New Roman" w:cs="Times New Roman"/>
          <w:b/>
          <w:sz w:val="20"/>
        </w:rPr>
        <w:t xml:space="preserve">Questions by Rob Carson, Mike </w:t>
      </w:r>
      <w:proofErr w:type="spellStart"/>
      <w:r>
        <w:rPr>
          <w:rFonts w:ascii="Times New Roman" w:eastAsia="Times New Roman" w:hAnsi="Times New Roman" w:cs="Times New Roman"/>
          <w:b/>
          <w:sz w:val="20"/>
        </w:rPr>
        <w:t>Cheyne</w:t>
      </w:r>
      <w:proofErr w:type="spellEnd"/>
      <w:r>
        <w:rPr>
          <w:rFonts w:ascii="Times New Roman" w:eastAsia="Times New Roman" w:hAnsi="Times New Roman" w:cs="Times New Roman"/>
          <w:b/>
          <w:sz w:val="20"/>
        </w:rPr>
        <w:t xml:space="preserve">, Andrew Hart, </w:t>
      </w:r>
      <w:proofErr w:type="spellStart"/>
      <w:r>
        <w:rPr>
          <w:rFonts w:ascii="Times New Roman" w:eastAsia="Times New Roman" w:hAnsi="Times New Roman" w:cs="Times New Roman"/>
          <w:b/>
          <w:sz w:val="20"/>
        </w:rPr>
        <w:t>Gautam</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Kandlikar</w:t>
      </w:r>
      <w:proofErr w:type="spellEnd"/>
      <w:r>
        <w:rPr>
          <w:rFonts w:ascii="Times New Roman" w:eastAsia="Times New Roman" w:hAnsi="Times New Roman" w:cs="Times New Roman"/>
          <w:b/>
          <w:sz w:val="20"/>
        </w:rPr>
        <w:t xml:space="preserve">, Shan Kothari, Bernadette Spencer, Cody Voight, and </w:t>
      </w:r>
      <w:r>
        <w:rPr>
          <w:rFonts w:ascii="Times New Roman" w:eastAsia="Times New Roman" w:hAnsi="Times New Roman" w:cs="Times New Roman"/>
          <w:b/>
          <w:i/>
          <w:sz w:val="20"/>
        </w:rPr>
        <w:t>special guest</w:t>
      </w:r>
      <w:r>
        <w:rPr>
          <w:rFonts w:ascii="Times New Roman" w:eastAsia="Times New Roman" w:hAnsi="Times New Roman" w:cs="Times New Roman"/>
          <w:b/>
          <w:sz w:val="20"/>
        </w:rPr>
        <w:t xml:space="preserve"> Ike Jose</w:t>
      </w:r>
    </w:p>
    <w:p w:rsidR="00144C16" w:rsidRDefault="00CD710F">
      <w:pPr>
        <w:keepNext/>
        <w:keepLines/>
        <w:spacing w:after="0" w:line="240" w:lineRule="auto"/>
      </w:pPr>
      <w:r>
        <w:rPr>
          <w:rFonts w:ascii="Times New Roman" w:eastAsia="Times New Roman" w:hAnsi="Times New Roman" w:cs="Times New Roman"/>
          <w:b/>
          <w:sz w:val="20"/>
        </w:rPr>
        <w:t>Packet 13: Bonuses</w:t>
      </w:r>
    </w:p>
    <w:p w:rsidR="00144C16" w:rsidRDefault="00144C16">
      <w:pPr>
        <w:keepNext/>
        <w:keepLines/>
        <w:tabs>
          <w:tab w:val="left" w:pos="517"/>
        </w:tabs>
        <w:spacing w:after="0" w:line="240" w:lineRule="auto"/>
      </w:pPr>
    </w:p>
    <w:p w:rsidR="00144C16" w:rsidRDefault="00CD710F">
      <w:pPr>
        <w:keepNext/>
        <w:keepLines/>
        <w:tabs>
          <w:tab w:val="left" w:pos="735"/>
        </w:tabs>
        <w:spacing w:after="0" w:line="240" w:lineRule="auto"/>
      </w:pPr>
      <w:r>
        <w:rPr>
          <w:rFonts w:ascii="Times New Roman" w:eastAsia="Times New Roman" w:hAnsi="Times New Roman" w:cs="Times New Roman"/>
          <w:sz w:val="20"/>
        </w:rPr>
        <w:t xml:space="preserve">1. </w:t>
      </w:r>
      <w:r>
        <w:rPr>
          <w:rFonts w:ascii="Times New Roman" w:eastAsia="Times New Roman" w:hAnsi="Times New Roman" w:cs="Times New Roman"/>
          <w:sz w:val="20"/>
        </w:rPr>
        <w:t>In one performance, this character's death scene was marred by various extras also killing themselves after misinterpreting the line "exit with the principals."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[10] Name this woman who loves the painter Mario </w:t>
      </w:r>
      <w:proofErr w:type="spellStart"/>
      <w:r>
        <w:rPr>
          <w:rFonts w:ascii="Times New Roman" w:eastAsia="Times New Roman" w:hAnsi="Times New Roman" w:cs="Times New Roman"/>
          <w:sz w:val="20"/>
        </w:rPr>
        <w:t>Cavaradossi</w:t>
      </w:r>
      <w:proofErr w:type="spellEnd"/>
      <w:r>
        <w:rPr>
          <w:rFonts w:ascii="Times New Roman" w:eastAsia="Times New Roman" w:hAnsi="Times New Roman" w:cs="Times New Roman"/>
          <w:sz w:val="20"/>
        </w:rPr>
        <w:t>, but is pursue</w:t>
      </w:r>
      <w:r>
        <w:rPr>
          <w:rFonts w:ascii="Times New Roman" w:eastAsia="Times New Roman" w:hAnsi="Times New Roman" w:cs="Times New Roman"/>
          <w:sz w:val="20"/>
        </w:rPr>
        <w:t xml:space="preserve">d by the Chief of Police, Baron </w:t>
      </w:r>
      <w:proofErr w:type="spellStart"/>
      <w:r>
        <w:rPr>
          <w:rFonts w:ascii="Times New Roman" w:eastAsia="Times New Roman" w:hAnsi="Times New Roman" w:cs="Times New Roman"/>
          <w:sz w:val="20"/>
        </w:rPr>
        <w:t>Scarpia</w:t>
      </w:r>
      <w:proofErr w:type="spellEnd"/>
      <w:r>
        <w:rPr>
          <w:rFonts w:ascii="Times New Roman" w:eastAsia="Times New Roman" w:hAnsi="Times New Roman" w:cs="Times New Roman"/>
          <w:sz w:val="20"/>
        </w:rPr>
        <w:t xml:space="preserve">. She kills </w:t>
      </w:r>
      <w:proofErr w:type="spellStart"/>
      <w:r>
        <w:rPr>
          <w:rFonts w:ascii="Times New Roman" w:eastAsia="Times New Roman" w:hAnsi="Times New Roman" w:cs="Times New Roman"/>
          <w:sz w:val="20"/>
        </w:rPr>
        <w:t>Scarpia</w:t>
      </w:r>
      <w:proofErr w:type="spellEnd"/>
      <w:r>
        <w:rPr>
          <w:rFonts w:ascii="Times New Roman" w:eastAsia="Times New Roman" w:hAnsi="Times New Roman" w:cs="Times New Roman"/>
          <w:sz w:val="20"/>
        </w:rPr>
        <w:t xml:space="preserve">, but throws herself to her death after </w:t>
      </w:r>
      <w:proofErr w:type="spellStart"/>
      <w:r>
        <w:rPr>
          <w:rFonts w:ascii="Times New Roman" w:eastAsia="Times New Roman" w:hAnsi="Times New Roman" w:cs="Times New Roman"/>
          <w:sz w:val="20"/>
        </w:rPr>
        <w:t>Cavaradossi's</w:t>
      </w:r>
      <w:proofErr w:type="spellEnd"/>
      <w:r>
        <w:rPr>
          <w:rFonts w:ascii="Times New Roman" w:eastAsia="Times New Roman" w:hAnsi="Times New Roman" w:cs="Times New Roman"/>
          <w:sz w:val="20"/>
        </w:rPr>
        <w:t xml:space="preserve"> execution.</w:t>
      </w:r>
      <w:r>
        <w:rPr>
          <w:rFonts w:ascii="Times New Roman" w:eastAsia="Times New Roman" w:hAnsi="Times New Roman" w:cs="Times New Roman"/>
          <w:sz w:val="20"/>
        </w:rPr>
        <w:br/>
        <w:t xml:space="preserve">ANSWER: </w:t>
      </w:r>
      <w:proofErr w:type="spellStart"/>
      <w:r>
        <w:rPr>
          <w:rFonts w:ascii="Times New Roman" w:eastAsia="Times New Roman" w:hAnsi="Times New Roman" w:cs="Times New Roman"/>
          <w:b/>
          <w:sz w:val="20"/>
          <w:u w:val="single"/>
        </w:rPr>
        <w:t>Floria</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Tosca</w:t>
      </w:r>
      <w:r>
        <w:rPr>
          <w:rFonts w:ascii="Times New Roman" w:eastAsia="Times New Roman" w:hAnsi="Times New Roman" w:cs="Times New Roman"/>
          <w:sz w:val="20"/>
        </w:rPr>
        <w:t xml:space="preserve"> [accept either part</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[10] Tosca is the title character in an opera by this Italian composer, who also created </w:t>
      </w:r>
      <w:r>
        <w:rPr>
          <w:rFonts w:ascii="Times New Roman" w:eastAsia="Times New Roman" w:hAnsi="Times New Roman" w:cs="Times New Roman"/>
          <w:i/>
          <w:sz w:val="20"/>
        </w:rPr>
        <w:t>La</w:t>
      </w:r>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boheme</w:t>
      </w:r>
      <w:proofErr w:type="spellEnd"/>
      <w:r>
        <w:rPr>
          <w:rFonts w:ascii="Times New Roman" w:eastAsia="Times New Roman" w:hAnsi="Times New Roman" w:cs="Times New Roman"/>
          <w:sz w:val="20"/>
        </w:rPr>
        <w:t xml:space="preserve"> and </w:t>
      </w:r>
      <w:r>
        <w:rPr>
          <w:rFonts w:ascii="Times New Roman" w:eastAsia="Times New Roman" w:hAnsi="Times New Roman" w:cs="Times New Roman"/>
          <w:i/>
          <w:sz w:val="20"/>
        </w:rPr>
        <w:t>Turandot</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Giacomo </w:t>
      </w:r>
      <w:proofErr w:type="gramStart"/>
      <w:r>
        <w:rPr>
          <w:rFonts w:ascii="Times New Roman" w:eastAsia="Times New Roman" w:hAnsi="Times New Roman" w:cs="Times New Roman"/>
          <w:b/>
          <w:sz w:val="20"/>
          <w:u w:val="single"/>
        </w:rPr>
        <w:t>Puccini</w:t>
      </w:r>
      <w:proofErr w:type="gramEnd"/>
      <w:r>
        <w:rPr>
          <w:rFonts w:ascii="Times New Roman" w:eastAsia="Times New Roman" w:hAnsi="Times New Roman" w:cs="Times New Roman"/>
          <w:sz w:val="20"/>
        </w:rPr>
        <w:br/>
        <w:t xml:space="preserve">[10] This aria ends the second act of </w:t>
      </w:r>
      <w:r>
        <w:rPr>
          <w:rFonts w:ascii="Times New Roman" w:eastAsia="Times New Roman" w:hAnsi="Times New Roman" w:cs="Times New Roman"/>
          <w:i/>
          <w:sz w:val="20"/>
        </w:rPr>
        <w:t>Tosca</w:t>
      </w:r>
      <w:r>
        <w:rPr>
          <w:rFonts w:ascii="Times New Roman" w:eastAsia="Times New Roman" w:hAnsi="Times New Roman" w:cs="Times New Roman"/>
          <w:sz w:val="20"/>
        </w:rPr>
        <w:t>. The title character laments her fate and asks repeatedly "why, why, Lord, why do you reward me thus?"</w:t>
      </w:r>
      <w:r>
        <w:rPr>
          <w:rFonts w:ascii="Times New Roman" w:eastAsia="Times New Roman" w:hAnsi="Times New Roman" w:cs="Times New Roman"/>
          <w:sz w:val="20"/>
        </w:rPr>
        <w:br/>
        <w:t>ANSWER: "</w:t>
      </w:r>
      <w:proofErr w:type="spellStart"/>
      <w:r>
        <w:rPr>
          <w:rFonts w:ascii="Times New Roman" w:eastAsia="Times New Roman" w:hAnsi="Times New Roman" w:cs="Times New Roman"/>
          <w:b/>
          <w:sz w:val="20"/>
          <w:u w:val="single"/>
        </w:rPr>
        <w:t>Vissi</w:t>
      </w:r>
      <w:proofErr w:type="spellEnd"/>
      <w:r>
        <w:rPr>
          <w:rFonts w:ascii="Times New Roman" w:eastAsia="Times New Roman" w:hAnsi="Times New Roman" w:cs="Times New Roman"/>
          <w:b/>
          <w:sz w:val="20"/>
          <w:u w:val="single"/>
        </w:rPr>
        <w:t xml:space="preserve"> </w:t>
      </w:r>
      <w:proofErr w:type="spellStart"/>
      <w:r>
        <w:rPr>
          <w:rFonts w:ascii="Times New Roman" w:eastAsia="Times New Roman" w:hAnsi="Times New Roman" w:cs="Times New Roman"/>
          <w:b/>
          <w:sz w:val="20"/>
          <w:u w:val="single"/>
        </w:rPr>
        <w:t>d'arte</w:t>
      </w:r>
      <w:proofErr w:type="spellEnd"/>
      <w:r>
        <w:rPr>
          <w:rFonts w:ascii="Times New Roman" w:eastAsia="Times New Roman" w:hAnsi="Times New Roman" w:cs="Times New Roman"/>
          <w:b/>
          <w:sz w:val="20"/>
          <w:u w:val="single"/>
        </w:rPr>
        <w:t>"</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I lived for art</w:t>
      </w:r>
      <w:r>
        <w:rPr>
          <w:rFonts w:ascii="Times New Roman" w:eastAsia="Times New Roman" w:hAnsi="Times New Roman" w:cs="Times New Roman"/>
          <w:sz w:val="20"/>
        </w:rPr>
        <w:t>, I lived for love"]</w:t>
      </w:r>
    </w:p>
    <w:p w:rsidR="00144C16" w:rsidRDefault="00144C16">
      <w:pPr>
        <w:keepNext/>
        <w:keepLines/>
        <w:tabs>
          <w:tab w:val="left" w:pos="735"/>
        </w:tabs>
        <w:spacing w:after="0" w:line="240" w:lineRule="auto"/>
      </w:pPr>
    </w:p>
    <w:p w:rsidR="00144C16" w:rsidRDefault="00CD710F">
      <w:pPr>
        <w:keepNext/>
        <w:keepLines/>
        <w:tabs>
          <w:tab w:val="left" w:pos="735"/>
        </w:tabs>
        <w:spacing w:after="0" w:line="240" w:lineRule="auto"/>
      </w:pPr>
      <w:r>
        <w:rPr>
          <w:rFonts w:ascii="Times New Roman" w:eastAsia="Times New Roman" w:hAnsi="Times New Roman" w:cs="Times New Roman"/>
          <w:sz w:val="20"/>
        </w:rPr>
        <w:t xml:space="preserve">2. </w:t>
      </w:r>
      <w:r>
        <w:rPr>
          <w:rFonts w:ascii="Times New Roman" w:eastAsia="Times New Roman" w:hAnsi="Times New Roman" w:cs="Times New Roman"/>
          <w:sz w:val="20"/>
        </w:rPr>
        <w:t>The fourth canto of this poem coined the name for Venice’s Bridge of Sighs, while its first two cantos were dedicated to “</w:t>
      </w:r>
      <w:proofErr w:type="spellStart"/>
      <w:r>
        <w:rPr>
          <w:rFonts w:ascii="Times New Roman" w:eastAsia="Times New Roman" w:hAnsi="Times New Roman" w:cs="Times New Roman"/>
          <w:sz w:val="20"/>
        </w:rPr>
        <w:t>Ianthe</w:t>
      </w:r>
      <w:proofErr w:type="spellEnd"/>
      <w:r>
        <w:rPr>
          <w:rFonts w:ascii="Times New Roman" w:eastAsia="Times New Roman" w:hAnsi="Times New Roman" w:cs="Times New Roman"/>
          <w:sz w:val="20"/>
        </w:rPr>
        <w:t>”, an alias for the young Lady Charlotte Harley.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[10] Name this long narrative poem in Spenserian stanz</w:t>
      </w:r>
      <w:r>
        <w:rPr>
          <w:rFonts w:ascii="Times New Roman" w:eastAsia="Times New Roman" w:hAnsi="Times New Roman" w:cs="Times New Roman"/>
          <w:sz w:val="20"/>
        </w:rPr>
        <w:t>as about a dissolute youth from “Albion’s isle” who wanders around Europe.</w:t>
      </w:r>
      <w:r>
        <w:rPr>
          <w:rFonts w:ascii="Times New Roman" w:eastAsia="Times New Roman" w:hAnsi="Times New Roman" w:cs="Times New Roman"/>
          <w:sz w:val="20"/>
        </w:rPr>
        <w:br/>
        <w:t xml:space="preserve">ANSWER: </w:t>
      </w:r>
      <w:r>
        <w:rPr>
          <w:rFonts w:ascii="Times New Roman" w:eastAsia="Times New Roman" w:hAnsi="Times New Roman" w:cs="Times New Roman"/>
          <w:b/>
          <w:i/>
          <w:sz w:val="20"/>
          <w:u w:val="single"/>
        </w:rPr>
        <w:t xml:space="preserve">Childe Harold’s </w:t>
      </w:r>
      <w:proofErr w:type="gramStart"/>
      <w:r>
        <w:rPr>
          <w:rFonts w:ascii="Times New Roman" w:eastAsia="Times New Roman" w:hAnsi="Times New Roman" w:cs="Times New Roman"/>
          <w:b/>
          <w:i/>
          <w:sz w:val="20"/>
          <w:u w:val="single"/>
        </w:rPr>
        <w:t>Pilgrimage</w:t>
      </w:r>
      <w:proofErr w:type="gramEnd"/>
      <w:r>
        <w:rPr>
          <w:rFonts w:ascii="Times New Roman" w:eastAsia="Times New Roman" w:hAnsi="Times New Roman" w:cs="Times New Roman"/>
          <w:sz w:val="20"/>
        </w:rPr>
        <w:br/>
        <w:t xml:space="preserve">[10] The speaker of this poem by the same author notes that “the might of the Gentile” has “melted like snow in the glance of the Lord”. It opens </w:t>
      </w:r>
      <w:r>
        <w:rPr>
          <w:rFonts w:ascii="Times New Roman" w:eastAsia="Times New Roman" w:hAnsi="Times New Roman" w:cs="Times New Roman"/>
          <w:sz w:val="20"/>
        </w:rPr>
        <w:t>by describing a man who “came down like a wolf on the fold”.</w:t>
      </w:r>
      <w:r>
        <w:rPr>
          <w:rFonts w:ascii="Times New Roman" w:eastAsia="Times New Roman" w:hAnsi="Times New Roman" w:cs="Times New Roman"/>
          <w:sz w:val="20"/>
        </w:rPr>
        <w:br/>
        <w:t xml:space="preserve">ANSWER: “The </w:t>
      </w:r>
      <w:r>
        <w:rPr>
          <w:rFonts w:ascii="Times New Roman" w:eastAsia="Times New Roman" w:hAnsi="Times New Roman" w:cs="Times New Roman"/>
          <w:b/>
          <w:sz w:val="20"/>
          <w:u w:val="single"/>
        </w:rPr>
        <w:t>Destruction of Sennacherib</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[10] </w:t>
      </w:r>
      <w:r>
        <w:rPr>
          <w:rFonts w:ascii="Times New Roman" w:eastAsia="Times New Roman" w:hAnsi="Times New Roman" w:cs="Times New Roman"/>
          <w:i/>
          <w:sz w:val="20"/>
        </w:rPr>
        <w:t>Childe Harold’s Pilgrimage</w:t>
      </w:r>
      <w:r>
        <w:rPr>
          <w:rFonts w:ascii="Times New Roman" w:eastAsia="Times New Roman" w:hAnsi="Times New Roman" w:cs="Times New Roman"/>
          <w:sz w:val="20"/>
        </w:rPr>
        <w:t xml:space="preserve"> and “The Destruction of Sennacherib” were written by this Romantic poet of “She Walks in Beauty”. He died while fighting i</w:t>
      </w:r>
      <w:r>
        <w:rPr>
          <w:rFonts w:ascii="Times New Roman" w:eastAsia="Times New Roman" w:hAnsi="Times New Roman" w:cs="Times New Roman"/>
          <w:sz w:val="20"/>
        </w:rPr>
        <w:t>n the Greek War of Independence.</w:t>
      </w:r>
      <w:r>
        <w:rPr>
          <w:rFonts w:ascii="Times New Roman" w:eastAsia="Times New Roman" w:hAnsi="Times New Roman" w:cs="Times New Roman"/>
          <w:sz w:val="20"/>
        </w:rPr>
        <w:br/>
        <w:t xml:space="preserve">ANSWER: George </w:t>
      </w:r>
      <w:r>
        <w:rPr>
          <w:rFonts w:ascii="Times New Roman" w:eastAsia="Times New Roman" w:hAnsi="Times New Roman" w:cs="Times New Roman"/>
          <w:b/>
          <w:sz w:val="20"/>
          <w:u w:val="single"/>
        </w:rPr>
        <w:t>Gordon</w:t>
      </w:r>
      <w:r>
        <w:rPr>
          <w:rFonts w:ascii="Times New Roman" w:eastAsia="Times New Roman" w:hAnsi="Times New Roman" w:cs="Times New Roman"/>
          <w:sz w:val="20"/>
        </w:rPr>
        <w:t xml:space="preserve">, Lord </w:t>
      </w:r>
      <w:r>
        <w:rPr>
          <w:rFonts w:ascii="Times New Roman" w:eastAsia="Times New Roman" w:hAnsi="Times New Roman" w:cs="Times New Roman"/>
          <w:b/>
          <w:sz w:val="20"/>
          <w:u w:val="single"/>
        </w:rPr>
        <w:t>Byron</w:t>
      </w:r>
      <w:r>
        <w:rPr>
          <w:rFonts w:ascii="Times New Roman" w:eastAsia="Times New Roman" w:hAnsi="Times New Roman" w:cs="Times New Roman"/>
          <w:sz w:val="20"/>
        </w:rPr>
        <w:t xml:space="preserve"> [accept either underlined portion; or George Gordon </w:t>
      </w:r>
      <w:r>
        <w:rPr>
          <w:rFonts w:ascii="Times New Roman" w:eastAsia="Times New Roman" w:hAnsi="Times New Roman" w:cs="Times New Roman"/>
          <w:b/>
          <w:sz w:val="20"/>
          <w:u w:val="single"/>
        </w:rPr>
        <w:t>Byron</w:t>
      </w:r>
      <w:r>
        <w:rPr>
          <w:rFonts w:ascii="Times New Roman" w:eastAsia="Times New Roman" w:hAnsi="Times New Roman" w:cs="Times New Roman"/>
          <w:sz w:val="20"/>
        </w:rPr>
        <w:t xml:space="preserve">, 6th Baron Byron; or George Gordon Noel, 6th Baron </w:t>
      </w:r>
      <w:r>
        <w:rPr>
          <w:rFonts w:ascii="Times New Roman" w:eastAsia="Times New Roman" w:hAnsi="Times New Roman" w:cs="Times New Roman"/>
          <w:b/>
          <w:sz w:val="20"/>
          <w:u w:val="single"/>
        </w:rPr>
        <w:t>Byron</w:t>
      </w:r>
      <w:r>
        <w:rPr>
          <w:rFonts w:ascii="Times New Roman" w:eastAsia="Times New Roman" w:hAnsi="Times New Roman" w:cs="Times New Roman"/>
          <w:sz w:val="20"/>
        </w:rPr>
        <w:t>]</w:t>
      </w:r>
    </w:p>
    <w:p w:rsidR="00144C16" w:rsidRDefault="00144C16">
      <w:pPr>
        <w:keepNext/>
        <w:keepLines/>
        <w:tabs>
          <w:tab w:val="left" w:pos="735"/>
        </w:tabs>
        <w:spacing w:after="0" w:line="240" w:lineRule="auto"/>
      </w:pPr>
    </w:p>
    <w:p w:rsidR="00144C16" w:rsidRDefault="00CD710F">
      <w:pPr>
        <w:keepNext/>
        <w:keepLines/>
        <w:tabs>
          <w:tab w:val="left" w:pos="735"/>
        </w:tabs>
        <w:spacing w:after="0" w:line="240" w:lineRule="auto"/>
      </w:pPr>
      <w:r>
        <w:rPr>
          <w:rFonts w:ascii="Times New Roman" w:eastAsia="Times New Roman" w:hAnsi="Times New Roman" w:cs="Times New Roman"/>
          <w:sz w:val="20"/>
        </w:rPr>
        <w:t xml:space="preserve">3. </w:t>
      </w:r>
      <w:proofErr w:type="gramStart"/>
      <w:r>
        <w:rPr>
          <w:rFonts w:ascii="Times New Roman" w:eastAsia="Times New Roman" w:hAnsi="Times New Roman" w:cs="Times New Roman"/>
          <w:sz w:val="20"/>
        </w:rPr>
        <w:t>It's</w:t>
      </w:r>
      <w:proofErr w:type="gramEnd"/>
      <w:r>
        <w:rPr>
          <w:rFonts w:ascii="Times New Roman" w:eastAsia="Times New Roman" w:hAnsi="Times New Roman" w:cs="Times New Roman"/>
          <w:sz w:val="20"/>
        </w:rPr>
        <w:t xml:space="preserve"> the adventures of James G. Blaine, the continental liar from the</w:t>
      </w:r>
      <w:r>
        <w:rPr>
          <w:rFonts w:ascii="Times New Roman" w:eastAsia="Times New Roman" w:hAnsi="Times New Roman" w:cs="Times New Roman"/>
          <w:sz w:val="20"/>
        </w:rPr>
        <w:t xml:space="preserve"> state of Maine. For 10 points each:</w:t>
      </w:r>
      <w:r>
        <w:rPr>
          <w:rFonts w:ascii="Times New Roman" w:eastAsia="Times New Roman" w:hAnsi="Times New Roman" w:cs="Times New Roman"/>
          <w:sz w:val="20"/>
        </w:rPr>
        <w:br/>
        <w:t xml:space="preserve">[10] While Secretary of State, Blaine was walking with this President when the latter was shot and killed in 1881 by deranged office seeker Charles </w:t>
      </w:r>
      <w:proofErr w:type="spellStart"/>
      <w:r>
        <w:rPr>
          <w:rFonts w:ascii="Times New Roman" w:eastAsia="Times New Roman" w:hAnsi="Times New Roman" w:cs="Times New Roman"/>
          <w:sz w:val="20"/>
        </w:rPr>
        <w:t>Guiteau</w:t>
      </w:r>
      <w:proofErr w:type="spellEnd"/>
      <w:r>
        <w:rPr>
          <w:rFonts w:ascii="Times New Roman" w:eastAsia="Times New Roman" w:hAnsi="Times New Roman" w:cs="Times New Roman"/>
          <w:sz w:val="20"/>
        </w:rPr>
        <w:t>.</w:t>
      </w:r>
      <w:r>
        <w:rPr>
          <w:rFonts w:ascii="Times New Roman" w:eastAsia="Times New Roman" w:hAnsi="Times New Roman" w:cs="Times New Roman"/>
          <w:sz w:val="20"/>
        </w:rPr>
        <w:br/>
        <w:t xml:space="preserve">ANSWER: James Abram </w:t>
      </w:r>
      <w:proofErr w:type="gramStart"/>
      <w:r>
        <w:rPr>
          <w:rFonts w:ascii="Times New Roman" w:eastAsia="Times New Roman" w:hAnsi="Times New Roman" w:cs="Times New Roman"/>
          <w:b/>
          <w:sz w:val="20"/>
          <w:u w:val="single"/>
        </w:rPr>
        <w:t>Garfield</w:t>
      </w:r>
      <w:proofErr w:type="gramEnd"/>
      <w:r>
        <w:rPr>
          <w:rFonts w:ascii="Times New Roman" w:eastAsia="Times New Roman" w:hAnsi="Times New Roman" w:cs="Times New Roman"/>
          <w:sz w:val="20"/>
        </w:rPr>
        <w:br/>
        <w:t>[10] Blaine won the 1884 nominati</w:t>
      </w:r>
      <w:r>
        <w:rPr>
          <w:rFonts w:ascii="Times New Roman" w:eastAsia="Times New Roman" w:hAnsi="Times New Roman" w:cs="Times New Roman"/>
          <w:sz w:val="20"/>
        </w:rPr>
        <w:t>on for the presidency from the Republican Party. This former Union General was proposed as a candidate, but announced "I will not accept if nominated and will not serve if elected." His brother was a Senator from Ohio.</w:t>
      </w:r>
      <w:r>
        <w:rPr>
          <w:rFonts w:ascii="Times New Roman" w:eastAsia="Times New Roman" w:hAnsi="Times New Roman" w:cs="Times New Roman"/>
          <w:sz w:val="20"/>
        </w:rPr>
        <w:br/>
        <w:t xml:space="preserve">ANSWER: William Tecumseh </w:t>
      </w:r>
      <w:proofErr w:type="gramStart"/>
      <w:r>
        <w:rPr>
          <w:rFonts w:ascii="Times New Roman" w:eastAsia="Times New Roman" w:hAnsi="Times New Roman" w:cs="Times New Roman"/>
          <w:b/>
          <w:sz w:val="20"/>
          <w:u w:val="single"/>
        </w:rPr>
        <w:t>Sherman</w:t>
      </w:r>
      <w:proofErr w:type="gramEnd"/>
      <w:r>
        <w:rPr>
          <w:rFonts w:ascii="Times New Roman" w:eastAsia="Times New Roman" w:hAnsi="Times New Roman" w:cs="Times New Roman"/>
          <w:sz w:val="20"/>
        </w:rPr>
        <w:br/>
        <w:t>[10]</w:t>
      </w:r>
      <w:r>
        <w:rPr>
          <w:rFonts w:ascii="Times New Roman" w:eastAsia="Times New Roman" w:hAnsi="Times New Roman" w:cs="Times New Roman"/>
          <w:sz w:val="20"/>
        </w:rPr>
        <w:t xml:space="preserve"> Blaine's 1884 candidacy was hampered by Samuel </w:t>
      </w:r>
      <w:proofErr w:type="spellStart"/>
      <w:r>
        <w:rPr>
          <w:rFonts w:ascii="Times New Roman" w:eastAsia="Times New Roman" w:hAnsi="Times New Roman" w:cs="Times New Roman"/>
          <w:sz w:val="20"/>
        </w:rPr>
        <w:t>Burchard</w:t>
      </w:r>
      <w:proofErr w:type="spellEnd"/>
      <w:r>
        <w:rPr>
          <w:rFonts w:ascii="Times New Roman" w:eastAsia="Times New Roman" w:hAnsi="Times New Roman" w:cs="Times New Roman"/>
          <w:sz w:val="20"/>
        </w:rPr>
        <w:t xml:space="preserve"> giving an offensive speech against the Democrats prior to the election. Name the three-word, alliterative phrase used by </w:t>
      </w:r>
      <w:proofErr w:type="spellStart"/>
      <w:r>
        <w:rPr>
          <w:rFonts w:ascii="Times New Roman" w:eastAsia="Times New Roman" w:hAnsi="Times New Roman" w:cs="Times New Roman"/>
          <w:sz w:val="20"/>
        </w:rPr>
        <w:t>Burchard</w:t>
      </w:r>
      <w:proofErr w:type="spellEnd"/>
      <w:r>
        <w:rPr>
          <w:rFonts w:ascii="Times New Roman" w:eastAsia="Times New Roman" w:hAnsi="Times New Roman" w:cs="Times New Roman"/>
          <w:sz w:val="20"/>
        </w:rPr>
        <w:t xml:space="preserve"> in that speech.</w:t>
      </w:r>
      <w:r>
        <w:rPr>
          <w:rFonts w:ascii="Times New Roman" w:eastAsia="Times New Roman" w:hAnsi="Times New Roman" w:cs="Times New Roman"/>
          <w:sz w:val="20"/>
        </w:rPr>
        <w:br/>
        <w:t>ANSWER: "</w:t>
      </w:r>
      <w:r>
        <w:rPr>
          <w:rFonts w:ascii="Times New Roman" w:eastAsia="Times New Roman" w:hAnsi="Times New Roman" w:cs="Times New Roman"/>
          <w:b/>
          <w:sz w:val="20"/>
          <w:u w:val="single"/>
        </w:rPr>
        <w:t>Rum, Romanism,</w:t>
      </w:r>
      <w:r>
        <w:rPr>
          <w:rFonts w:ascii="Times New Roman" w:eastAsia="Times New Roman" w:hAnsi="Times New Roman" w:cs="Times New Roman"/>
          <w:sz w:val="20"/>
        </w:rPr>
        <w:t xml:space="preserve"> and </w:t>
      </w:r>
      <w:r>
        <w:rPr>
          <w:rFonts w:ascii="Times New Roman" w:eastAsia="Times New Roman" w:hAnsi="Times New Roman" w:cs="Times New Roman"/>
          <w:b/>
          <w:sz w:val="20"/>
          <w:u w:val="single"/>
        </w:rPr>
        <w:t>Rebellion</w:t>
      </w:r>
      <w:r>
        <w:rPr>
          <w:rFonts w:ascii="Times New Roman" w:eastAsia="Times New Roman" w:hAnsi="Times New Roman" w:cs="Times New Roman"/>
          <w:sz w:val="20"/>
        </w:rPr>
        <w:t>" [need all thre</w:t>
      </w:r>
      <w:r>
        <w:rPr>
          <w:rFonts w:ascii="Times New Roman" w:eastAsia="Times New Roman" w:hAnsi="Times New Roman" w:cs="Times New Roman"/>
          <w:sz w:val="20"/>
        </w:rPr>
        <w:t>e words starting with "R"]</w:t>
      </w:r>
    </w:p>
    <w:p w:rsidR="00144C16" w:rsidRDefault="00144C16">
      <w:pPr>
        <w:keepNext/>
        <w:keepLines/>
        <w:tabs>
          <w:tab w:val="left" w:pos="735"/>
        </w:tabs>
        <w:spacing w:after="0" w:line="240" w:lineRule="auto"/>
      </w:pPr>
    </w:p>
    <w:p w:rsidR="00144C16" w:rsidRDefault="00CD710F">
      <w:pPr>
        <w:keepNext/>
        <w:keepLines/>
        <w:tabs>
          <w:tab w:val="left" w:pos="735"/>
        </w:tabs>
        <w:spacing w:after="0" w:line="240" w:lineRule="auto"/>
      </w:pPr>
      <w:r>
        <w:rPr>
          <w:rFonts w:ascii="Times New Roman" w:eastAsia="Times New Roman" w:hAnsi="Times New Roman" w:cs="Times New Roman"/>
          <w:sz w:val="20"/>
        </w:rPr>
        <w:t xml:space="preserve">4. </w:t>
      </w:r>
      <w:r>
        <w:rPr>
          <w:rFonts w:ascii="Times New Roman" w:eastAsia="Times New Roman" w:hAnsi="Times New Roman" w:cs="Times New Roman"/>
          <w:sz w:val="20"/>
        </w:rPr>
        <w:t>For 10 points each, answer the following about chemists surnamed Fischer.</w:t>
      </w:r>
      <w:r>
        <w:rPr>
          <w:rFonts w:ascii="Times New Roman" w:eastAsia="Times New Roman" w:hAnsi="Times New Roman" w:cs="Times New Roman"/>
          <w:sz w:val="20"/>
        </w:rPr>
        <w:br/>
        <w:t>[10] Emil Fischer developed namesake two-dimensional “projections” that can be used to depict these carbohydrates, such as sucrose and glucose.</w:t>
      </w:r>
      <w:r>
        <w:rPr>
          <w:rFonts w:ascii="Times New Roman" w:eastAsia="Times New Roman" w:hAnsi="Times New Roman" w:cs="Times New Roman"/>
          <w:sz w:val="20"/>
        </w:rPr>
        <w:br/>
        <w:t>ANSWER:</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sugar</w:t>
      </w:r>
      <w:r>
        <w:rPr>
          <w:rFonts w:ascii="Times New Roman" w:eastAsia="Times New Roman" w:hAnsi="Times New Roman" w:cs="Times New Roman"/>
          <w:sz w:val="20"/>
        </w:rPr>
        <w:t>s [or mono</w:t>
      </w:r>
      <w:r>
        <w:rPr>
          <w:rFonts w:ascii="Times New Roman" w:eastAsia="Times New Roman" w:hAnsi="Times New Roman" w:cs="Times New Roman"/>
          <w:b/>
          <w:sz w:val="20"/>
          <w:u w:val="single"/>
        </w:rPr>
        <w:t>saccharide</w:t>
      </w:r>
      <w:r>
        <w:rPr>
          <w:rFonts w:ascii="Times New Roman" w:eastAsia="Times New Roman" w:hAnsi="Times New Roman" w:cs="Times New Roman"/>
          <w:sz w:val="20"/>
        </w:rPr>
        <w:t>s</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[10] Franz Fischer discovered a process of synthesizing hydrocarbons from carbon monoxide and hydrogen with this German chemist.</w:t>
      </w:r>
      <w:r>
        <w:rPr>
          <w:rFonts w:ascii="Times New Roman" w:eastAsia="Times New Roman" w:hAnsi="Times New Roman" w:cs="Times New Roman"/>
          <w:sz w:val="20"/>
        </w:rPr>
        <w:br/>
        <w:t xml:space="preserve">ANSWER: Hans </w:t>
      </w:r>
      <w:proofErr w:type="spellStart"/>
      <w:r>
        <w:rPr>
          <w:rFonts w:ascii="Times New Roman" w:eastAsia="Times New Roman" w:hAnsi="Times New Roman" w:cs="Times New Roman"/>
          <w:b/>
          <w:sz w:val="20"/>
          <w:u w:val="single"/>
        </w:rPr>
        <w:t>Tropsch</w:t>
      </w:r>
      <w:proofErr w:type="spellEnd"/>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Fischer-</w:t>
      </w:r>
      <w:proofErr w:type="spellStart"/>
      <w:r>
        <w:rPr>
          <w:rFonts w:ascii="Times New Roman" w:eastAsia="Times New Roman" w:hAnsi="Times New Roman" w:cs="Times New Roman"/>
          <w:b/>
          <w:sz w:val="20"/>
          <w:u w:val="single"/>
        </w:rPr>
        <w:t>Tropsch</w:t>
      </w:r>
      <w:proofErr w:type="spellEnd"/>
      <w:r>
        <w:rPr>
          <w:rFonts w:ascii="Times New Roman" w:eastAsia="Times New Roman" w:hAnsi="Times New Roman" w:cs="Times New Roman"/>
          <w:sz w:val="20"/>
        </w:rPr>
        <w:t xml:space="preserve"> process</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[10] Otto Fischer, working independently of </w:t>
      </w:r>
      <w:r>
        <w:rPr>
          <w:rFonts w:ascii="Times New Roman" w:eastAsia="Times New Roman" w:hAnsi="Times New Roman" w:cs="Times New Roman"/>
          <w:sz w:val="20"/>
        </w:rPr>
        <w:t>Robert Woodward and Geoffrey Wilkinson, published a paper on the structure of this compound that contains two cyclopentadienyl rings bound to a central atom.</w:t>
      </w:r>
      <w:r>
        <w:rPr>
          <w:rFonts w:ascii="Times New Roman" w:eastAsia="Times New Roman" w:hAnsi="Times New Roman" w:cs="Times New Roman"/>
          <w:sz w:val="20"/>
        </w:rPr>
        <w:br/>
        <w:t xml:space="preserve">ANSWER: </w:t>
      </w:r>
      <w:proofErr w:type="spellStart"/>
      <w:r>
        <w:rPr>
          <w:rFonts w:ascii="Times New Roman" w:eastAsia="Times New Roman" w:hAnsi="Times New Roman" w:cs="Times New Roman"/>
          <w:b/>
          <w:sz w:val="20"/>
          <w:u w:val="single"/>
        </w:rPr>
        <w:t>ferrocene</w:t>
      </w:r>
      <w:proofErr w:type="spellEnd"/>
    </w:p>
    <w:p w:rsidR="00144C16" w:rsidRDefault="00144C16">
      <w:pPr>
        <w:keepNext/>
        <w:keepLines/>
        <w:tabs>
          <w:tab w:val="left" w:pos="735"/>
        </w:tabs>
        <w:spacing w:after="0" w:line="240" w:lineRule="auto"/>
      </w:pPr>
    </w:p>
    <w:p w:rsidR="00144C16" w:rsidRDefault="00CD710F">
      <w:pPr>
        <w:keepNext/>
        <w:keepLines/>
        <w:tabs>
          <w:tab w:val="left" w:pos="735"/>
        </w:tabs>
        <w:spacing w:after="0" w:line="240" w:lineRule="auto"/>
      </w:pPr>
      <w:r>
        <w:rPr>
          <w:rFonts w:ascii="Times New Roman" w:eastAsia="Times New Roman" w:hAnsi="Times New Roman" w:cs="Times New Roman"/>
          <w:sz w:val="20"/>
        </w:rPr>
        <w:lastRenderedPageBreak/>
        <w:t xml:space="preserve">5. </w:t>
      </w:r>
      <w:r>
        <w:rPr>
          <w:rFonts w:ascii="Times New Roman" w:eastAsia="Times New Roman" w:hAnsi="Times New Roman" w:cs="Times New Roman"/>
          <w:sz w:val="20"/>
        </w:rPr>
        <w:t xml:space="preserve">A dismal bonus for a dismal science -- answer the following about eponymous </w:t>
      </w:r>
      <w:r>
        <w:rPr>
          <w:rFonts w:ascii="Times New Roman" w:eastAsia="Times New Roman" w:hAnsi="Times New Roman" w:cs="Times New Roman"/>
          <w:sz w:val="20"/>
        </w:rPr>
        <w:t>laws of economics, for 10 points each.</w:t>
      </w:r>
      <w:r>
        <w:rPr>
          <w:rFonts w:ascii="Times New Roman" w:eastAsia="Times New Roman" w:hAnsi="Times New Roman" w:cs="Times New Roman"/>
          <w:sz w:val="20"/>
        </w:rPr>
        <w:br/>
        <w:t>[10] A law named for Thomas Gresham states that the bad variety of this concept tends to drive out the good variety. Different parts of an economy’s supply of this thing are classified as M1, M2, M3, et cetera.</w:t>
      </w:r>
      <w:r>
        <w:rPr>
          <w:rFonts w:ascii="Times New Roman" w:eastAsia="Times New Roman" w:hAnsi="Times New Roman" w:cs="Times New Roman"/>
          <w:sz w:val="20"/>
        </w:rPr>
        <w:br/>
        <w:t>ANSWER</w:t>
      </w:r>
      <w:r>
        <w:rPr>
          <w:rFonts w:ascii="Times New Roman" w:eastAsia="Times New Roman" w:hAnsi="Times New Roman" w:cs="Times New Roman"/>
          <w:sz w:val="20"/>
        </w:rPr>
        <w:t xml:space="preserve">: </w:t>
      </w:r>
      <w:proofErr w:type="gramStart"/>
      <w:r>
        <w:rPr>
          <w:rFonts w:ascii="Times New Roman" w:eastAsia="Times New Roman" w:hAnsi="Times New Roman" w:cs="Times New Roman"/>
          <w:b/>
          <w:sz w:val="20"/>
          <w:u w:val="single"/>
        </w:rPr>
        <w:t>money</w:t>
      </w:r>
      <w:proofErr w:type="gramEnd"/>
      <w:r>
        <w:rPr>
          <w:rFonts w:ascii="Times New Roman" w:eastAsia="Times New Roman" w:hAnsi="Times New Roman" w:cs="Times New Roman"/>
          <w:sz w:val="20"/>
        </w:rPr>
        <w:br/>
        <w:t xml:space="preserve">[10] According to the law named for this French economist, values of excess market demands or supplies must sum to zero. He developed the marginal theory of value independently of Carl </w:t>
      </w:r>
      <w:proofErr w:type="spellStart"/>
      <w:r>
        <w:rPr>
          <w:rFonts w:ascii="Times New Roman" w:eastAsia="Times New Roman" w:hAnsi="Times New Roman" w:cs="Times New Roman"/>
          <w:sz w:val="20"/>
        </w:rPr>
        <w:t>Menger</w:t>
      </w:r>
      <w:proofErr w:type="spellEnd"/>
      <w:r>
        <w:rPr>
          <w:rFonts w:ascii="Times New Roman" w:eastAsia="Times New Roman" w:hAnsi="Times New Roman" w:cs="Times New Roman"/>
          <w:sz w:val="20"/>
        </w:rPr>
        <w:t xml:space="preserve"> and William Stanley Jevons.</w:t>
      </w:r>
      <w:r>
        <w:rPr>
          <w:rFonts w:ascii="Times New Roman" w:eastAsia="Times New Roman" w:hAnsi="Times New Roman" w:cs="Times New Roman"/>
          <w:sz w:val="20"/>
        </w:rPr>
        <w:br/>
        <w:t xml:space="preserve">ANSWER: Léon </w:t>
      </w:r>
      <w:proofErr w:type="spellStart"/>
      <w:r>
        <w:rPr>
          <w:rFonts w:ascii="Times New Roman" w:eastAsia="Times New Roman" w:hAnsi="Times New Roman" w:cs="Times New Roman"/>
          <w:b/>
          <w:sz w:val="20"/>
          <w:u w:val="single"/>
        </w:rPr>
        <w:t>Walras</w:t>
      </w:r>
      <w:proofErr w:type="spellEnd"/>
      <w:r>
        <w:rPr>
          <w:rFonts w:ascii="Times New Roman" w:eastAsia="Times New Roman" w:hAnsi="Times New Roman" w:cs="Times New Roman"/>
          <w:sz w:val="20"/>
        </w:rPr>
        <w:t xml:space="preserve"> [or Mari</w:t>
      </w:r>
      <w:r>
        <w:rPr>
          <w:rFonts w:ascii="Times New Roman" w:eastAsia="Times New Roman" w:hAnsi="Times New Roman" w:cs="Times New Roman"/>
          <w:sz w:val="20"/>
        </w:rPr>
        <w:t xml:space="preserve">e-Esprit-Léon </w:t>
      </w:r>
      <w:proofErr w:type="spellStart"/>
      <w:r>
        <w:rPr>
          <w:rFonts w:ascii="Times New Roman" w:eastAsia="Times New Roman" w:hAnsi="Times New Roman" w:cs="Times New Roman"/>
          <w:b/>
          <w:sz w:val="20"/>
          <w:u w:val="single"/>
        </w:rPr>
        <w:t>Walras</w:t>
      </w:r>
      <w:proofErr w:type="spellEnd"/>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r>
      <w:r>
        <w:rPr>
          <w:rFonts w:ascii="Times New Roman" w:eastAsia="Times New Roman" w:hAnsi="Times New Roman" w:cs="Times New Roman"/>
          <w:sz w:val="20"/>
        </w:rPr>
        <w:t>[10] This Minnesota-born developer of a namesake T-square distribution lends his name to a law, also known as the “principle of minimum differentiation”, that states that it is rational for producers to make their products as similar as possible.</w:t>
      </w:r>
      <w:r>
        <w:rPr>
          <w:rFonts w:ascii="Times New Roman" w:eastAsia="Times New Roman" w:hAnsi="Times New Roman" w:cs="Times New Roman"/>
          <w:sz w:val="20"/>
        </w:rPr>
        <w:br/>
        <w:t>ANSWER: H</w:t>
      </w:r>
      <w:r>
        <w:rPr>
          <w:rFonts w:ascii="Times New Roman" w:eastAsia="Times New Roman" w:hAnsi="Times New Roman" w:cs="Times New Roman"/>
          <w:sz w:val="20"/>
        </w:rPr>
        <w:t xml:space="preserve">arold </w:t>
      </w:r>
      <w:proofErr w:type="spellStart"/>
      <w:r>
        <w:rPr>
          <w:rFonts w:ascii="Times New Roman" w:eastAsia="Times New Roman" w:hAnsi="Times New Roman" w:cs="Times New Roman"/>
          <w:b/>
          <w:sz w:val="20"/>
          <w:u w:val="single"/>
        </w:rPr>
        <w:t>Hotelling</w:t>
      </w:r>
      <w:proofErr w:type="spellEnd"/>
    </w:p>
    <w:p w:rsidR="00144C16" w:rsidRDefault="00144C16">
      <w:pPr>
        <w:keepNext/>
        <w:keepLines/>
        <w:tabs>
          <w:tab w:val="left" w:pos="735"/>
        </w:tabs>
        <w:spacing w:after="0" w:line="240" w:lineRule="auto"/>
      </w:pPr>
    </w:p>
    <w:p w:rsidR="00144C16" w:rsidRDefault="00CD710F">
      <w:pPr>
        <w:keepNext/>
        <w:keepLines/>
        <w:tabs>
          <w:tab w:val="left" w:pos="735"/>
        </w:tabs>
        <w:spacing w:after="0" w:line="240" w:lineRule="auto"/>
      </w:pPr>
      <w:r>
        <w:rPr>
          <w:rFonts w:ascii="Times New Roman" w:eastAsia="Times New Roman" w:hAnsi="Times New Roman" w:cs="Times New Roman"/>
          <w:sz w:val="20"/>
        </w:rPr>
        <w:t xml:space="preserve">6. </w:t>
      </w:r>
      <w:r>
        <w:rPr>
          <w:rFonts w:ascii="Times New Roman" w:eastAsia="Times New Roman" w:hAnsi="Times New Roman" w:cs="Times New Roman"/>
          <w:sz w:val="20"/>
        </w:rPr>
        <w:t xml:space="preserve">This woman and her son were taken in by the fisherman </w:t>
      </w:r>
      <w:proofErr w:type="spellStart"/>
      <w:r>
        <w:rPr>
          <w:rFonts w:ascii="Times New Roman" w:eastAsia="Times New Roman" w:hAnsi="Times New Roman" w:cs="Times New Roman"/>
          <w:sz w:val="20"/>
        </w:rPr>
        <w:t>Dictys</w:t>
      </w:r>
      <w:proofErr w:type="spellEnd"/>
      <w:r>
        <w:rPr>
          <w:rFonts w:ascii="Times New Roman" w:eastAsia="Times New Roman" w:hAnsi="Times New Roman" w:cs="Times New Roman"/>
          <w:sz w:val="20"/>
        </w:rPr>
        <w:t xml:space="preserve"> after their arrival on the island of </w:t>
      </w:r>
      <w:proofErr w:type="spellStart"/>
      <w:r>
        <w:rPr>
          <w:rFonts w:ascii="Times New Roman" w:eastAsia="Times New Roman" w:hAnsi="Times New Roman" w:cs="Times New Roman"/>
          <w:sz w:val="20"/>
        </w:rPr>
        <w:t>Seriphos</w:t>
      </w:r>
      <w:proofErr w:type="spellEnd"/>
      <w:r>
        <w:rPr>
          <w:rFonts w:ascii="Times New Roman" w:eastAsia="Times New Roman" w:hAnsi="Times New Roman" w:cs="Times New Roman"/>
          <w:sz w:val="20"/>
        </w:rPr>
        <w:t>.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[10] Name this daughter of </w:t>
      </w:r>
      <w:proofErr w:type="spellStart"/>
      <w:r>
        <w:rPr>
          <w:rFonts w:ascii="Times New Roman" w:eastAsia="Times New Roman" w:hAnsi="Times New Roman" w:cs="Times New Roman"/>
          <w:sz w:val="20"/>
        </w:rPr>
        <w:t>Acrisius</w:t>
      </w:r>
      <w:proofErr w:type="spellEnd"/>
      <w:r>
        <w:rPr>
          <w:rFonts w:ascii="Times New Roman" w:eastAsia="Times New Roman" w:hAnsi="Times New Roman" w:cs="Times New Roman"/>
          <w:sz w:val="20"/>
        </w:rPr>
        <w:t xml:space="preserve"> who was impregnated by Zeus in the form of a shower of gold.</w:t>
      </w:r>
      <w:r>
        <w:rPr>
          <w:rFonts w:ascii="Times New Roman" w:eastAsia="Times New Roman" w:hAnsi="Times New Roman" w:cs="Times New Roman"/>
          <w:sz w:val="20"/>
        </w:rPr>
        <w:br/>
        <w:t xml:space="preserve">ANSWER: </w:t>
      </w:r>
      <w:proofErr w:type="spellStart"/>
      <w:proofErr w:type="gramStart"/>
      <w:r>
        <w:rPr>
          <w:rFonts w:ascii="Times New Roman" w:eastAsia="Times New Roman" w:hAnsi="Times New Roman" w:cs="Times New Roman"/>
          <w:b/>
          <w:sz w:val="20"/>
          <w:u w:val="single"/>
        </w:rPr>
        <w:t>Dan</w:t>
      </w:r>
      <w:r>
        <w:rPr>
          <w:rFonts w:ascii="Times New Roman" w:eastAsia="Times New Roman" w:hAnsi="Times New Roman" w:cs="Times New Roman"/>
          <w:b/>
          <w:sz w:val="20"/>
          <w:u w:val="single"/>
        </w:rPr>
        <w:t>aë</w:t>
      </w:r>
      <w:proofErr w:type="spellEnd"/>
      <w:proofErr w:type="gramEnd"/>
      <w:r>
        <w:rPr>
          <w:rFonts w:ascii="Times New Roman" w:eastAsia="Times New Roman" w:hAnsi="Times New Roman" w:cs="Times New Roman"/>
          <w:sz w:val="20"/>
        </w:rPr>
        <w:br/>
        <w:t xml:space="preserve">[10] </w:t>
      </w:r>
      <w:proofErr w:type="spellStart"/>
      <w:r>
        <w:rPr>
          <w:rFonts w:ascii="Times New Roman" w:eastAsia="Times New Roman" w:hAnsi="Times New Roman" w:cs="Times New Roman"/>
          <w:sz w:val="20"/>
        </w:rPr>
        <w:t>Danaë’s</w:t>
      </w:r>
      <w:proofErr w:type="spellEnd"/>
      <w:r>
        <w:rPr>
          <w:rFonts w:ascii="Times New Roman" w:eastAsia="Times New Roman" w:hAnsi="Times New Roman" w:cs="Times New Roman"/>
          <w:sz w:val="20"/>
        </w:rPr>
        <w:t xml:space="preserve"> son Perseus secured his mother’s right not to marry King </w:t>
      </w:r>
      <w:proofErr w:type="spellStart"/>
      <w:r>
        <w:rPr>
          <w:rFonts w:ascii="Times New Roman" w:eastAsia="Times New Roman" w:hAnsi="Times New Roman" w:cs="Times New Roman"/>
          <w:sz w:val="20"/>
        </w:rPr>
        <w:t>Polydectes</w:t>
      </w:r>
      <w:proofErr w:type="spellEnd"/>
      <w:r>
        <w:rPr>
          <w:rFonts w:ascii="Times New Roman" w:eastAsia="Times New Roman" w:hAnsi="Times New Roman" w:cs="Times New Roman"/>
          <w:sz w:val="20"/>
        </w:rPr>
        <w:t xml:space="preserve"> by bringing the king the head of this only mortal Gorgon.</w:t>
      </w:r>
      <w:r>
        <w:rPr>
          <w:rFonts w:ascii="Times New Roman" w:eastAsia="Times New Roman" w:hAnsi="Times New Roman" w:cs="Times New Roman"/>
          <w:sz w:val="20"/>
        </w:rPr>
        <w:br/>
        <w:t xml:space="preserve">ANSWER: </w:t>
      </w:r>
      <w:proofErr w:type="gramStart"/>
      <w:r>
        <w:rPr>
          <w:rFonts w:ascii="Times New Roman" w:eastAsia="Times New Roman" w:hAnsi="Times New Roman" w:cs="Times New Roman"/>
          <w:b/>
          <w:sz w:val="20"/>
          <w:u w:val="single"/>
        </w:rPr>
        <w:t>Medusa</w:t>
      </w:r>
      <w:proofErr w:type="gramEnd"/>
      <w:r>
        <w:rPr>
          <w:rFonts w:ascii="Times New Roman" w:eastAsia="Times New Roman" w:hAnsi="Times New Roman" w:cs="Times New Roman"/>
          <w:sz w:val="20"/>
        </w:rPr>
        <w:br/>
        <w:t xml:space="preserve">[10] Perseus’s later wife Andromeda was the daughter of Cepheus and Cassiopeia, the king and queen </w:t>
      </w:r>
      <w:r>
        <w:rPr>
          <w:rFonts w:ascii="Times New Roman" w:eastAsia="Times New Roman" w:hAnsi="Times New Roman" w:cs="Times New Roman"/>
          <w:sz w:val="20"/>
        </w:rPr>
        <w:t xml:space="preserve">of this place. In the </w:t>
      </w:r>
      <w:r>
        <w:rPr>
          <w:rFonts w:ascii="Times New Roman" w:eastAsia="Times New Roman" w:hAnsi="Times New Roman" w:cs="Times New Roman"/>
          <w:i/>
          <w:sz w:val="20"/>
        </w:rPr>
        <w:t>Iliad</w:t>
      </w:r>
      <w:r>
        <w:rPr>
          <w:rFonts w:ascii="Times New Roman" w:eastAsia="Times New Roman" w:hAnsi="Times New Roman" w:cs="Times New Roman"/>
          <w:sz w:val="20"/>
        </w:rPr>
        <w:t>, Memnon brought an army from this place, of which he was the king, to Troy’s defense.</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Ethiopia</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Aethiopia</w:t>
      </w:r>
      <w:proofErr w:type="spellEnd"/>
      <w:r>
        <w:rPr>
          <w:rFonts w:ascii="Times New Roman" w:eastAsia="Times New Roman" w:hAnsi="Times New Roman" w:cs="Times New Roman"/>
          <w:sz w:val="20"/>
        </w:rPr>
        <w:t>]</w:t>
      </w:r>
    </w:p>
    <w:p w:rsidR="00144C16" w:rsidRDefault="00144C16">
      <w:pPr>
        <w:keepNext/>
        <w:keepLines/>
        <w:tabs>
          <w:tab w:val="left" w:pos="735"/>
        </w:tabs>
        <w:spacing w:after="0" w:line="240" w:lineRule="auto"/>
      </w:pPr>
    </w:p>
    <w:p w:rsidR="00144C16" w:rsidRDefault="00CD710F">
      <w:pPr>
        <w:keepNext/>
        <w:keepLines/>
        <w:tabs>
          <w:tab w:val="left" w:pos="735"/>
        </w:tabs>
        <w:spacing w:after="0" w:line="240" w:lineRule="auto"/>
      </w:pPr>
      <w:r>
        <w:rPr>
          <w:rFonts w:ascii="Times New Roman" w:eastAsia="Times New Roman" w:hAnsi="Times New Roman" w:cs="Times New Roman"/>
          <w:sz w:val="20"/>
        </w:rPr>
        <w:t xml:space="preserve">7. </w:t>
      </w:r>
      <w:r>
        <w:rPr>
          <w:rFonts w:ascii="Times New Roman" w:eastAsia="Times New Roman" w:hAnsi="Times New Roman" w:cs="Times New Roman"/>
          <w:sz w:val="20"/>
        </w:rPr>
        <w:t xml:space="preserve">This event was perhaps caused by the recklessness of Thomas </w:t>
      </w:r>
      <w:proofErr w:type="spellStart"/>
      <w:r>
        <w:rPr>
          <w:rFonts w:ascii="Times New Roman" w:eastAsia="Times New Roman" w:hAnsi="Times New Roman" w:cs="Times New Roman"/>
          <w:sz w:val="20"/>
        </w:rPr>
        <w:t>FitzStephen</w:t>
      </w:r>
      <w:proofErr w:type="spellEnd"/>
      <w:r>
        <w:rPr>
          <w:rFonts w:ascii="Times New Roman" w:eastAsia="Times New Roman" w:hAnsi="Times New Roman" w:cs="Times New Roman"/>
          <w:sz w:val="20"/>
        </w:rPr>
        <w:t>.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[10] Name thi</w:t>
      </w:r>
      <w:r>
        <w:rPr>
          <w:rFonts w:ascii="Times New Roman" w:eastAsia="Times New Roman" w:hAnsi="Times New Roman" w:cs="Times New Roman"/>
          <w:sz w:val="20"/>
        </w:rPr>
        <w:t xml:space="preserve">s 1120 event that killed William </w:t>
      </w:r>
      <w:proofErr w:type="spellStart"/>
      <w:r>
        <w:rPr>
          <w:rFonts w:ascii="Times New Roman" w:eastAsia="Times New Roman" w:hAnsi="Times New Roman" w:cs="Times New Roman"/>
          <w:sz w:val="20"/>
        </w:rPr>
        <w:t>Adelin</w:t>
      </w:r>
      <w:proofErr w:type="spellEnd"/>
      <w:r>
        <w:rPr>
          <w:rFonts w:ascii="Times New Roman" w:eastAsia="Times New Roman" w:hAnsi="Times New Roman" w:cs="Times New Roman"/>
          <w:sz w:val="20"/>
        </w:rPr>
        <w:t>, the only heir of Henry I of England.</w:t>
      </w:r>
      <w:r>
        <w:rPr>
          <w:rFonts w:ascii="Times New Roman" w:eastAsia="Times New Roman" w:hAnsi="Times New Roman" w:cs="Times New Roman"/>
          <w:sz w:val="20"/>
        </w:rPr>
        <w:br/>
        <w:t xml:space="preserve">ANSWER: The </w:t>
      </w:r>
      <w:r>
        <w:rPr>
          <w:rFonts w:ascii="Times New Roman" w:eastAsia="Times New Roman" w:hAnsi="Times New Roman" w:cs="Times New Roman"/>
          <w:b/>
          <w:i/>
          <w:sz w:val="20"/>
          <w:u w:val="single"/>
        </w:rPr>
        <w:t>White Ship</w:t>
      </w:r>
      <w:r>
        <w:rPr>
          <w:rFonts w:ascii="Times New Roman" w:eastAsia="Times New Roman" w:hAnsi="Times New Roman" w:cs="Times New Roman"/>
          <w:sz w:val="20"/>
        </w:rPr>
        <w:t xml:space="preserve"> disaster [or </w:t>
      </w:r>
      <w:r>
        <w:rPr>
          <w:rFonts w:ascii="Times New Roman" w:eastAsia="Times New Roman" w:hAnsi="Times New Roman" w:cs="Times New Roman"/>
          <w:i/>
          <w:sz w:val="20"/>
        </w:rPr>
        <w:t xml:space="preserve">la </w:t>
      </w:r>
      <w:r>
        <w:rPr>
          <w:rFonts w:ascii="Times New Roman" w:eastAsia="Times New Roman" w:hAnsi="Times New Roman" w:cs="Times New Roman"/>
          <w:b/>
          <w:i/>
          <w:sz w:val="20"/>
          <w:u w:val="single"/>
        </w:rPr>
        <w:t>Blanche-</w:t>
      </w:r>
      <w:proofErr w:type="spellStart"/>
      <w:r>
        <w:rPr>
          <w:rFonts w:ascii="Times New Roman" w:eastAsia="Times New Roman" w:hAnsi="Times New Roman" w:cs="Times New Roman"/>
          <w:b/>
          <w:i/>
          <w:sz w:val="20"/>
          <w:u w:val="single"/>
        </w:rPr>
        <w:t>Nef</w:t>
      </w:r>
      <w:proofErr w:type="spellEnd"/>
      <w:r>
        <w:rPr>
          <w:rFonts w:ascii="Times New Roman" w:eastAsia="Times New Roman" w:hAnsi="Times New Roman" w:cs="Times New Roman"/>
          <w:sz w:val="20"/>
        </w:rPr>
        <w:t xml:space="preserve"> disaster</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[10] Henry I was the fourth son of this Norman victor at the Battle of Hastings.</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William the Conqueror</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Wi</w:t>
      </w:r>
      <w:r>
        <w:rPr>
          <w:rFonts w:ascii="Times New Roman" w:eastAsia="Times New Roman" w:hAnsi="Times New Roman" w:cs="Times New Roman"/>
          <w:b/>
          <w:sz w:val="20"/>
          <w:u w:val="single"/>
        </w:rPr>
        <w:t>lliam I</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William the Bastard</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[10] Due to the </w:t>
      </w:r>
      <w:r>
        <w:rPr>
          <w:rFonts w:ascii="Times New Roman" w:eastAsia="Times New Roman" w:hAnsi="Times New Roman" w:cs="Times New Roman"/>
          <w:i/>
          <w:sz w:val="20"/>
        </w:rPr>
        <w:t>White Ship</w:t>
      </w:r>
      <w:r>
        <w:rPr>
          <w:rFonts w:ascii="Times New Roman" w:eastAsia="Times New Roman" w:hAnsi="Times New Roman" w:cs="Times New Roman"/>
          <w:sz w:val="20"/>
        </w:rPr>
        <w:t xml:space="preserve"> disaster, this ruler ended up succeeding Henry I. This man, who hailed from Blois, feuded with his cousin, the Empress Matilda, during the time known as the "Anarchy."</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Stephen</w:t>
      </w:r>
    </w:p>
    <w:p w:rsidR="00144C16" w:rsidRDefault="00144C16">
      <w:pPr>
        <w:keepNext/>
        <w:keepLines/>
        <w:tabs>
          <w:tab w:val="left" w:pos="735"/>
        </w:tabs>
        <w:spacing w:after="0" w:line="240" w:lineRule="auto"/>
      </w:pPr>
    </w:p>
    <w:p w:rsidR="00144C16" w:rsidRDefault="00CD710F">
      <w:pPr>
        <w:keepNext/>
        <w:keepLines/>
        <w:tabs>
          <w:tab w:val="left" w:pos="735"/>
        </w:tabs>
        <w:spacing w:after="0" w:line="240" w:lineRule="auto"/>
      </w:pPr>
      <w:r>
        <w:rPr>
          <w:rFonts w:ascii="Times New Roman" w:eastAsia="Times New Roman" w:hAnsi="Times New Roman" w:cs="Times New Roman"/>
          <w:sz w:val="20"/>
        </w:rPr>
        <w:t xml:space="preserve">8. </w:t>
      </w:r>
      <w:r>
        <w:rPr>
          <w:rFonts w:ascii="Times New Roman" w:eastAsia="Times New Roman" w:hAnsi="Times New Roman" w:cs="Times New Roman"/>
          <w:sz w:val="20"/>
        </w:rPr>
        <w:t>Identify</w:t>
      </w:r>
      <w:r>
        <w:rPr>
          <w:rFonts w:ascii="Times New Roman" w:eastAsia="Times New Roman" w:hAnsi="Times New Roman" w:cs="Times New Roman"/>
          <w:sz w:val="20"/>
        </w:rPr>
        <w:t xml:space="preserve"> the following about American literary naturalism, for 10 points each.</w:t>
      </w:r>
      <w:r>
        <w:rPr>
          <w:rFonts w:ascii="Times New Roman" w:eastAsia="Times New Roman" w:hAnsi="Times New Roman" w:cs="Times New Roman"/>
          <w:sz w:val="20"/>
        </w:rPr>
        <w:br/>
        <w:t xml:space="preserve">[10] The classic “man vs. nature” conflict is decisively won by nature in this author’s short story “To Build a Fire”. He used dogs as the protagonists of his novels </w:t>
      </w:r>
      <w:r>
        <w:rPr>
          <w:rFonts w:ascii="Times New Roman" w:eastAsia="Times New Roman" w:hAnsi="Times New Roman" w:cs="Times New Roman"/>
          <w:i/>
          <w:sz w:val="20"/>
        </w:rPr>
        <w:t>White Fang</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 xml:space="preserve">The </w:t>
      </w:r>
      <w:r>
        <w:rPr>
          <w:rFonts w:ascii="Times New Roman" w:eastAsia="Times New Roman" w:hAnsi="Times New Roman" w:cs="Times New Roman"/>
          <w:i/>
          <w:sz w:val="20"/>
        </w:rPr>
        <w:t>Call of the Wild</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Jack </w:t>
      </w:r>
      <w:r>
        <w:rPr>
          <w:rFonts w:ascii="Times New Roman" w:eastAsia="Times New Roman" w:hAnsi="Times New Roman" w:cs="Times New Roman"/>
          <w:b/>
          <w:sz w:val="20"/>
          <w:u w:val="single"/>
        </w:rPr>
        <w:t>London</w:t>
      </w:r>
      <w:r>
        <w:rPr>
          <w:rFonts w:ascii="Times New Roman" w:eastAsia="Times New Roman" w:hAnsi="Times New Roman" w:cs="Times New Roman"/>
          <w:sz w:val="20"/>
        </w:rPr>
        <w:t xml:space="preserve"> [or John Griffith </w:t>
      </w:r>
      <w:r>
        <w:rPr>
          <w:rFonts w:ascii="Times New Roman" w:eastAsia="Times New Roman" w:hAnsi="Times New Roman" w:cs="Times New Roman"/>
          <w:b/>
          <w:sz w:val="20"/>
          <w:u w:val="single"/>
        </w:rPr>
        <w:t>London</w:t>
      </w:r>
      <w:r>
        <w:rPr>
          <w:rFonts w:ascii="Times New Roman" w:eastAsia="Times New Roman" w:hAnsi="Times New Roman" w:cs="Times New Roman"/>
          <w:sz w:val="20"/>
        </w:rPr>
        <w:t xml:space="preserve">; or John Griffith </w:t>
      </w:r>
      <w:r>
        <w:rPr>
          <w:rFonts w:ascii="Times New Roman" w:eastAsia="Times New Roman" w:hAnsi="Times New Roman" w:cs="Times New Roman"/>
          <w:b/>
          <w:sz w:val="20"/>
          <w:u w:val="single"/>
        </w:rPr>
        <w:t>Chaney</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[10] Man chalks up a narrow victory in this Stephen Crane story, narrated by an unnamed “correspondent” based on Crane himself. At its end, Billie the oiler dies as th</w:t>
      </w:r>
      <w:r>
        <w:rPr>
          <w:rFonts w:ascii="Times New Roman" w:eastAsia="Times New Roman" w:hAnsi="Times New Roman" w:cs="Times New Roman"/>
          <w:sz w:val="20"/>
        </w:rPr>
        <w:t>e four main characters swim towards shore.</w:t>
      </w:r>
      <w:r>
        <w:rPr>
          <w:rFonts w:ascii="Times New Roman" w:eastAsia="Times New Roman" w:hAnsi="Times New Roman" w:cs="Times New Roman"/>
          <w:sz w:val="20"/>
        </w:rPr>
        <w:br/>
        <w:t xml:space="preserve">ANSWER: “The </w:t>
      </w:r>
      <w:r>
        <w:rPr>
          <w:rFonts w:ascii="Times New Roman" w:eastAsia="Times New Roman" w:hAnsi="Times New Roman" w:cs="Times New Roman"/>
          <w:b/>
          <w:sz w:val="20"/>
          <w:u w:val="single"/>
        </w:rPr>
        <w:t>Open Boat</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[10] James T. Farrell’s most enduring work was his trilogy of novels about the short life of this this Irish-American man in Chicago. He often clashes with Weary Reilly before dying of pneu</w:t>
      </w:r>
      <w:r>
        <w:rPr>
          <w:rFonts w:ascii="Times New Roman" w:eastAsia="Times New Roman" w:hAnsi="Times New Roman" w:cs="Times New Roman"/>
          <w:sz w:val="20"/>
        </w:rPr>
        <w:t xml:space="preserve">monia in the third novel, </w:t>
      </w:r>
      <w:r>
        <w:rPr>
          <w:rFonts w:ascii="Times New Roman" w:eastAsia="Times New Roman" w:hAnsi="Times New Roman" w:cs="Times New Roman"/>
          <w:i/>
          <w:sz w:val="20"/>
        </w:rPr>
        <w:t>Judgement Day</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William</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Studs</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Lonigan</w:t>
      </w:r>
      <w:proofErr w:type="spellEnd"/>
      <w:r>
        <w:rPr>
          <w:rFonts w:ascii="Times New Roman" w:eastAsia="Times New Roman" w:hAnsi="Times New Roman" w:cs="Times New Roman"/>
          <w:sz w:val="20"/>
        </w:rPr>
        <w:t xml:space="preserve"> [accept any underlined portion]</w:t>
      </w:r>
    </w:p>
    <w:p w:rsidR="00144C16" w:rsidRDefault="00144C16">
      <w:pPr>
        <w:keepNext/>
        <w:keepLines/>
        <w:tabs>
          <w:tab w:val="left" w:pos="735"/>
        </w:tabs>
        <w:spacing w:after="0" w:line="240" w:lineRule="auto"/>
      </w:pPr>
    </w:p>
    <w:p w:rsidR="00144C16" w:rsidRDefault="00CD710F">
      <w:pPr>
        <w:keepNext/>
        <w:keepLines/>
        <w:tabs>
          <w:tab w:val="left" w:pos="735"/>
        </w:tabs>
        <w:spacing w:after="0" w:line="240" w:lineRule="auto"/>
      </w:pPr>
      <w:r>
        <w:rPr>
          <w:rFonts w:ascii="Times New Roman" w:eastAsia="Times New Roman" w:hAnsi="Times New Roman" w:cs="Times New Roman"/>
          <w:sz w:val="20"/>
        </w:rPr>
        <w:t>9. This concept implies two responses due to changes in mass at the Earth’s surface: subsidence and rebound. For 10 points each:</w:t>
      </w:r>
    </w:p>
    <w:p w:rsidR="00144C16" w:rsidRDefault="00CD710F">
      <w:pPr>
        <w:keepNext/>
        <w:keepLines/>
        <w:tabs>
          <w:tab w:val="left" w:pos="735"/>
        </w:tabs>
        <w:spacing w:after="0" w:line="240" w:lineRule="auto"/>
      </w:pPr>
      <w:r>
        <w:rPr>
          <w:rFonts w:ascii="Times New Roman" w:eastAsia="Times New Roman" w:hAnsi="Times New Roman" w:cs="Times New Roman"/>
          <w:sz w:val="20"/>
        </w:rPr>
        <w:t>[10] Identify this co</w:t>
      </w:r>
      <w:r>
        <w:rPr>
          <w:rFonts w:ascii="Times New Roman" w:eastAsia="Times New Roman" w:hAnsi="Times New Roman" w:cs="Times New Roman"/>
          <w:sz w:val="20"/>
        </w:rPr>
        <w:t>ncept which implies that the Earth’s crust “floats” on the mantle and that “light regions” float higher than “dense regions”.</w:t>
      </w:r>
    </w:p>
    <w:p w:rsidR="00144C16" w:rsidRDefault="00CD710F">
      <w:pPr>
        <w:keepNext/>
        <w:keepLines/>
        <w:tabs>
          <w:tab w:val="left" w:pos="735"/>
        </w:tabs>
        <w:spacing w:after="0"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isostasy</w:t>
      </w:r>
      <w:r>
        <w:rPr>
          <w:rFonts w:ascii="Times New Roman" w:eastAsia="Times New Roman" w:hAnsi="Times New Roman" w:cs="Times New Roman"/>
          <w:sz w:val="20"/>
        </w:rPr>
        <w:t xml:space="preserve"> [or word forms]</w:t>
      </w:r>
    </w:p>
    <w:p w:rsidR="00144C16" w:rsidRDefault="00CD710F">
      <w:pPr>
        <w:keepNext/>
        <w:keepLines/>
        <w:tabs>
          <w:tab w:val="left" w:pos="735"/>
        </w:tabs>
        <w:spacing w:after="0" w:line="240" w:lineRule="auto"/>
      </w:pPr>
      <w:r>
        <w:rPr>
          <w:rFonts w:ascii="Times New Roman" w:eastAsia="Times New Roman" w:hAnsi="Times New Roman" w:cs="Times New Roman"/>
          <w:sz w:val="20"/>
        </w:rPr>
        <w:t>[10] The three primary models of isostasy, Airy-</w:t>
      </w:r>
      <w:proofErr w:type="spellStart"/>
      <w:r>
        <w:rPr>
          <w:rFonts w:ascii="Times New Roman" w:eastAsia="Times New Roman" w:hAnsi="Times New Roman" w:cs="Times New Roman"/>
          <w:sz w:val="20"/>
        </w:rPr>
        <w:t>Heiskanen</w:t>
      </w:r>
      <w:proofErr w:type="spellEnd"/>
      <w:r>
        <w:rPr>
          <w:rFonts w:ascii="Times New Roman" w:eastAsia="Times New Roman" w:hAnsi="Times New Roman" w:cs="Times New Roman"/>
          <w:sz w:val="20"/>
        </w:rPr>
        <w:t>, Pratt-</w:t>
      </w:r>
      <w:proofErr w:type="spellStart"/>
      <w:r>
        <w:rPr>
          <w:rFonts w:ascii="Times New Roman" w:eastAsia="Times New Roman" w:hAnsi="Times New Roman" w:cs="Times New Roman"/>
          <w:sz w:val="20"/>
        </w:rPr>
        <w:t>Hayford</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Vening</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Meinesz</w:t>
      </w:r>
      <w:proofErr w:type="spellEnd"/>
      <w:r>
        <w:rPr>
          <w:rFonts w:ascii="Times New Roman" w:eastAsia="Times New Roman" w:hAnsi="Times New Roman" w:cs="Times New Roman"/>
          <w:sz w:val="20"/>
        </w:rPr>
        <w:t>, can be tested for applicability by measuring the depth of this “discontinuity” between the Earth’s crust and mantle.</w:t>
      </w:r>
    </w:p>
    <w:p w:rsidR="00144C16" w:rsidRDefault="00CD710F">
      <w:pPr>
        <w:keepNext/>
        <w:keepLines/>
        <w:tabs>
          <w:tab w:val="left" w:pos="735"/>
        </w:tabs>
        <w:spacing w:after="0"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Moho</w:t>
      </w:r>
      <w:r>
        <w:rPr>
          <w:rFonts w:ascii="Times New Roman" w:eastAsia="Times New Roman" w:hAnsi="Times New Roman" w:cs="Times New Roman"/>
          <w:sz w:val="20"/>
        </w:rPr>
        <w:t>rovičić</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moe</w:t>
      </w:r>
      <w:proofErr w:type="spellEnd"/>
      <w:r>
        <w:rPr>
          <w:rFonts w:ascii="Times New Roman" w:eastAsia="Times New Roman" w:hAnsi="Times New Roman" w:cs="Times New Roman"/>
          <w:sz w:val="20"/>
        </w:rPr>
        <w:t>-hoe-roe-</w:t>
      </w:r>
      <w:proofErr w:type="spellStart"/>
      <w:r>
        <w:rPr>
          <w:rFonts w:ascii="Times New Roman" w:eastAsia="Times New Roman" w:hAnsi="Times New Roman" w:cs="Times New Roman"/>
          <w:sz w:val="20"/>
        </w:rPr>
        <w:t>veach</w:t>
      </w:r>
      <w:proofErr w:type="spellEnd"/>
      <w:r>
        <w:rPr>
          <w:rFonts w:ascii="Times New Roman" w:eastAsia="Times New Roman" w:hAnsi="Times New Roman" w:cs="Times New Roman"/>
          <w:sz w:val="20"/>
        </w:rPr>
        <w:t xml:space="preserve">-each) </w:t>
      </w:r>
      <w:r>
        <w:rPr>
          <w:rFonts w:ascii="Times New Roman" w:eastAsia="Times New Roman" w:hAnsi="Times New Roman" w:cs="Times New Roman"/>
          <w:sz w:val="20"/>
        </w:rPr>
        <w:t>discontinuity</w:t>
      </w:r>
    </w:p>
    <w:p w:rsidR="00144C16" w:rsidRDefault="00CD710F">
      <w:pPr>
        <w:keepNext/>
        <w:keepLines/>
        <w:tabs>
          <w:tab w:val="left" w:pos="735"/>
        </w:tabs>
        <w:spacing w:after="0" w:line="240" w:lineRule="auto"/>
      </w:pPr>
      <w:r>
        <w:rPr>
          <w:rFonts w:ascii="Times New Roman" w:eastAsia="Times New Roman" w:hAnsi="Times New Roman" w:cs="Times New Roman"/>
          <w:sz w:val="20"/>
        </w:rPr>
        <w:lastRenderedPageBreak/>
        <w:t>[10] The surface inside the Earth where the vertical stresses due to the overlying rock are equal is called the “depth of” this word. This word also describes the depth at which the rates of accumulation and solvation of calcium carbonate are</w:t>
      </w:r>
      <w:r>
        <w:rPr>
          <w:rFonts w:ascii="Times New Roman" w:eastAsia="Times New Roman" w:hAnsi="Times New Roman" w:cs="Times New Roman"/>
          <w:sz w:val="20"/>
        </w:rPr>
        <w:t xml:space="preserve"> equal.</w:t>
      </w:r>
    </w:p>
    <w:p w:rsidR="00144C16" w:rsidRDefault="00CD710F">
      <w:pPr>
        <w:keepNext/>
        <w:keepLines/>
        <w:tabs>
          <w:tab w:val="left" w:pos="735"/>
        </w:tabs>
        <w:spacing w:after="0"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compensation</w:t>
      </w:r>
    </w:p>
    <w:p w:rsidR="00144C16" w:rsidRDefault="00144C16">
      <w:pPr>
        <w:keepNext/>
        <w:keepLines/>
        <w:tabs>
          <w:tab w:val="left" w:pos="735"/>
        </w:tabs>
        <w:spacing w:after="0" w:line="240" w:lineRule="auto"/>
      </w:pPr>
    </w:p>
    <w:p w:rsidR="00144C16" w:rsidRDefault="00CD710F">
      <w:pPr>
        <w:keepNext/>
        <w:keepLines/>
        <w:tabs>
          <w:tab w:val="left" w:pos="735"/>
        </w:tabs>
        <w:spacing w:after="0" w:line="240" w:lineRule="auto"/>
      </w:pPr>
      <w:r>
        <w:rPr>
          <w:rFonts w:ascii="Times New Roman" w:eastAsia="Times New Roman" w:hAnsi="Times New Roman" w:cs="Times New Roman"/>
          <w:sz w:val="20"/>
        </w:rPr>
        <w:t xml:space="preserve">10. </w:t>
      </w:r>
      <w:r>
        <w:rPr>
          <w:rFonts w:ascii="Times New Roman" w:eastAsia="Times New Roman" w:hAnsi="Times New Roman" w:cs="Times New Roman"/>
          <w:sz w:val="20"/>
        </w:rPr>
        <w:t xml:space="preserve">Daniele da </w:t>
      </w:r>
      <w:proofErr w:type="spellStart"/>
      <w:r>
        <w:rPr>
          <w:rFonts w:ascii="Times New Roman" w:eastAsia="Times New Roman" w:hAnsi="Times New Roman" w:cs="Times New Roman"/>
          <w:sz w:val="20"/>
        </w:rPr>
        <w:t>Volterra</w:t>
      </w:r>
      <w:proofErr w:type="spellEnd"/>
      <w:r>
        <w:rPr>
          <w:rFonts w:ascii="Times New Roman" w:eastAsia="Times New Roman" w:hAnsi="Times New Roman" w:cs="Times New Roman"/>
          <w:sz w:val="20"/>
        </w:rPr>
        <w:t xml:space="preserve"> gained the nickname “Il </w:t>
      </w:r>
      <w:proofErr w:type="spellStart"/>
      <w:r>
        <w:rPr>
          <w:rFonts w:ascii="Times New Roman" w:eastAsia="Times New Roman" w:hAnsi="Times New Roman" w:cs="Times New Roman"/>
          <w:sz w:val="20"/>
        </w:rPr>
        <w:t>Braghettone</w:t>
      </w:r>
      <w:proofErr w:type="spellEnd"/>
      <w:r>
        <w:rPr>
          <w:rFonts w:ascii="Times New Roman" w:eastAsia="Times New Roman" w:hAnsi="Times New Roman" w:cs="Times New Roman"/>
          <w:sz w:val="20"/>
        </w:rPr>
        <w:t xml:space="preserve">”, or “the breeches-maker”, after being hired to cover up the genitals of Christ and the Virgin in this man’s painting </w:t>
      </w:r>
      <w:r>
        <w:rPr>
          <w:rFonts w:ascii="Times New Roman" w:eastAsia="Times New Roman" w:hAnsi="Times New Roman" w:cs="Times New Roman"/>
          <w:i/>
          <w:sz w:val="20"/>
        </w:rPr>
        <w:t>The Last Judgement</w:t>
      </w:r>
      <w:r>
        <w:rPr>
          <w:rFonts w:ascii="Times New Roman" w:eastAsia="Times New Roman" w:hAnsi="Times New Roman" w:cs="Times New Roman"/>
          <w:sz w:val="20"/>
        </w:rPr>
        <w:t>.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r>
      <w:r>
        <w:rPr>
          <w:rFonts w:ascii="Times New Roman" w:eastAsia="Times New Roman" w:hAnsi="Times New Roman" w:cs="Times New Roman"/>
          <w:sz w:val="20"/>
        </w:rPr>
        <w:t xml:space="preserve">[10] Name this artist whose only surviving panel painting is the </w:t>
      </w:r>
      <w:proofErr w:type="spellStart"/>
      <w:r>
        <w:rPr>
          <w:rFonts w:ascii="Times New Roman" w:eastAsia="Times New Roman" w:hAnsi="Times New Roman" w:cs="Times New Roman"/>
          <w:i/>
          <w:sz w:val="20"/>
        </w:rPr>
        <w:t>Doni</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Tondo</w:t>
      </w:r>
      <w:proofErr w:type="spellEnd"/>
      <w:r>
        <w:rPr>
          <w:rFonts w:ascii="Times New Roman" w:eastAsia="Times New Roman" w:hAnsi="Times New Roman" w:cs="Times New Roman"/>
          <w:sz w:val="20"/>
        </w:rPr>
        <w:t xml:space="preserve">. Pope Julius II commissioned him to paint the ceiling of the Sistine Chapel, for which he created his famous </w:t>
      </w:r>
      <w:r>
        <w:rPr>
          <w:rFonts w:ascii="Times New Roman" w:eastAsia="Times New Roman" w:hAnsi="Times New Roman" w:cs="Times New Roman"/>
          <w:i/>
          <w:sz w:val="20"/>
        </w:rPr>
        <w:t>Creation of Adam</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Michelangelo</w:t>
      </w:r>
      <w:r>
        <w:rPr>
          <w:rFonts w:ascii="Times New Roman" w:eastAsia="Times New Roman" w:hAnsi="Times New Roman" w:cs="Times New Roman"/>
          <w:sz w:val="20"/>
        </w:rPr>
        <w:t xml:space="preserve"> [or Michelangelo di </w:t>
      </w:r>
      <w:proofErr w:type="spellStart"/>
      <w:r>
        <w:rPr>
          <w:rFonts w:ascii="Times New Roman" w:eastAsia="Times New Roman" w:hAnsi="Times New Roman" w:cs="Times New Roman"/>
          <w:sz w:val="20"/>
        </w:rPr>
        <w:t>Lodovico</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Buo</w:t>
      </w:r>
      <w:r>
        <w:rPr>
          <w:rFonts w:ascii="Times New Roman" w:eastAsia="Times New Roman" w:hAnsi="Times New Roman" w:cs="Times New Roman"/>
          <w:b/>
          <w:sz w:val="20"/>
          <w:u w:val="single"/>
        </w:rPr>
        <w:t>narroti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Simoni</w:t>
      </w:r>
      <w:proofErr w:type="spellEnd"/>
      <w:r>
        <w:rPr>
          <w:rFonts w:ascii="Times New Roman" w:eastAsia="Times New Roman" w:hAnsi="Times New Roman" w:cs="Times New Roman"/>
          <w:sz w:val="20"/>
        </w:rPr>
        <w:t>]</w:t>
      </w:r>
      <w:r>
        <w:rPr>
          <w:rFonts w:ascii="Times New Roman" w:eastAsia="Times New Roman" w:hAnsi="Times New Roman" w:cs="Times New Roman"/>
          <w:sz w:val="20"/>
        </w:rPr>
        <w:br/>
        <w:t xml:space="preserve">[10] Michelangelo’s </w:t>
      </w:r>
      <w:proofErr w:type="spellStart"/>
      <w:r>
        <w:rPr>
          <w:rFonts w:ascii="Times New Roman" w:eastAsia="Times New Roman" w:hAnsi="Times New Roman" w:cs="Times New Roman"/>
          <w:i/>
          <w:sz w:val="20"/>
        </w:rPr>
        <w:t>Doni</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Tondo</w:t>
      </w:r>
      <w:proofErr w:type="spellEnd"/>
      <w:r>
        <w:rPr>
          <w:rFonts w:ascii="Times New Roman" w:eastAsia="Times New Roman" w:hAnsi="Times New Roman" w:cs="Times New Roman"/>
          <w:sz w:val="20"/>
        </w:rPr>
        <w:t xml:space="preserve"> can now be found in this museum in Florence, which also contains Parmigianino’s </w:t>
      </w:r>
      <w:r>
        <w:rPr>
          <w:rFonts w:ascii="Times New Roman" w:eastAsia="Times New Roman" w:hAnsi="Times New Roman" w:cs="Times New Roman"/>
          <w:i/>
          <w:sz w:val="20"/>
        </w:rPr>
        <w:t>Madonna with the Long Neck</w:t>
      </w:r>
      <w:r>
        <w:rPr>
          <w:rFonts w:ascii="Times New Roman" w:eastAsia="Times New Roman" w:hAnsi="Times New Roman" w:cs="Times New Roman"/>
          <w:sz w:val="20"/>
        </w:rPr>
        <w:t xml:space="preserve"> and Titian’s </w:t>
      </w:r>
      <w:r>
        <w:rPr>
          <w:rFonts w:ascii="Times New Roman" w:eastAsia="Times New Roman" w:hAnsi="Times New Roman" w:cs="Times New Roman"/>
          <w:i/>
          <w:sz w:val="20"/>
        </w:rPr>
        <w:t xml:space="preserve">Venus of </w:t>
      </w:r>
      <w:proofErr w:type="spellStart"/>
      <w:r>
        <w:rPr>
          <w:rFonts w:ascii="Times New Roman" w:eastAsia="Times New Roman" w:hAnsi="Times New Roman" w:cs="Times New Roman"/>
          <w:i/>
          <w:sz w:val="20"/>
        </w:rPr>
        <w:t>Urbino</w:t>
      </w:r>
      <w:proofErr w:type="spellEnd"/>
      <w:r>
        <w:rPr>
          <w:rFonts w:ascii="Times New Roman" w:eastAsia="Times New Roman" w:hAnsi="Times New Roman" w:cs="Times New Roman"/>
          <w:sz w:val="20"/>
        </w:rPr>
        <w:t>.</w:t>
      </w:r>
      <w:r>
        <w:rPr>
          <w:rFonts w:ascii="Times New Roman" w:eastAsia="Times New Roman" w:hAnsi="Times New Roman" w:cs="Times New Roman"/>
          <w:sz w:val="20"/>
        </w:rPr>
        <w:br/>
        <w:t xml:space="preserve">ANSWER: the </w:t>
      </w:r>
      <w:r>
        <w:rPr>
          <w:rFonts w:ascii="Times New Roman" w:eastAsia="Times New Roman" w:hAnsi="Times New Roman" w:cs="Times New Roman"/>
          <w:b/>
          <w:sz w:val="20"/>
          <w:u w:val="single"/>
        </w:rPr>
        <w:t>Uffizi</w:t>
      </w:r>
      <w:r>
        <w:rPr>
          <w:rFonts w:ascii="Times New Roman" w:eastAsia="Times New Roman" w:hAnsi="Times New Roman" w:cs="Times New Roman"/>
          <w:sz w:val="20"/>
        </w:rPr>
        <w:t xml:space="preserve"> Gallery [or Galleria </w:t>
      </w:r>
      <w:proofErr w:type="spellStart"/>
      <w:r>
        <w:rPr>
          <w:rFonts w:ascii="Times New Roman" w:eastAsia="Times New Roman" w:hAnsi="Times New Roman" w:cs="Times New Roman"/>
          <w:sz w:val="20"/>
        </w:rPr>
        <w:t>degli</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Uffizi</w:t>
      </w:r>
      <w:r>
        <w:rPr>
          <w:rFonts w:ascii="Times New Roman" w:eastAsia="Times New Roman" w:hAnsi="Times New Roman" w:cs="Times New Roman"/>
          <w:sz w:val="20"/>
        </w:rPr>
        <w:t>]</w:t>
      </w:r>
      <w:r>
        <w:rPr>
          <w:rFonts w:ascii="Times New Roman" w:eastAsia="Times New Roman" w:hAnsi="Times New Roman" w:cs="Times New Roman"/>
          <w:sz w:val="20"/>
        </w:rPr>
        <w:br/>
        <w:t xml:space="preserve">[10] Michelangelo </w:t>
      </w:r>
      <w:r>
        <w:rPr>
          <w:rFonts w:ascii="Times New Roman" w:eastAsia="Times New Roman" w:hAnsi="Times New Roman" w:cs="Times New Roman"/>
          <w:sz w:val="20"/>
        </w:rPr>
        <w:t xml:space="preserve">was the most famous pupil of this painter of a fresco cycle in the </w:t>
      </w:r>
      <w:proofErr w:type="spellStart"/>
      <w:r>
        <w:rPr>
          <w:rFonts w:ascii="Times New Roman" w:eastAsia="Times New Roman" w:hAnsi="Times New Roman" w:cs="Times New Roman"/>
          <w:sz w:val="20"/>
        </w:rPr>
        <w:t>Tornabuoni</w:t>
      </w:r>
      <w:proofErr w:type="spellEnd"/>
      <w:r>
        <w:rPr>
          <w:rFonts w:ascii="Times New Roman" w:eastAsia="Times New Roman" w:hAnsi="Times New Roman" w:cs="Times New Roman"/>
          <w:sz w:val="20"/>
        </w:rPr>
        <w:t xml:space="preserve"> Chapel, who preceded him in painting frescos for the Sistine Chapel. His father was a famed maker of garland-like headwear.</w:t>
      </w:r>
      <w:r>
        <w:rPr>
          <w:rFonts w:ascii="Times New Roman" w:eastAsia="Times New Roman" w:hAnsi="Times New Roman" w:cs="Times New Roman"/>
          <w:sz w:val="20"/>
        </w:rPr>
        <w:br/>
        <w:t xml:space="preserve">ANSWER: Domenico </w:t>
      </w:r>
      <w:r>
        <w:rPr>
          <w:rFonts w:ascii="Times New Roman" w:eastAsia="Times New Roman" w:hAnsi="Times New Roman" w:cs="Times New Roman"/>
          <w:b/>
          <w:sz w:val="20"/>
          <w:u w:val="single"/>
        </w:rPr>
        <w:t>Ghirlandaio</w:t>
      </w:r>
      <w:r>
        <w:rPr>
          <w:rFonts w:ascii="Times New Roman" w:eastAsia="Times New Roman" w:hAnsi="Times New Roman" w:cs="Times New Roman"/>
          <w:sz w:val="20"/>
        </w:rPr>
        <w:t xml:space="preserve"> [prompting isn’t necessar</w:t>
      </w:r>
      <w:r>
        <w:rPr>
          <w:rFonts w:ascii="Times New Roman" w:eastAsia="Times New Roman" w:hAnsi="Times New Roman" w:cs="Times New Roman"/>
          <w:sz w:val="20"/>
        </w:rPr>
        <w:t xml:space="preserve">y, but don’t accept any other </w:t>
      </w:r>
      <w:proofErr w:type="spellStart"/>
      <w:r>
        <w:rPr>
          <w:rFonts w:ascii="Times New Roman" w:eastAsia="Times New Roman" w:hAnsi="Times New Roman" w:cs="Times New Roman"/>
          <w:sz w:val="20"/>
        </w:rPr>
        <w:t>Ghirlandaios</w:t>
      </w:r>
      <w:proofErr w:type="spellEnd"/>
      <w:r>
        <w:rPr>
          <w:rFonts w:ascii="Times New Roman" w:eastAsia="Times New Roman" w:hAnsi="Times New Roman" w:cs="Times New Roman"/>
          <w:sz w:val="20"/>
        </w:rPr>
        <w:t xml:space="preserve">; accept Domenico di </w:t>
      </w:r>
      <w:proofErr w:type="spellStart"/>
      <w:r>
        <w:rPr>
          <w:rFonts w:ascii="Times New Roman" w:eastAsia="Times New Roman" w:hAnsi="Times New Roman" w:cs="Times New Roman"/>
          <w:sz w:val="20"/>
        </w:rPr>
        <w:t>Tommaso</w:t>
      </w:r>
      <w:proofErr w:type="spellEnd"/>
      <w:r>
        <w:rPr>
          <w:rFonts w:ascii="Times New Roman" w:eastAsia="Times New Roman" w:hAnsi="Times New Roman" w:cs="Times New Roman"/>
          <w:sz w:val="20"/>
        </w:rPr>
        <w:t xml:space="preserve"> di </w:t>
      </w:r>
      <w:proofErr w:type="spellStart"/>
      <w:r>
        <w:rPr>
          <w:rFonts w:ascii="Times New Roman" w:eastAsia="Times New Roman" w:hAnsi="Times New Roman" w:cs="Times New Roman"/>
          <w:sz w:val="20"/>
        </w:rPr>
        <w:t>Currado</w:t>
      </w:r>
      <w:proofErr w:type="spellEnd"/>
      <w:r>
        <w:rPr>
          <w:rFonts w:ascii="Times New Roman" w:eastAsia="Times New Roman" w:hAnsi="Times New Roman" w:cs="Times New Roman"/>
          <w:sz w:val="20"/>
        </w:rPr>
        <w:t xml:space="preserve"> di </w:t>
      </w:r>
      <w:proofErr w:type="spellStart"/>
      <w:r>
        <w:rPr>
          <w:rFonts w:ascii="Times New Roman" w:eastAsia="Times New Roman" w:hAnsi="Times New Roman" w:cs="Times New Roman"/>
          <w:sz w:val="20"/>
        </w:rPr>
        <w:t>Doffo</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Bigordi</w:t>
      </w:r>
      <w:proofErr w:type="spellEnd"/>
      <w:r>
        <w:rPr>
          <w:rFonts w:ascii="Times New Roman" w:eastAsia="Times New Roman" w:hAnsi="Times New Roman" w:cs="Times New Roman"/>
          <w:sz w:val="20"/>
        </w:rPr>
        <w:t>]</w:t>
      </w:r>
    </w:p>
    <w:p w:rsidR="00144C16" w:rsidRDefault="00144C16">
      <w:pPr>
        <w:keepNext/>
        <w:keepLines/>
        <w:tabs>
          <w:tab w:val="left" w:pos="735"/>
        </w:tabs>
        <w:spacing w:after="0" w:line="240" w:lineRule="auto"/>
      </w:pPr>
    </w:p>
    <w:p w:rsidR="00144C16" w:rsidRDefault="00CD710F">
      <w:pPr>
        <w:keepNext/>
        <w:keepLines/>
        <w:tabs>
          <w:tab w:val="left" w:pos="735"/>
        </w:tabs>
        <w:spacing w:after="0" w:line="240" w:lineRule="auto"/>
      </w:pPr>
      <w:r>
        <w:rPr>
          <w:rFonts w:ascii="Times New Roman" w:eastAsia="Times New Roman" w:hAnsi="Times New Roman" w:cs="Times New Roman"/>
          <w:sz w:val="20"/>
        </w:rPr>
        <w:t>11. This relation can be stated as half of the fluid velocity squared plus enthalpy equals a constant. For 10 points each:</w:t>
      </w:r>
    </w:p>
    <w:p w:rsidR="00144C16" w:rsidRDefault="00CD710F">
      <w:pPr>
        <w:keepNext/>
        <w:keepLines/>
        <w:tabs>
          <w:tab w:val="left" w:pos="735"/>
        </w:tabs>
        <w:spacing w:after="0" w:line="240" w:lineRule="auto"/>
      </w:pPr>
      <w:r>
        <w:rPr>
          <w:rFonts w:ascii="Times New Roman" w:eastAsia="Times New Roman" w:hAnsi="Times New Roman" w:cs="Times New Roman"/>
          <w:sz w:val="20"/>
        </w:rPr>
        <w:t xml:space="preserve">[10] Name this relation that is </w:t>
      </w:r>
      <w:r>
        <w:rPr>
          <w:rFonts w:ascii="Times New Roman" w:eastAsia="Times New Roman" w:hAnsi="Times New Roman" w:cs="Times New Roman"/>
          <w:sz w:val="20"/>
        </w:rPr>
        <w:t>a statement of the conservation of energy for an inviscid, steady flow.</w:t>
      </w:r>
    </w:p>
    <w:p w:rsidR="00144C16" w:rsidRDefault="00CD710F">
      <w:pPr>
        <w:keepNext/>
        <w:keepLines/>
        <w:tabs>
          <w:tab w:val="left" w:pos="735"/>
        </w:tabs>
        <w:spacing w:after="0"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Bernoulli</w:t>
      </w:r>
      <w:r>
        <w:rPr>
          <w:rFonts w:ascii="Times New Roman" w:eastAsia="Times New Roman" w:hAnsi="Times New Roman" w:cs="Times New Roman"/>
          <w:sz w:val="20"/>
        </w:rPr>
        <w:t xml:space="preserve">’s equation [or </w:t>
      </w:r>
      <w:r>
        <w:rPr>
          <w:rFonts w:ascii="Times New Roman" w:eastAsia="Times New Roman" w:hAnsi="Times New Roman" w:cs="Times New Roman"/>
          <w:b/>
          <w:sz w:val="20"/>
          <w:u w:val="single"/>
        </w:rPr>
        <w:t>Bernoulli</w:t>
      </w:r>
      <w:r>
        <w:rPr>
          <w:rFonts w:ascii="Times New Roman" w:eastAsia="Times New Roman" w:hAnsi="Times New Roman" w:cs="Times New Roman"/>
          <w:sz w:val="20"/>
        </w:rPr>
        <w:t>’s principle]</w:t>
      </w:r>
    </w:p>
    <w:p w:rsidR="00144C16" w:rsidRDefault="00CD710F">
      <w:pPr>
        <w:keepNext/>
        <w:keepLines/>
        <w:tabs>
          <w:tab w:val="left" w:pos="735"/>
        </w:tabs>
        <w:spacing w:after="0" w:line="240" w:lineRule="auto"/>
      </w:pPr>
      <w:r>
        <w:rPr>
          <w:rFonts w:ascii="Times New Roman" w:eastAsia="Times New Roman" w:hAnsi="Times New Roman" w:cs="Times New Roman"/>
          <w:sz w:val="20"/>
        </w:rPr>
        <w:t xml:space="preserve">[10] The tangent to these lines at any point gives the direction of the velocity at that point. Bernoulli’s equation is defined </w:t>
      </w:r>
      <w:r>
        <w:rPr>
          <w:rFonts w:ascii="Times New Roman" w:eastAsia="Times New Roman" w:hAnsi="Times New Roman" w:cs="Times New Roman"/>
          <w:sz w:val="20"/>
        </w:rPr>
        <w:t>along them.</w:t>
      </w:r>
    </w:p>
    <w:p w:rsidR="00144C16" w:rsidRDefault="00CD710F">
      <w:pPr>
        <w:keepNext/>
        <w:keepLines/>
        <w:tabs>
          <w:tab w:val="left" w:pos="735"/>
        </w:tabs>
        <w:spacing w:after="0"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streamline</w:t>
      </w:r>
      <w:r>
        <w:rPr>
          <w:rFonts w:ascii="Times New Roman" w:eastAsia="Times New Roman" w:hAnsi="Times New Roman" w:cs="Times New Roman"/>
          <w:sz w:val="20"/>
        </w:rPr>
        <w:t>s</w:t>
      </w:r>
    </w:p>
    <w:p w:rsidR="00144C16" w:rsidRDefault="00CD710F">
      <w:pPr>
        <w:keepNext/>
        <w:keepLines/>
        <w:tabs>
          <w:tab w:val="left" w:pos="735"/>
        </w:tabs>
        <w:spacing w:after="0" w:line="240" w:lineRule="auto"/>
      </w:pPr>
      <w:r>
        <w:rPr>
          <w:rFonts w:ascii="Times New Roman" w:eastAsia="Times New Roman" w:hAnsi="Times New Roman" w:cs="Times New Roman"/>
          <w:sz w:val="20"/>
        </w:rPr>
        <w:t>[10] A flow is described as steady if the partial derivative with respect to this variable of the flow field is zero. The fluid velocity is defined as the derivative of position with respect to this variable.</w:t>
      </w:r>
    </w:p>
    <w:p w:rsidR="00144C16" w:rsidRDefault="00CD710F">
      <w:pPr>
        <w:keepNext/>
        <w:keepLines/>
        <w:tabs>
          <w:tab w:val="left" w:pos="735"/>
        </w:tabs>
        <w:spacing w:after="0"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time</w:t>
      </w:r>
      <w:r>
        <w:rPr>
          <w:rFonts w:ascii="Times New Roman" w:eastAsia="Times New Roman" w:hAnsi="Times New Roman" w:cs="Times New Roman"/>
          <w:sz w:val="20"/>
        </w:rPr>
        <w:t xml:space="preserve"> [o</w:t>
      </w:r>
      <w:r>
        <w:rPr>
          <w:rFonts w:ascii="Times New Roman" w:eastAsia="Times New Roman" w:hAnsi="Times New Roman" w:cs="Times New Roman"/>
          <w:sz w:val="20"/>
        </w:rPr>
        <w:t xml:space="preserve">r </w:t>
      </w:r>
      <w:r>
        <w:rPr>
          <w:rFonts w:ascii="Times New Roman" w:eastAsia="Times New Roman" w:hAnsi="Times New Roman" w:cs="Times New Roman"/>
          <w:b/>
          <w:sz w:val="20"/>
          <w:u w:val="single"/>
        </w:rPr>
        <w:t>t</w:t>
      </w:r>
      <w:r>
        <w:rPr>
          <w:rFonts w:ascii="Times New Roman" w:eastAsia="Times New Roman" w:hAnsi="Times New Roman" w:cs="Times New Roman"/>
          <w:sz w:val="20"/>
        </w:rPr>
        <w:t>]</w:t>
      </w:r>
    </w:p>
    <w:p w:rsidR="00144C16" w:rsidRDefault="00144C16">
      <w:pPr>
        <w:keepNext/>
        <w:keepLines/>
        <w:tabs>
          <w:tab w:val="left" w:pos="735"/>
        </w:tabs>
        <w:spacing w:after="0" w:line="240" w:lineRule="auto"/>
      </w:pPr>
    </w:p>
    <w:p w:rsidR="00144C16" w:rsidRDefault="00CD710F">
      <w:pPr>
        <w:keepNext/>
        <w:keepLines/>
        <w:tabs>
          <w:tab w:val="left" w:pos="735"/>
        </w:tabs>
        <w:spacing w:after="0" w:line="240" w:lineRule="auto"/>
      </w:pPr>
      <w:r>
        <w:rPr>
          <w:rFonts w:ascii="Times New Roman" w:eastAsia="Times New Roman" w:hAnsi="Times New Roman" w:cs="Times New Roman"/>
          <w:sz w:val="20"/>
        </w:rPr>
        <w:t xml:space="preserve">12. </w:t>
      </w:r>
      <w:r>
        <w:rPr>
          <w:rFonts w:ascii="Times New Roman" w:eastAsia="Times New Roman" w:hAnsi="Times New Roman" w:cs="Times New Roman"/>
          <w:sz w:val="20"/>
        </w:rPr>
        <w:t>Answer the following about television shows that have served as the "lead-out" program for the Super Bowl, i.e. airing right after the game, for 10 points each.</w:t>
      </w:r>
      <w:r>
        <w:rPr>
          <w:rFonts w:ascii="Times New Roman" w:eastAsia="Times New Roman" w:hAnsi="Times New Roman" w:cs="Times New Roman"/>
          <w:sz w:val="20"/>
        </w:rPr>
        <w:br/>
        <w:t>[10] This show was the very first program to air after a Super Bowl. It actually aire</w:t>
      </w:r>
      <w:r>
        <w:rPr>
          <w:rFonts w:ascii="Times New Roman" w:eastAsia="Times New Roman" w:hAnsi="Times New Roman" w:cs="Times New Roman"/>
          <w:sz w:val="20"/>
        </w:rPr>
        <w:t xml:space="preserve">d </w:t>
      </w:r>
      <w:r>
        <w:rPr>
          <w:rFonts w:ascii="Times New Roman" w:eastAsia="Times New Roman" w:hAnsi="Times New Roman" w:cs="Times New Roman"/>
          <w:i/>
          <w:sz w:val="20"/>
        </w:rPr>
        <w:t>three</w:t>
      </w:r>
      <w:r>
        <w:rPr>
          <w:rFonts w:ascii="Times New Roman" w:eastAsia="Times New Roman" w:hAnsi="Times New Roman" w:cs="Times New Roman"/>
          <w:sz w:val="20"/>
        </w:rPr>
        <w:t xml:space="preserve"> times after a Super Bowl and featured the adventures of an adorable Collie dog who lets adults know that Timmy has fallen down a well.</w:t>
      </w:r>
      <w:r>
        <w:rPr>
          <w:rFonts w:ascii="Times New Roman" w:eastAsia="Times New Roman" w:hAnsi="Times New Roman" w:cs="Times New Roman"/>
          <w:sz w:val="20"/>
        </w:rPr>
        <w:br/>
        <w:t xml:space="preserve">ANSWER: </w:t>
      </w:r>
      <w:proofErr w:type="gramStart"/>
      <w:r>
        <w:rPr>
          <w:rFonts w:ascii="Times New Roman" w:eastAsia="Times New Roman" w:hAnsi="Times New Roman" w:cs="Times New Roman"/>
          <w:b/>
          <w:i/>
          <w:sz w:val="20"/>
          <w:u w:val="single"/>
        </w:rPr>
        <w:t>Lassie</w:t>
      </w:r>
      <w:proofErr w:type="gramEnd"/>
      <w:r>
        <w:rPr>
          <w:rFonts w:ascii="Times New Roman" w:eastAsia="Times New Roman" w:hAnsi="Times New Roman" w:cs="Times New Roman"/>
          <w:sz w:val="20"/>
        </w:rPr>
        <w:br/>
        <w:t>[10] This TV sitcom aired a 1996 episode after the Super Bowl called "</w:t>
      </w:r>
      <w:r>
        <w:rPr>
          <w:rFonts w:ascii="Times New Roman" w:eastAsia="Times New Roman" w:hAnsi="Times New Roman" w:cs="Times New Roman"/>
          <w:sz w:val="20"/>
        </w:rPr>
        <w:t>The One After the Super Bowl," in which one of the characters looks for his former monkey, Marcel.</w:t>
      </w:r>
      <w:r>
        <w:rPr>
          <w:rFonts w:ascii="Times New Roman" w:eastAsia="Times New Roman" w:hAnsi="Times New Roman" w:cs="Times New Roman"/>
          <w:sz w:val="20"/>
        </w:rPr>
        <w:br/>
        <w:t xml:space="preserve">ANSWER: </w:t>
      </w:r>
      <w:proofErr w:type="gramStart"/>
      <w:r>
        <w:rPr>
          <w:rFonts w:ascii="Times New Roman" w:eastAsia="Times New Roman" w:hAnsi="Times New Roman" w:cs="Times New Roman"/>
          <w:b/>
          <w:i/>
          <w:sz w:val="20"/>
          <w:u w:val="single"/>
        </w:rPr>
        <w:t>Friends</w:t>
      </w:r>
      <w:proofErr w:type="gramEnd"/>
      <w:r>
        <w:rPr>
          <w:rFonts w:ascii="Times New Roman" w:eastAsia="Times New Roman" w:hAnsi="Times New Roman" w:cs="Times New Roman"/>
          <w:sz w:val="20"/>
        </w:rPr>
        <w:br/>
        <w:t>[10] This show premiered in 1988 after the Super Bowl. Its opening credits aired behind a Joe Cocker version of "With a Little Help from My F</w:t>
      </w:r>
      <w:r>
        <w:rPr>
          <w:rFonts w:ascii="Times New Roman" w:eastAsia="Times New Roman" w:hAnsi="Times New Roman" w:cs="Times New Roman"/>
          <w:sz w:val="20"/>
        </w:rPr>
        <w:t>riends" and it was narrated by Daniel Stern.</w:t>
      </w:r>
      <w:r>
        <w:rPr>
          <w:rFonts w:ascii="Times New Roman" w:eastAsia="Times New Roman" w:hAnsi="Times New Roman" w:cs="Times New Roman"/>
          <w:sz w:val="20"/>
        </w:rPr>
        <w:b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Wonder Years</w:t>
      </w:r>
    </w:p>
    <w:p w:rsidR="00144C16" w:rsidRDefault="00144C16">
      <w:pPr>
        <w:keepNext/>
        <w:keepLines/>
        <w:tabs>
          <w:tab w:val="left" w:pos="735"/>
        </w:tabs>
        <w:spacing w:after="0" w:line="240" w:lineRule="auto"/>
      </w:pPr>
    </w:p>
    <w:p w:rsidR="00144C16" w:rsidRDefault="00CD710F">
      <w:pPr>
        <w:keepNext/>
        <w:keepLines/>
        <w:tabs>
          <w:tab w:val="left" w:pos="735"/>
        </w:tabs>
        <w:spacing w:after="0" w:line="240" w:lineRule="auto"/>
      </w:pPr>
      <w:r>
        <w:rPr>
          <w:rFonts w:ascii="Times New Roman" w:eastAsia="Times New Roman" w:hAnsi="Times New Roman" w:cs="Times New Roman"/>
          <w:sz w:val="20"/>
        </w:rPr>
        <w:t xml:space="preserve">13. </w:t>
      </w:r>
      <w:r>
        <w:rPr>
          <w:rFonts w:ascii="Times New Roman" w:eastAsia="Times New Roman" w:hAnsi="Times New Roman" w:cs="Times New Roman"/>
          <w:sz w:val="20"/>
        </w:rPr>
        <w:t>You have a new neighbor. Answer the following about him for 10 points each.</w:t>
      </w:r>
      <w:r>
        <w:rPr>
          <w:rFonts w:ascii="Times New Roman" w:eastAsia="Times New Roman" w:hAnsi="Times New Roman" w:cs="Times New Roman"/>
          <w:sz w:val="20"/>
        </w:rPr>
        <w:br/>
        <w:t>[10] When he goes walking, he sweeps the ground ahead of him to avoid killing insects. This is because he</w:t>
      </w:r>
      <w:r>
        <w:rPr>
          <w:rFonts w:ascii="Times New Roman" w:eastAsia="Times New Roman" w:hAnsi="Times New Roman" w:cs="Times New Roman"/>
          <w:sz w:val="20"/>
        </w:rPr>
        <w:t xml:space="preserve"> believes in what principle of complete nonviolence that is central to a certain religion?</w:t>
      </w:r>
      <w:r>
        <w:rPr>
          <w:rFonts w:ascii="Times New Roman" w:eastAsia="Times New Roman" w:hAnsi="Times New Roman" w:cs="Times New Roman"/>
          <w:sz w:val="20"/>
        </w:rPr>
        <w:br/>
        <w:t xml:space="preserve">ANSWER: </w:t>
      </w:r>
      <w:proofErr w:type="gramStart"/>
      <w:r>
        <w:rPr>
          <w:rFonts w:ascii="Times New Roman" w:eastAsia="Times New Roman" w:hAnsi="Times New Roman" w:cs="Times New Roman"/>
          <w:b/>
          <w:sz w:val="20"/>
          <w:u w:val="single"/>
        </w:rPr>
        <w:t>ahimsa</w:t>
      </w:r>
      <w:proofErr w:type="gramEnd"/>
      <w:r>
        <w:rPr>
          <w:rFonts w:ascii="Times New Roman" w:eastAsia="Times New Roman" w:hAnsi="Times New Roman" w:cs="Times New Roman"/>
          <w:sz w:val="20"/>
        </w:rPr>
        <w:br/>
        <w:t xml:space="preserve">[10] Ahimsa is the cornerstone of what Indian religion that reveres </w:t>
      </w:r>
      <w:proofErr w:type="spellStart"/>
      <w:r>
        <w:rPr>
          <w:rFonts w:ascii="Times New Roman" w:eastAsia="Times New Roman" w:hAnsi="Times New Roman" w:cs="Times New Roman"/>
          <w:sz w:val="20"/>
        </w:rPr>
        <w:t>Mahavira</w:t>
      </w:r>
      <w:proofErr w:type="spellEnd"/>
      <w:r>
        <w:rPr>
          <w:rFonts w:ascii="Times New Roman" w:eastAsia="Times New Roman" w:hAnsi="Times New Roman" w:cs="Times New Roman"/>
          <w:sz w:val="20"/>
        </w:rPr>
        <w:t xml:space="preserve"> as the most recent </w:t>
      </w:r>
      <w:proofErr w:type="spellStart"/>
      <w:r>
        <w:rPr>
          <w:rFonts w:ascii="Times New Roman" w:eastAsia="Times New Roman" w:hAnsi="Times New Roman" w:cs="Times New Roman"/>
          <w:sz w:val="20"/>
        </w:rPr>
        <w:t>tirthankara</w:t>
      </w:r>
      <w:proofErr w:type="spellEnd"/>
      <w:r>
        <w:rPr>
          <w:rFonts w:ascii="Times New Roman" w:eastAsia="Times New Roman" w:hAnsi="Times New Roman" w:cs="Times New Roman"/>
          <w:sz w:val="20"/>
        </w:rPr>
        <w:t>?</w:t>
      </w:r>
      <w:r>
        <w:rPr>
          <w:rFonts w:ascii="Times New Roman" w:eastAsia="Times New Roman" w:hAnsi="Times New Roman" w:cs="Times New Roman"/>
          <w:sz w:val="20"/>
        </w:rPr>
        <w:br/>
        <w:t xml:space="preserve">ANSWER: </w:t>
      </w:r>
      <w:proofErr w:type="gramStart"/>
      <w:r>
        <w:rPr>
          <w:rFonts w:ascii="Times New Roman" w:eastAsia="Times New Roman" w:hAnsi="Times New Roman" w:cs="Times New Roman"/>
          <w:b/>
          <w:sz w:val="20"/>
          <w:u w:val="single"/>
        </w:rPr>
        <w:t>Jain</w:t>
      </w:r>
      <w:r>
        <w:rPr>
          <w:rFonts w:ascii="Times New Roman" w:eastAsia="Times New Roman" w:hAnsi="Times New Roman" w:cs="Times New Roman"/>
          <w:sz w:val="20"/>
        </w:rPr>
        <w:t>ism</w:t>
      </w:r>
      <w:proofErr w:type="gramEnd"/>
      <w:r>
        <w:rPr>
          <w:rFonts w:ascii="Times New Roman" w:eastAsia="Times New Roman" w:hAnsi="Times New Roman" w:cs="Times New Roman"/>
          <w:sz w:val="20"/>
        </w:rPr>
        <w:br/>
        <w:t>[10] Your neighbor doesn'</w:t>
      </w:r>
      <w:r>
        <w:rPr>
          <w:rFonts w:ascii="Times New Roman" w:eastAsia="Times New Roman" w:hAnsi="Times New Roman" w:cs="Times New Roman"/>
          <w:sz w:val="20"/>
        </w:rPr>
        <w:t>t like engaging in arguments with you because he believes in this Jain principle that supports multiple viewpoints and asserts no single point of view is the complete truth. The parable of blind men looking at an elephant illustrates this.</w:t>
      </w:r>
      <w:r>
        <w:rPr>
          <w:rFonts w:ascii="Times New Roman" w:eastAsia="Times New Roman" w:hAnsi="Times New Roman" w:cs="Times New Roman"/>
          <w:sz w:val="20"/>
        </w:rPr>
        <w:br/>
        <w:t xml:space="preserve">ANSWER: </w:t>
      </w:r>
      <w:proofErr w:type="spellStart"/>
      <w:r>
        <w:rPr>
          <w:rFonts w:ascii="Times New Roman" w:eastAsia="Times New Roman" w:hAnsi="Times New Roman" w:cs="Times New Roman"/>
          <w:b/>
          <w:sz w:val="20"/>
          <w:u w:val="single"/>
        </w:rPr>
        <w:t>Anekanta</w:t>
      </w:r>
      <w:r>
        <w:rPr>
          <w:rFonts w:ascii="Times New Roman" w:eastAsia="Times New Roman" w:hAnsi="Times New Roman" w:cs="Times New Roman"/>
          <w:b/>
          <w:sz w:val="20"/>
          <w:u w:val="single"/>
        </w:rPr>
        <w:t>vada</w:t>
      </w:r>
      <w:proofErr w:type="spellEnd"/>
    </w:p>
    <w:p w:rsidR="00144C16" w:rsidRDefault="00144C16">
      <w:pPr>
        <w:keepNext/>
        <w:keepLines/>
        <w:tabs>
          <w:tab w:val="left" w:pos="735"/>
        </w:tabs>
        <w:spacing w:after="0" w:line="240" w:lineRule="auto"/>
      </w:pPr>
    </w:p>
    <w:p w:rsidR="00144C16" w:rsidRDefault="00CD710F">
      <w:pPr>
        <w:keepNext/>
        <w:keepLines/>
        <w:tabs>
          <w:tab w:val="left" w:pos="735"/>
        </w:tabs>
        <w:spacing w:after="0" w:line="240" w:lineRule="auto"/>
      </w:pPr>
      <w:r>
        <w:rPr>
          <w:rFonts w:ascii="Times New Roman" w:eastAsia="Times New Roman" w:hAnsi="Times New Roman" w:cs="Times New Roman"/>
          <w:sz w:val="20"/>
        </w:rPr>
        <w:lastRenderedPageBreak/>
        <w:t xml:space="preserve">14. </w:t>
      </w:r>
      <w:r>
        <w:rPr>
          <w:rFonts w:ascii="Times New Roman" w:eastAsia="Times New Roman" w:hAnsi="Times New Roman" w:cs="Times New Roman"/>
          <w:sz w:val="20"/>
        </w:rPr>
        <w:t xml:space="preserve">Answer the following about historical figures showing up in the novels of Thomas </w:t>
      </w:r>
      <w:proofErr w:type="spellStart"/>
      <w:r>
        <w:rPr>
          <w:rFonts w:ascii="Times New Roman" w:eastAsia="Times New Roman" w:hAnsi="Times New Roman" w:cs="Times New Roman"/>
          <w:sz w:val="20"/>
        </w:rPr>
        <w:t>Keneally</w:t>
      </w:r>
      <w:proofErr w:type="spellEnd"/>
      <w:r>
        <w:rPr>
          <w:rFonts w:ascii="Times New Roman" w:eastAsia="Times New Roman" w:hAnsi="Times New Roman" w:cs="Times New Roman"/>
          <w:sz w:val="20"/>
        </w:rPr>
        <w:t>, for 10 points each.</w:t>
      </w:r>
      <w:r>
        <w:rPr>
          <w:rFonts w:ascii="Times New Roman" w:eastAsia="Times New Roman" w:hAnsi="Times New Roman" w:cs="Times New Roman"/>
          <w:sz w:val="20"/>
        </w:rPr>
        <w:br/>
        <w:t xml:space="preserve">[10] Meetings with </w:t>
      </w:r>
      <w:proofErr w:type="spellStart"/>
      <w:r>
        <w:rPr>
          <w:rFonts w:ascii="Times New Roman" w:eastAsia="Times New Roman" w:hAnsi="Times New Roman" w:cs="Times New Roman"/>
          <w:sz w:val="20"/>
        </w:rPr>
        <w:t>Poldek</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Pfefferberg</w:t>
      </w:r>
      <w:proofErr w:type="spellEnd"/>
      <w:r>
        <w:rPr>
          <w:rFonts w:ascii="Times New Roman" w:eastAsia="Times New Roman" w:hAnsi="Times New Roman" w:cs="Times New Roman"/>
          <w:sz w:val="20"/>
        </w:rPr>
        <w:t xml:space="preserve"> inspired </w:t>
      </w:r>
      <w:proofErr w:type="spellStart"/>
      <w:r>
        <w:rPr>
          <w:rFonts w:ascii="Times New Roman" w:eastAsia="Times New Roman" w:hAnsi="Times New Roman" w:cs="Times New Roman"/>
          <w:sz w:val="20"/>
        </w:rPr>
        <w:t>Keneally</w:t>
      </w:r>
      <w:proofErr w:type="spellEnd"/>
      <w:r>
        <w:rPr>
          <w:rFonts w:ascii="Times New Roman" w:eastAsia="Times New Roman" w:hAnsi="Times New Roman" w:cs="Times New Roman"/>
          <w:sz w:val="20"/>
        </w:rPr>
        <w:t xml:space="preserve"> to write his most famous novel, in which this German entrepreneur saves hundred</w:t>
      </w:r>
      <w:r>
        <w:rPr>
          <w:rFonts w:ascii="Times New Roman" w:eastAsia="Times New Roman" w:hAnsi="Times New Roman" w:cs="Times New Roman"/>
          <w:sz w:val="20"/>
        </w:rPr>
        <w:t>s of Jewish refugees from the Nazis.</w:t>
      </w:r>
      <w:r>
        <w:rPr>
          <w:rFonts w:ascii="Times New Roman" w:eastAsia="Times New Roman" w:hAnsi="Times New Roman" w:cs="Times New Roman"/>
          <w:sz w:val="20"/>
        </w:rPr>
        <w:br/>
        <w:t xml:space="preserve">ANSWER: Oskar </w:t>
      </w:r>
      <w:r>
        <w:rPr>
          <w:rFonts w:ascii="Times New Roman" w:eastAsia="Times New Roman" w:hAnsi="Times New Roman" w:cs="Times New Roman"/>
          <w:b/>
          <w:sz w:val="20"/>
          <w:u w:val="single"/>
        </w:rPr>
        <w:t>Schindler</w:t>
      </w:r>
      <w:r>
        <w:rPr>
          <w:rFonts w:ascii="Times New Roman" w:eastAsia="Times New Roman" w:hAnsi="Times New Roman" w:cs="Times New Roman"/>
          <w:sz w:val="20"/>
        </w:rPr>
        <w:t xml:space="preserve"> [accept </w:t>
      </w:r>
      <w:r>
        <w:rPr>
          <w:rFonts w:ascii="Times New Roman" w:eastAsia="Times New Roman" w:hAnsi="Times New Roman" w:cs="Times New Roman"/>
          <w:b/>
          <w:i/>
          <w:sz w:val="20"/>
          <w:u w:val="single"/>
        </w:rPr>
        <w:t>Schindler’s Ark</w:t>
      </w:r>
      <w:r>
        <w:rPr>
          <w:rFonts w:ascii="Times New Roman" w:eastAsia="Times New Roman" w:hAnsi="Times New Roman" w:cs="Times New Roman"/>
          <w:sz w:val="20"/>
        </w:rPr>
        <w:t xml:space="preserve"> or </w:t>
      </w:r>
      <w:r>
        <w:rPr>
          <w:rFonts w:ascii="Times New Roman" w:eastAsia="Times New Roman" w:hAnsi="Times New Roman" w:cs="Times New Roman"/>
          <w:b/>
          <w:i/>
          <w:sz w:val="20"/>
          <w:u w:val="single"/>
        </w:rPr>
        <w:t>Schindler’s List</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[10] </w:t>
      </w:r>
      <w:proofErr w:type="spellStart"/>
      <w:r>
        <w:rPr>
          <w:rFonts w:ascii="Times New Roman" w:eastAsia="Times New Roman" w:hAnsi="Times New Roman" w:cs="Times New Roman"/>
          <w:sz w:val="20"/>
        </w:rPr>
        <w:t>Keneally</w:t>
      </w:r>
      <w:proofErr w:type="spellEnd"/>
      <w:r>
        <w:rPr>
          <w:rFonts w:ascii="Times New Roman" w:eastAsia="Times New Roman" w:hAnsi="Times New Roman" w:cs="Times New Roman"/>
          <w:sz w:val="20"/>
        </w:rPr>
        <w:t xml:space="preserve"> wrote a children’s book about this man “and the City of Bees”. Fellow Australian Peter Carey wrote a novel about the “True History” of t</w:t>
      </w:r>
      <w:r>
        <w:rPr>
          <w:rFonts w:ascii="Times New Roman" w:eastAsia="Times New Roman" w:hAnsi="Times New Roman" w:cs="Times New Roman"/>
          <w:sz w:val="20"/>
        </w:rPr>
        <w:t>his popular outlaw’s “Gang”.</w:t>
      </w:r>
      <w:r>
        <w:rPr>
          <w:rFonts w:ascii="Times New Roman" w:eastAsia="Times New Roman" w:hAnsi="Times New Roman" w:cs="Times New Roman"/>
          <w:sz w:val="20"/>
        </w:rPr>
        <w:br/>
        <w:t xml:space="preserve">ANSWER: Ned </w:t>
      </w:r>
      <w:r>
        <w:rPr>
          <w:rFonts w:ascii="Times New Roman" w:eastAsia="Times New Roman" w:hAnsi="Times New Roman" w:cs="Times New Roman"/>
          <w:b/>
          <w:sz w:val="20"/>
          <w:u w:val="single"/>
        </w:rPr>
        <w:t>Kelly</w:t>
      </w:r>
      <w:r>
        <w:rPr>
          <w:rFonts w:ascii="Times New Roman" w:eastAsia="Times New Roman" w:hAnsi="Times New Roman" w:cs="Times New Roman"/>
          <w:sz w:val="20"/>
        </w:rPr>
        <w:t xml:space="preserve"> [or Edward </w:t>
      </w:r>
      <w:r>
        <w:rPr>
          <w:rFonts w:ascii="Times New Roman" w:eastAsia="Times New Roman" w:hAnsi="Times New Roman" w:cs="Times New Roman"/>
          <w:b/>
          <w:sz w:val="20"/>
          <w:u w:val="single"/>
        </w:rPr>
        <w:t>Kelly</w:t>
      </w:r>
      <w:r>
        <w:rPr>
          <w:rFonts w:ascii="Times New Roman" w:eastAsia="Times New Roman" w:hAnsi="Times New Roman" w:cs="Times New Roman"/>
          <w:sz w:val="20"/>
        </w:rPr>
        <w:t xml:space="preserve">; accept </w:t>
      </w:r>
      <w:r>
        <w:rPr>
          <w:rFonts w:ascii="Times New Roman" w:eastAsia="Times New Roman" w:hAnsi="Times New Roman" w:cs="Times New Roman"/>
          <w:b/>
          <w:i/>
          <w:sz w:val="20"/>
          <w:u w:val="single"/>
        </w:rPr>
        <w:t>Ned Kelly and the City of Bees</w:t>
      </w:r>
      <w:r>
        <w:rPr>
          <w:rFonts w:ascii="Times New Roman" w:eastAsia="Times New Roman" w:hAnsi="Times New Roman" w:cs="Times New Roman"/>
          <w:sz w:val="20"/>
        </w:rPr>
        <w:t xml:space="preserve"> or </w:t>
      </w:r>
      <w:r>
        <w:rPr>
          <w:rFonts w:ascii="Times New Roman" w:eastAsia="Times New Roman" w:hAnsi="Times New Roman" w:cs="Times New Roman"/>
          <w:b/>
          <w:i/>
          <w:sz w:val="20"/>
          <w:u w:val="single"/>
        </w:rPr>
        <w:t>True History of the Kelly Gang</w:t>
      </w:r>
      <w:r>
        <w:rPr>
          <w:rFonts w:ascii="Times New Roman" w:eastAsia="Times New Roman" w:hAnsi="Times New Roman" w:cs="Times New Roman"/>
          <w:sz w:val="20"/>
        </w:rPr>
        <w:t>]</w:t>
      </w:r>
      <w:r>
        <w:rPr>
          <w:rFonts w:ascii="Times New Roman" w:eastAsia="Times New Roman" w:hAnsi="Times New Roman" w:cs="Times New Roman"/>
          <w:sz w:val="20"/>
        </w:rPr>
        <w:br/>
        <w:t xml:space="preserve">[10] Many historical figures appear in this 1979 </w:t>
      </w:r>
      <w:proofErr w:type="spellStart"/>
      <w:r>
        <w:rPr>
          <w:rFonts w:ascii="Times New Roman" w:eastAsia="Times New Roman" w:hAnsi="Times New Roman" w:cs="Times New Roman"/>
          <w:sz w:val="20"/>
        </w:rPr>
        <w:t>Keneally</w:t>
      </w:r>
      <w:proofErr w:type="spellEnd"/>
      <w:r>
        <w:rPr>
          <w:rFonts w:ascii="Times New Roman" w:eastAsia="Times New Roman" w:hAnsi="Times New Roman" w:cs="Times New Roman"/>
          <w:sz w:val="20"/>
        </w:rPr>
        <w:t xml:space="preserve"> novel, in which </w:t>
      </w:r>
      <w:proofErr w:type="spellStart"/>
      <w:r>
        <w:rPr>
          <w:rFonts w:ascii="Times New Roman" w:eastAsia="Times New Roman" w:hAnsi="Times New Roman" w:cs="Times New Roman"/>
          <w:sz w:val="20"/>
        </w:rPr>
        <w:t>Usaph</w:t>
      </w:r>
      <w:proofErr w:type="spellEnd"/>
      <w:r>
        <w:rPr>
          <w:rFonts w:ascii="Times New Roman" w:eastAsia="Times New Roman" w:hAnsi="Times New Roman" w:cs="Times New Roman"/>
          <w:sz w:val="20"/>
        </w:rPr>
        <w:t xml:space="preserve"> Bumpass and his wife’s lover Decatur C</w:t>
      </w:r>
      <w:r>
        <w:rPr>
          <w:rFonts w:ascii="Times New Roman" w:eastAsia="Times New Roman" w:hAnsi="Times New Roman" w:cs="Times New Roman"/>
          <w:sz w:val="20"/>
        </w:rPr>
        <w:t>ate join the Shenandoah Volunteers and fight at the battle of Antietam.</w:t>
      </w:r>
      <w:r>
        <w:rPr>
          <w:rFonts w:ascii="Times New Roman" w:eastAsia="Times New Roman" w:hAnsi="Times New Roman" w:cs="Times New Roman"/>
          <w:sz w:val="20"/>
        </w:rPr>
        <w:br/>
        <w:t xml:space="preserve">ANSWER: </w:t>
      </w:r>
      <w:r>
        <w:rPr>
          <w:rFonts w:ascii="Times New Roman" w:eastAsia="Times New Roman" w:hAnsi="Times New Roman" w:cs="Times New Roman"/>
          <w:b/>
          <w:i/>
          <w:sz w:val="20"/>
          <w:u w:val="single"/>
        </w:rPr>
        <w:t>Confederates</w:t>
      </w:r>
    </w:p>
    <w:p w:rsidR="00144C16" w:rsidRDefault="00144C16">
      <w:pPr>
        <w:keepNext/>
        <w:keepLines/>
        <w:tabs>
          <w:tab w:val="left" w:pos="735"/>
        </w:tabs>
        <w:spacing w:after="0" w:line="240" w:lineRule="auto"/>
      </w:pPr>
    </w:p>
    <w:p w:rsidR="00144C16" w:rsidRDefault="00CD710F">
      <w:pPr>
        <w:keepNext/>
        <w:keepLines/>
        <w:tabs>
          <w:tab w:val="left" w:pos="735"/>
        </w:tabs>
        <w:spacing w:after="0" w:line="240" w:lineRule="auto"/>
      </w:pPr>
      <w:r>
        <w:rPr>
          <w:rFonts w:ascii="Times New Roman" w:eastAsia="Times New Roman" w:hAnsi="Times New Roman" w:cs="Times New Roman"/>
          <w:sz w:val="20"/>
        </w:rPr>
        <w:t xml:space="preserve">15. </w:t>
      </w:r>
      <w:proofErr w:type="spellStart"/>
      <w:r>
        <w:rPr>
          <w:rFonts w:ascii="Times New Roman" w:eastAsia="Times New Roman" w:hAnsi="Times New Roman" w:cs="Times New Roman"/>
          <w:sz w:val="20"/>
        </w:rPr>
        <w:t>Tristram</w:t>
      </w:r>
      <w:proofErr w:type="spellEnd"/>
      <w:r>
        <w:rPr>
          <w:rFonts w:ascii="Times New Roman" w:eastAsia="Times New Roman" w:hAnsi="Times New Roman" w:cs="Times New Roman"/>
          <w:sz w:val="20"/>
        </w:rPr>
        <w:t xml:space="preserve"> Speedy was appointed the guardian of a youth from this country.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[10] Name this modern day country that was the site of a 1868 exp</w:t>
      </w:r>
      <w:r>
        <w:rPr>
          <w:rFonts w:ascii="Times New Roman" w:eastAsia="Times New Roman" w:hAnsi="Times New Roman" w:cs="Times New Roman"/>
          <w:sz w:val="20"/>
        </w:rPr>
        <w:t>edition led by Sir Robert Napier to rescue British hostages. That crisis ended with the suicide of the defiant ruler who had taken the captives.</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Ethiopia</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Abyssinia</w:t>
      </w:r>
      <w:r>
        <w:rPr>
          <w:rFonts w:ascii="Times New Roman" w:eastAsia="Times New Roman" w:hAnsi="Times New Roman" w:cs="Times New Roman"/>
          <w:sz w:val="20"/>
        </w:rPr>
        <w:t>, even though that's not a modern day country</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[10] After completing his mission.</w:t>
      </w:r>
      <w:r>
        <w:rPr>
          <w:rFonts w:ascii="Times New Roman" w:eastAsia="Times New Roman" w:hAnsi="Times New Roman" w:cs="Times New Roman"/>
          <w:sz w:val="20"/>
        </w:rPr>
        <w:t xml:space="preserve"> Napier sailed back to England via this artificial waterway in Egypt that connects the Red Sea to the Mediterranean.</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 xml:space="preserve">Suez </w:t>
      </w:r>
      <w:proofErr w:type="gramStart"/>
      <w:r>
        <w:rPr>
          <w:rFonts w:ascii="Times New Roman" w:eastAsia="Times New Roman" w:hAnsi="Times New Roman" w:cs="Times New Roman"/>
          <w:b/>
          <w:sz w:val="20"/>
          <w:u w:val="single"/>
        </w:rPr>
        <w:t>Canal</w:t>
      </w:r>
      <w:proofErr w:type="gramEnd"/>
      <w:r>
        <w:rPr>
          <w:rFonts w:ascii="Times New Roman" w:eastAsia="Times New Roman" w:hAnsi="Times New Roman" w:cs="Times New Roman"/>
          <w:sz w:val="20"/>
        </w:rPr>
        <w:br/>
        <w:t>[10] Napier took the imperial Ethiopian crown, which was eventually returned to this ruler, the Emperor of Ethiopia from</w:t>
      </w:r>
      <w:r>
        <w:rPr>
          <w:rFonts w:ascii="Times New Roman" w:eastAsia="Times New Roman" w:hAnsi="Times New Roman" w:cs="Times New Roman"/>
          <w:sz w:val="20"/>
        </w:rPr>
        <w:t xml:space="preserve"> 1930 to 1974. He temporarily lost his country to the invading Italians in the 1930's.</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Haile Selassie</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sz w:val="20"/>
        </w:rPr>
        <w:t>Tafari</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Makonnen</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Woldemikael</w:t>
      </w:r>
      <w:proofErr w:type="spellEnd"/>
      <w:r>
        <w:rPr>
          <w:rFonts w:ascii="Times New Roman" w:eastAsia="Times New Roman" w:hAnsi="Times New Roman" w:cs="Times New Roman"/>
          <w:sz w:val="20"/>
        </w:rPr>
        <w:t>]</w:t>
      </w:r>
    </w:p>
    <w:p w:rsidR="00144C16" w:rsidRDefault="00144C16">
      <w:pPr>
        <w:keepNext/>
        <w:keepLines/>
        <w:tabs>
          <w:tab w:val="left" w:pos="735"/>
        </w:tabs>
        <w:spacing w:after="0" w:line="240" w:lineRule="auto"/>
      </w:pPr>
    </w:p>
    <w:p w:rsidR="00144C16" w:rsidRDefault="00CD710F">
      <w:pPr>
        <w:keepNext/>
        <w:keepLines/>
        <w:tabs>
          <w:tab w:val="left" w:pos="735"/>
        </w:tabs>
        <w:spacing w:after="0" w:line="240" w:lineRule="auto"/>
      </w:pPr>
      <w:r>
        <w:rPr>
          <w:rFonts w:ascii="Times New Roman" w:eastAsia="Times New Roman" w:hAnsi="Times New Roman" w:cs="Times New Roman"/>
          <w:sz w:val="20"/>
        </w:rPr>
        <w:t xml:space="preserve">16. </w:t>
      </w:r>
      <w:r>
        <w:rPr>
          <w:rFonts w:ascii="Times New Roman" w:eastAsia="Times New Roman" w:hAnsi="Times New Roman" w:cs="Times New Roman"/>
          <w:sz w:val="20"/>
        </w:rPr>
        <w:t>Here’s a controversial opinion: fascism is bad! Identify these Italian authors who agreed, for 10 points eac</w:t>
      </w:r>
      <w:r>
        <w:rPr>
          <w:rFonts w:ascii="Times New Roman" w:eastAsia="Times New Roman" w:hAnsi="Times New Roman" w:cs="Times New Roman"/>
          <w:sz w:val="20"/>
        </w:rPr>
        <w:t>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[10] This author of </w:t>
      </w:r>
      <w:proofErr w:type="spellStart"/>
      <w:r>
        <w:rPr>
          <w:rFonts w:ascii="Times New Roman" w:eastAsia="Times New Roman" w:hAnsi="Times New Roman" w:cs="Times New Roman"/>
          <w:i/>
          <w:sz w:val="20"/>
        </w:rPr>
        <w:t>Gli</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Indifferenti</w:t>
      </w:r>
      <w:proofErr w:type="spellEnd"/>
      <w:r>
        <w:rPr>
          <w:rFonts w:ascii="Times New Roman" w:eastAsia="Times New Roman" w:hAnsi="Times New Roman" w:cs="Times New Roman"/>
          <w:sz w:val="20"/>
        </w:rPr>
        <w:t xml:space="preserve"> was angered when fascists seized his novel </w:t>
      </w:r>
      <w:r>
        <w:rPr>
          <w:rFonts w:ascii="Times New Roman" w:eastAsia="Times New Roman" w:hAnsi="Times New Roman" w:cs="Times New Roman"/>
          <w:i/>
          <w:sz w:val="20"/>
        </w:rPr>
        <w:t xml:space="preserve">La </w:t>
      </w:r>
      <w:proofErr w:type="spellStart"/>
      <w:r>
        <w:rPr>
          <w:rFonts w:ascii="Times New Roman" w:eastAsia="Times New Roman" w:hAnsi="Times New Roman" w:cs="Times New Roman"/>
          <w:i/>
          <w:sz w:val="20"/>
        </w:rPr>
        <w:t>Mascherata</w:t>
      </w:r>
      <w:proofErr w:type="spellEnd"/>
      <w:r>
        <w:rPr>
          <w:rFonts w:ascii="Times New Roman" w:eastAsia="Times New Roman" w:hAnsi="Times New Roman" w:cs="Times New Roman"/>
          <w:sz w:val="20"/>
        </w:rPr>
        <w:t xml:space="preserve">. Marcello is dismayed when </w:t>
      </w:r>
      <w:proofErr w:type="spellStart"/>
      <w:r>
        <w:rPr>
          <w:rFonts w:ascii="Times New Roman" w:eastAsia="Times New Roman" w:hAnsi="Times New Roman" w:cs="Times New Roman"/>
          <w:sz w:val="20"/>
        </w:rPr>
        <w:t>Quadri</w:t>
      </w:r>
      <w:proofErr w:type="spellEnd"/>
      <w:r>
        <w:rPr>
          <w:rFonts w:ascii="Times New Roman" w:eastAsia="Times New Roman" w:hAnsi="Times New Roman" w:cs="Times New Roman"/>
          <w:sz w:val="20"/>
        </w:rPr>
        <w:t xml:space="preserve"> and Lina are killed by the fascist agent Orlando in his anti-fascist novel </w:t>
      </w:r>
      <w:r>
        <w:rPr>
          <w:rFonts w:ascii="Times New Roman" w:eastAsia="Times New Roman" w:hAnsi="Times New Roman" w:cs="Times New Roman"/>
          <w:i/>
          <w:sz w:val="20"/>
        </w:rPr>
        <w:t>The Conformist</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Alberto </w:t>
      </w:r>
      <w:proofErr w:type="gramStart"/>
      <w:r>
        <w:rPr>
          <w:rFonts w:ascii="Times New Roman" w:eastAsia="Times New Roman" w:hAnsi="Times New Roman" w:cs="Times New Roman"/>
          <w:b/>
          <w:sz w:val="20"/>
          <w:u w:val="single"/>
        </w:rPr>
        <w:t>Moravia</w:t>
      </w:r>
      <w:proofErr w:type="gramEnd"/>
      <w:r>
        <w:rPr>
          <w:rFonts w:ascii="Times New Roman" w:eastAsia="Times New Roman" w:hAnsi="Times New Roman" w:cs="Times New Roman"/>
          <w:sz w:val="20"/>
        </w:rPr>
        <w:br/>
        <w:t>[10] The e</w:t>
      </w:r>
      <w:r>
        <w:rPr>
          <w:rFonts w:ascii="Times New Roman" w:eastAsia="Times New Roman" w:hAnsi="Times New Roman" w:cs="Times New Roman"/>
          <w:sz w:val="20"/>
        </w:rPr>
        <w:t xml:space="preserve">xile of an author with this surname for his anti-fascist activities was detailed in the memoir </w:t>
      </w:r>
      <w:r>
        <w:rPr>
          <w:rFonts w:ascii="Times New Roman" w:eastAsia="Times New Roman" w:hAnsi="Times New Roman" w:cs="Times New Roman"/>
          <w:i/>
          <w:sz w:val="20"/>
        </w:rPr>
        <w:t xml:space="preserve">Christ Stopped at </w:t>
      </w:r>
      <w:proofErr w:type="spellStart"/>
      <w:r>
        <w:rPr>
          <w:rFonts w:ascii="Times New Roman" w:eastAsia="Times New Roman" w:hAnsi="Times New Roman" w:cs="Times New Roman"/>
          <w:i/>
          <w:sz w:val="20"/>
        </w:rPr>
        <w:t>Eboli</w:t>
      </w:r>
      <w:proofErr w:type="spellEnd"/>
      <w:r>
        <w:rPr>
          <w:rFonts w:ascii="Times New Roman" w:eastAsia="Times New Roman" w:hAnsi="Times New Roman" w:cs="Times New Roman"/>
          <w:sz w:val="20"/>
        </w:rPr>
        <w:t xml:space="preserve">. Another author with this surname spent a year in Auschwitz after being arrested by fascists, which was the subject of </w:t>
      </w:r>
      <w:r>
        <w:rPr>
          <w:rFonts w:ascii="Times New Roman" w:eastAsia="Times New Roman" w:hAnsi="Times New Roman" w:cs="Times New Roman"/>
          <w:i/>
          <w:sz w:val="20"/>
        </w:rPr>
        <w:t>his</w:t>
      </w:r>
      <w:r>
        <w:rPr>
          <w:rFonts w:ascii="Times New Roman" w:eastAsia="Times New Roman" w:hAnsi="Times New Roman" w:cs="Times New Roman"/>
          <w:sz w:val="20"/>
        </w:rPr>
        <w:t xml:space="preserve"> memoir </w:t>
      </w:r>
      <w:r>
        <w:rPr>
          <w:rFonts w:ascii="Times New Roman" w:eastAsia="Times New Roman" w:hAnsi="Times New Roman" w:cs="Times New Roman"/>
          <w:i/>
          <w:sz w:val="20"/>
        </w:rPr>
        <w:t>Surviva</w:t>
      </w:r>
      <w:r>
        <w:rPr>
          <w:rFonts w:ascii="Times New Roman" w:eastAsia="Times New Roman" w:hAnsi="Times New Roman" w:cs="Times New Roman"/>
          <w:i/>
          <w:sz w:val="20"/>
        </w:rPr>
        <w:t>l in Auschwitz</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Levi</w:t>
      </w:r>
      <w:r>
        <w:rPr>
          <w:rFonts w:ascii="Times New Roman" w:eastAsia="Times New Roman" w:hAnsi="Times New Roman" w:cs="Times New Roman"/>
          <w:sz w:val="20"/>
        </w:rPr>
        <w:t xml:space="preserve"> [accept Carlo </w:t>
      </w:r>
      <w:r>
        <w:rPr>
          <w:rFonts w:ascii="Times New Roman" w:eastAsia="Times New Roman" w:hAnsi="Times New Roman" w:cs="Times New Roman"/>
          <w:b/>
          <w:sz w:val="20"/>
          <w:u w:val="single"/>
        </w:rPr>
        <w:t>Levi</w:t>
      </w:r>
      <w:r>
        <w:rPr>
          <w:rFonts w:ascii="Times New Roman" w:eastAsia="Times New Roman" w:hAnsi="Times New Roman" w:cs="Times New Roman"/>
          <w:sz w:val="20"/>
        </w:rPr>
        <w:t xml:space="preserve"> or Primo (Michele) </w:t>
      </w:r>
      <w:r>
        <w:rPr>
          <w:rFonts w:ascii="Times New Roman" w:eastAsia="Times New Roman" w:hAnsi="Times New Roman" w:cs="Times New Roman"/>
          <w:b/>
          <w:sz w:val="20"/>
          <w:u w:val="single"/>
        </w:rPr>
        <w:t>Levi</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r>
      <w:r>
        <w:rPr>
          <w:rFonts w:ascii="Times New Roman" w:eastAsia="Times New Roman" w:hAnsi="Times New Roman" w:cs="Times New Roman"/>
          <w:sz w:val="20"/>
        </w:rPr>
        <w:t xml:space="preserve">[10] This author was originally patronized by Mussolini, but declared his “apolitical” beliefs and tore up his Fascist Party membership card in 1927. His proto-Absurdist plays include </w:t>
      </w:r>
      <w:r>
        <w:rPr>
          <w:rFonts w:ascii="Times New Roman" w:eastAsia="Times New Roman" w:hAnsi="Times New Roman" w:cs="Times New Roman"/>
          <w:i/>
          <w:sz w:val="20"/>
        </w:rPr>
        <w:t>Enrico IV</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Six Characters in Search of an Author</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Luigi </w:t>
      </w:r>
      <w:r>
        <w:rPr>
          <w:rFonts w:ascii="Times New Roman" w:eastAsia="Times New Roman" w:hAnsi="Times New Roman" w:cs="Times New Roman"/>
          <w:b/>
          <w:sz w:val="20"/>
          <w:u w:val="single"/>
        </w:rPr>
        <w:t>Piran</w:t>
      </w:r>
      <w:r>
        <w:rPr>
          <w:rFonts w:ascii="Times New Roman" w:eastAsia="Times New Roman" w:hAnsi="Times New Roman" w:cs="Times New Roman"/>
          <w:b/>
          <w:sz w:val="20"/>
          <w:u w:val="single"/>
        </w:rPr>
        <w:t>dello</w:t>
      </w:r>
    </w:p>
    <w:p w:rsidR="00144C16" w:rsidRDefault="00144C16">
      <w:pPr>
        <w:keepNext/>
        <w:keepLines/>
        <w:tabs>
          <w:tab w:val="left" w:pos="735"/>
        </w:tabs>
        <w:spacing w:after="0" w:line="240" w:lineRule="auto"/>
      </w:pPr>
    </w:p>
    <w:p w:rsidR="00144C16" w:rsidRDefault="00CD710F">
      <w:pPr>
        <w:keepNext/>
        <w:keepLines/>
        <w:tabs>
          <w:tab w:val="left" w:pos="735"/>
        </w:tabs>
        <w:spacing w:after="0" w:line="240" w:lineRule="auto"/>
      </w:pPr>
      <w:r>
        <w:rPr>
          <w:rFonts w:ascii="Times New Roman" w:eastAsia="Times New Roman" w:hAnsi="Times New Roman" w:cs="Times New Roman"/>
          <w:sz w:val="20"/>
        </w:rPr>
        <w:t xml:space="preserve">17. </w:t>
      </w:r>
      <w:r>
        <w:rPr>
          <w:rFonts w:ascii="Times New Roman" w:eastAsia="Times New Roman" w:hAnsi="Times New Roman" w:cs="Times New Roman"/>
          <w:sz w:val="20"/>
        </w:rPr>
        <w:t xml:space="preserve">A problem in distinguishing this category from a similar one was raised by William </w:t>
      </w:r>
      <w:proofErr w:type="spellStart"/>
      <w:r>
        <w:rPr>
          <w:rFonts w:ascii="Times New Roman" w:eastAsia="Times New Roman" w:hAnsi="Times New Roman" w:cs="Times New Roman"/>
          <w:sz w:val="20"/>
        </w:rPr>
        <w:t>Molyneux</w:t>
      </w:r>
      <w:proofErr w:type="spellEnd"/>
      <w:r>
        <w:rPr>
          <w:rFonts w:ascii="Times New Roman" w:eastAsia="Times New Roman" w:hAnsi="Times New Roman" w:cs="Times New Roman"/>
          <w:sz w:val="20"/>
        </w:rPr>
        <w:t xml:space="preserve"> in a letter to its formulator.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[10] Identify this category proposed in a 1689 work, which refers to the properties of an object that </w:t>
      </w:r>
      <w:r>
        <w:rPr>
          <w:rFonts w:ascii="Times New Roman" w:eastAsia="Times New Roman" w:hAnsi="Times New Roman" w:cs="Times New Roman"/>
          <w:sz w:val="20"/>
        </w:rPr>
        <w:t>have “powers to produce various sensations in us” like color, taste, and sound, through the “the operation of insensible particles on our senses”.</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secondary qualities</w:t>
      </w:r>
      <w:r>
        <w:rPr>
          <w:rFonts w:ascii="Times New Roman" w:eastAsia="Times New Roman" w:hAnsi="Times New Roman" w:cs="Times New Roman"/>
          <w:sz w:val="20"/>
        </w:rPr>
        <w:t xml:space="preserve"> [accept word forms</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[10] The distinction between primary and secondary qualities </w:t>
      </w:r>
      <w:r>
        <w:rPr>
          <w:rFonts w:ascii="Times New Roman" w:eastAsia="Times New Roman" w:hAnsi="Times New Roman" w:cs="Times New Roman"/>
          <w:sz w:val="20"/>
        </w:rPr>
        <w:t xml:space="preserve">was drawn by this British empiricist in his book </w:t>
      </w:r>
      <w:r>
        <w:rPr>
          <w:rFonts w:ascii="Times New Roman" w:eastAsia="Times New Roman" w:hAnsi="Times New Roman" w:cs="Times New Roman"/>
          <w:i/>
          <w:sz w:val="20"/>
        </w:rPr>
        <w:t>An Essay Concerning Human Understanding</w:t>
      </w:r>
      <w:r>
        <w:rPr>
          <w:rFonts w:ascii="Times New Roman" w:eastAsia="Times New Roman" w:hAnsi="Times New Roman" w:cs="Times New Roman"/>
          <w:sz w:val="20"/>
        </w:rPr>
        <w:t xml:space="preserve">. He proposed that at birth, the mind was a blank slate, or </w:t>
      </w:r>
      <w:r>
        <w:rPr>
          <w:rFonts w:ascii="Times New Roman" w:eastAsia="Times New Roman" w:hAnsi="Times New Roman" w:cs="Times New Roman"/>
          <w:i/>
          <w:sz w:val="20"/>
        </w:rPr>
        <w:t>tabula rasa</w:t>
      </w:r>
      <w:r>
        <w:rPr>
          <w:rFonts w:ascii="Times New Roman" w:eastAsia="Times New Roman" w:hAnsi="Times New Roman" w:cs="Times New Roman"/>
          <w:sz w:val="20"/>
        </w:rPr>
        <w:t xml:space="preserve">. </w:t>
      </w:r>
      <w:r>
        <w:rPr>
          <w:rFonts w:ascii="Times New Roman" w:eastAsia="Times New Roman" w:hAnsi="Times New Roman" w:cs="Times New Roman"/>
          <w:sz w:val="20"/>
        </w:rPr>
        <w:br/>
        <w:t xml:space="preserve">ANSWER: John </w:t>
      </w:r>
      <w:proofErr w:type="gramStart"/>
      <w:r>
        <w:rPr>
          <w:rFonts w:ascii="Times New Roman" w:eastAsia="Times New Roman" w:hAnsi="Times New Roman" w:cs="Times New Roman"/>
          <w:b/>
          <w:sz w:val="20"/>
          <w:u w:val="single"/>
        </w:rPr>
        <w:t>Locke</w:t>
      </w:r>
      <w:proofErr w:type="gramEnd"/>
      <w:r>
        <w:rPr>
          <w:rFonts w:ascii="Times New Roman" w:eastAsia="Times New Roman" w:hAnsi="Times New Roman" w:cs="Times New Roman"/>
          <w:sz w:val="20"/>
        </w:rPr>
        <w:br/>
        <w:t xml:space="preserve">[10] The first volume of this Locke work is a thorough attack on Robert </w:t>
      </w:r>
      <w:proofErr w:type="spellStart"/>
      <w:r>
        <w:rPr>
          <w:rFonts w:ascii="Times New Roman" w:eastAsia="Times New Roman" w:hAnsi="Times New Roman" w:cs="Times New Roman"/>
          <w:sz w:val="20"/>
        </w:rPr>
        <w:t>Fil</w:t>
      </w:r>
      <w:r>
        <w:rPr>
          <w:rFonts w:ascii="Times New Roman" w:eastAsia="Times New Roman" w:hAnsi="Times New Roman" w:cs="Times New Roman"/>
          <w:sz w:val="20"/>
        </w:rPr>
        <w:t>mer’s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i/>
          <w:sz w:val="20"/>
        </w:rPr>
        <w:t>Patriarcha</w:t>
      </w:r>
      <w:proofErr w:type="spellEnd"/>
      <w:r>
        <w:rPr>
          <w:rFonts w:ascii="Times New Roman" w:eastAsia="Times New Roman" w:hAnsi="Times New Roman" w:cs="Times New Roman"/>
          <w:sz w:val="20"/>
        </w:rPr>
        <w:t>. Its second volume suggests that civil society was formed for the protection of property and outlines his theory of the social contract.</w:t>
      </w:r>
      <w:r>
        <w:rPr>
          <w:rFonts w:ascii="Times New Roman" w:eastAsia="Times New Roman" w:hAnsi="Times New Roman" w:cs="Times New Roman"/>
          <w:sz w:val="20"/>
        </w:rPr>
        <w:b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Two Treatises on Government</w:t>
      </w:r>
      <w:r>
        <w:rPr>
          <w:rFonts w:ascii="Times New Roman" w:eastAsia="Times New Roman" w:hAnsi="Times New Roman" w:cs="Times New Roman"/>
          <w:sz w:val="20"/>
        </w:rPr>
        <w:t xml:space="preserve"> [or </w:t>
      </w:r>
      <w:proofErr w:type="gramStart"/>
      <w:r>
        <w:rPr>
          <w:rFonts w:ascii="Times New Roman" w:eastAsia="Times New Roman" w:hAnsi="Times New Roman" w:cs="Times New Roman"/>
          <w:i/>
          <w:sz w:val="20"/>
        </w:rPr>
        <w:t>The</w:t>
      </w:r>
      <w:proofErr w:type="gramEnd"/>
      <w:r>
        <w:rPr>
          <w:rFonts w:ascii="Times New Roman" w:eastAsia="Times New Roman" w:hAnsi="Times New Roman" w:cs="Times New Roman"/>
          <w:i/>
          <w:sz w:val="20"/>
        </w:rPr>
        <w:t xml:space="preserve"> </w:t>
      </w:r>
      <w:r>
        <w:rPr>
          <w:rFonts w:ascii="Times New Roman" w:eastAsia="Times New Roman" w:hAnsi="Times New Roman" w:cs="Times New Roman"/>
          <w:b/>
          <w:i/>
          <w:sz w:val="20"/>
          <w:u w:val="single"/>
        </w:rPr>
        <w:t>Two Treatises of Government</w:t>
      </w:r>
      <w:r>
        <w:rPr>
          <w:rFonts w:ascii="Times New Roman" w:eastAsia="Times New Roman" w:hAnsi="Times New Roman" w:cs="Times New Roman"/>
          <w:sz w:val="20"/>
        </w:rPr>
        <w:t>]</w:t>
      </w:r>
    </w:p>
    <w:p w:rsidR="00144C16" w:rsidRDefault="00144C16">
      <w:pPr>
        <w:keepNext/>
        <w:keepLines/>
        <w:tabs>
          <w:tab w:val="left" w:pos="735"/>
        </w:tabs>
        <w:spacing w:after="0" w:line="240" w:lineRule="auto"/>
      </w:pPr>
    </w:p>
    <w:p w:rsidR="00144C16" w:rsidRDefault="00CD710F">
      <w:pPr>
        <w:keepNext/>
        <w:keepLines/>
        <w:tabs>
          <w:tab w:val="left" w:pos="735"/>
        </w:tabs>
        <w:spacing w:after="0" w:line="240" w:lineRule="auto"/>
      </w:pPr>
      <w:r>
        <w:rPr>
          <w:rFonts w:ascii="Times New Roman" w:eastAsia="Times New Roman" w:hAnsi="Times New Roman" w:cs="Times New Roman"/>
          <w:sz w:val="20"/>
        </w:rPr>
        <w:lastRenderedPageBreak/>
        <w:t xml:space="preserve">18. </w:t>
      </w:r>
      <w:proofErr w:type="spellStart"/>
      <w:r>
        <w:rPr>
          <w:rFonts w:ascii="Times New Roman" w:eastAsia="Times New Roman" w:hAnsi="Times New Roman" w:cs="Times New Roman"/>
          <w:sz w:val="20"/>
        </w:rPr>
        <w:t>Amacrine</w:t>
      </w:r>
      <w:proofErr w:type="spellEnd"/>
      <w:r>
        <w:rPr>
          <w:rFonts w:ascii="Times New Roman" w:eastAsia="Times New Roman" w:hAnsi="Times New Roman" w:cs="Times New Roman"/>
          <w:sz w:val="20"/>
        </w:rPr>
        <w:t xml:space="preserve"> and bipolar</w:t>
      </w:r>
      <w:r>
        <w:rPr>
          <w:rFonts w:ascii="Times New Roman" w:eastAsia="Times New Roman" w:hAnsi="Times New Roman" w:cs="Times New Roman"/>
          <w:sz w:val="20"/>
        </w:rPr>
        <w:t xml:space="preserve"> cells in this structure send information to ganglion cells that make up much of the optic nerve.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[10] Name this layer of tissue on the inner surface of the eye that has photosensitive cells like rods and cones. Its center contains a sm</w:t>
      </w:r>
      <w:r>
        <w:rPr>
          <w:rFonts w:ascii="Times New Roman" w:eastAsia="Times New Roman" w:hAnsi="Times New Roman" w:cs="Times New Roman"/>
          <w:sz w:val="20"/>
        </w:rPr>
        <w:t>all pit called the fovea.</w:t>
      </w:r>
      <w:r>
        <w:rPr>
          <w:rFonts w:ascii="Times New Roman" w:eastAsia="Times New Roman" w:hAnsi="Times New Roman" w:cs="Times New Roman"/>
          <w:sz w:val="20"/>
        </w:rPr>
        <w:br/>
        <w:t xml:space="preserve">ANSWER: </w:t>
      </w:r>
      <w:proofErr w:type="gramStart"/>
      <w:r>
        <w:rPr>
          <w:rFonts w:ascii="Times New Roman" w:eastAsia="Times New Roman" w:hAnsi="Times New Roman" w:cs="Times New Roman"/>
          <w:b/>
          <w:sz w:val="20"/>
          <w:u w:val="single"/>
        </w:rPr>
        <w:t>retina</w:t>
      </w:r>
      <w:proofErr w:type="gramEnd"/>
      <w:r>
        <w:rPr>
          <w:rFonts w:ascii="Times New Roman" w:eastAsia="Times New Roman" w:hAnsi="Times New Roman" w:cs="Times New Roman"/>
          <w:sz w:val="20"/>
        </w:rPr>
        <w:br/>
        <w:t>[10] This light-sensitive receptor protein, also called visual purple, is found in retinal photoreceptor cells and is often used in low-light conditions. It consists of a protein moiety covalently bonded to the cofa</w:t>
      </w:r>
      <w:r>
        <w:rPr>
          <w:rFonts w:ascii="Times New Roman" w:eastAsia="Times New Roman" w:hAnsi="Times New Roman" w:cs="Times New Roman"/>
          <w:sz w:val="20"/>
        </w:rPr>
        <w:t>ctor retinal.</w:t>
      </w:r>
      <w:r>
        <w:rPr>
          <w:rFonts w:ascii="Times New Roman" w:eastAsia="Times New Roman" w:hAnsi="Times New Roman" w:cs="Times New Roman"/>
          <w:sz w:val="20"/>
        </w:rPr>
        <w:br/>
        <w:t xml:space="preserve">ANSWER: </w:t>
      </w:r>
      <w:proofErr w:type="gramStart"/>
      <w:r>
        <w:rPr>
          <w:rFonts w:ascii="Times New Roman" w:eastAsia="Times New Roman" w:hAnsi="Times New Roman" w:cs="Times New Roman"/>
          <w:b/>
          <w:sz w:val="20"/>
          <w:u w:val="single"/>
        </w:rPr>
        <w:t>rhodopsin</w:t>
      </w:r>
      <w:proofErr w:type="gramEnd"/>
      <w:r>
        <w:rPr>
          <w:rFonts w:ascii="Times New Roman" w:eastAsia="Times New Roman" w:hAnsi="Times New Roman" w:cs="Times New Roman"/>
          <w:sz w:val="20"/>
        </w:rPr>
        <w:br/>
        <w:t xml:space="preserve">[10] Other </w:t>
      </w:r>
      <w:proofErr w:type="spellStart"/>
      <w:r>
        <w:rPr>
          <w:rFonts w:ascii="Times New Roman" w:eastAsia="Times New Roman" w:hAnsi="Times New Roman" w:cs="Times New Roman"/>
          <w:sz w:val="20"/>
        </w:rPr>
        <w:t>retinylidene</w:t>
      </w:r>
      <w:proofErr w:type="spellEnd"/>
      <w:r>
        <w:rPr>
          <w:rFonts w:ascii="Times New Roman" w:eastAsia="Times New Roman" w:hAnsi="Times New Roman" w:cs="Times New Roman"/>
          <w:sz w:val="20"/>
        </w:rPr>
        <w:t xml:space="preserve"> proteins, like </w:t>
      </w:r>
      <w:proofErr w:type="spellStart"/>
      <w:r>
        <w:rPr>
          <w:rFonts w:ascii="Times New Roman" w:eastAsia="Times New Roman" w:hAnsi="Times New Roman" w:cs="Times New Roman"/>
          <w:sz w:val="20"/>
        </w:rPr>
        <w:t>halorhodopsin</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channelrhodopsin</w:t>
      </w:r>
      <w:proofErr w:type="spellEnd"/>
      <w:r>
        <w:rPr>
          <w:rFonts w:ascii="Times New Roman" w:eastAsia="Times New Roman" w:hAnsi="Times New Roman" w:cs="Times New Roman"/>
          <w:sz w:val="20"/>
        </w:rPr>
        <w:t xml:space="preserve">, are used in this </w:t>
      </w:r>
      <w:proofErr w:type="spellStart"/>
      <w:r>
        <w:rPr>
          <w:rFonts w:ascii="Times New Roman" w:eastAsia="Times New Roman" w:hAnsi="Times New Roman" w:cs="Times New Roman"/>
          <w:sz w:val="20"/>
        </w:rPr>
        <w:t>neuromodulation</w:t>
      </w:r>
      <w:proofErr w:type="spellEnd"/>
      <w:r>
        <w:rPr>
          <w:rFonts w:ascii="Times New Roman" w:eastAsia="Times New Roman" w:hAnsi="Times New Roman" w:cs="Times New Roman"/>
          <w:sz w:val="20"/>
        </w:rPr>
        <w:t xml:space="preserve"> technique which allows researchers to activate or inhibit excitable cells using light.</w:t>
      </w:r>
      <w:r>
        <w:rPr>
          <w:rFonts w:ascii="Times New Roman" w:eastAsia="Times New Roman" w:hAnsi="Times New Roman" w:cs="Times New Roman"/>
          <w:sz w:val="20"/>
        </w:rPr>
        <w:br/>
        <w:t xml:space="preserve">ANSWER: </w:t>
      </w:r>
      <w:proofErr w:type="spellStart"/>
      <w:r>
        <w:rPr>
          <w:rFonts w:ascii="Times New Roman" w:eastAsia="Times New Roman" w:hAnsi="Times New Roman" w:cs="Times New Roman"/>
          <w:b/>
          <w:sz w:val="20"/>
          <w:u w:val="single"/>
        </w:rPr>
        <w:t>optogenetics</w:t>
      </w:r>
      <w:proofErr w:type="spellEnd"/>
    </w:p>
    <w:p w:rsidR="00144C16" w:rsidRDefault="00144C16">
      <w:pPr>
        <w:keepNext/>
        <w:keepLines/>
        <w:tabs>
          <w:tab w:val="left" w:pos="735"/>
        </w:tabs>
        <w:spacing w:after="0" w:line="240" w:lineRule="auto"/>
      </w:pPr>
    </w:p>
    <w:p w:rsidR="00144C16" w:rsidRDefault="00CD710F">
      <w:pPr>
        <w:keepNext/>
        <w:keepLines/>
        <w:tabs>
          <w:tab w:val="left" w:pos="735"/>
        </w:tabs>
        <w:spacing w:after="0" w:line="240" w:lineRule="auto"/>
      </w:pPr>
      <w:r>
        <w:rPr>
          <w:rFonts w:ascii="Times New Roman" w:eastAsia="Times New Roman" w:hAnsi="Times New Roman" w:cs="Times New Roman"/>
          <w:sz w:val="20"/>
        </w:rPr>
        <w:t xml:space="preserve">19. </w:t>
      </w:r>
      <w:r>
        <w:rPr>
          <w:rFonts w:ascii="Times New Roman" w:eastAsia="Times New Roman" w:hAnsi="Times New Roman" w:cs="Times New Roman"/>
          <w:sz w:val="20"/>
        </w:rPr>
        <w:t>Thi</w:t>
      </w:r>
      <w:r>
        <w:rPr>
          <w:rFonts w:ascii="Times New Roman" w:eastAsia="Times New Roman" w:hAnsi="Times New Roman" w:cs="Times New Roman"/>
          <w:sz w:val="20"/>
        </w:rPr>
        <w:t>s program’s most expensive project was an attempt to create the “Buran.”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[10] Identify this broad program which enjoyed great success with the </w:t>
      </w:r>
      <w:proofErr w:type="spellStart"/>
      <w:r>
        <w:rPr>
          <w:rFonts w:ascii="Times New Roman" w:eastAsia="Times New Roman" w:hAnsi="Times New Roman" w:cs="Times New Roman"/>
          <w:sz w:val="20"/>
        </w:rPr>
        <w:t>Vostok</w:t>
      </w:r>
      <w:proofErr w:type="spellEnd"/>
      <w:r>
        <w:rPr>
          <w:rFonts w:ascii="Times New Roman" w:eastAsia="Times New Roman" w:hAnsi="Times New Roman" w:cs="Times New Roman"/>
          <w:sz w:val="20"/>
        </w:rPr>
        <w:t xml:space="preserve"> missions in the early 1960s and was formally ended in 1991. We are looking for the pro</w:t>
      </w:r>
      <w:r>
        <w:rPr>
          <w:rFonts w:ascii="Times New Roman" w:eastAsia="Times New Roman" w:hAnsi="Times New Roman" w:cs="Times New Roman"/>
          <w:sz w:val="20"/>
        </w:rPr>
        <w:t>gram, not any specific agency.</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Soviet space</w:t>
      </w:r>
      <w:r>
        <w:rPr>
          <w:rFonts w:ascii="Times New Roman" w:eastAsia="Times New Roman" w:hAnsi="Times New Roman" w:cs="Times New Roman"/>
          <w:sz w:val="20"/>
        </w:rPr>
        <w:t xml:space="preserve"> program [accept obvious description, do not accept “Russian space program”</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[10] The Soviet space program’s first major coup was the launching of this first artificial satellite in 1957. Give its Russian </w:t>
      </w:r>
      <w:r>
        <w:rPr>
          <w:rFonts w:ascii="Times New Roman" w:eastAsia="Times New Roman" w:hAnsi="Times New Roman" w:cs="Times New Roman"/>
          <w:sz w:val="20"/>
        </w:rPr>
        <w:t>name.</w:t>
      </w:r>
      <w:r>
        <w:rPr>
          <w:rFonts w:ascii="Times New Roman" w:eastAsia="Times New Roman" w:hAnsi="Times New Roman" w:cs="Times New Roman"/>
          <w:sz w:val="20"/>
        </w:rPr>
        <w:br/>
        <w:t xml:space="preserve">ANSWER: </w:t>
      </w:r>
      <w:r>
        <w:rPr>
          <w:rFonts w:ascii="Times New Roman" w:eastAsia="Times New Roman" w:hAnsi="Times New Roman" w:cs="Times New Roman"/>
          <w:b/>
          <w:i/>
          <w:sz w:val="20"/>
          <w:u w:val="single"/>
        </w:rPr>
        <w:t>Sputnik</w:t>
      </w:r>
      <w:r>
        <w:rPr>
          <w:rFonts w:ascii="Times New Roman" w:eastAsia="Times New Roman" w:hAnsi="Times New Roman" w:cs="Times New Roman"/>
          <w:sz w:val="20"/>
        </w:rPr>
        <w:t xml:space="preserve">-1 [prompt on </w:t>
      </w:r>
      <w:r>
        <w:rPr>
          <w:rFonts w:ascii="Times New Roman" w:eastAsia="Times New Roman" w:hAnsi="Times New Roman" w:cs="Times New Roman"/>
          <w:b/>
          <w:sz w:val="20"/>
          <w:u w:val="single"/>
        </w:rPr>
        <w:t>Satellite</w:t>
      </w:r>
      <w:r>
        <w:rPr>
          <w:rFonts w:ascii="Times New Roman" w:eastAsia="Times New Roman" w:hAnsi="Times New Roman" w:cs="Times New Roman"/>
          <w:sz w:val="20"/>
        </w:rPr>
        <w:t>-1</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[10] In 1967, this Soviet spaceflight crashed, killing Vladimir </w:t>
      </w:r>
      <w:proofErr w:type="spellStart"/>
      <w:r>
        <w:rPr>
          <w:rFonts w:ascii="Times New Roman" w:eastAsia="Times New Roman" w:hAnsi="Times New Roman" w:cs="Times New Roman"/>
          <w:sz w:val="20"/>
        </w:rPr>
        <w:t>Komarov</w:t>
      </w:r>
      <w:proofErr w:type="spellEnd"/>
      <w:r>
        <w:rPr>
          <w:rFonts w:ascii="Times New Roman" w:eastAsia="Times New Roman" w:hAnsi="Times New Roman" w:cs="Times New Roman"/>
          <w:sz w:val="20"/>
        </w:rPr>
        <w:t>, who became the first in-flight fatality in the history of space exploration.</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Soyuz 1</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Union 1</w:t>
      </w:r>
      <w:r>
        <w:rPr>
          <w:rFonts w:ascii="Times New Roman" w:eastAsia="Times New Roman" w:hAnsi="Times New Roman" w:cs="Times New Roman"/>
          <w:sz w:val="20"/>
        </w:rPr>
        <w:t>; prompt on partial answer]</w:t>
      </w:r>
    </w:p>
    <w:p w:rsidR="00144C16" w:rsidRDefault="00144C16">
      <w:pPr>
        <w:keepNext/>
        <w:keepLines/>
        <w:tabs>
          <w:tab w:val="left" w:pos="735"/>
        </w:tabs>
        <w:spacing w:after="0" w:line="240" w:lineRule="auto"/>
      </w:pPr>
    </w:p>
    <w:p w:rsidR="00144C16" w:rsidRDefault="00CD710F">
      <w:pPr>
        <w:keepNext/>
        <w:keepLines/>
        <w:tabs>
          <w:tab w:val="left" w:pos="735"/>
        </w:tabs>
        <w:spacing w:after="0" w:line="240" w:lineRule="auto"/>
      </w:pPr>
      <w:r>
        <w:rPr>
          <w:rFonts w:ascii="Times New Roman" w:eastAsia="Times New Roman" w:hAnsi="Times New Roman" w:cs="Times New Roman"/>
          <w:sz w:val="20"/>
        </w:rPr>
        <w:t xml:space="preserve">20. </w:t>
      </w:r>
      <w:proofErr w:type="spellStart"/>
      <w:r>
        <w:rPr>
          <w:rFonts w:ascii="Times New Roman" w:eastAsia="Times New Roman" w:hAnsi="Times New Roman" w:cs="Times New Roman"/>
          <w:sz w:val="20"/>
        </w:rPr>
        <w:t>Dallapiccola</w:t>
      </w:r>
      <w:proofErr w:type="spellEnd"/>
      <w:r>
        <w:rPr>
          <w:rFonts w:ascii="Times New Roman" w:eastAsia="Times New Roman" w:hAnsi="Times New Roman" w:cs="Times New Roman"/>
          <w:sz w:val="20"/>
        </w:rPr>
        <w:t xml:space="preserve"> wrote a “Sonata </w:t>
      </w:r>
      <w:proofErr w:type="spellStart"/>
      <w:r>
        <w:rPr>
          <w:rFonts w:ascii="Times New Roman" w:eastAsia="Times New Roman" w:hAnsi="Times New Roman" w:cs="Times New Roman"/>
          <w:sz w:val="20"/>
        </w:rPr>
        <w:t>Canonica</w:t>
      </w:r>
      <w:proofErr w:type="spellEnd"/>
      <w:r>
        <w:rPr>
          <w:rFonts w:ascii="Times New Roman" w:eastAsia="Times New Roman" w:hAnsi="Times New Roman" w:cs="Times New Roman"/>
          <w:sz w:val="20"/>
        </w:rPr>
        <w:t>” on these works, and the first of Liszt’s “</w:t>
      </w:r>
      <w:proofErr w:type="spellStart"/>
      <w:r>
        <w:rPr>
          <w:rFonts w:ascii="Times New Roman" w:eastAsia="Times New Roman" w:hAnsi="Times New Roman" w:cs="Times New Roman"/>
          <w:sz w:val="20"/>
        </w:rPr>
        <w:t>Grandes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Études</w:t>
      </w:r>
      <w:proofErr w:type="spellEnd"/>
      <w:r>
        <w:rPr>
          <w:rFonts w:ascii="Times New Roman" w:eastAsia="Times New Roman" w:hAnsi="Times New Roman" w:cs="Times New Roman"/>
          <w:sz w:val="20"/>
        </w:rPr>
        <w:t xml:space="preserve">” based mostly on these works begins with ascending G minor </w:t>
      </w:r>
      <w:proofErr w:type="spellStart"/>
      <w:r>
        <w:rPr>
          <w:rFonts w:ascii="Times New Roman" w:eastAsia="Times New Roman" w:hAnsi="Times New Roman" w:cs="Times New Roman"/>
          <w:sz w:val="20"/>
        </w:rPr>
        <w:t>arpeggi</w:t>
      </w:r>
      <w:proofErr w:type="spellEnd"/>
      <w:r>
        <w:rPr>
          <w:rFonts w:ascii="Times New Roman" w:eastAsia="Times New Roman" w:hAnsi="Times New Roman" w:cs="Times New Roman"/>
          <w:sz w:val="20"/>
        </w:rPr>
        <w:t xml:space="preserve"> and descending G harmonic minor scales.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[10] Name this set of works, </w:t>
      </w:r>
      <w:r>
        <w:rPr>
          <w:rFonts w:ascii="Times New Roman" w:eastAsia="Times New Roman" w:hAnsi="Times New Roman" w:cs="Times New Roman"/>
          <w:sz w:val="20"/>
        </w:rPr>
        <w:t xml:space="preserve">the last of which was the basis for two books by Brahms of fourteen variations each and a piano duo by </w:t>
      </w:r>
      <w:proofErr w:type="spellStart"/>
      <w:r>
        <w:rPr>
          <w:rFonts w:ascii="Times New Roman" w:eastAsia="Times New Roman" w:hAnsi="Times New Roman" w:cs="Times New Roman"/>
          <w:sz w:val="20"/>
        </w:rPr>
        <w:t>Lutoslawski</w:t>
      </w:r>
      <w:proofErr w:type="spellEnd"/>
      <w:r>
        <w:rPr>
          <w:rFonts w:ascii="Times New Roman" w:eastAsia="Times New Roman" w:hAnsi="Times New Roman" w:cs="Times New Roman"/>
          <w:sz w:val="20"/>
        </w:rPr>
        <w:t>. The thirteenth, nicknamed “The Devil’s Laughter,” is full of slurred double-stops.</w:t>
      </w:r>
      <w:r>
        <w:rPr>
          <w:rFonts w:ascii="Times New Roman" w:eastAsia="Times New Roman" w:hAnsi="Times New Roman" w:cs="Times New Roman"/>
          <w:sz w:val="20"/>
        </w:rPr>
        <w:br/>
        <w:t xml:space="preserve">ANSWER: </w:t>
      </w:r>
      <w:proofErr w:type="spellStart"/>
      <w:r>
        <w:rPr>
          <w:rFonts w:ascii="Times New Roman" w:eastAsia="Times New Roman" w:hAnsi="Times New Roman" w:cs="Times New Roman"/>
          <w:sz w:val="20"/>
        </w:rPr>
        <w:t>Niccolò</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Paganini</w:t>
      </w:r>
      <w:r>
        <w:rPr>
          <w:rFonts w:ascii="Times New Roman" w:eastAsia="Times New Roman" w:hAnsi="Times New Roman" w:cs="Times New Roman"/>
          <w:sz w:val="20"/>
        </w:rPr>
        <w:t xml:space="preserve">’s </w:t>
      </w:r>
      <w:r>
        <w:rPr>
          <w:rFonts w:ascii="Times New Roman" w:eastAsia="Times New Roman" w:hAnsi="Times New Roman" w:cs="Times New Roman"/>
          <w:i/>
          <w:sz w:val="20"/>
        </w:rPr>
        <w:t xml:space="preserve">24 </w:t>
      </w:r>
      <w:r>
        <w:rPr>
          <w:rFonts w:ascii="Times New Roman" w:eastAsia="Times New Roman" w:hAnsi="Times New Roman" w:cs="Times New Roman"/>
          <w:b/>
          <w:i/>
          <w:sz w:val="20"/>
          <w:u w:val="single"/>
        </w:rPr>
        <w:t>Caprices</w:t>
      </w:r>
      <w:r>
        <w:rPr>
          <w:rFonts w:ascii="Times New Roman" w:eastAsia="Times New Roman" w:hAnsi="Times New Roman" w:cs="Times New Roman"/>
          <w:i/>
          <w:sz w:val="20"/>
        </w:rPr>
        <w:t xml:space="preserve"> for Solo </w:t>
      </w:r>
      <w:proofErr w:type="gramStart"/>
      <w:r>
        <w:rPr>
          <w:rFonts w:ascii="Times New Roman" w:eastAsia="Times New Roman" w:hAnsi="Times New Roman" w:cs="Times New Roman"/>
          <w:i/>
          <w:sz w:val="20"/>
        </w:rPr>
        <w:t>Violin</w:t>
      </w:r>
      <w:proofErr w:type="gramEnd"/>
      <w:r>
        <w:rPr>
          <w:rFonts w:ascii="Times New Roman" w:eastAsia="Times New Roman" w:hAnsi="Times New Roman" w:cs="Times New Roman"/>
          <w:sz w:val="20"/>
        </w:rPr>
        <w:br/>
        <w:t>[1</w:t>
      </w:r>
      <w:r>
        <w:rPr>
          <w:rFonts w:ascii="Times New Roman" w:eastAsia="Times New Roman" w:hAnsi="Times New Roman" w:cs="Times New Roman"/>
          <w:sz w:val="20"/>
        </w:rPr>
        <w:t xml:space="preserve">0] Perhaps the most famous work based on Paganini’s twenty-fourth caprice is this Russian composer’s </w:t>
      </w:r>
      <w:r>
        <w:rPr>
          <w:rFonts w:ascii="Times New Roman" w:eastAsia="Times New Roman" w:hAnsi="Times New Roman" w:cs="Times New Roman"/>
          <w:i/>
          <w:sz w:val="20"/>
        </w:rPr>
        <w:t>Rhapsody on a Theme of Paganini</w:t>
      </w:r>
      <w:r>
        <w:rPr>
          <w:rFonts w:ascii="Times New Roman" w:eastAsia="Times New Roman" w:hAnsi="Times New Roman" w:cs="Times New Roman"/>
          <w:sz w:val="20"/>
        </w:rPr>
        <w:t xml:space="preserve">. As a virtuoso pianist with huge hands, he also wrote </w:t>
      </w:r>
      <w:r>
        <w:rPr>
          <w:rFonts w:ascii="Times New Roman" w:eastAsia="Times New Roman" w:hAnsi="Times New Roman" w:cs="Times New Roman"/>
          <w:i/>
          <w:sz w:val="20"/>
        </w:rPr>
        <w:t>Prelude in C-sharp minor</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Sergei </w:t>
      </w:r>
      <w:proofErr w:type="spellStart"/>
      <w:r>
        <w:rPr>
          <w:rFonts w:ascii="Times New Roman" w:eastAsia="Times New Roman" w:hAnsi="Times New Roman" w:cs="Times New Roman"/>
          <w:sz w:val="20"/>
        </w:rPr>
        <w:t>Vasilievich</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Rachmaninoff</w:t>
      </w:r>
      <w:r>
        <w:rPr>
          <w:rFonts w:ascii="Times New Roman" w:eastAsia="Times New Roman" w:hAnsi="Times New Roman" w:cs="Times New Roman"/>
          <w:sz w:val="20"/>
        </w:rPr>
        <w:br/>
      </w:r>
      <w:r>
        <w:rPr>
          <w:rFonts w:ascii="Times New Roman" w:eastAsia="Times New Roman" w:hAnsi="Times New Roman" w:cs="Times New Roman"/>
          <w:sz w:val="20"/>
        </w:rPr>
        <w:t xml:space="preserve">[10] Rachmaninoff also wrote a set of variations on a C minor prelude by this earlier composer-pianist, whose </w:t>
      </w:r>
      <w:r>
        <w:rPr>
          <w:rFonts w:ascii="Times New Roman" w:eastAsia="Times New Roman" w:hAnsi="Times New Roman" w:cs="Times New Roman"/>
          <w:i/>
          <w:sz w:val="20"/>
        </w:rPr>
        <w:t>Piano Sonata No. 2</w:t>
      </w:r>
      <w:r>
        <w:rPr>
          <w:rFonts w:ascii="Times New Roman" w:eastAsia="Times New Roman" w:hAnsi="Times New Roman" w:cs="Times New Roman"/>
          <w:sz w:val="20"/>
        </w:rPr>
        <w:t xml:space="preserve"> includes a third movement funeral march. His </w:t>
      </w:r>
      <w:proofErr w:type="spellStart"/>
      <w:r>
        <w:rPr>
          <w:rFonts w:ascii="Times New Roman" w:eastAsia="Times New Roman" w:hAnsi="Times New Roman" w:cs="Times New Roman"/>
          <w:sz w:val="20"/>
        </w:rPr>
        <w:t>études</w:t>
      </w:r>
      <w:proofErr w:type="spellEnd"/>
      <w:r>
        <w:rPr>
          <w:rFonts w:ascii="Times New Roman" w:eastAsia="Times New Roman" w:hAnsi="Times New Roman" w:cs="Times New Roman"/>
          <w:sz w:val="20"/>
        </w:rPr>
        <w:t xml:space="preserve"> include the </w:t>
      </w:r>
      <w:r>
        <w:rPr>
          <w:rFonts w:ascii="Times New Roman" w:eastAsia="Times New Roman" w:hAnsi="Times New Roman" w:cs="Times New Roman"/>
          <w:i/>
          <w:sz w:val="20"/>
        </w:rPr>
        <w:t>Black Key</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 xml:space="preserve">Aeolian </w:t>
      </w:r>
      <w:proofErr w:type="gramStart"/>
      <w:r>
        <w:rPr>
          <w:rFonts w:ascii="Times New Roman" w:eastAsia="Times New Roman" w:hAnsi="Times New Roman" w:cs="Times New Roman"/>
          <w:i/>
          <w:sz w:val="20"/>
        </w:rPr>
        <w:t>Harp</w:t>
      </w:r>
      <w:proofErr w:type="gramEnd"/>
      <w:r>
        <w:rPr>
          <w:rFonts w:ascii="Times New Roman" w:eastAsia="Times New Roman" w:hAnsi="Times New Roman" w:cs="Times New Roman"/>
          <w:sz w:val="20"/>
        </w:rPr>
        <w:t>.</w:t>
      </w:r>
      <w:r>
        <w:rPr>
          <w:rFonts w:ascii="Times New Roman" w:eastAsia="Times New Roman" w:hAnsi="Times New Roman" w:cs="Times New Roman"/>
          <w:sz w:val="20"/>
        </w:rPr>
        <w:br/>
        <w:t xml:space="preserve">ANSWER: </w:t>
      </w:r>
      <w:proofErr w:type="spellStart"/>
      <w:r>
        <w:rPr>
          <w:rFonts w:ascii="Times New Roman" w:eastAsia="Times New Roman" w:hAnsi="Times New Roman" w:cs="Times New Roman"/>
          <w:sz w:val="20"/>
        </w:rPr>
        <w:t>Frédéric</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Chopin</w:t>
      </w:r>
    </w:p>
    <w:p w:rsidR="00144C16" w:rsidRDefault="00144C16">
      <w:pPr>
        <w:keepNext/>
        <w:keepLines/>
        <w:tabs>
          <w:tab w:val="left" w:pos="735"/>
        </w:tabs>
        <w:spacing w:after="0" w:line="240" w:lineRule="auto"/>
      </w:pPr>
    </w:p>
    <w:p w:rsidR="00144C16" w:rsidRDefault="00CD710F">
      <w:pPr>
        <w:keepNext/>
        <w:keepLines/>
        <w:tabs>
          <w:tab w:val="left" w:pos="735"/>
        </w:tabs>
        <w:spacing w:after="0" w:line="240" w:lineRule="auto"/>
      </w:pPr>
      <w:r>
        <w:rPr>
          <w:rFonts w:ascii="Times New Roman" w:eastAsia="Times New Roman" w:hAnsi="Times New Roman" w:cs="Times New Roman"/>
          <w:sz w:val="20"/>
        </w:rPr>
        <w:t xml:space="preserve">Extra. </w:t>
      </w:r>
      <w:r>
        <w:rPr>
          <w:rFonts w:ascii="Times New Roman" w:eastAsia="Times New Roman" w:hAnsi="Times New Roman" w:cs="Times New Roman"/>
          <w:sz w:val="20"/>
        </w:rPr>
        <w:t>The</w:t>
      </w:r>
      <w:r>
        <w:rPr>
          <w:rFonts w:ascii="Times New Roman" w:eastAsia="Times New Roman" w:hAnsi="Times New Roman" w:cs="Times New Roman"/>
          <w:sz w:val="20"/>
        </w:rPr>
        <w:t xml:space="preserve"> speaker of a poem by this man claims to have “bathed in the Euphrates when dawns were young”, noting that “my soul has grown deep like the rivers”.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[10] Name this poet of “The Negro Speaks of Rivers”, a pioneer of the Harlem Renaissanc</w:t>
      </w:r>
      <w:r>
        <w:rPr>
          <w:rFonts w:ascii="Times New Roman" w:eastAsia="Times New Roman" w:hAnsi="Times New Roman" w:cs="Times New Roman"/>
          <w:sz w:val="20"/>
        </w:rPr>
        <w:t>e who asked “What happens to a dream deferred?” at the beginning of his poem “Harlem”.</w:t>
      </w:r>
      <w:r>
        <w:rPr>
          <w:rFonts w:ascii="Times New Roman" w:eastAsia="Times New Roman" w:hAnsi="Times New Roman" w:cs="Times New Roman"/>
          <w:sz w:val="20"/>
        </w:rPr>
        <w:br/>
        <w:t xml:space="preserve">ANSWER: Langston </w:t>
      </w:r>
      <w:r>
        <w:rPr>
          <w:rFonts w:ascii="Times New Roman" w:eastAsia="Times New Roman" w:hAnsi="Times New Roman" w:cs="Times New Roman"/>
          <w:b/>
          <w:sz w:val="20"/>
          <w:u w:val="single"/>
        </w:rPr>
        <w:t>Hughes</w:t>
      </w:r>
      <w:r>
        <w:rPr>
          <w:rFonts w:ascii="Times New Roman" w:eastAsia="Times New Roman" w:hAnsi="Times New Roman" w:cs="Times New Roman"/>
          <w:sz w:val="20"/>
        </w:rPr>
        <w:t xml:space="preserve"> [or James Mercer Langston </w:t>
      </w:r>
      <w:r>
        <w:rPr>
          <w:rFonts w:ascii="Times New Roman" w:eastAsia="Times New Roman" w:hAnsi="Times New Roman" w:cs="Times New Roman"/>
          <w:b/>
          <w:sz w:val="20"/>
          <w:u w:val="single"/>
        </w:rPr>
        <w:t>Hughes</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[10] Hughes described a singer who “slept like a rock or a man that’s dead” after “droning a drowsy syncopated </w:t>
      </w:r>
      <w:r>
        <w:rPr>
          <w:rFonts w:ascii="Times New Roman" w:eastAsia="Times New Roman" w:hAnsi="Times New Roman" w:cs="Times New Roman"/>
          <w:sz w:val="20"/>
        </w:rPr>
        <w:t>tune” in bar “down on Lenox Avenue” a in this poem.</w:t>
      </w:r>
      <w:r>
        <w:rPr>
          <w:rFonts w:ascii="Times New Roman" w:eastAsia="Times New Roman" w:hAnsi="Times New Roman" w:cs="Times New Roman"/>
          <w:sz w:val="20"/>
        </w:rPr>
        <w:br/>
        <w:t xml:space="preserve">ANSWER: “The </w:t>
      </w:r>
      <w:r>
        <w:rPr>
          <w:rFonts w:ascii="Times New Roman" w:eastAsia="Times New Roman" w:hAnsi="Times New Roman" w:cs="Times New Roman"/>
          <w:b/>
          <w:sz w:val="20"/>
          <w:u w:val="single"/>
        </w:rPr>
        <w:t>Weary Blues</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[10] The speaker invites people to “call me any ugly name you choose” because “the steel of freedom does not stain” in this Hughes poem, which laments “there’s never been equalit</w:t>
      </w:r>
      <w:r>
        <w:rPr>
          <w:rFonts w:ascii="Times New Roman" w:eastAsia="Times New Roman" w:hAnsi="Times New Roman" w:cs="Times New Roman"/>
          <w:sz w:val="20"/>
        </w:rPr>
        <w:t>y for me, nor freedom in this “homeland of the free”.”</w:t>
      </w:r>
      <w:r>
        <w:rPr>
          <w:rFonts w:ascii="Times New Roman" w:eastAsia="Times New Roman" w:hAnsi="Times New Roman" w:cs="Times New Roman"/>
          <w:sz w:val="20"/>
        </w:rPr>
        <w:br/>
        <w:t>ANSWER: “</w:t>
      </w:r>
      <w:r>
        <w:rPr>
          <w:rFonts w:ascii="Times New Roman" w:eastAsia="Times New Roman" w:hAnsi="Times New Roman" w:cs="Times New Roman"/>
          <w:b/>
          <w:sz w:val="20"/>
          <w:u w:val="single"/>
        </w:rPr>
        <w:t>Let America Be America Again</w:t>
      </w:r>
      <w:r>
        <w:rPr>
          <w:rFonts w:ascii="Times New Roman" w:eastAsia="Times New Roman" w:hAnsi="Times New Roman" w:cs="Times New Roman"/>
          <w:sz w:val="20"/>
        </w:rPr>
        <w:t>”</w:t>
      </w:r>
    </w:p>
    <w:sectPr w:rsidR="00144C16">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710F" w:rsidRDefault="00CD710F">
      <w:pPr>
        <w:spacing w:after="0" w:line="240" w:lineRule="auto"/>
      </w:pPr>
      <w:r>
        <w:separator/>
      </w:r>
    </w:p>
  </w:endnote>
  <w:endnote w:type="continuationSeparator" w:id="0">
    <w:p w:rsidR="00CD710F" w:rsidRDefault="00CD71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710F" w:rsidRDefault="00CD710F">
      <w:pPr>
        <w:spacing w:after="0" w:line="240" w:lineRule="auto"/>
      </w:pPr>
      <w:r>
        <w:separator/>
      </w:r>
    </w:p>
  </w:footnote>
  <w:footnote w:type="continuationSeparator" w:id="0">
    <w:p w:rsidR="00CD710F" w:rsidRDefault="00CD71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C16" w:rsidRDefault="00144C16">
    <w:pPr>
      <w:spacing w:before="720" w:after="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44C16"/>
    <w:rsid w:val="00144C16"/>
    <w:rsid w:val="008C5E7B"/>
    <w:rsid w:val="00A26414"/>
    <w:rsid w:val="00CD7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1F217C-A940-4394-9E73-F7D1A4D54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5285</Words>
  <Characters>30125</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 Carson</cp:lastModifiedBy>
  <cp:revision>4</cp:revision>
  <cp:lastPrinted>2015-03-22T05:21:00Z</cp:lastPrinted>
  <dcterms:created xsi:type="dcterms:W3CDTF">2015-03-22T05:19:00Z</dcterms:created>
  <dcterms:modified xsi:type="dcterms:W3CDTF">2015-03-22T05:21:00Z</dcterms:modified>
</cp:coreProperties>
</file>