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CA30DC" w:rsidRDefault="00FC1E2F" w:rsidP="00FC1E2F">
      <w:pPr>
        <w:pStyle w:val="NormalWeb"/>
        <w:spacing w:before="0" w:beforeAutospacing="0" w:after="0" w:afterAutospacing="0"/>
        <w:rPr>
          <w:rFonts w:ascii="Georgia" w:hAnsi="Georgia"/>
          <w:b/>
          <w:bCs/>
          <w:sz w:val="22"/>
          <w:szCs w:val="22"/>
        </w:rPr>
      </w:pPr>
      <w:bookmarkStart w:id="0" w:name="_GoBack"/>
      <w:bookmarkEnd w:id="0"/>
      <w:r w:rsidRPr="00CA30DC">
        <w:rPr>
          <w:rFonts w:ascii="Georgia" w:hAnsi="Georgia"/>
          <w:b/>
          <w:bCs/>
          <w:sz w:val="22"/>
          <w:szCs w:val="22"/>
        </w:rPr>
        <w:t>A Culture of Improvement</w:t>
      </w:r>
    </w:p>
    <w:p w14:paraId="3410D5D2" w14:textId="77777777" w:rsidR="00FC1E2F" w:rsidRPr="00CA30DC" w:rsidRDefault="00FC1E2F" w:rsidP="00FC1E2F">
      <w:pPr>
        <w:pStyle w:val="NormalWeb"/>
        <w:spacing w:before="0" w:beforeAutospacing="0" w:after="0" w:afterAutospacing="0"/>
        <w:rPr>
          <w:rFonts w:ascii="Georgia" w:hAnsi="Georgia"/>
          <w:b/>
          <w:bCs/>
          <w:sz w:val="22"/>
          <w:szCs w:val="22"/>
        </w:rPr>
      </w:pPr>
      <w:r w:rsidRPr="00CA30DC">
        <w:rPr>
          <w:rFonts w:ascii="Georgia" w:hAnsi="Georgia"/>
          <w:b/>
          <w:bCs/>
          <w:sz w:val="22"/>
          <w:szCs w:val="22"/>
        </w:rPr>
        <w:t>August 6</w:t>
      </w:r>
      <w:r w:rsidRPr="00CA30DC">
        <w:rPr>
          <w:rFonts w:ascii="Georgia" w:hAnsi="Georgia"/>
          <w:b/>
          <w:bCs/>
          <w:sz w:val="22"/>
          <w:szCs w:val="22"/>
          <w:vertAlign w:val="superscript"/>
        </w:rPr>
        <w:t>th</w:t>
      </w:r>
      <w:r w:rsidRPr="00CA30DC">
        <w:rPr>
          <w:rFonts w:ascii="Georgia" w:hAnsi="Georgia"/>
          <w:b/>
          <w:bCs/>
          <w:sz w:val="22"/>
          <w:szCs w:val="22"/>
        </w:rPr>
        <w:t>, 2016</w:t>
      </w:r>
    </w:p>
    <w:p w14:paraId="04E797C8" w14:textId="77777777" w:rsidR="00FC1E2F" w:rsidRPr="00CA30DC" w:rsidRDefault="00FC1E2F" w:rsidP="00FC1E2F">
      <w:pPr>
        <w:pStyle w:val="NormalWeb"/>
        <w:spacing w:before="0" w:beforeAutospacing="0" w:after="0" w:afterAutospacing="0"/>
        <w:rPr>
          <w:rFonts w:ascii="Georgia" w:hAnsi="Georgia"/>
          <w:sz w:val="22"/>
          <w:szCs w:val="22"/>
        </w:rPr>
      </w:pPr>
      <w:r w:rsidRPr="00CA30DC">
        <w:rPr>
          <w:rFonts w:ascii="Georgia" w:hAnsi="Georgia"/>
          <w:b/>
          <w:bCs/>
          <w:sz w:val="22"/>
          <w:szCs w:val="22"/>
        </w:rPr>
        <w:t>By Mike Bentley</w:t>
      </w:r>
    </w:p>
    <w:p w14:paraId="5D71E5BD" w14:textId="77777777" w:rsidR="005D7013" w:rsidRPr="00CA30DC" w:rsidRDefault="005D7013" w:rsidP="00FC1E2F">
      <w:pPr>
        <w:pStyle w:val="NormalWeb"/>
        <w:spacing w:before="0" w:beforeAutospacing="0" w:after="0" w:afterAutospacing="0"/>
        <w:rPr>
          <w:rFonts w:ascii="Georgia" w:hAnsi="Georgia"/>
          <w:sz w:val="22"/>
          <w:szCs w:val="22"/>
        </w:rPr>
      </w:pPr>
    </w:p>
    <w:p w14:paraId="66A4AD67" w14:textId="50A1DE31" w:rsidR="005D7013" w:rsidRPr="00CA30DC" w:rsidRDefault="00A00EBC" w:rsidP="00FC1E2F">
      <w:pPr>
        <w:pStyle w:val="NormalWeb"/>
        <w:spacing w:before="0" w:beforeAutospacing="0" w:after="0" w:afterAutospacing="0"/>
        <w:rPr>
          <w:rFonts w:ascii="Georgia" w:hAnsi="Georgia"/>
          <w:b/>
          <w:bCs/>
          <w:sz w:val="22"/>
          <w:szCs w:val="22"/>
        </w:rPr>
      </w:pPr>
      <w:r w:rsidRPr="00CA30DC">
        <w:rPr>
          <w:rFonts w:ascii="Georgia" w:hAnsi="Georgia"/>
          <w:b/>
          <w:bCs/>
          <w:sz w:val="22"/>
          <w:szCs w:val="22"/>
        </w:rPr>
        <w:t xml:space="preserve">Round </w:t>
      </w:r>
      <w:r w:rsidR="00E923FF" w:rsidRPr="00CA30DC">
        <w:rPr>
          <w:rFonts w:ascii="Georgia" w:hAnsi="Georgia"/>
          <w:b/>
          <w:bCs/>
          <w:sz w:val="22"/>
          <w:szCs w:val="22"/>
        </w:rPr>
        <w:t>9</w:t>
      </w:r>
    </w:p>
    <w:p w14:paraId="09C5C4B3" w14:textId="77777777" w:rsidR="00F92CB5" w:rsidRPr="00CA30DC" w:rsidRDefault="00F92CB5" w:rsidP="00FC1E2F">
      <w:pPr>
        <w:pStyle w:val="NormalWeb"/>
        <w:spacing w:before="0" w:beforeAutospacing="0" w:after="0" w:afterAutospacing="0"/>
        <w:rPr>
          <w:rFonts w:ascii="Georgia" w:hAnsi="Georgia"/>
          <w:b/>
          <w:bCs/>
          <w:sz w:val="22"/>
          <w:szCs w:val="22"/>
        </w:rPr>
      </w:pPr>
    </w:p>
    <w:p w14:paraId="7896FB3A" w14:textId="3BFCE540"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 After this man's death, his namesake company was taken over by Mike Adams.  He was inspired to make his best known invention after meeting Herbert Deutsch at a Rochester convention.  His devices were generally easier to use than similar ones made by Don </w:t>
      </w:r>
      <w:proofErr w:type="spellStart"/>
      <w:r w:rsidRPr="00CA30DC">
        <w:rPr>
          <w:rFonts w:ascii="Georgia" w:eastAsia="Times New Roman" w:hAnsi="Georgia" w:cs="Times New Roman"/>
          <w:b/>
          <w:bCs/>
        </w:rPr>
        <w:t>Buchla</w:t>
      </w:r>
      <w:proofErr w:type="spellEnd"/>
      <w:r w:rsidRPr="00CA30DC">
        <w:rPr>
          <w:rFonts w:ascii="Georgia" w:eastAsia="Times New Roman" w:hAnsi="Georgia" w:cs="Times New Roman"/>
          <w:b/>
          <w:bCs/>
        </w:rPr>
        <w:t>.  He was the first person to create a device with ADSR envelopes.  While still a PhD student at Cornell, he sold thousands of fifty dollar Theremin kits.  This man personally autographed the first 600 of the Voyager models he began selling in 2002; the Voyager had two modulation buses and 14 (*)</w:t>
      </w:r>
      <w:r w:rsidRPr="00CA30DC">
        <w:rPr>
          <w:rFonts w:ascii="Georgia" w:eastAsia="Times New Roman" w:hAnsi="Georgia" w:cs="Times New Roman"/>
        </w:rPr>
        <w:t xml:space="preserve"> voltage-control knobs.  This man's first device allowed users to mess with patch </w:t>
      </w:r>
      <w:r w:rsidR="00EC4D4B">
        <w:rPr>
          <w:rFonts w:ascii="Georgia" w:eastAsia="Times New Roman" w:hAnsi="Georgia" w:cs="Times New Roman"/>
        </w:rPr>
        <w:t>cables</w:t>
      </w:r>
      <w:r w:rsidRPr="00CA30DC">
        <w:rPr>
          <w:rFonts w:ascii="Georgia" w:eastAsia="Times New Roman" w:hAnsi="Georgia" w:cs="Times New Roman"/>
        </w:rPr>
        <w:t xml:space="preserve"> in order to change the waveform.  He sold one of his namesake inventions to Mickey </w:t>
      </w:r>
      <w:proofErr w:type="spellStart"/>
      <w:r w:rsidRPr="00CA30DC">
        <w:rPr>
          <w:rFonts w:ascii="Georgia" w:eastAsia="Times New Roman" w:hAnsi="Georgia" w:cs="Times New Roman"/>
        </w:rPr>
        <w:t>Dolenz</w:t>
      </w:r>
      <w:proofErr w:type="spellEnd"/>
      <w:r w:rsidRPr="00CA30DC">
        <w:rPr>
          <w:rFonts w:ascii="Georgia" w:eastAsia="Times New Roman" w:hAnsi="Georgia" w:cs="Times New Roman"/>
        </w:rPr>
        <w:t xml:space="preserve"> in 1967.  This man's business went bonkers following the popularity of Wendy Carlos' "Switched on Bach".  For 10 points, identify this namesake of a type of synthesizer.</w:t>
      </w:r>
    </w:p>
    <w:p w14:paraId="5330D21C" w14:textId="01142CC9"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Robert </w:t>
      </w:r>
      <w:r w:rsidRPr="00CA30DC">
        <w:rPr>
          <w:rFonts w:ascii="Georgia" w:eastAsia="Times New Roman" w:hAnsi="Georgia" w:cs="Times New Roman"/>
          <w:b/>
          <w:bCs/>
          <w:u w:val="single"/>
        </w:rPr>
        <w:t xml:space="preserve">Moog </w:t>
      </w:r>
      <w:r w:rsidRPr="00CA30DC">
        <w:rPr>
          <w:rFonts w:ascii="Georgia" w:eastAsia="Times New Roman" w:hAnsi="Georgia" w:cs="Times New Roman"/>
          <w:highlight w:val="lightGray"/>
        </w:rPr>
        <w:t>(rhymes with "vogue" although commonly pronounced to rhyme with "fugue</w:t>
      </w:r>
      <w:proofErr w:type="gramStart"/>
      <w:r w:rsidRPr="00CA30DC">
        <w:rPr>
          <w:rFonts w:ascii="Georgia" w:eastAsia="Times New Roman" w:hAnsi="Georgia" w:cs="Times New Roman"/>
          <w:highlight w:val="lightGray"/>
        </w:rPr>
        <w:t>")</w:t>
      </w:r>
      <w:r w:rsidRPr="00CA30DC">
        <w:rPr>
          <w:rFonts w:ascii="Georgia" w:eastAsia="Times New Roman" w:hAnsi="Georgia" w:cs="Times New Roman"/>
        </w:rPr>
        <w:t xml:space="preserve">  [</w:t>
      </w:r>
      <w:proofErr w:type="gramEnd"/>
      <w:r w:rsidRPr="00CA30DC">
        <w:rPr>
          <w:rFonts w:ascii="Georgia" w:eastAsia="Times New Roman" w:hAnsi="Georgia" w:cs="Times New Roman"/>
        </w:rPr>
        <w:t xml:space="preserve">or Bob </w:t>
      </w:r>
      <w:r w:rsidRPr="00CA30DC">
        <w:rPr>
          <w:rFonts w:ascii="Georgia" w:eastAsia="Times New Roman" w:hAnsi="Georgia" w:cs="Times New Roman"/>
          <w:b/>
          <w:bCs/>
          <w:u w:val="single"/>
        </w:rPr>
        <w:t>Moog</w:t>
      </w:r>
      <w:r w:rsidRPr="00CA30DC">
        <w:rPr>
          <w:rFonts w:ascii="Georgia" w:eastAsia="Times New Roman" w:hAnsi="Georgia" w:cs="Times New Roman"/>
        </w:rPr>
        <w:t xml:space="preserve"> or Robert Arthur </w:t>
      </w:r>
      <w:r w:rsidRPr="00CA30DC">
        <w:rPr>
          <w:rFonts w:ascii="Georgia" w:eastAsia="Times New Roman" w:hAnsi="Georgia" w:cs="Times New Roman"/>
          <w:b/>
          <w:bCs/>
          <w:u w:val="single"/>
        </w:rPr>
        <w:t>Moog</w:t>
      </w:r>
      <w:r w:rsidRPr="00CA30DC">
        <w:rPr>
          <w:rFonts w:ascii="Georgia" w:eastAsia="Times New Roman" w:hAnsi="Georgia" w:cs="Times New Roman"/>
        </w:rPr>
        <w:t>]</w:t>
      </w:r>
      <w:r w:rsidR="00AA06D9" w:rsidRPr="00CA30DC">
        <w:rPr>
          <w:rFonts w:ascii="Georgia" w:eastAsia="Times New Roman" w:hAnsi="Georgia" w:cs="Times New Roman"/>
        </w:rPr>
        <w:t xml:space="preserve"> &lt;2&gt;</w:t>
      </w:r>
    </w:p>
    <w:p w14:paraId="12F967B2"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050BE43F" w14:textId="42B03467" w:rsidR="00E923FF" w:rsidRPr="00CA30DC" w:rsidRDefault="00E923FF" w:rsidP="00E923FF">
      <w:pPr>
        <w:spacing w:after="0" w:line="240" w:lineRule="auto"/>
        <w:rPr>
          <w:rFonts w:ascii="Georgia" w:eastAsia="Times New Roman" w:hAnsi="Georgia" w:cs="Times New Roman"/>
          <w:color w:val="000000"/>
        </w:rPr>
      </w:pPr>
      <w:r w:rsidRPr="00CA30DC">
        <w:rPr>
          <w:rFonts w:ascii="Georgia" w:eastAsia="Times New Roman" w:hAnsi="Georgia" w:cs="Times New Roman"/>
          <w:b/>
          <w:bCs/>
          <w:color w:val="000000"/>
        </w:rPr>
        <w:t xml:space="preserve">2. Bryan Ferry, who studied under one of the leaders of this event, later wrote a song with this title which has the singer "Laying' in my motel bedroom / </w:t>
      </w:r>
      <w:proofErr w:type="spellStart"/>
      <w:r w:rsidRPr="00CA30DC">
        <w:rPr>
          <w:rFonts w:ascii="Georgia" w:eastAsia="Times New Roman" w:hAnsi="Georgia" w:cs="Times New Roman"/>
          <w:b/>
          <w:bCs/>
          <w:color w:val="000000"/>
        </w:rPr>
        <w:t>Feelin</w:t>
      </w:r>
      <w:proofErr w:type="spellEnd"/>
      <w:r w:rsidRPr="00CA30DC">
        <w:rPr>
          <w:rFonts w:ascii="Georgia" w:eastAsia="Times New Roman" w:hAnsi="Georgia" w:cs="Times New Roman"/>
          <w:b/>
          <w:bCs/>
          <w:color w:val="000000"/>
        </w:rPr>
        <w:t xml:space="preserve">' </w:t>
      </w:r>
      <w:proofErr w:type="spellStart"/>
      <w:r w:rsidRPr="00CA30DC">
        <w:rPr>
          <w:rFonts w:ascii="Georgia" w:eastAsia="Times New Roman" w:hAnsi="Georgia" w:cs="Times New Roman"/>
          <w:b/>
          <w:bCs/>
          <w:color w:val="000000"/>
        </w:rPr>
        <w:t>ceilin</w:t>
      </w:r>
      <w:proofErr w:type="spellEnd"/>
      <w:r w:rsidRPr="00CA30DC">
        <w:rPr>
          <w:rFonts w:ascii="Georgia" w:eastAsia="Times New Roman" w:hAnsi="Georgia" w:cs="Times New Roman"/>
          <w:b/>
          <w:bCs/>
          <w:color w:val="000000"/>
        </w:rPr>
        <w:t xml:space="preserve">' blues".  Robby the Robot, of </w:t>
      </w:r>
      <w:r w:rsidRPr="00CA30DC">
        <w:rPr>
          <w:rFonts w:ascii="Georgia" w:eastAsia="Times New Roman" w:hAnsi="Georgia" w:cs="Times New Roman"/>
          <w:b/>
          <w:bCs/>
          <w:i/>
          <w:iCs/>
          <w:color w:val="000000"/>
        </w:rPr>
        <w:t>Forbidden Planet</w:t>
      </w:r>
      <w:r w:rsidRPr="00CA30DC">
        <w:rPr>
          <w:rFonts w:ascii="Georgia" w:eastAsia="Times New Roman" w:hAnsi="Georgia" w:cs="Times New Roman"/>
          <w:b/>
          <w:bCs/>
          <w:color w:val="000000"/>
        </w:rPr>
        <w:t xml:space="preserve"> fame, was hired to open this event.  Edward Wright designed the popular catalogue for this event.  Each of the twelve pavilions for this event were designed by an architect, </w:t>
      </w:r>
      <w:r w:rsidR="00EC4D4B">
        <w:rPr>
          <w:rFonts w:ascii="Georgia" w:eastAsia="Times New Roman" w:hAnsi="Georgia" w:cs="Times New Roman"/>
          <w:b/>
          <w:bCs/>
          <w:color w:val="000000"/>
        </w:rPr>
        <w:t xml:space="preserve">a </w:t>
      </w:r>
      <w:r w:rsidRPr="00CA30DC">
        <w:rPr>
          <w:rFonts w:ascii="Georgia" w:eastAsia="Times New Roman" w:hAnsi="Georgia" w:cs="Times New Roman"/>
          <w:b/>
          <w:bCs/>
          <w:color w:val="000000"/>
        </w:rPr>
        <w:t xml:space="preserve">sculptor and </w:t>
      </w:r>
      <w:r w:rsidR="00EC4D4B">
        <w:rPr>
          <w:rFonts w:ascii="Georgia" w:eastAsia="Times New Roman" w:hAnsi="Georgia" w:cs="Times New Roman"/>
          <w:b/>
          <w:bCs/>
          <w:color w:val="000000"/>
        </w:rPr>
        <w:t xml:space="preserve">a </w:t>
      </w:r>
      <w:r w:rsidRPr="00CA30DC">
        <w:rPr>
          <w:rFonts w:ascii="Georgia" w:eastAsia="Times New Roman" w:hAnsi="Georgia" w:cs="Times New Roman"/>
          <w:b/>
          <w:bCs/>
          <w:color w:val="000000"/>
        </w:rPr>
        <w:t xml:space="preserve">painter; one such trio was Eduardo </w:t>
      </w:r>
      <w:proofErr w:type="spellStart"/>
      <w:r w:rsidRPr="00CA30DC">
        <w:rPr>
          <w:rFonts w:ascii="Georgia" w:eastAsia="Times New Roman" w:hAnsi="Georgia" w:cs="Times New Roman"/>
          <w:b/>
          <w:bCs/>
          <w:color w:val="000000"/>
        </w:rPr>
        <w:t>Paolozzi</w:t>
      </w:r>
      <w:proofErr w:type="spellEnd"/>
      <w:r w:rsidRPr="00CA30DC">
        <w:rPr>
          <w:rFonts w:ascii="Georgia" w:eastAsia="Times New Roman" w:hAnsi="Georgia" w:cs="Times New Roman"/>
          <w:b/>
          <w:bCs/>
          <w:color w:val="000000"/>
        </w:rPr>
        <w:t>, Nigel Henderson and Peter Smithson</w:t>
      </w:r>
      <w:r w:rsidRPr="00CA30DC">
        <w:rPr>
          <w:rFonts w:ascii="Georgia" w:eastAsia="Times New Roman" w:hAnsi="Georgia" w:cs="Times New Roman"/>
          <w:b/>
          <w:bCs/>
          <w:i/>
          <w:iCs/>
          <w:color w:val="000000"/>
        </w:rPr>
        <w:t xml:space="preserve">.  </w:t>
      </w:r>
      <w:r w:rsidRPr="00CA30DC">
        <w:rPr>
          <w:rFonts w:ascii="Georgia" w:eastAsia="Times New Roman" w:hAnsi="Georgia" w:cs="Times New Roman"/>
          <w:b/>
          <w:bCs/>
          <w:color w:val="000000"/>
        </w:rPr>
        <w:t xml:space="preserve">It was curated by Theo Crosby and took place at the Whitechapel Art Gallery.  A work made for this event's catalogue contains a cut-out of </w:t>
      </w:r>
      <w:proofErr w:type="spellStart"/>
      <w:r w:rsidRPr="00CA30DC">
        <w:rPr>
          <w:rFonts w:ascii="Georgia" w:eastAsia="Times New Roman" w:hAnsi="Georgia" w:cs="Times New Roman"/>
          <w:b/>
          <w:bCs/>
          <w:color w:val="000000"/>
        </w:rPr>
        <w:t>Zabo</w:t>
      </w:r>
      <w:proofErr w:type="spellEnd"/>
      <w:r w:rsidRPr="00CA30DC">
        <w:rPr>
          <w:rFonts w:ascii="Georgia" w:eastAsia="Times New Roman" w:hAnsi="Georgia" w:cs="Times New Roman"/>
          <w:b/>
          <w:bCs/>
          <w:color w:val="000000"/>
        </w:rPr>
        <w:t xml:space="preserve"> </w:t>
      </w:r>
      <w:proofErr w:type="spellStart"/>
      <w:r w:rsidRPr="00CA30DC">
        <w:rPr>
          <w:rFonts w:ascii="Georgia" w:eastAsia="Times New Roman" w:hAnsi="Georgia" w:cs="Times New Roman"/>
          <w:b/>
          <w:bCs/>
          <w:color w:val="000000"/>
        </w:rPr>
        <w:t>Koszewski</w:t>
      </w:r>
      <w:proofErr w:type="spellEnd"/>
      <w:r w:rsidRPr="00CA30DC">
        <w:rPr>
          <w:rFonts w:ascii="Georgia" w:eastAsia="Times New Roman" w:hAnsi="Georgia" w:cs="Times New Roman"/>
          <w:b/>
          <w:bCs/>
          <w:color w:val="000000"/>
        </w:rPr>
        <w:t xml:space="preserve"> who holds a (*)</w:t>
      </w:r>
      <w:r w:rsidRPr="00CA30DC">
        <w:rPr>
          <w:rFonts w:ascii="Georgia" w:eastAsia="Times New Roman" w:hAnsi="Georgia" w:cs="Times New Roman"/>
          <w:color w:val="000000"/>
        </w:rPr>
        <w:t xml:space="preserve"> Tootsie Pop over his bodybuilder frame.  For 10 points, name this art exhibition for which Richard Hamilton made </w:t>
      </w:r>
      <w:r w:rsidRPr="00CA30DC">
        <w:rPr>
          <w:rFonts w:ascii="Georgia" w:eastAsia="Times New Roman" w:hAnsi="Georgia" w:cs="Times New Roman"/>
          <w:i/>
          <w:iCs/>
          <w:color w:val="000000"/>
        </w:rPr>
        <w:t>Just What Is It That Makes Today's Homes So Different, So Appealing?</w:t>
      </w:r>
    </w:p>
    <w:p w14:paraId="343FEA6D" w14:textId="0A73D7C6" w:rsidR="00E923FF" w:rsidRPr="00CA30DC" w:rsidRDefault="00E923FF" w:rsidP="00E923FF">
      <w:pPr>
        <w:spacing w:after="0" w:line="240" w:lineRule="auto"/>
        <w:rPr>
          <w:rFonts w:ascii="Georgia" w:eastAsia="Times New Roman" w:hAnsi="Georgia" w:cs="Times New Roman"/>
          <w:color w:val="000000"/>
        </w:rPr>
      </w:pPr>
      <w:r w:rsidRPr="00CA30DC">
        <w:rPr>
          <w:rFonts w:ascii="Georgia" w:eastAsia="Times New Roman" w:hAnsi="Georgia" w:cs="Times New Roman"/>
          <w:color w:val="000000"/>
        </w:rPr>
        <w:t xml:space="preserve">ANSWER: </w:t>
      </w:r>
      <w:r w:rsidRPr="00CA30DC">
        <w:rPr>
          <w:rFonts w:ascii="Georgia" w:eastAsia="Times New Roman" w:hAnsi="Georgia" w:cs="Times New Roman"/>
          <w:b/>
          <w:bCs/>
          <w:color w:val="000000"/>
          <w:u w:val="single"/>
        </w:rPr>
        <w:t>This Is Tomorrow</w:t>
      </w:r>
      <w:r w:rsidR="00AA06D9" w:rsidRPr="00CA30DC">
        <w:rPr>
          <w:rFonts w:ascii="Georgia" w:eastAsia="Times New Roman" w:hAnsi="Georgia" w:cs="Times New Roman"/>
          <w:bCs/>
          <w:color w:val="000000"/>
        </w:rPr>
        <w:t xml:space="preserve"> &lt;3&gt;</w:t>
      </w:r>
    </w:p>
    <w:p w14:paraId="13113184"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00AA77B5" w14:textId="18DAF1FB"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3. In 1889, Galt &amp; Bros manufactured a popular one of these things celebrating the 100th anniversary of George Washington's presidency.  "Puritan" types of these things lacked a knop on their ends, but the </w:t>
      </w:r>
      <w:proofErr w:type="spellStart"/>
      <w:r w:rsidRPr="00CA30DC">
        <w:rPr>
          <w:rFonts w:ascii="Georgia" w:eastAsia="Times New Roman" w:hAnsi="Georgia" w:cs="Times New Roman"/>
          <w:b/>
          <w:bCs/>
        </w:rPr>
        <w:t>trifids</w:t>
      </w:r>
      <w:proofErr w:type="spellEnd"/>
      <w:r w:rsidRPr="00CA30DC">
        <w:rPr>
          <w:rFonts w:ascii="Georgia" w:eastAsia="Times New Roman" w:hAnsi="Georgia" w:cs="Times New Roman"/>
          <w:b/>
          <w:bCs/>
        </w:rPr>
        <w:t xml:space="preserve"> came back with the Restoration.  Beginning in the 17th century, Welsh bachelors would make these items for prospective brides.  Daniel Low kicked off a craze for these things in the 1890s with a set themed on the Salem Witch Trials.  Jesus was the "master" in a set of 13 of these things typically given to infants at baptisms and named for the (*)</w:t>
      </w:r>
      <w:r w:rsidRPr="00CA30DC">
        <w:rPr>
          <w:rFonts w:ascii="Georgia" w:eastAsia="Times New Roman" w:hAnsi="Georgia" w:cs="Times New Roman"/>
        </w:rPr>
        <w:t xml:space="preserve"> apostles.  Edward Lear's poem "The Owl and the Pussycat" introduced a "</w:t>
      </w:r>
      <w:proofErr w:type="spellStart"/>
      <w:r w:rsidR="00B06F00" w:rsidRPr="00CA30DC">
        <w:rPr>
          <w:rFonts w:ascii="Georgia" w:eastAsia="Times New Roman" w:hAnsi="Georgia" w:cs="Times New Roman"/>
        </w:rPr>
        <w:t>runcible</w:t>
      </w:r>
      <w:proofErr w:type="spellEnd"/>
      <w:r w:rsidR="00B06F00" w:rsidRPr="00CA30DC">
        <w:rPr>
          <w:rFonts w:ascii="Georgia" w:eastAsia="Times New Roman" w:hAnsi="Georgia" w:cs="Times New Roman"/>
        </w:rPr>
        <w:t xml:space="preserve">" one of these things.  </w:t>
      </w:r>
      <w:r w:rsidRPr="00CA30DC">
        <w:rPr>
          <w:rFonts w:ascii="Georgia" w:eastAsia="Times New Roman" w:hAnsi="Georgia" w:cs="Times New Roman"/>
        </w:rPr>
        <w:t>Edwardians often used mother-of-pearl ones for soft-boiled eggs so that the yolk wouldn't stain the silver.</w:t>
      </w:r>
      <w:r w:rsidR="00B06F00" w:rsidRPr="00CA30DC">
        <w:rPr>
          <w:rFonts w:ascii="Georgia" w:eastAsia="Times New Roman" w:hAnsi="Georgia" w:cs="Times New Roman"/>
        </w:rPr>
        <w:t xml:space="preserve">  One might display "souvenir" ones on a rack.  </w:t>
      </w:r>
      <w:r w:rsidRPr="00CA30DC">
        <w:rPr>
          <w:rFonts w:ascii="Georgia" w:eastAsia="Times New Roman" w:hAnsi="Georgia" w:cs="Times New Roman"/>
        </w:rPr>
        <w:t>For 10 points, name this type of cutlery you might use to feed a baby.</w:t>
      </w:r>
    </w:p>
    <w:p w14:paraId="26BF02FE" w14:textId="1BC8AA68"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spoon</w:t>
      </w:r>
      <w:r w:rsidRPr="00CA30DC">
        <w:rPr>
          <w:rFonts w:ascii="Georgia" w:eastAsia="Times New Roman" w:hAnsi="Georgia" w:cs="Times New Roman"/>
        </w:rPr>
        <w:t xml:space="preserve">s [or commemorative </w:t>
      </w:r>
      <w:r w:rsidRPr="00CA30DC">
        <w:rPr>
          <w:rFonts w:ascii="Georgia" w:eastAsia="Times New Roman" w:hAnsi="Georgia" w:cs="Times New Roman"/>
          <w:b/>
          <w:bCs/>
          <w:u w:val="single"/>
        </w:rPr>
        <w:t>spoon</w:t>
      </w:r>
      <w:r w:rsidRPr="00CA30DC">
        <w:rPr>
          <w:rFonts w:ascii="Georgia" w:eastAsia="Times New Roman" w:hAnsi="Georgia" w:cs="Times New Roman"/>
        </w:rPr>
        <w:t>s</w:t>
      </w:r>
      <w:r w:rsidR="001F051E">
        <w:rPr>
          <w:rFonts w:ascii="Georgia" w:eastAsia="Times New Roman" w:hAnsi="Georgia" w:cs="Times New Roman"/>
        </w:rPr>
        <w:t>;</w:t>
      </w:r>
      <w:r w:rsidRPr="00CA30DC">
        <w:rPr>
          <w:rFonts w:ascii="Georgia" w:eastAsia="Times New Roman" w:hAnsi="Georgia" w:cs="Times New Roman"/>
        </w:rPr>
        <w:t xml:space="preserve"> or </w:t>
      </w:r>
      <w:proofErr w:type="spellStart"/>
      <w:r w:rsidRPr="00CA30DC">
        <w:rPr>
          <w:rFonts w:ascii="Georgia" w:eastAsia="Times New Roman" w:hAnsi="Georgia" w:cs="Times New Roman"/>
        </w:rPr>
        <w:t>love</w:t>
      </w:r>
      <w:r w:rsidRPr="00CA30DC">
        <w:rPr>
          <w:rFonts w:ascii="Georgia" w:eastAsia="Times New Roman" w:hAnsi="Georgia" w:cs="Times New Roman"/>
          <w:b/>
          <w:bCs/>
          <w:u w:val="single"/>
        </w:rPr>
        <w:t>spoon</w:t>
      </w:r>
      <w:r w:rsidRPr="00CA30DC">
        <w:rPr>
          <w:rFonts w:ascii="Georgia" w:eastAsia="Times New Roman" w:hAnsi="Georgia" w:cs="Times New Roman"/>
        </w:rPr>
        <w:t>s</w:t>
      </w:r>
      <w:proofErr w:type="spellEnd"/>
      <w:r w:rsidR="001F051E">
        <w:rPr>
          <w:rFonts w:ascii="Georgia" w:eastAsia="Times New Roman" w:hAnsi="Georgia" w:cs="Times New Roman"/>
        </w:rPr>
        <w:t>;</w:t>
      </w:r>
      <w:r w:rsidRPr="00CA30DC">
        <w:rPr>
          <w:rFonts w:ascii="Georgia" w:eastAsia="Times New Roman" w:hAnsi="Georgia" w:cs="Times New Roman"/>
        </w:rPr>
        <w:t xml:space="preserve"> or wooden </w:t>
      </w:r>
      <w:r w:rsidRPr="00CA30DC">
        <w:rPr>
          <w:rFonts w:ascii="Georgia" w:eastAsia="Times New Roman" w:hAnsi="Georgia" w:cs="Times New Roman"/>
          <w:b/>
          <w:bCs/>
          <w:u w:val="single"/>
        </w:rPr>
        <w:t>spoon</w:t>
      </w:r>
      <w:r w:rsidRPr="00CA30DC">
        <w:rPr>
          <w:rFonts w:ascii="Georgia" w:eastAsia="Times New Roman" w:hAnsi="Georgia" w:cs="Times New Roman"/>
        </w:rPr>
        <w:t>]</w:t>
      </w:r>
      <w:r w:rsidR="00AA06D9" w:rsidRPr="00CA30DC">
        <w:rPr>
          <w:rFonts w:ascii="Georgia" w:eastAsia="Times New Roman" w:hAnsi="Georgia" w:cs="Times New Roman"/>
        </w:rPr>
        <w:t xml:space="preserve"> &lt;1&gt;</w:t>
      </w:r>
    </w:p>
    <w:p w14:paraId="08E29282" w14:textId="0D9C4B83"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2827493F" w14:textId="612FCF6F" w:rsidR="00CA30DC" w:rsidRPr="00CA30DC" w:rsidRDefault="00CA30DC" w:rsidP="00CA30DC">
      <w:pPr>
        <w:pStyle w:val="NormalWeb"/>
        <w:spacing w:before="0" w:beforeAutospacing="0" w:after="0" w:afterAutospacing="0"/>
        <w:rPr>
          <w:rFonts w:ascii="Georgia" w:hAnsi="Georgia"/>
          <w:sz w:val="22"/>
          <w:szCs w:val="22"/>
        </w:rPr>
      </w:pPr>
      <w:r w:rsidRPr="00CA30DC">
        <w:rPr>
          <w:rFonts w:ascii="Georgia" w:hAnsi="Georgia"/>
          <w:b/>
          <w:sz w:val="22"/>
          <w:szCs w:val="22"/>
        </w:rPr>
        <w:t xml:space="preserve">4. In 2008, </w:t>
      </w:r>
      <w:proofErr w:type="spellStart"/>
      <w:r w:rsidRPr="00CA30DC">
        <w:rPr>
          <w:rFonts w:ascii="Georgia" w:hAnsi="Georgia"/>
          <w:b/>
          <w:sz w:val="22"/>
          <w:szCs w:val="22"/>
        </w:rPr>
        <w:t>Arash</w:t>
      </w:r>
      <w:proofErr w:type="spellEnd"/>
      <w:r w:rsidRPr="00CA30DC">
        <w:rPr>
          <w:rFonts w:ascii="Georgia" w:hAnsi="Georgia"/>
          <w:b/>
          <w:sz w:val="22"/>
          <w:szCs w:val="22"/>
        </w:rPr>
        <w:t xml:space="preserve"> </w:t>
      </w:r>
      <w:proofErr w:type="spellStart"/>
      <w:r w:rsidRPr="00CA30DC">
        <w:rPr>
          <w:rFonts w:ascii="Georgia" w:hAnsi="Georgia"/>
          <w:b/>
          <w:sz w:val="22"/>
          <w:szCs w:val="22"/>
        </w:rPr>
        <w:t>Derambarsh</w:t>
      </w:r>
      <w:proofErr w:type="spellEnd"/>
      <w:r w:rsidRPr="00CA30DC">
        <w:rPr>
          <w:rFonts w:ascii="Georgia" w:hAnsi="Georgia"/>
          <w:b/>
          <w:sz w:val="22"/>
          <w:szCs w:val="22"/>
        </w:rPr>
        <w:t xml:space="preserve"> convinced a number of French media outlets that he had been appointed President of this company.  At the 2016 ICML in New York, this company announced that it was open sourcing its deep learning platform, </w:t>
      </w:r>
      <w:proofErr w:type="spellStart"/>
      <w:r w:rsidRPr="00CA30DC">
        <w:rPr>
          <w:rFonts w:ascii="Georgia" w:hAnsi="Georgia"/>
          <w:b/>
          <w:sz w:val="22"/>
          <w:szCs w:val="22"/>
        </w:rPr>
        <w:t>Torchnet</w:t>
      </w:r>
      <w:proofErr w:type="spellEnd"/>
      <w:r w:rsidRPr="00CA30DC">
        <w:rPr>
          <w:rFonts w:ascii="Georgia" w:hAnsi="Georgia"/>
          <w:b/>
          <w:sz w:val="22"/>
          <w:szCs w:val="22"/>
        </w:rPr>
        <w:t xml:space="preserve">.  In 2010, this company did a talent acquisition of the photo-sharing site, </w:t>
      </w:r>
      <w:proofErr w:type="spellStart"/>
      <w:r w:rsidRPr="00CA30DC">
        <w:rPr>
          <w:rFonts w:ascii="Georgia" w:hAnsi="Georgia"/>
          <w:b/>
          <w:sz w:val="22"/>
          <w:szCs w:val="22"/>
        </w:rPr>
        <w:t>Divvyshot</w:t>
      </w:r>
      <w:proofErr w:type="spellEnd"/>
      <w:r w:rsidRPr="00CA30DC">
        <w:rPr>
          <w:rFonts w:ascii="Georgia" w:hAnsi="Georgia"/>
          <w:b/>
          <w:sz w:val="22"/>
          <w:szCs w:val="22"/>
        </w:rPr>
        <w:t xml:space="preserve">.  The second half of Antonio Garcia Martinez's memoir </w:t>
      </w:r>
      <w:r w:rsidRPr="00CA30DC">
        <w:rPr>
          <w:rFonts w:ascii="Georgia" w:hAnsi="Georgia"/>
          <w:b/>
          <w:i/>
          <w:iCs/>
          <w:sz w:val="22"/>
          <w:szCs w:val="22"/>
        </w:rPr>
        <w:t>Chaos Monkeys</w:t>
      </w:r>
      <w:r w:rsidRPr="00CA30DC">
        <w:rPr>
          <w:rFonts w:ascii="Georgia" w:hAnsi="Georgia"/>
          <w:b/>
          <w:sz w:val="22"/>
          <w:szCs w:val="22"/>
        </w:rPr>
        <w:t xml:space="preserve"> describes his bad experiences working here.  Its founder once took a helicopter to </w:t>
      </w:r>
      <w:proofErr w:type="spellStart"/>
      <w:r w:rsidRPr="00CA30DC">
        <w:rPr>
          <w:rFonts w:ascii="Georgia" w:hAnsi="Georgia"/>
          <w:b/>
          <w:sz w:val="22"/>
          <w:szCs w:val="22"/>
        </w:rPr>
        <w:t>Chandauli</w:t>
      </w:r>
      <w:proofErr w:type="spellEnd"/>
      <w:r w:rsidRPr="00CA30DC">
        <w:rPr>
          <w:rFonts w:ascii="Georgia" w:hAnsi="Georgia"/>
          <w:b/>
          <w:sz w:val="22"/>
          <w:szCs w:val="22"/>
        </w:rPr>
        <w:t>, India as part of a promotional campaign for an ultimately failed venture to provide a (*)</w:t>
      </w:r>
      <w:r w:rsidRPr="00CA30DC">
        <w:rPr>
          <w:rFonts w:ascii="Georgia" w:hAnsi="Georgia"/>
          <w:sz w:val="22"/>
          <w:szCs w:val="22"/>
        </w:rPr>
        <w:t xml:space="preserve"> slice of the internet for free in that country called Internet.org.  David </w:t>
      </w:r>
      <w:proofErr w:type="spellStart"/>
      <w:r w:rsidRPr="00CA30DC">
        <w:rPr>
          <w:rFonts w:ascii="Georgia" w:hAnsi="Georgia"/>
          <w:sz w:val="22"/>
          <w:szCs w:val="22"/>
        </w:rPr>
        <w:t>Choe</w:t>
      </w:r>
      <w:proofErr w:type="spellEnd"/>
      <w:r w:rsidRPr="00CA30DC">
        <w:rPr>
          <w:rFonts w:ascii="Georgia" w:hAnsi="Georgia"/>
          <w:sz w:val="22"/>
          <w:szCs w:val="22"/>
        </w:rPr>
        <w:t xml:space="preserve"> famously made $200 million from this company's IPO after taking stock rather than cash for painting murals in its first office.  It spent $19 billion to buy </w:t>
      </w:r>
      <w:proofErr w:type="spellStart"/>
      <w:r w:rsidRPr="00CA30DC">
        <w:rPr>
          <w:rFonts w:ascii="Georgia" w:hAnsi="Georgia"/>
          <w:sz w:val="22"/>
          <w:szCs w:val="22"/>
        </w:rPr>
        <w:t>Whatsapp</w:t>
      </w:r>
      <w:proofErr w:type="spellEnd"/>
      <w:r w:rsidRPr="00CA30DC">
        <w:rPr>
          <w:rFonts w:ascii="Georgia" w:hAnsi="Georgia"/>
          <w:sz w:val="22"/>
          <w:szCs w:val="22"/>
        </w:rPr>
        <w:t>.  For 10 points, name this company founded by Mark Zuckerberg.</w:t>
      </w:r>
    </w:p>
    <w:p w14:paraId="6CA9D87C" w14:textId="313F09E2" w:rsidR="00E923FF" w:rsidRPr="00CA30DC" w:rsidRDefault="00CA30DC" w:rsidP="00CA30DC">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Facebook</w:t>
      </w:r>
      <w:r w:rsidRPr="00CA30DC">
        <w:rPr>
          <w:rFonts w:ascii="Georgia" w:eastAsia="Times New Roman" w:hAnsi="Georgia" w:cs="Times New Roman"/>
          <w:b/>
          <w:u w:val="single"/>
        </w:rPr>
        <w:t xml:space="preserve"> </w:t>
      </w:r>
      <w:r w:rsidRPr="00CA30DC">
        <w:rPr>
          <w:rFonts w:ascii="Georgia" w:eastAsia="Times New Roman" w:hAnsi="Georgia" w:cs="Times New Roman"/>
        </w:rPr>
        <w:t>&lt;1&gt;</w:t>
      </w:r>
    </w:p>
    <w:p w14:paraId="4AE2F6C5"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46385B43" w14:textId="77777777" w:rsidR="0017488A" w:rsidRDefault="0017488A">
      <w:pPr>
        <w:rPr>
          <w:rFonts w:ascii="Georgia" w:eastAsia="Times New Roman" w:hAnsi="Georgia" w:cs="Times New Roman"/>
          <w:b/>
          <w:bCs/>
        </w:rPr>
      </w:pPr>
      <w:r>
        <w:rPr>
          <w:rFonts w:ascii="Georgia" w:eastAsia="Times New Roman" w:hAnsi="Georgia" w:cs="Times New Roman"/>
          <w:b/>
          <w:bCs/>
        </w:rPr>
        <w:br w:type="page"/>
      </w:r>
    </w:p>
    <w:p w14:paraId="0021C8CC" w14:textId="21D6BDB4"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lastRenderedPageBreak/>
        <w:t xml:space="preserve">5. Many of this man's early breakthroughs came alongside partner Thomas </w:t>
      </w:r>
      <w:proofErr w:type="spellStart"/>
      <w:r w:rsidRPr="00CA30DC">
        <w:rPr>
          <w:rFonts w:ascii="Georgia" w:eastAsia="Times New Roman" w:hAnsi="Georgia" w:cs="Times New Roman"/>
          <w:b/>
          <w:bCs/>
        </w:rPr>
        <w:t>Whielden</w:t>
      </w:r>
      <w:proofErr w:type="spellEnd"/>
      <w:r w:rsidRPr="00CA30DC">
        <w:rPr>
          <w:rFonts w:ascii="Georgia" w:eastAsia="Times New Roman" w:hAnsi="Georgia" w:cs="Times New Roman"/>
          <w:b/>
          <w:bCs/>
        </w:rPr>
        <w:t xml:space="preserve"> after a bout of smallpox ended his apprenticeship with his brother.  This entrepreneur set up a model factory by the Grand Trunk canal with an early steam engine called </w:t>
      </w:r>
      <w:proofErr w:type="spellStart"/>
      <w:r w:rsidRPr="00CA30DC">
        <w:rPr>
          <w:rFonts w:ascii="Georgia" w:eastAsia="Times New Roman" w:hAnsi="Georgia" w:cs="Times New Roman"/>
          <w:b/>
          <w:bCs/>
        </w:rPr>
        <w:t>Eturia</w:t>
      </w:r>
      <w:proofErr w:type="spellEnd"/>
      <w:r w:rsidRPr="00CA30DC">
        <w:rPr>
          <w:rFonts w:ascii="Georgia" w:eastAsia="Times New Roman" w:hAnsi="Georgia" w:cs="Times New Roman"/>
          <w:b/>
          <w:bCs/>
        </w:rPr>
        <w:t xml:space="preserve"> at the suggestion of Erasmus Darwin.  He was appointed a fellow at the Royal Society for inventing a device capable of measuring extremely high temperatures called the pyrometer.  This employer of John (*)</w:t>
      </w:r>
      <w:r w:rsidRPr="00CA30DC">
        <w:rPr>
          <w:rFonts w:ascii="Georgia" w:eastAsia="Times New Roman" w:hAnsi="Georgia" w:cs="Times New Roman"/>
        </w:rPr>
        <w:t xml:space="preserve"> Flaxman opened a </w:t>
      </w:r>
      <w:r w:rsidR="00EC4D4B">
        <w:rPr>
          <w:rFonts w:ascii="Georgia" w:eastAsia="Times New Roman" w:hAnsi="Georgia" w:cs="Times New Roman"/>
        </w:rPr>
        <w:t>first-of-its-kind</w:t>
      </w:r>
      <w:r w:rsidRPr="00CA30DC">
        <w:rPr>
          <w:rFonts w:ascii="Georgia" w:eastAsia="Times New Roman" w:hAnsi="Georgia" w:cs="Times New Roman"/>
        </w:rPr>
        <w:t xml:space="preserve"> showroom in London in 1768.  Liverpool merchant Thomas Bentley inspired this man to make a medallion with the caption, "Am I Not a Man and a Brother?"  A popular series this man made for Charlotte, wife of George III, was quickly turned into the mass-marketed "Queen's Ware".  For 10 points, name this British pottery pioneer.</w:t>
      </w:r>
    </w:p>
    <w:p w14:paraId="2B20FCCC" w14:textId="0BC21341"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Josiah </w:t>
      </w:r>
      <w:r w:rsidRPr="00CA30DC">
        <w:rPr>
          <w:rFonts w:ascii="Georgia" w:eastAsia="Times New Roman" w:hAnsi="Georgia" w:cs="Times New Roman"/>
          <w:b/>
          <w:bCs/>
          <w:u w:val="single"/>
        </w:rPr>
        <w:t>Wedgwood</w:t>
      </w:r>
      <w:r w:rsidR="00AA06D9" w:rsidRPr="00CA30DC">
        <w:rPr>
          <w:rFonts w:ascii="Georgia" w:eastAsia="Times New Roman" w:hAnsi="Georgia" w:cs="Times New Roman"/>
          <w:bCs/>
        </w:rPr>
        <w:t xml:space="preserve"> &lt;2&gt;</w:t>
      </w:r>
    </w:p>
    <w:p w14:paraId="2B8EEAEA"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61BC8FDC"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6. The first-ever federal research grant was money given to investigate these types of disasters by Treasury Secretary Samuel D. Ingham to the Franklin Institute.  These disasters happened more frequently in devices made from copper, a material that New York foolishly required after reaching the wrong conclusion from an 1816 event which killed thirteen people.  Reuben Hatch received a kickback prior to the deadliest disaster of this type in American history, which was caused by careening and (*)</w:t>
      </w:r>
      <w:r w:rsidRPr="00CA30DC">
        <w:rPr>
          <w:rFonts w:ascii="Georgia" w:eastAsia="Times New Roman" w:hAnsi="Georgia" w:cs="Times New Roman"/>
        </w:rPr>
        <w:t xml:space="preserve"> overcrowding.  Mark Twain's brother Henry Clemens died in one of these disasters.  Almost twenty-five hundred survivors of Confederate prison camps were killed in 1865 in the </w:t>
      </w:r>
      <w:r w:rsidRPr="00CA30DC">
        <w:rPr>
          <w:rFonts w:ascii="Georgia" w:eastAsia="Times New Roman" w:hAnsi="Georgia" w:cs="Times New Roman"/>
          <w:i/>
          <w:iCs/>
        </w:rPr>
        <w:t>Sultana</w:t>
      </w:r>
      <w:r w:rsidRPr="00CA30DC">
        <w:rPr>
          <w:rFonts w:ascii="Georgia" w:eastAsia="Times New Roman" w:hAnsi="Georgia" w:cs="Times New Roman"/>
        </w:rPr>
        <w:t xml:space="preserve"> disaster, an event of this kind.  In theory, safety valves prevented the pressure from building up and causing these disasters.  For 10 points, name these deadly events where the device that powered 19th century boats failed.</w:t>
      </w:r>
    </w:p>
    <w:p w14:paraId="19E7D313" w14:textId="1EF0958F"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steamboat explosion</w:t>
      </w:r>
      <w:r w:rsidRPr="00CA30DC">
        <w:rPr>
          <w:rFonts w:ascii="Georgia" w:eastAsia="Times New Roman" w:hAnsi="Georgia" w:cs="Times New Roman"/>
        </w:rPr>
        <w:t xml:space="preserve"> [or </w:t>
      </w:r>
      <w:r w:rsidRPr="00CA30DC">
        <w:rPr>
          <w:rFonts w:ascii="Georgia" w:eastAsia="Times New Roman" w:hAnsi="Georgia" w:cs="Times New Roman"/>
          <w:b/>
          <w:bCs/>
          <w:u w:val="single"/>
        </w:rPr>
        <w:t>steam engine explosion</w:t>
      </w:r>
      <w:r w:rsidR="001F051E">
        <w:rPr>
          <w:rFonts w:ascii="Georgia" w:eastAsia="Times New Roman" w:hAnsi="Georgia" w:cs="Times New Roman"/>
          <w:bCs/>
        </w:rPr>
        <w:t>;</w:t>
      </w:r>
      <w:r w:rsidRPr="00CA30DC">
        <w:rPr>
          <w:rFonts w:ascii="Georgia" w:eastAsia="Times New Roman" w:hAnsi="Georgia" w:cs="Times New Roman"/>
        </w:rPr>
        <w:t xml:space="preserve"> or </w:t>
      </w:r>
      <w:r w:rsidRPr="00CA30DC">
        <w:rPr>
          <w:rFonts w:ascii="Georgia" w:eastAsia="Times New Roman" w:hAnsi="Georgia" w:cs="Times New Roman"/>
          <w:b/>
          <w:bCs/>
          <w:u w:val="single"/>
        </w:rPr>
        <w:t>boiler explosion</w:t>
      </w:r>
      <w:r w:rsidRPr="00CA30DC">
        <w:rPr>
          <w:rFonts w:ascii="Georgia" w:eastAsia="Times New Roman" w:hAnsi="Georgia" w:cs="Times New Roman"/>
        </w:rPr>
        <w:t xml:space="preserve">; prompt on </w:t>
      </w:r>
      <w:r w:rsidRPr="00CA30DC">
        <w:rPr>
          <w:rFonts w:ascii="Georgia" w:eastAsia="Times New Roman" w:hAnsi="Georgia" w:cs="Times New Roman"/>
          <w:u w:val="single"/>
        </w:rPr>
        <w:t>maritime</w:t>
      </w:r>
      <w:r w:rsidRPr="00CA30DC">
        <w:rPr>
          <w:rFonts w:ascii="Georgia" w:eastAsia="Times New Roman" w:hAnsi="Georgia" w:cs="Times New Roman"/>
        </w:rPr>
        <w:t xml:space="preserve"> disaster</w:t>
      </w:r>
      <w:r w:rsidR="001F051E">
        <w:rPr>
          <w:rFonts w:ascii="Georgia" w:eastAsia="Times New Roman" w:hAnsi="Georgia" w:cs="Times New Roman"/>
        </w:rPr>
        <w:t>; prompt on</w:t>
      </w:r>
      <w:r w:rsidRPr="00CA30DC">
        <w:rPr>
          <w:rFonts w:ascii="Georgia" w:eastAsia="Times New Roman" w:hAnsi="Georgia" w:cs="Times New Roman"/>
        </w:rPr>
        <w:t xml:space="preserve"> </w:t>
      </w:r>
      <w:r w:rsidRPr="00CA30DC">
        <w:rPr>
          <w:rFonts w:ascii="Georgia" w:eastAsia="Times New Roman" w:hAnsi="Georgia" w:cs="Times New Roman"/>
          <w:u w:val="single"/>
        </w:rPr>
        <w:t>naval</w:t>
      </w:r>
      <w:r w:rsidRPr="00CA30DC">
        <w:rPr>
          <w:rFonts w:ascii="Georgia" w:eastAsia="Times New Roman" w:hAnsi="Georgia" w:cs="Times New Roman"/>
        </w:rPr>
        <w:t xml:space="preserve"> </w:t>
      </w:r>
      <w:r w:rsidR="001F051E">
        <w:rPr>
          <w:rFonts w:ascii="Georgia" w:eastAsia="Times New Roman" w:hAnsi="Georgia" w:cs="Times New Roman"/>
        </w:rPr>
        <w:t>disaster; prompt on</w:t>
      </w:r>
      <w:r w:rsidRPr="00CA30DC">
        <w:rPr>
          <w:rFonts w:ascii="Georgia" w:eastAsia="Times New Roman" w:hAnsi="Georgia" w:cs="Times New Roman"/>
        </w:rPr>
        <w:t xml:space="preserve"> </w:t>
      </w:r>
      <w:r w:rsidRPr="00CA30DC">
        <w:rPr>
          <w:rFonts w:ascii="Georgia" w:eastAsia="Times New Roman" w:hAnsi="Georgia" w:cs="Times New Roman"/>
          <w:u w:val="single"/>
        </w:rPr>
        <w:t>boats exploding</w:t>
      </w:r>
      <w:r w:rsidR="001F051E">
        <w:rPr>
          <w:rFonts w:ascii="Georgia" w:eastAsia="Times New Roman" w:hAnsi="Georgia" w:cs="Times New Roman"/>
        </w:rPr>
        <w:t xml:space="preserve">; prompt on </w:t>
      </w:r>
      <w:r w:rsidR="00B06F00" w:rsidRPr="00CA30DC">
        <w:rPr>
          <w:rFonts w:ascii="Georgia" w:eastAsia="Times New Roman" w:hAnsi="Georgia" w:cs="Times New Roman"/>
        </w:rPr>
        <w:t xml:space="preserve">ships </w:t>
      </w:r>
      <w:r w:rsidR="00B06F00" w:rsidRPr="00CA30DC">
        <w:rPr>
          <w:rFonts w:ascii="Georgia" w:eastAsia="Times New Roman" w:hAnsi="Georgia" w:cs="Times New Roman"/>
          <w:u w:val="single"/>
        </w:rPr>
        <w:t>sinking</w:t>
      </w:r>
      <w:r w:rsidR="001F051E">
        <w:rPr>
          <w:rFonts w:ascii="Georgia" w:eastAsia="Times New Roman" w:hAnsi="Georgia" w:cs="Times New Roman"/>
        </w:rPr>
        <w:t>; prompt on</w:t>
      </w:r>
      <w:r w:rsidRPr="00CA30DC">
        <w:rPr>
          <w:rFonts w:ascii="Georgia" w:eastAsia="Times New Roman" w:hAnsi="Georgia" w:cs="Times New Roman"/>
        </w:rPr>
        <w:t xml:space="preserve"> </w:t>
      </w:r>
      <w:r w:rsidR="001F051E">
        <w:rPr>
          <w:rFonts w:ascii="Georgia" w:eastAsia="Times New Roman" w:hAnsi="Georgia" w:cs="Times New Roman"/>
        </w:rPr>
        <w:t xml:space="preserve">other </w:t>
      </w:r>
      <w:r w:rsidRPr="00CA30DC">
        <w:rPr>
          <w:rFonts w:ascii="Georgia" w:eastAsia="Times New Roman" w:hAnsi="Georgia" w:cs="Times New Roman"/>
        </w:rPr>
        <w:t>things like that] &lt;2&gt;</w:t>
      </w:r>
    </w:p>
    <w:p w14:paraId="6D9945CF"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30154223" w14:textId="0DA4BD40"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7. </w:t>
      </w:r>
      <w:proofErr w:type="spellStart"/>
      <w:r w:rsidRPr="00CA30DC">
        <w:rPr>
          <w:rFonts w:ascii="Georgia" w:eastAsia="Times New Roman" w:hAnsi="Georgia" w:cs="Times New Roman"/>
          <w:b/>
          <w:bCs/>
        </w:rPr>
        <w:t>WikiZnanie</w:t>
      </w:r>
      <w:proofErr w:type="spellEnd"/>
      <w:r w:rsidRPr="00CA30DC">
        <w:rPr>
          <w:rFonts w:ascii="Georgia" w:eastAsia="Times New Roman" w:hAnsi="Georgia" w:cs="Times New Roman"/>
          <w:b/>
          <w:bCs/>
        </w:rPr>
        <w:t xml:space="preserve"> was once a credible Wikipedia rival in this country.  A company from this country once used an iframe to launch a DDoS attack against antigate.com but </w:t>
      </w:r>
      <w:proofErr w:type="spellStart"/>
      <w:r w:rsidRPr="00CA30DC">
        <w:rPr>
          <w:rFonts w:ascii="Georgia" w:eastAsia="Times New Roman" w:hAnsi="Georgia" w:cs="Times New Roman"/>
          <w:b/>
          <w:bCs/>
        </w:rPr>
        <w:t>antigate</w:t>
      </w:r>
      <w:proofErr w:type="spellEnd"/>
      <w:r w:rsidRPr="00CA30DC">
        <w:rPr>
          <w:rFonts w:ascii="Georgia" w:eastAsia="Times New Roman" w:hAnsi="Georgia" w:cs="Times New Roman"/>
          <w:b/>
          <w:bCs/>
        </w:rPr>
        <w:t xml:space="preserve"> soon started routing the traffic to the porn site </w:t>
      </w:r>
      <w:proofErr w:type="spellStart"/>
      <w:r w:rsidRPr="00CA30DC">
        <w:rPr>
          <w:rFonts w:ascii="Georgia" w:eastAsia="Times New Roman" w:hAnsi="Georgia" w:cs="Times New Roman"/>
          <w:b/>
          <w:bCs/>
        </w:rPr>
        <w:t>xHamster</w:t>
      </w:r>
      <w:proofErr w:type="spellEnd"/>
      <w:r w:rsidRPr="00CA30DC">
        <w:rPr>
          <w:rFonts w:ascii="Georgia" w:eastAsia="Times New Roman" w:hAnsi="Georgia" w:cs="Times New Roman"/>
          <w:b/>
          <w:bCs/>
        </w:rPr>
        <w:t xml:space="preserve">.  The founder of its largest </w:t>
      </w:r>
      <w:r w:rsidR="00B06F00" w:rsidRPr="00CA30DC">
        <w:rPr>
          <w:rFonts w:ascii="Georgia" w:eastAsia="Times New Roman" w:hAnsi="Georgia" w:cs="Times New Roman"/>
          <w:b/>
          <w:bCs/>
        </w:rPr>
        <w:t xml:space="preserve">homegrown </w:t>
      </w:r>
      <w:r w:rsidRPr="00CA30DC">
        <w:rPr>
          <w:rFonts w:ascii="Georgia" w:eastAsia="Times New Roman" w:hAnsi="Georgia" w:cs="Times New Roman"/>
          <w:b/>
          <w:bCs/>
        </w:rPr>
        <w:t>social network resigned in a 2014 letter he later claimed was an April Fool's Day prank.  It's not Israel, but a company based in this country acquired the once-popular instant messaging service ICQ in 2010 and runs the games portal My.com.  The social networking site (*)</w:t>
      </w:r>
      <w:r w:rsidRPr="00CA30DC">
        <w:rPr>
          <w:rFonts w:ascii="Georgia" w:eastAsia="Times New Roman" w:hAnsi="Georgia" w:cs="Times New Roman"/>
        </w:rPr>
        <w:t xml:space="preserve"> VK is based in this country, as is the Google rival, </w:t>
      </w:r>
      <w:proofErr w:type="spellStart"/>
      <w:r w:rsidRPr="00CA30DC">
        <w:rPr>
          <w:rFonts w:ascii="Georgia" w:eastAsia="Times New Roman" w:hAnsi="Georgia" w:cs="Times New Roman"/>
        </w:rPr>
        <w:t>Yandex</w:t>
      </w:r>
      <w:proofErr w:type="spellEnd"/>
      <w:r w:rsidRPr="00CA30DC">
        <w:rPr>
          <w:rFonts w:ascii="Georgia" w:eastAsia="Times New Roman" w:hAnsi="Georgia" w:cs="Times New Roman"/>
        </w:rPr>
        <w:t xml:space="preserve">.  With an American-born collaborator, a man born in this modern-day country developed </w:t>
      </w:r>
      <w:proofErr w:type="spellStart"/>
      <w:r w:rsidRPr="00CA30DC">
        <w:rPr>
          <w:rFonts w:ascii="Georgia" w:eastAsia="Times New Roman" w:hAnsi="Georgia" w:cs="Times New Roman"/>
        </w:rPr>
        <w:t>BackRub</w:t>
      </w:r>
      <w:proofErr w:type="spellEnd"/>
      <w:r w:rsidRPr="00CA30DC">
        <w:rPr>
          <w:rFonts w:ascii="Georgia" w:eastAsia="Times New Roman" w:hAnsi="Georgia" w:cs="Times New Roman"/>
        </w:rPr>
        <w:t>, the first product to use the PageRank algorithm.  Many dash cams in this country captured a February, 2013 meteor strike.  For 10 points, name this country home to mail.ru.</w:t>
      </w:r>
    </w:p>
    <w:p w14:paraId="3A971660" w14:textId="37067784"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Russia</w:t>
      </w:r>
      <w:r w:rsidRPr="00CA30DC">
        <w:rPr>
          <w:rFonts w:ascii="Georgia" w:eastAsia="Times New Roman" w:hAnsi="Georgia" w:cs="Times New Roman"/>
        </w:rPr>
        <w:t xml:space="preserve"> [do not accept the Soviet Union, none of those clues apply to it</w:t>
      </w:r>
      <w:r w:rsidR="00EC4D4B">
        <w:rPr>
          <w:rFonts w:ascii="Georgia" w:eastAsia="Times New Roman" w:hAnsi="Georgia" w:cs="Times New Roman"/>
        </w:rPr>
        <w:t xml:space="preserve">; the </w:t>
      </w:r>
      <w:proofErr w:type="spellStart"/>
      <w:r w:rsidR="00EC4D4B">
        <w:rPr>
          <w:rFonts w:ascii="Georgia" w:eastAsia="Times New Roman" w:hAnsi="Georgia" w:cs="Times New Roman"/>
        </w:rPr>
        <w:t>BackRub</w:t>
      </w:r>
      <w:proofErr w:type="spellEnd"/>
      <w:r w:rsidR="00EC4D4B">
        <w:rPr>
          <w:rFonts w:ascii="Georgia" w:eastAsia="Times New Roman" w:hAnsi="Georgia" w:cs="Times New Roman"/>
        </w:rPr>
        <w:t xml:space="preserve"> clue is about Sergey </w:t>
      </w:r>
      <w:proofErr w:type="spellStart"/>
      <w:r w:rsidR="00EC4D4B">
        <w:rPr>
          <w:rFonts w:ascii="Georgia" w:eastAsia="Times New Roman" w:hAnsi="Georgia" w:cs="Times New Roman"/>
        </w:rPr>
        <w:t>Brin</w:t>
      </w:r>
      <w:proofErr w:type="spellEnd"/>
      <w:r w:rsidRPr="00CA30DC">
        <w:rPr>
          <w:rFonts w:ascii="Georgia" w:eastAsia="Times New Roman" w:hAnsi="Georgia" w:cs="Times New Roman"/>
        </w:rPr>
        <w:t>] &lt;1&gt;</w:t>
      </w:r>
    </w:p>
    <w:p w14:paraId="51423CA9"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751E0CC9" w14:textId="1B4CCAAA"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8. This company pivoted its main business at the urging of Frederick Fish.  Under Albert Russell Erskine, this "Independent's" 1924 bid for the Maxwell Corporation was lower than a rival's.  One of this company's products was advertised as providing "slipstream styling [which] gives you the feeling of flight, even at a standstill" and was known as the Golden Hawk.  Rather than making their products safer, this company hired spokesman Gene Raymond to tell people that buying one of their cars came with a </w:t>
      </w:r>
      <w:r w:rsidR="00B06F00" w:rsidRPr="00CA30DC">
        <w:rPr>
          <w:rFonts w:ascii="Georgia" w:eastAsia="Times New Roman" w:hAnsi="Georgia" w:cs="Times New Roman"/>
          <w:b/>
          <w:bCs/>
        </w:rPr>
        <w:t>twenty-thousand-dollar</w:t>
      </w:r>
      <w:r w:rsidRPr="00CA30DC">
        <w:rPr>
          <w:rFonts w:ascii="Georgia" w:eastAsia="Times New Roman" w:hAnsi="Georgia" w:cs="Times New Roman"/>
          <w:b/>
          <w:bCs/>
        </w:rPr>
        <w:t xml:space="preserve"> insurance policy. This company's first big success could hold fourteen hundred short (*)</w:t>
      </w:r>
      <w:r w:rsidRPr="00CA30DC">
        <w:rPr>
          <w:rFonts w:ascii="Georgia" w:eastAsia="Times New Roman" w:hAnsi="Georgia" w:cs="Times New Roman"/>
        </w:rPr>
        <w:t xml:space="preserve"> rations, required six horses for locomotion, and was widely used by Union soldiers.  This one-time supply wagon maker merged with Packard in 1954 owing to pressure from the Big Three, namely Chrysler, GM and Ford.  For 10 points, name this defunct car company whose name precedes "Television" in "We Didn't Start the Fire".</w:t>
      </w:r>
    </w:p>
    <w:p w14:paraId="1CDD82B8" w14:textId="2317972F"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Studebaker</w:t>
      </w:r>
      <w:r w:rsidR="00AA06D9" w:rsidRPr="00CA30DC">
        <w:rPr>
          <w:rFonts w:ascii="Georgia" w:eastAsia="Times New Roman" w:hAnsi="Georgia" w:cs="Times New Roman"/>
          <w:bCs/>
        </w:rPr>
        <w:t xml:space="preserve"> &lt;2&gt;</w:t>
      </w:r>
    </w:p>
    <w:p w14:paraId="78EC7E85"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76DE2D73" w14:textId="77777777" w:rsidR="0017488A" w:rsidRDefault="0017488A">
      <w:pPr>
        <w:rPr>
          <w:rFonts w:ascii="Georgia" w:eastAsia="Times New Roman" w:hAnsi="Georgia" w:cs="Times New Roman"/>
          <w:b/>
          <w:bCs/>
        </w:rPr>
      </w:pPr>
      <w:r>
        <w:rPr>
          <w:rFonts w:ascii="Georgia" w:eastAsia="Times New Roman" w:hAnsi="Georgia" w:cs="Times New Roman"/>
          <w:b/>
          <w:bCs/>
        </w:rPr>
        <w:br w:type="page"/>
      </w:r>
    </w:p>
    <w:p w14:paraId="23BE9E91" w14:textId="53CCE79C"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lastRenderedPageBreak/>
        <w:t xml:space="preserve">9. Robert M. Goldman's entry in the series </w:t>
      </w:r>
      <w:r w:rsidRPr="00CA30DC">
        <w:rPr>
          <w:rFonts w:ascii="Georgia" w:eastAsia="Times New Roman" w:hAnsi="Georgia" w:cs="Times New Roman"/>
          <w:b/>
          <w:bCs/>
          <w:i/>
          <w:iCs/>
        </w:rPr>
        <w:t>Landmark Law Cases</w:t>
      </w:r>
      <w:r w:rsidRPr="00CA30DC">
        <w:rPr>
          <w:rFonts w:ascii="Georgia" w:eastAsia="Times New Roman" w:hAnsi="Georgia" w:cs="Times New Roman"/>
          <w:b/>
          <w:bCs/>
        </w:rPr>
        <w:t xml:space="preserve"> on this man examined similar cases such as </w:t>
      </w:r>
      <w:proofErr w:type="spellStart"/>
      <w:r w:rsidRPr="00CA30DC">
        <w:rPr>
          <w:rFonts w:ascii="Georgia" w:eastAsia="Times New Roman" w:hAnsi="Georgia" w:cs="Times New Roman"/>
          <w:b/>
          <w:bCs/>
          <w:i/>
          <w:iCs/>
        </w:rPr>
        <w:t>Gardella</w:t>
      </w:r>
      <w:proofErr w:type="spellEnd"/>
      <w:r w:rsidRPr="00CA30DC">
        <w:rPr>
          <w:rFonts w:ascii="Georgia" w:eastAsia="Times New Roman" w:hAnsi="Georgia" w:cs="Times New Roman"/>
          <w:b/>
          <w:bCs/>
          <w:i/>
          <w:iCs/>
        </w:rPr>
        <w:t xml:space="preserve"> v. Chandler</w:t>
      </w:r>
      <w:r w:rsidRPr="00CA30DC">
        <w:rPr>
          <w:rFonts w:ascii="Georgia" w:eastAsia="Times New Roman" w:hAnsi="Georgia" w:cs="Times New Roman"/>
          <w:b/>
          <w:bCs/>
        </w:rPr>
        <w:t xml:space="preserve"> which involved a man attempting to relocate to Mexico.  This man's lawyer, former Supreme Court justice Arthur Goldberg, argued that the opposing party had violated the Thirteenth Amendment.  Funding for his lawsuit was provided by union chief Marvin Miller.  This man declared "I just won't be treated as if I were an IBM card" and objected moving to "northernmost Southern city".  He wrote a letter to Bowie Kuhn demanding his freedom before suing Kuhn.  This man objected to working in a building named for (*)</w:t>
      </w:r>
      <w:r w:rsidRPr="00CA30DC">
        <w:rPr>
          <w:rFonts w:ascii="Georgia" w:eastAsia="Times New Roman" w:hAnsi="Georgia" w:cs="Times New Roman"/>
        </w:rPr>
        <w:t xml:space="preserve"> Connie Mack.  This man's case paved the way for the Seitz decision, which granted freedom to Dave McNally and another pitcher, Andy </w:t>
      </w:r>
      <w:proofErr w:type="spellStart"/>
      <w:r w:rsidRPr="00CA30DC">
        <w:rPr>
          <w:rFonts w:ascii="Georgia" w:eastAsia="Times New Roman" w:hAnsi="Georgia" w:cs="Times New Roman"/>
        </w:rPr>
        <w:t>Messersmith</w:t>
      </w:r>
      <w:proofErr w:type="spellEnd"/>
      <w:r w:rsidRPr="00CA30DC">
        <w:rPr>
          <w:rFonts w:ascii="Georgia" w:eastAsia="Times New Roman" w:hAnsi="Georgia" w:cs="Times New Roman"/>
        </w:rPr>
        <w:t>.  For 10 points, name this African American center fielder for the Cardinals and Senators who in 1970 unsuccessfully challenged the MLB's reserve clause.</w:t>
      </w:r>
    </w:p>
    <w:p w14:paraId="62D5EA07" w14:textId="463BE19C"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Curt </w:t>
      </w:r>
      <w:r w:rsidRPr="00CA30DC">
        <w:rPr>
          <w:rFonts w:ascii="Georgia" w:eastAsia="Times New Roman" w:hAnsi="Georgia" w:cs="Times New Roman"/>
          <w:b/>
          <w:bCs/>
          <w:u w:val="single"/>
        </w:rPr>
        <w:t>Flood</w:t>
      </w:r>
      <w:r w:rsidRPr="00CA30DC">
        <w:rPr>
          <w:rFonts w:ascii="Georgia" w:eastAsia="Times New Roman" w:hAnsi="Georgia" w:cs="Times New Roman"/>
        </w:rPr>
        <w:t xml:space="preserve"> [or Curtis Charles </w:t>
      </w:r>
      <w:r w:rsidRPr="00CA30DC">
        <w:rPr>
          <w:rFonts w:ascii="Georgia" w:eastAsia="Times New Roman" w:hAnsi="Georgia" w:cs="Times New Roman"/>
          <w:b/>
          <w:bCs/>
          <w:u w:val="single"/>
        </w:rPr>
        <w:t>Flood</w:t>
      </w:r>
      <w:r w:rsidRPr="00CA30DC">
        <w:rPr>
          <w:rFonts w:ascii="Georgia" w:eastAsia="Times New Roman" w:hAnsi="Georgia" w:cs="Times New Roman"/>
        </w:rPr>
        <w:t>]</w:t>
      </w:r>
      <w:r w:rsidR="00AA06D9" w:rsidRPr="00CA30DC">
        <w:rPr>
          <w:rFonts w:ascii="Georgia" w:eastAsia="Times New Roman" w:hAnsi="Georgia" w:cs="Times New Roman"/>
        </w:rPr>
        <w:t xml:space="preserve"> &lt;2&gt;</w:t>
      </w:r>
    </w:p>
    <w:p w14:paraId="43800814"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21C2B292" w14:textId="2B179A49"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10. An engineer at this company demoed "dancing neon" at the 1933 Paris World's Fair.  Engineers at this company once used a frying pan to distill oxalic ferrite which coated a material nicknamed "talking paper".  One of its first products consisted of a wooden bucket attached to electrodes that did a very poor job cooking rice.  Albert Cohen's Canadian company </w:t>
      </w:r>
      <w:proofErr w:type="spellStart"/>
      <w:r w:rsidRPr="00CA30DC">
        <w:rPr>
          <w:rFonts w:ascii="Georgia" w:eastAsia="Times New Roman" w:hAnsi="Georgia" w:cs="Times New Roman"/>
          <w:b/>
          <w:bCs/>
        </w:rPr>
        <w:t>Gendis</w:t>
      </w:r>
      <w:proofErr w:type="spellEnd"/>
      <w:r w:rsidRPr="00CA30DC">
        <w:rPr>
          <w:rFonts w:ascii="Georgia" w:eastAsia="Times New Roman" w:hAnsi="Georgia" w:cs="Times New Roman"/>
          <w:b/>
          <w:bCs/>
        </w:rPr>
        <w:t xml:space="preserve"> helped sell this company's first big hit in North America.  In 2005, (*)</w:t>
      </w:r>
      <w:r w:rsidRPr="00CA30DC">
        <w:rPr>
          <w:rFonts w:ascii="Georgia" w:eastAsia="Times New Roman" w:hAnsi="Georgia" w:cs="Times New Roman"/>
        </w:rPr>
        <w:t xml:space="preserve"> Howard Stringer became the first foreigner to head this company.  This company's TR-55 and TR-63 were some of the first commercially successful transistor radios.  For much of its history, this company was controlled by Akio Morita.  One successful product made by this company grew out of a failed partnership with Nintendo to </w:t>
      </w:r>
      <w:r w:rsidR="00EC4D4B">
        <w:rPr>
          <w:rFonts w:ascii="Georgia" w:eastAsia="Times New Roman" w:hAnsi="Georgia" w:cs="Times New Roman"/>
        </w:rPr>
        <w:t>produce</w:t>
      </w:r>
      <w:r w:rsidRPr="00CA30DC">
        <w:rPr>
          <w:rFonts w:ascii="Georgia" w:eastAsia="Times New Roman" w:hAnsi="Georgia" w:cs="Times New Roman"/>
        </w:rPr>
        <w:t xml:space="preserve"> a CD add-on for the SNES.  For 10 points, name this consumer electronics company behind the PlayStation.</w:t>
      </w:r>
    </w:p>
    <w:p w14:paraId="45495392" w14:textId="0EA64653"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Sony</w:t>
      </w:r>
      <w:r w:rsidRPr="00CA30DC">
        <w:rPr>
          <w:rFonts w:ascii="Georgia" w:eastAsia="Times New Roman" w:hAnsi="Georgia" w:cs="Times New Roman"/>
        </w:rPr>
        <w:t xml:space="preserve"> [or </w:t>
      </w:r>
      <w:r w:rsidRPr="00CA30DC">
        <w:rPr>
          <w:rFonts w:ascii="Georgia" w:eastAsia="Times New Roman" w:hAnsi="Georgia" w:cs="Times New Roman"/>
          <w:b/>
          <w:bCs/>
          <w:u w:val="single"/>
        </w:rPr>
        <w:t>TTK</w:t>
      </w:r>
      <w:r w:rsidR="001F051E">
        <w:rPr>
          <w:rFonts w:ascii="Georgia" w:eastAsia="Times New Roman" w:hAnsi="Georgia" w:cs="Times New Roman"/>
          <w:bCs/>
        </w:rPr>
        <w:t>;</w:t>
      </w:r>
      <w:r w:rsidRPr="00CA30DC">
        <w:rPr>
          <w:rFonts w:ascii="Georgia" w:eastAsia="Times New Roman" w:hAnsi="Georgia" w:cs="Times New Roman"/>
        </w:rPr>
        <w:t xml:space="preserve"> or </w:t>
      </w:r>
      <w:r w:rsidRPr="00CA30DC">
        <w:rPr>
          <w:rFonts w:ascii="Georgia" w:eastAsia="Times New Roman" w:hAnsi="Georgia" w:cs="Times New Roman"/>
          <w:b/>
          <w:bCs/>
          <w:u w:val="single"/>
        </w:rPr>
        <w:t>Tokyo Tsushin Kogyo</w:t>
      </w:r>
      <w:r w:rsidRPr="00CA30DC">
        <w:rPr>
          <w:rFonts w:ascii="Georgia" w:eastAsia="Times New Roman" w:hAnsi="Georgia" w:cs="Times New Roman"/>
        </w:rPr>
        <w:t>]</w:t>
      </w:r>
      <w:r w:rsidR="00AA06D9" w:rsidRPr="00CA30DC">
        <w:rPr>
          <w:rFonts w:ascii="Georgia" w:eastAsia="Times New Roman" w:hAnsi="Georgia" w:cs="Times New Roman"/>
        </w:rPr>
        <w:t xml:space="preserve"> &lt;1&gt;</w:t>
      </w:r>
    </w:p>
    <w:p w14:paraId="2917DB49" w14:textId="3D552470"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134451CB" w14:textId="262485B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11. The first quotation in the Oxford English Dictionary for the slang term "sparrows" defines it as the beer money customarily given to people in this profession.  Albert Fryer's namesake machines were used to reduce transportation costs for people in this profession in the late Victorian period.  Henry Dodd made his fortune in this business and likely inspired </w:t>
      </w:r>
      <w:proofErr w:type="spellStart"/>
      <w:r w:rsidRPr="00CA30DC">
        <w:rPr>
          <w:rFonts w:ascii="Georgia" w:eastAsia="Times New Roman" w:hAnsi="Georgia" w:cs="Times New Roman"/>
          <w:b/>
          <w:bCs/>
        </w:rPr>
        <w:t>Noddy</w:t>
      </w:r>
      <w:proofErr w:type="spellEnd"/>
      <w:r w:rsidRPr="00CA30DC">
        <w:rPr>
          <w:rFonts w:ascii="Georgia" w:eastAsia="Times New Roman" w:hAnsi="Georgia" w:cs="Times New Roman"/>
          <w:b/>
          <w:bCs/>
        </w:rPr>
        <w:t xml:space="preserve"> </w:t>
      </w:r>
      <w:proofErr w:type="spellStart"/>
      <w:r w:rsidRPr="00CA30DC">
        <w:rPr>
          <w:rFonts w:ascii="Georgia" w:eastAsia="Times New Roman" w:hAnsi="Georgia" w:cs="Times New Roman"/>
          <w:b/>
          <w:bCs/>
        </w:rPr>
        <w:t>Boffin</w:t>
      </w:r>
      <w:proofErr w:type="spellEnd"/>
      <w:r w:rsidRPr="00CA30DC">
        <w:rPr>
          <w:rFonts w:ascii="Georgia" w:eastAsia="Times New Roman" w:hAnsi="Georgia" w:cs="Times New Roman"/>
          <w:b/>
          <w:bCs/>
        </w:rPr>
        <w:t xml:space="preserve"> from </w:t>
      </w:r>
      <w:r w:rsidRPr="00CA30DC">
        <w:rPr>
          <w:rFonts w:ascii="Georgia" w:eastAsia="Times New Roman" w:hAnsi="Georgia" w:cs="Times New Roman"/>
          <w:b/>
          <w:bCs/>
          <w:i/>
          <w:iCs/>
        </w:rPr>
        <w:t>Our Mutual Friend</w:t>
      </w:r>
      <w:r w:rsidRPr="00CA30DC">
        <w:rPr>
          <w:rFonts w:ascii="Georgia" w:eastAsia="Times New Roman" w:hAnsi="Georgia" w:cs="Times New Roman"/>
          <w:b/>
          <w:bCs/>
        </w:rPr>
        <w:t xml:space="preserve">.  This occupation was professionalized in Paris by Eugene </w:t>
      </w:r>
      <w:proofErr w:type="spellStart"/>
      <w:r w:rsidRPr="00CA30DC">
        <w:rPr>
          <w:rFonts w:ascii="Georgia" w:eastAsia="Times New Roman" w:hAnsi="Georgia" w:cs="Times New Roman"/>
          <w:b/>
          <w:bCs/>
        </w:rPr>
        <w:t>Poubelle</w:t>
      </w:r>
      <w:proofErr w:type="spellEnd"/>
      <w:r w:rsidRPr="00CA30DC">
        <w:rPr>
          <w:rFonts w:ascii="Georgia" w:eastAsia="Times New Roman" w:hAnsi="Georgia" w:cs="Times New Roman"/>
          <w:b/>
          <w:bCs/>
        </w:rPr>
        <w:t>, now a French eponym in this field.  In the 1950s, people with this job may have driven a front-loading</w:t>
      </w:r>
      <w:r w:rsidR="00EC4D4B">
        <w:rPr>
          <w:rFonts w:ascii="Georgia" w:eastAsia="Times New Roman" w:hAnsi="Georgia" w:cs="Times New Roman"/>
          <w:b/>
          <w:bCs/>
        </w:rPr>
        <w:t xml:space="preserve"> (*) </w:t>
      </w:r>
      <w:proofErr w:type="spellStart"/>
      <w:r w:rsidR="00EC4D4B" w:rsidRPr="00EC4D4B">
        <w:rPr>
          <w:rFonts w:ascii="Georgia" w:eastAsia="Times New Roman" w:hAnsi="Georgia" w:cs="Times New Roman"/>
          <w:bCs/>
        </w:rPr>
        <w:t>Dempster</w:t>
      </w:r>
      <w:proofErr w:type="spellEnd"/>
      <w:r w:rsidR="00EC4D4B" w:rsidRPr="00EC4D4B">
        <w:rPr>
          <w:rFonts w:ascii="Georgia" w:eastAsia="Times New Roman" w:hAnsi="Georgia" w:cs="Times New Roman"/>
          <w:bCs/>
        </w:rPr>
        <w:t xml:space="preserve"> Dinosaur.</w:t>
      </w:r>
      <w:r w:rsidR="00EC4D4B">
        <w:rPr>
          <w:rFonts w:ascii="Georgia" w:eastAsia="Times New Roman" w:hAnsi="Georgia" w:cs="Times New Roman"/>
          <w:b/>
          <w:bCs/>
        </w:rPr>
        <w:t xml:space="preserve"> </w:t>
      </w:r>
      <w:r w:rsidRPr="00CA30DC">
        <w:rPr>
          <w:rFonts w:ascii="Georgia" w:eastAsia="Times New Roman" w:hAnsi="Georgia" w:cs="Times New Roman"/>
        </w:rPr>
        <w:t xml:space="preserve">Memphis mayor Henry Loeb declared that a 1968 strike of people in this profession was illegal.  A former baseball player working in this profession for Mr. Rand doesn't want his son Cory playing football in August Wilson's </w:t>
      </w:r>
      <w:r w:rsidRPr="00CA30DC">
        <w:rPr>
          <w:rFonts w:ascii="Georgia" w:eastAsia="Times New Roman" w:hAnsi="Georgia" w:cs="Times New Roman"/>
          <w:i/>
          <w:iCs/>
        </w:rPr>
        <w:t>Fences</w:t>
      </w:r>
      <w:r w:rsidRPr="00CA30DC">
        <w:rPr>
          <w:rFonts w:ascii="Georgia" w:eastAsia="Times New Roman" w:hAnsi="Georgia" w:cs="Times New Roman"/>
        </w:rPr>
        <w:t>.  For 10 points, name this occupation of people who go from curb to curb collecting bins.</w:t>
      </w:r>
    </w:p>
    <w:p w14:paraId="3F029D28" w14:textId="5E6D108A"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ANSWER:</w:t>
      </w:r>
      <w:r w:rsidR="00B06F00" w:rsidRPr="00CA30DC">
        <w:rPr>
          <w:rFonts w:ascii="Georgia" w:eastAsia="Times New Roman" w:hAnsi="Georgia" w:cs="Times New Roman"/>
        </w:rPr>
        <w:t xml:space="preserve"> </w:t>
      </w:r>
      <w:r w:rsidR="00B06F00" w:rsidRPr="00CA30DC">
        <w:rPr>
          <w:rFonts w:ascii="Georgia" w:eastAsia="Times New Roman" w:hAnsi="Georgia" w:cs="Times New Roman"/>
          <w:b/>
          <w:bCs/>
          <w:u w:val="single"/>
        </w:rPr>
        <w:t>garbage man</w:t>
      </w:r>
      <w:r w:rsidR="00B06F00" w:rsidRPr="00CA30DC">
        <w:rPr>
          <w:rFonts w:ascii="Georgia" w:eastAsia="Times New Roman" w:hAnsi="Georgia" w:cs="Times New Roman"/>
          <w:bCs/>
        </w:rPr>
        <w:t xml:space="preserve"> [or</w:t>
      </w:r>
      <w:r w:rsidRPr="00CA30DC">
        <w:rPr>
          <w:rFonts w:ascii="Georgia" w:eastAsia="Times New Roman" w:hAnsi="Georgia" w:cs="Times New Roman"/>
        </w:rPr>
        <w:t xml:space="preserve"> </w:t>
      </w:r>
      <w:r w:rsidRPr="00CA30DC">
        <w:rPr>
          <w:rFonts w:ascii="Georgia" w:eastAsia="Times New Roman" w:hAnsi="Georgia" w:cs="Times New Roman"/>
          <w:b/>
          <w:bCs/>
          <w:u w:val="single"/>
        </w:rPr>
        <w:t>dustman</w:t>
      </w:r>
      <w:r w:rsidR="001F051E">
        <w:rPr>
          <w:rFonts w:ascii="Georgia" w:eastAsia="Times New Roman" w:hAnsi="Georgia" w:cs="Times New Roman"/>
          <w:bCs/>
        </w:rPr>
        <w:t>;</w:t>
      </w:r>
      <w:r w:rsidR="00B06F00" w:rsidRPr="00CA30DC">
        <w:rPr>
          <w:rFonts w:ascii="Georgia" w:eastAsia="Times New Roman" w:hAnsi="Georgia" w:cs="Times New Roman"/>
        </w:rPr>
        <w:t xml:space="preserve"> </w:t>
      </w:r>
      <w:r w:rsidRPr="00CA30DC">
        <w:rPr>
          <w:rFonts w:ascii="Georgia" w:eastAsia="Times New Roman" w:hAnsi="Georgia" w:cs="Times New Roman"/>
        </w:rPr>
        <w:t xml:space="preserve">or </w:t>
      </w:r>
      <w:r w:rsidRPr="00CA30DC">
        <w:rPr>
          <w:rFonts w:ascii="Georgia" w:eastAsia="Times New Roman" w:hAnsi="Georgia" w:cs="Times New Roman"/>
          <w:b/>
          <w:bCs/>
          <w:u w:val="single"/>
        </w:rPr>
        <w:t>garbage collector</w:t>
      </w:r>
      <w:r w:rsidR="001F051E">
        <w:rPr>
          <w:rFonts w:ascii="Georgia" w:eastAsia="Times New Roman" w:hAnsi="Georgia" w:cs="Times New Roman"/>
          <w:bCs/>
        </w:rPr>
        <w:t>;</w:t>
      </w:r>
      <w:r w:rsidRPr="00CA30DC">
        <w:rPr>
          <w:rFonts w:ascii="Georgia" w:eastAsia="Times New Roman" w:hAnsi="Georgia" w:cs="Times New Roman"/>
        </w:rPr>
        <w:t xml:space="preserve"> or </w:t>
      </w:r>
      <w:r w:rsidRPr="00CA30DC">
        <w:rPr>
          <w:rFonts w:ascii="Georgia" w:eastAsia="Times New Roman" w:hAnsi="Georgia" w:cs="Times New Roman"/>
          <w:b/>
          <w:bCs/>
          <w:u w:val="single"/>
        </w:rPr>
        <w:t>waste collector</w:t>
      </w:r>
      <w:r w:rsidR="001F051E">
        <w:rPr>
          <w:rFonts w:ascii="Georgia" w:eastAsia="Times New Roman" w:hAnsi="Georgia" w:cs="Times New Roman"/>
          <w:bCs/>
        </w:rPr>
        <w:t>;</w:t>
      </w:r>
      <w:r w:rsidR="00A8672C">
        <w:rPr>
          <w:rFonts w:ascii="Georgia" w:eastAsia="Times New Roman" w:hAnsi="Georgia" w:cs="Times New Roman"/>
          <w:bCs/>
        </w:rPr>
        <w:t xml:space="preserve"> or </w:t>
      </w:r>
      <w:r w:rsidR="00A8672C" w:rsidRPr="00A8672C">
        <w:rPr>
          <w:rFonts w:ascii="Georgia" w:eastAsia="Times New Roman" w:hAnsi="Georgia" w:cs="Times New Roman"/>
          <w:b/>
          <w:bCs/>
          <w:u w:val="single"/>
        </w:rPr>
        <w:t>sanitation</w:t>
      </w:r>
      <w:r w:rsidR="00A8672C">
        <w:rPr>
          <w:rFonts w:ascii="Georgia" w:eastAsia="Times New Roman" w:hAnsi="Georgia" w:cs="Times New Roman"/>
          <w:bCs/>
        </w:rPr>
        <w:t xml:space="preserve"> workers;</w:t>
      </w:r>
      <w:r w:rsidRPr="00CA30DC">
        <w:rPr>
          <w:rFonts w:ascii="Georgia" w:eastAsia="Times New Roman" w:hAnsi="Georgia" w:cs="Times New Roman"/>
        </w:rPr>
        <w:t xml:space="preserve"> or equivalents]</w:t>
      </w:r>
      <w:r w:rsidR="00AA06D9" w:rsidRPr="00CA30DC">
        <w:rPr>
          <w:rFonts w:ascii="Georgia" w:eastAsia="Times New Roman" w:hAnsi="Georgia" w:cs="Times New Roman"/>
        </w:rPr>
        <w:t xml:space="preserve"> &lt;1&gt;</w:t>
      </w:r>
    </w:p>
    <w:p w14:paraId="6253DB26"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6D71D9A0" w14:textId="23CDBC2B"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12. This man moved to Thomas Beddoes' lab in Bristol after reading Lavoisier's </w:t>
      </w:r>
      <w:proofErr w:type="spellStart"/>
      <w:r w:rsidRPr="00CA30DC">
        <w:rPr>
          <w:rFonts w:ascii="Georgia" w:eastAsia="Times New Roman" w:hAnsi="Georgia" w:cs="Times New Roman"/>
          <w:b/>
          <w:bCs/>
          <w:i/>
          <w:iCs/>
        </w:rPr>
        <w:t>Traité</w:t>
      </w:r>
      <w:proofErr w:type="spellEnd"/>
      <w:r w:rsidRPr="00CA30DC">
        <w:rPr>
          <w:rFonts w:ascii="Georgia" w:eastAsia="Times New Roman" w:hAnsi="Georgia" w:cs="Times New Roman"/>
          <w:b/>
          <w:bCs/>
          <w:i/>
          <w:iCs/>
        </w:rPr>
        <w:t xml:space="preserve"> </w:t>
      </w:r>
      <w:proofErr w:type="spellStart"/>
      <w:r w:rsidRPr="00CA30DC">
        <w:rPr>
          <w:rFonts w:ascii="Georgia" w:eastAsia="Times New Roman" w:hAnsi="Georgia" w:cs="Times New Roman"/>
          <w:b/>
          <w:bCs/>
          <w:i/>
          <w:iCs/>
        </w:rPr>
        <w:t>Elémentaire</w:t>
      </w:r>
      <w:proofErr w:type="spellEnd"/>
      <w:r w:rsidRPr="00CA30DC">
        <w:rPr>
          <w:rFonts w:ascii="Georgia" w:eastAsia="Times New Roman" w:hAnsi="Georgia" w:cs="Times New Roman"/>
          <w:b/>
          <w:bCs/>
          <w:i/>
          <w:iCs/>
        </w:rPr>
        <w:t xml:space="preserve"> de </w:t>
      </w:r>
      <w:proofErr w:type="spellStart"/>
      <w:r w:rsidRPr="00CA30DC">
        <w:rPr>
          <w:rFonts w:ascii="Georgia" w:eastAsia="Times New Roman" w:hAnsi="Georgia" w:cs="Times New Roman"/>
          <w:b/>
          <w:bCs/>
          <w:i/>
          <w:iCs/>
        </w:rPr>
        <w:t>Chimie</w:t>
      </w:r>
      <w:proofErr w:type="spellEnd"/>
      <w:r w:rsidRPr="00CA30DC">
        <w:rPr>
          <w:rFonts w:ascii="Georgia" w:eastAsia="Times New Roman" w:hAnsi="Georgia" w:cs="Times New Roman"/>
          <w:b/>
          <w:bCs/>
        </w:rPr>
        <w:t xml:space="preserve">.  One of this man's inventions improved on a device made by William Reid </w:t>
      </w:r>
      <w:proofErr w:type="spellStart"/>
      <w:r w:rsidRPr="00CA30DC">
        <w:rPr>
          <w:rFonts w:ascii="Georgia" w:eastAsia="Times New Roman" w:hAnsi="Georgia" w:cs="Times New Roman"/>
          <w:b/>
          <w:bCs/>
        </w:rPr>
        <w:t>Clanny</w:t>
      </w:r>
      <w:proofErr w:type="spellEnd"/>
      <w:r w:rsidRPr="00CA30DC">
        <w:rPr>
          <w:rFonts w:ascii="Georgia" w:eastAsia="Times New Roman" w:hAnsi="Georgia" w:cs="Times New Roman"/>
          <w:b/>
          <w:bCs/>
        </w:rPr>
        <w:t xml:space="preserve"> and on one invented by railway pioneer George Stephenson.  This "reasonably competent poet" edited the second edition of </w:t>
      </w:r>
      <w:r w:rsidRPr="00CA30DC">
        <w:rPr>
          <w:rFonts w:ascii="Georgia" w:eastAsia="Times New Roman" w:hAnsi="Georgia" w:cs="Times New Roman"/>
          <w:b/>
          <w:bCs/>
          <w:i/>
          <w:iCs/>
        </w:rPr>
        <w:t>Lyrical Ballads</w:t>
      </w:r>
      <w:r w:rsidRPr="00CA30DC">
        <w:rPr>
          <w:rFonts w:ascii="Georgia" w:eastAsia="Times New Roman" w:hAnsi="Georgia" w:cs="Times New Roman"/>
          <w:b/>
          <w:bCs/>
        </w:rPr>
        <w:t xml:space="preserve">.  This woodcarver's son worked with Michael Faraday to create a device whose ventilation tubes helped prevent disasters </w:t>
      </w:r>
      <w:r w:rsidR="002550D7" w:rsidRPr="00CA30DC">
        <w:rPr>
          <w:rFonts w:ascii="Georgia" w:eastAsia="Times New Roman" w:hAnsi="Georgia" w:cs="Times New Roman"/>
          <w:b/>
          <w:bCs/>
        </w:rPr>
        <w:t>similar</w:t>
      </w:r>
      <w:r w:rsidRPr="00CA30DC">
        <w:rPr>
          <w:rFonts w:ascii="Georgia" w:eastAsia="Times New Roman" w:hAnsi="Georgia" w:cs="Times New Roman"/>
          <w:b/>
          <w:bCs/>
        </w:rPr>
        <w:t xml:space="preserve"> </w:t>
      </w:r>
      <w:r w:rsidR="002550D7" w:rsidRPr="00CA30DC">
        <w:rPr>
          <w:rFonts w:ascii="Georgia" w:eastAsia="Times New Roman" w:hAnsi="Georgia" w:cs="Times New Roman"/>
          <w:b/>
          <w:bCs/>
        </w:rPr>
        <w:t xml:space="preserve">to the </w:t>
      </w:r>
      <w:r w:rsidRPr="00CA30DC">
        <w:rPr>
          <w:rFonts w:ascii="Georgia" w:eastAsia="Times New Roman" w:hAnsi="Georgia" w:cs="Times New Roman"/>
          <w:b/>
          <w:bCs/>
        </w:rPr>
        <w:t>1812 conflagration at the Felling (*)</w:t>
      </w:r>
      <w:r w:rsidRPr="00CA30DC">
        <w:rPr>
          <w:rFonts w:ascii="Georgia" w:eastAsia="Times New Roman" w:hAnsi="Georgia" w:cs="Times New Roman"/>
        </w:rPr>
        <w:t xml:space="preserve"> Colliery which killed 92 people.  He earned a Royal Institution invitation for discovering a compound that caused him to feel a sensation "highly pleasurable in every limb".  </w:t>
      </w:r>
      <w:r w:rsidR="00A7423A">
        <w:rPr>
          <w:rFonts w:ascii="Georgia" w:eastAsia="Times New Roman" w:hAnsi="Georgia" w:cs="Times New Roman"/>
        </w:rPr>
        <w:t>One wag</w:t>
      </w:r>
      <w:r w:rsidRPr="00CA30DC">
        <w:rPr>
          <w:rFonts w:ascii="Georgia" w:eastAsia="Times New Roman" w:hAnsi="Georgia" w:cs="Times New Roman"/>
        </w:rPr>
        <w:t xml:space="preserve"> quipped that "He lived in the odium / Of having discovered sodium".  This man discovered laughing gas and invented the first practical miner's safety lamp.  For 10 points, name this scientist who discovered chlorine.</w:t>
      </w:r>
    </w:p>
    <w:p w14:paraId="43B6B2A1" w14:textId="4956F4E9"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Sir Humphry </w:t>
      </w:r>
      <w:r w:rsidRPr="00CA30DC">
        <w:rPr>
          <w:rFonts w:ascii="Georgia" w:eastAsia="Times New Roman" w:hAnsi="Georgia" w:cs="Times New Roman"/>
          <w:b/>
          <w:bCs/>
          <w:u w:val="single"/>
        </w:rPr>
        <w:t>Davy</w:t>
      </w:r>
      <w:r w:rsidR="00AA06D9" w:rsidRPr="00CA30DC">
        <w:rPr>
          <w:rFonts w:ascii="Georgia" w:eastAsia="Times New Roman" w:hAnsi="Georgia" w:cs="Times New Roman"/>
          <w:bCs/>
        </w:rPr>
        <w:t xml:space="preserve"> &lt;2&gt;</w:t>
      </w:r>
    </w:p>
    <w:p w14:paraId="52EFACB8"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0541D0C4" w14:textId="77777777" w:rsidR="0017488A" w:rsidRDefault="0017488A">
      <w:pPr>
        <w:rPr>
          <w:rFonts w:ascii="Georgia" w:eastAsia="Times New Roman" w:hAnsi="Georgia" w:cs="Times New Roman"/>
          <w:b/>
          <w:bCs/>
        </w:rPr>
      </w:pPr>
      <w:r>
        <w:rPr>
          <w:rFonts w:ascii="Georgia" w:eastAsia="Times New Roman" w:hAnsi="Georgia" w:cs="Times New Roman"/>
          <w:b/>
          <w:bCs/>
        </w:rPr>
        <w:br w:type="page"/>
      </w:r>
    </w:p>
    <w:p w14:paraId="5DC8EA94" w14:textId="226484A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lastRenderedPageBreak/>
        <w:t xml:space="preserve">13. The TMS5100 chip was developed for use in the first of these devices.  A Dallas radio DJ named Robert Phillips was hired to provide content for these devices.  These devices had no moving parts, unlike an earlier similar device from Mattel named for a character called Cathy.  The "Super" version of this device replaced the VFD screen with an LCD and replaced its alphabetical keyboard with a QWERTY layout.  Cartridges for these devices were sold with titles such as </w:t>
      </w:r>
      <w:r w:rsidRPr="00CA30DC">
        <w:rPr>
          <w:rFonts w:ascii="Georgia" w:eastAsia="Times New Roman" w:hAnsi="Georgia" w:cs="Times New Roman"/>
          <w:b/>
          <w:bCs/>
          <w:i/>
          <w:iCs/>
        </w:rPr>
        <w:t>Magnificent (*)</w:t>
      </w:r>
      <w:r w:rsidRPr="00CA30DC">
        <w:rPr>
          <w:rFonts w:ascii="Georgia" w:eastAsia="Times New Roman" w:hAnsi="Georgia" w:cs="Times New Roman"/>
          <w:i/>
          <w:iCs/>
        </w:rPr>
        <w:t xml:space="preserve"> Modifiers</w:t>
      </w:r>
      <w:r w:rsidRPr="00CA30DC">
        <w:rPr>
          <w:rFonts w:ascii="Georgia" w:eastAsia="Times New Roman" w:hAnsi="Georgia" w:cs="Times New Roman"/>
        </w:rPr>
        <w:t xml:space="preserve">, </w:t>
      </w:r>
      <w:r w:rsidRPr="00CA30DC">
        <w:rPr>
          <w:rFonts w:ascii="Georgia" w:eastAsia="Times New Roman" w:hAnsi="Georgia" w:cs="Times New Roman"/>
          <w:i/>
          <w:iCs/>
        </w:rPr>
        <w:t>Super Stumpers</w:t>
      </w:r>
      <w:r w:rsidRPr="00CA30DC">
        <w:rPr>
          <w:rFonts w:ascii="Georgia" w:eastAsia="Times New Roman" w:hAnsi="Georgia" w:cs="Times New Roman"/>
        </w:rPr>
        <w:t xml:space="preserve">, and </w:t>
      </w:r>
      <w:r w:rsidRPr="00CA30DC">
        <w:rPr>
          <w:rFonts w:ascii="Georgia" w:eastAsia="Times New Roman" w:hAnsi="Georgia" w:cs="Times New Roman"/>
          <w:i/>
          <w:iCs/>
        </w:rPr>
        <w:t>Mighty Verbs</w:t>
      </w:r>
      <w:r w:rsidRPr="00CA30DC">
        <w:rPr>
          <w:rFonts w:ascii="Georgia" w:eastAsia="Times New Roman" w:hAnsi="Georgia" w:cs="Times New Roman"/>
        </w:rPr>
        <w:t xml:space="preserve">.  This toy was the brainchild of Paul Breedlove at Texas Instruments.  Variants of these devices might help you "read" or do "math".  One of these devices could be enhanced with the </w:t>
      </w:r>
      <w:r w:rsidRPr="00CA30DC">
        <w:rPr>
          <w:rFonts w:ascii="Georgia" w:eastAsia="Times New Roman" w:hAnsi="Georgia" w:cs="Times New Roman"/>
          <w:i/>
          <w:iCs/>
        </w:rPr>
        <w:t>E.T. Fantasy Module</w:t>
      </w:r>
      <w:r w:rsidRPr="00CA30DC">
        <w:rPr>
          <w:rFonts w:ascii="Georgia" w:eastAsia="Times New Roman" w:hAnsi="Georgia" w:cs="Times New Roman"/>
        </w:rPr>
        <w:t>, appropriate since one of these things was used by E.T. to phone home.  For 10 points, name this educational toy that said a word and asked you to type it in.</w:t>
      </w:r>
    </w:p>
    <w:p w14:paraId="7FDC27F2" w14:textId="1F28A7DA"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Speak &amp; Spell</w:t>
      </w:r>
      <w:r w:rsidR="00AA06D9" w:rsidRPr="00CA30DC">
        <w:rPr>
          <w:rFonts w:ascii="Georgia" w:eastAsia="Times New Roman" w:hAnsi="Georgia" w:cs="Times New Roman"/>
          <w:bCs/>
        </w:rPr>
        <w:t xml:space="preserve"> &lt;3&gt;</w:t>
      </w:r>
    </w:p>
    <w:p w14:paraId="3BF57C9B"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53BA0C5E"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14. In an expose on these places, a woman working wardrobe noted how "girls with colds usually have to be replaced" because their sneezing was prone to break zippers in their costumes.  </w:t>
      </w:r>
      <w:r w:rsidRPr="00CA30DC">
        <w:rPr>
          <w:rFonts w:ascii="Georgia" w:eastAsia="Times New Roman" w:hAnsi="Georgia" w:cs="Times New Roman"/>
          <w:b/>
          <w:bCs/>
          <w:i/>
          <w:iCs/>
        </w:rPr>
        <w:t>Show</w:t>
      </w:r>
      <w:r w:rsidRPr="00CA30DC">
        <w:rPr>
          <w:rFonts w:ascii="Georgia" w:eastAsia="Times New Roman" w:hAnsi="Georgia" w:cs="Times New Roman"/>
          <w:b/>
          <w:bCs/>
        </w:rPr>
        <w:t xml:space="preserve"> magazine sent a Smith grad who possessed "the more obvious [qualities] of an ex-dancer and beauty queen" to investigate these institutions.  Its employees had to pass a physical which checked for venereal disease.  Big-shots who patronized these institutions were known as Number One (*)</w:t>
      </w:r>
      <w:r w:rsidRPr="00CA30DC">
        <w:rPr>
          <w:rFonts w:ascii="Georgia" w:eastAsia="Times New Roman" w:hAnsi="Georgia" w:cs="Times New Roman"/>
        </w:rPr>
        <w:t xml:space="preserve"> </w:t>
      </w:r>
      <w:proofErr w:type="spellStart"/>
      <w:r w:rsidRPr="00CA30DC">
        <w:rPr>
          <w:rFonts w:ascii="Georgia" w:eastAsia="Times New Roman" w:hAnsi="Georgia" w:cs="Times New Roman"/>
        </w:rPr>
        <w:t>keyholders</w:t>
      </w:r>
      <w:proofErr w:type="spellEnd"/>
      <w:r w:rsidRPr="00CA30DC">
        <w:rPr>
          <w:rFonts w:ascii="Georgia" w:eastAsia="Times New Roman" w:hAnsi="Georgia" w:cs="Times New Roman"/>
        </w:rPr>
        <w:t>.  The first of them opened in Chicago in 1960.  An undercover investigation of them was done by a young Gloria Steinem.  Amber Heard played Maureen on a short-lived 2011 NBC drama titled for these businesses.  One of these businesses was re-opened in Las Vegas in 2006 and featured a Cottontail Lounge.  For 10 points, name these nightclubs staffed by Bunnies and run by Hugh Hefner.</w:t>
      </w:r>
    </w:p>
    <w:p w14:paraId="2379459F" w14:textId="2E48723C"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Playboy Club</w:t>
      </w:r>
      <w:r w:rsidRPr="00CA30DC">
        <w:rPr>
          <w:rFonts w:ascii="Georgia" w:eastAsia="Times New Roman" w:hAnsi="Georgia" w:cs="Times New Roman"/>
        </w:rPr>
        <w:t xml:space="preserve">s [prompt on gentlemen's </w:t>
      </w:r>
      <w:r w:rsidRPr="00CA30DC">
        <w:rPr>
          <w:rFonts w:ascii="Georgia" w:eastAsia="Times New Roman" w:hAnsi="Georgia" w:cs="Times New Roman"/>
          <w:u w:val="single"/>
        </w:rPr>
        <w:t>club</w:t>
      </w:r>
      <w:r w:rsidRPr="00CA30DC">
        <w:rPr>
          <w:rFonts w:ascii="Georgia" w:eastAsia="Times New Roman" w:hAnsi="Georgia" w:cs="Times New Roman"/>
        </w:rPr>
        <w:t>s; prompt on night</w:t>
      </w:r>
      <w:r w:rsidRPr="00CA30DC">
        <w:rPr>
          <w:rFonts w:ascii="Georgia" w:eastAsia="Times New Roman" w:hAnsi="Georgia" w:cs="Times New Roman"/>
          <w:u w:val="single"/>
        </w:rPr>
        <w:t>club</w:t>
      </w:r>
      <w:r w:rsidRPr="00CA30DC">
        <w:rPr>
          <w:rFonts w:ascii="Georgia" w:eastAsia="Times New Roman" w:hAnsi="Georgia" w:cs="Times New Roman"/>
        </w:rPr>
        <w:t xml:space="preserve">s before mentioned; prompt on </w:t>
      </w:r>
      <w:r w:rsidRPr="00CA30DC">
        <w:rPr>
          <w:rFonts w:ascii="Georgia" w:eastAsia="Times New Roman" w:hAnsi="Georgia" w:cs="Times New Roman"/>
          <w:u w:val="single"/>
        </w:rPr>
        <w:t>brothel</w:t>
      </w:r>
      <w:r w:rsidRPr="00CA30DC">
        <w:rPr>
          <w:rFonts w:ascii="Georgia" w:eastAsia="Times New Roman" w:hAnsi="Georgia" w:cs="Times New Roman"/>
        </w:rPr>
        <w:t>s; do not accept "Playboy Mansions"]</w:t>
      </w:r>
      <w:r w:rsidR="00AA06D9" w:rsidRPr="00CA30DC">
        <w:rPr>
          <w:rFonts w:ascii="Georgia" w:eastAsia="Times New Roman" w:hAnsi="Georgia" w:cs="Times New Roman"/>
        </w:rPr>
        <w:t xml:space="preserve"> &lt;2&gt;</w:t>
      </w:r>
    </w:p>
    <w:p w14:paraId="7E70A592"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428CD6D0" w14:textId="5A590CA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15. For the 1993 iteration of this event, Bob Wayne ushered in a paradigm-shifting attraction </w:t>
      </w:r>
      <w:r w:rsidR="00A7423A">
        <w:rPr>
          <w:rFonts w:ascii="Georgia" w:eastAsia="Times New Roman" w:hAnsi="Georgia" w:cs="Times New Roman"/>
          <w:b/>
          <w:bCs/>
        </w:rPr>
        <w:t>nicknamed</w:t>
      </w:r>
      <w:r w:rsidRPr="00CA30DC">
        <w:rPr>
          <w:rFonts w:ascii="Georgia" w:eastAsia="Times New Roman" w:hAnsi="Georgia" w:cs="Times New Roman"/>
          <w:b/>
          <w:bCs/>
        </w:rPr>
        <w:t xml:space="preserve"> Wayne's World.  This event grew after a similar event run by Phil </w:t>
      </w:r>
      <w:proofErr w:type="spellStart"/>
      <w:r w:rsidRPr="00CA30DC">
        <w:rPr>
          <w:rFonts w:ascii="Georgia" w:eastAsia="Times New Roman" w:hAnsi="Georgia" w:cs="Times New Roman"/>
          <w:b/>
          <w:bCs/>
        </w:rPr>
        <w:t>Seuling</w:t>
      </w:r>
      <w:proofErr w:type="spellEnd"/>
      <w:r w:rsidR="00A7423A">
        <w:rPr>
          <w:rFonts w:ascii="Georgia" w:eastAsia="Times New Roman" w:hAnsi="Georgia" w:cs="Times New Roman"/>
          <w:b/>
          <w:bCs/>
        </w:rPr>
        <w:t xml:space="preserve"> in New York</w:t>
      </w:r>
      <w:r w:rsidRPr="00CA30DC">
        <w:rPr>
          <w:rFonts w:ascii="Georgia" w:eastAsia="Times New Roman" w:hAnsi="Georgia" w:cs="Times New Roman"/>
          <w:b/>
          <w:bCs/>
        </w:rPr>
        <w:t xml:space="preserve"> fizzled out.  The first iteration of this event took place in the Grant Hotel in 1970.  Rob </w:t>
      </w:r>
      <w:proofErr w:type="spellStart"/>
      <w:r w:rsidRPr="00CA30DC">
        <w:rPr>
          <w:rFonts w:ascii="Georgia" w:eastAsia="Times New Roman" w:hAnsi="Georgia" w:cs="Times New Roman"/>
          <w:b/>
          <w:bCs/>
        </w:rPr>
        <w:t>Salkowitz</w:t>
      </w:r>
      <w:proofErr w:type="spellEnd"/>
      <w:r w:rsidRPr="00CA30DC">
        <w:rPr>
          <w:rFonts w:ascii="Georgia" w:eastAsia="Times New Roman" w:hAnsi="Georgia" w:cs="Times New Roman"/>
          <w:b/>
          <w:bCs/>
        </w:rPr>
        <w:t xml:space="preserve"> wrote a book centered on the 2011 iteration of this event and profiles people such as Heidi MacDonald, who coined the term (*</w:t>
      </w:r>
      <w:r w:rsidRPr="00CA30DC">
        <w:rPr>
          <w:rFonts w:ascii="Georgia" w:eastAsia="Times New Roman" w:hAnsi="Georgia" w:cs="Times New Roman"/>
        </w:rPr>
        <w:t xml:space="preserve">) </w:t>
      </w:r>
      <w:proofErr w:type="spellStart"/>
      <w:r w:rsidRPr="00CA30DC">
        <w:rPr>
          <w:rFonts w:ascii="Georgia" w:eastAsia="Times New Roman" w:hAnsi="Georgia" w:cs="Times New Roman"/>
        </w:rPr>
        <w:t>Hoteloween</w:t>
      </w:r>
      <w:proofErr w:type="spellEnd"/>
      <w:r w:rsidRPr="00CA30DC">
        <w:rPr>
          <w:rFonts w:ascii="Georgia" w:eastAsia="Times New Roman" w:hAnsi="Georgia" w:cs="Times New Roman"/>
        </w:rPr>
        <w:t xml:space="preserve"> for this event.  In 2015, Mayor Kevin </w:t>
      </w:r>
      <w:proofErr w:type="spellStart"/>
      <w:r w:rsidRPr="00CA30DC">
        <w:rPr>
          <w:rFonts w:ascii="Georgia" w:eastAsia="Times New Roman" w:hAnsi="Georgia" w:cs="Times New Roman"/>
        </w:rPr>
        <w:t>Faulconer</w:t>
      </w:r>
      <w:proofErr w:type="spellEnd"/>
      <w:r w:rsidRPr="00CA30DC">
        <w:rPr>
          <w:rFonts w:ascii="Georgia" w:eastAsia="Times New Roman" w:hAnsi="Georgia" w:cs="Times New Roman"/>
        </w:rPr>
        <w:t xml:space="preserve"> was able to get </w:t>
      </w:r>
      <w:r w:rsidR="00A7423A">
        <w:rPr>
          <w:rFonts w:ascii="Georgia" w:eastAsia="Times New Roman" w:hAnsi="Georgia" w:cs="Times New Roman"/>
        </w:rPr>
        <w:t>businesses</w:t>
      </w:r>
      <w:r w:rsidRPr="00CA30DC">
        <w:rPr>
          <w:rFonts w:ascii="Georgia" w:eastAsia="Times New Roman" w:hAnsi="Georgia" w:cs="Times New Roman"/>
        </w:rPr>
        <w:t xml:space="preserve"> such as the Hotel del Coronado to commit to not raising rates in order to keep this event in its traditional home city.  In 1993, Todd Klein won a lettering award given at this event, and in 2013 Brian K. Vaughan won its Best Writer award.  This event was originally named for the Golden State.  The Will Eisner Awards are given out at this event where people wait in endless lines to get into Hall H.  For 10 points, name this annual mega-event in San Diego.</w:t>
      </w:r>
    </w:p>
    <w:p w14:paraId="3019BE4F"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San Diego </w:t>
      </w:r>
      <w:r w:rsidRPr="00CA30DC">
        <w:rPr>
          <w:rFonts w:ascii="Georgia" w:eastAsia="Times New Roman" w:hAnsi="Georgia" w:cs="Times New Roman"/>
          <w:b/>
          <w:bCs/>
          <w:u w:val="single"/>
        </w:rPr>
        <w:t>Comic-Con</w:t>
      </w:r>
      <w:r w:rsidRPr="00CA30DC">
        <w:rPr>
          <w:rFonts w:ascii="Georgia" w:eastAsia="Times New Roman" w:hAnsi="Georgia" w:cs="Times New Roman"/>
        </w:rPr>
        <w:t xml:space="preserve"> International [or </w:t>
      </w:r>
      <w:r w:rsidRPr="00CA30DC">
        <w:rPr>
          <w:rFonts w:ascii="Georgia" w:eastAsia="Times New Roman" w:hAnsi="Georgia" w:cs="Times New Roman"/>
          <w:b/>
          <w:bCs/>
          <w:u w:val="single"/>
        </w:rPr>
        <w:t>SDCC</w:t>
      </w:r>
      <w:r w:rsidRPr="00CA30DC">
        <w:rPr>
          <w:rFonts w:ascii="Georgia" w:eastAsia="Times New Roman" w:hAnsi="Georgia" w:cs="Times New Roman"/>
        </w:rPr>
        <w:t xml:space="preserve">; accept </w:t>
      </w:r>
      <w:r w:rsidRPr="00CA30DC">
        <w:rPr>
          <w:rFonts w:ascii="Georgia" w:eastAsia="Times New Roman" w:hAnsi="Georgia" w:cs="Times New Roman"/>
          <w:b/>
          <w:bCs/>
          <w:u w:val="single"/>
        </w:rPr>
        <w:t>Golden State Comic Book Convention</w:t>
      </w:r>
      <w:r w:rsidRPr="00CA30DC">
        <w:rPr>
          <w:rFonts w:ascii="Georgia" w:eastAsia="Times New Roman" w:hAnsi="Georgia" w:cs="Times New Roman"/>
        </w:rPr>
        <w:t xml:space="preserve"> before mentioned] &lt;1&gt;</w:t>
      </w:r>
    </w:p>
    <w:p w14:paraId="66A6A0E2"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2176E32F" w14:textId="7F9139B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16. An early text on this practice was written under a pseudonym by a Chicago man named William Walker Atkinson whose other works included </w:t>
      </w:r>
      <w:r w:rsidRPr="00CA30DC">
        <w:rPr>
          <w:rFonts w:ascii="Georgia" w:eastAsia="Times New Roman" w:hAnsi="Georgia" w:cs="Times New Roman"/>
          <w:b/>
          <w:bCs/>
          <w:i/>
          <w:iCs/>
        </w:rPr>
        <w:t>Thought Force in Business</w:t>
      </w:r>
      <w:r w:rsidRPr="00CA30DC">
        <w:rPr>
          <w:rFonts w:ascii="Georgia" w:eastAsia="Times New Roman" w:hAnsi="Georgia" w:cs="Times New Roman"/>
          <w:b/>
          <w:bCs/>
        </w:rPr>
        <w:t xml:space="preserve">.  Michelle Goldberg's recent book on how this activity became popular centers on the story of a Latvian woman born Eugenia Peterson who taught this activity to Gloria Swanson and Greta Garbo.  A company founded to sell accessories for this activity operated a Bethesda, Maryland store where </w:t>
      </w:r>
      <w:proofErr w:type="spellStart"/>
      <w:r w:rsidRPr="00CA30DC">
        <w:rPr>
          <w:rFonts w:ascii="Georgia" w:eastAsia="Times New Roman" w:hAnsi="Georgia" w:cs="Times New Roman"/>
          <w:b/>
          <w:bCs/>
        </w:rPr>
        <w:t>Jayna</w:t>
      </w:r>
      <w:proofErr w:type="spellEnd"/>
      <w:r w:rsidRPr="00CA30DC">
        <w:rPr>
          <w:rFonts w:ascii="Georgia" w:eastAsia="Times New Roman" w:hAnsi="Georgia" w:cs="Times New Roman"/>
          <w:b/>
          <w:bCs/>
        </w:rPr>
        <w:t xml:space="preserve"> Murray was murdered in 2011.  Sheree Waterson resigned from that same company in 2013 after accessories for engaging in this activity were recalled for being too (*)</w:t>
      </w:r>
      <w:r w:rsidRPr="00CA30DC">
        <w:rPr>
          <w:rFonts w:ascii="Georgia" w:eastAsia="Times New Roman" w:hAnsi="Georgia" w:cs="Times New Roman"/>
        </w:rPr>
        <w:t xml:space="preserve"> thin and liable to tear.  This activity was spread worldwide in part by BKS </w:t>
      </w:r>
      <w:proofErr w:type="spellStart"/>
      <w:r w:rsidRPr="00CA30DC">
        <w:rPr>
          <w:rFonts w:ascii="Georgia" w:eastAsia="Times New Roman" w:hAnsi="Georgia" w:cs="Times New Roman"/>
        </w:rPr>
        <w:t>Iyengar</w:t>
      </w:r>
      <w:proofErr w:type="spellEnd"/>
      <w:r w:rsidRPr="00CA30DC">
        <w:rPr>
          <w:rFonts w:ascii="Georgia" w:eastAsia="Times New Roman" w:hAnsi="Georgia" w:cs="Times New Roman"/>
        </w:rPr>
        <w:t>, who also ran a school for it in Pune</w:t>
      </w:r>
      <w:r w:rsidR="00A7423A">
        <w:rPr>
          <w:rFonts w:ascii="Georgia" w:eastAsia="Times New Roman" w:hAnsi="Georgia" w:cs="Times New Roman"/>
        </w:rPr>
        <w:t xml:space="preserve"> (</w:t>
      </w:r>
      <w:r w:rsidR="00A7423A" w:rsidRPr="00A7423A">
        <w:rPr>
          <w:rFonts w:ascii="Georgia" w:eastAsia="Times New Roman" w:hAnsi="Georgia" w:cs="Times New Roman"/>
          <w:highlight w:val="lightGray"/>
        </w:rPr>
        <w:t>“Pu-Nay”</w:t>
      </w:r>
      <w:r w:rsidR="00A7423A">
        <w:rPr>
          <w:rFonts w:ascii="Georgia" w:eastAsia="Times New Roman" w:hAnsi="Georgia" w:cs="Times New Roman"/>
        </w:rPr>
        <w:t>)</w:t>
      </w:r>
      <w:r w:rsidRPr="00CA30DC">
        <w:rPr>
          <w:rFonts w:ascii="Georgia" w:eastAsia="Times New Roman" w:hAnsi="Georgia" w:cs="Times New Roman"/>
        </w:rPr>
        <w:t xml:space="preserve">.  Pants for use in this activity are made by </w:t>
      </w:r>
      <w:proofErr w:type="spellStart"/>
      <w:r w:rsidRPr="00CA30DC">
        <w:rPr>
          <w:rFonts w:ascii="Georgia" w:eastAsia="Times New Roman" w:hAnsi="Georgia" w:cs="Times New Roman"/>
        </w:rPr>
        <w:t>lululemon</w:t>
      </w:r>
      <w:proofErr w:type="spellEnd"/>
      <w:r w:rsidRPr="00CA30DC">
        <w:rPr>
          <w:rFonts w:ascii="Georgia" w:eastAsia="Times New Roman" w:hAnsi="Georgia" w:cs="Times New Roman"/>
        </w:rPr>
        <w:t>.  For 10 points, name this practice wherein you might perform downward-facing dog.</w:t>
      </w:r>
    </w:p>
    <w:p w14:paraId="68F636D2" w14:textId="0669441B"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yoga</w:t>
      </w:r>
      <w:r w:rsidR="00AA06D9" w:rsidRPr="00CA30DC">
        <w:rPr>
          <w:rFonts w:ascii="Georgia" w:eastAsia="Times New Roman" w:hAnsi="Georgia" w:cs="Times New Roman"/>
          <w:bCs/>
        </w:rPr>
        <w:t xml:space="preserve"> &lt;1&gt;</w:t>
      </w:r>
    </w:p>
    <w:p w14:paraId="48A211B2"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1D690A62" w14:textId="77777777" w:rsidR="0017488A" w:rsidRDefault="0017488A">
      <w:pPr>
        <w:rPr>
          <w:rFonts w:ascii="Georgia" w:eastAsia="Times New Roman" w:hAnsi="Georgia" w:cs="Times New Roman"/>
          <w:b/>
          <w:bCs/>
        </w:rPr>
      </w:pPr>
      <w:r>
        <w:rPr>
          <w:rFonts w:ascii="Georgia" w:eastAsia="Times New Roman" w:hAnsi="Georgia" w:cs="Times New Roman"/>
          <w:b/>
          <w:bCs/>
        </w:rPr>
        <w:br w:type="page"/>
      </w:r>
    </w:p>
    <w:p w14:paraId="0C8DB9BA" w14:textId="78BA47FF"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lastRenderedPageBreak/>
        <w:t xml:space="preserve">17. After progress stalled on this project, its chief engineer went to China to build a J.P. Morgan-funded </w:t>
      </w:r>
      <w:r w:rsidR="00A7423A" w:rsidRPr="00CA30DC">
        <w:rPr>
          <w:rFonts w:ascii="Georgia" w:eastAsia="Times New Roman" w:hAnsi="Georgia" w:cs="Times New Roman"/>
          <w:b/>
          <w:bCs/>
        </w:rPr>
        <w:t>thousand-mile</w:t>
      </w:r>
      <w:r w:rsidRPr="00CA30DC">
        <w:rPr>
          <w:rFonts w:ascii="Georgia" w:eastAsia="Times New Roman" w:hAnsi="Georgia" w:cs="Times New Roman"/>
          <w:b/>
          <w:bCs/>
        </w:rPr>
        <w:t xml:space="preserve"> railroad through Hunan.  The Steinway Plan was a design for this system, whose "father", Abram Hewitt, got the government to subsidize it.  Before building the Cape Cod and Panama Canals, William Barclay Parsons led its construction.  </w:t>
      </w:r>
      <w:r w:rsidRPr="00CA30DC">
        <w:rPr>
          <w:rFonts w:ascii="Georgia" w:eastAsia="Times New Roman" w:hAnsi="Georgia" w:cs="Times New Roman"/>
          <w:b/>
          <w:bCs/>
          <w:i/>
          <w:iCs/>
        </w:rPr>
        <w:t>Scientific American</w:t>
      </w:r>
      <w:r w:rsidRPr="00CA30DC">
        <w:rPr>
          <w:rFonts w:ascii="Georgia" w:eastAsia="Times New Roman" w:hAnsi="Georgia" w:cs="Times New Roman"/>
          <w:b/>
          <w:bCs/>
        </w:rPr>
        <w:t xml:space="preserve"> editor Alfred E. Beach built a predecessor to this system in the 1860s after lying to the legislature and saying he was making a (*)</w:t>
      </w:r>
      <w:r w:rsidRPr="00CA30DC">
        <w:rPr>
          <w:rFonts w:ascii="Georgia" w:eastAsia="Times New Roman" w:hAnsi="Georgia" w:cs="Times New Roman"/>
        </w:rPr>
        <w:t xml:space="preserve"> pneumatic tube network.  Vandals quickly defaced the "Great White Fleet" of this system, but later in the 1980s David Gunn helped fix its graffiti problem.  Paul Shaw wrote a book on the use of Helvetica in this system's signs.  Damage from Hurricane Sandy may require a long closure of the L line of this system.  For 10 points, name this mass transportation system in America's most populous city.</w:t>
      </w:r>
    </w:p>
    <w:p w14:paraId="341AC2CD" w14:textId="5DF64398"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New York</w:t>
      </w:r>
      <w:r w:rsidRPr="00CA30DC">
        <w:rPr>
          <w:rFonts w:ascii="Georgia" w:eastAsia="Times New Roman" w:hAnsi="Georgia" w:cs="Times New Roman"/>
        </w:rPr>
        <w:t xml:space="preserve"> City </w:t>
      </w:r>
      <w:r w:rsidRPr="00CA30DC">
        <w:rPr>
          <w:rFonts w:ascii="Georgia" w:eastAsia="Times New Roman" w:hAnsi="Georgia" w:cs="Times New Roman"/>
          <w:b/>
          <w:bCs/>
          <w:u w:val="single"/>
        </w:rPr>
        <w:t>subway</w:t>
      </w:r>
      <w:r w:rsidRPr="00CA30DC">
        <w:rPr>
          <w:rFonts w:ascii="Georgia" w:eastAsia="Times New Roman" w:hAnsi="Georgia" w:cs="Times New Roman"/>
        </w:rPr>
        <w:t xml:space="preserve"> [prompt on New York City </w:t>
      </w:r>
      <w:r w:rsidRPr="00CA30DC">
        <w:rPr>
          <w:rFonts w:ascii="Georgia" w:eastAsia="Times New Roman" w:hAnsi="Georgia" w:cs="Times New Roman"/>
          <w:u w:val="single"/>
        </w:rPr>
        <w:t>rapid transport</w:t>
      </w:r>
      <w:r w:rsidR="001F051E">
        <w:rPr>
          <w:rFonts w:ascii="Georgia" w:eastAsia="Times New Roman" w:hAnsi="Georgia" w:cs="Times New Roman"/>
        </w:rPr>
        <w:t>; prompt on</w:t>
      </w:r>
      <w:r w:rsidRPr="00CA30DC">
        <w:rPr>
          <w:rFonts w:ascii="Georgia" w:eastAsia="Times New Roman" w:hAnsi="Georgia" w:cs="Times New Roman"/>
        </w:rPr>
        <w:t xml:space="preserve"> </w:t>
      </w:r>
      <w:r w:rsidRPr="00CA30DC">
        <w:rPr>
          <w:rFonts w:ascii="Georgia" w:eastAsia="Times New Roman" w:hAnsi="Georgia" w:cs="Times New Roman"/>
          <w:u w:val="single"/>
        </w:rPr>
        <w:t>Metropolitan Transportation Authority</w:t>
      </w:r>
      <w:r w:rsidR="001F051E">
        <w:rPr>
          <w:rFonts w:ascii="Georgia" w:eastAsia="Times New Roman" w:hAnsi="Georgia" w:cs="Times New Roman"/>
        </w:rPr>
        <w:t>; prompt on</w:t>
      </w:r>
      <w:r w:rsidRPr="00CA30DC">
        <w:rPr>
          <w:rFonts w:ascii="Georgia" w:eastAsia="Times New Roman" w:hAnsi="Georgia" w:cs="Times New Roman"/>
        </w:rPr>
        <w:t xml:space="preserve"> </w:t>
      </w:r>
      <w:r w:rsidRPr="00CA30DC">
        <w:rPr>
          <w:rFonts w:ascii="Georgia" w:eastAsia="Times New Roman" w:hAnsi="Georgia" w:cs="Times New Roman"/>
          <w:u w:val="single"/>
        </w:rPr>
        <w:t>MTA</w:t>
      </w:r>
      <w:r w:rsidRPr="00CA30DC">
        <w:rPr>
          <w:rFonts w:ascii="Georgia" w:eastAsia="Times New Roman" w:hAnsi="Georgia" w:cs="Times New Roman"/>
        </w:rPr>
        <w:t>]</w:t>
      </w:r>
      <w:r w:rsidR="00AA06D9" w:rsidRPr="00CA30DC">
        <w:rPr>
          <w:rFonts w:ascii="Georgia" w:eastAsia="Times New Roman" w:hAnsi="Georgia" w:cs="Times New Roman"/>
        </w:rPr>
        <w:t xml:space="preserve"> &lt;1&gt;</w:t>
      </w:r>
    </w:p>
    <w:p w14:paraId="01B00F17"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5A3F85F3"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18. A website tracking this action posted the unfinished screenplay for a film titled </w:t>
      </w:r>
      <w:r w:rsidRPr="00CA30DC">
        <w:rPr>
          <w:rFonts w:ascii="Georgia" w:eastAsia="Times New Roman" w:hAnsi="Georgia" w:cs="Times New Roman"/>
          <w:b/>
          <w:bCs/>
          <w:i/>
          <w:iCs/>
        </w:rPr>
        <w:t>White Coke</w:t>
      </w:r>
      <w:r w:rsidRPr="00CA30DC">
        <w:rPr>
          <w:rFonts w:ascii="Georgia" w:eastAsia="Times New Roman" w:hAnsi="Georgia" w:cs="Times New Roman"/>
          <w:b/>
          <w:bCs/>
        </w:rPr>
        <w:t xml:space="preserve"> co-written by Marc Morgenstern.  A pastor named John Gibson committed suicide following this action.  News about this action was broken by Brian Krebs, who suspects that the Twitter user </w:t>
      </w:r>
      <w:proofErr w:type="spellStart"/>
      <w:r w:rsidRPr="00CA30DC">
        <w:rPr>
          <w:rFonts w:ascii="Georgia" w:eastAsia="Times New Roman" w:hAnsi="Georgia" w:cs="Times New Roman"/>
          <w:b/>
          <w:bCs/>
        </w:rPr>
        <w:t>Thadeus</w:t>
      </w:r>
      <w:proofErr w:type="spellEnd"/>
      <w:r w:rsidRPr="00CA30DC">
        <w:rPr>
          <w:rFonts w:ascii="Georgia" w:eastAsia="Times New Roman" w:hAnsi="Georgia" w:cs="Times New Roman"/>
          <w:b/>
          <w:bCs/>
        </w:rPr>
        <w:t xml:space="preserve"> </w:t>
      </w:r>
      <w:proofErr w:type="spellStart"/>
      <w:r w:rsidRPr="00CA30DC">
        <w:rPr>
          <w:rFonts w:ascii="Georgia" w:eastAsia="Times New Roman" w:hAnsi="Georgia" w:cs="Times New Roman"/>
          <w:b/>
          <w:bCs/>
        </w:rPr>
        <w:t>Zu</w:t>
      </w:r>
      <w:proofErr w:type="spellEnd"/>
      <w:r w:rsidRPr="00CA30DC">
        <w:rPr>
          <w:rFonts w:ascii="Georgia" w:eastAsia="Times New Roman" w:hAnsi="Georgia" w:cs="Times New Roman"/>
          <w:b/>
          <w:bCs/>
        </w:rPr>
        <w:t xml:space="preserve"> tipped him off.  One analysis of this action noted how popular the e-mail address "passthecake@hotmail.com" was and showed that some 20 million people had received an e-mail from an (*)</w:t>
      </w:r>
      <w:r w:rsidRPr="00CA30DC">
        <w:rPr>
          <w:rFonts w:ascii="Georgia" w:eastAsia="Times New Roman" w:hAnsi="Georgia" w:cs="Times New Roman"/>
        </w:rPr>
        <w:t xml:space="preserve"> "engager".  This action was carried out by the Impact Team against Avid Life Media.  As a result of this action, it was revealed that CEO Noel </w:t>
      </w:r>
      <w:proofErr w:type="spellStart"/>
      <w:r w:rsidRPr="00CA30DC">
        <w:rPr>
          <w:rFonts w:ascii="Georgia" w:eastAsia="Times New Roman" w:hAnsi="Georgia" w:cs="Times New Roman"/>
        </w:rPr>
        <w:t>Biderman</w:t>
      </w:r>
      <w:proofErr w:type="spellEnd"/>
      <w:r w:rsidRPr="00CA30DC">
        <w:rPr>
          <w:rFonts w:ascii="Georgia" w:eastAsia="Times New Roman" w:hAnsi="Georgia" w:cs="Times New Roman"/>
        </w:rPr>
        <w:t xml:space="preserve"> was encouraging his employees to create large number of "Angel" accounts.  Reporting on this action, </w:t>
      </w:r>
      <w:proofErr w:type="spellStart"/>
      <w:r w:rsidRPr="00CA30DC">
        <w:rPr>
          <w:rFonts w:ascii="Georgia" w:eastAsia="Times New Roman" w:hAnsi="Georgia" w:cs="Times New Roman"/>
        </w:rPr>
        <w:t>Annalee</w:t>
      </w:r>
      <w:proofErr w:type="spellEnd"/>
      <w:r w:rsidRPr="00CA30DC">
        <w:rPr>
          <w:rFonts w:ascii="Georgia" w:eastAsia="Times New Roman" w:hAnsi="Georgia" w:cs="Times New Roman"/>
        </w:rPr>
        <w:t xml:space="preserve"> </w:t>
      </w:r>
      <w:proofErr w:type="spellStart"/>
      <w:r w:rsidRPr="00CA30DC">
        <w:rPr>
          <w:rFonts w:ascii="Georgia" w:eastAsia="Times New Roman" w:hAnsi="Georgia" w:cs="Times New Roman"/>
        </w:rPr>
        <w:t>Newitz</w:t>
      </w:r>
      <w:proofErr w:type="spellEnd"/>
      <w:r w:rsidRPr="00CA30DC">
        <w:rPr>
          <w:rFonts w:ascii="Georgia" w:eastAsia="Times New Roman" w:hAnsi="Georgia" w:cs="Times New Roman"/>
        </w:rPr>
        <w:t xml:space="preserve"> incorrectly concluded that only twelve-thousand accounts were female.  For 10 points, name this 2015 attack on a website whose tagline was, "Life is short. Have an affair".</w:t>
      </w:r>
    </w:p>
    <w:p w14:paraId="520295A4" w14:textId="7163554D"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Ashley Madison hack</w:t>
      </w:r>
      <w:r w:rsidRPr="00CA30DC">
        <w:rPr>
          <w:rFonts w:ascii="Georgia" w:eastAsia="Times New Roman" w:hAnsi="Georgia" w:cs="Times New Roman"/>
        </w:rPr>
        <w:t xml:space="preserve"> [or </w:t>
      </w:r>
      <w:r w:rsidRPr="00CA30DC">
        <w:rPr>
          <w:rFonts w:ascii="Georgia" w:eastAsia="Times New Roman" w:hAnsi="Georgia" w:cs="Times New Roman"/>
          <w:b/>
          <w:bCs/>
          <w:u w:val="single"/>
        </w:rPr>
        <w:t>Ashley Madison data breach</w:t>
      </w:r>
      <w:r w:rsidR="001F051E">
        <w:rPr>
          <w:rFonts w:ascii="Georgia" w:eastAsia="Times New Roman" w:hAnsi="Georgia" w:cs="Times New Roman"/>
          <w:bCs/>
        </w:rPr>
        <w:t>;</w:t>
      </w:r>
      <w:r w:rsidRPr="00CA30DC">
        <w:rPr>
          <w:rFonts w:ascii="Georgia" w:eastAsia="Times New Roman" w:hAnsi="Georgia" w:cs="Times New Roman"/>
        </w:rPr>
        <w:t xml:space="preserve"> or equivalents</w:t>
      </w:r>
      <w:r w:rsidR="001F051E">
        <w:rPr>
          <w:rFonts w:ascii="Georgia" w:eastAsia="Times New Roman" w:hAnsi="Georgia" w:cs="Times New Roman"/>
        </w:rPr>
        <w:t xml:space="preserve"> for hack</w:t>
      </w:r>
      <w:r w:rsidRPr="00CA30DC">
        <w:rPr>
          <w:rFonts w:ascii="Georgia" w:eastAsia="Times New Roman" w:hAnsi="Georgia" w:cs="Times New Roman"/>
        </w:rPr>
        <w:t xml:space="preserve">; accept </w:t>
      </w:r>
      <w:r w:rsidRPr="00CA30DC">
        <w:rPr>
          <w:rFonts w:ascii="Georgia" w:eastAsia="Times New Roman" w:hAnsi="Georgia" w:cs="Times New Roman"/>
          <w:b/>
          <w:bCs/>
          <w:u w:val="single"/>
        </w:rPr>
        <w:t>Avid Life</w:t>
      </w:r>
      <w:r w:rsidRPr="00CA30DC">
        <w:rPr>
          <w:rFonts w:ascii="Georgia" w:eastAsia="Times New Roman" w:hAnsi="Georgia" w:cs="Times New Roman"/>
        </w:rPr>
        <w:t xml:space="preserve"> Media </w:t>
      </w:r>
      <w:r w:rsidRPr="00CA30DC">
        <w:rPr>
          <w:rFonts w:ascii="Georgia" w:eastAsia="Times New Roman" w:hAnsi="Georgia" w:cs="Times New Roman"/>
          <w:b/>
          <w:bCs/>
          <w:u w:val="single"/>
        </w:rPr>
        <w:t>hack</w:t>
      </w:r>
      <w:r w:rsidRPr="00CA30DC">
        <w:rPr>
          <w:rFonts w:ascii="Georgia" w:eastAsia="Times New Roman" w:hAnsi="Georgia" w:cs="Times New Roman"/>
        </w:rPr>
        <w:t xml:space="preserve"> before mentioned]</w:t>
      </w:r>
      <w:r w:rsidR="00AA06D9" w:rsidRPr="00CA30DC">
        <w:rPr>
          <w:rFonts w:ascii="Georgia" w:eastAsia="Times New Roman" w:hAnsi="Georgia" w:cs="Times New Roman"/>
        </w:rPr>
        <w:t xml:space="preserve"> &lt;1&gt;</w:t>
      </w:r>
    </w:p>
    <w:p w14:paraId="4833A7AB"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00B424F7"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b/>
          <w:bCs/>
        </w:rPr>
        <w:t xml:space="preserve">19. One industry in this city began with the founding of a cooperative by Battle of White Plains veteran Joseph </w:t>
      </w:r>
      <w:proofErr w:type="spellStart"/>
      <w:r w:rsidRPr="00CA30DC">
        <w:rPr>
          <w:rFonts w:ascii="Georgia" w:eastAsia="Times New Roman" w:hAnsi="Georgia" w:cs="Times New Roman"/>
          <w:b/>
          <w:bCs/>
        </w:rPr>
        <w:t>Durfee</w:t>
      </w:r>
      <w:proofErr w:type="spellEnd"/>
      <w:r w:rsidRPr="00CA30DC">
        <w:rPr>
          <w:rFonts w:ascii="Georgia" w:eastAsia="Times New Roman" w:hAnsi="Georgia" w:cs="Times New Roman"/>
          <w:b/>
          <w:bCs/>
        </w:rPr>
        <w:t xml:space="preserve">.  Buildings in this city were often constructed on the site of granite mills, which is why so many of them are made from granite.  E. P. Charlton ran his five and dime empire from this city.  This city, once called Troy, had a population that was 40% of French descent in 1900.  An ironworks named for this city renamed itself the American Printing Company. The </w:t>
      </w:r>
      <w:proofErr w:type="spellStart"/>
      <w:r w:rsidRPr="00CA30DC">
        <w:rPr>
          <w:rFonts w:ascii="Georgia" w:eastAsia="Times New Roman" w:hAnsi="Georgia" w:cs="Times New Roman"/>
          <w:b/>
          <w:bCs/>
        </w:rPr>
        <w:t>Metacomet</w:t>
      </w:r>
      <w:proofErr w:type="spellEnd"/>
      <w:r w:rsidRPr="00CA30DC">
        <w:rPr>
          <w:rFonts w:ascii="Georgia" w:eastAsia="Times New Roman" w:hAnsi="Georgia" w:cs="Times New Roman"/>
          <w:b/>
          <w:bCs/>
        </w:rPr>
        <w:t xml:space="preserve"> Mill was founded here.  In 1911, this "Spindle City" was second only to Manchester in manufacturing cotton.  One resident of this city was found to have purchased (*)</w:t>
      </w:r>
      <w:r w:rsidRPr="00CA30DC">
        <w:rPr>
          <w:rFonts w:ascii="Georgia" w:eastAsia="Times New Roman" w:hAnsi="Georgia" w:cs="Times New Roman"/>
        </w:rPr>
        <w:t xml:space="preserve"> prussic acid on August 3rd, 1892, one day before her stepmother and father were found dead in her home. For 10 points, name Massachusetts city where Lizzie Borden maybe ax-murdered her parents as part of its "Legend".</w:t>
      </w:r>
    </w:p>
    <w:p w14:paraId="19FAC30B" w14:textId="74D7AB6D"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Fall River</w:t>
      </w:r>
      <w:r w:rsidRPr="00CA30DC">
        <w:rPr>
          <w:rFonts w:ascii="Georgia" w:eastAsia="Times New Roman" w:hAnsi="Georgia" w:cs="Times New Roman"/>
        </w:rPr>
        <w:t xml:space="preserve">, Massachusetts [accept </w:t>
      </w:r>
      <w:r w:rsidRPr="00CA30DC">
        <w:rPr>
          <w:rFonts w:ascii="Georgia" w:eastAsia="Times New Roman" w:hAnsi="Georgia" w:cs="Times New Roman"/>
          <w:b/>
          <w:bCs/>
          <w:u w:val="single"/>
        </w:rPr>
        <w:t>Troy</w:t>
      </w:r>
      <w:r w:rsidRPr="00CA30DC">
        <w:rPr>
          <w:rFonts w:ascii="Georgia" w:eastAsia="Times New Roman" w:hAnsi="Georgia" w:cs="Times New Roman"/>
        </w:rPr>
        <w:t xml:space="preserve"> before mentioned]</w:t>
      </w:r>
      <w:r w:rsidR="00AA06D9" w:rsidRPr="00CA30DC">
        <w:rPr>
          <w:rFonts w:ascii="Georgia" w:eastAsia="Times New Roman" w:hAnsi="Georgia" w:cs="Times New Roman"/>
        </w:rPr>
        <w:t xml:space="preserve"> &lt;3&gt;</w:t>
      </w:r>
    </w:p>
    <w:p w14:paraId="44193006" w14:textId="77777777"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59BEB1A5" w14:textId="13030A91" w:rsidR="00E923FF" w:rsidRPr="00CA30DC" w:rsidRDefault="00E923FF" w:rsidP="00E923FF">
      <w:pPr>
        <w:spacing w:after="0" w:line="240" w:lineRule="auto"/>
        <w:rPr>
          <w:rFonts w:ascii="Georgia" w:eastAsia="Times New Roman" w:hAnsi="Georgia" w:cs="Times New Roman"/>
          <w:b/>
          <w:bCs/>
        </w:rPr>
      </w:pPr>
      <w:r w:rsidRPr="00CA30DC">
        <w:rPr>
          <w:rFonts w:ascii="Georgia" w:eastAsia="Times New Roman" w:hAnsi="Georgia" w:cs="Times New Roman"/>
          <w:b/>
          <w:bCs/>
        </w:rPr>
        <w:t xml:space="preserve">20. </w:t>
      </w:r>
      <w:r w:rsidR="00B06F00" w:rsidRPr="00CA30DC">
        <w:rPr>
          <w:rFonts w:ascii="Georgia" w:eastAsia="Times New Roman" w:hAnsi="Georgia" w:cs="Times New Roman"/>
          <w:b/>
          <w:bCs/>
        </w:rPr>
        <w:t xml:space="preserve">In a book titled </w:t>
      </w:r>
      <w:r w:rsidR="00B06F00" w:rsidRPr="00CA30DC">
        <w:rPr>
          <w:rFonts w:ascii="Georgia" w:eastAsia="Times New Roman" w:hAnsi="Georgia" w:cs="Times New Roman"/>
          <w:b/>
          <w:bCs/>
          <w:i/>
          <w:iCs/>
        </w:rPr>
        <w:t>Solidarism</w:t>
      </w:r>
      <w:r w:rsidR="00B06F00" w:rsidRPr="00CA30DC">
        <w:rPr>
          <w:rFonts w:ascii="Georgia" w:eastAsia="Times New Roman" w:hAnsi="Georgia" w:cs="Times New Roman"/>
          <w:b/>
          <w:bCs/>
          <w:iCs/>
        </w:rPr>
        <w:t xml:space="preserve">, the inventor of this device </w:t>
      </w:r>
      <w:r w:rsidR="002550D7" w:rsidRPr="00CA30DC">
        <w:rPr>
          <w:rFonts w:ascii="Georgia" w:eastAsia="Times New Roman" w:hAnsi="Georgia" w:cs="Times New Roman"/>
          <w:b/>
          <w:bCs/>
          <w:iCs/>
        </w:rPr>
        <w:t>called for workers to run factories.</w:t>
      </w:r>
      <w:r w:rsidR="002550D7" w:rsidRPr="00CA30DC">
        <w:rPr>
          <w:rFonts w:ascii="Georgia" w:eastAsia="Times New Roman" w:hAnsi="Georgia" w:cs="Times New Roman"/>
          <w:b/>
          <w:bCs/>
        </w:rPr>
        <w:t xml:space="preserve">  The</w:t>
      </w:r>
      <w:r w:rsidRPr="00CA30DC">
        <w:rPr>
          <w:rFonts w:ascii="Georgia" w:eastAsia="Times New Roman" w:hAnsi="Georgia" w:cs="Times New Roman"/>
          <w:b/>
          <w:bCs/>
        </w:rPr>
        <w:t xml:space="preserve"> inventor</w:t>
      </w:r>
      <w:r w:rsidR="002550D7" w:rsidRPr="00CA30DC">
        <w:rPr>
          <w:rFonts w:ascii="Georgia" w:eastAsia="Times New Roman" w:hAnsi="Georgia" w:cs="Times New Roman"/>
          <w:b/>
          <w:bCs/>
        </w:rPr>
        <w:t xml:space="preserve"> of this device</w:t>
      </w:r>
      <w:r w:rsidRPr="00CA30DC">
        <w:rPr>
          <w:rFonts w:ascii="Georgia" w:eastAsia="Times New Roman" w:hAnsi="Georgia" w:cs="Times New Roman"/>
          <w:b/>
          <w:bCs/>
        </w:rPr>
        <w:t xml:space="preserve">, </w:t>
      </w:r>
      <w:r w:rsidR="00A7423A">
        <w:rPr>
          <w:rFonts w:ascii="Georgia" w:eastAsia="Times New Roman" w:hAnsi="Georgia" w:cs="Times New Roman"/>
          <w:b/>
          <w:bCs/>
        </w:rPr>
        <w:t xml:space="preserve">despite having been kicked out of France in 1870, </w:t>
      </w:r>
      <w:r w:rsidRPr="00CA30DC">
        <w:rPr>
          <w:rFonts w:ascii="Georgia" w:eastAsia="Times New Roman" w:hAnsi="Georgia" w:cs="Times New Roman"/>
          <w:b/>
          <w:bCs/>
        </w:rPr>
        <w:t xml:space="preserve">built the first prototypes at Paris' Linde ice factory and mysteriously disappeared from the deck of the </w:t>
      </w:r>
      <w:r w:rsidRPr="00CA30DC">
        <w:rPr>
          <w:rFonts w:ascii="Georgia" w:eastAsia="Times New Roman" w:hAnsi="Georgia" w:cs="Times New Roman"/>
          <w:b/>
          <w:bCs/>
          <w:i/>
          <w:iCs/>
        </w:rPr>
        <w:t>Dresden</w:t>
      </w:r>
      <w:r w:rsidRPr="00CA30DC">
        <w:rPr>
          <w:rFonts w:ascii="Georgia" w:eastAsia="Times New Roman" w:hAnsi="Georgia" w:cs="Times New Roman"/>
          <w:b/>
          <w:bCs/>
        </w:rPr>
        <w:t xml:space="preserve"> on his way to England in 1913. Charles Kettering helped develop one of these for the Pioneer Zephyr.  These devices often have (*)</w:t>
      </w:r>
      <w:r w:rsidRPr="00CA30DC">
        <w:rPr>
          <w:rFonts w:ascii="Georgia" w:eastAsia="Times New Roman" w:hAnsi="Georgia" w:cs="Times New Roman"/>
        </w:rPr>
        <w:t xml:space="preserve"> </w:t>
      </w:r>
      <w:proofErr w:type="spellStart"/>
      <w:r w:rsidRPr="00CA30DC">
        <w:rPr>
          <w:rFonts w:ascii="Georgia" w:eastAsia="Times New Roman" w:hAnsi="Georgia" w:cs="Times New Roman"/>
        </w:rPr>
        <w:t>glowplugs</w:t>
      </w:r>
      <w:proofErr w:type="spellEnd"/>
      <w:r w:rsidRPr="00CA30DC">
        <w:rPr>
          <w:rFonts w:ascii="Georgia" w:eastAsia="Times New Roman" w:hAnsi="Georgia" w:cs="Times New Roman"/>
        </w:rPr>
        <w:t xml:space="preserve"> to deal with cold weather and rely on adiabatic compression.  The Detroit Series 71 is one of these devices.  They were </w:t>
      </w:r>
      <w:r w:rsidR="002550D7" w:rsidRPr="00CA30DC">
        <w:rPr>
          <w:rFonts w:ascii="Georgia" w:eastAsia="Times New Roman" w:hAnsi="Georgia" w:cs="Times New Roman"/>
        </w:rPr>
        <w:t>described</w:t>
      </w:r>
      <w:r w:rsidRPr="00CA30DC">
        <w:rPr>
          <w:rFonts w:ascii="Georgia" w:eastAsia="Times New Roman" w:hAnsi="Georgia" w:cs="Times New Roman"/>
        </w:rPr>
        <w:t xml:space="preserve"> in the 1892 text, </w:t>
      </w:r>
      <w:r w:rsidRPr="00CA30DC">
        <w:rPr>
          <w:rFonts w:ascii="Georgia" w:eastAsia="Times New Roman" w:hAnsi="Georgia" w:cs="Times New Roman"/>
          <w:i/>
          <w:iCs/>
        </w:rPr>
        <w:t>Theory and Construction of a Rational Heat Motor</w:t>
      </w:r>
      <w:r w:rsidRPr="00CA30DC">
        <w:rPr>
          <w:rFonts w:ascii="Georgia" w:eastAsia="Times New Roman" w:hAnsi="Georgia" w:cs="Times New Roman"/>
        </w:rPr>
        <w:t xml:space="preserve"> and based on principles outlined by Nicolas Carnot.  For 10 points, name this type of internal combustion engine found in emissions-cheating Volkswagens.</w:t>
      </w:r>
    </w:p>
    <w:p w14:paraId="03B1E308" w14:textId="01442AF6"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w:t>
      </w:r>
      <w:r w:rsidRPr="00CA30DC">
        <w:rPr>
          <w:rFonts w:ascii="Georgia" w:eastAsia="Times New Roman" w:hAnsi="Georgia" w:cs="Times New Roman"/>
          <w:b/>
          <w:bCs/>
          <w:u w:val="single"/>
        </w:rPr>
        <w:t>diesel</w:t>
      </w:r>
      <w:r w:rsidRPr="00CA30DC">
        <w:rPr>
          <w:rFonts w:ascii="Georgia" w:eastAsia="Times New Roman" w:hAnsi="Georgia" w:cs="Times New Roman"/>
        </w:rPr>
        <w:t xml:space="preserve"> engine [or </w:t>
      </w:r>
      <w:r w:rsidRPr="00CA30DC">
        <w:rPr>
          <w:rFonts w:ascii="Georgia" w:eastAsia="Times New Roman" w:hAnsi="Georgia" w:cs="Times New Roman"/>
          <w:b/>
          <w:bCs/>
          <w:u w:val="single"/>
        </w:rPr>
        <w:t>compression-ignition</w:t>
      </w:r>
      <w:r w:rsidRPr="00CA30DC">
        <w:rPr>
          <w:rFonts w:ascii="Georgia" w:eastAsia="Times New Roman" w:hAnsi="Georgia" w:cs="Times New Roman"/>
        </w:rPr>
        <w:t xml:space="preserve"> engine</w:t>
      </w:r>
      <w:r w:rsidR="001F051E">
        <w:rPr>
          <w:rFonts w:ascii="Georgia" w:eastAsia="Times New Roman" w:hAnsi="Georgia" w:cs="Times New Roman"/>
        </w:rPr>
        <w:t>;</w:t>
      </w:r>
      <w:r w:rsidRPr="00CA30DC">
        <w:rPr>
          <w:rFonts w:ascii="Georgia" w:eastAsia="Times New Roman" w:hAnsi="Georgia" w:cs="Times New Roman"/>
        </w:rPr>
        <w:t xml:space="preserve"> or </w:t>
      </w:r>
      <w:r w:rsidRPr="00CA30DC">
        <w:rPr>
          <w:rFonts w:ascii="Georgia" w:eastAsia="Times New Roman" w:hAnsi="Georgia" w:cs="Times New Roman"/>
          <w:b/>
          <w:bCs/>
          <w:u w:val="single"/>
        </w:rPr>
        <w:t>CI</w:t>
      </w:r>
      <w:r w:rsidRPr="00CA30DC">
        <w:rPr>
          <w:rFonts w:ascii="Georgia" w:eastAsia="Times New Roman" w:hAnsi="Georgia" w:cs="Times New Roman"/>
        </w:rPr>
        <w:t xml:space="preserve"> engine]</w:t>
      </w:r>
      <w:r w:rsidR="00AA06D9" w:rsidRPr="00CA30DC">
        <w:rPr>
          <w:rFonts w:ascii="Georgia" w:eastAsia="Times New Roman" w:hAnsi="Georgia" w:cs="Times New Roman"/>
        </w:rPr>
        <w:t xml:space="preserve"> &lt;1&gt;</w:t>
      </w:r>
    </w:p>
    <w:p w14:paraId="5A5F6672" w14:textId="1984C598" w:rsidR="00E923FF" w:rsidRPr="00CA30DC" w:rsidRDefault="00E923FF" w:rsidP="00E923FF">
      <w:pPr>
        <w:spacing w:after="0" w:line="240" w:lineRule="auto"/>
        <w:rPr>
          <w:rFonts w:ascii="Georgia" w:eastAsia="Times New Roman" w:hAnsi="Georgia" w:cs="Times New Roman"/>
        </w:rPr>
      </w:pPr>
      <w:r w:rsidRPr="00CA30DC">
        <w:rPr>
          <w:rFonts w:ascii="Georgia" w:eastAsia="Times New Roman" w:hAnsi="Georgia" w:cs="Times New Roman"/>
        </w:rPr>
        <w:t> </w:t>
      </w:r>
    </w:p>
    <w:p w14:paraId="2818887F" w14:textId="77777777" w:rsidR="0017488A" w:rsidRDefault="0017488A">
      <w:pPr>
        <w:rPr>
          <w:rFonts w:ascii="Georgia" w:eastAsia="Times New Roman" w:hAnsi="Georgia" w:cs="Times New Roman"/>
          <w:b/>
          <w:bCs/>
        </w:rPr>
      </w:pPr>
      <w:r>
        <w:rPr>
          <w:rFonts w:ascii="Georgia" w:eastAsia="Times New Roman" w:hAnsi="Georgia" w:cs="Times New Roman"/>
          <w:b/>
          <w:bCs/>
        </w:rPr>
        <w:br w:type="page"/>
      </w:r>
    </w:p>
    <w:p w14:paraId="031173DF" w14:textId="71215DCD" w:rsidR="00B06F00" w:rsidRPr="00CA30DC" w:rsidRDefault="00B06F00" w:rsidP="00B06F00">
      <w:pPr>
        <w:spacing w:after="0" w:line="240" w:lineRule="auto"/>
        <w:rPr>
          <w:rFonts w:ascii="Georgia" w:eastAsia="Times New Roman" w:hAnsi="Georgia" w:cs="Times New Roman"/>
        </w:rPr>
      </w:pPr>
      <w:r w:rsidRPr="00CA30DC">
        <w:rPr>
          <w:rFonts w:ascii="Georgia" w:eastAsia="Times New Roman" w:hAnsi="Georgia" w:cs="Times New Roman"/>
          <w:b/>
          <w:bCs/>
        </w:rPr>
        <w:lastRenderedPageBreak/>
        <w:t xml:space="preserve">21. Samson </w:t>
      </w:r>
      <w:proofErr w:type="spellStart"/>
      <w:r w:rsidRPr="00CA30DC">
        <w:rPr>
          <w:rFonts w:ascii="Georgia" w:eastAsia="Times New Roman" w:hAnsi="Georgia" w:cs="Times New Roman"/>
          <w:b/>
          <w:bCs/>
        </w:rPr>
        <w:t>Benderly</w:t>
      </w:r>
      <w:proofErr w:type="spellEnd"/>
      <w:r w:rsidRPr="00CA30DC">
        <w:rPr>
          <w:rFonts w:ascii="Georgia" w:eastAsia="Times New Roman" w:hAnsi="Georgia" w:cs="Times New Roman"/>
          <w:b/>
          <w:bCs/>
        </w:rPr>
        <w:t xml:space="preserve"> established the first Hebrew-speaking one of the places in the United States, and six of these things named Ramah were established by the Jewish Theological Seminary.  An awesome one of these places contains a 5DF and 1/6 Chair and is located in Huntsville, Alabama.  The website for one of these things is looking for "Champion Readers" for Fall 2016.  Staff are recruited through (*)</w:t>
      </w:r>
      <w:r w:rsidRPr="00CA30DC">
        <w:rPr>
          <w:rFonts w:ascii="Georgia" w:eastAsia="Times New Roman" w:hAnsi="Georgia" w:cs="Times New Roman"/>
        </w:rPr>
        <w:t xml:space="preserve"> CIT </w:t>
      </w:r>
      <w:r w:rsidRPr="00CA30DC">
        <w:rPr>
          <w:rFonts w:ascii="Georgia" w:eastAsia="Times New Roman" w:hAnsi="Georgia" w:cs="Times New Roman"/>
          <w:highlight w:val="lightGray"/>
        </w:rPr>
        <w:t>("C-I-T")</w:t>
      </w:r>
      <w:r w:rsidRPr="00CA30DC">
        <w:rPr>
          <w:rFonts w:ascii="Georgia" w:eastAsia="Times New Roman" w:hAnsi="Georgia" w:cs="Times New Roman"/>
        </w:rPr>
        <w:t xml:space="preserve"> programs at these places.  Some of the first of these places were constructed to recapture the "vigorous savagery" deemed necessary by G. Stanley Hall.  In a 1986 movie, people at a particularly cool one of these places get into trouble after Jinx messes with a computer, sending a bunch of kids into space.  Many of these things located at universities are run by CTY.  For 10 points, name these places, some of which are run by ACE to teach kids quizbowl during the summer.</w:t>
      </w:r>
    </w:p>
    <w:p w14:paraId="69BCED29" w14:textId="1F048FE5" w:rsidR="00B35FA7" w:rsidRPr="00CA30DC" w:rsidRDefault="00B06F00" w:rsidP="00E923FF">
      <w:pPr>
        <w:spacing w:after="0" w:line="240" w:lineRule="auto"/>
        <w:rPr>
          <w:rFonts w:ascii="Georgia" w:eastAsia="Times New Roman" w:hAnsi="Georgia" w:cs="Times New Roman"/>
        </w:rPr>
      </w:pPr>
      <w:r w:rsidRPr="00CA30DC">
        <w:rPr>
          <w:rFonts w:ascii="Georgia" w:eastAsia="Times New Roman" w:hAnsi="Georgia" w:cs="Times New Roman"/>
        </w:rPr>
        <w:t xml:space="preserve">ANSWER: summer </w:t>
      </w:r>
      <w:r w:rsidRPr="00CA30DC">
        <w:rPr>
          <w:rFonts w:ascii="Georgia" w:eastAsia="Times New Roman" w:hAnsi="Georgia" w:cs="Times New Roman"/>
          <w:b/>
          <w:bCs/>
          <w:u w:val="single"/>
        </w:rPr>
        <w:t>camp</w:t>
      </w:r>
      <w:r w:rsidRPr="00CA30DC">
        <w:rPr>
          <w:rFonts w:ascii="Georgia" w:eastAsia="Times New Roman" w:hAnsi="Georgia" w:cs="Times New Roman"/>
        </w:rPr>
        <w:t xml:space="preserve">s [or sleepaway </w:t>
      </w:r>
      <w:r w:rsidRPr="00CA30DC">
        <w:rPr>
          <w:rFonts w:ascii="Georgia" w:eastAsia="Times New Roman" w:hAnsi="Georgia" w:cs="Times New Roman"/>
          <w:b/>
          <w:bCs/>
          <w:u w:val="single"/>
        </w:rPr>
        <w:t>camp</w:t>
      </w:r>
      <w:r w:rsidRPr="00CA30DC">
        <w:rPr>
          <w:rFonts w:ascii="Georgia" w:eastAsia="Times New Roman" w:hAnsi="Georgia" w:cs="Times New Roman"/>
        </w:rPr>
        <w:t>s</w:t>
      </w:r>
      <w:r w:rsidR="001F051E">
        <w:rPr>
          <w:rFonts w:ascii="Georgia" w:eastAsia="Times New Roman" w:hAnsi="Georgia" w:cs="Times New Roman"/>
        </w:rPr>
        <w:t>;</w:t>
      </w:r>
      <w:r w:rsidRPr="00CA30DC">
        <w:rPr>
          <w:rFonts w:ascii="Georgia" w:eastAsia="Times New Roman" w:hAnsi="Georgia" w:cs="Times New Roman"/>
        </w:rPr>
        <w:t xml:space="preserve"> or space </w:t>
      </w:r>
      <w:r w:rsidRPr="00CA30DC">
        <w:rPr>
          <w:rFonts w:ascii="Georgia" w:eastAsia="Times New Roman" w:hAnsi="Georgia" w:cs="Times New Roman"/>
          <w:b/>
          <w:bCs/>
          <w:u w:val="single"/>
        </w:rPr>
        <w:t>camp</w:t>
      </w:r>
      <w:r w:rsidRPr="00CA30DC">
        <w:rPr>
          <w:rFonts w:ascii="Georgia" w:eastAsia="Times New Roman" w:hAnsi="Georgia" w:cs="Times New Roman"/>
        </w:rPr>
        <w:t>s</w:t>
      </w:r>
      <w:r w:rsidR="001F051E">
        <w:rPr>
          <w:rFonts w:ascii="Georgia" w:eastAsia="Times New Roman" w:hAnsi="Georgia" w:cs="Times New Roman"/>
        </w:rPr>
        <w:t>;</w:t>
      </w:r>
      <w:r w:rsidRPr="00CA30DC">
        <w:rPr>
          <w:rFonts w:ascii="Georgia" w:eastAsia="Times New Roman" w:hAnsi="Georgia" w:cs="Times New Roman"/>
        </w:rPr>
        <w:t xml:space="preserve"> or quizbowl </w:t>
      </w:r>
      <w:r w:rsidRPr="00CA30DC">
        <w:rPr>
          <w:rFonts w:ascii="Georgia" w:eastAsia="Times New Roman" w:hAnsi="Georgia" w:cs="Times New Roman"/>
          <w:b/>
          <w:bCs/>
          <w:u w:val="single"/>
        </w:rPr>
        <w:t>camp</w:t>
      </w:r>
      <w:r w:rsidRPr="00CA30DC">
        <w:rPr>
          <w:rFonts w:ascii="Georgia" w:eastAsia="Times New Roman" w:hAnsi="Georgia" w:cs="Times New Roman"/>
        </w:rPr>
        <w:t>s</w:t>
      </w:r>
      <w:r w:rsidR="001F051E">
        <w:rPr>
          <w:rFonts w:ascii="Georgia" w:eastAsia="Times New Roman" w:hAnsi="Georgia" w:cs="Times New Roman"/>
        </w:rPr>
        <w:t>;</w:t>
      </w:r>
      <w:r w:rsidRPr="00CA30DC">
        <w:rPr>
          <w:rFonts w:ascii="Georgia" w:eastAsia="Times New Roman" w:hAnsi="Georgia" w:cs="Times New Roman"/>
        </w:rPr>
        <w:t xml:space="preserve"> or ACE </w:t>
      </w:r>
      <w:r w:rsidRPr="00CA30DC">
        <w:rPr>
          <w:rFonts w:ascii="Georgia" w:eastAsia="Times New Roman" w:hAnsi="Georgia" w:cs="Times New Roman"/>
          <w:b/>
          <w:bCs/>
          <w:u w:val="single"/>
        </w:rPr>
        <w:t>camp</w:t>
      </w:r>
      <w:r w:rsidRPr="00CA30DC">
        <w:rPr>
          <w:rFonts w:ascii="Georgia" w:eastAsia="Times New Roman" w:hAnsi="Georgia" w:cs="Times New Roman"/>
        </w:rPr>
        <w:t>s]</w:t>
      </w:r>
    </w:p>
    <w:sectPr w:rsidR="00B35FA7" w:rsidRPr="00CA30DC"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154D09"/>
    <w:rsid w:val="0017488A"/>
    <w:rsid w:val="001E7277"/>
    <w:rsid w:val="001F051E"/>
    <w:rsid w:val="001F59E4"/>
    <w:rsid w:val="002550D7"/>
    <w:rsid w:val="00304C77"/>
    <w:rsid w:val="00351AA3"/>
    <w:rsid w:val="00364C1E"/>
    <w:rsid w:val="004A273B"/>
    <w:rsid w:val="005A1A7D"/>
    <w:rsid w:val="005D7013"/>
    <w:rsid w:val="00672979"/>
    <w:rsid w:val="00706D40"/>
    <w:rsid w:val="00895BE5"/>
    <w:rsid w:val="00A00EBC"/>
    <w:rsid w:val="00A7423A"/>
    <w:rsid w:val="00A8672C"/>
    <w:rsid w:val="00AA06D9"/>
    <w:rsid w:val="00B06F00"/>
    <w:rsid w:val="00B56412"/>
    <w:rsid w:val="00C50A73"/>
    <w:rsid w:val="00CA30DC"/>
    <w:rsid w:val="00DA1F54"/>
    <w:rsid w:val="00E923FF"/>
    <w:rsid w:val="00EC4D4B"/>
    <w:rsid w:val="00F90AFF"/>
    <w:rsid w:val="00F92CB5"/>
    <w:rsid w:val="00FC1E2F"/>
    <w:rsid w:val="00FD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526">
      <w:bodyDiv w:val="1"/>
      <w:marLeft w:val="0"/>
      <w:marRight w:val="0"/>
      <w:marTop w:val="0"/>
      <w:marBottom w:val="0"/>
      <w:divBdr>
        <w:top w:val="none" w:sz="0" w:space="0" w:color="auto"/>
        <w:left w:val="none" w:sz="0" w:space="0" w:color="auto"/>
        <w:bottom w:val="none" w:sz="0" w:space="0" w:color="auto"/>
        <w:right w:val="none" w:sz="0" w:space="0" w:color="auto"/>
      </w:divBdr>
      <w:divsChild>
        <w:div w:id="1707558473">
          <w:marLeft w:val="0"/>
          <w:marRight w:val="0"/>
          <w:marTop w:val="0"/>
          <w:marBottom w:val="0"/>
          <w:divBdr>
            <w:top w:val="none" w:sz="0" w:space="0" w:color="auto"/>
            <w:left w:val="none" w:sz="0" w:space="0" w:color="auto"/>
            <w:bottom w:val="none" w:sz="0" w:space="0" w:color="auto"/>
            <w:right w:val="none" w:sz="0" w:space="0" w:color="auto"/>
          </w:divBdr>
          <w:divsChild>
            <w:div w:id="1837499685">
              <w:marLeft w:val="0"/>
              <w:marRight w:val="0"/>
              <w:marTop w:val="0"/>
              <w:marBottom w:val="0"/>
              <w:divBdr>
                <w:top w:val="none" w:sz="0" w:space="0" w:color="auto"/>
                <w:left w:val="none" w:sz="0" w:space="0" w:color="auto"/>
                <w:bottom w:val="none" w:sz="0" w:space="0" w:color="auto"/>
                <w:right w:val="none" w:sz="0" w:space="0" w:color="auto"/>
              </w:divBdr>
              <w:divsChild>
                <w:div w:id="1186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155">
      <w:bodyDiv w:val="1"/>
      <w:marLeft w:val="0"/>
      <w:marRight w:val="0"/>
      <w:marTop w:val="0"/>
      <w:marBottom w:val="0"/>
      <w:divBdr>
        <w:top w:val="none" w:sz="0" w:space="0" w:color="auto"/>
        <w:left w:val="none" w:sz="0" w:space="0" w:color="auto"/>
        <w:bottom w:val="none" w:sz="0" w:space="0" w:color="auto"/>
        <w:right w:val="none" w:sz="0" w:space="0" w:color="auto"/>
      </w:divBdr>
      <w:divsChild>
        <w:div w:id="1708993522">
          <w:marLeft w:val="0"/>
          <w:marRight w:val="0"/>
          <w:marTop w:val="0"/>
          <w:marBottom w:val="0"/>
          <w:divBdr>
            <w:top w:val="none" w:sz="0" w:space="0" w:color="auto"/>
            <w:left w:val="none" w:sz="0" w:space="0" w:color="auto"/>
            <w:bottom w:val="none" w:sz="0" w:space="0" w:color="auto"/>
            <w:right w:val="none" w:sz="0" w:space="0" w:color="auto"/>
          </w:divBdr>
          <w:divsChild>
            <w:div w:id="17853670">
              <w:marLeft w:val="0"/>
              <w:marRight w:val="0"/>
              <w:marTop w:val="0"/>
              <w:marBottom w:val="0"/>
              <w:divBdr>
                <w:top w:val="none" w:sz="0" w:space="0" w:color="auto"/>
                <w:left w:val="none" w:sz="0" w:space="0" w:color="auto"/>
                <w:bottom w:val="none" w:sz="0" w:space="0" w:color="auto"/>
                <w:right w:val="none" w:sz="0" w:space="0" w:color="auto"/>
              </w:divBdr>
              <w:divsChild>
                <w:div w:id="658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0974">
      <w:bodyDiv w:val="1"/>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sChild>
            <w:div w:id="1631668190">
              <w:marLeft w:val="0"/>
              <w:marRight w:val="0"/>
              <w:marTop w:val="0"/>
              <w:marBottom w:val="0"/>
              <w:divBdr>
                <w:top w:val="none" w:sz="0" w:space="0" w:color="auto"/>
                <w:left w:val="none" w:sz="0" w:space="0" w:color="auto"/>
                <w:bottom w:val="none" w:sz="0" w:space="0" w:color="auto"/>
                <w:right w:val="none" w:sz="0" w:space="0" w:color="auto"/>
              </w:divBdr>
              <w:divsChild>
                <w:div w:id="1006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5799">
      <w:bodyDiv w:val="1"/>
      <w:marLeft w:val="0"/>
      <w:marRight w:val="0"/>
      <w:marTop w:val="0"/>
      <w:marBottom w:val="0"/>
      <w:divBdr>
        <w:top w:val="none" w:sz="0" w:space="0" w:color="auto"/>
        <w:left w:val="none" w:sz="0" w:space="0" w:color="auto"/>
        <w:bottom w:val="none" w:sz="0" w:space="0" w:color="auto"/>
        <w:right w:val="none" w:sz="0" w:space="0" w:color="auto"/>
      </w:divBdr>
    </w:div>
    <w:div w:id="631836574">
      <w:bodyDiv w:val="1"/>
      <w:marLeft w:val="0"/>
      <w:marRight w:val="0"/>
      <w:marTop w:val="0"/>
      <w:marBottom w:val="0"/>
      <w:divBdr>
        <w:top w:val="none" w:sz="0" w:space="0" w:color="auto"/>
        <w:left w:val="none" w:sz="0" w:space="0" w:color="auto"/>
        <w:bottom w:val="none" w:sz="0" w:space="0" w:color="auto"/>
        <w:right w:val="none" w:sz="0" w:space="0" w:color="auto"/>
      </w:divBdr>
      <w:divsChild>
        <w:div w:id="1831559075">
          <w:marLeft w:val="0"/>
          <w:marRight w:val="0"/>
          <w:marTop w:val="0"/>
          <w:marBottom w:val="0"/>
          <w:divBdr>
            <w:top w:val="none" w:sz="0" w:space="0" w:color="auto"/>
            <w:left w:val="none" w:sz="0" w:space="0" w:color="auto"/>
            <w:bottom w:val="none" w:sz="0" w:space="0" w:color="auto"/>
            <w:right w:val="none" w:sz="0" w:space="0" w:color="auto"/>
          </w:divBdr>
          <w:divsChild>
            <w:div w:id="1328897393">
              <w:marLeft w:val="0"/>
              <w:marRight w:val="0"/>
              <w:marTop w:val="0"/>
              <w:marBottom w:val="0"/>
              <w:divBdr>
                <w:top w:val="none" w:sz="0" w:space="0" w:color="auto"/>
                <w:left w:val="none" w:sz="0" w:space="0" w:color="auto"/>
                <w:bottom w:val="none" w:sz="0" w:space="0" w:color="auto"/>
                <w:right w:val="none" w:sz="0" w:space="0" w:color="auto"/>
              </w:divBdr>
              <w:divsChild>
                <w:div w:id="2086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7787">
      <w:bodyDiv w:val="1"/>
      <w:marLeft w:val="0"/>
      <w:marRight w:val="0"/>
      <w:marTop w:val="0"/>
      <w:marBottom w:val="0"/>
      <w:divBdr>
        <w:top w:val="none" w:sz="0" w:space="0" w:color="auto"/>
        <w:left w:val="none" w:sz="0" w:space="0" w:color="auto"/>
        <w:bottom w:val="none" w:sz="0" w:space="0" w:color="auto"/>
        <w:right w:val="none" w:sz="0" w:space="0" w:color="auto"/>
      </w:divBdr>
      <w:divsChild>
        <w:div w:id="1396781300">
          <w:marLeft w:val="0"/>
          <w:marRight w:val="0"/>
          <w:marTop w:val="0"/>
          <w:marBottom w:val="0"/>
          <w:divBdr>
            <w:top w:val="none" w:sz="0" w:space="0" w:color="auto"/>
            <w:left w:val="none" w:sz="0" w:space="0" w:color="auto"/>
            <w:bottom w:val="none" w:sz="0" w:space="0" w:color="auto"/>
            <w:right w:val="none" w:sz="0" w:space="0" w:color="auto"/>
          </w:divBdr>
          <w:divsChild>
            <w:div w:id="780034607">
              <w:marLeft w:val="0"/>
              <w:marRight w:val="0"/>
              <w:marTop w:val="0"/>
              <w:marBottom w:val="0"/>
              <w:divBdr>
                <w:top w:val="none" w:sz="0" w:space="0" w:color="auto"/>
                <w:left w:val="none" w:sz="0" w:space="0" w:color="auto"/>
                <w:bottom w:val="none" w:sz="0" w:space="0" w:color="auto"/>
                <w:right w:val="none" w:sz="0" w:space="0" w:color="auto"/>
              </w:divBdr>
              <w:divsChild>
                <w:div w:id="7197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7729">
      <w:bodyDiv w:val="1"/>
      <w:marLeft w:val="0"/>
      <w:marRight w:val="0"/>
      <w:marTop w:val="0"/>
      <w:marBottom w:val="0"/>
      <w:divBdr>
        <w:top w:val="none" w:sz="0" w:space="0" w:color="auto"/>
        <w:left w:val="none" w:sz="0" w:space="0" w:color="auto"/>
        <w:bottom w:val="none" w:sz="0" w:space="0" w:color="auto"/>
        <w:right w:val="none" w:sz="0" w:space="0" w:color="auto"/>
      </w:divBdr>
    </w:div>
    <w:div w:id="1481851553">
      <w:bodyDiv w:val="1"/>
      <w:marLeft w:val="0"/>
      <w:marRight w:val="0"/>
      <w:marTop w:val="0"/>
      <w:marBottom w:val="0"/>
      <w:divBdr>
        <w:top w:val="none" w:sz="0" w:space="0" w:color="auto"/>
        <w:left w:val="none" w:sz="0" w:space="0" w:color="auto"/>
        <w:bottom w:val="none" w:sz="0" w:space="0" w:color="auto"/>
        <w:right w:val="none" w:sz="0" w:space="0" w:color="auto"/>
      </w:divBdr>
      <w:divsChild>
        <w:div w:id="818112451">
          <w:marLeft w:val="0"/>
          <w:marRight w:val="0"/>
          <w:marTop w:val="0"/>
          <w:marBottom w:val="0"/>
          <w:divBdr>
            <w:top w:val="none" w:sz="0" w:space="0" w:color="auto"/>
            <w:left w:val="none" w:sz="0" w:space="0" w:color="auto"/>
            <w:bottom w:val="none" w:sz="0" w:space="0" w:color="auto"/>
            <w:right w:val="none" w:sz="0" w:space="0" w:color="auto"/>
          </w:divBdr>
          <w:divsChild>
            <w:div w:id="1253052395">
              <w:marLeft w:val="0"/>
              <w:marRight w:val="0"/>
              <w:marTop w:val="0"/>
              <w:marBottom w:val="0"/>
              <w:divBdr>
                <w:top w:val="none" w:sz="0" w:space="0" w:color="auto"/>
                <w:left w:val="none" w:sz="0" w:space="0" w:color="auto"/>
                <w:bottom w:val="none" w:sz="0" w:space="0" w:color="auto"/>
                <w:right w:val="none" w:sz="0" w:space="0" w:color="auto"/>
              </w:divBdr>
              <w:divsChild>
                <w:div w:id="332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5913">
      <w:bodyDiv w:val="1"/>
      <w:marLeft w:val="0"/>
      <w:marRight w:val="0"/>
      <w:marTop w:val="0"/>
      <w:marBottom w:val="0"/>
      <w:divBdr>
        <w:top w:val="none" w:sz="0" w:space="0" w:color="auto"/>
        <w:left w:val="none" w:sz="0" w:space="0" w:color="auto"/>
        <w:bottom w:val="none" w:sz="0" w:space="0" w:color="auto"/>
        <w:right w:val="none" w:sz="0" w:space="0" w:color="auto"/>
      </w:divBdr>
      <w:divsChild>
        <w:div w:id="2050061703">
          <w:marLeft w:val="0"/>
          <w:marRight w:val="0"/>
          <w:marTop w:val="0"/>
          <w:marBottom w:val="0"/>
          <w:divBdr>
            <w:top w:val="none" w:sz="0" w:space="0" w:color="auto"/>
            <w:left w:val="none" w:sz="0" w:space="0" w:color="auto"/>
            <w:bottom w:val="none" w:sz="0" w:space="0" w:color="auto"/>
            <w:right w:val="none" w:sz="0" w:space="0" w:color="auto"/>
          </w:divBdr>
          <w:divsChild>
            <w:div w:id="2136898555">
              <w:marLeft w:val="0"/>
              <w:marRight w:val="0"/>
              <w:marTop w:val="0"/>
              <w:marBottom w:val="0"/>
              <w:divBdr>
                <w:top w:val="none" w:sz="0" w:space="0" w:color="auto"/>
                <w:left w:val="none" w:sz="0" w:space="0" w:color="auto"/>
                <w:bottom w:val="none" w:sz="0" w:space="0" w:color="auto"/>
                <w:right w:val="none" w:sz="0" w:space="0" w:color="auto"/>
              </w:divBdr>
              <w:divsChild>
                <w:div w:id="6805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13</cp:revision>
  <dcterms:created xsi:type="dcterms:W3CDTF">2016-08-01T23:19:00Z</dcterms:created>
  <dcterms:modified xsi:type="dcterms:W3CDTF">2016-08-21T21:03:00Z</dcterms:modified>
</cp:coreProperties>
</file>