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738" w:rsidRPr="00656BD1" w:rsidRDefault="00804738" w:rsidP="005B59B0">
      <w:pPr>
        <w:spacing w:line="276" w:lineRule="auto"/>
        <w:rPr>
          <w:rFonts w:cs="Times New Roman"/>
          <w:sz w:val="20"/>
          <w:szCs w:val="20"/>
        </w:rPr>
      </w:pPr>
      <w:bookmarkStart w:id="0" w:name="_GoBack"/>
      <w:bookmarkEnd w:id="0"/>
      <w:r w:rsidRPr="00656BD1">
        <w:rPr>
          <w:rFonts w:cs="Times New Roman"/>
          <w:sz w:val="20"/>
          <w:szCs w:val="20"/>
        </w:rPr>
        <w:t>Geography Monstrosity 8</w:t>
      </w:r>
    </w:p>
    <w:p w:rsidR="00804738" w:rsidRPr="00656BD1" w:rsidRDefault="00804738" w:rsidP="005B59B0">
      <w:pPr>
        <w:spacing w:line="276" w:lineRule="auto"/>
        <w:rPr>
          <w:rFonts w:cs="Times New Roman"/>
          <w:sz w:val="20"/>
          <w:szCs w:val="20"/>
        </w:rPr>
      </w:pPr>
      <w:r>
        <w:rPr>
          <w:rFonts w:cs="Times New Roman"/>
          <w:sz w:val="20"/>
          <w:szCs w:val="20"/>
        </w:rPr>
        <w:t>Round 3</w:t>
      </w:r>
    </w:p>
    <w:p w:rsidR="00804738" w:rsidRPr="00656BD1" w:rsidRDefault="00804738" w:rsidP="005B59B0">
      <w:pPr>
        <w:spacing w:line="276" w:lineRule="auto"/>
        <w:rPr>
          <w:rFonts w:cs="Times New Roman"/>
          <w:sz w:val="20"/>
          <w:szCs w:val="20"/>
        </w:rPr>
      </w:pPr>
      <w:r w:rsidRPr="00656BD1">
        <w:rPr>
          <w:rFonts w:cs="Times New Roman"/>
          <w:sz w:val="20"/>
          <w:szCs w:val="20"/>
        </w:rPr>
        <w:t xml:space="preserve">Questions by </w:t>
      </w:r>
      <w:r w:rsidR="005B59B0">
        <w:rPr>
          <w:rFonts w:cs="Times New Roman"/>
          <w:sz w:val="20"/>
          <w:szCs w:val="20"/>
        </w:rPr>
        <w:t xml:space="preserve">Jeff Hoppes, </w:t>
      </w:r>
      <w:r>
        <w:rPr>
          <w:rFonts w:cs="Times New Roman"/>
          <w:sz w:val="20"/>
          <w:szCs w:val="20"/>
        </w:rPr>
        <w:t>Larissa Kelly</w:t>
      </w:r>
      <w:r w:rsidR="005B59B0">
        <w:rPr>
          <w:rFonts w:cs="Times New Roman"/>
          <w:sz w:val="20"/>
          <w:szCs w:val="20"/>
        </w:rPr>
        <w:t>, and Corry Wang</w:t>
      </w:r>
    </w:p>
    <w:p w:rsidR="00804738" w:rsidRPr="00656BD1" w:rsidRDefault="00804738" w:rsidP="005B59B0">
      <w:pPr>
        <w:spacing w:line="276" w:lineRule="auto"/>
        <w:rPr>
          <w:rFonts w:cs="Times New Roman"/>
          <w:sz w:val="20"/>
          <w:szCs w:val="20"/>
        </w:rPr>
      </w:pPr>
    </w:p>
    <w:p w:rsidR="00804738" w:rsidRPr="00656BD1" w:rsidRDefault="00804738" w:rsidP="005B59B0">
      <w:pPr>
        <w:spacing w:line="276" w:lineRule="auto"/>
        <w:rPr>
          <w:rFonts w:cs="Times New Roman"/>
          <w:sz w:val="20"/>
          <w:szCs w:val="20"/>
        </w:rPr>
      </w:pPr>
      <w:r w:rsidRPr="00656BD1">
        <w:rPr>
          <w:rFonts w:cs="Times New Roman"/>
          <w:sz w:val="20"/>
          <w:szCs w:val="20"/>
        </w:rPr>
        <w:t>Moderator's note: this set features 20-point superpowers (bold text before (*)) and 15-point powers (text before ►). Some more-difficult tossups are 15 (in extreme cases, 20) points all the way through. There are no minus-fives.</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b/>
          <w:sz w:val="20"/>
          <w:szCs w:val="20"/>
        </w:rPr>
        <w:t>1.</w:t>
      </w:r>
      <w:r w:rsidRPr="00804738">
        <w:rPr>
          <w:rFonts w:cs="Times New Roman"/>
          <w:sz w:val="20"/>
          <w:szCs w:val="20"/>
        </w:rPr>
        <w:t xml:space="preserve"> </w:t>
      </w:r>
      <w:r w:rsidRPr="00804738">
        <w:rPr>
          <w:rFonts w:cs="Times New Roman"/>
          <w:b/>
          <w:sz w:val="20"/>
          <w:szCs w:val="20"/>
        </w:rPr>
        <w:t>This body of water is internally divided by regions of sills called the “Northern Quark” and “Southern Quark.” 17th-century botanist Elias Tillandz supposedly became so seasick while crossing this body of water that he journeyed hundreds of miles around its shores on foot to avoid the return crossing. Far northern parts of this body of water are known for low (*)</w:t>
      </w:r>
      <w:r w:rsidRPr="00804738">
        <w:rPr>
          <w:rFonts w:cs="Times New Roman"/>
          <w:sz w:val="20"/>
          <w:szCs w:val="20"/>
        </w:rPr>
        <w:t xml:space="preserve"> salinity, which allows species like the freshwater mussel </w:t>
      </w:r>
      <w:r w:rsidRPr="005B59B0">
        <w:rPr>
          <w:rFonts w:cs="Times New Roman"/>
          <w:i/>
          <w:sz w:val="20"/>
          <w:szCs w:val="20"/>
        </w:rPr>
        <w:t>Anodonta</w:t>
      </w:r>
      <w:r w:rsidRPr="00804738">
        <w:rPr>
          <w:rFonts w:cs="Times New Roman"/>
          <w:sz w:val="20"/>
          <w:szCs w:val="20"/>
        </w:rPr>
        <w:t xml:space="preserve"> to thrive. The ports of To</w:t>
      </w:r>
      <w:r w:rsidR="009920F7">
        <w:rPr>
          <w:rFonts w:cs="Times New Roman"/>
          <w:sz w:val="20"/>
          <w:szCs w:val="20"/>
        </w:rPr>
        <w:t xml:space="preserve">rnio and </w:t>
      </w:r>
      <w:r w:rsidR="009920F7" w:rsidRPr="00804738">
        <w:rPr>
          <w:rFonts w:cs="Times New Roman"/>
          <w:sz w:val="20"/>
          <w:szCs w:val="20"/>
        </w:rPr>
        <w:t>►</w:t>
      </w:r>
      <w:r w:rsidR="009920F7">
        <w:rPr>
          <w:rFonts w:cs="Times New Roman"/>
          <w:sz w:val="20"/>
          <w:szCs w:val="20"/>
        </w:rPr>
        <w:t xml:space="preserve"> Lulea lie on—for 10 points—what </w:t>
      </w:r>
      <w:r w:rsidRPr="00804738">
        <w:rPr>
          <w:rFonts w:cs="Times New Roman"/>
          <w:sz w:val="20"/>
          <w:szCs w:val="20"/>
        </w:rPr>
        <w:t>northern extension of the Baltic Sea tha</w:t>
      </w:r>
      <w:r w:rsidR="009920F7">
        <w:rPr>
          <w:rFonts w:cs="Times New Roman"/>
          <w:sz w:val="20"/>
          <w:szCs w:val="20"/>
        </w:rPr>
        <w:t>t separates Sweden from Finland?</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Gulf of </w:t>
      </w:r>
      <w:r w:rsidRPr="00804738">
        <w:rPr>
          <w:rFonts w:cs="Times New Roman"/>
          <w:b/>
          <w:sz w:val="20"/>
          <w:szCs w:val="20"/>
          <w:u w:val="single"/>
        </w:rPr>
        <w:t>Bothnia</w:t>
      </w:r>
      <w:r w:rsidRPr="00804738">
        <w:rPr>
          <w:rFonts w:cs="Times New Roman"/>
          <w:sz w:val="20"/>
          <w:szCs w:val="20"/>
        </w:rPr>
        <w:t xml:space="preserve"> (prompt on “Baltic Sea” before “Aland”)</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b/>
          <w:sz w:val="20"/>
          <w:szCs w:val="20"/>
        </w:rPr>
        <w:t xml:space="preserve">2. The endangered blowout </w:t>
      </w:r>
      <w:r w:rsidRPr="005B59B0">
        <w:rPr>
          <w:rFonts w:cs="Times New Roman"/>
          <w:b/>
          <w:sz w:val="20"/>
          <w:szCs w:val="20"/>
        </w:rPr>
        <w:t>penstemon</w:t>
      </w:r>
      <w:r w:rsidRPr="00804738">
        <w:rPr>
          <w:rFonts w:cs="Times New Roman"/>
          <w:b/>
          <w:sz w:val="20"/>
          <w:szCs w:val="20"/>
        </w:rPr>
        <w:t xml:space="preserve"> is a plant endemic to this region. A 1904 act sponsored by congressman Moses Kinkaid expanded the terms of the Homestead Act to allow for free land grants in this region, whose early history was dominated by large cattle ranches. Counties in this region include those named for Civil War generals Phil Sheridan, Joe Hooker, and John Logan. The Nature Conservancy's Niobrara Valley Preserve protects part of this region. The connection between this region's near-surface groundwater and the (*)</w:t>
      </w:r>
      <w:r w:rsidRPr="00804738">
        <w:rPr>
          <w:rFonts w:cs="Times New Roman"/>
          <w:sz w:val="20"/>
          <w:szCs w:val="20"/>
        </w:rPr>
        <w:t xml:space="preserve"> Oglalla Aquifer was cited by opponents of the Keystone XL pipeline, which would have been built across this region. For 15 points, name this arid region of western Nebraska.</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Nebraska </w:t>
      </w:r>
      <w:r w:rsidRPr="00804738">
        <w:rPr>
          <w:rFonts w:cs="Times New Roman"/>
          <w:b/>
          <w:sz w:val="20"/>
          <w:szCs w:val="20"/>
          <w:u w:val="single"/>
        </w:rPr>
        <w:t>Sandhills</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b/>
          <w:sz w:val="20"/>
          <w:szCs w:val="20"/>
        </w:rPr>
        <w:t xml:space="preserve">3. The “Black Pyramid” is a major obstacle on the upper slopes of this mountain. Collapsing </w:t>
      </w:r>
      <w:r w:rsidRPr="005B59B0">
        <w:rPr>
          <w:rFonts w:cs="Times New Roman"/>
          <w:b/>
          <w:sz w:val="20"/>
          <w:szCs w:val="20"/>
        </w:rPr>
        <w:t>seracs</w:t>
      </w:r>
      <w:r w:rsidRPr="00804738">
        <w:rPr>
          <w:rFonts w:cs="Times New Roman"/>
          <w:b/>
          <w:sz w:val="20"/>
          <w:szCs w:val="20"/>
        </w:rPr>
        <w:t xml:space="preserve"> on this mountain's “Bottleneck” killed three members of a South Korean expedition that tried to reach its summit in 2008. Fredrik Ericsson died during a 2010 attempt to ski down this mountain. (*)</w:t>
      </w:r>
      <w:r w:rsidRPr="00804738">
        <w:rPr>
          <w:rFonts w:cs="Times New Roman"/>
          <w:sz w:val="20"/>
          <w:szCs w:val="20"/>
        </w:rPr>
        <w:t xml:space="preserve"> Achille Compagnoni, who led the first successful expedition to climb this mountain, did so via the Abruzzi Spur. This mou</w:t>
      </w:r>
      <w:r w:rsidR="00BA43A3">
        <w:rPr>
          <w:rFonts w:cs="Times New Roman"/>
          <w:sz w:val="20"/>
          <w:szCs w:val="20"/>
        </w:rPr>
        <w:t xml:space="preserve">ntain was once named after the </w:t>
      </w:r>
      <w:r w:rsidRPr="00804738">
        <w:rPr>
          <w:rFonts w:cs="Times New Roman"/>
          <w:sz w:val="20"/>
          <w:szCs w:val="20"/>
        </w:rPr>
        <w:t xml:space="preserve">► British author of </w:t>
      </w:r>
      <w:r w:rsidRPr="00804738">
        <w:rPr>
          <w:rFonts w:cs="Times New Roman"/>
          <w:i/>
          <w:sz w:val="20"/>
          <w:szCs w:val="20"/>
        </w:rPr>
        <w:t>The Birds of Assam</w:t>
      </w:r>
      <w:r w:rsidRPr="00804738">
        <w:rPr>
          <w:rFonts w:cs="Times New Roman"/>
          <w:sz w:val="20"/>
          <w:szCs w:val="20"/>
        </w:rPr>
        <w:t>, but its usual modern designation is that used by the Great Trigonometric Survey. For 10 points, name this “Savage Mountain” in the Karakoram Range of northern Pakistan, the world's second-highest.</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K2</w:t>
      </w:r>
      <w:r w:rsidRPr="00804738">
        <w:rPr>
          <w:rFonts w:cs="Times New Roman"/>
          <w:sz w:val="20"/>
          <w:szCs w:val="20"/>
        </w:rPr>
        <w:t xml:space="preserve"> (or Mount </w:t>
      </w:r>
      <w:r w:rsidRPr="00804738">
        <w:rPr>
          <w:rFonts w:cs="Times New Roman"/>
          <w:b/>
          <w:sz w:val="20"/>
          <w:szCs w:val="20"/>
          <w:u w:val="single"/>
        </w:rPr>
        <w:t>Godwin-Austen</w:t>
      </w:r>
      <w:r w:rsidRPr="00804738">
        <w:rPr>
          <w:rFonts w:cs="Times New Roman"/>
          <w:sz w:val="20"/>
          <w:szCs w:val="20"/>
        </w:rPr>
        <w:t>)</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b/>
          <w:sz w:val="20"/>
          <w:szCs w:val="20"/>
        </w:rPr>
        <w:t xml:space="preserve">4. This park is the location of the Castle Mountain internment camp, which was used to confine Ukrainian immigrants during the First World War. The 2009 internet meme “Crasher Squrirrel” used an image of a ground squirrel taken at this park's Lake Minnewanka. The snail </w:t>
      </w:r>
      <w:r w:rsidRPr="00804738">
        <w:rPr>
          <w:rFonts w:cs="Times New Roman"/>
          <w:b/>
          <w:i/>
          <w:sz w:val="20"/>
          <w:szCs w:val="20"/>
        </w:rPr>
        <w:t>Physella johnsoni</w:t>
      </w:r>
      <w:r w:rsidRPr="00804738">
        <w:rPr>
          <w:rFonts w:cs="Times New Roman"/>
          <w:b/>
          <w:sz w:val="20"/>
          <w:szCs w:val="20"/>
        </w:rPr>
        <w:t xml:space="preserve"> is endemic to the hot springs near the base of Sulphur Mountain, which were the first protected area in what is now this park. Deltaform Mountain and Mount Tuzo are two of the summits that surround this park's Valley of the Ten Peaks, which was once inhabited by the (*)</w:t>
      </w:r>
      <w:r w:rsidRPr="00804738">
        <w:rPr>
          <w:rFonts w:cs="Times New Roman"/>
          <w:sz w:val="20"/>
          <w:szCs w:val="20"/>
        </w:rPr>
        <w:t xml:space="preserve"> Stoney people. This park is the southern terminus of the Icefields </w:t>
      </w:r>
      <w:r w:rsidR="00804738">
        <w:rPr>
          <w:rFonts w:cs="Times New Roman"/>
          <w:sz w:val="20"/>
          <w:szCs w:val="20"/>
        </w:rPr>
        <w:t>Parkway, which connects it with</w:t>
      </w:r>
      <w:r w:rsidRPr="00804738">
        <w:rPr>
          <w:rFonts w:cs="Times New Roman"/>
          <w:sz w:val="20"/>
          <w:szCs w:val="20"/>
        </w:rPr>
        <w:t xml:space="preserve"> ► Jasper National Park to the north. For 10 points, Lake Louise is located in what national park in the Canadian Rockies of Alberta?</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Banff</w:t>
      </w:r>
      <w:r w:rsidRPr="00804738">
        <w:rPr>
          <w:rFonts w:cs="Times New Roman"/>
          <w:sz w:val="20"/>
          <w:szCs w:val="20"/>
        </w:rPr>
        <w:t xml:space="preserve"> National Park</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b/>
          <w:sz w:val="20"/>
          <w:szCs w:val="20"/>
        </w:rPr>
        <w:t xml:space="preserve">5. A book by Mark Mazower called this city the “City of Ghosts” and traced the history of its Sephardic Jewish community, which made up a majority of its population in the early 16th century. The 10th Irish Division was withdrawn from Gallipoli to be shipped to this city, whose use as a base for Allied forces in </w:t>
      </w:r>
      <w:r w:rsidRPr="00033385">
        <w:rPr>
          <w:rFonts w:cs="Times New Roman"/>
          <w:b/>
          <w:sz w:val="20"/>
          <w:szCs w:val="20"/>
        </w:rPr>
        <w:t>World War</w:t>
      </w:r>
      <w:r w:rsidRPr="00804738">
        <w:rPr>
          <w:rFonts w:cs="Times New Roman"/>
          <w:b/>
          <w:sz w:val="20"/>
          <w:szCs w:val="20"/>
        </w:rPr>
        <w:t xml:space="preserve"> </w:t>
      </w:r>
      <w:r w:rsidR="00033385">
        <w:rPr>
          <w:rFonts w:cs="Times New Roman"/>
          <w:b/>
          <w:sz w:val="20"/>
          <w:szCs w:val="20"/>
        </w:rPr>
        <w:t xml:space="preserve">I </w:t>
      </w:r>
      <w:r w:rsidRPr="00804738">
        <w:rPr>
          <w:rFonts w:cs="Times New Roman"/>
          <w:b/>
          <w:sz w:val="20"/>
          <w:szCs w:val="20"/>
        </w:rPr>
        <w:t>led Georges Clemenceau to call its troops “the (*)</w:t>
      </w:r>
      <w:r w:rsidRPr="00804738">
        <w:rPr>
          <w:rFonts w:cs="Times New Roman"/>
          <w:sz w:val="20"/>
          <w:szCs w:val="20"/>
        </w:rPr>
        <w:t xml:space="preserve"> gardeners” and Erich Ludendorff to refer to this city as a giant self-sustaining POW camp. This city, </w:t>
      </w:r>
      <w:r w:rsidR="00BA43A3">
        <w:rPr>
          <w:rFonts w:cs="Times New Roman"/>
          <w:sz w:val="20"/>
          <w:szCs w:val="20"/>
        </w:rPr>
        <w:t xml:space="preserve">a center of trade on the Via ► </w:t>
      </w:r>
      <w:r w:rsidRPr="00804738">
        <w:rPr>
          <w:rFonts w:cs="Times New Roman"/>
          <w:sz w:val="20"/>
          <w:szCs w:val="20"/>
        </w:rPr>
        <w:t xml:space="preserve">Egnatia, was where Gothic troops under the Emperor Theodosius carried out a notorious 390 AD massacre. For 10 points, name this port on the </w:t>
      </w:r>
      <w:r w:rsidRPr="00804738">
        <w:rPr>
          <w:rFonts w:cs="Times New Roman"/>
          <w:sz w:val="20"/>
          <w:szCs w:val="20"/>
        </w:rPr>
        <w:lastRenderedPageBreak/>
        <w:t>Thermaic Gulf, the second most populous city in Greece.</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Thessaloniki</w:t>
      </w:r>
      <w:r w:rsidRPr="00804738">
        <w:rPr>
          <w:rFonts w:cs="Times New Roman"/>
          <w:sz w:val="20"/>
          <w:szCs w:val="20"/>
        </w:rPr>
        <w:t xml:space="preserve"> (or </w:t>
      </w:r>
      <w:r w:rsidRPr="00804738">
        <w:rPr>
          <w:rFonts w:cs="Times New Roman"/>
          <w:b/>
          <w:sz w:val="20"/>
          <w:szCs w:val="20"/>
          <w:u w:val="single"/>
        </w:rPr>
        <w:t>Thessalonica</w:t>
      </w:r>
      <w:r w:rsidRPr="00804738">
        <w:rPr>
          <w:rFonts w:cs="Times New Roman"/>
          <w:sz w:val="20"/>
          <w:szCs w:val="20"/>
        </w:rPr>
        <w:t xml:space="preserve"> or </w:t>
      </w:r>
      <w:r w:rsidRPr="00804738">
        <w:rPr>
          <w:rFonts w:cs="Times New Roman"/>
          <w:b/>
          <w:sz w:val="20"/>
          <w:szCs w:val="20"/>
          <w:u w:val="single"/>
        </w:rPr>
        <w:t>Salonika</w:t>
      </w:r>
      <w:r w:rsidRPr="00804738">
        <w:rPr>
          <w:rFonts w:cs="Times New Roman"/>
          <w:sz w:val="20"/>
          <w:szCs w:val="20"/>
        </w:rPr>
        <w:t>)</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b/>
          <w:sz w:val="20"/>
          <w:szCs w:val="20"/>
        </w:rPr>
        <w:t xml:space="preserve">6. Part of this landform called the “Estero de Camaguan” is dominated by the palm tree </w:t>
      </w:r>
      <w:r w:rsidRPr="00804738">
        <w:rPr>
          <w:rFonts w:cs="Times New Roman"/>
          <w:b/>
          <w:i/>
          <w:sz w:val="20"/>
          <w:szCs w:val="20"/>
        </w:rPr>
        <w:t>Copernicia tectorum</w:t>
      </w:r>
      <w:r w:rsidRPr="00804738">
        <w:rPr>
          <w:rFonts w:cs="Times New Roman"/>
          <w:b/>
          <w:sz w:val="20"/>
          <w:szCs w:val="20"/>
        </w:rPr>
        <w:t>. A seasonally-flooded part of this landform known as the “gamelotales” is a monoculture of grass in genus Paspulum. A turtle called the “Arrau sideneck” and the long-nosed armadillo are typical animal species found in this region. Jose Antonio Paez, a general known as “the Cent</w:t>
      </w:r>
      <w:r w:rsidR="00BA43A3">
        <w:rPr>
          <w:rFonts w:cs="Times New Roman"/>
          <w:b/>
          <w:sz w:val="20"/>
          <w:szCs w:val="20"/>
        </w:rPr>
        <w:t>aur of [this region]</w:t>
      </w:r>
      <w:r w:rsidRPr="00804738">
        <w:rPr>
          <w:rFonts w:cs="Times New Roman"/>
          <w:b/>
          <w:sz w:val="20"/>
          <w:szCs w:val="20"/>
        </w:rPr>
        <w:t>” led its horsemen to victory at the Battle of (*)</w:t>
      </w:r>
      <w:r w:rsidRPr="00804738">
        <w:rPr>
          <w:rFonts w:cs="Times New Roman"/>
          <w:sz w:val="20"/>
          <w:szCs w:val="20"/>
        </w:rPr>
        <w:t xml:space="preserve"> Boyaca, where they supported Simon Bolivar against the Spanish royalists. The Apure and Meta Rivers, tributaries that flo</w:t>
      </w:r>
      <w:r w:rsidR="00804738">
        <w:rPr>
          <w:rFonts w:cs="Times New Roman"/>
          <w:sz w:val="20"/>
          <w:szCs w:val="20"/>
        </w:rPr>
        <w:t xml:space="preserve">w into the middle course of the ► </w:t>
      </w:r>
      <w:r w:rsidRPr="00804738">
        <w:rPr>
          <w:rFonts w:cs="Times New Roman"/>
          <w:sz w:val="20"/>
          <w:szCs w:val="20"/>
        </w:rPr>
        <w:t xml:space="preserve">Orinoco, drain this region. </w:t>
      </w:r>
      <w:r w:rsidR="00BA43A3">
        <w:rPr>
          <w:rFonts w:cs="Times New Roman"/>
          <w:sz w:val="20"/>
          <w:szCs w:val="20"/>
        </w:rPr>
        <w:t>A</w:t>
      </w:r>
      <w:r w:rsidRPr="00804738">
        <w:rPr>
          <w:rFonts w:cs="Times New Roman"/>
          <w:sz w:val="20"/>
          <w:szCs w:val="20"/>
        </w:rPr>
        <w:t xml:space="preserve"> Spani</w:t>
      </w:r>
      <w:r w:rsidR="00BA43A3">
        <w:rPr>
          <w:rFonts w:cs="Times New Roman"/>
          <w:sz w:val="20"/>
          <w:szCs w:val="20"/>
        </w:rPr>
        <w:t>sh word for the “plains” titles—for 10 points—</w:t>
      </w:r>
      <w:r w:rsidRPr="00804738">
        <w:rPr>
          <w:rFonts w:cs="Times New Roman"/>
          <w:sz w:val="20"/>
          <w:szCs w:val="20"/>
        </w:rPr>
        <w:t>what grassland area of northeastern Colombia and western Venezuela?</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Llanos</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b/>
          <w:sz w:val="20"/>
          <w:szCs w:val="20"/>
        </w:rPr>
        <w:t>7. The endpoint of this event is a landmark called the “burled arch.” Participants in this event are required to take an eight-hour break at the White Mountain checkpoint. Early landmarks on the course of this event include a desolate patch of fire-scarred spruce forest called the “Farewell Burn” and the ghost town of Ophir. In even-numbered years, this event uses a “northern route” through (*)</w:t>
      </w:r>
      <w:r w:rsidRPr="00804738">
        <w:rPr>
          <w:rFonts w:cs="Times New Roman"/>
          <w:sz w:val="20"/>
          <w:szCs w:val="20"/>
        </w:rPr>
        <w:t xml:space="preserve"> Galena and Ruby; in odd-numbered years, it adopts a “southern route” through the town of Eagle Island. This event commemorates the actions of  ►“Balto,” who brought serum against diphtheria to Nome in 1925. </w:t>
      </w:r>
      <w:r w:rsidR="00A316CF">
        <w:rPr>
          <w:rFonts w:cs="Times New Roman"/>
          <w:sz w:val="20"/>
          <w:szCs w:val="20"/>
        </w:rPr>
        <w:t>"M</w:t>
      </w:r>
      <w:r w:rsidRPr="00804738">
        <w:rPr>
          <w:rFonts w:cs="Times New Roman"/>
          <w:sz w:val="20"/>
          <w:szCs w:val="20"/>
        </w:rPr>
        <w:t>ushers” lead teams of huskies on</w:t>
      </w:r>
      <w:r w:rsidR="00A316CF">
        <w:rPr>
          <w:rFonts w:cs="Times New Roman"/>
          <w:sz w:val="20"/>
          <w:szCs w:val="20"/>
        </w:rPr>
        <w:t>—for 10 points—</w:t>
      </w:r>
      <w:r w:rsidRPr="00804738">
        <w:rPr>
          <w:rFonts w:cs="Times New Roman"/>
          <w:sz w:val="20"/>
          <w:szCs w:val="20"/>
        </w:rPr>
        <w:t>what annual sled dog race across the interior of Alaska?</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the </w:t>
      </w:r>
      <w:r w:rsidRPr="00804738">
        <w:rPr>
          <w:rFonts w:cs="Times New Roman"/>
          <w:b/>
          <w:sz w:val="20"/>
          <w:szCs w:val="20"/>
          <w:u w:val="single"/>
        </w:rPr>
        <w:t>Iditarod</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b/>
          <w:sz w:val="20"/>
          <w:szCs w:val="20"/>
        </w:rPr>
        <w:t>8. A song named after this city describes it as being 9,957 miles away from the location of the sin</w:t>
      </w:r>
      <w:r w:rsidR="000D6ECD">
        <w:rPr>
          <w:rFonts w:cs="Times New Roman"/>
          <w:b/>
          <w:sz w:val="20"/>
          <w:szCs w:val="20"/>
        </w:rPr>
        <w:t xml:space="preserve">ger, Joe Robinson. </w:t>
      </w:r>
      <w:r w:rsidRPr="00804738">
        <w:rPr>
          <w:rFonts w:cs="Times New Roman"/>
          <w:b/>
          <w:sz w:val="20"/>
          <w:szCs w:val="20"/>
        </w:rPr>
        <w:t>In 1857 the "steerage passenger" John Askew wrote that "all the shops of any importance" in this city accepted payment in</w:t>
      </w:r>
      <w:r w:rsidR="000D6ECD">
        <w:rPr>
          <w:rFonts w:cs="Times New Roman"/>
          <w:b/>
          <w:sz w:val="20"/>
          <w:szCs w:val="20"/>
        </w:rPr>
        <w:t xml:space="preserve"> gold, which was mined nearby. </w:t>
      </w:r>
      <w:r w:rsidRPr="00804738">
        <w:rPr>
          <w:rFonts w:cs="Times New Roman"/>
          <w:b/>
          <w:sz w:val="20"/>
          <w:szCs w:val="20"/>
        </w:rPr>
        <w:t>Local and specialty foods are sold at the Central Market of this city, which also contains its c</w:t>
      </w:r>
      <w:r w:rsidR="000D6ECD">
        <w:rPr>
          <w:rFonts w:cs="Times New Roman"/>
          <w:b/>
          <w:sz w:val="20"/>
          <w:szCs w:val="20"/>
        </w:rPr>
        <w:t xml:space="preserve">ountry's National Wine Centre. </w:t>
      </w:r>
      <w:r w:rsidRPr="00804738">
        <w:rPr>
          <w:rFonts w:cs="Times New Roman"/>
          <w:b/>
          <w:sz w:val="20"/>
          <w:szCs w:val="20"/>
        </w:rPr>
        <w:t xml:space="preserve">Much of this city's drinking water is provided by a "Desalination Plant" </w:t>
      </w:r>
      <w:r w:rsidR="000D6ECD">
        <w:rPr>
          <w:rFonts w:cs="Times New Roman"/>
          <w:b/>
          <w:sz w:val="20"/>
          <w:szCs w:val="20"/>
        </w:rPr>
        <w:t xml:space="preserve">that borders Gulf St. Vincent. </w:t>
      </w:r>
      <w:r w:rsidRPr="00804738">
        <w:rPr>
          <w:rFonts w:cs="Times New Roman"/>
          <w:b/>
          <w:sz w:val="20"/>
          <w:szCs w:val="20"/>
        </w:rPr>
        <w:t>A gallery celebrating the life of explorer Douglas Mawson, opalized fossils from Andamooka, and a collection of (*)</w:t>
      </w:r>
      <w:r w:rsidRPr="00804738">
        <w:rPr>
          <w:rFonts w:cs="Times New Roman"/>
          <w:sz w:val="20"/>
          <w:szCs w:val="20"/>
        </w:rPr>
        <w:t xml:space="preserve"> Ediacaran fossils from the Flinders Ranges are all found </w:t>
      </w:r>
      <w:r w:rsidR="000D6ECD">
        <w:rPr>
          <w:rFonts w:cs="Times New Roman"/>
          <w:sz w:val="20"/>
          <w:szCs w:val="20"/>
        </w:rPr>
        <w:t xml:space="preserve">at one of this city's museums. </w:t>
      </w:r>
      <w:r w:rsidRPr="00804738">
        <w:rPr>
          <w:rFonts w:cs="Times New Roman"/>
          <w:sz w:val="20"/>
          <w:szCs w:val="20"/>
        </w:rPr>
        <w:t>T</w:t>
      </w:r>
      <w:r w:rsidR="000D6ECD">
        <w:rPr>
          <w:rFonts w:cs="Times New Roman"/>
          <w:sz w:val="20"/>
          <w:szCs w:val="20"/>
        </w:rPr>
        <w:t>he name of this city honors the</w:t>
      </w:r>
      <w:r w:rsidRPr="00804738">
        <w:rPr>
          <w:rFonts w:cs="Times New Roman"/>
          <w:sz w:val="20"/>
          <w:szCs w:val="20"/>
        </w:rPr>
        <w:t xml:space="preserve"> ► queen consort of Britain's King William IV.  For 10 points, name this state capital, whose metropolitan area is home to over 75 percent of the residents of South Australia.</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Adelaide</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b/>
          <w:sz w:val="20"/>
          <w:szCs w:val="20"/>
        </w:rPr>
        <w:t xml:space="preserve">9. This country's most populous city was founded by settlers rescued from the ship </w:t>
      </w:r>
      <w:r w:rsidRPr="00804738">
        <w:rPr>
          <w:rFonts w:cs="Times New Roman"/>
          <w:b/>
          <w:i/>
          <w:sz w:val="20"/>
          <w:szCs w:val="20"/>
        </w:rPr>
        <w:t>Elizia</w:t>
      </w:r>
      <w:r w:rsidRPr="00804738">
        <w:rPr>
          <w:rFonts w:cs="Times New Roman"/>
          <w:b/>
          <w:sz w:val="20"/>
          <w:szCs w:val="20"/>
        </w:rPr>
        <w:t>. Louis Tardy, a bishop active in what is now this country, controversially preached that “the Free French are not French in either their origin or their hearts.” This country's deposits of manganese were exported using the COMILOG cableway system until this country was capable of financing a railroad to cross the Abanga swamps. High concentrations of ruthenium-99 and neodymium-143 around this country's (*)</w:t>
      </w:r>
      <w:r w:rsidRPr="00804738">
        <w:rPr>
          <w:rFonts w:cs="Times New Roman"/>
          <w:sz w:val="20"/>
          <w:szCs w:val="20"/>
        </w:rPr>
        <w:t xml:space="preserve"> Oklo mine suggest that it was the site of a natural nuclear reactor where fission took place during the Precambrian. The Bateke people ar</w:t>
      </w:r>
      <w:r w:rsidR="00BD1595">
        <w:rPr>
          <w:rFonts w:cs="Times New Roman"/>
          <w:sz w:val="20"/>
          <w:szCs w:val="20"/>
        </w:rPr>
        <w:t>e a minority ethnic group of this country's</w:t>
      </w:r>
      <w:r w:rsidRPr="00804738">
        <w:rPr>
          <w:rFonts w:cs="Times New Roman"/>
          <w:sz w:val="20"/>
          <w:szCs w:val="20"/>
        </w:rPr>
        <w:t xml:space="preserve"> southeastern savannahs, near the border with the ► Republic of the Congo. For 10 points, what country was once ruled by the Bateke strongman Omar Bongo?</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Gabon</w:t>
      </w:r>
      <w:r w:rsidRPr="00804738">
        <w:rPr>
          <w:rFonts w:cs="Times New Roman"/>
          <w:sz w:val="20"/>
          <w:szCs w:val="20"/>
        </w:rPr>
        <w:t xml:space="preserve"> (or </w:t>
      </w:r>
      <w:r w:rsidRPr="00804738">
        <w:rPr>
          <w:rFonts w:cs="Times New Roman"/>
          <w:b/>
          <w:sz w:val="20"/>
          <w:szCs w:val="20"/>
          <w:u w:val="single"/>
        </w:rPr>
        <w:t>Gabonese Republic</w:t>
      </w:r>
      <w:r w:rsidRPr="00804738">
        <w:rPr>
          <w:rFonts w:cs="Times New Roman"/>
          <w:sz w:val="20"/>
          <w:szCs w:val="20"/>
        </w:rPr>
        <w:t>)</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b/>
          <w:sz w:val="20"/>
          <w:szCs w:val="20"/>
        </w:rPr>
        <w:t>10. According to these people's mythology, the first man was Puntan, whose decision to die resulted in his eyebrows turning into rainbows. Frenchman Charles le Gobien theorized about ethnic distinction among the “manachang” caste group of this people, who were responsible for constructing monuments known as the “latte stones.” A ruler named Mata'pang led resistance to the ceremony of baptism among these people, who were persecuted after they killed the Jesuit missionary Diego Luis de San Vitores. A Spanish word meaning (*)</w:t>
      </w:r>
      <w:r w:rsidRPr="00804738">
        <w:rPr>
          <w:rFonts w:cs="Times New Roman"/>
          <w:sz w:val="20"/>
          <w:szCs w:val="20"/>
        </w:rPr>
        <w:t xml:space="preserve"> “bald” designates these people, whose initial contact with Europeans came in 1521, when members of Magellan's expedition ca</w:t>
      </w:r>
      <w:r w:rsidR="00804738">
        <w:rPr>
          <w:rFonts w:cs="Times New Roman"/>
          <w:sz w:val="20"/>
          <w:szCs w:val="20"/>
        </w:rPr>
        <w:t>lled their home the “Island of</w:t>
      </w:r>
      <w:r w:rsidRPr="00804738">
        <w:rPr>
          <w:rFonts w:cs="Times New Roman"/>
          <w:sz w:val="20"/>
          <w:szCs w:val="20"/>
        </w:rPr>
        <w:t xml:space="preserve"> ► Thieves.” For 10 points, name these indigenous people of </w:t>
      </w:r>
      <w:r w:rsidRPr="00804738">
        <w:rPr>
          <w:rFonts w:cs="Times New Roman"/>
          <w:sz w:val="20"/>
          <w:szCs w:val="20"/>
        </w:rPr>
        <w:lastRenderedPageBreak/>
        <w:t>Rota, Saipan, Guam, and the rest of the Mariana Islands.</w:t>
      </w:r>
    </w:p>
    <w:p w:rsidR="004C215B"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Chamorro</w:t>
      </w:r>
      <w:r w:rsidRPr="00804738">
        <w:rPr>
          <w:rFonts w:cs="Times New Roman"/>
          <w:sz w:val="20"/>
          <w:szCs w:val="20"/>
        </w:rPr>
        <w:t xml:space="preserve">s (or </w:t>
      </w:r>
      <w:r w:rsidRPr="00804738">
        <w:rPr>
          <w:rFonts w:cs="Times New Roman"/>
          <w:b/>
          <w:sz w:val="20"/>
          <w:szCs w:val="20"/>
          <w:u w:val="single"/>
        </w:rPr>
        <w:t>Chamorro</w:t>
      </w:r>
      <w:r w:rsidRPr="00804738">
        <w:rPr>
          <w:rFonts w:cs="Times New Roman"/>
          <w:sz w:val="20"/>
          <w:szCs w:val="20"/>
        </w:rPr>
        <w:t xml:space="preserve"> people)</w:t>
      </w:r>
    </w:p>
    <w:p w:rsidR="00804738" w:rsidRDefault="00804738" w:rsidP="005B59B0">
      <w:pPr>
        <w:spacing w:line="276" w:lineRule="auto"/>
        <w:rPr>
          <w:rFonts w:cs="Times New Roman"/>
          <w:sz w:val="20"/>
          <w:szCs w:val="20"/>
        </w:rPr>
      </w:pPr>
    </w:p>
    <w:p w:rsidR="005B59B0" w:rsidRPr="00A71BDE" w:rsidRDefault="005B59B0" w:rsidP="005B59B0">
      <w:pPr>
        <w:shd w:val="clear" w:color="auto" w:fill="FFFFFF"/>
        <w:spacing w:line="276" w:lineRule="auto"/>
        <w:rPr>
          <w:rFonts w:eastAsia="Times New Roman" w:cs="Times New Roman"/>
          <w:color w:val="222222"/>
          <w:sz w:val="20"/>
          <w:szCs w:val="20"/>
        </w:rPr>
      </w:pPr>
      <w:r w:rsidRPr="005B59B0">
        <w:rPr>
          <w:rFonts w:cs="Times New Roman"/>
          <w:b/>
          <w:sz w:val="20"/>
          <w:szCs w:val="20"/>
        </w:rPr>
        <w:t>Tiebreaker:</w:t>
      </w:r>
      <w:r>
        <w:rPr>
          <w:rFonts w:cs="Times New Roman"/>
          <w:sz w:val="20"/>
          <w:szCs w:val="20"/>
        </w:rPr>
        <w:t xml:space="preserve"> </w:t>
      </w:r>
      <w:r w:rsidRPr="00A71BDE">
        <w:rPr>
          <w:rFonts w:eastAsia="Times New Roman" w:cs="Times New Roman"/>
          <w:b/>
          <w:color w:val="222222"/>
          <w:sz w:val="20"/>
          <w:szCs w:val="20"/>
        </w:rPr>
        <w:t>This island is the only habitat of the one plant in genus Dendrosicyos, often called the “cucumber tree.” It's not in the Strait of Hormuz, but the Portuguese explorers Tristão da Cunha and Afonso de Albuquerque briefly captured and occupied this island in a 1507 attempt to cut off Muslim trade routes, before abandoning it due to the harsh (*)</w:t>
      </w:r>
      <w:r w:rsidRPr="00A71BDE">
        <w:rPr>
          <w:rFonts w:eastAsia="Times New Roman" w:cs="Times New Roman"/>
          <w:color w:val="222222"/>
          <w:sz w:val="20"/>
          <w:szCs w:val="20"/>
        </w:rPr>
        <w:t xml:space="preserve"> desert climate. This island’s small medieval-era Christian population may have been converted by Thomas the Apostle while he was en route to India. Its most famous plant is an endemic, umbrella-shaped species of tree whose sap was believed to be the blood of dragons. This really weird-looking island, a biodiversity </w:t>
      </w:r>
      <w:r w:rsidRPr="00A71BDE">
        <w:rPr>
          <w:rFonts w:eastAsia="Times New Roman" w:cs="Times New Roman"/>
          <w:sz w:val="20"/>
          <w:szCs w:val="20"/>
        </w:rPr>
        <w:t xml:space="preserve">► </w:t>
      </w:r>
      <w:r w:rsidRPr="00A71BDE">
        <w:rPr>
          <w:rFonts w:eastAsia="Times New Roman" w:cs="Times New Roman"/>
          <w:color w:val="222222"/>
          <w:sz w:val="20"/>
          <w:szCs w:val="20"/>
        </w:rPr>
        <w:t>hotspot that is often compared to the Galapagos, lies southeast of the Gulf of Aden. For 10 points, name this isolated island in the Indian Ocean, owned by Yemen.</w:t>
      </w:r>
      <w:r>
        <w:rPr>
          <w:rFonts w:eastAsia="Times New Roman" w:cs="Times New Roman"/>
          <w:color w:val="222222"/>
          <w:sz w:val="20"/>
          <w:szCs w:val="20"/>
        </w:rPr>
        <w:tab/>
      </w:r>
      <w:r>
        <w:rPr>
          <w:rFonts w:eastAsia="Times New Roman" w:cs="Times New Roman"/>
          <w:color w:val="222222"/>
          <w:sz w:val="20"/>
          <w:szCs w:val="20"/>
        </w:rPr>
        <w:tab/>
      </w:r>
      <w:r>
        <w:rPr>
          <w:rFonts w:eastAsia="Times New Roman" w:cs="Times New Roman"/>
          <w:color w:val="222222"/>
          <w:sz w:val="20"/>
          <w:szCs w:val="20"/>
        </w:rPr>
        <w:tab/>
      </w:r>
      <w:r>
        <w:rPr>
          <w:rFonts w:eastAsia="Times New Roman" w:cs="Times New Roman"/>
          <w:color w:val="222222"/>
          <w:sz w:val="20"/>
          <w:szCs w:val="20"/>
        </w:rPr>
        <w:tab/>
        <w:t xml:space="preserve">            </w:t>
      </w:r>
      <w:r w:rsidRPr="00A71BDE">
        <w:rPr>
          <w:rFonts w:eastAsia="Times New Roman" w:cs="Times New Roman"/>
          <w:color w:val="222222"/>
          <w:sz w:val="20"/>
          <w:szCs w:val="20"/>
        </w:rPr>
        <w:t xml:space="preserve">ANSWER: </w:t>
      </w:r>
      <w:r w:rsidRPr="00A71BDE">
        <w:rPr>
          <w:rFonts w:eastAsia="Times New Roman" w:cs="Times New Roman"/>
          <w:b/>
          <w:color w:val="222222"/>
          <w:sz w:val="20"/>
          <w:szCs w:val="20"/>
          <w:u w:val="single"/>
        </w:rPr>
        <w:t>Socotra</w:t>
      </w:r>
    </w:p>
    <w:p w:rsidR="00804738" w:rsidRDefault="00804738" w:rsidP="005B59B0">
      <w:pPr>
        <w:spacing w:line="276" w:lineRule="auto"/>
        <w:rPr>
          <w:rFonts w:cs="Times New Roman"/>
          <w:sz w:val="20"/>
          <w:szCs w:val="20"/>
        </w:rPr>
      </w:pPr>
    </w:p>
    <w:p w:rsidR="00804738" w:rsidRDefault="00804738" w:rsidP="005B59B0">
      <w:pPr>
        <w:spacing w:line="276" w:lineRule="auto"/>
        <w:rPr>
          <w:rFonts w:cs="Times New Roman"/>
          <w:sz w:val="20"/>
          <w:szCs w:val="20"/>
        </w:rPr>
      </w:pPr>
    </w:p>
    <w:p w:rsidR="00804738" w:rsidRDefault="00804738" w:rsidP="005B59B0">
      <w:pPr>
        <w:spacing w:line="276" w:lineRule="auto"/>
        <w:rPr>
          <w:rFonts w:cs="Times New Roman"/>
          <w:sz w:val="20"/>
          <w:szCs w:val="20"/>
        </w:rPr>
      </w:pPr>
    </w:p>
    <w:p w:rsidR="00804738" w:rsidRDefault="00804738" w:rsidP="005B59B0">
      <w:pPr>
        <w:spacing w:line="276" w:lineRule="auto"/>
        <w:rPr>
          <w:rFonts w:cs="Times New Roman"/>
          <w:sz w:val="20"/>
          <w:szCs w:val="20"/>
        </w:rPr>
      </w:pPr>
    </w:p>
    <w:p w:rsidR="00804738" w:rsidRDefault="00804738" w:rsidP="005B59B0">
      <w:pPr>
        <w:spacing w:line="276" w:lineRule="auto"/>
        <w:rPr>
          <w:rFonts w:cs="Times New Roman"/>
          <w:sz w:val="20"/>
          <w:szCs w:val="20"/>
        </w:rPr>
      </w:pPr>
    </w:p>
    <w:p w:rsidR="00804738" w:rsidRPr="00804738" w:rsidRDefault="00804738"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p>
    <w:p w:rsidR="00804738" w:rsidRPr="00804738" w:rsidRDefault="00804738" w:rsidP="005B59B0">
      <w:pPr>
        <w:spacing w:line="276" w:lineRule="auto"/>
        <w:rPr>
          <w:rFonts w:cs="Times New Roman"/>
          <w:sz w:val="20"/>
          <w:szCs w:val="20"/>
        </w:rPr>
      </w:pPr>
    </w:p>
    <w:p w:rsidR="00804738" w:rsidRDefault="00804738" w:rsidP="005B59B0">
      <w:pPr>
        <w:spacing w:line="276" w:lineRule="auto"/>
        <w:rPr>
          <w:rFonts w:cs="Times New Roman"/>
          <w:sz w:val="20"/>
          <w:szCs w:val="20"/>
        </w:rPr>
      </w:pPr>
    </w:p>
    <w:p w:rsidR="005B59B0" w:rsidRDefault="005B59B0" w:rsidP="005B59B0">
      <w:pPr>
        <w:spacing w:line="276" w:lineRule="auto"/>
        <w:rPr>
          <w:rFonts w:cs="Times New Roman"/>
          <w:sz w:val="20"/>
          <w:szCs w:val="20"/>
        </w:rPr>
      </w:pPr>
    </w:p>
    <w:p w:rsidR="005B59B0" w:rsidRDefault="005B59B0" w:rsidP="005B59B0">
      <w:pPr>
        <w:spacing w:line="276" w:lineRule="auto"/>
        <w:rPr>
          <w:rFonts w:cs="Times New Roman"/>
          <w:sz w:val="20"/>
          <w:szCs w:val="20"/>
        </w:rPr>
      </w:pPr>
    </w:p>
    <w:p w:rsidR="005B59B0" w:rsidRDefault="005B59B0" w:rsidP="005B59B0">
      <w:pPr>
        <w:spacing w:line="276" w:lineRule="auto"/>
        <w:rPr>
          <w:rFonts w:cs="Times New Roman"/>
          <w:sz w:val="20"/>
          <w:szCs w:val="20"/>
        </w:rPr>
      </w:pPr>
    </w:p>
    <w:p w:rsidR="005B59B0" w:rsidRDefault="005B59B0" w:rsidP="005B59B0">
      <w:pPr>
        <w:spacing w:line="276" w:lineRule="auto"/>
        <w:rPr>
          <w:rFonts w:cs="Times New Roman"/>
          <w:sz w:val="20"/>
          <w:szCs w:val="20"/>
        </w:rPr>
      </w:pPr>
    </w:p>
    <w:p w:rsidR="005B59B0" w:rsidRDefault="005B59B0" w:rsidP="005B59B0">
      <w:pPr>
        <w:spacing w:line="276" w:lineRule="auto"/>
        <w:rPr>
          <w:rFonts w:cs="Times New Roman"/>
          <w:sz w:val="20"/>
          <w:szCs w:val="20"/>
        </w:rPr>
      </w:pPr>
    </w:p>
    <w:p w:rsidR="005B59B0" w:rsidRDefault="005B59B0" w:rsidP="005B59B0">
      <w:pPr>
        <w:spacing w:line="276" w:lineRule="auto"/>
        <w:rPr>
          <w:rFonts w:cs="Times New Roman"/>
          <w:sz w:val="20"/>
          <w:szCs w:val="20"/>
        </w:rPr>
      </w:pPr>
    </w:p>
    <w:p w:rsidR="005B59B0" w:rsidRPr="00804738" w:rsidRDefault="005B59B0" w:rsidP="005B59B0">
      <w:pPr>
        <w:spacing w:line="276" w:lineRule="auto"/>
        <w:rPr>
          <w:rFonts w:cs="Times New Roman"/>
          <w:sz w:val="20"/>
          <w:szCs w:val="20"/>
        </w:rPr>
      </w:pPr>
    </w:p>
    <w:p w:rsidR="00804738" w:rsidRDefault="00804738"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033385" w:rsidRDefault="00033385"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sz w:val="20"/>
          <w:szCs w:val="20"/>
        </w:rPr>
        <w:lastRenderedPageBreak/>
        <w:t>1. For 10 points each, identify these notably rainy locations:</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[10] In July 1861 alone, 366 inches of rain fell on this capital of the Sohra chieftainship in India's Meghalaya state. Many bridges in the area </w:t>
      </w:r>
      <w:r w:rsidR="00610A13">
        <w:rPr>
          <w:rFonts w:cs="Times New Roman"/>
          <w:sz w:val="20"/>
          <w:szCs w:val="20"/>
        </w:rPr>
        <w:t xml:space="preserve">of </w:t>
      </w:r>
      <w:r w:rsidRPr="00804738">
        <w:rPr>
          <w:rFonts w:cs="Times New Roman"/>
          <w:sz w:val="20"/>
          <w:szCs w:val="20"/>
        </w:rPr>
        <w:t xml:space="preserve">this city are constructed from the living roots of </w:t>
      </w:r>
      <w:r w:rsidRPr="00804738">
        <w:rPr>
          <w:rFonts w:cs="Times New Roman"/>
          <w:i/>
          <w:sz w:val="20"/>
          <w:szCs w:val="20"/>
        </w:rPr>
        <w:t>Ficus elastica</w:t>
      </w:r>
      <w:r w:rsidRPr="00804738">
        <w:rPr>
          <w:rFonts w:cs="Times New Roman"/>
          <w:sz w:val="20"/>
          <w:szCs w:val="20"/>
        </w:rPr>
        <w:t xml:space="preserve"> trees.</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Cherrapunji</w:t>
      </w:r>
    </w:p>
    <w:p w:rsidR="004C215B" w:rsidRPr="00804738" w:rsidRDefault="004C215B" w:rsidP="005B59B0">
      <w:pPr>
        <w:spacing w:line="276" w:lineRule="auto"/>
        <w:rPr>
          <w:rFonts w:cs="Times New Roman"/>
          <w:sz w:val="20"/>
          <w:szCs w:val="20"/>
        </w:rPr>
      </w:pPr>
      <w:r w:rsidRPr="00804738">
        <w:rPr>
          <w:rFonts w:cs="Times New Roman"/>
          <w:sz w:val="20"/>
          <w:szCs w:val="20"/>
        </w:rPr>
        <w:t>[10] The title of “rainiest place on earth” is sometimes disputed by Cherrapunji and Mount Waialeale, a volcanic crater on this Hawaiian island whose other landmarks include Waimea Canyon and the Na Pali coast.</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Kauai</w:t>
      </w:r>
    </w:p>
    <w:p w:rsidR="004C215B" w:rsidRPr="00804738" w:rsidRDefault="004C215B" w:rsidP="005B59B0">
      <w:pPr>
        <w:spacing w:line="276" w:lineRule="auto"/>
        <w:rPr>
          <w:rFonts w:cs="Times New Roman"/>
          <w:sz w:val="20"/>
          <w:szCs w:val="20"/>
        </w:rPr>
      </w:pPr>
      <w:r w:rsidRPr="00804738">
        <w:rPr>
          <w:rFonts w:cs="Times New Roman"/>
          <w:sz w:val="20"/>
          <w:szCs w:val="20"/>
        </w:rPr>
        <w:t>[10] China's rainiest place is this peak in Sichuan, one of China's Four Sacred Buddhist Mountains. Its “Golden Summit” is often surrounded by a “sea of clouds.”</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Emei</w:t>
      </w:r>
      <w:r w:rsidRPr="00804738">
        <w:rPr>
          <w:rFonts w:cs="Times New Roman"/>
          <w:sz w:val="20"/>
          <w:szCs w:val="20"/>
        </w:rPr>
        <w:t xml:space="preserve"> Shan (or Mount </w:t>
      </w:r>
      <w:r w:rsidRPr="00804738">
        <w:rPr>
          <w:rFonts w:cs="Times New Roman"/>
          <w:b/>
          <w:sz w:val="20"/>
          <w:szCs w:val="20"/>
          <w:u w:val="single"/>
        </w:rPr>
        <w:t>Emei</w:t>
      </w:r>
      <w:r w:rsidRPr="00804738">
        <w:rPr>
          <w:rFonts w:cs="Times New Roman"/>
          <w:sz w:val="20"/>
          <w:szCs w:val="20"/>
        </w:rPr>
        <w:t>)</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sz w:val="20"/>
          <w:szCs w:val="20"/>
        </w:rPr>
        <w:t>2. A 2009 corruption scandal led the British government to impose direct rule on this island territory. For 10 points each:</w:t>
      </w:r>
    </w:p>
    <w:p w:rsidR="004C215B" w:rsidRPr="00804738" w:rsidRDefault="004C215B" w:rsidP="005B59B0">
      <w:pPr>
        <w:spacing w:line="276" w:lineRule="auto"/>
        <w:rPr>
          <w:rFonts w:cs="Times New Roman"/>
          <w:sz w:val="20"/>
          <w:szCs w:val="20"/>
        </w:rPr>
      </w:pPr>
      <w:r w:rsidRPr="00804738">
        <w:rPr>
          <w:rFonts w:cs="Times New Roman"/>
          <w:sz w:val="20"/>
          <w:szCs w:val="20"/>
        </w:rPr>
        <w:t>[10] The island of Providenciales and the Mouchoir Bank are located in what British overseas territory southeast of the Bahamas?</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Turks and Caicos</w:t>
      </w:r>
      <w:r w:rsidRPr="00804738">
        <w:rPr>
          <w:rFonts w:cs="Times New Roman"/>
          <w:sz w:val="20"/>
          <w:szCs w:val="20"/>
        </w:rPr>
        <w:t xml:space="preserve"> Islands (prompt on partial answer)</w:t>
      </w:r>
    </w:p>
    <w:p w:rsidR="004C215B" w:rsidRPr="00804738" w:rsidRDefault="004C215B" w:rsidP="005B59B0">
      <w:pPr>
        <w:spacing w:line="276" w:lineRule="auto"/>
        <w:rPr>
          <w:rFonts w:cs="Times New Roman"/>
          <w:sz w:val="20"/>
          <w:szCs w:val="20"/>
        </w:rPr>
      </w:pPr>
      <w:r w:rsidRPr="00804738">
        <w:rPr>
          <w:rFonts w:cs="Times New Roman"/>
          <w:sz w:val="20"/>
          <w:szCs w:val="20"/>
        </w:rPr>
        <w:t>[10] In 1974 the government of the Turks and Caicos proposed that the islands perform this action to improve their tourist economy. During World War I, Robert Borden proposed that this action be carried out on behalf of the Turks and Caicos.</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becoming part of Canada</w:t>
      </w:r>
      <w:r w:rsidRPr="00804738">
        <w:rPr>
          <w:rFonts w:cs="Times New Roman"/>
          <w:sz w:val="20"/>
          <w:szCs w:val="20"/>
        </w:rPr>
        <w:t xml:space="preserve"> (accept descriptive equivalents such as becoming </w:t>
      </w:r>
      <w:r w:rsidRPr="00804738">
        <w:rPr>
          <w:rFonts w:cs="Times New Roman"/>
          <w:b/>
          <w:sz w:val="20"/>
          <w:szCs w:val="20"/>
          <w:u w:val="single"/>
        </w:rPr>
        <w:t>Canada</w:t>
      </w:r>
      <w:r w:rsidRPr="00804738">
        <w:rPr>
          <w:rFonts w:cs="Times New Roman"/>
          <w:sz w:val="20"/>
          <w:szCs w:val="20"/>
        </w:rPr>
        <w:t xml:space="preserve">'s eleventh </w:t>
      </w:r>
      <w:r w:rsidRPr="00804738">
        <w:rPr>
          <w:rFonts w:cs="Times New Roman"/>
          <w:b/>
          <w:sz w:val="20"/>
          <w:szCs w:val="20"/>
          <w:u w:val="single"/>
        </w:rPr>
        <w:t>province</w:t>
      </w:r>
      <w:r w:rsidRPr="00804738">
        <w:rPr>
          <w:rFonts w:cs="Times New Roman"/>
          <w:sz w:val="20"/>
          <w:szCs w:val="20"/>
        </w:rPr>
        <w:t xml:space="preserve">, annexation of the Turks and Caicos by </w:t>
      </w:r>
      <w:r w:rsidRPr="00804738">
        <w:rPr>
          <w:rFonts w:cs="Times New Roman"/>
          <w:b/>
          <w:sz w:val="20"/>
          <w:szCs w:val="20"/>
          <w:u w:val="single"/>
        </w:rPr>
        <w:t>Canada</w:t>
      </w:r>
      <w:r w:rsidRPr="00804738">
        <w:rPr>
          <w:rFonts w:cs="Times New Roman"/>
          <w:sz w:val="20"/>
          <w:szCs w:val="20"/>
        </w:rPr>
        <w:t>, etc.)</w:t>
      </w:r>
    </w:p>
    <w:p w:rsidR="004C215B" w:rsidRPr="00804738" w:rsidRDefault="004C215B" w:rsidP="005B59B0">
      <w:pPr>
        <w:spacing w:line="276" w:lineRule="auto"/>
        <w:rPr>
          <w:rFonts w:cs="Times New Roman"/>
          <w:sz w:val="20"/>
          <w:szCs w:val="20"/>
        </w:rPr>
      </w:pPr>
      <w:r w:rsidRPr="00804738">
        <w:rPr>
          <w:rFonts w:cs="Times New Roman"/>
          <w:sz w:val="20"/>
          <w:szCs w:val="20"/>
        </w:rPr>
        <w:t>[10] Henry Vassey, a politician representing this Atlantic island, also expressed interest in becoming part of Canada. Canadian troops helped defend its capital, Hamilton, during World War I.</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Bermuda</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sz w:val="20"/>
          <w:szCs w:val="20"/>
        </w:rPr>
        <w:t>3. A five-lobed one of these structures called “Fenu” was built out of basalt. For 10 points each:</w:t>
      </w:r>
    </w:p>
    <w:p w:rsidR="004C215B" w:rsidRPr="00804738" w:rsidRDefault="004C215B" w:rsidP="005B59B0">
      <w:pPr>
        <w:spacing w:line="276" w:lineRule="auto"/>
        <w:rPr>
          <w:rFonts w:cs="Times New Roman"/>
          <w:sz w:val="20"/>
          <w:szCs w:val="20"/>
        </w:rPr>
      </w:pPr>
      <w:r w:rsidRPr="00804738">
        <w:rPr>
          <w:rFonts w:cs="Times New Roman"/>
          <w:sz w:val="20"/>
          <w:szCs w:val="20"/>
        </w:rPr>
        <w:t>[10] Identify this type of Bronze Age megalithic monument, which may have been used as a fortress or as an observatory to view the solstice.</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nuraghe</w:t>
      </w:r>
      <w:r w:rsidRPr="00804738">
        <w:rPr>
          <w:rFonts w:cs="Times New Roman"/>
          <w:sz w:val="20"/>
          <w:szCs w:val="20"/>
        </w:rPr>
        <w:t xml:space="preserve"> (or </w:t>
      </w:r>
      <w:r w:rsidRPr="00804738">
        <w:rPr>
          <w:rFonts w:cs="Times New Roman"/>
          <w:b/>
          <w:sz w:val="20"/>
          <w:szCs w:val="20"/>
          <w:u w:val="single"/>
        </w:rPr>
        <w:t>nuraghi</w:t>
      </w:r>
      <w:r w:rsidRPr="00804738">
        <w:rPr>
          <w:rFonts w:cs="Times New Roman"/>
          <w:sz w:val="20"/>
          <w:szCs w:val="20"/>
        </w:rPr>
        <w:t xml:space="preserve"> or </w:t>
      </w:r>
      <w:r w:rsidRPr="00804738">
        <w:rPr>
          <w:rFonts w:cs="Times New Roman"/>
          <w:b/>
          <w:sz w:val="20"/>
          <w:szCs w:val="20"/>
          <w:u w:val="single"/>
        </w:rPr>
        <w:t>nuragic</w:t>
      </w:r>
      <w:r w:rsidRPr="00804738">
        <w:rPr>
          <w:rFonts w:cs="Times New Roman"/>
          <w:sz w:val="20"/>
          <w:szCs w:val="20"/>
        </w:rPr>
        <w:t xml:space="preserve"> civilization)</w:t>
      </w:r>
    </w:p>
    <w:p w:rsidR="004C215B" w:rsidRPr="00804738" w:rsidRDefault="004C215B" w:rsidP="005B59B0">
      <w:pPr>
        <w:spacing w:line="276" w:lineRule="auto"/>
        <w:rPr>
          <w:rFonts w:cs="Times New Roman"/>
          <w:sz w:val="20"/>
          <w:szCs w:val="20"/>
        </w:rPr>
      </w:pPr>
      <w:r w:rsidRPr="00804738">
        <w:rPr>
          <w:rFonts w:cs="Times New Roman"/>
          <w:sz w:val="20"/>
          <w:szCs w:val="20"/>
        </w:rPr>
        <w:t>[10] The nuraghi were built on this Italian island, where the Campidanese and Logudorese languages are spoken.</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Sardinia</w:t>
      </w:r>
      <w:r w:rsidRPr="00804738">
        <w:rPr>
          <w:rFonts w:cs="Times New Roman"/>
          <w:sz w:val="20"/>
          <w:szCs w:val="20"/>
        </w:rPr>
        <w:t xml:space="preserve"> (or </w:t>
      </w:r>
      <w:r w:rsidRPr="00804738">
        <w:rPr>
          <w:rFonts w:cs="Times New Roman"/>
          <w:b/>
          <w:sz w:val="20"/>
          <w:szCs w:val="20"/>
          <w:u w:val="single"/>
        </w:rPr>
        <w:t>Sardegna</w:t>
      </w:r>
      <w:r w:rsidRPr="00804738">
        <w:rPr>
          <w:rFonts w:cs="Times New Roman"/>
          <w:sz w:val="20"/>
          <w:szCs w:val="20"/>
        </w:rPr>
        <w:t>)</w:t>
      </w:r>
    </w:p>
    <w:p w:rsidR="004C215B" w:rsidRPr="00804738" w:rsidRDefault="004C215B" w:rsidP="005B59B0">
      <w:pPr>
        <w:spacing w:line="276" w:lineRule="auto"/>
        <w:rPr>
          <w:rFonts w:cs="Times New Roman"/>
          <w:sz w:val="20"/>
          <w:szCs w:val="20"/>
        </w:rPr>
      </w:pPr>
      <w:r w:rsidRPr="00804738">
        <w:rPr>
          <w:rFonts w:cs="Times New Roman"/>
          <w:sz w:val="20"/>
          <w:szCs w:val="20"/>
        </w:rPr>
        <w:t>[10] Many nuraghi are concentrated in the northwestern corner of Sardinia, adjacent to this strait that separates Sardinia from French Corsica.</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Strait of </w:t>
      </w:r>
      <w:r w:rsidRPr="00804738">
        <w:rPr>
          <w:rFonts w:cs="Times New Roman"/>
          <w:b/>
          <w:sz w:val="20"/>
          <w:szCs w:val="20"/>
          <w:u w:val="single"/>
        </w:rPr>
        <w:t>Bonifacio</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sz w:val="20"/>
          <w:szCs w:val="20"/>
        </w:rPr>
        <w:t>4. The city formerly known as “Villa Occidental” now has this characteristic, as a result of American intervention into a dispute over the 1876 Machain-Irigoyen Treaty. For 10 points each:</w:t>
      </w:r>
    </w:p>
    <w:p w:rsidR="004C215B" w:rsidRPr="00804738" w:rsidRDefault="004C215B" w:rsidP="005B59B0">
      <w:pPr>
        <w:spacing w:line="276" w:lineRule="auto"/>
        <w:rPr>
          <w:rFonts w:cs="Times New Roman"/>
          <w:sz w:val="20"/>
          <w:szCs w:val="20"/>
        </w:rPr>
      </w:pPr>
      <w:r w:rsidRPr="00804738">
        <w:rPr>
          <w:rFonts w:cs="Times New Roman"/>
          <w:sz w:val="20"/>
          <w:szCs w:val="20"/>
        </w:rPr>
        <w:t>[10] Give this characteristic, also shared by the only department that borders both San Pedro and Boqueron.</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places in Paraguay named after Rutherford B. </w:t>
      </w:r>
      <w:r w:rsidRPr="00804738">
        <w:rPr>
          <w:rFonts w:cs="Times New Roman"/>
          <w:b/>
          <w:sz w:val="20"/>
          <w:szCs w:val="20"/>
          <w:u w:val="single"/>
        </w:rPr>
        <w:t>Hayes</w:t>
      </w:r>
    </w:p>
    <w:p w:rsidR="004C215B" w:rsidRPr="00804738" w:rsidRDefault="004C215B" w:rsidP="005B59B0">
      <w:pPr>
        <w:spacing w:line="276" w:lineRule="auto"/>
        <w:rPr>
          <w:rFonts w:cs="Times New Roman"/>
          <w:sz w:val="20"/>
          <w:szCs w:val="20"/>
        </w:rPr>
      </w:pPr>
      <w:r w:rsidRPr="00804738">
        <w:rPr>
          <w:rFonts w:cs="Times New Roman"/>
          <w:sz w:val="20"/>
          <w:szCs w:val="20"/>
        </w:rPr>
        <w:t>[10] The department of Presidente Hayes is part of this region, the subject of a 1930s war between Paraguay and Bolivia.</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Gran </w:t>
      </w:r>
      <w:r w:rsidRPr="00804738">
        <w:rPr>
          <w:rFonts w:cs="Times New Roman"/>
          <w:b/>
          <w:sz w:val="20"/>
          <w:szCs w:val="20"/>
          <w:u w:val="single"/>
        </w:rPr>
        <w:t>Chaco</w:t>
      </w:r>
      <w:r w:rsidRPr="00804738">
        <w:rPr>
          <w:rFonts w:cs="Times New Roman"/>
          <w:sz w:val="20"/>
          <w:szCs w:val="20"/>
        </w:rPr>
        <w:t xml:space="preserve"> (or </w:t>
      </w:r>
      <w:r w:rsidRPr="00804738">
        <w:rPr>
          <w:rFonts w:cs="Times New Roman"/>
          <w:b/>
          <w:sz w:val="20"/>
          <w:szCs w:val="20"/>
          <w:u w:val="single"/>
        </w:rPr>
        <w:t>Chaco</w:t>
      </w:r>
      <w:r w:rsidRPr="00804738">
        <w:rPr>
          <w:rFonts w:cs="Times New Roman"/>
          <w:sz w:val="20"/>
          <w:szCs w:val="20"/>
        </w:rPr>
        <w:t xml:space="preserve"> Boreal)</w:t>
      </w:r>
    </w:p>
    <w:p w:rsidR="004C215B" w:rsidRPr="00804738" w:rsidRDefault="004C215B" w:rsidP="005B59B0">
      <w:pPr>
        <w:spacing w:line="276" w:lineRule="auto"/>
        <w:rPr>
          <w:rFonts w:cs="Times New Roman"/>
          <w:sz w:val="20"/>
          <w:szCs w:val="20"/>
        </w:rPr>
      </w:pPr>
      <w:r w:rsidRPr="00804738">
        <w:rPr>
          <w:rFonts w:cs="Times New Roman"/>
          <w:sz w:val="20"/>
          <w:szCs w:val="20"/>
        </w:rPr>
        <w:t>[10] Hayes's settlement fixed the Paraguay-Argentina boundary in the Chaco as this river, whose name means “red river” in Quechua.</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Pilcomayo</w:t>
      </w:r>
      <w:r w:rsidRPr="00804738">
        <w:rPr>
          <w:rFonts w:cs="Times New Roman"/>
          <w:sz w:val="20"/>
          <w:szCs w:val="20"/>
        </w:rPr>
        <w:t xml:space="preserve"> River</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sz w:val="20"/>
          <w:szCs w:val="20"/>
        </w:rPr>
        <w:t>5. For 10 points each, answer the following about the renaming of cities in the former Soviet Union:</w:t>
      </w:r>
    </w:p>
    <w:p w:rsidR="004C215B" w:rsidRPr="00804738" w:rsidRDefault="004C215B" w:rsidP="005B59B0">
      <w:pPr>
        <w:spacing w:line="276" w:lineRule="auto"/>
        <w:rPr>
          <w:rFonts w:cs="Times New Roman"/>
          <w:sz w:val="20"/>
          <w:szCs w:val="20"/>
        </w:rPr>
      </w:pPr>
      <w:r w:rsidRPr="00804738">
        <w:rPr>
          <w:rFonts w:cs="Times New Roman"/>
          <w:sz w:val="20"/>
          <w:szCs w:val="20"/>
        </w:rPr>
        <w:t>[10] During the Soviet period, this city was known as “Tselinograd” in honor of the Virgin Lands campaign. In 1992 it became Akmola; its name was changed again in 1998 after it became the capital of Kazakhstan.</w:t>
      </w:r>
    </w:p>
    <w:p w:rsidR="004C215B" w:rsidRPr="00804738" w:rsidRDefault="004C215B" w:rsidP="005B59B0">
      <w:pPr>
        <w:spacing w:line="276" w:lineRule="auto"/>
        <w:rPr>
          <w:rFonts w:cs="Times New Roman"/>
          <w:sz w:val="20"/>
          <w:szCs w:val="20"/>
        </w:rPr>
      </w:pPr>
      <w:r w:rsidRPr="00804738">
        <w:rPr>
          <w:rFonts w:cs="Times New Roman"/>
          <w:sz w:val="20"/>
          <w:szCs w:val="20"/>
        </w:rPr>
        <w:lastRenderedPageBreak/>
        <w:t xml:space="preserve">ANSWER: </w:t>
      </w:r>
      <w:r w:rsidRPr="00804738">
        <w:rPr>
          <w:rFonts w:cs="Times New Roman"/>
          <w:b/>
          <w:sz w:val="20"/>
          <w:szCs w:val="20"/>
          <w:u w:val="single"/>
        </w:rPr>
        <w:t>Astana</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[10] In 1993 the Caspian port of Krasnovodsk received this new name, intended to glorify a leader who renamed the month of September after his own book, the </w:t>
      </w:r>
      <w:r w:rsidRPr="00804738">
        <w:rPr>
          <w:rFonts w:cs="Times New Roman"/>
          <w:i/>
          <w:sz w:val="20"/>
          <w:szCs w:val="20"/>
        </w:rPr>
        <w:t>Ruhnama</w:t>
      </w:r>
      <w:r w:rsidRPr="00804738">
        <w:rPr>
          <w:rFonts w:cs="Times New Roman"/>
          <w:sz w:val="20"/>
          <w:szCs w:val="20"/>
        </w:rPr>
        <w:t>.</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Turkmenbasy</w:t>
      </w:r>
      <w:r w:rsidRPr="00804738">
        <w:rPr>
          <w:rFonts w:cs="Times New Roman"/>
          <w:sz w:val="20"/>
          <w:szCs w:val="20"/>
        </w:rPr>
        <w:t xml:space="preserve"> (or </w:t>
      </w:r>
      <w:r w:rsidRPr="00804738">
        <w:rPr>
          <w:rFonts w:cs="Times New Roman"/>
          <w:b/>
          <w:sz w:val="20"/>
          <w:szCs w:val="20"/>
          <w:u w:val="single"/>
        </w:rPr>
        <w:t>Turkmenbashi</w:t>
      </w:r>
      <w:r w:rsidRPr="00804738">
        <w:rPr>
          <w:rFonts w:cs="Times New Roman"/>
          <w:sz w:val="20"/>
          <w:szCs w:val="20"/>
        </w:rPr>
        <w:t>)</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[10] In 2015 Ukrainian-Russian conflict led city leaders of </w:t>
      </w:r>
      <w:r w:rsidRPr="00033385">
        <w:rPr>
          <w:rFonts w:cs="Times New Roman"/>
          <w:sz w:val="20"/>
          <w:szCs w:val="20"/>
        </w:rPr>
        <w:t>Dnipropetrovsk</w:t>
      </w:r>
      <w:r w:rsidRPr="00804738">
        <w:rPr>
          <w:rFonts w:cs="Times New Roman"/>
          <w:sz w:val="20"/>
          <w:szCs w:val="20"/>
        </w:rPr>
        <w:t xml:space="preserve"> to officially adopt this name for the city.</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Dnipro</w:t>
      </w:r>
      <w:r w:rsidRPr="00804738">
        <w:rPr>
          <w:rFonts w:cs="Times New Roman"/>
          <w:sz w:val="20"/>
          <w:szCs w:val="20"/>
        </w:rPr>
        <w:t>petrovsk [The intent was to officially recognize St. Peter rather than Bolshevik Grigory Petrovsky.]</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sz w:val="20"/>
          <w:szCs w:val="20"/>
        </w:rPr>
        <w:t>6. For 10 points each, answer the following about museums in Mexico City:</w:t>
      </w:r>
    </w:p>
    <w:p w:rsidR="004C215B" w:rsidRPr="00804738" w:rsidRDefault="004C215B" w:rsidP="005B59B0">
      <w:pPr>
        <w:spacing w:line="276" w:lineRule="auto"/>
        <w:rPr>
          <w:rFonts w:cs="Times New Roman"/>
          <w:sz w:val="20"/>
          <w:szCs w:val="20"/>
        </w:rPr>
      </w:pPr>
      <w:r w:rsidRPr="00804738">
        <w:rPr>
          <w:rFonts w:cs="Times New Roman"/>
          <w:sz w:val="20"/>
          <w:szCs w:val="20"/>
        </w:rPr>
        <w:t>[10] The Aztec Calendar Stone and a statue of the snake goddess Coatlicue are found at this museum, which has separate floors devoted to archaeology and ethnography.</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National Museum of </w:t>
      </w:r>
      <w:r w:rsidRPr="00804738">
        <w:rPr>
          <w:rFonts w:cs="Times New Roman"/>
          <w:b/>
          <w:sz w:val="20"/>
          <w:szCs w:val="20"/>
          <w:u w:val="single"/>
        </w:rPr>
        <w:t>Anthropology</w:t>
      </w:r>
      <w:r w:rsidRPr="00804738">
        <w:rPr>
          <w:rFonts w:cs="Times New Roman"/>
          <w:sz w:val="20"/>
          <w:szCs w:val="20"/>
        </w:rPr>
        <w:t xml:space="preserve"> (or Museo National de </w:t>
      </w:r>
      <w:r w:rsidRPr="00804738">
        <w:rPr>
          <w:rFonts w:cs="Times New Roman"/>
          <w:b/>
          <w:sz w:val="20"/>
          <w:szCs w:val="20"/>
          <w:u w:val="single"/>
        </w:rPr>
        <w:t>Antropología</w:t>
      </w:r>
      <w:r w:rsidRPr="00804738">
        <w:rPr>
          <w:rFonts w:cs="Times New Roman"/>
          <w:sz w:val="20"/>
          <w:szCs w:val="20"/>
        </w:rPr>
        <w:t xml:space="preserve">; accept </w:t>
      </w:r>
      <w:r w:rsidRPr="00804738">
        <w:rPr>
          <w:rFonts w:cs="Times New Roman"/>
          <w:b/>
          <w:sz w:val="20"/>
          <w:szCs w:val="20"/>
          <w:u w:val="single"/>
        </w:rPr>
        <w:t>Anthropology</w:t>
      </w:r>
      <w:r w:rsidRPr="00804738">
        <w:rPr>
          <w:rFonts w:cs="Times New Roman"/>
          <w:sz w:val="20"/>
          <w:szCs w:val="20"/>
        </w:rPr>
        <w:t xml:space="preserve"> Museum; prompt on "MNA")</w:t>
      </w:r>
    </w:p>
    <w:p w:rsidR="004C215B" w:rsidRPr="00804738" w:rsidRDefault="004C215B" w:rsidP="005B59B0">
      <w:pPr>
        <w:spacing w:line="276" w:lineRule="auto"/>
        <w:rPr>
          <w:rFonts w:cs="Times New Roman"/>
          <w:sz w:val="20"/>
          <w:szCs w:val="20"/>
        </w:rPr>
      </w:pPr>
      <w:r w:rsidRPr="00804738">
        <w:rPr>
          <w:rFonts w:cs="Times New Roman"/>
          <w:sz w:val="20"/>
          <w:szCs w:val="20"/>
        </w:rPr>
        <w:t>[10] A museum housed within a former monastery on Izazaga [ee-ZAH-zah-gah] Street is named after this national sport of Mexico, whose participants may wear ornate suits while competing in events that resemble rodeos.</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charrería</w:t>
      </w:r>
      <w:r w:rsidRPr="00804738">
        <w:rPr>
          <w:rFonts w:cs="Times New Roman"/>
          <w:sz w:val="20"/>
          <w:szCs w:val="20"/>
        </w:rPr>
        <w:t xml:space="preserve"> [chah-ray-REE-ah] or </w:t>
      </w:r>
      <w:r w:rsidRPr="00804738">
        <w:rPr>
          <w:rFonts w:cs="Times New Roman"/>
          <w:b/>
          <w:sz w:val="20"/>
          <w:szCs w:val="20"/>
          <w:u w:val="single"/>
        </w:rPr>
        <w:t>charreada</w:t>
      </w:r>
      <w:r w:rsidRPr="00804738">
        <w:rPr>
          <w:rFonts w:cs="Times New Roman"/>
          <w:sz w:val="20"/>
          <w:szCs w:val="20"/>
        </w:rPr>
        <w:t xml:space="preserve"> [chah-ray-AH-dah] (accept Museo de </w:t>
      </w:r>
      <w:r w:rsidRPr="00804738">
        <w:rPr>
          <w:rFonts w:cs="Times New Roman"/>
          <w:b/>
          <w:sz w:val="20"/>
          <w:szCs w:val="20"/>
          <w:u w:val="single"/>
        </w:rPr>
        <w:t>Charrería</w:t>
      </w:r>
      <w:r w:rsidRPr="00804738">
        <w:rPr>
          <w:rFonts w:cs="Times New Roman"/>
          <w:sz w:val="20"/>
          <w:szCs w:val="20"/>
        </w:rPr>
        <w:t xml:space="preserve"> or  </w:t>
      </w:r>
      <w:r w:rsidRPr="00804738">
        <w:rPr>
          <w:rFonts w:cs="Times New Roman"/>
          <w:b/>
          <w:sz w:val="20"/>
          <w:szCs w:val="20"/>
          <w:u w:val="single"/>
        </w:rPr>
        <w:t>Charrería</w:t>
      </w:r>
      <w:r w:rsidRPr="00804738">
        <w:rPr>
          <w:rFonts w:cs="Times New Roman"/>
          <w:sz w:val="20"/>
          <w:szCs w:val="20"/>
        </w:rPr>
        <w:t xml:space="preserve"> Museum; accept </w:t>
      </w:r>
      <w:r w:rsidRPr="00804738">
        <w:rPr>
          <w:rFonts w:cs="Times New Roman"/>
          <w:b/>
          <w:sz w:val="20"/>
          <w:szCs w:val="20"/>
          <w:u w:val="single"/>
        </w:rPr>
        <w:t>charros</w:t>
      </w:r>
      <w:r w:rsidRPr="00804738">
        <w:rPr>
          <w:rFonts w:cs="Times New Roman"/>
          <w:sz w:val="20"/>
          <w:szCs w:val="20"/>
        </w:rPr>
        <w:t>)</w:t>
      </w:r>
    </w:p>
    <w:p w:rsidR="004C215B" w:rsidRPr="00804738" w:rsidRDefault="004C215B" w:rsidP="005B59B0">
      <w:pPr>
        <w:spacing w:line="276" w:lineRule="auto"/>
        <w:rPr>
          <w:rFonts w:cs="Times New Roman"/>
          <w:sz w:val="20"/>
          <w:szCs w:val="20"/>
        </w:rPr>
      </w:pPr>
      <w:r w:rsidRPr="00804738">
        <w:rPr>
          <w:rFonts w:cs="Times New Roman"/>
          <w:sz w:val="20"/>
          <w:szCs w:val="20"/>
        </w:rPr>
        <w:t>[10] Peacocks and hairless dogs stroll the grounds of a Xochimilco [zoh-chee-MEEL-koh] museum named for this businesswoman, who was a patron of Diego Rivera, and posed nude for dozens of his sketches.</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Dolores </w:t>
      </w:r>
      <w:r w:rsidRPr="00804738">
        <w:rPr>
          <w:rFonts w:cs="Times New Roman"/>
          <w:b/>
          <w:sz w:val="20"/>
          <w:szCs w:val="20"/>
          <w:u w:val="single"/>
        </w:rPr>
        <w:t>Olmedo</w:t>
      </w:r>
      <w:r w:rsidRPr="00804738">
        <w:rPr>
          <w:rFonts w:cs="Times New Roman"/>
          <w:sz w:val="20"/>
          <w:szCs w:val="20"/>
        </w:rPr>
        <w:t xml:space="preserve"> Patiño (or María de los Dolores </w:t>
      </w:r>
      <w:r w:rsidRPr="00804738">
        <w:rPr>
          <w:rFonts w:cs="Times New Roman"/>
          <w:b/>
          <w:sz w:val="20"/>
          <w:szCs w:val="20"/>
          <w:u w:val="single"/>
        </w:rPr>
        <w:t>Olmedo</w:t>
      </w:r>
      <w:r w:rsidRPr="00804738">
        <w:rPr>
          <w:rFonts w:cs="Times New Roman"/>
          <w:sz w:val="20"/>
          <w:szCs w:val="20"/>
        </w:rPr>
        <w:t xml:space="preserve"> y Patiño Suárez; accept Museo Dolores </w:t>
      </w:r>
      <w:r w:rsidRPr="00804738">
        <w:rPr>
          <w:rFonts w:cs="Times New Roman"/>
          <w:b/>
          <w:sz w:val="20"/>
          <w:szCs w:val="20"/>
          <w:u w:val="single"/>
        </w:rPr>
        <w:t>Olmedo</w:t>
      </w:r>
      <w:r w:rsidRPr="00804738">
        <w:rPr>
          <w:rFonts w:cs="Times New Roman"/>
          <w:sz w:val="20"/>
          <w:szCs w:val="20"/>
        </w:rPr>
        <w:t xml:space="preserve"> or Dolores </w:t>
      </w:r>
      <w:r w:rsidRPr="00804738">
        <w:rPr>
          <w:rFonts w:cs="Times New Roman"/>
          <w:b/>
          <w:sz w:val="20"/>
          <w:szCs w:val="20"/>
          <w:u w:val="single"/>
        </w:rPr>
        <w:t>Olmedo</w:t>
      </w:r>
      <w:r w:rsidRPr="00804738">
        <w:rPr>
          <w:rFonts w:cs="Times New Roman"/>
          <w:sz w:val="20"/>
          <w:szCs w:val="20"/>
        </w:rPr>
        <w:t xml:space="preserve"> Museum)</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sz w:val="20"/>
          <w:szCs w:val="20"/>
        </w:rPr>
        <w:t>7. German scholar Gustav Deissmann discovered this object in the library of Topkapi palace. For 10 points each:</w:t>
      </w:r>
    </w:p>
    <w:p w:rsidR="004C215B" w:rsidRPr="00804738" w:rsidRDefault="004C215B" w:rsidP="005B59B0">
      <w:pPr>
        <w:spacing w:line="276" w:lineRule="auto"/>
        <w:rPr>
          <w:rFonts w:cs="Times New Roman"/>
          <w:sz w:val="20"/>
          <w:szCs w:val="20"/>
        </w:rPr>
      </w:pPr>
      <w:r w:rsidRPr="00804738">
        <w:rPr>
          <w:rFonts w:cs="Times New Roman"/>
          <w:sz w:val="20"/>
          <w:szCs w:val="20"/>
        </w:rPr>
        <w:t>[10] The eastern coast of South America is charted on what 1513 map drawn on a piece of gazelle parchment?</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Piri Reis</w:t>
      </w:r>
      <w:r w:rsidRPr="00804738">
        <w:rPr>
          <w:rFonts w:cs="Times New Roman"/>
          <w:sz w:val="20"/>
          <w:szCs w:val="20"/>
        </w:rPr>
        <w:t xml:space="preserve"> map</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[10] Piri Reis was an admiral in the service of this empire, for which he compiled the </w:t>
      </w:r>
      <w:r w:rsidRPr="00804738">
        <w:rPr>
          <w:rFonts w:cs="Times New Roman"/>
          <w:i/>
          <w:sz w:val="20"/>
          <w:szCs w:val="20"/>
        </w:rPr>
        <w:t>Kitab-i Bahriye</w:t>
      </w:r>
      <w:r w:rsidRPr="00804738">
        <w:rPr>
          <w:rFonts w:cs="Times New Roman"/>
          <w:sz w:val="20"/>
          <w:szCs w:val="20"/>
        </w:rPr>
        <w:t>, or Book of Navigation.</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Ottoman</w:t>
      </w:r>
      <w:r w:rsidRPr="00804738">
        <w:rPr>
          <w:rFonts w:cs="Times New Roman"/>
          <w:sz w:val="20"/>
          <w:szCs w:val="20"/>
        </w:rPr>
        <w:t xml:space="preserve"> empire (prompt on “Turkish empire”)</w:t>
      </w:r>
    </w:p>
    <w:p w:rsidR="004C215B" w:rsidRPr="00804738" w:rsidRDefault="004C215B" w:rsidP="005B59B0">
      <w:pPr>
        <w:spacing w:line="276" w:lineRule="auto"/>
        <w:rPr>
          <w:rFonts w:cs="Times New Roman"/>
          <w:sz w:val="20"/>
          <w:szCs w:val="20"/>
        </w:rPr>
      </w:pPr>
      <w:r w:rsidRPr="00804738">
        <w:rPr>
          <w:rFonts w:cs="Times New Roman"/>
          <w:sz w:val="20"/>
          <w:szCs w:val="20"/>
        </w:rPr>
        <w:t>[10] Numerous crackpot pseudohistorians have claimed that the southernmost part of the Piri Reis map accurately depicts this territory</w:t>
      </w:r>
      <w:r w:rsidR="00967BF2">
        <w:rPr>
          <w:rFonts w:cs="Times New Roman"/>
          <w:sz w:val="20"/>
          <w:szCs w:val="20"/>
        </w:rPr>
        <w:t>, Norway's wedge-shaped claim on</w:t>
      </w:r>
      <w:r w:rsidRPr="00804738">
        <w:rPr>
          <w:rFonts w:cs="Times New Roman"/>
          <w:sz w:val="20"/>
          <w:szCs w:val="20"/>
        </w:rPr>
        <w:t xml:space="preserve"> the Antarctic continent.</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Queen Maud</w:t>
      </w:r>
      <w:r w:rsidRPr="00804738">
        <w:rPr>
          <w:rFonts w:cs="Times New Roman"/>
          <w:sz w:val="20"/>
          <w:szCs w:val="20"/>
        </w:rPr>
        <w:t xml:space="preserve"> Land (or </w:t>
      </w:r>
      <w:r w:rsidRPr="00804738">
        <w:rPr>
          <w:rFonts w:cs="Times New Roman"/>
          <w:b/>
          <w:sz w:val="20"/>
          <w:szCs w:val="20"/>
          <w:u w:val="single"/>
        </w:rPr>
        <w:t>Dronning Maud</w:t>
      </w:r>
      <w:r w:rsidRPr="00804738">
        <w:rPr>
          <w:rFonts w:cs="Times New Roman"/>
          <w:sz w:val="20"/>
          <w:szCs w:val="20"/>
        </w:rPr>
        <w:t xml:space="preserve"> Land)</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sz w:val="20"/>
          <w:szCs w:val="20"/>
        </w:rPr>
        <w:t>8. The “Hudhud” is a series of chants performed by women responsible for maintaining and repairing these structures. For 10 points each:</w:t>
      </w:r>
    </w:p>
    <w:p w:rsidR="004C215B" w:rsidRPr="00804738" w:rsidRDefault="004C215B" w:rsidP="005B59B0">
      <w:pPr>
        <w:spacing w:line="276" w:lineRule="auto"/>
        <w:rPr>
          <w:rFonts w:cs="Times New Roman"/>
          <w:sz w:val="20"/>
          <w:szCs w:val="20"/>
        </w:rPr>
      </w:pPr>
      <w:r w:rsidRPr="00804738">
        <w:rPr>
          <w:rFonts w:cs="Times New Roman"/>
          <w:sz w:val="20"/>
          <w:szCs w:val="20"/>
        </w:rPr>
        <w:t>[10] Identify this kind of structure, used to make agriculture possible in the steep mountains of the Ifugao province.</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terraces</w:t>
      </w:r>
    </w:p>
    <w:p w:rsidR="004C215B" w:rsidRPr="00804738" w:rsidRDefault="004C215B" w:rsidP="005B59B0">
      <w:pPr>
        <w:spacing w:line="276" w:lineRule="auto"/>
        <w:rPr>
          <w:rFonts w:cs="Times New Roman"/>
          <w:sz w:val="20"/>
          <w:szCs w:val="20"/>
        </w:rPr>
      </w:pPr>
      <w:r w:rsidRPr="00804738">
        <w:rPr>
          <w:rFonts w:cs="Times New Roman"/>
          <w:sz w:val="20"/>
          <w:szCs w:val="20"/>
        </w:rPr>
        <w:t>[10] The Ifugao terraces are located in the central cordilleras of this island, whose early history is known from the Laguna Copperplate inscription.</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Luzon</w:t>
      </w:r>
    </w:p>
    <w:p w:rsidR="004C215B" w:rsidRPr="00804738" w:rsidRDefault="004C215B" w:rsidP="005B59B0">
      <w:pPr>
        <w:spacing w:line="276" w:lineRule="auto"/>
        <w:rPr>
          <w:rFonts w:cs="Times New Roman"/>
          <w:sz w:val="20"/>
          <w:szCs w:val="20"/>
        </w:rPr>
      </w:pPr>
      <w:r w:rsidRPr="00804738">
        <w:rPr>
          <w:rFonts w:cs="Times New Roman"/>
          <w:sz w:val="20"/>
          <w:szCs w:val="20"/>
        </w:rPr>
        <w:t>[10] The Ifugao terraces of Luzon are primarily used to grow this crop, which is also grown on terraces at Honghe Hani in Yunnan.</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rice</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sz w:val="20"/>
          <w:szCs w:val="20"/>
        </w:rPr>
        <w:t>9. The southern border of this region is the “Maud Line,” named for the Royal Engineer who began surveying it in 1902. For 10 points each:</w:t>
      </w:r>
    </w:p>
    <w:p w:rsidR="004C215B" w:rsidRPr="00804738" w:rsidRDefault="004C215B" w:rsidP="005B59B0">
      <w:pPr>
        <w:spacing w:line="276" w:lineRule="auto"/>
        <w:rPr>
          <w:rFonts w:cs="Times New Roman"/>
          <w:sz w:val="20"/>
          <w:szCs w:val="20"/>
        </w:rPr>
      </w:pPr>
      <w:r w:rsidRPr="00804738">
        <w:rPr>
          <w:rFonts w:cs="Times New Roman"/>
          <w:sz w:val="20"/>
          <w:szCs w:val="20"/>
        </w:rPr>
        <w:t>[10] Name this “triangle” of disputed territory now claimed by the government of South Sudan.</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Ilemi</w:t>
      </w:r>
      <w:r w:rsidRPr="00804738">
        <w:rPr>
          <w:rFonts w:cs="Times New Roman"/>
          <w:sz w:val="20"/>
          <w:szCs w:val="20"/>
        </w:rPr>
        <w:t xml:space="preserve"> triangle</w:t>
      </w:r>
    </w:p>
    <w:p w:rsidR="004C215B" w:rsidRPr="00804738" w:rsidRDefault="004C215B" w:rsidP="005B59B0">
      <w:pPr>
        <w:spacing w:line="276" w:lineRule="auto"/>
        <w:rPr>
          <w:rFonts w:cs="Times New Roman"/>
          <w:sz w:val="20"/>
          <w:szCs w:val="20"/>
        </w:rPr>
      </w:pPr>
      <w:r w:rsidRPr="00804738">
        <w:rPr>
          <w:rFonts w:cs="Times New Roman"/>
          <w:sz w:val="20"/>
          <w:szCs w:val="20"/>
        </w:rPr>
        <w:t>[10] The southeast corner of the Ilemi triangle touches this rift lake, named for the nomadic pastoralists who live in the area. Its eastern shore borders the fossil-rich ridge of Koobi Fora.</w:t>
      </w:r>
    </w:p>
    <w:p w:rsidR="004C215B" w:rsidRPr="00804738" w:rsidRDefault="004C215B" w:rsidP="005B59B0">
      <w:pPr>
        <w:spacing w:line="276" w:lineRule="auto"/>
        <w:rPr>
          <w:rFonts w:cs="Times New Roman"/>
          <w:sz w:val="20"/>
          <w:szCs w:val="20"/>
        </w:rPr>
      </w:pPr>
      <w:r w:rsidRPr="00804738">
        <w:rPr>
          <w:rFonts w:cs="Times New Roman"/>
          <w:sz w:val="20"/>
          <w:szCs w:val="20"/>
        </w:rPr>
        <w:lastRenderedPageBreak/>
        <w:t xml:space="preserve">ANSWER: Lake </w:t>
      </w:r>
      <w:r w:rsidRPr="00804738">
        <w:rPr>
          <w:rFonts w:cs="Times New Roman"/>
          <w:b/>
          <w:sz w:val="20"/>
          <w:szCs w:val="20"/>
          <w:u w:val="single"/>
        </w:rPr>
        <w:t>Turkana</w:t>
      </w:r>
      <w:r w:rsidRPr="00804738">
        <w:rPr>
          <w:rFonts w:cs="Times New Roman"/>
          <w:sz w:val="20"/>
          <w:szCs w:val="20"/>
        </w:rPr>
        <w:t xml:space="preserve"> (accept Lake </w:t>
      </w:r>
      <w:r w:rsidRPr="00804738">
        <w:rPr>
          <w:rFonts w:cs="Times New Roman"/>
          <w:b/>
          <w:sz w:val="20"/>
          <w:szCs w:val="20"/>
          <w:u w:val="single"/>
        </w:rPr>
        <w:t>Rudolf</w:t>
      </w:r>
      <w:r w:rsidRPr="00804738">
        <w:rPr>
          <w:rFonts w:cs="Times New Roman"/>
          <w:sz w:val="20"/>
          <w:szCs w:val="20"/>
        </w:rPr>
        <w:t>)</w:t>
      </w:r>
    </w:p>
    <w:p w:rsidR="004C215B" w:rsidRPr="00804738" w:rsidRDefault="004C215B" w:rsidP="005B59B0">
      <w:pPr>
        <w:spacing w:line="276" w:lineRule="auto"/>
        <w:rPr>
          <w:rFonts w:cs="Times New Roman"/>
          <w:sz w:val="20"/>
          <w:szCs w:val="20"/>
        </w:rPr>
      </w:pPr>
      <w:r w:rsidRPr="00804738">
        <w:rPr>
          <w:rFonts w:cs="Times New Roman"/>
          <w:sz w:val="20"/>
          <w:szCs w:val="20"/>
        </w:rPr>
        <w:t>[10] The Ilemi trinagle is now under the de facto control of this country, which shares Lake Turkana with Ethiopia to the north.</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Kenya</w:t>
      </w:r>
    </w:p>
    <w:p w:rsidR="004C215B" w:rsidRPr="00804738" w:rsidRDefault="004C215B" w:rsidP="005B59B0">
      <w:pPr>
        <w:spacing w:line="276" w:lineRule="auto"/>
        <w:rPr>
          <w:rFonts w:cs="Times New Roman"/>
          <w:sz w:val="20"/>
          <w:szCs w:val="20"/>
        </w:rPr>
      </w:pPr>
    </w:p>
    <w:p w:rsidR="004C215B" w:rsidRPr="00804738" w:rsidRDefault="004C215B" w:rsidP="005B59B0">
      <w:pPr>
        <w:spacing w:line="276" w:lineRule="auto"/>
        <w:rPr>
          <w:rFonts w:cs="Times New Roman"/>
          <w:sz w:val="20"/>
          <w:szCs w:val="20"/>
        </w:rPr>
      </w:pPr>
      <w:r w:rsidRPr="00804738">
        <w:rPr>
          <w:rFonts w:cs="Times New Roman"/>
          <w:sz w:val="20"/>
          <w:szCs w:val="20"/>
        </w:rPr>
        <w:t>10. In 1948 this award was given jointly to British secret agent Freddie Spencer Chapman and American botanist Mary Gibson Henry. For 10 points each:</w:t>
      </w:r>
    </w:p>
    <w:p w:rsidR="004C215B" w:rsidRPr="00804738" w:rsidRDefault="004C215B" w:rsidP="005B59B0">
      <w:pPr>
        <w:spacing w:line="276" w:lineRule="auto"/>
        <w:rPr>
          <w:rFonts w:cs="Times New Roman"/>
          <w:sz w:val="20"/>
          <w:szCs w:val="20"/>
        </w:rPr>
      </w:pPr>
      <w:r w:rsidRPr="00804738">
        <w:rPr>
          <w:rFonts w:cs="Times New Roman"/>
          <w:sz w:val="20"/>
          <w:szCs w:val="20"/>
        </w:rPr>
        <w:t>[10] Name this medal awarded by the Royal Scottish Geographical Society.</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Mungo </w:t>
      </w:r>
      <w:r w:rsidRPr="00804738">
        <w:rPr>
          <w:rFonts w:cs="Times New Roman"/>
          <w:b/>
          <w:sz w:val="20"/>
          <w:szCs w:val="20"/>
          <w:u w:val="single"/>
        </w:rPr>
        <w:t>Park</w:t>
      </w:r>
      <w:r w:rsidRPr="00804738">
        <w:rPr>
          <w:rFonts w:cs="Times New Roman"/>
          <w:sz w:val="20"/>
          <w:szCs w:val="20"/>
        </w:rPr>
        <w:t xml:space="preserve"> Medal</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[10] The 1950 Mungo Park Medal was awarded to this explorer, who later burned the reed boat </w:t>
      </w:r>
      <w:r w:rsidRPr="00804738">
        <w:rPr>
          <w:rFonts w:cs="Times New Roman"/>
          <w:i/>
          <w:sz w:val="20"/>
          <w:szCs w:val="20"/>
        </w:rPr>
        <w:t>Tigris</w:t>
      </w:r>
      <w:r w:rsidRPr="00804738">
        <w:rPr>
          <w:rFonts w:cs="Times New Roman"/>
          <w:sz w:val="20"/>
          <w:szCs w:val="20"/>
        </w:rPr>
        <w:t xml:space="preserve"> as an anti-war protest.</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Thor </w:t>
      </w:r>
      <w:r w:rsidRPr="00804738">
        <w:rPr>
          <w:rFonts w:cs="Times New Roman"/>
          <w:b/>
          <w:sz w:val="20"/>
          <w:szCs w:val="20"/>
          <w:u w:val="single"/>
        </w:rPr>
        <w:t>Heyerdahl</w:t>
      </w:r>
    </w:p>
    <w:p w:rsidR="004C215B" w:rsidRPr="00804738" w:rsidRDefault="004C215B" w:rsidP="005B59B0">
      <w:pPr>
        <w:spacing w:line="276" w:lineRule="auto"/>
        <w:rPr>
          <w:rFonts w:cs="Times New Roman"/>
          <w:sz w:val="20"/>
          <w:szCs w:val="20"/>
        </w:rPr>
      </w:pPr>
      <w:r w:rsidRPr="00804738">
        <w:rPr>
          <w:rFonts w:cs="Times New Roman"/>
          <w:sz w:val="20"/>
          <w:szCs w:val="20"/>
        </w:rPr>
        <w:t>[10] The name of the medal honors Mungo Park, the Scottish-born traveler who drowned in this river's Bussa Rapids in 1806.</w:t>
      </w:r>
    </w:p>
    <w:p w:rsidR="004C215B" w:rsidRPr="00804738" w:rsidRDefault="004C215B" w:rsidP="005B59B0">
      <w:pPr>
        <w:spacing w:line="276" w:lineRule="auto"/>
        <w:rPr>
          <w:rFonts w:cs="Times New Roman"/>
          <w:sz w:val="20"/>
          <w:szCs w:val="20"/>
        </w:rPr>
      </w:pPr>
      <w:r w:rsidRPr="00804738">
        <w:rPr>
          <w:rFonts w:cs="Times New Roman"/>
          <w:sz w:val="20"/>
          <w:szCs w:val="20"/>
        </w:rPr>
        <w:t xml:space="preserve">ANSWER: </w:t>
      </w:r>
      <w:r w:rsidRPr="00804738">
        <w:rPr>
          <w:rFonts w:cs="Times New Roman"/>
          <w:b/>
          <w:sz w:val="20"/>
          <w:szCs w:val="20"/>
          <w:u w:val="single"/>
        </w:rPr>
        <w:t>Niger</w:t>
      </w:r>
      <w:r w:rsidRPr="00804738">
        <w:rPr>
          <w:rFonts w:cs="Times New Roman"/>
          <w:sz w:val="20"/>
          <w:szCs w:val="20"/>
        </w:rPr>
        <w:t xml:space="preserve"> River</w:t>
      </w:r>
    </w:p>
    <w:p w:rsidR="004C215B" w:rsidRPr="00804738" w:rsidRDefault="004C215B" w:rsidP="005B59B0">
      <w:pPr>
        <w:spacing w:line="276" w:lineRule="auto"/>
        <w:rPr>
          <w:rFonts w:cs="Times New Roman"/>
          <w:sz w:val="20"/>
          <w:szCs w:val="20"/>
        </w:rPr>
      </w:pPr>
    </w:p>
    <w:sectPr w:rsidR="004C215B" w:rsidRPr="00804738" w:rsidSect="0080473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imSun">
    <w:charset w:val="00"/>
    <w:family w:val="auto"/>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Microsoft YaHei">
    <w:charset w:val="00"/>
    <w:family w:val="auto"/>
    <w:pitch w:val="variable"/>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A3D"/>
    <w:rsid w:val="00033385"/>
    <w:rsid w:val="000D6ECD"/>
    <w:rsid w:val="0022263C"/>
    <w:rsid w:val="004A07D8"/>
    <w:rsid w:val="004C215B"/>
    <w:rsid w:val="005B59B0"/>
    <w:rsid w:val="00610A13"/>
    <w:rsid w:val="00716A3D"/>
    <w:rsid w:val="00804738"/>
    <w:rsid w:val="00967BF2"/>
    <w:rsid w:val="009920F7"/>
    <w:rsid w:val="00A316CF"/>
    <w:rsid w:val="00B547B0"/>
    <w:rsid w:val="00BA43A3"/>
    <w:rsid w:val="00BD1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2418</Words>
  <Characters>13789</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Hoppes</dc:creator>
  <cp:keywords/>
  <cp:lastModifiedBy>Gabe B.</cp:lastModifiedBy>
  <cp:revision>2</cp:revision>
  <cp:lastPrinted>1601-01-01T00:00:00Z</cp:lastPrinted>
  <dcterms:created xsi:type="dcterms:W3CDTF">2016-05-28T00:40:00Z</dcterms:created>
  <dcterms:modified xsi:type="dcterms:W3CDTF">2016-05-28T00:40:00Z</dcterms:modified>
</cp:coreProperties>
</file>