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54BB" w:rsidRDefault="005759D3">
      <w:r>
        <w:rPr>
          <w:rFonts w:ascii="Times New Roman" w:eastAsia="Times New Roman" w:hAnsi="Times New Roman" w:cs="Times New Roman"/>
          <w:b/>
          <w:sz w:val="20"/>
          <w:szCs w:val="20"/>
        </w:rPr>
        <w:t>MKULTRA II: A Fucking Didactic Educational .</w:t>
      </w:r>
      <w:proofErr w:type="spellStart"/>
      <w:r>
        <w:rPr>
          <w:rFonts w:ascii="Times New Roman" w:eastAsia="Times New Roman" w:hAnsi="Times New Roman" w:cs="Times New Roman"/>
          <w:b/>
          <w:sz w:val="20"/>
          <w:szCs w:val="20"/>
        </w:rPr>
        <w:t>docx</w:t>
      </w:r>
      <w:proofErr w:type="spellEnd"/>
      <w:r>
        <w:rPr>
          <w:rFonts w:ascii="Times New Roman" w:eastAsia="Times New Roman" w:hAnsi="Times New Roman" w:cs="Times New Roman"/>
          <w:b/>
          <w:sz w:val="20"/>
          <w:szCs w:val="20"/>
        </w:rPr>
        <w:t xml:space="preserve"> File</w:t>
      </w:r>
    </w:p>
    <w:p w:rsidR="000254BB" w:rsidRDefault="005759D3">
      <w:r>
        <w:rPr>
          <w:rFonts w:ascii="Times New Roman" w:eastAsia="Times New Roman" w:hAnsi="Times New Roman" w:cs="Times New Roman"/>
          <w:b/>
          <w:sz w:val="20"/>
          <w:szCs w:val="20"/>
        </w:rPr>
        <w:t>The Milton Keynes Ultimate Liaison of Trash and Academia</w:t>
      </w:r>
    </w:p>
    <w:p w:rsidR="000254BB" w:rsidRDefault="005759D3">
      <w:r>
        <w:rPr>
          <w:rFonts w:ascii="Times New Roman" w:eastAsia="Times New Roman" w:hAnsi="Times New Roman" w:cs="Times New Roman"/>
          <w:b/>
          <w:sz w:val="20"/>
          <w:szCs w:val="20"/>
        </w:rPr>
        <w:t xml:space="preserve">Edited by Emma Laslett, Ian Bayley, Hugh Bennett, </w:t>
      </w:r>
      <w:proofErr w:type="spellStart"/>
      <w:r>
        <w:rPr>
          <w:rFonts w:ascii="Times New Roman" w:eastAsia="Times New Roman" w:hAnsi="Times New Roman" w:cs="Times New Roman"/>
          <w:b/>
          <w:sz w:val="20"/>
          <w:szCs w:val="20"/>
        </w:rPr>
        <w:t>Tristram</w:t>
      </w:r>
      <w:proofErr w:type="spellEnd"/>
      <w:r>
        <w:rPr>
          <w:rFonts w:ascii="Times New Roman" w:eastAsia="Times New Roman" w:hAnsi="Times New Roman" w:cs="Times New Roman"/>
          <w:b/>
          <w:sz w:val="20"/>
          <w:szCs w:val="20"/>
        </w:rPr>
        <w:t xml:space="preserve"> Cole, Edmund Dickinson, Jonathan Elliott, David Knapp, David </w:t>
      </w:r>
      <w:proofErr w:type="spellStart"/>
      <w:r>
        <w:rPr>
          <w:rFonts w:ascii="Times New Roman" w:eastAsia="Times New Roman" w:hAnsi="Times New Roman" w:cs="Times New Roman"/>
          <w:b/>
          <w:sz w:val="20"/>
          <w:szCs w:val="20"/>
        </w:rPr>
        <w:t>Stainer</w:t>
      </w:r>
      <w:proofErr w:type="spellEnd"/>
      <w:r>
        <w:rPr>
          <w:rFonts w:ascii="Times New Roman" w:eastAsia="Times New Roman" w:hAnsi="Times New Roman" w:cs="Times New Roman"/>
          <w:b/>
          <w:sz w:val="20"/>
          <w:szCs w:val="20"/>
        </w:rPr>
        <w:t xml:space="preserve"> and Christopher Stern </w:t>
      </w:r>
    </w:p>
    <w:p w:rsidR="000254BB" w:rsidRDefault="005759D3">
      <w:r>
        <w:rPr>
          <w:rFonts w:ascii="Times New Roman" w:eastAsia="Times New Roman" w:hAnsi="Times New Roman" w:cs="Times New Roman"/>
          <w:b/>
          <w:sz w:val="20"/>
          <w:szCs w:val="20"/>
        </w:rPr>
        <w:t>Finals - Packet by Editors</w:t>
      </w:r>
    </w:p>
    <w:p w:rsidR="000254BB" w:rsidRDefault="000254BB"/>
    <w:p w:rsidR="000254BB" w:rsidRDefault="005759D3">
      <w:r>
        <w:rPr>
          <w:rFonts w:ascii="Times New Roman" w:eastAsia="Times New Roman" w:hAnsi="Times New Roman" w:cs="Times New Roman"/>
          <w:sz w:val="20"/>
          <w:szCs w:val="20"/>
        </w:rPr>
        <w:t>Tossups</w:t>
      </w:r>
    </w:p>
    <w:p w:rsidR="000254BB" w:rsidRDefault="000254BB"/>
    <w:p w:rsidR="000254BB" w:rsidRDefault="005759D3">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A tombolo links one island in this archipelago to the island of </w:t>
      </w:r>
      <w:proofErr w:type="spellStart"/>
      <w:r>
        <w:rPr>
          <w:rFonts w:ascii="Times New Roman" w:eastAsia="Times New Roman" w:hAnsi="Times New Roman" w:cs="Times New Roman"/>
          <w:b/>
          <w:sz w:val="20"/>
          <w:szCs w:val="20"/>
        </w:rPr>
        <w:t>Espalmador</w:t>
      </w:r>
      <w:proofErr w:type="spellEnd"/>
      <w:r>
        <w:rPr>
          <w:rFonts w:ascii="Times New Roman" w:eastAsia="Times New Roman" w:hAnsi="Times New Roman" w:cs="Times New Roman"/>
          <w:b/>
          <w:sz w:val="20"/>
          <w:szCs w:val="20"/>
        </w:rPr>
        <w:t xml:space="preserve"> and Torre </w:t>
      </w:r>
      <w:proofErr w:type="spellStart"/>
      <w:r>
        <w:rPr>
          <w:rFonts w:ascii="Times New Roman" w:eastAsia="Times New Roman" w:hAnsi="Times New Roman" w:cs="Times New Roman"/>
          <w:b/>
          <w:sz w:val="20"/>
          <w:szCs w:val="20"/>
        </w:rPr>
        <w:t>d’en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Galmés</w:t>
      </w:r>
      <w:proofErr w:type="spellEnd"/>
      <w:r>
        <w:rPr>
          <w:rFonts w:ascii="Times New Roman" w:eastAsia="Times New Roman" w:hAnsi="Times New Roman" w:cs="Times New Roman"/>
          <w:b/>
          <w:sz w:val="20"/>
          <w:szCs w:val="20"/>
        </w:rPr>
        <w:t xml:space="preserve"> is a site of </w:t>
      </w:r>
      <w:proofErr w:type="spellStart"/>
      <w:r>
        <w:rPr>
          <w:rFonts w:ascii="Times New Roman" w:eastAsia="Times New Roman" w:hAnsi="Times New Roman" w:cs="Times New Roman"/>
          <w:b/>
          <w:sz w:val="20"/>
          <w:szCs w:val="20"/>
        </w:rPr>
        <w:t>talaiots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tal</w:t>
      </w:r>
      <w:proofErr w:type="spellEnd"/>
      <w:r>
        <w:rPr>
          <w:rFonts w:ascii="Times New Roman" w:eastAsia="Times New Roman" w:hAnsi="Times New Roman" w:cs="Times New Roman"/>
          <w:b/>
          <w:sz w:val="20"/>
          <w:szCs w:val="20"/>
        </w:rPr>
        <w:t xml:space="preserve">-ah-YOTS”] or </w:t>
      </w:r>
      <w:bookmarkStart w:id="0" w:name="_GoBack"/>
      <w:bookmarkEnd w:id="0"/>
      <w:r w:rsidR="009D55E6">
        <w:rPr>
          <w:rFonts w:ascii="Times New Roman" w:eastAsia="Times New Roman" w:hAnsi="Times New Roman" w:cs="Times New Roman"/>
          <w:b/>
          <w:sz w:val="20"/>
          <w:szCs w:val="20"/>
        </w:rPr>
        <w:t>Bronze Age</w:t>
      </w:r>
      <w:r>
        <w:rPr>
          <w:rFonts w:ascii="Times New Roman" w:eastAsia="Times New Roman" w:hAnsi="Times New Roman" w:cs="Times New Roman"/>
          <w:b/>
          <w:sz w:val="20"/>
          <w:szCs w:val="20"/>
        </w:rPr>
        <w:t xml:space="preserve"> megaliths on this archipelago. This archipelago’s westernmost island lies approximately 100 km east of Cap de la </w:t>
      </w:r>
      <w:proofErr w:type="spellStart"/>
      <w:r>
        <w:rPr>
          <w:rFonts w:ascii="Times New Roman" w:eastAsia="Times New Roman" w:hAnsi="Times New Roman" w:cs="Times New Roman"/>
          <w:b/>
          <w:sz w:val="20"/>
          <w:szCs w:val="20"/>
        </w:rPr>
        <w:t>Nau</w:t>
      </w:r>
      <w:proofErr w:type="spellEnd"/>
      <w:r>
        <w:rPr>
          <w:rFonts w:ascii="Times New Roman" w:eastAsia="Times New Roman" w:hAnsi="Times New Roman" w:cs="Times New Roman"/>
          <w:b/>
          <w:sz w:val="20"/>
          <w:szCs w:val="20"/>
        </w:rPr>
        <w:t xml:space="preserve"> and </w:t>
      </w:r>
      <w:proofErr w:type="spellStart"/>
      <w:proofErr w:type="gramStart"/>
      <w:r>
        <w:rPr>
          <w:rFonts w:ascii="Times New Roman" w:eastAsia="Times New Roman" w:hAnsi="Times New Roman" w:cs="Times New Roman"/>
          <w:b/>
          <w:sz w:val="20"/>
          <w:szCs w:val="20"/>
        </w:rPr>
        <w:t>Ses</w:t>
      </w:r>
      <w:proofErr w:type="spellEnd"/>
      <w:proofErr w:type="gram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Feixes</w:t>
      </w:r>
      <w:proofErr w:type="spellEnd"/>
      <w:r>
        <w:rPr>
          <w:rFonts w:ascii="Times New Roman" w:eastAsia="Times New Roman" w:hAnsi="Times New Roman" w:cs="Times New Roman"/>
          <w:b/>
          <w:sz w:val="20"/>
          <w:szCs w:val="20"/>
        </w:rPr>
        <w:t xml:space="preserve"> [“say fey-YEZ” is an important wetland area on one of this archipelago’s islands. The Serra de </w:t>
      </w:r>
      <w:proofErr w:type="spellStart"/>
      <w:r>
        <w:rPr>
          <w:rFonts w:ascii="Times New Roman" w:eastAsia="Times New Roman" w:hAnsi="Times New Roman" w:cs="Times New Roman"/>
          <w:b/>
          <w:sz w:val="20"/>
          <w:szCs w:val="20"/>
        </w:rPr>
        <w:t>Tramuntana</w:t>
      </w:r>
      <w:proofErr w:type="spellEnd"/>
      <w:r>
        <w:rPr>
          <w:rFonts w:ascii="Times New Roman" w:eastAsia="Times New Roman" w:hAnsi="Times New Roman" w:cs="Times New Roman"/>
          <w:b/>
          <w:sz w:val="20"/>
          <w:szCs w:val="20"/>
        </w:rPr>
        <w:t xml:space="preserve"> mountain range and the mediaeval city of (*) </w:t>
      </w:r>
      <w:proofErr w:type="spellStart"/>
      <w:r>
        <w:rPr>
          <w:rFonts w:ascii="Times New Roman" w:eastAsia="Times New Roman" w:hAnsi="Times New Roman" w:cs="Times New Roman"/>
          <w:sz w:val="20"/>
          <w:szCs w:val="20"/>
        </w:rPr>
        <w:t>Alcúdia</w:t>
      </w:r>
      <w:proofErr w:type="spellEnd"/>
      <w:r>
        <w:rPr>
          <w:rFonts w:ascii="Times New Roman" w:eastAsia="Times New Roman" w:hAnsi="Times New Roman" w:cs="Times New Roman"/>
          <w:sz w:val="20"/>
          <w:szCs w:val="20"/>
        </w:rPr>
        <w:t xml:space="preserve"> are located on this archipelago’s largest island, the largest city of which is overlooked by </w:t>
      </w:r>
      <w:proofErr w:type="spellStart"/>
      <w:r>
        <w:rPr>
          <w:rFonts w:ascii="Times New Roman" w:eastAsia="Times New Roman" w:hAnsi="Times New Roman" w:cs="Times New Roman"/>
          <w:sz w:val="20"/>
          <w:szCs w:val="20"/>
        </w:rPr>
        <w:t>Bellver</w:t>
      </w:r>
      <w:proofErr w:type="spellEnd"/>
      <w:r>
        <w:rPr>
          <w:rFonts w:ascii="Times New Roman" w:eastAsia="Times New Roman" w:hAnsi="Times New Roman" w:cs="Times New Roman"/>
          <w:sz w:val="20"/>
          <w:szCs w:val="20"/>
        </w:rPr>
        <w:t xml:space="preserve"> Castle. Places in this archipelago associated with clubbing are </w:t>
      </w:r>
      <w:proofErr w:type="spellStart"/>
      <w:r>
        <w:rPr>
          <w:rFonts w:ascii="Times New Roman" w:eastAsia="Times New Roman" w:hAnsi="Times New Roman" w:cs="Times New Roman"/>
          <w:sz w:val="20"/>
          <w:szCs w:val="20"/>
        </w:rPr>
        <w:t>Sant</w:t>
      </w:r>
      <w:proofErr w:type="spellEnd"/>
      <w:r>
        <w:rPr>
          <w:rFonts w:ascii="Times New Roman" w:eastAsia="Times New Roman" w:hAnsi="Times New Roman" w:cs="Times New Roman"/>
          <w:sz w:val="20"/>
          <w:szCs w:val="20"/>
        </w:rPr>
        <w:t xml:space="preserve"> Antoni de </w:t>
      </w:r>
      <w:proofErr w:type="spellStart"/>
      <w:r>
        <w:rPr>
          <w:rFonts w:ascii="Times New Roman" w:eastAsia="Times New Roman" w:hAnsi="Times New Roman" w:cs="Times New Roman"/>
          <w:sz w:val="20"/>
          <w:szCs w:val="20"/>
        </w:rPr>
        <w:t>Portmany</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Magaluf</w:t>
      </w:r>
      <w:proofErr w:type="spellEnd"/>
      <w:r>
        <w:rPr>
          <w:rFonts w:ascii="Times New Roman" w:eastAsia="Times New Roman" w:hAnsi="Times New Roman" w:cs="Times New Roman"/>
          <w:sz w:val="20"/>
          <w:szCs w:val="20"/>
        </w:rPr>
        <w:t>, and cities in this archipelago include Mahon and Palma. Ibiza and Majorca are, for 10 points, islands in which Spanish archipelago of the western Mediterranean?</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Balearic</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Islands (or </w:t>
      </w:r>
      <w:proofErr w:type="spellStart"/>
      <w:r>
        <w:rPr>
          <w:rFonts w:ascii="Times New Roman" w:eastAsia="Times New Roman" w:hAnsi="Times New Roman" w:cs="Times New Roman"/>
          <w:sz w:val="20"/>
          <w:szCs w:val="20"/>
        </w:rPr>
        <w:t>Illes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Balears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Islas </w:t>
      </w:r>
      <w:r>
        <w:rPr>
          <w:rFonts w:ascii="Times New Roman" w:eastAsia="Times New Roman" w:hAnsi="Times New Roman" w:cs="Times New Roman"/>
          <w:b/>
          <w:sz w:val="20"/>
          <w:szCs w:val="20"/>
          <w:u w:val="single"/>
        </w:rPr>
        <w:t>Baleares</w:t>
      </w:r>
      <w:r>
        <w:rPr>
          <w:rFonts w:ascii="Times New Roman" w:eastAsia="Times New Roman" w:hAnsi="Times New Roman" w:cs="Times New Roman"/>
          <w:sz w:val="20"/>
          <w:szCs w:val="20"/>
        </w:rPr>
        <w:t>)</w:t>
      </w:r>
    </w:p>
    <w:p w:rsidR="000254BB" w:rsidRDefault="000254BB"/>
    <w:p w:rsidR="000254BB" w:rsidRDefault="005759D3">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The initiation of priests in this religion involves one ritual in which they are presented with tools, an iron bow, and a chalice topped with a rooster, representing </w:t>
      </w:r>
      <w:proofErr w:type="spellStart"/>
      <w:r>
        <w:rPr>
          <w:rFonts w:ascii="Times New Roman" w:eastAsia="Times New Roman" w:hAnsi="Times New Roman" w:cs="Times New Roman"/>
          <w:b/>
          <w:sz w:val="20"/>
          <w:szCs w:val="20"/>
        </w:rPr>
        <w:t>Ogún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Ochosi</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Osún</w:t>
      </w:r>
      <w:proofErr w:type="spellEnd"/>
      <w:r>
        <w:rPr>
          <w:rFonts w:ascii="Times New Roman" w:eastAsia="Times New Roman" w:hAnsi="Times New Roman" w:cs="Times New Roman"/>
          <w:b/>
          <w:sz w:val="20"/>
          <w:szCs w:val="20"/>
        </w:rPr>
        <w:t xml:space="preserve">. Temples of this religion are known as </w:t>
      </w:r>
      <w:proofErr w:type="spellStart"/>
      <w:r>
        <w:rPr>
          <w:rFonts w:ascii="Times New Roman" w:eastAsia="Times New Roman" w:hAnsi="Times New Roman" w:cs="Times New Roman"/>
          <w:b/>
          <w:i/>
          <w:sz w:val="20"/>
          <w:szCs w:val="20"/>
        </w:rPr>
        <w:t>ilés</w:t>
      </w:r>
      <w:proofErr w:type="spellEnd"/>
      <w:r>
        <w:rPr>
          <w:rFonts w:ascii="Times New Roman" w:eastAsia="Times New Roman" w:hAnsi="Times New Roman" w:cs="Times New Roman"/>
          <w:b/>
          <w:sz w:val="20"/>
          <w:szCs w:val="20"/>
        </w:rPr>
        <w:t xml:space="preserve">, and contain three empty thrones representing kings, queens, and warriors. Rituals known as </w:t>
      </w:r>
      <w:proofErr w:type="spellStart"/>
      <w:r>
        <w:rPr>
          <w:rFonts w:ascii="Times New Roman" w:eastAsia="Times New Roman" w:hAnsi="Times New Roman" w:cs="Times New Roman"/>
          <w:b/>
          <w:i/>
          <w:sz w:val="20"/>
          <w:szCs w:val="20"/>
        </w:rPr>
        <w:t>tambor</w:t>
      </w:r>
      <w:proofErr w:type="spellEnd"/>
      <w:r>
        <w:rPr>
          <w:rFonts w:ascii="Times New Roman" w:eastAsia="Times New Roman" w:hAnsi="Times New Roman" w:cs="Times New Roman"/>
          <w:b/>
          <w:sz w:val="20"/>
          <w:szCs w:val="20"/>
        </w:rPr>
        <w:t xml:space="preserve"> are used in this religion to contact deities through the use of sacred </w:t>
      </w:r>
      <w:proofErr w:type="spellStart"/>
      <w:r>
        <w:rPr>
          <w:rFonts w:ascii="Times New Roman" w:eastAsia="Times New Roman" w:hAnsi="Times New Roman" w:cs="Times New Roman"/>
          <w:b/>
          <w:i/>
          <w:sz w:val="20"/>
          <w:szCs w:val="20"/>
        </w:rPr>
        <w:t>batá</w:t>
      </w:r>
      <w:proofErr w:type="spellEnd"/>
      <w:r>
        <w:rPr>
          <w:rFonts w:ascii="Times New Roman" w:eastAsia="Times New Roman" w:hAnsi="Times New Roman" w:cs="Times New Roman"/>
          <w:b/>
          <w:sz w:val="20"/>
          <w:szCs w:val="20"/>
        </w:rPr>
        <w:t xml:space="preserve"> drums. One alternative name for this religion comes from its liturgical language, </w:t>
      </w:r>
      <w:proofErr w:type="spellStart"/>
      <w:r>
        <w:rPr>
          <w:rFonts w:ascii="Times New Roman" w:eastAsia="Times New Roman" w:hAnsi="Times New Roman" w:cs="Times New Roman"/>
          <w:b/>
          <w:sz w:val="20"/>
          <w:szCs w:val="20"/>
        </w:rPr>
        <w:t>Lucumí</w:t>
      </w:r>
      <w:proofErr w:type="spellEnd"/>
      <w:r>
        <w:rPr>
          <w:rFonts w:ascii="Times New Roman" w:eastAsia="Times New Roman" w:hAnsi="Times New Roman" w:cs="Times New Roman"/>
          <w:b/>
          <w:sz w:val="20"/>
          <w:szCs w:val="20"/>
        </w:rPr>
        <w:t>. In 2009, followers of this religion won a national court case allowing them to practice (*)</w:t>
      </w:r>
      <w:r>
        <w:rPr>
          <w:rFonts w:ascii="Times New Roman" w:eastAsia="Times New Roman" w:hAnsi="Times New Roman" w:cs="Times New Roman"/>
          <w:sz w:val="20"/>
          <w:szCs w:val="20"/>
        </w:rPr>
        <w:t xml:space="preserve"> animal sacrifice. The entities worshipped in this religion are known as </w:t>
      </w:r>
      <w:proofErr w:type="spellStart"/>
      <w:r>
        <w:rPr>
          <w:rFonts w:ascii="Times New Roman" w:eastAsia="Times New Roman" w:hAnsi="Times New Roman" w:cs="Times New Roman"/>
          <w:i/>
          <w:sz w:val="20"/>
          <w:szCs w:val="20"/>
        </w:rPr>
        <w:t>orichás</w:t>
      </w:r>
      <w:proofErr w:type="spellEnd"/>
      <w:r>
        <w:rPr>
          <w:rFonts w:ascii="Times New Roman" w:eastAsia="Times New Roman" w:hAnsi="Times New Roman" w:cs="Times New Roman"/>
          <w:sz w:val="20"/>
          <w:szCs w:val="20"/>
        </w:rPr>
        <w:t xml:space="preserve">, although most are also identified with Catholic religious figures. For 10 points, name this Afro-Caribbean syncretic religion, </w:t>
      </w:r>
      <w:proofErr w:type="gramStart"/>
      <w:r>
        <w:rPr>
          <w:rFonts w:ascii="Times New Roman" w:eastAsia="Times New Roman" w:hAnsi="Times New Roman" w:cs="Times New Roman"/>
          <w:sz w:val="20"/>
          <w:szCs w:val="20"/>
        </w:rPr>
        <w:t>whose</w:t>
      </w:r>
      <w:proofErr w:type="gramEnd"/>
      <w:r>
        <w:rPr>
          <w:rFonts w:ascii="Times New Roman" w:eastAsia="Times New Roman" w:hAnsi="Times New Roman" w:cs="Times New Roman"/>
          <w:sz w:val="20"/>
          <w:szCs w:val="20"/>
        </w:rPr>
        <w:t xml:space="preserve"> most common name means ‘way of the saints’.</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Santería</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La </w:t>
      </w:r>
      <w:proofErr w:type="spellStart"/>
      <w:r>
        <w:rPr>
          <w:rFonts w:ascii="Times New Roman" w:eastAsia="Times New Roman" w:hAnsi="Times New Roman" w:cs="Times New Roman"/>
          <w:b/>
          <w:sz w:val="20"/>
          <w:szCs w:val="20"/>
          <w:u w:val="single"/>
        </w:rPr>
        <w:t>Regla</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Lucumí</w:t>
      </w:r>
      <w:proofErr w:type="spellEnd"/>
      <w:r>
        <w:rPr>
          <w:rFonts w:ascii="Times New Roman" w:eastAsia="Times New Roman" w:hAnsi="Times New Roman" w:cs="Times New Roman"/>
          <w:sz w:val="20"/>
          <w:szCs w:val="20"/>
        </w:rPr>
        <w:t xml:space="preserve"> before ‘</w:t>
      </w:r>
      <w:proofErr w:type="spellStart"/>
      <w:r>
        <w:rPr>
          <w:rFonts w:ascii="Times New Roman" w:eastAsia="Times New Roman" w:hAnsi="Times New Roman" w:cs="Times New Roman"/>
          <w:sz w:val="20"/>
          <w:szCs w:val="20"/>
        </w:rPr>
        <w:t>Lucumí</w:t>
      </w:r>
      <w:proofErr w:type="spellEnd"/>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La </w:t>
      </w:r>
      <w:proofErr w:type="spellStart"/>
      <w:r>
        <w:rPr>
          <w:rFonts w:ascii="Times New Roman" w:eastAsia="Times New Roman" w:hAnsi="Times New Roman" w:cs="Times New Roman"/>
          <w:b/>
          <w:sz w:val="20"/>
          <w:szCs w:val="20"/>
          <w:u w:val="single"/>
        </w:rPr>
        <w:t>Regla</w:t>
      </w:r>
      <w:proofErr w:type="spellEnd"/>
      <w:r>
        <w:rPr>
          <w:rFonts w:ascii="Times New Roman" w:eastAsia="Times New Roman" w:hAnsi="Times New Roman" w:cs="Times New Roman"/>
          <w:b/>
          <w:sz w:val="20"/>
          <w:szCs w:val="20"/>
          <w:u w:val="single"/>
        </w:rPr>
        <w:t xml:space="preserve"> de </w:t>
      </w:r>
      <w:proofErr w:type="spellStart"/>
      <w:r>
        <w:rPr>
          <w:rFonts w:ascii="Times New Roman" w:eastAsia="Times New Roman" w:hAnsi="Times New Roman" w:cs="Times New Roman"/>
          <w:b/>
          <w:sz w:val="20"/>
          <w:szCs w:val="20"/>
          <w:u w:val="single"/>
        </w:rPr>
        <w:t>Ochá</w:t>
      </w:r>
      <w:proofErr w:type="spellEnd"/>
      <w:r>
        <w:rPr>
          <w:rFonts w:ascii="Times New Roman" w:eastAsia="Times New Roman" w:hAnsi="Times New Roman" w:cs="Times New Roman"/>
          <w:sz w:val="20"/>
          <w:szCs w:val="20"/>
        </w:rPr>
        <w:t xml:space="preserve">, or La </w:t>
      </w:r>
      <w:proofErr w:type="spellStart"/>
      <w:r>
        <w:rPr>
          <w:rFonts w:ascii="Times New Roman" w:eastAsia="Times New Roman" w:hAnsi="Times New Roman" w:cs="Times New Roman"/>
          <w:b/>
          <w:sz w:val="20"/>
          <w:szCs w:val="20"/>
          <w:u w:val="single"/>
        </w:rPr>
        <w:t>Regla</w:t>
      </w:r>
      <w:proofErr w:type="spellEnd"/>
      <w:r>
        <w:rPr>
          <w:rFonts w:ascii="Times New Roman" w:eastAsia="Times New Roman" w:hAnsi="Times New Roman" w:cs="Times New Roman"/>
          <w:b/>
          <w:sz w:val="20"/>
          <w:szCs w:val="20"/>
          <w:u w:val="single"/>
        </w:rPr>
        <w:t xml:space="preserve"> de </w:t>
      </w:r>
      <w:proofErr w:type="spellStart"/>
      <w:r>
        <w:rPr>
          <w:rFonts w:ascii="Times New Roman" w:eastAsia="Times New Roman" w:hAnsi="Times New Roman" w:cs="Times New Roman"/>
          <w:b/>
          <w:sz w:val="20"/>
          <w:szCs w:val="20"/>
          <w:u w:val="single"/>
        </w:rPr>
        <w:t>Ifá</w:t>
      </w:r>
      <w:proofErr w:type="spellEnd"/>
      <w:r>
        <w:rPr>
          <w:rFonts w:ascii="Times New Roman" w:eastAsia="Times New Roman" w:hAnsi="Times New Roman" w:cs="Times New Roman"/>
          <w:sz w:val="20"/>
          <w:szCs w:val="20"/>
        </w:rPr>
        <w:t>]</w:t>
      </w:r>
    </w:p>
    <w:p w:rsidR="000254BB" w:rsidRDefault="000254BB"/>
    <w:p w:rsidR="000254BB" w:rsidRDefault="005759D3">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This piece begins with a repeating G-A-C-G motif in the key of F minor, before transitioning into </w:t>
      </w:r>
      <w:proofErr w:type="gramStart"/>
      <w:r>
        <w:rPr>
          <w:rFonts w:ascii="Times New Roman" w:eastAsia="Times New Roman" w:hAnsi="Times New Roman" w:cs="Times New Roman"/>
          <w:b/>
          <w:sz w:val="20"/>
          <w:szCs w:val="20"/>
        </w:rPr>
        <w:t>A</w:t>
      </w:r>
      <w:proofErr w:type="gramEnd"/>
      <w:r>
        <w:rPr>
          <w:rFonts w:ascii="Times New Roman" w:eastAsia="Times New Roman" w:hAnsi="Times New Roman" w:cs="Times New Roman"/>
          <w:b/>
          <w:sz w:val="20"/>
          <w:szCs w:val="20"/>
        </w:rPr>
        <w:t xml:space="preserve"> flat major. One YouTube parody of this piece contains claims such as “You cannot do it back in” and “Discrimination law/Is probably the queen”. The ending of this song was described by composer Robert Lopez as “our little Avril </w:t>
      </w:r>
      <w:proofErr w:type="spellStart"/>
      <w:r>
        <w:rPr>
          <w:rFonts w:ascii="Times New Roman" w:eastAsia="Times New Roman" w:hAnsi="Times New Roman" w:cs="Times New Roman"/>
          <w:b/>
          <w:sz w:val="20"/>
          <w:szCs w:val="20"/>
        </w:rPr>
        <w:t>Lavigne</w:t>
      </w:r>
      <w:proofErr w:type="spellEnd"/>
      <w:r>
        <w:rPr>
          <w:rFonts w:ascii="Times New Roman" w:eastAsia="Times New Roman" w:hAnsi="Times New Roman" w:cs="Times New Roman"/>
          <w:b/>
          <w:sz w:val="20"/>
          <w:szCs w:val="20"/>
        </w:rPr>
        <w:t xml:space="preserve"> line”, and it drew comparison with the Broadway musical </w:t>
      </w:r>
      <w:r>
        <w:rPr>
          <w:rFonts w:ascii="Times New Roman" w:eastAsia="Times New Roman" w:hAnsi="Times New Roman" w:cs="Times New Roman"/>
          <w:b/>
          <w:i/>
          <w:sz w:val="20"/>
          <w:szCs w:val="20"/>
        </w:rPr>
        <w:t xml:space="preserve">Sweeney Todd </w:t>
      </w:r>
      <w:r>
        <w:rPr>
          <w:rFonts w:ascii="Times New Roman" w:eastAsia="Times New Roman" w:hAnsi="Times New Roman" w:cs="Times New Roman"/>
          <w:b/>
          <w:sz w:val="20"/>
          <w:szCs w:val="20"/>
        </w:rPr>
        <w:t>for slamming a door on the audience. One notable performance of this song was overshadowed by its performer’s name being mispronounced as (*)</w:t>
      </w:r>
      <w:r>
        <w:rPr>
          <w:rFonts w:ascii="Times New Roman" w:eastAsia="Times New Roman" w:hAnsi="Times New Roman" w:cs="Times New Roman"/>
          <w:sz w:val="20"/>
          <w:szCs w:val="20"/>
        </w:rPr>
        <w:t xml:space="preserve"> ‘Adele </w:t>
      </w:r>
      <w:proofErr w:type="spellStart"/>
      <w:r>
        <w:rPr>
          <w:rFonts w:ascii="Times New Roman" w:eastAsia="Times New Roman" w:hAnsi="Times New Roman" w:cs="Times New Roman"/>
          <w:sz w:val="20"/>
          <w:szCs w:val="20"/>
        </w:rPr>
        <w:t>Dazeem</w:t>
      </w:r>
      <w:proofErr w:type="spellEnd"/>
      <w:r>
        <w:rPr>
          <w:rFonts w:ascii="Times New Roman" w:eastAsia="Times New Roman" w:hAnsi="Times New Roman" w:cs="Times New Roman"/>
          <w:sz w:val="20"/>
          <w:szCs w:val="20"/>
        </w:rPr>
        <w:t xml:space="preserve">’. In the work in which this song originally appears, a simplified version of it is also sung over the end credits by Demi Lovato. For 10 points, name this 2013 Academy Award winner for Best Original Song, performed by </w:t>
      </w:r>
      <w:proofErr w:type="spellStart"/>
      <w:r>
        <w:rPr>
          <w:rFonts w:ascii="Times New Roman" w:eastAsia="Times New Roman" w:hAnsi="Times New Roman" w:cs="Times New Roman"/>
          <w:sz w:val="20"/>
          <w:szCs w:val="20"/>
        </w:rPr>
        <w:t>Idina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Menzel</w:t>
      </w:r>
      <w:proofErr w:type="spellEnd"/>
      <w:r>
        <w:rPr>
          <w:rFonts w:ascii="Times New Roman" w:eastAsia="Times New Roman" w:hAnsi="Times New Roman" w:cs="Times New Roman"/>
          <w:sz w:val="20"/>
          <w:szCs w:val="20"/>
        </w:rPr>
        <w:t xml:space="preserve"> as Elsa in </w:t>
      </w:r>
      <w:r>
        <w:rPr>
          <w:rFonts w:ascii="Times New Roman" w:eastAsia="Times New Roman" w:hAnsi="Times New Roman" w:cs="Times New Roman"/>
          <w:i/>
          <w:sz w:val="20"/>
          <w:szCs w:val="20"/>
        </w:rPr>
        <w:t>Frozen</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‘Let it </w:t>
      </w:r>
      <w:proofErr w:type="gramStart"/>
      <w:r>
        <w:rPr>
          <w:rFonts w:ascii="Times New Roman" w:eastAsia="Times New Roman" w:hAnsi="Times New Roman" w:cs="Times New Roman"/>
          <w:b/>
          <w:sz w:val="20"/>
          <w:szCs w:val="20"/>
          <w:u w:val="single"/>
        </w:rPr>
        <w:t>Go</w:t>
      </w:r>
      <w:proofErr w:type="gramEnd"/>
      <w:r>
        <w:rPr>
          <w:rFonts w:ascii="Times New Roman" w:eastAsia="Times New Roman" w:hAnsi="Times New Roman" w:cs="Times New Roman"/>
          <w:b/>
          <w:sz w:val="20"/>
          <w:szCs w:val="20"/>
          <w:u w:val="single"/>
        </w:rPr>
        <w:t>’</w:t>
      </w:r>
      <w:r>
        <w:rPr>
          <w:rFonts w:ascii="Times New Roman" w:eastAsia="Times New Roman" w:hAnsi="Times New Roman" w:cs="Times New Roman"/>
          <w:sz w:val="20"/>
          <w:szCs w:val="20"/>
        </w:rPr>
        <w:t xml:space="preserve"> [accept players breaking into full renditions thereof]</w:t>
      </w:r>
    </w:p>
    <w:p w:rsidR="000254BB" w:rsidRDefault="000254BB"/>
    <w:p w:rsidR="000254BB" w:rsidRDefault="005759D3">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This writer argued that "criticism seeks the truth content of a work of art" in his essay on Goethe's </w:t>
      </w:r>
      <w:r>
        <w:rPr>
          <w:rFonts w:ascii="Times New Roman" w:eastAsia="Times New Roman" w:hAnsi="Times New Roman" w:cs="Times New Roman"/>
          <w:b/>
          <w:i/>
          <w:sz w:val="20"/>
          <w:szCs w:val="20"/>
        </w:rPr>
        <w:t>Elective Affinities</w:t>
      </w:r>
      <w:r>
        <w:rPr>
          <w:rFonts w:ascii="Times New Roman" w:eastAsia="Times New Roman" w:hAnsi="Times New Roman" w:cs="Times New Roman"/>
          <w:b/>
          <w:sz w:val="20"/>
          <w:szCs w:val="20"/>
        </w:rPr>
        <w:t xml:space="preserve">, while in another essay he argued that the title activity is a form of literature in its own </w:t>
      </w:r>
      <w:proofErr w:type="gramStart"/>
      <w:r>
        <w:rPr>
          <w:rFonts w:ascii="Times New Roman" w:eastAsia="Times New Roman" w:hAnsi="Times New Roman" w:cs="Times New Roman"/>
          <w:b/>
          <w:sz w:val="20"/>
          <w:szCs w:val="20"/>
        </w:rPr>
        <w:t>right</w:t>
      </w:r>
      <w:proofErr w:type="gramEnd"/>
      <w:r>
        <w:rPr>
          <w:rFonts w:ascii="Times New Roman" w:eastAsia="Times New Roman" w:hAnsi="Times New Roman" w:cs="Times New Roman"/>
          <w:b/>
          <w:sz w:val="20"/>
          <w:szCs w:val="20"/>
        </w:rPr>
        <w:t xml:space="preserve">: that essay is </w:t>
      </w:r>
      <w:r>
        <w:rPr>
          <w:rFonts w:ascii="Times New Roman" w:eastAsia="Times New Roman" w:hAnsi="Times New Roman" w:cs="Times New Roman"/>
          <w:b/>
          <w:i/>
          <w:sz w:val="20"/>
          <w:szCs w:val="20"/>
        </w:rPr>
        <w:t>The Task of the Translator.</w:t>
      </w:r>
      <w:r>
        <w:rPr>
          <w:rFonts w:ascii="Times New Roman" w:eastAsia="Times New Roman" w:hAnsi="Times New Roman" w:cs="Times New Roman"/>
          <w:b/>
          <w:sz w:val="20"/>
          <w:szCs w:val="20"/>
        </w:rPr>
        <w:t xml:space="preserve"> This thinker focused on the culture of the </w:t>
      </w:r>
      <w:proofErr w:type="spellStart"/>
      <w:r>
        <w:rPr>
          <w:rFonts w:ascii="Times New Roman" w:eastAsia="Times New Roman" w:hAnsi="Times New Roman" w:cs="Times New Roman"/>
          <w:b/>
          <w:i/>
          <w:sz w:val="20"/>
          <w:szCs w:val="20"/>
        </w:rPr>
        <w:t>flaneur</w:t>
      </w:r>
      <w:proofErr w:type="spellEnd"/>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in a vast unfinished investigation of certain iron-and-glass structures in Paris. This author of </w:t>
      </w:r>
      <w:proofErr w:type="gramStart"/>
      <w:r>
        <w:rPr>
          <w:rFonts w:ascii="Times New Roman" w:eastAsia="Times New Roman" w:hAnsi="Times New Roman" w:cs="Times New Roman"/>
          <w:b/>
          <w:i/>
          <w:sz w:val="20"/>
          <w:szCs w:val="20"/>
        </w:rPr>
        <w:t>The</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 xml:space="preserve"> Arcades Project</w:t>
      </w:r>
      <w:r>
        <w:rPr>
          <w:rFonts w:ascii="Times New Roman" w:eastAsia="Times New Roman" w:hAnsi="Times New Roman" w:cs="Times New Roman"/>
          <w:sz w:val="20"/>
          <w:szCs w:val="20"/>
        </w:rPr>
        <w:t xml:space="preserve"> argued that photographs lack the "aura" that characterises a painting in an essay discussing how the advent of film and photography changed perceptions of art. For 10 points, name this Frankfurt School philosopher, the author of </w:t>
      </w:r>
      <w:r>
        <w:rPr>
          <w:rFonts w:ascii="Times New Roman" w:eastAsia="Times New Roman" w:hAnsi="Times New Roman" w:cs="Times New Roman"/>
          <w:i/>
          <w:sz w:val="20"/>
          <w:szCs w:val="20"/>
        </w:rPr>
        <w:t>The Work of Art in the Age of Mechanical Reproduction</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ANSWER: Walter (Bendix </w:t>
      </w:r>
      <w:proofErr w:type="spellStart"/>
      <w:r>
        <w:rPr>
          <w:rFonts w:ascii="Times New Roman" w:eastAsia="Times New Roman" w:hAnsi="Times New Roman" w:cs="Times New Roman"/>
          <w:sz w:val="20"/>
          <w:szCs w:val="20"/>
        </w:rPr>
        <w:t>Schönflies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Benjamin</w:t>
      </w:r>
    </w:p>
    <w:p w:rsidR="000254BB" w:rsidRDefault="000254BB"/>
    <w:p w:rsidR="000254BB" w:rsidRDefault="005759D3">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The only book mentioned in a poem by this author is Philip Wylie's </w:t>
      </w:r>
      <w:r>
        <w:rPr>
          <w:rFonts w:ascii="Times New Roman" w:eastAsia="Times New Roman" w:hAnsi="Times New Roman" w:cs="Times New Roman"/>
          <w:b/>
          <w:i/>
          <w:sz w:val="20"/>
          <w:szCs w:val="20"/>
        </w:rPr>
        <w:t>Generation of Vipers</w:t>
      </w:r>
      <w:r>
        <w:rPr>
          <w:rFonts w:ascii="Times New Roman" w:eastAsia="Times New Roman" w:hAnsi="Times New Roman" w:cs="Times New Roman"/>
          <w:b/>
          <w:sz w:val="20"/>
          <w:szCs w:val="20"/>
        </w:rPr>
        <w:t xml:space="preserve"> in </w:t>
      </w:r>
      <w:r>
        <w:rPr>
          <w:rFonts w:ascii="Times New Roman" w:eastAsia="Times New Roman" w:hAnsi="Times New Roman" w:cs="Times New Roman"/>
          <w:b/>
          <w:i/>
          <w:sz w:val="20"/>
          <w:szCs w:val="20"/>
        </w:rPr>
        <w:t>The Babysitters</w:t>
      </w:r>
      <w:r>
        <w:rPr>
          <w:rFonts w:ascii="Times New Roman" w:eastAsia="Times New Roman" w:hAnsi="Times New Roman" w:cs="Times New Roman"/>
          <w:b/>
          <w:sz w:val="20"/>
          <w:szCs w:val="20"/>
        </w:rPr>
        <w:t xml:space="preserve">. A biography of this author by Anne Stevenson titled </w:t>
      </w:r>
      <w:r>
        <w:rPr>
          <w:rFonts w:ascii="Times New Roman" w:eastAsia="Times New Roman" w:hAnsi="Times New Roman" w:cs="Times New Roman"/>
          <w:b/>
          <w:i/>
          <w:sz w:val="20"/>
          <w:szCs w:val="20"/>
        </w:rPr>
        <w:t>Bitter Fame</w:t>
      </w:r>
      <w:r>
        <w:rPr>
          <w:rFonts w:ascii="Times New Roman" w:eastAsia="Times New Roman" w:hAnsi="Times New Roman" w:cs="Times New Roman"/>
          <w:b/>
          <w:sz w:val="20"/>
          <w:szCs w:val="20"/>
        </w:rPr>
        <w:t xml:space="preserve"> credits their sister-in-law as a co-author. In </w:t>
      </w:r>
      <w:r>
        <w:rPr>
          <w:rFonts w:ascii="Times New Roman" w:eastAsia="Times New Roman" w:hAnsi="Times New Roman" w:cs="Times New Roman"/>
          <w:b/>
          <w:i/>
          <w:sz w:val="20"/>
          <w:szCs w:val="20"/>
        </w:rPr>
        <w:t xml:space="preserve">The Haunting of </w:t>
      </w:r>
      <w:r>
        <w:rPr>
          <w:rFonts w:ascii="Times New Roman" w:eastAsia="Times New Roman" w:hAnsi="Times New Roman" w:cs="Times New Roman"/>
          <w:b/>
          <w:sz w:val="20"/>
          <w:szCs w:val="20"/>
        </w:rPr>
        <w:t xml:space="preserve">[this author] Jacqueline Rose saw images of oral sex in the line "The wind gagging my mouth with my own blown hair" from </w:t>
      </w:r>
      <w:r>
        <w:rPr>
          <w:rFonts w:ascii="Times New Roman" w:eastAsia="Times New Roman" w:hAnsi="Times New Roman" w:cs="Times New Roman"/>
          <w:b/>
          <w:i/>
          <w:sz w:val="20"/>
          <w:szCs w:val="20"/>
        </w:rPr>
        <w:t>The (*)</w:t>
      </w:r>
      <w:r>
        <w:rPr>
          <w:rFonts w:ascii="Times New Roman" w:eastAsia="Times New Roman" w:hAnsi="Times New Roman" w:cs="Times New Roman"/>
          <w:i/>
          <w:sz w:val="20"/>
          <w:szCs w:val="20"/>
        </w:rPr>
        <w:t xml:space="preserve"> Rabbit Catcher</w:t>
      </w:r>
      <w:r>
        <w:rPr>
          <w:rFonts w:ascii="Times New Roman" w:eastAsia="Times New Roman" w:hAnsi="Times New Roman" w:cs="Times New Roman"/>
          <w:sz w:val="20"/>
          <w:szCs w:val="20"/>
        </w:rPr>
        <w:t xml:space="preserve">. This author wrote a radio </w:t>
      </w:r>
      <w:r>
        <w:rPr>
          <w:rFonts w:ascii="Times New Roman" w:eastAsia="Times New Roman" w:hAnsi="Times New Roman" w:cs="Times New Roman"/>
          <w:sz w:val="20"/>
          <w:szCs w:val="20"/>
        </w:rPr>
        <w:lastRenderedPageBreak/>
        <w:t xml:space="preserve">play set around a maternity ward for three unnamed voices. This author wrote a poem that addresses their horse by the Hebrew meaning of </w:t>
      </w:r>
      <w:proofErr w:type="spellStart"/>
      <w:proofErr w:type="gramStart"/>
      <w:r>
        <w:rPr>
          <w:rFonts w:ascii="Times New Roman" w:eastAsia="Times New Roman" w:hAnsi="Times New Roman" w:cs="Times New Roman"/>
          <w:sz w:val="20"/>
          <w:szCs w:val="20"/>
        </w:rPr>
        <w:t>it's</w:t>
      </w:r>
      <w:proofErr w:type="spellEnd"/>
      <w:proofErr w:type="gramEnd"/>
      <w:r>
        <w:rPr>
          <w:rFonts w:ascii="Times New Roman" w:eastAsia="Times New Roman" w:hAnsi="Times New Roman" w:cs="Times New Roman"/>
          <w:sz w:val="20"/>
          <w:szCs w:val="20"/>
        </w:rPr>
        <w:t xml:space="preserve"> name, "God's lioness" and describes the rising sun as "the red / Eye, the cauldron of morning". Another poem by this author ends "you bastard, I'm through." For 10 points, name this author of the poems </w:t>
      </w:r>
      <w:r>
        <w:rPr>
          <w:rFonts w:ascii="Times New Roman" w:eastAsia="Times New Roman" w:hAnsi="Times New Roman" w:cs="Times New Roman"/>
          <w:i/>
          <w:sz w:val="20"/>
          <w:szCs w:val="20"/>
        </w:rPr>
        <w:t>Ariel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Daddy</w:t>
      </w:r>
    </w:p>
    <w:p w:rsidR="000254BB" w:rsidRDefault="005759D3">
      <w:r>
        <w:rPr>
          <w:rFonts w:ascii="Times New Roman" w:eastAsia="Times New Roman" w:hAnsi="Times New Roman" w:cs="Times New Roman"/>
          <w:sz w:val="20"/>
          <w:szCs w:val="20"/>
        </w:rPr>
        <w:t xml:space="preserve">ANSWER: Sylvia </w:t>
      </w:r>
      <w:r>
        <w:rPr>
          <w:rFonts w:ascii="Times New Roman" w:eastAsia="Times New Roman" w:hAnsi="Times New Roman" w:cs="Times New Roman"/>
          <w:b/>
          <w:sz w:val="20"/>
          <w:szCs w:val="20"/>
          <w:u w:val="single"/>
        </w:rPr>
        <w:t>Plath</w:t>
      </w:r>
    </w:p>
    <w:p w:rsidR="000254BB" w:rsidRDefault="000254BB"/>
    <w:p w:rsidR="000254BB" w:rsidRDefault="005759D3">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In a political system established in this country in the late 19</w:t>
      </w:r>
      <w:r>
        <w:rPr>
          <w:rFonts w:ascii="Times New Roman" w:eastAsia="Times New Roman" w:hAnsi="Times New Roman" w:cs="Times New Roman"/>
          <w:b/>
          <w:sz w:val="20"/>
          <w:szCs w:val="20"/>
          <w:vertAlign w:val="superscript"/>
        </w:rPr>
        <w:t>th</w:t>
      </w:r>
      <w:r>
        <w:rPr>
          <w:rFonts w:ascii="Times New Roman" w:eastAsia="Times New Roman" w:hAnsi="Times New Roman" w:cs="Times New Roman"/>
          <w:b/>
          <w:sz w:val="20"/>
          <w:szCs w:val="20"/>
        </w:rPr>
        <w:t xml:space="preserve"> century, Liberal and Conservative politicians rotated control through a “Peaceful Turn” in which voting blocks were controlled by local bosses. An army called the “One Hundred Thousand Sons of St Louis” ended the Liberal Triennium in this country that followed a military uprising under Rafael de </w:t>
      </w:r>
      <w:proofErr w:type="spellStart"/>
      <w:r>
        <w:rPr>
          <w:rFonts w:ascii="Times New Roman" w:eastAsia="Times New Roman" w:hAnsi="Times New Roman" w:cs="Times New Roman"/>
          <w:b/>
          <w:sz w:val="20"/>
          <w:szCs w:val="20"/>
        </w:rPr>
        <w:t>Riego</w:t>
      </w:r>
      <w:proofErr w:type="spellEnd"/>
      <w:r>
        <w:rPr>
          <w:rFonts w:ascii="Times New Roman" w:eastAsia="Times New Roman" w:hAnsi="Times New Roman" w:cs="Times New Roman"/>
          <w:b/>
          <w:sz w:val="20"/>
          <w:szCs w:val="20"/>
        </w:rPr>
        <w:t>. As prime minister of this country, (*)</w:t>
      </w:r>
      <w:r>
        <w:rPr>
          <w:rFonts w:ascii="Times New Roman" w:eastAsia="Times New Roman" w:hAnsi="Times New Roman" w:cs="Times New Roman"/>
          <w:sz w:val="20"/>
          <w:szCs w:val="20"/>
        </w:rPr>
        <w:t xml:space="preserve"> Leopoldo O’Donnell dissolved its National Militia which supported the Progressives. An 1834 Royal Statute under the Regent Maria Christina established a bicameral legislature in this country, where General Juan Prim helped to depose Isabella II in its Glorious Revolution. For 10 points, name this country where the Bourbon Restoration installed King Alfonso XII [“twelfth”]?</w:t>
      </w:r>
    </w:p>
    <w:p w:rsidR="000254BB" w:rsidRDefault="005759D3">
      <w:r>
        <w:rPr>
          <w:rFonts w:ascii="Times New Roman" w:eastAsia="Times New Roman" w:hAnsi="Times New Roman" w:cs="Times New Roman"/>
          <w:sz w:val="20"/>
          <w:szCs w:val="20"/>
        </w:rPr>
        <w:t xml:space="preserve">ANSWER: (Kingdom of) </w:t>
      </w:r>
      <w:r>
        <w:rPr>
          <w:rFonts w:ascii="Times New Roman" w:eastAsia="Times New Roman" w:hAnsi="Times New Roman" w:cs="Times New Roman"/>
          <w:b/>
          <w:sz w:val="20"/>
          <w:szCs w:val="20"/>
          <w:u w:val="single"/>
        </w:rPr>
        <w:t>Spain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sz w:val="20"/>
          <w:szCs w:val="20"/>
        </w:rPr>
        <w:t>Reino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b/>
          <w:sz w:val="20"/>
          <w:szCs w:val="20"/>
          <w:u w:val="single"/>
        </w:rPr>
        <w:t>España</w:t>
      </w:r>
      <w:proofErr w:type="spellEnd"/>
      <w:r>
        <w:rPr>
          <w:rFonts w:ascii="Times New Roman" w:eastAsia="Times New Roman" w:hAnsi="Times New Roman" w:cs="Times New Roman"/>
          <w:sz w:val="20"/>
          <w:szCs w:val="20"/>
        </w:rPr>
        <w:t>)</w:t>
      </w:r>
    </w:p>
    <w:p w:rsidR="000254BB" w:rsidRDefault="000254BB"/>
    <w:p w:rsidR="000254BB" w:rsidRDefault="005759D3">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Tom Leinster generalised </w:t>
      </w:r>
      <w:proofErr w:type="spellStart"/>
      <w:r>
        <w:rPr>
          <w:rFonts w:ascii="Times New Roman" w:eastAsia="Times New Roman" w:hAnsi="Times New Roman" w:cs="Times New Roman"/>
          <w:b/>
          <w:sz w:val="20"/>
          <w:szCs w:val="20"/>
        </w:rPr>
        <w:t>Möbius</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Rota</w:t>
      </w:r>
      <w:proofErr w:type="spellEnd"/>
      <w:r>
        <w:rPr>
          <w:rFonts w:ascii="Times New Roman" w:eastAsia="Times New Roman" w:hAnsi="Times New Roman" w:cs="Times New Roman"/>
          <w:b/>
          <w:sz w:val="20"/>
          <w:szCs w:val="20"/>
        </w:rPr>
        <w:t xml:space="preserve"> inversion to define this quantity for finite categories. This quantity is generalised by the alternating sum of the ranks of the homology groups of a chain complex. Integrating the curvature of a Riemannian manifold gives this quantity, which appears on the right-hand side of the Gauss–Bonnet theorem. The </w:t>
      </w:r>
      <w:proofErr w:type="spellStart"/>
      <w:r>
        <w:rPr>
          <w:rFonts w:ascii="Times New Roman" w:eastAsia="Times New Roman" w:hAnsi="Times New Roman" w:cs="Times New Roman"/>
          <w:b/>
          <w:sz w:val="20"/>
          <w:szCs w:val="20"/>
        </w:rPr>
        <w:t>Möbius</w:t>
      </w:r>
      <w:proofErr w:type="spellEnd"/>
      <w:r>
        <w:rPr>
          <w:rFonts w:ascii="Times New Roman" w:eastAsia="Times New Roman" w:hAnsi="Times New Roman" w:cs="Times New Roman"/>
          <w:b/>
          <w:sz w:val="20"/>
          <w:szCs w:val="20"/>
        </w:rPr>
        <w:t xml:space="preserve"> strip and the Klein bottle both have a value of (*)</w:t>
      </w:r>
      <w:r>
        <w:rPr>
          <w:rFonts w:ascii="Times New Roman" w:eastAsia="Times New Roman" w:hAnsi="Times New Roman" w:cs="Times New Roman"/>
          <w:sz w:val="20"/>
          <w:szCs w:val="20"/>
        </w:rPr>
        <w:t xml:space="preserve"> zero for this quantity, which is equal to two minus twice the genus for a smooth orientable surface. This invariant can be calculated for a polyhedron by subtracting the number of edges from the number of faces plus the number of vertices, and it is always equal to two for convex </w:t>
      </w:r>
      <w:proofErr w:type="spellStart"/>
      <w:r>
        <w:rPr>
          <w:rFonts w:ascii="Times New Roman" w:eastAsia="Times New Roman" w:hAnsi="Times New Roman" w:cs="Times New Roman"/>
          <w:sz w:val="20"/>
          <w:szCs w:val="20"/>
        </w:rPr>
        <w:t>polyhedra</w:t>
      </w:r>
      <w:proofErr w:type="spellEnd"/>
      <w:r>
        <w:rPr>
          <w:rFonts w:ascii="Times New Roman" w:eastAsia="Times New Roman" w:hAnsi="Times New Roman" w:cs="Times New Roman"/>
          <w:sz w:val="20"/>
          <w:szCs w:val="20"/>
        </w:rPr>
        <w:t xml:space="preserve"> such as the Platonic solids. For 10 points, what is this topological invariant, symbolised chi and named for a Swiss mathematician?</w:t>
      </w:r>
    </w:p>
    <w:p w:rsidR="000254BB" w:rsidRDefault="005759D3">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Euler</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Poincaré</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characteristic</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“chi” before it is read]</w:t>
      </w:r>
    </w:p>
    <w:p w:rsidR="000254BB" w:rsidRDefault="000254BB"/>
    <w:p w:rsidR="000254BB" w:rsidRDefault="005759D3">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Bakhtin introduced his concept of ‘polyphony’ in </w:t>
      </w:r>
      <w:r>
        <w:rPr>
          <w:rFonts w:ascii="Times New Roman" w:eastAsia="Times New Roman" w:hAnsi="Times New Roman" w:cs="Times New Roman"/>
          <w:b/>
          <w:i/>
          <w:sz w:val="20"/>
          <w:szCs w:val="20"/>
        </w:rPr>
        <w:t xml:space="preserve">Problems of </w:t>
      </w:r>
      <w:r>
        <w:rPr>
          <w:rFonts w:ascii="Times New Roman" w:eastAsia="Times New Roman" w:hAnsi="Times New Roman" w:cs="Times New Roman"/>
          <w:b/>
          <w:sz w:val="20"/>
          <w:szCs w:val="20"/>
        </w:rPr>
        <w:t xml:space="preserve">[this author’s] </w:t>
      </w:r>
      <w:r>
        <w:rPr>
          <w:rFonts w:ascii="Times New Roman" w:eastAsia="Times New Roman" w:hAnsi="Times New Roman" w:cs="Times New Roman"/>
          <w:b/>
          <w:i/>
          <w:sz w:val="20"/>
          <w:szCs w:val="20"/>
        </w:rPr>
        <w:t>Poetics</w:t>
      </w:r>
      <w:r>
        <w:rPr>
          <w:rFonts w:ascii="Times New Roman" w:eastAsia="Times New Roman" w:hAnsi="Times New Roman" w:cs="Times New Roman"/>
          <w:b/>
          <w:sz w:val="20"/>
          <w:szCs w:val="20"/>
        </w:rPr>
        <w:t xml:space="preserve">. S. J. Perelman parodied this author in </w:t>
      </w:r>
      <w:r>
        <w:rPr>
          <w:rFonts w:ascii="Times New Roman" w:eastAsia="Times New Roman" w:hAnsi="Times New Roman" w:cs="Times New Roman"/>
          <w:b/>
          <w:i/>
          <w:sz w:val="20"/>
          <w:szCs w:val="20"/>
        </w:rPr>
        <w:t>A Farewell to Omsk</w:t>
      </w:r>
      <w:r>
        <w:rPr>
          <w:rFonts w:ascii="Times New Roman" w:eastAsia="Times New Roman" w:hAnsi="Times New Roman" w:cs="Times New Roman"/>
          <w:b/>
          <w:sz w:val="20"/>
          <w:szCs w:val="20"/>
        </w:rPr>
        <w:t xml:space="preserve">. In one work by this author, a character is repeatedly angered by the ‘stone wall’ of nature and visits a brothel after being humiliated at a hotel dinner. In one novel by this author a detective compares himself to a (*) </w:t>
      </w:r>
      <w:r>
        <w:rPr>
          <w:rFonts w:ascii="Times New Roman" w:eastAsia="Times New Roman" w:hAnsi="Times New Roman" w:cs="Times New Roman"/>
          <w:sz w:val="20"/>
          <w:szCs w:val="20"/>
        </w:rPr>
        <w:t xml:space="preserve">candle, and another character to a circling butterfly. A character in that novel by this author lusts after young girls and says that he is “going to America” when he commits suicide. This author created the prostitute Liza who sleeps with the nameless narrator of one work, and also wrote about the prostitute Sonya who hears the confession of </w:t>
      </w:r>
      <w:proofErr w:type="spellStart"/>
      <w:r>
        <w:rPr>
          <w:rFonts w:ascii="Times New Roman" w:eastAsia="Times New Roman" w:hAnsi="Times New Roman" w:cs="Times New Roman"/>
          <w:sz w:val="20"/>
          <w:szCs w:val="20"/>
        </w:rPr>
        <w:t>Raskolnikov</w:t>
      </w:r>
      <w:proofErr w:type="spellEnd"/>
      <w:r>
        <w:rPr>
          <w:rFonts w:ascii="Times New Roman" w:eastAsia="Times New Roman" w:hAnsi="Times New Roman" w:cs="Times New Roman"/>
          <w:sz w:val="20"/>
          <w:szCs w:val="20"/>
        </w:rPr>
        <w:t xml:space="preserve">. For 10 points name this author of </w:t>
      </w:r>
      <w:r>
        <w:rPr>
          <w:rFonts w:ascii="Times New Roman" w:eastAsia="Times New Roman" w:hAnsi="Times New Roman" w:cs="Times New Roman"/>
          <w:i/>
          <w:sz w:val="20"/>
          <w:szCs w:val="20"/>
        </w:rPr>
        <w:t>Notes from Underground</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Crime and Punishment.</w:t>
      </w:r>
    </w:p>
    <w:p w:rsidR="000254BB" w:rsidRDefault="005759D3">
      <w:r>
        <w:rPr>
          <w:rFonts w:ascii="Times New Roman" w:eastAsia="Times New Roman" w:hAnsi="Times New Roman" w:cs="Times New Roman"/>
          <w:sz w:val="20"/>
          <w:szCs w:val="20"/>
        </w:rPr>
        <w:t xml:space="preserve">ANSWER: Fyodor </w:t>
      </w:r>
      <w:proofErr w:type="spellStart"/>
      <w:r>
        <w:rPr>
          <w:rFonts w:ascii="Times New Roman" w:eastAsia="Times New Roman" w:hAnsi="Times New Roman" w:cs="Times New Roman"/>
          <w:sz w:val="20"/>
          <w:szCs w:val="20"/>
        </w:rPr>
        <w:t>Mihailovich</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Dostoyevsky</w:t>
      </w:r>
    </w:p>
    <w:p w:rsidR="000254BB" w:rsidRDefault="000254BB"/>
    <w:p w:rsidR="000254BB" w:rsidRDefault="005759D3">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In one work in a series by this artist, the whipping of horses by the central figure seems to go unnoticed by a ploughman. A vase holding carnations perches precariously on the edge of a table in this artist’s portrait of the merchant Georg Giese [YORG “geezer”]. This artist painted the dead Christ with half-opened, rolled-back eyes and a jutting chin in a work showing the corpse in profile. Forty-one (*)</w:t>
      </w:r>
      <w:r>
        <w:rPr>
          <w:rFonts w:ascii="Times New Roman" w:eastAsia="Times New Roman" w:hAnsi="Times New Roman" w:cs="Times New Roman"/>
          <w:sz w:val="20"/>
          <w:szCs w:val="20"/>
        </w:rPr>
        <w:t xml:space="preserve"> woodcuts illustrate the roles in society of characters at the time of their demise in this artist’s series on the </w:t>
      </w:r>
      <w:r>
        <w:rPr>
          <w:rFonts w:ascii="Times New Roman" w:eastAsia="Times New Roman" w:hAnsi="Times New Roman" w:cs="Times New Roman"/>
          <w:i/>
          <w:sz w:val="20"/>
          <w:szCs w:val="20"/>
        </w:rPr>
        <w:t>Dance of Death</w:t>
      </w:r>
      <w:r>
        <w:rPr>
          <w:rFonts w:ascii="Times New Roman" w:eastAsia="Times New Roman" w:hAnsi="Times New Roman" w:cs="Times New Roman"/>
          <w:sz w:val="20"/>
          <w:szCs w:val="20"/>
        </w:rPr>
        <w:t xml:space="preserve">. The bearded Charles de </w:t>
      </w:r>
      <w:proofErr w:type="spellStart"/>
      <w:r>
        <w:rPr>
          <w:rFonts w:ascii="Times New Roman" w:eastAsia="Times New Roman" w:hAnsi="Times New Roman" w:cs="Times New Roman"/>
          <w:sz w:val="20"/>
          <w:szCs w:val="20"/>
        </w:rPr>
        <w:t>Solier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sharl</w:t>
      </w:r>
      <w:proofErr w:type="spellEnd"/>
      <w:r>
        <w:rPr>
          <w:rFonts w:ascii="Times New Roman" w:eastAsia="Times New Roman" w:hAnsi="Times New Roman" w:cs="Times New Roman"/>
          <w:sz w:val="20"/>
          <w:szCs w:val="20"/>
        </w:rPr>
        <w:t xml:space="preserve"> duh SOH-lee-ay] is shown in full-face profile with a firm grip on his glove and dagger in a portrait by this artist, who painted two globes and a broken lute in the centre of a double portrait. </w:t>
      </w:r>
      <w:r>
        <w:rPr>
          <w:rFonts w:ascii="Times New Roman" w:eastAsia="Times New Roman" w:hAnsi="Times New Roman" w:cs="Times New Roman"/>
          <w:i/>
          <w:sz w:val="20"/>
          <w:szCs w:val="20"/>
        </w:rPr>
        <w:t xml:space="preserve">The Ambassadors </w:t>
      </w:r>
      <w:r>
        <w:rPr>
          <w:rFonts w:ascii="Times New Roman" w:eastAsia="Times New Roman" w:hAnsi="Times New Roman" w:cs="Times New Roman"/>
          <w:sz w:val="20"/>
          <w:szCs w:val="20"/>
        </w:rPr>
        <w:t>is a work by, for 10 points, what court portraitist to Henry VIII?</w:t>
      </w:r>
    </w:p>
    <w:p w:rsidR="000254BB" w:rsidRDefault="005759D3">
      <w:r>
        <w:rPr>
          <w:rFonts w:ascii="Times New Roman" w:eastAsia="Times New Roman" w:hAnsi="Times New Roman" w:cs="Times New Roman"/>
          <w:sz w:val="20"/>
          <w:szCs w:val="20"/>
        </w:rPr>
        <w:t xml:space="preserve">ANSWER: Hans </w:t>
      </w:r>
      <w:r>
        <w:rPr>
          <w:rFonts w:ascii="Times New Roman" w:eastAsia="Times New Roman" w:hAnsi="Times New Roman" w:cs="Times New Roman"/>
          <w:b/>
          <w:sz w:val="20"/>
          <w:szCs w:val="20"/>
          <w:u w:val="single"/>
        </w:rPr>
        <w:t>Holbein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Younger</w:t>
      </w:r>
    </w:p>
    <w:p w:rsidR="000254BB" w:rsidRDefault="000254BB"/>
    <w:p w:rsidR="000254BB" w:rsidRDefault="005759D3">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On one TV series, this actor plays a character who cannot figure out how to switch on the television after being left by his girlfriend. In one film series, this actor plays a character who, together with his friend </w:t>
      </w:r>
      <w:proofErr w:type="spellStart"/>
      <w:r>
        <w:rPr>
          <w:rFonts w:ascii="Times New Roman" w:eastAsia="Times New Roman" w:hAnsi="Times New Roman" w:cs="Times New Roman"/>
          <w:b/>
          <w:sz w:val="20"/>
          <w:szCs w:val="20"/>
        </w:rPr>
        <w:t>Pintel</w:t>
      </w:r>
      <w:proofErr w:type="spellEnd"/>
      <w:r>
        <w:rPr>
          <w:rFonts w:ascii="Times New Roman" w:eastAsia="Times New Roman" w:hAnsi="Times New Roman" w:cs="Times New Roman"/>
          <w:b/>
          <w:sz w:val="20"/>
          <w:szCs w:val="20"/>
        </w:rPr>
        <w:t xml:space="preserve">, steals a chest of women’s clothing; in order to work on a project in which he plays an amateur archaeologist, this actor turned down an opportunity to reprise that role as </w:t>
      </w:r>
      <w:proofErr w:type="spellStart"/>
      <w:r>
        <w:rPr>
          <w:rFonts w:ascii="Times New Roman" w:eastAsia="Times New Roman" w:hAnsi="Times New Roman" w:cs="Times New Roman"/>
          <w:b/>
          <w:sz w:val="20"/>
          <w:szCs w:val="20"/>
        </w:rPr>
        <w:t>Ragetti</w:t>
      </w:r>
      <w:proofErr w:type="spellEnd"/>
      <w:r>
        <w:rPr>
          <w:rFonts w:ascii="Times New Roman" w:eastAsia="Times New Roman" w:hAnsi="Times New Roman" w:cs="Times New Roman"/>
          <w:b/>
          <w:sz w:val="20"/>
          <w:szCs w:val="20"/>
        </w:rPr>
        <w:t>, a pirate with a (*)</w:t>
      </w:r>
      <w:r>
        <w:rPr>
          <w:rFonts w:ascii="Times New Roman" w:eastAsia="Times New Roman" w:hAnsi="Times New Roman" w:cs="Times New Roman"/>
          <w:sz w:val="20"/>
          <w:szCs w:val="20"/>
        </w:rPr>
        <w:t xml:space="preserve"> wooden eye, This creator of the series starring himself alongside Toby Jones as members of the </w:t>
      </w:r>
      <w:proofErr w:type="spellStart"/>
      <w:r>
        <w:rPr>
          <w:rFonts w:ascii="Times New Roman" w:eastAsia="Times New Roman" w:hAnsi="Times New Roman" w:cs="Times New Roman"/>
          <w:sz w:val="20"/>
          <w:szCs w:val="20"/>
        </w:rPr>
        <w:t>Danebury</w:t>
      </w:r>
      <w:proofErr w:type="spellEnd"/>
      <w:r>
        <w:rPr>
          <w:rFonts w:ascii="Times New Roman" w:eastAsia="Times New Roman" w:hAnsi="Times New Roman" w:cs="Times New Roman"/>
          <w:sz w:val="20"/>
          <w:szCs w:val="20"/>
        </w:rPr>
        <w:t xml:space="preserve"> Metal Detecting Club, </w:t>
      </w:r>
      <w:r>
        <w:rPr>
          <w:rFonts w:ascii="Times New Roman" w:eastAsia="Times New Roman" w:hAnsi="Times New Roman" w:cs="Times New Roman"/>
          <w:i/>
          <w:sz w:val="20"/>
          <w:szCs w:val="20"/>
        </w:rPr>
        <w:t>Detectorists</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is best known for a role as a Territorial Army reservist whose friends </w:t>
      </w:r>
      <w:r>
        <w:rPr>
          <w:rFonts w:ascii="Times New Roman" w:eastAsia="Times New Roman" w:hAnsi="Times New Roman" w:cs="Times New Roman"/>
          <w:sz w:val="20"/>
          <w:szCs w:val="20"/>
        </w:rPr>
        <w:lastRenderedPageBreak/>
        <w:t xml:space="preserve">include the </w:t>
      </w:r>
      <w:proofErr w:type="spellStart"/>
      <w:r>
        <w:rPr>
          <w:rFonts w:ascii="Times New Roman" w:eastAsia="Times New Roman" w:hAnsi="Times New Roman" w:cs="Times New Roman"/>
          <w:sz w:val="20"/>
          <w:szCs w:val="20"/>
        </w:rPr>
        <w:t>Oggmonster</w:t>
      </w:r>
      <w:proofErr w:type="spellEnd"/>
      <w:r>
        <w:rPr>
          <w:rFonts w:ascii="Times New Roman" w:eastAsia="Times New Roman" w:hAnsi="Times New Roman" w:cs="Times New Roman"/>
          <w:sz w:val="20"/>
          <w:szCs w:val="20"/>
        </w:rPr>
        <w:t xml:space="preserve">, and who after serving as “Assistant to the Regional Manager” finally gets David Brent’s job. For 10 points, name this actor who played Gareth on </w:t>
      </w:r>
      <w:r>
        <w:rPr>
          <w:rFonts w:ascii="Times New Roman" w:eastAsia="Times New Roman" w:hAnsi="Times New Roman" w:cs="Times New Roman"/>
          <w:i/>
          <w:sz w:val="20"/>
          <w:szCs w:val="20"/>
        </w:rPr>
        <w:t>The Office</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ANSWER: (Paul James) “Mackenzie” </w:t>
      </w:r>
      <w:r>
        <w:rPr>
          <w:rFonts w:ascii="Times New Roman" w:eastAsia="Times New Roman" w:hAnsi="Times New Roman" w:cs="Times New Roman"/>
          <w:b/>
          <w:sz w:val="20"/>
          <w:szCs w:val="20"/>
          <w:u w:val="single"/>
        </w:rPr>
        <w:t>Crook</w:t>
      </w:r>
    </w:p>
    <w:p w:rsidR="000254BB" w:rsidRDefault="000254BB"/>
    <w:p w:rsidR="000254BB" w:rsidRDefault="005759D3">
      <w:r>
        <w:rPr>
          <w:rFonts w:ascii="Times New Roman" w:eastAsia="Times New Roman" w:hAnsi="Times New Roman" w:cs="Times New Roman"/>
          <w:sz w:val="20"/>
          <w:szCs w:val="20"/>
        </w:rPr>
        <w:t>11.</w:t>
      </w:r>
      <w:r>
        <w:rPr>
          <w:rFonts w:ascii="Times New Roman" w:eastAsia="Times New Roman" w:hAnsi="Times New Roman" w:cs="Times New Roman"/>
          <w:b/>
          <w:sz w:val="20"/>
          <w:szCs w:val="20"/>
        </w:rPr>
        <w:t xml:space="preserve"> In one W. Somerset Maugham short story, a trans-Pacific voyager sadly discovers that this is not the real profession of two people who he calls “Impostors” for really being a banker and an engineer. This role is among the many real-life skills of Ricky Jay, who plays Eddie Sawyer, one of these people on </w:t>
      </w:r>
      <w:r>
        <w:rPr>
          <w:rFonts w:ascii="Times New Roman" w:eastAsia="Times New Roman" w:hAnsi="Times New Roman" w:cs="Times New Roman"/>
          <w:b/>
          <w:i/>
          <w:sz w:val="20"/>
          <w:szCs w:val="20"/>
        </w:rPr>
        <w:t>Deadwood</w:t>
      </w:r>
      <w:r>
        <w:rPr>
          <w:rFonts w:ascii="Times New Roman" w:eastAsia="Times New Roman" w:hAnsi="Times New Roman" w:cs="Times New Roman"/>
          <w:b/>
          <w:sz w:val="20"/>
          <w:szCs w:val="20"/>
        </w:rPr>
        <w:t>.</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The “Chevalier de </w:t>
      </w:r>
      <w:proofErr w:type="spellStart"/>
      <w:r>
        <w:rPr>
          <w:rFonts w:ascii="Times New Roman" w:eastAsia="Times New Roman" w:hAnsi="Times New Roman" w:cs="Times New Roman"/>
          <w:b/>
          <w:sz w:val="20"/>
          <w:szCs w:val="20"/>
        </w:rPr>
        <w:t>Balibari</w:t>
      </w:r>
      <w:proofErr w:type="spellEnd"/>
      <w:r>
        <w:rPr>
          <w:rFonts w:ascii="Times New Roman" w:eastAsia="Times New Roman" w:hAnsi="Times New Roman" w:cs="Times New Roman"/>
          <w:b/>
          <w:sz w:val="20"/>
          <w:szCs w:val="20"/>
        </w:rPr>
        <w:t xml:space="preserve">” is served by Barry Lyndon in this role. Shooter is blackmailed into becoming one of these people in </w:t>
      </w:r>
      <w:proofErr w:type="gramStart"/>
      <w:r>
        <w:rPr>
          <w:rFonts w:ascii="Times New Roman" w:eastAsia="Times New Roman" w:hAnsi="Times New Roman" w:cs="Times New Roman"/>
          <w:b/>
          <w:i/>
          <w:sz w:val="20"/>
          <w:szCs w:val="20"/>
        </w:rPr>
        <w:t>The</w:t>
      </w:r>
      <w:proofErr w:type="gramEnd"/>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Cincinnati Kid</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One of these people signals with two fingers to his feather-capped partner, who reaches into the back of his belt in a Caravaggio painting. Bottom dealing or a cold deck are among the ruses used by, for 10 points, what people who use deception or sleight of hand to win at a certain type of game?</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cardsharp</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card-sharp</w:t>
      </w:r>
      <w:r>
        <w:rPr>
          <w:rFonts w:ascii="Times New Roman" w:eastAsia="Times New Roman" w:hAnsi="Times New Roman" w:cs="Times New Roman"/>
          <w:sz w:val="20"/>
          <w:szCs w:val="20"/>
        </w:rPr>
        <w:t xml:space="preserve">ers or </w:t>
      </w:r>
      <w:r>
        <w:rPr>
          <w:rFonts w:ascii="Times New Roman" w:eastAsia="Times New Roman" w:hAnsi="Times New Roman" w:cs="Times New Roman"/>
          <w:b/>
          <w:sz w:val="20"/>
          <w:szCs w:val="20"/>
          <w:u w:val="single"/>
        </w:rPr>
        <w:t>card shark</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card cheat</w:t>
      </w:r>
      <w:r>
        <w:rPr>
          <w:rFonts w:ascii="Times New Roman" w:eastAsia="Times New Roman" w:hAnsi="Times New Roman" w:cs="Times New Roman"/>
          <w:sz w:val="20"/>
          <w:szCs w:val="20"/>
        </w:rPr>
        <w:t xml:space="preserve">(s); accept answers mentioning </w:t>
      </w:r>
      <w:r>
        <w:rPr>
          <w:rFonts w:ascii="Times New Roman" w:eastAsia="Times New Roman" w:hAnsi="Times New Roman" w:cs="Times New Roman"/>
          <w:b/>
          <w:sz w:val="20"/>
          <w:szCs w:val="20"/>
          <w:u w:val="single"/>
        </w:rPr>
        <w:t>poker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specifically in place of </w:t>
      </w:r>
      <w:r>
        <w:rPr>
          <w:rFonts w:ascii="Times New Roman" w:eastAsia="Times New Roman" w:hAnsi="Times New Roman" w:cs="Times New Roman"/>
          <w:b/>
          <w:sz w:val="20"/>
          <w:szCs w:val="20"/>
          <w:u w:val="single"/>
        </w:rPr>
        <w:t>card</w:t>
      </w:r>
      <w:r>
        <w:rPr>
          <w:rFonts w:ascii="Times New Roman" w:eastAsia="Times New Roman" w:hAnsi="Times New Roman" w:cs="Times New Roman"/>
          <w:sz w:val="20"/>
          <w:szCs w:val="20"/>
        </w:rPr>
        <w:t xml:space="preserve">(s) until “Barry Lyndon”; accept any answer indicating a </w:t>
      </w:r>
      <w:r>
        <w:rPr>
          <w:rFonts w:ascii="Times New Roman" w:eastAsia="Times New Roman" w:hAnsi="Times New Roman" w:cs="Times New Roman"/>
          <w:sz w:val="20"/>
          <w:szCs w:val="20"/>
          <w:u w:val="single"/>
        </w:rPr>
        <w:t>card</w:t>
      </w:r>
      <w:r>
        <w:rPr>
          <w:rFonts w:ascii="Times New Roman" w:eastAsia="Times New Roman" w:hAnsi="Times New Roman" w:cs="Times New Roman"/>
          <w:sz w:val="20"/>
          <w:szCs w:val="20"/>
        </w:rPr>
        <w:t xml:space="preserve"> player who uses </w:t>
      </w:r>
      <w:r>
        <w:rPr>
          <w:rFonts w:ascii="Times New Roman" w:eastAsia="Times New Roman" w:hAnsi="Times New Roman" w:cs="Times New Roman"/>
          <w:b/>
          <w:sz w:val="20"/>
          <w:szCs w:val="20"/>
          <w:u w:val="single"/>
        </w:rPr>
        <w:t>deception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sleight of hand</w:t>
      </w:r>
      <w:r>
        <w:rPr>
          <w:rFonts w:ascii="Times New Roman" w:eastAsia="Times New Roman" w:hAnsi="Times New Roman" w:cs="Times New Roman"/>
          <w:sz w:val="20"/>
          <w:szCs w:val="20"/>
        </w:rPr>
        <w:t>; prompt on “card player” or “(professional) gambler” or “sleight-of-hand artist”)</w:t>
      </w:r>
    </w:p>
    <w:p w:rsidR="000254BB" w:rsidRDefault="000254BB"/>
    <w:p w:rsidR="000254BB" w:rsidRDefault="005759D3">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Weather Report covered Marvin Gaye’s “What’s Going On” on an album titled for one character from this work, and Zoot Sims and Bill Evans appear on a Bill Potts album entitled the “Jazz Soul” of this work. Sidney Bechet recorded one song from this work as a lament for Tommy </w:t>
      </w:r>
      <w:proofErr w:type="spellStart"/>
      <w:r>
        <w:rPr>
          <w:rFonts w:ascii="Times New Roman" w:eastAsia="Times New Roman" w:hAnsi="Times New Roman" w:cs="Times New Roman"/>
          <w:b/>
          <w:sz w:val="20"/>
          <w:szCs w:val="20"/>
        </w:rPr>
        <w:t>Ladnier</w:t>
      </w:r>
      <w:proofErr w:type="spellEnd"/>
      <w:r>
        <w:rPr>
          <w:rFonts w:ascii="Times New Roman" w:eastAsia="Times New Roman" w:hAnsi="Times New Roman" w:cs="Times New Roman"/>
          <w:b/>
          <w:sz w:val="20"/>
          <w:szCs w:val="20"/>
        </w:rPr>
        <w:t>, which was the first hit for the Blue Note label. Ella Fitzgerald’s final album recorded with Louis Armstrong was based on this work. The tuba plays in unison with the bass in (*)</w:t>
      </w:r>
      <w:r>
        <w:rPr>
          <w:rFonts w:ascii="Times New Roman" w:eastAsia="Times New Roman" w:hAnsi="Times New Roman" w:cs="Times New Roman"/>
          <w:sz w:val="20"/>
          <w:szCs w:val="20"/>
        </w:rPr>
        <w:t xml:space="preserve"> “Buzzard Song”, and the track “Prayer” is based on “Oh, Doctor Jesus” in an album by Miles Davis and Gil Evans that arranges music from this work. In a stage performance of this work Cab Calloway played </w:t>
      </w:r>
      <w:proofErr w:type="spellStart"/>
      <w:r>
        <w:rPr>
          <w:rFonts w:ascii="Times New Roman" w:eastAsia="Times New Roman" w:hAnsi="Times New Roman" w:cs="Times New Roman"/>
          <w:sz w:val="20"/>
          <w:szCs w:val="20"/>
        </w:rPr>
        <w:t>Sportin</w:t>
      </w:r>
      <w:proofErr w:type="spellEnd"/>
      <w:r>
        <w:rPr>
          <w:rFonts w:ascii="Times New Roman" w:eastAsia="Times New Roman" w:hAnsi="Times New Roman" w:cs="Times New Roman"/>
          <w:sz w:val="20"/>
          <w:szCs w:val="20"/>
        </w:rPr>
        <w:t xml:space="preserve">’ Life, who sings “It </w:t>
      </w:r>
      <w:proofErr w:type="spellStart"/>
      <w:r>
        <w:rPr>
          <w:rFonts w:ascii="Times New Roman" w:eastAsia="Times New Roman" w:hAnsi="Times New Roman" w:cs="Times New Roman"/>
          <w:sz w:val="20"/>
          <w:szCs w:val="20"/>
        </w:rPr>
        <w:t>Ain’t</w:t>
      </w:r>
      <w:proofErr w:type="spellEnd"/>
      <w:r>
        <w:rPr>
          <w:rFonts w:ascii="Times New Roman" w:eastAsia="Times New Roman" w:hAnsi="Times New Roman" w:cs="Times New Roman"/>
          <w:sz w:val="20"/>
          <w:szCs w:val="20"/>
        </w:rPr>
        <w:t xml:space="preserve"> Necessarily So”. For 10 points, “I Got Plenty o’ </w:t>
      </w:r>
      <w:proofErr w:type="spellStart"/>
      <w:r>
        <w:rPr>
          <w:rFonts w:ascii="Times New Roman" w:eastAsia="Times New Roman" w:hAnsi="Times New Roman" w:cs="Times New Roman"/>
          <w:sz w:val="20"/>
          <w:szCs w:val="20"/>
        </w:rPr>
        <w:t>Nuttin</w:t>
      </w:r>
      <w:proofErr w:type="spellEnd"/>
      <w:r>
        <w:rPr>
          <w:rFonts w:ascii="Times New Roman" w:eastAsia="Times New Roman" w:hAnsi="Times New Roman" w:cs="Times New Roman"/>
          <w:sz w:val="20"/>
          <w:szCs w:val="20"/>
        </w:rPr>
        <w:t>’” and “</w:t>
      </w:r>
      <w:proofErr w:type="gramStart"/>
      <w:r>
        <w:rPr>
          <w:rFonts w:ascii="Times New Roman" w:eastAsia="Times New Roman" w:hAnsi="Times New Roman" w:cs="Times New Roman"/>
          <w:sz w:val="20"/>
          <w:szCs w:val="20"/>
        </w:rPr>
        <w:t>Summertime</w:t>
      </w:r>
      <w:proofErr w:type="gramEnd"/>
      <w:r>
        <w:rPr>
          <w:rFonts w:ascii="Times New Roman" w:eastAsia="Times New Roman" w:hAnsi="Times New Roman" w:cs="Times New Roman"/>
          <w:sz w:val="20"/>
          <w:szCs w:val="20"/>
        </w:rPr>
        <w:t>” are songs from which opera by George Gershwin?</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Porgy and Bess</w:t>
      </w:r>
    </w:p>
    <w:p w:rsidR="000254BB" w:rsidRDefault="000254BB"/>
    <w:p w:rsidR="000254BB" w:rsidRDefault="005759D3">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A 1917 paper by this scientist developed a relation between the logarithm of the viscosity of an aqueous solution and its solute concentration. In another relationship postulated by this scientist, radiative forcing is proportional to the natural logarithm of the concentration of carbon dioxide. This scientist defined bases as compounds which release hydroxide ions in aqueous solution, and was the first to suggest that (*) </w:t>
      </w:r>
      <w:r>
        <w:rPr>
          <w:rFonts w:ascii="Times New Roman" w:eastAsia="Times New Roman" w:hAnsi="Times New Roman" w:cs="Times New Roman"/>
          <w:sz w:val="20"/>
          <w:szCs w:val="20"/>
        </w:rPr>
        <w:t>electrolytes exhibit conductivity due to dissociation of dissolved salt into freely mobile ions. One quantity in an equation named for this chemist can be found by plotting the logarithm of rate constant against inverse temperature. A pre-exponential factor appears in, for 10 points, what chemist’s namesake equation relating reaction rate to activation energy?</w:t>
      </w:r>
    </w:p>
    <w:p w:rsidR="000254BB" w:rsidRDefault="005759D3">
      <w:r>
        <w:rPr>
          <w:rFonts w:ascii="Times New Roman" w:eastAsia="Times New Roman" w:hAnsi="Times New Roman" w:cs="Times New Roman"/>
          <w:sz w:val="20"/>
          <w:szCs w:val="20"/>
        </w:rPr>
        <w:t xml:space="preserve">ANSWER: Svante </w:t>
      </w:r>
      <w:r>
        <w:rPr>
          <w:rFonts w:ascii="Times New Roman" w:eastAsia="Times New Roman" w:hAnsi="Times New Roman" w:cs="Times New Roman"/>
          <w:b/>
          <w:sz w:val="20"/>
          <w:szCs w:val="20"/>
          <w:u w:val="single"/>
        </w:rPr>
        <w:t>Arrhenius</w:t>
      </w:r>
    </w:p>
    <w:p w:rsidR="000254BB" w:rsidRDefault="000254BB"/>
    <w:p w:rsidR="000254BB" w:rsidRDefault="005759D3">
      <w:r>
        <w:rPr>
          <w:rFonts w:ascii="Times New Roman" w:eastAsia="Times New Roman" w:hAnsi="Times New Roman" w:cs="Times New Roman"/>
          <w:sz w:val="20"/>
          <w:szCs w:val="20"/>
        </w:rPr>
        <w:t xml:space="preserve">14. </w:t>
      </w:r>
      <w:proofErr w:type="spellStart"/>
      <w:r>
        <w:rPr>
          <w:rFonts w:ascii="Times New Roman" w:eastAsia="Times New Roman" w:hAnsi="Times New Roman" w:cs="Times New Roman"/>
          <w:b/>
          <w:sz w:val="20"/>
          <w:szCs w:val="20"/>
        </w:rPr>
        <w:t>Gerbert</w:t>
      </w:r>
      <w:proofErr w:type="spellEnd"/>
      <w:r>
        <w:rPr>
          <w:rFonts w:ascii="Times New Roman" w:eastAsia="Times New Roman" w:hAnsi="Times New Roman" w:cs="Times New Roman"/>
          <w:b/>
          <w:sz w:val="20"/>
          <w:szCs w:val="20"/>
        </w:rPr>
        <w:t xml:space="preserve"> de Montreuil uses this creature as an analogy for impious people who talk during Mass, while another source likens it to Christ being destroyed by the Twelve Tribes of Israel. One name for this creature comes from the noise emitted from its belly, which some sources claim to be its own offspring devouring it from the inside. One story claims this creature was born of a human woman who slept with both the devil and her own brother, after which her father had her brother killed, and the latter cursed her unborn child to make the sound of a (*)</w:t>
      </w:r>
      <w:r>
        <w:rPr>
          <w:rFonts w:ascii="Times New Roman" w:eastAsia="Times New Roman" w:hAnsi="Times New Roman" w:cs="Times New Roman"/>
          <w:sz w:val="20"/>
          <w:szCs w:val="20"/>
        </w:rPr>
        <w:t xml:space="preserve"> pack of dogs. This fantastical creature finally dies after being chased into a lake by Palamedes, Percival and Galahad. For 10 points, name this creature of Arthurian mythology, generally depicted as a snake/leopard/lion hybrid and perpetually hunted by King </w:t>
      </w:r>
      <w:proofErr w:type="spellStart"/>
      <w:r>
        <w:rPr>
          <w:rFonts w:ascii="Times New Roman" w:eastAsia="Times New Roman" w:hAnsi="Times New Roman" w:cs="Times New Roman"/>
          <w:sz w:val="20"/>
          <w:szCs w:val="20"/>
        </w:rPr>
        <w:t>Pellinore</w:t>
      </w:r>
      <w:proofErr w:type="spellEnd"/>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Questing Beast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 xml:space="preserve">Beast </w:t>
      </w:r>
      <w:proofErr w:type="spellStart"/>
      <w:r>
        <w:rPr>
          <w:rFonts w:ascii="Times New Roman" w:eastAsia="Times New Roman" w:hAnsi="Times New Roman" w:cs="Times New Roman"/>
          <w:b/>
          <w:sz w:val="20"/>
          <w:szCs w:val="20"/>
          <w:u w:val="single"/>
        </w:rPr>
        <w:t>Glatisant</w:t>
      </w:r>
      <w:proofErr w:type="spellEnd"/>
      <w:r>
        <w:rPr>
          <w:rFonts w:ascii="Times New Roman" w:eastAsia="Times New Roman" w:hAnsi="Times New Roman" w:cs="Times New Roman"/>
          <w:sz w:val="20"/>
          <w:szCs w:val="20"/>
        </w:rPr>
        <w:t>]</w:t>
      </w:r>
    </w:p>
    <w:p w:rsidR="000254BB" w:rsidRDefault="000254BB"/>
    <w:p w:rsidR="000254BB" w:rsidRDefault="005759D3">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Ian Watt has written about the “inordinate number of cracks” in this novel, and concludes that it is not a ‘work of irony’, but an ‘ironic object’. A character in this novel is injured by a bed that is thrown out of a window during a fire, and claims that their earliest memory is wandering with a band of gypsies at the age of 3. As a child the protagonist of this novel admired a woman who mended lace, but turned out to be the town (*)</w:t>
      </w:r>
      <w:r>
        <w:rPr>
          <w:rFonts w:ascii="Times New Roman" w:eastAsia="Times New Roman" w:hAnsi="Times New Roman" w:cs="Times New Roman"/>
          <w:sz w:val="20"/>
          <w:szCs w:val="20"/>
        </w:rPr>
        <w:t xml:space="preserve"> whore. That protagonist marries a man after being seduced by his elder brother. She is </w:t>
      </w:r>
      <w:r>
        <w:rPr>
          <w:rFonts w:ascii="Times New Roman" w:eastAsia="Times New Roman" w:hAnsi="Times New Roman" w:cs="Times New Roman"/>
          <w:sz w:val="20"/>
          <w:szCs w:val="20"/>
        </w:rPr>
        <w:lastRenderedPageBreak/>
        <w:t>tempted to kill a child in a dark alley, but instead steals their necklace, arguing this would give “the parents a just reproof for the negligence in leaving the little lamb to come home by itself”. The heroine of this novel falls in love with the highwayman Jemmy, and later becomes a bigamist who has three children with her half-brother. For 10 points name this novel about the title con-woman by Daniel Defoe.</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Fortunes and Misfortunes of the Famous </w:t>
      </w:r>
      <w:r>
        <w:rPr>
          <w:rFonts w:ascii="Times New Roman" w:eastAsia="Times New Roman" w:hAnsi="Times New Roman" w:cs="Times New Roman"/>
          <w:b/>
          <w:i/>
          <w:sz w:val="20"/>
          <w:szCs w:val="20"/>
          <w:u w:val="single"/>
        </w:rPr>
        <w:t>Moll Flanders</w:t>
      </w:r>
    </w:p>
    <w:p w:rsidR="000254BB" w:rsidRDefault="000254BB"/>
    <w:p w:rsidR="000254BB" w:rsidRDefault="005759D3">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In 1851, this country was visited by the US Navy to demand compensation for the destruction of a store belonging to their consul John Williams. In 1874, this country became a British colony and in 1972, its first post-independence election was won by </w:t>
      </w:r>
      <w:proofErr w:type="spellStart"/>
      <w:r>
        <w:rPr>
          <w:rFonts w:ascii="Times New Roman" w:eastAsia="Times New Roman" w:hAnsi="Times New Roman" w:cs="Times New Roman"/>
          <w:b/>
          <w:sz w:val="20"/>
          <w:szCs w:val="20"/>
        </w:rPr>
        <w:t>Ratu</w:t>
      </w:r>
      <w:proofErr w:type="spellEnd"/>
      <w:r>
        <w:rPr>
          <w:rFonts w:ascii="Times New Roman" w:eastAsia="Times New Roman" w:hAnsi="Times New Roman" w:cs="Times New Roman"/>
          <w:b/>
          <w:sz w:val="20"/>
          <w:szCs w:val="20"/>
        </w:rPr>
        <w:t xml:space="preserve"> Mara’s Alliance Party. In 1999, </w:t>
      </w:r>
      <w:proofErr w:type="spellStart"/>
      <w:r>
        <w:rPr>
          <w:rFonts w:ascii="Times New Roman" w:eastAsia="Times New Roman" w:hAnsi="Times New Roman" w:cs="Times New Roman"/>
          <w:b/>
          <w:sz w:val="20"/>
          <w:szCs w:val="20"/>
        </w:rPr>
        <w:t>Mahendra</w:t>
      </w:r>
      <w:proofErr w:type="spellEnd"/>
      <w:r>
        <w:rPr>
          <w:rFonts w:ascii="Times New Roman" w:eastAsia="Times New Roman" w:hAnsi="Times New Roman" w:cs="Times New Roman"/>
          <w:b/>
          <w:sz w:val="20"/>
          <w:szCs w:val="20"/>
        </w:rPr>
        <w:t xml:space="preserve"> Chaudhry became the first prime minister from the </w:t>
      </w:r>
      <w:proofErr w:type="spellStart"/>
      <w:r>
        <w:rPr>
          <w:rFonts w:ascii="Times New Roman" w:eastAsia="Times New Roman" w:hAnsi="Times New Roman" w:cs="Times New Roman"/>
          <w:b/>
          <w:sz w:val="20"/>
          <w:szCs w:val="20"/>
        </w:rPr>
        <w:t>girmitiyas</w:t>
      </w:r>
      <w:proofErr w:type="spellEnd"/>
      <w:r>
        <w:rPr>
          <w:rFonts w:ascii="Times New Roman" w:eastAsia="Times New Roman" w:hAnsi="Times New Roman" w:cs="Times New Roman"/>
          <w:b/>
          <w:sz w:val="20"/>
          <w:szCs w:val="20"/>
        </w:rPr>
        <w:t>, descendants of the indentured (*)</w:t>
      </w:r>
      <w:r>
        <w:rPr>
          <w:rFonts w:ascii="Times New Roman" w:eastAsia="Times New Roman" w:hAnsi="Times New Roman" w:cs="Times New Roman"/>
          <w:sz w:val="20"/>
          <w:szCs w:val="20"/>
        </w:rPr>
        <w:t xml:space="preserve"> Indian labourers who had been brought to work on the sugar cane plantations. In 1987, </w:t>
      </w:r>
      <w:proofErr w:type="spellStart"/>
      <w:r>
        <w:rPr>
          <w:rFonts w:ascii="Times New Roman" w:eastAsia="Times New Roman" w:hAnsi="Times New Roman" w:cs="Times New Roman"/>
          <w:sz w:val="20"/>
          <w:szCs w:val="20"/>
        </w:rPr>
        <w:t>Sitiveni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Rabuka</w:t>
      </w:r>
      <w:proofErr w:type="spellEnd"/>
      <w:r>
        <w:rPr>
          <w:rFonts w:ascii="Times New Roman" w:eastAsia="Times New Roman" w:hAnsi="Times New Roman" w:cs="Times New Roman"/>
          <w:sz w:val="20"/>
          <w:szCs w:val="20"/>
        </w:rPr>
        <w:t xml:space="preserve"> declared a republic after two coups that effectively led to expulsion from the Commonwealth. For 10 points, name this Pacific country jokingly called, after its current leader, a ‘Bainimarama Republic’ with a former capital called </w:t>
      </w:r>
      <w:proofErr w:type="spellStart"/>
      <w:r>
        <w:rPr>
          <w:rFonts w:ascii="Times New Roman" w:eastAsia="Times New Roman" w:hAnsi="Times New Roman" w:cs="Times New Roman"/>
          <w:sz w:val="20"/>
          <w:szCs w:val="20"/>
        </w:rPr>
        <w:t>Levuka</w:t>
      </w:r>
      <w:proofErr w:type="spellEnd"/>
      <w:r>
        <w:rPr>
          <w:rFonts w:ascii="Times New Roman" w:eastAsia="Times New Roman" w:hAnsi="Times New Roman" w:cs="Times New Roman"/>
          <w:sz w:val="20"/>
          <w:szCs w:val="20"/>
        </w:rPr>
        <w:t xml:space="preserve"> and a current capital on Viti </w:t>
      </w:r>
      <w:proofErr w:type="spellStart"/>
      <w:r>
        <w:rPr>
          <w:rFonts w:ascii="Times New Roman" w:eastAsia="Times New Roman" w:hAnsi="Times New Roman" w:cs="Times New Roman"/>
          <w:sz w:val="20"/>
          <w:szCs w:val="20"/>
        </w:rPr>
        <w:t>Levu</w:t>
      </w:r>
      <w:proofErr w:type="spellEnd"/>
      <w:r>
        <w:rPr>
          <w:rFonts w:ascii="Times New Roman" w:eastAsia="Times New Roman" w:hAnsi="Times New Roman" w:cs="Times New Roman"/>
          <w:sz w:val="20"/>
          <w:szCs w:val="20"/>
        </w:rPr>
        <w:t>, called Suva.</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Fiji</w:t>
      </w:r>
    </w:p>
    <w:p w:rsidR="000254BB" w:rsidRDefault="000254BB"/>
    <w:p w:rsidR="000254BB" w:rsidRDefault="005759D3">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While a student at Harvard, this man was subject to unethical experiments by psychologist Howard Murray. This student of W. V. O. Quine earned a mathematics PhD for his studies on boundary functions at the University of Michigan. This man’s most </w:t>
      </w:r>
      <w:proofErr w:type="spellStart"/>
      <w:r>
        <w:rPr>
          <w:rFonts w:ascii="Times New Roman" w:eastAsia="Times New Roman" w:hAnsi="Times New Roman" w:cs="Times New Roman"/>
          <w:b/>
          <w:sz w:val="20"/>
          <w:szCs w:val="20"/>
        </w:rPr>
        <w:t>well known</w:t>
      </w:r>
      <w:proofErr w:type="spellEnd"/>
      <w:r>
        <w:rPr>
          <w:rFonts w:ascii="Times New Roman" w:eastAsia="Times New Roman" w:hAnsi="Times New Roman" w:cs="Times New Roman"/>
          <w:b/>
          <w:sz w:val="20"/>
          <w:szCs w:val="20"/>
        </w:rPr>
        <w:t xml:space="preserve"> work begins with the contention that “the Industrial Revolution and its consequences have been a disaster for the human race”; that essay, (*) </w:t>
      </w:r>
      <w:r>
        <w:rPr>
          <w:rFonts w:ascii="Times New Roman" w:eastAsia="Times New Roman" w:hAnsi="Times New Roman" w:cs="Times New Roman"/>
          <w:i/>
          <w:sz w:val="20"/>
          <w:szCs w:val="20"/>
        </w:rPr>
        <w:t>Industrial Society and its Future</w:t>
      </w:r>
      <w:r>
        <w:rPr>
          <w:rFonts w:ascii="Times New Roman" w:eastAsia="Times New Roman" w:hAnsi="Times New Roman" w:cs="Times New Roman"/>
          <w:sz w:val="20"/>
          <w:szCs w:val="20"/>
        </w:rPr>
        <w:t>, was published by The New York Times and Washington Post in 1995. Geneticist Charles Epstein and Yale computer science professor David Gelernter were both injured by bombs sent by which American criminal whose nickname referred to his penchant for bombing universities and airlines?</w:t>
      </w:r>
    </w:p>
    <w:p w:rsidR="000254BB" w:rsidRDefault="005759D3">
      <w:r>
        <w:rPr>
          <w:rFonts w:ascii="Times New Roman" w:eastAsia="Times New Roman" w:hAnsi="Times New Roman" w:cs="Times New Roman"/>
          <w:sz w:val="20"/>
          <w:szCs w:val="20"/>
        </w:rPr>
        <w:t xml:space="preserve">ANSWER: Theodore </w:t>
      </w:r>
      <w:r>
        <w:rPr>
          <w:rFonts w:ascii="Times New Roman" w:eastAsia="Times New Roman" w:hAnsi="Times New Roman" w:cs="Times New Roman"/>
          <w:b/>
          <w:sz w:val="20"/>
          <w:szCs w:val="20"/>
          <w:u w:val="single"/>
        </w:rPr>
        <w:t xml:space="preserve">Kaczynski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Unabomber</w:t>
      </w:r>
      <w:r>
        <w:rPr>
          <w:rFonts w:ascii="Times New Roman" w:eastAsia="Times New Roman" w:hAnsi="Times New Roman" w:cs="Times New Roman"/>
          <w:sz w:val="20"/>
          <w:szCs w:val="20"/>
        </w:rPr>
        <w:t xml:space="preserve">) </w:t>
      </w:r>
    </w:p>
    <w:p w:rsidR="000254BB" w:rsidRDefault="000254BB"/>
    <w:p w:rsidR="000254BB" w:rsidRDefault="005759D3">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Operator product expansions were adapted by </w:t>
      </w:r>
      <w:proofErr w:type="spellStart"/>
      <w:r>
        <w:rPr>
          <w:rFonts w:ascii="Times New Roman" w:eastAsia="Times New Roman" w:hAnsi="Times New Roman" w:cs="Times New Roman"/>
          <w:b/>
          <w:sz w:val="20"/>
          <w:szCs w:val="20"/>
        </w:rPr>
        <w:t>Shifman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Vainshtein</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Zakharov</w:t>
      </w:r>
      <w:proofErr w:type="spellEnd"/>
      <w:r>
        <w:rPr>
          <w:rFonts w:ascii="Times New Roman" w:eastAsia="Times New Roman" w:hAnsi="Times New Roman" w:cs="Times New Roman"/>
          <w:b/>
          <w:sz w:val="20"/>
          <w:szCs w:val="20"/>
        </w:rPr>
        <w:t xml:space="preserve"> to create this theory’s sum rules, which can be used to deal with situations where perturbative methods do not work. Wilson loops were originally introduced in an attempt to resolve a perceived problem in this theory. </w:t>
      </w:r>
      <w:proofErr w:type="spellStart"/>
      <w:r>
        <w:rPr>
          <w:rFonts w:ascii="Times New Roman" w:eastAsia="Times New Roman" w:hAnsi="Times New Roman" w:cs="Times New Roman"/>
          <w:b/>
          <w:sz w:val="20"/>
          <w:szCs w:val="20"/>
        </w:rPr>
        <w:t>Wilczek</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Politzer</w:t>
      </w:r>
      <w:proofErr w:type="spellEnd"/>
      <w:r>
        <w:rPr>
          <w:rFonts w:ascii="Times New Roman" w:eastAsia="Times New Roman" w:hAnsi="Times New Roman" w:cs="Times New Roman"/>
          <w:b/>
          <w:sz w:val="20"/>
          <w:szCs w:val="20"/>
        </w:rPr>
        <w:t>, and Gross have shown that the coupling constant in this theory decreases at high energies, although the force described by this theory does not decrease with distance. This (*)</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w:t>
      </w:r>
      <w:proofErr w:type="gramEnd"/>
      <w:r>
        <w:rPr>
          <w:rFonts w:ascii="Times New Roman" w:eastAsia="Times New Roman" w:hAnsi="Times New Roman" w:cs="Times New Roman"/>
          <w:sz w:val="20"/>
          <w:szCs w:val="20"/>
        </w:rPr>
        <w:t>3) gauge theory exhibits asymptotic freedom and confinement, which explains why isolated quarks cannot be observed. For 10 points, name this theory that explains how gluons mediate the strong force using colour charge.</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w:t>
      </w:r>
      <w:r>
        <w:rPr>
          <w:rFonts w:ascii="Times New Roman" w:eastAsia="Times New Roman" w:hAnsi="Times New Roman" w:cs="Times New Roman"/>
          <w:sz w:val="20"/>
          <w:szCs w:val="20"/>
        </w:rPr>
        <w:t xml:space="preserve">uantum </w:t>
      </w:r>
      <w:r>
        <w:rPr>
          <w:rFonts w:ascii="Times New Roman" w:eastAsia="Times New Roman" w:hAnsi="Times New Roman" w:cs="Times New Roman"/>
          <w:b/>
          <w:sz w:val="20"/>
          <w:szCs w:val="20"/>
          <w:u w:val="single"/>
        </w:rPr>
        <w:t>c</w:t>
      </w:r>
      <w:r>
        <w:rPr>
          <w:rFonts w:ascii="Times New Roman" w:eastAsia="Times New Roman" w:hAnsi="Times New Roman" w:cs="Times New Roman"/>
          <w:sz w:val="20"/>
          <w:szCs w:val="20"/>
        </w:rPr>
        <w:t>hromo</w:t>
      </w:r>
      <w:r>
        <w:rPr>
          <w:rFonts w:ascii="Times New Roman" w:eastAsia="Times New Roman" w:hAnsi="Times New Roman" w:cs="Times New Roman"/>
          <w:b/>
          <w:sz w:val="20"/>
          <w:szCs w:val="20"/>
          <w:u w:val="single"/>
        </w:rPr>
        <w:t>d</w:t>
      </w:r>
      <w:r>
        <w:rPr>
          <w:rFonts w:ascii="Times New Roman" w:eastAsia="Times New Roman" w:hAnsi="Times New Roman" w:cs="Times New Roman"/>
          <w:sz w:val="20"/>
          <w:szCs w:val="20"/>
        </w:rPr>
        <w:t>ynamics [prompt on “strong force”]</w:t>
      </w:r>
    </w:p>
    <w:p w:rsidR="000254BB" w:rsidRDefault="000254BB"/>
    <w:p w:rsidR="000254BB" w:rsidRDefault="005759D3">
      <w:r>
        <w:rPr>
          <w:rFonts w:ascii="Times New Roman" w:eastAsia="Times New Roman" w:hAnsi="Times New Roman" w:cs="Times New Roman"/>
          <w:sz w:val="20"/>
          <w:szCs w:val="20"/>
        </w:rPr>
        <w:t xml:space="preserve">19. </w:t>
      </w:r>
      <w:proofErr w:type="gramStart"/>
      <w:r>
        <w:rPr>
          <w:rFonts w:ascii="Times New Roman" w:eastAsia="Times New Roman" w:hAnsi="Times New Roman" w:cs="Times New Roman"/>
          <w:b/>
          <w:sz w:val="20"/>
          <w:szCs w:val="20"/>
        </w:rPr>
        <w:t>In</w:t>
      </w:r>
      <w:proofErr w:type="gramEnd"/>
      <w:r>
        <w:rPr>
          <w:rFonts w:ascii="Times New Roman" w:eastAsia="Times New Roman" w:hAnsi="Times New Roman" w:cs="Times New Roman"/>
          <w:b/>
          <w:sz w:val="20"/>
          <w:szCs w:val="20"/>
        </w:rPr>
        <w:t xml:space="preserve"> only his fourth test, this man took 6 for 99 including the wickets of Steve Smith and Michael Clarke during the disastrous 2013-14 Ashes Series. In September 2015 against Australia, this man become only the sixth man to be given out for obstructing the field in an ODI. In May 2015, this man set a record for the fastest ever test century at (*)</w:t>
      </w:r>
      <w:r>
        <w:rPr>
          <w:rFonts w:ascii="Times New Roman" w:eastAsia="Times New Roman" w:hAnsi="Times New Roman" w:cs="Times New Roman"/>
          <w:sz w:val="20"/>
          <w:szCs w:val="20"/>
        </w:rPr>
        <w:t xml:space="preserve"> Lord’s off 85 balls, while at the 2016 World T20, Carlos Brathwaite smashed four consecutive sixes off this man’s bowling to claim the title for the West Indies. Against South Africa in Cape Town in January 2016, this man needed only 196 balls to break the records for the fastest ever test match 250 and the fastest test double century by an Englishman. For ten points, name this New Zealand-born England all-rounder.</w:t>
      </w:r>
    </w:p>
    <w:p w:rsidR="000254BB" w:rsidRDefault="005759D3">
      <w:r>
        <w:rPr>
          <w:rFonts w:ascii="Times New Roman" w:eastAsia="Times New Roman" w:hAnsi="Times New Roman" w:cs="Times New Roman"/>
          <w:sz w:val="20"/>
          <w:szCs w:val="20"/>
        </w:rPr>
        <w:t xml:space="preserve">ANSWER: (Benjamin Andrew) “Ben” </w:t>
      </w:r>
      <w:r>
        <w:rPr>
          <w:rFonts w:ascii="Times New Roman" w:eastAsia="Times New Roman" w:hAnsi="Times New Roman" w:cs="Times New Roman"/>
          <w:b/>
          <w:sz w:val="20"/>
          <w:szCs w:val="20"/>
          <w:u w:val="single"/>
        </w:rPr>
        <w:t>Stokes</w:t>
      </w:r>
    </w:p>
    <w:p w:rsidR="000254BB" w:rsidRDefault="000254BB"/>
    <w:p w:rsidR="000254BB" w:rsidRDefault="005759D3">
      <w:r>
        <w:rPr>
          <w:rFonts w:ascii="Times New Roman" w:eastAsia="Times New Roman" w:hAnsi="Times New Roman" w:cs="Times New Roman"/>
          <w:sz w:val="20"/>
          <w:szCs w:val="20"/>
        </w:rPr>
        <w:t>20.</w:t>
      </w:r>
      <w:r>
        <w:rPr>
          <w:rFonts w:ascii="Times New Roman" w:eastAsia="Times New Roman" w:hAnsi="Times New Roman" w:cs="Times New Roman"/>
          <w:b/>
          <w:sz w:val="20"/>
          <w:szCs w:val="20"/>
        </w:rPr>
        <w:t xml:space="preserve"> John Nunn became Oxford’s youngest undergraduate since this man. Albert Pollard argued that this man’s foreign policy was not designed to ‘maintain the balance of power’ but was instead based on being a slavish follower of the Pope. Peter Gwyn defended this man against victimisation by previous historians in a biography about his “Rise and </w:t>
      </w:r>
      <w:proofErr w:type="gramStart"/>
      <w:r>
        <w:rPr>
          <w:rFonts w:ascii="Times New Roman" w:eastAsia="Times New Roman" w:hAnsi="Times New Roman" w:cs="Times New Roman"/>
          <w:b/>
          <w:sz w:val="20"/>
          <w:szCs w:val="20"/>
        </w:rPr>
        <w:t>Fall</w:t>
      </w:r>
      <w:proofErr w:type="gramEnd"/>
      <w:r>
        <w:rPr>
          <w:rFonts w:ascii="Times New Roman" w:eastAsia="Times New Roman" w:hAnsi="Times New Roman" w:cs="Times New Roman"/>
          <w:b/>
          <w:sz w:val="20"/>
          <w:szCs w:val="20"/>
        </w:rPr>
        <w:t xml:space="preserve">”. This man imposed the (*) </w:t>
      </w:r>
      <w:r>
        <w:rPr>
          <w:rFonts w:ascii="Times New Roman" w:eastAsia="Times New Roman" w:hAnsi="Times New Roman" w:cs="Times New Roman"/>
          <w:sz w:val="20"/>
          <w:szCs w:val="20"/>
        </w:rPr>
        <w:t xml:space="preserve">Amicable Grant to raise money for war with France during the Habsburg-Valois Conflict. Because William </w:t>
      </w:r>
      <w:proofErr w:type="spellStart"/>
      <w:r>
        <w:rPr>
          <w:rFonts w:ascii="Times New Roman" w:eastAsia="Times New Roman" w:hAnsi="Times New Roman" w:cs="Times New Roman"/>
          <w:sz w:val="20"/>
          <w:szCs w:val="20"/>
        </w:rPr>
        <w:t>Warham</w:t>
      </w:r>
      <w:proofErr w:type="spellEnd"/>
      <w:r>
        <w:rPr>
          <w:rFonts w:ascii="Times New Roman" w:eastAsia="Times New Roman" w:hAnsi="Times New Roman" w:cs="Times New Roman"/>
          <w:sz w:val="20"/>
          <w:szCs w:val="20"/>
        </w:rPr>
        <w:t xml:space="preserve"> refused to resign as Archbishop of Canterbury, this Lord Chancellor was made Legate a </w:t>
      </w:r>
      <w:proofErr w:type="spellStart"/>
      <w:r>
        <w:rPr>
          <w:rFonts w:ascii="Times New Roman" w:eastAsia="Times New Roman" w:hAnsi="Times New Roman" w:cs="Times New Roman"/>
          <w:sz w:val="20"/>
          <w:szCs w:val="20"/>
        </w:rPr>
        <w:t>Latere</w:t>
      </w:r>
      <w:proofErr w:type="spellEnd"/>
      <w:r>
        <w:rPr>
          <w:rFonts w:ascii="Times New Roman" w:eastAsia="Times New Roman" w:hAnsi="Times New Roman" w:cs="Times New Roman"/>
          <w:sz w:val="20"/>
          <w:szCs w:val="20"/>
        </w:rPr>
        <w:t xml:space="preserve"> by Leo X. This man organised the meeting at the </w:t>
      </w:r>
      <w:r>
        <w:rPr>
          <w:rFonts w:ascii="Times New Roman" w:eastAsia="Times New Roman" w:hAnsi="Times New Roman" w:cs="Times New Roman"/>
          <w:sz w:val="20"/>
          <w:szCs w:val="20"/>
        </w:rPr>
        <w:lastRenderedPageBreak/>
        <w:t>Field of the Cloth of Gold with Francis I, but failed to convince Clement VII to annul Catherine of Aragon’s marriage. For 10 points, name this Cardinal and royal adviser during the early reign of Henry VIII?</w:t>
      </w:r>
    </w:p>
    <w:p w:rsidR="000254BB" w:rsidRDefault="005759D3">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Wolsey</w:t>
      </w:r>
    </w:p>
    <w:p w:rsidR="000254BB" w:rsidRDefault="000254BB"/>
    <w:p w:rsidR="000254BB" w:rsidRDefault="000254BB"/>
    <w:p w:rsidR="000254BB" w:rsidRDefault="005759D3">
      <w:r>
        <w:br w:type="page"/>
      </w:r>
    </w:p>
    <w:p w:rsidR="000254BB" w:rsidRDefault="000254BB"/>
    <w:p w:rsidR="000254BB" w:rsidRDefault="005759D3">
      <w:r>
        <w:rPr>
          <w:rFonts w:ascii="Times New Roman" w:eastAsia="Times New Roman" w:hAnsi="Times New Roman" w:cs="Times New Roman"/>
          <w:sz w:val="20"/>
          <w:szCs w:val="20"/>
        </w:rPr>
        <w:t>Bonuses</w:t>
      </w:r>
    </w:p>
    <w:p w:rsidR="000254BB" w:rsidRDefault="000254BB"/>
    <w:p w:rsidR="000254BB" w:rsidRDefault="005759D3">
      <w:r>
        <w:rPr>
          <w:rFonts w:ascii="Times New Roman" w:eastAsia="Times New Roman" w:hAnsi="Times New Roman" w:cs="Times New Roman"/>
          <w:sz w:val="20"/>
          <w:szCs w:val="20"/>
        </w:rPr>
        <w:t xml:space="preserve">1. This author's poem </w:t>
      </w:r>
      <w:r>
        <w:rPr>
          <w:rFonts w:ascii="Times New Roman" w:eastAsia="Times New Roman" w:hAnsi="Times New Roman" w:cs="Times New Roman"/>
          <w:i/>
          <w:sz w:val="20"/>
          <w:szCs w:val="20"/>
        </w:rPr>
        <w:t>Autumn Song</w:t>
      </w:r>
      <w:r>
        <w:rPr>
          <w:rFonts w:ascii="Times New Roman" w:eastAsia="Times New Roman" w:hAnsi="Times New Roman" w:cs="Times New Roman"/>
          <w:sz w:val="20"/>
          <w:szCs w:val="20"/>
        </w:rPr>
        <w:t xml:space="preserve"> was used by the BBC to signal the timing of the D-Day operations to the French Resistance.  For 10 points each:</w:t>
      </w:r>
    </w:p>
    <w:p w:rsidR="000254BB" w:rsidRDefault="005759D3">
      <w:r>
        <w:rPr>
          <w:rFonts w:ascii="Times New Roman" w:eastAsia="Times New Roman" w:hAnsi="Times New Roman" w:cs="Times New Roman"/>
          <w:sz w:val="20"/>
          <w:szCs w:val="20"/>
        </w:rPr>
        <w:t>[10] Name this author of the Saturnine Poems and Clair de Lune, who spent two years in prison for the attempted murder of his lover.</w:t>
      </w:r>
    </w:p>
    <w:p w:rsidR="000254BB" w:rsidRDefault="005759D3">
      <w:r>
        <w:rPr>
          <w:rFonts w:ascii="Times New Roman" w:eastAsia="Times New Roman" w:hAnsi="Times New Roman" w:cs="Times New Roman"/>
          <w:sz w:val="20"/>
          <w:szCs w:val="20"/>
        </w:rPr>
        <w:t xml:space="preserve">ANSWER: Paul-Marie </w:t>
      </w:r>
      <w:r>
        <w:rPr>
          <w:rFonts w:ascii="Times New Roman" w:eastAsia="Times New Roman" w:hAnsi="Times New Roman" w:cs="Times New Roman"/>
          <w:b/>
          <w:sz w:val="20"/>
          <w:szCs w:val="20"/>
          <w:u w:val="single"/>
        </w:rPr>
        <w:t>Verlaine</w:t>
      </w:r>
    </w:p>
    <w:p w:rsidR="000254BB" w:rsidRDefault="005759D3">
      <w:r>
        <w:rPr>
          <w:rFonts w:ascii="Times New Roman" w:eastAsia="Times New Roman" w:hAnsi="Times New Roman" w:cs="Times New Roman"/>
          <w:sz w:val="20"/>
          <w:szCs w:val="20"/>
        </w:rPr>
        <w:t>[10] His lover Arthur Rimbaud wrote this poem which begins "As I was going down impassive Rivers, / I no longer felt myself guided by haulers".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Drunken Boat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i/>
          <w:sz w:val="20"/>
          <w:szCs w:val="20"/>
          <w:u w:val="single"/>
        </w:rPr>
        <w:t xml:space="preserve">Le Bateau </w:t>
      </w:r>
      <w:proofErr w:type="spellStart"/>
      <w:r>
        <w:rPr>
          <w:rFonts w:ascii="Times New Roman" w:eastAsia="Times New Roman" w:hAnsi="Times New Roman" w:cs="Times New Roman"/>
          <w:b/>
          <w:i/>
          <w:sz w:val="20"/>
          <w:szCs w:val="20"/>
          <w:u w:val="single"/>
        </w:rPr>
        <w:t>ivre</w:t>
      </w:r>
      <w:proofErr w:type="spellEnd"/>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[10] The only work published by Rimbaud himself is the prose poem </w:t>
      </w:r>
      <w:r>
        <w:rPr>
          <w:rFonts w:ascii="Times New Roman" w:eastAsia="Times New Roman" w:hAnsi="Times New Roman" w:cs="Times New Roman"/>
          <w:i/>
          <w:sz w:val="20"/>
          <w:szCs w:val="20"/>
        </w:rPr>
        <w:t>A Season in Hell</w:t>
      </w:r>
      <w:r>
        <w:rPr>
          <w:rFonts w:ascii="Times New Roman" w:eastAsia="Times New Roman" w:hAnsi="Times New Roman" w:cs="Times New Roman"/>
          <w:sz w:val="20"/>
          <w:szCs w:val="20"/>
        </w:rPr>
        <w:t>, where among other things the speaker claims they invented colours for these things.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Vowels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w:t>
      </w:r>
      <w:proofErr w:type="spellStart"/>
      <w:r>
        <w:rPr>
          <w:rFonts w:ascii="Times New Roman" w:eastAsia="Times New Roman" w:hAnsi="Times New Roman" w:cs="Times New Roman"/>
          <w:b/>
          <w:sz w:val="20"/>
          <w:szCs w:val="20"/>
          <w:u w:val="single"/>
        </w:rPr>
        <w:t>Voyelles</w:t>
      </w:r>
      <w:proofErr w:type="spellEnd"/>
      <w:r>
        <w:rPr>
          <w:rFonts w:ascii="Times New Roman" w:eastAsia="Times New Roman" w:hAnsi="Times New Roman" w:cs="Times New Roman"/>
          <w:sz w:val="20"/>
          <w:szCs w:val="20"/>
        </w:rPr>
        <w:t>)</w:t>
      </w:r>
    </w:p>
    <w:p w:rsidR="000254BB" w:rsidRDefault="000254BB"/>
    <w:p w:rsidR="000254BB" w:rsidRDefault="005759D3">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i/>
          <w:sz w:val="20"/>
          <w:szCs w:val="20"/>
        </w:rPr>
        <w:t>Striga</w:t>
      </w:r>
      <w:proofErr w:type="spellEnd"/>
      <w:r>
        <w:rPr>
          <w:rFonts w:ascii="Times New Roman" w:eastAsia="Times New Roman" w:hAnsi="Times New Roman" w:cs="Times New Roman"/>
          <w:sz w:val="20"/>
          <w:szCs w:val="20"/>
        </w:rPr>
        <w:t xml:space="preserve"> is a genus of parasitic plants that affect 40 million hectares of crops a year in Sub-Saharan Africa. For 10 points each:</w:t>
      </w:r>
    </w:p>
    <w:p w:rsidR="000254BB" w:rsidRDefault="005759D3">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i/>
          <w:sz w:val="20"/>
          <w:szCs w:val="20"/>
        </w:rPr>
        <w:t>Striga</w:t>
      </w:r>
      <w:proofErr w:type="spellEnd"/>
      <w:r>
        <w:rPr>
          <w:rFonts w:ascii="Times New Roman" w:eastAsia="Times New Roman" w:hAnsi="Times New Roman" w:cs="Times New Roman"/>
          <w:sz w:val="20"/>
          <w:szCs w:val="20"/>
        </w:rPr>
        <w:t xml:space="preserve"> are obligate parasites that can only germinate in the presence of the </w:t>
      </w:r>
      <w:proofErr w:type="spellStart"/>
      <w:r>
        <w:rPr>
          <w:rFonts w:ascii="Times New Roman" w:eastAsia="Times New Roman" w:hAnsi="Times New Roman" w:cs="Times New Roman"/>
          <w:sz w:val="20"/>
          <w:szCs w:val="20"/>
        </w:rPr>
        <w:t>strigolactones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Strigolactones</w:t>
      </w:r>
      <w:proofErr w:type="spellEnd"/>
      <w:r>
        <w:rPr>
          <w:rFonts w:ascii="Times New Roman" w:eastAsia="Times New Roman" w:hAnsi="Times New Roman" w:cs="Times New Roman"/>
          <w:sz w:val="20"/>
          <w:szCs w:val="20"/>
        </w:rPr>
        <w:t xml:space="preserve"> are hormones that stimulate the growth of arbuscular form of these root structures that are formed by the symbiotic association of fungi and plants.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mycorrhiza</w:t>
      </w:r>
      <w:r>
        <w:rPr>
          <w:rFonts w:ascii="Times New Roman" w:eastAsia="Times New Roman" w:hAnsi="Times New Roman" w:cs="Times New Roman"/>
          <w:sz w:val="20"/>
          <w:szCs w:val="20"/>
        </w:rPr>
        <w:t>e</w:t>
      </w:r>
    </w:p>
    <w:p w:rsidR="000254BB" w:rsidRDefault="005759D3">
      <w:r>
        <w:rPr>
          <w:rFonts w:ascii="Times New Roman" w:eastAsia="Times New Roman" w:hAnsi="Times New Roman" w:cs="Times New Roman"/>
          <w:sz w:val="20"/>
          <w:szCs w:val="20"/>
        </w:rPr>
        <w:t xml:space="preserve">[10] Like many plant parasites, </w:t>
      </w:r>
      <w:proofErr w:type="spellStart"/>
      <w:r>
        <w:rPr>
          <w:rFonts w:ascii="Times New Roman" w:eastAsia="Times New Roman" w:hAnsi="Times New Roman" w:cs="Times New Roman"/>
          <w:i/>
          <w:sz w:val="20"/>
          <w:szCs w:val="20"/>
        </w:rPr>
        <w:t>Striga</w:t>
      </w:r>
      <w:proofErr w:type="spellEnd"/>
      <w:r>
        <w:rPr>
          <w:rFonts w:ascii="Times New Roman" w:eastAsia="Times New Roman" w:hAnsi="Times New Roman" w:cs="Times New Roman"/>
          <w:sz w:val="20"/>
          <w:szCs w:val="20"/>
        </w:rPr>
        <w:t xml:space="preserve"> use these specialised root structures to penetrate the host tissue. This name is also applied to the appendage of a hyphal tip with the same function.</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haustoria</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[singular </w:t>
      </w:r>
      <w:proofErr w:type="spellStart"/>
      <w:r>
        <w:rPr>
          <w:rFonts w:ascii="Times New Roman" w:eastAsia="Times New Roman" w:hAnsi="Times New Roman" w:cs="Times New Roman"/>
          <w:b/>
          <w:sz w:val="20"/>
          <w:szCs w:val="20"/>
          <w:u w:val="single"/>
        </w:rPr>
        <w:t>haustorium</w:t>
      </w:r>
      <w:proofErr w:type="spellEnd"/>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[10] Another parasitic plant, the dodder, uses </w:t>
      </w:r>
      <w:proofErr w:type="spellStart"/>
      <w:r>
        <w:rPr>
          <w:rFonts w:ascii="Times New Roman" w:eastAsia="Times New Roman" w:hAnsi="Times New Roman" w:cs="Times New Roman"/>
          <w:sz w:val="20"/>
          <w:szCs w:val="20"/>
        </w:rPr>
        <w:t>haustoria</w:t>
      </w:r>
      <w:proofErr w:type="spellEnd"/>
      <w:r>
        <w:rPr>
          <w:rFonts w:ascii="Times New Roman" w:eastAsia="Times New Roman" w:hAnsi="Times New Roman" w:cs="Times New Roman"/>
          <w:sz w:val="20"/>
          <w:szCs w:val="20"/>
        </w:rPr>
        <w:t xml:space="preserve"> to tap directly into these vascular structures that transport sucrose and other nutrients.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phloem</w:t>
      </w:r>
    </w:p>
    <w:p w:rsidR="000254BB" w:rsidRDefault="000254BB"/>
    <w:p w:rsidR="000254BB" w:rsidRDefault="005759D3">
      <w:r>
        <w:rPr>
          <w:rFonts w:ascii="Times New Roman" w:eastAsia="Times New Roman" w:hAnsi="Times New Roman" w:cs="Times New Roman"/>
          <w:sz w:val="20"/>
          <w:szCs w:val="20"/>
        </w:rPr>
        <w:t xml:space="preserve">3. Whiskies distilled on this island include Ardbeg, Laphroaig and </w:t>
      </w:r>
      <w:proofErr w:type="spellStart"/>
      <w:r>
        <w:rPr>
          <w:rFonts w:ascii="Times New Roman" w:eastAsia="Times New Roman" w:hAnsi="Times New Roman" w:cs="Times New Roman"/>
          <w:sz w:val="20"/>
          <w:szCs w:val="20"/>
        </w:rPr>
        <w:t>Bowmore</w:t>
      </w:r>
      <w:proofErr w:type="spellEnd"/>
      <w:r>
        <w:rPr>
          <w:rFonts w:ascii="Times New Roman" w:eastAsia="Times New Roman" w:hAnsi="Times New Roman" w:cs="Times New Roman"/>
          <w:sz w:val="20"/>
          <w:szCs w:val="20"/>
        </w:rPr>
        <w:t>. For 10 points each:</w:t>
      </w:r>
    </w:p>
    <w:p w:rsidR="000254BB" w:rsidRDefault="005759D3">
      <w:r>
        <w:rPr>
          <w:rFonts w:ascii="Times New Roman" w:eastAsia="Times New Roman" w:hAnsi="Times New Roman" w:cs="Times New Roman"/>
          <w:sz w:val="20"/>
          <w:szCs w:val="20"/>
        </w:rPr>
        <w:t>[10] Name this Scottish island, the southernmost of the Inner Hebrides.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Islay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Ìle</w:t>
      </w:r>
      <w:proofErr w:type="spellEnd"/>
    </w:p>
    <w:p w:rsidR="000254BB" w:rsidRDefault="005759D3">
      <w:r>
        <w:rPr>
          <w:rFonts w:ascii="Times New Roman" w:eastAsia="Times New Roman" w:hAnsi="Times New Roman" w:cs="Times New Roman"/>
          <w:sz w:val="20"/>
          <w:szCs w:val="20"/>
        </w:rPr>
        <w:t xml:space="preserve">[10] The Sound of Islay separates this island from Islay and its namesake whisky is distilled in the settlement of </w:t>
      </w:r>
      <w:proofErr w:type="spellStart"/>
      <w:r>
        <w:rPr>
          <w:rFonts w:ascii="Times New Roman" w:eastAsia="Times New Roman" w:hAnsi="Times New Roman" w:cs="Times New Roman"/>
          <w:sz w:val="20"/>
          <w:szCs w:val="20"/>
        </w:rPr>
        <w:t>Craighouse</w:t>
      </w:r>
      <w:proofErr w:type="spellEnd"/>
      <w:r>
        <w:rPr>
          <w:rFonts w:ascii="Times New Roman" w:eastAsia="Times New Roman" w:hAnsi="Times New Roman" w:cs="Times New Roman"/>
          <w:sz w:val="20"/>
          <w:szCs w:val="20"/>
        </w:rPr>
        <w:t xml:space="preserve">. The treacherous Gulf of </w:t>
      </w:r>
      <w:proofErr w:type="spellStart"/>
      <w:r>
        <w:rPr>
          <w:rFonts w:ascii="Times New Roman" w:eastAsia="Times New Roman" w:hAnsi="Times New Roman" w:cs="Times New Roman"/>
          <w:sz w:val="20"/>
          <w:szCs w:val="20"/>
        </w:rPr>
        <w:t>Corryvreckan</w:t>
      </w:r>
      <w:proofErr w:type="spellEnd"/>
      <w:r>
        <w:rPr>
          <w:rFonts w:ascii="Times New Roman" w:eastAsia="Times New Roman" w:hAnsi="Times New Roman" w:cs="Times New Roman"/>
          <w:sz w:val="20"/>
          <w:szCs w:val="20"/>
        </w:rPr>
        <w:t xml:space="preserve"> lies north of this island.</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Jura</w:t>
      </w:r>
    </w:p>
    <w:p w:rsidR="000254BB" w:rsidRDefault="005759D3">
      <w:r>
        <w:rPr>
          <w:rFonts w:ascii="Times New Roman" w:eastAsia="Times New Roman" w:hAnsi="Times New Roman" w:cs="Times New Roman"/>
          <w:sz w:val="20"/>
          <w:szCs w:val="20"/>
        </w:rPr>
        <w:t>[10] This rocky peninsula on the south west of Islay’s coast is an RSPB nature reserve where rare birds such as corncrakes and choughs can be observed.</w:t>
      </w:r>
    </w:p>
    <w:p w:rsidR="000254BB" w:rsidRDefault="005759D3">
      <w:r>
        <w:rPr>
          <w:rFonts w:ascii="Times New Roman" w:eastAsia="Times New Roman" w:hAnsi="Times New Roman" w:cs="Times New Roman"/>
          <w:sz w:val="20"/>
          <w:szCs w:val="20"/>
        </w:rPr>
        <w:t xml:space="preserve">ANSWER: The </w:t>
      </w:r>
      <w:proofErr w:type="spellStart"/>
      <w:r>
        <w:rPr>
          <w:rFonts w:ascii="Times New Roman" w:eastAsia="Times New Roman" w:hAnsi="Times New Roman" w:cs="Times New Roman"/>
          <w:b/>
          <w:sz w:val="20"/>
          <w:szCs w:val="20"/>
          <w:u w:val="single"/>
        </w:rPr>
        <w:t>Oa</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[pronounced “OH”, but accept any reasonable attempt]</w:t>
      </w:r>
    </w:p>
    <w:p w:rsidR="000254BB" w:rsidRDefault="000254BB"/>
    <w:p w:rsidR="000254BB" w:rsidRDefault="005759D3">
      <w:r>
        <w:rPr>
          <w:rFonts w:ascii="Times New Roman" w:eastAsia="Times New Roman" w:hAnsi="Times New Roman" w:cs="Times New Roman"/>
          <w:sz w:val="20"/>
          <w:szCs w:val="20"/>
        </w:rPr>
        <w:t xml:space="preserve">4. This piece features a harpsichord in both the concertino and </w:t>
      </w:r>
      <w:proofErr w:type="spellStart"/>
      <w:r>
        <w:rPr>
          <w:rFonts w:ascii="Times New Roman" w:eastAsia="Times New Roman" w:hAnsi="Times New Roman" w:cs="Times New Roman"/>
          <w:sz w:val="20"/>
          <w:szCs w:val="20"/>
        </w:rPr>
        <w:t>ripieno</w:t>
      </w:r>
      <w:proofErr w:type="spellEnd"/>
      <w:r>
        <w:rPr>
          <w:rFonts w:ascii="Times New Roman" w:eastAsia="Times New Roman" w:hAnsi="Times New Roman" w:cs="Times New Roman"/>
          <w:sz w:val="20"/>
          <w:szCs w:val="20"/>
        </w:rPr>
        <w:t xml:space="preserve">, and was believed to have been written to display a new harpsichord brought to the </w:t>
      </w:r>
      <w:proofErr w:type="spellStart"/>
      <w:r>
        <w:rPr>
          <w:rFonts w:ascii="Times New Roman" w:eastAsia="Times New Roman" w:hAnsi="Times New Roman" w:cs="Times New Roman"/>
          <w:sz w:val="20"/>
          <w:szCs w:val="20"/>
        </w:rPr>
        <w:t>Köthen</w:t>
      </w:r>
      <w:proofErr w:type="spellEnd"/>
      <w:r>
        <w:rPr>
          <w:rFonts w:ascii="Times New Roman" w:eastAsia="Times New Roman" w:hAnsi="Times New Roman" w:cs="Times New Roman"/>
          <w:sz w:val="20"/>
          <w:szCs w:val="20"/>
        </w:rPr>
        <w:t xml:space="preserve"> Court by Michael </w:t>
      </w:r>
      <w:proofErr w:type="spellStart"/>
      <w:r>
        <w:rPr>
          <w:rFonts w:ascii="Times New Roman" w:eastAsia="Times New Roman" w:hAnsi="Times New Roman" w:cs="Times New Roman"/>
          <w:sz w:val="20"/>
          <w:szCs w:val="20"/>
        </w:rPr>
        <w:t>Mietke</w:t>
      </w:r>
      <w:proofErr w:type="spellEnd"/>
      <w:r>
        <w:rPr>
          <w:rFonts w:ascii="Times New Roman" w:eastAsia="Times New Roman" w:hAnsi="Times New Roman" w:cs="Times New Roman"/>
          <w:sz w:val="20"/>
          <w:szCs w:val="20"/>
        </w:rPr>
        <w:t>, for 10 points each:</w:t>
      </w:r>
    </w:p>
    <w:p w:rsidR="000254BB" w:rsidRDefault="005759D3">
      <w:r>
        <w:rPr>
          <w:rFonts w:ascii="Times New Roman" w:eastAsia="Times New Roman" w:hAnsi="Times New Roman" w:cs="Times New Roman"/>
          <w:sz w:val="20"/>
          <w:szCs w:val="20"/>
        </w:rPr>
        <w:t xml:space="preserve">[10] Name this D major concerto </w:t>
      </w:r>
      <w:proofErr w:type="spellStart"/>
      <w:r>
        <w:rPr>
          <w:rFonts w:ascii="Times New Roman" w:eastAsia="Times New Roman" w:hAnsi="Times New Roman" w:cs="Times New Roman"/>
          <w:sz w:val="20"/>
          <w:szCs w:val="20"/>
        </w:rPr>
        <w:t>grosso</w:t>
      </w:r>
      <w:proofErr w:type="spellEnd"/>
      <w:r>
        <w:rPr>
          <w:rFonts w:ascii="Times New Roman" w:eastAsia="Times New Roman" w:hAnsi="Times New Roman" w:cs="Times New Roman"/>
          <w:sz w:val="20"/>
          <w:szCs w:val="20"/>
        </w:rPr>
        <w:t>, which whilst also featuring a flute and violin in the concertino uses features like a first movement solo cadenza to display the harpsichordist’s virtuosity.</w:t>
      </w:r>
    </w:p>
    <w:p w:rsidR="000254BB" w:rsidRDefault="005759D3">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Brandenburg Concerto No. 5</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BWV 1050</w:t>
      </w:r>
      <w:r>
        <w:rPr>
          <w:rFonts w:ascii="Times New Roman" w:eastAsia="Times New Roman" w:hAnsi="Times New Roman" w:cs="Times New Roman"/>
          <w:sz w:val="20"/>
          <w:szCs w:val="20"/>
        </w:rPr>
        <w:t>, prompt on partial answers)</w:t>
      </w:r>
    </w:p>
    <w:p w:rsidR="000254BB" w:rsidRDefault="005759D3">
      <w:r>
        <w:rPr>
          <w:rFonts w:ascii="Times New Roman" w:eastAsia="Times New Roman" w:hAnsi="Times New Roman" w:cs="Times New Roman"/>
          <w:sz w:val="20"/>
          <w:szCs w:val="20"/>
        </w:rPr>
        <w:t>[10] The Brandenburg Concertos were written by this composer, whose other works include the St Matthew Passion.</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w:t>
      </w:r>
      <w:r>
        <w:rPr>
          <w:rFonts w:ascii="Times New Roman" w:eastAsia="Times New Roman" w:hAnsi="Times New Roman" w:cs="Times New Roman"/>
          <w:sz w:val="20"/>
          <w:szCs w:val="20"/>
        </w:rPr>
        <w:t xml:space="preserve">ohann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 xml:space="preserve">ebastian </w:t>
      </w:r>
      <w:r>
        <w:rPr>
          <w:rFonts w:ascii="Times New Roman" w:eastAsia="Times New Roman" w:hAnsi="Times New Roman" w:cs="Times New Roman"/>
          <w:b/>
          <w:sz w:val="20"/>
          <w:szCs w:val="20"/>
          <w:u w:val="single"/>
        </w:rPr>
        <w:t>Bach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‘Bach’)</w:t>
      </w:r>
    </w:p>
    <w:p w:rsidR="000254BB" w:rsidRDefault="005759D3">
      <w:r>
        <w:rPr>
          <w:rFonts w:ascii="Times New Roman" w:eastAsia="Times New Roman" w:hAnsi="Times New Roman" w:cs="Times New Roman"/>
          <w:sz w:val="20"/>
          <w:szCs w:val="20"/>
        </w:rPr>
        <w:t xml:space="preserve">[10] J.S. Bach also wrote this six part oratorio, which includes Arias such as </w:t>
      </w:r>
      <w:proofErr w:type="spellStart"/>
      <w:r>
        <w:rPr>
          <w:rFonts w:ascii="Times New Roman" w:eastAsia="Times New Roman" w:hAnsi="Times New Roman" w:cs="Times New Roman"/>
          <w:i/>
          <w:sz w:val="20"/>
          <w:szCs w:val="20"/>
          <w:shd w:val="clear" w:color="auto" w:fill="F9F9F9"/>
        </w:rPr>
        <w:t>Bereite</w:t>
      </w:r>
      <w:proofErr w:type="spellEnd"/>
      <w:r>
        <w:rPr>
          <w:rFonts w:ascii="Times New Roman" w:eastAsia="Times New Roman" w:hAnsi="Times New Roman" w:cs="Times New Roman"/>
          <w:i/>
          <w:sz w:val="20"/>
          <w:szCs w:val="20"/>
          <w:shd w:val="clear" w:color="auto" w:fill="F9F9F9"/>
        </w:rPr>
        <w:t xml:space="preserve"> dich, Zion, </w:t>
      </w:r>
      <w:proofErr w:type="spellStart"/>
      <w:r>
        <w:rPr>
          <w:rFonts w:ascii="Times New Roman" w:eastAsia="Times New Roman" w:hAnsi="Times New Roman" w:cs="Times New Roman"/>
          <w:i/>
          <w:sz w:val="20"/>
          <w:szCs w:val="20"/>
          <w:shd w:val="clear" w:color="auto" w:fill="F9F9F9"/>
        </w:rPr>
        <w:t>mit</w:t>
      </w:r>
      <w:proofErr w:type="spellEnd"/>
      <w:r>
        <w:rPr>
          <w:rFonts w:ascii="Times New Roman" w:eastAsia="Times New Roman" w:hAnsi="Times New Roman" w:cs="Times New Roman"/>
          <w:i/>
          <w:sz w:val="20"/>
          <w:szCs w:val="20"/>
          <w:shd w:val="clear" w:color="auto" w:fill="F9F9F9"/>
        </w:rPr>
        <w:t xml:space="preserve"> </w:t>
      </w:r>
      <w:proofErr w:type="spellStart"/>
      <w:r>
        <w:rPr>
          <w:rFonts w:ascii="Times New Roman" w:eastAsia="Times New Roman" w:hAnsi="Times New Roman" w:cs="Times New Roman"/>
          <w:i/>
          <w:sz w:val="20"/>
          <w:szCs w:val="20"/>
          <w:shd w:val="clear" w:color="auto" w:fill="F9F9F9"/>
        </w:rPr>
        <w:t>zärtlichen</w:t>
      </w:r>
      <w:proofErr w:type="spellEnd"/>
      <w:r>
        <w:rPr>
          <w:rFonts w:ascii="Times New Roman" w:eastAsia="Times New Roman" w:hAnsi="Times New Roman" w:cs="Times New Roman"/>
          <w:i/>
          <w:sz w:val="20"/>
          <w:szCs w:val="20"/>
          <w:shd w:val="clear" w:color="auto" w:fill="F9F9F9"/>
        </w:rPr>
        <w:t xml:space="preserve"> </w:t>
      </w:r>
      <w:proofErr w:type="spellStart"/>
      <w:r>
        <w:rPr>
          <w:rFonts w:ascii="Times New Roman" w:eastAsia="Times New Roman" w:hAnsi="Times New Roman" w:cs="Times New Roman"/>
          <w:i/>
          <w:sz w:val="20"/>
          <w:szCs w:val="20"/>
          <w:shd w:val="clear" w:color="auto" w:fill="F9F9F9"/>
        </w:rPr>
        <w:t>Trieben</w:t>
      </w:r>
      <w:proofErr w:type="spellEnd"/>
      <w:r>
        <w:rPr>
          <w:rFonts w:ascii="Times New Roman" w:eastAsia="Times New Roman" w:hAnsi="Times New Roman" w:cs="Times New Roman"/>
          <w:i/>
          <w:sz w:val="20"/>
          <w:szCs w:val="20"/>
          <w:shd w:val="clear" w:color="auto" w:fill="F9F9F9"/>
        </w:rPr>
        <w:t xml:space="preserve"> </w:t>
      </w:r>
      <w:r>
        <w:rPr>
          <w:rFonts w:ascii="Times New Roman" w:eastAsia="Times New Roman" w:hAnsi="Times New Roman" w:cs="Times New Roman"/>
          <w:sz w:val="20"/>
          <w:szCs w:val="20"/>
          <w:shd w:val="clear" w:color="auto" w:fill="F9F9F9"/>
        </w:rPr>
        <w:t xml:space="preserve">and </w:t>
      </w:r>
      <w:proofErr w:type="spellStart"/>
      <w:r>
        <w:rPr>
          <w:rFonts w:ascii="Times New Roman" w:eastAsia="Times New Roman" w:hAnsi="Times New Roman" w:cs="Times New Roman"/>
          <w:i/>
          <w:sz w:val="20"/>
          <w:szCs w:val="20"/>
          <w:shd w:val="clear" w:color="auto" w:fill="F9F9F9"/>
        </w:rPr>
        <w:t>Schlafe</w:t>
      </w:r>
      <w:proofErr w:type="spellEnd"/>
      <w:r>
        <w:rPr>
          <w:rFonts w:ascii="Times New Roman" w:eastAsia="Times New Roman" w:hAnsi="Times New Roman" w:cs="Times New Roman"/>
          <w:i/>
          <w:sz w:val="20"/>
          <w:szCs w:val="20"/>
          <w:shd w:val="clear" w:color="auto" w:fill="F9F9F9"/>
        </w:rPr>
        <w:t xml:space="preserve">, </w:t>
      </w:r>
      <w:proofErr w:type="spellStart"/>
      <w:r>
        <w:rPr>
          <w:rFonts w:ascii="Times New Roman" w:eastAsia="Times New Roman" w:hAnsi="Times New Roman" w:cs="Times New Roman"/>
          <w:i/>
          <w:sz w:val="20"/>
          <w:szCs w:val="20"/>
          <w:shd w:val="clear" w:color="auto" w:fill="F9F9F9"/>
        </w:rPr>
        <w:t>mein</w:t>
      </w:r>
      <w:proofErr w:type="spellEnd"/>
      <w:r>
        <w:rPr>
          <w:rFonts w:ascii="Times New Roman" w:eastAsia="Times New Roman" w:hAnsi="Times New Roman" w:cs="Times New Roman"/>
          <w:i/>
          <w:sz w:val="20"/>
          <w:szCs w:val="20"/>
          <w:shd w:val="clear" w:color="auto" w:fill="F9F9F9"/>
        </w:rPr>
        <w:t xml:space="preserve"> </w:t>
      </w:r>
      <w:proofErr w:type="spellStart"/>
      <w:r>
        <w:rPr>
          <w:rFonts w:ascii="Times New Roman" w:eastAsia="Times New Roman" w:hAnsi="Times New Roman" w:cs="Times New Roman"/>
          <w:i/>
          <w:sz w:val="20"/>
          <w:szCs w:val="20"/>
          <w:shd w:val="clear" w:color="auto" w:fill="F9F9F9"/>
        </w:rPr>
        <w:t>Liebster</w:t>
      </w:r>
      <w:proofErr w:type="spellEnd"/>
      <w:r>
        <w:rPr>
          <w:rFonts w:ascii="Times New Roman" w:eastAsia="Times New Roman" w:hAnsi="Times New Roman" w:cs="Times New Roman"/>
          <w:i/>
          <w:sz w:val="20"/>
          <w:szCs w:val="20"/>
          <w:shd w:val="clear" w:color="auto" w:fill="F9F9F9"/>
        </w:rPr>
        <w:t xml:space="preserve">, </w:t>
      </w:r>
      <w:proofErr w:type="spellStart"/>
      <w:r>
        <w:rPr>
          <w:rFonts w:ascii="Times New Roman" w:eastAsia="Times New Roman" w:hAnsi="Times New Roman" w:cs="Times New Roman"/>
          <w:i/>
          <w:sz w:val="20"/>
          <w:szCs w:val="20"/>
          <w:shd w:val="clear" w:color="auto" w:fill="F9F9F9"/>
        </w:rPr>
        <w:t>genieße</w:t>
      </w:r>
      <w:proofErr w:type="spellEnd"/>
      <w:r>
        <w:rPr>
          <w:rFonts w:ascii="Times New Roman" w:eastAsia="Times New Roman" w:hAnsi="Times New Roman" w:cs="Times New Roman"/>
          <w:i/>
          <w:sz w:val="20"/>
          <w:szCs w:val="20"/>
          <w:shd w:val="clear" w:color="auto" w:fill="F9F9F9"/>
        </w:rPr>
        <w:t xml:space="preserve"> der </w:t>
      </w:r>
      <w:proofErr w:type="spellStart"/>
      <w:r>
        <w:rPr>
          <w:rFonts w:ascii="Times New Roman" w:eastAsia="Times New Roman" w:hAnsi="Times New Roman" w:cs="Times New Roman"/>
          <w:i/>
          <w:sz w:val="20"/>
          <w:szCs w:val="20"/>
          <w:shd w:val="clear" w:color="auto" w:fill="F9F9F9"/>
        </w:rPr>
        <w:t>Ruh</w:t>
      </w:r>
      <w:proofErr w:type="spellEnd"/>
      <w:r>
        <w:rPr>
          <w:rFonts w:ascii="Times New Roman" w:eastAsia="Times New Roman" w:hAnsi="Times New Roman" w:cs="Times New Roman"/>
          <w:i/>
          <w:sz w:val="20"/>
          <w:szCs w:val="20"/>
          <w:shd w:val="clear" w:color="auto" w:fill="F9F9F9"/>
        </w:rPr>
        <w:t>'</w:t>
      </w:r>
      <w:r>
        <w:rPr>
          <w:rFonts w:ascii="Times New Roman" w:eastAsia="Times New Roman" w:hAnsi="Times New Roman" w:cs="Times New Roman"/>
          <w:sz w:val="20"/>
          <w:szCs w:val="20"/>
          <w:shd w:val="clear" w:color="auto" w:fill="F9F9F9"/>
        </w:rPr>
        <w:t>.</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Christmas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Oratorio</w:t>
      </w:r>
    </w:p>
    <w:p w:rsidR="000254BB" w:rsidRDefault="000254BB"/>
    <w:p w:rsidR="000254BB" w:rsidRDefault="005759D3">
      <w:r>
        <w:rPr>
          <w:rFonts w:ascii="Times New Roman" w:eastAsia="Times New Roman" w:hAnsi="Times New Roman" w:cs="Times New Roman"/>
          <w:sz w:val="20"/>
          <w:szCs w:val="20"/>
        </w:rPr>
        <w:t>5. In some accounts, these entities are depicted as giants who grow in proportion to the food they eat, so their stomachs are never full. For 10 points each:</w:t>
      </w:r>
    </w:p>
    <w:p w:rsidR="000254BB" w:rsidRDefault="005759D3">
      <w:r>
        <w:rPr>
          <w:rFonts w:ascii="Times New Roman" w:eastAsia="Times New Roman" w:hAnsi="Times New Roman" w:cs="Times New Roman"/>
          <w:sz w:val="20"/>
          <w:szCs w:val="20"/>
        </w:rPr>
        <w:lastRenderedPageBreak/>
        <w:t>[10] Name these flesh-eating humanoid monsters of Native American myth, variously depicted as manifestations of evil spirits or humans possessed by greed.</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Wendigo</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windigo</w:t>
      </w:r>
      <w:proofErr w:type="spellEnd"/>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[10] Another malevolent being of Native American folklore is this mountain giant of the Pacific Northwest, who can also possess humans and cause illness, and whose name has become a colloquialism for ‘big’ or ‘strong’.</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Skookum</w:t>
      </w:r>
    </w:p>
    <w:p w:rsidR="000254BB" w:rsidRDefault="005759D3">
      <w:r>
        <w:rPr>
          <w:rFonts w:ascii="Times New Roman" w:eastAsia="Times New Roman" w:hAnsi="Times New Roman" w:cs="Times New Roman"/>
          <w:sz w:val="20"/>
          <w:szCs w:val="20"/>
        </w:rPr>
        <w:t>[10] This other mythical creature could be more helpful, such as when it killed a monstrous whale besieging the Quileute people by picking it up and dropping it out of the sky. In other stories, a species of this kind lived on a floating mountain and protected mankind from horned snakes.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Thunderbird</w:t>
      </w:r>
    </w:p>
    <w:p w:rsidR="000254BB" w:rsidRDefault="000254BB"/>
    <w:p w:rsidR="000254BB" w:rsidRDefault="005759D3">
      <w:r>
        <w:rPr>
          <w:rFonts w:ascii="Times New Roman" w:eastAsia="Times New Roman" w:hAnsi="Times New Roman" w:cs="Times New Roman"/>
          <w:sz w:val="20"/>
          <w:szCs w:val="20"/>
        </w:rPr>
        <w:t xml:space="preserve">6. According to one </w:t>
      </w:r>
      <w:proofErr w:type="spellStart"/>
      <w:r>
        <w:rPr>
          <w:rFonts w:ascii="Times New Roman" w:eastAsia="Times New Roman" w:hAnsi="Times New Roman" w:cs="Times New Roman"/>
          <w:sz w:val="20"/>
          <w:szCs w:val="20"/>
        </w:rPr>
        <w:t>supergroup</w:t>
      </w:r>
      <w:proofErr w:type="spellEnd"/>
      <w:r>
        <w:rPr>
          <w:rFonts w:ascii="Times New Roman" w:eastAsia="Times New Roman" w:hAnsi="Times New Roman" w:cs="Times New Roman"/>
          <w:sz w:val="20"/>
          <w:szCs w:val="20"/>
        </w:rPr>
        <w:t>, election year 2016 is a time to “Make America Rage Again”. For 10 points each:</w:t>
      </w:r>
    </w:p>
    <w:p w:rsidR="000254BB" w:rsidRDefault="005759D3">
      <w:r>
        <w:rPr>
          <w:rFonts w:ascii="Times New Roman" w:eastAsia="Times New Roman" w:hAnsi="Times New Roman" w:cs="Times New Roman"/>
          <w:sz w:val="20"/>
          <w:szCs w:val="20"/>
        </w:rPr>
        <w:t xml:space="preserve">[10] That group, Prophets of Rage, includes three instrumentalists from this former rap metal group whose anti-establishment achievements include toppling the </w:t>
      </w:r>
      <w:r>
        <w:rPr>
          <w:rFonts w:ascii="Times New Roman" w:eastAsia="Times New Roman" w:hAnsi="Times New Roman" w:cs="Times New Roman"/>
          <w:i/>
          <w:sz w:val="20"/>
          <w:szCs w:val="20"/>
        </w:rPr>
        <w:t xml:space="preserve">X Factor </w:t>
      </w:r>
      <w:r>
        <w:rPr>
          <w:rFonts w:ascii="Times New Roman" w:eastAsia="Times New Roman" w:hAnsi="Times New Roman" w:cs="Times New Roman"/>
          <w:sz w:val="20"/>
          <w:szCs w:val="20"/>
        </w:rPr>
        <w:t>when their single “Killing in the Name” hit Christmas number one.</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Rage </w:t>
      </w:r>
      <w:proofErr w:type="gramStart"/>
      <w:r>
        <w:rPr>
          <w:rFonts w:ascii="Times New Roman" w:eastAsia="Times New Roman" w:hAnsi="Times New Roman" w:cs="Times New Roman"/>
          <w:b/>
          <w:sz w:val="20"/>
          <w:szCs w:val="20"/>
          <w:u w:val="single"/>
        </w:rPr>
        <w:t>Against</w:t>
      </w:r>
      <w:proofErr w:type="gramEnd"/>
      <w:r>
        <w:rPr>
          <w:rFonts w:ascii="Times New Roman" w:eastAsia="Times New Roman" w:hAnsi="Times New Roman" w:cs="Times New Roman"/>
          <w:b/>
          <w:sz w:val="20"/>
          <w:szCs w:val="20"/>
          <w:u w:val="single"/>
        </w:rPr>
        <w:t xml:space="preserve"> the Machine</w:t>
      </w:r>
    </w:p>
    <w:p w:rsidR="000254BB" w:rsidRDefault="005759D3">
      <w:r>
        <w:rPr>
          <w:rFonts w:ascii="Times New Roman" w:eastAsia="Times New Roman" w:hAnsi="Times New Roman" w:cs="Times New Roman"/>
          <w:sz w:val="20"/>
          <w:szCs w:val="20"/>
        </w:rPr>
        <w:t xml:space="preserve">[10] Prophets also includes Chuck D, the leading MC from this hip-hop group who included the track “Prophets of Rage” on their politically conscious album </w:t>
      </w:r>
      <w:r>
        <w:rPr>
          <w:rFonts w:ascii="Times New Roman" w:eastAsia="Times New Roman" w:hAnsi="Times New Roman" w:cs="Times New Roman"/>
          <w:i/>
          <w:sz w:val="20"/>
          <w:szCs w:val="20"/>
        </w:rPr>
        <w:t>It Takes a Nation of Millions to Hold Us Back.</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Public Enemy</w:t>
      </w:r>
    </w:p>
    <w:p w:rsidR="000254BB" w:rsidRDefault="005759D3">
      <w:r>
        <w:rPr>
          <w:rFonts w:ascii="Times New Roman" w:eastAsia="Times New Roman" w:hAnsi="Times New Roman" w:cs="Times New Roman"/>
          <w:sz w:val="20"/>
          <w:szCs w:val="20"/>
        </w:rPr>
        <w:t xml:space="preserve">[10] Prophets of Rage also includes the rapper B-Real from this Californian hip-hop group, who described himself as “the real one / yes, the </w:t>
      </w:r>
      <w:proofErr w:type="spellStart"/>
      <w:r>
        <w:rPr>
          <w:rFonts w:ascii="Times New Roman" w:eastAsia="Times New Roman" w:hAnsi="Times New Roman" w:cs="Times New Roman"/>
          <w:sz w:val="20"/>
          <w:szCs w:val="20"/>
        </w:rPr>
        <w:t>Phuncky</w:t>
      </w:r>
      <w:proofErr w:type="spellEnd"/>
      <w:r>
        <w:rPr>
          <w:rFonts w:ascii="Times New Roman" w:eastAsia="Times New Roman" w:hAnsi="Times New Roman" w:cs="Times New Roman"/>
          <w:sz w:val="20"/>
          <w:szCs w:val="20"/>
        </w:rPr>
        <w:t xml:space="preserve"> Feel One” in a single on their debut album.</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Cypress Hill</w:t>
      </w:r>
    </w:p>
    <w:p w:rsidR="000254BB" w:rsidRDefault="000254BB"/>
    <w:p w:rsidR="000254BB" w:rsidRDefault="005759D3">
      <w:r>
        <w:rPr>
          <w:rFonts w:ascii="Times New Roman" w:eastAsia="Times New Roman" w:hAnsi="Times New Roman" w:cs="Times New Roman"/>
          <w:sz w:val="20"/>
          <w:szCs w:val="20"/>
        </w:rPr>
        <w:t xml:space="preserve">7. This empire was established by </w:t>
      </w:r>
      <w:proofErr w:type="spellStart"/>
      <w:r>
        <w:rPr>
          <w:rFonts w:ascii="Times New Roman" w:eastAsia="Times New Roman" w:hAnsi="Times New Roman" w:cs="Times New Roman"/>
          <w:sz w:val="20"/>
          <w:szCs w:val="20"/>
        </w:rPr>
        <w:t>Sonni</w:t>
      </w:r>
      <w:proofErr w:type="spellEnd"/>
      <w:r>
        <w:rPr>
          <w:rFonts w:ascii="Times New Roman" w:eastAsia="Times New Roman" w:hAnsi="Times New Roman" w:cs="Times New Roman"/>
          <w:sz w:val="20"/>
          <w:szCs w:val="20"/>
        </w:rPr>
        <w:t xml:space="preserve"> Ali and had its capital at </w:t>
      </w:r>
      <w:proofErr w:type="gramStart"/>
      <w:r>
        <w:rPr>
          <w:rFonts w:ascii="Times New Roman" w:eastAsia="Times New Roman" w:hAnsi="Times New Roman" w:cs="Times New Roman"/>
          <w:sz w:val="20"/>
          <w:szCs w:val="20"/>
        </w:rPr>
        <w:t>Gao</w:t>
      </w:r>
      <w:proofErr w:type="gramEnd"/>
      <w:r>
        <w:rPr>
          <w:rFonts w:ascii="Times New Roman" w:eastAsia="Times New Roman" w:hAnsi="Times New Roman" w:cs="Times New Roman"/>
          <w:sz w:val="20"/>
          <w:szCs w:val="20"/>
        </w:rPr>
        <w:t>. For 10 points each:</w:t>
      </w:r>
    </w:p>
    <w:p w:rsidR="000254BB" w:rsidRDefault="005759D3">
      <w:r>
        <w:rPr>
          <w:rFonts w:ascii="Times New Roman" w:eastAsia="Times New Roman" w:hAnsi="Times New Roman" w:cs="Times New Roman"/>
          <w:sz w:val="20"/>
          <w:szCs w:val="20"/>
        </w:rPr>
        <w:t>[10] Name this empire with capital in modern day Mali that enlarged as the rival Mali Empire to the west disintegrated.</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Songhai</w:t>
      </w:r>
    </w:p>
    <w:p w:rsidR="000254BB" w:rsidRDefault="005759D3">
      <w:r>
        <w:rPr>
          <w:rFonts w:ascii="Times New Roman" w:eastAsia="Times New Roman" w:hAnsi="Times New Roman" w:cs="Times New Roman"/>
          <w:sz w:val="20"/>
          <w:szCs w:val="20"/>
        </w:rPr>
        <w:t>[10] This Songhai city received slaves coming in and out of Timbuktu and is the site of a distinctive three-minaret adobe Great Mosque that is now a UNESCO World Heritage Site.</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Djenné</w:t>
      </w:r>
      <w:proofErr w:type="spellEnd"/>
    </w:p>
    <w:p w:rsidR="000254BB" w:rsidRDefault="005759D3">
      <w:r>
        <w:rPr>
          <w:rFonts w:ascii="Times New Roman" w:eastAsia="Times New Roman" w:hAnsi="Times New Roman" w:cs="Times New Roman"/>
          <w:sz w:val="20"/>
          <w:szCs w:val="20"/>
        </w:rPr>
        <w:t xml:space="preserve">[10] The main capital of the Mali Empire was the village of </w:t>
      </w:r>
      <w:proofErr w:type="spellStart"/>
      <w:r>
        <w:rPr>
          <w:rFonts w:ascii="Times New Roman" w:eastAsia="Times New Roman" w:hAnsi="Times New Roman" w:cs="Times New Roman"/>
          <w:sz w:val="20"/>
          <w:szCs w:val="20"/>
        </w:rPr>
        <w:t>Niani</w:t>
      </w:r>
      <w:proofErr w:type="spellEnd"/>
      <w:r>
        <w:rPr>
          <w:rFonts w:ascii="Times New Roman" w:eastAsia="Times New Roman" w:hAnsi="Times New Roman" w:cs="Times New Roman"/>
          <w:sz w:val="20"/>
          <w:szCs w:val="20"/>
        </w:rPr>
        <w:t xml:space="preserve"> just inside Guinea. It was the birthplace of this founder of the Mali Empire and granduncle to Mansa Musa.</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Sundiata</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Keita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either)</w:t>
      </w:r>
    </w:p>
    <w:p w:rsidR="000254BB" w:rsidRDefault="000254BB"/>
    <w:p w:rsidR="000254BB" w:rsidRDefault="005759D3">
      <w:r>
        <w:rPr>
          <w:rFonts w:ascii="Times New Roman" w:eastAsia="Times New Roman" w:hAnsi="Times New Roman" w:cs="Times New Roman"/>
          <w:sz w:val="20"/>
          <w:szCs w:val="20"/>
        </w:rPr>
        <w:t>8. This figure ate one of the daughters of two Earthly Deities every year for seven years, but was defeated after the eighth was transformed into a comb. For 10 points each:</w:t>
      </w:r>
    </w:p>
    <w:p w:rsidR="000254BB" w:rsidRDefault="005759D3">
      <w:r>
        <w:rPr>
          <w:rFonts w:ascii="Times New Roman" w:eastAsia="Times New Roman" w:hAnsi="Times New Roman" w:cs="Times New Roman"/>
          <w:sz w:val="20"/>
          <w:szCs w:val="20"/>
        </w:rPr>
        <w:t>[10] Name this eight-headed, eight-tailed dragon of Shinto mythology, who was predictably killed after drinking some suspiciously convenient alcohol and taking a nap.</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Yamata</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b/>
          <w:sz w:val="20"/>
          <w:szCs w:val="20"/>
          <w:u w:val="single"/>
        </w:rPr>
        <w:t>Orochi</w:t>
      </w:r>
      <w:proofErr w:type="spellEnd"/>
    </w:p>
    <w:p w:rsidR="000254BB" w:rsidRDefault="005759D3">
      <w:r>
        <w:rPr>
          <w:rFonts w:ascii="Times New Roman" w:eastAsia="Times New Roman" w:hAnsi="Times New Roman" w:cs="Times New Roman"/>
          <w:sz w:val="20"/>
          <w:szCs w:val="20"/>
        </w:rPr>
        <w:t xml:space="preserve">[10] The ‘free drinks’ plan was executed, and </w:t>
      </w:r>
      <w:proofErr w:type="spellStart"/>
      <w:r>
        <w:rPr>
          <w:rFonts w:ascii="Times New Roman" w:eastAsia="Times New Roman" w:hAnsi="Times New Roman" w:cs="Times New Roman"/>
          <w:sz w:val="20"/>
          <w:szCs w:val="20"/>
        </w:rPr>
        <w:t>Orochi</w:t>
      </w:r>
      <w:proofErr w:type="spellEnd"/>
      <w:r>
        <w:rPr>
          <w:rFonts w:ascii="Times New Roman" w:eastAsia="Times New Roman" w:hAnsi="Times New Roman" w:cs="Times New Roman"/>
          <w:sz w:val="20"/>
          <w:szCs w:val="20"/>
        </w:rPr>
        <w:t xml:space="preserve"> killed, by this storm god, while in exile from Heaven for generally being a dick to his sister Amaterasu, including such hilarious pranks as throwing a flayed horse at her while she was weaving.</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Takehaya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Susanoō</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sz w:val="20"/>
          <w:szCs w:val="20"/>
        </w:rPr>
        <w:t>Mikoto</w:t>
      </w:r>
      <w:proofErr w:type="spellEnd"/>
    </w:p>
    <w:p w:rsidR="000254BB" w:rsidRDefault="005759D3">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Susanoō’s</w:t>
      </w:r>
      <w:proofErr w:type="spellEnd"/>
      <w:r>
        <w:rPr>
          <w:rFonts w:ascii="Times New Roman" w:eastAsia="Times New Roman" w:hAnsi="Times New Roman" w:cs="Times New Roman"/>
          <w:sz w:val="20"/>
          <w:szCs w:val="20"/>
        </w:rPr>
        <w:t xml:space="preserve"> sword broke trying to cut </w:t>
      </w:r>
      <w:proofErr w:type="spellStart"/>
      <w:r>
        <w:rPr>
          <w:rFonts w:ascii="Times New Roman" w:eastAsia="Times New Roman" w:hAnsi="Times New Roman" w:cs="Times New Roman"/>
          <w:sz w:val="20"/>
          <w:szCs w:val="20"/>
        </w:rPr>
        <w:t>Orochi’s</w:t>
      </w:r>
      <w:proofErr w:type="spellEnd"/>
      <w:r>
        <w:rPr>
          <w:rFonts w:ascii="Times New Roman" w:eastAsia="Times New Roman" w:hAnsi="Times New Roman" w:cs="Times New Roman"/>
          <w:sz w:val="20"/>
          <w:szCs w:val="20"/>
        </w:rPr>
        <w:t xml:space="preserve"> middle tail, but he found this far superior wind-controlling sword inside the tail. Nowadays, it is one of the three Imperial Regalia of Japan.</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Ame</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b/>
          <w:sz w:val="20"/>
          <w:szCs w:val="20"/>
          <w:u w:val="single"/>
        </w:rPr>
        <w:t>Murakumo</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sz w:val="20"/>
          <w:szCs w:val="20"/>
        </w:rPr>
        <w:t>Tsurugi</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Kusanagi</w:t>
      </w:r>
      <w:proofErr w:type="spellEnd"/>
      <w:r>
        <w:rPr>
          <w:rFonts w:ascii="Times New Roman" w:eastAsia="Times New Roman" w:hAnsi="Times New Roman" w:cs="Times New Roman"/>
          <w:sz w:val="20"/>
          <w:szCs w:val="20"/>
        </w:rPr>
        <w:t>-no-</w:t>
      </w:r>
      <w:proofErr w:type="spellStart"/>
      <w:r>
        <w:rPr>
          <w:rFonts w:ascii="Times New Roman" w:eastAsia="Times New Roman" w:hAnsi="Times New Roman" w:cs="Times New Roman"/>
          <w:sz w:val="20"/>
          <w:szCs w:val="20"/>
        </w:rPr>
        <w:t>Tsurugi</w:t>
      </w:r>
      <w:proofErr w:type="spellEnd"/>
      <w:r>
        <w:rPr>
          <w:rFonts w:ascii="Times New Roman" w:eastAsia="Times New Roman" w:hAnsi="Times New Roman" w:cs="Times New Roman"/>
          <w:sz w:val="20"/>
          <w:szCs w:val="20"/>
        </w:rPr>
        <w:t>]</w:t>
      </w:r>
    </w:p>
    <w:p w:rsidR="000254BB" w:rsidRDefault="000254BB"/>
    <w:p w:rsidR="000254BB" w:rsidRDefault="005759D3">
      <w:r>
        <w:rPr>
          <w:rFonts w:ascii="Times New Roman" w:eastAsia="Times New Roman" w:hAnsi="Times New Roman" w:cs="Times New Roman"/>
          <w:sz w:val="20"/>
          <w:szCs w:val="20"/>
        </w:rPr>
        <w:t>9. For 10 points each, answer the following on poetry that Edmund Dickinson read melodramatically in search of solace on June 24</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2016:</w:t>
      </w:r>
    </w:p>
    <w:p w:rsidR="000254BB" w:rsidRDefault="005759D3">
      <w:r>
        <w:rPr>
          <w:rFonts w:ascii="Times New Roman" w:eastAsia="Times New Roman" w:hAnsi="Times New Roman" w:cs="Times New Roman"/>
          <w:sz w:val="20"/>
          <w:szCs w:val="20"/>
        </w:rPr>
        <w:t>[10] Edmund recalled the line “The best lack all conviction, while the worst / Are full of passionate intensity” from this poet’s “The Second Coming”.</w:t>
      </w:r>
    </w:p>
    <w:p w:rsidR="000254BB" w:rsidRDefault="005759D3">
      <w:r>
        <w:rPr>
          <w:rFonts w:ascii="Times New Roman" w:eastAsia="Times New Roman" w:hAnsi="Times New Roman" w:cs="Times New Roman"/>
          <w:sz w:val="20"/>
          <w:szCs w:val="20"/>
        </w:rPr>
        <w:lastRenderedPageBreak/>
        <w:t xml:space="preserve">ANSWER: </w:t>
      </w:r>
      <w:proofErr w:type="gramStart"/>
      <w:r>
        <w:rPr>
          <w:rFonts w:ascii="Times New Roman" w:eastAsia="Times New Roman" w:hAnsi="Times New Roman" w:cs="Times New Roman"/>
          <w:sz w:val="20"/>
          <w:szCs w:val="20"/>
        </w:rPr>
        <w:t>W(</w:t>
      </w:r>
      <w:proofErr w:type="spellStart"/>
      <w:proofErr w:type="gramEnd"/>
      <w:r>
        <w:rPr>
          <w:rFonts w:ascii="Times New Roman" w:eastAsia="Times New Roman" w:hAnsi="Times New Roman" w:cs="Times New Roman"/>
          <w:sz w:val="20"/>
          <w:szCs w:val="20"/>
        </w:rPr>
        <w:t>illiam</w:t>
      </w:r>
      <w:proofErr w:type="spellEnd"/>
      <w:r>
        <w:rPr>
          <w:rFonts w:ascii="Times New Roman" w:eastAsia="Times New Roman" w:hAnsi="Times New Roman" w:cs="Times New Roman"/>
          <w:sz w:val="20"/>
          <w:szCs w:val="20"/>
        </w:rPr>
        <w:t>) B(</w:t>
      </w:r>
      <w:proofErr w:type="spellStart"/>
      <w:r>
        <w:rPr>
          <w:rFonts w:ascii="Times New Roman" w:eastAsia="Times New Roman" w:hAnsi="Times New Roman" w:cs="Times New Roman"/>
          <w:sz w:val="20"/>
          <w:szCs w:val="20"/>
        </w:rPr>
        <w:t>utler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Yeats</w:t>
      </w:r>
    </w:p>
    <w:p w:rsidR="000254BB" w:rsidRDefault="005759D3">
      <w:r>
        <w:rPr>
          <w:rFonts w:ascii="Times New Roman" w:eastAsia="Times New Roman" w:hAnsi="Times New Roman" w:cs="Times New Roman"/>
          <w:sz w:val="20"/>
          <w:szCs w:val="20"/>
        </w:rPr>
        <w:t>[10] Edmund resolved to follow the encouragement of this W.H. Auden poem to “Show an affirming flame” even when “Our world in stupor lies”.</w:t>
      </w:r>
    </w:p>
    <w:p w:rsidR="000254BB" w:rsidRDefault="005759D3">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September 1</w:t>
      </w:r>
      <w:r>
        <w:rPr>
          <w:rFonts w:ascii="Times New Roman" w:eastAsia="Times New Roman" w:hAnsi="Times New Roman" w:cs="Times New Roman"/>
          <w:b/>
          <w:sz w:val="20"/>
          <w:szCs w:val="20"/>
          <w:u w:val="single"/>
          <w:vertAlign w:val="superscript"/>
        </w:rPr>
        <w:t>st</w:t>
      </w:r>
      <w:r>
        <w:rPr>
          <w:rFonts w:ascii="Times New Roman" w:eastAsia="Times New Roman" w:hAnsi="Times New Roman" w:cs="Times New Roman"/>
          <w:b/>
          <w:sz w:val="20"/>
          <w:szCs w:val="20"/>
          <w:u w:val="single"/>
        </w:rPr>
        <w:t>, 1939</w:t>
      </w:r>
    </w:p>
    <w:p w:rsidR="000254BB" w:rsidRDefault="005759D3">
      <w:r>
        <w:rPr>
          <w:rFonts w:ascii="Times New Roman" w:eastAsia="Times New Roman" w:hAnsi="Times New Roman" w:cs="Times New Roman"/>
          <w:sz w:val="20"/>
          <w:szCs w:val="20"/>
        </w:rPr>
        <w:t>[10] Edmund was reminded of the warning of this poet about politicians who “call upon their debtors, and take counsel with their friends, / To conform and re-establish each career?” even after delivering disaster through their “slothfulness” and “arrogance”; that warning was part of this poet’s excoriation of the conduct of the Mesopotamia Campaign in 1917.</w:t>
      </w:r>
    </w:p>
    <w:p w:rsidR="000254BB" w:rsidRDefault="005759D3">
      <w:r>
        <w:rPr>
          <w:rFonts w:ascii="Times New Roman" w:eastAsia="Times New Roman" w:hAnsi="Times New Roman" w:cs="Times New Roman"/>
          <w:sz w:val="20"/>
          <w:szCs w:val="20"/>
        </w:rPr>
        <w:t xml:space="preserve">ANSWER: (Joseph) Rudyard </w:t>
      </w:r>
      <w:r>
        <w:rPr>
          <w:rFonts w:ascii="Times New Roman" w:eastAsia="Times New Roman" w:hAnsi="Times New Roman" w:cs="Times New Roman"/>
          <w:b/>
          <w:sz w:val="20"/>
          <w:szCs w:val="20"/>
          <w:u w:val="single"/>
        </w:rPr>
        <w:t>Kipling</w:t>
      </w:r>
    </w:p>
    <w:p w:rsidR="000254BB" w:rsidRDefault="000254BB"/>
    <w:p w:rsidR="000254BB" w:rsidRDefault="005759D3">
      <w:r>
        <w:rPr>
          <w:rFonts w:ascii="Times New Roman" w:eastAsia="Times New Roman" w:hAnsi="Times New Roman" w:cs="Times New Roman"/>
          <w:sz w:val="20"/>
          <w:szCs w:val="20"/>
        </w:rPr>
        <w:t xml:space="preserve">10. This term was popularised by the NVALA in the early 1980s, and though never an official classification, became the </w:t>
      </w:r>
      <w:r>
        <w:rPr>
          <w:rFonts w:ascii="Times New Roman" w:eastAsia="Times New Roman" w:hAnsi="Times New Roman" w:cs="Times New Roman"/>
          <w:i/>
          <w:sz w:val="20"/>
          <w:szCs w:val="20"/>
        </w:rPr>
        <w:t>de facto</w:t>
      </w:r>
      <w:r>
        <w:rPr>
          <w:rFonts w:ascii="Times New Roman" w:eastAsia="Times New Roman" w:hAnsi="Times New Roman" w:cs="Times New Roman"/>
          <w:sz w:val="20"/>
          <w:szCs w:val="20"/>
        </w:rPr>
        <w:t xml:space="preserve"> name for a list of 72 works. For 10 points each:</w:t>
      </w:r>
    </w:p>
    <w:p w:rsidR="000254BB" w:rsidRDefault="005759D3">
      <w:r>
        <w:rPr>
          <w:rFonts w:ascii="Times New Roman" w:eastAsia="Times New Roman" w:hAnsi="Times New Roman" w:cs="Times New Roman"/>
          <w:sz w:val="20"/>
          <w:szCs w:val="20"/>
        </w:rPr>
        <w:t>[10] Give this term, used in general for limited-release films with extreme content, or specifically for a group of films prosecuted for obscenity that led to BBFC ratings becoming legally required for home media.</w:t>
      </w:r>
    </w:p>
    <w:p w:rsidR="000254BB" w:rsidRDefault="005759D3">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Video nasties</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[10] This infamous ‘found-footage’ video nasty led to its director, </w:t>
      </w:r>
      <w:proofErr w:type="spellStart"/>
      <w:r>
        <w:rPr>
          <w:rFonts w:ascii="Times New Roman" w:eastAsia="Times New Roman" w:hAnsi="Times New Roman" w:cs="Times New Roman"/>
          <w:sz w:val="20"/>
          <w:szCs w:val="20"/>
        </w:rPr>
        <w:t>Ruggero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Deodato</w:t>
      </w:r>
      <w:proofErr w:type="spellEnd"/>
      <w:r>
        <w:rPr>
          <w:rFonts w:ascii="Times New Roman" w:eastAsia="Times New Roman" w:hAnsi="Times New Roman" w:cs="Times New Roman"/>
          <w:sz w:val="20"/>
          <w:szCs w:val="20"/>
        </w:rPr>
        <w:t xml:space="preserve">, being prosecuted for obscenity, animal cruelty, and murder, </w:t>
      </w:r>
      <w:proofErr w:type="gramStart"/>
      <w:r>
        <w:rPr>
          <w:rFonts w:ascii="Times New Roman" w:eastAsia="Times New Roman" w:hAnsi="Times New Roman" w:cs="Times New Roman"/>
          <w:sz w:val="20"/>
          <w:szCs w:val="20"/>
        </w:rPr>
        <w:t>although</w:t>
      </w:r>
      <w:proofErr w:type="gramEnd"/>
      <w:r>
        <w:rPr>
          <w:rFonts w:ascii="Times New Roman" w:eastAsia="Times New Roman" w:hAnsi="Times New Roman" w:cs="Times New Roman"/>
          <w:sz w:val="20"/>
          <w:szCs w:val="20"/>
        </w:rPr>
        <w:t xml:space="preserve"> the latter charges were dropped when it was later proven that all actors were still alive, and this film remains banned in several countries.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Cannibal Holocaust</w:t>
      </w:r>
    </w:p>
    <w:p w:rsidR="000254BB" w:rsidRDefault="005759D3">
      <w:r>
        <w:rPr>
          <w:rFonts w:ascii="Times New Roman" w:eastAsia="Times New Roman" w:hAnsi="Times New Roman" w:cs="Times New Roman"/>
          <w:sz w:val="20"/>
          <w:szCs w:val="20"/>
        </w:rPr>
        <w:t xml:space="preserve">[10] This Sam Raimi film appeared on the DPP list, but was never prosecuted. Despite this, it has since become a cult hit, and started a franchise including two more films, numerous video games, a comic series, and an ongoing </w:t>
      </w:r>
      <w:proofErr w:type="spellStart"/>
      <w:r>
        <w:rPr>
          <w:rFonts w:ascii="Times New Roman" w:eastAsia="Times New Roman" w:hAnsi="Times New Roman" w:cs="Times New Roman"/>
          <w:sz w:val="20"/>
          <w:szCs w:val="20"/>
        </w:rPr>
        <w:t>Starz</w:t>
      </w:r>
      <w:proofErr w:type="spellEnd"/>
      <w:r>
        <w:rPr>
          <w:rFonts w:ascii="Times New Roman" w:eastAsia="Times New Roman" w:hAnsi="Times New Roman" w:cs="Times New Roman"/>
          <w:sz w:val="20"/>
          <w:szCs w:val="20"/>
        </w:rPr>
        <w:t xml:space="preserve"> TV series.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Evil Dead</w:t>
      </w:r>
    </w:p>
    <w:p w:rsidR="000254BB" w:rsidRDefault="000254BB"/>
    <w:p w:rsidR="000254BB" w:rsidRDefault="005759D3">
      <w:r>
        <w:rPr>
          <w:rFonts w:ascii="Times New Roman" w:eastAsia="Times New Roman" w:hAnsi="Times New Roman" w:cs="Times New Roman"/>
          <w:sz w:val="20"/>
          <w:szCs w:val="20"/>
        </w:rPr>
        <w:t xml:space="preserve">11. Until 1958 the port of Gwadar, now in Pakistan, was an overseas possession of this nation. For 10 points each: </w:t>
      </w:r>
    </w:p>
    <w:p w:rsidR="000254BB" w:rsidRDefault="005759D3">
      <w:r>
        <w:rPr>
          <w:rFonts w:ascii="Times New Roman" w:eastAsia="Times New Roman" w:hAnsi="Times New Roman" w:cs="Times New Roman"/>
          <w:sz w:val="20"/>
          <w:szCs w:val="20"/>
        </w:rPr>
        <w:t xml:space="preserve">[10] Name this </w:t>
      </w:r>
      <w:proofErr w:type="gramStart"/>
      <w:r>
        <w:rPr>
          <w:rFonts w:ascii="Times New Roman" w:eastAsia="Times New Roman" w:hAnsi="Times New Roman" w:cs="Times New Roman"/>
          <w:sz w:val="20"/>
          <w:szCs w:val="20"/>
        </w:rPr>
        <w:t>middle eastern</w:t>
      </w:r>
      <w:proofErr w:type="gramEnd"/>
      <w:r>
        <w:rPr>
          <w:rFonts w:ascii="Times New Roman" w:eastAsia="Times New Roman" w:hAnsi="Times New Roman" w:cs="Times New Roman"/>
          <w:sz w:val="20"/>
          <w:szCs w:val="20"/>
        </w:rPr>
        <w:t xml:space="preserve"> nation led by Sultan </w:t>
      </w:r>
      <w:proofErr w:type="spellStart"/>
      <w:r>
        <w:rPr>
          <w:rFonts w:ascii="Times New Roman" w:eastAsia="Times New Roman" w:hAnsi="Times New Roman" w:cs="Times New Roman"/>
          <w:sz w:val="20"/>
          <w:szCs w:val="20"/>
        </w:rPr>
        <w:t>Qaboos</w:t>
      </w:r>
      <w:proofErr w:type="spellEnd"/>
      <w:r>
        <w:rPr>
          <w:rFonts w:ascii="Times New Roman" w:eastAsia="Times New Roman" w:hAnsi="Times New Roman" w:cs="Times New Roman"/>
          <w:sz w:val="20"/>
          <w:szCs w:val="20"/>
        </w:rPr>
        <w:t xml:space="preserve"> Said bin Said, with its capital at Muscat.</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Oman</w:t>
      </w:r>
    </w:p>
    <w:p w:rsidR="000254BB" w:rsidRDefault="005759D3">
      <w:r>
        <w:rPr>
          <w:rFonts w:ascii="Times New Roman" w:eastAsia="Times New Roman" w:hAnsi="Times New Roman" w:cs="Times New Roman"/>
          <w:sz w:val="20"/>
          <w:szCs w:val="20"/>
        </w:rPr>
        <w:t>[10] While it has lost Gwadar, Oman still retains several other exclaves, including a Governorate in which peninsula, separated from Oman by the United Arab Emirates?</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Musandam</w:t>
      </w:r>
      <w:proofErr w:type="spellEnd"/>
    </w:p>
    <w:p w:rsidR="000254BB" w:rsidRDefault="005759D3">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Musandam</w:t>
      </w:r>
      <w:proofErr w:type="spellEnd"/>
      <w:r>
        <w:rPr>
          <w:rFonts w:ascii="Times New Roman" w:eastAsia="Times New Roman" w:hAnsi="Times New Roman" w:cs="Times New Roman"/>
          <w:sz w:val="20"/>
          <w:szCs w:val="20"/>
        </w:rPr>
        <w:t xml:space="preserve"> Governorate gives Oman an interest in which strategic waterway separating the Gulf of Oman from the Persian Gulf? Its neighbour across the waterway is Iran.</w:t>
      </w:r>
    </w:p>
    <w:p w:rsidR="000254BB" w:rsidRDefault="005759D3">
      <w:r>
        <w:rPr>
          <w:rFonts w:ascii="Times New Roman" w:eastAsia="Times New Roman" w:hAnsi="Times New Roman" w:cs="Times New Roman"/>
          <w:sz w:val="20"/>
          <w:szCs w:val="20"/>
        </w:rPr>
        <w:t xml:space="preserve">ANSWER: Strait of </w:t>
      </w:r>
      <w:r>
        <w:rPr>
          <w:rFonts w:ascii="Times New Roman" w:eastAsia="Times New Roman" w:hAnsi="Times New Roman" w:cs="Times New Roman"/>
          <w:b/>
          <w:sz w:val="20"/>
          <w:szCs w:val="20"/>
          <w:u w:val="single"/>
        </w:rPr>
        <w:t>Hormuz</w:t>
      </w:r>
    </w:p>
    <w:p w:rsidR="000254BB" w:rsidRDefault="000254BB"/>
    <w:p w:rsidR="000254BB" w:rsidRDefault="005759D3">
      <w:r>
        <w:rPr>
          <w:rFonts w:ascii="Times New Roman" w:eastAsia="Times New Roman" w:hAnsi="Times New Roman" w:cs="Times New Roman"/>
          <w:sz w:val="20"/>
          <w:szCs w:val="20"/>
        </w:rPr>
        <w:t xml:space="preserve">12. British Olympic gold </w:t>
      </w:r>
      <w:proofErr w:type="spellStart"/>
      <w:r>
        <w:rPr>
          <w:rFonts w:ascii="Times New Roman" w:eastAsia="Times New Roman" w:hAnsi="Times New Roman" w:cs="Times New Roman"/>
          <w:sz w:val="20"/>
          <w:szCs w:val="20"/>
        </w:rPr>
        <w:t>medalists</w:t>
      </w:r>
      <w:proofErr w:type="spellEnd"/>
      <w:r>
        <w:rPr>
          <w:rFonts w:ascii="Times New Roman" w:eastAsia="Times New Roman" w:hAnsi="Times New Roman" w:cs="Times New Roman"/>
          <w:sz w:val="20"/>
          <w:szCs w:val="20"/>
        </w:rPr>
        <w:t xml:space="preserve"> in this athletics discipline include Denise Lewis and Jessica Ennis-Hill. For 10 points each:</w:t>
      </w:r>
    </w:p>
    <w:p w:rsidR="000254BB" w:rsidRDefault="005759D3">
      <w:r>
        <w:rPr>
          <w:rFonts w:ascii="Times New Roman" w:eastAsia="Times New Roman" w:hAnsi="Times New Roman" w:cs="Times New Roman"/>
          <w:sz w:val="20"/>
          <w:szCs w:val="20"/>
        </w:rPr>
        <w:t>[10] Name this athletics discipline that sees competitors score points in seven events over two days.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heptathlon</w:t>
      </w:r>
    </w:p>
    <w:p w:rsidR="000254BB" w:rsidRDefault="005759D3">
      <w:r>
        <w:rPr>
          <w:rFonts w:ascii="Times New Roman" w:eastAsia="Times New Roman" w:hAnsi="Times New Roman" w:cs="Times New Roman"/>
          <w:sz w:val="20"/>
          <w:szCs w:val="20"/>
        </w:rPr>
        <w:t>[10] The heptathlon world record is held by this athlete, who set it by scoring 7291 points at the 1988 Olympics in Seoul. As well as winning heptathlon gold in Seoul, this athlete also won gold in the long jump, and she retained her Olympic heptathlon title four years later in Barcelona.</w:t>
      </w:r>
    </w:p>
    <w:p w:rsidR="000254BB" w:rsidRDefault="005759D3">
      <w:r>
        <w:rPr>
          <w:rFonts w:ascii="Times New Roman" w:eastAsia="Times New Roman" w:hAnsi="Times New Roman" w:cs="Times New Roman"/>
          <w:sz w:val="20"/>
          <w:szCs w:val="20"/>
        </w:rPr>
        <w:t xml:space="preserve">ANSWER: (Jacqueline) “Jackie” </w:t>
      </w:r>
      <w:r>
        <w:rPr>
          <w:rFonts w:ascii="Times New Roman" w:eastAsia="Times New Roman" w:hAnsi="Times New Roman" w:cs="Times New Roman"/>
          <w:b/>
          <w:sz w:val="20"/>
          <w:szCs w:val="20"/>
          <w:u w:val="single"/>
        </w:rPr>
        <w:t>Joyner-</w:t>
      </w:r>
      <w:proofErr w:type="spellStart"/>
      <w:r>
        <w:rPr>
          <w:rFonts w:ascii="Times New Roman" w:eastAsia="Times New Roman" w:hAnsi="Times New Roman" w:cs="Times New Roman"/>
          <w:b/>
          <w:sz w:val="20"/>
          <w:szCs w:val="20"/>
          <w:u w:val="single"/>
        </w:rPr>
        <w:t>Kersee</w:t>
      </w:r>
      <w:proofErr w:type="spellEnd"/>
    </w:p>
    <w:p w:rsidR="000254BB" w:rsidRDefault="005759D3">
      <w:r>
        <w:rPr>
          <w:rFonts w:ascii="Times New Roman" w:eastAsia="Times New Roman" w:hAnsi="Times New Roman" w:cs="Times New Roman"/>
          <w:sz w:val="20"/>
          <w:szCs w:val="20"/>
        </w:rPr>
        <w:t xml:space="preserve">[10] This Swedish </w:t>
      </w:r>
      <w:proofErr w:type="spellStart"/>
      <w:r>
        <w:rPr>
          <w:rFonts w:ascii="Times New Roman" w:eastAsia="Times New Roman" w:hAnsi="Times New Roman" w:cs="Times New Roman"/>
          <w:sz w:val="20"/>
          <w:szCs w:val="20"/>
        </w:rPr>
        <w:t>heptathlete</w:t>
      </w:r>
      <w:proofErr w:type="spellEnd"/>
      <w:r>
        <w:rPr>
          <w:rFonts w:ascii="Times New Roman" w:eastAsia="Times New Roman" w:hAnsi="Times New Roman" w:cs="Times New Roman"/>
          <w:sz w:val="20"/>
          <w:szCs w:val="20"/>
        </w:rPr>
        <w:t xml:space="preserve"> was the closest to beating Joyner-</w:t>
      </w:r>
      <w:proofErr w:type="spellStart"/>
      <w:r>
        <w:rPr>
          <w:rFonts w:ascii="Times New Roman" w:eastAsia="Times New Roman" w:hAnsi="Times New Roman" w:cs="Times New Roman"/>
          <w:sz w:val="20"/>
          <w:szCs w:val="20"/>
        </w:rPr>
        <w:t>Kersee’s</w:t>
      </w:r>
      <w:proofErr w:type="spellEnd"/>
      <w:r>
        <w:rPr>
          <w:rFonts w:ascii="Times New Roman" w:eastAsia="Times New Roman" w:hAnsi="Times New Roman" w:cs="Times New Roman"/>
          <w:sz w:val="20"/>
          <w:szCs w:val="20"/>
        </w:rPr>
        <w:t xml:space="preserve"> world record when she scored 7032 points at the 2007 World Athletics Championships in Osaka. She also won gold in heptathlon at the 2004 Olympics.</w:t>
      </w:r>
    </w:p>
    <w:p w:rsidR="000254BB" w:rsidRDefault="005759D3">
      <w:r>
        <w:rPr>
          <w:rFonts w:ascii="Times New Roman" w:eastAsia="Times New Roman" w:hAnsi="Times New Roman" w:cs="Times New Roman"/>
          <w:sz w:val="20"/>
          <w:szCs w:val="20"/>
        </w:rPr>
        <w:t xml:space="preserve">ANSWER: Carolina (Evelyn) </w:t>
      </w:r>
      <w:proofErr w:type="spellStart"/>
      <w:r>
        <w:rPr>
          <w:rFonts w:ascii="Times New Roman" w:eastAsia="Times New Roman" w:hAnsi="Times New Roman" w:cs="Times New Roman"/>
          <w:b/>
          <w:sz w:val="20"/>
          <w:szCs w:val="20"/>
          <w:u w:val="single"/>
        </w:rPr>
        <w:t>Klüft</w:t>
      </w:r>
      <w:proofErr w:type="spellEnd"/>
    </w:p>
    <w:p w:rsidR="000254BB" w:rsidRDefault="000254BB"/>
    <w:p w:rsidR="000254BB" w:rsidRDefault="005759D3">
      <w:r>
        <w:rPr>
          <w:rFonts w:ascii="Times New Roman" w:eastAsia="Times New Roman" w:hAnsi="Times New Roman" w:cs="Times New Roman"/>
          <w:sz w:val="20"/>
          <w:szCs w:val="20"/>
        </w:rPr>
        <w:t>13. This play was commissioned when Kenneth Tynan asked Peter Shaffer to write a one-act play to accompany a production of Miss Julie starring Maggie Smith and Albert Finney. For 10 points each:</w:t>
      </w:r>
    </w:p>
    <w:p w:rsidR="000254BB" w:rsidRDefault="005759D3">
      <w:r>
        <w:rPr>
          <w:rFonts w:ascii="Times New Roman" w:eastAsia="Times New Roman" w:hAnsi="Times New Roman" w:cs="Times New Roman"/>
          <w:sz w:val="20"/>
          <w:szCs w:val="20"/>
        </w:rPr>
        <w:t>[10] Name this farce, the beginning of which often confuses unsuspecting audiences due to its reversed lighting scheme.</w:t>
      </w:r>
    </w:p>
    <w:p w:rsidR="000254BB" w:rsidRDefault="005759D3">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i/>
          <w:sz w:val="20"/>
          <w:szCs w:val="20"/>
          <w:u w:val="single"/>
        </w:rPr>
        <w:t>Black Comedy</w:t>
      </w:r>
    </w:p>
    <w:p w:rsidR="000254BB" w:rsidRDefault="005759D3">
      <w:r>
        <w:rPr>
          <w:rFonts w:ascii="Times New Roman" w:eastAsia="Times New Roman" w:hAnsi="Times New Roman" w:cs="Times New Roman"/>
          <w:sz w:val="20"/>
          <w:szCs w:val="20"/>
        </w:rPr>
        <w:t xml:space="preserve">[10] Each of the three acts of this Michael </w:t>
      </w:r>
      <w:proofErr w:type="spellStart"/>
      <w:r>
        <w:rPr>
          <w:rFonts w:ascii="Times New Roman" w:eastAsia="Times New Roman" w:hAnsi="Times New Roman" w:cs="Times New Roman"/>
          <w:sz w:val="20"/>
          <w:szCs w:val="20"/>
        </w:rPr>
        <w:t>Frayn</w:t>
      </w:r>
      <w:proofErr w:type="spellEnd"/>
      <w:r>
        <w:rPr>
          <w:rFonts w:ascii="Times New Roman" w:eastAsia="Times New Roman" w:hAnsi="Times New Roman" w:cs="Times New Roman"/>
          <w:sz w:val="20"/>
          <w:szCs w:val="20"/>
        </w:rPr>
        <w:t xml:space="preserve"> play contain a performance of a poor farce called Nothing On.</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Noises Off</w:t>
      </w:r>
    </w:p>
    <w:p w:rsidR="000254BB" w:rsidRDefault="005759D3">
      <w:r>
        <w:rPr>
          <w:rFonts w:ascii="Times New Roman" w:eastAsia="Times New Roman" w:hAnsi="Times New Roman" w:cs="Times New Roman"/>
          <w:sz w:val="20"/>
          <w:szCs w:val="20"/>
        </w:rPr>
        <w:t xml:space="preserve">[10] The plot of this </w:t>
      </w:r>
      <w:r>
        <w:rPr>
          <w:rFonts w:ascii="Times New Roman" w:eastAsia="Times New Roman" w:hAnsi="Times New Roman" w:cs="Times New Roman"/>
          <w:sz w:val="20"/>
          <w:szCs w:val="20"/>
          <w:highlight w:val="white"/>
        </w:rPr>
        <w:t>Noël</w:t>
      </w:r>
      <w:r>
        <w:rPr>
          <w:rFonts w:ascii="Times New Roman" w:eastAsia="Times New Roman" w:hAnsi="Times New Roman" w:cs="Times New Roman"/>
          <w:sz w:val="20"/>
          <w:szCs w:val="20"/>
        </w:rPr>
        <w:t xml:space="preserve"> Coward farce is set in motion when the four members of the Bliss family each invite a guest for the weekend without telling anyone else.</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Hay Fever</w:t>
      </w:r>
    </w:p>
    <w:p w:rsidR="000254BB" w:rsidRDefault="000254BB"/>
    <w:p w:rsidR="000254BB" w:rsidRDefault="005759D3">
      <w:r>
        <w:rPr>
          <w:rFonts w:ascii="Times New Roman" w:eastAsia="Times New Roman" w:hAnsi="Times New Roman" w:cs="Times New Roman"/>
          <w:sz w:val="20"/>
          <w:szCs w:val="20"/>
        </w:rPr>
        <w:t>14. This organisation was partially nationalised, following the recommendation of the 1975 Ryder Report. For 10 points each:</w:t>
      </w:r>
    </w:p>
    <w:p w:rsidR="000254BB" w:rsidRDefault="005759D3">
      <w:r>
        <w:rPr>
          <w:rFonts w:ascii="Times New Roman" w:eastAsia="Times New Roman" w:hAnsi="Times New Roman" w:cs="Times New Roman"/>
          <w:sz w:val="20"/>
          <w:szCs w:val="20"/>
        </w:rPr>
        <w:t>[10] Name this automotive conglomerate whose brands at the time included Austin, Rover, and Jaguar.</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British Leyland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Ltd</w:t>
      </w:r>
    </w:p>
    <w:p w:rsidR="000254BB" w:rsidRDefault="005759D3">
      <w:r>
        <w:rPr>
          <w:rFonts w:ascii="Times New Roman" w:eastAsia="Times New Roman" w:hAnsi="Times New Roman" w:cs="Times New Roman"/>
          <w:sz w:val="20"/>
          <w:szCs w:val="20"/>
        </w:rPr>
        <w:t>[10] The original merger of British Motor Holdings with Leyland Motor took place in 1968, at the instigation of this Minister of Technology and chair of the Industrial Reorganisation Committee under Harold Wilson.</w:t>
      </w:r>
    </w:p>
    <w:p w:rsidR="000254BB" w:rsidRDefault="005759D3">
      <w:r>
        <w:rPr>
          <w:rFonts w:ascii="Times New Roman" w:eastAsia="Times New Roman" w:hAnsi="Times New Roman" w:cs="Times New Roman"/>
          <w:sz w:val="20"/>
          <w:szCs w:val="20"/>
        </w:rPr>
        <w:t xml:space="preserve">ANSWER: (Anthony Neil) “Tony” Wedgwood </w:t>
      </w:r>
      <w:r>
        <w:rPr>
          <w:rFonts w:ascii="Times New Roman" w:eastAsia="Times New Roman" w:hAnsi="Times New Roman" w:cs="Times New Roman"/>
          <w:b/>
          <w:sz w:val="20"/>
          <w:szCs w:val="20"/>
          <w:u w:val="single"/>
        </w:rPr>
        <w:t>Benn</w:t>
      </w:r>
    </w:p>
    <w:p w:rsidR="000254BB" w:rsidRDefault="005759D3">
      <w:r>
        <w:rPr>
          <w:rFonts w:ascii="Times New Roman" w:eastAsia="Times New Roman" w:hAnsi="Times New Roman" w:cs="Times New Roman"/>
          <w:sz w:val="20"/>
          <w:szCs w:val="20"/>
        </w:rPr>
        <w:t>[10] Before and after nationalisation, Derek Robinson led strikes at this British Leyland plant in Birmingham. Six thousand jobs were lost at this plant with the 2005 liquidation of MG Rover.</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Longbridge</w:t>
      </w:r>
    </w:p>
    <w:p w:rsidR="000254BB" w:rsidRDefault="000254BB"/>
    <w:p w:rsidR="000254BB" w:rsidRDefault="005759D3">
      <w:r>
        <w:rPr>
          <w:rFonts w:ascii="Times New Roman" w:eastAsia="Times New Roman" w:hAnsi="Times New Roman" w:cs="Times New Roman"/>
          <w:sz w:val="20"/>
          <w:szCs w:val="20"/>
        </w:rPr>
        <w:t>15. The number of independent equations in this set is reduced by the Bianchi identities. For 10 points each:</w:t>
      </w:r>
    </w:p>
    <w:p w:rsidR="000254BB" w:rsidRDefault="005759D3">
      <w:r>
        <w:rPr>
          <w:rFonts w:ascii="Times New Roman" w:eastAsia="Times New Roman" w:hAnsi="Times New Roman" w:cs="Times New Roman"/>
          <w:sz w:val="20"/>
          <w:szCs w:val="20"/>
        </w:rPr>
        <w:t xml:space="preserve">[10] Name this set of ten equations, first published in 1915, that describe how gravitation arises as a result of </w:t>
      </w:r>
      <w:proofErr w:type="spellStart"/>
      <w:r>
        <w:rPr>
          <w:rFonts w:ascii="Times New Roman" w:eastAsia="Times New Roman" w:hAnsi="Times New Roman" w:cs="Times New Roman"/>
          <w:sz w:val="20"/>
          <w:szCs w:val="20"/>
        </w:rPr>
        <w:t>spacetime</w:t>
      </w:r>
      <w:proofErr w:type="spellEnd"/>
      <w:r>
        <w:rPr>
          <w:rFonts w:ascii="Times New Roman" w:eastAsia="Times New Roman" w:hAnsi="Times New Roman" w:cs="Times New Roman"/>
          <w:sz w:val="20"/>
          <w:szCs w:val="20"/>
        </w:rPr>
        <w:t xml:space="preserve"> being curved by matter and energy.</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Einstein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field </w:t>
      </w:r>
      <w:r>
        <w:rPr>
          <w:rFonts w:ascii="Times New Roman" w:eastAsia="Times New Roman" w:hAnsi="Times New Roman" w:cs="Times New Roman"/>
          <w:b/>
          <w:sz w:val="20"/>
          <w:szCs w:val="20"/>
          <w:u w:val="single"/>
        </w:rPr>
        <w:t>equations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“field equations”]</w:t>
      </w:r>
    </w:p>
    <w:p w:rsidR="000254BB" w:rsidRDefault="005759D3">
      <w:r>
        <w:rPr>
          <w:rFonts w:ascii="Times New Roman" w:eastAsia="Times New Roman" w:hAnsi="Times New Roman" w:cs="Times New Roman"/>
          <w:sz w:val="20"/>
          <w:szCs w:val="20"/>
        </w:rPr>
        <w:t xml:space="preserve">[10] This rank-2 tensor, which appears in the field equations, expresses the density and flux of energy and momentum in </w:t>
      </w:r>
      <w:proofErr w:type="spellStart"/>
      <w:r>
        <w:rPr>
          <w:rFonts w:ascii="Times New Roman" w:eastAsia="Times New Roman" w:hAnsi="Times New Roman" w:cs="Times New Roman"/>
          <w:sz w:val="20"/>
          <w:szCs w:val="20"/>
        </w:rPr>
        <w:t>spacetime</w:t>
      </w:r>
      <w:proofErr w:type="spellEnd"/>
      <w:r>
        <w:rPr>
          <w:rFonts w:ascii="Times New Roman" w:eastAsia="Times New Roman" w:hAnsi="Times New Roman" w:cs="Times New Roman"/>
          <w:sz w:val="20"/>
          <w:szCs w:val="20"/>
        </w:rPr>
        <w:t>. Its components give the flux of each component of the 4-momentum in each direction.</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stress–energy</w:t>
      </w:r>
      <w:r>
        <w:rPr>
          <w:rFonts w:ascii="Times New Roman" w:eastAsia="Times New Roman" w:hAnsi="Times New Roman" w:cs="Times New Roman"/>
          <w:sz w:val="20"/>
          <w:szCs w:val="20"/>
        </w:rPr>
        <w:t xml:space="preserve">–momentum tensor [or </w:t>
      </w:r>
      <w:r>
        <w:rPr>
          <w:rFonts w:ascii="Times New Roman" w:eastAsia="Times New Roman" w:hAnsi="Times New Roman" w:cs="Times New Roman"/>
          <w:b/>
          <w:sz w:val="20"/>
          <w:szCs w:val="20"/>
          <w:u w:val="single"/>
        </w:rPr>
        <w:t>energy–momentum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tensor]</w:t>
      </w:r>
    </w:p>
    <w:p w:rsidR="000254BB" w:rsidRDefault="005759D3">
      <w:r>
        <w:rPr>
          <w:rFonts w:ascii="Times New Roman" w:eastAsia="Times New Roman" w:hAnsi="Times New Roman" w:cs="Times New Roman"/>
          <w:sz w:val="20"/>
          <w:szCs w:val="20"/>
        </w:rPr>
        <w:t xml:space="preserve">[10] This physicist names a metric that is a spherically symmetric solution to the Einstein field equations in a vacuum. According to </w:t>
      </w:r>
      <w:proofErr w:type="spellStart"/>
      <w:r>
        <w:rPr>
          <w:rFonts w:ascii="Times New Roman" w:eastAsia="Times New Roman" w:hAnsi="Times New Roman" w:cs="Times New Roman"/>
          <w:sz w:val="20"/>
          <w:szCs w:val="20"/>
        </w:rPr>
        <w:t>Birkhoff’s</w:t>
      </w:r>
      <w:proofErr w:type="spellEnd"/>
      <w:r>
        <w:rPr>
          <w:rFonts w:ascii="Times New Roman" w:eastAsia="Times New Roman" w:hAnsi="Times New Roman" w:cs="Times New Roman"/>
          <w:sz w:val="20"/>
          <w:szCs w:val="20"/>
        </w:rPr>
        <w:t xml:space="preserve"> theorem, this is the most general such solution possible.</w:t>
      </w:r>
    </w:p>
    <w:p w:rsidR="000254BB" w:rsidRDefault="005759D3">
      <w:r>
        <w:rPr>
          <w:rFonts w:ascii="Times New Roman" w:eastAsia="Times New Roman" w:hAnsi="Times New Roman" w:cs="Times New Roman"/>
          <w:sz w:val="20"/>
          <w:szCs w:val="20"/>
        </w:rPr>
        <w:t xml:space="preserve">ANSWER: Karl </w:t>
      </w:r>
      <w:r>
        <w:rPr>
          <w:rFonts w:ascii="Times New Roman" w:eastAsia="Times New Roman" w:hAnsi="Times New Roman" w:cs="Times New Roman"/>
          <w:b/>
          <w:sz w:val="20"/>
          <w:szCs w:val="20"/>
          <w:u w:val="single"/>
        </w:rPr>
        <w:t>Schwarzschild</w:t>
      </w:r>
    </w:p>
    <w:p w:rsidR="000254BB" w:rsidRDefault="000254BB"/>
    <w:p w:rsidR="000254BB" w:rsidRDefault="005759D3">
      <w:r>
        <w:rPr>
          <w:rFonts w:ascii="Times New Roman" w:eastAsia="Times New Roman" w:hAnsi="Times New Roman" w:cs="Times New Roman"/>
          <w:sz w:val="20"/>
          <w:szCs w:val="20"/>
        </w:rPr>
        <w:t>16. For 10 points each, answer the following on a particular passion of Victorian painters:</w:t>
      </w:r>
    </w:p>
    <w:p w:rsidR="000254BB" w:rsidRDefault="005759D3">
      <w:r>
        <w:rPr>
          <w:rFonts w:ascii="Times New Roman" w:eastAsia="Times New Roman" w:hAnsi="Times New Roman" w:cs="Times New Roman"/>
          <w:sz w:val="20"/>
          <w:szCs w:val="20"/>
        </w:rPr>
        <w:t xml:space="preserve">[10] Arthur </w:t>
      </w:r>
      <w:proofErr w:type="gramStart"/>
      <w:r>
        <w:rPr>
          <w:rFonts w:ascii="Times New Roman" w:eastAsia="Times New Roman" w:hAnsi="Times New Roman" w:cs="Times New Roman"/>
          <w:sz w:val="20"/>
          <w:szCs w:val="20"/>
        </w:rPr>
        <w:t>Rackham  is</w:t>
      </w:r>
      <w:proofErr w:type="gramEnd"/>
      <w:r>
        <w:rPr>
          <w:rFonts w:ascii="Times New Roman" w:eastAsia="Times New Roman" w:hAnsi="Times New Roman" w:cs="Times New Roman"/>
          <w:sz w:val="20"/>
          <w:szCs w:val="20"/>
        </w:rPr>
        <w:t xml:space="preserve"> particularly known for depictions of these creatures, whom he depicted dancing around a ring of toadstools in his illustration “Come now, a roundel” for </w:t>
      </w:r>
      <w:r>
        <w:rPr>
          <w:rFonts w:ascii="Times New Roman" w:eastAsia="Times New Roman" w:hAnsi="Times New Roman" w:cs="Times New Roman"/>
          <w:i/>
          <w:sz w:val="20"/>
          <w:szCs w:val="20"/>
        </w:rPr>
        <w:t>A Midsummer Night’s Dream</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fairies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fairy</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[10] This artist painted several depictions of fairies, including </w:t>
      </w:r>
      <w:r>
        <w:rPr>
          <w:rFonts w:ascii="Times New Roman" w:eastAsia="Times New Roman" w:hAnsi="Times New Roman" w:cs="Times New Roman"/>
          <w:i/>
          <w:sz w:val="20"/>
          <w:szCs w:val="20"/>
        </w:rPr>
        <w:t>The Fairy Feller’s Master-Stroke</w:t>
      </w:r>
      <w:r>
        <w:rPr>
          <w:rFonts w:ascii="Times New Roman" w:eastAsia="Times New Roman" w:hAnsi="Times New Roman" w:cs="Times New Roman"/>
          <w:sz w:val="20"/>
          <w:szCs w:val="20"/>
        </w:rPr>
        <w:t>; that painting was made in Bethlem Hospital, where this artist was committed after killing his father while under a delusion.</w:t>
      </w:r>
    </w:p>
    <w:p w:rsidR="000254BB" w:rsidRDefault="005759D3">
      <w:r>
        <w:rPr>
          <w:rFonts w:ascii="Times New Roman" w:eastAsia="Times New Roman" w:hAnsi="Times New Roman" w:cs="Times New Roman"/>
          <w:sz w:val="20"/>
          <w:szCs w:val="20"/>
        </w:rPr>
        <w:t xml:space="preserve">ANSWER: Richard </w:t>
      </w:r>
      <w:proofErr w:type="spellStart"/>
      <w:r>
        <w:rPr>
          <w:rFonts w:ascii="Times New Roman" w:eastAsia="Times New Roman" w:hAnsi="Times New Roman" w:cs="Times New Roman"/>
          <w:b/>
          <w:sz w:val="20"/>
          <w:szCs w:val="20"/>
          <w:u w:val="single"/>
        </w:rPr>
        <w:t>Dadd</w:t>
      </w:r>
      <w:proofErr w:type="spellEnd"/>
    </w:p>
    <w:p w:rsidR="000254BB" w:rsidRDefault="005759D3">
      <w:r>
        <w:rPr>
          <w:rFonts w:ascii="Times New Roman" w:eastAsia="Times New Roman" w:hAnsi="Times New Roman" w:cs="Times New Roman"/>
          <w:sz w:val="20"/>
          <w:szCs w:val="20"/>
        </w:rPr>
        <w:t xml:space="preserve">[10] This Yorkshire painter painted fairies glowing yellow around their heads in works such as </w:t>
      </w:r>
      <w:r>
        <w:rPr>
          <w:rFonts w:ascii="Times New Roman" w:eastAsia="Times New Roman" w:hAnsi="Times New Roman" w:cs="Times New Roman"/>
          <w:i/>
          <w:sz w:val="20"/>
          <w:szCs w:val="20"/>
        </w:rPr>
        <w:t xml:space="preserve">Spirit of the Night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Iris</w:t>
      </w:r>
      <w:r>
        <w:rPr>
          <w:rFonts w:ascii="Times New Roman" w:eastAsia="Times New Roman" w:hAnsi="Times New Roman" w:cs="Times New Roman"/>
          <w:sz w:val="20"/>
          <w:szCs w:val="20"/>
        </w:rPr>
        <w:t xml:space="preserve">. James Whistler praised this artist for night-time city scenes such as </w:t>
      </w:r>
      <w:r>
        <w:rPr>
          <w:rFonts w:ascii="Times New Roman" w:eastAsia="Times New Roman" w:hAnsi="Times New Roman" w:cs="Times New Roman"/>
          <w:i/>
          <w:sz w:val="20"/>
          <w:szCs w:val="20"/>
        </w:rPr>
        <w:t>Reflections on the Thames</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ANSWER: John Atkinson </w:t>
      </w:r>
      <w:proofErr w:type="spellStart"/>
      <w:r>
        <w:rPr>
          <w:rFonts w:ascii="Times New Roman" w:eastAsia="Times New Roman" w:hAnsi="Times New Roman" w:cs="Times New Roman"/>
          <w:b/>
          <w:sz w:val="20"/>
          <w:szCs w:val="20"/>
          <w:u w:val="single"/>
        </w:rPr>
        <w:t>Grimshaw</w:t>
      </w:r>
      <w:proofErr w:type="spellEnd"/>
    </w:p>
    <w:p w:rsidR="000254BB" w:rsidRDefault="000254BB"/>
    <w:p w:rsidR="000254BB" w:rsidRDefault="005759D3">
      <w:r>
        <w:rPr>
          <w:rFonts w:ascii="Times New Roman" w:eastAsia="Times New Roman" w:hAnsi="Times New Roman" w:cs="Times New Roman"/>
          <w:sz w:val="20"/>
          <w:szCs w:val="20"/>
        </w:rPr>
        <w:t>17. Answer some questions about star formation, for 10 points each.</w:t>
      </w:r>
    </w:p>
    <w:p w:rsidR="000254BB" w:rsidRDefault="005759D3">
      <w:r>
        <w:rPr>
          <w:rFonts w:ascii="Times New Roman" w:eastAsia="Times New Roman" w:hAnsi="Times New Roman" w:cs="Times New Roman"/>
          <w:sz w:val="20"/>
          <w:szCs w:val="20"/>
        </w:rPr>
        <w:t>[10] Star formation typically occurs in these relatively dense areas of space. A star-forming region known as the “Pillars of Creation” is located in the “Eagle” example of these things, which is number 16 in the Messier catalogue.</w:t>
      </w:r>
    </w:p>
    <w:p w:rsidR="000254BB" w:rsidRDefault="005759D3">
      <w:r>
        <w:rPr>
          <w:rFonts w:ascii="Times New Roman" w:eastAsia="Times New Roman" w:hAnsi="Times New Roman" w:cs="Times New Roman"/>
          <w:sz w:val="20"/>
          <w:szCs w:val="20"/>
        </w:rPr>
        <w:t xml:space="preserve">ANSWER: (diffuse) </w:t>
      </w:r>
      <w:r>
        <w:rPr>
          <w:rFonts w:ascii="Times New Roman" w:eastAsia="Times New Roman" w:hAnsi="Times New Roman" w:cs="Times New Roman"/>
          <w:b/>
          <w:sz w:val="20"/>
          <w:szCs w:val="20"/>
          <w:u w:val="single"/>
        </w:rPr>
        <w:t>nebula</w:t>
      </w:r>
    </w:p>
    <w:p w:rsidR="000254BB" w:rsidRDefault="005759D3">
      <w:r>
        <w:rPr>
          <w:rFonts w:ascii="Times New Roman" w:eastAsia="Times New Roman" w:hAnsi="Times New Roman" w:cs="Times New Roman"/>
          <w:sz w:val="20"/>
          <w:szCs w:val="20"/>
        </w:rPr>
        <w:t xml:space="preserve">[10] Shortly after formation, </w:t>
      </w:r>
      <w:proofErr w:type="spellStart"/>
      <w:r>
        <w:rPr>
          <w:rFonts w:ascii="Times New Roman" w:eastAsia="Times New Roman" w:hAnsi="Times New Roman" w:cs="Times New Roman"/>
          <w:sz w:val="20"/>
          <w:szCs w:val="20"/>
        </w:rPr>
        <w:t>protostars</w:t>
      </w:r>
      <w:proofErr w:type="spellEnd"/>
      <w:r>
        <w:rPr>
          <w:rFonts w:ascii="Times New Roman" w:eastAsia="Times New Roman" w:hAnsi="Times New Roman" w:cs="Times New Roman"/>
          <w:sz w:val="20"/>
          <w:szCs w:val="20"/>
        </w:rPr>
        <w:t xml:space="preserve"> undergo a phase of rapid contraction, and after crossing the Hayashi boundary become a member of this class of pre–main sequence variable stars, until either a radiative zone forms or nuclear fusion begins.</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T </w:t>
      </w:r>
      <w:proofErr w:type="spellStart"/>
      <w:r>
        <w:rPr>
          <w:rFonts w:ascii="Times New Roman" w:eastAsia="Times New Roman" w:hAnsi="Times New Roman" w:cs="Times New Roman"/>
          <w:b/>
          <w:sz w:val="20"/>
          <w:szCs w:val="20"/>
          <w:u w:val="single"/>
        </w:rPr>
        <w:t>Tauri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stars [or </w:t>
      </w:r>
      <w:r>
        <w:rPr>
          <w:rFonts w:ascii="Times New Roman" w:eastAsia="Times New Roman" w:hAnsi="Times New Roman" w:cs="Times New Roman"/>
          <w:b/>
          <w:sz w:val="20"/>
          <w:szCs w:val="20"/>
          <w:u w:val="single"/>
        </w:rPr>
        <w:t>TTS</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[10] If </w:t>
      </w:r>
      <w:proofErr w:type="spellStart"/>
      <w:r>
        <w:rPr>
          <w:rFonts w:ascii="Times New Roman" w:eastAsia="Times New Roman" w:hAnsi="Times New Roman" w:cs="Times New Roman"/>
          <w:sz w:val="20"/>
          <w:szCs w:val="20"/>
        </w:rPr>
        <w:t>protium</w:t>
      </w:r>
      <w:proofErr w:type="spellEnd"/>
      <w:r>
        <w:rPr>
          <w:rFonts w:ascii="Times New Roman" w:eastAsia="Times New Roman" w:hAnsi="Times New Roman" w:cs="Times New Roman"/>
          <w:sz w:val="20"/>
          <w:szCs w:val="20"/>
        </w:rPr>
        <w:t xml:space="preserve"> fusion fails to initiate, a </w:t>
      </w:r>
      <w:proofErr w:type="spellStart"/>
      <w:r>
        <w:rPr>
          <w:rFonts w:ascii="Times New Roman" w:eastAsia="Times New Roman" w:hAnsi="Times New Roman" w:cs="Times New Roman"/>
          <w:sz w:val="20"/>
          <w:szCs w:val="20"/>
        </w:rPr>
        <w:t>protostar</w:t>
      </w:r>
      <w:proofErr w:type="spellEnd"/>
      <w:r>
        <w:rPr>
          <w:rFonts w:ascii="Times New Roman" w:eastAsia="Times New Roman" w:hAnsi="Times New Roman" w:cs="Times New Roman"/>
          <w:sz w:val="20"/>
          <w:szCs w:val="20"/>
        </w:rPr>
        <w:t xml:space="preserve"> will instead form one of these </w:t>
      </w:r>
      <w:proofErr w:type="spellStart"/>
      <w:r>
        <w:rPr>
          <w:rFonts w:ascii="Times New Roman" w:eastAsia="Times New Roman" w:hAnsi="Times New Roman" w:cs="Times New Roman"/>
          <w:sz w:val="20"/>
          <w:szCs w:val="20"/>
        </w:rPr>
        <w:t>these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substellar</w:t>
      </w:r>
      <w:proofErr w:type="spellEnd"/>
      <w:r>
        <w:rPr>
          <w:rFonts w:ascii="Times New Roman" w:eastAsia="Times New Roman" w:hAnsi="Times New Roman" w:cs="Times New Roman"/>
          <w:sz w:val="20"/>
          <w:szCs w:val="20"/>
        </w:rPr>
        <w:t xml:space="preserve"> entities, which typically have a mass between 13 and 80 times that of Jupiter.</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brown dwarf</w:t>
      </w:r>
    </w:p>
    <w:p w:rsidR="000254BB" w:rsidRDefault="000254BB"/>
    <w:p w:rsidR="000254BB" w:rsidRDefault="005759D3">
      <w:r>
        <w:rPr>
          <w:rFonts w:ascii="Times New Roman" w:eastAsia="Times New Roman" w:hAnsi="Times New Roman" w:cs="Times New Roman"/>
          <w:sz w:val="20"/>
          <w:szCs w:val="20"/>
        </w:rPr>
        <w:t>18. I didn’t want to start these bonuses with a quote from someone, but as this man said, “The most original minds borrowed from each other.” For 10 points each:</w:t>
      </w:r>
    </w:p>
    <w:p w:rsidR="000254BB" w:rsidRDefault="005759D3">
      <w:r>
        <w:rPr>
          <w:rFonts w:ascii="Times New Roman" w:eastAsia="Times New Roman" w:hAnsi="Times New Roman" w:cs="Times New Roman"/>
          <w:sz w:val="20"/>
          <w:szCs w:val="20"/>
        </w:rPr>
        <w:t xml:space="preserve">[10] Name this 18th-century French philosopher and writer, who expressed this and many other views in his </w:t>
      </w:r>
      <w:proofErr w:type="spellStart"/>
      <w:r>
        <w:rPr>
          <w:rFonts w:ascii="Times New Roman" w:eastAsia="Times New Roman" w:hAnsi="Times New Roman" w:cs="Times New Roman"/>
          <w:i/>
          <w:sz w:val="20"/>
          <w:szCs w:val="20"/>
        </w:rPr>
        <w:t>Lettres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philosophiques</w:t>
      </w:r>
      <w:proofErr w:type="spellEnd"/>
      <w:r>
        <w:rPr>
          <w:rFonts w:ascii="Times New Roman" w:eastAsia="Times New Roman" w:hAnsi="Times New Roman" w:cs="Times New Roman"/>
          <w:sz w:val="20"/>
          <w:szCs w:val="20"/>
        </w:rPr>
        <w:t xml:space="preserve"> and overstated the perils of leaving the house in </w:t>
      </w:r>
      <w:r>
        <w:rPr>
          <w:rFonts w:ascii="Times New Roman" w:eastAsia="Times New Roman" w:hAnsi="Times New Roman" w:cs="Times New Roman"/>
          <w:i/>
          <w:sz w:val="20"/>
          <w:szCs w:val="20"/>
        </w:rPr>
        <w:t>Candide</w:t>
      </w:r>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Voltaire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François-Marie </w:t>
      </w:r>
      <w:proofErr w:type="spellStart"/>
      <w:r>
        <w:rPr>
          <w:rFonts w:ascii="Times New Roman" w:eastAsia="Times New Roman" w:hAnsi="Times New Roman" w:cs="Times New Roman"/>
          <w:b/>
          <w:sz w:val="20"/>
          <w:szCs w:val="20"/>
          <w:u w:val="single"/>
        </w:rPr>
        <w:t>Arouet</w:t>
      </w:r>
      <w:proofErr w:type="spellEnd"/>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[10] Voltaire was fond of marrying philosophy with speculative fiction, as shown in this short novel of 1752, where the titular giant from Sirius visits Earth and critiques the philosophies of, among others, Malebranche, Leibniz and Locke</w:t>
      </w:r>
    </w:p>
    <w:p w:rsidR="000254BB" w:rsidRDefault="005759D3">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Micromégas</w:t>
      </w:r>
      <w:proofErr w:type="spellEnd"/>
    </w:p>
    <w:p w:rsidR="000254BB" w:rsidRDefault="005759D3">
      <w:r>
        <w:rPr>
          <w:rFonts w:ascii="Times New Roman" w:eastAsia="Times New Roman" w:hAnsi="Times New Roman" w:cs="Times New Roman"/>
          <w:sz w:val="20"/>
          <w:szCs w:val="20"/>
        </w:rPr>
        <w:t xml:space="preserve">[10] Near the end of </w:t>
      </w:r>
      <w:proofErr w:type="spellStart"/>
      <w:r>
        <w:rPr>
          <w:rFonts w:ascii="Times New Roman" w:eastAsia="Times New Roman" w:hAnsi="Times New Roman" w:cs="Times New Roman"/>
          <w:i/>
          <w:sz w:val="20"/>
          <w:szCs w:val="20"/>
        </w:rPr>
        <w:t>Micromégas</w:t>
      </w:r>
      <w:proofErr w:type="spellEnd"/>
      <w:r>
        <w:rPr>
          <w:rFonts w:ascii="Times New Roman" w:eastAsia="Times New Roman" w:hAnsi="Times New Roman" w:cs="Times New Roman"/>
          <w:sz w:val="20"/>
          <w:szCs w:val="20"/>
        </w:rPr>
        <w:t xml:space="preserve">, the </w:t>
      </w:r>
      <w:proofErr w:type="spellStart"/>
      <w:r>
        <w:rPr>
          <w:rFonts w:ascii="Times New Roman" w:eastAsia="Times New Roman" w:hAnsi="Times New Roman" w:cs="Times New Roman"/>
          <w:sz w:val="20"/>
          <w:szCs w:val="20"/>
        </w:rPr>
        <w:t>Sirian</w:t>
      </w:r>
      <w:proofErr w:type="spellEnd"/>
      <w:r>
        <w:rPr>
          <w:rFonts w:ascii="Times New Roman" w:eastAsia="Times New Roman" w:hAnsi="Times New Roman" w:cs="Times New Roman"/>
          <w:sz w:val="20"/>
          <w:szCs w:val="20"/>
        </w:rPr>
        <w:t xml:space="preserve"> and his friend are finally reduced to laughter on hearing this philosopher’s argument that the universe was designed solely for humankind.</w:t>
      </w:r>
    </w:p>
    <w:p w:rsidR="000254BB" w:rsidRDefault="005759D3">
      <w:r>
        <w:rPr>
          <w:rFonts w:ascii="Times New Roman" w:eastAsia="Times New Roman" w:hAnsi="Times New Roman" w:cs="Times New Roman"/>
          <w:sz w:val="20"/>
          <w:szCs w:val="20"/>
        </w:rPr>
        <w:t xml:space="preserve">ANSWER: St Thomas </w:t>
      </w:r>
      <w:r>
        <w:rPr>
          <w:rFonts w:ascii="Times New Roman" w:eastAsia="Times New Roman" w:hAnsi="Times New Roman" w:cs="Times New Roman"/>
          <w:b/>
          <w:sz w:val="20"/>
          <w:szCs w:val="20"/>
          <w:u w:val="single"/>
        </w:rPr>
        <w:t>Aquinas</w:t>
      </w:r>
    </w:p>
    <w:p w:rsidR="000254BB" w:rsidRDefault="000254BB"/>
    <w:p w:rsidR="000254BB" w:rsidRDefault="005759D3">
      <w:r>
        <w:rPr>
          <w:rFonts w:ascii="Times New Roman" w:eastAsia="Times New Roman" w:hAnsi="Times New Roman" w:cs="Times New Roman"/>
          <w:sz w:val="20"/>
          <w:szCs w:val="20"/>
        </w:rPr>
        <w:t>19. This action was legalised in Ireland in 1996, after a referendum the previous year in which it was supported by 50.3% of the electorate. For 10 points each:</w:t>
      </w:r>
    </w:p>
    <w:p w:rsidR="000254BB" w:rsidRDefault="005759D3">
      <w:r>
        <w:rPr>
          <w:rFonts w:ascii="Times New Roman" w:eastAsia="Times New Roman" w:hAnsi="Times New Roman" w:cs="Times New Roman"/>
          <w:sz w:val="20"/>
          <w:szCs w:val="20"/>
        </w:rPr>
        <w:t>[10] Name this action which today is not achievable in law in only the Philippines and the Vatican City.</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divorce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(do </w:t>
      </w:r>
      <w:r>
        <w:rPr>
          <w:rFonts w:ascii="Times New Roman" w:eastAsia="Times New Roman" w:hAnsi="Times New Roman" w:cs="Times New Roman"/>
          <w:sz w:val="20"/>
          <w:szCs w:val="20"/>
          <w:u w:val="single"/>
        </w:rPr>
        <w:t xml:space="preserve">not </w:t>
      </w:r>
      <w:r>
        <w:rPr>
          <w:rFonts w:ascii="Times New Roman" w:eastAsia="Times New Roman" w:hAnsi="Times New Roman" w:cs="Times New Roman"/>
          <w:sz w:val="20"/>
          <w:szCs w:val="20"/>
        </w:rPr>
        <w:t>accept or prompt on “annulment”)</w:t>
      </w:r>
    </w:p>
    <w:p w:rsidR="000254BB" w:rsidRDefault="005759D3">
      <w:r>
        <w:rPr>
          <w:rFonts w:ascii="Times New Roman" w:eastAsia="Times New Roman" w:hAnsi="Times New Roman" w:cs="Times New Roman"/>
          <w:sz w:val="20"/>
          <w:szCs w:val="20"/>
        </w:rPr>
        <w:t>[10] Divorce was declared legal in France in 1792, but allowed circumstances were reduced to mutual consent or “incompatibility” through this 1804 French legal document.</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Napoleon</w:t>
      </w:r>
      <w:r>
        <w:rPr>
          <w:rFonts w:ascii="Times New Roman" w:eastAsia="Times New Roman" w:hAnsi="Times New Roman" w:cs="Times New Roman"/>
          <w:sz w:val="20"/>
          <w:szCs w:val="20"/>
        </w:rPr>
        <w:t xml:space="preserve">ic </w:t>
      </w:r>
      <w:r>
        <w:rPr>
          <w:rFonts w:ascii="Times New Roman" w:eastAsia="Times New Roman" w:hAnsi="Times New Roman" w:cs="Times New Roman"/>
          <w:sz w:val="20"/>
          <w:szCs w:val="20"/>
          <w:u w:val="single"/>
        </w:rPr>
        <w:t>Code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Code Napoléon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Code civil</w:t>
      </w:r>
      <w:r>
        <w:rPr>
          <w:rFonts w:ascii="Times New Roman" w:eastAsia="Times New Roman" w:hAnsi="Times New Roman" w:cs="Times New Roman"/>
          <w:sz w:val="20"/>
          <w:szCs w:val="20"/>
        </w:rPr>
        <w:t xml:space="preserve"> des </w:t>
      </w:r>
      <w:proofErr w:type="spellStart"/>
      <w:r>
        <w:rPr>
          <w:rFonts w:ascii="Times New Roman" w:eastAsia="Times New Roman" w:hAnsi="Times New Roman" w:cs="Times New Roman"/>
          <w:sz w:val="20"/>
          <w:szCs w:val="20"/>
        </w:rPr>
        <w:t>Français</w:t>
      </w:r>
      <w:proofErr w:type="spellEnd"/>
      <w:r>
        <w:rPr>
          <w:rFonts w:ascii="Times New Roman" w:eastAsia="Times New Roman" w:hAnsi="Times New Roman" w:cs="Times New Roman"/>
          <w:sz w:val="20"/>
          <w:szCs w:val="20"/>
        </w:rPr>
        <w:t>)</w:t>
      </w:r>
    </w:p>
    <w:p w:rsidR="000254BB" w:rsidRDefault="005759D3">
      <w:r>
        <w:rPr>
          <w:rFonts w:ascii="Times New Roman" w:eastAsia="Times New Roman" w:hAnsi="Times New Roman" w:cs="Times New Roman"/>
          <w:sz w:val="20"/>
          <w:szCs w:val="20"/>
        </w:rPr>
        <w:t xml:space="preserve">[10] Under Marco </w:t>
      </w:r>
      <w:proofErr w:type="spellStart"/>
      <w:r>
        <w:rPr>
          <w:rFonts w:ascii="Times New Roman" w:eastAsia="Times New Roman" w:hAnsi="Times New Roman" w:cs="Times New Roman"/>
          <w:sz w:val="20"/>
          <w:szCs w:val="20"/>
        </w:rPr>
        <w:t>Pannella</w:t>
      </w:r>
      <w:proofErr w:type="spellEnd"/>
      <w:r>
        <w:rPr>
          <w:rFonts w:ascii="Times New Roman" w:eastAsia="Times New Roman" w:hAnsi="Times New Roman" w:cs="Times New Roman"/>
          <w:sz w:val="20"/>
          <w:szCs w:val="20"/>
        </w:rPr>
        <w:t>, this country’s Radical Party lent its support to the campaign to maintain divorce laws in a 1974 referendum; that referendum questioned laws established in 1970, during the progressive administration of Emilio Colombo.</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Italy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Italia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Italian Republic</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Repubblica</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Italiana</w:t>
      </w:r>
      <w:proofErr w:type="spellEnd"/>
      <w:r>
        <w:rPr>
          <w:rFonts w:ascii="Times New Roman" w:eastAsia="Times New Roman" w:hAnsi="Times New Roman" w:cs="Times New Roman"/>
          <w:sz w:val="20"/>
          <w:szCs w:val="20"/>
        </w:rPr>
        <w:t>)</w:t>
      </w:r>
    </w:p>
    <w:p w:rsidR="000254BB" w:rsidRDefault="000254BB"/>
    <w:p w:rsidR="000254BB" w:rsidRDefault="005759D3">
      <w:r>
        <w:rPr>
          <w:rFonts w:ascii="Times New Roman" w:eastAsia="Times New Roman" w:hAnsi="Times New Roman" w:cs="Times New Roman"/>
          <w:sz w:val="20"/>
          <w:szCs w:val="20"/>
        </w:rPr>
        <w:t>20. The protagonist of this novel tries but fails to protect his crop from the smouldering earth by wrapping it in sisal leaves.  For 10 points each:</w:t>
      </w:r>
    </w:p>
    <w:p w:rsidR="000254BB" w:rsidRDefault="005759D3">
      <w:r>
        <w:rPr>
          <w:rFonts w:ascii="Times New Roman" w:eastAsia="Times New Roman" w:hAnsi="Times New Roman" w:cs="Times New Roman"/>
          <w:sz w:val="20"/>
          <w:szCs w:val="20"/>
        </w:rPr>
        <w:t>[10] Name this novel that ends with the District Commissioner deciding to write "perhaps not a whole chapter but a reasonable paragraph" about the protagonist’s death in his forthcoming book.</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Things Fall Apart</w:t>
      </w:r>
    </w:p>
    <w:p w:rsidR="000254BB" w:rsidRDefault="005759D3">
      <w:r>
        <w:rPr>
          <w:rFonts w:ascii="Times New Roman" w:eastAsia="Times New Roman" w:hAnsi="Times New Roman" w:cs="Times New Roman"/>
          <w:sz w:val="20"/>
          <w:szCs w:val="20"/>
        </w:rPr>
        <w:t xml:space="preserve">[10] This author wrote </w:t>
      </w:r>
      <w:r>
        <w:rPr>
          <w:rFonts w:ascii="Times New Roman" w:eastAsia="Times New Roman" w:hAnsi="Times New Roman" w:cs="Times New Roman"/>
          <w:i/>
          <w:sz w:val="20"/>
          <w:szCs w:val="20"/>
        </w:rPr>
        <w:t>Things Fall Apart</w:t>
      </w:r>
      <w:r>
        <w:rPr>
          <w:rFonts w:ascii="Times New Roman" w:eastAsia="Times New Roman" w:hAnsi="Times New Roman" w:cs="Times New Roman"/>
          <w:sz w:val="20"/>
          <w:szCs w:val="20"/>
        </w:rPr>
        <w:t xml:space="preserve"> and its sequels, which together form </w:t>
      </w:r>
      <w:r>
        <w:rPr>
          <w:rFonts w:ascii="Times New Roman" w:eastAsia="Times New Roman" w:hAnsi="Times New Roman" w:cs="Times New Roman"/>
          <w:i/>
          <w:sz w:val="20"/>
          <w:szCs w:val="20"/>
        </w:rPr>
        <w:t>The African Trilogy</w:t>
      </w:r>
      <w:r>
        <w:rPr>
          <w:rFonts w:ascii="Times New Roman" w:eastAsia="Times New Roman" w:hAnsi="Times New Roman" w:cs="Times New Roman"/>
          <w:sz w:val="20"/>
          <w:szCs w:val="20"/>
        </w:rPr>
        <w:t xml:space="preserve">. </w:t>
      </w:r>
    </w:p>
    <w:p w:rsidR="000254BB" w:rsidRDefault="005759D3">
      <w:r>
        <w:rPr>
          <w:rFonts w:ascii="Times New Roman" w:eastAsia="Times New Roman" w:hAnsi="Times New Roman" w:cs="Times New Roman"/>
          <w:sz w:val="20"/>
          <w:szCs w:val="20"/>
        </w:rPr>
        <w:t xml:space="preserve">ANSWER: Chinua </w:t>
      </w:r>
      <w:r>
        <w:rPr>
          <w:rFonts w:ascii="Times New Roman" w:eastAsia="Times New Roman" w:hAnsi="Times New Roman" w:cs="Times New Roman"/>
          <w:b/>
          <w:sz w:val="20"/>
          <w:szCs w:val="20"/>
          <w:u w:val="single"/>
        </w:rPr>
        <w:t>Achebe</w:t>
      </w:r>
    </w:p>
    <w:p w:rsidR="000254BB" w:rsidRDefault="005759D3">
      <w:r>
        <w:rPr>
          <w:rFonts w:ascii="Times New Roman" w:eastAsia="Times New Roman" w:hAnsi="Times New Roman" w:cs="Times New Roman"/>
          <w:sz w:val="20"/>
          <w:szCs w:val="20"/>
        </w:rPr>
        <w:t xml:space="preserve">[10] This other novel by Chinua Achebe is about three friends living under the rule of a dictator called Sam, who is first encountered by the narrator Chris </w:t>
      </w:r>
      <w:proofErr w:type="spellStart"/>
      <w:r>
        <w:rPr>
          <w:rFonts w:ascii="Times New Roman" w:eastAsia="Times New Roman" w:hAnsi="Times New Roman" w:cs="Times New Roman"/>
          <w:sz w:val="20"/>
          <w:szCs w:val="20"/>
        </w:rPr>
        <w:t>Oriko</w:t>
      </w:r>
      <w:proofErr w:type="spellEnd"/>
      <w:r>
        <w:rPr>
          <w:rFonts w:ascii="Times New Roman" w:eastAsia="Times New Roman" w:hAnsi="Times New Roman" w:cs="Times New Roman"/>
          <w:sz w:val="20"/>
          <w:szCs w:val="20"/>
        </w:rPr>
        <w:t xml:space="preserve"> listening to </w:t>
      </w:r>
      <w:proofErr w:type="spellStart"/>
      <w:r>
        <w:rPr>
          <w:rFonts w:ascii="Times New Roman" w:eastAsia="Times New Roman" w:hAnsi="Times New Roman" w:cs="Times New Roman"/>
          <w:sz w:val="20"/>
          <w:szCs w:val="20"/>
        </w:rPr>
        <w:t>Eine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Kleine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Nachtmusik</w:t>
      </w:r>
      <w:proofErr w:type="spellEnd"/>
      <w:r>
        <w:rPr>
          <w:rFonts w:ascii="Times New Roman" w:eastAsia="Times New Roman" w:hAnsi="Times New Roman" w:cs="Times New Roman"/>
          <w:sz w:val="20"/>
          <w:szCs w:val="20"/>
        </w:rPr>
        <w:t xml:space="preserve"> at the wrong speed.</w:t>
      </w:r>
    </w:p>
    <w:p w:rsidR="000254BB" w:rsidRDefault="005759D3">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Anthills of the Savannah</w:t>
      </w:r>
    </w:p>
    <w:p w:rsidR="000254BB" w:rsidRDefault="000254BB"/>
    <w:p w:rsidR="000254BB" w:rsidRDefault="000254BB"/>
    <w:sectPr w:rsidR="000254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254BB"/>
    <w:rsid w:val="000254BB"/>
    <w:rsid w:val="005759D3"/>
    <w:rsid w:val="009D5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BD51B-7485-4F02-8855-ED40C89C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4999</Words>
  <Characters>28496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2016-08-12T15:37:00Z</dcterms:created>
  <dcterms:modified xsi:type="dcterms:W3CDTF">2016-08-14T17:22:00Z</dcterms:modified>
</cp:coreProperties>
</file>