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7829" w:rsidRDefault="00561ACA">
      <w:bookmarkStart w:id="0" w:name="_GoBack"/>
      <w:bookmarkEnd w:id="0"/>
      <w:r>
        <w:rPr>
          <w:rFonts w:ascii="Times New Roman" w:eastAsia="Times New Roman" w:hAnsi="Times New Roman" w:cs="Times New Roman"/>
          <w:b/>
          <w:sz w:val="20"/>
          <w:szCs w:val="20"/>
        </w:rPr>
        <w:t>MKULTRA II: A Fucking Didactic Educational .</w:t>
      </w:r>
      <w:proofErr w:type="spellStart"/>
      <w:r>
        <w:rPr>
          <w:rFonts w:ascii="Times New Roman" w:eastAsia="Times New Roman" w:hAnsi="Times New Roman" w:cs="Times New Roman"/>
          <w:b/>
          <w:sz w:val="20"/>
          <w:szCs w:val="20"/>
        </w:rPr>
        <w:t>docx</w:t>
      </w:r>
      <w:proofErr w:type="spellEnd"/>
      <w:r>
        <w:rPr>
          <w:rFonts w:ascii="Times New Roman" w:eastAsia="Times New Roman" w:hAnsi="Times New Roman" w:cs="Times New Roman"/>
          <w:b/>
          <w:sz w:val="20"/>
          <w:szCs w:val="20"/>
        </w:rPr>
        <w:t xml:space="preserve"> File</w:t>
      </w:r>
    </w:p>
    <w:p w:rsidR="00857829" w:rsidRDefault="00561ACA">
      <w:r>
        <w:rPr>
          <w:rFonts w:ascii="Times New Roman" w:eastAsia="Times New Roman" w:hAnsi="Times New Roman" w:cs="Times New Roman"/>
          <w:b/>
          <w:sz w:val="20"/>
          <w:szCs w:val="20"/>
        </w:rPr>
        <w:t>The Milton Keynes Ultimate Liaison of Trash and Academia</w:t>
      </w:r>
    </w:p>
    <w:p w:rsidR="00857829" w:rsidRDefault="00561ACA">
      <w:r>
        <w:rPr>
          <w:rFonts w:ascii="Times New Roman" w:eastAsia="Times New Roman" w:hAnsi="Times New Roman" w:cs="Times New Roman"/>
          <w:b/>
          <w:sz w:val="20"/>
          <w:szCs w:val="20"/>
        </w:rPr>
        <w:t xml:space="preserve">Edited by Emma Laslett, Ian Bayley, Hugh Bennett, </w:t>
      </w:r>
      <w:proofErr w:type="spellStart"/>
      <w:r>
        <w:rPr>
          <w:rFonts w:ascii="Times New Roman" w:eastAsia="Times New Roman" w:hAnsi="Times New Roman" w:cs="Times New Roman"/>
          <w:b/>
          <w:sz w:val="20"/>
          <w:szCs w:val="20"/>
        </w:rPr>
        <w:t>Tristram</w:t>
      </w:r>
      <w:proofErr w:type="spellEnd"/>
      <w:r>
        <w:rPr>
          <w:rFonts w:ascii="Times New Roman" w:eastAsia="Times New Roman" w:hAnsi="Times New Roman" w:cs="Times New Roman"/>
          <w:b/>
          <w:sz w:val="20"/>
          <w:szCs w:val="20"/>
        </w:rPr>
        <w:t xml:space="preserve"> Cole, Edmund Dickinson, Jonathan Elliott, David Knapp, David </w:t>
      </w:r>
      <w:proofErr w:type="spellStart"/>
      <w:r>
        <w:rPr>
          <w:rFonts w:ascii="Times New Roman" w:eastAsia="Times New Roman" w:hAnsi="Times New Roman" w:cs="Times New Roman"/>
          <w:b/>
          <w:sz w:val="20"/>
          <w:szCs w:val="20"/>
        </w:rPr>
        <w:t>Stainer</w:t>
      </w:r>
      <w:proofErr w:type="spellEnd"/>
      <w:r>
        <w:rPr>
          <w:rFonts w:ascii="Times New Roman" w:eastAsia="Times New Roman" w:hAnsi="Times New Roman" w:cs="Times New Roman"/>
          <w:b/>
          <w:sz w:val="20"/>
          <w:szCs w:val="20"/>
        </w:rPr>
        <w:t xml:space="preserve"> and Christopher Stern </w:t>
      </w:r>
    </w:p>
    <w:p w:rsidR="00857829" w:rsidRDefault="00561ACA">
      <w:r>
        <w:rPr>
          <w:rFonts w:ascii="Times New Roman" w:eastAsia="Times New Roman" w:hAnsi="Times New Roman" w:cs="Times New Roman"/>
          <w:b/>
          <w:sz w:val="20"/>
          <w:szCs w:val="20"/>
        </w:rPr>
        <w:t xml:space="preserve">Round 6 - Packet by Andy Shaw and the Three People You Meet at Quiz Tournaments (George </w:t>
      </w:r>
      <w:proofErr w:type="spellStart"/>
      <w:r>
        <w:rPr>
          <w:rFonts w:ascii="Times New Roman" w:eastAsia="Times New Roman" w:hAnsi="Times New Roman" w:cs="Times New Roman"/>
          <w:b/>
          <w:sz w:val="20"/>
          <w:szCs w:val="20"/>
        </w:rPr>
        <w:t>Charlson</w:t>
      </w:r>
      <w:proofErr w:type="spellEnd"/>
      <w:r>
        <w:rPr>
          <w:rFonts w:ascii="Times New Roman" w:eastAsia="Times New Roman" w:hAnsi="Times New Roman" w:cs="Times New Roman"/>
          <w:b/>
          <w:sz w:val="20"/>
          <w:szCs w:val="20"/>
        </w:rPr>
        <w:t xml:space="preserve">, Sasha </w:t>
      </w:r>
      <w:proofErr w:type="spellStart"/>
      <w:r>
        <w:rPr>
          <w:rFonts w:ascii="Times New Roman" w:eastAsia="Times New Roman" w:hAnsi="Times New Roman" w:cs="Times New Roman"/>
          <w:b/>
          <w:sz w:val="20"/>
          <w:szCs w:val="20"/>
        </w:rPr>
        <w:t>Mottaghi</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Taromsari</w:t>
      </w:r>
      <w:proofErr w:type="spellEnd"/>
      <w:r>
        <w:rPr>
          <w:rFonts w:ascii="Times New Roman" w:eastAsia="Times New Roman" w:hAnsi="Times New Roman" w:cs="Times New Roman"/>
          <w:b/>
          <w:sz w:val="20"/>
          <w:szCs w:val="20"/>
        </w:rPr>
        <w:t xml:space="preserve">, Chris </w:t>
      </w:r>
      <w:proofErr w:type="spellStart"/>
      <w:r>
        <w:rPr>
          <w:rFonts w:ascii="Times New Roman" w:eastAsia="Times New Roman" w:hAnsi="Times New Roman" w:cs="Times New Roman"/>
          <w:b/>
          <w:sz w:val="20"/>
          <w:szCs w:val="20"/>
        </w:rPr>
        <w:t>Savory</w:t>
      </w:r>
      <w:proofErr w:type="spellEnd"/>
      <w:r>
        <w:rPr>
          <w:rFonts w:ascii="Times New Roman" w:eastAsia="Times New Roman" w:hAnsi="Times New Roman" w:cs="Times New Roman"/>
          <w:b/>
          <w:sz w:val="20"/>
          <w:szCs w:val="20"/>
        </w:rPr>
        <w:t xml:space="preserve"> and Andy Shaw)</w:t>
      </w:r>
    </w:p>
    <w:p w:rsidR="00857829" w:rsidRDefault="00857829"/>
    <w:p w:rsidR="00857829" w:rsidRDefault="00561ACA">
      <w:r>
        <w:rPr>
          <w:rFonts w:ascii="Times New Roman" w:eastAsia="Times New Roman" w:hAnsi="Times New Roman" w:cs="Times New Roman"/>
          <w:sz w:val="20"/>
          <w:szCs w:val="20"/>
        </w:rPr>
        <w:t>Tossups</w:t>
      </w:r>
    </w:p>
    <w:p w:rsidR="00857829" w:rsidRDefault="00857829"/>
    <w:p w:rsidR="00857829" w:rsidRDefault="00561ACA">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highlight w:val="white"/>
        </w:rPr>
        <w:t xml:space="preserve">This author wrote a novel in which the sadistic child Cordelia almost causes Elaine to freeze to death.  In another novel by this author a couple go from living in their car and selling their blood to manufacturing animatronic sex dolls in prison.  This author of a novel about the imprisonment of housemaid Grace Marks, created the </w:t>
      </w:r>
      <w:proofErr w:type="spellStart"/>
      <w:r>
        <w:rPr>
          <w:rFonts w:ascii="Times New Roman" w:eastAsia="Times New Roman" w:hAnsi="Times New Roman" w:cs="Times New Roman"/>
          <w:b/>
          <w:sz w:val="20"/>
          <w:szCs w:val="20"/>
          <w:highlight w:val="white"/>
        </w:rPr>
        <w:t>Edenic</w:t>
      </w:r>
      <w:proofErr w:type="spellEnd"/>
      <w:r>
        <w:rPr>
          <w:rFonts w:ascii="Times New Roman" w:eastAsia="Times New Roman" w:hAnsi="Times New Roman" w:cs="Times New Roman"/>
          <w:b/>
          <w:sz w:val="20"/>
          <w:szCs w:val="20"/>
          <w:highlight w:val="white"/>
        </w:rPr>
        <w:t xml:space="preserve"> sect ‘God’s (*)</w:t>
      </w:r>
      <w:r>
        <w:rPr>
          <w:rFonts w:ascii="Times New Roman" w:eastAsia="Times New Roman" w:hAnsi="Times New Roman" w:cs="Times New Roman"/>
          <w:sz w:val="20"/>
          <w:szCs w:val="20"/>
          <w:highlight w:val="white"/>
        </w:rPr>
        <w:t xml:space="preserve"> Gardeners’ and their messiah ‘Adam One’.  In one novel by this author of </w:t>
      </w:r>
      <w:r>
        <w:rPr>
          <w:rFonts w:ascii="Times New Roman" w:eastAsia="Times New Roman" w:hAnsi="Times New Roman" w:cs="Times New Roman"/>
          <w:i/>
          <w:sz w:val="20"/>
          <w:szCs w:val="20"/>
          <w:highlight w:val="white"/>
        </w:rPr>
        <w:t>The Heart Goes Last</w:t>
      </w:r>
      <w:r>
        <w:rPr>
          <w:rFonts w:ascii="Times New Roman" w:eastAsia="Times New Roman" w:hAnsi="Times New Roman" w:cs="Times New Roman"/>
          <w:sz w:val="20"/>
          <w:szCs w:val="20"/>
          <w:highlight w:val="white"/>
        </w:rPr>
        <w:t xml:space="preserve">, Aimee’s mother has an affair with the communist author Alex Thomas and later causes her own estranged husband Richard to commit suicide.  The protagonist of that novel by this author publishes a story that is believed to be by her dead sister Lucy.  For 10 points name this author of a novel about Iris Chase, </w:t>
      </w:r>
      <w:r>
        <w:rPr>
          <w:rFonts w:ascii="Times New Roman" w:eastAsia="Times New Roman" w:hAnsi="Times New Roman" w:cs="Times New Roman"/>
          <w:i/>
          <w:sz w:val="20"/>
          <w:szCs w:val="20"/>
          <w:highlight w:val="white"/>
        </w:rPr>
        <w:t>The Blind Assassin</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Margaret Eleanor </w:t>
      </w:r>
      <w:r>
        <w:rPr>
          <w:rFonts w:ascii="Times New Roman" w:eastAsia="Times New Roman" w:hAnsi="Times New Roman" w:cs="Times New Roman"/>
          <w:b/>
          <w:sz w:val="20"/>
          <w:szCs w:val="20"/>
          <w:highlight w:val="white"/>
          <w:u w:val="single"/>
        </w:rPr>
        <w:t>Atwood</w:t>
      </w:r>
    </w:p>
    <w:p w:rsidR="00857829" w:rsidRDefault="00857829"/>
    <w:p w:rsidR="00857829" w:rsidRDefault="00561ACA">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highlight w:val="white"/>
        </w:rPr>
        <w:t xml:space="preserve">One experiment purporting to show this phenomenon was created by Jack </w:t>
      </w:r>
      <w:proofErr w:type="spellStart"/>
      <w:r>
        <w:rPr>
          <w:rFonts w:ascii="Times New Roman" w:eastAsia="Times New Roman" w:hAnsi="Times New Roman" w:cs="Times New Roman"/>
          <w:b/>
          <w:sz w:val="20"/>
          <w:szCs w:val="20"/>
          <w:highlight w:val="white"/>
        </w:rPr>
        <w:t>Brehm</w:t>
      </w:r>
      <w:proofErr w:type="spellEnd"/>
      <w:r>
        <w:rPr>
          <w:rFonts w:ascii="Times New Roman" w:eastAsia="Times New Roman" w:hAnsi="Times New Roman" w:cs="Times New Roman"/>
          <w:b/>
          <w:sz w:val="20"/>
          <w:szCs w:val="20"/>
          <w:highlight w:val="white"/>
        </w:rPr>
        <w:t xml:space="preserve"> and involved female students ranking appliances, while another experiment showing this phenomenon is Elliot Aronson's and Merrill </w:t>
      </w:r>
      <w:proofErr w:type="spellStart"/>
      <w:r>
        <w:rPr>
          <w:rFonts w:ascii="Times New Roman" w:eastAsia="Times New Roman" w:hAnsi="Times New Roman" w:cs="Times New Roman"/>
          <w:b/>
          <w:sz w:val="20"/>
          <w:szCs w:val="20"/>
          <w:highlight w:val="white"/>
        </w:rPr>
        <w:t>Carlsmith's</w:t>
      </w:r>
      <w:proofErr w:type="spellEnd"/>
      <w:r>
        <w:rPr>
          <w:rFonts w:ascii="Times New Roman" w:eastAsia="Times New Roman" w:hAnsi="Times New Roman" w:cs="Times New Roman"/>
          <w:b/>
          <w:sz w:val="20"/>
          <w:szCs w:val="20"/>
          <w:highlight w:val="white"/>
        </w:rPr>
        <w:t xml:space="preserve"> "forbidden toy experiment".  Another study into this effect illustrated the forced compliance paradigm by asking subjects to pretend a (*)</w:t>
      </w:r>
      <w:r>
        <w:rPr>
          <w:rFonts w:ascii="Times New Roman" w:eastAsia="Times New Roman" w:hAnsi="Times New Roman" w:cs="Times New Roman"/>
          <w:sz w:val="20"/>
          <w:szCs w:val="20"/>
          <w:highlight w:val="white"/>
        </w:rPr>
        <w:t xml:space="preserve"> boring task was interesting in return for either </w:t>
      </w:r>
      <w:proofErr w:type="spellStart"/>
      <w:r>
        <w:rPr>
          <w:rFonts w:ascii="Times New Roman" w:eastAsia="Times New Roman" w:hAnsi="Times New Roman" w:cs="Times New Roman"/>
          <w:sz w:val="20"/>
          <w:szCs w:val="20"/>
          <w:highlight w:val="white"/>
        </w:rPr>
        <w:t>either</w:t>
      </w:r>
      <w:proofErr w:type="spellEnd"/>
      <w:r>
        <w:rPr>
          <w:rFonts w:ascii="Times New Roman" w:eastAsia="Times New Roman" w:hAnsi="Times New Roman" w:cs="Times New Roman"/>
          <w:sz w:val="20"/>
          <w:szCs w:val="20"/>
          <w:highlight w:val="white"/>
        </w:rPr>
        <w:t xml:space="preserve"> $1 or $20.  A cult's response to its incorrect prediction that a UFO would land was cited as an example of this phenomenon in </w:t>
      </w:r>
      <w:r>
        <w:rPr>
          <w:rFonts w:ascii="Times New Roman" w:eastAsia="Times New Roman" w:hAnsi="Times New Roman" w:cs="Times New Roman"/>
          <w:i/>
          <w:sz w:val="20"/>
          <w:szCs w:val="20"/>
          <w:highlight w:val="white"/>
        </w:rPr>
        <w:t>When Prophecy Fails</w:t>
      </w:r>
      <w:r>
        <w:rPr>
          <w:rFonts w:ascii="Times New Roman" w:eastAsia="Times New Roman" w:hAnsi="Times New Roman" w:cs="Times New Roman"/>
          <w:sz w:val="20"/>
          <w:szCs w:val="20"/>
          <w:highlight w:val="white"/>
        </w:rPr>
        <w:t xml:space="preserve"> by Leon </w:t>
      </w:r>
      <w:proofErr w:type="spellStart"/>
      <w:r>
        <w:rPr>
          <w:rFonts w:ascii="Times New Roman" w:eastAsia="Times New Roman" w:hAnsi="Times New Roman" w:cs="Times New Roman"/>
          <w:sz w:val="20"/>
          <w:szCs w:val="20"/>
          <w:highlight w:val="white"/>
        </w:rPr>
        <w:t>Festinger</w:t>
      </w:r>
      <w:proofErr w:type="spellEnd"/>
      <w:r>
        <w:rPr>
          <w:rFonts w:ascii="Times New Roman" w:eastAsia="Times New Roman" w:hAnsi="Times New Roman" w:cs="Times New Roman"/>
          <w:sz w:val="20"/>
          <w:szCs w:val="20"/>
          <w:highlight w:val="white"/>
        </w:rPr>
        <w:t>. For 10 points, what mental conflict arises when a person tries to reconcile contradictory beliefs?</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Cognitive dissonance</w:t>
      </w:r>
    </w:p>
    <w:p w:rsidR="00857829" w:rsidRDefault="00857829"/>
    <w:p w:rsidR="00857829" w:rsidRDefault="00561ACA">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This man described his work </w:t>
      </w:r>
      <w:r>
        <w:rPr>
          <w:rFonts w:ascii="Times New Roman" w:eastAsia="Times New Roman" w:hAnsi="Times New Roman" w:cs="Times New Roman"/>
          <w:b/>
          <w:i/>
          <w:sz w:val="20"/>
          <w:szCs w:val="20"/>
        </w:rPr>
        <w:t xml:space="preserve">Innocent Millions Dead or Dying </w:t>
      </w:r>
      <w:r>
        <w:rPr>
          <w:rFonts w:ascii="Times New Roman" w:eastAsia="Times New Roman" w:hAnsi="Times New Roman" w:cs="Times New Roman"/>
          <w:b/>
          <w:sz w:val="20"/>
          <w:szCs w:val="20"/>
        </w:rPr>
        <w:t xml:space="preserve">as “fucking terrible”. In one TV series, this man portrays a geology lecturer who cannot deal with the fact that Kinsley decides to take Drama. This actor responded to a comedian making political statements by suggesting that he “read some fucking Orwell”. In an eponymous series, this man portrayed a bicycle-riding superhero constantly upstaged by his more powerful partner. This man plays a naturist in a wedding competition in (*) </w:t>
      </w:r>
      <w:r>
        <w:rPr>
          <w:rFonts w:ascii="Times New Roman" w:eastAsia="Times New Roman" w:hAnsi="Times New Roman" w:cs="Times New Roman"/>
          <w:i/>
          <w:sz w:val="20"/>
          <w:szCs w:val="20"/>
        </w:rPr>
        <w:t xml:space="preserve">Confetti. </w:t>
      </w:r>
      <w:r>
        <w:rPr>
          <w:rFonts w:ascii="Times New Roman" w:eastAsia="Times New Roman" w:hAnsi="Times New Roman" w:cs="Times New Roman"/>
          <w:sz w:val="20"/>
          <w:szCs w:val="20"/>
        </w:rPr>
        <w:t xml:space="preserve">One character played by this actor attempts to seduce Zahra, whose boyfriend is in a coma. That character played by this actor had to leave “the Love Shack” after his relationship with Big Suze came to an end, and moves in with his best friend, Mark. For 10 points, name this comic actor, who often teams up with David Mitchell.  </w:t>
      </w:r>
    </w:p>
    <w:p w:rsidR="00857829" w:rsidRDefault="00561ACA">
      <w:r>
        <w:rPr>
          <w:rFonts w:ascii="Times New Roman" w:eastAsia="Times New Roman" w:hAnsi="Times New Roman" w:cs="Times New Roman"/>
          <w:sz w:val="20"/>
          <w:szCs w:val="20"/>
        </w:rPr>
        <w:t xml:space="preserve">ANSWER: Robert </w:t>
      </w:r>
      <w:r>
        <w:rPr>
          <w:rFonts w:ascii="Times New Roman" w:eastAsia="Times New Roman" w:hAnsi="Times New Roman" w:cs="Times New Roman"/>
          <w:b/>
          <w:sz w:val="20"/>
          <w:szCs w:val="20"/>
          <w:u w:val="single"/>
        </w:rPr>
        <w:t>Webb</w:t>
      </w:r>
    </w:p>
    <w:p w:rsidR="00857829" w:rsidRDefault="00857829"/>
    <w:p w:rsidR="00857829" w:rsidRDefault="00561ACA">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highlight w:val="white"/>
        </w:rPr>
        <w:t xml:space="preserve">One short story by this author describes the rotting of a chair by </w:t>
      </w:r>
      <w:proofErr w:type="spellStart"/>
      <w:r>
        <w:rPr>
          <w:rFonts w:ascii="Times New Roman" w:eastAsia="Times New Roman" w:hAnsi="Times New Roman" w:cs="Times New Roman"/>
          <w:b/>
          <w:sz w:val="20"/>
          <w:szCs w:val="20"/>
          <w:highlight w:val="white"/>
        </w:rPr>
        <w:t>anobium</w:t>
      </w:r>
      <w:proofErr w:type="spellEnd"/>
      <w:r>
        <w:rPr>
          <w:rFonts w:ascii="Times New Roman" w:eastAsia="Times New Roman" w:hAnsi="Times New Roman" w:cs="Times New Roman"/>
          <w:b/>
          <w:sz w:val="20"/>
          <w:szCs w:val="20"/>
          <w:highlight w:val="white"/>
        </w:rPr>
        <w:t xml:space="preserve">, which causes it to collapse when sat on by a military dictator.  In one novel by this author, a potter who owns a stray dog called Found discovers six ancient corpses chained underneath an industrial complex.  In another novel by this </w:t>
      </w:r>
      <w:proofErr w:type="gramStart"/>
      <w:r>
        <w:rPr>
          <w:rFonts w:ascii="Times New Roman" w:eastAsia="Times New Roman" w:hAnsi="Times New Roman" w:cs="Times New Roman"/>
          <w:b/>
          <w:sz w:val="20"/>
          <w:szCs w:val="20"/>
          <w:highlight w:val="white"/>
        </w:rPr>
        <w:t>author</w:t>
      </w:r>
      <w:proofErr w:type="gramEnd"/>
      <w:r>
        <w:rPr>
          <w:rFonts w:ascii="Times New Roman" w:eastAsia="Times New Roman" w:hAnsi="Times New Roman" w:cs="Times New Roman"/>
          <w:b/>
          <w:sz w:val="20"/>
          <w:szCs w:val="20"/>
          <w:highlight w:val="white"/>
        </w:rPr>
        <w:t xml:space="preserve"> of</w:t>
      </w:r>
      <w:r>
        <w:rPr>
          <w:rFonts w:ascii="Times New Roman" w:eastAsia="Times New Roman" w:hAnsi="Times New Roman" w:cs="Times New Roman"/>
          <w:b/>
          <w:i/>
          <w:sz w:val="20"/>
          <w:szCs w:val="20"/>
          <w:highlight w:val="white"/>
        </w:rPr>
        <w:t xml:space="preserve"> The Cave</w:t>
      </w:r>
      <w:r>
        <w:rPr>
          <w:rFonts w:ascii="Times New Roman" w:eastAsia="Times New Roman" w:hAnsi="Times New Roman" w:cs="Times New Roman"/>
          <w:b/>
          <w:sz w:val="20"/>
          <w:szCs w:val="20"/>
          <w:highlight w:val="white"/>
        </w:rPr>
        <w:t>, the protagonist dies in a graveyard where he has followed the spirit of a dead</w:t>
      </w:r>
      <w:r>
        <w:rPr>
          <w:rFonts w:ascii="Times New Roman" w:eastAsia="Times New Roman" w:hAnsi="Times New Roman" w:cs="Times New Roman"/>
          <w:sz w:val="20"/>
          <w:szCs w:val="20"/>
          <w:highlight w:val="white"/>
        </w:rPr>
        <w:t xml:space="preserve"> (*) writer.  This author of </w:t>
      </w:r>
      <w:r>
        <w:rPr>
          <w:rFonts w:ascii="Times New Roman" w:eastAsia="Times New Roman" w:hAnsi="Times New Roman" w:cs="Times New Roman"/>
          <w:i/>
          <w:sz w:val="20"/>
          <w:szCs w:val="20"/>
          <w:highlight w:val="white"/>
        </w:rPr>
        <w:t>The Lives of Things</w:t>
      </w:r>
      <w:r>
        <w:rPr>
          <w:rFonts w:ascii="Times New Roman" w:eastAsia="Times New Roman" w:hAnsi="Times New Roman" w:cs="Times New Roman"/>
          <w:sz w:val="20"/>
          <w:szCs w:val="20"/>
          <w:highlight w:val="white"/>
        </w:rPr>
        <w:t xml:space="preserve"> wrote about “the dog of tears” comforting a woman who closed a door in order to hide an underground food store.  In that novel by this author, the doctor’s wife is the only character not afflicted by the title ailment.  </w:t>
      </w:r>
      <w:r>
        <w:rPr>
          <w:rFonts w:ascii="Times New Roman" w:eastAsia="Times New Roman" w:hAnsi="Times New Roman" w:cs="Times New Roman"/>
          <w:i/>
          <w:sz w:val="20"/>
          <w:szCs w:val="20"/>
          <w:highlight w:val="white"/>
        </w:rPr>
        <w:t>The Year of the Death of Ricardo Reis</w:t>
      </w:r>
      <w:r>
        <w:rPr>
          <w:rFonts w:ascii="Times New Roman" w:eastAsia="Times New Roman" w:hAnsi="Times New Roman" w:cs="Times New Roman"/>
          <w:sz w:val="20"/>
          <w:szCs w:val="20"/>
          <w:highlight w:val="white"/>
        </w:rPr>
        <w:t xml:space="preserve"> is by for 10 points which author of </w:t>
      </w:r>
      <w:r>
        <w:rPr>
          <w:rFonts w:ascii="Times New Roman" w:eastAsia="Times New Roman" w:hAnsi="Times New Roman" w:cs="Times New Roman"/>
          <w:i/>
          <w:sz w:val="20"/>
          <w:szCs w:val="20"/>
          <w:highlight w:val="white"/>
        </w:rPr>
        <w:t>Blindness</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ANSWER:  José de Sousa</w:t>
      </w:r>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u w:val="single"/>
        </w:rPr>
        <w:t>Saramago</w:t>
      </w:r>
      <w:proofErr w:type="spellEnd"/>
    </w:p>
    <w:p w:rsidR="00857829" w:rsidRDefault="00857829"/>
    <w:p w:rsidR="00857829" w:rsidRDefault="00561ACA">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highlight w:val="white"/>
        </w:rPr>
        <w:t xml:space="preserve">One town in this historical county is home to St </w:t>
      </w:r>
      <w:proofErr w:type="spellStart"/>
      <w:r>
        <w:rPr>
          <w:rFonts w:ascii="Times New Roman" w:eastAsia="Times New Roman" w:hAnsi="Times New Roman" w:cs="Times New Roman"/>
          <w:b/>
          <w:sz w:val="20"/>
          <w:szCs w:val="20"/>
          <w:highlight w:val="white"/>
        </w:rPr>
        <w:t>Botolph’s</w:t>
      </w:r>
      <w:proofErr w:type="spellEnd"/>
      <w:r>
        <w:rPr>
          <w:rFonts w:ascii="Times New Roman" w:eastAsia="Times New Roman" w:hAnsi="Times New Roman" w:cs="Times New Roman"/>
          <w:b/>
          <w:sz w:val="20"/>
          <w:szCs w:val="20"/>
          <w:highlight w:val="white"/>
        </w:rPr>
        <w:t xml:space="preserve"> Church, the tall tower of which is known as “the Stump” and Samantha Cameron grew up at </w:t>
      </w:r>
      <w:proofErr w:type="spellStart"/>
      <w:r>
        <w:rPr>
          <w:rFonts w:ascii="Times New Roman" w:eastAsia="Times New Roman" w:hAnsi="Times New Roman" w:cs="Times New Roman"/>
          <w:b/>
          <w:sz w:val="20"/>
          <w:szCs w:val="20"/>
          <w:highlight w:val="white"/>
        </w:rPr>
        <w:t>Normanby</w:t>
      </w:r>
      <w:proofErr w:type="spellEnd"/>
      <w:r>
        <w:rPr>
          <w:rFonts w:ascii="Times New Roman" w:eastAsia="Times New Roman" w:hAnsi="Times New Roman" w:cs="Times New Roman"/>
          <w:b/>
          <w:sz w:val="20"/>
          <w:szCs w:val="20"/>
          <w:highlight w:val="white"/>
        </w:rPr>
        <w:t xml:space="preserve"> Hall in this county. The village of </w:t>
      </w:r>
      <w:proofErr w:type="spellStart"/>
      <w:r>
        <w:rPr>
          <w:rFonts w:ascii="Times New Roman" w:eastAsia="Times New Roman" w:hAnsi="Times New Roman" w:cs="Times New Roman"/>
          <w:b/>
          <w:sz w:val="20"/>
          <w:szCs w:val="20"/>
          <w:highlight w:val="white"/>
        </w:rPr>
        <w:t>Ingoldmells</w:t>
      </w:r>
      <w:proofErr w:type="spellEnd"/>
      <w:r>
        <w:rPr>
          <w:rFonts w:ascii="Times New Roman" w:eastAsia="Times New Roman" w:hAnsi="Times New Roman" w:cs="Times New Roman"/>
          <w:b/>
          <w:sz w:val="20"/>
          <w:szCs w:val="20"/>
          <w:highlight w:val="white"/>
        </w:rPr>
        <w:t xml:space="preserve"> in this county is home </w:t>
      </w:r>
      <w:proofErr w:type="gramStart"/>
      <w:r>
        <w:rPr>
          <w:rFonts w:ascii="Times New Roman" w:eastAsia="Times New Roman" w:hAnsi="Times New Roman" w:cs="Times New Roman"/>
          <w:b/>
          <w:sz w:val="20"/>
          <w:szCs w:val="20"/>
          <w:highlight w:val="white"/>
        </w:rPr>
        <w:t>to  the</w:t>
      </w:r>
      <w:proofErr w:type="gramEnd"/>
      <w:r>
        <w:rPr>
          <w:rFonts w:ascii="Times New Roman" w:eastAsia="Times New Roman" w:hAnsi="Times New Roman" w:cs="Times New Roman"/>
          <w:b/>
          <w:sz w:val="20"/>
          <w:szCs w:val="20"/>
          <w:highlight w:val="white"/>
        </w:rPr>
        <w:t xml:space="preserve"> first </w:t>
      </w:r>
      <w:proofErr w:type="spellStart"/>
      <w:r>
        <w:rPr>
          <w:rFonts w:ascii="Times New Roman" w:eastAsia="Times New Roman" w:hAnsi="Times New Roman" w:cs="Times New Roman"/>
          <w:b/>
          <w:sz w:val="20"/>
          <w:szCs w:val="20"/>
          <w:highlight w:val="white"/>
        </w:rPr>
        <w:t>Butlins</w:t>
      </w:r>
      <w:proofErr w:type="spellEnd"/>
      <w:r>
        <w:rPr>
          <w:rFonts w:ascii="Times New Roman" w:eastAsia="Times New Roman" w:hAnsi="Times New Roman" w:cs="Times New Roman"/>
          <w:b/>
          <w:sz w:val="20"/>
          <w:szCs w:val="20"/>
          <w:highlight w:val="white"/>
        </w:rPr>
        <w:t xml:space="preserve"> holiday camp. Landmarks in one town in this county include the Ice Factory and the Dock Tower, which are remnants of its former importance in the </w:t>
      </w:r>
      <w:r>
        <w:rPr>
          <w:rFonts w:ascii="Times New Roman" w:eastAsia="Times New Roman" w:hAnsi="Times New Roman" w:cs="Times New Roman"/>
          <w:b/>
          <w:sz w:val="20"/>
          <w:szCs w:val="20"/>
          <w:highlight w:val="white"/>
        </w:rPr>
        <w:lastRenderedPageBreak/>
        <w:t>(*)</w:t>
      </w:r>
      <w:r>
        <w:rPr>
          <w:rFonts w:ascii="Times New Roman" w:eastAsia="Times New Roman" w:hAnsi="Times New Roman" w:cs="Times New Roman"/>
          <w:sz w:val="20"/>
          <w:szCs w:val="20"/>
          <w:highlight w:val="white"/>
        </w:rPr>
        <w:t xml:space="preserve"> fishing industry. This county’s “Industrial Garden Town” is home to a major steelworks and the Humber Bridge connects East Yorkshire with this county. For 10 points, the towns of Scunthorpe, Grimsby and Boston are situated in which English county?</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Lincolnshire</w:t>
      </w:r>
    </w:p>
    <w:p w:rsidR="00857829" w:rsidRDefault="00857829"/>
    <w:p w:rsidR="00857829" w:rsidRDefault="00561ACA">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One character created by this author states that BSE and AIDS have tainted two of his pleasures in life: “prime beef and wild pussy”.  That character successfully seduces the widowed Helen Reed, and is the cognitive scientist Ralph Messenger.  One novel by this author is about a sitcom writer with a painful knee who is nicknamed Tubby and discovers parallels between his life and (*)</w:t>
      </w:r>
      <w:r>
        <w:rPr>
          <w:rFonts w:ascii="Times New Roman" w:eastAsia="Times New Roman" w:hAnsi="Times New Roman" w:cs="Times New Roman"/>
          <w:sz w:val="20"/>
          <w:szCs w:val="20"/>
        </w:rPr>
        <w:t xml:space="preserve"> Kierkegaard’s.  In addition to </w:t>
      </w:r>
      <w:r>
        <w:rPr>
          <w:rFonts w:ascii="Times New Roman" w:eastAsia="Times New Roman" w:hAnsi="Times New Roman" w:cs="Times New Roman"/>
          <w:i/>
          <w:sz w:val="20"/>
          <w:szCs w:val="20"/>
        </w:rPr>
        <w:t>Therapy?</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Thinks...</w:t>
      </w:r>
      <w:r>
        <w:rPr>
          <w:rFonts w:ascii="Times New Roman" w:eastAsia="Times New Roman" w:hAnsi="Times New Roman" w:cs="Times New Roman"/>
          <w:sz w:val="20"/>
          <w:szCs w:val="20"/>
        </w:rPr>
        <w:t xml:space="preserve"> this author created the character Robyn Penrose who shadows the managing director of the engineering firm J. Pringle &amp; Sons, Vic Wilcox.  This author set several novels in the fictional University town of </w:t>
      </w:r>
      <w:proofErr w:type="spellStart"/>
      <w:r>
        <w:rPr>
          <w:rFonts w:ascii="Times New Roman" w:eastAsia="Times New Roman" w:hAnsi="Times New Roman" w:cs="Times New Roman"/>
          <w:sz w:val="20"/>
          <w:szCs w:val="20"/>
        </w:rPr>
        <w:t>Rummidge</w:t>
      </w:r>
      <w:proofErr w:type="spellEnd"/>
      <w:r>
        <w:rPr>
          <w:rFonts w:ascii="Times New Roman" w:eastAsia="Times New Roman" w:hAnsi="Times New Roman" w:cs="Times New Roman"/>
          <w:sz w:val="20"/>
          <w:szCs w:val="20"/>
        </w:rPr>
        <w:t xml:space="preserve"> where Philip Swallow is chair of the English department; those novels by this author include </w:t>
      </w:r>
      <w:r>
        <w:rPr>
          <w:rFonts w:ascii="Times New Roman" w:eastAsia="Times New Roman" w:hAnsi="Times New Roman" w:cs="Times New Roman"/>
          <w:i/>
          <w:sz w:val="20"/>
          <w:szCs w:val="20"/>
        </w:rPr>
        <w:t xml:space="preserve">Changing Places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Nice Work</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For 10 points, name this author who wrote about Morris </w:t>
      </w:r>
      <w:proofErr w:type="spellStart"/>
      <w:r>
        <w:rPr>
          <w:rFonts w:ascii="Times New Roman" w:eastAsia="Times New Roman" w:hAnsi="Times New Roman" w:cs="Times New Roman"/>
          <w:sz w:val="20"/>
          <w:szCs w:val="20"/>
        </w:rPr>
        <w:t>Zapp</w:t>
      </w:r>
      <w:proofErr w:type="spellEnd"/>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Small World</w:t>
      </w:r>
      <w:r>
        <w:rPr>
          <w:rFonts w:ascii="Times New Roman" w:eastAsia="Times New Roman" w:hAnsi="Times New Roman" w:cs="Times New Roman"/>
          <w:sz w:val="20"/>
          <w:szCs w:val="20"/>
        </w:rPr>
        <w:t>.</w:t>
      </w:r>
    </w:p>
    <w:p w:rsidR="00857829" w:rsidRDefault="00561ACA">
      <w:r>
        <w:rPr>
          <w:rFonts w:ascii="Times New Roman" w:eastAsia="Times New Roman" w:hAnsi="Times New Roman" w:cs="Times New Roman"/>
          <w:sz w:val="20"/>
          <w:szCs w:val="20"/>
        </w:rPr>
        <w:t xml:space="preserve">ANSWER: David John </w:t>
      </w:r>
      <w:r>
        <w:rPr>
          <w:rFonts w:ascii="Times New Roman" w:eastAsia="Times New Roman" w:hAnsi="Times New Roman" w:cs="Times New Roman"/>
          <w:b/>
          <w:sz w:val="20"/>
          <w:szCs w:val="20"/>
          <w:u w:val="single"/>
        </w:rPr>
        <w:t>Lodge</w:t>
      </w:r>
    </w:p>
    <w:p w:rsidR="00857829" w:rsidRDefault="00857829"/>
    <w:p w:rsidR="00857829" w:rsidRDefault="00561ACA">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highlight w:val="white"/>
        </w:rPr>
        <w:t xml:space="preserve">The </w:t>
      </w:r>
      <w:proofErr w:type="spellStart"/>
      <w:r>
        <w:rPr>
          <w:rFonts w:ascii="Times New Roman" w:eastAsia="Times New Roman" w:hAnsi="Times New Roman" w:cs="Times New Roman"/>
          <w:b/>
          <w:sz w:val="20"/>
          <w:szCs w:val="20"/>
          <w:highlight w:val="white"/>
        </w:rPr>
        <w:t>Weizsäcker</w:t>
      </w:r>
      <w:proofErr w:type="spellEnd"/>
      <w:r>
        <w:rPr>
          <w:rFonts w:ascii="Times New Roman" w:eastAsia="Times New Roman" w:hAnsi="Times New Roman" w:cs="Times New Roman"/>
          <w:b/>
          <w:sz w:val="20"/>
          <w:szCs w:val="20"/>
          <w:highlight w:val="white"/>
        </w:rPr>
        <w:t>–</w:t>
      </w:r>
      <w:proofErr w:type="gramStart"/>
      <w:r>
        <w:rPr>
          <w:rFonts w:ascii="Times New Roman" w:eastAsia="Times New Roman" w:hAnsi="Times New Roman" w:cs="Times New Roman"/>
          <w:b/>
          <w:sz w:val="20"/>
          <w:szCs w:val="20"/>
          <w:highlight w:val="white"/>
        </w:rPr>
        <w:t>Williams</w:t>
      </w:r>
      <w:proofErr w:type="gramEnd"/>
      <w:r>
        <w:rPr>
          <w:rFonts w:ascii="Times New Roman" w:eastAsia="Times New Roman" w:hAnsi="Times New Roman" w:cs="Times New Roman"/>
          <w:b/>
          <w:sz w:val="20"/>
          <w:szCs w:val="20"/>
          <w:highlight w:val="white"/>
        </w:rPr>
        <w:t xml:space="preserve"> approximation can be used to model emissions of virtual versions of these particles. An accelerating charged particle emitting one of these particles feels a force on itself proportional to the square of the charge multiplied by the jerk; that is the Abraham–Lorentz force. The differential cross section of one of these particles undergoing an inelastic interaction with a charged particle can be calculated using the (*)</w:t>
      </w:r>
      <w:r>
        <w:rPr>
          <w:rFonts w:ascii="Times New Roman" w:eastAsia="Times New Roman" w:hAnsi="Times New Roman" w:cs="Times New Roman"/>
          <w:sz w:val="20"/>
          <w:szCs w:val="20"/>
          <w:highlight w:val="white"/>
        </w:rPr>
        <w:t xml:space="preserve"> Klein–</w:t>
      </w:r>
      <w:proofErr w:type="spellStart"/>
      <w:r>
        <w:rPr>
          <w:rFonts w:ascii="Times New Roman" w:eastAsia="Times New Roman" w:hAnsi="Times New Roman" w:cs="Times New Roman"/>
          <w:sz w:val="20"/>
          <w:szCs w:val="20"/>
          <w:highlight w:val="white"/>
        </w:rPr>
        <w:t>Nishina</w:t>
      </w:r>
      <w:proofErr w:type="spellEnd"/>
      <w:r>
        <w:rPr>
          <w:rFonts w:ascii="Times New Roman" w:eastAsia="Times New Roman" w:hAnsi="Times New Roman" w:cs="Times New Roman"/>
          <w:sz w:val="20"/>
          <w:szCs w:val="20"/>
          <w:highlight w:val="white"/>
        </w:rPr>
        <w:t xml:space="preserve"> formula; that process causes these particles to lose energy due to the Compton </w:t>
      </w:r>
      <w:proofErr w:type="gramStart"/>
      <w:r>
        <w:rPr>
          <w:rFonts w:ascii="Times New Roman" w:eastAsia="Times New Roman" w:hAnsi="Times New Roman" w:cs="Times New Roman"/>
          <w:sz w:val="20"/>
          <w:szCs w:val="20"/>
          <w:highlight w:val="white"/>
        </w:rPr>
        <w:t>effect</w:t>
      </w:r>
      <w:proofErr w:type="gramEnd"/>
      <w:r>
        <w:rPr>
          <w:rFonts w:ascii="Times New Roman" w:eastAsia="Times New Roman" w:hAnsi="Times New Roman" w:cs="Times New Roman"/>
          <w:sz w:val="20"/>
          <w:szCs w:val="20"/>
          <w:highlight w:val="white"/>
        </w:rPr>
        <w:t>. These particles were shown to exhibit wave-like properties when they formed an interference pattern after being fired towards a double slit in an experiment performed by Thomas Young. For 10 points, name these massless particles that represent quanta of electromagnetic radiation such as light.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photon</w:t>
      </w:r>
      <w:r>
        <w:rPr>
          <w:rFonts w:ascii="Times New Roman" w:eastAsia="Times New Roman" w:hAnsi="Times New Roman" w:cs="Times New Roman"/>
          <w:sz w:val="20"/>
          <w:szCs w:val="20"/>
          <w:highlight w:val="white"/>
        </w:rPr>
        <w:t>s</w:t>
      </w:r>
    </w:p>
    <w:p w:rsidR="00857829" w:rsidRDefault="00857829"/>
    <w:p w:rsidR="00857829" w:rsidRDefault="00561ACA">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highlight w:val="white"/>
        </w:rPr>
        <w:t xml:space="preserve">One leader of this country believed that an African slave he would later rename was covered from head to toe in ink. Twenty-six members of one religion, including </w:t>
      </w:r>
      <w:proofErr w:type="spellStart"/>
      <w:r>
        <w:rPr>
          <w:rFonts w:ascii="Times New Roman" w:eastAsia="Times New Roman" w:hAnsi="Times New Roman" w:cs="Times New Roman"/>
          <w:b/>
          <w:sz w:val="20"/>
          <w:szCs w:val="20"/>
          <w:highlight w:val="white"/>
        </w:rPr>
        <w:t>Gonsalo</w:t>
      </w:r>
      <w:proofErr w:type="spellEnd"/>
      <w:r>
        <w:rPr>
          <w:rFonts w:ascii="Times New Roman" w:eastAsia="Times New Roman" w:hAnsi="Times New Roman" w:cs="Times New Roman"/>
          <w:b/>
          <w:sz w:val="20"/>
          <w:szCs w:val="20"/>
          <w:highlight w:val="white"/>
        </w:rPr>
        <w:t xml:space="preserve"> Garcia, were killed in this country as a warning to potential converts. One leader from this country fought successfully against a group of fanatical followers of the (*) </w:t>
      </w:r>
      <w:r>
        <w:rPr>
          <w:rFonts w:ascii="Times New Roman" w:eastAsia="Times New Roman" w:hAnsi="Times New Roman" w:cs="Times New Roman"/>
          <w:sz w:val="20"/>
          <w:szCs w:val="20"/>
          <w:highlight w:val="white"/>
        </w:rPr>
        <w:t xml:space="preserve">True Pure Land school of Buddhism called the </w:t>
      </w:r>
      <w:proofErr w:type="spellStart"/>
      <w:r>
        <w:rPr>
          <w:rFonts w:ascii="Times New Roman" w:eastAsia="Times New Roman" w:hAnsi="Times New Roman" w:cs="Times New Roman"/>
          <w:sz w:val="20"/>
          <w:szCs w:val="20"/>
          <w:highlight w:val="white"/>
        </w:rPr>
        <w:t>Ikko</w:t>
      </w:r>
      <w:proofErr w:type="spellEnd"/>
      <w:r>
        <w:rPr>
          <w:rFonts w:ascii="Times New Roman" w:eastAsia="Times New Roman" w:hAnsi="Times New Roman" w:cs="Times New Roman"/>
          <w:sz w:val="20"/>
          <w:szCs w:val="20"/>
          <w:highlight w:val="white"/>
        </w:rPr>
        <w:t xml:space="preserve"> sect. That leader of this country was later forced to commit suicide by a treacherous general in the </w:t>
      </w:r>
      <w:proofErr w:type="spellStart"/>
      <w:r>
        <w:rPr>
          <w:rFonts w:ascii="Times New Roman" w:eastAsia="Times New Roman" w:hAnsi="Times New Roman" w:cs="Times New Roman"/>
          <w:sz w:val="20"/>
          <w:szCs w:val="20"/>
          <w:highlight w:val="white"/>
        </w:rPr>
        <w:t>Honno</w:t>
      </w:r>
      <w:proofErr w:type="spellEnd"/>
      <w:r>
        <w:rPr>
          <w:rFonts w:ascii="Times New Roman" w:eastAsia="Times New Roman" w:hAnsi="Times New Roman" w:cs="Times New Roman"/>
          <w:sz w:val="20"/>
          <w:szCs w:val="20"/>
          <w:highlight w:val="white"/>
        </w:rPr>
        <w:t xml:space="preserve">-Ji incident of 1582, which eventually lead to the rise of the second “unifier” of this country, </w:t>
      </w:r>
      <w:proofErr w:type="spellStart"/>
      <w:r>
        <w:rPr>
          <w:rFonts w:ascii="Times New Roman" w:eastAsia="Times New Roman" w:hAnsi="Times New Roman" w:cs="Times New Roman"/>
          <w:sz w:val="20"/>
          <w:szCs w:val="20"/>
          <w:highlight w:val="white"/>
        </w:rPr>
        <w:t>Toyotomi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Hideyoshi</w:t>
      </w:r>
      <w:proofErr w:type="spellEnd"/>
      <w:r>
        <w:rPr>
          <w:rFonts w:ascii="Times New Roman" w:eastAsia="Times New Roman" w:hAnsi="Times New Roman" w:cs="Times New Roman"/>
          <w:sz w:val="20"/>
          <w:szCs w:val="20"/>
          <w:highlight w:val="white"/>
        </w:rPr>
        <w:t xml:space="preserve">. For 10 points, name this Asian country, which was ruled for many years by the Tokugawa </w:t>
      </w:r>
      <w:proofErr w:type="spellStart"/>
      <w:r>
        <w:rPr>
          <w:rFonts w:ascii="Times New Roman" w:eastAsia="Times New Roman" w:hAnsi="Times New Roman" w:cs="Times New Roman"/>
          <w:sz w:val="20"/>
          <w:szCs w:val="20"/>
          <w:highlight w:val="white"/>
        </w:rPr>
        <w:t>shogunate</w:t>
      </w:r>
      <w:proofErr w:type="spellEnd"/>
      <w:r>
        <w:rPr>
          <w:rFonts w:ascii="Times New Roman" w:eastAsia="Times New Roman" w:hAnsi="Times New Roman" w:cs="Times New Roman"/>
          <w:sz w:val="20"/>
          <w:szCs w:val="20"/>
          <w:highlight w:val="white"/>
        </w:rPr>
        <w:t xml:space="preserve">.  </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Japan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sz w:val="20"/>
          <w:szCs w:val="20"/>
          <w:highlight w:val="white"/>
          <w:u w:val="single"/>
        </w:rPr>
        <w:t>Nihon</w:t>
      </w:r>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highlight w:val="white"/>
        </w:rPr>
        <w:t xml:space="preserve">One song by this band opens 'You made a fool of me, but them broken dreams have got to end'. That track appears on the album </w:t>
      </w:r>
      <w:r>
        <w:rPr>
          <w:rFonts w:ascii="Times New Roman" w:eastAsia="Times New Roman" w:hAnsi="Times New Roman" w:cs="Times New Roman"/>
          <w:b/>
          <w:i/>
          <w:sz w:val="20"/>
          <w:szCs w:val="20"/>
          <w:highlight w:val="white"/>
        </w:rPr>
        <w:t>Face the Music</w:t>
      </w:r>
      <w:r>
        <w:rPr>
          <w:rFonts w:ascii="Times New Roman" w:eastAsia="Times New Roman" w:hAnsi="Times New Roman" w:cs="Times New Roman"/>
          <w:b/>
          <w:sz w:val="20"/>
          <w:szCs w:val="20"/>
          <w:highlight w:val="white"/>
        </w:rPr>
        <w:t xml:space="preserve">. In another track by this band, from the concept album </w:t>
      </w:r>
      <w:r>
        <w:rPr>
          <w:rFonts w:ascii="Times New Roman" w:eastAsia="Times New Roman" w:hAnsi="Times New Roman" w:cs="Times New Roman"/>
          <w:b/>
          <w:i/>
          <w:sz w:val="20"/>
          <w:szCs w:val="20"/>
          <w:highlight w:val="white"/>
        </w:rPr>
        <w:t>Eldorado</w:t>
      </w:r>
      <w:r>
        <w:rPr>
          <w:rFonts w:ascii="Times New Roman" w:eastAsia="Times New Roman" w:hAnsi="Times New Roman" w:cs="Times New Roman"/>
          <w:b/>
          <w:sz w:val="20"/>
          <w:szCs w:val="20"/>
          <w:highlight w:val="white"/>
        </w:rPr>
        <w:t xml:space="preserve">, the singer states 'Now my old world is gone for dead, </w:t>
      </w:r>
      <w:proofErr w:type="spellStart"/>
      <w:r>
        <w:rPr>
          <w:rFonts w:ascii="Times New Roman" w:eastAsia="Times New Roman" w:hAnsi="Times New Roman" w:cs="Times New Roman"/>
          <w:b/>
          <w:sz w:val="20"/>
          <w:szCs w:val="20"/>
          <w:highlight w:val="white"/>
        </w:rPr>
        <w:t>'Cause</w:t>
      </w:r>
      <w:proofErr w:type="spellEnd"/>
      <w:r>
        <w:rPr>
          <w:rFonts w:ascii="Times New Roman" w:eastAsia="Times New Roman" w:hAnsi="Times New Roman" w:cs="Times New Roman"/>
          <w:b/>
          <w:sz w:val="20"/>
          <w:szCs w:val="20"/>
          <w:highlight w:val="white"/>
        </w:rPr>
        <w:t xml:space="preserve"> I can't get it out of my head'. This group had hits such as (*) </w:t>
      </w:r>
      <w:r>
        <w:rPr>
          <w:rFonts w:ascii="Times New Roman" w:eastAsia="Times New Roman" w:hAnsi="Times New Roman" w:cs="Times New Roman"/>
          <w:sz w:val="20"/>
          <w:szCs w:val="20"/>
          <w:highlight w:val="white"/>
        </w:rPr>
        <w:t xml:space="preserve">‘I’m Alive’, ‘All Over the World’ and the title track, from the soundtrack to </w:t>
      </w:r>
      <w:r>
        <w:rPr>
          <w:rFonts w:ascii="Times New Roman" w:eastAsia="Times New Roman" w:hAnsi="Times New Roman" w:cs="Times New Roman"/>
          <w:i/>
          <w:sz w:val="20"/>
          <w:szCs w:val="20"/>
          <w:highlight w:val="white"/>
        </w:rPr>
        <w:t>Xanadu</w:t>
      </w:r>
      <w:r>
        <w:rPr>
          <w:rFonts w:ascii="Times New Roman" w:eastAsia="Times New Roman" w:hAnsi="Times New Roman" w:cs="Times New Roman"/>
          <w:sz w:val="20"/>
          <w:szCs w:val="20"/>
          <w:highlight w:val="white"/>
        </w:rPr>
        <w:t xml:space="preserve">. This band's 1979 album </w:t>
      </w:r>
      <w:r>
        <w:rPr>
          <w:rFonts w:ascii="Times New Roman" w:eastAsia="Times New Roman" w:hAnsi="Times New Roman" w:cs="Times New Roman"/>
          <w:i/>
          <w:sz w:val="20"/>
          <w:szCs w:val="20"/>
          <w:highlight w:val="white"/>
        </w:rPr>
        <w:t>Discovery</w:t>
      </w:r>
      <w:r>
        <w:rPr>
          <w:rFonts w:ascii="Times New Roman" w:eastAsia="Times New Roman" w:hAnsi="Times New Roman" w:cs="Times New Roman"/>
          <w:sz w:val="20"/>
          <w:szCs w:val="20"/>
          <w:highlight w:val="white"/>
        </w:rPr>
        <w:t xml:space="preserve"> was criticised for its disco sound, but spawned the hits </w:t>
      </w:r>
      <w:r>
        <w:rPr>
          <w:rFonts w:ascii="Times New Roman" w:eastAsia="Times New Roman" w:hAnsi="Times New Roman" w:cs="Times New Roman"/>
          <w:i/>
          <w:sz w:val="20"/>
          <w:szCs w:val="20"/>
          <w:highlight w:val="white"/>
        </w:rPr>
        <w:t xml:space="preserve">Last Train </w:t>
      </w:r>
      <w:proofErr w:type="gramStart"/>
      <w:r>
        <w:rPr>
          <w:rFonts w:ascii="Times New Roman" w:eastAsia="Times New Roman" w:hAnsi="Times New Roman" w:cs="Times New Roman"/>
          <w:i/>
          <w:sz w:val="20"/>
          <w:szCs w:val="20"/>
          <w:highlight w:val="white"/>
        </w:rPr>
        <w:t>To</w:t>
      </w:r>
      <w:proofErr w:type="gramEnd"/>
      <w:r>
        <w:rPr>
          <w:rFonts w:ascii="Times New Roman" w:eastAsia="Times New Roman" w:hAnsi="Times New Roman" w:cs="Times New Roman"/>
          <w:i/>
          <w:sz w:val="20"/>
          <w:szCs w:val="20"/>
          <w:highlight w:val="white"/>
        </w:rPr>
        <w:t xml:space="preserve"> London</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Don't Bring Me Down</w:t>
      </w:r>
      <w:r>
        <w:rPr>
          <w:rFonts w:ascii="Times New Roman" w:eastAsia="Times New Roman" w:hAnsi="Times New Roman" w:cs="Times New Roman"/>
          <w:sz w:val="20"/>
          <w:szCs w:val="20"/>
          <w:highlight w:val="white"/>
        </w:rPr>
        <w:t xml:space="preserve">. In a track from their 1977 album, </w:t>
      </w:r>
      <w:r>
        <w:rPr>
          <w:rFonts w:ascii="Times New Roman" w:eastAsia="Times New Roman" w:hAnsi="Times New Roman" w:cs="Times New Roman"/>
          <w:i/>
          <w:sz w:val="20"/>
          <w:szCs w:val="20"/>
          <w:highlight w:val="white"/>
        </w:rPr>
        <w:t>Out of The Blue</w:t>
      </w:r>
      <w:r>
        <w:rPr>
          <w:rFonts w:ascii="Times New Roman" w:eastAsia="Times New Roman" w:hAnsi="Times New Roman" w:cs="Times New Roman"/>
          <w:sz w:val="20"/>
          <w:szCs w:val="20"/>
          <w:highlight w:val="white"/>
        </w:rPr>
        <w:t xml:space="preserve">, the singer asks why the titular figure 'had to hide away for so long'. For 10 points, name this band, led by Jeff Lynne, whose hits include </w:t>
      </w:r>
      <w:r>
        <w:rPr>
          <w:rFonts w:ascii="Times New Roman" w:eastAsia="Times New Roman" w:hAnsi="Times New Roman" w:cs="Times New Roman"/>
          <w:i/>
          <w:sz w:val="20"/>
          <w:szCs w:val="20"/>
          <w:highlight w:val="white"/>
        </w:rPr>
        <w:t>Shine a Little Love</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Mr. Blue Sky</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Electric Light Orchestra</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ELO</w:t>
      </w:r>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highlight w:val="white"/>
        </w:rPr>
        <w:t>The first of this composer's piano trios is scored in B Flat and opens with an ascending triplet-based melody in the violin and cello over repeated quaver D minor chords in the piano's right hand, this is then repeated in C Minor. The second movement of another of this composer's chamber works is in ternary form with tranquil outer E major sections surrounding a turbulent inner section in F minor. That work, scored for a string quartet with an additional (*)</w:t>
      </w:r>
      <w:r>
        <w:rPr>
          <w:rFonts w:ascii="Times New Roman" w:eastAsia="Times New Roman" w:hAnsi="Times New Roman" w:cs="Times New Roman"/>
          <w:sz w:val="20"/>
          <w:szCs w:val="20"/>
          <w:highlight w:val="white"/>
        </w:rPr>
        <w:t xml:space="preserve"> cello, is his </w:t>
      </w:r>
      <w:r>
        <w:rPr>
          <w:rFonts w:ascii="Times New Roman" w:eastAsia="Times New Roman" w:hAnsi="Times New Roman" w:cs="Times New Roman"/>
          <w:i/>
          <w:sz w:val="20"/>
          <w:szCs w:val="20"/>
          <w:highlight w:val="white"/>
        </w:rPr>
        <w:t>String Quintet in C</w:t>
      </w:r>
      <w:r>
        <w:rPr>
          <w:rFonts w:ascii="Times New Roman" w:eastAsia="Times New Roman" w:hAnsi="Times New Roman" w:cs="Times New Roman"/>
          <w:sz w:val="20"/>
          <w:szCs w:val="20"/>
          <w:highlight w:val="white"/>
        </w:rPr>
        <w:t>. This composer wrote a piano quintet in A Major in which a double bass takes the place of the usual second violin. That quintet's 4</w:t>
      </w:r>
      <w:r>
        <w:rPr>
          <w:rFonts w:ascii="Times New Roman" w:eastAsia="Times New Roman" w:hAnsi="Times New Roman" w:cs="Times New Roman"/>
          <w:sz w:val="20"/>
          <w:szCs w:val="20"/>
          <w:highlight w:val="white"/>
          <w:vertAlign w:val="superscript"/>
        </w:rPr>
        <w:t>th</w:t>
      </w:r>
      <w:r>
        <w:rPr>
          <w:rFonts w:ascii="Times New Roman" w:eastAsia="Times New Roman" w:hAnsi="Times New Roman" w:cs="Times New Roman"/>
          <w:sz w:val="20"/>
          <w:szCs w:val="20"/>
          <w:highlight w:val="white"/>
        </w:rPr>
        <w:t xml:space="preserve"> movement is a set of variations on one of his songs, </w:t>
      </w:r>
      <w:r>
        <w:rPr>
          <w:rFonts w:ascii="Times New Roman" w:eastAsia="Times New Roman" w:hAnsi="Times New Roman" w:cs="Times New Roman"/>
          <w:i/>
          <w:sz w:val="20"/>
          <w:szCs w:val="20"/>
          <w:highlight w:val="white"/>
        </w:rPr>
        <w:t xml:space="preserve">Die </w:t>
      </w:r>
      <w:proofErr w:type="spellStart"/>
      <w:r>
        <w:rPr>
          <w:rFonts w:ascii="Times New Roman" w:eastAsia="Times New Roman" w:hAnsi="Times New Roman" w:cs="Times New Roman"/>
          <w:i/>
          <w:sz w:val="20"/>
          <w:szCs w:val="20"/>
          <w:highlight w:val="white"/>
        </w:rPr>
        <w:t>Forelle</w:t>
      </w:r>
      <w:proofErr w:type="spellEnd"/>
      <w:r>
        <w:rPr>
          <w:rFonts w:ascii="Times New Roman" w:eastAsia="Times New Roman" w:hAnsi="Times New Roman" w:cs="Times New Roman"/>
          <w:sz w:val="20"/>
          <w:szCs w:val="20"/>
          <w:highlight w:val="white"/>
        </w:rPr>
        <w:t xml:space="preserve">. For 10 points, name this composer of the </w:t>
      </w:r>
      <w:r>
        <w:rPr>
          <w:rFonts w:ascii="Times New Roman" w:eastAsia="Times New Roman" w:hAnsi="Times New Roman" w:cs="Times New Roman"/>
          <w:i/>
          <w:sz w:val="20"/>
          <w:szCs w:val="20"/>
          <w:highlight w:val="white"/>
        </w:rPr>
        <w:t>Trout Quintet</w:t>
      </w:r>
      <w:r>
        <w:rPr>
          <w:rFonts w:ascii="Times New Roman" w:eastAsia="Times New Roman" w:hAnsi="Times New Roman" w:cs="Times New Roman"/>
          <w:sz w:val="20"/>
          <w:szCs w:val="20"/>
          <w:highlight w:val="white"/>
        </w:rPr>
        <w:t xml:space="preserve"> and an Unfinished 8</w:t>
      </w:r>
      <w:r>
        <w:rPr>
          <w:rFonts w:ascii="Times New Roman" w:eastAsia="Times New Roman" w:hAnsi="Times New Roman" w:cs="Times New Roman"/>
          <w:sz w:val="20"/>
          <w:szCs w:val="20"/>
          <w:highlight w:val="white"/>
          <w:vertAlign w:val="superscript"/>
        </w:rPr>
        <w:t>th</w:t>
      </w:r>
      <w:r>
        <w:rPr>
          <w:rFonts w:ascii="Times New Roman" w:eastAsia="Times New Roman" w:hAnsi="Times New Roman" w:cs="Times New Roman"/>
          <w:sz w:val="20"/>
          <w:szCs w:val="20"/>
          <w:highlight w:val="white"/>
        </w:rPr>
        <w:t xml:space="preserve"> Symphony.</w:t>
      </w:r>
    </w:p>
    <w:p w:rsidR="00857829" w:rsidRDefault="00561ACA">
      <w:r>
        <w:rPr>
          <w:rFonts w:ascii="Times New Roman" w:eastAsia="Times New Roman" w:hAnsi="Times New Roman" w:cs="Times New Roman"/>
          <w:sz w:val="20"/>
          <w:szCs w:val="20"/>
          <w:highlight w:val="white"/>
        </w:rPr>
        <w:lastRenderedPageBreak/>
        <w:t xml:space="preserve">ANSWER: Franz </w:t>
      </w:r>
      <w:r>
        <w:rPr>
          <w:rFonts w:ascii="Times New Roman" w:eastAsia="Times New Roman" w:hAnsi="Times New Roman" w:cs="Times New Roman"/>
          <w:b/>
          <w:sz w:val="20"/>
          <w:szCs w:val="20"/>
          <w:highlight w:val="white"/>
          <w:u w:val="single"/>
        </w:rPr>
        <w:t>Schubert</w:t>
      </w:r>
    </w:p>
    <w:p w:rsidR="00857829" w:rsidRDefault="00857829"/>
    <w:p w:rsidR="00857829" w:rsidRDefault="00561ACA">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highlight w:val="white"/>
        </w:rPr>
        <w:t>A character in this television show forgets the words to ‘Buttons and Bows’ on live television after advising others that “it’s a leap year, take a leap”. At the beginning of one episode of this show, a character sets fire to his trousers with an iron while classical music plays in the background. The central character of this series decides to go to Chicago to chase love interest (*)</w:t>
      </w:r>
      <w:r>
        <w:rPr>
          <w:rFonts w:ascii="Times New Roman" w:eastAsia="Times New Roman" w:hAnsi="Times New Roman" w:cs="Times New Roman"/>
          <w:sz w:val="20"/>
          <w:szCs w:val="20"/>
          <w:highlight w:val="white"/>
        </w:rPr>
        <w:t xml:space="preserve"> Charlotte in its last episode. Running jokes in this show include the main character’s hatred of his father’s chair, a feature of his otherwise well decorated department, and the antics of a Jack Russell named Eddie, as well as episodes ending with dialogue-free sketches to its theme song, ‘Tossed Salad and Scrambled Eggs’ For 10 points, name this long running US sitcom, starring Kelsey </w:t>
      </w:r>
      <w:proofErr w:type="spellStart"/>
      <w:r>
        <w:rPr>
          <w:rFonts w:ascii="Times New Roman" w:eastAsia="Times New Roman" w:hAnsi="Times New Roman" w:cs="Times New Roman"/>
          <w:sz w:val="20"/>
          <w:szCs w:val="20"/>
          <w:highlight w:val="white"/>
        </w:rPr>
        <w:t>Grammer</w:t>
      </w:r>
      <w:proofErr w:type="spellEnd"/>
      <w:r>
        <w:rPr>
          <w:rFonts w:ascii="Times New Roman" w:eastAsia="Times New Roman" w:hAnsi="Times New Roman" w:cs="Times New Roman"/>
          <w:sz w:val="20"/>
          <w:szCs w:val="20"/>
          <w:highlight w:val="white"/>
        </w:rPr>
        <w:t xml:space="preserve"> as the titular psychiatrist.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Frasier</w:t>
      </w:r>
    </w:p>
    <w:p w:rsidR="00857829" w:rsidRDefault="00857829"/>
    <w:p w:rsidR="00857829" w:rsidRDefault="00561ACA">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highlight w:val="white"/>
        </w:rPr>
        <w:t>This thinker defined power as "the multiplicity of force relations immanent in the sphere in which they operate". In one work this thinker asserts that in the classical age there was "no epistemological consciousness of man as such", and that literature came with a "return of language"; that work begins with an analysis of Diego Velazquez's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 xml:space="preserve">Las </w:t>
      </w:r>
      <w:proofErr w:type="spellStart"/>
      <w:r>
        <w:rPr>
          <w:rFonts w:ascii="Times New Roman" w:eastAsia="Times New Roman" w:hAnsi="Times New Roman" w:cs="Times New Roman"/>
          <w:i/>
          <w:sz w:val="20"/>
          <w:szCs w:val="20"/>
          <w:highlight w:val="white"/>
        </w:rPr>
        <w:t>Meninas</w:t>
      </w:r>
      <w:proofErr w:type="spellEnd"/>
      <w:r>
        <w:rPr>
          <w:rFonts w:ascii="Times New Roman" w:eastAsia="Times New Roman" w:hAnsi="Times New Roman" w:cs="Times New Roman"/>
          <w:sz w:val="20"/>
          <w:szCs w:val="20"/>
          <w:highlight w:val="white"/>
        </w:rPr>
        <w:t xml:space="preserve">.  Another work by this thinker begins with an analysis of the mediaeval Ship of Fools allegory while in another work this philosopher used Bentham's </w:t>
      </w:r>
      <w:proofErr w:type="spellStart"/>
      <w:r>
        <w:rPr>
          <w:rFonts w:ascii="Times New Roman" w:eastAsia="Times New Roman" w:hAnsi="Times New Roman" w:cs="Times New Roman"/>
          <w:sz w:val="20"/>
          <w:szCs w:val="20"/>
          <w:highlight w:val="white"/>
        </w:rPr>
        <w:t>Panopticon</w:t>
      </w:r>
      <w:proofErr w:type="spellEnd"/>
      <w:r>
        <w:rPr>
          <w:rFonts w:ascii="Times New Roman" w:eastAsia="Times New Roman" w:hAnsi="Times New Roman" w:cs="Times New Roman"/>
          <w:sz w:val="20"/>
          <w:szCs w:val="20"/>
          <w:highlight w:val="white"/>
        </w:rPr>
        <w:t xml:space="preserve"> to illustrate the role of observation in the penal system. For 10 points name this French philosopher, the author of </w:t>
      </w:r>
      <w:r>
        <w:rPr>
          <w:rFonts w:ascii="Times New Roman" w:eastAsia="Times New Roman" w:hAnsi="Times New Roman" w:cs="Times New Roman"/>
          <w:i/>
          <w:sz w:val="20"/>
          <w:szCs w:val="20"/>
          <w:highlight w:val="white"/>
        </w:rPr>
        <w:t>The Order of Things, Madness and Civilisation</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Discipline and Punish</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(Paul)-Michel </w:t>
      </w:r>
      <w:r>
        <w:rPr>
          <w:rFonts w:ascii="Times New Roman" w:eastAsia="Times New Roman" w:hAnsi="Times New Roman" w:cs="Times New Roman"/>
          <w:b/>
          <w:sz w:val="20"/>
          <w:szCs w:val="20"/>
          <w:highlight w:val="white"/>
          <w:u w:val="single"/>
        </w:rPr>
        <w:t>Foucault</w:t>
      </w:r>
    </w:p>
    <w:p w:rsidR="00857829" w:rsidRDefault="00857829"/>
    <w:p w:rsidR="00857829" w:rsidRDefault="00561ACA">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highlight w:val="white"/>
        </w:rPr>
        <w:t xml:space="preserve">One work from this artistic movement uses a satin pillow underneath the canvas to depict a tongue with a nail through it. Another work in this movement shows a woman with her hands behind her head in a zip-up white suit next to a white space helmet; that work is </w:t>
      </w:r>
      <w:r>
        <w:rPr>
          <w:rFonts w:ascii="Times New Roman" w:eastAsia="Times New Roman" w:hAnsi="Times New Roman" w:cs="Times New Roman"/>
          <w:b/>
          <w:i/>
          <w:sz w:val="20"/>
          <w:szCs w:val="20"/>
          <w:highlight w:val="white"/>
        </w:rPr>
        <w:t xml:space="preserve">Valentine </w:t>
      </w:r>
      <w:r>
        <w:rPr>
          <w:rFonts w:ascii="Times New Roman" w:eastAsia="Times New Roman" w:hAnsi="Times New Roman" w:cs="Times New Roman"/>
          <w:b/>
          <w:sz w:val="20"/>
          <w:szCs w:val="20"/>
          <w:highlight w:val="white"/>
        </w:rPr>
        <w:t xml:space="preserve">by Evelyne </w:t>
      </w:r>
      <w:proofErr w:type="spellStart"/>
      <w:r>
        <w:rPr>
          <w:rFonts w:ascii="Times New Roman" w:eastAsia="Times New Roman" w:hAnsi="Times New Roman" w:cs="Times New Roman"/>
          <w:b/>
          <w:sz w:val="20"/>
          <w:szCs w:val="20"/>
          <w:highlight w:val="white"/>
        </w:rPr>
        <w:t>Axell</w:t>
      </w:r>
      <w:proofErr w:type="spellEnd"/>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rPr>
        <w:t>Jurry</w:t>
      </w:r>
      <w:proofErr w:type="spellEnd"/>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rPr>
        <w:t>Zieliński</w:t>
      </w:r>
      <w:proofErr w:type="spellEnd"/>
      <w:r>
        <w:rPr>
          <w:rFonts w:ascii="Times New Roman" w:eastAsia="Times New Roman" w:hAnsi="Times New Roman" w:cs="Times New Roman"/>
          <w:b/>
          <w:sz w:val="20"/>
          <w:szCs w:val="20"/>
          <w:highlight w:val="white"/>
        </w:rPr>
        <w:t xml:space="preserve"> was inspired by this movement, which included one painting in which the genitals of a muscular man are covered by a sign (*)</w:t>
      </w:r>
      <w:r>
        <w:rPr>
          <w:rFonts w:ascii="Times New Roman" w:eastAsia="Times New Roman" w:hAnsi="Times New Roman" w:cs="Times New Roman"/>
          <w:sz w:val="20"/>
          <w:szCs w:val="20"/>
          <w:highlight w:val="white"/>
        </w:rPr>
        <w:t xml:space="preserve"> printed with the name of this movement printed on it; that collage is a work on </w:t>
      </w:r>
      <w:r>
        <w:rPr>
          <w:rFonts w:ascii="Times New Roman" w:eastAsia="Times New Roman" w:hAnsi="Times New Roman" w:cs="Times New Roman"/>
          <w:i/>
          <w:sz w:val="20"/>
          <w:szCs w:val="20"/>
          <w:highlight w:val="white"/>
        </w:rPr>
        <w:t xml:space="preserve">today’s homes </w:t>
      </w:r>
      <w:r>
        <w:rPr>
          <w:rFonts w:ascii="Times New Roman" w:eastAsia="Times New Roman" w:hAnsi="Times New Roman" w:cs="Times New Roman"/>
          <w:sz w:val="20"/>
          <w:szCs w:val="20"/>
          <w:highlight w:val="white"/>
        </w:rPr>
        <w:t xml:space="preserve">by Richard Hamilton. Ben-Day dots were used by another artist in this movement who created the work </w:t>
      </w:r>
      <w:proofErr w:type="spellStart"/>
      <w:r>
        <w:rPr>
          <w:rFonts w:ascii="Times New Roman" w:eastAsia="Times New Roman" w:hAnsi="Times New Roman" w:cs="Times New Roman"/>
          <w:i/>
          <w:sz w:val="20"/>
          <w:szCs w:val="20"/>
          <w:highlight w:val="white"/>
        </w:rPr>
        <w:t>Whaam</w:t>
      </w:r>
      <w:proofErr w:type="spellEnd"/>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A crying woman would rather sink than call Brad for help in a work in, for 10 points, what artistic movement that included Roy Lichtenstein?</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pop</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art</w:t>
      </w:r>
    </w:p>
    <w:p w:rsidR="00857829" w:rsidRDefault="00857829"/>
    <w:p w:rsidR="00857829" w:rsidRDefault="00561ACA">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highlight w:val="white"/>
        </w:rPr>
        <w:t xml:space="preserve">This man sang the theme tune to </w:t>
      </w:r>
      <w:r>
        <w:rPr>
          <w:rFonts w:ascii="Times New Roman" w:eastAsia="Times New Roman" w:hAnsi="Times New Roman" w:cs="Times New Roman"/>
          <w:b/>
          <w:i/>
          <w:sz w:val="20"/>
          <w:szCs w:val="20"/>
          <w:highlight w:val="white"/>
        </w:rPr>
        <w:t xml:space="preserve">Neighbours </w:t>
      </w:r>
      <w:r>
        <w:rPr>
          <w:rFonts w:ascii="Times New Roman" w:eastAsia="Times New Roman" w:hAnsi="Times New Roman" w:cs="Times New Roman"/>
          <w:b/>
          <w:sz w:val="20"/>
          <w:szCs w:val="20"/>
          <w:highlight w:val="white"/>
        </w:rPr>
        <w:t xml:space="preserve">in Parliament to mock the strained relationship between two members of the Government. This politician claimed that one man had a “non-Midas touch” and his “one more heave” policy was criticised by some more radical members of his party. This man called a Prime Minister and his Chancellor the “Laurel and Hardy of British politics”. That Prime Minister was (*) </w:t>
      </w:r>
      <w:r>
        <w:rPr>
          <w:rFonts w:ascii="Times New Roman" w:eastAsia="Times New Roman" w:hAnsi="Times New Roman" w:cs="Times New Roman"/>
          <w:sz w:val="20"/>
          <w:szCs w:val="20"/>
          <w:highlight w:val="white"/>
        </w:rPr>
        <w:t>John Major, whom he also referred to as the “devalued Prime Minister of a devalued Government” after Black Wednesday. For 10 points, name this Argyll-born politician, who introduced “one member, one vote” at his party’s 1993 conference, Tony’s Blair’s predecessor as Labour leader, who died of a heart attack in 1994.</w:t>
      </w:r>
    </w:p>
    <w:p w:rsidR="00857829" w:rsidRDefault="00561ACA">
      <w:r>
        <w:rPr>
          <w:rFonts w:ascii="Times New Roman" w:eastAsia="Times New Roman" w:hAnsi="Times New Roman" w:cs="Times New Roman"/>
          <w:sz w:val="20"/>
          <w:szCs w:val="20"/>
          <w:highlight w:val="white"/>
        </w:rPr>
        <w:t xml:space="preserve">ANSWER: John </w:t>
      </w:r>
      <w:r>
        <w:rPr>
          <w:rFonts w:ascii="Times New Roman" w:eastAsia="Times New Roman" w:hAnsi="Times New Roman" w:cs="Times New Roman"/>
          <w:b/>
          <w:sz w:val="20"/>
          <w:szCs w:val="20"/>
          <w:highlight w:val="white"/>
          <w:u w:val="single"/>
        </w:rPr>
        <w:t>Smith</w:t>
      </w:r>
    </w:p>
    <w:p w:rsidR="00857829" w:rsidRDefault="00857829"/>
    <w:p w:rsidR="00857829" w:rsidRDefault="00561ACA">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highlight w:val="white"/>
        </w:rPr>
        <w:t>One character in this novel talks of an England "where every man is surrounded by a neighbourhood of voluntary spies, and where roads and newspapers lay everything open".  A General in this novel stays up late because he has "many pamphlets to finish" and must pore over "the affairs of the nation".  A male character in this novel criticizes the 'unnatural stuff' and horrid nonsense in Fanny</w:t>
      </w:r>
      <w:r>
        <w:rPr>
          <w:rFonts w:ascii="Times New Roman" w:eastAsia="Times New Roman" w:hAnsi="Times New Roman" w:cs="Times New Roman"/>
          <w:sz w:val="20"/>
          <w:szCs w:val="20"/>
          <w:highlight w:val="white"/>
        </w:rPr>
        <w:t xml:space="preserve"> (*) Burney's "Camilla</w:t>
      </w:r>
      <w:proofErr w:type="gramStart"/>
      <w:r>
        <w:rPr>
          <w:rFonts w:ascii="Times New Roman" w:eastAsia="Times New Roman" w:hAnsi="Times New Roman" w:cs="Times New Roman"/>
          <w:sz w:val="20"/>
          <w:szCs w:val="20"/>
          <w:highlight w:val="white"/>
        </w:rPr>
        <w:t>"  The</w:t>
      </w:r>
      <w:proofErr w:type="gramEnd"/>
      <w:r>
        <w:rPr>
          <w:rFonts w:ascii="Times New Roman" w:eastAsia="Times New Roman" w:hAnsi="Times New Roman" w:cs="Times New Roman"/>
          <w:sz w:val="20"/>
          <w:szCs w:val="20"/>
          <w:highlight w:val="white"/>
        </w:rPr>
        <w:t xml:space="preserve"> protagonist of this novel was a tomboy who preferred cricket to dolls until she was 15 and began menstruating.  The protagonist's brother James is a student at Oxford where he became friends with a man who wants to propose to her, called John Thorpe.  John's sister Isabella discusses gothic novels with the protagonist before encouraging her to pursue Henry Tilney.  For 10 points names this novel about Catherine </w:t>
      </w:r>
      <w:proofErr w:type="spellStart"/>
      <w:r>
        <w:rPr>
          <w:rFonts w:ascii="Times New Roman" w:eastAsia="Times New Roman" w:hAnsi="Times New Roman" w:cs="Times New Roman"/>
          <w:sz w:val="20"/>
          <w:szCs w:val="20"/>
          <w:highlight w:val="white"/>
        </w:rPr>
        <w:t>Morland</w:t>
      </w:r>
      <w:proofErr w:type="spellEnd"/>
      <w:r>
        <w:rPr>
          <w:rFonts w:ascii="Times New Roman" w:eastAsia="Times New Roman" w:hAnsi="Times New Roman" w:cs="Times New Roman"/>
          <w:sz w:val="20"/>
          <w:szCs w:val="20"/>
          <w:highlight w:val="white"/>
        </w:rPr>
        <w:t xml:space="preserve"> by Jane Austen.</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Northanger Abbey</w:t>
      </w:r>
    </w:p>
    <w:p w:rsidR="00857829" w:rsidRDefault="00857829"/>
    <w:p w:rsidR="00857829" w:rsidRDefault="00561ACA">
      <w:r>
        <w:rPr>
          <w:rFonts w:ascii="Times New Roman" w:eastAsia="Times New Roman" w:hAnsi="Times New Roman" w:cs="Times New Roman"/>
          <w:sz w:val="20"/>
          <w:szCs w:val="20"/>
        </w:rPr>
        <w:lastRenderedPageBreak/>
        <w:t xml:space="preserve">16. </w:t>
      </w:r>
      <w:r>
        <w:rPr>
          <w:rFonts w:ascii="Times New Roman" w:eastAsia="Times New Roman" w:hAnsi="Times New Roman" w:cs="Times New Roman"/>
          <w:b/>
          <w:sz w:val="20"/>
          <w:szCs w:val="20"/>
          <w:highlight w:val="white"/>
        </w:rPr>
        <w:t xml:space="preserve">One character played by this actress receives acting lessons from Robert Hedges, who is played by cricketer Sir Charles Aubrey Smith. This actress’s first film role was as the daughter of a woman who is able to divorce her mentally ill husband due to changes in British divorce laws: that film was </w:t>
      </w:r>
      <w:r>
        <w:rPr>
          <w:rFonts w:ascii="Times New Roman" w:eastAsia="Times New Roman" w:hAnsi="Times New Roman" w:cs="Times New Roman"/>
          <w:b/>
          <w:i/>
          <w:sz w:val="20"/>
          <w:szCs w:val="20"/>
          <w:highlight w:val="white"/>
        </w:rPr>
        <w:t>A Bill of Divorcement.</w:t>
      </w:r>
      <w:r>
        <w:rPr>
          <w:rFonts w:ascii="Times New Roman" w:eastAsia="Times New Roman" w:hAnsi="Times New Roman" w:cs="Times New Roman"/>
          <w:b/>
          <w:sz w:val="20"/>
          <w:szCs w:val="20"/>
          <w:highlight w:val="white"/>
        </w:rPr>
        <w:t xml:space="preserve"> This actress played a liberal who is upset by her daughter marrying black doctor (*)</w:t>
      </w:r>
      <w:r>
        <w:rPr>
          <w:rFonts w:ascii="Times New Roman" w:eastAsia="Times New Roman" w:hAnsi="Times New Roman" w:cs="Times New Roman"/>
          <w:sz w:val="20"/>
          <w:szCs w:val="20"/>
          <w:highlight w:val="white"/>
        </w:rPr>
        <w:t xml:space="preserve"> John Prentice, and who is married to a character played by Spencer Tracy, with whom this actress had a successful partnership. That film starring this actress was </w:t>
      </w:r>
      <w:r>
        <w:rPr>
          <w:rFonts w:ascii="Times New Roman" w:eastAsia="Times New Roman" w:hAnsi="Times New Roman" w:cs="Times New Roman"/>
          <w:i/>
          <w:sz w:val="20"/>
          <w:szCs w:val="20"/>
          <w:highlight w:val="white"/>
        </w:rPr>
        <w:t xml:space="preserve">Guess Who’s Coming </w:t>
      </w:r>
      <w:proofErr w:type="gramStart"/>
      <w:r>
        <w:rPr>
          <w:rFonts w:ascii="Times New Roman" w:eastAsia="Times New Roman" w:hAnsi="Times New Roman" w:cs="Times New Roman"/>
          <w:i/>
          <w:sz w:val="20"/>
          <w:szCs w:val="20"/>
          <w:highlight w:val="white"/>
        </w:rPr>
        <w:t>To</w:t>
      </w:r>
      <w:proofErr w:type="gramEnd"/>
      <w:r>
        <w:rPr>
          <w:rFonts w:ascii="Times New Roman" w:eastAsia="Times New Roman" w:hAnsi="Times New Roman" w:cs="Times New Roman"/>
          <w:i/>
          <w:sz w:val="20"/>
          <w:szCs w:val="20"/>
          <w:highlight w:val="white"/>
        </w:rPr>
        <w:t xml:space="preserve"> Dinner</w:t>
      </w:r>
      <w:r>
        <w:rPr>
          <w:rFonts w:ascii="Times New Roman" w:eastAsia="Times New Roman" w:hAnsi="Times New Roman" w:cs="Times New Roman"/>
          <w:sz w:val="20"/>
          <w:szCs w:val="20"/>
          <w:highlight w:val="white"/>
        </w:rPr>
        <w:t xml:space="preserve">, for which she won her second of four Best Actress Academy Awards. For 10 points, name this American actress, who also starred in </w:t>
      </w:r>
      <w:r>
        <w:rPr>
          <w:rFonts w:ascii="Times New Roman" w:eastAsia="Times New Roman" w:hAnsi="Times New Roman" w:cs="Times New Roman"/>
          <w:i/>
          <w:sz w:val="20"/>
          <w:szCs w:val="20"/>
          <w:highlight w:val="white"/>
        </w:rPr>
        <w:t xml:space="preserve">Morning Glory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 xml:space="preserve">The African Queen. </w:t>
      </w:r>
      <w:r>
        <w:rPr>
          <w:rFonts w:ascii="Times New Roman" w:eastAsia="Times New Roman" w:hAnsi="Times New Roman" w:cs="Times New Roman"/>
          <w:sz w:val="20"/>
          <w:szCs w:val="20"/>
          <w:highlight w:val="white"/>
        </w:rPr>
        <w:t xml:space="preserve"> </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Katherine Hepburn</w:t>
      </w:r>
      <w:r>
        <w:rPr>
          <w:rFonts w:ascii="Times New Roman" w:eastAsia="Times New Roman" w:hAnsi="Times New Roman" w:cs="Times New Roman"/>
          <w:sz w:val="20"/>
          <w:szCs w:val="20"/>
          <w:highlight w:val="white"/>
        </w:rPr>
        <w:t xml:space="preserve"> [prompt on partial answer]</w:t>
      </w:r>
    </w:p>
    <w:p w:rsidR="00857829" w:rsidRDefault="00857829"/>
    <w:p w:rsidR="00857829" w:rsidRDefault="00561ACA">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highlight w:val="white"/>
        </w:rPr>
        <w:t>Theobald IV of Champagne rejected a policy directed at these people because he had an agreement to protect their safety in exchange for increased taxation income. They were often the subject of retention treaties, however, which prevented their movement. Four representatives of these people lost a debate called the Disputation of Paris and as a result works of literature of importance to these people were (*)</w:t>
      </w:r>
      <w:r>
        <w:rPr>
          <w:rFonts w:ascii="Times New Roman" w:eastAsia="Times New Roman" w:hAnsi="Times New Roman" w:cs="Times New Roman"/>
          <w:sz w:val="20"/>
          <w:szCs w:val="20"/>
          <w:highlight w:val="white"/>
        </w:rPr>
        <w:t xml:space="preserve"> burned on the order of Louis IX. Louis X allowed these people to return to France after his predecessor, Philip IV, had earlier expelled them. Prejudice against these people led to the conviction of Alfred Dreyfus. For 10 points, name these people who were rounded up and sent to concentration camps during the Nazi occupation of France.</w:t>
      </w:r>
    </w:p>
    <w:p w:rsidR="00857829" w:rsidRDefault="00561ACA">
      <w:r>
        <w:rPr>
          <w:rFonts w:ascii="Times New Roman" w:eastAsia="Times New Roman" w:hAnsi="Times New Roman" w:cs="Times New Roman"/>
          <w:sz w:val="20"/>
          <w:szCs w:val="20"/>
          <w:highlight w:val="white"/>
        </w:rPr>
        <w:t xml:space="preserve">ANSWER: French </w:t>
      </w:r>
      <w:r>
        <w:rPr>
          <w:rFonts w:ascii="Times New Roman" w:eastAsia="Times New Roman" w:hAnsi="Times New Roman" w:cs="Times New Roman"/>
          <w:b/>
          <w:sz w:val="20"/>
          <w:szCs w:val="20"/>
          <w:highlight w:val="white"/>
          <w:u w:val="single"/>
        </w:rPr>
        <w:t>Jews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French </w:t>
      </w:r>
      <w:r>
        <w:rPr>
          <w:rFonts w:ascii="Times New Roman" w:eastAsia="Times New Roman" w:hAnsi="Times New Roman" w:cs="Times New Roman"/>
          <w:b/>
          <w:sz w:val="20"/>
          <w:szCs w:val="20"/>
          <w:highlight w:val="white"/>
          <w:u w:val="single"/>
        </w:rPr>
        <w:t>Jewish people</w:t>
      </w:r>
      <w:r>
        <w:rPr>
          <w:rFonts w:ascii="Times New Roman" w:eastAsia="Times New Roman" w:hAnsi="Times New Roman" w:cs="Times New Roman"/>
          <w:sz w:val="20"/>
          <w:szCs w:val="20"/>
          <w:highlight w:val="white"/>
        </w:rPr>
        <w:t xml:space="preserve"> </w:t>
      </w:r>
    </w:p>
    <w:p w:rsidR="00857829" w:rsidRDefault="00857829"/>
    <w:p w:rsidR="00857829" w:rsidRDefault="00561ACA">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highlight w:val="white"/>
        </w:rPr>
        <w:t xml:space="preserve">Henri </w:t>
      </w:r>
      <w:proofErr w:type="spellStart"/>
      <w:r>
        <w:rPr>
          <w:rFonts w:ascii="Times New Roman" w:eastAsia="Times New Roman" w:hAnsi="Times New Roman" w:cs="Times New Roman"/>
          <w:b/>
          <w:sz w:val="20"/>
          <w:szCs w:val="20"/>
          <w:highlight w:val="white"/>
        </w:rPr>
        <w:t>Brocard</w:t>
      </w:r>
      <w:proofErr w:type="spellEnd"/>
      <w:r>
        <w:rPr>
          <w:rFonts w:ascii="Times New Roman" w:eastAsia="Times New Roman" w:hAnsi="Times New Roman" w:cs="Times New Roman"/>
          <w:b/>
          <w:sz w:val="20"/>
          <w:szCs w:val="20"/>
          <w:highlight w:val="white"/>
        </w:rPr>
        <w:t xml:space="preserve"> names a problem relating factorials to numbers of this type; the only three known solutions to that problem are called Brown numbers. The Chinese Remainder Theorem can be used to show that a finite abelian group is cyclic if its order has no non-trivial divisors of this type. The </w:t>
      </w:r>
      <w:proofErr w:type="spellStart"/>
      <w:r>
        <w:rPr>
          <w:rFonts w:ascii="Times New Roman" w:eastAsia="Times New Roman" w:hAnsi="Times New Roman" w:cs="Times New Roman"/>
          <w:b/>
          <w:sz w:val="20"/>
          <w:szCs w:val="20"/>
          <w:highlight w:val="white"/>
        </w:rPr>
        <w:t>Möbius</w:t>
      </w:r>
      <w:proofErr w:type="spellEnd"/>
      <w:r>
        <w:rPr>
          <w:rFonts w:ascii="Times New Roman" w:eastAsia="Times New Roman" w:hAnsi="Times New Roman" w:cs="Times New Roman"/>
          <w:b/>
          <w:sz w:val="20"/>
          <w:szCs w:val="20"/>
          <w:highlight w:val="white"/>
        </w:rPr>
        <w:t xml:space="preserve"> function evaluates to zero if and only if one of these numbers is a non-trivial divisor of the input. A special case of the Hardy–(*</w:t>
      </w:r>
      <w:proofErr w:type="gramStart"/>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Waring</w:t>
      </w:r>
      <w:proofErr w:type="gramEnd"/>
      <w:r>
        <w:rPr>
          <w:rFonts w:ascii="Times New Roman" w:eastAsia="Times New Roman" w:hAnsi="Times New Roman" w:cs="Times New Roman"/>
          <w:sz w:val="20"/>
          <w:szCs w:val="20"/>
          <w:highlight w:val="white"/>
        </w:rPr>
        <w:t xml:space="preserve"> theorem due to Lagrange states that every positive integer can be written as the sum of at most four of these numbers. According to a theorem of Fermat, an odd prime is expressible as the sum of two of these numbers if and only if it is one more than a multiple of four, in which case it is called “Pythagorean”. The sum of consecutive triangular numbers is always, for 10 points, what type of number obtained by multiplying an integer by itself?</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square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numbers [accept </w:t>
      </w:r>
      <w:r>
        <w:rPr>
          <w:rFonts w:ascii="Times New Roman" w:eastAsia="Times New Roman" w:hAnsi="Times New Roman" w:cs="Times New Roman"/>
          <w:b/>
          <w:sz w:val="20"/>
          <w:szCs w:val="20"/>
          <w:highlight w:val="white"/>
          <w:u w:val="single"/>
        </w:rPr>
        <w:t>perfect square</w:t>
      </w:r>
      <w:r>
        <w:rPr>
          <w:rFonts w:ascii="Times New Roman" w:eastAsia="Times New Roman" w:hAnsi="Times New Roman" w:cs="Times New Roman"/>
          <w:sz w:val="20"/>
          <w:szCs w:val="20"/>
          <w:highlight w:val="white"/>
        </w:rPr>
        <w:t>s or obvious equivalents]</w:t>
      </w:r>
    </w:p>
    <w:p w:rsidR="00857829" w:rsidRDefault="00857829"/>
    <w:p w:rsidR="00857829" w:rsidRDefault="00561ACA">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highlight w:val="white"/>
        </w:rPr>
        <w:t>In this people’s mythology, an aged woman with feline ears is presumed to be a deity of medicine and childbirth. The resurrection of the deity of this culture’s primary crop from a turtle’s carapace is witnessed by a deity whose whereabouts are documented in a key source from this people, the Dresden Codex. Later myths of this people state that they received fire and language from the god (*)</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Tohil</w:t>
      </w:r>
      <w:proofErr w:type="spellEnd"/>
      <w:r>
        <w:rPr>
          <w:rFonts w:ascii="Times New Roman" w:eastAsia="Times New Roman" w:hAnsi="Times New Roman" w:cs="Times New Roman"/>
          <w:sz w:val="20"/>
          <w:szCs w:val="20"/>
          <w:highlight w:val="white"/>
        </w:rPr>
        <w:t xml:space="preserve">, and tell of </w:t>
      </w:r>
      <w:proofErr w:type="spellStart"/>
      <w:r>
        <w:rPr>
          <w:rFonts w:ascii="Times New Roman" w:eastAsia="Times New Roman" w:hAnsi="Times New Roman" w:cs="Times New Roman"/>
          <w:sz w:val="20"/>
          <w:szCs w:val="20"/>
          <w:highlight w:val="white"/>
        </w:rPr>
        <w:t>Zipacna’s</w:t>
      </w:r>
      <w:proofErr w:type="spellEnd"/>
      <w:r>
        <w:rPr>
          <w:rFonts w:ascii="Times New Roman" w:eastAsia="Times New Roman" w:hAnsi="Times New Roman" w:cs="Times New Roman"/>
          <w:sz w:val="20"/>
          <w:szCs w:val="20"/>
          <w:highlight w:val="white"/>
        </w:rPr>
        <w:t xml:space="preserve"> killing of the Four Hundred Boys and his demise via mountain collapse, courtesy of two figures who survived successive nights in the Houses of Darkness, Knives, Jaguars, Fire, and Bats - they were </w:t>
      </w:r>
      <w:proofErr w:type="spellStart"/>
      <w:r>
        <w:rPr>
          <w:rFonts w:ascii="Times New Roman" w:eastAsia="Times New Roman" w:hAnsi="Times New Roman" w:cs="Times New Roman"/>
          <w:sz w:val="20"/>
          <w:szCs w:val="20"/>
          <w:highlight w:val="white"/>
        </w:rPr>
        <w:t>Hunahpú</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Xbalanqué</w:t>
      </w:r>
      <w:proofErr w:type="spellEnd"/>
      <w:r>
        <w:rPr>
          <w:rFonts w:ascii="Times New Roman" w:eastAsia="Times New Roman" w:hAnsi="Times New Roman" w:cs="Times New Roman"/>
          <w:sz w:val="20"/>
          <w:szCs w:val="20"/>
          <w:highlight w:val="white"/>
        </w:rPr>
        <w:t xml:space="preserve">. For 10 points, name this Mesoamerican people whose myths are collected in the </w:t>
      </w:r>
      <w:proofErr w:type="spellStart"/>
      <w:r>
        <w:rPr>
          <w:rFonts w:ascii="Times New Roman" w:eastAsia="Times New Roman" w:hAnsi="Times New Roman" w:cs="Times New Roman"/>
          <w:sz w:val="20"/>
          <w:szCs w:val="20"/>
          <w:highlight w:val="white"/>
        </w:rPr>
        <w:t>Popol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Vuh</w:t>
      </w:r>
      <w:proofErr w:type="spellEnd"/>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Maya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more specific answers such as </w:t>
      </w:r>
      <w:r>
        <w:rPr>
          <w:rFonts w:ascii="Times New Roman" w:eastAsia="Times New Roman" w:hAnsi="Times New Roman" w:cs="Times New Roman"/>
          <w:b/>
          <w:sz w:val="20"/>
          <w:szCs w:val="20"/>
          <w:highlight w:val="white"/>
          <w:u w:val="single"/>
        </w:rPr>
        <w:t>K’iche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sz w:val="20"/>
          <w:szCs w:val="20"/>
          <w:highlight w:val="white"/>
          <w:u w:val="single"/>
        </w:rPr>
        <w:t>Yucatan Maya</w:t>
      </w:r>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Mechanisms such as BIR and DSBR characterise one step of this process in which the MRX complex binds to DNA. Most plants skip the </w:t>
      </w:r>
      <w:proofErr w:type="spellStart"/>
      <w:r>
        <w:rPr>
          <w:rFonts w:ascii="Times New Roman" w:eastAsia="Times New Roman" w:hAnsi="Times New Roman" w:cs="Times New Roman"/>
          <w:b/>
          <w:sz w:val="20"/>
          <w:szCs w:val="20"/>
        </w:rPr>
        <w:t>interkinesis</w:t>
      </w:r>
      <w:proofErr w:type="spellEnd"/>
      <w:r>
        <w:rPr>
          <w:rFonts w:ascii="Times New Roman" w:eastAsia="Times New Roman" w:hAnsi="Times New Roman" w:cs="Times New Roman"/>
          <w:b/>
          <w:sz w:val="20"/>
          <w:szCs w:val="20"/>
        </w:rPr>
        <w:t xml:space="preserve"> step of this process, in which Rec8 is expressed to form a </w:t>
      </w:r>
      <w:proofErr w:type="spellStart"/>
      <w:r>
        <w:rPr>
          <w:rFonts w:ascii="Times New Roman" w:eastAsia="Times New Roman" w:hAnsi="Times New Roman" w:cs="Times New Roman"/>
          <w:b/>
          <w:sz w:val="20"/>
          <w:szCs w:val="20"/>
        </w:rPr>
        <w:t>cohesin</w:t>
      </w:r>
      <w:proofErr w:type="spellEnd"/>
      <w:r>
        <w:rPr>
          <w:rFonts w:ascii="Times New Roman" w:eastAsia="Times New Roman" w:hAnsi="Times New Roman" w:cs="Times New Roman"/>
          <w:b/>
          <w:sz w:val="20"/>
          <w:szCs w:val="20"/>
        </w:rPr>
        <w:t xml:space="preserve"> complex. The similarity of Dmc1 to </w:t>
      </w:r>
      <w:proofErr w:type="spellStart"/>
      <w:r>
        <w:rPr>
          <w:rFonts w:ascii="Times New Roman" w:eastAsia="Times New Roman" w:hAnsi="Times New Roman" w:cs="Times New Roman"/>
          <w:b/>
          <w:sz w:val="20"/>
          <w:szCs w:val="20"/>
        </w:rPr>
        <w:t>RecA</w:t>
      </w:r>
      <w:proofErr w:type="spellEnd"/>
      <w:r>
        <w:rPr>
          <w:rFonts w:ascii="Times New Roman" w:eastAsia="Times New Roman" w:hAnsi="Times New Roman" w:cs="Times New Roman"/>
          <w:b/>
          <w:sz w:val="20"/>
          <w:szCs w:val="20"/>
        </w:rPr>
        <w:t xml:space="preserve"> is involved in one attempt to explain the origin of this process, in which the </w:t>
      </w:r>
      <w:proofErr w:type="spellStart"/>
      <w:r>
        <w:rPr>
          <w:rFonts w:ascii="Times New Roman" w:eastAsia="Times New Roman" w:hAnsi="Times New Roman" w:cs="Times New Roman"/>
          <w:b/>
          <w:sz w:val="20"/>
          <w:szCs w:val="20"/>
        </w:rPr>
        <w:t>synaptonemal</w:t>
      </w:r>
      <w:proofErr w:type="spellEnd"/>
      <w:r>
        <w:rPr>
          <w:rFonts w:ascii="Times New Roman" w:eastAsia="Times New Roman" w:hAnsi="Times New Roman" w:cs="Times New Roman"/>
          <w:b/>
          <w:sz w:val="20"/>
          <w:szCs w:val="20"/>
        </w:rPr>
        <w:t xml:space="preserve"> complex forms during the </w:t>
      </w:r>
      <w:proofErr w:type="spellStart"/>
      <w:r>
        <w:rPr>
          <w:rFonts w:ascii="Times New Roman" w:eastAsia="Times New Roman" w:hAnsi="Times New Roman" w:cs="Times New Roman"/>
          <w:b/>
          <w:sz w:val="20"/>
          <w:szCs w:val="20"/>
        </w:rPr>
        <w:t>leptotene</w:t>
      </w:r>
      <w:proofErr w:type="spellEnd"/>
      <w:r>
        <w:rPr>
          <w:rFonts w:ascii="Times New Roman" w:eastAsia="Times New Roman" w:hAnsi="Times New Roman" w:cs="Times New Roman"/>
          <w:b/>
          <w:sz w:val="20"/>
          <w:szCs w:val="20"/>
        </w:rPr>
        <w:t xml:space="preserve"> phase to hold (*)</w:t>
      </w:r>
      <w:r>
        <w:rPr>
          <w:rFonts w:ascii="Times New Roman" w:eastAsia="Times New Roman" w:hAnsi="Times New Roman" w:cs="Times New Roman"/>
          <w:sz w:val="20"/>
          <w:szCs w:val="20"/>
        </w:rPr>
        <w:t xml:space="preserve"> bivalents together. Whilst chiasmata forms in the </w:t>
      </w:r>
      <w:proofErr w:type="spellStart"/>
      <w:r>
        <w:rPr>
          <w:rFonts w:ascii="Times New Roman" w:eastAsia="Times New Roman" w:hAnsi="Times New Roman" w:cs="Times New Roman"/>
          <w:sz w:val="20"/>
          <w:szCs w:val="20"/>
        </w:rPr>
        <w:t>pachytene</w:t>
      </w:r>
      <w:proofErr w:type="spellEnd"/>
      <w:r>
        <w:rPr>
          <w:rFonts w:ascii="Times New Roman" w:eastAsia="Times New Roman" w:hAnsi="Times New Roman" w:cs="Times New Roman"/>
          <w:sz w:val="20"/>
          <w:szCs w:val="20"/>
        </w:rPr>
        <w:t xml:space="preserve"> phase during this process, homologous recombination of chromosomal material occurs during “crossing over.” For 10 points, name this process of cell division that produces four haploid gametes, contrasted with mitosis.</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Meiosis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Homologous recombination</w:t>
      </w:r>
      <w:r>
        <w:rPr>
          <w:rFonts w:ascii="Times New Roman" w:eastAsia="Times New Roman" w:hAnsi="Times New Roman" w:cs="Times New Roman"/>
          <w:sz w:val="20"/>
          <w:szCs w:val="20"/>
        </w:rPr>
        <w:t xml:space="preserve"> before </w:t>
      </w:r>
      <w:proofErr w:type="spellStart"/>
      <w:r>
        <w:rPr>
          <w:rFonts w:ascii="Times New Roman" w:eastAsia="Times New Roman" w:hAnsi="Times New Roman" w:cs="Times New Roman"/>
          <w:sz w:val="20"/>
          <w:szCs w:val="20"/>
        </w:rPr>
        <w:t>interkinesis</w:t>
      </w:r>
      <w:proofErr w:type="spellEnd"/>
      <w:r>
        <w:rPr>
          <w:rFonts w:ascii="Times New Roman" w:eastAsia="Times New Roman" w:hAnsi="Times New Roman" w:cs="Times New Roman"/>
          <w:sz w:val="20"/>
          <w:szCs w:val="20"/>
        </w:rPr>
        <w:t>, after which prompt instead)</w:t>
      </w:r>
    </w:p>
    <w:p w:rsidR="00857829" w:rsidRDefault="00561ACA">
      <w:r>
        <w:br w:type="page"/>
      </w:r>
    </w:p>
    <w:p w:rsidR="00857829" w:rsidRDefault="00857829"/>
    <w:p w:rsidR="00857829" w:rsidRDefault="00561ACA">
      <w:r>
        <w:rPr>
          <w:rFonts w:ascii="Times New Roman" w:eastAsia="Times New Roman" w:hAnsi="Times New Roman" w:cs="Times New Roman"/>
          <w:sz w:val="20"/>
          <w:szCs w:val="20"/>
        </w:rPr>
        <w:t>Bonuses</w:t>
      </w:r>
    </w:p>
    <w:p w:rsidR="00857829" w:rsidRDefault="00857829"/>
    <w:p w:rsidR="00857829" w:rsidRDefault="00561ACA">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highlight w:val="white"/>
        </w:rPr>
        <w:t xml:space="preserve">This thinker argued that his subject could not remain objective in the face of social ills and global inequality in his first major work, </w:t>
      </w:r>
      <w:r>
        <w:rPr>
          <w:rFonts w:ascii="Times New Roman" w:eastAsia="Times New Roman" w:hAnsi="Times New Roman" w:cs="Times New Roman"/>
          <w:i/>
          <w:sz w:val="20"/>
          <w:szCs w:val="20"/>
          <w:highlight w:val="white"/>
        </w:rPr>
        <w:t>Social Justice and the City</w:t>
      </w:r>
      <w:r>
        <w:rPr>
          <w:rFonts w:ascii="Times New Roman" w:eastAsia="Times New Roman" w:hAnsi="Times New Roman" w:cs="Times New Roman"/>
          <w:sz w:val="20"/>
          <w:szCs w:val="20"/>
          <w:highlight w:val="white"/>
        </w:rPr>
        <w:t>.  For 10 points each:</w:t>
      </w:r>
    </w:p>
    <w:p w:rsidR="00857829" w:rsidRDefault="00561ACA">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Name</w:t>
      </w:r>
      <w:proofErr w:type="gramEnd"/>
      <w:r>
        <w:rPr>
          <w:rFonts w:ascii="Times New Roman" w:eastAsia="Times New Roman" w:hAnsi="Times New Roman" w:cs="Times New Roman"/>
          <w:sz w:val="20"/>
          <w:szCs w:val="20"/>
          <w:highlight w:val="white"/>
        </w:rPr>
        <w:t xml:space="preserve"> this thinker, who carried out a critical examination of the title concept in </w:t>
      </w:r>
      <w:r>
        <w:rPr>
          <w:rFonts w:ascii="Times New Roman" w:eastAsia="Times New Roman" w:hAnsi="Times New Roman" w:cs="Times New Roman"/>
          <w:i/>
          <w:sz w:val="20"/>
          <w:szCs w:val="20"/>
          <w:highlight w:val="white"/>
        </w:rPr>
        <w:t>The Condition of Postmodernity</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David </w:t>
      </w:r>
      <w:r>
        <w:rPr>
          <w:rFonts w:ascii="Times New Roman" w:eastAsia="Times New Roman" w:hAnsi="Times New Roman" w:cs="Times New Roman"/>
          <w:b/>
          <w:sz w:val="20"/>
          <w:szCs w:val="20"/>
          <w:highlight w:val="white"/>
          <w:u w:val="single"/>
        </w:rPr>
        <w:t>Harvey</w:t>
      </w:r>
    </w:p>
    <w:p w:rsidR="00857829" w:rsidRDefault="00561ACA">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Harvey</w:t>
      </w:r>
      <w:proofErr w:type="gramEnd"/>
      <w:r>
        <w:rPr>
          <w:rFonts w:ascii="Times New Roman" w:eastAsia="Times New Roman" w:hAnsi="Times New Roman" w:cs="Times New Roman"/>
          <w:sz w:val="20"/>
          <w:szCs w:val="20"/>
          <w:highlight w:val="white"/>
        </w:rPr>
        <w:t xml:space="preserve"> is a leading scholar in the political subfield of which academic discipline, the physical form of which involves the study of the spatial characteristics of natural phenomena such as rivers and mountains?</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Geography</w:t>
      </w:r>
    </w:p>
    <w:p w:rsidR="00857829" w:rsidRDefault="00561ACA">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Harvey</w:t>
      </w:r>
      <w:proofErr w:type="gramEnd"/>
      <w:r>
        <w:rPr>
          <w:rFonts w:ascii="Times New Roman" w:eastAsia="Times New Roman" w:hAnsi="Times New Roman" w:cs="Times New Roman"/>
          <w:sz w:val="20"/>
          <w:szCs w:val="20"/>
          <w:highlight w:val="white"/>
        </w:rPr>
        <w:t xml:space="preserve"> argued for the creation of revolutionary theory in an essay on this concept, which has nowadays come to refer to an urban area exclusively settled by members of a minority group.</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Ghetto</w:t>
      </w:r>
    </w:p>
    <w:p w:rsidR="00857829" w:rsidRDefault="00857829"/>
    <w:p w:rsidR="00857829" w:rsidRDefault="00561ACA">
      <w:r>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highlight w:val="white"/>
        </w:rPr>
        <w:t>Answer some questions about the ‘Empress of Blues’ Bessie Smith. For 10 points each:</w:t>
      </w:r>
    </w:p>
    <w:p w:rsidR="00857829" w:rsidRDefault="00561ACA">
      <w:r>
        <w:rPr>
          <w:rFonts w:ascii="Times New Roman" w:eastAsia="Times New Roman" w:hAnsi="Times New Roman" w:cs="Times New Roman"/>
          <w:sz w:val="20"/>
          <w:szCs w:val="20"/>
          <w:highlight w:val="white"/>
        </w:rPr>
        <w:t>[10] Smith’s first single was this song composed by Alberta Hunter and Lovie Austin. Its first line says “Gee, it’s hard to love someone when that someone don’t love you.”</w:t>
      </w:r>
    </w:p>
    <w:p w:rsidR="00857829" w:rsidRDefault="00561ACA">
      <w:r>
        <w:rPr>
          <w:rFonts w:ascii="Times New Roman" w:eastAsia="Times New Roman" w:hAnsi="Times New Roman" w:cs="Times New Roman"/>
          <w:sz w:val="20"/>
          <w:szCs w:val="20"/>
          <w:highlight w:val="white"/>
        </w:rPr>
        <w:t>ANSWER: ‘</w:t>
      </w:r>
      <w:r>
        <w:rPr>
          <w:rFonts w:ascii="Times New Roman" w:eastAsia="Times New Roman" w:hAnsi="Times New Roman" w:cs="Times New Roman"/>
          <w:b/>
          <w:sz w:val="20"/>
          <w:szCs w:val="20"/>
          <w:highlight w:val="white"/>
          <w:u w:val="single"/>
        </w:rPr>
        <w:t>Downhearted Blues</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[10] Smith only known film appearance was in </w:t>
      </w:r>
      <w:r>
        <w:rPr>
          <w:rFonts w:ascii="Times New Roman" w:eastAsia="Times New Roman" w:hAnsi="Times New Roman" w:cs="Times New Roman"/>
          <w:i/>
          <w:sz w:val="20"/>
          <w:szCs w:val="20"/>
          <w:highlight w:val="white"/>
        </w:rPr>
        <w:t>St. Louis Blues</w:t>
      </w:r>
      <w:r>
        <w:rPr>
          <w:rFonts w:ascii="Times New Roman" w:eastAsia="Times New Roman" w:hAnsi="Times New Roman" w:cs="Times New Roman"/>
          <w:sz w:val="20"/>
          <w:szCs w:val="20"/>
          <w:highlight w:val="white"/>
        </w:rPr>
        <w:t>, named after one of her hits. It was set in one of these establishments brought into existence by the prohibition.</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Speakeasy</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blind pig</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blind tiger</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[10] Smith’s mentor was John Hammond, who also mentored this jazz singer, nicknamed ‘Lady Day’ who is known for her recordings of </w:t>
      </w:r>
      <w:r>
        <w:rPr>
          <w:rFonts w:ascii="Times New Roman" w:eastAsia="Times New Roman" w:hAnsi="Times New Roman" w:cs="Times New Roman"/>
          <w:i/>
          <w:sz w:val="20"/>
          <w:szCs w:val="20"/>
          <w:highlight w:val="white"/>
        </w:rPr>
        <w:t>Strange Fruit</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What a Little Moonlight can do</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Billie Holiday</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Eleanora Fagan</w:t>
      </w:r>
      <w:r>
        <w:rPr>
          <w:rFonts w:ascii="Times New Roman" w:eastAsia="Times New Roman" w:hAnsi="Times New Roman" w:cs="Times New Roman"/>
          <w:sz w:val="20"/>
          <w:szCs w:val="20"/>
          <w:highlight w:val="white"/>
        </w:rPr>
        <w:t>, prompt on partial answer)</w:t>
      </w:r>
    </w:p>
    <w:p w:rsidR="00857829" w:rsidRDefault="00857829"/>
    <w:p w:rsidR="00857829" w:rsidRDefault="00561ACA">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highlight w:val="white"/>
        </w:rPr>
        <w:t>This author discredited his government’s account of the sinking of the Caldas in his newspaper articles about the shipwrecked sailor Luis Velasco.  For 10 points each:</w:t>
      </w:r>
    </w:p>
    <w:p w:rsidR="00857829" w:rsidRDefault="00561ACA">
      <w:r>
        <w:rPr>
          <w:rFonts w:ascii="Times New Roman" w:eastAsia="Times New Roman" w:hAnsi="Times New Roman" w:cs="Times New Roman"/>
          <w:sz w:val="20"/>
          <w:szCs w:val="20"/>
          <w:highlight w:val="white"/>
        </w:rPr>
        <w:t xml:space="preserve">[10] Name this author of </w:t>
      </w:r>
      <w:r>
        <w:rPr>
          <w:rFonts w:ascii="Times New Roman" w:eastAsia="Times New Roman" w:hAnsi="Times New Roman" w:cs="Times New Roman"/>
          <w:i/>
          <w:sz w:val="20"/>
          <w:szCs w:val="20"/>
          <w:highlight w:val="white"/>
        </w:rPr>
        <w:t xml:space="preserve">No One Writes to the Colonel </w:t>
      </w:r>
      <w:r>
        <w:rPr>
          <w:rFonts w:ascii="Times New Roman" w:eastAsia="Times New Roman" w:hAnsi="Times New Roman" w:cs="Times New Roman"/>
          <w:sz w:val="20"/>
          <w:szCs w:val="20"/>
          <w:highlight w:val="white"/>
        </w:rPr>
        <w:t xml:space="preserve">as well as a novella about a 90 year old man who wants to sleep with an adolescent virgin, </w:t>
      </w:r>
      <w:r>
        <w:rPr>
          <w:rFonts w:ascii="Times New Roman" w:eastAsia="Times New Roman" w:hAnsi="Times New Roman" w:cs="Times New Roman"/>
          <w:i/>
          <w:sz w:val="20"/>
          <w:szCs w:val="20"/>
          <w:highlight w:val="white"/>
        </w:rPr>
        <w:t>Memories of my Melancholy Whores.</w:t>
      </w:r>
    </w:p>
    <w:p w:rsidR="00857829" w:rsidRDefault="00561ACA">
      <w:r>
        <w:rPr>
          <w:rFonts w:ascii="Times New Roman" w:eastAsia="Times New Roman" w:hAnsi="Times New Roman" w:cs="Times New Roman"/>
          <w:sz w:val="20"/>
          <w:szCs w:val="20"/>
          <w:highlight w:val="white"/>
        </w:rPr>
        <w:t>ANSWER: Gabriel José de la Concordia</w:t>
      </w:r>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u w:val="single"/>
        </w:rPr>
        <w:t>García</w:t>
      </w:r>
      <w:proofErr w:type="spellEnd"/>
      <w:r>
        <w:rPr>
          <w:rFonts w:ascii="Times New Roman" w:eastAsia="Times New Roman" w:hAnsi="Times New Roman" w:cs="Times New Roman"/>
          <w:b/>
          <w:sz w:val="20"/>
          <w:szCs w:val="20"/>
          <w:highlight w:val="white"/>
          <w:u w:val="single"/>
        </w:rPr>
        <w:t xml:space="preserve"> </w:t>
      </w:r>
      <w:proofErr w:type="spellStart"/>
      <w:r>
        <w:rPr>
          <w:rFonts w:ascii="Times New Roman" w:eastAsia="Times New Roman" w:hAnsi="Times New Roman" w:cs="Times New Roman"/>
          <w:b/>
          <w:sz w:val="20"/>
          <w:szCs w:val="20"/>
          <w:highlight w:val="white"/>
          <w:u w:val="single"/>
        </w:rPr>
        <w:t>Márquez</w:t>
      </w:r>
      <w:proofErr w:type="spellEnd"/>
    </w:p>
    <w:p w:rsidR="00857829" w:rsidRDefault="00561ACA">
      <w:r>
        <w:rPr>
          <w:rFonts w:ascii="Times New Roman" w:eastAsia="Times New Roman" w:hAnsi="Times New Roman" w:cs="Times New Roman"/>
          <w:sz w:val="20"/>
          <w:szCs w:val="20"/>
          <w:highlight w:val="white"/>
        </w:rPr>
        <w:t xml:space="preserve">[10} Garcia Marquez’s novella </w:t>
      </w:r>
      <w:r>
        <w:rPr>
          <w:rFonts w:ascii="Times New Roman" w:eastAsia="Times New Roman" w:hAnsi="Times New Roman" w:cs="Times New Roman"/>
          <w:i/>
          <w:sz w:val="20"/>
          <w:szCs w:val="20"/>
          <w:highlight w:val="white"/>
        </w:rPr>
        <w:t xml:space="preserve">Chronicle of a Death Foretold </w:t>
      </w:r>
      <w:r>
        <w:rPr>
          <w:rFonts w:ascii="Times New Roman" w:eastAsia="Times New Roman" w:hAnsi="Times New Roman" w:cs="Times New Roman"/>
          <w:sz w:val="20"/>
          <w:szCs w:val="20"/>
          <w:highlight w:val="white"/>
        </w:rPr>
        <w:t>tells the story of the murder of this man by the Vicario brothers.</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Santiago</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Nassar</w:t>
      </w:r>
      <w:proofErr w:type="spellEnd"/>
      <w:r>
        <w:rPr>
          <w:rFonts w:ascii="Times New Roman" w:eastAsia="Times New Roman" w:hAnsi="Times New Roman" w:cs="Times New Roman"/>
          <w:b/>
          <w:sz w:val="20"/>
          <w:szCs w:val="20"/>
          <w:highlight w:val="white"/>
          <w:u w:val="single"/>
        </w:rPr>
        <w:t xml:space="preserve"> </w:t>
      </w:r>
      <w:r>
        <w:rPr>
          <w:rFonts w:ascii="Times New Roman" w:eastAsia="Times New Roman" w:hAnsi="Times New Roman" w:cs="Times New Roman"/>
          <w:sz w:val="20"/>
          <w:szCs w:val="20"/>
          <w:highlight w:val="white"/>
        </w:rPr>
        <w:t>(accept either).</w:t>
      </w:r>
    </w:p>
    <w:p w:rsidR="00857829" w:rsidRDefault="00561ACA">
      <w:r>
        <w:rPr>
          <w:rFonts w:ascii="Times New Roman" w:eastAsia="Times New Roman" w:hAnsi="Times New Roman" w:cs="Times New Roman"/>
          <w:sz w:val="20"/>
          <w:szCs w:val="20"/>
          <w:highlight w:val="white"/>
        </w:rPr>
        <w:t xml:space="preserve">[10] Garcia Marquez wrote this magical realist novel about seven generations of the </w:t>
      </w:r>
      <w:proofErr w:type="spellStart"/>
      <w:r>
        <w:rPr>
          <w:rFonts w:ascii="Times New Roman" w:eastAsia="Times New Roman" w:hAnsi="Times New Roman" w:cs="Times New Roman"/>
          <w:sz w:val="20"/>
          <w:szCs w:val="20"/>
          <w:highlight w:val="white"/>
        </w:rPr>
        <w:t>Buendia</w:t>
      </w:r>
      <w:proofErr w:type="spellEnd"/>
      <w:r>
        <w:rPr>
          <w:rFonts w:ascii="Times New Roman" w:eastAsia="Times New Roman" w:hAnsi="Times New Roman" w:cs="Times New Roman"/>
          <w:sz w:val="20"/>
          <w:szCs w:val="20"/>
          <w:highlight w:val="white"/>
        </w:rPr>
        <w:t xml:space="preserve"> family in Macondo.</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One Hundred Years of Solitude</w:t>
      </w:r>
      <w:r>
        <w:rPr>
          <w:rFonts w:ascii="Times New Roman" w:eastAsia="Times New Roman" w:hAnsi="Times New Roman" w:cs="Times New Roman"/>
          <w:sz w:val="20"/>
          <w:szCs w:val="20"/>
          <w:highlight w:val="white"/>
        </w:rPr>
        <w:t xml:space="preserve"> (Accept </w:t>
      </w:r>
      <w:proofErr w:type="spellStart"/>
      <w:r>
        <w:rPr>
          <w:rFonts w:ascii="Times New Roman" w:eastAsia="Times New Roman" w:hAnsi="Times New Roman" w:cs="Times New Roman"/>
          <w:b/>
          <w:i/>
          <w:sz w:val="20"/>
          <w:szCs w:val="20"/>
          <w:highlight w:val="white"/>
          <w:u w:val="single"/>
        </w:rPr>
        <w:t>Cien</w:t>
      </w:r>
      <w:proofErr w:type="spellEnd"/>
      <w:r>
        <w:rPr>
          <w:rFonts w:ascii="Times New Roman" w:eastAsia="Times New Roman" w:hAnsi="Times New Roman" w:cs="Times New Roman"/>
          <w:b/>
          <w:i/>
          <w:sz w:val="20"/>
          <w:szCs w:val="20"/>
          <w:highlight w:val="white"/>
          <w:u w:val="single"/>
        </w:rPr>
        <w:t xml:space="preserve"> </w:t>
      </w:r>
      <w:proofErr w:type="spellStart"/>
      <w:r>
        <w:rPr>
          <w:rFonts w:ascii="Times New Roman" w:eastAsia="Times New Roman" w:hAnsi="Times New Roman" w:cs="Times New Roman"/>
          <w:b/>
          <w:i/>
          <w:sz w:val="20"/>
          <w:szCs w:val="20"/>
          <w:highlight w:val="white"/>
          <w:u w:val="single"/>
        </w:rPr>
        <w:t>años</w:t>
      </w:r>
      <w:proofErr w:type="spellEnd"/>
      <w:r>
        <w:rPr>
          <w:rFonts w:ascii="Times New Roman" w:eastAsia="Times New Roman" w:hAnsi="Times New Roman" w:cs="Times New Roman"/>
          <w:b/>
          <w:i/>
          <w:sz w:val="20"/>
          <w:szCs w:val="20"/>
          <w:highlight w:val="white"/>
          <w:u w:val="single"/>
        </w:rPr>
        <w:t xml:space="preserve"> de </w:t>
      </w:r>
      <w:proofErr w:type="spellStart"/>
      <w:proofErr w:type="gramStart"/>
      <w:r>
        <w:rPr>
          <w:rFonts w:ascii="Times New Roman" w:eastAsia="Times New Roman" w:hAnsi="Times New Roman" w:cs="Times New Roman"/>
          <w:b/>
          <w:i/>
          <w:sz w:val="20"/>
          <w:szCs w:val="20"/>
          <w:highlight w:val="white"/>
          <w:u w:val="single"/>
        </w:rPr>
        <w:t>soledad</w:t>
      </w:r>
      <w:proofErr w:type="spellEnd"/>
      <w:proofErr w:type="gramEnd"/>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highlight w:val="white"/>
        </w:rPr>
        <w:t>This man’s attempt to escape captivity were thwarted by a law he implemented, which did not allow guests without proper identification to rent a room at an inn. For 10 points each:</w:t>
      </w:r>
    </w:p>
    <w:p w:rsidR="00857829" w:rsidRDefault="00561ACA">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This</w:t>
      </w:r>
      <w:proofErr w:type="gramEnd"/>
      <w:r>
        <w:rPr>
          <w:rFonts w:ascii="Times New Roman" w:eastAsia="Times New Roman" w:hAnsi="Times New Roman" w:cs="Times New Roman"/>
          <w:sz w:val="20"/>
          <w:szCs w:val="20"/>
          <w:highlight w:val="white"/>
        </w:rPr>
        <w:t xml:space="preserve"> man’s political agenda involved increased centralisation of the Qin state and reduction of the power of the feudal lords. His reformist philosophy was called Fa-</w:t>
      </w:r>
      <w:proofErr w:type="spellStart"/>
      <w:r>
        <w:rPr>
          <w:rFonts w:ascii="Times New Roman" w:eastAsia="Times New Roman" w:hAnsi="Times New Roman" w:cs="Times New Roman"/>
          <w:sz w:val="20"/>
          <w:szCs w:val="20"/>
          <w:highlight w:val="white"/>
        </w:rPr>
        <w:t>Jia</w:t>
      </w:r>
      <w:proofErr w:type="spellEnd"/>
      <w:r>
        <w:rPr>
          <w:rFonts w:ascii="Times New Roman" w:eastAsia="Times New Roman" w:hAnsi="Times New Roman" w:cs="Times New Roman"/>
          <w:sz w:val="20"/>
          <w:szCs w:val="20"/>
          <w:highlight w:val="white"/>
        </w:rPr>
        <w:t xml:space="preserve"> by </w:t>
      </w:r>
      <w:proofErr w:type="spellStart"/>
      <w:r>
        <w:rPr>
          <w:rFonts w:ascii="Times New Roman" w:eastAsia="Times New Roman" w:hAnsi="Times New Roman" w:cs="Times New Roman"/>
          <w:sz w:val="20"/>
          <w:szCs w:val="20"/>
          <w:highlight w:val="white"/>
        </w:rPr>
        <w:t>Sima</w:t>
      </w:r>
      <w:proofErr w:type="spellEnd"/>
      <w:r>
        <w:rPr>
          <w:rFonts w:ascii="Times New Roman" w:eastAsia="Times New Roman" w:hAnsi="Times New Roman" w:cs="Times New Roman"/>
          <w:sz w:val="20"/>
          <w:szCs w:val="20"/>
          <w:highlight w:val="white"/>
        </w:rPr>
        <w:t xml:space="preserve"> Tan.</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Shang</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Yang [accept </w:t>
      </w:r>
      <w:r>
        <w:rPr>
          <w:rFonts w:ascii="Times New Roman" w:eastAsia="Times New Roman" w:hAnsi="Times New Roman" w:cs="Times New Roman"/>
          <w:b/>
          <w:sz w:val="20"/>
          <w:szCs w:val="20"/>
          <w:highlight w:val="white"/>
          <w:u w:val="single"/>
        </w:rPr>
        <w:t>Wei</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Yang]</w:t>
      </w:r>
    </w:p>
    <w:p w:rsidR="00857829" w:rsidRDefault="00561ACA">
      <w:r>
        <w:rPr>
          <w:rFonts w:ascii="Times New Roman" w:eastAsia="Times New Roman" w:hAnsi="Times New Roman" w:cs="Times New Roman"/>
          <w:sz w:val="20"/>
          <w:szCs w:val="20"/>
          <w:highlight w:val="white"/>
        </w:rPr>
        <w:t>[10] Fa-</w:t>
      </w:r>
      <w:proofErr w:type="spellStart"/>
      <w:r>
        <w:rPr>
          <w:rFonts w:ascii="Times New Roman" w:eastAsia="Times New Roman" w:hAnsi="Times New Roman" w:cs="Times New Roman"/>
          <w:sz w:val="20"/>
          <w:szCs w:val="20"/>
          <w:highlight w:val="white"/>
        </w:rPr>
        <w:t>Jia</w:t>
      </w:r>
      <w:proofErr w:type="spellEnd"/>
      <w:r>
        <w:rPr>
          <w:rFonts w:ascii="Times New Roman" w:eastAsia="Times New Roman" w:hAnsi="Times New Roman" w:cs="Times New Roman"/>
          <w:sz w:val="20"/>
          <w:szCs w:val="20"/>
          <w:highlight w:val="white"/>
        </w:rPr>
        <w:t xml:space="preserve"> is normally rendered in English as this term. This term is also used in Christianity as an alternative term to describe </w:t>
      </w:r>
      <w:proofErr w:type="spellStart"/>
      <w:r>
        <w:rPr>
          <w:rFonts w:ascii="Times New Roman" w:eastAsia="Times New Roman" w:hAnsi="Times New Roman" w:cs="Times New Roman"/>
          <w:sz w:val="20"/>
          <w:szCs w:val="20"/>
          <w:highlight w:val="white"/>
        </w:rPr>
        <w:t>nomism</w:t>
      </w:r>
      <w:proofErr w:type="spellEnd"/>
      <w:r>
        <w:rPr>
          <w:rFonts w:ascii="Times New Roman" w:eastAsia="Times New Roman" w:hAnsi="Times New Roman" w:cs="Times New Roman"/>
          <w:sz w:val="20"/>
          <w:szCs w:val="20"/>
          <w:highlight w:val="white"/>
        </w:rPr>
        <w:t>, which refers to the putting excessive focus on law rather than the gospel.</w:t>
      </w:r>
      <w:r>
        <w:rPr>
          <w:rFonts w:ascii="Times New Roman" w:eastAsia="Times New Roman" w:hAnsi="Times New Roman" w:cs="Times New Roman"/>
          <w:sz w:val="20"/>
          <w:szCs w:val="20"/>
          <w:highlight w:val="white"/>
        </w:rPr>
        <w:br/>
        <w:t xml:space="preserve"> ANSWER: </w:t>
      </w:r>
      <w:r>
        <w:rPr>
          <w:rFonts w:ascii="Times New Roman" w:eastAsia="Times New Roman" w:hAnsi="Times New Roman" w:cs="Times New Roman"/>
          <w:b/>
          <w:sz w:val="20"/>
          <w:szCs w:val="20"/>
          <w:highlight w:val="white"/>
          <w:u w:val="single"/>
        </w:rPr>
        <w:t>Legalism</w:t>
      </w:r>
    </w:p>
    <w:p w:rsidR="00857829" w:rsidRDefault="00561ACA">
      <w:r>
        <w:rPr>
          <w:rFonts w:ascii="Times New Roman" w:eastAsia="Times New Roman" w:hAnsi="Times New Roman" w:cs="Times New Roman"/>
          <w:sz w:val="20"/>
          <w:szCs w:val="20"/>
          <w:highlight w:val="white"/>
        </w:rPr>
        <w:t>[10] As part of his legalist reforms, and to break up large clans, Shang imposed an increased tax on households with multiple sons, and partly abolished this succession law, wherein only the first-born son had the right to inherit.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Primogeniture</w:t>
      </w:r>
    </w:p>
    <w:p w:rsidR="00857829" w:rsidRDefault="00857829"/>
    <w:p w:rsidR="00857829" w:rsidRDefault="00561ACA">
      <w:r>
        <w:rPr>
          <w:rFonts w:ascii="Times New Roman" w:eastAsia="Times New Roman" w:hAnsi="Times New Roman" w:cs="Times New Roman"/>
          <w:sz w:val="20"/>
          <w:szCs w:val="20"/>
        </w:rPr>
        <w:lastRenderedPageBreak/>
        <w:t xml:space="preserve">5. </w:t>
      </w:r>
      <w:r>
        <w:rPr>
          <w:rFonts w:ascii="Times New Roman" w:eastAsia="Times New Roman" w:hAnsi="Times New Roman" w:cs="Times New Roman"/>
          <w:sz w:val="20"/>
          <w:szCs w:val="20"/>
          <w:highlight w:val="white"/>
        </w:rPr>
        <w:t>Military history Lynn Macdonald recently attacked the proposal to put a statue of this woman alongside that of Florence Nightingale outside a London hospital. For 10 points each:</w:t>
      </w:r>
    </w:p>
    <w:p w:rsidR="00857829" w:rsidRDefault="00561ACA">
      <w:r>
        <w:rPr>
          <w:rFonts w:ascii="Times New Roman" w:eastAsia="Times New Roman" w:hAnsi="Times New Roman" w:cs="Times New Roman"/>
          <w:sz w:val="20"/>
          <w:szCs w:val="20"/>
          <w:highlight w:val="white"/>
        </w:rPr>
        <w:t>[10] This nurse’s efforts in the Crimean War were overlooked for many years, which led Salman Rushdie to claim she was an example of hidden black history but Sean Long to claim she was not a “mainstream figure in the history of nursing”.</w:t>
      </w:r>
    </w:p>
    <w:p w:rsidR="00857829" w:rsidRDefault="00561ACA">
      <w:r>
        <w:rPr>
          <w:rFonts w:ascii="Times New Roman" w:eastAsia="Times New Roman" w:hAnsi="Times New Roman" w:cs="Times New Roman"/>
          <w:sz w:val="20"/>
          <w:szCs w:val="20"/>
          <w:highlight w:val="white"/>
        </w:rPr>
        <w:t xml:space="preserve">ANSWER: Mary </w:t>
      </w:r>
      <w:proofErr w:type="spellStart"/>
      <w:r>
        <w:rPr>
          <w:rFonts w:ascii="Times New Roman" w:eastAsia="Times New Roman" w:hAnsi="Times New Roman" w:cs="Times New Roman"/>
          <w:b/>
          <w:sz w:val="20"/>
          <w:szCs w:val="20"/>
          <w:highlight w:val="white"/>
          <w:u w:val="single"/>
        </w:rPr>
        <w:t>Seacole</w:t>
      </w:r>
      <w:proofErr w:type="spellEnd"/>
      <w:r>
        <w:rPr>
          <w:rFonts w:ascii="Times New Roman" w:eastAsia="Times New Roman" w:hAnsi="Times New Roman" w:cs="Times New Roman"/>
          <w:b/>
          <w:sz w:val="20"/>
          <w:szCs w:val="20"/>
          <w:highlight w:val="white"/>
          <w:u w:val="single"/>
        </w:rPr>
        <w:t xml:space="preserve"> </w:t>
      </w:r>
      <w:r>
        <w:rPr>
          <w:rFonts w:ascii="Times New Roman" w:eastAsia="Times New Roman" w:hAnsi="Times New Roman" w:cs="Times New Roman"/>
          <w:sz w:val="20"/>
          <w:szCs w:val="20"/>
          <w:highlight w:val="white"/>
        </w:rPr>
        <w:t xml:space="preserve">  </w:t>
      </w:r>
    </w:p>
    <w:p w:rsidR="00857829" w:rsidRDefault="00561ACA">
      <w:r>
        <w:rPr>
          <w:rFonts w:ascii="Times New Roman" w:eastAsia="Times New Roman" w:hAnsi="Times New Roman" w:cs="Times New Roman"/>
          <w:sz w:val="20"/>
          <w:szCs w:val="20"/>
          <w:highlight w:val="white"/>
        </w:rPr>
        <w:t xml:space="preserve">[10] In the end, the statue of </w:t>
      </w:r>
      <w:proofErr w:type="spellStart"/>
      <w:r>
        <w:rPr>
          <w:rFonts w:ascii="Times New Roman" w:eastAsia="Times New Roman" w:hAnsi="Times New Roman" w:cs="Times New Roman"/>
          <w:sz w:val="20"/>
          <w:szCs w:val="20"/>
          <w:highlight w:val="white"/>
        </w:rPr>
        <w:t>Seacole</w:t>
      </w:r>
      <w:proofErr w:type="spellEnd"/>
      <w:r>
        <w:rPr>
          <w:rFonts w:ascii="Times New Roman" w:eastAsia="Times New Roman" w:hAnsi="Times New Roman" w:cs="Times New Roman"/>
          <w:sz w:val="20"/>
          <w:szCs w:val="20"/>
          <w:highlight w:val="white"/>
        </w:rPr>
        <w:t xml:space="preserve"> was placed outside this hospital despite objections.</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St. Thomas’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Hospital</w:t>
      </w:r>
    </w:p>
    <w:p w:rsidR="00857829" w:rsidRDefault="00561ACA">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Mary</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Seacole</w:t>
      </w:r>
      <w:proofErr w:type="spellEnd"/>
      <w:r>
        <w:rPr>
          <w:rFonts w:ascii="Times New Roman" w:eastAsia="Times New Roman" w:hAnsi="Times New Roman" w:cs="Times New Roman"/>
          <w:sz w:val="20"/>
          <w:szCs w:val="20"/>
          <w:highlight w:val="white"/>
        </w:rPr>
        <w:t xml:space="preserve"> wrote this memoir about her experience in the Crimea. It details how </w:t>
      </w:r>
      <w:proofErr w:type="spellStart"/>
      <w:r>
        <w:rPr>
          <w:rFonts w:ascii="Times New Roman" w:eastAsia="Times New Roman" w:hAnsi="Times New Roman" w:cs="Times New Roman"/>
          <w:sz w:val="20"/>
          <w:szCs w:val="20"/>
          <w:highlight w:val="white"/>
        </w:rPr>
        <w:t>Seacole</w:t>
      </w:r>
      <w:proofErr w:type="spellEnd"/>
      <w:r>
        <w:rPr>
          <w:rFonts w:ascii="Times New Roman" w:eastAsia="Times New Roman" w:hAnsi="Times New Roman" w:cs="Times New Roman"/>
          <w:sz w:val="20"/>
          <w:szCs w:val="20"/>
          <w:highlight w:val="white"/>
        </w:rPr>
        <w:t xml:space="preserve"> built a hotel out of pieces of salvaged driftwood, and was one of the first autobiographies of a mixed race woman.</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 xml:space="preserve">Wonderful Adventures of Mrs. </w:t>
      </w:r>
      <w:proofErr w:type="spellStart"/>
      <w:r>
        <w:rPr>
          <w:rFonts w:ascii="Times New Roman" w:eastAsia="Times New Roman" w:hAnsi="Times New Roman" w:cs="Times New Roman"/>
          <w:b/>
          <w:i/>
          <w:sz w:val="20"/>
          <w:szCs w:val="20"/>
          <w:highlight w:val="white"/>
          <w:u w:val="single"/>
        </w:rPr>
        <w:t>Seacole</w:t>
      </w:r>
      <w:proofErr w:type="spellEnd"/>
      <w:r>
        <w:rPr>
          <w:rFonts w:ascii="Times New Roman" w:eastAsia="Times New Roman" w:hAnsi="Times New Roman" w:cs="Times New Roman"/>
          <w:b/>
          <w:i/>
          <w:sz w:val="20"/>
          <w:szCs w:val="20"/>
          <w:highlight w:val="white"/>
          <w:u w:val="single"/>
        </w:rPr>
        <w:t xml:space="preserve"> in Many Lands</w:t>
      </w:r>
      <w:r>
        <w:rPr>
          <w:rFonts w:ascii="Times New Roman" w:eastAsia="Times New Roman" w:hAnsi="Times New Roman" w:cs="Times New Roman"/>
          <w:sz w:val="20"/>
          <w:szCs w:val="20"/>
          <w:highlight w:val="white"/>
        </w:rPr>
        <w:t xml:space="preserve"> [prompt on partial answers]</w:t>
      </w:r>
    </w:p>
    <w:p w:rsidR="00857829" w:rsidRDefault="00857829"/>
    <w:p w:rsidR="00857829" w:rsidRDefault="00561ACA">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highlight w:val="white"/>
        </w:rPr>
        <w:t>In a poem about her decision to stay in Russia after the October Revolution, this poet wrote of a voice telling her to leave her “deaf and sinful land”. For 10 points each:</w:t>
      </w:r>
    </w:p>
    <w:p w:rsidR="00857829" w:rsidRDefault="00561ACA">
      <w:r>
        <w:rPr>
          <w:rFonts w:ascii="Times New Roman" w:eastAsia="Times New Roman" w:hAnsi="Times New Roman" w:cs="Times New Roman"/>
          <w:sz w:val="20"/>
          <w:szCs w:val="20"/>
          <w:highlight w:val="white"/>
        </w:rPr>
        <w:t>[10] This poet wrote about her experience in Stalin’s gulags in her lyrical cycle ‘Requiem’. Her ex-husband was earlier shot on the orders of Lenin, an event which lead her to claim “Terror fingers all things in the dark”.</w:t>
      </w:r>
    </w:p>
    <w:p w:rsidR="00857829" w:rsidRDefault="00561ACA">
      <w:r>
        <w:rPr>
          <w:rFonts w:ascii="Times New Roman" w:eastAsia="Times New Roman" w:hAnsi="Times New Roman" w:cs="Times New Roman"/>
          <w:sz w:val="20"/>
          <w:szCs w:val="20"/>
          <w:highlight w:val="white"/>
        </w:rPr>
        <w:t xml:space="preserve">ANSWER: Anna </w:t>
      </w:r>
      <w:proofErr w:type="spellStart"/>
      <w:r>
        <w:rPr>
          <w:rFonts w:ascii="Times New Roman" w:eastAsia="Times New Roman" w:hAnsi="Times New Roman" w:cs="Times New Roman"/>
          <w:b/>
          <w:sz w:val="20"/>
          <w:szCs w:val="20"/>
          <w:highlight w:val="white"/>
          <w:u w:val="single"/>
        </w:rPr>
        <w:t>Akhmatova</w:t>
      </w:r>
      <w:proofErr w:type="spellEnd"/>
    </w:p>
    <w:p w:rsidR="00857829" w:rsidRDefault="00561ACA">
      <w:r>
        <w:rPr>
          <w:rFonts w:ascii="Times New Roman" w:eastAsia="Times New Roman" w:hAnsi="Times New Roman" w:cs="Times New Roman"/>
          <w:sz w:val="20"/>
          <w:szCs w:val="20"/>
          <w:highlight w:val="white"/>
        </w:rPr>
        <w:t xml:space="preserve">[10] </w:t>
      </w:r>
      <w:proofErr w:type="spellStart"/>
      <w:r>
        <w:rPr>
          <w:rFonts w:ascii="Times New Roman" w:eastAsia="Times New Roman" w:hAnsi="Times New Roman" w:cs="Times New Roman"/>
          <w:sz w:val="20"/>
          <w:szCs w:val="20"/>
          <w:highlight w:val="white"/>
        </w:rPr>
        <w:t>Akhmatova’s</w:t>
      </w:r>
      <w:proofErr w:type="spellEnd"/>
      <w:r>
        <w:rPr>
          <w:rFonts w:ascii="Times New Roman" w:eastAsia="Times New Roman" w:hAnsi="Times New Roman" w:cs="Times New Roman"/>
          <w:sz w:val="20"/>
          <w:szCs w:val="20"/>
          <w:highlight w:val="white"/>
        </w:rPr>
        <w:t xml:space="preserve"> husband Nikolay </w:t>
      </w:r>
      <w:proofErr w:type="spellStart"/>
      <w:r>
        <w:rPr>
          <w:rFonts w:ascii="Times New Roman" w:eastAsia="Times New Roman" w:hAnsi="Times New Roman" w:cs="Times New Roman"/>
          <w:sz w:val="20"/>
          <w:szCs w:val="20"/>
          <w:highlight w:val="white"/>
        </w:rPr>
        <w:t>Gumilev</w:t>
      </w:r>
      <w:proofErr w:type="spellEnd"/>
      <w:r>
        <w:rPr>
          <w:rFonts w:ascii="Times New Roman" w:eastAsia="Times New Roman" w:hAnsi="Times New Roman" w:cs="Times New Roman"/>
          <w:sz w:val="20"/>
          <w:szCs w:val="20"/>
          <w:highlight w:val="white"/>
        </w:rPr>
        <w:t xml:space="preserve"> was one of the 98 intellectuals executed on accusations of being part of this non-existent monarchist conspiracy, named for the geography professor tortured into giving their names.</w:t>
      </w:r>
    </w:p>
    <w:p w:rsidR="00857829" w:rsidRDefault="00561ACA">
      <w:r>
        <w:rPr>
          <w:rFonts w:ascii="Times New Roman" w:eastAsia="Times New Roman" w:hAnsi="Times New Roman" w:cs="Times New Roman"/>
          <w:sz w:val="20"/>
          <w:szCs w:val="20"/>
          <w:highlight w:val="white"/>
        </w:rPr>
        <w:t xml:space="preserve">ANSWER: The </w:t>
      </w:r>
      <w:proofErr w:type="spellStart"/>
      <w:r>
        <w:rPr>
          <w:rFonts w:ascii="Times New Roman" w:eastAsia="Times New Roman" w:hAnsi="Times New Roman" w:cs="Times New Roman"/>
          <w:b/>
          <w:sz w:val="20"/>
          <w:szCs w:val="20"/>
          <w:highlight w:val="white"/>
          <w:u w:val="single"/>
        </w:rPr>
        <w:t>Tagantsev</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conspiracy [accept </w:t>
      </w:r>
      <w:r>
        <w:rPr>
          <w:rFonts w:ascii="Times New Roman" w:eastAsia="Times New Roman" w:hAnsi="Times New Roman" w:cs="Times New Roman"/>
          <w:b/>
          <w:sz w:val="20"/>
          <w:szCs w:val="20"/>
          <w:highlight w:val="white"/>
          <w:u w:val="single"/>
        </w:rPr>
        <w:t>Petrograd Military Organisation</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[10] This Russian author asked Lenin to be lenient to </w:t>
      </w:r>
      <w:proofErr w:type="spellStart"/>
      <w:r>
        <w:rPr>
          <w:rFonts w:ascii="Times New Roman" w:eastAsia="Times New Roman" w:hAnsi="Times New Roman" w:cs="Times New Roman"/>
          <w:sz w:val="20"/>
          <w:szCs w:val="20"/>
          <w:highlight w:val="white"/>
        </w:rPr>
        <w:t>Akhmatova’s</w:t>
      </w:r>
      <w:proofErr w:type="spellEnd"/>
      <w:r>
        <w:rPr>
          <w:rFonts w:ascii="Times New Roman" w:eastAsia="Times New Roman" w:hAnsi="Times New Roman" w:cs="Times New Roman"/>
          <w:sz w:val="20"/>
          <w:szCs w:val="20"/>
          <w:highlight w:val="white"/>
        </w:rPr>
        <w:t xml:space="preserve"> husband, without much success. He wrote about the abortive 1905 Revolution in </w:t>
      </w:r>
      <w:r>
        <w:rPr>
          <w:rFonts w:ascii="Times New Roman" w:eastAsia="Times New Roman" w:hAnsi="Times New Roman" w:cs="Times New Roman"/>
          <w:i/>
          <w:sz w:val="20"/>
          <w:szCs w:val="20"/>
          <w:highlight w:val="white"/>
        </w:rPr>
        <w:t xml:space="preserve">Children of the Sun </w:t>
      </w:r>
      <w:r>
        <w:rPr>
          <w:rFonts w:ascii="Times New Roman" w:eastAsia="Times New Roman" w:hAnsi="Times New Roman" w:cs="Times New Roman"/>
          <w:sz w:val="20"/>
          <w:szCs w:val="20"/>
          <w:highlight w:val="white"/>
        </w:rPr>
        <w:t xml:space="preserve">and about the improvised underclass in </w:t>
      </w:r>
      <w:r>
        <w:rPr>
          <w:rFonts w:ascii="Times New Roman" w:eastAsia="Times New Roman" w:hAnsi="Times New Roman" w:cs="Times New Roman"/>
          <w:i/>
          <w:sz w:val="20"/>
          <w:szCs w:val="20"/>
          <w:highlight w:val="white"/>
        </w:rPr>
        <w:t>The Lower Depths</w:t>
      </w:r>
      <w:r>
        <w:rPr>
          <w:rFonts w:ascii="Times New Roman" w:eastAsia="Times New Roman" w:hAnsi="Times New Roman" w:cs="Times New Roman"/>
          <w:sz w:val="20"/>
          <w:szCs w:val="20"/>
          <w:highlight w:val="white"/>
        </w:rPr>
        <w:t>, as well as biographies of Tolstoy and Chekhov.</w:t>
      </w:r>
    </w:p>
    <w:p w:rsidR="00857829" w:rsidRDefault="00561ACA">
      <w:r>
        <w:rPr>
          <w:rFonts w:ascii="Times New Roman" w:eastAsia="Times New Roman" w:hAnsi="Times New Roman" w:cs="Times New Roman"/>
          <w:sz w:val="20"/>
          <w:szCs w:val="20"/>
          <w:highlight w:val="white"/>
        </w:rPr>
        <w:t xml:space="preserve">ANSWER: Maxim </w:t>
      </w:r>
      <w:r>
        <w:rPr>
          <w:rFonts w:ascii="Times New Roman" w:eastAsia="Times New Roman" w:hAnsi="Times New Roman" w:cs="Times New Roman"/>
          <w:b/>
          <w:sz w:val="20"/>
          <w:szCs w:val="20"/>
          <w:highlight w:val="white"/>
          <w:u w:val="single"/>
        </w:rPr>
        <w:t>Gorky</w:t>
      </w:r>
      <w:r>
        <w:rPr>
          <w:rFonts w:ascii="Times New Roman" w:eastAsia="Times New Roman" w:hAnsi="Times New Roman" w:cs="Times New Roman"/>
          <w:b/>
          <w:sz w:val="20"/>
          <w:szCs w:val="20"/>
          <w:highlight w:val="white"/>
        </w:rPr>
        <w:t xml:space="preserve"> </w:t>
      </w:r>
    </w:p>
    <w:p w:rsidR="00857829" w:rsidRDefault="00857829"/>
    <w:p w:rsidR="00857829" w:rsidRDefault="00561ACA">
      <w:r>
        <w:rPr>
          <w:rFonts w:ascii="Times New Roman" w:eastAsia="Times New Roman" w:hAnsi="Times New Roman" w:cs="Times New Roman"/>
          <w:sz w:val="20"/>
          <w:szCs w:val="20"/>
        </w:rPr>
        <w:t xml:space="preserve">7. </w:t>
      </w:r>
      <w:r>
        <w:rPr>
          <w:rFonts w:ascii="Times New Roman" w:eastAsia="Times New Roman" w:hAnsi="Times New Roman" w:cs="Times New Roman"/>
          <w:sz w:val="20"/>
          <w:szCs w:val="20"/>
          <w:highlight w:val="white"/>
        </w:rPr>
        <w:t>In one self-portrait, this artist wrote “The Line of Beauty and Grace” on his palette. For 10 points each:</w:t>
      </w:r>
    </w:p>
    <w:p w:rsidR="00857829" w:rsidRDefault="00561ACA">
      <w:r>
        <w:rPr>
          <w:rFonts w:ascii="Times New Roman" w:eastAsia="Times New Roman" w:hAnsi="Times New Roman" w:cs="Times New Roman"/>
          <w:sz w:val="20"/>
          <w:szCs w:val="20"/>
          <w:highlight w:val="white"/>
        </w:rPr>
        <w:t>[10] Name that artist who placed his pet pug in that self-portrait next to an oval canvas that holds his own image.</w:t>
      </w:r>
    </w:p>
    <w:p w:rsidR="00857829" w:rsidRDefault="00561ACA">
      <w:r>
        <w:rPr>
          <w:rFonts w:ascii="Times New Roman" w:eastAsia="Times New Roman" w:hAnsi="Times New Roman" w:cs="Times New Roman"/>
          <w:sz w:val="20"/>
          <w:szCs w:val="20"/>
          <w:highlight w:val="white"/>
        </w:rPr>
        <w:t xml:space="preserve">ANSWER: William </w:t>
      </w:r>
      <w:r>
        <w:rPr>
          <w:rFonts w:ascii="Times New Roman" w:eastAsia="Times New Roman" w:hAnsi="Times New Roman" w:cs="Times New Roman"/>
          <w:b/>
          <w:sz w:val="20"/>
          <w:szCs w:val="20"/>
          <w:highlight w:val="white"/>
          <w:u w:val="single"/>
        </w:rPr>
        <w:t>Hogarth</w:t>
      </w:r>
    </w:p>
    <w:p w:rsidR="00857829" w:rsidRDefault="00561ACA">
      <w:r>
        <w:rPr>
          <w:rFonts w:ascii="Times New Roman" w:eastAsia="Times New Roman" w:hAnsi="Times New Roman" w:cs="Times New Roman"/>
          <w:sz w:val="20"/>
          <w:szCs w:val="20"/>
          <w:highlight w:val="white"/>
        </w:rPr>
        <w:t>[10] In spite of his high views on art, Hogarth has been better remembered for satirical works such as this series, in which the beneficiary of a large inheritance squanders his wealth and ends in debtor’s prison, and then Bedlam.</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i/>
          <w:sz w:val="20"/>
          <w:szCs w:val="20"/>
          <w:highlight w:val="white"/>
        </w:rPr>
        <w:t xml:space="preserve">A </w:t>
      </w:r>
      <w:r>
        <w:rPr>
          <w:rFonts w:ascii="Times New Roman" w:eastAsia="Times New Roman" w:hAnsi="Times New Roman" w:cs="Times New Roman"/>
          <w:b/>
          <w:i/>
          <w:sz w:val="20"/>
          <w:szCs w:val="20"/>
          <w:highlight w:val="white"/>
          <w:u w:val="single"/>
        </w:rPr>
        <w:t>Rake’s Progress</w:t>
      </w:r>
    </w:p>
    <w:p w:rsidR="00857829" w:rsidRDefault="00561ACA">
      <w:r>
        <w:rPr>
          <w:rFonts w:ascii="Times New Roman" w:eastAsia="Times New Roman" w:hAnsi="Times New Roman" w:cs="Times New Roman"/>
          <w:sz w:val="20"/>
          <w:szCs w:val="20"/>
          <w:highlight w:val="white"/>
        </w:rPr>
        <w:t xml:space="preserve">[10] Hogarth also addressed social problems outside the middle classes, as in a work that contrasts the industrious </w:t>
      </w:r>
      <w:r>
        <w:rPr>
          <w:rFonts w:ascii="Times New Roman" w:eastAsia="Times New Roman" w:hAnsi="Times New Roman" w:cs="Times New Roman"/>
          <w:i/>
          <w:sz w:val="20"/>
          <w:szCs w:val="20"/>
          <w:highlight w:val="white"/>
        </w:rPr>
        <w:t>Beer Street</w:t>
      </w:r>
      <w:r>
        <w:rPr>
          <w:rFonts w:ascii="Times New Roman" w:eastAsia="Times New Roman" w:hAnsi="Times New Roman" w:cs="Times New Roman"/>
          <w:sz w:val="20"/>
          <w:szCs w:val="20"/>
          <w:highlight w:val="white"/>
        </w:rPr>
        <w:t xml:space="preserve"> with a </w:t>
      </w:r>
      <w:r>
        <w:rPr>
          <w:rFonts w:ascii="Times New Roman" w:eastAsia="Times New Roman" w:hAnsi="Times New Roman" w:cs="Times New Roman"/>
          <w:i/>
          <w:sz w:val="20"/>
          <w:szCs w:val="20"/>
          <w:highlight w:val="white"/>
        </w:rPr>
        <w:t xml:space="preserve">Lane </w:t>
      </w:r>
      <w:r>
        <w:rPr>
          <w:rFonts w:ascii="Times New Roman" w:eastAsia="Times New Roman" w:hAnsi="Times New Roman" w:cs="Times New Roman"/>
          <w:sz w:val="20"/>
          <w:szCs w:val="20"/>
          <w:highlight w:val="white"/>
        </w:rPr>
        <w:t>named for this drink, under whose influence a syphilitic woman drops her baby to its death in a cellar.</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gin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i/>
          <w:sz w:val="20"/>
          <w:szCs w:val="20"/>
          <w:highlight w:val="white"/>
          <w:u w:val="single"/>
        </w:rPr>
        <w:t>Gin Lane</w:t>
      </w:r>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8. Don’t blame it on Henry [“on-REE”], don’t blame it on the injuries, don’t blame it on the referees, blame it on </w:t>
      </w:r>
      <w:proofErr w:type="spellStart"/>
      <w:r>
        <w:rPr>
          <w:rFonts w:ascii="Times New Roman" w:eastAsia="Times New Roman" w:hAnsi="Times New Roman" w:cs="Times New Roman"/>
          <w:sz w:val="20"/>
          <w:szCs w:val="20"/>
        </w:rPr>
        <w:t>Eboué</w:t>
      </w:r>
      <w:proofErr w:type="spellEnd"/>
      <w:r>
        <w:rPr>
          <w:rFonts w:ascii="Times New Roman" w:eastAsia="Times New Roman" w:hAnsi="Times New Roman" w:cs="Times New Roman"/>
          <w:sz w:val="20"/>
          <w:szCs w:val="20"/>
        </w:rPr>
        <w:t>. For ten points each, here are some bonuses on football chants and anthems.</w:t>
      </w:r>
    </w:p>
    <w:p w:rsidR="00857829" w:rsidRDefault="00561ACA">
      <w:r>
        <w:rPr>
          <w:rFonts w:ascii="Times New Roman" w:eastAsia="Times New Roman" w:hAnsi="Times New Roman" w:cs="Times New Roman"/>
          <w:sz w:val="20"/>
          <w:szCs w:val="20"/>
        </w:rPr>
        <w:t xml:space="preserve">[10] One of the most </w:t>
      </w:r>
      <w:proofErr w:type="spellStart"/>
      <w:r>
        <w:rPr>
          <w:rFonts w:ascii="Times New Roman" w:eastAsia="Times New Roman" w:hAnsi="Times New Roman" w:cs="Times New Roman"/>
          <w:sz w:val="20"/>
          <w:szCs w:val="20"/>
        </w:rPr>
        <w:t>well known</w:t>
      </w:r>
      <w:proofErr w:type="spellEnd"/>
      <w:r>
        <w:rPr>
          <w:rFonts w:ascii="Times New Roman" w:eastAsia="Times New Roman" w:hAnsi="Times New Roman" w:cs="Times New Roman"/>
          <w:sz w:val="20"/>
          <w:szCs w:val="20"/>
        </w:rPr>
        <w:t xml:space="preserve"> football anthems is this song, originally a show tune from </w:t>
      </w:r>
      <w:r>
        <w:rPr>
          <w:rFonts w:ascii="Times New Roman" w:eastAsia="Times New Roman" w:hAnsi="Times New Roman" w:cs="Times New Roman"/>
          <w:i/>
          <w:sz w:val="20"/>
          <w:szCs w:val="20"/>
        </w:rPr>
        <w:t>Carousel</w:t>
      </w:r>
      <w:r>
        <w:rPr>
          <w:rFonts w:ascii="Times New Roman" w:eastAsia="Times New Roman" w:hAnsi="Times New Roman" w:cs="Times New Roman"/>
          <w:sz w:val="20"/>
          <w:szCs w:val="20"/>
        </w:rPr>
        <w:t>, which was adopted by Liverpool Football Club following the chart success of the cover by Gerry &amp; the Pacemakers.</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‘You’ll Never Walk Alone’</w:t>
      </w:r>
    </w:p>
    <w:p w:rsidR="00857829" w:rsidRDefault="00561ACA">
      <w:r>
        <w:rPr>
          <w:rFonts w:ascii="Times New Roman" w:eastAsia="Times New Roman" w:hAnsi="Times New Roman" w:cs="Times New Roman"/>
          <w:sz w:val="20"/>
          <w:szCs w:val="20"/>
        </w:rPr>
        <w:t>[10] As well as being the basis for many club chants, many Irish sports teams use this folk ballad as an anthem, including the Republic of Ireland national football team. This song, written in the 1970s by Pete St. John, concerns a man who steals food for his starving family during the Irish Potato Famine.</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‘The Fields of </w:t>
      </w:r>
      <w:proofErr w:type="spellStart"/>
      <w:r>
        <w:rPr>
          <w:rFonts w:ascii="Times New Roman" w:eastAsia="Times New Roman" w:hAnsi="Times New Roman" w:cs="Times New Roman"/>
          <w:b/>
          <w:sz w:val="20"/>
          <w:szCs w:val="20"/>
          <w:u w:val="single"/>
        </w:rPr>
        <w:t>Athenry</w:t>
      </w:r>
      <w:proofErr w:type="spellEnd"/>
      <w:r>
        <w:rPr>
          <w:rFonts w:ascii="Times New Roman" w:eastAsia="Times New Roman" w:hAnsi="Times New Roman" w:cs="Times New Roman"/>
          <w:b/>
          <w:sz w:val="20"/>
          <w:szCs w:val="20"/>
          <w:u w:val="single"/>
        </w:rPr>
        <w:t>’</w:t>
      </w:r>
      <w:r>
        <w:rPr>
          <w:rFonts w:ascii="Times New Roman" w:eastAsia="Times New Roman" w:hAnsi="Times New Roman" w:cs="Times New Roman"/>
          <w:sz w:val="20"/>
          <w:szCs w:val="20"/>
        </w:rPr>
        <w:t xml:space="preserve"> (pron. ‘</w:t>
      </w:r>
      <w:proofErr w:type="spellStart"/>
      <w:r>
        <w:rPr>
          <w:rFonts w:ascii="Times New Roman" w:eastAsia="Times New Roman" w:hAnsi="Times New Roman" w:cs="Times New Roman"/>
          <w:sz w:val="20"/>
          <w:szCs w:val="20"/>
        </w:rPr>
        <w:t>athen</w:t>
      </w:r>
      <w:proofErr w:type="spellEnd"/>
      <w:r>
        <w:rPr>
          <w:rFonts w:ascii="Times New Roman" w:eastAsia="Times New Roman" w:hAnsi="Times New Roman" w:cs="Times New Roman"/>
          <w:sz w:val="20"/>
          <w:szCs w:val="20"/>
        </w:rPr>
        <w:t>-RYE’)</w:t>
      </w:r>
    </w:p>
    <w:p w:rsidR="00857829" w:rsidRDefault="00561ACA">
      <w:r>
        <w:rPr>
          <w:rFonts w:ascii="Times New Roman" w:eastAsia="Times New Roman" w:hAnsi="Times New Roman" w:cs="Times New Roman"/>
          <w:sz w:val="20"/>
          <w:szCs w:val="20"/>
        </w:rPr>
        <w:t xml:space="preserve">[10] Perhaps one of the weirdest football chants is “Bill </w:t>
      </w:r>
      <w:proofErr w:type="spellStart"/>
      <w:r>
        <w:rPr>
          <w:rFonts w:ascii="Times New Roman" w:eastAsia="Times New Roman" w:hAnsi="Times New Roman" w:cs="Times New Roman"/>
          <w:sz w:val="20"/>
          <w:szCs w:val="20"/>
        </w:rPr>
        <w:t>Oddie</w:t>
      </w:r>
      <w:proofErr w:type="spellEnd"/>
      <w:r>
        <w:rPr>
          <w:rFonts w:ascii="Times New Roman" w:eastAsia="Times New Roman" w:hAnsi="Times New Roman" w:cs="Times New Roman"/>
          <w:sz w:val="20"/>
          <w:szCs w:val="20"/>
        </w:rPr>
        <w:t xml:space="preserve">, Bill </w:t>
      </w:r>
      <w:proofErr w:type="spellStart"/>
      <w:r>
        <w:rPr>
          <w:rFonts w:ascii="Times New Roman" w:eastAsia="Times New Roman" w:hAnsi="Times New Roman" w:cs="Times New Roman"/>
          <w:sz w:val="20"/>
          <w:szCs w:val="20"/>
        </w:rPr>
        <w:t>Oddie</w:t>
      </w:r>
      <w:proofErr w:type="spellEnd"/>
      <w:r>
        <w:rPr>
          <w:rFonts w:ascii="Times New Roman" w:eastAsia="Times New Roman" w:hAnsi="Times New Roman" w:cs="Times New Roman"/>
          <w:sz w:val="20"/>
          <w:szCs w:val="20"/>
        </w:rPr>
        <w:t>, rub your beard all over my body” sung to the tune of Madonna’s “Erotica”, which is performed by fans of this Championship club.</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Reading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F.C.</w:t>
      </w:r>
    </w:p>
    <w:p w:rsidR="00857829" w:rsidRDefault="00857829"/>
    <w:p w:rsidR="00857829" w:rsidRDefault="00561ACA">
      <w:r>
        <w:rPr>
          <w:rFonts w:ascii="Times New Roman" w:eastAsia="Times New Roman" w:hAnsi="Times New Roman" w:cs="Times New Roman"/>
          <w:sz w:val="20"/>
          <w:szCs w:val="20"/>
        </w:rPr>
        <w:lastRenderedPageBreak/>
        <w:t>9. The Bellman–Ford algorithm can be used to solve this problem for graphs that may have negative edge weights. For 10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Dijkstra’s algorithm may be used to solve this problem if all edges have non-negative weights.</w:t>
      </w:r>
      <w:r>
        <w:rPr>
          <w:rFonts w:ascii="Times New Roman" w:eastAsia="Times New Roman" w:hAnsi="Times New Roman" w:cs="Times New Roman"/>
          <w:sz w:val="20"/>
          <w:szCs w:val="20"/>
        </w:rPr>
        <w:br/>
        <w:t xml:space="preserve">ANSWER: single-source </w:t>
      </w:r>
      <w:r>
        <w:rPr>
          <w:rFonts w:ascii="Times New Roman" w:eastAsia="Times New Roman" w:hAnsi="Times New Roman" w:cs="Times New Roman"/>
          <w:b/>
          <w:sz w:val="20"/>
          <w:szCs w:val="20"/>
          <w:u w:val="single"/>
        </w:rPr>
        <w:t>shortest path</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problem</w:t>
      </w:r>
      <w:proofErr w:type="gramEnd"/>
      <w:r>
        <w:rPr>
          <w:rFonts w:ascii="Times New Roman" w:eastAsia="Times New Roman" w:hAnsi="Times New Roman" w:cs="Times New Roman"/>
          <w:sz w:val="20"/>
          <w:szCs w:val="20"/>
        </w:rPr>
        <w:br/>
        <w:t>[10] The simplest version of Dijkstra's algorithm takes quadratic time in the size of the input as does bubble sort. In other words, in “big O” notation it has this complexity.</w:t>
      </w:r>
      <w:r>
        <w:rPr>
          <w:rFonts w:ascii="Times New Roman" w:eastAsia="Times New Roman" w:hAnsi="Times New Roman" w:cs="Times New Roman"/>
          <w:sz w:val="20"/>
          <w:szCs w:val="20"/>
        </w:rPr>
        <w:br/>
        <w:t xml:space="preserve">ANSWER: </w:t>
      </w:r>
      <w:proofErr w:type="gramStart"/>
      <w:r>
        <w:rPr>
          <w:rFonts w:ascii="Times New Roman" w:eastAsia="Times New Roman" w:hAnsi="Times New Roman" w:cs="Times New Roman"/>
          <w:b/>
          <w:sz w:val="20"/>
          <w:szCs w:val="20"/>
          <w:u w:val="single"/>
        </w:rPr>
        <w:t>O(</w:t>
      </w:r>
      <w:proofErr w:type="gramEnd"/>
      <w:r>
        <w:rPr>
          <w:rFonts w:ascii="Times New Roman" w:eastAsia="Times New Roman" w:hAnsi="Times New Roman" w:cs="Times New Roman"/>
          <w:b/>
          <w:sz w:val="20"/>
          <w:szCs w:val="20"/>
          <w:u w:val="single"/>
        </w:rPr>
        <w:t>n</w:t>
      </w:r>
      <w:r>
        <w:rPr>
          <w:rFonts w:ascii="Times New Roman" w:eastAsia="Times New Roman" w:hAnsi="Times New Roman" w:cs="Times New Roman"/>
          <w:b/>
          <w:sz w:val="20"/>
          <w:szCs w:val="20"/>
          <w:u w:val="single"/>
          <w:vertAlign w:val="superscript"/>
        </w:rPr>
        <w:t>2</w:t>
      </w:r>
      <w:r>
        <w:rPr>
          <w:rFonts w:ascii="Times New Roman" w:eastAsia="Times New Roman" w:hAnsi="Times New Roman" w:cs="Times New Roman"/>
          <w:b/>
          <w:sz w:val="20"/>
          <w:szCs w:val="20"/>
          <w:u w:val="single"/>
        </w:rPr>
        <w:t>)</w:t>
      </w:r>
      <w:r>
        <w:rPr>
          <w:rFonts w:ascii="Times New Roman" w:eastAsia="Times New Roman" w:hAnsi="Times New Roman" w:cs="Times New Roman"/>
          <w:sz w:val="20"/>
          <w:szCs w:val="20"/>
        </w:rPr>
        <w:t xml:space="preserve"> [“big O of n squared”]</w:t>
      </w:r>
      <w:r>
        <w:rPr>
          <w:rFonts w:ascii="Times New Roman" w:eastAsia="Times New Roman" w:hAnsi="Times New Roman" w:cs="Times New Roman"/>
          <w:sz w:val="20"/>
          <w:szCs w:val="20"/>
        </w:rPr>
        <w:br/>
        <w:t>[10] This dynamic programming algorithm will solve the stochastic shortest path problem if the graph also has probabilistic weights on its nodes. It is commonly used in the context of hidden Markov models.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Viterbi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algorithm</w:t>
      </w:r>
    </w:p>
    <w:p w:rsidR="00857829" w:rsidRDefault="00857829"/>
    <w:p w:rsidR="00857829" w:rsidRDefault="00561ACA">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highlight w:val="white"/>
        </w:rPr>
        <w:t>During the American Civil War, this socialite married Rhode Island Governor William Sprague but divorced him soon after, partly due to rumours that she had slept with Roscoe Conkling. For 10 points each:</w:t>
      </w:r>
    </w:p>
    <w:p w:rsidR="00857829" w:rsidRDefault="00561ACA">
      <w:r>
        <w:rPr>
          <w:rFonts w:ascii="Times New Roman" w:eastAsia="Times New Roman" w:hAnsi="Times New Roman" w:cs="Times New Roman"/>
          <w:sz w:val="20"/>
          <w:szCs w:val="20"/>
          <w:highlight w:val="white"/>
        </w:rPr>
        <w:t>[10] This woman attempted to aid her father win the Republican nomination of 1864 at the expense of Abraham Lincoln.</w:t>
      </w:r>
    </w:p>
    <w:p w:rsidR="00857829" w:rsidRDefault="00561ACA">
      <w:r>
        <w:rPr>
          <w:rFonts w:ascii="Times New Roman" w:eastAsia="Times New Roman" w:hAnsi="Times New Roman" w:cs="Times New Roman"/>
          <w:sz w:val="20"/>
          <w:szCs w:val="20"/>
          <w:highlight w:val="white"/>
        </w:rPr>
        <w:t xml:space="preserve">ANSWER: Kate </w:t>
      </w:r>
      <w:r>
        <w:rPr>
          <w:rFonts w:ascii="Times New Roman" w:eastAsia="Times New Roman" w:hAnsi="Times New Roman" w:cs="Times New Roman"/>
          <w:b/>
          <w:sz w:val="20"/>
          <w:szCs w:val="20"/>
          <w:highlight w:val="white"/>
          <w:u w:val="single"/>
        </w:rPr>
        <w:t>Chase</w:t>
      </w:r>
    </w:p>
    <w:p w:rsidR="00857829" w:rsidRDefault="00561ACA">
      <w:r>
        <w:rPr>
          <w:rFonts w:ascii="Times New Roman" w:eastAsia="Times New Roman" w:hAnsi="Times New Roman" w:cs="Times New Roman"/>
          <w:sz w:val="20"/>
          <w:szCs w:val="20"/>
          <w:highlight w:val="white"/>
        </w:rPr>
        <w:t>[10] Kate Chase’s father, Salmon, served this role in Lincoln’s cabinet until his resignation from the position was accepted by Lincoln, much to his surprise. The role was earlier occupied by Alexander Hamilton, who was the first person to hold this role.</w:t>
      </w:r>
      <w:r>
        <w:rPr>
          <w:rFonts w:ascii="Times New Roman" w:eastAsia="Times New Roman" w:hAnsi="Times New Roman" w:cs="Times New Roman"/>
          <w:sz w:val="20"/>
          <w:szCs w:val="20"/>
          <w:highlight w:val="white"/>
        </w:rPr>
        <w:br/>
        <w:t xml:space="preserve">ANSWER: US </w:t>
      </w:r>
      <w:r>
        <w:rPr>
          <w:rFonts w:ascii="Times New Roman" w:eastAsia="Times New Roman" w:hAnsi="Times New Roman" w:cs="Times New Roman"/>
          <w:b/>
          <w:sz w:val="20"/>
          <w:szCs w:val="20"/>
          <w:highlight w:val="white"/>
          <w:u w:val="single"/>
        </w:rPr>
        <w:t>Treasury Secretary</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Secretary of the Treasury</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[10] Salmon Chase often feuded with this less radical member of Lincoln’s “Team of Rivals” cabinet. This Senator from New York was favourite to win the 1860 Presidential nomination for the Republican Party, but ended up losing to Lincoln, serving as Lincoln’s Secretary of State for the duration of his term.</w:t>
      </w:r>
      <w:r>
        <w:rPr>
          <w:rFonts w:ascii="Times New Roman" w:eastAsia="Times New Roman" w:hAnsi="Times New Roman" w:cs="Times New Roman"/>
          <w:sz w:val="20"/>
          <w:szCs w:val="20"/>
          <w:highlight w:val="white"/>
        </w:rPr>
        <w:br/>
        <w:t xml:space="preserve"> ANSWER: William </w:t>
      </w:r>
      <w:r>
        <w:rPr>
          <w:rFonts w:ascii="Times New Roman" w:eastAsia="Times New Roman" w:hAnsi="Times New Roman" w:cs="Times New Roman"/>
          <w:b/>
          <w:sz w:val="20"/>
          <w:szCs w:val="20"/>
          <w:highlight w:val="white"/>
          <w:u w:val="single"/>
        </w:rPr>
        <w:t>Seward</w:t>
      </w:r>
      <w:r>
        <w:rPr>
          <w:rFonts w:ascii="Times New Roman" w:eastAsia="Times New Roman" w:hAnsi="Times New Roman" w:cs="Times New Roman"/>
          <w:b/>
          <w:sz w:val="20"/>
          <w:szCs w:val="20"/>
          <w:highlight w:val="white"/>
        </w:rPr>
        <w:t xml:space="preserve"> </w:t>
      </w:r>
    </w:p>
    <w:p w:rsidR="00857829" w:rsidRDefault="00857829"/>
    <w:p w:rsidR="00857829" w:rsidRDefault="00561ACA">
      <w:r>
        <w:rPr>
          <w:rFonts w:ascii="Times New Roman" w:eastAsia="Times New Roman" w:hAnsi="Times New Roman" w:cs="Times New Roman"/>
          <w:sz w:val="20"/>
          <w:szCs w:val="20"/>
        </w:rPr>
        <w:t>11. For 10 points each, answer the following about conformational analysis in organic chemistry:</w:t>
      </w:r>
    </w:p>
    <w:p w:rsidR="00857829" w:rsidRDefault="00561ACA">
      <w:r>
        <w:rPr>
          <w:rFonts w:ascii="Times New Roman" w:eastAsia="Times New Roman" w:hAnsi="Times New Roman" w:cs="Times New Roman"/>
          <w:sz w:val="20"/>
          <w:szCs w:val="20"/>
        </w:rPr>
        <w:t>[10] Strain and steric hindrance in organic conformations arise from repulsions due to this general class of through-space forces between the electron clouds surrounding atoms. London dispersion force is one type of these intermolecular forces named for a Dutch physicist.</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van der Waals</w:t>
      </w:r>
      <w:r>
        <w:rPr>
          <w:rFonts w:ascii="Times New Roman" w:eastAsia="Times New Roman" w:hAnsi="Times New Roman" w:cs="Times New Roman"/>
          <w:sz w:val="20"/>
          <w:szCs w:val="20"/>
        </w:rPr>
        <w:t xml:space="preserve">’ forces (or </w:t>
      </w:r>
      <w:r>
        <w:rPr>
          <w:rFonts w:ascii="Times New Roman" w:eastAsia="Times New Roman" w:hAnsi="Times New Roman" w:cs="Times New Roman"/>
          <w:b/>
          <w:sz w:val="20"/>
          <w:szCs w:val="20"/>
          <w:u w:val="single"/>
        </w:rPr>
        <w:t>van der Waals</w:t>
      </w:r>
      <w:r>
        <w:rPr>
          <w:rFonts w:ascii="Times New Roman" w:eastAsia="Times New Roman" w:hAnsi="Times New Roman" w:cs="Times New Roman"/>
          <w:sz w:val="20"/>
          <w:szCs w:val="20"/>
        </w:rPr>
        <w:t xml:space="preserve"> interaction)</w:t>
      </w:r>
    </w:p>
    <w:p w:rsidR="00857829" w:rsidRDefault="00561ACA">
      <w:r>
        <w:rPr>
          <w:rFonts w:ascii="Times New Roman" w:eastAsia="Times New Roman" w:hAnsi="Times New Roman" w:cs="Times New Roman"/>
          <w:sz w:val="20"/>
          <w:szCs w:val="20"/>
        </w:rPr>
        <w:t>[10] Cyclohexane has its minimum energy in this conformation, in which each carbon atom is bonded to an axial and an equatorial hydrogen atom.</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chair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conformation (do not accept or prompt on “twist-chair”)</w:t>
      </w:r>
    </w:p>
    <w:p w:rsidR="00857829" w:rsidRDefault="00561ACA">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Methylcyclohexane</w:t>
      </w:r>
      <w:proofErr w:type="spellEnd"/>
      <w:r>
        <w:rPr>
          <w:rFonts w:ascii="Times New Roman" w:eastAsia="Times New Roman" w:hAnsi="Times New Roman" w:cs="Times New Roman"/>
          <w:sz w:val="20"/>
          <w:szCs w:val="20"/>
        </w:rPr>
        <w:t xml:space="preserve"> is lower in energy with the methyl group in the equatorial position, due to this type of </w:t>
      </w:r>
      <w:proofErr w:type="spellStart"/>
      <w:r>
        <w:rPr>
          <w:rFonts w:ascii="Times New Roman" w:eastAsia="Times New Roman" w:hAnsi="Times New Roman" w:cs="Times New Roman"/>
          <w:sz w:val="20"/>
          <w:szCs w:val="20"/>
        </w:rPr>
        <w:t>nonbonded</w:t>
      </w:r>
      <w:proofErr w:type="spellEnd"/>
      <w:r>
        <w:rPr>
          <w:rFonts w:ascii="Times New Roman" w:eastAsia="Times New Roman" w:hAnsi="Times New Roman" w:cs="Times New Roman"/>
          <w:sz w:val="20"/>
          <w:szCs w:val="20"/>
        </w:rPr>
        <w:t xml:space="preserve"> conformational strain. The “A” value of a substituent measures the energetic advantage for it to eliminate this strain.</w:t>
      </w:r>
    </w:p>
    <w:p w:rsidR="00857829" w:rsidRDefault="00561AC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1</w:t>
      </w:r>
      <w:proofErr w:type="gramStart"/>
      <w:r>
        <w:rPr>
          <w:rFonts w:ascii="Times New Roman" w:eastAsia="Times New Roman" w:hAnsi="Times New Roman" w:cs="Times New Roman"/>
          <w:b/>
          <w:sz w:val="20"/>
          <w:szCs w:val="20"/>
          <w:u w:val="single"/>
        </w:rPr>
        <w:t>,3</w:t>
      </w:r>
      <w:proofErr w:type="gramEnd"/>
      <w:r>
        <w:rPr>
          <w:rFonts w:ascii="Times New Roman" w:eastAsia="Times New Roman" w:hAnsi="Times New Roman" w:cs="Times New Roman"/>
          <w:b/>
          <w:sz w:val="20"/>
          <w:szCs w:val="20"/>
          <w:u w:val="single"/>
        </w:rPr>
        <w:t>-diaxial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interaction (or </w:t>
      </w:r>
      <w:r>
        <w:rPr>
          <w:rFonts w:ascii="Times New Roman" w:eastAsia="Times New Roman" w:hAnsi="Times New Roman" w:cs="Times New Roman"/>
          <w:b/>
          <w:sz w:val="20"/>
          <w:szCs w:val="20"/>
          <w:u w:val="single"/>
        </w:rPr>
        <w:t>1,3-diaxial</w:t>
      </w:r>
      <w:r>
        <w:rPr>
          <w:rFonts w:ascii="Times New Roman" w:eastAsia="Times New Roman" w:hAnsi="Times New Roman" w:cs="Times New Roman"/>
          <w:sz w:val="20"/>
          <w:szCs w:val="20"/>
        </w:rPr>
        <w:t xml:space="preserve"> strain; prompt on “</w:t>
      </w:r>
      <w:proofErr w:type="spellStart"/>
      <w:r>
        <w:rPr>
          <w:rFonts w:ascii="Times New Roman" w:eastAsia="Times New Roman" w:hAnsi="Times New Roman" w:cs="Times New Roman"/>
          <w:sz w:val="20"/>
          <w:szCs w:val="20"/>
        </w:rPr>
        <w:t>diaxial</w:t>
      </w:r>
      <w:proofErr w:type="spellEnd"/>
      <w:r>
        <w:rPr>
          <w:rFonts w:ascii="Times New Roman" w:eastAsia="Times New Roman" w:hAnsi="Times New Roman" w:cs="Times New Roman"/>
          <w:sz w:val="20"/>
          <w:szCs w:val="20"/>
        </w:rPr>
        <w:t>”)</w:t>
      </w:r>
    </w:p>
    <w:p w:rsidR="00857829" w:rsidRDefault="00857829"/>
    <w:p w:rsidR="00857829" w:rsidRDefault="00561ACA">
      <w:r>
        <w:rPr>
          <w:rFonts w:ascii="Times New Roman" w:eastAsia="Times New Roman" w:hAnsi="Times New Roman" w:cs="Times New Roman"/>
          <w:sz w:val="20"/>
          <w:szCs w:val="20"/>
        </w:rPr>
        <w:t xml:space="preserve">12. </w:t>
      </w:r>
      <w:r>
        <w:rPr>
          <w:rFonts w:ascii="Times New Roman" w:eastAsia="Times New Roman" w:hAnsi="Times New Roman" w:cs="Times New Roman"/>
          <w:sz w:val="20"/>
          <w:szCs w:val="20"/>
          <w:highlight w:val="white"/>
        </w:rPr>
        <w:t>This architect’s early work included the Villa Majorelle at Nancy [</w:t>
      </w:r>
      <w:proofErr w:type="spellStart"/>
      <w:r>
        <w:rPr>
          <w:rFonts w:ascii="Times New Roman" w:eastAsia="Times New Roman" w:hAnsi="Times New Roman" w:cs="Times New Roman"/>
          <w:sz w:val="20"/>
          <w:szCs w:val="20"/>
          <w:highlight w:val="white"/>
        </w:rPr>
        <w:t>nohn</w:t>
      </w:r>
      <w:proofErr w:type="spellEnd"/>
      <w:r>
        <w:rPr>
          <w:rFonts w:ascii="Times New Roman" w:eastAsia="Times New Roman" w:hAnsi="Times New Roman" w:cs="Times New Roman"/>
          <w:sz w:val="20"/>
          <w:szCs w:val="20"/>
          <w:highlight w:val="white"/>
        </w:rPr>
        <w:t>-see]. For 10 points each:</w:t>
      </w:r>
    </w:p>
    <w:p w:rsidR="00857829" w:rsidRDefault="00561ACA">
      <w:r>
        <w:rPr>
          <w:rFonts w:ascii="Times New Roman" w:eastAsia="Times New Roman" w:hAnsi="Times New Roman" w:cs="Times New Roman"/>
          <w:sz w:val="20"/>
          <w:szCs w:val="20"/>
          <w:highlight w:val="white"/>
        </w:rPr>
        <w:t xml:space="preserve">[10] Name this architect who in the 1930s developed an art deco design to build on the work of Frantz </w:t>
      </w:r>
      <w:proofErr w:type="spellStart"/>
      <w:r>
        <w:rPr>
          <w:rFonts w:ascii="Times New Roman" w:eastAsia="Times New Roman" w:hAnsi="Times New Roman" w:cs="Times New Roman"/>
          <w:sz w:val="20"/>
          <w:szCs w:val="20"/>
          <w:highlight w:val="white"/>
        </w:rPr>
        <w:t>Jourdain</w:t>
      </w:r>
      <w:proofErr w:type="spellEnd"/>
      <w:r>
        <w:rPr>
          <w:rFonts w:ascii="Times New Roman" w:eastAsia="Times New Roman" w:hAnsi="Times New Roman" w:cs="Times New Roman"/>
          <w:sz w:val="20"/>
          <w:szCs w:val="20"/>
          <w:highlight w:val="white"/>
        </w:rPr>
        <w:t xml:space="preserve"> for the La </w:t>
      </w:r>
      <w:proofErr w:type="spellStart"/>
      <w:r>
        <w:rPr>
          <w:rFonts w:ascii="Times New Roman" w:eastAsia="Times New Roman" w:hAnsi="Times New Roman" w:cs="Times New Roman"/>
          <w:sz w:val="20"/>
          <w:szCs w:val="20"/>
          <w:highlight w:val="white"/>
        </w:rPr>
        <w:t>Samaritaine</w:t>
      </w:r>
      <w:proofErr w:type="spellEnd"/>
      <w:r>
        <w:rPr>
          <w:rFonts w:ascii="Times New Roman" w:eastAsia="Times New Roman" w:hAnsi="Times New Roman" w:cs="Times New Roman"/>
          <w:sz w:val="20"/>
          <w:szCs w:val="20"/>
          <w:highlight w:val="white"/>
        </w:rPr>
        <w:t xml:space="preserve"> department store in Paris.</w:t>
      </w:r>
    </w:p>
    <w:p w:rsidR="00857829" w:rsidRDefault="00561ACA">
      <w:r>
        <w:rPr>
          <w:rFonts w:ascii="Times New Roman" w:eastAsia="Times New Roman" w:hAnsi="Times New Roman" w:cs="Times New Roman"/>
          <w:sz w:val="20"/>
          <w:szCs w:val="20"/>
          <w:highlight w:val="white"/>
        </w:rPr>
        <w:t>ANSWER: (</w:t>
      </w:r>
      <w:proofErr w:type="spellStart"/>
      <w:r>
        <w:rPr>
          <w:rFonts w:ascii="Times New Roman" w:eastAsia="Times New Roman" w:hAnsi="Times New Roman" w:cs="Times New Roman"/>
          <w:sz w:val="20"/>
          <w:szCs w:val="20"/>
          <w:highlight w:val="white"/>
        </w:rPr>
        <w:t>Frédéric</w:t>
      </w:r>
      <w:proofErr w:type="spellEnd"/>
      <w:r>
        <w:rPr>
          <w:rFonts w:ascii="Times New Roman" w:eastAsia="Times New Roman" w:hAnsi="Times New Roman" w:cs="Times New Roman"/>
          <w:sz w:val="20"/>
          <w:szCs w:val="20"/>
          <w:highlight w:val="white"/>
        </w:rPr>
        <w:t>-</w:t>
      </w:r>
      <w:proofErr w:type="gramStart"/>
      <w:r>
        <w:rPr>
          <w:rFonts w:ascii="Times New Roman" w:eastAsia="Times New Roman" w:hAnsi="Times New Roman" w:cs="Times New Roman"/>
          <w:sz w:val="20"/>
          <w:szCs w:val="20"/>
          <w:highlight w:val="white"/>
        </w:rPr>
        <w:t>)Henri</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Sauvage</w:t>
      </w:r>
      <w:proofErr w:type="spellEnd"/>
    </w:p>
    <w:p w:rsidR="00857829" w:rsidRDefault="00561ACA">
      <w:r>
        <w:rPr>
          <w:rFonts w:ascii="Times New Roman" w:eastAsia="Times New Roman" w:hAnsi="Times New Roman" w:cs="Times New Roman"/>
          <w:sz w:val="20"/>
          <w:szCs w:val="20"/>
          <w:highlight w:val="white"/>
        </w:rPr>
        <w:t xml:space="preserve">[10] </w:t>
      </w:r>
      <w:proofErr w:type="spellStart"/>
      <w:r>
        <w:rPr>
          <w:rFonts w:ascii="Times New Roman" w:eastAsia="Times New Roman" w:hAnsi="Times New Roman" w:cs="Times New Roman"/>
          <w:sz w:val="20"/>
          <w:szCs w:val="20"/>
          <w:highlight w:val="white"/>
        </w:rPr>
        <w:t>Sauvage</w:t>
      </w:r>
      <w:proofErr w:type="spellEnd"/>
      <w:r>
        <w:rPr>
          <w:rFonts w:ascii="Times New Roman" w:eastAsia="Times New Roman" w:hAnsi="Times New Roman" w:cs="Times New Roman"/>
          <w:sz w:val="20"/>
          <w:szCs w:val="20"/>
          <w:highlight w:val="white"/>
        </w:rPr>
        <w:t xml:space="preserve"> developed La </w:t>
      </w:r>
      <w:proofErr w:type="spellStart"/>
      <w:r>
        <w:rPr>
          <w:rFonts w:ascii="Times New Roman" w:eastAsia="Times New Roman" w:hAnsi="Times New Roman" w:cs="Times New Roman"/>
          <w:sz w:val="20"/>
          <w:szCs w:val="20"/>
          <w:highlight w:val="white"/>
        </w:rPr>
        <w:t>Samaritaine</w:t>
      </w:r>
      <w:proofErr w:type="spellEnd"/>
      <w:r>
        <w:rPr>
          <w:rFonts w:ascii="Times New Roman" w:eastAsia="Times New Roman" w:hAnsi="Times New Roman" w:cs="Times New Roman"/>
          <w:sz w:val="20"/>
          <w:szCs w:val="20"/>
          <w:highlight w:val="white"/>
        </w:rPr>
        <w:t xml:space="preserve"> from this earlier style that made significant use of ornamental, curved features. Hector </w:t>
      </w:r>
      <w:proofErr w:type="spellStart"/>
      <w:r>
        <w:rPr>
          <w:rFonts w:ascii="Times New Roman" w:eastAsia="Times New Roman" w:hAnsi="Times New Roman" w:cs="Times New Roman"/>
          <w:sz w:val="20"/>
          <w:szCs w:val="20"/>
          <w:highlight w:val="white"/>
        </w:rPr>
        <w:t>Guimard</w:t>
      </w:r>
      <w:proofErr w:type="spellEnd"/>
      <w:r>
        <w:rPr>
          <w:rFonts w:ascii="Times New Roman" w:eastAsia="Times New Roman" w:hAnsi="Times New Roman" w:cs="Times New Roman"/>
          <w:sz w:val="20"/>
          <w:szCs w:val="20"/>
          <w:highlight w:val="white"/>
        </w:rPr>
        <w:t xml:space="preserve"> made ironwork entrances for stations on the Paris </w:t>
      </w:r>
      <w:proofErr w:type="spellStart"/>
      <w:r>
        <w:rPr>
          <w:rFonts w:ascii="Times New Roman" w:eastAsia="Times New Roman" w:hAnsi="Times New Roman" w:cs="Times New Roman"/>
          <w:sz w:val="20"/>
          <w:szCs w:val="20"/>
          <w:highlight w:val="white"/>
        </w:rPr>
        <w:t>métro</w:t>
      </w:r>
      <w:proofErr w:type="spellEnd"/>
      <w:r>
        <w:rPr>
          <w:rFonts w:ascii="Times New Roman" w:eastAsia="Times New Roman" w:hAnsi="Times New Roman" w:cs="Times New Roman"/>
          <w:sz w:val="20"/>
          <w:szCs w:val="20"/>
          <w:highlight w:val="white"/>
        </w:rPr>
        <w:t xml:space="preserve"> in this style.</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Art Nouveau</w:t>
      </w:r>
    </w:p>
    <w:p w:rsidR="00857829" w:rsidRDefault="00561ACA">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Henri</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Sauvage</w:t>
      </w:r>
      <w:proofErr w:type="spellEnd"/>
      <w:r>
        <w:rPr>
          <w:rFonts w:ascii="Times New Roman" w:eastAsia="Times New Roman" w:hAnsi="Times New Roman" w:cs="Times New Roman"/>
          <w:sz w:val="20"/>
          <w:szCs w:val="20"/>
          <w:highlight w:val="white"/>
        </w:rPr>
        <w:t xml:space="preserve"> designed a theatre for the Art Nouveau-dominated Exposition </w:t>
      </w:r>
      <w:proofErr w:type="spellStart"/>
      <w:r>
        <w:rPr>
          <w:rFonts w:ascii="Times New Roman" w:eastAsia="Times New Roman" w:hAnsi="Times New Roman" w:cs="Times New Roman"/>
          <w:sz w:val="20"/>
          <w:szCs w:val="20"/>
          <w:highlight w:val="white"/>
        </w:rPr>
        <w:t>Universelle</w:t>
      </w:r>
      <w:proofErr w:type="spellEnd"/>
      <w:r>
        <w:rPr>
          <w:rFonts w:ascii="Times New Roman" w:eastAsia="Times New Roman" w:hAnsi="Times New Roman" w:cs="Times New Roman"/>
          <w:sz w:val="20"/>
          <w:szCs w:val="20"/>
          <w:highlight w:val="white"/>
        </w:rPr>
        <w:t xml:space="preserve"> in Paris in 1900. That exposition also included the display of two large artworks with swan decorations, produced by the </w:t>
      </w:r>
      <w:proofErr w:type="spellStart"/>
      <w:r>
        <w:rPr>
          <w:rFonts w:ascii="Times New Roman" w:eastAsia="Times New Roman" w:hAnsi="Times New Roman" w:cs="Times New Roman"/>
          <w:sz w:val="20"/>
          <w:szCs w:val="20"/>
          <w:highlight w:val="white"/>
        </w:rPr>
        <w:t>Sèvres</w:t>
      </w:r>
      <w:proofErr w:type="spellEnd"/>
      <w:r>
        <w:rPr>
          <w:rFonts w:ascii="Times New Roman" w:eastAsia="Times New Roman" w:hAnsi="Times New Roman" w:cs="Times New Roman"/>
          <w:sz w:val="20"/>
          <w:szCs w:val="20"/>
          <w:highlight w:val="white"/>
        </w:rPr>
        <w:t xml:space="preserve"> factory in this material.</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porcelain</w:t>
      </w:r>
    </w:p>
    <w:p w:rsidR="00857829" w:rsidRDefault="00857829"/>
    <w:p w:rsidR="00857829" w:rsidRDefault="00561ACA">
      <w:r>
        <w:rPr>
          <w:rFonts w:ascii="Times New Roman" w:eastAsia="Times New Roman" w:hAnsi="Times New Roman" w:cs="Times New Roman"/>
          <w:sz w:val="20"/>
          <w:szCs w:val="20"/>
        </w:rPr>
        <w:t xml:space="preserve">13. </w:t>
      </w:r>
      <w:r>
        <w:rPr>
          <w:rFonts w:ascii="Times New Roman" w:eastAsia="Times New Roman" w:hAnsi="Times New Roman" w:cs="Times New Roman"/>
          <w:sz w:val="20"/>
          <w:szCs w:val="20"/>
          <w:highlight w:val="white"/>
        </w:rPr>
        <w:t>To escape a siege of Oxford castle, this ruler supposedly crossed the icy Isis on foot and made it to Wallingford. For 10 points each:</w:t>
      </w:r>
    </w:p>
    <w:p w:rsidR="00857829" w:rsidRDefault="00561ACA">
      <w:r>
        <w:rPr>
          <w:rFonts w:ascii="Times New Roman" w:eastAsia="Times New Roman" w:hAnsi="Times New Roman" w:cs="Times New Roman"/>
          <w:sz w:val="20"/>
          <w:szCs w:val="20"/>
          <w:highlight w:val="white"/>
        </w:rPr>
        <w:lastRenderedPageBreak/>
        <w:t xml:space="preserve">[10] King Stephen fought against this heir to the English throne after the death of her brother William </w:t>
      </w:r>
      <w:proofErr w:type="spellStart"/>
      <w:r>
        <w:rPr>
          <w:rFonts w:ascii="Times New Roman" w:eastAsia="Times New Roman" w:hAnsi="Times New Roman" w:cs="Times New Roman"/>
          <w:sz w:val="20"/>
          <w:szCs w:val="20"/>
          <w:highlight w:val="white"/>
        </w:rPr>
        <w:t>Adelin</w:t>
      </w:r>
      <w:proofErr w:type="spellEnd"/>
      <w:r>
        <w:rPr>
          <w:rFonts w:ascii="Times New Roman" w:eastAsia="Times New Roman" w:hAnsi="Times New Roman" w:cs="Times New Roman"/>
          <w:sz w:val="20"/>
          <w:szCs w:val="20"/>
          <w:highlight w:val="white"/>
        </w:rPr>
        <w:t xml:space="preserve"> in the White Ship disaster. Her marriage to the Holy Roman Emperor Henry V gave her the title “Empress”.</w:t>
      </w:r>
    </w:p>
    <w:p w:rsidR="00857829" w:rsidRDefault="00561ACA">
      <w:r>
        <w:rPr>
          <w:rFonts w:ascii="Times New Roman" w:eastAsia="Times New Roman" w:hAnsi="Times New Roman" w:cs="Times New Roman"/>
          <w:sz w:val="20"/>
          <w:szCs w:val="20"/>
          <w:highlight w:val="white"/>
        </w:rPr>
        <w:t xml:space="preserve">ANSWER: Empress </w:t>
      </w:r>
      <w:r>
        <w:rPr>
          <w:rFonts w:ascii="Times New Roman" w:eastAsia="Times New Roman" w:hAnsi="Times New Roman" w:cs="Times New Roman"/>
          <w:b/>
          <w:sz w:val="20"/>
          <w:szCs w:val="20"/>
          <w:highlight w:val="white"/>
          <w:u w:val="single"/>
        </w:rPr>
        <w:t xml:space="preserve">Matilda </w:t>
      </w:r>
      <w:r>
        <w:rPr>
          <w:rFonts w:ascii="Times New Roman" w:eastAsia="Times New Roman" w:hAnsi="Times New Roman" w:cs="Times New Roman"/>
          <w:sz w:val="20"/>
          <w:szCs w:val="20"/>
          <w:highlight w:val="white"/>
        </w:rPr>
        <w:t xml:space="preserve">[or Empress </w:t>
      </w:r>
      <w:r>
        <w:rPr>
          <w:rFonts w:ascii="Times New Roman" w:eastAsia="Times New Roman" w:hAnsi="Times New Roman" w:cs="Times New Roman"/>
          <w:b/>
          <w:sz w:val="20"/>
          <w:szCs w:val="20"/>
          <w:highlight w:val="white"/>
          <w:u w:val="single"/>
        </w:rPr>
        <w:t>Maude</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[10] The war between Stephen and Matilda is often given this name. This period of English history began as a result of Henry I’s wish for Matilda to be his heir, at a time when the rights of females to inherit was uncertain.</w:t>
      </w:r>
    </w:p>
    <w:p w:rsidR="00857829" w:rsidRDefault="00561ACA">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Anarchy</w:t>
      </w:r>
    </w:p>
    <w:p w:rsidR="00857829" w:rsidRDefault="00561ACA">
      <w:r>
        <w:rPr>
          <w:rFonts w:ascii="Times New Roman" w:eastAsia="Times New Roman" w:hAnsi="Times New Roman" w:cs="Times New Roman"/>
          <w:sz w:val="20"/>
          <w:szCs w:val="20"/>
          <w:highlight w:val="white"/>
        </w:rPr>
        <w:t xml:space="preserve">[10] Henry I’s attempts to replace William </w:t>
      </w:r>
      <w:proofErr w:type="spellStart"/>
      <w:r>
        <w:rPr>
          <w:rFonts w:ascii="Times New Roman" w:eastAsia="Times New Roman" w:hAnsi="Times New Roman" w:cs="Times New Roman"/>
          <w:sz w:val="20"/>
          <w:szCs w:val="20"/>
          <w:highlight w:val="white"/>
        </w:rPr>
        <w:t>Adelin</w:t>
      </w:r>
      <w:proofErr w:type="spellEnd"/>
      <w:r>
        <w:rPr>
          <w:rFonts w:ascii="Times New Roman" w:eastAsia="Times New Roman" w:hAnsi="Times New Roman" w:cs="Times New Roman"/>
          <w:sz w:val="20"/>
          <w:szCs w:val="20"/>
          <w:highlight w:val="white"/>
        </w:rPr>
        <w:t xml:space="preserve"> with a second son led him to marry this woman on the death of his first wife, Matilda of Scotland.</w:t>
      </w:r>
    </w:p>
    <w:p w:rsidR="00857829" w:rsidRDefault="00561ACA">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Adeliza</w:t>
      </w:r>
      <w:proofErr w:type="spellEnd"/>
      <w:r>
        <w:rPr>
          <w:rFonts w:ascii="Times New Roman" w:eastAsia="Times New Roman" w:hAnsi="Times New Roman" w:cs="Times New Roman"/>
          <w:b/>
          <w:sz w:val="20"/>
          <w:szCs w:val="20"/>
          <w:highlight w:val="white"/>
          <w:u w:val="single"/>
        </w:rPr>
        <w:t xml:space="preserve"> of Louvain</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Adela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of </w:t>
      </w:r>
      <w:r>
        <w:rPr>
          <w:rFonts w:ascii="Times New Roman" w:eastAsia="Times New Roman" w:hAnsi="Times New Roman" w:cs="Times New Roman"/>
          <w:b/>
          <w:sz w:val="20"/>
          <w:szCs w:val="20"/>
          <w:highlight w:val="white"/>
          <w:u w:val="single"/>
        </w:rPr>
        <w:t>Louvain</w:t>
      </w:r>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14. </w:t>
      </w:r>
      <w:r>
        <w:rPr>
          <w:rFonts w:ascii="Times New Roman" w:eastAsia="Times New Roman" w:hAnsi="Times New Roman" w:cs="Times New Roman"/>
          <w:sz w:val="20"/>
          <w:szCs w:val="20"/>
          <w:highlight w:val="white"/>
        </w:rPr>
        <w:t xml:space="preserve">In Wales, this phenomenon consists of the </w:t>
      </w:r>
      <w:proofErr w:type="spellStart"/>
      <w:r>
        <w:rPr>
          <w:rFonts w:ascii="Times New Roman" w:eastAsia="Times New Roman" w:hAnsi="Times New Roman" w:cs="Times New Roman"/>
          <w:sz w:val="20"/>
          <w:szCs w:val="20"/>
          <w:highlight w:val="white"/>
        </w:rPr>
        <w:t>Cwn</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Annwn</w:t>
      </w:r>
      <w:proofErr w:type="spellEnd"/>
      <w:r>
        <w:rPr>
          <w:rFonts w:ascii="Times New Roman" w:eastAsia="Times New Roman" w:hAnsi="Times New Roman" w:cs="Times New Roman"/>
          <w:sz w:val="20"/>
          <w:szCs w:val="20"/>
          <w:highlight w:val="white"/>
        </w:rPr>
        <w:t xml:space="preserve">, a pack of baying hounds, </w:t>
      </w:r>
      <w:proofErr w:type="spellStart"/>
      <w:r>
        <w:rPr>
          <w:rFonts w:ascii="Times New Roman" w:eastAsia="Times New Roman" w:hAnsi="Times New Roman" w:cs="Times New Roman"/>
          <w:sz w:val="20"/>
          <w:szCs w:val="20"/>
          <w:highlight w:val="white"/>
        </w:rPr>
        <w:t>lead</w:t>
      </w:r>
      <w:proofErr w:type="spellEnd"/>
      <w:r>
        <w:rPr>
          <w:rFonts w:ascii="Times New Roman" w:eastAsia="Times New Roman" w:hAnsi="Times New Roman" w:cs="Times New Roman"/>
          <w:sz w:val="20"/>
          <w:szCs w:val="20"/>
          <w:highlight w:val="white"/>
        </w:rPr>
        <w:t xml:space="preserve"> by Gwyn </w:t>
      </w:r>
      <w:proofErr w:type="spellStart"/>
      <w:proofErr w:type="gramStart"/>
      <w:r>
        <w:rPr>
          <w:rFonts w:ascii="Times New Roman" w:eastAsia="Times New Roman" w:hAnsi="Times New Roman" w:cs="Times New Roman"/>
          <w:sz w:val="20"/>
          <w:szCs w:val="20"/>
          <w:highlight w:val="white"/>
        </w:rPr>
        <w:t>Ap</w:t>
      </w:r>
      <w:proofErr w:type="spellEnd"/>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Nudd</w:t>
      </w:r>
      <w:proofErr w:type="spellEnd"/>
      <w:r>
        <w:rPr>
          <w:rFonts w:ascii="Times New Roman" w:eastAsia="Times New Roman" w:hAnsi="Times New Roman" w:cs="Times New Roman"/>
          <w:sz w:val="20"/>
          <w:szCs w:val="20"/>
          <w:highlight w:val="white"/>
        </w:rPr>
        <w:t xml:space="preserve"> who bring souls to the underworld. For 10 points each:</w:t>
      </w:r>
    </w:p>
    <w:p w:rsidR="00857829" w:rsidRDefault="00561ACA">
      <w:r>
        <w:rPr>
          <w:rFonts w:ascii="Times New Roman" w:eastAsia="Times New Roman" w:hAnsi="Times New Roman" w:cs="Times New Roman"/>
          <w:sz w:val="20"/>
          <w:szCs w:val="20"/>
          <w:highlight w:val="white"/>
        </w:rPr>
        <w:t xml:space="preserve">[10] Name this event, common to many folklores of Northern </w:t>
      </w:r>
      <w:proofErr w:type="gramStart"/>
      <w:r>
        <w:rPr>
          <w:rFonts w:ascii="Times New Roman" w:eastAsia="Times New Roman" w:hAnsi="Times New Roman" w:cs="Times New Roman"/>
          <w:sz w:val="20"/>
          <w:szCs w:val="20"/>
          <w:highlight w:val="white"/>
        </w:rPr>
        <w:t>Europe, that</w:t>
      </w:r>
      <w:proofErr w:type="gramEnd"/>
      <w:r>
        <w:rPr>
          <w:rFonts w:ascii="Times New Roman" w:eastAsia="Times New Roman" w:hAnsi="Times New Roman" w:cs="Times New Roman"/>
          <w:sz w:val="20"/>
          <w:szCs w:val="20"/>
          <w:highlight w:val="white"/>
        </w:rPr>
        <w:t xml:space="preserve"> consists of a pack of spectral horse riders that pass overhead, documented by Jacob Grimm.</w:t>
      </w:r>
    </w:p>
    <w:p w:rsidR="00857829" w:rsidRDefault="00561ACA">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Wild Hunt</w:t>
      </w:r>
    </w:p>
    <w:p w:rsidR="00857829" w:rsidRDefault="00561ACA">
      <w:r>
        <w:rPr>
          <w:rFonts w:ascii="Times New Roman" w:eastAsia="Times New Roman" w:hAnsi="Times New Roman" w:cs="Times New Roman"/>
          <w:sz w:val="20"/>
          <w:szCs w:val="20"/>
          <w:highlight w:val="white"/>
        </w:rPr>
        <w:t>[10] In the UK, Herne the Hunter is one of the figures believed to take part in the Wild Hunt. As a horned god, he is often assumed to be syncretised with this Celtic fertility god depicted on the Pillar of the Boatmen, who is often associated with the ‘Horned God’ in Wicca.</w:t>
      </w:r>
    </w:p>
    <w:p w:rsidR="00857829" w:rsidRDefault="00561ACA">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Cernunnos</w:t>
      </w:r>
      <w:proofErr w:type="spellEnd"/>
    </w:p>
    <w:p w:rsidR="00857829" w:rsidRDefault="00561ACA">
      <w:r>
        <w:rPr>
          <w:rFonts w:ascii="Times New Roman" w:eastAsia="Times New Roman" w:hAnsi="Times New Roman" w:cs="Times New Roman"/>
          <w:sz w:val="20"/>
          <w:szCs w:val="20"/>
          <w:highlight w:val="white"/>
        </w:rPr>
        <w:t>[10] This Angle or Norse deity, also sometimes depicted with horns, is depicted as the leader of the Wild Hunt in many traditions. He is also a god of wisdom, magic and death, and is known as the ‘All-Father’.</w:t>
      </w:r>
    </w:p>
    <w:p w:rsidR="00857829" w:rsidRDefault="00561ACA">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Woden</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[also accept </w:t>
      </w:r>
      <w:r>
        <w:rPr>
          <w:rFonts w:ascii="Times New Roman" w:eastAsia="Times New Roman" w:hAnsi="Times New Roman" w:cs="Times New Roman"/>
          <w:b/>
          <w:sz w:val="20"/>
          <w:szCs w:val="20"/>
          <w:highlight w:val="white"/>
          <w:u w:val="single"/>
        </w:rPr>
        <w:t>Odin</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Wodan</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Wuotan</w:t>
      </w:r>
      <w:proofErr w:type="spellEnd"/>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15. </w:t>
      </w:r>
      <w:r>
        <w:rPr>
          <w:rFonts w:ascii="Times New Roman" w:eastAsia="Times New Roman" w:hAnsi="Times New Roman" w:cs="Times New Roman"/>
          <w:sz w:val="20"/>
          <w:szCs w:val="20"/>
          <w:highlight w:val="white"/>
        </w:rPr>
        <w:t>This character makes the mistake of shooting himself with a low-velocity pistol ‘above the right eye’, which means that the ball’s impact is absorbed by the boniest part of the skull and he takes 12 hours to die.  For 10 points each:</w:t>
      </w:r>
    </w:p>
    <w:p w:rsidR="00857829" w:rsidRDefault="00561ACA">
      <w:r>
        <w:rPr>
          <w:rFonts w:ascii="Times New Roman" w:eastAsia="Times New Roman" w:hAnsi="Times New Roman" w:cs="Times New Roman"/>
          <w:sz w:val="20"/>
          <w:szCs w:val="20"/>
          <w:highlight w:val="white"/>
        </w:rPr>
        <w:t>[10] Name this character who commits suicide because Charlotte marries Albert, and is then buried under a Linden tree.</w:t>
      </w:r>
    </w:p>
    <w:p w:rsidR="00857829" w:rsidRDefault="00561ACA">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Werther</w:t>
      </w:r>
      <w:proofErr w:type="spellEnd"/>
    </w:p>
    <w:p w:rsidR="00857829" w:rsidRDefault="00561ACA">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 xml:space="preserve">The Sorrows of Young </w:t>
      </w:r>
      <w:proofErr w:type="spellStart"/>
      <w:r>
        <w:rPr>
          <w:rFonts w:ascii="Times New Roman" w:eastAsia="Times New Roman" w:hAnsi="Times New Roman" w:cs="Times New Roman"/>
          <w:i/>
          <w:sz w:val="20"/>
          <w:szCs w:val="20"/>
          <w:highlight w:val="white"/>
        </w:rPr>
        <w:t>Werther</w:t>
      </w:r>
      <w:proofErr w:type="spellEnd"/>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inspired a craze for wearing this item of clothing, also worn by Mr Bingley in </w:t>
      </w:r>
      <w:r>
        <w:rPr>
          <w:rFonts w:ascii="Times New Roman" w:eastAsia="Times New Roman" w:hAnsi="Times New Roman" w:cs="Times New Roman"/>
          <w:i/>
          <w:sz w:val="20"/>
          <w:szCs w:val="20"/>
          <w:highlight w:val="white"/>
        </w:rPr>
        <w:t>Pride and Prejudice</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A </w:t>
      </w:r>
      <w:r>
        <w:rPr>
          <w:rFonts w:ascii="Times New Roman" w:eastAsia="Times New Roman" w:hAnsi="Times New Roman" w:cs="Times New Roman"/>
          <w:b/>
          <w:sz w:val="20"/>
          <w:szCs w:val="20"/>
          <w:highlight w:val="white"/>
          <w:u w:val="single"/>
        </w:rPr>
        <w:t>blue coat</w:t>
      </w:r>
      <w:r>
        <w:rPr>
          <w:rFonts w:ascii="Times New Roman" w:eastAsia="Times New Roman" w:hAnsi="Times New Roman" w:cs="Times New Roman"/>
          <w:sz w:val="20"/>
          <w:szCs w:val="20"/>
          <w:highlight w:val="white"/>
        </w:rPr>
        <w:t xml:space="preserve"> (accept logical equivalents for ‘coat’, prompt on ‘coat’ alone)</w:t>
      </w:r>
    </w:p>
    <w:p w:rsidR="00857829" w:rsidRDefault="00561ACA">
      <w:r>
        <w:rPr>
          <w:rFonts w:ascii="Times New Roman" w:eastAsia="Times New Roman" w:hAnsi="Times New Roman" w:cs="Times New Roman"/>
          <w:sz w:val="20"/>
          <w:szCs w:val="20"/>
          <w:highlight w:val="white"/>
        </w:rPr>
        <w:t xml:space="preserve">[10] This other novel by Goethe features a double displacement reaction between Eduard and Charlotte, and their friends the Captain and </w:t>
      </w:r>
      <w:proofErr w:type="spellStart"/>
      <w:r>
        <w:rPr>
          <w:rFonts w:ascii="Times New Roman" w:eastAsia="Times New Roman" w:hAnsi="Times New Roman" w:cs="Times New Roman"/>
          <w:sz w:val="20"/>
          <w:szCs w:val="20"/>
          <w:highlight w:val="white"/>
        </w:rPr>
        <w:t>Ottilie</w:t>
      </w:r>
      <w:proofErr w:type="spellEnd"/>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Elective Affinities</w:t>
      </w:r>
      <w:proofErr w:type="gramStart"/>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i/>
          <w:sz w:val="20"/>
          <w:szCs w:val="20"/>
          <w:highlight w:val="white"/>
          <w:u w:val="single"/>
        </w:rPr>
        <w:t xml:space="preserve">Die </w:t>
      </w:r>
      <w:proofErr w:type="spellStart"/>
      <w:r>
        <w:rPr>
          <w:rFonts w:ascii="Times New Roman" w:eastAsia="Times New Roman" w:hAnsi="Times New Roman" w:cs="Times New Roman"/>
          <w:b/>
          <w:i/>
          <w:sz w:val="20"/>
          <w:szCs w:val="20"/>
          <w:highlight w:val="white"/>
          <w:u w:val="single"/>
        </w:rPr>
        <w:t>Wahlverwandtschaften</w:t>
      </w:r>
      <w:proofErr w:type="spellEnd"/>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i/>
          <w:sz w:val="20"/>
          <w:szCs w:val="20"/>
          <w:highlight w:val="white"/>
          <w:u w:val="single"/>
        </w:rPr>
        <w:t>Kindred by Choice</w:t>
      </w:r>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16. </w:t>
      </w:r>
      <w:r>
        <w:rPr>
          <w:rFonts w:ascii="Times New Roman" w:eastAsia="Times New Roman" w:hAnsi="Times New Roman" w:cs="Times New Roman"/>
          <w:sz w:val="20"/>
          <w:szCs w:val="20"/>
          <w:highlight w:val="white"/>
        </w:rPr>
        <w:t>Tiger Woods turned forty this year. For ten points each, answer some questions about the courses on which some of his most impressive golf records took place:</w:t>
      </w:r>
    </w:p>
    <w:p w:rsidR="00857829" w:rsidRDefault="00561ACA">
      <w:r>
        <w:rPr>
          <w:rFonts w:ascii="Times New Roman" w:eastAsia="Times New Roman" w:hAnsi="Times New Roman" w:cs="Times New Roman"/>
          <w:sz w:val="20"/>
          <w:szCs w:val="20"/>
          <w:highlight w:val="white"/>
        </w:rPr>
        <w:t>[10] Tiger Woods has won a record-tying eight PGA tournaments at the south course at this golf club in Akron, Ohio, which currently hosts the WGC-Bridgestone Invitational.</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Firestone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Country Club South Course</w:t>
      </w:r>
    </w:p>
    <w:p w:rsidR="00857829" w:rsidRDefault="00561ACA">
      <w:r>
        <w:rPr>
          <w:rFonts w:ascii="Times New Roman" w:eastAsia="Times New Roman" w:hAnsi="Times New Roman" w:cs="Times New Roman"/>
          <w:sz w:val="20"/>
          <w:szCs w:val="20"/>
          <w:highlight w:val="white"/>
        </w:rPr>
        <w:t>[10] Woods captured the final major of the Tiger Slam at this Georgia venue in 2001, while in 1997 Woods won his first major at this venue by twelve shots. This club hosts the Masters Tournament in the first full week of April.</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Augusta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National Golf Club</w:t>
      </w:r>
    </w:p>
    <w:p w:rsidR="00857829" w:rsidRDefault="00561ACA">
      <w:r>
        <w:rPr>
          <w:rFonts w:ascii="Times New Roman" w:eastAsia="Times New Roman" w:hAnsi="Times New Roman" w:cs="Times New Roman"/>
          <w:sz w:val="20"/>
          <w:szCs w:val="20"/>
          <w:highlight w:val="white"/>
        </w:rPr>
        <w:t>[10] That twelve shot win at Augusta was made to look small by Woods’s fifteen shot US Open win at this Californian golf course in 2000. Tom Watson holed a chip on the 17th of this course to win the 1982 US Open against Jack Nicklaus.</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Pebble Beach</w:t>
      </w:r>
      <w:r>
        <w:rPr>
          <w:rFonts w:ascii="Times New Roman" w:eastAsia="Times New Roman" w:hAnsi="Times New Roman" w:cs="Times New Roman"/>
          <w:sz w:val="20"/>
          <w:szCs w:val="20"/>
          <w:highlight w:val="white"/>
        </w:rPr>
        <w:t xml:space="preserve"> Golf Links </w:t>
      </w:r>
    </w:p>
    <w:p w:rsidR="00857829" w:rsidRDefault="00857829"/>
    <w:p w:rsidR="00857829" w:rsidRDefault="00561ACA">
      <w:r>
        <w:rPr>
          <w:rFonts w:ascii="Times New Roman" w:eastAsia="Times New Roman" w:hAnsi="Times New Roman" w:cs="Times New Roman"/>
          <w:sz w:val="20"/>
          <w:szCs w:val="20"/>
        </w:rPr>
        <w:t>17. This mountain range’s Southern Hills are home to Mount Rushmore National Memorial and the Crazy Horse Memorial. For 10 points each:</w:t>
      </w:r>
    </w:p>
    <w:p w:rsidR="00857829" w:rsidRDefault="00561ACA">
      <w:r>
        <w:rPr>
          <w:rFonts w:ascii="Times New Roman" w:eastAsia="Times New Roman" w:hAnsi="Times New Roman" w:cs="Times New Roman"/>
          <w:sz w:val="20"/>
          <w:szCs w:val="20"/>
        </w:rPr>
        <w:lastRenderedPageBreak/>
        <w:t>[10] Name this mountain range of northeast Wyoming and west South Dakota.</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 Hills</w:t>
      </w:r>
    </w:p>
    <w:p w:rsidR="00857829" w:rsidRDefault="00561ACA">
      <w:r>
        <w:rPr>
          <w:rFonts w:ascii="Times New Roman" w:eastAsia="Times New Roman" w:hAnsi="Times New Roman" w:cs="Times New Roman"/>
          <w:sz w:val="20"/>
          <w:szCs w:val="20"/>
        </w:rPr>
        <w:t>[10] In the Bear Lodge Mountains subrange of the Black Hills in Wyoming is this laccolithic butte or small, isolated, steep-sided hill. This distinctive mass of igneous rock was made the first National Monument in the United States by Theodore Roosevelt in 1906.</w:t>
      </w:r>
    </w:p>
    <w:p w:rsidR="00857829" w:rsidRDefault="00561AC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Devil’s Tower</w:t>
      </w:r>
    </w:p>
    <w:p w:rsidR="00857829" w:rsidRDefault="00561ACA">
      <w:r>
        <w:rPr>
          <w:rFonts w:ascii="Times New Roman" w:eastAsia="Times New Roman" w:hAnsi="Times New Roman" w:cs="Times New Roman"/>
          <w:sz w:val="20"/>
          <w:szCs w:val="20"/>
        </w:rPr>
        <w:t>[10] This now decommissioned mine in the city of Lead [“</w:t>
      </w:r>
      <w:proofErr w:type="spellStart"/>
      <w:r>
        <w:rPr>
          <w:rFonts w:ascii="Times New Roman" w:eastAsia="Times New Roman" w:hAnsi="Times New Roman" w:cs="Times New Roman"/>
          <w:sz w:val="20"/>
          <w:szCs w:val="20"/>
        </w:rPr>
        <w:t>leed</w:t>
      </w:r>
      <w:proofErr w:type="spellEnd"/>
      <w:r>
        <w:rPr>
          <w:rFonts w:ascii="Times New Roman" w:eastAsia="Times New Roman" w:hAnsi="Times New Roman" w:cs="Times New Roman"/>
          <w:sz w:val="20"/>
          <w:szCs w:val="20"/>
        </w:rPr>
        <w:t>”] near Deadwood in the Black Hills was the site of a namesake experiment set up in the 1960s by Raymond Davis Jr., which first observed solar neutrinos. This mine was, at the time of its operation, the largest and deepest in North America and it now houses the Deep Underground Science and Engineering Laboratory.</w:t>
      </w:r>
    </w:p>
    <w:p w:rsidR="00857829" w:rsidRDefault="00561ACA">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Homestake</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Mine</w:t>
      </w:r>
    </w:p>
    <w:p w:rsidR="00857829" w:rsidRDefault="00857829"/>
    <w:p w:rsidR="00857829" w:rsidRDefault="00561ACA">
      <w:r>
        <w:rPr>
          <w:rFonts w:ascii="Times New Roman" w:eastAsia="Times New Roman" w:hAnsi="Times New Roman" w:cs="Times New Roman"/>
          <w:sz w:val="20"/>
          <w:szCs w:val="20"/>
        </w:rPr>
        <w:t xml:space="preserve">18. </w:t>
      </w:r>
      <w:r>
        <w:rPr>
          <w:rFonts w:ascii="Times New Roman" w:eastAsia="Times New Roman" w:hAnsi="Times New Roman" w:cs="Times New Roman"/>
          <w:sz w:val="20"/>
          <w:szCs w:val="20"/>
          <w:highlight w:val="white"/>
        </w:rPr>
        <w:t>A regular trope in this sitcom involved the central matriarch answering a cordless phone with the phrase ‘hello yes?’ and the use of illicitly-acquired traffic cones to reserve parking spaces. For 10 points each:</w:t>
      </w:r>
    </w:p>
    <w:p w:rsidR="00857829" w:rsidRDefault="00561ACA">
      <w:r>
        <w:rPr>
          <w:rFonts w:ascii="Times New Roman" w:eastAsia="Times New Roman" w:hAnsi="Times New Roman" w:cs="Times New Roman"/>
          <w:sz w:val="20"/>
          <w:szCs w:val="20"/>
          <w:highlight w:val="white"/>
        </w:rPr>
        <w:t>[10] This 1980s British sitcom focuses on the Boswell family, and follows the exploits of Nellie and her estranged husband, Freddie.</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Bread</w:t>
      </w:r>
    </w:p>
    <w:p w:rsidR="00857829" w:rsidRDefault="00561ACA">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 xml:space="preserve">Bread </w:t>
      </w:r>
      <w:r>
        <w:rPr>
          <w:rFonts w:ascii="Times New Roman" w:eastAsia="Times New Roman" w:hAnsi="Times New Roman" w:cs="Times New Roman"/>
          <w:sz w:val="20"/>
          <w:szCs w:val="20"/>
          <w:highlight w:val="white"/>
        </w:rPr>
        <w:t xml:space="preserve">was written by this television writer and animal rights activist. Her other works include </w:t>
      </w:r>
      <w:r>
        <w:rPr>
          <w:rFonts w:ascii="Times New Roman" w:eastAsia="Times New Roman" w:hAnsi="Times New Roman" w:cs="Times New Roman"/>
          <w:i/>
          <w:sz w:val="20"/>
          <w:szCs w:val="20"/>
          <w:highlight w:val="white"/>
        </w:rPr>
        <w:t xml:space="preserve">The Liver Birds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Butterflies</w:t>
      </w:r>
      <w:r>
        <w:rPr>
          <w:rFonts w:ascii="Times New Roman" w:eastAsia="Times New Roman" w:hAnsi="Times New Roman" w:cs="Times New Roman"/>
          <w:sz w:val="20"/>
          <w:szCs w:val="20"/>
          <w:highlight w:val="white"/>
        </w:rPr>
        <w:t xml:space="preserve">, both of which also contain strong female characters similar to </w:t>
      </w:r>
      <w:r>
        <w:rPr>
          <w:rFonts w:ascii="Times New Roman" w:eastAsia="Times New Roman" w:hAnsi="Times New Roman" w:cs="Times New Roman"/>
          <w:i/>
          <w:sz w:val="20"/>
          <w:szCs w:val="20"/>
          <w:highlight w:val="white"/>
        </w:rPr>
        <w:t>Bread</w:t>
      </w:r>
      <w:r>
        <w:rPr>
          <w:rFonts w:ascii="Times New Roman" w:eastAsia="Times New Roman" w:hAnsi="Times New Roman" w:cs="Times New Roman"/>
          <w:sz w:val="20"/>
          <w:szCs w:val="20"/>
          <w:highlight w:val="white"/>
        </w:rPr>
        <w:t>’s Nellie.</w:t>
      </w:r>
    </w:p>
    <w:p w:rsidR="00857829" w:rsidRDefault="00561ACA">
      <w:r>
        <w:rPr>
          <w:rFonts w:ascii="Times New Roman" w:eastAsia="Times New Roman" w:hAnsi="Times New Roman" w:cs="Times New Roman"/>
          <w:sz w:val="20"/>
          <w:szCs w:val="20"/>
          <w:highlight w:val="white"/>
        </w:rPr>
        <w:t xml:space="preserve">ANSWER: Carla </w:t>
      </w:r>
      <w:r>
        <w:rPr>
          <w:rFonts w:ascii="Times New Roman" w:eastAsia="Times New Roman" w:hAnsi="Times New Roman" w:cs="Times New Roman"/>
          <w:b/>
          <w:sz w:val="20"/>
          <w:szCs w:val="20"/>
          <w:highlight w:val="white"/>
          <w:u w:val="single"/>
        </w:rPr>
        <w:t>Lane</w:t>
      </w:r>
    </w:p>
    <w:p w:rsidR="00857829" w:rsidRDefault="00561ACA">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 xml:space="preserve">Bread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 xml:space="preserve">The Liver Birds </w:t>
      </w:r>
      <w:r>
        <w:rPr>
          <w:rFonts w:ascii="Times New Roman" w:eastAsia="Times New Roman" w:hAnsi="Times New Roman" w:cs="Times New Roman"/>
          <w:sz w:val="20"/>
          <w:szCs w:val="20"/>
          <w:highlight w:val="white"/>
        </w:rPr>
        <w:t xml:space="preserve">were both set in this British city, also the home of </w:t>
      </w:r>
      <w:r>
        <w:rPr>
          <w:rFonts w:ascii="Times New Roman" w:eastAsia="Times New Roman" w:hAnsi="Times New Roman" w:cs="Times New Roman"/>
          <w:i/>
          <w:sz w:val="20"/>
          <w:szCs w:val="20"/>
          <w:highlight w:val="white"/>
        </w:rPr>
        <w:t xml:space="preserve">The </w:t>
      </w:r>
      <w:proofErr w:type="spellStart"/>
      <w:r>
        <w:rPr>
          <w:rFonts w:ascii="Times New Roman" w:eastAsia="Times New Roman" w:hAnsi="Times New Roman" w:cs="Times New Roman"/>
          <w:i/>
          <w:sz w:val="20"/>
          <w:szCs w:val="20"/>
          <w:highlight w:val="white"/>
        </w:rPr>
        <w:t>Onedin</w:t>
      </w:r>
      <w:proofErr w:type="spellEnd"/>
      <w:r>
        <w:rPr>
          <w:rFonts w:ascii="Times New Roman" w:eastAsia="Times New Roman" w:hAnsi="Times New Roman" w:cs="Times New Roman"/>
          <w:i/>
          <w:sz w:val="20"/>
          <w:szCs w:val="20"/>
          <w:highlight w:val="white"/>
        </w:rPr>
        <w:t xml:space="preserve"> Line</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 xml:space="preserve">Boys from the </w:t>
      </w:r>
      <w:proofErr w:type="spellStart"/>
      <w:r>
        <w:rPr>
          <w:rFonts w:ascii="Times New Roman" w:eastAsia="Times New Roman" w:hAnsi="Times New Roman" w:cs="Times New Roman"/>
          <w:i/>
          <w:sz w:val="20"/>
          <w:szCs w:val="20"/>
          <w:highlight w:val="white"/>
        </w:rPr>
        <w:t>Blackstuff</w:t>
      </w:r>
      <w:proofErr w:type="spellEnd"/>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 xml:space="preserve">Liverpool </w:t>
      </w:r>
    </w:p>
    <w:p w:rsidR="00857829" w:rsidRDefault="00857829"/>
    <w:p w:rsidR="00857829" w:rsidRDefault="00561ACA">
      <w:r>
        <w:rPr>
          <w:rFonts w:ascii="Times New Roman" w:eastAsia="Times New Roman" w:hAnsi="Times New Roman" w:cs="Times New Roman"/>
          <w:sz w:val="20"/>
          <w:szCs w:val="20"/>
        </w:rPr>
        <w:t xml:space="preserve">19. </w:t>
      </w:r>
      <w:r>
        <w:rPr>
          <w:rFonts w:ascii="Times New Roman" w:eastAsia="Times New Roman" w:hAnsi="Times New Roman" w:cs="Times New Roman"/>
          <w:sz w:val="20"/>
          <w:szCs w:val="20"/>
          <w:highlight w:val="white"/>
        </w:rPr>
        <w:t>One of the first rigorous formulations of this statement is due to E. H. Kennard. For 10 points each:</w:t>
      </w:r>
    </w:p>
    <w:p w:rsidR="00857829" w:rsidRDefault="00561ACA">
      <w:r>
        <w:rPr>
          <w:rFonts w:ascii="Times New Roman" w:eastAsia="Times New Roman" w:hAnsi="Times New Roman" w:cs="Times New Roman"/>
          <w:sz w:val="20"/>
          <w:szCs w:val="20"/>
          <w:highlight w:val="white"/>
        </w:rPr>
        <w:t>[10] According to this well-known quantum mechanical result, the product of the standard deviations of position and momentum is always greater than or equal to h-bar over two, hence position and momentum cannot both be known simultaneously.</w:t>
      </w:r>
    </w:p>
    <w:p w:rsidR="00857829" w:rsidRDefault="00561ACA">
      <w:r>
        <w:rPr>
          <w:rFonts w:ascii="Times New Roman" w:eastAsia="Times New Roman" w:hAnsi="Times New Roman" w:cs="Times New Roman"/>
          <w:sz w:val="20"/>
          <w:szCs w:val="20"/>
          <w:highlight w:val="white"/>
        </w:rPr>
        <w:t xml:space="preserve">ANSWER: Heisenberg’s </w:t>
      </w:r>
      <w:r>
        <w:rPr>
          <w:rFonts w:ascii="Times New Roman" w:eastAsia="Times New Roman" w:hAnsi="Times New Roman" w:cs="Times New Roman"/>
          <w:b/>
          <w:sz w:val="20"/>
          <w:szCs w:val="20"/>
          <w:highlight w:val="white"/>
          <w:u w:val="single"/>
        </w:rPr>
        <w:t>uncertainty principle</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indeterminacy principle</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[10] It can be shown that uncertainty relationships exist whenever these operators that represent observables do not commute, such as for the </w:t>
      </w:r>
      <w:r>
        <w:rPr>
          <w:rFonts w:ascii="Times New Roman" w:eastAsia="Times New Roman" w:hAnsi="Times New Roman" w:cs="Times New Roman"/>
          <w:i/>
          <w:sz w:val="20"/>
          <w:szCs w:val="20"/>
          <w:highlight w:val="white"/>
        </w:rPr>
        <w:t>x</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y</w:t>
      </w:r>
      <w:r>
        <w:rPr>
          <w:rFonts w:ascii="Times New Roman" w:eastAsia="Times New Roman" w:hAnsi="Times New Roman" w:cs="Times New Roman"/>
          <w:sz w:val="20"/>
          <w:szCs w:val="20"/>
          <w:highlight w:val="white"/>
        </w:rPr>
        <w:t xml:space="preserve"> components of total angular momentum. An operator </w:t>
      </w:r>
      <w:r>
        <w:rPr>
          <w:rFonts w:ascii="Times New Roman" w:eastAsia="Times New Roman" w:hAnsi="Times New Roman" w:cs="Times New Roman"/>
          <w:i/>
          <w:sz w:val="20"/>
          <w:szCs w:val="20"/>
          <w:highlight w:val="white"/>
        </w:rPr>
        <w:t>A</w:t>
      </w:r>
      <w:r>
        <w:rPr>
          <w:rFonts w:ascii="Times New Roman" w:eastAsia="Times New Roman" w:hAnsi="Times New Roman" w:cs="Times New Roman"/>
          <w:sz w:val="20"/>
          <w:szCs w:val="20"/>
          <w:highlight w:val="white"/>
        </w:rPr>
        <w:t xml:space="preserve"> is defined to have this property if the inner product of </w:t>
      </w:r>
      <w:proofErr w:type="spellStart"/>
      <w:r>
        <w:rPr>
          <w:rFonts w:ascii="Times New Roman" w:eastAsia="Times New Roman" w:hAnsi="Times New Roman" w:cs="Times New Roman"/>
          <w:i/>
          <w:sz w:val="20"/>
          <w:szCs w:val="20"/>
          <w:highlight w:val="white"/>
        </w:rPr>
        <w:t>Ax</w:t>
      </w:r>
      <w:proofErr w:type="spellEnd"/>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y</w:t>
      </w:r>
      <w:r>
        <w:rPr>
          <w:rFonts w:ascii="Times New Roman" w:eastAsia="Times New Roman" w:hAnsi="Times New Roman" w:cs="Times New Roman"/>
          <w:sz w:val="20"/>
          <w:szCs w:val="20"/>
          <w:highlight w:val="white"/>
        </w:rPr>
        <w:t xml:space="preserve"> is equal to the inner product of </w:t>
      </w:r>
      <w:r>
        <w:rPr>
          <w:rFonts w:ascii="Times New Roman" w:eastAsia="Times New Roman" w:hAnsi="Times New Roman" w:cs="Times New Roman"/>
          <w:i/>
          <w:sz w:val="20"/>
          <w:szCs w:val="20"/>
          <w:highlight w:val="white"/>
        </w:rPr>
        <w:t>x</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Ay</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Hermitian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operators [or </w:t>
      </w:r>
      <w:r>
        <w:rPr>
          <w:rFonts w:ascii="Times New Roman" w:eastAsia="Times New Roman" w:hAnsi="Times New Roman" w:cs="Times New Roman"/>
          <w:b/>
          <w:sz w:val="20"/>
          <w:szCs w:val="20"/>
          <w:highlight w:val="white"/>
          <w:u w:val="single"/>
        </w:rPr>
        <w:t>self-</w:t>
      </w:r>
      <w:proofErr w:type="spellStart"/>
      <w:r>
        <w:rPr>
          <w:rFonts w:ascii="Times New Roman" w:eastAsia="Times New Roman" w:hAnsi="Times New Roman" w:cs="Times New Roman"/>
          <w:b/>
          <w:sz w:val="20"/>
          <w:szCs w:val="20"/>
          <w:highlight w:val="white"/>
          <w:u w:val="single"/>
        </w:rPr>
        <w:t>adjoint</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operators]</w:t>
      </w:r>
    </w:p>
    <w:p w:rsidR="00857829" w:rsidRDefault="00561ACA">
      <w:r>
        <w:rPr>
          <w:rFonts w:ascii="Times New Roman" w:eastAsia="Times New Roman" w:hAnsi="Times New Roman" w:cs="Times New Roman"/>
          <w:sz w:val="20"/>
          <w:szCs w:val="20"/>
          <w:highlight w:val="white"/>
        </w:rPr>
        <w:t>[10] The uncertainty relationship that exists between energy and time means that spectral lines will always possess the “natural” type of this phenomenon, in addition to the possible thermal and Doppler types.</w:t>
      </w:r>
    </w:p>
    <w:p w:rsidR="00857829" w:rsidRDefault="00561ACA">
      <w:r>
        <w:rPr>
          <w:rFonts w:ascii="Times New Roman" w:eastAsia="Times New Roman" w:hAnsi="Times New Roman" w:cs="Times New Roman"/>
          <w:sz w:val="20"/>
          <w:szCs w:val="20"/>
          <w:highlight w:val="white"/>
        </w:rPr>
        <w:t xml:space="preserve">ANSWER: spectral line </w:t>
      </w:r>
      <w:r>
        <w:rPr>
          <w:rFonts w:ascii="Times New Roman" w:eastAsia="Times New Roman" w:hAnsi="Times New Roman" w:cs="Times New Roman"/>
          <w:b/>
          <w:sz w:val="20"/>
          <w:szCs w:val="20"/>
          <w:highlight w:val="white"/>
          <w:u w:val="single"/>
        </w:rPr>
        <w:t>broadening</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any answers that suggest a </w:t>
      </w:r>
      <w:r>
        <w:rPr>
          <w:rFonts w:ascii="Times New Roman" w:eastAsia="Times New Roman" w:hAnsi="Times New Roman" w:cs="Times New Roman"/>
          <w:b/>
          <w:sz w:val="20"/>
          <w:szCs w:val="20"/>
          <w:highlight w:val="white"/>
          <w:u w:val="single"/>
        </w:rPr>
        <w:t>non-zero linewidth</w:t>
      </w:r>
      <w:r>
        <w:rPr>
          <w:rFonts w:ascii="Times New Roman" w:eastAsia="Times New Roman" w:hAnsi="Times New Roman" w:cs="Times New Roman"/>
          <w:sz w:val="20"/>
          <w:szCs w:val="20"/>
          <w:highlight w:val="white"/>
        </w:rPr>
        <w:t>]</w:t>
      </w:r>
    </w:p>
    <w:p w:rsidR="00857829" w:rsidRDefault="00857829"/>
    <w:p w:rsidR="00857829" w:rsidRDefault="00561ACA">
      <w:r>
        <w:rPr>
          <w:rFonts w:ascii="Times New Roman" w:eastAsia="Times New Roman" w:hAnsi="Times New Roman" w:cs="Times New Roman"/>
          <w:sz w:val="20"/>
          <w:szCs w:val="20"/>
        </w:rPr>
        <w:t xml:space="preserve">20. </w:t>
      </w:r>
      <w:r>
        <w:rPr>
          <w:rFonts w:ascii="Times New Roman" w:eastAsia="Times New Roman" w:hAnsi="Times New Roman" w:cs="Times New Roman"/>
          <w:sz w:val="20"/>
          <w:szCs w:val="20"/>
          <w:highlight w:val="white"/>
        </w:rPr>
        <w:t>This story ends with the line "Romance at short notice was her speciality."  For 10 points each:</w:t>
      </w:r>
    </w:p>
    <w:p w:rsidR="00857829" w:rsidRDefault="00561ACA">
      <w:r>
        <w:rPr>
          <w:rFonts w:ascii="Times New Roman" w:eastAsia="Times New Roman" w:hAnsi="Times New Roman" w:cs="Times New Roman"/>
          <w:sz w:val="20"/>
          <w:szCs w:val="20"/>
          <w:highlight w:val="white"/>
        </w:rPr>
        <w:t xml:space="preserve">[10] Name this short story in which the lies of Mrs </w:t>
      </w:r>
      <w:proofErr w:type="spellStart"/>
      <w:r>
        <w:rPr>
          <w:rFonts w:ascii="Times New Roman" w:eastAsia="Times New Roman" w:hAnsi="Times New Roman" w:cs="Times New Roman"/>
          <w:sz w:val="20"/>
          <w:szCs w:val="20"/>
          <w:highlight w:val="white"/>
        </w:rPr>
        <w:t>Sappleton's</w:t>
      </w:r>
      <w:proofErr w:type="spellEnd"/>
      <w:r>
        <w:rPr>
          <w:rFonts w:ascii="Times New Roman" w:eastAsia="Times New Roman" w:hAnsi="Times New Roman" w:cs="Times New Roman"/>
          <w:sz w:val="20"/>
          <w:szCs w:val="20"/>
          <w:highlight w:val="white"/>
        </w:rPr>
        <w:t xml:space="preserve"> niece convince </w:t>
      </w:r>
      <w:proofErr w:type="spellStart"/>
      <w:r>
        <w:rPr>
          <w:rFonts w:ascii="Times New Roman" w:eastAsia="Times New Roman" w:hAnsi="Times New Roman" w:cs="Times New Roman"/>
          <w:sz w:val="20"/>
          <w:szCs w:val="20"/>
          <w:highlight w:val="white"/>
        </w:rPr>
        <w:t>Framton</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Nuttell</w:t>
      </w:r>
      <w:proofErr w:type="spellEnd"/>
      <w:r>
        <w:rPr>
          <w:rFonts w:ascii="Times New Roman" w:eastAsia="Times New Roman" w:hAnsi="Times New Roman" w:cs="Times New Roman"/>
          <w:sz w:val="20"/>
          <w:szCs w:val="20"/>
          <w:highlight w:val="white"/>
        </w:rPr>
        <w:t xml:space="preserve"> that the people he sees through the title structure are ghosts.</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The Open Window</w:t>
      </w:r>
    </w:p>
    <w:p w:rsidR="00857829" w:rsidRDefault="00561ACA">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The Open Window</w:t>
      </w:r>
      <w:r>
        <w:rPr>
          <w:rFonts w:ascii="Times New Roman" w:eastAsia="Times New Roman" w:hAnsi="Times New Roman" w:cs="Times New Roman"/>
          <w:sz w:val="20"/>
          <w:szCs w:val="20"/>
          <w:highlight w:val="white"/>
        </w:rPr>
        <w:t xml:space="preserve"> is by this author who also wrote about the talking cat </w:t>
      </w:r>
      <w:proofErr w:type="spellStart"/>
      <w:r>
        <w:rPr>
          <w:rFonts w:ascii="Times New Roman" w:eastAsia="Times New Roman" w:hAnsi="Times New Roman" w:cs="Times New Roman"/>
          <w:i/>
          <w:sz w:val="20"/>
          <w:szCs w:val="20"/>
          <w:highlight w:val="white"/>
        </w:rPr>
        <w:t>Tobermory</w:t>
      </w:r>
      <w:proofErr w:type="spellEnd"/>
      <w:r>
        <w:rPr>
          <w:rFonts w:ascii="Times New Roman" w:eastAsia="Times New Roman" w:hAnsi="Times New Roman" w:cs="Times New Roman"/>
          <w:sz w:val="20"/>
          <w:szCs w:val="20"/>
          <w:highlight w:val="white"/>
        </w:rPr>
        <w:t xml:space="preserve"> and the murderous polecat-ferret </w:t>
      </w:r>
      <w:proofErr w:type="spellStart"/>
      <w:r>
        <w:rPr>
          <w:rFonts w:ascii="Times New Roman" w:eastAsia="Times New Roman" w:hAnsi="Times New Roman" w:cs="Times New Roman"/>
          <w:i/>
          <w:sz w:val="20"/>
          <w:szCs w:val="20"/>
          <w:highlight w:val="white"/>
        </w:rPr>
        <w:t>Sredni</w:t>
      </w:r>
      <w:proofErr w:type="spellEnd"/>
      <w:r>
        <w:rPr>
          <w:rFonts w:ascii="Times New Roman" w:eastAsia="Times New Roman" w:hAnsi="Times New Roman" w:cs="Times New Roman"/>
          <w:i/>
          <w:sz w:val="20"/>
          <w:szCs w:val="20"/>
          <w:highlight w:val="white"/>
        </w:rPr>
        <w:t xml:space="preserve"> </w:t>
      </w:r>
      <w:proofErr w:type="spellStart"/>
      <w:r>
        <w:rPr>
          <w:rFonts w:ascii="Times New Roman" w:eastAsia="Times New Roman" w:hAnsi="Times New Roman" w:cs="Times New Roman"/>
          <w:i/>
          <w:sz w:val="20"/>
          <w:szCs w:val="20"/>
          <w:highlight w:val="white"/>
        </w:rPr>
        <w:t>Vashtar</w:t>
      </w:r>
      <w:proofErr w:type="spellEnd"/>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Saki</w:t>
      </w:r>
      <w:r>
        <w:rPr>
          <w:rFonts w:ascii="Times New Roman" w:eastAsia="Times New Roman" w:hAnsi="Times New Roman" w:cs="Times New Roman"/>
          <w:sz w:val="20"/>
          <w:szCs w:val="20"/>
          <w:highlight w:val="white"/>
        </w:rPr>
        <w:t xml:space="preserve"> [accept Hector Hugh </w:t>
      </w:r>
      <w:r>
        <w:rPr>
          <w:rFonts w:ascii="Times New Roman" w:eastAsia="Times New Roman" w:hAnsi="Times New Roman" w:cs="Times New Roman"/>
          <w:b/>
          <w:sz w:val="20"/>
          <w:szCs w:val="20"/>
          <w:highlight w:val="white"/>
          <w:u w:val="single"/>
        </w:rPr>
        <w:t>Munro</w:t>
      </w:r>
      <w:r>
        <w:rPr>
          <w:rFonts w:ascii="Times New Roman" w:eastAsia="Times New Roman" w:hAnsi="Times New Roman" w:cs="Times New Roman"/>
          <w:sz w:val="20"/>
          <w:szCs w:val="20"/>
          <w:highlight w:val="white"/>
        </w:rPr>
        <w:t>]</w:t>
      </w:r>
    </w:p>
    <w:p w:rsidR="00857829" w:rsidRDefault="00561ACA">
      <w:r>
        <w:rPr>
          <w:rFonts w:ascii="Times New Roman" w:eastAsia="Times New Roman" w:hAnsi="Times New Roman" w:cs="Times New Roman"/>
          <w:sz w:val="20"/>
          <w:szCs w:val="20"/>
          <w:highlight w:val="white"/>
        </w:rPr>
        <w:t xml:space="preserve">[10] Saki wrote two short novels, </w:t>
      </w:r>
      <w:r>
        <w:rPr>
          <w:rFonts w:ascii="Times New Roman" w:eastAsia="Times New Roman" w:hAnsi="Times New Roman" w:cs="Times New Roman"/>
          <w:i/>
          <w:sz w:val="20"/>
          <w:szCs w:val="20"/>
          <w:highlight w:val="white"/>
        </w:rPr>
        <w:t xml:space="preserve">The Unbearable </w:t>
      </w:r>
      <w:proofErr w:type="spellStart"/>
      <w:r>
        <w:rPr>
          <w:rFonts w:ascii="Times New Roman" w:eastAsia="Times New Roman" w:hAnsi="Times New Roman" w:cs="Times New Roman"/>
          <w:i/>
          <w:sz w:val="20"/>
          <w:szCs w:val="20"/>
          <w:highlight w:val="white"/>
        </w:rPr>
        <w:t>Brassington</w:t>
      </w:r>
      <w:proofErr w:type="spellEnd"/>
      <w:r>
        <w:rPr>
          <w:rFonts w:ascii="Times New Roman" w:eastAsia="Times New Roman" w:hAnsi="Times New Roman" w:cs="Times New Roman"/>
          <w:sz w:val="20"/>
          <w:szCs w:val="20"/>
          <w:highlight w:val="white"/>
        </w:rPr>
        <w:t>, and this one which correctly predicted the First World War, but incorrectly assumed Germany would win.</w:t>
      </w:r>
    </w:p>
    <w:p w:rsidR="00857829" w:rsidRDefault="00561AC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When William Came</w:t>
      </w:r>
      <w:r>
        <w:rPr>
          <w:rFonts w:ascii="Times New Roman" w:eastAsia="Times New Roman" w:hAnsi="Times New Roman" w:cs="Times New Roman"/>
          <w:i/>
          <w:sz w:val="20"/>
          <w:szCs w:val="20"/>
          <w:highlight w:val="white"/>
        </w:rPr>
        <w:t>: A Story of London under the Hohenzollerns</w:t>
      </w:r>
    </w:p>
    <w:p w:rsidR="00857829" w:rsidRDefault="00857829"/>
    <w:sectPr w:rsidR="008578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57829"/>
    <w:rsid w:val="00561ACA"/>
    <w:rsid w:val="00857829"/>
    <w:rsid w:val="00EA7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F1A32-E9E0-47E2-A814-ACE7E091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5058</Words>
  <Characters>28835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2016-08-12T15:34:00Z</dcterms:created>
  <dcterms:modified xsi:type="dcterms:W3CDTF">2016-08-14T17:24:00Z</dcterms:modified>
</cp:coreProperties>
</file>