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6A24" w:rsidRDefault="000B5AF8">
      <w:bookmarkStart w:id="0" w:name="_GoBack"/>
      <w:bookmarkEnd w:id="0"/>
      <w:r>
        <w:rPr>
          <w:rFonts w:ascii="Times New Roman" w:eastAsia="Times New Roman" w:hAnsi="Times New Roman" w:cs="Times New Roman"/>
          <w:b/>
          <w:sz w:val="20"/>
          <w:szCs w:val="20"/>
        </w:rPr>
        <w:t>MKULTRA II: A Fucking Didactic Educational .</w:t>
      </w:r>
      <w:proofErr w:type="spellStart"/>
      <w:r>
        <w:rPr>
          <w:rFonts w:ascii="Times New Roman" w:eastAsia="Times New Roman" w:hAnsi="Times New Roman" w:cs="Times New Roman"/>
          <w:b/>
          <w:sz w:val="20"/>
          <w:szCs w:val="20"/>
        </w:rPr>
        <w:t>docx</w:t>
      </w:r>
      <w:proofErr w:type="spellEnd"/>
      <w:r>
        <w:rPr>
          <w:rFonts w:ascii="Times New Roman" w:eastAsia="Times New Roman" w:hAnsi="Times New Roman" w:cs="Times New Roman"/>
          <w:b/>
          <w:sz w:val="20"/>
          <w:szCs w:val="20"/>
        </w:rPr>
        <w:t xml:space="preserve"> File</w:t>
      </w:r>
    </w:p>
    <w:p w:rsidR="00AC6A24" w:rsidRDefault="000B5AF8">
      <w:r>
        <w:rPr>
          <w:rFonts w:ascii="Times New Roman" w:eastAsia="Times New Roman" w:hAnsi="Times New Roman" w:cs="Times New Roman"/>
          <w:b/>
          <w:sz w:val="20"/>
          <w:szCs w:val="20"/>
        </w:rPr>
        <w:t>The Milton Keynes Ultimate Liaison of Trash and Academia</w:t>
      </w:r>
    </w:p>
    <w:p w:rsidR="00AC6A24" w:rsidRDefault="000B5AF8">
      <w:r>
        <w:rPr>
          <w:rFonts w:ascii="Times New Roman" w:eastAsia="Times New Roman" w:hAnsi="Times New Roman" w:cs="Times New Roman"/>
          <w:b/>
          <w:sz w:val="20"/>
          <w:szCs w:val="20"/>
        </w:rPr>
        <w:t xml:space="preserve">Edited by Emma Laslett, Ian Bayley, Hugh Bennett, </w:t>
      </w:r>
      <w:proofErr w:type="spellStart"/>
      <w:r>
        <w:rPr>
          <w:rFonts w:ascii="Times New Roman" w:eastAsia="Times New Roman" w:hAnsi="Times New Roman" w:cs="Times New Roman"/>
          <w:b/>
          <w:sz w:val="20"/>
          <w:szCs w:val="20"/>
        </w:rPr>
        <w:t>Tristram</w:t>
      </w:r>
      <w:proofErr w:type="spellEnd"/>
      <w:r>
        <w:rPr>
          <w:rFonts w:ascii="Times New Roman" w:eastAsia="Times New Roman" w:hAnsi="Times New Roman" w:cs="Times New Roman"/>
          <w:b/>
          <w:sz w:val="20"/>
          <w:szCs w:val="20"/>
        </w:rPr>
        <w:t xml:space="preserve"> Cole, Edmund Dickinson, Jonathan Elliott, David Knapp, David </w:t>
      </w:r>
      <w:proofErr w:type="spellStart"/>
      <w:r>
        <w:rPr>
          <w:rFonts w:ascii="Times New Roman" w:eastAsia="Times New Roman" w:hAnsi="Times New Roman" w:cs="Times New Roman"/>
          <w:b/>
          <w:sz w:val="20"/>
          <w:szCs w:val="20"/>
        </w:rPr>
        <w:t>Stainer</w:t>
      </w:r>
      <w:proofErr w:type="spellEnd"/>
      <w:r>
        <w:rPr>
          <w:rFonts w:ascii="Times New Roman" w:eastAsia="Times New Roman" w:hAnsi="Times New Roman" w:cs="Times New Roman"/>
          <w:b/>
          <w:sz w:val="20"/>
          <w:szCs w:val="20"/>
        </w:rPr>
        <w:t xml:space="preserve"> and Christopher Stern </w:t>
      </w:r>
    </w:p>
    <w:p w:rsidR="00AC6A24" w:rsidRDefault="000B5AF8">
      <w:r>
        <w:rPr>
          <w:rFonts w:ascii="Times New Roman" w:eastAsia="Times New Roman" w:hAnsi="Times New Roman" w:cs="Times New Roman"/>
          <w:b/>
          <w:sz w:val="20"/>
          <w:szCs w:val="20"/>
        </w:rPr>
        <w:t>Round 8 - Packet by Editors</w:t>
      </w:r>
    </w:p>
    <w:p w:rsidR="00AC6A24" w:rsidRDefault="00AC6A24"/>
    <w:p w:rsidR="00AC6A24" w:rsidRDefault="000B5AF8">
      <w:r>
        <w:rPr>
          <w:rFonts w:ascii="Times New Roman" w:eastAsia="Times New Roman" w:hAnsi="Times New Roman" w:cs="Times New Roman"/>
          <w:sz w:val="20"/>
          <w:szCs w:val="20"/>
        </w:rPr>
        <w:t>Tossups</w:t>
      </w:r>
    </w:p>
    <w:p w:rsidR="00AC6A24" w:rsidRDefault="00AC6A24"/>
    <w:p w:rsidR="00AC6A24" w:rsidRDefault="000B5AF8">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A D major funeral anthem by this composer quotes a Jacobus Gallus’ </w:t>
      </w:r>
      <w:r>
        <w:rPr>
          <w:rFonts w:ascii="Times New Roman" w:eastAsia="Times New Roman" w:hAnsi="Times New Roman" w:cs="Times New Roman"/>
          <w:b/>
          <w:i/>
          <w:sz w:val="20"/>
          <w:szCs w:val="20"/>
        </w:rPr>
        <w:t xml:space="preserve">Ecce </w:t>
      </w:r>
      <w:proofErr w:type="spellStart"/>
      <w:r>
        <w:rPr>
          <w:rFonts w:ascii="Times New Roman" w:eastAsia="Times New Roman" w:hAnsi="Times New Roman" w:cs="Times New Roman"/>
          <w:b/>
          <w:i/>
          <w:sz w:val="20"/>
          <w:szCs w:val="20"/>
        </w:rPr>
        <w:t>quomodo</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moritus</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justus</w:t>
      </w:r>
      <w:proofErr w:type="spellEnd"/>
      <w:r>
        <w:rPr>
          <w:rFonts w:ascii="Times New Roman" w:eastAsia="Times New Roman" w:hAnsi="Times New Roman" w:cs="Times New Roman"/>
          <w:b/>
          <w:sz w:val="20"/>
          <w:szCs w:val="20"/>
        </w:rPr>
        <w:t xml:space="preserve">. Oboe and strings play an E minor </w:t>
      </w:r>
      <w:proofErr w:type="spellStart"/>
      <w:r>
        <w:rPr>
          <w:rFonts w:ascii="Times New Roman" w:eastAsia="Times New Roman" w:hAnsi="Times New Roman" w:cs="Times New Roman"/>
          <w:b/>
          <w:i/>
          <w:sz w:val="20"/>
          <w:szCs w:val="20"/>
        </w:rPr>
        <w:t>Sinfony</w:t>
      </w:r>
      <w:proofErr w:type="spellEnd"/>
      <w:r>
        <w:rPr>
          <w:rFonts w:ascii="Times New Roman" w:eastAsia="Times New Roman" w:hAnsi="Times New Roman" w:cs="Times New Roman"/>
          <w:b/>
          <w:sz w:val="20"/>
          <w:szCs w:val="20"/>
        </w:rPr>
        <w:t xml:space="preserve"> in the style of a French Overture that opens another work by this composer which later has a tenor Air which opens </w:t>
      </w:r>
      <w:r>
        <w:rPr>
          <w:rFonts w:ascii="Times New Roman" w:eastAsia="Times New Roman" w:hAnsi="Times New Roman" w:cs="Times New Roman"/>
          <w:b/>
          <w:i/>
          <w:sz w:val="20"/>
          <w:szCs w:val="20"/>
        </w:rPr>
        <w:t>Thou shalt break them with a rod of iron.</w:t>
      </w:r>
      <w:r>
        <w:rPr>
          <w:rFonts w:ascii="Times New Roman" w:eastAsia="Times New Roman" w:hAnsi="Times New Roman" w:cs="Times New Roman"/>
          <w:b/>
          <w:sz w:val="20"/>
          <w:szCs w:val="20"/>
        </w:rPr>
        <w:t xml:space="preserve"> Another work by this composer contains a D minor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Bourrée</w:t>
      </w:r>
      <w:proofErr w:type="spellEnd"/>
      <w:r>
        <w:rPr>
          <w:rFonts w:ascii="Times New Roman" w:eastAsia="Times New Roman" w:hAnsi="Times New Roman" w:cs="Times New Roman"/>
          <w:sz w:val="20"/>
          <w:szCs w:val="20"/>
        </w:rPr>
        <w:t xml:space="preserve"> and a 12/8 Largo </w:t>
      </w:r>
      <w:proofErr w:type="spellStart"/>
      <w:r>
        <w:rPr>
          <w:rFonts w:ascii="Times New Roman" w:eastAsia="Times New Roman" w:hAnsi="Times New Roman" w:cs="Times New Roman"/>
          <w:sz w:val="20"/>
          <w:szCs w:val="20"/>
        </w:rPr>
        <w:t>alla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Siciliana</w:t>
      </w:r>
      <w:proofErr w:type="spellEnd"/>
      <w:r>
        <w:rPr>
          <w:rFonts w:ascii="Times New Roman" w:eastAsia="Times New Roman" w:hAnsi="Times New Roman" w:cs="Times New Roman"/>
          <w:sz w:val="20"/>
          <w:szCs w:val="20"/>
        </w:rPr>
        <w:t xml:space="preserve"> entitled </w:t>
      </w:r>
      <w:r>
        <w:rPr>
          <w:rFonts w:ascii="Times New Roman" w:eastAsia="Times New Roman" w:hAnsi="Times New Roman" w:cs="Times New Roman"/>
          <w:i/>
          <w:sz w:val="20"/>
          <w:szCs w:val="20"/>
        </w:rPr>
        <w:t xml:space="preserve">La </w:t>
      </w:r>
      <w:proofErr w:type="spellStart"/>
      <w:r>
        <w:rPr>
          <w:rFonts w:ascii="Times New Roman" w:eastAsia="Times New Roman" w:hAnsi="Times New Roman" w:cs="Times New Roman"/>
          <w:i/>
          <w:sz w:val="20"/>
          <w:szCs w:val="20"/>
        </w:rPr>
        <w:t>Paix</w:t>
      </w:r>
      <w:r>
        <w:rPr>
          <w:rFonts w:ascii="Times New Roman" w:eastAsia="Times New Roman" w:hAnsi="Times New Roman" w:cs="Times New Roman"/>
          <w:sz w:val="20"/>
          <w:szCs w:val="20"/>
        </w:rPr>
        <w:t>.The</w:t>
      </w:r>
      <w:proofErr w:type="spellEnd"/>
      <w:r>
        <w:rPr>
          <w:rFonts w:ascii="Times New Roman" w:eastAsia="Times New Roman" w:hAnsi="Times New Roman" w:cs="Times New Roman"/>
          <w:sz w:val="20"/>
          <w:szCs w:val="20"/>
        </w:rPr>
        <w:t xml:space="preserve"> librettist Charles Jennens included the line “He shall reign for ever and ever” in the </w:t>
      </w:r>
      <w:r>
        <w:rPr>
          <w:rFonts w:ascii="Times New Roman" w:eastAsia="Times New Roman" w:hAnsi="Times New Roman" w:cs="Times New Roman"/>
          <w:i/>
          <w:sz w:val="20"/>
          <w:szCs w:val="20"/>
        </w:rPr>
        <w:t xml:space="preserve">Hallelujah </w:t>
      </w:r>
      <w:r>
        <w:rPr>
          <w:rFonts w:ascii="Times New Roman" w:eastAsia="Times New Roman" w:hAnsi="Times New Roman" w:cs="Times New Roman"/>
          <w:sz w:val="20"/>
          <w:szCs w:val="20"/>
        </w:rPr>
        <w:t>chorus of one work by this composer,</w:t>
      </w:r>
      <w:r>
        <w:rPr>
          <w:rFonts w:ascii="Times New Roman" w:eastAsia="Times New Roman" w:hAnsi="Times New Roman" w:cs="Times New Roman"/>
          <w:sz w:val="20"/>
          <w:szCs w:val="20"/>
          <w:highlight w:val="white"/>
        </w:rPr>
        <w:t xml:space="preserve"> whose </w:t>
      </w:r>
      <w:proofErr w:type="spellStart"/>
      <w:r>
        <w:rPr>
          <w:rFonts w:ascii="Times New Roman" w:eastAsia="Times New Roman" w:hAnsi="Times New Roman" w:cs="Times New Roman"/>
          <w:i/>
          <w:sz w:val="20"/>
          <w:szCs w:val="20"/>
          <w:highlight w:val="white"/>
        </w:rPr>
        <w:t>Zadok</w:t>
      </w:r>
      <w:proofErr w:type="spellEnd"/>
      <w:r>
        <w:rPr>
          <w:rFonts w:ascii="Times New Roman" w:eastAsia="Times New Roman" w:hAnsi="Times New Roman" w:cs="Times New Roman"/>
          <w:i/>
          <w:sz w:val="20"/>
          <w:szCs w:val="20"/>
          <w:highlight w:val="white"/>
        </w:rPr>
        <w:t xml:space="preserve"> the Priest</w:t>
      </w:r>
      <w:r>
        <w:rPr>
          <w:rFonts w:ascii="Times New Roman" w:eastAsia="Times New Roman" w:hAnsi="Times New Roman" w:cs="Times New Roman"/>
          <w:sz w:val="20"/>
          <w:szCs w:val="20"/>
          <w:highlight w:val="white"/>
        </w:rPr>
        <w:t xml:space="preserve"> has been used at the coronation of every monarch since George II. For 10 points, name this composer of the </w:t>
      </w:r>
      <w:r>
        <w:rPr>
          <w:rFonts w:ascii="Times New Roman" w:eastAsia="Times New Roman" w:hAnsi="Times New Roman" w:cs="Times New Roman"/>
          <w:i/>
          <w:sz w:val="20"/>
          <w:szCs w:val="20"/>
          <w:highlight w:val="white"/>
        </w:rPr>
        <w:t>Music for the Royal Fireworks</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Messiah</w:t>
      </w:r>
      <w:r>
        <w:rPr>
          <w:rFonts w:ascii="Times New Roman" w:eastAsia="Times New Roman" w:hAnsi="Times New Roman" w:cs="Times New Roman"/>
          <w:sz w:val="20"/>
          <w:szCs w:val="20"/>
          <w:highlight w:val="white"/>
        </w:rPr>
        <w:t>.</w:t>
      </w:r>
    </w:p>
    <w:p w:rsidR="00AC6A24" w:rsidRDefault="000B5AF8">
      <w:r>
        <w:rPr>
          <w:rFonts w:ascii="Times New Roman" w:eastAsia="Times New Roman" w:hAnsi="Times New Roman" w:cs="Times New Roman"/>
          <w:sz w:val="20"/>
          <w:szCs w:val="20"/>
          <w:highlight w:val="white"/>
        </w:rPr>
        <w:t xml:space="preserve">ANSWER: George Frederick </w:t>
      </w:r>
      <w:r>
        <w:rPr>
          <w:rFonts w:ascii="Times New Roman" w:eastAsia="Times New Roman" w:hAnsi="Times New Roman" w:cs="Times New Roman"/>
          <w:b/>
          <w:sz w:val="20"/>
          <w:szCs w:val="20"/>
          <w:highlight w:val="white"/>
          <w:u w:val="single"/>
        </w:rPr>
        <w:t>Handel</w:t>
      </w:r>
    </w:p>
    <w:p w:rsidR="00AC6A24" w:rsidRDefault="00AC6A24"/>
    <w:p w:rsidR="00AC6A24" w:rsidRDefault="000B5AF8">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The Home Secretary of this ministry, Sir James Graham, failed to pass a Factory Education Bill but did enact a Factories Act the following year. Henry </w:t>
      </w:r>
      <w:proofErr w:type="spellStart"/>
      <w:r>
        <w:rPr>
          <w:rFonts w:ascii="Times New Roman" w:eastAsia="Times New Roman" w:hAnsi="Times New Roman" w:cs="Times New Roman"/>
          <w:b/>
          <w:sz w:val="20"/>
          <w:szCs w:val="20"/>
        </w:rPr>
        <w:t>Goulburn</w:t>
      </w:r>
      <w:proofErr w:type="spellEnd"/>
      <w:r>
        <w:rPr>
          <w:rFonts w:ascii="Times New Roman" w:eastAsia="Times New Roman" w:hAnsi="Times New Roman" w:cs="Times New Roman"/>
          <w:b/>
          <w:sz w:val="20"/>
          <w:szCs w:val="20"/>
        </w:rPr>
        <w:t xml:space="preserve"> became Chancellor for a second time in this ministry, which enacted the Mines and Collieries Act and the Railway Regulation Act. Its Foreign Secretary signed the (*) </w:t>
      </w:r>
      <w:r>
        <w:rPr>
          <w:rFonts w:ascii="Times New Roman" w:eastAsia="Times New Roman" w:hAnsi="Times New Roman" w:cs="Times New Roman"/>
          <w:sz w:val="20"/>
          <w:szCs w:val="20"/>
        </w:rPr>
        <w:t xml:space="preserve">Webster-Ashburton Treaty, Treaty of Nanking and the Oregon Treaty. This ministry’s first budget reintroduced income tax at the rate of 7 old pence in the pound. For 10 points, name this ministry that ended when </w:t>
      </w:r>
      <w:proofErr w:type="gramStart"/>
      <w:r>
        <w:rPr>
          <w:rFonts w:ascii="Times New Roman" w:eastAsia="Times New Roman" w:hAnsi="Times New Roman" w:cs="Times New Roman"/>
          <w:sz w:val="20"/>
          <w:szCs w:val="20"/>
        </w:rPr>
        <w:t>its</w:t>
      </w:r>
      <w:proofErr w:type="gramEnd"/>
      <w:r>
        <w:rPr>
          <w:rFonts w:ascii="Times New Roman" w:eastAsia="Times New Roman" w:hAnsi="Times New Roman" w:cs="Times New Roman"/>
          <w:sz w:val="20"/>
          <w:szCs w:val="20"/>
        </w:rPr>
        <w:t xml:space="preserve"> prime minister resigned after the Irish Coercion Bill was defeated in the Commons the same night his Bill of Repeal passed in the Lords.</w:t>
      </w:r>
      <w:r>
        <w:rPr>
          <w:rFonts w:ascii="Times New Roman" w:eastAsia="Times New Roman" w:hAnsi="Times New Roman" w:cs="Times New Roman"/>
          <w:sz w:val="20"/>
          <w:szCs w:val="20"/>
        </w:rPr>
        <w:br/>
        <w:t xml:space="preserve">ANSWER: Sir Robert </w:t>
      </w:r>
      <w:r>
        <w:rPr>
          <w:rFonts w:ascii="Times New Roman" w:eastAsia="Times New Roman" w:hAnsi="Times New Roman" w:cs="Times New Roman"/>
          <w:b/>
          <w:sz w:val="20"/>
          <w:szCs w:val="20"/>
          <w:u w:val="single"/>
        </w:rPr>
        <w:t>Peel</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1841-46</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ministry [accept either underlined part, do not accept the (five-month) 1834-5 ministry]</w:t>
      </w:r>
      <w:r>
        <w:rPr>
          <w:rFonts w:ascii="Times New Roman" w:eastAsia="Times New Roman" w:hAnsi="Times New Roman" w:cs="Times New Roman"/>
          <w:sz w:val="20"/>
          <w:szCs w:val="20"/>
        </w:rPr>
        <w:br/>
      </w:r>
    </w:p>
    <w:p w:rsidR="00AC6A24" w:rsidRDefault="000B5AF8">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Point guard Baron Davis was instrumental in this team’s run to the playoffs in 2007, which was associated with the slogan “We believe”. Tim Hardaway, Mitch Richmond and Chris Mullin comprised “Run-TMC”, a high-scoring trio that was an integral part of this team’s “Nellie Ball” offense. At a practice session in 1997, a request to “put a little mustard” on a pass led to this team’s head coach P. J. </w:t>
      </w:r>
      <w:proofErr w:type="spellStart"/>
      <w:r>
        <w:rPr>
          <w:rFonts w:ascii="Times New Roman" w:eastAsia="Times New Roman" w:hAnsi="Times New Roman" w:cs="Times New Roman"/>
          <w:b/>
          <w:sz w:val="20"/>
          <w:szCs w:val="20"/>
        </w:rPr>
        <w:t>Carlesimo</w:t>
      </w:r>
      <w:proofErr w:type="spellEnd"/>
      <w:r>
        <w:rPr>
          <w:rFonts w:ascii="Times New Roman" w:eastAsia="Times New Roman" w:hAnsi="Times New Roman" w:cs="Times New Roman"/>
          <w:b/>
          <w:sz w:val="20"/>
          <w:szCs w:val="20"/>
        </w:rPr>
        <w:t xml:space="preserve"> being choked by Latrell Sprewell. This team is currently noted for using a strategy based on (*)</w:t>
      </w:r>
      <w:r>
        <w:rPr>
          <w:rFonts w:ascii="Times New Roman" w:eastAsia="Times New Roman" w:hAnsi="Times New Roman" w:cs="Times New Roman"/>
          <w:sz w:val="20"/>
          <w:szCs w:val="20"/>
        </w:rPr>
        <w:t xml:space="preserve"> three-pointers, usually scored by Klay Thompson and 2015 MVP Stephen Curry. 2016 saw </w:t>
      </w:r>
      <w:proofErr w:type="spellStart"/>
      <w:r>
        <w:rPr>
          <w:rFonts w:ascii="Times New Roman" w:eastAsia="Times New Roman" w:hAnsi="Times New Roman" w:cs="Times New Roman"/>
          <w:sz w:val="20"/>
          <w:szCs w:val="20"/>
        </w:rPr>
        <w:t>LeBron</w:t>
      </w:r>
      <w:proofErr w:type="spellEnd"/>
      <w:r>
        <w:rPr>
          <w:rFonts w:ascii="Times New Roman" w:eastAsia="Times New Roman" w:hAnsi="Times New Roman" w:cs="Times New Roman"/>
          <w:sz w:val="20"/>
          <w:szCs w:val="20"/>
        </w:rPr>
        <w:t xml:space="preserve"> James and the Cleveland Cavaliers exact revenge on, for 10 points, which Oakland, California, based professional basketball team who won the 2015 NBA Championships?</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Golden State Warriors</w:t>
      </w:r>
      <w:r>
        <w:rPr>
          <w:rFonts w:ascii="Times New Roman" w:eastAsia="Times New Roman" w:hAnsi="Times New Roman" w:cs="Times New Roman"/>
          <w:sz w:val="20"/>
          <w:szCs w:val="20"/>
        </w:rPr>
        <w:t xml:space="preserve"> (prompt on “Warriors”, accept </w:t>
      </w:r>
      <w:r>
        <w:rPr>
          <w:rFonts w:ascii="Times New Roman" w:eastAsia="Times New Roman" w:hAnsi="Times New Roman" w:cs="Times New Roman"/>
          <w:b/>
          <w:sz w:val="20"/>
          <w:szCs w:val="20"/>
          <w:u w:val="single"/>
        </w:rPr>
        <w:t>Golden State</w:t>
      </w:r>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With Gary Gibbons, this scientist names a hyper-</w:t>
      </w:r>
      <w:proofErr w:type="spellStart"/>
      <w:r>
        <w:rPr>
          <w:rFonts w:ascii="Times New Roman" w:eastAsia="Times New Roman" w:hAnsi="Times New Roman" w:cs="Times New Roman"/>
          <w:b/>
          <w:sz w:val="20"/>
          <w:szCs w:val="20"/>
        </w:rPr>
        <w:t>Kähler</w:t>
      </w:r>
      <w:proofErr w:type="spellEnd"/>
      <w:r>
        <w:rPr>
          <w:rFonts w:ascii="Times New Roman" w:eastAsia="Times New Roman" w:hAnsi="Times New Roman" w:cs="Times New Roman"/>
          <w:b/>
          <w:sz w:val="20"/>
          <w:szCs w:val="20"/>
        </w:rPr>
        <w:t xml:space="preserve"> manifold with an extra </w:t>
      </w:r>
      <w:proofErr w:type="gramStart"/>
      <w:r>
        <w:rPr>
          <w:rFonts w:ascii="Times New Roman" w:eastAsia="Times New Roman" w:hAnsi="Times New Roman" w:cs="Times New Roman"/>
          <w:b/>
          <w:sz w:val="20"/>
          <w:szCs w:val="20"/>
        </w:rPr>
        <w:t>U(</w:t>
      </w:r>
      <w:proofErr w:type="gramEnd"/>
      <w:r>
        <w:rPr>
          <w:rFonts w:ascii="Times New Roman" w:eastAsia="Times New Roman" w:hAnsi="Times New Roman" w:cs="Times New Roman"/>
          <w:b/>
          <w:sz w:val="20"/>
          <w:szCs w:val="20"/>
        </w:rPr>
        <w:t xml:space="preserve">1) symmetry as well as a statement that every </w:t>
      </w:r>
      <w:r w:rsidR="000409FA">
        <w:rPr>
          <w:rFonts w:ascii="Times New Roman" w:eastAsia="Times New Roman" w:hAnsi="Times New Roman" w:cs="Times New Roman"/>
          <w:b/>
          <w:sz w:val="20"/>
          <w:szCs w:val="20"/>
        </w:rPr>
        <w:t>solution</w:t>
      </w:r>
      <w:r>
        <w:rPr>
          <w:rFonts w:ascii="Times New Roman" w:eastAsia="Times New Roman" w:hAnsi="Times New Roman" w:cs="Times New Roman"/>
          <w:b/>
          <w:sz w:val="20"/>
          <w:szCs w:val="20"/>
        </w:rPr>
        <w:t xml:space="preserve"> of the Einstein field equations with a causal horizon has an associated temperature. The universe has no initial boundary conditions in space or time in a model nam</w:t>
      </w:r>
      <w:r w:rsidR="000A1E2A">
        <w:rPr>
          <w:rFonts w:ascii="Times New Roman" w:eastAsia="Times New Roman" w:hAnsi="Times New Roman" w:cs="Times New Roman"/>
          <w:b/>
          <w:sz w:val="20"/>
          <w:szCs w:val="20"/>
        </w:rPr>
        <w:t>ed for this scientist and James</w:t>
      </w:r>
      <w:r>
        <w:rPr>
          <w:rFonts w:ascii="Times New Roman" w:eastAsia="Times New Roman" w:hAnsi="Times New Roman" w:cs="Times New Roman"/>
          <w:sz w:val="20"/>
          <w:szCs w:val="20"/>
        </w:rPr>
        <w:t xml:space="preserve"> </w:t>
      </w:r>
      <w:proofErr w:type="spellStart"/>
      <w:r w:rsidRPr="000A1E2A">
        <w:rPr>
          <w:rFonts w:ascii="Times New Roman" w:eastAsia="Times New Roman" w:hAnsi="Times New Roman" w:cs="Times New Roman"/>
          <w:b/>
          <w:sz w:val="20"/>
          <w:szCs w:val="20"/>
        </w:rPr>
        <w:t>Hartle</w:t>
      </w:r>
      <w:proofErr w:type="spellEnd"/>
      <w:r w:rsidRPr="000A1E2A">
        <w:rPr>
          <w:rFonts w:ascii="Times New Roman" w:eastAsia="Times New Roman" w:hAnsi="Times New Roman" w:cs="Times New Roman"/>
          <w:b/>
          <w:sz w:val="20"/>
          <w:szCs w:val="20"/>
        </w:rPr>
        <w:t>. One of this scientist’s theories predicts the</w:t>
      </w:r>
      <w:r w:rsidR="000A1E2A" w:rsidRPr="000A1E2A">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Planck mass to be the lower limit for the mass of certain astronomical objects, which would otherwise have impossibly short lifetimes. Jacob </w:t>
      </w:r>
      <w:proofErr w:type="spellStart"/>
      <w:r>
        <w:rPr>
          <w:rFonts w:ascii="Times New Roman" w:eastAsia="Times New Roman" w:hAnsi="Times New Roman" w:cs="Times New Roman"/>
          <w:sz w:val="20"/>
          <w:szCs w:val="20"/>
        </w:rPr>
        <w:t>Bekenstein</w:t>
      </w:r>
      <w:proofErr w:type="spellEnd"/>
      <w:r>
        <w:rPr>
          <w:rFonts w:ascii="Times New Roman" w:eastAsia="Times New Roman" w:hAnsi="Times New Roman" w:cs="Times New Roman"/>
          <w:sz w:val="20"/>
          <w:szCs w:val="20"/>
        </w:rPr>
        <w:t xml:space="preserve"> sometimes co-names a form of black-body radiation proposed by this scientist that is predicted to be generated by quantum effects near the event horizon of a black hole. For 10 points, name this British physicist who suffers from motor neurone disease.</w:t>
      </w:r>
    </w:p>
    <w:p w:rsidR="00AC6A24" w:rsidRDefault="000B5AF8">
      <w:r>
        <w:rPr>
          <w:rFonts w:ascii="Times New Roman" w:eastAsia="Times New Roman" w:hAnsi="Times New Roman" w:cs="Times New Roman"/>
          <w:sz w:val="20"/>
          <w:szCs w:val="20"/>
        </w:rPr>
        <w:t xml:space="preserve">ANSWER: Stephen (William) </w:t>
      </w:r>
      <w:r>
        <w:rPr>
          <w:rFonts w:ascii="Times New Roman" w:eastAsia="Times New Roman" w:hAnsi="Times New Roman" w:cs="Times New Roman"/>
          <w:b/>
          <w:sz w:val="20"/>
          <w:szCs w:val="20"/>
          <w:u w:val="single"/>
        </w:rPr>
        <w:t>Hawking</w:t>
      </w:r>
    </w:p>
    <w:p w:rsidR="00AC6A24" w:rsidRDefault="00AC6A24"/>
    <w:p w:rsidR="00AC6A24" w:rsidRDefault="000B5AF8">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NOTE: GENRE AND TYPE OF WORK REQUIRED. At the end of one of these works in this genre, the title character is shot on live television, and his watching mother knows she saw something “real sad” but cannot remember what. In another of these works in this genre </w:t>
      </w:r>
      <w:proofErr w:type="spellStart"/>
      <w:r>
        <w:rPr>
          <w:rFonts w:ascii="Times New Roman" w:eastAsia="Times New Roman" w:hAnsi="Times New Roman" w:cs="Times New Roman"/>
          <w:b/>
          <w:sz w:val="20"/>
          <w:szCs w:val="20"/>
        </w:rPr>
        <w:t>Eckels</w:t>
      </w:r>
      <w:proofErr w:type="spellEnd"/>
      <w:r>
        <w:rPr>
          <w:rFonts w:ascii="Times New Roman" w:eastAsia="Times New Roman" w:hAnsi="Times New Roman" w:cs="Times New Roman"/>
          <w:b/>
          <w:sz w:val="20"/>
          <w:szCs w:val="20"/>
        </w:rPr>
        <w:t xml:space="preserve"> pays ten thousand dollars to go on a hunting safari, but fails to obey the rules. In a third work of this type, a character called Speedy runs in a circle around a (*)</w:t>
      </w:r>
      <w:r>
        <w:rPr>
          <w:rFonts w:ascii="Times New Roman" w:eastAsia="Times New Roman" w:hAnsi="Times New Roman" w:cs="Times New Roman"/>
          <w:sz w:val="20"/>
          <w:szCs w:val="20"/>
        </w:rPr>
        <w:t xml:space="preserve"> selenium pool, because they cannot decide whether to obey an order or to preserve their </w:t>
      </w:r>
      <w:r>
        <w:rPr>
          <w:rFonts w:ascii="Times New Roman" w:eastAsia="Times New Roman" w:hAnsi="Times New Roman" w:cs="Times New Roman"/>
          <w:sz w:val="20"/>
          <w:szCs w:val="20"/>
        </w:rPr>
        <w:lastRenderedPageBreak/>
        <w:t xml:space="preserve">own existence. In another of these types of works an artefact found on the moon is thought to be a beacon left by an alien race. Ray Bradbury’s </w:t>
      </w:r>
      <w:r>
        <w:rPr>
          <w:rFonts w:ascii="Times New Roman" w:eastAsia="Times New Roman" w:hAnsi="Times New Roman" w:cs="Times New Roman"/>
          <w:i/>
          <w:sz w:val="20"/>
          <w:szCs w:val="20"/>
        </w:rPr>
        <w:t xml:space="preserve">The Sound of Thunder </w:t>
      </w:r>
      <w:r>
        <w:rPr>
          <w:rFonts w:ascii="Times New Roman" w:eastAsia="Times New Roman" w:hAnsi="Times New Roman" w:cs="Times New Roman"/>
          <w:sz w:val="20"/>
          <w:szCs w:val="20"/>
        </w:rPr>
        <w:t xml:space="preserve">and Kurt Vonnegut’s </w:t>
      </w:r>
      <w:r>
        <w:rPr>
          <w:rFonts w:ascii="Times New Roman" w:eastAsia="Times New Roman" w:hAnsi="Times New Roman" w:cs="Times New Roman"/>
          <w:i/>
          <w:sz w:val="20"/>
          <w:szCs w:val="20"/>
        </w:rPr>
        <w:t xml:space="preserve">Harrison Bergeron </w:t>
      </w:r>
      <w:r>
        <w:rPr>
          <w:rFonts w:ascii="Times New Roman" w:eastAsia="Times New Roman" w:hAnsi="Times New Roman" w:cs="Times New Roman"/>
          <w:sz w:val="20"/>
          <w:szCs w:val="20"/>
        </w:rPr>
        <w:t xml:space="preserve">are examples of, for 10 points what type of work typified by Isaac Asimov’s </w:t>
      </w:r>
      <w:proofErr w:type="spellStart"/>
      <w:r>
        <w:rPr>
          <w:rFonts w:ascii="Times New Roman" w:eastAsia="Times New Roman" w:hAnsi="Times New Roman" w:cs="Times New Roman"/>
          <w:i/>
          <w:sz w:val="20"/>
          <w:szCs w:val="20"/>
        </w:rPr>
        <w:t>Runaround</w:t>
      </w:r>
      <w:proofErr w:type="spellEnd"/>
      <w:r>
        <w:rPr>
          <w:rFonts w:ascii="Times New Roman" w:eastAsia="Times New Roman" w:hAnsi="Times New Roman" w:cs="Times New Roman"/>
          <w:sz w:val="20"/>
          <w:szCs w:val="20"/>
        </w:rPr>
        <w:t xml:space="preserve"> and Arthur C. Clarke’s </w:t>
      </w:r>
      <w:r>
        <w:rPr>
          <w:rFonts w:ascii="Times New Roman" w:eastAsia="Times New Roman" w:hAnsi="Times New Roman" w:cs="Times New Roman"/>
          <w:i/>
          <w:sz w:val="20"/>
          <w:szCs w:val="20"/>
        </w:rPr>
        <w:t>The Sentinel</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Science-fiction short stories</w:t>
      </w:r>
      <w:r>
        <w:rPr>
          <w:rFonts w:ascii="Times New Roman" w:eastAsia="Times New Roman" w:hAnsi="Times New Roman" w:cs="Times New Roman"/>
          <w:sz w:val="20"/>
          <w:szCs w:val="20"/>
        </w:rPr>
        <w:t xml:space="preserve"> [prompt on partial answers, accept dystopian short stories before </w:t>
      </w:r>
      <w:proofErr w:type="spellStart"/>
      <w:r>
        <w:rPr>
          <w:rFonts w:ascii="Times New Roman" w:eastAsia="Times New Roman" w:hAnsi="Times New Roman" w:cs="Times New Roman"/>
          <w:sz w:val="20"/>
          <w:szCs w:val="20"/>
        </w:rPr>
        <w:t>Eckels</w:t>
      </w:r>
      <w:proofErr w:type="spellEnd"/>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 xml:space="preserve">Robert Hughes wrote that this artist’s </w:t>
      </w:r>
      <w:r>
        <w:rPr>
          <w:rFonts w:ascii="Times New Roman" w:eastAsia="Times New Roman" w:hAnsi="Times New Roman" w:cs="Times New Roman"/>
          <w:b/>
          <w:i/>
          <w:sz w:val="20"/>
          <w:szCs w:val="20"/>
        </w:rPr>
        <w:t>Dead Turkey</w:t>
      </w:r>
      <w:r>
        <w:rPr>
          <w:rFonts w:ascii="Times New Roman" w:eastAsia="Times New Roman" w:hAnsi="Times New Roman" w:cs="Times New Roman"/>
          <w:b/>
          <w:sz w:val="20"/>
          <w:szCs w:val="20"/>
        </w:rPr>
        <w:t xml:space="preserve"> “promotes as much sympathy as any other corpse in art”. Two rich, decrepit women look into a hand mirror while Father Time looms behind them in this artist’s </w:t>
      </w:r>
      <w:r>
        <w:rPr>
          <w:rFonts w:ascii="Times New Roman" w:eastAsia="Times New Roman" w:hAnsi="Times New Roman" w:cs="Times New Roman"/>
          <w:b/>
          <w:i/>
          <w:sz w:val="20"/>
          <w:szCs w:val="20"/>
        </w:rPr>
        <w:t>Time and Old Women</w:t>
      </w:r>
      <w:r>
        <w:rPr>
          <w:rFonts w:ascii="Times New Roman" w:eastAsia="Times New Roman" w:hAnsi="Times New Roman" w:cs="Times New Roman"/>
          <w:b/>
          <w:sz w:val="20"/>
          <w:szCs w:val="20"/>
        </w:rPr>
        <w:t xml:space="preserve">, and he depicted men whipping their backs and wearing </w:t>
      </w:r>
      <w:proofErr w:type="spellStart"/>
      <w:r>
        <w:rPr>
          <w:rFonts w:ascii="Times New Roman" w:eastAsia="Times New Roman" w:hAnsi="Times New Roman" w:cs="Times New Roman"/>
          <w:b/>
          <w:sz w:val="20"/>
          <w:szCs w:val="20"/>
        </w:rPr>
        <w:t>capirotes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kah</w:t>
      </w:r>
      <w:proofErr w:type="spellEnd"/>
      <w:r>
        <w:rPr>
          <w:rFonts w:ascii="Times New Roman" w:eastAsia="Times New Roman" w:hAnsi="Times New Roman" w:cs="Times New Roman"/>
          <w:b/>
          <w:sz w:val="20"/>
          <w:szCs w:val="20"/>
        </w:rPr>
        <w:t>-pee-</w:t>
      </w:r>
      <w:proofErr w:type="spellStart"/>
      <w:r>
        <w:rPr>
          <w:rFonts w:ascii="Times New Roman" w:eastAsia="Times New Roman" w:hAnsi="Times New Roman" w:cs="Times New Roman"/>
          <w:b/>
          <w:sz w:val="20"/>
          <w:szCs w:val="20"/>
        </w:rPr>
        <w:t>roh</w:t>
      </w:r>
      <w:proofErr w:type="spellEnd"/>
      <w:r>
        <w:rPr>
          <w:rFonts w:ascii="Times New Roman" w:eastAsia="Times New Roman" w:hAnsi="Times New Roman" w:cs="Times New Roman"/>
          <w:b/>
          <w:sz w:val="20"/>
          <w:szCs w:val="20"/>
        </w:rPr>
        <w:t>-</w:t>
      </w:r>
      <w:proofErr w:type="spellStart"/>
      <w:r>
        <w:rPr>
          <w:rFonts w:ascii="Times New Roman" w:eastAsia="Times New Roman" w:hAnsi="Times New Roman" w:cs="Times New Roman"/>
          <w:b/>
          <w:sz w:val="20"/>
          <w:szCs w:val="20"/>
        </w:rPr>
        <w:t>tayss</w:t>
      </w:r>
      <w:proofErr w:type="spellEnd"/>
      <w:r>
        <w:rPr>
          <w:rFonts w:ascii="Times New Roman" w:eastAsia="Times New Roman" w:hAnsi="Times New Roman" w:cs="Times New Roman"/>
          <w:b/>
          <w:sz w:val="20"/>
          <w:szCs w:val="20"/>
        </w:rPr>
        <w:t xml:space="preserve">] in </w:t>
      </w:r>
      <w:r>
        <w:rPr>
          <w:rFonts w:ascii="Times New Roman" w:eastAsia="Times New Roman" w:hAnsi="Times New Roman" w:cs="Times New Roman"/>
          <w:b/>
          <w:i/>
          <w:sz w:val="20"/>
          <w:szCs w:val="20"/>
        </w:rPr>
        <w:t xml:space="preserve">A Procession of Flagellants. </w:t>
      </w:r>
      <w:r>
        <w:rPr>
          <w:rFonts w:ascii="Times New Roman" w:eastAsia="Times New Roman" w:hAnsi="Times New Roman" w:cs="Times New Roman"/>
          <w:b/>
          <w:sz w:val="20"/>
          <w:szCs w:val="20"/>
        </w:rPr>
        <w:t xml:space="preserve">Two companion portraits of a noblewoman by this artist both dress her in a red sash; in one </w:t>
      </w:r>
      <w:proofErr w:type="gramStart"/>
      <w:r>
        <w:rPr>
          <w:rFonts w:ascii="Times New Roman" w:eastAsia="Times New Roman" w:hAnsi="Times New Roman" w:cs="Times New Roman"/>
          <w:b/>
          <w:sz w:val="20"/>
          <w:szCs w:val="20"/>
        </w:rPr>
        <w:t>in  (</w:t>
      </w:r>
      <w:proofErr w:type="gram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black she points to this artist’s name on the floor. That subject, the Duchess of Alba, is sometimes rumoured to be the model this artist depicted in identical positions both clothed and nude. A man raises his arms to a firing squad in a work by, for 10 points, what Spanish artist of </w:t>
      </w:r>
      <w:r>
        <w:rPr>
          <w:rFonts w:ascii="Times New Roman" w:eastAsia="Times New Roman" w:hAnsi="Times New Roman" w:cs="Times New Roman"/>
          <w:i/>
          <w:sz w:val="20"/>
          <w:szCs w:val="20"/>
        </w:rPr>
        <w:t xml:space="preserve">The Nude Maja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mah</w:t>
      </w:r>
      <w:proofErr w:type="spellEnd"/>
      <w:r>
        <w:rPr>
          <w:rFonts w:ascii="Times New Roman" w:eastAsia="Times New Roman" w:hAnsi="Times New Roman" w:cs="Times New Roman"/>
          <w:sz w:val="20"/>
          <w:szCs w:val="20"/>
        </w:rPr>
        <w:t xml:space="preserve">-hah] and </w:t>
      </w:r>
      <w:r>
        <w:rPr>
          <w:rFonts w:ascii="Times New Roman" w:eastAsia="Times New Roman" w:hAnsi="Times New Roman" w:cs="Times New Roman"/>
          <w:i/>
          <w:sz w:val="20"/>
          <w:szCs w:val="20"/>
        </w:rPr>
        <w:t>The Third of May, 1808</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Francisco (José de) </w:t>
      </w:r>
      <w:r>
        <w:rPr>
          <w:rFonts w:ascii="Times New Roman" w:eastAsia="Times New Roman" w:hAnsi="Times New Roman" w:cs="Times New Roman"/>
          <w:b/>
          <w:sz w:val="20"/>
          <w:szCs w:val="20"/>
          <w:u w:val="single"/>
        </w:rPr>
        <w:t>Goya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(y </w:t>
      </w:r>
      <w:proofErr w:type="spellStart"/>
      <w:r>
        <w:rPr>
          <w:rFonts w:ascii="Times New Roman" w:eastAsia="Times New Roman" w:hAnsi="Times New Roman" w:cs="Times New Roman"/>
          <w:sz w:val="20"/>
          <w:szCs w:val="20"/>
        </w:rPr>
        <w:t>Lucientes</w:t>
      </w:r>
      <w:proofErr w:type="spellEnd"/>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This architect designed a courtyard house in his only work in South America, the </w:t>
      </w:r>
      <w:proofErr w:type="spellStart"/>
      <w:r>
        <w:rPr>
          <w:rFonts w:ascii="Times New Roman" w:eastAsia="Times New Roman" w:hAnsi="Times New Roman" w:cs="Times New Roman"/>
          <w:b/>
          <w:sz w:val="20"/>
          <w:szCs w:val="20"/>
        </w:rPr>
        <w:t>Curutchet</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cuh</w:t>
      </w:r>
      <w:proofErr w:type="spellEnd"/>
      <w:r>
        <w:rPr>
          <w:rFonts w:ascii="Times New Roman" w:eastAsia="Times New Roman" w:hAnsi="Times New Roman" w:cs="Times New Roman"/>
          <w:b/>
          <w:sz w:val="20"/>
          <w:szCs w:val="20"/>
        </w:rPr>
        <w:t xml:space="preserve">-rut-SHAY] House in La Plata. The façade of that building incorporates a </w:t>
      </w:r>
      <w:proofErr w:type="spellStart"/>
      <w:r>
        <w:rPr>
          <w:rFonts w:ascii="Times New Roman" w:eastAsia="Times New Roman" w:hAnsi="Times New Roman" w:cs="Times New Roman"/>
          <w:b/>
          <w:i/>
          <w:sz w:val="20"/>
          <w:szCs w:val="20"/>
        </w:rPr>
        <w:t>brise</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soleil</w:t>
      </w:r>
      <w:proofErr w:type="spellEnd"/>
      <w:r>
        <w:rPr>
          <w:rFonts w:ascii="Times New Roman" w:eastAsia="Times New Roman" w:hAnsi="Times New Roman" w:cs="Times New Roman"/>
          <w:b/>
          <w:sz w:val="20"/>
          <w:szCs w:val="20"/>
        </w:rPr>
        <w:t xml:space="preserve">, which is a feature this architect also rendered in an oblique grid of concrete in his Carpenter </w:t>
      </w:r>
      <w:proofErr w:type="spellStart"/>
      <w:r>
        <w:rPr>
          <w:rFonts w:ascii="Times New Roman" w:eastAsia="Times New Roman" w:hAnsi="Times New Roman" w:cs="Times New Roman"/>
          <w:b/>
          <w:sz w:val="20"/>
          <w:szCs w:val="20"/>
        </w:rPr>
        <w:t>Center</w:t>
      </w:r>
      <w:proofErr w:type="spellEnd"/>
      <w:r>
        <w:rPr>
          <w:rFonts w:ascii="Times New Roman" w:eastAsia="Times New Roman" w:hAnsi="Times New Roman" w:cs="Times New Roman"/>
          <w:b/>
          <w:sz w:val="20"/>
          <w:szCs w:val="20"/>
        </w:rPr>
        <w:t xml:space="preserve"> for the Visual Arts at Harvard. This architect is responsible for many “open hand” sculptures and developed a scale of proportions called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Modulor</w:t>
      </w:r>
      <w:proofErr w:type="spellEnd"/>
      <w:r>
        <w:rPr>
          <w:rFonts w:ascii="Times New Roman" w:eastAsia="Times New Roman" w:hAnsi="Times New Roman" w:cs="Times New Roman"/>
          <w:sz w:val="20"/>
          <w:szCs w:val="20"/>
        </w:rPr>
        <w:t xml:space="preserve">. The replacement of load-bearing walls with free columns was advocated by this architect who promoted the concept of the “functional city” and designed the planned city of Chandigarh. “Five points of architecture” were proposed by, for 10 points, what architect who designed the Villa </w:t>
      </w:r>
      <w:proofErr w:type="spellStart"/>
      <w:r>
        <w:rPr>
          <w:rFonts w:ascii="Times New Roman" w:eastAsia="Times New Roman" w:hAnsi="Times New Roman" w:cs="Times New Roman"/>
          <w:sz w:val="20"/>
          <w:szCs w:val="20"/>
        </w:rPr>
        <w:t>Savoye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sah</w:t>
      </w:r>
      <w:proofErr w:type="spellEnd"/>
      <w:r>
        <w:rPr>
          <w:rFonts w:ascii="Times New Roman" w:eastAsia="Times New Roman" w:hAnsi="Times New Roman" w:cs="Times New Roman"/>
          <w:sz w:val="20"/>
          <w:szCs w:val="20"/>
        </w:rPr>
        <w:t>-VWAH”] and suggested the house as a “machine for living in”?</w:t>
      </w:r>
    </w:p>
    <w:p w:rsidR="00AC6A24" w:rsidRDefault="000B5AF8">
      <w:r>
        <w:rPr>
          <w:rFonts w:ascii="Times New Roman" w:eastAsia="Times New Roman" w:hAnsi="Times New Roman" w:cs="Times New Roman"/>
          <w:sz w:val="20"/>
          <w:szCs w:val="20"/>
        </w:rPr>
        <w:t xml:space="preserve">ANSWER: Le </w:t>
      </w:r>
      <w:r>
        <w:rPr>
          <w:rFonts w:ascii="Times New Roman" w:eastAsia="Times New Roman" w:hAnsi="Times New Roman" w:cs="Times New Roman"/>
          <w:b/>
          <w:sz w:val="20"/>
          <w:szCs w:val="20"/>
          <w:u w:val="single"/>
        </w:rPr>
        <w:t>Corbusier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(or Charles-</w:t>
      </w:r>
      <w:proofErr w:type="spellStart"/>
      <w:r>
        <w:rPr>
          <w:rFonts w:ascii="Times New Roman" w:eastAsia="Times New Roman" w:hAnsi="Times New Roman" w:cs="Times New Roman"/>
          <w:sz w:val="20"/>
          <w:szCs w:val="20"/>
        </w:rPr>
        <w:t>Édouard</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b/>
          <w:sz w:val="20"/>
          <w:szCs w:val="20"/>
          <w:u w:val="single"/>
        </w:rPr>
        <w:t>Jeanneret</w:t>
      </w:r>
      <w:proofErr w:type="spellEnd"/>
      <w:r>
        <w:rPr>
          <w:rFonts w:ascii="Times New Roman" w:eastAsia="Times New Roman" w:hAnsi="Times New Roman" w:cs="Times New Roman"/>
          <w:sz w:val="20"/>
          <w:szCs w:val="20"/>
          <w:u w:val="single"/>
        </w:rPr>
        <w:t>(</w:t>
      </w:r>
      <w:proofErr w:type="gramEnd"/>
      <w:r>
        <w:rPr>
          <w:rFonts w:ascii="Times New Roman" w:eastAsia="Times New Roman" w:hAnsi="Times New Roman" w:cs="Times New Roman"/>
          <w:sz w:val="20"/>
          <w:szCs w:val="20"/>
        </w:rPr>
        <w:t>-Gris))</w:t>
      </w:r>
    </w:p>
    <w:p w:rsidR="00AC6A24" w:rsidRDefault="00AC6A24"/>
    <w:p w:rsidR="00AC6A24" w:rsidRDefault="000B5AF8">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highlight w:val="white"/>
        </w:rPr>
        <w:t xml:space="preserve">This play is largely based on </w:t>
      </w:r>
      <w:proofErr w:type="spellStart"/>
      <w:r>
        <w:rPr>
          <w:rFonts w:ascii="Times New Roman" w:eastAsia="Times New Roman" w:hAnsi="Times New Roman" w:cs="Times New Roman"/>
          <w:b/>
          <w:sz w:val="20"/>
          <w:szCs w:val="20"/>
          <w:highlight w:val="white"/>
        </w:rPr>
        <w:t>Cinthio’s</w:t>
      </w:r>
      <w:proofErr w:type="spellEnd"/>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i/>
          <w:sz w:val="20"/>
          <w:szCs w:val="20"/>
          <w:highlight w:val="white"/>
        </w:rPr>
        <w:t>Gli</w:t>
      </w:r>
      <w:proofErr w:type="spellEnd"/>
      <w:r>
        <w:rPr>
          <w:rFonts w:ascii="Times New Roman" w:eastAsia="Times New Roman" w:hAnsi="Times New Roman" w:cs="Times New Roman"/>
          <w:b/>
          <w:i/>
          <w:sz w:val="20"/>
          <w:szCs w:val="20"/>
          <w:highlight w:val="white"/>
        </w:rPr>
        <w:t xml:space="preserve"> </w:t>
      </w:r>
      <w:proofErr w:type="spellStart"/>
      <w:r>
        <w:rPr>
          <w:rFonts w:ascii="Times New Roman" w:eastAsia="Times New Roman" w:hAnsi="Times New Roman" w:cs="Times New Roman"/>
          <w:b/>
          <w:i/>
          <w:sz w:val="20"/>
          <w:szCs w:val="20"/>
          <w:highlight w:val="white"/>
        </w:rPr>
        <w:t>Hecatommithi</w:t>
      </w:r>
      <w:proofErr w:type="spellEnd"/>
      <w:r>
        <w:rPr>
          <w:rFonts w:ascii="Times New Roman" w:eastAsia="Times New Roman" w:hAnsi="Times New Roman" w:cs="Times New Roman"/>
          <w:b/>
          <w:sz w:val="20"/>
          <w:szCs w:val="20"/>
          <w:highlight w:val="white"/>
        </w:rPr>
        <w:t xml:space="preserve">.  One character in this play who wounds a governor in a drunken brawl and is in love with a prostitute, is described as “A fellow almost damned in a fair wife”.  A character in this play whose speech is described as “A bombast circumstance, / Horribly stuffed with epithets of wars.” stops a </w:t>
      </w:r>
      <w:proofErr w:type="spellStart"/>
      <w:r>
        <w:rPr>
          <w:rFonts w:ascii="Times New Roman" w:eastAsia="Times New Roman" w:hAnsi="Times New Roman" w:cs="Times New Roman"/>
          <w:b/>
          <w:sz w:val="20"/>
          <w:szCs w:val="20"/>
          <w:highlight w:val="white"/>
        </w:rPr>
        <w:t>streetfight</w:t>
      </w:r>
      <w:proofErr w:type="spellEnd"/>
      <w:r>
        <w:rPr>
          <w:rFonts w:ascii="Times New Roman" w:eastAsia="Times New Roman" w:hAnsi="Times New Roman" w:cs="Times New Roman"/>
          <w:b/>
          <w:sz w:val="20"/>
          <w:szCs w:val="20"/>
          <w:highlight w:val="white"/>
        </w:rPr>
        <w:t xml:space="preserve"> with the line “Keep up your bright swords for the dew will rust them.”  That character in this play tells his wife “Perdition catch my (*)</w:t>
      </w:r>
      <w:r>
        <w:rPr>
          <w:rFonts w:ascii="Times New Roman" w:eastAsia="Times New Roman" w:hAnsi="Times New Roman" w:cs="Times New Roman"/>
          <w:sz w:val="20"/>
          <w:szCs w:val="20"/>
          <w:highlight w:val="white"/>
        </w:rPr>
        <w:t xml:space="preserve"> soul.  But I do love thee! And when I love thee not, Chaos is come again.” After she has been murdered he compares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himself to one who “Like the base Judean, threw 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pearl away / Richer than all his tribe.”  An ancient ensign in this play provides the “ocular proof” necessary to convince a General that he is being cuckolded by Michael Cassio.  Iago engineers the death of Desdemona in for 10 points which Shakespeare tragedy about the Moor of Venice.</w:t>
      </w:r>
    </w:p>
    <w:p w:rsidR="00AC6A24" w:rsidRDefault="000B5AF8">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Othello</w:t>
      </w:r>
    </w:p>
    <w:p w:rsidR="00AC6A24" w:rsidRDefault="00AC6A24"/>
    <w:p w:rsidR="00AC6A24" w:rsidRDefault="000B5AF8">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 xml:space="preserve">A 1981 paper by Kidwell et al suggested that hybrid dysgenesis caused by P factors may be a cause of this process. Salsify plants in the genus </w:t>
      </w:r>
      <w:proofErr w:type="spellStart"/>
      <w:r>
        <w:rPr>
          <w:rFonts w:ascii="Times New Roman" w:eastAsia="Times New Roman" w:hAnsi="Times New Roman" w:cs="Times New Roman"/>
          <w:b/>
          <w:i/>
          <w:sz w:val="20"/>
          <w:szCs w:val="20"/>
        </w:rPr>
        <w:t>Tragopogon</w:t>
      </w:r>
      <w:proofErr w:type="spellEnd"/>
      <w:r>
        <w:rPr>
          <w:rFonts w:ascii="Times New Roman" w:eastAsia="Times New Roman" w:hAnsi="Times New Roman" w:cs="Times New Roman"/>
          <w:b/>
          <w:sz w:val="20"/>
          <w:szCs w:val="20"/>
        </w:rPr>
        <w:t xml:space="preserve"> are studied as model organisms for the allopolyploid form of this process. Studies of Haplochromine cichlids suggest that sexual selection may drive this process; an example of this process’s (*)</w:t>
      </w:r>
      <w:r>
        <w:rPr>
          <w:rFonts w:ascii="Times New Roman" w:eastAsia="Times New Roman" w:hAnsi="Times New Roman" w:cs="Times New Roman"/>
          <w:sz w:val="20"/>
          <w:szCs w:val="20"/>
        </w:rPr>
        <w:t xml:space="preserve"> prezygotic form. One model for this process may be explained by resource competition leading to disruptive selection, and assortative mating. The allopatric form of this process results from geographic isolation creating reproductive barriers between populations. For 10 points, identify this process, in which new species arise.</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speciation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descriptive alternatives]</w:t>
      </w:r>
    </w:p>
    <w:p w:rsidR="00AC6A24" w:rsidRDefault="00AC6A24"/>
    <w:p w:rsidR="00AC6A24" w:rsidRDefault="000B5AF8">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One film produced by this group features protagonists named ‘Hero Robot No. 1’ and ‘Hero Robot No. 2’, while another features Stella, </w:t>
      </w:r>
      <w:proofErr w:type="spellStart"/>
      <w:r>
        <w:rPr>
          <w:rFonts w:ascii="Times New Roman" w:eastAsia="Times New Roman" w:hAnsi="Times New Roman" w:cs="Times New Roman"/>
          <w:b/>
          <w:sz w:val="20"/>
          <w:szCs w:val="20"/>
        </w:rPr>
        <w:t>Arpegius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Baryl</w:t>
      </w:r>
      <w:proofErr w:type="spellEnd"/>
      <w:r>
        <w:rPr>
          <w:rFonts w:ascii="Times New Roman" w:eastAsia="Times New Roman" w:hAnsi="Times New Roman" w:cs="Times New Roman"/>
          <w:b/>
          <w:sz w:val="20"/>
          <w:szCs w:val="20"/>
        </w:rPr>
        <w:t xml:space="preserve">, and Octave, who perform as the </w:t>
      </w:r>
      <w:proofErr w:type="spellStart"/>
      <w:r>
        <w:rPr>
          <w:rFonts w:ascii="Times New Roman" w:eastAsia="Times New Roman" w:hAnsi="Times New Roman" w:cs="Times New Roman"/>
          <w:b/>
          <w:sz w:val="20"/>
          <w:szCs w:val="20"/>
        </w:rPr>
        <w:t>Crescendolls</w:t>
      </w:r>
      <w:proofErr w:type="spellEnd"/>
      <w:r>
        <w:rPr>
          <w:rFonts w:ascii="Times New Roman" w:eastAsia="Times New Roman" w:hAnsi="Times New Roman" w:cs="Times New Roman"/>
          <w:b/>
          <w:sz w:val="20"/>
          <w:szCs w:val="20"/>
        </w:rPr>
        <w:t xml:space="preserve">. This group were originally called </w:t>
      </w:r>
      <w:proofErr w:type="spellStart"/>
      <w:r>
        <w:rPr>
          <w:rFonts w:ascii="Times New Roman" w:eastAsia="Times New Roman" w:hAnsi="Times New Roman" w:cs="Times New Roman"/>
          <w:b/>
          <w:sz w:val="20"/>
          <w:szCs w:val="20"/>
        </w:rPr>
        <w:t>Darlin</w:t>
      </w:r>
      <w:proofErr w:type="spellEnd"/>
      <w:r>
        <w:rPr>
          <w:rFonts w:ascii="Times New Roman" w:eastAsia="Times New Roman" w:hAnsi="Times New Roman" w:cs="Times New Roman"/>
          <w:b/>
          <w:sz w:val="20"/>
          <w:szCs w:val="20"/>
        </w:rPr>
        <w:t xml:space="preserve">’, until Laurent </w:t>
      </w:r>
      <w:proofErr w:type="spellStart"/>
      <w:r>
        <w:rPr>
          <w:rFonts w:ascii="Times New Roman" w:eastAsia="Times New Roman" w:hAnsi="Times New Roman" w:cs="Times New Roman"/>
          <w:b/>
          <w:sz w:val="20"/>
          <w:szCs w:val="20"/>
        </w:rPr>
        <w:t>Brancowitz</w:t>
      </w:r>
      <w:proofErr w:type="spellEnd"/>
      <w:r>
        <w:rPr>
          <w:rFonts w:ascii="Times New Roman" w:eastAsia="Times New Roman" w:hAnsi="Times New Roman" w:cs="Times New Roman"/>
          <w:b/>
          <w:sz w:val="20"/>
          <w:szCs w:val="20"/>
        </w:rPr>
        <w:t xml:space="preserve"> left to form Phoenix and they adopted a new name from a negative </w:t>
      </w:r>
      <w:r>
        <w:rPr>
          <w:rFonts w:ascii="Times New Roman" w:eastAsia="Times New Roman" w:hAnsi="Times New Roman" w:cs="Times New Roman"/>
          <w:b/>
          <w:i/>
          <w:sz w:val="20"/>
          <w:szCs w:val="20"/>
        </w:rPr>
        <w:t xml:space="preserve">Melody Maker </w:t>
      </w:r>
      <w:r>
        <w:rPr>
          <w:rFonts w:ascii="Times New Roman" w:eastAsia="Times New Roman" w:hAnsi="Times New Roman" w:cs="Times New Roman"/>
          <w:b/>
          <w:sz w:val="20"/>
          <w:szCs w:val="20"/>
        </w:rPr>
        <w:t xml:space="preserve">review. In the video accompanying one song by this duo, four dancers wearing tracksuits and (*) </w:t>
      </w:r>
      <w:r>
        <w:rPr>
          <w:rFonts w:ascii="Times New Roman" w:eastAsia="Times New Roman" w:hAnsi="Times New Roman" w:cs="Times New Roman"/>
          <w:sz w:val="20"/>
          <w:szCs w:val="20"/>
        </w:rPr>
        <w:t xml:space="preserve">small prosthetic heads dance to the bass guitar, while in another, a skinless robot chants the </w:t>
      </w:r>
      <w:proofErr w:type="spellStart"/>
      <w:r>
        <w:rPr>
          <w:rFonts w:ascii="Times New Roman" w:eastAsia="Times New Roman" w:hAnsi="Times New Roman" w:cs="Times New Roman"/>
          <w:sz w:val="20"/>
          <w:szCs w:val="20"/>
        </w:rPr>
        <w:t>lyrics.This</w:t>
      </w:r>
      <w:proofErr w:type="spellEnd"/>
      <w:r>
        <w:rPr>
          <w:rFonts w:ascii="Times New Roman" w:eastAsia="Times New Roman" w:hAnsi="Times New Roman" w:cs="Times New Roman"/>
          <w:sz w:val="20"/>
          <w:szCs w:val="20"/>
        </w:rPr>
        <w:t xml:space="preserve"> group’s best-selling work begins with the words “Like the legend of the phoenix/All </w:t>
      </w:r>
      <w:r>
        <w:rPr>
          <w:rFonts w:ascii="Times New Roman" w:eastAsia="Times New Roman" w:hAnsi="Times New Roman" w:cs="Times New Roman"/>
          <w:sz w:val="20"/>
          <w:szCs w:val="20"/>
        </w:rPr>
        <w:lastRenderedPageBreak/>
        <w:t xml:space="preserve">ends with beginnings”. For 10 points, name these creators of </w:t>
      </w:r>
      <w:proofErr w:type="spellStart"/>
      <w:r>
        <w:rPr>
          <w:rFonts w:ascii="Times New Roman" w:eastAsia="Times New Roman" w:hAnsi="Times New Roman" w:cs="Times New Roman"/>
          <w:i/>
          <w:sz w:val="20"/>
          <w:szCs w:val="20"/>
        </w:rPr>
        <w:t>Electroma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Interstella</w:t>
      </w:r>
      <w:proofErr w:type="spellEnd"/>
      <w:r>
        <w:rPr>
          <w:rFonts w:ascii="Times New Roman" w:eastAsia="Times New Roman" w:hAnsi="Times New Roman" w:cs="Times New Roman"/>
          <w:i/>
          <w:sz w:val="20"/>
          <w:szCs w:val="20"/>
        </w:rPr>
        <w:t xml:space="preserve"> 5555</w:t>
      </w:r>
      <w:r>
        <w:rPr>
          <w:rFonts w:ascii="Times New Roman" w:eastAsia="Times New Roman" w:hAnsi="Times New Roman" w:cs="Times New Roman"/>
          <w:sz w:val="20"/>
          <w:szCs w:val="20"/>
        </w:rPr>
        <w:t xml:space="preserve"> (pron. ‘Four Five’.), ‘Technologic’, and ‘Around the World’, a French electronic music duo who sold four million singles in the US alone with the release of ‘Get Lucky’.</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Daft Punk</w:t>
      </w:r>
    </w:p>
    <w:p w:rsidR="00AC6A24" w:rsidRDefault="00AC6A24"/>
    <w:p w:rsidR="00AC6A24" w:rsidRDefault="000B5AF8">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In Ziegler–Natta polymerisation, products of lower-than-expected molecular weight are formed by hydride elimination at a position named for this letter. In the analysis of one process named for this letter, reduced intensity is plotted against kinetic energy in the </w:t>
      </w:r>
      <w:proofErr w:type="spellStart"/>
      <w:r>
        <w:rPr>
          <w:rFonts w:ascii="Times New Roman" w:eastAsia="Times New Roman" w:hAnsi="Times New Roman" w:cs="Times New Roman"/>
          <w:b/>
          <w:sz w:val="20"/>
          <w:szCs w:val="20"/>
        </w:rPr>
        <w:t>Kurie</w:t>
      </w:r>
      <w:proofErr w:type="spellEnd"/>
      <w:r>
        <w:rPr>
          <w:rFonts w:ascii="Times New Roman" w:eastAsia="Times New Roman" w:hAnsi="Times New Roman" w:cs="Times New Roman"/>
          <w:b/>
          <w:sz w:val="20"/>
          <w:szCs w:val="20"/>
        </w:rPr>
        <w:t xml:space="preserve"> plot. Silicon atoms stabilise </w:t>
      </w:r>
      <w:proofErr w:type="spellStart"/>
      <w:r>
        <w:rPr>
          <w:rFonts w:ascii="Times New Roman" w:eastAsia="Times New Roman" w:hAnsi="Times New Roman" w:cs="Times New Roman"/>
          <w:b/>
          <w:sz w:val="20"/>
          <w:szCs w:val="20"/>
        </w:rPr>
        <w:t>carbocations</w:t>
      </w:r>
      <w:proofErr w:type="spellEnd"/>
      <w:r>
        <w:rPr>
          <w:rFonts w:ascii="Times New Roman" w:eastAsia="Times New Roman" w:hAnsi="Times New Roman" w:cs="Times New Roman"/>
          <w:b/>
          <w:sz w:val="20"/>
          <w:szCs w:val="20"/>
        </w:rPr>
        <w:t xml:space="preserve"> in this position due to </w:t>
      </w:r>
      <w:proofErr w:type="spellStart"/>
      <w:r>
        <w:rPr>
          <w:rFonts w:ascii="Times New Roman" w:eastAsia="Times New Roman" w:hAnsi="Times New Roman" w:cs="Times New Roman"/>
          <w:b/>
          <w:sz w:val="20"/>
          <w:szCs w:val="20"/>
        </w:rPr>
        <w:t>hyperconjugation</w:t>
      </w:r>
      <w:proofErr w:type="spellEnd"/>
      <w:r>
        <w:rPr>
          <w:rFonts w:ascii="Times New Roman" w:eastAsia="Times New Roman" w:hAnsi="Times New Roman" w:cs="Times New Roman"/>
          <w:b/>
          <w:sz w:val="20"/>
          <w:szCs w:val="20"/>
        </w:rPr>
        <w:t>. Nucleophilic attack occurs at this position relative to a carbonyl in the (*)</w:t>
      </w:r>
      <w:r>
        <w:rPr>
          <w:rFonts w:ascii="Times New Roman" w:eastAsia="Times New Roman" w:hAnsi="Times New Roman" w:cs="Times New Roman"/>
          <w:sz w:val="20"/>
          <w:szCs w:val="20"/>
        </w:rPr>
        <w:t xml:space="preserve"> Michael addition. In statistical mechanics, the inverse product of the Boltzmann constant and temperature is the thermodynamic version of this letter. A class of antibiotics including penicillin contain this kind of lactam group. Carbon-14 undergoes a decay process named for, for 10 points, what letter that denotes the release of an electron?</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beta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beta-hydride elimination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until “this letter” is read]</w:t>
      </w:r>
    </w:p>
    <w:p w:rsidR="00AC6A24" w:rsidRDefault="00AC6A24"/>
    <w:p w:rsidR="00AC6A24" w:rsidRDefault="000B5AF8">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Alex Ferguson’s favourite biography of this man is Robert </w:t>
      </w:r>
      <w:proofErr w:type="spellStart"/>
      <w:r>
        <w:rPr>
          <w:rFonts w:ascii="Times New Roman" w:eastAsia="Times New Roman" w:hAnsi="Times New Roman" w:cs="Times New Roman"/>
          <w:b/>
          <w:sz w:val="20"/>
          <w:szCs w:val="20"/>
        </w:rPr>
        <w:t>Dallek’s</w:t>
      </w:r>
      <w:proofErr w:type="spellEnd"/>
      <w:r>
        <w:rPr>
          <w:rFonts w:ascii="Times New Roman" w:eastAsia="Times New Roman" w:hAnsi="Times New Roman" w:cs="Times New Roman"/>
          <w:b/>
          <w:sz w:val="20"/>
          <w:szCs w:val="20"/>
        </w:rPr>
        <w:t xml:space="preserve"> “An Unfinished Life”. This man’s death is the subject of Gerald Posner’s “Case Closed” and Vincent </w:t>
      </w:r>
      <w:proofErr w:type="spellStart"/>
      <w:r>
        <w:rPr>
          <w:rFonts w:ascii="Times New Roman" w:eastAsia="Times New Roman" w:hAnsi="Times New Roman" w:cs="Times New Roman"/>
          <w:b/>
          <w:sz w:val="20"/>
          <w:szCs w:val="20"/>
        </w:rPr>
        <w:t>Bugliosi’s</w:t>
      </w:r>
      <w:proofErr w:type="spellEnd"/>
      <w:r>
        <w:rPr>
          <w:rFonts w:ascii="Times New Roman" w:eastAsia="Times New Roman" w:hAnsi="Times New Roman" w:cs="Times New Roman"/>
          <w:b/>
          <w:sz w:val="20"/>
          <w:szCs w:val="20"/>
        </w:rPr>
        <w:t xml:space="preserve"> “Reclaiming History”. This man’s college thesis on the British government’s failure to prevent World War II was published as “Why England Slept”. This Pulitzer Prize winner’s (*)</w:t>
      </w:r>
      <w:r>
        <w:rPr>
          <w:rFonts w:ascii="Times New Roman" w:eastAsia="Times New Roman" w:hAnsi="Times New Roman" w:cs="Times New Roman"/>
          <w:sz w:val="20"/>
          <w:szCs w:val="20"/>
        </w:rPr>
        <w:t xml:space="preserve"> “Profiles in Courage” was </w:t>
      </w:r>
      <w:proofErr w:type="spellStart"/>
      <w:r>
        <w:rPr>
          <w:rFonts w:ascii="Times New Roman" w:eastAsia="Times New Roman" w:hAnsi="Times New Roman" w:cs="Times New Roman"/>
          <w:sz w:val="20"/>
          <w:szCs w:val="20"/>
        </w:rPr>
        <w:t>ghostwritten</w:t>
      </w:r>
      <w:proofErr w:type="spellEnd"/>
      <w:r>
        <w:rPr>
          <w:rFonts w:ascii="Times New Roman" w:eastAsia="Times New Roman" w:hAnsi="Times New Roman" w:cs="Times New Roman"/>
          <w:sz w:val="20"/>
          <w:szCs w:val="20"/>
        </w:rPr>
        <w:t xml:space="preserve"> by his speechwriter Ted Sorenson, and his special advisor Arthur Schlesinger wrote “A Thousand Days” about this Roman Catholic’s time in the White House. That presidency included events like the erection of the Berlin Wall, the Bay of Pigs and the Cuban Missile Crisis. For 10 points, name this U.S. President who was assassinated in Dallas by Lee Harvey Oswald.</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w:t>
      </w:r>
      <w:r>
        <w:rPr>
          <w:rFonts w:ascii="Times New Roman" w:eastAsia="Times New Roman" w:hAnsi="Times New Roman" w:cs="Times New Roman"/>
          <w:sz w:val="20"/>
          <w:szCs w:val="20"/>
        </w:rPr>
        <w:t xml:space="preserve">ohn Fitzgerald “Jack” </w:t>
      </w:r>
      <w:r>
        <w:rPr>
          <w:rFonts w:ascii="Times New Roman" w:eastAsia="Times New Roman" w:hAnsi="Times New Roman" w:cs="Times New Roman"/>
          <w:b/>
          <w:sz w:val="20"/>
          <w:szCs w:val="20"/>
          <w:u w:val="single"/>
        </w:rPr>
        <w:t>Kennedy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JFK</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just ‘Kennedy’]</w:t>
      </w:r>
    </w:p>
    <w:p w:rsidR="00AC6A24" w:rsidRDefault="00AC6A24"/>
    <w:p w:rsidR="00AC6A24" w:rsidRDefault="000B5AF8">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This thinker concluded one work with the words "The true problem is not to study how human life submits to rules; the real problem is how the rules become adapted to life".  In another he argued that power, and not sexual jealousy, explains the Oedipus complex, and in a third he studied a society's methods for cultivating yams and (*)</w:t>
      </w:r>
      <w:r>
        <w:rPr>
          <w:rFonts w:ascii="Times New Roman" w:eastAsia="Times New Roman" w:hAnsi="Times New Roman" w:cs="Times New Roman"/>
          <w:sz w:val="20"/>
          <w:szCs w:val="20"/>
        </w:rPr>
        <w:t xml:space="preserve"> taros.  This author of </w:t>
      </w:r>
      <w:r>
        <w:rPr>
          <w:rFonts w:ascii="Times New Roman" w:eastAsia="Times New Roman" w:hAnsi="Times New Roman" w:cs="Times New Roman"/>
          <w:i/>
          <w:sz w:val="20"/>
          <w:szCs w:val="20"/>
        </w:rPr>
        <w:t xml:space="preserve">Crime and Custom in Savage Society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 xml:space="preserve">Coral Gardens and Their Magic </w:t>
      </w:r>
      <w:r>
        <w:rPr>
          <w:rFonts w:ascii="Times New Roman" w:eastAsia="Times New Roman" w:hAnsi="Times New Roman" w:cs="Times New Roman"/>
          <w:sz w:val="20"/>
          <w:szCs w:val="20"/>
        </w:rPr>
        <w:t>wrote about a system in which red shell necklaces were traded in a clockwise direction and white shell armbands in an anticlockwise direction: the Kula ring system.</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For 10 points, name this founder of functionalism, a Polish-born British anthropologist who studied the Trobriand Islanders in </w:t>
      </w:r>
      <w:r>
        <w:rPr>
          <w:rFonts w:ascii="Times New Roman" w:eastAsia="Times New Roman" w:hAnsi="Times New Roman" w:cs="Times New Roman"/>
          <w:i/>
          <w:sz w:val="20"/>
          <w:szCs w:val="20"/>
        </w:rPr>
        <w:t>Argonauts of the Western Pacific</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Bronislaw</w:t>
      </w:r>
      <w:proofErr w:type="spellEnd"/>
      <w:r>
        <w:rPr>
          <w:rFonts w:ascii="Times New Roman" w:eastAsia="Times New Roman" w:hAnsi="Times New Roman" w:cs="Times New Roman"/>
          <w:sz w:val="20"/>
          <w:szCs w:val="20"/>
        </w:rPr>
        <w:t xml:space="preserve"> (Kasper) </w:t>
      </w:r>
      <w:r>
        <w:rPr>
          <w:rFonts w:ascii="Times New Roman" w:eastAsia="Times New Roman" w:hAnsi="Times New Roman" w:cs="Times New Roman"/>
          <w:b/>
          <w:sz w:val="20"/>
          <w:szCs w:val="20"/>
          <w:u w:val="single"/>
        </w:rPr>
        <w:t>Malinowski</w:t>
      </w:r>
    </w:p>
    <w:p w:rsidR="00AC6A24" w:rsidRDefault="00AC6A24"/>
    <w:p w:rsidR="00AC6A24" w:rsidRDefault="000B5AF8">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One character in this novel has </w:t>
      </w:r>
      <w:proofErr w:type="spellStart"/>
      <w:r>
        <w:rPr>
          <w:rFonts w:ascii="Times New Roman" w:eastAsia="Times New Roman" w:hAnsi="Times New Roman" w:cs="Times New Roman"/>
          <w:b/>
          <w:sz w:val="20"/>
          <w:szCs w:val="20"/>
        </w:rPr>
        <w:t>albugo</w:t>
      </w:r>
      <w:proofErr w:type="spellEnd"/>
      <w:r>
        <w:rPr>
          <w:rFonts w:ascii="Times New Roman" w:eastAsia="Times New Roman" w:hAnsi="Times New Roman" w:cs="Times New Roman"/>
          <w:b/>
          <w:sz w:val="20"/>
          <w:szCs w:val="20"/>
        </w:rPr>
        <w:t xml:space="preserve"> in his left eye. Another character in this novel nicknamed </w:t>
      </w:r>
      <w:proofErr w:type="spellStart"/>
      <w:r>
        <w:rPr>
          <w:rFonts w:ascii="Times New Roman" w:eastAsia="Times New Roman" w:hAnsi="Times New Roman" w:cs="Times New Roman"/>
          <w:b/>
          <w:sz w:val="20"/>
          <w:szCs w:val="20"/>
        </w:rPr>
        <w:t>Ratslayer</w:t>
      </w:r>
      <w:proofErr w:type="spellEnd"/>
      <w:r>
        <w:rPr>
          <w:rFonts w:ascii="Times New Roman" w:eastAsia="Times New Roman" w:hAnsi="Times New Roman" w:cs="Times New Roman"/>
          <w:b/>
          <w:sz w:val="20"/>
          <w:szCs w:val="20"/>
        </w:rPr>
        <w:t xml:space="preserve"> does not get hot or thirsty despite pacing in the sun. In this novel two characters have no choice but to drink warm apricot soda, which makes them hiccup. One character in this novel attempts to avoid losing a chess game by knocking a knight under the bed. That character in this novel later mends his (*) </w:t>
      </w:r>
      <w:r>
        <w:rPr>
          <w:rFonts w:ascii="Times New Roman" w:eastAsia="Times New Roman" w:hAnsi="Times New Roman" w:cs="Times New Roman"/>
          <w:sz w:val="20"/>
          <w:szCs w:val="20"/>
        </w:rPr>
        <w:t xml:space="preserve">Primus stove and survives being shot in the head. Magic cream in this novel is used to turn one man into a pig, and by a woman to become young, beautiful and able to fly. The poet ‘Homeless’ is declared insane after he meets the seven foot tall Professor </w:t>
      </w:r>
      <w:proofErr w:type="spellStart"/>
      <w:r>
        <w:rPr>
          <w:rFonts w:ascii="Times New Roman" w:eastAsia="Times New Roman" w:hAnsi="Times New Roman" w:cs="Times New Roman"/>
          <w:sz w:val="20"/>
          <w:szCs w:val="20"/>
        </w:rPr>
        <w:t>Woland</w:t>
      </w:r>
      <w:proofErr w:type="spellEnd"/>
      <w:r>
        <w:rPr>
          <w:rFonts w:ascii="Times New Roman" w:eastAsia="Times New Roman" w:hAnsi="Times New Roman" w:cs="Times New Roman"/>
          <w:sz w:val="20"/>
          <w:szCs w:val="20"/>
        </w:rPr>
        <w:t xml:space="preserve"> who predicts the decapitation of Berlioz by a streetcar. The talking cat Behemoth appears in for 10 points in which novel about the Devil visiting Moscow by Mikhail </w:t>
      </w:r>
      <w:proofErr w:type="spellStart"/>
      <w:r>
        <w:rPr>
          <w:rFonts w:ascii="Times New Roman" w:eastAsia="Times New Roman" w:hAnsi="Times New Roman" w:cs="Times New Roman"/>
          <w:sz w:val="20"/>
          <w:szCs w:val="20"/>
        </w:rPr>
        <w:t>Bulg</w:t>
      </w:r>
      <w:r w:rsidR="000B1527">
        <w:rPr>
          <w:rFonts w:ascii="Times New Roman" w:eastAsia="Times New Roman" w:hAnsi="Times New Roman" w:cs="Times New Roman"/>
          <w:sz w:val="20"/>
          <w:szCs w:val="20"/>
        </w:rPr>
        <w:t>akov</w:t>
      </w:r>
      <w:proofErr w:type="spellEnd"/>
      <w:r w:rsidR="000B1527">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Master and Margarita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 xml:space="preserve">Master </w:t>
      </w:r>
      <w:proofErr w:type="spellStart"/>
      <w:r>
        <w:rPr>
          <w:rFonts w:ascii="Times New Roman" w:eastAsia="Times New Roman" w:hAnsi="Times New Roman" w:cs="Times New Roman"/>
          <w:b/>
          <w:i/>
          <w:sz w:val="20"/>
          <w:szCs w:val="20"/>
          <w:u w:val="single"/>
        </w:rPr>
        <w:t>i</w:t>
      </w:r>
      <w:proofErr w:type="spellEnd"/>
      <w:r>
        <w:rPr>
          <w:rFonts w:ascii="Times New Roman" w:eastAsia="Times New Roman" w:hAnsi="Times New Roman" w:cs="Times New Roman"/>
          <w:b/>
          <w:i/>
          <w:sz w:val="20"/>
          <w:szCs w:val="20"/>
          <w:u w:val="single"/>
        </w:rPr>
        <w:t xml:space="preserve"> Margarita</w:t>
      </w:r>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One of this man’s friends dies by falling off a roof while drunk, and this man does not notice his absence until meeting him in the underworld. This man was killed with a spear tipped with stingray poison, and his two sons by different women married each other’s mothers. Places visited by this man include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Aeaea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Thrinacia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Ogygia</w:t>
      </w:r>
      <w:proofErr w:type="spellEnd"/>
      <w:r>
        <w:rPr>
          <w:rFonts w:ascii="Times New Roman" w:eastAsia="Times New Roman" w:hAnsi="Times New Roman" w:cs="Times New Roman"/>
          <w:sz w:val="20"/>
          <w:szCs w:val="20"/>
        </w:rPr>
        <w:t>. Gifts received by this man include a magic herb and a bag of wind, and tricks employed by him include investigating his own household disguised as a beggar and claiming to be called ‘Nobody’ in preparation for escaping capture and blinding his captor, Polyphemus. For 10 points, name this figure of Greek myth, best known for the ten dramatic years he took travelling home to Ithaca.</w:t>
      </w:r>
    </w:p>
    <w:p w:rsidR="00AC6A24" w:rsidRDefault="000B5AF8">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Odysseus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Ulysses</w:t>
      </w:r>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 xml:space="preserve">This city is connected to Mount </w:t>
      </w:r>
      <w:proofErr w:type="spellStart"/>
      <w:r>
        <w:rPr>
          <w:rFonts w:ascii="Times New Roman" w:eastAsia="Times New Roman" w:hAnsi="Times New Roman" w:cs="Times New Roman"/>
          <w:b/>
          <w:sz w:val="20"/>
          <w:szCs w:val="20"/>
        </w:rPr>
        <w:t>Mindolluin</w:t>
      </w:r>
      <w:proofErr w:type="spellEnd"/>
      <w:r>
        <w:rPr>
          <w:rFonts w:ascii="Times New Roman" w:eastAsia="Times New Roman" w:hAnsi="Times New Roman" w:cs="Times New Roman"/>
          <w:b/>
          <w:sz w:val="20"/>
          <w:szCs w:val="20"/>
        </w:rPr>
        <w:t xml:space="preserve"> by the </w:t>
      </w:r>
      <w:proofErr w:type="spellStart"/>
      <w:r>
        <w:rPr>
          <w:rFonts w:ascii="Times New Roman" w:eastAsia="Times New Roman" w:hAnsi="Times New Roman" w:cs="Times New Roman"/>
          <w:b/>
          <w:sz w:val="20"/>
          <w:szCs w:val="20"/>
        </w:rPr>
        <w:t>Rath</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Dinen</w:t>
      </w:r>
      <w:proofErr w:type="spellEnd"/>
      <w:r>
        <w:rPr>
          <w:rFonts w:ascii="Times New Roman" w:eastAsia="Times New Roman" w:hAnsi="Times New Roman" w:cs="Times New Roman"/>
          <w:b/>
          <w:sz w:val="20"/>
          <w:szCs w:val="20"/>
        </w:rPr>
        <w:t xml:space="preserve">, and its Old Guesthouse lies on the </w:t>
      </w:r>
      <w:proofErr w:type="spellStart"/>
      <w:r>
        <w:rPr>
          <w:rFonts w:ascii="Times New Roman" w:eastAsia="Times New Roman" w:hAnsi="Times New Roman" w:cs="Times New Roman"/>
          <w:b/>
          <w:sz w:val="20"/>
          <w:szCs w:val="20"/>
        </w:rPr>
        <w:t>Rath</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Celerdain</w:t>
      </w:r>
      <w:proofErr w:type="spellEnd"/>
      <w:r>
        <w:rPr>
          <w:rFonts w:ascii="Times New Roman" w:eastAsia="Times New Roman" w:hAnsi="Times New Roman" w:cs="Times New Roman"/>
          <w:b/>
          <w:sz w:val="20"/>
          <w:szCs w:val="20"/>
        </w:rPr>
        <w:t xml:space="preserve">.  After the fall of the </w:t>
      </w:r>
      <w:proofErr w:type="spellStart"/>
      <w:r>
        <w:rPr>
          <w:rFonts w:ascii="Times New Roman" w:eastAsia="Times New Roman" w:hAnsi="Times New Roman" w:cs="Times New Roman"/>
          <w:b/>
          <w:sz w:val="20"/>
          <w:szCs w:val="20"/>
        </w:rPr>
        <w:t>Rammas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Echor</w:t>
      </w:r>
      <w:proofErr w:type="spellEnd"/>
      <w:r>
        <w:rPr>
          <w:rFonts w:ascii="Times New Roman" w:eastAsia="Times New Roman" w:hAnsi="Times New Roman" w:cs="Times New Roman"/>
          <w:b/>
          <w:sz w:val="20"/>
          <w:szCs w:val="20"/>
        </w:rPr>
        <w:t xml:space="preserve">, this city’s main gate was destroyed in three strikes by a ram named after </w:t>
      </w:r>
      <w:proofErr w:type="spellStart"/>
      <w:r>
        <w:rPr>
          <w:rFonts w:ascii="Times New Roman" w:eastAsia="Times New Roman" w:hAnsi="Times New Roman" w:cs="Times New Roman"/>
          <w:b/>
          <w:sz w:val="20"/>
          <w:szCs w:val="20"/>
        </w:rPr>
        <w:t>Morgoth’s</w:t>
      </w:r>
      <w:proofErr w:type="spellEnd"/>
      <w:r>
        <w:rPr>
          <w:rFonts w:ascii="Times New Roman" w:eastAsia="Times New Roman" w:hAnsi="Times New Roman" w:cs="Times New Roman"/>
          <w:b/>
          <w:sz w:val="20"/>
          <w:szCs w:val="20"/>
        </w:rPr>
        <w:t xml:space="preserve"> hammer, </w:t>
      </w:r>
      <w:proofErr w:type="spellStart"/>
      <w:r>
        <w:rPr>
          <w:rFonts w:ascii="Times New Roman" w:eastAsia="Times New Roman" w:hAnsi="Times New Roman" w:cs="Times New Roman"/>
          <w:b/>
          <w:sz w:val="20"/>
          <w:szCs w:val="20"/>
        </w:rPr>
        <w:t>Grond</w:t>
      </w:r>
      <w:proofErr w:type="spellEnd"/>
      <w:r>
        <w:rPr>
          <w:rFonts w:ascii="Times New Roman" w:eastAsia="Times New Roman" w:hAnsi="Times New Roman" w:cs="Times New Roman"/>
          <w:b/>
          <w:sz w:val="20"/>
          <w:szCs w:val="20"/>
        </w:rPr>
        <w:t xml:space="preserve">. This city’s feasting hall, </w:t>
      </w:r>
      <w:proofErr w:type="spellStart"/>
      <w:r>
        <w:rPr>
          <w:rFonts w:ascii="Times New Roman" w:eastAsia="Times New Roman" w:hAnsi="Times New Roman" w:cs="Times New Roman"/>
          <w:b/>
          <w:sz w:val="20"/>
          <w:szCs w:val="20"/>
        </w:rPr>
        <w:t>Merethrond</w:t>
      </w:r>
      <w:proofErr w:type="spellEnd"/>
      <w:r>
        <w:rPr>
          <w:rFonts w:ascii="Times New Roman" w:eastAsia="Times New Roman" w:hAnsi="Times New Roman" w:cs="Times New Roman"/>
          <w:b/>
          <w:sz w:val="20"/>
          <w:szCs w:val="20"/>
        </w:rPr>
        <w:t xml:space="preserve">, is located next to its tallest building, the Tower of </w:t>
      </w:r>
      <w:proofErr w:type="spellStart"/>
      <w:r>
        <w:rPr>
          <w:rFonts w:ascii="Times New Roman" w:eastAsia="Times New Roman" w:hAnsi="Times New Roman" w:cs="Times New Roman"/>
          <w:b/>
          <w:sz w:val="20"/>
          <w:szCs w:val="20"/>
        </w:rPr>
        <w:t>Ecthelion</w:t>
      </w:r>
      <w:proofErr w:type="spellEnd"/>
      <w:r>
        <w:rPr>
          <w:rFonts w:ascii="Times New Roman" w:eastAsia="Times New Roman" w:hAnsi="Times New Roman" w:cs="Times New Roman"/>
          <w:b/>
          <w:sz w:val="20"/>
          <w:szCs w:val="20"/>
        </w:rPr>
        <w:t>, which along with the towers of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Orthanc</w:t>
      </w:r>
      <w:proofErr w:type="spellEnd"/>
      <w:r>
        <w:rPr>
          <w:rFonts w:ascii="Times New Roman" w:eastAsia="Times New Roman" w:hAnsi="Times New Roman" w:cs="Times New Roman"/>
          <w:sz w:val="20"/>
          <w:szCs w:val="20"/>
        </w:rPr>
        <w:t xml:space="preserve"> and Barad-</w:t>
      </w:r>
      <w:proofErr w:type="spellStart"/>
      <w:r>
        <w:rPr>
          <w:rFonts w:ascii="Times New Roman" w:eastAsia="Times New Roman" w:hAnsi="Times New Roman" w:cs="Times New Roman"/>
          <w:sz w:val="20"/>
          <w:szCs w:val="20"/>
        </w:rPr>
        <w:t>Dur</w:t>
      </w:r>
      <w:proofErr w:type="spellEnd"/>
      <w:r>
        <w:rPr>
          <w:rFonts w:ascii="Times New Roman" w:eastAsia="Times New Roman" w:hAnsi="Times New Roman" w:cs="Times New Roman"/>
          <w:sz w:val="20"/>
          <w:szCs w:val="20"/>
        </w:rPr>
        <w:t xml:space="preserve">, holds one of the last </w:t>
      </w:r>
      <w:proofErr w:type="spellStart"/>
      <w:r>
        <w:rPr>
          <w:rFonts w:ascii="Times New Roman" w:eastAsia="Times New Roman" w:hAnsi="Times New Roman" w:cs="Times New Roman"/>
          <w:sz w:val="20"/>
          <w:szCs w:val="20"/>
        </w:rPr>
        <w:t>palantíri.This</w:t>
      </w:r>
      <w:proofErr w:type="spellEnd"/>
      <w:r>
        <w:rPr>
          <w:rFonts w:ascii="Times New Roman" w:eastAsia="Times New Roman" w:hAnsi="Times New Roman" w:cs="Times New Roman"/>
          <w:sz w:val="20"/>
          <w:szCs w:val="20"/>
        </w:rPr>
        <w:t xml:space="preserve"> city was known as Minas Anor before the fall of its Eastern counterpart, Minas </w:t>
      </w:r>
      <w:proofErr w:type="spellStart"/>
      <w:r>
        <w:rPr>
          <w:rFonts w:ascii="Times New Roman" w:eastAsia="Times New Roman" w:hAnsi="Times New Roman" w:cs="Times New Roman"/>
          <w:sz w:val="20"/>
          <w:szCs w:val="20"/>
        </w:rPr>
        <w:t>Ithil</w:t>
      </w:r>
      <w:proofErr w:type="spellEnd"/>
      <w:r>
        <w:rPr>
          <w:rFonts w:ascii="Times New Roman" w:eastAsia="Times New Roman" w:hAnsi="Times New Roman" w:cs="Times New Roman"/>
          <w:sz w:val="20"/>
          <w:szCs w:val="20"/>
        </w:rPr>
        <w:t xml:space="preserve">. 2000 </w:t>
      </w:r>
      <w:proofErr w:type="spellStart"/>
      <w:r>
        <w:rPr>
          <w:rFonts w:ascii="Times New Roman" w:eastAsia="Times New Roman" w:hAnsi="Times New Roman" w:cs="Times New Roman"/>
          <w:sz w:val="20"/>
          <w:szCs w:val="20"/>
        </w:rPr>
        <w:t>Rohirrim</w:t>
      </w:r>
      <w:proofErr w:type="spellEnd"/>
      <w:r>
        <w:rPr>
          <w:rFonts w:ascii="Times New Roman" w:eastAsia="Times New Roman" w:hAnsi="Times New Roman" w:cs="Times New Roman"/>
          <w:sz w:val="20"/>
          <w:szCs w:val="20"/>
        </w:rPr>
        <w:t xml:space="preserve"> were killed relieving a siege of this city on the </w:t>
      </w:r>
      <w:proofErr w:type="spellStart"/>
      <w:r>
        <w:rPr>
          <w:rFonts w:ascii="Times New Roman" w:eastAsia="Times New Roman" w:hAnsi="Times New Roman" w:cs="Times New Roman"/>
          <w:sz w:val="20"/>
          <w:szCs w:val="20"/>
        </w:rPr>
        <w:t>Pelennor</w:t>
      </w:r>
      <w:proofErr w:type="spellEnd"/>
      <w:r>
        <w:rPr>
          <w:rFonts w:ascii="Times New Roman" w:eastAsia="Times New Roman" w:hAnsi="Times New Roman" w:cs="Times New Roman"/>
          <w:sz w:val="20"/>
          <w:szCs w:val="20"/>
        </w:rPr>
        <w:t xml:space="preserve"> Fields in which the Witch-King of </w:t>
      </w:r>
      <w:proofErr w:type="spellStart"/>
      <w:r>
        <w:rPr>
          <w:rFonts w:ascii="Times New Roman" w:eastAsia="Times New Roman" w:hAnsi="Times New Roman" w:cs="Times New Roman"/>
          <w:sz w:val="20"/>
          <w:szCs w:val="20"/>
        </w:rPr>
        <w:t>Angmar</w:t>
      </w:r>
      <w:proofErr w:type="spellEnd"/>
      <w:r>
        <w:rPr>
          <w:rFonts w:ascii="Times New Roman" w:eastAsia="Times New Roman" w:hAnsi="Times New Roman" w:cs="Times New Roman"/>
          <w:sz w:val="20"/>
          <w:szCs w:val="20"/>
        </w:rPr>
        <w:t xml:space="preserve"> died. For 10 points, name the capital of Gondor during the War of the Ring.</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Minas </w:t>
      </w:r>
      <w:proofErr w:type="spellStart"/>
      <w:r>
        <w:rPr>
          <w:rFonts w:ascii="Times New Roman" w:eastAsia="Times New Roman" w:hAnsi="Times New Roman" w:cs="Times New Roman"/>
          <w:b/>
          <w:sz w:val="20"/>
          <w:szCs w:val="20"/>
          <w:u w:val="single"/>
        </w:rPr>
        <w:t>Tirith</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Minas Anor</w:t>
      </w:r>
      <w:r>
        <w:rPr>
          <w:rFonts w:ascii="Times New Roman" w:eastAsia="Times New Roman" w:hAnsi="Times New Roman" w:cs="Times New Roman"/>
          <w:sz w:val="20"/>
          <w:szCs w:val="20"/>
        </w:rPr>
        <w:t xml:space="preserve"> before mention, accept </w:t>
      </w:r>
      <w:proofErr w:type="spellStart"/>
      <w:r>
        <w:rPr>
          <w:rFonts w:ascii="Times New Roman" w:eastAsia="Times New Roman" w:hAnsi="Times New Roman" w:cs="Times New Roman"/>
          <w:b/>
          <w:sz w:val="20"/>
          <w:szCs w:val="20"/>
          <w:u w:val="single"/>
        </w:rPr>
        <w:t>Mundburg</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(because </w:t>
      </w:r>
      <w:proofErr w:type="spellStart"/>
      <w:r>
        <w:rPr>
          <w:rFonts w:ascii="Times New Roman" w:eastAsia="Times New Roman" w:hAnsi="Times New Roman" w:cs="Times New Roman"/>
          <w:sz w:val="20"/>
          <w:szCs w:val="20"/>
        </w:rPr>
        <w:t>Rohirrim</w:t>
      </w:r>
      <w:proofErr w:type="spellEnd"/>
      <w:r>
        <w:rPr>
          <w:rFonts w:ascii="Times New Roman" w:eastAsia="Times New Roman" w:hAnsi="Times New Roman" w:cs="Times New Roman"/>
          <w:sz w:val="20"/>
          <w:szCs w:val="20"/>
        </w:rPr>
        <w:t xml:space="preserve"> are people too), </w:t>
      </w:r>
      <w:proofErr w:type="gramStart"/>
      <w:r>
        <w:rPr>
          <w:rFonts w:ascii="Times New Roman" w:eastAsia="Times New Roman" w:hAnsi="Times New Roman" w:cs="Times New Roman"/>
          <w:sz w:val="20"/>
          <w:szCs w:val="20"/>
        </w:rPr>
        <w:t>prompt on the ‘White City’, ‘Tower of the Guard’ or ‘City</w:t>
      </w:r>
      <w:proofErr w:type="gramEnd"/>
      <w:r>
        <w:rPr>
          <w:rFonts w:ascii="Times New Roman" w:eastAsia="Times New Roman" w:hAnsi="Times New Roman" w:cs="Times New Roman"/>
          <w:sz w:val="20"/>
          <w:szCs w:val="20"/>
        </w:rPr>
        <w:t xml:space="preserve"> of the Kings’)</w:t>
      </w:r>
    </w:p>
    <w:p w:rsidR="00AC6A24" w:rsidRDefault="00AC6A24"/>
    <w:p w:rsidR="00AC6A24" w:rsidRDefault="000B5AF8">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 xml:space="preserve">Followers of this man believe him to have lived 258 years before Alexander the Great, although historic estimates place him around a millennium earlier. One of this man’s earliest followers was the ruler </w:t>
      </w:r>
      <w:proofErr w:type="spellStart"/>
      <w:r>
        <w:rPr>
          <w:rFonts w:ascii="Times New Roman" w:eastAsia="Times New Roman" w:hAnsi="Times New Roman" w:cs="Times New Roman"/>
          <w:b/>
          <w:sz w:val="20"/>
          <w:szCs w:val="20"/>
        </w:rPr>
        <w:t>Vishtaspa</w:t>
      </w:r>
      <w:proofErr w:type="spellEnd"/>
      <w:r>
        <w:rPr>
          <w:rFonts w:ascii="Times New Roman" w:eastAsia="Times New Roman" w:hAnsi="Times New Roman" w:cs="Times New Roman"/>
          <w:b/>
          <w:sz w:val="20"/>
          <w:szCs w:val="20"/>
        </w:rPr>
        <w:t>, who converted, along with his family, in return for this man curing a paralysed horse. Some sources claim that this man lived at ‘</w:t>
      </w:r>
      <w:proofErr w:type="spellStart"/>
      <w:r>
        <w:rPr>
          <w:rFonts w:ascii="Times New Roman" w:eastAsia="Times New Roman" w:hAnsi="Times New Roman" w:cs="Times New Roman"/>
          <w:b/>
          <w:sz w:val="20"/>
          <w:szCs w:val="20"/>
        </w:rPr>
        <w:t>Ragha</w:t>
      </w:r>
      <w:proofErr w:type="spellEnd"/>
      <w:r>
        <w:rPr>
          <w:rFonts w:ascii="Times New Roman" w:eastAsia="Times New Roman" w:hAnsi="Times New Roman" w:cs="Times New Roman"/>
          <w:b/>
          <w:sz w:val="20"/>
          <w:szCs w:val="20"/>
        </w:rPr>
        <w:t xml:space="preserve">’, although this may have just meant ‘hillside’, and that he was born by the </w:t>
      </w:r>
      <w:proofErr w:type="spellStart"/>
      <w:r>
        <w:rPr>
          <w:rFonts w:ascii="Times New Roman" w:eastAsia="Times New Roman" w:hAnsi="Times New Roman" w:cs="Times New Roman"/>
          <w:b/>
          <w:sz w:val="20"/>
          <w:szCs w:val="20"/>
        </w:rPr>
        <w:t>Ditya</w:t>
      </w:r>
      <w:proofErr w:type="spellEnd"/>
      <w:r>
        <w:rPr>
          <w:rFonts w:ascii="Times New Roman" w:eastAsia="Times New Roman" w:hAnsi="Times New Roman" w:cs="Times New Roman"/>
          <w:b/>
          <w:sz w:val="20"/>
          <w:szCs w:val="20"/>
        </w:rPr>
        <w:t xml:space="preserve"> River. A central tenet of this man’s teachings is man’s freedom to choose between (*) </w:t>
      </w:r>
      <w:proofErr w:type="spellStart"/>
      <w:r>
        <w:rPr>
          <w:rFonts w:ascii="Times New Roman" w:eastAsia="Times New Roman" w:hAnsi="Times New Roman" w:cs="Times New Roman"/>
          <w:i/>
          <w:sz w:val="20"/>
          <w:szCs w:val="20"/>
        </w:rPr>
        <w:t>asha</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druj</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This man’s native language is nowadays named for the book of his teachings, including sections written by this man such as the Yasna </w:t>
      </w:r>
      <w:proofErr w:type="spellStart"/>
      <w:r>
        <w:rPr>
          <w:rFonts w:ascii="Times New Roman" w:eastAsia="Times New Roman" w:hAnsi="Times New Roman" w:cs="Times New Roman"/>
          <w:sz w:val="20"/>
          <w:szCs w:val="20"/>
        </w:rPr>
        <w:t>Haptanghaiti</w:t>
      </w:r>
      <w:proofErr w:type="spellEnd"/>
      <w:r>
        <w:rPr>
          <w:rFonts w:ascii="Times New Roman" w:eastAsia="Times New Roman" w:hAnsi="Times New Roman" w:cs="Times New Roman"/>
          <w:sz w:val="20"/>
          <w:szCs w:val="20"/>
        </w:rPr>
        <w:t xml:space="preserve"> and the Gathas. For 10 points, name this man, founder of an eponymous religion, whose teachings are recorded in the </w:t>
      </w:r>
      <w:proofErr w:type="spellStart"/>
      <w:r>
        <w:rPr>
          <w:rFonts w:ascii="Times New Roman" w:eastAsia="Times New Roman" w:hAnsi="Times New Roman" w:cs="Times New Roman"/>
          <w:sz w:val="20"/>
          <w:szCs w:val="20"/>
        </w:rPr>
        <w:t>Avesta</w:t>
      </w:r>
      <w:proofErr w:type="spellEnd"/>
      <w:r>
        <w:rPr>
          <w:rFonts w:ascii="Times New Roman" w:eastAsia="Times New Roman" w:hAnsi="Times New Roman" w:cs="Times New Roman"/>
          <w:sz w:val="20"/>
          <w:szCs w:val="20"/>
        </w:rPr>
        <w:t xml:space="preserve"> and whose followers worship in fire temples.</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Zoroaster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Zarathustra</w:t>
      </w:r>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18.</w:t>
      </w:r>
      <w:r>
        <w:rPr>
          <w:rFonts w:ascii="Times New Roman" w:eastAsia="Times New Roman" w:hAnsi="Times New Roman" w:cs="Times New Roman"/>
          <w:b/>
          <w:sz w:val="20"/>
          <w:szCs w:val="20"/>
        </w:rPr>
        <w:t xml:space="preserve"> In 2015, this city hosted the most recent Universal Exposition; that Expo took as its theme “Feeding the Planet, Energy for Life!” This city is crossed by a network of medieval navigation canals called the </w:t>
      </w:r>
      <w:proofErr w:type="spellStart"/>
      <w:r>
        <w:rPr>
          <w:rFonts w:ascii="Times New Roman" w:eastAsia="Times New Roman" w:hAnsi="Times New Roman" w:cs="Times New Roman"/>
          <w:b/>
          <w:i/>
          <w:sz w:val="20"/>
          <w:szCs w:val="20"/>
        </w:rPr>
        <w:t>navigli</w:t>
      </w:r>
      <w:proofErr w:type="spellEnd"/>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[nah-VEE-</w:t>
      </w:r>
      <w:proofErr w:type="spellStart"/>
      <w:r>
        <w:rPr>
          <w:rFonts w:ascii="Times New Roman" w:eastAsia="Times New Roman" w:hAnsi="Times New Roman" w:cs="Times New Roman"/>
          <w:b/>
          <w:sz w:val="20"/>
          <w:szCs w:val="20"/>
        </w:rPr>
        <w:t>lyee</w:t>
      </w:r>
      <w:proofErr w:type="spellEnd"/>
      <w:r>
        <w:rPr>
          <w:rFonts w:ascii="Times New Roman" w:eastAsia="Times New Roman" w:hAnsi="Times New Roman" w:cs="Times New Roman"/>
          <w:b/>
          <w:sz w:val="20"/>
          <w:szCs w:val="20"/>
        </w:rPr>
        <w:t>]. After he saw Napoleon return from a victory in the nearby city of Lodi, Stendhal honoured this city by claiming to be from it in a self-penned epitaph. This city’s suburb of Lambrate [lam-BRAH-</w:t>
      </w:r>
      <w:proofErr w:type="spellStart"/>
      <w:r>
        <w:rPr>
          <w:rFonts w:ascii="Times New Roman" w:eastAsia="Times New Roman" w:hAnsi="Times New Roman" w:cs="Times New Roman"/>
          <w:b/>
          <w:sz w:val="20"/>
          <w:szCs w:val="20"/>
        </w:rPr>
        <w:t>tay</w:t>
      </w:r>
      <w:proofErr w:type="spellEnd"/>
      <w:r>
        <w:rPr>
          <w:rFonts w:ascii="Times New Roman" w:eastAsia="Times New Roman" w:hAnsi="Times New Roman" w:cs="Times New Roman"/>
          <w:b/>
          <w:sz w:val="20"/>
          <w:szCs w:val="20"/>
        </w:rPr>
        <w:t>] is referenced in the name of the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Lambretta</w:t>
      </w:r>
      <w:proofErr w:type="spellEnd"/>
      <w:r>
        <w:rPr>
          <w:rFonts w:ascii="Times New Roman" w:eastAsia="Times New Roman" w:hAnsi="Times New Roman" w:cs="Times New Roman"/>
          <w:sz w:val="20"/>
          <w:szCs w:val="20"/>
        </w:rPr>
        <w:t xml:space="preserve"> scooter. A 1950s “economic miracle” in this city included the construction of the Pirelli Tower and the northern limit of the Autostrada del </w:t>
      </w:r>
      <w:proofErr w:type="spellStart"/>
      <w:r>
        <w:rPr>
          <w:rFonts w:ascii="Times New Roman" w:eastAsia="Times New Roman" w:hAnsi="Times New Roman" w:cs="Times New Roman"/>
          <w:sz w:val="20"/>
          <w:szCs w:val="20"/>
        </w:rPr>
        <w:t>Sole</w:t>
      </w:r>
      <w:proofErr w:type="spellEnd"/>
      <w:r>
        <w:rPr>
          <w:rFonts w:ascii="Times New Roman" w:eastAsia="Times New Roman" w:hAnsi="Times New Roman" w:cs="Times New Roman"/>
          <w:sz w:val="20"/>
          <w:szCs w:val="20"/>
        </w:rPr>
        <w:t xml:space="preserve"> [SOH-lay]. The vaulted shopping arcade Galleria Vittorio Emanuele II [“</w:t>
      </w:r>
      <w:proofErr w:type="spellStart"/>
      <w:r>
        <w:rPr>
          <w:rFonts w:ascii="Times New Roman" w:eastAsia="Times New Roman" w:hAnsi="Times New Roman" w:cs="Times New Roman"/>
          <w:sz w:val="20"/>
          <w:szCs w:val="20"/>
        </w:rPr>
        <w:t>seh-kohn-doh</w:t>
      </w:r>
      <w:proofErr w:type="spellEnd"/>
      <w:r>
        <w:rPr>
          <w:rFonts w:ascii="Times New Roman" w:eastAsia="Times New Roman" w:hAnsi="Times New Roman" w:cs="Times New Roman"/>
          <w:sz w:val="20"/>
          <w:szCs w:val="20"/>
        </w:rPr>
        <w:t>”] is located in this home city of the fashion companies Versace and Armani. For 10 points, name this capital of Lombardy and largest city in northern Italy.</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Milan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Milano</w:t>
      </w:r>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This country names a viceroyalty of six </w:t>
      </w:r>
      <w:proofErr w:type="spellStart"/>
      <w:r>
        <w:rPr>
          <w:rFonts w:ascii="Times New Roman" w:eastAsia="Times New Roman" w:hAnsi="Times New Roman" w:cs="Times New Roman"/>
          <w:b/>
          <w:sz w:val="20"/>
          <w:szCs w:val="20"/>
        </w:rPr>
        <w:t>audiencias</w:t>
      </w:r>
      <w:proofErr w:type="spellEnd"/>
      <w:r>
        <w:rPr>
          <w:rFonts w:ascii="Times New Roman" w:eastAsia="Times New Roman" w:hAnsi="Times New Roman" w:cs="Times New Roman"/>
          <w:b/>
          <w:sz w:val="20"/>
          <w:szCs w:val="20"/>
        </w:rPr>
        <w:t xml:space="preserve"> that was split by the Bourbon Reforms into New Granada and Rio de la Plata. Its capital was founded as City of the Kings in 1535. After independence, this country experienced a three-year confederation with its eastern neighbour, a period of prosperity known as the Guano era and then the loss of Tarapacá to its southern neighbour in the (*) </w:t>
      </w:r>
      <w:r>
        <w:rPr>
          <w:rFonts w:ascii="Times New Roman" w:eastAsia="Times New Roman" w:hAnsi="Times New Roman" w:cs="Times New Roman"/>
          <w:sz w:val="20"/>
          <w:szCs w:val="20"/>
        </w:rPr>
        <w:t xml:space="preserve">1883 Treaty of Ancon. For 10 points, name this country where Pedro </w:t>
      </w:r>
      <w:proofErr w:type="spellStart"/>
      <w:r>
        <w:rPr>
          <w:rFonts w:ascii="Times New Roman" w:eastAsia="Times New Roman" w:hAnsi="Times New Roman" w:cs="Times New Roman"/>
          <w:sz w:val="20"/>
          <w:szCs w:val="20"/>
        </w:rPr>
        <w:t>Kuczynski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kuh</w:t>
      </w:r>
      <w:proofErr w:type="spellEnd"/>
      <w:r>
        <w:rPr>
          <w:rFonts w:ascii="Times New Roman" w:eastAsia="Times New Roman" w:hAnsi="Times New Roman" w:cs="Times New Roman"/>
          <w:sz w:val="20"/>
          <w:szCs w:val="20"/>
        </w:rPr>
        <w:t xml:space="preserve">-CHIN-ski] beat </w:t>
      </w:r>
      <w:proofErr w:type="spellStart"/>
      <w:r>
        <w:rPr>
          <w:rFonts w:ascii="Times New Roman" w:eastAsia="Times New Roman" w:hAnsi="Times New Roman" w:cs="Times New Roman"/>
          <w:sz w:val="20"/>
          <w:szCs w:val="20"/>
        </w:rPr>
        <w:t>Ollanta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Humala</w:t>
      </w:r>
      <w:proofErr w:type="spellEnd"/>
      <w:r>
        <w:rPr>
          <w:rFonts w:ascii="Times New Roman" w:eastAsia="Times New Roman" w:hAnsi="Times New Roman" w:cs="Times New Roman"/>
          <w:sz w:val="20"/>
          <w:szCs w:val="20"/>
        </w:rPr>
        <w:t xml:space="preserve"> and Keiko Fujimori in a 2016 presidential election, a South American republic which achieved independence in the 1822 battle of Ayacucho and was formerly home to the Inca capital Cusco.</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Peru</w:t>
      </w:r>
    </w:p>
    <w:p w:rsidR="00AC6A24" w:rsidRDefault="00AC6A24"/>
    <w:p w:rsidR="00AC6A24" w:rsidRDefault="000B5AF8">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 xml:space="preserve">Robert Silverberg proposed using </w:t>
      </w:r>
      <w:proofErr w:type="spellStart"/>
      <w:r>
        <w:rPr>
          <w:rFonts w:ascii="Times New Roman" w:eastAsia="Times New Roman" w:hAnsi="Times New Roman" w:cs="Times New Roman"/>
          <w:b/>
          <w:sz w:val="20"/>
          <w:szCs w:val="20"/>
        </w:rPr>
        <w:t>thiotimoline</w:t>
      </w:r>
      <w:proofErr w:type="spellEnd"/>
      <w:r>
        <w:rPr>
          <w:rFonts w:ascii="Times New Roman" w:eastAsia="Times New Roman" w:hAnsi="Times New Roman" w:cs="Times New Roman"/>
          <w:b/>
          <w:sz w:val="20"/>
          <w:szCs w:val="20"/>
        </w:rPr>
        <w:t xml:space="preserve"> cages to transfer Plutonium-186 to trigger this event in </w:t>
      </w:r>
      <w:r>
        <w:rPr>
          <w:rFonts w:ascii="Times New Roman" w:eastAsia="Times New Roman" w:hAnsi="Times New Roman" w:cs="Times New Roman"/>
          <w:b/>
          <w:i/>
          <w:sz w:val="20"/>
          <w:szCs w:val="20"/>
        </w:rPr>
        <w:t xml:space="preserve">The </w:t>
      </w:r>
      <w:proofErr w:type="spellStart"/>
      <w:r>
        <w:rPr>
          <w:rFonts w:ascii="Times New Roman" w:eastAsia="Times New Roman" w:hAnsi="Times New Roman" w:cs="Times New Roman"/>
          <w:b/>
          <w:i/>
          <w:sz w:val="20"/>
          <w:szCs w:val="20"/>
        </w:rPr>
        <w:t>Asenion</w:t>
      </w:r>
      <w:proofErr w:type="spellEnd"/>
      <w:r>
        <w:rPr>
          <w:rFonts w:ascii="Times New Roman" w:eastAsia="Times New Roman" w:hAnsi="Times New Roman" w:cs="Times New Roman"/>
          <w:b/>
          <w:i/>
          <w:sz w:val="20"/>
          <w:szCs w:val="20"/>
        </w:rPr>
        <w:t xml:space="preserve"> Solution</w:t>
      </w:r>
      <w:r>
        <w:rPr>
          <w:rFonts w:ascii="Times New Roman" w:eastAsia="Times New Roman" w:hAnsi="Times New Roman" w:cs="Times New Roman"/>
          <w:b/>
          <w:sz w:val="20"/>
          <w:szCs w:val="20"/>
        </w:rPr>
        <w:t xml:space="preserve">. Tear gas laced with ‘quantum juice’ causes people such as Static and the Blood Syndicate to gain superpowers in a separate event of this name. The </w:t>
      </w:r>
      <w:proofErr w:type="spellStart"/>
      <w:r>
        <w:rPr>
          <w:rFonts w:ascii="Times New Roman" w:eastAsia="Times New Roman" w:hAnsi="Times New Roman" w:cs="Times New Roman"/>
          <w:b/>
          <w:sz w:val="20"/>
          <w:szCs w:val="20"/>
        </w:rPr>
        <w:t>Nibblonians</w:t>
      </w:r>
      <w:proofErr w:type="spellEnd"/>
      <w:r>
        <w:rPr>
          <w:rFonts w:ascii="Times New Roman" w:eastAsia="Times New Roman" w:hAnsi="Times New Roman" w:cs="Times New Roman"/>
          <w:b/>
          <w:sz w:val="20"/>
          <w:szCs w:val="20"/>
        </w:rPr>
        <w:t xml:space="preserve"> are 17 years old during this event, which creates the (*)</w:t>
      </w:r>
      <w:r>
        <w:rPr>
          <w:rFonts w:ascii="Times New Roman" w:eastAsia="Times New Roman" w:hAnsi="Times New Roman" w:cs="Times New Roman"/>
          <w:sz w:val="20"/>
          <w:szCs w:val="20"/>
        </w:rPr>
        <w:t xml:space="preserve"> Brain Spawn. According to Peter Griffin, this event is caused by God farting through a lit lighter. Despite Fry, Bender and Professor Farnsworth seeing this event twice, they miss seeing the comedian Max </w:t>
      </w:r>
      <w:proofErr w:type="spellStart"/>
      <w:r>
        <w:rPr>
          <w:rFonts w:ascii="Times New Roman" w:eastAsia="Times New Roman" w:hAnsi="Times New Roman" w:cs="Times New Roman"/>
          <w:sz w:val="20"/>
          <w:szCs w:val="20"/>
        </w:rPr>
        <w:t>Quordlepleen</w:t>
      </w:r>
      <w:proofErr w:type="spellEnd"/>
      <w:r>
        <w:rPr>
          <w:rFonts w:ascii="Times New Roman" w:eastAsia="Times New Roman" w:hAnsi="Times New Roman" w:cs="Times New Roman"/>
          <w:sz w:val="20"/>
          <w:szCs w:val="20"/>
        </w:rPr>
        <w:t xml:space="preserve"> perform at its namesake burger bar. For 10 points, name this event from 14 billion years ago in which a hot dense state started to expand, creating our universe.</w:t>
      </w:r>
    </w:p>
    <w:p w:rsidR="00AC6A24" w:rsidRPr="002B4D8F"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Big Bang</w:t>
      </w:r>
      <w:r w:rsidR="002B4D8F">
        <w:rPr>
          <w:rFonts w:ascii="Times New Roman" w:eastAsia="Times New Roman" w:hAnsi="Times New Roman" w:cs="Times New Roman"/>
          <w:sz w:val="20"/>
          <w:szCs w:val="20"/>
        </w:rPr>
        <w:t xml:space="preserve"> [prompt on </w:t>
      </w:r>
      <w:r w:rsidR="00E730FA">
        <w:rPr>
          <w:rFonts w:ascii="Times New Roman" w:eastAsia="Times New Roman" w:hAnsi="Times New Roman" w:cs="Times New Roman"/>
          <w:sz w:val="20"/>
          <w:szCs w:val="20"/>
        </w:rPr>
        <w:t xml:space="preserve">descriptive </w:t>
      </w:r>
      <w:r w:rsidR="002B4D8F">
        <w:rPr>
          <w:rFonts w:ascii="Times New Roman" w:eastAsia="Times New Roman" w:hAnsi="Times New Roman" w:cs="Times New Roman"/>
          <w:sz w:val="20"/>
          <w:szCs w:val="20"/>
        </w:rPr>
        <w:t>answers such as ‘start of the universe’]</w:t>
      </w:r>
    </w:p>
    <w:p w:rsidR="00AC6A24" w:rsidRDefault="00AC6A24"/>
    <w:p w:rsidR="00AC6A24" w:rsidRDefault="00AC6A24"/>
    <w:p w:rsidR="00AC6A24" w:rsidRDefault="000B5AF8">
      <w:r>
        <w:br w:type="page"/>
      </w:r>
    </w:p>
    <w:p w:rsidR="00AC6A24" w:rsidRDefault="00AC6A24"/>
    <w:p w:rsidR="00AC6A24" w:rsidRDefault="000B5AF8">
      <w:r>
        <w:rPr>
          <w:rFonts w:ascii="Times New Roman" w:eastAsia="Times New Roman" w:hAnsi="Times New Roman" w:cs="Times New Roman"/>
          <w:sz w:val="20"/>
          <w:szCs w:val="20"/>
        </w:rPr>
        <w:t>Bonuses</w:t>
      </w:r>
    </w:p>
    <w:p w:rsidR="00AC6A24" w:rsidRDefault="00AC6A24"/>
    <w:p w:rsidR="00AC6A24" w:rsidRDefault="000B5AF8">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highlight w:val="white"/>
        </w:rPr>
        <w:t>In 2010 forty fibreglass sculptures of these creatures were displayed in Hull city centre to mark the 25</w:t>
      </w:r>
      <w:r>
        <w:rPr>
          <w:rFonts w:ascii="Times New Roman" w:eastAsia="Times New Roman" w:hAnsi="Times New Roman" w:cs="Times New Roman"/>
          <w:sz w:val="20"/>
          <w:szCs w:val="20"/>
          <w:highlight w:val="white"/>
          <w:vertAlign w:val="superscript"/>
        </w:rPr>
        <w:t>th</w:t>
      </w:r>
      <w:r>
        <w:rPr>
          <w:rFonts w:ascii="Times New Roman" w:eastAsia="Times New Roman" w:hAnsi="Times New Roman" w:cs="Times New Roman"/>
          <w:sz w:val="20"/>
          <w:szCs w:val="20"/>
          <w:highlight w:val="white"/>
        </w:rPr>
        <w:t xml:space="preserve"> anniversary of the death of Philip Larkin. For 10 points each:</w:t>
      </w:r>
    </w:p>
    <w:p w:rsidR="00AC6A24" w:rsidRDefault="000B5AF8">
      <w:r>
        <w:rPr>
          <w:rFonts w:ascii="Times New Roman" w:eastAsia="Times New Roman" w:hAnsi="Times New Roman" w:cs="Times New Roman"/>
          <w:sz w:val="20"/>
          <w:szCs w:val="20"/>
          <w:highlight w:val="white"/>
        </w:rPr>
        <w:t>[10] Larkin described ‘work’ as this kind of creature, squatting on his life.</w:t>
      </w:r>
    </w:p>
    <w:p w:rsidR="00AC6A24" w:rsidRDefault="000B5AF8">
      <w:r>
        <w:rPr>
          <w:rFonts w:ascii="Times New Roman" w:eastAsia="Times New Roman" w:hAnsi="Times New Roman" w:cs="Times New Roman"/>
          <w:sz w:val="20"/>
          <w:szCs w:val="20"/>
          <w:highlight w:val="white"/>
        </w:rPr>
        <w:t xml:space="preserve">ANSWER: A </w:t>
      </w:r>
      <w:r>
        <w:rPr>
          <w:rFonts w:ascii="Times New Roman" w:eastAsia="Times New Roman" w:hAnsi="Times New Roman" w:cs="Times New Roman"/>
          <w:b/>
          <w:sz w:val="20"/>
          <w:szCs w:val="20"/>
          <w:highlight w:val="white"/>
          <w:u w:val="single"/>
        </w:rPr>
        <w:t>Toad</w:t>
      </w:r>
    </w:p>
    <w:p w:rsidR="00AC6A24" w:rsidRDefault="000B5AF8">
      <w:r>
        <w:rPr>
          <w:rFonts w:ascii="Times New Roman" w:eastAsia="Times New Roman" w:hAnsi="Times New Roman" w:cs="Times New Roman"/>
          <w:sz w:val="20"/>
          <w:szCs w:val="20"/>
          <w:highlight w:val="white"/>
        </w:rPr>
        <w:t xml:space="preserve">[10] This other poet translated the Scots poem </w:t>
      </w:r>
      <w:r>
        <w:rPr>
          <w:rFonts w:ascii="Times New Roman" w:eastAsia="Times New Roman" w:hAnsi="Times New Roman" w:cs="Times New Roman"/>
          <w:i/>
          <w:sz w:val="20"/>
          <w:szCs w:val="20"/>
          <w:highlight w:val="white"/>
        </w:rPr>
        <w:t>The Toad and the Mouse</w:t>
      </w:r>
      <w:r>
        <w:rPr>
          <w:rFonts w:ascii="Times New Roman" w:eastAsia="Times New Roman" w:hAnsi="Times New Roman" w:cs="Times New Roman"/>
          <w:sz w:val="20"/>
          <w:szCs w:val="20"/>
          <w:highlight w:val="white"/>
        </w:rPr>
        <w:t xml:space="preserve">. He also wrote about frogspawn in </w:t>
      </w:r>
      <w:r>
        <w:rPr>
          <w:rFonts w:ascii="Times New Roman" w:eastAsia="Times New Roman" w:hAnsi="Times New Roman" w:cs="Times New Roman"/>
          <w:i/>
          <w:sz w:val="20"/>
          <w:szCs w:val="20"/>
          <w:highlight w:val="white"/>
        </w:rPr>
        <w:t>Death of a Naturalist</w:t>
      </w:r>
      <w:r>
        <w:rPr>
          <w:rFonts w:ascii="Times New Roman" w:eastAsia="Times New Roman" w:hAnsi="Times New Roman" w:cs="Times New Roman"/>
          <w:sz w:val="20"/>
          <w:szCs w:val="20"/>
          <w:highlight w:val="white"/>
        </w:rPr>
        <w:t>.</w:t>
      </w:r>
    </w:p>
    <w:p w:rsidR="00AC6A24" w:rsidRDefault="000B5AF8">
      <w:r>
        <w:rPr>
          <w:rFonts w:ascii="Times New Roman" w:eastAsia="Times New Roman" w:hAnsi="Times New Roman" w:cs="Times New Roman"/>
          <w:sz w:val="20"/>
          <w:szCs w:val="20"/>
          <w:highlight w:val="white"/>
        </w:rPr>
        <w:t xml:space="preserve">ANSWER: Seamus Justin </w:t>
      </w:r>
      <w:r>
        <w:rPr>
          <w:rFonts w:ascii="Times New Roman" w:eastAsia="Times New Roman" w:hAnsi="Times New Roman" w:cs="Times New Roman"/>
          <w:b/>
          <w:sz w:val="20"/>
          <w:szCs w:val="20"/>
          <w:highlight w:val="white"/>
          <w:u w:val="single"/>
        </w:rPr>
        <w:t>Heaney</w:t>
      </w:r>
    </w:p>
    <w:p w:rsidR="00AC6A24" w:rsidRDefault="000B5AF8">
      <w:r>
        <w:rPr>
          <w:rFonts w:ascii="Times New Roman" w:eastAsia="Times New Roman" w:hAnsi="Times New Roman" w:cs="Times New Roman"/>
          <w:sz w:val="20"/>
          <w:szCs w:val="20"/>
          <w:highlight w:val="white"/>
        </w:rPr>
        <w:t>[10] This poem by Ted Hughes is not about a toad, but begins “I imagine this midnight moment’s forest” and ends “The page is printed.”</w:t>
      </w:r>
    </w:p>
    <w:p w:rsidR="00AC6A24" w:rsidRDefault="000B5AF8">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The Thought Fox</w:t>
      </w:r>
    </w:p>
    <w:p w:rsidR="00AC6A24" w:rsidRDefault="00AC6A24"/>
    <w:p w:rsidR="00AC6A24" w:rsidRDefault="000B5AF8">
      <w:r>
        <w:rPr>
          <w:rFonts w:ascii="Times New Roman" w:eastAsia="Times New Roman" w:hAnsi="Times New Roman" w:cs="Times New Roman"/>
          <w:sz w:val="20"/>
          <w:szCs w:val="20"/>
        </w:rPr>
        <w:t xml:space="preserve">2. In honour of the dear departed Prince Rogers Nelson, here are some bonuses on black </w:t>
      </w:r>
      <w:proofErr w:type="spellStart"/>
      <w:r>
        <w:rPr>
          <w:rFonts w:ascii="Times New Roman" w:eastAsia="Times New Roman" w:hAnsi="Times New Roman" w:cs="Times New Roman"/>
          <w:sz w:val="20"/>
          <w:szCs w:val="20"/>
        </w:rPr>
        <w:t>mononymous</w:t>
      </w:r>
      <w:proofErr w:type="spellEnd"/>
      <w:r>
        <w:rPr>
          <w:rFonts w:ascii="Times New Roman" w:eastAsia="Times New Roman" w:hAnsi="Times New Roman" w:cs="Times New Roman"/>
          <w:sz w:val="20"/>
          <w:szCs w:val="20"/>
        </w:rPr>
        <w:t xml:space="preserve"> singers of the 80’s who weren’t him. For 10 points each:</w:t>
      </w:r>
    </w:p>
    <w:p w:rsidR="00AC6A24" w:rsidRDefault="000B5AF8">
      <w:r>
        <w:rPr>
          <w:rFonts w:ascii="Times New Roman" w:eastAsia="Times New Roman" w:hAnsi="Times New Roman" w:cs="Times New Roman"/>
          <w:sz w:val="20"/>
          <w:szCs w:val="20"/>
        </w:rPr>
        <w:t xml:space="preserve">[10] This man had three 80’s albums as part of The </w:t>
      </w:r>
      <w:proofErr w:type="spellStart"/>
      <w:r>
        <w:rPr>
          <w:rFonts w:ascii="Times New Roman" w:eastAsia="Times New Roman" w:hAnsi="Times New Roman" w:cs="Times New Roman"/>
          <w:sz w:val="20"/>
          <w:szCs w:val="20"/>
        </w:rPr>
        <w:t>Deele</w:t>
      </w:r>
      <w:proofErr w:type="spellEnd"/>
      <w:r>
        <w:rPr>
          <w:rFonts w:ascii="Times New Roman" w:eastAsia="Times New Roman" w:hAnsi="Times New Roman" w:cs="Times New Roman"/>
          <w:sz w:val="20"/>
          <w:szCs w:val="20"/>
        </w:rPr>
        <w:t xml:space="preserve">, as well as a string of solo albums, but is probably best known for writing and producing such hits as Whitney Houston’s ‘I’m Your Baby Tonight’ and </w:t>
      </w:r>
      <w:proofErr w:type="spellStart"/>
      <w:r>
        <w:rPr>
          <w:rFonts w:ascii="Times New Roman" w:eastAsia="Times New Roman" w:hAnsi="Times New Roman" w:cs="Times New Roman"/>
          <w:sz w:val="20"/>
          <w:szCs w:val="20"/>
        </w:rPr>
        <w:t>Boyz</w:t>
      </w:r>
      <w:proofErr w:type="spellEnd"/>
      <w:r>
        <w:rPr>
          <w:rFonts w:ascii="Times New Roman" w:eastAsia="Times New Roman" w:hAnsi="Times New Roman" w:cs="Times New Roman"/>
          <w:sz w:val="20"/>
          <w:szCs w:val="20"/>
        </w:rPr>
        <w:t xml:space="preserve"> II Men’s ‘I’ll Make Love To You’</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Babyface</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Kenneth Brian </w:t>
      </w:r>
      <w:r>
        <w:rPr>
          <w:rFonts w:ascii="Times New Roman" w:eastAsia="Times New Roman" w:hAnsi="Times New Roman" w:cs="Times New Roman"/>
          <w:b/>
          <w:sz w:val="20"/>
          <w:szCs w:val="20"/>
          <w:u w:val="single"/>
        </w:rPr>
        <w:t>Edmonds</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This British-Nigerian singer and her eponymous band found 80’s success with hits like ‘Your Love is King’ and ‘Smooth Operator’ while living in a squat in Tottenham.</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Sade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Helen </w:t>
      </w:r>
      <w:proofErr w:type="spellStart"/>
      <w:r>
        <w:rPr>
          <w:rFonts w:ascii="Times New Roman" w:eastAsia="Times New Roman" w:hAnsi="Times New Roman" w:cs="Times New Roman"/>
          <w:sz w:val="20"/>
          <w:szCs w:val="20"/>
        </w:rPr>
        <w:t>Folasade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Adu</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Another British singer of Nigerian descent was this man, who toured as part of funk band Push in the late 80’s, but would find success in the 90’s after partnering with similarly-</w:t>
      </w:r>
      <w:proofErr w:type="spellStart"/>
      <w:r>
        <w:rPr>
          <w:rFonts w:ascii="Times New Roman" w:eastAsia="Times New Roman" w:hAnsi="Times New Roman" w:cs="Times New Roman"/>
          <w:sz w:val="20"/>
          <w:szCs w:val="20"/>
        </w:rPr>
        <w:t>mononymous</w:t>
      </w:r>
      <w:proofErr w:type="spellEnd"/>
      <w:r>
        <w:rPr>
          <w:rFonts w:ascii="Times New Roman" w:eastAsia="Times New Roman" w:hAnsi="Times New Roman" w:cs="Times New Roman"/>
          <w:sz w:val="20"/>
          <w:szCs w:val="20"/>
        </w:rPr>
        <w:t xml:space="preserve"> producer </w:t>
      </w:r>
      <w:proofErr w:type="spellStart"/>
      <w:r>
        <w:rPr>
          <w:rFonts w:ascii="Times New Roman" w:eastAsia="Times New Roman" w:hAnsi="Times New Roman" w:cs="Times New Roman"/>
          <w:sz w:val="20"/>
          <w:szCs w:val="20"/>
        </w:rPr>
        <w:t>Adamski</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Seal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Henry Olusegun </w:t>
      </w:r>
      <w:proofErr w:type="spellStart"/>
      <w:r>
        <w:rPr>
          <w:rFonts w:ascii="Times New Roman" w:eastAsia="Times New Roman" w:hAnsi="Times New Roman" w:cs="Times New Roman"/>
          <w:sz w:val="20"/>
          <w:szCs w:val="20"/>
        </w:rPr>
        <w:t>Adeola</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Samuel</w:t>
      </w:r>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3. This man fought 25 duels in his first year as a student at Gottingen, and often announced his arrival by firing his pistol at the ceiling. For 10 points each:</w:t>
      </w:r>
    </w:p>
    <w:p w:rsidR="00AC6A24" w:rsidRDefault="000B5AF8">
      <w:r>
        <w:rPr>
          <w:rFonts w:ascii="Times New Roman" w:eastAsia="Times New Roman" w:hAnsi="Times New Roman" w:cs="Times New Roman"/>
          <w:sz w:val="20"/>
          <w:szCs w:val="20"/>
        </w:rPr>
        <w:t>[10] Name this Iron Chancellor who unified Germany.</w:t>
      </w:r>
    </w:p>
    <w:p w:rsidR="00AC6A24" w:rsidRDefault="000B5AF8">
      <w:r>
        <w:rPr>
          <w:rFonts w:ascii="Times New Roman" w:eastAsia="Times New Roman" w:hAnsi="Times New Roman" w:cs="Times New Roman"/>
          <w:sz w:val="20"/>
          <w:szCs w:val="20"/>
        </w:rPr>
        <w:t xml:space="preserve">ANSWER: Otto Eduard Leopold, Prince of </w:t>
      </w:r>
      <w:r>
        <w:rPr>
          <w:rFonts w:ascii="Times New Roman" w:eastAsia="Times New Roman" w:hAnsi="Times New Roman" w:cs="Times New Roman"/>
          <w:b/>
          <w:sz w:val="20"/>
          <w:szCs w:val="20"/>
          <w:u w:val="single"/>
        </w:rPr>
        <w:t>Bismarck</w:t>
      </w:r>
      <w:r>
        <w:rPr>
          <w:rFonts w:ascii="Times New Roman" w:eastAsia="Times New Roman" w:hAnsi="Times New Roman" w:cs="Times New Roman"/>
          <w:sz w:val="20"/>
          <w:szCs w:val="20"/>
        </w:rPr>
        <w:t xml:space="preserve">, Duke of Lauenburg (Accept </w:t>
      </w:r>
      <w:r>
        <w:rPr>
          <w:rFonts w:ascii="Times New Roman" w:eastAsia="Times New Roman" w:hAnsi="Times New Roman" w:cs="Times New Roman"/>
          <w:b/>
          <w:sz w:val="20"/>
          <w:szCs w:val="20"/>
          <w:u w:val="single"/>
        </w:rPr>
        <w:t>Otto von Bismarck</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This policy by Bismarck attempted to reduce the power of the Catholic Church.</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Kulturkampf</w:t>
      </w:r>
      <w:proofErr w:type="spellEnd"/>
    </w:p>
    <w:p w:rsidR="00AC6A24" w:rsidRDefault="000B5AF8">
      <w:r>
        <w:rPr>
          <w:rFonts w:ascii="Times New Roman" w:eastAsia="Times New Roman" w:hAnsi="Times New Roman" w:cs="Times New Roman"/>
          <w:sz w:val="20"/>
          <w:szCs w:val="20"/>
        </w:rPr>
        <w:t>[10] Bismarck was succeeded as chancellor by this man, who gained land in German Southwest Africa in the Heligoland-Zanzibar Treaty.</w:t>
      </w:r>
    </w:p>
    <w:p w:rsidR="00AC6A24" w:rsidRDefault="000B5AF8">
      <w:r>
        <w:rPr>
          <w:rFonts w:ascii="Times New Roman" w:eastAsia="Times New Roman" w:hAnsi="Times New Roman" w:cs="Times New Roman"/>
          <w:sz w:val="20"/>
          <w:szCs w:val="20"/>
        </w:rPr>
        <w:t xml:space="preserve">ANSWER: Leo von </w:t>
      </w:r>
      <w:r>
        <w:rPr>
          <w:rFonts w:ascii="Times New Roman" w:eastAsia="Times New Roman" w:hAnsi="Times New Roman" w:cs="Times New Roman"/>
          <w:b/>
          <w:sz w:val="20"/>
          <w:szCs w:val="20"/>
          <w:u w:val="single"/>
        </w:rPr>
        <w:t>Caprivi</w:t>
      </w:r>
    </w:p>
    <w:p w:rsidR="00AC6A24" w:rsidRDefault="00AC6A24"/>
    <w:p w:rsidR="00AC6A24" w:rsidRDefault="000B5AF8">
      <w:r>
        <w:rPr>
          <w:rFonts w:ascii="Times New Roman" w:eastAsia="Times New Roman" w:hAnsi="Times New Roman" w:cs="Times New Roman"/>
          <w:sz w:val="20"/>
          <w:szCs w:val="20"/>
        </w:rPr>
        <w:t xml:space="preserve">4. He developed the artificial language </w:t>
      </w:r>
      <w:proofErr w:type="spellStart"/>
      <w:r>
        <w:rPr>
          <w:rFonts w:ascii="Times New Roman" w:eastAsia="Times New Roman" w:hAnsi="Times New Roman" w:cs="Times New Roman"/>
          <w:sz w:val="20"/>
          <w:szCs w:val="20"/>
        </w:rPr>
        <w:t>Novial</w:t>
      </w:r>
      <w:proofErr w:type="spellEnd"/>
      <w:r>
        <w:rPr>
          <w:rFonts w:ascii="Times New Roman" w:eastAsia="Times New Roman" w:hAnsi="Times New Roman" w:cs="Times New Roman"/>
          <w:sz w:val="20"/>
          <w:szCs w:val="20"/>
        </w:rPr>
        <w:t>.  For 10 points each:</w:t>
      </w:r>
    </w:p>
    <w:p w:rsidR="00AC6A24" w:rsidRDefault="000B5AF8">
      <w:r>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Name</w:t>
      </w:r>
      <w:proofErr w:type="gramEnd"/>
      <w:r>
        <w:rPr>
          <w:rFonts w:ascii="Times New Roman" w:eastAsia="Times New Roman" w:hAnsi="Times New Roman" w:cs="Times New Roman"/>
          <w:sz w:val="20"/>
          <w:szCs w:val="20"/>
        </w:rPr>
        <w:t xml:space="preserve"> this Danish linguist and author of </w:t>
      </w:r>
      <w:r>
        <w:rPr>
          <w:rFonts w:ascii="Times New Roman" w:eastAsia="Times New Roman" w:hAnsi="Times New Roman" w:cs="Times New Roman"/>
          <w:i/>
          <w:sz w:val="20"/>
          <w:szCs w:val="20"/>
        </w:rPr>
        <w:t>How To Teach A Foreign Language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Language: Its Nature, Development, and Origin</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(Jens) Otto (Harry) </w:t>
      </w:r>
      <w:r>
        <w:rPr>
          <w:rFonts w:ascii="Times New Roman" w:eastAsia="Times New Roman" w:hAnsi="Times New Roman" w:cs="Times New Roman"/>
          <w:b/>
          <w:sz w:val="20"/>
          <w:szCs w:val="20"/>
          <w:u w:val="single"/>
        </w:rPr>
        <w:t>Jespersen</w:t>
      </w:r>
    </w:p>
    <w:p w:rsidR="00AC6A24" w:rsidRDefault="000B5AF8">
      <w:r>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Jespersen</w:t>
      </w:r>
      <w:proofErr w:type="gramEnd"/>
      <w:r>
        <w:rPr>
          <w:rFonts w:ascii="Times New Roman" w:eastAsia="Times New Roman" w:hAnsi="Times New Roman" w:cs="Times New Roman"/>
          <w:sz w:val="20"/>
          <w:szCs w:val="20"/>
        </w:rPr>
        <w:t xml:space="preserve"> is particularly associated with his studies of the "Great Shift" in the pronunciation of what sounds, which took place between Middle and Modern English?</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Vowel</w:t>
      </w:r>
      <w:r>
        <w:rPr>
          <w:rFonts w:ascii="Times New Roman" w:eastAsia="Times New Roman" w:hAnsi="Times New Roman" w:cs="Times New Roman"/>
          <w:sz w:val="20"/>
          <w:szCs w:val="20"/>
        </w:rPr>
        <w:t>s</w:t>
      </w:r>
    </w:p>
    <w:p w:rsidR="00AC6A24" w:rsidRDefault="000B5AF8">
      <w:r>
        <w:rPr>
          <w:rFonts w:ascii="Times New Roman" w:eastAsia="Times New Roman" w:hAnsi="Times New Roman" w:cs="Times New Roman"/>
          <w:sz w:val="20"/>
          <w:szCs w:val="20"/>
        </w:rPr>
        <w:t>[10</w:t>
      </w:r>
      <w:proofErr w:type="gramStart"/>
      <w:r>
        <w:rPr>
          <w:rFonts w:ascii="Times New Roman" w:eastAsia="Times New Roman" w:hAnsi="Times New Roman" w:cs="Times New Roman"/>
          <w:sz w:val="20"/>
          <w:szCs w:val="20"/>
        </w:rPr>
        <w:t>]  The</w:t>
      </w:r>
      <w:proofErr w:type="gramEnd"/>
      <w:r>
        <w:rPr>
          <w:rFonts w:ascii="Times New Roman" w:eastAsia="Times New Roman" w:hAnsi="Times New Roman" w:cs="Times New Roman"/>
          <w:sz w:val="20"/>
          <w:szCs w:val="20"/>
        </w:rPr>
        <w:t xml:space="preserve"> Great Vowel Shift saw two long vowels combine to form this sound, made from sounding two vowels within one syllable.</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Diphthong</w:t>
      </w:r>
    </w:p>
    <w:p w:rsidR="00AC6A24" w:rsidRDefault="00AC6A24"/>
    <w:p w:rsidR="00AC6A24" w:rsidRDefault="000B5AF8">
      <w:r>
        <w:rPr>
          <w:rFonts w:ascii="Times New Roman" w:eastAsia="Times New Roman" w:hAnsi="Times New Roman" w:cs="Times New Roman"/>
          <w:sz w:val="20"/>
          <w:szCs w:val="20"/>
        </w:rPr>
        <w:t>5. For 10 points each, answer these bonuses on recently victorious boxers from the British Isles.</w:t>
      </w:r>
    </w:p>
    <w:p w:rsidR="00AC6A24" w:rsidRDefault="000B5AF8">
      <w:r>
        <w:rPr>
          <w:rFonts w:ascii="Times New Roman" w:eastAsia="Times New Roman" w:hAnsi="Times New Roman" w:cs="Times New Roman"/>
          <w:sz w:val="20"/>
          <w:szCs w:val="20"/>
        </w:rPr>
        <w:t xml:space="preserve">[10] This boxer’s remarks on homosexuality and women led to a petition calling for him to be removed from the shortlist for Sports Personality of the Year. Nicknamed the “Gypsy King”, this boxer’s inclusion on the shortlist </w:t>
      </w:r>
      <w:r>
        <w:rPr>
          <w:rFonts w:ascii="Times New Roman" w:eastAsia="Times New Roman" w:hAnsi="Times New Roman" w:cs="Times New Roman"/>
          <w:sz w:val="20"/>
          <w:szCs w:val="20"/>
        </w:rPr>
        <w:lastRenderedPageBreak/>
        <w:t xml:space="preserve">was primarily due to him winning the WBA, IBF, WBO and IBO heavyweight titles by defeating </w:t>
      </w:r>
      <w:proofErr w:type="spellStart"/>
      <w:r>
        <w:rPr>
          <w:rFonts w:ascii="Times New Roman" w:eastAsia="Times New Roman" w:hAnsi="Times New Roman" w:cs="Times New Roman"/>
          <w:sz w:val="20"/>
          <w:szCs w:val="20"/>
        </w:rPr>
        <w:t>Wladimir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Klitschko</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Tyson (Luke) </w:t>
      </w:r>
      <w:r>
        <w:rPr>
          <w:rFonts w:ascii="Times New Roman" w:eastAsia="Times New Roman" w:hAnsi="Times New Roman" w:cs="Times New Roman"/>
          <w:b/>
          <w:sz w:val="20"/>
          <w:szCs w:val="20"/>
          <w:u w:val="single"/>
        </w:rPr>
        <w:t>Fury</w:t>
      </w:r>
    </w:p>
    <w:p w:rsidR="00AC6A24" w:rsidRDefault="000B5AF8">
      <w:r>
        <w:rPr>
          <w:rFonts w:ascii="Times New Roman" w:eastAsia="Times New Roman" w:hAnsi="Times New Roman" w:cs="Times New Roman"/>
          <w:sz w:val="20"/>
          <w:szCs w:val="20"/>
        </w:rPr>
        <w:t>[10] The IBF stripped Fury of his title after he refused to fight the mandatory challenger, allowing this boxer to win the title by defeating Charles Martin in April 2016. This man also won gold in the super-heavyweight class at the 2012 Olympics.</w:t>
      </w:r>
    </w:p>
    <w:p w:rsidR="00AC6A24" w:rsidRDefault="000B5AF8">
      <w:r>
        <w:rPr>
          <w:rFonts w:ascii="Times New Roman" w:eastAsia="Times New Roman" w:hAnsi="Times New Roman" w:cs="Times New Roman"/>
          <w:sz w:val="20"/>
          <w:szCs w:val="20"/>
        </w:rPr>
        <w:t>ANSWER: Anthony (</w:t>
      </w:r>
      <w:proofErr w:type="spellStart"/>
      <w:r>
        <w:rPr>
          <w:rFonts w:ascii="Times New Roman" w:eastAsia="Times New Roman" w:hAnsi="Times New Roman" w:cs="Times New Roman"/>
          <w:sz w:val="20"/>
          <w:szCs w:val="20"/>
        </w:rPr>
        <w:t>Oluwafemi</w:t>
      </w:r>
      <w:proofErr w:type="spellEnd"/>
      <w:r>
        <w:rPr>
          <w:rFonts w:ascii="Times New Roman" w:eastAsia="Times New Roman" w:hAnsi="Times New Roman" w:cs="Times New Roman"/>
          <w:sz w:val="20"/>
          <w:szCs w:val="20"/>
        </w:rPr>
        <w:t xml:space="preserve"> Olaseni) </w:t>
      </w:r>
      <w:r>
        <w:rPr>
          <w:rFonts w:ascii="Times New Roman" w:eastAsia="Times New Roman" w:hAnsi="Times New Roman" w:cs="Times New Roman"/>
          <w:b/>
          <w:sz w:val="20"/>
          <w:szCs w:val="20"/>
          <w:u w:val="single"/>
        </w:rPr>
        <w:t>Joshua</w:t>
      </w:r>
    </w:p>
    <w:p w:rsidR="00AC6A24" w:rsidRDefault="000B5AF8">
      <w:r>
        <w:rPr>
          <w:rFonts w:ascii="Times New Roman" w:eastAsia="Times New Roman" w:hAnsi="Times New Roman" w:cs="Times New Roman"/>
          <w:sz w:val="20"/>
          <w:szCs w:val="20"/>
        </w:rPr>
        <w:t xml:space="preserve">[10] This Belfast-born boxer has moved up to fighting at featherweight after he added the WBA super-bantamweight title to his IBF title by defeating Scott </w:t>
      </w:r>
      <w:proofErr w:type="spellStart"/>
      <w:r>
        <w:rPr>
          <w:rFonts w:ascii="Times New Roman" w:eastAsia="Times New Roman" w:hAnsi="Times New Roman" w:cs="Times New Roman"/>
          <w:sz w:val="20"/>
          <w:szCs w:val="20"/>
        </w:rPr>
        <w:t>Quigg</w:t>
      </w:r>
      <w:proofErr w:type="spellEnd"/>
      <w:r>
        <w:rPr>
          <w:rFonts w:ascii="Times New Roman" w:eastAsia="Times New Roman" w:hAnsi="Times New Roman" w:cs="Times New Roman"/>
          <w:sz w:val="20"/>
          <w:szCs w:val="20"/>
        </w:rPr>
        <w:t xml:space="preserve"> in February 2016.</w:t>
      </w:r>
    </w:p>
    <w:p w:rsidR="00AC6A24" w:rsidRDefault="000B5AF8">
      <w:r>
        <w:rPr>
          <w:rFonts w:ascii="Times New Roman" w:eastAsia="Times New Roman" w:hAnsi="Times New Roman" w:cs="Times New Roman"/>
          <w:sz w:val="20"/>
          <w:szCs w:val="20"/>
        </w:rPr>
        <w:t xml:space="preserve">ANSWER: Carl </w:t>
      </w:r>
      <w:r>
        <w:rPr>
          <w:rFonts w:ascii="Times New Roman" w:eastAsia="Times New Roman" w:hAnsi="Times New Roman" w:cs="Times New Roman"/>
          <w:b/>
          <w:sz w:val="20"/>
          <w:szCs w:val="20"/>
          <w:u w:val="single"/>
        </w:rPr>
        <w:t>Frampton</w:t>
      </w:r>
    </w:p>
    <w:p w:rsidR="00AC6A24" w:rsidRDefault="00AC6A24"/>
    <w:p w:rsidR="00AC6A24" w:rsidRDefault="000B5AF8">
      <w:r>
        <w:rPr>
          <w:rFonts w:ascii="Times New Roman" w:eastAsia="Times New Roman" w:hAnsi="Times New Roman" w:cs="Times New Roman"/>
          <w:sz w:val="20"/>
          <w:szCs w:val="20"/>
        </w:rPr>
        <w:t>6. The manuscript to this composer’s prelude to</w:t>
      </w:r>
      <w:r>
        <w:rPr>
          <w:rFonts w:ascii="Times New Roman" w:eastAsia="Times New Roman" w:hAnsi="Times New Roman" w:cs="Times New Roman"/>
          <w:i/>
          <w:sz w:val="20"/>
          <w:szCs w:val="20"/>
        </w:rPr>
        <w:t xml:space="preserve"> the Kingdom</w:t>
      </w:r>
      <w:r>
        <w:rPr>
          <w:rFonts w:ascii="Times New Roman" w:eastAsia="Times New Roman" w:hAnsi="Times New Roman" w:cs="Times New Roman"/>
          <w:sz w:val="20"/>
          <w:szCs w:val="20"/>
        </w:rPr>
        <w:t xml:space="preserve"> was reportedly covered in yellow stains due to his experiments, for 10 points each:</w:t>
      </w:r>
    </w:p>
    <w:p w:rsidR="00AC6A24" w:rsidRDefault="000B5AF8">
      <w:r>
        <w:rPr>
          <w:rFonts w:ascii="Times New Roman" w:eastAsia="Times New Roman" w:hAnsi="Times New Roman" w:cs="Times New Roman"/>
          <w:sz w:val="20"/>
          <w:szCs w:val="20"/>
        </w:rPr>
        <w:t>[10] Name this chemist, who in their spare time composed a piece with movements including ‘</w:t>
      </w:r>
      <w:proofErr w:type="spellStart"/>
      <w:r>
        <w:rPr>
          <w:rFonts w:ascii="Times New Roman" w:eastAsia="Times New Roman" w:hAnsi="Times New Roman" w:cs="Times New Roman"/>
          <w:sz w:val="20"/>
          <w:szCs w:val="20"/>
        </w:rPr>
        <w:t>Dorabella</w:t>
      </w:r>
      <w:proofErr w:type="spellEnd"/>
      <w:r>
        <w:rPr>
          <w:rFonts w:ascii="Times New Roman" w:eastAsia="Times New Roman" w:hAnsi="Times New Roman" w:cs="Times New Roman"/>
          <w:sz w:val="20"/>
          <w:szCs w:val="20"/>
        </w:rPr>
        <w:t>’ and ‘E.D.U.’</w:t>
      </w:r>
    </w:p>
    <w:p w:rsidR="00AC6A24" w:rsidRDefault="000B5AF8">
      <w:r>
        <w:rPr>
          <w:rFonts w:ascii="Times New Roman" w:eastAsia="Times New Roman" w:hAnsi="Times New Roman" w:cs="Times New Roman"/>
          <w:sz w:val="20"/>
          <w:szCs w:val="20"/>
        </w:rPr>
        <w:t xml:space="preserve">ANSWER: Edward </w:t>
      </w:r>
      <w:r>
        <w:rPr>
          <w:rFonts w:ascii="Times New Roman" w:eastAsia="Times New Roman" w:hAnsi="Times New Roman" w:cs="Times New Roman"/>
          <w:b/>
          <w:sz w:val="20"/>
          <w:szCs w:val="20"/>
          <w:u w:val="single"/>
        </w:rPr>
        <w:t>Elgar</w:t>
      </w:r>
    </w:p>
    <w:p w:rsidR="00AC6A24" w:rsidRDefault="000B5AF8">
      <w:r>
        <w:rPr>
          <w:rFonts w:ascii="Times New Roman" w:eastAsia="Times New Roman" w:hAnsi="Times New Roman" w:cs="Times New Roman"/>
          <w:sz w:val="20"/>
          <w:szCs w:val="20"/>
        </w:rPr>
        <w:t xml:space="preserve">[10] This Russian chemist who is co-credited with discovering the Aldol reaction composed </w:t>
      </w:r>
      <w:r>
        <w:rPr>
          <w:rFonts w:ascii="Times New Roman" w:eastAsia="Times New Roman" w:hAnsi="Times New Roman" w:cs="Times New Roman"/>
          <w:i/>
          <w:sz w:val="20"/>
          <w:szCs w:val="20"/>
        </w:rPr>
        <w:t>In the Steppes of Central Asia.</w:t>
      </w:r>
    </w:p>
    <w:p w:rsidR="00AC6A24" w:rsidRDefault="000B5AF8">
      <w:r>
        <w:rPr>
          <w:rFonts w:ascii="Times New Roman" w:eastAsia="Times New Roman" w:hAnsi="Times New Roman" w:cs="Times New Roman"/>
          <w:sz w:val="20"/>
          <w:szCs w:val="20"/>
        </w:rPr>
        <w:t xml:space="preserve">ANSWER: Alexander </w:t>
      </w:r>
      <w:r>
        <w:rPr>
          <w:rFonts w:ascii="Times New Roman" w:eastAsia="Times New Roman" w:hAnsi="Times New Roman" w:cs="Times New Roman"/>
          <w:b/>
          <w:sz w:val="20"/>
          <w:szCs w:val="20"/>
          <w:u w:val="single"/>
        </w:rPr>
        <w:t>Borodin</w:t>
      </w:r>
    </w:p>
    <w:p w:rsidR="00AC6A24" w:rsidRDefault="000B5AF8">
      <w:r>
        <w:rPr>
          <w:rFonts w:ascii="Times New Roman" w:eastAsia="Times New Roman" w:hAnsi="Times New Roman" w:cs="Times New Roman"/>
          <w:sz w:val="20"/>
          <w:szCs w:val="20"/>
        </w:rPr>
        <w:t>[10] During the Cold War, the Soviet Union decided to name this reaction after Borodin. This radical reaction generates silver bromide and carbon dioxide in the process of replacing a carboxylate group with a bromide group.</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Hunsdiecker</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reaction</w:t>
      </w:r>
    </w:p>
    <w:p w:rsidR="00AC6A24" w:rsidRDefault="00AC6A24"/>
    <w:p w:rsidR="00AC6A24" w:rsidRDefault="000B5AF8">
      <w:r>
        <w:rPr>
          <w:rFonts w:ascii="Times New Roman" w:eastAsia="Times New Roman" w:hAnsi="Times New Roman" w:cs="Times New Roman"/>
          <w:sz w:val="20"/>
          <w:szCs w:val="20"/>
        </w:rPr>
        <w:t>7. "Be of good comfort, Master Ridley, and play the man". For 10 points each:</w:t>
      </w:r>
    </w:p>
    <w:p w:rsidR="00AC6A24" w:rsidRDefault="000B5AF8">
      <w:r>
        <w:rPr>
          <w:rFonts w:ascii="Times New Roman" w:eastAsia="Times New Roman" w:hAnsi="Times New Roman" w:cs="Times New Roman"/>
          <w:sz w:val="20"/>
          <w:szCs w:val="20"/>
        </w:rPr>
        <w:t>[10] This former Bishop of Worcester had quite a lot to man up about as he supposedly prophesied to his friend Nicholas Ridley "we shall this day light such a candle".</w:t>
      </w:r>
    </w:p>
    <w:p w:rsidR="00AC6A24" w:rsidRDefault="000B5AF8">
      <w:r>
        <w:rPr>
          <w:rFonts w:ascii="Times New Roman" w:eastAsia="Times New Roman" w:hAnsi="Times New Roman" w:cs="Times New Roman"/>
          <w:sz w:val="20"/>
          <w:szCs w:val="20"/>
        </w:rPr>
        <w:t xml:space="preserve">ANSWER: Hugh </w:t>
      </w:r>
      <w:r>
        <w:rPr>
          <w:rFonts w:ascii="Times New Roman" w:eastAsia="Times New Roman" w:hAnsi="Times New Roman" w:cs="Times New Roman"/>
          <w:b/>
          <w:sz w:val="20"/>
          <w:szCs w:val="20"/>
          <w:u w:val="single"/>
        </w:rPr>
        <w:t>Latimer</w:t>
      </w:r>
    </w:p>
    <w:p w:rsidR="00AC6A24" w:rsidRDefault="000B5AF8">
      <w:r>
        <w:rPr>
          <w:rFonts w:ascii="Times New Roman" w:eastAsia="Times New Roman" w:hAnsi="Times New Roman" w:cs="Times New Roman"/>
          <w:sz w:val="20"/>
          <w:szCs w:val="20"/>
        </w:rPr>
        <w:t>[10] The third Oxford martyr, burnt six months later, was former Archbishop of Canterbury Thomas Cranmer who was succeeded the following day by this man.</w:t>
      </w:r>
    </w:p>
    <w:p w:rsidR="00AC6A24" w:rsidRDefault="000B5AF8">
      <w:r>
        <w:rPr>
          <w:rFonts w:ascii="Times New Roman" w:eastAsia="Times New Roman" w:hAnsi="Times New Roman" w:cs="Times New Roman"/>
          <w:sz w:val="20"/>
          <w:szCs w:val="20"/>
        </w:rPr>
        <w:t xml:space="preserve">ANSWER: Cardinal Reginald </w:t>
      </w:r>
      <w:r>
        <w:rPr>
          <w:rFonts w:ascii="Times New Roman" w:eastAsia="Times New Roman" w:hAnsi="Times New Roman" w:cs="Times New Roman"/>
          <w:b/>
          <w:sz w:val="20"/>
          <w:szCs w:val="20"/>
          <w:u w:val="single"/>
        </w:rPr>
        <w:t>Pole</w:t>
      </w:r>
    </w:p>
    <w:p w:rsidR="00AC6A24" w:rsidRDefault="000B5AF8">
      <w:r>
        <w:rPr>
          <w:rFonts w:ascii="Times New Roman" w:eastAsia="Times New Roman" w:hAnsi="Times New Roman" w:cs="Times New Roman"/>
          <w:sz w:val="20"/>
          <w:szCs w:val="20"/>
        </w:rPr>
        <w:t>[10] Pole's successor was this man who served until his death in 1575 and was responsible for the Thirty-Nine Articles that clarified the new Anglican consensus with relation to Catholic and Calvinist doctrine.</w:t>
      </w:r>
    </w:p>
    <w:p w:rsidR="00AC6A24" w:rsidRDefault="000B5AF8">
      <w:r>
        <w:rPr>
          <w:rFonts w:ascii="Times New Roman" w:eastAsia="Times New Roman" w:hAnsi="Times New Roman" w:cs="Times New Roman"/>
          <w:sz w:val="20"/>
          <w:szCs w:val="20"/>
        </w:rPr>
        <w:t xml:space="preserve">ANSWER: Matthew </w:t>
      </w:r>
      <w:r>
        <w:rPr>
          <w:rFonts w:ascii="Times New Roman" w:eastAsia="Times New Roman" w:hAnsi="Times New Roman" w:cs="Times New Roman"/>
          <w:b/>
          <w:sz w:val="20"/>
          <w:szCs w:val="20"/>
          <w:u w:val="single"/>
        </w:rPr>
        <w:t>Parker</w:t>
      </w:r>
    </w:p>
    <w:p w:rsidR="00AC6A24" w:rsidRDefault="00AC6A24"/>
    <w:p w:rsidR="00AC6A24" w:rsidRDefault="000B5AF8">
      <w:r>
        <w:rPr>
          <w:rFonts w:ascii="Times New Roman" w:eastAsia="Times New Roman" w:hAnsi="Times New Roman" w:cs="Times New Roman"/>
          <w:sz w:val="20"/>
          <w:szCs w:val="20"/>
        </w:rPr>
        <w:t>8. From a shop on New York’s Canal Street, this artist sold chess sets designed by Takako Saito that replaced the pieces with vials of spices. For 10 points each:</w:t>
      </w:r>
    </w:p>
    <w:p w:rsidR="00AC6A24" w:rsidRDefault="000B5AF8">
      <w:r>
        <w:rPr>
          <w:rFonts w:ascii="Times New Roman" w:eastAsia="Times New Roman" w:hAnsi="Times New Roman" w:cs="Times New Roman"/>
          <w:sz w:val="20"/>
          <w:szCs w:val="20"/>
        </w:rPr>
        <w:t xml:space="preserve">[10] Name this Lithuanian-American artist who wrote the </w:t>
      </w:r>
      <w:proofErr w:type="spellStart"/>
      <w:r>
        <w:rPr>
          <w:rFonts w:ascii="Times New Roman" w:eastAsia="Times New Roman" w:hAnsi="Times New Roman" w:cs="Times New Roman"/>
          <w:i/>
          <w:sz w:val="20"/>
          <w:szCs w:val="20"/>
        </w:rPr>
        <w:t>Fluxus</w:t>
      </w:r>
      <w:proofErr w:type="spellEnd"/>
      <w:r>
        <w:rPr>
          <w:rFonts w:ascii="Times New Roman" w:eastAsia="Times New Roman" w:hAnsi="Times New Roman" w:cs="Times New Roman"/>
          <w:i/>
          <w:sz w:val="20"/>
          <w:szCs w:val="20"/>
        </w:rPr>
        <w:t xml:space="preserve"> Manifesto</w:t>
      </w:r>
      <w:r>
        <w:rPr>
          <w:rFonts w:ascii="Times New Roman" w:eastAsia="Times New Roman" w:hAnsi="Times New Roman" w:cs="Times New Roman"/>
          <w:sz w:val="20"/>
          <w:szCs w:val="20"/>
        </w:rPr>
        <w:t xml:space="preserve"> and was the primary coordinator of the </w:t>
      </w:r>
      <w:proofErr w:type="spellStart"/>
      <w:r>
        <w:rPr>
          <w:rFonts w:ascii="Times New Roman" w:eastAsia="Times New Roman" w:hAnsi="Times New Roman" w:cs="Times New Roman"/>
          <w:sz w:val="20"/>
          <w:szCs w:val="20"/>
        </w:rPr>
        <w:t>Fluxus</w:t>
      </w:r>
      <w:proofErr w:type="spellEnd"/>
      <w:r>
        <w:rPr>
          <w:rFonts w:ascii="Times New Roman" w:eastAsia="Times New Roman" w:hAnsi="Times New Roman" w:cs="Times New Roman"/>
          <w:sz w:val="20"/>
          <w:szCs w:val="20"/>
        </w:rPr>
        <w:t xml:space="preserve"> movement.</w:t>
      </w:r>
    </w:p>
    <w:p w:rsidR="00AC6A24" w:rsidRDefault="000B5AF8">
      <w:r>
        <w:rPr>
          <w:rFonts w:ascii="Times New Roman" w:eastAsia="Times New Roman" w:hAnsi="Times New Roman" w:cs="Times New Roman"/>
          <w:sz w:val="20"/>
          <w:szCs w:val="20"/>
        </w:rPr>
        <w:t xml:space="preserve">ANSWER: George </w:t>
      </w:r>
      <w:proofErr w:type="spellStart"/>
      <w:r>
        <w:rPr>
          <w:rFonts w:ascii="Times New Roman" w:eastAsia="Times New Roman" w:hAnsi="Times New Roman" w:cs="Times New Roman"/>
          <w:b/>
          <w:sz w:val="20"/>
          <w:szCs w:val="20"/>
          <w:u w:val="single"/>
        </w:rPr>
        <w:t>Maciunas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muh</w:t>
      </w:r>
      <w:proofErr w:type="spellEnd"/>
      <w:r>
        <w:rPr>
          <w:rFonts w:ascii="Times New Roman" w:eastAsia="Times New Roman" w:hAnsi="Times New Roman" w:cs="Times New Roman"/>
          <w:sz w:val="20"/>
          <w:szCs w:val="20"/>
        </w:rPr>
        <w:t>-CHOO-</w:t>
      </w:r>
      <w:proofErr w:type="spellStart"/>
      <w:r>
        <w:rPr>
          <w:rFonts w:ascii="Times New Roman" w:eastAsia="Times New Roman" w:hAnsi="Times New Roman" w:cs="Times New Roman"/>
          <w:sz w:val="20"/>
          <w:szCs w:val="20"/>
        </w:rPr>
        <w:t>nuss</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[10] This artist involved with the </w:t>
      </w:r>
      <w:proofErr w:type="spellStart"/>
      <w:r>
        <w:rPr>
          <w:rFonts w:ascii="Times New Roman" w:eastAsia="Times New Roman" w:hAnsi="Times New Roman" w:cs="Times New Roman"/>
          <w:sz w:val="20"/>
          <w:szCs w:val="20"/>
        </w:rPr>
        <w:t>Fluxus</w:t>
      </w:r>
      <w:proofErr w:type="spellEnd"/>
      <w:r>
        <w:rPr>
          <w:rFonts w:ascii="Times New Roman" w:eastAsia="Times New Roman" w:hAnsi="Times New Roman" w:cs="Times New Roman"/>
          <w:sz w:val="20"/>
          <w:szCs w:val="20"/>
        </w:rPr>
        <w:t xml:space="preserve"> movement created an </w:t>
      </w:r>
      <w:r>
        <w:rPr>
          <w:rFonts w:ascii="Times New Roman" w:eastAsia="Times New Roman" w:hAnsi="Times New Roman" w:cs="Times New Roman"/>
          <w:i/>
          <w:sz w:val="20"/>
          <w:szCs w:val="20"/>
        </w:rPr>
        <w:t xml:space="preserve">All White Chess Set </w:t>
      </w:r>
      <w:r>
        <w:rPr>
          <w:rFonts w:ascii="Times New Roman" w:eastAsia="Times New Roman" w:hAnsi="Times New Roman" w:cs="Times New Roman"/>
          <w:sz w:val="20"/>
          <w:szCs w:val="20"/>
        </w:rPr>
        <w:t xml:space="preserve">in which all squares of the board and all the pieces are white. This artist provided printed commands for others to create artworks in the book </w:t>
      </w:r>
      <w:r>
        <w:rPr>
          <w:rFonts w:ascii="Times New Roman" w:eastAsia="Times New Roman" w:hAnsi="Times New Roman" w:cs="Times New Roman"/>
          <w:i/>
          <w:sz w:val="20"/>
          <w:szCs w:val="20"/>
        </w:rPr>
        <w:t>Grapefruit</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Yōko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Ono</w:t>
      </w:r>
    </w:p>
    <w:p w:rsidR="00AC6A24" w:rsidRDefault="000B5AF8">
      <w:r>
        <w:rPr>
          <w:rFonts w:ascii="Times New Roman" w:eastAsia="Times New Roman" w:hAnsi="Times New Roman" w:cs="Times New Roman"/>
          <w:sz w:val="20"/>
          <w:szCs w:val="20"/>
        </w:rPr>
        <w:t xml:space="preserve">[10] Chess artworks in </w:t>
      </w:r>
      <w:proofErr w:type="spellStart"/>
      <w:r>
        <w:rPr>
          <w:rFonts w:ascii="Times New Roman" w:eastAsia="Times New Roman" w:hAnsi="Times New Roman" w:cs="Times New Roman"/>
          <w:sz w:val="20"/>
          <w:szCs w:val="20"/>
        </w:rPr>
        <w:t>Fluxus</w:t>
      </w:r>
      <w:proofErr w:type="spellEnd"/>
      <w:r>
        <w:rPr>
          <w:rFonts w:ascii="Times New Roman" w:eastAsia="Times New Roman" w:hAnsi="Times New Roman" w:cs="Times New Roman"/>
          <w:sz w:val="20"/>
          <w:szCs w:val="20"/>
        </w:rPr>
        <w:t xml:space="preserve"> were inspired by </w:t>
      </w:r>
      <w:proofErr w:type="spellStart"/>
      <w:r>
        <w:rPr>
          <w:rFonts w:ascii="Times New Roman" w:eastAsia="Times New Roman" w:hAnsi="Times New Roman" w:cs="Times New Roman"/>
          <w:sz w:val="20"/>
          <w:szCs w:val="20"/>
        </w:rPr>
        <w:t>Maciunas’s</w:t>
      </w:r>
      <w:proofErr w:type="spellEnd"/>
      <w:r>
        <w:rPr>
          <w:rFonts w:ascii="Times New Roman" w:eastAsia="Times New Roman" w:hAnsi="Times New Roman" w:cs="Times New Roman"/>
          <w:sz w:val="20"/>
          <w:szCs w:val="20"/>
        </w:rPr>
        <w:t xml:space="preserve"> reverence for this artist, who in the 1920s became more interested in chess than art. </w:t>
      </w:r>
      <w:proofErr w:type="spellStart"/>
      <w:r>
        <w:rPr>
          <w:rFonts w:ascii="Times New Roman" w:eastAsia="Times New Roman" w:hAnsi="Times New Roman" w:cs="Times New Roman"/>
          <w:sz w:val="20"/>
          <w:szCs w:val="20"/>
        </w:rPr>
        <w:t>Readymades</w:t>
      </w:r>
      <w:proofErr w:type="spellEnd"/>
      <w:r>
        <w:rPr>
          <w:rFonts w:ascii="Times New Roman" w:eastAsia="Times New Roman" w:hAnsi="Times New Roman" w:cs="Times New Roman"/>
          <w:sz w:val="20"/>
          <w:szCs w:val="20"/>
        </w:rPr>
        <w:t xml:space="preserve"> by this artist include </w:t>
      </w:r>
      <w:r>
        <w:rPr>
          <w:rFonts w:ascii="Times New Roman" w:eastAsia="Times New Roman" w:hAnsi="Times New Roman" w:cs="Times New Roman"/>
          <w:i/>
          <w:sz w:val="20"/>
          <w:szCs w:val="20"/>
        </w:rPr>
        <w:t xml:space="preserve">L.H.O.O.Q. </w:t>
      </w:r>
      <w:r>
        <w:rPr>
          <w:rFonts w:ascii="Times New Roman" w:eastAsia="Times New Roman" w:hAnsi="Times New Roman" w:cs="Times New Roman"/>
          <w:sz w:val="20"/>
          <w:szCs w:val="20"/>
        </w:rPr>
        <w:t xml:space="preserve">[ell ash oh </w:t>
      </w:r>
      <w:proofErr w:type="spellStart"/>
      <w:r>
        <w:rPr>
          <w:rFonts w:ascii="Times New Roman" w:eastAsia="Times New Roman" w:hAnsi="Times New Roman" w:cs="Times New Roman"/>
          <w:sz w:val="20"/>
          <w:szCs w:val="20"/>
        </w:rPr>
        <w:t>oh</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koo</w:t>
      </w:r>
      <w:proofErr w:type="spellEnd"/>
      <w:proofErr w:type="gramEnd"/>
      <w:r>
        <w:rPr>
          <w:rFonts w:ascii="Times New Roman" w:eastAsia="Times New Roman" w:hAnsi="Times New Roman" w:cs="Times New Roman"/>
          <w:sz w:val="20"/>
          <w:szCs w:val="20"/>
        </w:rPr>
        <w:t xml:space="preserve">] and a urinal titled </w:t>
      </w:r>
      <w:r>
        <w:rPr>
          <w:rFonts w:ascii="Times New Roman" w:eastAsia="Times New Roman" w:hAnsi="Times New Roman" w:cs="Times New Roman"/>
          <w:i/>
          <w:sz w:val="20"/>
          <w:szCs w:val="20"/>
        </w:rPr>
        <w:t>Fountain</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ANSWER: (Henri-Robert-</w:t>
      </w:r>
      <w:proofErr w:type="gramStart"/>
      <w:r>
        <w:rPr>
          <w:rFonts w:ascii="Times New Roman" w:eastAsia="Times New Roman" w:hAnsi="Times New Roman" w:cs="Times New Roman"/>
          <w:sz w:val="20"/>
          <w:szCs w:val="20"/>
        </w:rPr>
        <w:t>)Marcel</w:t>
      </w:r>
      <w:proofErr w:type="gram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Duchamp</w:t>
      </w:r>
    </w:p>
    <w:p w:rsidR="00AC6A24" w:rsidRDefault="00AC6A24"/>
    <w:p w:rsidR="00AC6A24" w:rsidRDefault="000B5AF8">
      <w:r>
        <w:rPr>
          <w:rFonts w:ascii="Times New Roman" w:eastAsia="Times New Roman" w:hAnsi="Times New Roman" w:cs="Times New Roman"/>
          <w:sz w:val="20"/>
          <w:szCs w:val="20"/>
        </w:rPr>
        <w:t>9. Less than a week ago, researchers at the University of Oxford announced they had succeeded in building an extremely accurate quantum logic gate. Answer some questions about that, for 10 points each.</w:t>
      </w:r>
    </w:p>
    <w:p w:rsidR="00AC6A24" w:rsidRDefault="000B5AF8">
      <w:r>
        <w:rPr>
          <w:rFonts w:ascii="Times New Roman" w:eastAsia="Times New Roman" w:hAnsi="Times New Roman" w:cs="Times New Roman"/>
          <w:sz w:val="20"/>
          <w:szCs w:val="20"/>
        </w:rPr>
        <w:lastRenderedPageBreak/>
        <w:t>[10] Quantum logic gates operate on a small number of these units of quantum information, which, unlike their classical counterparts, can exist in a superposition of more than one state at once.</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qubits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q</w:t>
      </w:r>
      <w:r>
        <w:rPr>
          <w:rFonts w:ascii="Times New Roman" w:eastAsia="Times New Roman" w:hAnsi="Times New Roman" w:cs="Times New Roman"/>
          <w:sz w:val="20"/>
          <w:szCs w:val="20"/>
        </w:rPr>
        <w:t xml:space="preserve">uantum </w:t>
      </w:r>
      <w:r>
        <w:rPr>
          <w:rFonts w:ascii="Times New Roman" w:eastAsia="Times New Roman" w:hAnsi="Times New Roman" w:cs="Times New Roman"/>
          <w:b/>
          <w:sz w:val="20"/>
          <w:szCs w:val="20"/>
          <w:u w:val="single"/>
        </w:rPr>
        <w:t>bits</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[10] Unlike most classical logic gates, quantum logic gates have this property, which is only possible if no information is erased, according to </w:t>
      </w:r>
      <w:proofErr w:type="spellStart"/>
      <w:r>
        <w:rPr>
          <w:rFonts w:ascii="Times New Roman" w:eastAsia="Times New Roman" w:hAnsi="Times New Roman" w:cs="Times New Roman"/>
          <w:sz w:val="20"/>
          <w:szCs w:val="20"/>
        </w:rPr>
        <w:t>Landauer’s</w:t>
      </w:r>
      <w:proofErr w:type="spellEnd"/>
      <w:r>
        <w:rPr>
          <w:rFonts w:ascii="Times New Roman" w:eastAsia="Times New Roman" w:hAnsi="Times New Roman" w:cs="Times New Roman"/>
          <w:sz w:val="20"/>
          <w:szCs w:val="20"/>
        </w:rPr>
        <w:t xml:space="preserve"> principle.</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reversibility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word forms; accept </w:t>
      </w:r>
      <w:r>
        <w:rPr>
          <w:rFonts w:ascii="Times New Roman" w:eastAsia="Times New Roman" w:hAnsi="Times New Roman" w:cs="Times New Roman"/>
          <w:b/>
          <w:sz w:val="20"/>
          <w:szCs w:val="20"/>
          <w:u w:val="single"/>
        </w:rPr>
        <w:t>time-</w:t>
      </w:r>
      <w:proofErr w:type="spellStart"/>
      <w:r>
        <w:rPr>
          <w:rFonts w:ascii="Times New Roman" w:eastAsia="Times New Roman" w:hAnsi="Times New Roman" w:cs="Times New Roman"/>
          <w:b/>
          <w:sz w:val="20"/>
          <w:szCs w:val="20"/>
          <w:u w:val="single"/>
        </w:rPr>
        <w:t>invertibility</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and other equivalents]</w:t>
      </w:r>
    </w:p>
    <w:p w:rsidR="00AC6A24" w:rsidRDefault="000B5AF8">
      <w:r>
        <w:rPr>
          <w:rFonts w:ascii="Times New Roman" w:eastAsia="Times New Roman" w:hAnsi="Times New Roman" w:cs="Times New Roman"/>
          <w:sz w:val="20"/>
          <w:szCs w:val="20"/>
        </w:rPr>
        <w:t>[10] This is the specific type of quantum logic gate developed by the research team. Named after an early pioneer of digital physics, it takes three inputs and swaps the second two inputs if the first is a one.</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Fredkin</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gate [or </w:t>
      </w:r>
      <w:r>
        <w:rPr>
          <w:rFonts w:ascii="Times New Roman" w:eastAsia="Times New Roman" w:hAnsi="Times New Roman" w:cs="Times New Roman"/>
          <w:b/>
          <w:sz w:val="20"/>
          <w:szCs w:val="20"/>
          <w:u w:val="single"/>
        </w:rPr>
        <w:t>CSWAP</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gate]</w:t>
      </w:r>
    </w:p>
    <w:p w:rsidR="00AC6A24" w:rsidRDefault="00AC6A24"/>
    <w:p w:rsidR="00AC6A24" w:rsidRDefault="000B5AF8">
      <w:r>
        <w:rPr>
          <w:rFonts w:ascii="Times New Roman" w:eastAsia="Times New Roman" w:hAnsi="Times New Roman" w:cs="Times New Roman"/>
          <w:sz w:val="20"/>
          <w:szCs w:val="20"/>
        </w:rPr>
        <w:t xml:space="preserve">10. Following their performance as Mutt Williams in </w:t>
      </w:r>
      <w:r>
        <w:rPr>
          <w:rFonts w:ascii="Times New Roman" w:eastAsia="Times New Roman" w:hAnsi="Times New Roman" w:cs="Times New Roman"/>
          <w:i/>
          <w:sz w:val="20"/>
          <w:szCs w:val="20"/>
        </w:rPr>
        <w:t>Indiana Jones and the Crystal Skull</w:t>
      </w:r>
      <w:r>
        <w:rPr>
          <w:rFonts w:ascii="Times New Roman" w:eastAsia="Times New Roman" w:hAnsi="Times New Roman" w:cs="Times New Roman"/>
          <w:sz w:val="20"/>
          <w:szCs w:val="20"/>
        </w:rPr>
        <w:t>, this actor noted that they had “dropped the ball” on the series’ legacy. For 10 points each:</w:t>
      </w:r>
    </w:p>
    <w:p w:rsidR="00AC6A24" w:rsidRDefault="000B5AF8">
      <w:r>
        <w:rPr>
          <w:rFonts w:ascii="Times New Roman" w:eastAsia="Times New Roman" w:hAnsi="Times New Roman" w:cs="Times New Roman"/>
          <w:sz w:val="20"/>
          <w:szCs w:val="20"/>
        </w:rPr>
        <w:t xml:space="preserve">[10] Name this actor, who starred as Sam </w:t>
      </w:r>
      <w:proofErr w:type="spellStart"/>
      <w:r>
        <w:rPr>
          <w:rFonts w:ascii="Times New Roman" w:eastAsia="Times New Roman" w:hAnsi="Times New Roman" w:cs="Times New Roman"/>
          <w:sz w:val="20"/>
          <w:szCs w:val="20"/>
        </w:rPr>
        <w:t>Witwicky</w:t>
      </w:r>
      <w:proofErr w:type="spellEnd"/>
      <w:r>
        <w:rPr>
          <w:rFonts w:ascii="Times New Roman" w:eastAsia="Times New Roman" w:hAnsi="Times New Roman" w:cs="Times New Roman"/>
          <w:sz w:val="20"/>
          <w:szCs w:val="20"/>
        </w:rPr>
        <w:t xml:space="preserve"> in the first three films of Michael Bay’s </w:t>
      </w:r>
      <w:r>
        <w:rPr>
          <w:rFonts w:ascii="Times New Roman" w:eastAsia="Times New Roman" w:hAnsi="Times New Roman" w:cs="Times New Roman"/>
          <w:i/>
          <w:sz w:val="20"/>
          <w:szCs w:val="20"/>
        </w:rPr>
        <w:t>Transformers</w:t>
      </w:r>
      <w:r>
        <w:rPr>
          <w:rFonts w:ascii="Times New Roman" w:eastAsia="Times New Roman" w:hAnsi="Times New Roman" w:cs="Times New Roman"/>
          <w:sz w:val="20"/>
          <w:szCs w:val="20"/>
        </w:rPr>
        <w:t xml:space="preserve"> series.</w:t>
      </w:r>
    </w:p>
    <w:p w:rsidR="00AC6A24" w:rsidRDefault="000B5AF8">
      <w:r>
        <w:rPr>
          <w:rFonts w:ascii="Times New Roman" w:eastAsia="Times New Roman" w:hAnsi="Times New Roman" w:cs="Times New Roman"/>
          <w:sz w:val="20"/>
          <w:szCs w:val="20"/>
        </w:rPr>
        <w:t xml:space="preserve">ANSWER: Shia </w:t>
      </w:r>
      <w:proofErr w:type="spellStart"/>
      <w:r>
        <w:rPr>
          <w:rFonts w:ascii="Times New Roman" w:eastAsia="Times New Roman" w:hAnsi="Times New Roman" w:cs="Times New Roman"/>
          <w:b/>
          <w:sz w:val="20"/>
          <w:szCs w:val="20"/>
          <w:u w:val="single"/>
        </w:rPr>
        <w:t>Labeouf</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pron</w:t>
      </w:r>
      <w:proofErr w:type="spellEnd"/>
      <w:r>
        <w:rPr>
          <w:rFonts w:ascii="Times New Roman" w:eastAsia="Times New Roman" w:hAnsi="Times New Roman" w:cs="Times New Roman"/>
          <w:sz w:val="20"/>
          <w:szCs w:val="20"/>
        </w:rPr>
        <w:t>: SHY-a la-BUFF)</w:t>
      </w:r>
    </w:p>
    <w:p w:rsidR="00AC6A24" w:rsidRDefault="000B5AF8">
      <w:r>
        <w:rPr>
          <w:rFonts w:ascii="Times New Roman" w:eastAsia="Times New Roman" w:hAnsi="Times New Roman" w:cs="Times New Roman"/>
          <w:sz w:val="20"/>
          <w:szCs w:val="20"/>
        </w:rPr>
        <w:t>[10] Rob Cantor has produced a song accusing Shia of performing this taboo act. Shia’s notable achievements in the song include treating a “legendary fight” as a “normal Tuesday night”, and surviving being stabbed in the kidney.</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Cannibalism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clear-knowledge equivalents, including being an </w:t>
      </w:r>
      <w:r>
        <w:rPr>
          <w:rFonts w:ascii="Times New Roman" w:eastAsia="Times New Roman" w:hAnsi="Times New Roman" w:cs="Times New Roman"/>
          <w:sz w:val="20"/>
          <w:szCs w:val="20"/>
          <w:u w:val="single"/>
        </w:rPr>
        <w:t>actual cannibal</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Shia’s extensive performance art career also includes turning up to a film festival in this city wearing a paper bag over his head bearing the words “I AM NOT FAMOUS ANY MORE”.</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Berlin</w:t>
      </w:r>
    </w:p>
    <w:p w:rsidR="00AC6A24" w:rsidRDefault="00AC6A24"/>
    <w:p w:rsidR="00AC6A24" w:rsidRDefault="000B5AF8">
      <w:r>
        <w:rPr>
          <w:rFonts w:ascii="Times New Roman" w:eastAsia="Times New Roman" w:hAnsi="Times New Roman" w:cs="Times New Roman"/>
          <w:sz w:val="20"/>
          <w:szCs w:val="20"/>
        </w:rPr>
        <w:t>11. Examples of this type of cheese include Roquefort and the most common form of Stilton. For 10 points each:</w:t>
      </w:r>
    </w:p>
    <w:p w:rsidR="00AC6A24" w:rsidRDefault="000B5AF8">
      <w:r>
        <w:rPr>
          <w:rFonts w:ascii="Times New Roman" w:eastAsia="Times New Roman" w:hAnsi="Times New Roman" w:cs="Times New Roman"/>
          <w:sz w:val="20"/>
          <w:szCs w:val="20"/>
        </w:rPr>
        <w:t xml:space="preserve">[10] Name this type of cheese that has cultures of the mould </w:t>
      </w:r>
      <w:proofErr w:type="spellStart"/>
      <w:r>
        <w:rPr>
          <w:rFonts w:ascii="Times New Roman" w:eastAsia="Times New Roman" w:hAnsi="Times New Roman" w:cs="Times New Roman"/>
          <w:i/>
          <w:sz w:val="20"/>
          <w:szCs w:val="20"/>
        </w:rPr>
        <w:t>Penicillium</w:t>
      </w:r>
      <w:proofErr w:type="spellEnd"/>
      <w:r>
        <w:rPr>
          <w:rFonts w:ascii="Times New Roman" w:eastAsia="Times New Roman" w:hAnsi="Times New Roman" w:cs="Times New Roman"/>
          <w:sz w:val="20"/>
          <w:szCs w:val="20"/>
        </w:rPr>
        <w:t xml:space="preserve"> added during production resulting in distinctive veins of a certain colour.</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blue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cheese</w:t>
      </w:r>
    </w:p>
    <w:p w:rsidR="00AC6A24" w:rsidRDefault="000B5AF8">
      <w:r>
        <w:rPr>
          <w:rFonts w:ascii="Times New Roman" w:eastAsia="Times New Roman" w:hAnsi="Times New Roman" w:cs="Times New Roman"/>
          <w:sz w:val="20"/>
          <w:szCs w:val="20"/>
        </w:rPr>
        <w:t xml:space="preserve">[10] This blue cheese from the Italian regions of Piedmont and Lombardy is made from unskimmed cow’s milk and comes in two varieties: </w:t>
      </w:r>
      <w:proofErr w:type="spellStart"/>
      <w:r>
        <w:rPr>
          <w:rFonts w:ascii="Times New Roman" w:eastAsia="Times New Roman" w:hAnsi="Times New Roman" w:cs="Times New Roman"/>
          <w:sz w:val="20"/>
          <w:szCs w:val="20"/>
        </w:rPr>
        <w:t>Piccante</w:t>
      </w:r>
      <w:proofErr w:type="spellEnd"/>
      <w:r>
        <w:rPr>
          <w:rFonts w:ascii="Times New Roman" w:eastAsia="Times New Roman" w:hAnsi="Times New Roman" w:cs="Times New Roman"/>
          <w:sz w:val="20"/>
          <w:szCs w:val="20"/>
        </w:rPr>
        <w:t xml:space="preserve"> and Dolce.</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Gorgonzola</w:t>
      </w:r>
    </w:p>
    <w:p w:rsidR="00AC6A24" w:rsidRDefault="000B5AF8">
      <w:r>
        <w:rPr>
          <w:rFonts w:ascii="Times New Roman" w:eastAsia="Times New Roman" w:hAnsi="Times New Roman" w:cs="Times New Roman"/>
          <w:sz w:val="20"/>
          <w:szCs w:val="20"/>
        </w:rPr>
        <w:t>[10] This blue cheese from the Spanish province of León is traditionally wrapped in sycamore or chestnut leaves before being sent to market.</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Queso</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b/>
          <w:sz w:val="20"/>
          <w:szCs w:val="20"/>
          <w:u w:val="single"/>
        </w:rPr>
        <w:t>Valdeón</w:t>
      </w:r>
      <w:proofErr w:type="spellEnd"/>
    </w:p>
    <w:p w:rsidR="00AC6A24" w:rsidRDefault="00AC6A24"/>
    <w:p w:rsidR="00AC6A24" w:rsidRDefault="000B5AF8">
      <w:r>
        <w:rPr>
          <w:rFonts w:ascii="Times New Roman" w:eastAsia="Times New Roman" w:hAnsi="Times New Roman" w:cs="Times New Roman"/>
          <w:sz w:val="20"/>
          <w:szCs w:val="20"/>
        </w:rPr>
        <w:t>12. ACE inhibitors, used to treat high blood pressure, inhibit the function of an enzyme in this hormone system. For 10 points each: -</w:t>
      </w:r>
    </w:p>
    <w:p w:rsidR="00AC6A24" w:rsidRDefault="000B5AF8">
      <w:r>
        <w:rPr>
          <w:rFonts w:ascii="Times New Roman" w:eastAsia="Times New Roman" w:hAnsi="Times New Roman" w:cs="Times New Roman"/>
          <w:sz w:val="20"/>
          <w:szCs w:val="20"/>
        </w:rPr>
        <w:t>[10] Name this feedback circuit that regulates sodium concentration as well as blood volume and pressure.</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renin-angiotensin</w:t>
      </w:r>
      <w:r>
        <w:rPr>
          <w:rFonts w:ascii="Times New Roman" w:eastAsia="Times New Roman" w:hAnsi="Times New Roman" w:cs="Times New Roman"/>
          <w:sz w:val="20"/>
          <w:szCs w:val="20"/>
        </w:rPr>
        <w:t>-aldosterone-</w:t>
      </w:r>
      <w:r>
        <w:rPr>
          <w:rFonts w:ascii="Times New Roman" w:eastAsia="Times New Roman" w:hAnsi="Times New Roman" w:cs="Times New Roman"/>
          <w:b/>
          <w:sz w:val="20"/>
          <w:szCs w:val="20"/>
          <w:u w:val="single"/>
        </w:rPr>
        <w:t>system</w:t>
      </w:r>
      <w:r>
        <w:rPr>
          <w:rFonts w:ascii="Times New Roman" w:eastAsia="Times New Roman" w:hAnsi="Times New Roman" w:cs="Times New Roman"/>
          <w:sz w:val="20"/>
          <w:szCs w:val="20"/>
        </w:rPr>
        <w:t xml:space="preserve"> [accept </w:t>
      </w:r>
      <w:r>
        <w:rPr>
          <w:rFonts w:ascii="Times New Roman" w:eastAsia="Times New Roman" w:hAnsi="Times New Roman" w:cs="Times New Roman"/>
          <w:sz w:val="20"/>
          <w:szCs w:val="20"/>
          <w:u w:val="single"/>
        </w:rPr>
        <w:t>RAAS</w:t>
      </w:r>
      <w:r>
        <w:rPr>
          <w:rFonts w:ascii="Times New Roman" w:eastAsia="Times New Roman" w:hAnsi="Times New Roman" w:cs="Times New Roman"/>
          <w:sz w:val="20"/>
          <w:szCs w:val="20"/>
        </w:rPr>
        <w:t xml:space="preserve"> or </w:t>
      </w:r>
      <w:r>
        <w:rPr>
          <w:rFonts w:ascii="Times New Roman" w:eastAsia="Times New Roman" w:hAnsi="Times New Roman" w:cs="Times New Roman"/>
          <w:sz w:val="20"/>
          <w:szCs w:val="20"/>
          <w:u w:val="single"/>
        </w:rPr>
        <w:t>RAS</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Renin is produced by the juxtaglomerular cells of this organ.</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kidney</w:t>
      </w:r>
    </w:p>
    <w:p w:rsidR="00AC6A24" w:rsidRDefault="000B5AF8">
      <w:r>
        <w:rPr>
          <w:rFonts w:ascii="Times New Roman" w:eastAsia="Times New Roman" w:hAnsi="Times New Roman" w:cs="Times New Roman"/>
          <w:sz w:val="20"/>
          <w:szCs w:val="20"/>
        </w:rPr>
        <w:t>[10] Renin is secreted by the juxtaglomerular cells in response to adrenergic stimulation, a decrease in renal perfusion pressure, or a decrease in sodium concentration, as detected by these chemoreceptor cells of the juxtaglomerular apparatus.</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macula </w:t>
      </w:r>
      <w:proofErr w:type="spellStart"/>
      <w:r>
        <w:rPr>
          <w:rFonts w:ascii="Times New Roman" w:eastAsia="Times New Roman" w:hAnsi="Times New Roman" w:cs="Times New Roman"/>
          <w:b/>
          <w:sz w:val="20"/>
          <w:szCs w:val="20"/>
          <w:u w:val="single"/>
        </w:rPr>
        <w:t>densa</w:t>
      </w:r>
      <w:proofErr w:type="spellEnd"/>
    </w:p>
    <w:p w:rsidR="00AC6A24" w:rsidRDefault="00AC6A24"/>
    <w:p w:rsidR="00AC6A24" w:rsidRDefault="000B5AF8">
      <w:r>
        <w:rPr>
          <w:rFonts w:ascii="Times New Roman" w:eastAsia="Times New Roman" w:hAnsi="Times New Roman" w:cs="Times New Roman"/>
          <w:sz w:val="20"/>
          <w:szCs w:val="20"/>
        </w:rPr>
        <w:t xml:space="preserve">13. At the Battle of </w:t>
      </w:r>
      <w:proofErr w:type="spellStart"/>
      <w:r>
        <w:rPr>
          <w:rFonts w:ascii="Times New Roman" w:eastAsia="Times New Roman" w:hAnsi="Times New Roman" w:cs="Times New Roman"/>
          <w:sz w:val="20"/>
          <w:szCs w:val="20"/>
        </w:rPr>
        <w:t>Marj</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Dabiq</w:t>
      </w:r>
      <w:proofErr w:type="spellEnd"/>
      <w:r>
        <w:rPr>
          <w:rFonts w:ascii="Times New Roman" w:eastAsia="Times New Roman" w:hAnsi="Times New Roman" w:cs="Times New Roman"/>
          <w:sz w:val="20"/>
          <w:szCs w:val="20"/>
        </w:rPr>
        <w:t>, this defeated sultanate’s ruler al-</w:t>
      </w:r>
      <w:proofErr w:type="spellStart"/>
      <w:r>
        <w:rPr>
          <w:rFonts w:ascii="Times New Roman" w:eastAsia="Times New Roman" w:hAnsi="Times New Roman" w:cs="Times New Roman"/>
          <w:sz w:val="20"/>
          <w:szCs w:val="20"/>
        </w:rPr>
        <w:t>Ghawri</w:t>
      </w:r>
      <w:proofErr w:type="spellEnd"/>
      <w:r>
        <w:rPr>
          <w:rFonts w:ascii="Times New Roman" w:eastAsia="Times New Roman" w:hAnsi="Times New Roman" w:cs="Times New Roman"/>
          <w:sz w:val="20"/>
          <w:szCs w:val="20"/>
        </w:rPr>
        <w:t xml:space="preserve"> may have died from natural causes rather than being killed. For 10 points each:</w:t>
      </w:r>
    </w:p>
    <w:p w:rsidR="00AC6A24" w:rsidRDefault="000B5AF8">
      <w:r>
        <w:rPr>
          <w:rFonts w:ascii="Times New Roman" w:eastAsia="Times New Roman" w:hAnsi="Times New Roman" w:cs="Times New Roman"/>
          <w:sz w:val="20"/>
          <w:szCs w:val="20"/>
        </w:rPr>
        <w:t xml:space="preserve">[10] Name this sultanate whose </w:t>
      </w:r>
      <w:proofErr w:type="spellStart"/>
      <w:r>
        <w:rPr>
          <w:rFonts w:ascii="Times New Roman" w:eastAsia="Times New Roman" w:hAnsi="Times New Roman" w:cs="Times New Roman"/>
          <w:sz w:val="20"/>
          <w:szCs w:val="20"/>
        </w:rPr>
        <w:t>Burji</w:t>
      </w:r>
      <w:proofErr w:type="spellEnd"/>
      <w:r>
        <w:rPr>
          <w:rFonts w:ascii="Times New Roman" w:eastAsia="Times New Roman" w:hAnsi="Times New Roman" w:cs="Times New Roman"/>
          <w:sz w:val="20"/>
          <w:szCs w:val="20"/>
        </w:rPr>
        <w:t xml:space="preserve"> dynasty lost Cairo to an Ottoman invasion in 1517.</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Mamlūk</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Sultanate (or </w:t>
      </w:r>
      <w:r>
        <w:rPr>
          <w:rFonts w:ascii="Times New Roman" w:eastAsia="Times New Roman" w:hAnsi="Times New Roman" w:cs="Times New Roman"/>
          <w:b/>
          <w:sz w:val="20"/>
          <w:szCs w:val="20"/>
          <w:u w:val="single"/>
        </w:rPr>
        <w:t>Mameluke</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Sulṭanat</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al-</w:t>
      </w:r>
      <w:proofErr w:type="spellStart"/>
      <w:r>
        <w:rPr>
          <w:rFonts w:ascii="Times New Roman" w:eastAsia="Times New Roman" w:hAnsi="Times New Roman" w:cs="Times New Roman"/>
          <w:b/>
          <w:sz w:val="20"/>
          <w:szCs w:val="20"/>
          <w:u w:val="single"/>
        </w:rPr>
        <w:t>Mamālīk</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The Ottoman conquest of Syria and Egypt was achieved under this Sultan who tripled the size of the empire and was acknowledged as the Muslim world’s supreme leader by the Sharif of Mecca.</w:t>
      </w:r>
    </w:p>
    <w:p w:rsidR="00AC6A24" w:rsidRDefault="000B5AF8">
      <w:r>
        <w:rPr>
          <w:rFonts w:ascii="Times New Roman" w:eastAsia="Times New Roman" w:hAnsi="Times New Roman" w:cs="Times New Roman"/>
          <w:sz w:val="20"/>
          <w:szCs w:val="20"/>
        </w:rPr>
        <w:lastRenderedPageBreak/>
        <w:t xml:space="preserve">ANSWER: </w:t>
      </w:r>
      <w:proofErr w:type="spellStart"/>
      <w:r>
        <w:rPr>
          <w:rFonts w:ascii="Times New Roman" w:eastAsia="Times New Roman" w:hAnsi="Times New Roman" w:cs="Times New Roman"/>
          <w:b/>
          <w:sz w:val="20"/>
          <w:szCs w:val="20"/>
          <w:u w:val="single"/>
        </w:rPr>
        <w:t>Selim</w:t>
      </w:r>
      <w:proofErr w:type="spellEnd"/>
      <w:r>
        <w:rPr>
          <w:rFonts w:ascii="Times New Roman" w:eastAsia="Times New Roman" w:hAnsi="Times New Roman" w:cs="Times New Roman"/>
          <w:b/>
          <w:sz w:val="20"/>
          <w:szCs w:val="20"/>
          <w:u w:val="single"/>
        </w:rPr>
        <w:t xml:space="preserve"> I</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Selim</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the </w:t>
      </w:r>
      <w:r>
        <w:rPr>
          <w:rFonts w:ascii="Times New Roman" w:eastAsia="Times New Roman" w:hAnsi="Times New Roman" w:cs="Times New Roman"/>
          <w:b/>
          <w:sz w:val="20"/>
          <w:szCs w:val="20"/>
          <w:u w:val="single"/>
        </w:rPr>
        <w:t>Grim</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Yavuz</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Sultan </w:t>
      </w:r>
      <w:proofErr w:type="spellStart"/>
      <w:r>
        <w:rPr>
          <w:rFonts w:ascii="Times New Roman" w:eastAsia="Times New Roman" w:hAnsi="Times New Roman" w:cs="Times New Roman"/>
          <w:b/>
          <w:sz w:val="20"/>
          <w:szCs w:val="20"/>
          <w:u w:val="single"/>
        </w:rPr>
        <w:t>Selim</w:t>
      </w:r>
      <w:proofErr w:type="spellEnd"/>
      <w:r>
        <w:rPr>
          <w:rFonts w:ascii="Times New Roman" w:eastAsia="Times New Roman" w:hAnsi="Times New Roman" w:cs="Times New Roman"/>
          <w:sz w:val="20"/>
          <w:szCs w:val="20"/>
        </w:rPr>
        <w:t>; prompt on “</w:t>
      </w:r>
      <w:proofErr w:type="spellStart"/>
      <w:r>
        <w:rPr>
          <w:rFonts w:ascii="Times New Roman" w:eastAsia="Times New Roman" w:hAnsi="Times New Roman" w:cs="Times New Roman"/>
          <w:sz w:val="20"/>
          <w:szCs w:val="20"/>
        </w:rPr>
        <w:t>Selim</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[10] </w:t>
      </w:r>
      <w:proofErr w:type="spellStart"/>
      <w:r>
        <w:rPr>
          <w:rFonts w:ascii="Times New Roman" w:eastAsia="Times New Roman" w:hAnsi="Times New Roman" w:cs="Times New Roman"/>
          <w:sz w:val="20"/>
          <w:szCs w:val="20"/>
        </w:rPr>
        <w:t>Selim</w:t>
      </w:r>
      <w:proofErr w:type="spellEnd"/>
      <w:r>
        <w:rPr>
          <w:rFonts w:ascii="Times New Roman" w:eastAsia="Times New Roman" w:hAnsi="Times New Roman" w:cs="Times New Roman"/>
          <w:sz w:val="20"/>
          <w:szCs w:val="20"/>
        </w:rPr>
        <w:t xml:space="preserve"> I also went to war against Ismail, the Shah and founder of the </w:t>
      </w:r>
      <w:proofErr w:type="spellStart"/>
      <w:r>
        <w:rPr>
          <w:rFonts w:ascii="Times New Roman" w:eastAsia="Times New Roman" w:hAnsi="Times New Roman" w:cs="Times New Roman"/>
          <w:sz w:val="20"/>
          <w:szCs w:val="20"/>
        </w:rPr>
        <w:t>Safavid</w:t>
      </w:r>
      <w:proofErr w:type="spellEnd"/>
      <w:r>
        <w:rPr>
          <w:rFonts w:ascii="Times New Roman" w:eastAsia="Times New Roman" w:hAnsi="Times New Roman" w:cs="Times New Roman"/>
          <w:sz w:val="20"/>
          <w:szCs w:val="20"/>
        </w:rPr>
        <w:t xml:space="preserve"> Dynasty of this country who opposed the Ottoman Empire’s Hanafi Sunni Islam by changing this country’s religion to Twelver Shia Islam.</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Persia</w:t>
      </w:r>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14. This region of Japan lends its name to the devastating 2011 earthquake that took place just off its coast. For 10 points each:</w:t>
      </w:r>
    </w:p>
    <w:p w:rsidR="00AC6A24" w:rsidRDefault="000B5AF8">
      <w:r>
        <w:rPr>
          <w:rFonts w:ascii="Times New Roman" w:eastAsia="Times New Roman" w:hAnsi="Times New Roman" w:cs="Times New Roman"/>
          <w:sz w:val="20"/>
          <w:szCs w:val="20"/>
        </w:rPr>
        <w:t>[10] Fukushima and Yamagata are among the prefectures of what breadbasket region that takes its name from the Japanese for “north-east”?</w:t>
      </w:r>
    </w:p>
    <w:p w:rsidR="00AC6A24" w:rsidRDefault="000B5AF8">
      <w:r>
        <w:rPr>
          <w:rFonts w:ascii="Times New Roman" w:eastAsia="Times New Roman" w:hAnsi="Times New Roman" w:cs="Times New Roman"/>
          <w:sz w:val="20"/>
          <w:szCs w:val="20"/>
        </w:rPr>
        <w:t xml:space="preserve">ANSWER: </w:t>
      </w:r>
      <w:proofErr w:type="spellStart"/>
      <w:proofErr w:type="gramStart"/>
      <w:r>
        <w:rPr>
          <w:rFonts w:ascii="Times New Roman" w:eastAsia="Times New Roman" w:hAnsi="Times New Roman" w:cs="Times New Roman"/>
          <w:b/>
          <w:sz w:val="20"/>
          <w:szCs w:val="20"/>
          <w:u w:val="single"/>
        </w:rPr>
        <w:t>Tōhoku</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chihō</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Tōhoku</w:t>
      </w:r>
      <w:proofErr w:type="spellEnd"/>
      <w:r>
        <w:rPr>
          <w:rFonts w:ascii="Times New Roman" w:eastAsia="Times New Roman" w:hAnsi="Times New Roman" w:cs="Times New Roman"/>
          <w:sz w:val="20"/>
          <w:szCs w:val="20"/>
        </w:rPr>
        <w:t xml:space="preserve"> region forms the northernmost part of what largest island of Japan, which is also home to the cities of Tokyo and Kyoto?</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Honshu</w:t>
      </w:r>
    </w:p>
    <w:p w:rsidR="00AC6A24" w:rsidRDefault="000B5AF8">
      <w:r>
        <w:rPr>
          <w:rFonts w:ascii="Times New Roman" w:eastAsia="Times New Roman" w:hAnsi="Times New Roman" w:cs="Times New Roman"/>
          <w:sz w:val="20"/>
          <w:szCs w:val="20"/>
        </w:rPr>
        <w:t xml:space="preserve">[10] The northern terminus of the </w:t>
      </w:r>
      <w:proofErr w:type="spellStart"/>
      <w:r>
        <w:rPr>
          <w:rFonts w:ascii="Times New Roman" w:eastAsia="Times New Roman" w:hAnsi="Times New Roman" w:cs="Times New Roman"/>
          <w:sz w:val="20"/>
          <w:szCs w:val="20"/>
        </w:rPr>
        <w:t>Tōhoku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shinkansen</w:t>
      </w:r>
      <w:proofErr w:type="spellEnd"/>
      <w:r>
        <w:rPr>
          <w:rFonts w:ascii="Times New Roman" w:eastAsia="Times New Roman" w:hAnsi="Times New Roman" w:cs="Times New Roman"/>
          <w:sz w:val="20"/>
          <w:szCs w:val="20"/>
        </w:rPr>
        <w:t xml:space="preserve"> is in this city, famous as Japan’s main apple-growing region. It stands at the southern end of the Seikan Tunnel under the Tsugaru Strait.</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Aomori</w:t>
      </w:r>
    </w:p>
    <w:p w:rsidR="00AC6A24" w:rsidRDefault="00AC6A24"/>
    <w:p w:rsidR="00AC6A24" w:rsidRDefault="000B5AF8">
      <w:r>
        <w:rPr>
          <w:rFonts w:ascii="Times New Roman" w:eastAsia="Times New Roman" w:hAnsi="Times New Roman" w:cs="Times New Roman"/>
          <w:sz w:val="20"/>
          <w:szCs w:val="20"/>
        </w:rPr>
        <w:t xml:space="preserve">15. Some sources have this conflict precipitated by a cow that could produce enough milk for an army, but most instead have the stud bull Donn </w:t>
      </w:r>
      <w:proofErr w:type="spellStart"/>
      <w:r>
        <w:rPr>
          <w:rFonts w:ascii="Times New Roman" w:eastAsia="Times New Roman" w:hAnsi="Times New Roman" w:cs="Times New Roman"/>
          <w:sz w:val="20"/>
          <w:szCs w:val="20"/>
        </w:rPr>
        <w:t>Cúailnge</w:t>
      </w:r>
      <w:proofErr w:type="spellEnd"/>
      <w:r>
        <w:rPr>
          <w:rFonts w:ascii="Times New Roman" w:eastAsia="Times New Roman" w:hAnsi="Times New Roman" w:cs="Times New Roman"/>
          <w:sz w:val="20"/>
          <w:szCs w:val="20"/>
        </w:rPr>
        <w:t xml:space="preserve"> (pron. KWEL-</w:t>
      </w:r>
      <w:proofErr w:type="spellStart"/>
      <w:r>
        <w:rPr>
          <w:rFonts w:ascii="Times New Roman" w:eastAsia="Times New Roman" w:hAnsi="Times New Roman" w:cs="Times New Roman"/>
          <w:sz w:val="20"/>
          <w:szCs w:val="20"/>
        </w:rPr>
        <w:t>nyuh</w:t>
      </w:r>
      <w:proofErr w:type="spellEnd"/>
      <w:r>
        <w:rPr>
          <w:rFonts w:ascii="Times New Roman" w:eastAsia="Times New Roman" w:hAnsi="Times New Roman" w:cs="Times New Roman"/>
          <w:sz w:val="20"/>
          <w:szCs w:val="20"/>
        </w:rPr>
        <w:t>). For 10 points each:</w:t>
      </w:r>
    </w:p>
    <w:p w:rsidR="00AC6A24" w:rsidRDefault="000B5AF8">
      <w:r>
        <w:rPr>
          <w:rFonts w:ascii="Times New Roman" w:eastAsia="Times New Roman" w:hAnsi="Times New Roman" w:cs="Times New Roman"/>
          <w:sz w:val="20"/>
          <w:szCs w:val="20"/>
        </w:rPr>
        <w:t xml:space="preserve">[10] The Cattle Raid of Cooley, though predicated on small-scale cow theft, swiftly turns into a full-scale war, waged by Queen </w:t>
      </w:r>
      <w:proofErr w:type="spellStart"/>
      <w:r>
        <w:rPr>
          <w:rFonts w:ascii="Times New Roman" w:eastAsia="Times New Roman" w:hAnsi="Times New Roman" w:cs="Times New Roman"/>
          <w:sz w:val="20"/>
          <w:szCs w:val="20"/>
        </w:rPr>
        <w:t>Medb</w:t>
      </w:r>
      <w:proofErr w:type="spellEnd"/>
      <w:r>
        <w:rPr>
          <w:rFonts w:ascii="Times New Roman" w:eastAsia="Times New Roman" w:hAnsi="Times New Roman" w:cs="Times New Roman"/>
          <w:sz w:val="20"/>
          <w:szCs w:val="20"/>
        </w:rPr>
        <w:t xml:space="preserve"> of Connaught on the men of this other Irish province.</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Ulster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Ulaid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(pron. OO-ley)]</w:t>
      </w:r>
    </w:p>
    <w:p w:rsidR="00AC6A24" w:rsidRDefault="000B5AF8">
      <w:r>
        <w:rPr>
          <w:rFonts w:ascii="Times New Roman" w:eastAsia="Times New Roman" w:hAnsi="Times New Roman" w:cs="Times New Roman"/>
          <w:sz w:val="20"/>
          <w:szCs w:val="20"/>
        </w:rPr>
        <w:t>[10] The men of Ulster were commanded by this king, who was incapacitated for most of the war by the curse of the goddess Macha, in return for his forcing her to race a chariot while pregnant.</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Conchobar</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mac Nessa</w:t>
      </w:r>
    </w:p>
    <w:p w:rsidR="00AC6A24" w:rsidRDefault="000B5AF8">
      <w:r>
        <w:rPr>
          <w:rFonts w:ascii="Times New Roman" w:eastAsia="Times New Roman" w:hAnsi="Times New Roman" w:cs="Times New Roman"/>
          <w:sz w:val="20"/>
          <w:szCs w:val="20"/>
        </w:rPr>
        <w:t xml:space="preserve">[10] The only Ulsterman able to fight despite the curse was this seventeen-year-old nephew of </w:t>
      </w:r>
      <w:proofErr w:type="spellStart"/>
      <w:r>
        <w:rPr>
          <w:rFonts w:ascii="Times New Roman" w:eastAsia="Times New Roman" w:hAnsi="Times New Roman" w:cs="Times New Roman"/>
          <w:sz w:val="20"/>
          <w:szCs w:val="20"/>
        </w:rPr>
        <w:t>Conchobar</w:t>
      </w:r>
      <w:proofErr w:type="spellEnd"/>
      <w:r>
        <w:rPr>
          <w:rFonts w:ascii="Times New Roman" w:eastAsia="Times New Roman" w:hAnsi="Times New Roman" w:cs="Times New Roman"/>
          <w:sz w:val="20"/>
          <w:szCs w:val="20"/>
        </w:rPr>
        <w:t xml:space="preserve">, who held the men of Connaught off with the help of his berserk </w:t>
      </w:r>
      <w:proofErr w:type="spellStart"/>
      <w:r>
        <w:rPr>
          <w:rFonts w:ascii="Times New Roman" w:eastAsia="Times New Roman" w:hAnsi="Times New Roman" w:cs="Times New Roman"/>
          <w:i/>
          <w:sz w:val="20"/>
          <w:szCs w:val="20"/>
        </w:rPr>
        <w:t>ríastrad</w:t>
      </w:r>
      <w:proofErr w:type="spellEnd"/>
      <w:r>
        <w:rPr>
          <w:rFonts w:ascii="Times New Roman" w:eastAsia="Times New Roman" w:hAnsi="Times New Roman" w:cs="Times New Roman"/>
          <w:sz w:val="20"/>
          <w:szCs w:val="20"/>
        </w:rPr>
        <w:t xml:space="preserve">, and killed his foster-brother </w:t>
      </w:r>
      <w:proofErr w:type="spellStart"/>
      <w:r>
        <w:rPr>
          <w:rFonts w:ascii="Times New Roman" w:eastAsia="Times New Roman" w:hAnsi="Times New Roman" w:cs="Times New Roman"/>
          <w:sz w:val="20"/>
          <w:szCs w:val="20"/>
        </w:rPr>
        <w:t>Ferdiad</w:t>
      </w:r>
      <w:proofErr w:type="spellEnd"/>
      <w:r>
        <w:rPr>
          <w:rFonts w:ascii="Times New Roman" w:eastAsia="Times New Roman" w:hAnsi="Times New Roman" w:cs="Times New Roman"/>
          <w:sz w:val="20"/>
          <w:szCs w:val="20"/>
        </w:rPr>
        <w:t xml:space="preserve"> in a three-day duel.</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Cú</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Chulainn</w:t>
      </w:r>
      <w:proofErr w:type="spellEnd"/>
      <w:r>
        <w:rPr>
          <w:rFonts w:ascii="Times New Roman" w:eastAsia="Times New Roman" w:hAnsi="Times New Roman" w:cs="Times New Roman"/>
          <w:sz w:val="20"/>
          <w:szCs w:val="20"/>
        </w:rPr>
        <w:t xml:space="preserve"> (pron. </w:t>
      </w:r>
      <w:proofErr w:type="spellStart"/>
      <w:r>
        <w:rPr>
          <w:rFonts w:ascii="Times New Roman" w:eastAsia="Times New Roman" w:hAnsi="Times New Roman" w:cs="Times New Roman"/>
          <w:sz w:val="20"/>
          <w:szCs w:val="20"/>
        </w:rPr>
        <w:t>kuh</w:t>
      </w:r>
      <w:proofErr w:type="spellEnd"/>
      <w:r>
        <w:rPr>
          <w:rFonts w:ascii="Times New Roman" w:eastAsia="Times New Roman" w:hAnsi="Times New Roman" w:cs="Times New Roman"/>
          <w:sz w:val="20"/>
          <w:szCs w:val="20"/>
        </w:rPr>
        <w:t>-HOO-</w:t>
      </w:r>
      <w:proofErr w:type="spellStart"/>
      <w:r>
        <w:rPr>
          <w:rFonts w:ascii="Times New Roman" w:eastAsia="Times New Roman" w:hAnsi="Times New Roman" w:cs="Times New Roman"/>
          <w:sz w:val="20"/>
          <w:szCs w:val="20"/>
        </w:rPr>
        <w:t>lin</w:t>
      </w:r>
      <w:proofErr w:type="spellEnd"/>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sz w:val="20"/>
          <w:szCs w:val="20"/>
          <w:u w:val="single"/>
        </w:rPr>
        <w:t>Sétanta</w:t>
      </w:r>
      <w:proofErr w:type="spellEnd"/>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 xml:space="preserve">16. The conservation law for this quantity implies translational symmetry invariance, according to </w:t>
      </w:r>
      <w:proofErr w:type="spellStart"/>
      <w:r>
        <w:rPr>
          <w:rFonts w:ascii="Times New Roman" w:eastAsia="Times New Roman" w:hAnsi="Times New Roman" w:cs="Times New Roman"/>
          <w:sz w:val="20"/>
          <w:szCs w:val="20"/>
        </w:rPr>
        <w:t>Noether’s</w:t>
      </w:r>
      <w:proofErr w:type="spellEnd"/>
      <w:r>
        <w:rPr>
          <w:rFonts w:ascii="Times New Roman" w:eastAsia="Times New Roman" w:hAnsi="Times New Roman" w:cs="Times New Roman"/>
          <w:sz w:val="20"/>
          <w:szCs w:val="20"/>
        </w:rPr>
        <w:t xml:space="preserve"> theorem. For 10 points each:</w:t>
      </w:r>
    </w:p>
    <w:p w:rsidR="00AC6A24" w:rsidRDefault="000B5AF8">
      <w:r>
        <w:rPr>
          <w:rFonts w:ascii="Times New Roman" w:eastAsia="Times New Roman" w:hAnsi="Times New Roman" w:cs="Times New Roman"/>
          <w:sz w:val="20"/>
          <w:szCs w:val="20"/>
        </w:rPr>
        <w:t>[10] Name this vector quantity, which is classically defined as the product of mass and velocity.</w:t>
      </w:r>
    </w:p>
    <w:p w:rsidR="00AC6A24" w:rsidRDefault="000B5AF8">
      <w:r>
        <w:rPr>
          <w:rFonts w:ascii="Times New Roman" w:eastAsia="Times New Roman" w:hAnsi="Times New Roman" w:cs="Times New Roman"/>
          <w:sz w:val="20"/>
          <w:szCs w:val="20"/>
        </w:rPr>
        <w:t xml:space="preserve">ANSWER: linear </w:t>
      </w:r>
      <w:r>
        <w:rPr>
          <w:rFonts w:ascii="Times New Roman" w:eastAsia="Times New Roman" w:hAnsi="Times New Roman" w:cs="Times New Roman"/>
          <w:b/>
          <w:sz w:val="20"/>
          <w:szCs w:val="20"/>
          <w:u w:val="single"/>
        </w:rPr>
        <w:t>momentum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[do not accept or prompt on “angular momentum”]</w:t>
      </w:r>
    </w:p>
    <w:p w:rsidR="00AC6A24" w:rsidRDefault="000B5AF8">
      <w:r>
        <w:rPr>
          <w:rFonts w:ascii="Times New Roman" w:eastAsia="Times New Roman" w:hAnsi="Times New Roman" w:cs="Times New Roman"/>
          <w:sz w:val="20"/>
          <w:szCs w:val="20"/>
        </w:rPr>
        <w:t>[10] In quantum mechanics, the linear momentum operator is equal to the negative of this constant multiplied by the gradient operator. This constant is the commutator of the position and momentum operators.</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i</w:t>
      </w:r>
      <w:proofErr w:type="spellEnd"/>
      <w:r>
        <w:rPr>
          <w:rFonts w:ascii="Times New Roman" w:eastAsia="Times New Roman" w:hAnsi="Times New Roman" w:cs="Times New Roman"/>
          <w:sz w:val="20"/>
          <w:szCs w:val="20"/>
        </w:rPr>
        <w:t xml:space="preserve"> (times) </w:t>
      </w:r>
      <w:r>
        <w:rPr>
          <w:rFonts w:ascii="Times New Roman" w:eastAsia="Times New Roman" w:hAnsi="Times New Roman" w:cs="Times New Roman"/>
          <w:b/>
          <w:sz w:val="20"/>
          <w:szCs w:val="20"/>
          <w:u w:val="single"/>
        </w:rPr>
        <w:t>h-bar</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 xml:space="preserve">minus h-bar over </w:t>
      </w:r>
      <w:proofErr w:type="spellStart"/>
      <w:r>
        <w:rPr>
          <w:rFonts w:ascii="Times New Roman" w:eastAsia="Times New Roman" w:hAnsi="Times New Roman" w:cs="Times New Roman"/>
          <w:b/>
          <w:sz w:val="20"/>
          <w:szCs w:val="20"/>
          <w:u w:val="single"/>
        </w:rPr>
        <w:t>i</w:t>
      </w:r>
      <w:proofErr w:type="spellEnd"/>
      <w:r>
        <w:rPr>
          <w:rFonts w:ascii="Times New Roman" w:eastAsia="Times New Roman" w:hAnsi="Times New Roman" w:cs="Times New Roman"/>
          <w:sz w:val="20"/>
          <w:szCs w:val="20"/>
        </w:rPr>
        <w:t>; accept answers with “reduced Planck constant” or “Planck constant over two pi” in place of “h-bar”]</w:t>
      </w:r>
    </w:p>
    <w:p w:rsidR="00AC6A24" w:rsidRDefault="000B5AF8">
      <w:r>
        <w:rPr>
          <w:rFonts w:ascii="Times New Roman" w:eastAsia="Times New Roman" w:hAnsi="Times New Roman" w:cs="Times New Roman"/>
          <w:sz w:val="20"/>
          <w:szCs w:val="20"/>
        </w:rPr>
        <w:t>[10] This Austrian physicist names a theorem that relates the time derivatives of the expectation values of the position and momentum operators with the expectation value of the force on a particle in a scalar potential.</w:t>
      </w:r>
    </w:p>
    <w:p w:rsidR="00AC6A24" w:rsidRDefault="000B5AF8">
      <w:r>
        <w:rPr>
          <w:rFonts w:ascii="Times New Roman" w:eastAsia="Times New Roman" w:hAnsi="Times New Roman" w:cs="Times New Roman"/>
          <w:sz w:val="20"/>
          <w:szCs w:val="20"/>
        </w:rPr>
        <w:t xml:space="preserve">ANSWER: Paul </w:t>
      </w:r>
      <w:proofErr w:type="spellStart"/>
      <w:r>
        <w:rPr>
          <w:rFonts w:ascii="Times New Roman" w:eastAsia="Times New Roman" w:hAnsi="Times New Roman" w:cs="Times New Roman"/>
          <w:b/>
          <w:sz w:val="20"/>
          <w:szCs w:val="20"/>
          <w:u w:val="single"/>
        </w:rPr>
        <w:t>Ehrenfest</w:t>
      </w:r>
      <w:proofErr w:type="spellEnd"/>
    </w:p>
    <w:p w:rsidR="00AC6A24" w:rsidRDefault="00AC6A24"/>
    <w:p w:rsidR="00AC6A24" w:rsidRDefault="000B5AF8">
      <w:r>
        <w:rPr>
          <w:rFonts w:ascii="Times New Roman" w:eastAsia="Times New Roman" w:hAnsi="Times New Roman" w:cs="Times New Roman"/>
          <w:sz w:val="20"/>
          <w:szCs w:val="20"/>
        </w:rPr>
        <w:t>17. The author of this play wrote in a letter to a friend that it “is not a drama, but a comedy, in parts even a farce.’ For 10 points each:</w:t>
      </w:r>
    </w:p>
    <w:p w:rsidR="00AC6A24" w:rsidRDefault="000B5AF8">
      <w:r>
        <w:rPr>
          <w:rFonts w:ascii="Times New Roman" w:eastAsia="Times New Roman" w:hAnsi="Times New Roman" w:cs="Times New Roman"/>
          <w:sz w:val="20"/>
          <w:szCs w:val="20"/>
        </w:rPr>
        <w:t xml:space="preserve">[10] Name this play in which Madame </w:t>
      </w:r>
      <w:proofErr w:type="spellStart"/>
      <w:r>
        <w:rPr>
          <w:rFonts w:ascii="Times New Roman" w:eastAsia="Times New Roman" w:hAnsi="Times New Roman" w:cs="Times New Roman"/>
          <w:sz w:val="20"/>
          <w:szCs w:val="20"/>
        </w:rPr>
        <w:t>Ranevsky’s</w:t>
      </w:r>
      <w:proofErr w:type="spellEnd"/>
      <w:r>
        <w:rPr>
          <w:rFonts w:ascii="Times New Roman" w:eastAsia="Times New Roman" w:hAnsi="Times New Roman" w:cs="Times New Roman"/>
          <w:sz w:val="20"/>
          <w:szCs w:val="20"/>
        </w:rPr>
        <w:t xml:space="preserve"> title estate is bought at an auction by the former serf </w:t>
      </w:r>
      <w:proofErr w:type="spellStart"/>
      <w:r>
        <w:rPr>
          <w:rFonts w:ascii="Times New Roman" w:eastAsia="Times New Roman" w:hAnsi="Times New Roman" w:cs="Times New Roman"/>
          <w:sz w:val="20"/>
          <w:szCs w:val="20"/>
        </w:rPr>
        <w:t>Lopakhin</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Cherry Orchard</w:t>
      </w:r>
      <w:r>
        <w:rPr>
          <w:rFonts w:ascii="Times New Roman" w:eastAsia="Times New Roman" w:hAnsi="Times New Roman" w:cs="Times New Roman"/>
          <w:sz w:val="20"/>
          <w:szCs w:val="20"/>
        </w:rPr>
        <w:t xml:space="preserve"> (Accept </w:t>
      </w:r>
      <w:proofErr w:type="spellStart"/>
      <w:r>
        <w:rPr>
          <w:rFonts w:ascii="Times New Roman" w:eastAsia="Times New Roman" w:hAnsi="Times New Roman" w:cs="Times New Roman"/>
          <w:b/>
          <w:i/>
          <w:sz w:val="20"/>
          <w:szCs w:val="20"/>
          <w:highlight w:val="white"/>
          <w:u w:val="single"/>
        </w:rPr>
        <w:t>Vishnevyi</w:t>
      </w:r>
      <w:proofErr w:type="spellEnd"/>
      <w:r>
        <w:rPr>
          <w:rFonts w:ascii="Times New Roman" w:eastAsia="Times New Roman" w:hAnsi="Times New Roman" w:cs="Times New Roman"/>
          <w:b/>
          <w:i/>
          <w:sz w:val="20"/>
          <w:szCs w:val="20"/>
          <w:highlight w:val="white"/>
          <w:u w:val="single"/>
        </w:rPr>
        <w:t xml:space="preserve"> sad</w:t>
      </w:r>
      <w:r>
        <w:rPr>
          <w:rFonts w:ascii="Times New Roman" w:eastAsia="Times New Roman" w:hAnsi="Times New Roman" w:cs="Times New Roman"/>
          <w:sz w:val="20"/>
          <w:szCs w:val="20"/>
          <w:highlight w:val="white"/>
        </w:rPr>
        <w:t>)</w:t>
      </w:r>
    </w:p>
    <w:p w:rsidR="00AC6A24" w:rsidRDefault="000B5AF8">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The Cherry Orchard</w:t>
      </w:r>
      <w:r>
        <w:rPr>
          <w:rFonts w:ascii="Times New Roman" w:eastAsia="Times New Roman" w:hAnsi="Times New Roman" w:cs="Times New Roman"/>
          <w:sz w:val="20"/>
          <w:szCs w:val="20"/>
          <w:highlight w:val="white"/>
        </w:rPr>
        <w:t xml:space="preserve"> ends with this servant accidentally locked up in the freezing empty house for the winter.</w:t>
      </w:r>
    </w:p>
    <w:p w:rsidR="00AC6A24" w:rsidRDefault="000B5AF8">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Firs</w:t>
      </w:r>
    </w:p>
    <w:p w:rsidR="00AC6A24" w:rsidRDefault="000B5AF8">
      <w:r>
        <w:rPr>
          <w:rFonts w:ascii="Times New Roman" w:eastAsia="Times New Roman" w:hAnsi="Times New Roman" w:cs="Times New Roman"/>
          <w:sz w:val="20"/>
          <w:szCs w:val="20"/>
          <w:highlight w:val="white"/>
        </w:rPr>
        <w:t xml:space="preserve">[10] The first production of </w:t>
      </w:r>
      <w:r>
        <w:rPr>
          <w:rFonts w:ascii="Times New Roman" w:eastAsia="Times New Roman" w:hAnsi="Times New Roman" w:cs="Times New Roman"/>
          <w:i/>
          <w:sz w:val="20"/>
          <w:szCs w:val="20"/>
          <w:highlight w:val="white"/>
        </w:rPr>
        <w:t>The Cherry Orchard</w:t>
      </w:r>
      <w:r>
        <w:rPr>
          <w:rFonts w:ascii="Times New Roman" w:eastAsia="Times New Roman" w:hAnsi="Times New Roman" w:cs="Times New Roman"/>
          <w:sz w:val="20"/>
          <w:szCs w:val="20"/>
          <w:highlight w:val="white"/>
        </w:rPr>
        <w:t xml:space="preserve"> was directed by this man, who insisted to Chekhov that it was not a comedy or a farce, but a tragedy.</w:t>
      </w:r>
    </w:p>
    <w:p w:rsidR="00AC6A24" w:rsidRDefault="000B5AF8">
      <w:r>
        <w:rPr>
          <w:rFonts w:ascii="Times New Roman" w:eastAsia="Times New Roman" w:hAnsi="Times New Roman" w:cs="Times New Roman"/>
          <w:sz w:val="20"/>
          <w:szCs w:val="20"/>
          <w:highlight w:val="white"/>
        </w:rPr>
        <w:lastRenderedPageBreak/>
        <w:t xml:space="preserve">ANSWER: Konstantin </w:t>
      </w:r>
      <w:proofErr w:type="spellStart"/>
      <w:r>
        <w:rPr>
          <w:rFonts w:ascii="Times New Roman" w:eastAsia="Times New Roman" w:hAnsi="Times New Roman" w:cs="Times New Roman"/>
          <w:sz w:val="20"/>
          <w:szCs w:val="20"/>
          <w:highlight w:val="white"/>
        </w:rPr>
        <w:t>Sergeyevich</w:t>
      </w:r>
      <w:proofErr w:type="spell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u w:val="single"/>
        </w:rPr>
        <w:t>Stanislavsky</w:t>
      </w:r>
    </w:p>
    <w:p w:rsidR="00AC6A24" w:rsidRDefault="00AC6A24"/>
    <w:p w:rsidR="00AC6A24" w:rsidRDefault="000B5AF8">
      <w:r>
        <w:rPr>
          <w:rFonts w:ascii="Times New Roman" w:eastAsia="Times New Roman" w:hAnsi="Times New Roman" w:cs="Times New Roman"/>
          <w:sz w:val="20"/>
          <w:szCs w:val="20"/>
        </w:rPr>
        <w:t xml:space="preserve">18. This system applies the status of </w:t>
      </w:r>
      <w:r>
        <w:rPr>
          <w:rFonts w:ascii="Times New Roman" w:eastAsia="Times New Roman" w:hAnsi="Times New Roman" w:cs="Times New Roman"/>
          <w:i/>
          <w:sz w:val="20"/>
          <w:szCs w:val="20"/>
        </w:rPr>
        <w:t>dhimmi</w:t>
      </w:r>
      <w:r>
        <w:rPr>
          <w:rFonts w:ascii="Times New Roman" w:eastAsia="Times New Roman" w:hAnsi="Times New Roman" w:cs="Times New Roman"/>
          <w:sz w:val="20"/>
          <w:szCs w:val="20"/>
        </w:rPr>
        <w:t xml:space="preserve"> to Jews and Christians, meaning that this system does not apply to them unless they wish it to. For 10 points each:</w:t>
      </w:r>
    </w:p>
    <w:p w:rsidR="00AC6A24" w:rsidRDefault="000B5AF8">
      <w:r>
        <w:rPr>
          <w:rFonts w:ascii="Times New Roman" w:eastAsia="Times New Roman" w:hAnsi="Times New Roman" w:cs="Times New Roman"/>
          <w:sz w:val="20"/>
          <w:szCs w:val="20"/>
        </w:rPr>
        <w:t>[10] Name this religious legal system, used as the basis for the legal systems in countries such as Iran, Pakistan and Saudi Arabia.</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Sharia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anything mentioning ‘Islam’]</w:t>
      </w:r>
    </w:p>
    <w:p w:rsidR="00AC6A24" w:rsidRDefault="000B5AF8">
      <w:r>
        <w:rPr>
          <w:rFonts w:ascii="Times New Roman" w:eastAsia="Times New Roman" w:hAnsi="Times New Roman" w:cs="Times New Roman"/>
          <w:sz w:val="20"/>
          <w:szCs w:val="20"/>
        </w:rPr>
        <w:t>[10] Sharia law is generally derived from two textual sources, although some schools of thought reject laws based on these records of the words and deeds of Muhammad, and accept only those drawn exclusively from the Qur’an.</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Hadith</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Sunnah</w:t>
      </w:r>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Islamic tradition distinguishes Sharia, defined as the principles of divine law, from this school of jurisprudence, concerned with interpreting Sharia principles and applying them to the world.</w:t>
      </w:r>
    </w:p>
    <w:p w:rsidR="00AC6A24" w:rsidRDefault="000B5AF8">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Fiqh</w:t>
      </w:r>
      <w:proofErr w:type="spellEnd"/>
    </w:p>
    <w:p w:rsidR="00AC6A24" w:rsidRDefault="00AC6A24"/>
    <w:p w:rsidR="00AC6A24" w:rsidRDefault="000B5AF8">
      <w:r>
        <w:rPr>
          <w:rFonts w:ascii="Times New Roman" w:eastAsia="Times New Roman" w:hAnsi="Times New Roman" w:cs="Times New Roman"/>
          <w:sz w:val="20"/>
          <w:szCs w:val="20"/>
        </w:rPr>
        <w:t>19. One character in this novel routinely orders cream cheese with paprika even though he dislikes it, so he will be remembered at the Cafe Kroner. For 10 points each:</w:t>
      </w:r>
    </w:p>
    <w:p w:rsidR="00AC6A24" w:rsidRDefault="000B5AF8">
      <w:r>
        <w:rPr>
          <w:rFonts w:ascii="Times New Roman" w:eastAsia="Times New Roman" w:hAnsi="Times New Roman" w:cs="Times New Roman"/>
          <w:sz w:val="20"/>
          <w:szCs w:val="20"/>
        </w:rPr>
        <w:t xml:space="preserve">[10] Name this novel about the intertwined history of the </w:t>
      </w:r>
      <w:proofErr w:type="spellStart"/>
      <w:r>
        <w:rPr>
          <w:rFonts w:ascii="Times New Roman" w:eastAsia="Times New Roman" w:hAnsi="Times New Roman" w:cs="Times New Roman"/>
          <w:sz w:val="20"/>
          <w:szCs w:val="20"/>
        </w:rPr>
        <w:t>Faehmel</w:t>
      </w:r>
      <w:proofErr w:type="spellEnd"/>
      <w:r>
        <w:rPr>
          <w:rFonts w:ascii="Times New Roman" w:eastAsia="Times New Roman" w:hAnsi="Times New Roman" w:cs="Times New Roman"/>
          <w:sz w:val="20"/>
          <w:szCs w:val="20"/>
        </w:rPr>
        <w:t xml:space="preserve"> family and St Anthony's Abbey.</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Billiards at Half-Past Nine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 xml:space="preserve">Billiard um </w:t>
      </w:r>
      <w:proofErr w:type="spellStart"/>
      <w:r>
        <w:rPr>
          <w:rFonts w:ascii="Times New Roman" w:eastAsia="Times New Roman" w:hAnsi="Times New Roman" w:cs="Times New Roman"/>
          <w:b/>
          <w:i/>
          <w:sz w:val="20"/>
          <w:szCs w:val="20"/>
          <w:u w:val="single"/>
        </w:rPr>
        <w:t>halb</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zehn</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Billiards at Half-Past Nine is a novel by this author of "The Clown" and "Group Portrait with Lady".</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Heinrich </w:t>
      </w:r>
      <w:proofErr w:type="spellStart"/>
      <w:r>
        <w:rPr>
          <w:rFonts w:ascii="Times New Roman" w:eastAsia="Times New Roman" w:hAnsi="Times New Roman" w:cs="Times New Roman"/>
          <w:b/>
          <w:sz w:val="20"/>
          <w:szCs w:val="20"/>
          <w:u w:val="single"/>
        </w:rPr>
        <w:t>Böll</w:t>
      </w:r>
      <w:proofErr w:type="spellEnd"/>
      <w:r>
        <w:rPr>
          <w:rFonts w:ascii="Times New Roman" w:eastAsia="Times New Roman" w:hAnsi="Times New Roman" w:cs="Times New Roman"/>
          <w:b/>
          <w:sz w:val="20"/>
          <w:szCs w:val="20"/>
          <w:u w:val="single"/>
        </w:rPr>
        <w:t xml:space="preserve"> </w:t>
      </w:r>
    </w:p>
    <w:p w:rsidR="00AC6A24" w:rsidRDefault="000B5AF8">
      <w:r>
        <w:rPr>
          <w:rFonts w:ascii="Times New Roman" w:eastAsia="Times New Roman" w:hAnsi="Times New Roman" w:cs="Times New Roman"/>
          <w:sz w:val="20"/>
          <w:szCs w:val="20"/>
        </w:rPr>
        <w:t xml:space="preserve">[10] This novel by </w:t>
      </w:r>
      <w:proofErr w:type="spellStart"/>
      <w:r>
        <w:rPr>
          <w:rFonts w:ascii="Times New Roman" w:eastAsia="Times New Roman" w:hAnsi="Times New Roman" w:cs="Times New Roman"/>
          <w:sz w:val="20"/>
          <w:szCs w:val="20"/>
        </w:rPr>
        <w:t>Böll</w:t>
      </w:r>
      <w:proofErr w:type="spellEnd"/>
      <w:r>
        <w:rPr>
          <w:rFonts w:ascii="Times New Roman" w:eastAsia="Times New Roman" w:hAnsi="Times New Roman" w:cs="Times New Roman"/>
          <w:sz w:val="20"/>
          <w:szCs w:val="20"/>
        </w:rPr>
        <w:t xml:space="preserve"> is about a woman who shoots the journalist </w:t>
      </w:r>
      <w:proofErr w:type="spellStart"/>
      <w:r>
        <w:rPr>
          <w:rFonts w:ascii="Times New Roman" w:eastAsia="Times New Roman" w:hAnsi="Times New Roman" w:cs="Times New Roman"/>
          <w:sz w:val="20"/>
          <w:szCs w:val="20"/>
        </w:rPr>
        <w:t>Totges</w:t>
      </w:r>
      <w:proofErr w:type="spellEnd"/>
      <w:r>
        <w:rPr>
          <w:rFonts w:ascii="Times New Roman" w:eastAsia="Times New Roman" w:hAnsi="Times New Roman" w:cs="Times New Roman"/>
          <w:sz w:val="20"/>
          <w:szCs w:val="20"/>
        </w:rPr>
        <w:t xml:space="preserve"> after he allegedly suggests having 'a bang'.</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Lost Honour of Katharina Blum</w:t>
      </w:r>
      <w:r>
        <w:rPr>
          <w:rFonts w:ascii="Times New Roman" w:eastAsia="Times New Roman" w:hAnsi="Times New Roman" w:cs="Times New Roman"/>
          <w:i/>
          <w:sz w:val="20"/>
          <w:szCs w:val="20"/>
        </w:rPr>
        <w:t>, or: how violence develops and where it can lead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 xml:space="preserve">Die </w:t>
      </w:r>
      <w:proofErr w:type="spellStart"/>
      <w:r>
        <w:rPr>
          <w:rFonts w:ascii="Times New Roman" w:eastAsia="Times New Roman" w:hAnsi="Times New Roman" w:cs="Times New Roman"/>
          <w:b/>
          <w:i/>
          <w:sz w:val="20"/>
          <w:szCs w:val="20"/>
          <w:u w:val="single"/>
        </w:rPr>
        <w:t>verlorene</w:t>
      </w:r>
      <w:proofErr w:type="spellEnd"/>
      <w:r>
        <w:rPr>
          <w:rFonts w:ascii="Times New Roman" w:eastAsia="Times New Roman" w:hAnsi="Times New Roman" w:cs="Times New Roman"/>
          <w:b/>
          <w:i/>
          <w:sz w:val="20"/>
          <w:szCs w:val="20"/>
          <w:u w:val="single"/>
        </w:rPr>
        <w:t xml:space="preserve"> </w:t>
      </w:r>
      <w:proofErr w:type="spellStart"/>
      <w:r>
        <w:rPr>
          <w:rFonts w:ascii="Times New Roman" w:eastAsia="Times New Roman" w:hAnsi="Times New Roman" w:cs="Times New Roman"/>
          <w:b/>
          <w:i/>
          <w:sz w:val="20"/>
          <w:szCs w:val="20"/>
          <w:u w:val="single"/>
        </w:rPr>
        <w:t>Ehre</w:t>
      </w:r>
      <w:proofErr w:type="spellEnd"/>
      <w:r>
        <w:rPr>
          <w:rFonts w:ascii="Times New Roman" w:eastAsia="Times New Roman" w:hAnsi="Times New Roman" w:cs="Times New Roman"/>
          <w:b/>
          <w:i/>
          <w:sz w:val="20"/>
          <w:szCs w:val="20"/>
          <w:u w:val="single"/>
        </w:rPr>
        <w:t xml:space="preserve"> der Katharina Blum</w:t>
      </w:r>
      <w:r>
        <w:rPr>
          <w:rFonts w:ascii="Times New Roman" w:eastAsia="Times New Roman" w:hAnsi="Times New Roman" w:cs="Times New Roman"/>
          <w:i/>
          <w:sz w:val="20"/>
          <w:szCs w:val="20"/>
        </w:rPr>
        <w:t xml:space="preserve"> </w:t>
      </w:r>
      <w:proofErr w:type="spellStart"/>
      <w:proofErr w:type="gramStart"/>
      <w:r>
        <w:rPr>
          <w:rFonts w:ascii="Times New Roman" w:eastAsia="Times New Roman" w:hAnsi="Times New Roman" w:cs="Times New Roman"/>
          <w:i/>
          <w:sz w:val="20"/>
          <w:szCs w:val="20"/>
        </w:rPr>
        <w:t>oder</w:t>
      </w:r>
      <w:proofErr w:type="spellEnd"/>
      <w:proofErr w:type="gram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Wie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Gewalt</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entstehen</w:t>
      </w:r>
      <w:proofErr w:type="spellEnd"/>
      <w:r>
        <w:rPr>
          <w:rFonts w:ascii="Times New Roman" w:eastAsia="Times New Roman" w:hAnsi="Times New Roman" w:cs="Times New Roman"/>
          <w:i/>
          <w:sz w:val="20"/>
          <w:szCs w:val="20"/>
        </w:rPr>
        <w:t xml:space="preserve"> und </w:t>
      </w:r>
      <w:proofErr w:type="spellStart"/>
      <w:r>
        <w:rPr>
          <w:rFonts w:ascii="Times New Roman" w:eastAsia="Times New Roman" w:hAnsi="Times New Roman" w:cs="Times New Roman"/>
          <w:i/>
          <w:sz w:val="20"/>
          <w:szCs w:val="20"/>
        </w:rPr>
        <w:t>wohin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sie</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führen</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kann</w:t>
      </w:r>
      <w:proofErr w:type="spellEnd"/>
      <w:r>
        <w:rPr>
          <w:rFonts w:ascii="Times New Roman" w:eastAsia="Times New Roman" w:hAnsi="Times New Roman" w:cs="Times New Roman"/>
          <w:sz w:val="20"/>
          <w:szCs w:val="20"/>
        </w:rPr>
        <w:t>)</w:t>
      </w:r>
    </w:p>
    <w:p w:rsidR="00AC6A24" w:rsidRDefault="00AC6A24"/>
    <w:p w:rsidR="00AC6A24" w:rsidRDefault="000B5AF8">
      <w:r>
        <w:rPr>
          <w:rFonts w:ascii="Times New Roman" w:eastAsia="Times New Roman" w:hAnsi="Times New Roman" w:cs="Times New Roman"/>
          <w:sz w:val="20"/>
          <w:szCs w:val="20"/>
        </w:rPr>
        <w:t>20. This composer was forced to withdraw their fourth symphony under criticism in Pravda; For 10 points each:</w:t>
      </w:r>
    </w:p>
    <w:p w:rsidR="00AC6A24" w:rsidRDefault="000B5AF8">
      <w:r>
        <w:rPr>
          <w:rFonts w:ascii="Times New Roman" w:eastAsia="Times New Roman" w:hAnsi="Times New Roman" w:cs="Times New Roman"/>
          <w:sz w:val="20"/>
          <w:szCs w:val="20"/>
        </w:rPr>
        <w:t>[10] Name this composer who called his fifth symphony “</w:t>
      </w:r>
      <w:r>
        <w:rPr>
          <w:rFonts w:ascii="Times New Roman" w:eastAsia="Times New Roman" w:hAnsi="Times New Roman" w:cs="Times New Roman"/>
          <w:sz w:val="20"/>
          <w:szCs w:val="20"/>
          <w:highlight w:val="white"/>
        </w:rPr>
        <w:t>A Soviet artist's creative response to just criticism.”</w:t>
      </w:r>
    </w:p>
    <w:p w:rsidR="00AC6A24" w:rsidRDefault="000B5AF8">
      <w:r>
        <w:rPr>
          <w:rFonts w:ascii="Times New Roman" w:eastAsia="Times New Roman" w:hAnsi="Times New Roman" w:cs="Times New Roman"/>
          <w:sz w:val="20"/>
          <w:szCs w:val="20"/>
        </w:rPr>
        <w:t xml:space="preserve">ANSWER: Dmitri </w:t>
      </w:r>
      <w:r>
        <w:rPr>
          <w:rFonts w:ascii="Times New Roman" w:eastAsia="Times New Roman" w:hAnsi="Times New Roman" w:cs="Times New Roman"/>
          <w:b/>
          <w:sz w:val="20"/>
          <w:szCs w:val="20"/>
          <w:u w:val="single"/>
        </w:rPr>
        <w:t>Shostakovich</w:t>
      </w:r>
    </w:p>
    <w:p w:rsidR="00AC6A24" w:rsidRDefault="000B5AF8">
      <w:r>
        <w:rPr>
          <w:rFonts w:ascii="Times New Roman" w:eastAsia="Times New Roman" w:hAnsi="Times New Roman" w:cs="Times New Roman"/>
          <w:sz w:val="20"/>
          <w:szCs w:val="20"/>
        </w:rPr>
        <w:t>[10] This other Shostakovich symphony has a third movement lament dedicated to the patient endurance of Soviet women and its first movement is based on a Yevtushenko poem about a massacre at the title location.</w:t>
      </w:r>
    </w:p>
    <w:p w:rsidR="00AC6A24" w:rsidRDefault="000B5AF8">
      <w:r>
        <w:rPr>
          <w:rFonts w:ascii="Times New Roman" w:eastAsia="Times New Roman" w:hAnsi="Times New Roman" w:cs="Times New Roman"/>
          <w:sz w:val="20"/>
          <w:szCs w:val="20"/>
        </w:rPr>
        <w:t xml:space="preserve">ANSWER: Symphony No. </w:t>
      </w:r>
      <w:r>
        <w:rPr>
          <w:rFonts w:ascii="Times New Roman" w:eastAsia="Times New Roman" w:hAnsi="Times New Roman" w:cs="Times New Roman"/>
          <w:b/>
          <w:sz w:val="20"/>
          <w:szCs w:val="20"/>
          <w:u w:val="single"/>
        </w:rPr>
        <w:t>13</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 xml:space="preserve">Babi </w:t>
      </w:r>
      <w:proofErr w:type="spellStart"/>
      <w:r>
        <w:rPr>
          <w:rFonts w:ascii="Times New Roman" w:eastAsia="Times New Roman" w:hAnsi="Times New Roman" w:cs="Times New Roman"/>
          <w:b/>
          <w:sz w:val="20"/>
          <w:szCs w:val="20"/>
          <w:u w:val="single"/>
        </w:rPr>
        <w:t>Yar</w:t>
      </w:r>
      <w:proofErr w:type="spellEnd"/>
      <w:r>
        <w:rPr>
          <w:rFonts w:ascii="Times New Roman" w:eastAsia="Times New Roman" w:hAnsi="Times New Roman" w:cs="Times New Roman"/>
          <w:sz w:val="20"/>
          <w:szCs w:val="20"/>
        </w:rPr>
        <w:t>)</w:t>
      </w:r>
    </w:p>
    <w:p w:rsidR="00AC6A24" w:rsidRDefault="000B5AF8">
      <w:r>
        <w:rPr>
          <w:rFonts w:ascii="Times New Roman" w:eastAsia="Times New Roman" w:hAnsi="Times New Roman" w:cs="Times New Roman"/>
          <w:sz w:val="20"/>
          <w:szCs w:val="20"/>
        </w:rPr>
        <w:t>[10] The fourth movement, entitled “Fears” opens with this instrument playing an eleven note tone row before a men's choir enters.</w:t>
      </w:r>
    </w:p>
    <w:p w:rsidR="00AC6A24" w:rsidRDefault="000B5AF8">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Tuba</w:t>
      </w:r>
    </w:p>
    <w:p w:rsidR="00AC6A24" w:rsidRDefault="00AC6A24"/>
    <w:p w:rsidR="00AC6A24" w:rsidRDefault="00AC6A24"/>
    <w:sectPr w:rsidR="00AC6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C6A24"/>
    <w:rsid w:val="000409FA"/>
    <w:rsid w:val="000A1E2A"/>
    <w:rsid w:val="000B1527"/>
    <w:rsid w:val="000B5AF8"/>
    <w:rsid w:val="002B4D8F"/>
    <w:rsid w:val="00AC6A24"/>
    <w:rsid w:val="00BB2446"/>
    <w:rsid w:val="00E73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6DB19-46E9-4FAE-A2B4-03B11B4E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4818</Words>
  <Characters>27468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10</cp:revision>
  <dcterms:created xsi:type="dcterms:W3CDTF">2016-08-12T15:34:00Z</dcterms:created>
  <dcterms:modified xsi:type="dcterms:W3CDTF">2016-08-14T17:25:00Z</dcterms:modified>
</cp:coreProperties>
</file>