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E0F81" w:rsidRDefault="00E37C4B">
      <w:pPr>
        <w:spacing w:line="240" w:lineRule="auto"/>
      </w:pPr>
      <w:r>
        <w:rPr>
          <w:rFonts w:ascii="Cambria" w:eastAsia="Cambria" w:hAnsi="Cambria" w:cs="Cambria"/>
          <w:b/>
          <w:sz w:val="20"/>
          <w:szCs w:val="20"/>
        </w:rPr>
        <w:t>Minnesota Undergraduate Tournament 2016: A Vat of Ranch Dressing or a Bullet to the Head</w:t>
      </w:r>
    </w:p>
    <w:p w:rsidR="008E0F81" w:rsidRDefault="00E37C4B">
      <w:pPr>
        <w:spacing w:line="240" w:lineRule="auto"/>
      </w:pPr>
      <w:r>
        <w:rPr>
          <w:rFonts w:ascii="Cambria" w:eastAsia="Cambria" w:hAnsi="Cambria" w:cs="Cambria"/>
          <w:b/>
          <w:sz w:val="20"/>
          <w:szCs w:val="20"/>
        </w:rPr>
        <w:t xml:space="preserve">Questions by Sam Bailey, Rob Carson, Mike Cheyne, </w:t>
      </w:r>
      <w:proofErr w:type="spellStart"/>
      <w:r>
        <w:rPr>
          <w:rFonts w:ascii="Cambria" w:eastAsia="Cambria" w:hAnsi="Cambria" w:cs="Cambria"/>
          <w:b/>
          <w:sz w:val="20"/>
          <w:szCs w:val="20"/>
        </w:rPr>
        <w:t>Akhil</w:t>
      </w:r>
      <w:proofErr w:type="spellEnd"/>
      <w:r>
        <w:rPr>
          <w:rFonts w:ascii="Cambria" w:eastAsia="Cambria" w:hAnsi="Cambria" w:cs="Cambria"/>
          <w:b/>
          <w:sz w:val="20"/>
          <w:szCs w:val="20"/>
        </w:rPr>
        <w:t xml:space="preserve"> Garg, Carsten </w:t>
      </w:r>
      <w:proofErr w:type="spellStart"/>
      <w:r>
        <w:rPr>
          <w:rFonts w:ascii="Cambria" w:eastAsia="Cambria" w:hAnsi="Cambria" w:cs="Cambria"/>
          <w:b/>
          <w:sz w:val="20"/>
          <w:szCs w:val="20"/>
        </w:rPr>
        <w:t>Gehring</w:t>
      </w:r>
      <w:proofErr w:type="spellEnd"/>
      <w:r>
        <w:rPr>
          <w:rFonts w:ascii="Cambria" w:eastAsia="Cambria" w:hAnsi="Cambria" w:cs="Cambria"/>
          <w:b/>
          <w:sz w:val="20"/>
          <w:szCs w:val="20"/>
        </w:rPr>
        <w:t xml:space="preserve">, Andrew Hart, Ike Jose, Shan Kothari, Cody Voight, </w:t>
      </w:r>
      <w:proofErr w:type="spellStart"/>
      <w:r>
        <w:rPr>
          <w:rFonts w:ascii="Cambria" w:eastAsia="Cambria" w:hAnsi="Cambria" w:cs="Cambria"/>
          <w:b/>
          <w:sz w:val="20"/>
          <w:szCs w:val="20"/>
        </w:rPr>
        <w:t>Najwa</w:t>
      </w:r>
      <w:proofErr w:type="spellEnd"/>
      <w:r>
        <w:rPr>
          <w:rFonts w:ascii="Cambria" w:eastAsia="Cambria" w:hAnsi="Cambria" w:cs="Cambria"/>
          <w:b/>
          <w:sz w:val="20"/>
          <w:szCs w:val="20"/>
        </w:rPr>
        <w:t xml:space="preserve"> Watson, and NOT Cory </w:t>
      </w:r>
      <w:proofErr w:type="spellStart"/>
      <w:r>
        <w:rPr>
          <w:rFonts w:ascii="Cambria" w:eastAsia="Cambria" w:hAnsi="Cambria" w:cs="Cambria"/>
          <w:b/>
          <w:sz w:val="20"/>
          <w:szCs w:val="20"/>
        </w:rPr>
        <w:t>Haala</w:t>
      </w:r>
      <w:proofErr w:type="spellEnd"/>
    </w:p>
    <w:p w:rsidR="008E0F81" w:rsidRDefault="00E37C4B">
      <w:pPr>
        <w:spacing w:line="240" w:lineRule="auto"/>
      </w:pPr>
      <w:r>
        <w:rPr>
          <w:rFonts w:ascii="Cambria" w:eastAsia="Cambria" w:hAnsi="Cambria" w:cs="Cambria"/>
          <w:b/>
          <w:sz w:val="20"/>
          <w:szCs w:val="20"/>
        </w:rPr>
        <w:t>Packet 6: Tossups</w:t>
      </w:r>
    </w:p>
    <w:p w:rsidR="008E0F81" w:rsidRDefault="008E0F81">
      <w:pPr>
        <w:spacing w:line="240" w:lineRule="auto"/>
      </w:pPr>
    </w:p>
    <w:p w:rsidR="008E0F81" w:rsidRDefault="00E37C4B">
      <w:pPr>
        <w:spacing w:line="240" w:lineRule="auto"/>
      </w:pPr>
      <w:r>
        <w:rPr>
          <w:rFonts w:ascii="Cambria" w:eastAsia="Cambria" w:hAnsi="Cambria" w:cs="Cambria"/>
          <w:sz w:val="20"/>
          <w:szCs w:val="20"/>
        </w:rPr>
        <w:t xml:space="preserve">1. </w:t>
      </w:r>
      <w:r>
        <w:rPr>
          <w:rFonts w:ascii="Cambria" w:eastAsia="Cambria" w:hAnsi="Cambria" w:cs="Cambria"/>
          <w:b/>
          <w:sz w:val="20"/>
          <w:szCs w:val="20"/>
        </w:rPr>
        <w:t xml:space="preserve">The anti-luminosity argument was introduced in a book about this concept “and its limits” by Timothy Williamson, who argues that this concept is unanalyzable. One philosopher used deliberately bad arguments to show that Heraclitus's flux theory is entailed by a theory of this concept “as perception”. “Fake barn cases” were introduced by Alvin Goldman as a counterexample to Goldman's causal theory of this concept, which was analyzed under four conditions in Robert </w:t>
      </w:r>
      <w:proofErr w:type="spellStart"/>
      <w:r>
        <w:rPr>
          <w:rFonts w:ascii="Cambria" w:eastAsia="Cambria" w:hAnsi="Cambria" w:cs="Cambria"/>
          <w:b/>
          <w:sz w:val="20"/>
          <w:szCs w:val="20"/>
        </w:rPr>
        <w:t>Nozick's</w:t>
      </w:r>
      <w:proofErr w:type="spellEnd"/>
      <w:r>
        <w:rPr>
          <w:rFonts w:ascii="Cambria" w:eastAsia="Cambria" w:hAnsi="Cambria" w:cs="Cambria"/>
          <w:b/>
          <w:sz w:val="20"/>
          <w:szCs w:val="20"/>
        </w:rPr>
        <w:t xml:space="preserve"> (*)</w:t>
      </w:r>
      <w:r>
        <w:rPr>
          <w:rFonts w:ascii="Cambria" w:eastAsia="Cambria" w:hAnsi="Cambria" w:cs="Cambria"/>
          <w:sz w:val="20"/>
          <w:szCs w:val="20"/>
        </w:rPr>
        <w:t xml:space="preserve"> “truth-tracking” theory of it. An example about Jones owning a Ford and Brown being in Barcelona, and Smith's belief that Jones has ten coins in his pocket, are invoked in a paper by Edmund </w:t>
      </w:r>
      <w:proofErr w:type="spellStart"/>
      <w:r>
        <w:rPr>
          <w:rFonts w:ascii="Cambria" w:eastAsia="Cambria" w:hAnsi="Cambria" w:cs="Cambria"/>
          <w:sz w:val="20"/>
          <w:szCs w:val="20"/>
        </w:rPr>
        <w:t>Gettier</w:t>
      </w:r>
      <w:proofErr w:type="spellEnd"/>
      <w:r>
        <w:rPr>
          <w:rFonts w:ascii="Cambria" w:eastAsia="Cambria" w:hAnsi="Cambria" w:cs="Cambria"/>
          <w:sz w:val="20"/>
          <w:szCs w:val="20"/>
        </w:rPr>
        <w:t xml:space="preserve"> contesting the definition in Plato's </w:t>
      </w:r>
      <w:r>
        <w:rPr>
          <w:rFonts w:ascii="Cambria" w:eastAsia="Cambria" w:hAnsi="Cambria" w:cs="Cambria"/>
          <w:i/>
          <w:sz w:val="20"/>
          <w:szCs w:val="20"/>
        </w:rPr>
        <w:t>Theaetetus</w:t>
      </w:r>
      <w:r>
        <w:rPr>
          <w:rFonts w:ascii="Cambria" w:eastAsia="Cambria" w:hAnsi="Cambria" w:cs="Cambria"/>
          <w:sz w:val="20"/>
          <w:szCs w:val="20"/>
        </w:rPr>
        <w:t xml:space="preserve"> of this concept being “justified true belief”. For 10 points, name this concept central to epistemology.</w:t>
      </w:r>
    </w:p>
    <w:p w:rsidR="008E0F81" w:rsidRDefault="00E37C4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knowledge</w:t>
      </w:r>
      <w:r>
        <w:rPr>
          <w:rFonts w:ascii="Cambria" w:eastAsia="Cambria" w:hAnsi="Cambria" w:cs="Cambria"/>
          <w:sz w:val="20"/>
          <w:szCs w:val="20"/>
        </w:rPr>
        <w:t xml:space="preserve"> [accept word forms such as </w:t>
      </w:r>
      <w:r>
        <w:rPr>
          <w:rFonts w:ascii="Cambria" w:eastAsia="Cambria" w:hAnsi="Cambria" w:cs="Cambria"/>
          <w:b/>
          <w:sz w:val="20"/>
          <w:szCs w:val="20"/>
          <w:u w:val="single"/>
        </w:rPr>
        <w:t>knowing</w:t>
      </w:r>
      <w:r>
        <w:rPr>
          <w:rFonts w:ascii="Cambria" w:eastAsia="Cambria" w:hAnsi="Cambria" w:cs="Cambria"/>
          <w:sz w:val="20"/>
          <w:szCs w:val="20"/>
        </w:rPr>
        <w:t>] &lt;Kothari&gt;</w:t>
      </w:r>
    </w:p>
    <w:p w:rsidR="008E0F81" w:rsidRDefault="008E0F81">
      <w:pPr>
        <w:spacing w:line="240" w:lineRule="auto"/>
      </w:pPr>
    </w:p>
    <w:p w:rsidR="008E0F81" w:rsidRDefault="00E37C4B">
      <w:pPr>
        <w:spacing w:line="240" w:lineRule="auto"/>
      </w:pPr>
      <w:r>
        <w:rPr>
          <w:rFonts w:ascii="Cambria" w:eastAsia="Cambria" w:hAnsi="Cambria" w:cs="Cambria"/>
          <w:sz w:val="20"/>
          <w:szCs w:val="20"/>
        </w:rPr>
        <w:t xml:space="preserve">2. </w:t>
      </w:r>
      <w:r>
        <w:rPr>
          <w:rFonts w:ascii="Cambria" w:eastAsia="Cambria" w:hAnsi="Cambria" w:cs="Cambria"/>
          <w:b/>
          <w:sz w:val="20"/>
          <w:szCs w:val="20"/>
        </w:rPr>
        <w:t xml:space="preserve">George </w:t>
      </w:r>
      <w:proofErr w:type="spellStart"/>
      <w:r>
        <w:rPr>
          <w:rFonts w:ascii="Cambria" w:eastAsia="Cambria" w:hAnsi="Cambria" w:cs="Cambria"/>
          <w:b/>
          <w:sz w:val="20"/>
          <w:szCs w:val="20"/>
        </w:rPr>
        <w:t>Airy's</w:t>
      </w:r>
      <w:proofErr w:type="spellEnd"/>
      <w:r>
        <w:rPr>
          <w:rFonts w:ascii="Cambria" w:eastAsia="Cambria" w:hAnsi="Cambria" w:cs="Cambria"/>
          <w:b/>
          <w:sz w:val="20"/>
          <w:szCs w:val="20"/>
        </w:rPr>
        <w:t xml:space="preserve"> analyses of these phenomena focus on scattering creating an Airy </w:t>
      </w:r>
      <w:proofErr w:type="spellStart"/>
      <w:r>
        <w:rPr>
          <w:rFonts w:ascii="Cambria" w:eastAsia="Cambria" w:hAnsi="Cambria" w:cs="Cambria"/>
          <w:b/>
          <w:sz w:val="20"/>
          <w:szCs w:val="20"/>
        </w:rPr>
        <w:t>wavefront</w:t>
      </w:r>
      <w:proofErr w:type="spellEnd"/>
      <w:r>
        <w:rPr>
          <w:rFonts w:ascii="Cambria" w:eastAsia="Cambria" w:hAnsi="Cambria" w:cs="Cambria"/>
          <w:b/>
          <w:sz w:val="20"/>
          <w:szCs w:val="20"/>
        </w:rPr>
        <w:t xml:space="preserve">, which is bounded by caustics. These phenomena are primarily constructed of “class 3” rays, which have only undergone one internal reflection. There is no internal reflection in between the primary and secondary variants of these things, which results in the presence of Alexander's dark band. </w:t>
      </w:r>
      <w:proofErr w:type="spellStart"/>
      <w:r>
        <w:rPr>
          <w:rFonts w:ascii="Cambria" w:eastAsia="Cambria" w:hAnsi="Cambria" w:cs="Cambria"/>
          <w:b/>
          <w:sz w:val="20"/>
          <w:szCs w:val="20"/>
        </w:rPr>
        <w:t>Super•numerary</w:t>
      </w:r>
      <w:proofErr w:type="spellEnd"/>
      <w:r>
        <w:rPr>
          <w:rFonts w:ascii="Cambria" w:eastAsia="Cambria" w:hAnsi="Cambria" w:cs="Cambria"/>
          <w:b/>
          <w:sz w:val="20"/>
          <w:szCs w:val="20"/>
        </w:rPr>
        <w:t xml:space="preserve"> arcs occur below them due to light interference. The tops of these phenomena are centered on the (*)</w:t>
      </w:r>
      <w:r>
        <w:rPr>
          <w:rFonts w:ascii="Cambria" w:eastAsia="Cambria" w:hAnsi="Cambria" w:cs="Cambria"/>
          <w:sz w:val="20"/>
          <w:szCs w:val="20"/>
        </w:rPr>
        <w:t xml:space="preserve"> </w:t>
      </w:r>
      <w:proofErr w:type="spellStart"/>
      <w:r>
        <w:rPr>
          <w:rFonts w:ascii="Cambria" w:eastAsia="Cambria" w:hAnsi="Cambria" w:cs="Cambria"/>
          <w:sz w:val="20"/>
          <w:szCs w:val="20"/>
        </w:rPr>
        <w:t>antisolar</w:t>
      </w:r>
      <w:proofErr w:type="spellEnd"/>
      <w:r>
        <w:rPr>
          <w:rFonts w:ascii="Cambria" w:eastAsia="Cambria" w:hAnsi="Cambria" w:cs="Cambria"/>
          <w:sz w:val="20"/>
          <w:szCs w:val="20"/>
        </w:rPr>
        <w:t xml:space="preserve"> point and are always at an angle of 42 degrees opposite a light source, an angle that is calculated from red light refracting, reflecting, and then refracting again through water. For 10 points, name these arcs created by dispersion in raindrops.</w:t>
      </w:r>
    </w:p>
    <w:p w:rsidR="008E0F81" w:rsidRDefault="00E37C4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rainbow</w:t>
      </w:r>
      <w:r>
        <w:rPr>
          <w:rFonts w:ascii="Cambria" w:eastAsia="Cambria" w:hAnsi="Cambria" w:cs="Cambria"/>
          <w:sz w:val="20"/>
          <w:szCs w:val="20"/>
        </w:rPr>
        <w:t>s &lt;Garg&gt;</w:t>
      </w:r>
    </w:p>
    <w:p w:rsidR="008E0F81" w:rsidRDefault="008E0F81">
      <w:pPr>
        <w:spacing w:line="240" w:lineRule="auto"/>
      </w:pPr>
    </w:p>
    <w:p w:rsidR="008E0F81" w:rsidRDefault="00E37C4B">
      <w:pPr>
        <w:spacing w:line="240" w:lineRule="auto"/>
      </w:pPr>
      <w:r>
        <w:rPr>
          <w:rFonts w:ascii="Cambria" w:eastAsia="Cambria" w:hAnsi="Cambria" w:cs="Cambria"/>
          <w:sz w:val="20"/>
          <w:szCs w:val="20"/>
        </w:rPr>
        <w:t xml:space="preserve">3. </w:t>
      </w:r>
      <w:r>
        <w:rPr>
          <w:rFonts w:ascii="Cambria" w:eastAsia="Cambria" w:hAnsi="Cambria" w:cs="Cambria"/>
          <w:b/>
          <w:sz w:val="20"/>
          <w:szCs w:val="20"/>
        </w:rPr>
        <w:t xml:space="preserve">The theory that this man was murdered is the subject of a 2009 </w:t>
      </w:r>
      <w:r>
        <w:rPr>
          <w:rFonts w:ascii="Cambria" w:eastAsia="Cambria" w:hAnsi="Cambria" w:cs="Cambria"/>
          <w:b/>
          <w:i/>
          <w:sz w:val="20"/>
          <w:szCs w:val="20"/>
        </w:rPr>
        <w:t>Harpers</w:t>
      </w:r>
      <w:r>
        <w:rPr>
          <w:rFonts w:ascii="Cambria" w:eastAsia="Cambria" w:hAnsi="Cambria" w:cs="Cambria"/>
          <w:b/>
          <w:sz w:val="20"/>
          <w:szCs w:val="20"/>
        </w:rPr>
        <w:t xml:space="preserve"> article by </w:t>
      </w:r>
      <w:proofErr w:type="spellStart"/>
      <w:r>
        <w:rPr>
          <w:rFonts w:ascii="Cambria" w:eastAsia="Cambria" w:hAnsi="Cambria" w:cs="Cambria"/>
          <w:b/>
          <w:sz w:val="20"/>
          <w:szCs w:val="20"/>
        </w:rPr>
        <w:t>Elif</w:t>
      </w:r>
      <w:proofErr w:type="spellEnd"/>
      <w:r>
        <w:rPr>
          <w:rFonts w:ascii="Cambria" w:eastAsia="Cambria" w:hAnsi="Cambria" w:cs="Cambria"/>
          <w:b/>
          <w:sz w:val="20"/>
          <w:szCs w:val="20"/>
        </w:rPr>
        <w:t xml:space="preserve"> </w:t>
      </w:r>
      <w:proofErr w:type="spellStart"/>
      <w:r>
        <w:rPr>
          <w:rFonts w:ascii="Cambria" w:eastAsia="Cambria" w:hAnsi="Cambria" w:cs="Cambria"/>
          <w:b/>
          <w:sz w:val="20"/>
          <w:szCs w:val="20"/>
        </w:rPr>
        <w:t>Batuman</w:t>
      </w:r>
      <w:proofErr w:type="spellEnd"/>
      <w:r>
        <w:rPr>
          <w:rFonts w:ascii="Cambria" w:eastAsia="Cambria" w:hAnsi="Cambria" w:cs="Cambria"/>
          <w:b/>
          <w:sz w:val="20"/>
          <w:szCs w:val="20"/>
        </w:rPr>
        <w:t>, who described the copyright battle after this man's death that took place between a group of hangers-on known as the “Dark Ones” and this man's wife Sonya. This man retained the copyright to a single novel, in which a nobleman's affair with a maid leads to her descent into prostitution, whose proceeds this man used to fund the resettlement in Canada of a group of religious dissidents called the (*)</w:t>
      </w:r>
      <w:r>
        <w:rPr>
          <w:rFonts w:ascii="Cambria" w:eastAsia="Cambria" w:hAnsi="Cambria" w:cs="Cambria"/>
          <w:sz w:val="20"/>
          <w:szCs w:val="20"/>
        </w:rPr>
        <w:t xml:space="preserve"> </w:t>
      </w:r>
      <w:proofErr w:type="spellStart"/>
      <w:r>
        <w:rPr>
          <w:rFonts w:ascii="Cambria" w:eastAsia="Cambria" w:hAnsi="Cambria" w:cs="Cambria"/>
          <w:sz w:val="20"/>
          <w:szCs w:val="20"/>
        </w:rPr>
        <w:t>Doukhobors</w:t>
      </w:r>
      <w:proofErr w:type="spellEnd"/>
      <w:r>
        <w:rPr>
          <w:rFonts w:ascii="Cambria" w:eastAsia="Cambria" w:hAnsi="Cambria" w:cs="Cambria"/>
          <w:sz w:val="20"/>
          <w:szCs w:val="20"/>
        </w:rPr>
        <w:t xml:space="preserve">. This author of </w:t>
      </w:r>
      <w:r>
        <w:rPr>
          <w:rFonts w:ascii="Cambria" w:eastAsia="Cambria" w:hAnsi="Cambria" w:cs="Cambria"/>
          <w:i/>
          <w:sz w:val="20"/>
          <w:szCs w:val="20"/>
        </w:rPr>
        <w:t>Resurrection</w:t>
      </w:r>
      <w:r>
        <w:rPr>
          <w:rFonts w:ascii="Cambria" w:eastAsia="Cambria" w:hAnsi="Cambria" w:cs="Cambria"/>
          <w:sz w:val="20"/>
          <w:szCs w:val="20"/>
        </w:rPr>
        <w:t xml:space="preserve"> wrote of a man who rides trains seeking repentance after stabbing his wife to death when he catches her with a violinist with whom she plays a Beethoven piece in his novella </w:t>
      </w:r>
      <w:r>
        <w:rPr>
          <w:rFonts w:ascii="Cambria" w:eastAsia="Cambria" w:hAnsi="Cambria" w:cs="Cambria"/>
          <w:i/>
          <w:sz w:val="20"/>
          <w:szCs w:val="20"/>
        </w:rPr>
        <w:t>The Kreutzer Sonata</w:t>
      </w:r>
      <w:r>
        <w:rPr>
          <w:rFonts w:ascii="Cambria" w:eastAsia="Cambria" w:hAnsi="Cambria" w:cs="Cambria"/>
          <w:sz w:val="20"/>
          <w:szCs w:val="20"/>
        </w:rPr>
        <w:t xml:space="preserve">. The title judicial official falls while hanging curtains in </w:t>
      </w:r>
      <w:r>
        <w:rPr>
          <w:rFonts w:ascii="Cambria" w:eastAsia="Cambria" w:hAnsi="Cambria" w:cs="Cambria"/>
          <w:i/>
          <w:sz w:val="20"/>
          <w:szCs w:val="20"/>
        </w:rPr>
        <w:t xml:space="preserve">The Death of Ivan </w:t>
      </w:r>
      <w:proofErr w:type="spellStart"/>
      <w:r>
        <w:rPr>
          <w:rFonts w:ascii="Cambria" w:eastAsia="Cambria" w:hAnsi="Cambria" w:cs="Cambria"/>
          <w:i/>
          <w:sz w:val="20"/>
          <w:szCs w:val="20"/>
        </w:rPr>
        <w:t>Ilyich</w:t>
      </w:r>
      <w:proofErr w:type="spellEnd"/>
      <w:r>
        <w:rPr>
          <w:rFonts w:ascii="Cambria" w:eastAsia="Cambria" w:hAnsi="Cambria" w:cs="Cambria"/>
          <w:sz w:val="20"/>
          <w:szCs w:val="20"/>
        </w:rPr>
        <w:t xml:space="preserve">, a novella by, for 10 points, what Russian author of </w:t>
      </w:r>
      <w:r>
        <w:rPr>
          <w:rFonts w:ascii="Cambria" w:eastAsia="Cambria" w:hAnsi="Cambria" w:cs="Cambria"/>
          <w:i/>
          <w:sz w:val="20"/>
          <w:szCs w:val="20"/>
        </w:rPr>
        <w:t>War and Peace</w:t>
      </w:r>
      <w:r>
        <w:rPr>
          <w:rFonts w:ascii="Cambria" w:eastAsia="Cambria" w:hAnsi="Cambria" w:cs="Cambria"/>
          <w:sz w:val="20"/>
          <w:szCs w:val="20"/>
        </w:rPr>
        <w:t>?</w:t>
      </w:r>
    </w:p>
    <w:p w:rsidR="008E0F81" w:rsidRDefault="00E37C4B">
      <w:pPr>
        <w:spacing w:line="240" w:lineRule="auto"/>
      </w:pPr>
      <w:r>
        <w:rPr>
          <w:rFonts w:ascii="Cambria" w:eastAsia="Cambria" w:hAnsi="Cambria" w:cs="Cambria"/>
          <w:sz w:val="20"/>
          <w:szCs w:val="20"/>
        </w:rPr>
        <w:t xml:space="preserve">ANSWER: Leo </w:t>
      </w:r>
      <w:r>
        <w:rPr>
          <w:rFonts w:ascii="Cambria" w:eastAsia="Cambria" w:hAnsi="Cambria" w:cs="Cambria"/>
          <w:b/>
          <w:sz w:val="20"/>
          <w:szCs w:val="20"/>
          <w:u w:val="single"/>
        </w:rPr>
        <w:t>Tolstoy</w:t>
      </w:r>
      <w:r>
        <w:rPr>
          <w:rFonts w:ascii="Cambria" w:eastAsia="Cambria" w:hAnsi="Cambria" w:cs="Cambria"/>
          <w:sz w:val="20"/>
          <w:szCs w:val="20"/>
        </w:rPr>
        <w:t xml:space="preserve"> [or Count Lev Nikolayevich </w:t>
      </w:r>
      <w:r>
        <w:rPr>
          <w:rFonts w:ascii="Cambria" w:eastAsia="Cambria" w:hAnsi="Cambria" w:cs="Cambria"/>
          <w:b/>
          <w:sz w:val="20"/>
          <w:szCs w:val="20"/>
          <w:u w:val="single"/>
        </w:rPr>
        <w:t>Tolstoy</w:t>
      </w:r>
      <w:r>
        <w:rPr>
          <w:rFonts w:ascii="Cambria" w:eastAsia="Cambria" w:hAnsi="Cambria" w:cs="Cambria"/>
          <w:sz w:val="20"/>
          <w:szCs w:val="20"/>
        </w:rPr>
        <w:t>] &lt;Hart&gt;</w:t>
      </w:r>
    </w:p>
    <w:p w:rsidR="008E0F81" w:rsidRDefault="008E0F81">
      <w:pPr>
        <w:spacing w:line="240" w:lineRule="auto"/>
      </w:pPr>
    </w:p>
    <w:p w:rsidR="008E0F81" w:rsidRDefault="00E37C4B">
      <w:pPr>
        <w:spacing w:line="240" w:lineRule="auto"/>
      </w:pPr>
      <w:r>
        <w:rPr>
          <w:rFonts w:ascii="Cambria" w:eastAsia="Cambria" w:hAnsi="Cambria" w:cs="Cambria"/>
          <w:sz w:val="20"/>
          <w:szCs w:val="20"/>
        </w:rPr>
        <w:t xml:space="preserve">4. </w:t>
      </w:r>
      <w:r>
        <w:rPr>
          <w:rFonts w:ascii="Cambria" w:eastAsia="Cambria" w:hAnsi="Cambria" w:cs="Cambria"/>
          <w:b/>
          <w:sz w:val="20"/>
          <w:szCs w:val="20"/>
        </w:rPr>
        <w:t xml:space="preserve">A son of this ruler may have been killed by an impostor named </w:t>
      </w:r>
      <w:proofErr w:type="spellStart"/>
      <w:r>
        <w:rPr>
          <w:rFonts w:ascii="Cambria" w:eastAsia="Cambria" w:hAnsi="Cambria" w:cs="Cambria"/>
          <w:b/>
          <w:sz w:val="20"/>
          <w:szCs w:val="20"/>
        </w:rPr>
        <w:t>Gaumata</w:t>
      </w:r>
      <w:proofErr w:type="spellEnd"/>
      <w:r>
        <w:rPr>
          <w:rFonts w:ascii="Cambria" w:eastAsia="Cambria" w:hAnsi="Cambria" w:cs="Cambria"/>
          <w:b/>
          <w:sz w:val="20"/>
          <w:szCs w:val="20"/>
        </w:rPr>
        <w:t xml:space="preserve">, who then took the throne. This king set up a banquet to entrap a general named </w:t>
      </w:r>
      <w:proofErr w:type="spellStart"/>
      <w:r>
        <w:rPr>
          <w:rFonts w:ascii="Cambria" w:eastAsia="Cambria" w:hAnsi="Cambria" w:cs="Cambria"/>
          <w:b/>
          <w:sz w:val="20"/>
          <w:szCs w:val="20"/>
        </w:rPr>
        <w:t>Spargapises</w:t>
      </w:r>
      <w:proofErr w:type="spellEnd"/>
      <w:r>
        <w:rPr>
          <w:rFonts w:ascii="Cambria" w:eastAsia="Cambria" w:hAnsi="Cambria" w:cs="Cambria"/>
          <w:b/>
          <w:sz w:val="20"/>
          <w:szCs w:val="20"/>
        </w:rPr>
        <w:t xml:space="preserve">, who got drunk and was captured; that general's mother may have had this king's corpse beheaded and was named </w:t>
      </w:r>
      <w:proofErr w:type="spellStart"/>
      <w:r>
        <w:rPr>
          <w:rFonts w:ascii="Cambria" w:eastAsia="Cambria" w:hAnsi="Cambria" w:cs="Cambria"/>
          <w:b/>
          <w:sz w:val="20"/>
          <w:szCs w:val="20"/>
        </w:rPr>
        <w:t>Tomyris</w:t>
      </w:r>
      <w:proofErr w:type="spellEnd"/>
      <w:r>
        <w:rPr>
          <w:rFonts w:ascii="Cambria" w:eastAsia="Cambria" w:hAnsi="Cambria" w:cs="Cambria"/>
          <w:b/>
          <w:sz w:val="20"/>
          <w:szCs w:val="20"/>
        </w:rPr>
        <w:t>. This king created perhaps the oldest known charter of (*)</w:t>
      </w:r>
      <w:r>
        <w:rPr>
          <w:rFonts w:ascii="Cambria" w:eastAsia="Cambria" w:hAnsi="Cambria" w:cs="Cambria"/>
          <w:sz w:val="20"/>
          <w:szCs w:val="20"/>
        </w:rPr>
        <w:t xml:space="preserve"> human rights, a declaration found on his namesake cylinder. This ruler's forces defeated </w:t>
      </w:r>
      <w:proofErr w:type="spellStart"/>
      <w:r>
        <w:rPr>
          <w:rFonts w:ascii="Cambria" w:eastAsia="Cambria" w:hAnsi="Cambria" w:cs="Cambria"/>
          <w:sz w:val="20"/>
          <w:szCs w:val="20"/>
        </w:rPr>
        <w:t>Nabonidus</w:t>
      </w:r>
      <w:proofErr w:type="spellEnd"/>
      <w:r>
        <w:rPr>
          <w:rFonts w:ascii="Cambria" w:eastAsia="Cambria" w:hAnsi="Cambria" w:cs="Cambria"/>
          <w:sz w:val="20"/>
          <w:szCs w:val="20"/>
        </w:rPr>
        <w:t xml:space="preserve"> at the Battle of </w:t>
      </w:r>
      <w:proofErr w:type="spellStart"/>
      <w:r>
        <w:rPr>
          <w:rFonts w:ascii="Cambria" w:eastAsia="Cambria" w:hAnsi="Cambria" w:cs="Cambria"/>
          <w:sz w:val="20"/>
          <w:szCs w:val="20"/>
        </w:rPr>
        <w:t>Opis</w:t>
      </w:r>
      <w:proofErr w:type="spellEnd"/>
      <w:r>
        <w:rPr>
          <w:rFonts w:ascii="Cambria" w:eastAsia="Cambria" w:hAnsi="Cambria" w:cs="Cambria"/>
          <w:sz w:val="20"/>
          <w:szCs w:val="20"/>
        </w:rPr>
        <w:t xml:space="preserve">, part of a series of conquests that eliminated other kingdoms such as Media and Lydia. As documented in the Book of Ezra, this ruler's edict of restoration ended the Babylonian captivity of the Jews. For 10 points, name this Persian ruler, the founder of the </w:t>
      </w:r>
      <w:proofErr w:type="spellStart"/>
      <w:r>
        <w:rPr>
          <w:rFonts w:ascii="Cambria" w:eastAsia="Cambria" w:hAnsi="Cambria" w:cs="Cambria"/>
          <w:sz w:val="20"/>
          <w:szCs w:val="20"/>
        </w:rPr>
        <w:t>Achaemenid</w:t>
      </w:r>
      <w:proofErr w:type="spellEnd"/>
      <w:r>
        <w:rPr>
          <w:rFonts w:ascii="Cambria" w:eastAsia="Cambria" w:hAnsi="Cambria" w:cs="Cambria"/>
          <w:sz w:val="20"/>
          <w:szCs w:val="20"/>
        </w:rPr>
        <w:t xml:space="preserve"> Empire.</w:t>
      </w:r>
      <w:r>
        <w:rPr>
          <w:rFonts w:ascii="Cambria" w:eastAsia="Cambria" w:hAnsi="Cambria" w:cs="Cambria"/>
          <w:sz w:val="20"/>
          <w:szCs w:val="20"/>
        </w:rPr>
        <w:br/>
        <w:t xml:space="preserve">ANSWER: </w:t>
      </w:r>
      <w:r>
        <w:rPr>
          <w:rFonts w:ascii="Cambria" w:eastAsia="Cambria" w:hAnsi="Cambria" w:cs="Cambria"/>
          <w:b/>
          <w:sz w:val="20"/>
          <w:szCs w:val="20"/>
          <w:u w:val="single"/>
        </w:rPr>
        <w:t>Cyrus the Great</w:t>
      </w:r>
      <w:r>
        <w:rPr>
          <w:rFonts w:ascii="Cambria" w:eastAsia="Cambria" w:hAnsi="Cambria" w:cs="Cambria"/>
          <w:sz w:val="20"/>
          <w:szCs w:val="20"/>
        </w:rPr>
        <w:t xml:space="preserve"> [or </w:t>
      </w:r>
      <w:r>
        <w:rPr>
          <w:rFonts w:ascii="Cambria" w:eastAsia="Cambria" w:hAnsi="Cambria" w:cs="Cambria"/>
          <w:b/>
          <w:sz w:val="20"/>
          <w:szCs w:val="20"/>
          <w:u w:val="single"/>
        </w:rPr>
        <w:t>Cyrus II</w:t>
      </w:r>
      <w:r>
        <w:rPr>
          <w:rFonts w:ascii="Cambria" w:eastAsia="Cambria" w:hAnsi="Cambria" w:cs="Cambria"/>
          <w:sz w:val="20"/>
          <w:szCs w:val="20"/>
        </w:rPr>
        <w:t xml:space="preserve">; or </w:t>
      </w:r>
      <w:r>
        <w:rPr>
          <w:rFonts w:ascii="Cambria" w:eastAsia="Cambria" w:hAnsi="Cambria" w:cs="Cambria"/>
          <w:b/>
          <w:sz w:val="20"/>
          <w:szCs w:val="20"/>
          <w:u w:val="single"/>
        </w:rPr>
        <w:t>Cyrus the Elder</w:t>
      </w:r>
      <w:r>
        <w:rPr>
          <w:rFonts w:ascii="Cambria" w:eastAsia="Cambria" w:hAnsi="Cambria" w:cs="Cambria"/>
          <w:sz w:val="20"/>
          <w:szCs w:val="20"/>
        </w:rPr>
        <w:t>] &lt;Cheyne&gt;</w:t>
      </w:r>
    </w:p>
    <w:p w:rsidR="008E0F81" w:rsidRDefault="008E0F81">
      <w:pPr>
        <w:spacing w:line="240" w:lineRule="auto"/>
      </w:pPr>
    </w:p>
    <w:p w:rsidR="00E96124" w:rsidRDefault="00E96124">
      <w:pPr>
        <w:rPr>
          <w:rFonts w:ascii="Cambria" w:eastAsia="Cambria" w:hAnsi="Cambria" w:cs="Cambria"/>
          <w:sz w:val="20"/>
          <w:szCs w:val="20"/>
        </w:rPr>
      </w:pPr>
      <w:r>
        <w:rPr>
          <w:rFonts w:ascii="Cambria" w:eastAsia="Cambria" w:hAnsi="Cambria" w:cs="Cambria"/>
          <w:sz w:val="20"/>
          <w:szCs w:val="20"/>
        </w:rPr>
        <w:br w:type="page"/>
      </w:r>
    </w:p>
    <w:p w:rsidR="008E0F81" w:rsidRDefault="00E37C4B">
      <w:pPr>
        <w:spacing w:line="240" w:lineRule="auto"/>
      </w:pPr>
      <w:r>
        <w:rPr>
          <w:rFonts w:ascii="Cambria" w:eastAsia="Cambria" w:hAnsi="Cambria" w:cs="Cambria"/>
          <w:sz w:val="20"/>
          <w:szCs w:val="20"/>
        </w:rPr>
        <w:lastRenderedPageBreak/>
        <w:t xml:space="preserve">5. </w:t>
      </w:r>
      <w:r>
        <w:rPr>
          <w:rFonts w:ascii="Cambria" w:eastAsia="Cambria" w:hAnsi="Cambria" w:cs="Cambria"/>
          <w:b/>
          <w:sz w:val="20"/>
          <w:szCs w:val="20"/>
        </w:rPr>
        <w:t xml:space="preserve">This artist claimed that he read Jesus “for some kind of poem” in a song that includes the refrain “there's only a shadow of me; in a manner of speaking I'm dead”. A second 2015 song by this artist has an upbeat second section that repeats the phrase “my brother had a daughter”, following a sad first section in which he remembers being “three, maybe four” when his mother “left us at that video store”. In a song from the same album, this artist answered the question of “what did you learn from the Tillamook burn and [the title holiday]?” with “we're all </w:t>
      </w:r>
      <w:proofErr w:type="spellStart"/>
      <w:r>
        <w:rPr>
          <w:rFonts w:ascii="Cambria" w:eastAsia="Cambria" w:hAnsi="Cambria" w:cs="Cambria"/>
          <w:b/>
          <w:sz w:val="20"/>
          <w:szCs w:val="20"/>
        </w:rPr>
        <w:t>gonna</w:t>
      </w:r>
      <w:proofErr w:type="spellEnd"/>
      <w:r>
        <w:rPr>
          <w:rFonts w:ascii="Cambria" w:eastAsia="Cambria" w:hAnsi="Cambria" w:cs="Cambria"/>
          <w:b/>
          <w:sz w:val="20"/>
          <w:szCs w:val="20"/>
        </w:rPr>
        <w:t xml:space="preserve"> die”. This artist included “John My Beloved”, “Fourth of July”, and (*)</w:t>
      </w:r>
      <w:r>
        <w:rPr>
          <w:rFonts w:ascii="Cambria" w:eastAsia="Cambria" w:hAnsi="Cambria" w:cs="Cambria"/>
          <w:sz w:val="20"/>
          <w:szCs w:val="20"/>
        </w:rPr>
        <w:t xml:space="preserve"> “Should Have Known Better” on a 2015 album titled for the first names of his mother and his stepfather. For 10 points, name this singer-songwriter whose 2015 album </w:t>
      </w:r>
      <w:r>
        <w:rPr>
          <w:rFonts w:ascii="Cambria" w:eastAsia="Cambria" w:hAnsi="Cambria" w:cs="Cambria"/>
          <w:i/>
          <w:sz w:val="20"/>
          <w:szCs w:val="20"/>
        </w:rPr>
        <w:t>Carrie &amp; Lowell</w:t>
      </w:r>
      <w:r>
        <w:rPr>
          <w:rFonts w:ascii="Cambria" w:eastAsia="Cambria" w:hAnsi="Cambria" w:cs="Cambria"/>
          <w:sz w:val="20"/>
          <w:szCs w:val="20"/>
        </w:rPr>
        <w:t xml:space="preserve"> marks a return to the indie folk style of his earlier albums </w:t>
      </w:r>
      <w:r>
        <w:rPr>
          <w:rFonts w:ascii="Cambria" w:eastAsia="Cambria" w:hAnsi="Cambria" w:cs="Cambria"/>
          <w:i/>
          <w:sz w:val="20"/>
          <w:szCs w:val="20"/>
        </w:rPr>
        <w:t>Michigan</w:t>
      </w:r>
      <w:r>
        <w:rPr>
          <w:rFonts w:ascii="Cambria" w:eastAsia="Cambria" w:hAnsi="Cambria" w:cs="Cambria"/>
          <w:sz w:val="20"/>
          <w:szCs w:val="20"/>
        </w:rPr>
        <w:t xml:space="preserve"> and </w:t>
      </w:r>
      <w:r>
        <w:rPr>
          <w:rFonts w:ascii="Cambria" w:eastAsia="Cambria" w:hAnsi="Cambria" w:cs="Cambria"/>
          <w:i/>
          <w:sz w:val="20"/>
          <w:szCs w:val="20"/>
        </w:rPr>
        <w:t>Illinois</w:t>
      </w:r>
      <w:r>
        <w:rPr>
          <w:rFonts w:ascii="Cambria" w:eastAsia="Cambria" w:hAnsi="Cambria" w:cs="Cambria"/>
          <w:sz w:val="20"/>
          <w:szCs w:val="20"/>
        </w:rPr>
        <w:t>.</w:t>
      </w:r>
    </w:p>
    <w:p w:rsidR="008E0F81" w:rsidRDefault="00E37C4B">
      <w:pPr>
        <w:spacing w:line="240" w:lineRule="auto"/>
      </w:pPr>
      <w:r>
        <w:rPr>
          <w:rFonts w:ascii="Cambria" w:eastAsia="Cambria" w:hAnsi="Cambria" w:cs="Cambria"/>
          <w:sz w:val="20"/>
          <w:szCs w:val="20"/>
        </w:rPr>
        <w:t xml:space="preserve">ANSWER: Sufjan </w:t>
      </w:r>
      <w:r>
        <w:rPr>
          <w:rFonts w:ascii="Cambria" w:eastAsia="Cambria" w:hAnsi="Cambria" w:cs="Cambria"/>
          <w:b/>
          <w:sz w:val="20"/>
          <w:szCs w:val="20"/>
          <w:u w:val="single"/>
        </w:rPr>
        <w:t>Stevens</w:t>
      </w:r>
      <w:r>
        <w:rPr>
          <w:rFonts w:ascii="Cambria" w:eastAsia="Cambria" w:hAnsi="Cambria" w:cs="Cambria"/>
          <w:sz w:val="20"/>
          <w:szCs w:val="20"/>
        </w:rPr>
        <w:t xml:space="preserve"> &lt;Hart&gt;</w:t>
      </w:r>
    </w:p>
    <w:p w:rsidR="008E0F81" w:rsidRDefault="008E0F81">
      <w:pPr>
        <w:spacing w:line="240" w:lineRule="auto"/>
      </w:pPr>
    </w:p>
    <w:p w:rsidR="008E0F81" w:rsidRDefault="00E37C4B">
      <w:pPr>
        <w:spacing w:line="240" w:lineRule="auto"/>
      </w:pPr>
      <w:r>
        <w:rPr>
          <w:rFonts w:ascii="Cambria" w:eastAsia="Cambria" w:hAnsi="Cambria" w:cs="Cambria"/>
          <w:sz w:val="20"/>
          <w:szCs w:val="20"/>
        </w:rPr>
        <w:t xml:space="preserve">6. </w:t>
      </w:r>
      <w:r>
        <w:rPr>
          <w:rFonts w:ascii="Cambria" w:eastAsia="Cambria" w:hAnsi="Cambria" w:cs="Cambria"/>
          <w:b/>
          <w:sz w:val="20"/>
          <w:szCs w:val="20"/>
        </w:rPr>
        <w:t>A song from this musical work names a slideshow of photos depicting drag queens, heroin use, and other aspects of post-Stonewall Bowery culture by Nan Goldin. A song in this work that obsessively returns to a C major sixth chord was written at the demand of Harald Paulsen. Nina Simone covered a revenge song from this work sung from the perspective of a maid who imagines pirates leveling her town. “The Ballad of Sexual Dependency” and “What Keeps (*)</w:t>
      </w:r>
      <w:r>
        <w:rPr>
          <w:rFonts w:ascii="Cambria" w:eastAsia="Cambria" w:hAnsi="Cambria" w:cs="Cambria"/>
          <w:sz w:val="20"/>
          <w:szCs w:val="20"/>
        </w:rPr>
        <w:t xml:space="preserve"> Mankind Alive?” appear in this work's second act, during which the prostitute Jenny sends a character to jail despite the efforts of police chief Tiger Brown. One song contrasts a shark's teeth with a murderer's jackknife and was covered by Bobby Darin. Polly </w:t>
      </w:r>
      <w:proofErr w:type="spellStart"/>
      <w:r>
        <w:rPr>
          <w:rFonts w:ascii="Cambria" w:eastAsia="Cambria" w:hAnsi="Cambria" w:cs="Cambria"/>
          <w:sz w:val="20"/>
          <w:szCs w:val="20"/>
        </w:rPr>
        <w:t>Peachum</w:t>
      </w:r>
      <w:proofErr w:type="spellEnd"/>
      <w:r>
        <w:rPr>
          <w:rFonts w:ascii="Cambria" w:eastAsia="Cambria" w:hAnsi="Cambria" w:cs="Cambria"/>
          <w:sz w:val="20"/>
          <w:szCs w:val="20"/>
        </w:rPr>
        <w:t xml:space="preserve"> marries </w:t>
      </w:r>
      <w:proofErr w:type="spellStart"/>
      <w:r>
        <w:rPr>
          <w:rFonts w:ascii="Cambria" w:eastAsia="Cambria" w:hAnsi="Cambria" w:cs="Cambria"/>
          <w:sz w:val="20"/>
          <w:szCs w:val="20"/>
        </w:rPr>
        <w:t>Macheath</w:t>
      </w:r>
      <w:proofErr w:type="spellEnd"/>
      <w:r>
        <w:rPr>
          <w:rFonts w:ascii="Cambria" w:eastAsia="Cambria" w:hAnsi="Cambria" w:cs="Cambria"/>
          <w:sz w:val="20"/>
          <w:szCs w:val="20"/>
        </w:rPr>
        <w:t xml:space="preserve"> in this work's first act. “Mack the Knife” opens, for 10 points, what adaptation of </w:t>
      </w:r>
      <w:r>
        <w:rPr>
          <w:rFonts w:ascii="Cambria" w:eastAsia="Cambria" w:hAnsi="Cambria" w:cs="Cambria"/>
          <w:i/>
          <w:sz w:val="20"/>
          <w:szCs w:val="20"/>
        </w:rPr>
        <w:t>The Beggar's Opera</w:t>
      </w:r>
      <w:r>
        <w:rPr>
          <w:rFonts w:ascii="Cambria" w:eastAsia="Cambria" w:hAnsi="Cambria" w:cs="Cambria"/>
          <w:sz w:val="20"/>
          <w:szCs w:val="20"/>
        </w:rPr>
        <w:t xml:space="preserve"> by Kurt Weill and </w:t>
      </w:r>
      <w:proofErr w:type="spellStart"/>
      <w:r>
        <w:rPr>
          <w:rFonts w:ascii="Cambria" w:eastAsia="Cambria" w:hAnsi="Cambria" w:cs="Cambria"/>
          <w:sz w:val="20"/>
          <w:szCs w:val="20"/>
        </w:rPr>
        <w:t>Bertolt</w:t>
      </w:r>
      <w:proofErr w:type="spellEnd"/>
      <w:r>
        <w:rPr>
          <w:rFonts w:ascii="Cambria" w:eastAsia="Cambria" w:hAnsi="Cambria" w:cs="Cambria"/>
          <w:sz w:val="20"/>
          <w:szCs w:val="20"/>
        </w:rPr>
        <w:t xml:space="preserve"> Brecht?</w:t>
      </w:r>
    </w:p>
    <w:p w:rsidR="008E0F81" w:rsidRDefault="00E37C4B">
      <w:pPr>
        <w:spacing w:line="240" w:lineRule="auto"/>
      </w:pPr>
      <w:r>
        <w:rPr>
          <w:rFonts w:ascii="Cambria" w:eastAsia="Cambria" w:hAnsi="Cambria" w:cs="Cambria"/>
          <w:sz w:val="20"/>
          <w:szCs w:val="20"/>
        </w:rPr>
        <w:t xml:space="preserve">ANSWER: </w:t>
      </w:r>
      <w:r>
        <w:rPr>
          <w:rFonts w:ascii="Cambria" w:eastAsia="Cambria" w:hAnsi="Cambria" w:cs="Cambria"/>
          <w:i/>
          <w:sz w:val="20"/>
          <w:szCs w:val="20"/>
        </w:rPr>
        <w:t xml:space="preserve">The </w:t>
      </w:r>
      <w:proofErr w:type="spellStart"/>
      <w:r>
        <w:rPr>
          <w:rFonts w:ascii="Cambria" w:eastAsia="Cambria" w:hAnsi="Cambria" w:cs="Cambria"/>
          <w:b/>
          <w:i/>
          <w:sz w:val="20"/>
          <w:szCs w:val="20"/>
          <w:u w:val="single"/>
        </w:rPr>
        <w:t>Threepenny</w:t>
      </w:r>
      <w:proofErr w:type="spellEnd"/>
      <w:r>
        <w:rPr>
          <w:rFonts w:ascii="Cambria" w:eastAsia="Cambria" w:hAnsi="Cambria" w:cs="Cambria"/>
          <w:b/>
          <w:i/>
          <w:sz w:val="20"/>
          <w:szCs w:val="20"/>
          <w:u w:val="single"/>
        </w:rPr>
        <w:t xml:space="preserve"> Opera</w:t>
      </w:r>
      <w:r>
        <w:rPr>
          <w:rFonts w:ascii="Cambria" w:eastAsia="Cambria" w:hAnsi="Cambria" w:cs="Cambria"/>
          <w:sz w:val="20"/>
          <w:szCs w:val="20"/>
        </w:rPr>
        <w:t xml:space="preserve"> &lt;Kothari&gt;</w:t>
      </w:r>
    </w:p>
    <w:p w:rsidR="008E0F81" w:rsidRDefault="008E0F81">
      <w:pPr>
        <w:spacing w:line="240" w:lineRule="auto"/>
      </w:pPr>
    </w:p>
    <w:p w:rsidR="008E0F81" w:rsidRDefault="00E37C4B">
      <w:pPr>
        <w:spacing w:line="240" w:lineRule="auto"/>
      </w:pPr>
      <w:r>
        <w:rPr>
          <w:rFonts w:ascii="Cambria" w:eastAsia="Cambria" w:hAnsi="Cambria" w:cs="Cambria"/>
          <w:sz w:val="20"/>
          <w:szCs w:val="20"/>
        </w:rPr>
        <w:t xml:space="preserve">7. </w:t>
      </w:r>
      <w:r>
        <w:rPr>
          <w:rFonts w:ascii="Cambria" w:eastAsia="Cambria" w:hAnsi="Cambria" w:cs="Cambria"/>
          <w:b/>
          <w:sz w:val="20"/>
          <w:szCs w:val="20"/>
        </w:rPr>
        <w:t xml:space="preserve">Low-birth-weight babies at risk of SIDS may be put in “sleep sacks” to avoid a buildup of elevated amounts of this compound in the body, which is called </w:t>
      </w:r>
      <w:proofErr w:type="spellStart"/>
      <w:r>
        <w:rPr>
          <w:rFonts w:ascii="Cambria" w:eastAsia="Cambria" w:hAnsi="Cambria" w:cs="Cambria"/>
          <w:b/>
          <w:sz w:val="20"/>
          <w:szCs w:val="20"/>
        </w:rPr>
        <w:t>hyper•capnia</w:t>
      </w:r>
      <w:proofErr w:type="spellEnd"/>
      <w:r>
        <w:rPr>
          <w:rFonts w:ascii="Cambria" w:eastAsia="Cambria" w:hAnsi="Cambria" w:cs="Cambria"/>
          <w:b/>
          <w:sz w:val="20"/>
          <w:szCs w:val="20"/>
        </w:rPr>
        <w:t>. High readings for this compound on an ABG exam indicate a risk of respiratory acidosis. One of the fastest known enzymes maintains the body's acid-base balance using an input of water and this compound to produce an anion found in (*)</w:t>
      </w:r>
      <w:r>
        <w:rPr>
          <w:rFonts w:ascii="Cambria" w:eastAsia="Cambria" w:hAnsi="Cambria" w:cs="Cambria"/>
          <w:sz w:val="20"/>
          <w:szCs w:val="20"/>
        </w:rPr>
        <w:t xml:space="preserve"> baking soda. Unlike oxygen, which binds to iron, this compound binds to a nitrogen on the alpha chain of hemoglobin. Christian Bohr discovered that an increase in the concentration of this compound in the blood, which lowers blood pH levels, decreases hemoglobin's ability to bind to oxygen. Carbonic </w:t>
      </w:r>
      <w:proofErr w:type="spellStart"/>
      <w:r>
        <w:rPr>
          <w:rFonts w:ascii="Cambria" w:eastAsia="Cambria" w:hAnsi="Cambria" w:cs="Cambria"/>
          <w:sz w:val="20"/>
          <w:szCs w:val="20"/>
        </w:rPr>
        <w:t>an•hydrase</w:t>
      </w:r>
      <w:proofErr w:type="spellEnd"/>
      <w:r>
        <w:rPr>
          <w:rFonts w:ascii="Cambria" w:eastAsia="Cambria" w:hAnsi="Cambria" w:cs="Cambria"/>
          <w:sz w:val="20"/>
          <w:szCs w:val="20"/>
        </w:rPr>
        <w:t xml:space="preserve"> produces </w:t>
      </w:r>
      <w:proofErr w:type="spellStart"/>
      <w:r>
        <w:rPr>
          <w:rFonts w:ascii="Cambria" w:eastAsia="Cambria" w:hAnsi="Cambria" w:cs="Cambria"/>
          <w:sz w:val="20"/>
          <w:szCs w:val="20"/>
        </w:rPr>
        <w:t>bi•carbonate</w:t>
      </w:r>
      <w:proofErr w:type="spellEnd"/>
      <w:r>
        <w:rPr>
          <w:rFonts w:ascii="Cambria" w:eastAsia="Cambria" w:hAnsi="Cambria" w:cs="Cambria"/>
          <w:sz w:val="20"/>
          <w:szCs w:val="20"/>
        </w:rPr>
        <w:t xml:space="preserve"> from water and, for 10 points, what gas that, along with water, is a product of aerobic respiration?</w:t>
      </w:r>
    </w:p>
    <w:p w:rsidR="008E0F81" w:rsidRDefault="00E37C4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carbon dioxide</w:t>
      </w:r>
      <w:r>
        <w:rPr>
          <w:rFonts w:ascii="Cambria" w:eastAsia="Cambria" w:hAnsi="Cambria" w:cs="Cambria"/>
          <w:sz w:val="20"/>
          <w:szCs w:val="20"/>
        </w:rPr>
        <w:t xml:space="preserve"> [or </w:t>
      </w:r>
      <w:r>
        <w:rPr>
          <w:rFonts w:ascii="Cambria" w:eastAsia="Cambria" w:hAnsi="Cambria" w:cs="Cambria"/>
          <w:b/>
          <w:sz w:val="20"/>
          <w:szCs w:val="20"/>
          <w:u w:val="single"/>
        </w:rPr>
        <w:t>CO2</w:t>
      </w:r>
      <w:r>
        <w:rPr>
          <w:rFonts w:ascii="Cambria" w:eastAsia="Cambria" w:hAnsi="Cambria" w:cs="Cambria"/>
          <w:sz w:val="20"/>
          <w:szCs w:val="20"/>
        </w:rPr>
        <w:t>] &lt;Hart&gt;</w:t>
      </w:r>
    </w:p>
    <w:p w:rsidR="008E0F81" w:rsidRDefault="008E0F81">
      <w:pPr>
        <w:spacing w:line="240" w:lineRule="auto"/>
      </w:pPr>
    </w:p>
    <w:p w:rsidR="008E0F81" w:rsidRDefault="00E37C4B">
      <w:pPr>
        <w:spacing w:line="240" w:lineRule="auto"/>
      </w:pPr>
      <w:r>
        <w:rPr>
          <w:rFonts w:ascii="Cambria" w:eastAsia="Cambria" w:hAnsi="Cambria" w:cs="Cambria"/>
          <w:sz w:val="20"/>
          <w:szCs w:val="20"/>
        </w:rPr>
        <w:t xml:space="preserve">8. </w:t>
      </w:r>
      <w:r>
        <w:rPr>
          <w:rFonts w:ascii="Cambria" w:eastAsia="Cambria" w:hAnsi="Cambria" w:cs="Cambria"/>
          <w:b/>
          <w:sz w:val="20"/>
          <w:szCs w:val="20"/>
        </w:rPr>
        <w:t>In one work, this man used an elaborate series of correspondences to a fictionalized Japan to satirize English politics during the Seven Years' War. This man's dour attitude toward innkeepers and foreigners led him to be satirized as “</w:t>
      </w:r>
      <w:proofErr w:type="spellStart"/>
      <w:r>
        <w:rPr>
          <w:rFonts w:ascii="Cambria" w:eastAsia="Cambria" w:hAnsi="Cambria" w:cs="Cambria"/>
          <w:b/>
          <w:sz w:val="20"/>
          <w:szCs w:val="20"/>
        </w:rPr>
        <w:t>Smelfungus</w:t>
      </w:r>
      <w:proofErr w:type="spellEnd"/>
      <w:r>
        <w:rPr>
          <w:rFonts w:ascii="Cambria" w:eastAsia="Cambria" w:hAnsi="Cambria" w:cs="Cambria"/>
          <w:b/>
          <w:sz w:val="20"/>
          <w:szCs w:val="20"/>
        </w:rPr>
        <w:t xml:space="preserve">” in Laurence Sterne's </w:t>
      </w:r>
      <w:r>
        <w:rPr>
          <w:rFonts w:ascii="Cambria" w:eastAsia="Cambria" w:hAnsi="Cambria" w:cs="Cambria"/>
          <w:b/>
          <w:i/>
          <w:sz w:val="20"/>
          <w:szCs w:val="20"/>
        </w:rPr>
        <w:t>A Sentimental Journey</w:t>
      </w:r>
      <w:r>
        <w:rPr>
          <w:rFonts w:ascii="Cambria" w:eastAsia="Cambria" w:hAnsi="Cambria" w:cs="Cambria"/>
          <w:b/>
          <w:sz w:val="20"/>
          <w:szCs w:val="20"/>
        </w:rPr>
        <w:t xml:space="preserve">, which was inspired by this man's travelogue </w:t>
      </w:r>
      <w:proofErr w:type="gramStart"/>
      <w:r>
        <w:rPr>
          <w:rFonts w:ascii="Cambria" w:eastAsia="Cambria" w:hAnsi="Cambria" w:cs="Cambria"/>
          <w:b/>
          <w:i/>
          <w:sz w:val="20"/>
          <w:szCs w:val="20"/>
        </w:rPr>
        <w:t>Travels</w:t>
      </w:r>
      <w:proofErr w:type="gramEnd"/>
      <w:r>
        <w:rPr>
          <w:rFonts w:ascii="Cambria" w:eastAsia="Cambria" w:hAnsi="Cambria" w:cs="Cambria"/>
          <w:b/>
          <w:i/>
          <w:sz w:val="20"/>
          <w:szCs w:val="20"/>
        </w:rPr>
        <w:t xml:space="preserve"> through France and Italy</w:t>
      </w:r>
      <w:r>
        <w:rPr>
          <w:rFonts w:ascii="Cambria" w:eastAsia="Cambria" w:hAnsi="Cambria" w:cs="Cambria"/>
          <w:b/>
          <w:sz w:val="20"/>
          <w:szCs w:val="20"/>
        </w:rPr>
        <w:t xml:space="preserve">. </w:t>
      </w:r>
      <w:proofErr w:type="spellStart"/>
      <w:r>
        <w:rPr>
          <w:rFonts w:ascii="Cambria" w:eastAsia="Cambria" w:hAnsi="Cambria" w:cs="Cambria"/>
          <w:b/>
          <w:sz w:val="20"/>
          <w:szCs w:val="20"/>
        </w:rPr>
        <w:t>Cadwallader</w:t>
      </w:r>
      <w:proofErr w:type="spellEnd"/>
      <w:r>
        <w:rPr>
          <w:rFonts w:ascii="Cambria" w:eastAsia="Cambria" w:hAnsi="Cambria" w:cs="Cambria"/>
          <w:b/>
          <w:sz w:val="20"/>
          <w:szCs w:val="20"/>
        </w:rPr>
        <w:t xml:space="preserve"> Crabtree and Hawser Trunnion appear in a 1751 novel by this man that includes Frances Vane's </w:t>
      </w:r>
      <w:r>
        <w:rPr>
          <w:rFonts w:ascii="Cambria" w:eastAsia="Cambria" w:hAnsi="Cambria" w:cs="Cambria"/>
          <w:b/>
          <w:i/>
          <w:sz w:val="20"/>
          <w:szCs w:val="20"/>
        </w:rPr>
        <w:t>The Memoirs of a Lady of Quality</w:t>
      </w:r>
      <w:r>
        <w:rPr>
          <w:rFonts w:ascii="Cambria" w:eastAsia="Cambria" w:hAnsi="Cambria" w:cs="Cambria"/>
          <w:b/>
          <w:sz w:val="20"/>
          <w:szCs w:val="20"/>
        </w:rPr>
        <w:t xml:space="preserve"> in its pages. A carriage overturns into a river next to Mr. Dennison's house, leading to the revelation that the title character is Matthew (*)</w:t>
      </w:r>
      <w:r>
        <w:rPr>
          <w:rFonts w:ascii="Cambria" w:eastAsia="Cambria" w:hAnsi="Cambria" w:cs="Cambria"/>
          <w:sz w:val="20"/>
          <w:szCs w:val="20"/>
        </w:rPr>
        <w:t xml:space="preserve"> Bramble's son, in this author's novel </w:t>
      </w:r>
      <w:r>
        <w:rPr>
          <w:rFonts w:ascii="Cambria" w:eastAsia="Cambria" w:hAnsi="Cambria" w:cs="Cambria"/>
          <w:i/>
          <w:sz w:val="20"/>
          <w:szCs w:val="20"/>
        </w:rPr>
        <w:t>The Expedition of Humphry Clinker</w:t>
      </w:r>
      <w:r>
        <w:rPr>
          <w:rFonts w:ascii="Cambria" w:eastAsia="Cambria" w:hAnsi="Cambria" w:cs="Cambria"/>
          <w:sz w:val="20"/>
          <w:szCs w:val="20"/>
        </w:rPr>
        <w:t xml:space="preserve">. For 10 points, name this 18th-century Scottish author of the comedic </w:t>
      </w:r>
      <w:proofErr w:type="spellStart"/>
      <w:r>
        <w:rPr>
          <w:rFonts w:ascii="Cambria" w:eastAsia="Cambria" w:hAnsi="Cambria" w:cs="Cambria"/>
          <w:sz w:val="20"/>
          <w:szCs w:val="20"/>
        </w:rPr>
        <w:t>picaresques</w:t>
      </w:r>
      <w:proofErr w:type="spellEnd"/>
      <w:r>
        <w:rPr>
          <w:rFonts w:ascii="Cambria" w:eastAsia="Cambria" w:hAnsi="Cambria" w:cs="Cambria"/>
          <w:sz w:val="20"/>
          <w:szCs w:val="20"/>
        </w:rPr>
        <w:t xml:space="preserve"> </w:t>
      </w:r>
      <w:r>
        <w:rPr>
          <w:rFonts w:ascii="Cambria" w:eastAsia="Cambria" w:hAnsi="Cambria" w:cs="Cambria"/>
          <w:i/>
          <w:sz w:val="20"/>
          <w:szCs w:val="20"/>
        </w:rPr>
        <w:t>The Adventures of Peregrine Pickle</w:t>
      </w:r>
      <w:r>
        <w:rPr>
          <w:rFonts w:ascii="Cambria" w:eastAsia="Cambria" w:hAnsi="Cambria" w:cs="Cambria"/>
          <w:sz w:val="20"/>
          <w:szCs w:val="20"/>
        </w:rPr>
        <w:t xml:space="preserve"> and </w:t>
      </w:r>
      <w:r>
        <w:rPr>
          <w:rFonts w:ascii="Cambria" w:eastAsia="Cambria" w:hAnsi="Cambria" w:cs="Cambria"/>
          <w:i/>
          <w:sz w:val="20"/>
          <w:szCs w:val="20"/>
        </w:rPr>
        <w:t>The Adventures of Roderick Random</w:t>
      </w:r>
      <w:r>
        <w:rPr>
          <w:rFonts w:ascii="Cambria" w:eastAsia="Cambria" w:hAnsi="Cambria" w:cs="Cambria"/>
          <w:sz w:val="20"/>
          <w:szCs w:val="20"/>
        </w:rPr>
        <w:t>.</w:t>
      </w:r>
    </w:p>
    <w:p w:rsidR="008E0F81" w:rsidRDefault="00E37C4B">
      <w:pPr>
        <w:spacing w:line="240" w:lineRule="auto"/>
      </w:pPr>
      <w:r>
        <w:rPr>
          <w:rFonts w:ascii="Cambria" w:eastAsia="Cambria" w:hAnsi="Cambria" w:cs="Cambria"/>
          <w:sz w:val="20"/>
          <w:szCs w:val="20"/>
        </w:rPr>
        <w:t xml:space="preserve">ANSWER: Tobias </w:t>
      </w:r>
      <w:r>
        <w:rPr>
          <w:rFonts w:ascii="Cambria" w:eastAsia="Cambria" w:hAnsi="Cambria" w:cs="Cambria"/>
          <w:b/>
          <w:sz w:val="20"/>
          <w:szCs w:val="20"/>
          <w:u w:val="single"/>
        </w:rPr>
        <w:t>Smollett</w:t>
      </w:r>
      <w:r>
        <w:rPr>
          <w:rFonts w:ascii="Cambria" w:eastAsia="Cambria" w:hAnsi="Cambria" w:cs="Cambria"/>
          <w:sz w:val="20"/>
          <w:szCs w:val="20"/>
        </w:rPr>
        <w:t xml:space="preserve"> [or Tobias George </w:t>
      </w:r>
      <w:r>
        <w:rPr>
          <w:rFonts w:ascii="Cambria" w:eastAsia="Cambria" w:hAnsi="Cambria" w:cs="Cambria"/>
          <w:b/>
          <w:sz w:val="20"/>
          <w:szCs w:val="20"/>
          <w:u w:val="single"/>
        </w:rPr>
        <w:t>Smollett</w:t>
      </w:r>
      <w:r>
        <w:rPr>
          <w:rFonts w:ascii="Cambria" w:eastAsia="Cambria" w:hAnsi="Cambria" w:cs="Cambria"/>
          <w:sz w:val="20"/>
          <w:szCs w:val="20"/>
        </w:rPr>
        <w:t>] &lt;Hart&gt;</w:t>
      </w:r>
    </w:p>
    <w:p w:rsidR="008E0F81" w:rsidRDefault="008E0F81">
      <w:pPr>
        <w:spacing w:line="240" w:lineRule="auto"/>
      </w:pPr>
    </w:p>
    <w:p w:rsidR="008E0F81" w:rsidRDefault="00E37C4B">
      <w:pPr>
        <w:spacing w:line="240" w:lineRule="auto"/>
      </w:pPr>
      <w:r>
        <w:rPr>
          <w:rFonts w:ascii="Cambria" w:eastAsia="Cambria" w:hAnsi="Cambria" w:cs="Cambria"/>
          <w:sz w:val="20"/>
          <w:szCs w:val="20"/>
        </w:rPr>
        <w:t xml:space="preserve">9. </w:t>
      </w:r>
      <w:r>
        <w:rPr>
          <w:rFonts w:ascii="Cambria" w:eastAsia="Cambria" w:hAnsi="Cambria" w:cs="Cambria"/>
          <w:b/>
          <w:sz w:val="20"/>
          <w:szCs w:val="20"/>
        </w:rPr>
        <w:t xml:space="preserve">A ruler of this dynasty faced uprisings after replacing different taxes with a universal salt tax; eventually, that ruler pretended to exile his main adviser to a monastery. Legendarily, a man named </w:t>
      </w:r>
      <w:proofErr w:type="spellStart"/>
      <w:r>
        <w:rPr>
          <w:rFonts w:ascii="Cambria" w:eastAsia="Cambria" w:hAnsi="Cambria" w:cs="Cambria"/>
          <w:b/>
          <w:sz w:val="20"/>
          <w:szCs w:val="20"/>
        </w:rPr>
        <w:t>Susanin</w:t>
      </w:r>
      <w:proofErr w:type="spellEnd"/>
      <w:r>
        <w:rPr>
          <w:rFonts w:ascii="Cambria" w:eastAsia="Cambria" w:hAnsi="Cambria" w:cs="Cambria"/>
          <w:b/>
          <w:sz w:val="20"/>
          <w:szCs w:val="20"/>
        </w:rPr>
        <w:t xml:space="preserve"> protected this dynasty's first ruler by guiding enemy soldiers deep into the forest to die. A ruler of this dynasty supported such reforms as replacing a two-finger sign of the cross with a three-fingered one; that occurred during the </w:t>
      </w:r>
      <w:proofErr w:type="spellStart"/>
      <w:r>
        <w:rPr>
          <w:rFonts w:ascii="Cambria" w:eastAsia="Cambria" w:hAnsi="Cambria" w:cs="Cambria"/>
          <w:b/>
          <w:sz w:val="20"/>
          <w:szCs w:val="20"/>
        </w:rPr>
        <w:t>Raskol</w:t>
      </w:r>
      <w:proofErr w:type="spellEnd"/>
      <w:r>
        <w:rPr>
          <w:rFonts w:ascii="Cambria" w:eastAsia="Cambria" w:hAnsi="Cambria" w:cs="Cambria"/>
          <w:b/>
          <w:sz w:val="20"/>
          <w:szCs w:val="20"/>
        </w:rPr>
        <w:t xml:space="preserve"> reforms of Nikon, who fought the Old Believers of a church. The father of its first ruler was made a patriarch by the second (*)</w:t>
      </w:r>
      <w:r>
        <w:rPr>
          <w:rFonts w:ascii="Cambria" w:eastAsia="Cambria" w:hAnsi="Cambria" w:cs="Cambria"/>
          <w:sz w:val="20"/>
          <w:szCs w:val="20"/>
        </w:rPr>
        <w:t xml:space="preserve"> False Dmitry after having once been banished by Boris Godunov. The Time of Troubles ended when this dynasty's Michael took the throne. For 10 points, name this house of Nicholas II that was the final imperial dynasty of Russia.</w:t>
      </w:r>
      <w:r>
        <w:rPr>
          <w:rFonts w:ascii="Cambria" w:eastAsia="Cambria" w:hAnsi="Cambria" w:cs="Cambria"/>
          <w:sz w:val="20"/>
          <w:szCs w:val="20"/>
        </w:rPr>
        <w:br/>
        <w:t xml:space="preserve">ANSWER: House of </w:t>
      </w:r>
      <w:r>
        <w:rPr>
          <w:rFonts w:ascii="Cambria" w:eastAsia="Cambria" w:hAnsi="Cambria" w:cs="Cambria"/>
          <w:b/>
          <w:sz w:val="20"/>
          <w:szCs w:val="20"/>
          <w:u w:val="single"/>
        </w:rPr>
        <w:t>Romanov</w:t>
      </w:r>
      <w:r>
        <w:rPr>
          <w:rFonts w:ascii="Cambria" w:eastAsia="Cambria" w:hAnsi="Cambria" w:cs="Cambria"/>
          <w:sz w:val="20"/>
          <w:szCs w:val="20"/>
        </w:rPr>
        <w:t xml:space="preserve"> [or Holstein-</w:t>
      </w:r>
      <w:proofErr w:type="spellStart"/>
      <w:r>
        <w:rPr>
          <w:rFonts w:ascii="Cambria" w:eastAsia="Cambria" w:hAnsi="Cambria" w:cs="Cambria"/>
          <w:sz w:val="20"/>
          <w:szCs w:val="20"/>
        </w:rPr>
        <w:t>Gottorp</w:t>
      </w:r>
      <w:proofErr w:type="spellEnd"/>
      <w:r>
        <w:rPr>
          <w:rFonts w:ascii="Cambria" w:eastAsia="Cambria" w:hAnsi="Cambria" w:cs="Cambria"/>
          <w:sz w:val="20"/>
          <w:szCs w:val="20"/>
        </w:rPr>
        <w:t>-</w:t>
      </w:r>
      <w:r>
        <w:rPr>
          <w:rFonts w:ascii="Cambria" w:eastAsia="Cambria" w:hAnsi="Cambria" w:cs="Cambria"/>
          <w:b/>
          <w:sz w:val="20"/>
          <w:szCs w:val="20"/>
          <w:u w:val="single"/>
        </w:rPr>
        <w:t>Romanov</w:t>
      </w:r>
      <w:r>
        <w:rPr>
          <w:rFonts w:ascii="Cambria" w:eastAsia="Cambria" w:hAnsi="Cambria" w:cs="Cambria"/>
          <w:sz w:val="20"/>
          <w:szCs w:val="20"/>
        </w:rPr>
        <w:t>] &lt;Cheyne&gt;</w:t>
      </w:r>
    </w:p>
    <w:p w:rsidR="008E0F81" w:rsidRDefault="008E0F81">
      <w:pPr>
        <w:spacing w:line="240" w:lineRule="auto"/>
      </w:pPr>
    </w:p>
    <w:p w:rsidR="008E0F81" w:rsidRDefault="008E0F81">
      <w:pPr>
        <w:spacing w:line="240" w:lineRule="auto"/>
      </w:pPr>
    </w:p>
    <w:p w:rsidR="008E0F81" w:rsidRDefault="00E37C4B">
      <w:pPr>
        <w:spacing w:line="240" w:lineRule="auto"/>
      </w:pPr>
      <w:r>
        <w:rPr>
          <w:rFonts w:ascii="Cambria" w:eastAsia="Cambria" w:hAnsi="Cambria" w:cs="Cambria"/>
          <w:sz w:val="20"/>
          <w:szCs w:val="20"/>
        </w:rPr>
        <w:t xml:space="preserve">10. </w:t>
      </w:r>
      <w:r>
        <w:rPr>
          <w:rFonts w:ascii="Cambria" w:eastAsia="Cambria" w:hAnsi="Cambria" w:cs="Cambria"/>
          <w:b/>
          <w:sz w:val="20"/>
          <w:szCs w:val="20"/>
        </w:rPr>
        <w:t xml:space="preserve">The subject of the 1966 </w:t>
      </w:r>
      <w:r>
        <w:rPr>
          <w:rFonts w:ascii="Cambria" w:eastAsia="Cambria" w:hAnsi="Cambria" w:cs="Cambria"/>
          <w:b/>
          <w:i/>
          <w:sz w:val="20"/>
          <w:szCs w:val="20"/>
        </w:rPr>
        <w:t>Portrait of Nick Wilder</w:t>
      </w:r>
      <w:r>
        <w:rPr>
          <w:rFonts w:ascii="Cambria" w:eastAsia="Cambria" w:hAnsi="Cambria" w:cs="Cambria"/>
          <w:b/>
          <w:sz w:val="20"/>
          <w:szCs w:val="20"/>
        </w:rPr>
        <w:t xml:space="preserve"> is in one of these places. An 11-by-7 grid of Polaroids depicting the “Sun on” one of these places shows one at the Roosevelt Hotel inside which the artist painted many blue half-ellipses. The largest of Henri Matisse's cutout works, which was installed in the artist's dining room, is a series of blue figures on a strip of white paper that is entitled for one of these places. Peter Schlesinger wears a red blazer, and stares down at a man in white shorts who is in one of these places, in the 1972 </w:t>
      </w:r>
      <w:r>
        <w:rPr>
          <w:rFonts w:ascii="Cambria" w:eastAsia="Cambria" w:hAnsi="Cambria" w:cs="Cambria"/>
          <w:b/>
          <w:i/>
          <w:sz w:val="20"/>
          <w:szCs w:val="20"/>
        </w:rPr>
        <w:t>Portrait of an Artist</w:t>
      </w:r>
      <w:r>
        <w:rPr>
          <w:rFonts w:ascii="Cambria" w:eastAsia="Cambria" w:hAnsi="Cambria" w:cs="Cambria"/>
          <w:b/>
          <w:sz w:val="20"/>
          <w:szCs w:val="20"/>
        </w:rPr>
        <w:t>. Two palm trees and a single chair stand near an adobe-colored house, as a single brown plank juts out from the lower right, in a painting that shows the aftermath of someone (*)</w:t>
      </w:r>
      <w:r>
        <w:rPr>
          <w:rFonts w:ascii="Cambria" w:eastAsia="Cambria" w:hAnsi="Cambria" w:cs="Cambria"/>
          <w:sz w:val="20"/>
          <w:szCs w:val="20"/>
        </w:rPr>
        <w:t xml:space="preserve"> jumping into one of these places. For 10 points, name these places that David </w:t>
      </w:r>
      <w:proofErr w:type="spellStart"/>
      <w:r>
        <w:rPr>
          <w:rFonts w:ascii="Cambria" w:eastAsia="Cambria" w:hAnsi="Cambria" w:cs="Cambria"/>
          <w:sz w:val="20"/>
          <w:szCs w:val="20"/>
        </w:rPr>
        <w:t>Hockney</w:t>
      </w:r>
      <w:proofErr w:type="spellEnd"/>
      <w:r>
        <w:rPr>
          <w:rFonts w:ascii="Cambria" w:eastAsia="Cambria" w:hAnsi="Cambria" w:cs="Cambria"/>
          <w:sz w:val="20"/>
          <w:szCs w:val="20"/>
        </w:rPr>
        <w:t xml:space="preserve"> often painted, including in </w:t>
      </w:r>
      <w:r>
        <w:rPr>
          <w:rFonts w:ascii="Cambria" w:eastAsia="Cambria" w:hAnsi="Cambria" w:cs="Cambria"/>
          <w:i/>
          <w:sz w:val="20"/>
          <w:szCs w:val="20"/>
        </w:rPr>
        <w:t>A Bigger Splash</w:t>
      </w:r>
      <w:r>
        <w:rPr>
          <w:rFonts w:ascii="Cambria" w:eastAsia="Cambria" w:hAnsi="Cambria" w:cs="Cambria"/>
          <w:sz w:val="20"/>
          <w:szCs w:val="20"/>
        </w:rPr>
        <w:t>, which shows a diving board.</w:t>
      </w:r>
    </w:p>
    <w:p w:rsidR="008E0F81" w:rsidRDefault="00E37C4B">
      <w:pPr>
        <w:spacing w:line="240" w:lineRule="auto"/>
      </w:pPr>
      <w:r>
        <w:rPr>
          <w:rFonts w:ascii="Cambria" w:eastAsia="Cambria" w:hAnsi="Cambria" w:cs="Cambria"/>
          <w:sz w:val="20"/>
          <w:szCs w:val="20"/>
        </w:rPr>
        <w:t xml:space="preserve">ANSWER: swimming </w:t>
      </w:r>
      <w:r>
        <w:rPr>
          <w:rFonts w:ascii="Cambria" w:eastAsia="Cambria" w:hAnsi="Cambria" w:cs="Cambria"/>
          <w:b/>
          <w:sz w:val="20"/>
          <w:szCs w:val="20"/>
          <w:u w:val="single"/>
        </w:rPr>
        <w:t>pool</w:t>
      </w:r>
      <w:r>
        <w:rPr>
          <w:rFonts w:ascii="Cambria" w:eastAsia="Cambria" w:hAnsi="Cambria" w:cs="Cambria"/>
          <w:sz w:val="20"/>
          <w:szCs w:val="20"/>
        </w:rPr>
        <w:t xml:space="preserve">s [accept </w:t>
      </w:r>
      <w:r>
        <w:rPr>
          <w:rFonts w:ascii="Cambria" w:eastAsia="Cambria" w:hAnsi="Cambria" w:cs="Cambria"/>
          <w:i/>
          <w:sz w:val="20"/>
          <w:szCs w:val="20"/>
        </w:rPr>
        <w:t xml:space="preserve">La </w:t>
      </w:r>
      <w:r>
        <w:rPr>
          <w:rFonts w:ascii="Cambria" w:eastAsia="Cambria" w:hAnsi="Cambria" w:cs="Cambria"/>
          <w:b/>
          <w:i/>
          <w:sz w:val="20"/>
          <w:szCs w:val="20"/>
          <w:u w:val="single"/>
        </w:rPr>
        <w:t>Piscine</w:t>
      </w:r>
      <w:r>
        <w:rPr>
          <w:rFonts w:ascii="Cambria" w:eastAsia="Cambria" w:hAnsi="Cambria" w:cs="Cambria"/>
          <w:sz w:val="20"/>
          <w:szCs w:val="20"/>
        </w:rPr>
        <w:t>] &lt;Hart&gt;</w:t>
      </w:r>
    </w:p>
    <w:p w:rsidR="008E0F81" w:rsidRDefault="008E0F81">
      <w:pPr>
        <w:spacing w:line="240" w:lineRule="auto"/>
      </w:pPr>
    </w:p>
    <w:p w:rsidR="008E0F81" w:rsidRDefault="00E37C4B">
      <w:pPr>
        <w:spacing w:line="240" w:lineRule="auto"/>
      </w:pPr>
      <w:r>
        <w:rPr>
          <w:rFonts w:ascii="Cambria" w:eastAsia="Cambria" w:hAnsi="Cambria" w:cs="Cambria"/>
          <w:sz w:val="20"/>
          <w:szCs w:val="20"/>
        </w:rPr>
        <w:t xml:space="preserve">11. </w:t>
      </w:r>
      <w:r>
        <w:rPr>
          <w:rFonts w:ascii="Cambria" w:eastAsia="Cambria" w:hAnsi="Cambria" w:cs="Cambria"/>
          <w:b/>
          <w:sz w:val="20"/>
          <w:szCs w:val="20"/>
        </w:rPr>
        <w:t xml:space="preserve">A group of this many characters includes a pair who share their names with a duo whose backs are broken when Grid's staff prevents a chair from being shoved into the ceiling. A particularly excellent whetstone thrown into the air caused this many servants of </w:t>
      </w:r>
      <w:proofErr w:type="spellStart"/>
      <w:r>
        <w:rPr>
          <w:rFonts w:ascii="Cambria" w:eastAsia="Cambria" w:hAnsi="Cambria" w:cs="Cambria"/>
          <w:b/>
          <w:sz w:val="20"/>
          <w:szCs w:val="20"/>
        </w:rPr>
        <w:t>Baugi</w:t>
      </w:r>
      <w:proofErr w:type="spellEnd"/>
      <w:r>
        <w:rPr>
          <w:rFonts w:ascii="Cambria" w:eastAsia="Cambria" w:hAnsi="Cambria" w:cs="Cambria"/>
          <w:b/>
          <w:sz w:val="20"/>
          <w:szCs w:val="20"/>
        </w:rPr>
        <w:t xml:space="preserve"> to accidentally cut each other's throats. According to a Homeric hymn, </w:t>
      </w:r>
      <w:proofErr w:type="spellStart"/>
      <w:r>
        <w:rPr>
          <w:rFonts w:ascii="Cambria" w:eastAsia="Cambria" w:hAnsi="Cambria" w:cs="Cambria"/>
          <w:b/>
          <w:sz w:val="20"/>
          <w:szCs w:val="20"/>
        </w:rPr>
        <w:t>Leto</w:t>
      </w:r>
      <w:proofErr w:type="spellEnd"/>
      <w:r>
        <w:rPr>
          <w:rFonts w:ascii="Cambria" w:eastAsia="Cambria" w:hAnsi="Cambria" w:cs="Cambria"/>
          <w:b/>
          <w:sz w:val="20"/>
          <w:szCs w:val="20"/>
        </w:rPr>
        <w:t xml:space="preserve"> spent this many days and nights on Delos in labor before giving birth to Apollo. Characters whose names mean “foam-fleck” and “cool wave” are among the group of this many (*)</w:t>
      </w:r>
      <w:r>
        <w:rPr>
          <w:rFonts w:ascii="Cambria" w:eastAsia="Cambria" w:hAnsi="Cambria" w:cs="Cambria"/>
          <w:sz w:val="20"/>
          <w:szCs w:val="20"/>
        </w:rPr>
        <w:t xml:space="preserve"> “billow-maidens” born to Ran and Aegir. In order to gain the knowledge of the runes, Odin hung himself on Yggdrasil for this many days and nights. Some scholars suggest that Aegir's daughters may be the same as the group of this many mothers who bore </w:t>
      </w:r>
      <w:proofErr w:type="spellStart"/>
      <w:r>
        <w:rPr>
          <w:rFonts w:ascii="Cambria" w:eastAsia="Cambria" w:hAnsi="Cambria" w:cs="Cambria"/>
          <w:sz w:val="20"/>
          <w:szCs w:val="20"/>
        </w:rPr>
        <w:t>Heimdall</w:t>
      </w:r>
      <w:proofErr w:type="spellEnd"/>
      <w:r>
        <w:rPr>
          <w:rFonts w:ascii="Cambria" w:eastAsia="Cambria" w:hAnsi="Cambria" w:cs="Cambria"/>
          <w:sz w:val="20"/>
          <w:szCs w:val="20"/>
        </w:rPr>
        <w:t>. For 10 points, give the number of daughters of Zeus and Mnemosyne who comprised the Muses.</w:t>
      </w:r>
    </w:p>
    <w:p w:rsidR="008E0F81" w:rsidRDefault="00E37C4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nine</w:t>
      </w:r>
      <w:r>
        <w:rPr>
          <w:rFonts w:ascii="Cambria" w:eastAsia="Cambria" w:hAnsi="Cambria" w:cs="Cambria"/>
          <w:sz w:val="20"/>
          <w:szCs w:val="20"/>
        </w:rPr>
        <w:t xml:space="preserve"> [or </w:t>
      </w:r>
      <w:r>
        <w:rPr>
          <w:rFonts w:ascii="Cambria" w:eastAsia="Cambria" w:hAnsi="Cambria" w:cs="Cambria"/>
          <w:b/>
          <w:sz w:val="20"/>
          <w:szCs w:val="20"/>
          <w:u w:val="single"/>
        </w:rPr>
        <w:t>9</w:t>
      </w:r>
      <w:r>
        <w:rPr>
          <w:rFonts w:ascii="Cambria" w:eastAsia="Cambria" w:hAnsi="Cambria" w:cs="Cambria"/>
          <w:sz w:val="20"/>
          <w:szCs w:val="20"/>
        </w:rPr>
        <w:t>] &lt;Carson&gt;</w:t>
      </w:r>
    </w:p>
    <w:p w:rsidR="008E0F81" w:rsidRDefault="008E0F81">
      <w:pPr>
        <w:spacing w:line="240" w:lineRule="auto"/>
      </w:pPr>
    </w:p>
    <w:p w:rsidR="008E0F81" w:rsidRDefault="00E37C4B">
      <w:pPr>
        <w:spacing w:line="240" w:lineRule="auto"/>
      </w:pPr>
      <w:r>
        <w:rPr>
          <w:rFonts w:ascii="Cambria" w:eastAsia="Cambria" w:hAnsi="Cambria" w:cs="Cambria"/>
          <w:sz w:val="20"/>
          <w:szCs w:val="20"/>
        </w:rPr>
        <w:t xml:space="preserve">12. </w:t>
      </w:r>
      <w:r>
        <w:rPr>
          <w:rFonts w:ascii="Cambria" w:eastAsia="Cambria" w:hAnsi="Cambria" w:cs="Cambria"/>
          <w:b/>
          <w:sz w:val="20"/>
          <w:szCs w:val="20"/>
        </w:rPr>
        <w:t>A man lost this position in 1952 because of serving as Dwight Eisenhower's campaign manager. Another man who held this post said “the hope still lives, and the dream shall never die” after losing the presidential nomination to Jimmy Carter. The first African American who was popularly elected to the U.S. Senate held this post and was named Edward Brooke. A man in this post had a nephew who was accused of (*)</w:t>
      </w:r>
      <w:r>
        <w:rPr>
          <w:rFonts w:ascii="Cambria" w:eastAsia="Cambria" w:hAnsi="Cambria" w:cs="Cambria"/>
          <w:sz w:val="20"/>
          <w:szCs w:val="20"/>
        </w:rPr>
        <w:t xml:space="preserve"> raping a woman in Palm Beach on Good Friday in 1991. That man served for over forty years in this post and was blamed for the death of Mary Jo </w:t>
      </w:r>
      <w:proofErr w:type="spellStart"/>
      <w:r>
        <w:rPr>
          <w:rFonts w:ascii="Cambria" w:eastAsia="Cambria" w:hAnsi="Cambria" w:cs="Cambria"/>
          <w:sz w:val="20"/>
          <w:szCs w:val="20"/>
        </w:rPr>
        <w:t>Kopechne</w:t>
      </w:r>
      <w:proofErr w:type="spellEnd"/>
      <w:r>
        <w:rPr>
          <w:rFonts w:ascii="Cambria" w:eastAsia="Cambria" w:hAnsi="Cambria" w:cs="Cambria"/>
          <w:sz w:val="20"/>
          <w:szCs w:val="20"/>
        </w:rPr>
        <w:t xml:space="preserve"> in the Chappaquiddick incident. For 10 points, name this legislative position once held by Ted Kennedy that represents a New England state in Congress.</w:t>
      </w:r>
      <w:r>
        <w:rPr>
          <w:rFonts w:ascii="Cambria" w:eastAsia="Cambria" w:hAnsi="Cambria" w:cs="Cambria"/>
          <w:sz w:val="20"/>
          <w:szCs w:val="20"/>
        </w:rPr>
        <w:br/>
        <w:t xml:space="preserve">ANSWER: </w:t>
      </w:r>
      <w:r>
        <w:rPr>
          <w:rFonts w:ascii="Cambria" w:eastAsia="Cambria" w:hAnsi="Cambria" w:cs="Cambria"/>
          <w:b/>
          <w:sz w:val="20"/>
          <w:szCs w:val="20"/>
          <w:u w:val="single"/>
        </w:rPr>
        <w:t>senator</w:t>
      </w:r>
      <w:r>
        <w:rPr>
          <w:rFonts w:ascii="Cambria" w:eastAsia="Cambria" w:hAnsi="Cambria" w:cs="Cambria"/>
          <w:sz w:val="20"/>
          <w:szCs w:val="20"/>
        </w:rPr>
        <w:t xml:space="preserve"> from </w:t>
      </w:r>
      <w:r>
        <w:rPr>
          <w:rFonts w:ascii="Cambria" w:eastAsia="Cambria" w:hAnsi="Cambria" w:cs="Cambria"/>
          <w:b/>
          <w:sz w:val="20"/>
          <w:szCs w:val="20"/>
          <w:u w:val="single"/>
        </w:rPr>
        <w:t>Massachusetts</w:t>
      </w:r>
      <w:r>
        <w:rPr>
          <w:rFonts w:ascii="Cambria" w:eastAsia="Cambria" w:hAnsi="Cambria" w:cs="Cambria"/>
          <w:sz w:val="20"/>
          <w:szCs w:val="20"/>
        </w:rPr>
        <w:t xml:space="preserve"> [accept just </w:t>
      </w:r>
      <w:r>
        <w:rPr>
          <w:rFonts w:ascii="Cambria" w:eastAsia="Cambria" w:hAnsi="Cambria" w:cs="Cambria"/>
          <w:b/>
          <w:sz w:val="20"/>
          <w:szCs w:val="20"/>
          <w:u w:val="single"/>
        </w:rPr>
        <w:t>Massachusetts</w:t>
      </w:r>
      <w:r>
        <w:rPr>
          <w:rFonts w:ascii="Cambria" w:eastAsia="Cambria" w:hAnsi="Cambria" w:cs="Cambria"/>
          <w:sz w:val="20"/>
          <w:szCs w:val="20"/>
        </w:rPr>
        <w:t xml:space="preserve"> after “Senate” is read] &lt;Cheyne&gt;</w:t>
      </w:r>
    </w:p>
    <w:p w:rsidR="008E0F81" w:rsidRDefault="008E0F81">
      <w:pPr>
        <w:spacing w:line="240" w:lineRule="auto"/>
      </w:pPr>
    </w:p>
    <w:p w:rsidR="008E0F81" w:rsidRDefault="00E37C4B">
      <w:pPr>
        <w:spacing w:line="240" w:lineRule="auto"/>
      </w:pPr>
      <w:r>
        <w:rPr>
          <w:rFonts w:ascii="Cambria" w:eastAsia="Cambria" w:hAnsi="Cambria" w:cs="Cambria"/>
          <w:sz w:val="20"/>
          <w:szCs w:val="20"/>
        </w:rPr>
        <w:t xml:space="preserve">13. </w:t>
      </w:r>
      <w:r>
        <w:rPr>
          <w:rFonts w:ascii="Cambria" w:eastAsia="Cambria" w:hAnsi="Cambria" w:cs="Cambria"/>
          <w:b/>
          <w:sz w:val="20"/>
          <w:szCs w:val="20"/>
        </w:rPr>
        <w:t xml:space="preserve">A group of controversial female members of this institution were called the Philadelphia Eleven. A member of this institution, John Henry Hopkins, wrote an infamous 1861 scriptural defense of slavery. Conservatives detested one of its recent leaders, Katharine </w:t>
      </w:r>
      <w:proofErr w:type="spellStart"/>
      <w:r>
        <w:rPr>
          <w:rFonts w:ascii="Cambria" w:eastAsia="Cambria" w:hAnsi="Cambria" w:cs="Cambria"/>
          <w:b/>
          <w:sz w:val="20"/>
          <w:szCs w:val="20"/>
        </w:rPr>
        <w:t>Jefferts</w:t>
      </w:r>
      <w:proofErr w:type="spellEnd"/>
      <w:r>
        <w:rPr>
          <w:rFonts w:ascii="Cambria" w:eastAsia="Cambria" w:hAnsi="Cambria" w:cs="Cambria"/>
          <w:b/>
          <w:sz w:val="20"/>
          <w:szCs w:val="20"/>
        </w:rPr>
        <w:t xml:space="preserve"> </w:t>
      </w:r>
      <w:proofErr w:type="spellStart"/>
      <w:r>
        <w:rPr>
          <w:rFonts w:ascii="Cambria" w:eastAsia="Cambria" w:hAnsi="Cambria" w:cs="Cambria"/>
          <w:b/>
          <w:sz w:val="20"/>
          <w:szCs w:val="20"/>
        </w:rPr>
        <w:t>Schori</w:t>
      </w:r>
      <w:proofErr w:type="spellEnd"/>
      <w:r>
        <w:rPr>
          <w:rFonts w:ascii="Cambria" w:eastAsia="Cambria" w:hAnsi="Cambria" w:cs="Cambria"/>
          <w:b/>
          <w:sz w:val="20"/>
          <w:szCs w:val="20"/>
        </w:rPr>
        <w:t>, who urged a “nuanced” view on abortion and was succeeded by this institution's first black leader, Michael Curry. A 2003 decision by this American institution was criticized by (*)</w:t>
      </w:r>
      <w:r>
        <w:rPr>
          <w:rFonts w:ascii="Cambria" w:eastAsia="Cambria" w:hAnsi="Cambria" w:cs="Cambria"/>
          <w:sz w:val="20"/>
          <w:szCs w:val="20"/>
        </w:rPr>
        <w:t xml:space="preserve"> Rowan Williams. This church elected Gene Robinson as the first openly gay bishop, which was one of the factors that prompted the creation of the more conservative Anglican Church in North America. For 10 points, name this U.S.-based mainline Protestant church that resembles the Church of England.</w:t>
      </w:r>
    </w:p>
    <w:p w:rsidR="008E0F81" w:rsidRDefault="00E37C4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Episcopal</w:t>
      </w:r>
      <w:r>
        <w:rPr>
          <w:rFonts w:ascii="Cambria" w:eastAsia="Cambria" w:hAnsi="Cambria" w:cs="Cambria"/>
          <w:sz w:val="20"/>
          <w:szCs w:val="20"/>
        </w:rPr>
        <w:t xml:space="preserve"> Church [or </w:t>
      </w:r>
      <w:r>
        <w:rPr>
          <w:rFonts w:ascii="Cambria" w:eastAsia="Cambria" w:hAnsi="Cambria" w:cs="Cambria"/>
          <w:b/>
          <w:sz w:val="20"/>
          <w:szCs w:val="20"/>
          <w:u w:val="single"/>
        </w:rPr>
        <w:t>TEC</w:t>
      </w:r>
      <w:r>
        <w:rPr>
          <w:rFonts w:ascii="Cambria" w:eastAsia="Cambria" w:hAnsi="Cambria" w:cs="Cambria"/>
          <w:sz w:val="20"/>
          <w:szCs w:val="20"/>
        </w:rPr>
        <w:t xml:space="preserve">; or </w:t>
      </w:r>
      <w:r>
        <w:rPr>
          <w:rFonts w:ascii="Cambria" w:eastAsia="Cambria" w:hAnsi="Cambria" w:cs="Cambria"/>
          <w:b/>
          <w:sz w:val="20"/>
          <w:szCs w:val="20"/>
          <w:u w:val="single"/>
        </w:rPr>
        <w:t>Episcopalian</w:t>
      </w:r>
      <w:r>
        <w:rPr>
          <w:rFonts w:ascii="Cambria" w:eastAsia="Cambria" w:hAnsi="Cambria" w:cs="Cambria"/>
          <w:sz w:val="20"/>
          <w:szCs w:val="20"/>
        </w:rPr>
        <w:t xml:space="preserve"> Church; or Protest </w:t>
      </w:r>
      <w:r>
        <w:rPr>
          <w:rFonts w:ascii="Cambria" w:eastAsia="Cambria" w:hAnsi="Cambria" w:cs="Cambria"/>
          <w:b/>
          <w:sz w:val="20"/>
          <w:szCs w:val="20"/>
          <w:u w:val="single"/>
        </w:rPr>
        <w:t>Episcopal</w:t>
      </w:r>
      <w:r>
        <w:rPr>
          <w:rFonts w:ascii="Cambria" w:eastAsia="Cambria" w:hAnsi="Cambria" w:cs="Cambria"/>
          <w:sz w:val="20"/>
          <w:szCs w:val="20"/>
        </w:rPr>
        <w:t xml:space="preserve"> Church in the United States of America; or </w:t>
      </w:r>
      <w:r>
        <w:rPr>
          <w:rFonts w:ascii="Cambria" w:eastAsia="Cambria" w:hAnsi="Cambria" w:cs="Cambria"/>
          <w:b/>
          <w:sz w:val="20"/>
          <w:szCs w:val="20"/>
          <w:u w:val="single"/>
        </w:rPr>
        <w:t>PECUSA</w:t>
      </w:r>
      <w:r>
        <w:rPr>
          <w:rFonts w:ascii="Cambria" w:eastAsia="Cambria" w:hAnsi="Cambria" w:cs="Cambria"/>
          <w:sz w:val="20"/>
          <w:szCs w:val="20"/>
        </w:rPr>
        <w:t xml:space="preserve">; or </w:t>
      </w:r>
      <w:r>
        <w:rPr>
          <w:rFonts w:ascii="Cambria" w:eastAsia="Cambria" w:hAnsi="Cambria" w:cs="Cambria"/>
          <w:b/>
          <w:sz w:val="20"/>
          <w:szCs w:val="20"/>
          <w:u w:val="single"/>
        </w:rPr>
        <w:t>ECUSA</w:t>
      </w:r>
      <w:r>
        <w:rPr>
          <w:rFonts w:ascii="Cambria" w:eastAsia="Cambria" w:hAnsi="Cambria" w:cs="Cambria"/>
          <w:sz w:val="20"/>
          <w:szCs w:val="20"/>
        </w:rPr>
        <w:t xml:space="preserve">; prompt on </w:t>
      </w:r>
      <w:r>
        <w:rPr>
          <w:rFonts w:ascii="Cambria" w:eastAsia="Cambria" w:hAnsi="Cambria" w:cs="Cambria"/>
          <w:b/>
          <w:sz w:val="20"/>
          <w:szCs w:val="20"/>
          <w:u w:val="single"/>
        </w:rPr>
        <w:t>Anglican</w:t>
      </w:r>
      <w:r>
        <w:rPr>
          <w:rFonts w:ascii="Cambria" w:eastAsia="Cambria" w:hAnsi="Cambria" w:cs="Cambria"/>
          <w:sz w:val="20"/>
          <w:szCs w:val="20"/>
        </w:rPr>
        <w:t xml:space="preserve"> Communion; prompt on </w:t>
      </w:r>
      <w:r>
        <w:rPr>
          <w:rFonts w:ascii="Cambria" w:eastAsia="Cambria" w:hAnsi="Cambria" w:cs="Cambria"/>
          <w:b/>
          <w:sz w:val="20"/>
          <w:szCs w:val="20"/>
          <w:u w:val="single"/>
        </w:rPr>
        <w:t>Anglican</w:t>
      </w:r>
      <w:r>
        <w:rPr>
          <w:rFonts w:ascii="Cambria" w:eastAsia="Cambria" w:hAnsi="Cambria" w:cs="Cambria"/>
          <w:sz w:val="20"/>
          <w:szCs w:val="20"/>
        </w:rPr>
        <w:t xml:space="preserve"> Church; do not accept or prompt on “Anglican Church in North America” or “Church of England”] &lt;Cheyne&gt;</w:t>
      </w:r>
    </w:p>
    <w:p w:rsidR="008E0F81" w:rsidRDefault="008E0F81">
      <w:pPr>
        <w:spacing w:line="240" w:lineRule="auto"/>
      </w:pPr>
    </w:p>
    <w:p w:rsidR="00E96124" w:rsidRDefault="00E96124">
      <w:pPr>
        <w:rPr>
          <w:rFonts w:ascii="Cambria" w:eastAsia="Cambria" w:hAnsi="Cambria" w:cs="Cambria"/>
          <w:sz w:val="20"/>
          <w:szCs w:val="20"/>
        </w:rPr>
      </w:pPr>
      <w:r>
        <w:rPr>
          <w:rFonts w:ascii="Cambria" w:eastAsia="Cambria" w:hAnsi="Cambria" w:cs="Cambria"/>
          <w:sz w:val="20"/>
          <w:szCs w:val="20"/>
        </w:rPr>
        <w:br w:type="page"/>
      </w:r>
    </w:p>
    <w:p w:rsidR="008E0F81" w:rsidRDefault="00E37C4B">
      <w:pPr>
        <w:spacing w:line="240" w:lineRule="auto"/>
      </w:pPr>
      <w:r>
        <w:rPr>
          <w:rFonts w:ascii="Cambria" w:eastAsia="Cambria" w:hAnsi="Cambria" w:cs="Cambria"/>
          <w:sz w:val="20"/>
          <w:szCs w:val="20"/>
        </w:rPr>
        <w:lastRenderedPageBreak/>
        <w:t xml:space="preserve">14. </w:t>
      </w:r>
      <w:r>
        <w:rPr>
          <w:rFonts w:ascii="Cambria" w:eastAsia="Cambria" w:hAnsi="Cambria" w:cs="Cambria"/>
          <w:b/>
          <w:sz w:val="20"/>
          <w:szCs w:val="20"/>
        </w:rPr>
        <w:t xml:space="preserve">This quantity, as a function of the position </w:t>
      </w:r>
      <w:r>
        <w:rPr>
          <w:rFonts w:ascii="Cambria" w:eastAsia="Cambria" w:hAnsi="Cambria" w:cs="Cambria"/>
          <w:b/>
          <w:i/>
          <w:sz w:val="20"/>
          <w:szCs w:val="20"/>
        </w:rPr>
        <w:t>x</w:t>
      </w:r>
      <w:r>
        <w:rPr>
          <w:rFonts w:ascii="Cambria" w:eastAsia="Cambria" w:hAnsi="Cambria" w:cs="Cambria"/>
          <w:b/>
          <w:sz w:val="20"/>
          <w:szCs w:val="20"/>
        </w:rPr>
        <w:t xml:space="preserve">, is often plotted on the same diagram as shear as a function of </w:t>
      </w:r>
      <w:r>
        <w:rPr>
          <w:rFonts w:ascii="Cambria" w:eastAsia="Cambria" w:hAnsi="Cambria" w:cs="Cambria"/>
          <w:b/>
          <w:i/>
          <w:sz w:val="20"/>
          <w:szCs w:val="20"/>
        </w:rPr>
        <w:t>x</w:t>
      </w:r>
      <w:r>
        <w:rPr>
          <w:rFonts w:ascii="Cambria" w:eastAsia="Cambria" w:hAnsi="Cambria" w:cs="Cambria"/>
          <w:b/>
          <w:sz w:val="20"/>
          <w:szCs w:val="20"/>
        </w:rPr>
        <w:t xml:space="preserve"> in the structural analysis of beams. This quantity for a force is equal to the algebraic sum of its components about a point, according to </w:t>
      </w:r>
      <w:proofErr w:type="spellStart"/>
      <w:r>
        <w:rPr>
          <w:rFonts w:ascii="Cambria" w:eastAsia="Cambria" w:hAnsi="Cambria" w:cs="Cambria"/>
          <w:b/>
          <w:sz w:val="20"/>
          <w:szCs w:val="20"/>
        </w:rPr>
        <w:t>Varignon's</w:t>
      </w:r>
      <w:proofErr w:type="spellEnd"/>
      <w:r>
        <w:rPr>
          <w:rFonts w:ascii="Cambria" w:eastAsia="Cambria" w:hAnsi="Cambria" w:cs="Cambria"/>
          <w:b/>
          <w:sz w:val="20"/>
          <w:szCs w:val="20"/>
        </w:rPr>
        <w:t xml:space="preserve"> (</w:t>
      </w:r>
      <w:proofErr w:type="spellStart"/>
      <w:r>
        <w:rPr>
          <w:rFonts w:ascii="Cambria" w:eastAsia="Cambria" w:hAnsi="Cambria" w:cs="Cambria"/>
          <w:b/>
          <w:sz w:val="20"/>
          <w:szCs w:val="20"/>
        </w:rPr>
        <w:t>vahr</w:t>
      </w:r>
      <w:proofErr w:type="spellEnd"/>
      <w:r>
        <w:rPr>
          <w:rFonts w:ascii="Cambria" w:eastAsia="Cambria" w:hAnsi="Cambria" w:cs="Cambria"/>
          <w:b/>
          <w:sz w:val="20"/>
          <w:szCs w:val="20"/>
        </w:rPr>
        <w:t>-in-</w:t>
      </w:r>
      <w:proofErr w:type="spellStart"/>
      <w:r>
        <w:rPr>
          <w:rFonts w:ascii="Cambria" w:eastAsia="Cambria" w:hAnsi="Cambria" w:cs="Cambria"/>
          <w:b/>
          <w:sz w:val="20"/>
          <w:szCs w:val="20"/>
        </w:rPr>
        <w:t>yon's</w:t>
      </w:r>
      <w:proofErr w:type="spellEnd"/>
      <w:r>
        <w:rPr>
          <w:rFonts w:ascii="Cambria" w:eastAsia="Cambria" w:hAnsi="Cambria" w:cs="Cambria"/>
          <w:b/>
          <w:sz w:val="20"/>
          <w:szCs w:val="20"/>
        </w:rPr>
        <w:t>) theorem. An “arm” described by this term is the shortest distance between a line of force to the axis of rotation, and that definition helps to simplify the calculation of torque to force times this arm's length. The (*)</w:t>
      </w:r>
      <w:r>
        <w:rPr>
          <w:rFonts w:ascii="Cambria" w:eastAsia="Cambria" w:hAnsi="Cambria" w:cs="Cambria"/>
          <w:sz w:val="20"/>
          <w:szCs w:val="20"/>
        </w:rPr>
        <w:t xml:space="preserve"> first of these quantities for mass, divided by total mass, equals the center of mass. Generally, these quantities are a physical quantity multiplied by a distance raised to a power; for example, given a point mass, one symbolized by </w:t>
      </w:r>
      <w:r>
        <w:rPr>
          <w:rFonts w:ascii="Cambria" w:eastAsia="Cambria" w:hAnsi="Cambria" w:cs="Cambria"/>
          <w:i/>
          <w:sz w:val="20"/>
          <w:szCs w:val="20"/>
        </w:rPr>
        <w:t>I</w:t>
      </w:r>
      <w:r>
        <w:rPr>
          <w:rFonts w:ascii="Cambria" w:eastAsia="Cambria" w:hAnsi="Cambria" w:cs="Cambria"/>
          <w:sz w:val="20"/>
          <w:szCs w:val="20"/>
        </w:rPr>
        <w:t xml:space="preserve"> is equal to mass times the square of distance from the rotational axis. For 10 points, name these things whose examples include one “of inertia”.</w:t>
      </w:r>
    </w:p>
    <w:p w:rsidR="008E0F81" w:rsidRDefault="00E37C4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moment</w:t>
      </w:r>
      <w:r>
        <w:rPr>
          <w:rFonts w:ascii="Cambria" w:eastAsia="Cambria" w:hAnsi="Cambria" w:cs="Cambria"/>
          <w:sz w:val="20"/>
          <w:szCs w:val="20"/>
        </w:rPr>
        <w:t>s &lt;Garg&gt;</w:t>
      </w:r>
    </w:p>
    <w:p w:rsidR="008E0F81" w:rsidRDefault="008E0F81">
      <w:pPr>
        <w:spacing w:line="240" w:lineRule="auto"/>
      </w:pPr>
    </w:p>
    <w:p w:rsidR="008E0F81" w:rsidRDefault="00E37C4B">
      <w:pPr>
        <w:spacing w:line="240" w:lineRule="auto"/>
      </w:pPr>
      <w:r>
        <w:rPr>
          <w:rFonts w:ascii="Cambria" w:eastAsia="Cambria" w:hAnsi="Cambria" w:cs="Cambria"/>
          <w:sz w:val="20"/>
          <w:szCs w:val="20"/>
        </w:rPr>
        <w:t xml:space="preserve">15. </w:t>
      </w:r>
      <w:r>
        <w:rPr>
          <w:rFonts w:ascii="Cambria" w:eastAsia="Cambria" w:hAnsi="Cambria" w:cs="Cambria"/>
          <w:b/>
          <w:sz w:val="20"/>
          <w:szCs w:val="20"/>
        </w:rPr>
        <w:t xml:space="preserve">In a play by this author, the title character is haunted by the image of a woman who steps out in front of his engine while wearing a red headscarf. Two inmates, one of whom has won early release, appear in a play by this man in which prisoners rehearse and perform </w:t>
      </w:r>
      <w:proofErr w:type="spellStart"/>
      <w:r>
        <w:rPr>
          <w:rFonts w:ascii="Cambria" w:eastAsia="Cambria" w:hAnsi="Cambria" w:cs="Cambria"/>
          <w:b/>
          <w:sz w:val="20"/>
          <w:szCs w:val="20"/>
        </w:rPr>
        <w:t>Sophocles's</w:t>
      </w:r>
      <w:proofErr w:type="spellEnd"/>
      <w:r>
        <w:rPr>
          <w:rFonts w:ascii="Cambria" w:eastAsia="Cambria" w:hAnsi="Cambria" w:cs="Cambria"/>
          <w:b/>
          <w:sz w:val="20"/>
          <w:szCs w:val="20"/>
        </w:rPr>
        <w:t xml:space="preserve"> </w:t>
      </w:r>
      <w:r>
        <w:rPr>
          <w:rFonts w:ascii="Cambria" w:eastAsia="Cambria" w:hAnsi="Cambria" w:cs="Cambria"/>
          <w:b/>
          <w:i/>
          <w:sz w:val="20"/>
          <w:szCs w:val="20"/>
        </w:rPr>
        <w:t>Antigone</w:t>
      </w:r>
      <w:r>
        <w:rPr>
          <w:rFonts w:ascii="Cambria" w:eastAsia="Cambria" w:hAnsi="Cambria" w:cs="Cambria"/>
          <w:b/>
          <w:sz w:val="20"/>
          <w:szCs w:val="20"/>
        </w:rPr>
        <w:t xml:space="preserve">. In another play by this author of </w:t>
      </w:r>
      <w:r>
        <w:rPr>
          <w:rFonts w:ascii="Cambria" w:eastAsia="Cambria" w:hAnsi="Cambria" w:cs="Cambria"/>
          <w:b/>
          <w:i/>
          <w:sz w:val="20"/>
          <w:szCs w:val="20"/>
        </w:rPr>
        <w:t>The Train Driver</w:t>
      </w:r>
      <w:r>
        <w:rPr>
          <w:rFonts w:ascii="Cambria" w:eastAsia="Cambria" w:hAnsi="Cambria" w:cs="Cambria"/>
          <w:b/>
          <w:sz w:val="20"/>
          <w:szCs w:val="20"/>
        </w:rPr>
        <w:t xml:space="preserve"> and </w:t>
      </w:r>
      <w:r>
        <w:rPr>
          <w:rFonts w:ascii="Cambria" w:eastAsia="Cambria" w:hAnsi="Cambria" w:cs="Cambria"/>
          <w:b/>
          <w:i/>
          <w:sz w:val="20"/>
          <w:szCs w:val="20"/>
        </w:rPr>
        <w:t>The Island</w:t>
      </w:r>
      <w:r>
        <w:rPr>
          <w:rFonts w:ascii="Cambria" w:eastAsia="Cambria" w:hAnsi="Cambria" w:cs="Cambria"/>
          <w:b/>
          <w:sz w:val="20"/>
          <w:szCs w:val="20"/>
        </w:rPr>
        <w:t>, one character has an 18-year-old pen pal named Ethel, a planned visit to whom prompts the other central character to buy a set of fine clothes; that action leads to a confrontation between the two central characters in which the brother with lighter (*)</w:t>
      </w:r>
      <w:r>
        <w:rPr>
          <w:rFonts w:ascii="Cambria" w:eastAsia="Cambria" w:hAnsi="Cambria" w:cs="Cambria"/>
          <w:sz w:val="20"/>
          <w:szCs w:val="20"/>
        </w:rPr>
        <w:t xml:space="preserve"> skin calls the other a “</w:t>
      </w:r>
      <w:proofErr w:type="spellStart"/>
      <w:r>
        <w:rPr>
          <w:rFonts w:ascii="Cambria" w:eastAsia="Cambria" w:hAnsi="Cambria" w:cs="Cambria"/>
          <w:sz w:val="20"/>
          <w:szCs w:val="20"/>
        </w:rPr>
        <w:t>swartgat</w:t>
      </w:r>
      <w:proofErr w:type="spellEnd"/>
      <w:r>
        <w:rPr>
          <w:rFonts w:ascii="Cambria" w:eastAsia="Cambria" w:hAnsi="Cambria" w:cs="Cambria"/>
          <w:sz w:val="20"/>
          <w:szCs w:val="20"/>
        </w:rPr>
        <w:t xml:space="preserve">”. The image of a “world without collisions”, exemplified by a ballroom dance floor, appears in this author's play about the African servants Sam and Willie's interactions with the title schoolboy. </w:t>
      </w:r>
      <w:r>
        <w:rPr>
          <w:rFonts w:ascii="Cambria" w:eastAsia="Cambria" w:hAnsi="Cambria" w:cs="Cambria"/>
          <w:i/>
          <w:sz w:val="20"/>
          <w:szCs w:val="20"/>
        </w:rPr>
        <w:t>The Blood Knot</w:t>
      </w:r>
      <w:r>
        <w:rPr>
          <w:rFonts w:ascii="Cambria" w:eastAsia="Cambria" w:hAnsi="Cambria" w:cs="Cambria"/>
          <w:sz w:val="20"/>
          <w:szCs w:val="20"/>
        </w:rPr>
        <w:t xml:space="preserve"> and </w:t>
      </w:r>
      <w:r>
        <w:rPr>
          <w:rFonts w:ascii="Cambria" w:eastAsia="Cambria" w:hAnsi="Cambria" w:cs="Cambria"/>
          <w:i/>
          <w:sz w:val="20"/>
          <w:szCs w:val="20"/>
        </w:rPr>
        <w:t>“Master Harold” . . . and the Boys</w:t>
      </w:r>
      <w:r>
        <w:rPr>
          <w:rFonts w:ascii="Cambria" w:eastAsia="Cambria" w:hAnsi="Cambria" w:cs="Cambria"/>
          <w:sz w:val="20"/>
          <w:szCs w:val="20"/>
        </w:rPr>
        <w:t xml:space="preserve"> are by, for 10 points, what South African playwright?</w:t>
      </w:r>
    </w:p>
    <w:p w:rsidR="008E0F81" w:rsidRDefault="00E37C4B">
      <w:pPr>
        <w:spacing w:line="240" w:lineRule="auto"/>
      </w:pPr>
      <w:r>
        <w:rPr>
          <w:rFonts w:ascii="Cambria" w:eastAsia="Cambria" w:hAnsi="Cambria" w:cs="Cambria"/>
          <w:sz w:val="20"/>
          <w:szCs w:val="20"/>
        </w:rPr>
        <w:t xml:space="preserve">ANSWER: Athol </w:t>
      </w:r>
      <w:proofErr w:type="spellStart"/>
      <w:r>
        <w:rPr>
          <w:rFonts w:ascii="Cambria" w:eastAsia="Cambria" w:hAnsi="Cambria" w:cs="Cambria"/>
          <w:b/>
          <w:sz w:val="20"/>
          <w:szCs w:val="20"/>
          <w:u w:val="single"/>
        </w:rPr>
        <w:t>Fugard</w:t>
      </w:r>
      <w:proofErr w:type="spellEnd"/>
      <w:r>
        <w:rPr>
          <w:rFonts w:ascii="Cambria" w:eastAsia="Cambria" w:hAnsi="Cambria" w:cs="Cambria"/>
          <w:sz w:val="20"/>
          <w:szCs w:val="20"/>
        </w:rPr>
        <w:t xml:space="preserve"> [or Harold Athol </w:t>
      </w:r>
      <w:proofErr w:type="spellStart"/>
      <w:r>
        <w:rPr>
          <w:rFonts w:ascii="Cambria" w:eastAsia="Cambria" w:hAnsi="Cambria" w:cs="Cambria"/>
          <w:sz w:val="20"/>
          <w:szCs w:val="20"/>
        </w:rPr>
        <w:t>Lanigan</w:t>
      </w:r>
      <w:proofErr w:type="spellEnd"/>
      <w:r>
        <w:rPr>
          <w:rFonts w:ascii="Cambria" w:eastAsia="Cambria" w:hAnsi="Cambria" w:cs="Cambria"/>
          <w:sz w:val="20"/>
          <w:szCs w:val="20"/>
        </w:rPr>
        <w:t xml:space="preserve"> </w:t>
      </w:r>
      <w:proofErr w:type="spellStart"/>
      <w:r>
        <w:rPr>
          <w:rFonts w:ascii="Cambria" w:eastAsia="Cambria" w:hAnsi="Cambria" w:cs="Cambria"/>
          <w:b/>
          <w:sz w:val="20"/>
          <w:szCs w:val="20"/>
          <w:u w:val="single"/>
        </w:rPr>
        <w:t>Fugard</w:t>
      </w:r>
      <w:proofErr w:type="spellEnd"/>
      <w:r>
        <w:rPr>
          <w:rFonts w:ascii="Cambria" w:eastAsia="Cambria" w:hAnsi="Cambria" w:cs="Cambria"/>
          <w:sz w:val="20"/>
          <w:szCs w:val="20"/>
        </w:rPr>
        <w:t>] &lt;Hart&gt;</w:t>
      </w:r>
    </w:p>
    <w:p w:rsidR="008E0F81" w:rsidRDefault="008E0F81">
      <w:pPr>
        <w:spacing w:line="240" w:lineRule="auto"/>
      </w:pPr>
    </w:p>
    <w:p w:rsidR="008E0F81" w:rsidRDefault="00E37C4B">
      <w:pPr>
        <w:spacing w:line="240" w:lineRule="auto"/>
      </w:pPr>
      <w:r>
        <w:rPr>
          <w:rFonts w:ascii="Cambria" w:eastAsia="Cambria" w:hAnsi="Cambria" w:cs="Cambria"/>
          <w:sz w:val="20"/>
          <w:szCs w:val="20"/>
        </w:rPr>
        <w:t xml:space="preserve">16. </w:t>
      </w:r>
      <w:r>
        <w:rPr>
          <w:rFonts w:ascii="Cambria" w:eastAsia="Cambria" w:hAnsi="Cambria" w:cs="Cambria"/>
          <w:b/>
          <w:sz w:val="20"/>
          <w:szCs w:val="20"/>
        </w:rPr>
        <w:t>A poem about this man describes him as “A bright soul driven, / fiend-goaded, down the endless dark” and notes that “When faith is lost, when honor dies, / the man is dead!” According to another author, this man owns a fishing rod named “</w:t>
      </w:r>
      <w:proofErr w:type="spellStart"/>
      <w:r>
        <w:rPr>
          <w:rFonts w:ascii="Cambria" w:eastAsia="Cambria" w:hAnsi="Cambria" w:cs="Cambria"/>
          <w:b/>
          <w:sz w:val="20"/>
          <w:szCs w:val="20"/>
        </w:rPr>
        <w:t>Killall</w:t>
      </w:r>
      <w:proofErr w:type="spellEnd"/>
      <w:r>
        <w:rPr>
          <w:rFonts w:ascii="Cambria" w:eastAsia="Cambria" w:hAnsi="Cambria" w:cs="Cambria"/>
          <w:b/>
          <w:sz w:val="20"/>
          <w:szCs w:val="20"/>
        </w:rPr>
        <w:t>” and a pair of horses named Constellation and Constitution. In that story, this man is summoned from Marshfield to Cross Corners, where he gives a speech beginning with “the simple things that everybody's known and felt” that ends by describing “the endless journey of mankind”. John Greenleaf Whittier's (*)</w:t>
      </w:r>
      <w:r>
        <w:rPr>
          <w:rFonts w:ascii="Cambria" w:eastAsia="Cambria" w:hAnsi="Cambria" w:cs="Cambria"/>
          <w:sz w:val="20"/>
          <w:szCs w:val="20"/>
        </w:rPr>
        <w:t xml:space="preserve"> “Ichabod” is about this man, who is also the namesake of a character who is fed several pounds of quail-shot by a stranger, causing Jim Smiley to lose a contest. For 10 points, name this American politician, the namesake of the “Celebrated Jumping Frog of Calaveras County”, who defends </w:t>
      </w:r>
      <w:proofErr w:type="spellStart"/>
      <w:r>
        <w:rPr>
          <w:rFonts w:ascii="Cambria" w:eastAsia="Cambria" w:hAnsi="Cambria" w:cs="Cambria"/>
          <w:sz w:val="20"/>
          <w:szCs w:val="20"/>
        </w:rPr>
        <w:t>Jabez</w:t>
      </w:r>
      <w:proofErr w:type="spellEnd"/>
      <w:r>
        <w:rPr>
          <w:rFonts w:ascii="Cambria" w:eastAsia="Cambria" w:hAnsi="Cambria" w:cs="Cambria"/>
          <w:sz w:val="20"/>
          <w:szCs w:val="20"/>
        </w:rPr>
        <w:t xml:space="preserve"> Stone in a Stephen Vincent Benet story that pits him against the devil.</w:t>
      </w:r>
    </w:p>
    <w:p w:rsidR="008E0F81" w:rsidRDefault="00E37C4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Daniel</w:t>
      </w:r>
      <w:r>
        <w:rPr>
          <w:rFonts w:ascii="Cambria" w:eastAsia="Cambria" w:hAnsi="Cambria" w:cs="Cambria"/>
          <w:sz w:val="20"/>
          <w:szCs w:val="20"/>
        </w:rPr>
        <w:t xml:space="preserve"> </w:t>
      </w:r>
      <w:r>
        <w:rPr>
          <w:rFonts w:ascii="Cambria" w:eastAsia="Cambria" w:hAnsi="Cambria" w:cs="Cambria"/>
          <w:b/>
          <w:sz w:val="20"/>
          <w:szCs w:val="20"/>
          <w:u w:val="single"/>
        </w:rPr>
        <w:t>Webster</w:t>
      </w:r>
      <w:r>
        <w:rPr>
          <w:rFonts w:ascii="Cambria" w:eastAsia="Cambria" w:hAnsi="Cambria" w:cs="Cambria"/>
          <w:sz w:val="20"/>
          <w:szCs w:val="20"/>
        </w:rPr>
        <w:t xml:space="preserve"> [accept either underlined portion; or </w:t>
      </w:r>
      <w:proofErr w:type="spellStart"/>
      <w:r>
        <w:rPr>
          <w:rFonts w:ascii="Cambria" w:eastAsia="Cambria" w:hAnsi="Cambria" w:cs="Cambria"/>
          <w:b/>
          <w:sz w:val="20"/>
          <w:szCs w:val="20"/>
          <w:u w:val="single"/>
        </w:rPr>
        <w:t>Dan'l</w:t>
      </w:r>
      <w:proofErr w:type="spellEnd"/>
      <w:r>
        <w:rPr>
          <w:rFonts w:ascii="Cambria" w:eastAsia="Cambria" w:hAnsi="Cambria" w:cs="Cambria"/>
          <w:sz w:val="20"/>
          <w:szCs w:val="20"/>
        </w:rPr>
        <w:t xml:space="preserve"> Webster] &lt;Carson&gt;</w:t>
      </w:r>
    </w:p>
    <w:p w:rsidR="008E0F81" w:rsidRDefault="008E0F81">
      <w:pPr>
        <w:spacing w:line="240" w:lineRule="auto"/>
      </w:pPr>
    </w:p>
    <w:p w:rsidR="008E0F81" w:rsidRDefault="00E37C4B">
      <w:pPr>
        <w:spacing w:line="240" w:lineRule="auto"/>
      </w:pPr>
      <w:r>
        <w:rPr>
          <w:rFonts w:ascii="Cambria" w:eastAsia="Cambria" w:hAnsi="Cambria" w:cs="Cambria"/>
          <w:sz w:val="20"/>
          <w:szCs w:val="20"/>
        </w:rPr>
        <w:t xml:space="preserve">17. </w:t>
      </w:r>
      <w:r>
        <w:rPr>
          <w:rFonts w:ascii="Cambria" w:eastAsia="Cambria" w:hAnsi="Cambria" w:cs="Cambria"/>
          <w:b/>
          <w:sz w:val="20"/>
          <w:szCs w:val="20"/>
        </w:rPr>
        <w:t xml:space="preserve">An experiment studying how the experience of this variable is perceived by others asked subjects to evaluate the life of Jen, a woman who dies in a car crash. </w:t>
      </w:r>
      <w:proofErr w:type="spellStart"/>
      <w:r>
        <w:rPr>
          <w:rFonts w:ascii="Cambria" w:eastAsia="Cambria" w:hAnsi="Cambria" w:cs="Cambria"/>
          <w:b/>
          <w:sz w:val="20"/>
          <w:szCs w:val="20"/>
        </w:rPr>
        <w:t>Ruut</w:t>
      </w:r>
      <w:proofErr w:type="spellEnd"/>
      <w:r>
        <w:rPr>
          <w:rFonts w:ascii="Cambria" w:eastAsia="Cambria" w:hAnsi="Cambria" w:cs="Cambria"/>
          <w:b/>
          <w:sz w:val="20"/>
          <w:szCs w:val="20"/>
        </w:rPr>
        <w:t xml:space="preserve"> </w:t>
      </w:r>
      <w:proofErr w:type="spellStart"/>
      <w:r>
        <w:rPr>
          <w:rFonts w:ascii="Cambria" w:eastAsia="Cambria" w:hAnsi="Cambria" w:cs="Cambria"/>
          <w:b/>
          <w:sz w:val="20"/>
          <w:szCs w:val="20"/>
        </w:rPr>
        <w:t>Veenhoven</w:t>
      </w:r>
      <w:proofErr w:type="spellEnd"/>
      <w:r>
        <w:rPr>
          <w:rFonts w:ascii="Cambria" w:eastAsia="Cambria" w:hAnsi="Cambria" w:cs="Cambria"/>
          <w:b/>
          <w:sz w:val="20"/>
          <w:szCs w:val="20"/>
        </w:rPr>
        <w:t xml:space="preserve"> is the creator of an international database of this variable, and some of </w:t>
      </w:r>
      <w:proofErr w:type="spellStart"/>
      <w:r>
        <w:rPr>
          <w:rFonts w:ascii="Cambria" w:eastAsia="Cambria" w:hAnsi="Cambria" w:cs="Cambria"/>
          <w:b/>
          <w:sz w:val="20"/>
          <w:szCs w:val="20"/>
        </w:rPr>
        <w:t>Veenhoven's</w:t>
      </w:r>
      <w:proofErr w:type="spellEnd"/>
      <w:r>
        <w:rPr>
          <w:rFonts w:ascii="Cambria" w:eastAsia="Cambria" w:hAnsi="Cambria" w:cs="Cambria"/>
          <w:b/>
          <w:sz w:val="20"/>
          <w:szCs w:val="20"/>
        </w:rPr>
        <w:t xml:space="preserve"> work has cast doubt on the </w:t>
      </w:r>
      <w:proofErr w:type="spellStart"/>
      <w:r>
        <w:rPr>
          <w:rFonts w:ascii="Cambria" w:eastAsia="Cambria" w:hAnsi="Cambria" w:cs="Cambria"/>
          <w:b/>
          <w:sz w:val="20"/>
          <w:szCs w:val="20"/>
        </w:rPr>
        <w:t>Easterlin</w:t>
      </w:r>
      <w:proofErr w:type="spellEnd"/>
      <w:r>
        <w:rPr>
          <w:rFonts w:ascii="Cambria" w:eastAsia="Cambria" w:hAnsi="Cambria" w:cs="Cambria"/>
          <w:b/>
          <w:sz w:val="20"/>
          <w:szCs w:val="20"/>
        </w:rPr>
        <w:t xml:space="preserve"> paradox surrounding it. Sonja </w:t>
      </w:r>
      <w:proofErr w:type="spellStart"/>
      <w:r>
        <w:rPr>
          <w:rFonts w:ascii="Cambria" w:eastAsia="Cambria" w:hAnsi="Cambria" w:cs="Cambria"/>
          <w:b/>
          <w:sz w:val="20"/>
          <w:szCs w:val="20"/>
        </w:rPr>
        <w:t>Lyubomirsky</w:t>
      </w:r>
      <w:proofErr w:type="spellEnd"/>
      <w:r>
        <w:rPr>
          <w:rFonts w:ascii="Cambria" w:eastAsia="Cambria" w:hAnsi="Cambria" w:cs="Cambria"/>
          <w:b/>
          <w:sz w:val="20"/>
          <w:szCs w:val="20"/>
        </w:rPr>
        <w:t xml:space="preserve"> uses evidence from cognitive behavioral therapy to argue the level of this variable can be raised through “positive action interventions” like writing gratitude cards. Ed </w:t>
      </w:r>
      <w:proofErr w:type="spellStart"/>
      <w:r>
        <w:rPr>
          <w:rFonts w:ascii="Cambria" w:eastAsia="Cambria" w:hAnsi="Cambria" w:cs="Cambria"/>
          <w:b/>
          <w:sz w:val="20"/>
          <w:szCs w:val="20"/>
        </w:rPr>
        <w:t>Diener</w:t>
      </w:r>
      <w:proofErr w:type="spellEnd"/>
      <w:r>
        <w:rPr>
          <w:rFonts w:ascii="Cambria" w:eastAsia="Cambria" w:hAnsi="Cambria" w:cs="Cambria"/>
          <w:b/>
          <w:sz w:val="20"/>
          <w:szCs w:val="20"/>
        </w:rPr>
        <w:t xml:space="preserve"> and Martin (*)</w:t>
      </w:r>
      <w:r>
        <w:rPr>
          <w:rFonts w:ascii="Cambria" w:eastAsia="Cambria" w:hAnsi="Cambria" w:cs="Cambria"/>
          <w:sz w:val="20"/>
          <w:szCs w:val="20"/>
        </w:rPr>
        <w:t xml:space="preserve"> Seligman developed the subfield of “positive psychology” devoted to studying it. In the U.S., this variable increases with income until about $75,000 per year, when it levels off. The government of Bhutan claims to measure the gross domestic level of this variable rather than material production. For 10 points, name this feeling of subjective well-being.</w:t>
      </w:r>
    </w:p>
    <w:p w:rsidR="008E0F81" w:rsidRDefault="00E37C4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happiness</w:t>
      </w:r>
      <w:r>
        <w:rPr>
          <w:rFonts w:ascii="Cambria" w:eastAsia="Cambria" w:hAnsi="Cambria" w:cs="Cambria"/>
          <w:sz w:val="20"/>
          <w:szCs w:val="20"/>
        </w:rPr>
        <w:t xml:space="preserve"> [accept subjective </w:t>
      </w:r>
      <w:r>
        <w:rPr>
          <w:rFonts w:ascii="Cambria" w:eastAsia="Cambria" w:hAnsi="Cambria" w:cs="Cambria"/>
          <w:b/>
          <w:sz w:val="20"/>
          <w:szCs w:val="20"/>
          <w:u w:val="single"/>
        </w:rPr>
        <w:t>well-being</w:t>
      </w:r>
      <w:r>
        <w:rPr>
          <w:rFonts w:ascii="Cambria" w:eastAsia="Cambria" w:hAnsi="Cambria" w:cs="Cambria"/>
          <w:sz w:val="20"/>
          <w:szCs w:val="20"/>
        </w:rPr>
        <w:t xml:space="preserve"> before “well-being”] &lt;Bailey&gt;</w:t>
      </w:r>
    </w:p>
    <w:p w:rsidR="008E0F81" w:rsidRDefault="008E0F81">
      <w:pPr>
        <w:spacing w:line="240" w:lineRule="auto"/>
      </w:pPr>
    </w:p>
    <w:p w:rsidR="00E96124" w:rsidRDefault="00E96124">
      <w:pPr>
        <w:rPr>
          <w:rFonts w:ascii="Cambria" w:eastAsia="Cambria" w:hAnsi="Cambria" w:cs="Cambria"/>
          <w:sz w:val="20"/>
          <w:szCs w:val="20"/>
        </w:rPr>
      </w:pPr>
      <w:r>
        <w:rPr>
          <w:rFonts w:ascii="Cambria" w:eastAsia="Cambria" w:hAnsi="Cambria" w:cs="Cambria"/>
          <w:sz w:val="20"/>
          <w:szCs w:val="20"/>
        </w:rPr>
        <w:br w:type="page"/>
      </w:r>
    </w:p>
    <w:p w:rsidR="008E0F81" w:rsidRDefault="00E37C4B">
      <w:pPr>
        <w:spacing w:line="240" w:lineRule="auto"/>
      </w:pPr>
      <w:r>
        <w:rPr>
          <w:rFonts w:ascii="Cambria" w:eastAsia="Cambria" w:hAnsi="Cambria" w:cs="Cambria"/>
          <w:sz w:val="20"/>
          <w:szCs w:val="20"/>
        </w:rPr>
        <w:lastRenderedPageBreak/>
        <w:t xml:space="preserve">18. </w:t>
      </w:r>
      <w:r>
        <w:rPr>
          <w:rFonts w:ascii="Cambria" w:eastAsia="Cambria" w:hAnsi="Cambria" w:cs="Cambria"/>
          <w:b/>
          <w:sz w:val="20"/>
          <w:szCs w:val="20"/>
        </w:rPr>
        <w:t xml:space="preserve">This composition's C minor fourth movement introduces a </w:t>
      </w:r>
      <w:r>
        <w:rPr>
          <w:rFonts w:ascii="Cambria" w:eastAsia="Cambria" w:hAnsi="Cambria" w:cs="Cambria"/>
          <w:b/>
          <w:i/>
          <w:sz w:val="20"/>
          <w:szCs w:val="20"/>
        </w:rPr>
        <w:t xml:space="preserve">molto </w:t>
      </w:r>
      <w:proofErr w:type="spellStart"/>
      <w:r>
        <w:rPr>
          <w:rFonts w:ascii="Cambria" w:eastAsia="Cambria" w:hAnsi="Cambria" w:cs="Cambria"/>
          <w:b/>
          <w:i/>
          <w:sz w:val="20"/>
          <w:szCs w:val="20"/>
        </w:rPr>
        <w:t>espressivo</w:t>
      </w:r>
      <w:proofErr w:type="spellEnd"/>
      <w:r>
        <w:rPr>
          <w:rFonts w:ascii="Cambria" w:eastAsia="Cambria" w:hAnsi="Cambria" w:cs="Cambria"/>
          <w:b/>
          <w:sz w:val="20"/>
          <w:szCs w:val="20"/>
        </w:rPr>
        <w:t xml:space="preserve"> theme that is countered by the trombones' introduction of a motif often referred to as “disgust” or “satiety”. Its final movement, which depicts the twelve chimes of the midnight bell, follows a movement in which a solo violin leads an elaborate Viennese waltz. This piece ends with flutes, piccolos, and violins playing a B major chord, while the cellos and basses pluck a C. A fugue containing all twelve notes of the chromatic scale appears in its sixth movement, (*)</w:t>
      </w:r>
      <w:r>
        <w:rPr>
          <w:rFonts w:ascii="Cambria" w:eastAsia="Cambria" w:hAnsi="Cambria" w:cs="Cambria"/>
          <w:sz w:val="20"/>
          <w:szCs w:val="20"/>
        </w:rPr>
        <w:t xml:space="preserve"> “Of Science”. This piece opens with the double basses, contrabassoon, and organ holding a double low C before a rising C-G-C, which later recurs as the “Nature” motif, is played by the brass. That “Sunrise” movement of this work appears in </w:t>
      </w:r>
      <w:r>
        <w:rPr>
          <w:rFonts w:ascii="Cambria" w:eastAsia="Cambria" w:hAnsi="Cambria" w:cs="Cambria"/>
          <w:i/>
          <w:sz w:val="20"/>
          <w:szCs w:val="20"/>
        </w:rPr>
        <w:t>2001: A Space Odyssey</w:t>
      </w:r>
      <w:r>
        <w:rPr>
          <w:rFonts w:ascii="Cambria" w:eastAsia="Cambria" w:hAnsi="Cambria" w:cs="Cambria"/>
          <w:sz w:val="20"/>
          <w:szCs w:val="20"/>
        </w:rPr>
        <w:t>. For 10 points, name this Richard Strauss tone poem inspired by a Nietzsche book.</w:t>
      </w:r>
    </w:p>
    <w:p w:rsidR="008E0F81" w:rsidRDefault="00E37C4B">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 xml:space="preserve">Also </w:t>
      </w:r>
      <w:proofErr w:type="spellStart"/>
      <w:r>
        <w:rPr>
          <w:rFonts w:ascii="Cambria" w:eastAsia="Cambria" w:hAnsi="Cambria" w:cs="Cambria"/>
          <w:b/>
          <w:i/>
          <w:sz w:val="20"/>
          <w:szCs w:val="20"/>
          <w:u w:val="single"/>
        </w:rPr>
        <w:t>Sprach</w:t>
      </w:r>
      <w:proofErr w:type="spellEnd"/>
      <w:r>
        <w:rPr>
          <w:rFonts w:ascii="Cambria" w:eastAsia="Cambria" w:hAnsi="Cambria" w:cs="Cambria"/>
          <w:b/>
          <w:i/>
          <w:sz w:val="20"/>
          <w:szCs w:val="20"/>
          <w:u w:val="single"/>
        </w:rPr>
        <w:t xml:space="preserve"> Zarathustra</w:t>
      </w:r>
      <w:r>
        <w:rPr>
          <w:rFonts w:ascii="Cambria" w:eastAsia="Cambria" w:hAnsi="Cambria" w:cs="Cambria"/>
          <w:sz w:val="20"/>
          <w:szCs w:val="20"/>
        </w:rPr>
        <w:t xml:space="preserve"> [or </w:t>
      </w:r>
      <w:r>
        <w:rPr>
          <w:rFonts w:ascii="Cambria" w:eastAsia="Cambria" w:hAnsi="Cambria" w:cs="Cambria"/>
          <w:b/>
          <w:i/>
          <w:sz w:val="20"/>
          <w:szCs w:val="20"/>
          <w:u w:val="single"/>
        </w:rPr>
        <w:t xml:space="preserve">Thus </w:t>
      </w:r>
      <w:proofErr w:type="spellStart"/>
      <w:r>
        <w:rPr>
          <w:rFonts w:ascii="Cambria" w:eastAsia="Cambria" w:hAnsi="Cambria" w:cs="Cambria"/>
          <w:b/>
          <w:i/>
          <w:sz w:val="20"/>
          <w:szCs w:val="20"/>
          <w:u w:val="single"/>
        </w:rPr>
        <w:t>Spake</w:t>
      </w:r>
      <w:proofErr w:type="spellEnd"/>
      <w:r>
        <w:rPr>
          <w:rFonts w:ascii="Cambria" w:eastAsia="Cambria" w:hAnsi="Cambria" w:cs="Cambria"/>
          <w:b/>
          <w:i/>
          <w:sz w:val="20"/>
          <w:szCs w:val="20"/>
          <w:u w:val="single"/>
        </w:rPr>
        <w:t xml:space="preserve"> Zarathustra</w:t>
      </w:r>
      <w:r>
        <w:rPr>
          <w:rFonts w:ascii="Cambria" w:eastAsia="Cambria" w:hAnsi="Cambria" w:cs="Cambria"/>
          <w:sz w:val="20"/>
          <w:szCs w:val="20"/>
        </w:rPr>
        <w:t xml:space="preserve">; or </w:t>
      </w:r>
      <w:r>
        <w:rPr>
          <w:rFonts w:ascii="Cambria" w:eastAsia="Cambria" w:hAnsi="Cambria" w:cs="Cambria"/>
          <w:b/>
          <w:i/>
          <w:sz w:val="20"/>
          <w:szCs w:val="20"/>
          <w:u w:val="single"/>
        </w:rPr>
        <w:t>Thus Spoke Zarathustra</w:t>
      </w:r>
      <w:r>
        <w:rPr>
          <w:rFonts w:ascii="Cambria" w:eastAsia="Cambria" w:hAnsi="Cambria" w:cs="Cambria"/>
          <w:sz w:val="20"/>
          <w:szCs w:val="20"/>
        </w:rPr>
        <w:t xml:space="preserve">; or Richard </w:t>
      </w:r>
      <w:r>
        <w:rPr>
          <w:rFonts w:ascii="Cambria" w:eastAsia="Cambria" w:hAnsi="Cambria" w:cs="Cambria"/>
          <w:b/>
          <w:sz w:val="20"/>
          <w:szCs w:val="20"/>
          <w:u w:val="single"/>
        </w:rPr>
        <w:t>Strauss</w:t>
      </w:r>
      <w:r>
        <w:rPr>
          <w:rFonts w:ascii="Cambria" w:eastAsia="Cambria" w:hAnsi="Cambria" w:cs="Cambria"/>
          <w:sz w:val="20"/>
          <w:szCs w:val="20"/>
        </w:rPr>
        <w:t xml:space="preserve">'s </w:t>
      </w:r>
      <w:r>
        <w:rPr>
          <w:rFonts w:ascii="Cambria" w:eastAsia="Cambria" w:hAnsi="Cambria" w:cs="Cambria"/>
          <w:b/>
          <w:sz w:val="20"/>
          <w:szCs w:val="20"/>
          <w:u w:val="single"/>
        </w:rPr>
        <w:t>Op</w:t>
      </w:r>
      <w:r>
        <w:rPr>
          <w:rFonts w:ascii="Cambria" w:eastAsia="Cambria" w:hAnsi="Cambria" w:cs="Cambria"/>
          <w:sz w:val="20"/>
          <w:szCs w:val="20"/>
        </w:rPr>
        <w:t xml:space="preserve">us </w:t>
      </w:r>
      <w:r>
        <w:rPr>
          <w:rFonts w:ascii="Cambria" w:eastAsia="Cambria" w:hAnsi="Cambria" w:cs="Cambria"/>
          <w:b/>
          <w:sz w:val="20"/>
          <w:szCs w:val="20"/>
          <w:u w:val="single"/>
        </w:rPr>
        <w:t>30</w:t>
      </w:r>
      <w:r>
        <w:rPr>
          <w:rFonts w:ascii="Cambria" w:eastAsia="Cambria" w:hAnsi="Cambria" w:cs="Cambria"/>
          <w:sz w:val="20"/>
          <w:szCs w:val="20"/>
        </w:rPr>
        <w:t>] &lt;Carson&gt;</w:t>
      </w:r>
    </w:p>
    <w:p w:rsidR="008E0F81" w:rsidRDefault="008E0F81">
      <w:pPr>
        <w:spacing w:line="240" w:lineRule="auto"/>
      </w:pPr>
    </w:p>
    <w:p w:rsidR="008E0F81" w:rsidRDefault="00E37C4B">
      <w:pPr>
        <w:spacing w:line="240" w:lineRule="auto"/>
      </w:pPr>
      <w:r>
        <w:rPr>
          <w:rFonts w:ascii="Cambria" w:eastAsia="Cambria" w:hAnsi="Cambria" w:cs="Cambria"/>
          <w:sz w:val="20"/>
          <w:szCs w:val="20"/>
        </w:rPr>
        <w:t xml:space="preserve">19. </w:t>
      </w:r>
      <w:r>
        <w:rPr>
          <w:rFonts w:ascii="Cambria" w:eastAsia="Cambria" w:hAnsi="Cambria" w:cs="Cambria"/>
          <w:b/>
          <w:sz w:val="20"/>
          <w:szCs w:val="20"/>
        </w:rPr>
        <w:t xml:space="preserve">Leaders of this party were accused of making a secret deal at a restaurant as part of the </w:t>
      </w:r>
      <w:proofErr w:type="spellStart"/>
      <w:r>
        <w:rPr>
          <w:rFonts w:ascii="Cambria" w:eastAsia="Cambria" w:hAnsi="Cambria" w:cs="Cambria"/>
          <w:b/>
          <w:sz w:val="20"/>
          <w:szCs w:val="20"/>
        </w:rPr>
        <w:t>Granita</w:t>
      </w:r>
      <w:proofErr w:type="spellEnd"/>
      <w:r>
        <w:rPr>
          <w:rFonts w:ascii="Cambria" w:eastAsia="Cambria" w:hAnsi="Cambria" w:cs="Cambria"/>
          <w:b/>
          <w:sz w:val="20"/>
          <w:szCs w:val="20"/>
        </w:rPr>
        <w:t xml:space="preserve"> Pact. This party was attacked in the 1990s by a poster showing its leader with “demon eyes” and a slogan warning of “New Danger” and in the 1970s by a poster showing a long snaking line of people at an unemployment office. Its loss was celebrated with the headline “It's The Sun Wot Won It”. This party reinvented itself using the “Third Way” ideology in the </w:t>
      </w:r>
      <w:proofErr w:type="spellStart"/>
      <w:r>
        <w:rPr>
          <w:rFonts w:ascii="Cambria" w:eastAsia="Cambria" w:hAnsi="Cambria" w:cs="Cambria"/>
          <w:b/>
          <w:sz w:val="20"/>
          <w:szCs w:val="20"/>
        </w:rPr>
        <w:t>mid 1990s</w:t>
      </w:r>
      <w:proofErr w:type="spellEnd"/>
      <w:r>
        <w:rPr>
          <w:rFonts w:ascii="Cambria" w:eastAsia="Cambria" w:hAnsi="Cambria" w:cs="Cambria"/>
          <w:b/>
          <w:sz w:val="20"/>
          <w:szCs w:val="20"/>
        </w:rPr>
        <w:t>, moving away from the policies of Neil Kinnock. It was led by a man who negotiated the (*)</w:t>
      </w:r>
      <w:r>
        <w:rPr>
          <w:rFonts w:ascii="Cambria" w:eastAsia="Cambria" w:hAnsi="Cambria" w:cs="Cambria"/>
          <w:sz w:val="20"/>
          <w:szCs w:val="20"/>
        </w:rPr>
        <w:t xml:space="preserve"> Good Friday Agreement but was criticized for his alliance with George W. Bush. For 10 points, what party of Gordon Brown and Tony Blair is currently the Official Opposition in the UK to the Conservative Party?</w:t>
      </w:r>
      <w:r>
        <w:rPr>
          <w:rFonts w:ascii="Cambria" w:eastAsia="Cambria" w:hAnsi="Cambria" w:cs="Cambria"/>
          <w:sz w:val="20"/>
          <w:szCs w:val="20"/>
        </w:rPr>
        <w:br/>
        <w:t xml:space="preserve">ANSWER: </w:t>
      </w:r>
      <w:proofErr w:type="spellStart"/>
      <w:r>
        <w:rPr>
          <w:rFonts w:ascii="Cambria" w:eastAsia="Cambria" w:hAnsi="Cambria" w:cs="Cambria"/>
          <w:b/>
          <w:sz w:val="20"/>
          <w:szCs w:val="20"/>
          <w:u w:val="single"/>
        </w:rPr>
        <w:t>Labour</w:t>
      </w:r>
      <w:proofErr w:type="spellEnd"/>
      <w:r>
        <w:rPr>
          <w:rFonts w:ascii="Cambria" w:eastAsia="Cambria" w:hAnsi="Cambria" w:cs="Cambria"/>
          <w:sz w:val="20"/>
          <w:szCs w:val="20"/>
        </w:rPr>
        <w:t xml:space="preserve"> Party &lt;Cheyne&gt;</w:t>
      </w:r>
    </w:p>
    <w:p w:rsidR="008E0F81" w:rsidRDefault="008E0F81">
      <w:pPr>
        <w:spacing w:line="240" w:lineRule="auto"/>
      </w:pPr>
    </w:p>
    <w:p w:rsidR="008E0F81" w:rsidRDefault="00E37C4B">
      <w:pPr>
        <w:spacing w:line="240" w:lineRule="auto"/>
      </w:pPr>
      <w:r>
        <w:rPr>
          <w:rFonts w:ascii="Cambria" w:eastAsia="Cambria" w:hAnsi="Cambria" w:cs="Cambria"/>
          <w:sz w:val="20"/>
          <w:szCs w:val="20"/>
        </w:rPr>
        <w:t xml:space="preserve">20. </w:t>
      </w:r>
      <w:r>
        <w:rPr>
          <w:rFonts w:ascii="Cambria" w:eastAsia="Cambria" w:hAnsi="Cambria" w:cs="Cambria"/>
          <w:b/>
          <w:sz w:val="20"/>
          <w:szCs w:val="20"/>
        </w:rPr>
        <w:t xml:space="preserve">A vanishing configurational entropy associated an ideal form of this material was explored by </w:t>
      </w:r>
      <w:proofErr w:type="spellStart"/>
      <w:r>
        <w:rPr>
          <w:rFonts w:ascii="Cambria" w:eastAsia="Cambria" w:hAnsi="Cambria" w:cs="Cambria"/>
          <w:b/>
          <w:sz w:val="20"/>
          <w:szCs w:val="20"/>
        </w:rPr>
        <w:t>Kauzmann</w:t>
      </w:r>
      <w:proofErr w:type="spellEnd"/>
      <w:r>
        <w:rPr>
          <w:rFonts w:ascii="Cambria" w:eastAsia="Cambria" w:hAnsi="Cambria" w:cs="Cambria"/>
          <w:b/>
          <w:sz w:val="20"/>
          <w:szCs w:val="20"/>
        </w:rPr>
        <w:t>. An isostatic network is ideal for the formation of this material, whose properties can be predicted with rigidity theory. A polymer transitions from a state described by this term to a soft, rubbery material at a transition temperature named for this material. Cooling the surface of this material faster than its interior produces it in a (*)</w:t>
      </w:r>
      <w:r>
        <w:rPr>
          <w:rFonts w:ascii="Cambria" w:eastAsia="Cambria" w:hAnsi="Cambria" w:cs="Cambria"/>
          <w:sz w:val="20"/>
          <w:szCs w:val="20"/>
        </w:rPr>
        <w:t xml:space="preserve"> “tempered” form. Adding boron trioxide greatly lowers this material's coefficient of thermal expansion. The process of </w:t>
      </w:r>
      <w:proofErr w:type="spellStart"/>
      <w:r>
        <w:rPr>
          <w:rFonts w:ascii="Cambria" w:eastAsia="Cambria" w:hAnsi="Cambria" w:cs="Cambria"/>
          <w:sz w:val="20"/>
          <w:szCs w:val="20"/>
        </w:rPr>
        <w:t>vitrification</w:t>
      </w:r>
      <w:proofErr w:type="spellEnd"/>
      <w:r>
        <w:rPr>
          <w:rFonts w:ascii="Cambria" w:eastAsia="Cambria" w:hAnsi="Cambria" w:cs="Cambria"/>
          <w:sz w:val="20"/>
          <w:szCs w:val="20"/>
        </w:rPr>
        <w:t xml:space="preserve"> transforms a substance into this material, which is most commonly made of silicon dioxide and contains trace amounts of soda lime. For 10 points, name this non-crystalline amorphous solid that is transparent and is used in windows.</w:t>
      </w:r>
    </w:p>
    <w:p w:rsidR="008E0F81" w:rsidRDefault="00E37C4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glass</w:t>
      </w:r>
      <w:r>
        <w:rPr>
          <w:rFonts w:ascii="Cambria" w:eastAsia="Cambria" w:hAnsi="Cambria" w:cs="Cambria"/>
          <w:sz w:val="20"/>
          <w:szCs w:val="20"/>
        </w:rPr>
        <w:t xml:space="preserve"> [accept </w:t>
      </w:r>
      <w:r>
        <w:rPr>
          <w:rFonts w:ascii="Cambria" w:eastAsia="Cambria" w:hAnsi="Cambria" w:cs="Cambria"/>
          <w:b/>
          <w:sz w:val="20"/>
          <w:szCs w:val="20"/>
          <w:u w:val="single"/>
        </w:rPr>
        <w:t>silicon dioxide</w:t>
      </w:r>
      <w:r>
        <w:rPr>
          <w:rFonts w:ascii="Cambria" w:eastAsia="Cambria" w:hAnsi="Cambria" w:cs="Cambria"/>
          <w:sz w:val="20"/>
          <w:szCs w:val="20"/>
        </w:rPr>
        <w:t xml:space="preserve"> before "silicon"] &lt;Garg&gt;</w:t>
      </w:r>
    </w:p>
    <w:p w:rsidR="008E0F81" w:rsidRDefault="008E0F81">
      <w:pPr>
        <w:spacing w:line="240" w:lineRule="auto"/>
      </w:pPr>
    </w:p>
    <w:p w:rsidR="008E0F81" w:rsidRDefault="00E37C4B">
      <w:pPr>
        <w:spacing w:line="240" w:lineRule="auto"/>
      </w:pPr>
      <w:r>
        <w:rPr>
          <w:rFonts w:ascii="Cambria" w:eastAsia="Cambria" w:hAnsi="Cambria" w:cs="Cambria"/>
          <w:sz w:val="20"/>
          <w:szCs w:val="20"/>
        </w:rPr>
        <w:t xml:space="preserve">Tiebreaker. </w:t>
      </w:r>
      <w:r>
        <w:rPr>
          <w:rFonts w:ascii="Cambria" w:eastAsia="Cambria" w:hAnsi="Cambria" w:cs="Cambria"/>
          <w:b/>
          <w:sz w:val="20"/>
          <w:szCs w:val="20"/>
        </w:rPr>
        <w:t>This man's brother pursued the same career and was known as “</w:t>
      </w:r>
      <w:proofErr w:type="spellStart"/>
      <w:r>
        <w:rPr>
          <w:rFonts w:ascii="Cambria" w:eastAsia="Cambria" w:hAnsi="Cambria" w:cs="Cambria"/>
          <w:b/>
          <w:sz w:val="20"/>
          <w:szCs w:val="20"/>
        </w:rPr>
        <w:t>Hardeen</w:t>
      </w:r>
      <w:proofErr w:type="spellEnd"/>
      <w:r>
        <w:rPr>
          <w:rFonts w:ascii="Cambria" w:eastAsia="Cambria" w:hAnsi="Cambria" w:cs="Cambria"/>
          <w:b/>
          <w:sz w:val="20"/>
          <w:szCs w:val="20"/>
        </w:rPr>
        <w:t>”. He is occasionally falsely credited with performing the first aerial flight in Australia after a 1910 flight at Diggers Rest. This man cast the deciding vote to discredit Mina Crandon, who claimed to be able to summon her dead brother. He died after suffering a ruptured appendix brought on by a college student surprising him with a (*)</w:t>
      </w:r>
      <w:r>
        <w:rPr>
          <w:rFonts w:ascii="Cambria" w:eastAsia="Cambria" w:hAnsi="Cambria" w:cs="Cambria"/>
          <w:sz w:val="20"/>
          <w:szCs w:val="20"/>
        </w:rPr>
        <w:t xml:space="preserve"> punch to the abdomen. This man's determination to debunk phony mediums and spiritualists angered former friend Arthur Conan Doyle. He appeared in touring shows featuring his infamous “water torture cell” and “suspended straitjacket” stunts. For 10 points, name this Hungarian American illusionist famous for daring escape acts.</w:t>
      </w:r>
    </w:p>
    <w:p w:rsidR="008E0F81" w:rsidRDefault="00E37C4B">
      <w:r>
        <w:rPr>
          <w:rFonts w:ascii="Cambria" w:eastAsia="Cambria" w:hAnsi="Cambria" w:cs="Cambria"/>
          <w:sz w:val="20"/>
          <w:szCs w:val="20"/>
        </w:rPr>
        <w:t xml:space="preserve">ANSWER: Harry </w:t>
      </w:r>
      <w:r>
        <w:rPr>
          <w:rFonts w:ascii="Cambria" w:eastAsia="Cambria" w:hAnsi="Cambria" w:cs="Cambria"/>
          <w:b/>
          <w:sz w:val="20"/>
          <w:szCs w:val="20"/>
          <w:u w:val="single"/>
        </w:rPr>
        <w:t>Houdini</w:t>
      </w:r>
      <w:r>
        <w:rPr>
          <w:rFonts w:ascii="Cambria" w:eastAsia="Cambria" w:hAnsi="Cambria" w:cs="Cambria"/>
          <w:sz w:val="20"/>
          <w:szCs w:val="20"/>
        </w:rPr>
        <w:t xml:space="preserve"> [or Erik </w:t>
      </w:r>
      <w:r>
        <w:rPr>
          <w:rFonts w:ascii="Cambria" w:eastAsia="Cambria" w:hAnsi="Cambria" w:cs="Cambria"/>
          <w:b/>
          <w:sz w:val="20"/>
          <w:szCs w:val="20"/>
          <w:u w:val="single"/>
        </w:rPr>
        <w:t>Weisz</w:t>
      </w:r>
      <w:r>
        <w:rPr>
          <w:rFonts w:ascii="Cambria" w:eastAsia="Cambria" w:hAnsi="Cambria" w:cs="Cambria"/>
          <w:sz w:val="20"/>
          <w:szCs w:val="20"/>
        </w:rPr>
        <w:t xml:space="preserve"> or </w:t>
      </w:r>
      <w:proofErr w:type="spellStart"/>
      <w:r>
        <w:rPr>
          <w:rFonts w:ascii="Cambria" w:eastAsia="Cambria" w:hAnsi="Cambria" w:cs="Cambria"/>
          <w:sz w:val="20"/>
          <w:szCs w:val="20"/>
        </w:rPr>
        <w:t>Ehrich</w:t>
      </w:r>
      <w:proofErr w:type="spellEnd"/>
      <w:r>
        <w:rPr>
          <w:rFonts w:ascii="Cambria" w:eastAsia="Cambria" w:hAnsi="Cambria" w:cs="Cambria"/>
          <w:sz w:val="20"/>
          <w:szCs w:val="20"/>
        </w:rPr>
        <w:t xml:space="preserve"> </w:t>
      </w:r>
      <w:r>
        <w:rPr>
          <w:rFonts w:ascii="Cambria" w:eastAsia="Cambria" w:hAnsi="Cambria" w:cs="Cambria"/>
          <w:b/>
          <w:sz w:val="20"/>
          <w:szCs w:val="20"/>
          <w:u w:val="single"/>
        </w:rPr>
        <w:t>Weiss</w:t>
      </w:r>
      <w:r>
        <w:rPr>
          <w:rFonts w:ascii="Cambria" w:eastAsia="Cambria" w:hAnsi="Cambria" w:cs="Cambria"/>
          <w:sz w:val="20"/>
          <w:szCs w:val="20"/>
        </w:rPr>
        <w:t xml:space="preserve"> or Harry </w:t>
      </w:r>
      <w:r>
        <w:rPr>
          <w:rFonts w:ascii="Cambria" w:eastAsia="Cambria" w:hAnsi="Cambria" w:cs="Cambria"/>
          <w:b/>
          <w:sz w:val="20"/>
          <w:szCs w:val="20"/>
          <w:u w:val="single"/>
        </w:rPr>
        <w:t>Weiss</w:t>
      </w:r>
      <w:r>
        <w:rPr>
          <w:rFonts w:ascii="Cambria" w:eastAsia="Cambria" w:hAnsi="Cambria" w:cs="Cambria"/>
          <w:sz w:val="20"/>
          <w:szCs w:val="20"/>
        </w:rPr>
        <w:t>] &lt;Cheyne&gt;</w:t>
      </w:r>
      <w:r>
        <w:br w:type="page"/>
      </w:r>
    </w:p>
    <w:p w:rsidR="008E0F81" w:rsidRDefault="008E0F81">
      <w:pPr>
        <w:spacing w:line="240" w:lineRule="auto"/>
      </w:pPr>
    </w:p>
    <w:p w:rsidR="008E0F81" w:rsidRDefault="00E37C4B">
      <w:pPr>
        <w:spacing w:line="240" w:lineRule="auto"/>
      </w:pPr>
      <w:r>
        <w:rPr>
          <w:rFonts w:ascii="Cambria" w:eastAsia="Cambria" w:hAnsi="Cambria" w:cs="Cambria"/>
          <w:b/>
          <w:sz w:val="20"/>
          <w:szCs w:val="20"/>
        </w:rPr>
        <w:t>Minnesota Undergraduate Tournament 2016: A Vat of Ranch Dressing or a Bullet to the Head</w:t>
      </w:r>
    </w:p>
    <w:p w:rsidR="008E0F81" w:rsidRDefault="00E37C4B">
      <w:pPr>
        <w:spacing w:line="240" w:lineRule="auto"/>
      </w:pPr>
      <w:r>
        <w:rPr>
          <w:rFonts w:ascii="Cambria" w:eastAsia="Cambria" w:hAnsi="Cambria" w:cs="Cambria"/>
          <w:b/>
          <w:sz w:val="20"/>
          <w:szCs w:val="20"/>
        </w:rPr>
        <w:t xml:space="preserve">Questions by Sam Bailey, Rob Carson, Mike Cheyne, </w:t>
      </w:r>
      <w:proofErr w:type="spellStart"/>
      <w:r>
        <w:rPr>
          <w:rFonts w:ascii="Cambria" w:eastAsia="Cambria" w:hAnsi="Cambria" w:cs="Cambria"/>
          <w:b/>
          <w:sz w:val="20"/>
          <w:szCs w:val="20"/>
        </w:rPr>
        <w:t>Akhil</w:t>
      </w:r>
      <w:proofErr w:type="spellEnd"/>
      <w:r>
        <w:rPr>
          <w:rFonts w:ascii="Cambria" w:eastAsia="Cambria" w:hAnsi="Cambria" w:cs="Cambria"/>
          <w:b/>
          <w:sz w:val="20"/>
          <w:szCs w:val="20"/>
        </w:rPr>
        <w:t xml:space="preserve"> Garg, Carsten </w:t>
      </w:r>
      <w:proofErr w:type="spellStart"/>
      <w:r>
        <w:rPr>
          <w:rFonts w:ascii="Cambria" w:eastAsia="Cambria" w:hAnsi="Cambria" w:cs="Cambria"/>
          <w:b/>
          <w:sz w:val="20"/>
          <w:szCs w:val="20"/>
        </w:rPr>
        <w:t>Gehring</w:t>
      </w:r>
      <w:proofErr w:type="spellEnd"/>
      <w:r>
        <w:rPr>
          <w:rFonts w:ascii="Cambria" w:eastAsia="Cambria" w:hAnsi="Cambria" w:cs="Cambria"/>
          <w:b/>
          <w:sz w:val="20"/>
          <w:szCs w:val="20"/>
        </w:rPr>
        <w:t xml:space="preserve">, Andrew Hart, Ike Jose, Shan Kothari, Cody Voight, </w:t>
      </w:r>
      <w:proofErr w:type="spellStart"/>
      <w:r>
        <w:rPr>
          <w:rFonts w:ascii="Cambria" w:eastAsia="Cambria" w:hAnsi="Cambria" w:cs="Cambria"/>
          <w:b/>
          <w:sz w:val="20"/>
          <w:szCs w:val="20"/>
        </w:rPr>
        <w:t>Najwa</w:t>
      </w:r>
      <w:proofErr w:type="spellEnd"/>
      <w:r>
        <w:rPr>
          <w:rFonts w:ascii="Cambria" w:eastAsia="Cambria" w:hAnsi="Cambria" w:cs="Cambria"/>
          <w:b/>
          <w:sz w:val="20"/>
          <w:szCs w:val="20"/>
        </w:rPr>
        <w:t xml:space="preserve"> Watson, and NOT Cory </w:t>
      </w:r>
      <w:proofErr w:type="spellStart"/>
      <w:r>
        <w:rPr>
          <w:rFonts w:ascii="Cambria" w:eastAsia="Cambria" w:hAnsi="Cambria" w:cs="Cambria"/>
          <w:b/>
          <w:sz w:val="20"/>
          <w:szCs w:val="20"/>
        </w:rPr>
        <w:t>Haala</w:t>
      </w:r>
      <w:proofErr w:type="spellEnd"/>
    </w:p>
    <w:p w:rsidR="008E0F81" w:rsidRDefault="00E37C4B">
      <w:pPr>
        <w:spacing w:line="240" w:lineRule="auto"/>
      </w:pPr>
      <w:r>
        <w:rPr>
          <w:rFonts w:ascii="Cambria" w:eastAsia="Cambria" w:hAnsi="Cambria" w:cs="Cambria"/>
          <w:b/>
          <w:sz w:val="20"/>
          <w:szCs w:val="20"/>
        </w:rPr>
        <w:t>Packet 6: Bonuses</w:t>
      </w:r>
    </w:p>
    <w:p w:rsidR="008E0F81" w:rsidRDefault="008E0F81">
      <w:pPr>
        <w:spacing w:line="240" w:lineRule="auto"/>
      </w:pPr>
    </w:p>
    <w:p w:rsidR="008E0F81" w:rsidRDefault="00E37C4B">
      <w:pPr>
        <w:spacing w:line="240" w:lineRule="auto"/>
      </w:pPr>
      <w:r>
        <w:rPr>
          <w:rFonts w:ascii="Cambria" w:eastAsia="Cambria" w:hAnsi="Cambria" w:cs="Cambria"/>
          <w:sz w:val="20"/>
          <w:szCs w:val="20"/>
        </w:rPr>
        <w:t>1. This man's son was killed by future Civil War general Daniel Sickles. For 10 points each</w:t>
      </w:r>
      <w:proofErr w:type="gramStart"/>
      <w:r>
        <w:rPr>
          <w:rFonts w:ascii="Cambria" w:eastAsia="Cambria" w:hAnsi="Cambria" w:cs="Cambria"/>
          <w:sz w:val="20"/>
          <w:szCs w:val="20"/>
        </w:rPr>
        <w:t>:</w:t>
      </w:r>
      <w:proofErr w:type="gramEnd"/>
      <w:r>
        <w:rPr>
          <w:rFonts w:ascii="Cambria" w:eastAsia="Cambria" w:hAnsi="Cambria" w:cs="Cambria"/>
          <w:sz w:val="20"/>
          <w:szCs w:val="20"/>
        </w:rPr>
        <w:br/>
        <w:t>[10] Name this man who watched the bombardment of Fort McHenry and later combined his writing with a British folk tune.</w:t>
      </w:r>
      <w:r>
        <w:rPr>
          <w:rFonts w:ascii="Cambria" w:eastAsia="Cambria" w:hAnsi="Cambria" w:cs="Cambria"/>
          <w:sz w:val="20"/>
          <w:szCs w:val="20"/>
        </w:rPr>
        <w:br/>
        <w:t xml:space="preserve">ANSWER: Francis Scott </w:t>
      </w:r>
      <w:proofErr w:type="gramStart"/>
      <w:r>
        <w:rPr>
          <w:rFonts w:ascii="Cambria" w:eastAsia="Cambria" w:hAnsi="Cambria" w:cs="Cambria"/>
          <w:b/>
          <w:sz w:val="20"/>
          <w:szCs w:val="20"/>
          <w:u w:val="single"/>
        </w:rPr>
        <w:t>Key</w:t>
      </w:r>
      <w:proofErr w:type="gramEnd"/>
      <w:r>
        <w:rPr>
          <w:rFonts w:ascii="Cambria" w:eastAsia="Cambria" w:hAnsi="Cambria" w:cs="Cambria"/>
          <w:sz w:val="20"/>
          <w:szCs w:val="20"/>
        </w:rPr>
        <w:br/>
        <w:t>[10] While watching the bombardment, Key would write “</w:t>
      </w:r>
      <w:proofErr w:type="spellStart"/>
      <w:r>
        <w:rPr>
          <w:rFonts w:ascii="Cambria" w:eastAsia="Cambria" w:hAnsi="Cambria" w:cs="Cambria"/>
          <w:sz w:val="20"/>
          <w:szCs w:val="20"/>
        </w:rPr>
        <w:t>Defence</w:t>
      </w:r>
      <w:proofErr w:type="spellEnd"/>
      <w:r>
        <w:rPr>
          <w:rFonts w:ascii="Cambria" w:eastAsia="Cambria" w:hAnsi="Cambria" w:cs="Cambria"/>
          <w:sz w:val="20"/>
          <w:szCs w:val="20"/>
        </w:rPr>
        <w:t xml:space="preserve"> of Fort </w:t>
      </w:r>
      <w:proofErr w:type="spellStart"/>
      <w:r>
        <w:rPr>
          <w:rFonts w:ascii="Cambria" w:eastAsia="Cambria" w:hAnsi="Cambria" w:cs="Cambria"/>
          <w:sz w:val="20"/>
          <w:szCs w:val="20"/>
        </w:rPr>
        <w:t>M'Henry</w:t>
      </w:r>
      <w:proofErr w:type="spellEnd"/>
      <w:r>
        <w:rPr>
          <w:rFonts w:ascii="Cambria" w:eastAsia="Cambria" w:hAnsi="Cambria" w:cs="Cambria"/>
          <w:sz w:val="20"/>
          <w:szCs w:val="20"/>
        </w:rPr>
        <w:t>”, a poem that was adapted into this song, the United States' national anthem.</w:t>
      </w:r>
      <w:r>
        <w:rPr>
          <w:rFonts w:ascii="Cambria" w:eastAsia="Cambria" w:hAnsi="Cambria" w:cs="Cambria"/>
          <w:sz w:val="20"/>
          <w:szCs w:val="20"/>
        </w:rPr>
        <w:br/>
        <w:t xml:space="preserve">ANSWER: “The </w:t>
      </w:r>
      <w:r>
        <w:rPr>
          <w:rFonts w:ascii="Cambria" w:eastAsia="Cambria" w:hAnsi="Cambria" w:cs="Cambria"/>
          <w:b/>
          <w:sz w:val="20"/>
          <w:szCs w:val="20"/>
          <w:u w:val="single"/>
        </w:rPr>
        <w:t>Star-Spangled Banner</w:t>
      </w:r>
      <w:proofErr w:type="gramStart"/>
      <w:r>
        <w:rPr>
          <w:rFonts w:ascii="Cambria" w:eastAsia="Cambria" w:hAnsi="Cambria" w:cs="Cambria"/>
          <w:sz w:val="20"/>
          <w:szCs w:val="20"/>
        </w:rPr>
        <w:t>”</w:t>
      </w:r>
      <w:proofErr w:type="gramEnd"/>
      <w:r>
        <w:rPr>
          <w:rFonts w:ascii="Cambria" w:eastAsia="Cambria" w:hAnsi="Cambria" w:cs="Cambria"/>
          <w:sz w:val="20"/>
          <w:szCs w:val="20"/>
        </w:rPr>
        <w:br/>
        <w:t>[10] Key himself prosecuted Richard Lawrence, an insane house painter who unsuccessfully tried to kill this person. Lawrence was foiled when both of his pistols misfired due to the moist weather.</w:t>
      </w:r>
      <w:r>
        <w:rPr>
          <w:rFonts w:ascii="Cambria" w:eastAsia="Cambria" w:hAnsi="Cambria" w:cs="Cambria"/>
          <w:sz w:val="20"/>
          <w:szCs w:val="20"/>
        </w:rPr>
        <w:br/>
        <w:t xml:space="preserve">ANSWER: Andrew </w:t>
      </w:r>
      <w:r>
        <w:rPr>
          <w:rFonts w:ascii="Cambria" w:eastAsia="Cambria" w:hAnsi="Cambria" w:cs="Cambria"/>
          <w:b/>
          <w:sz w:val="20"/>
          <w:szCs w:val="20"/>
          <w:u w:val="single"/>
        </w:rPr>
        <w:t>Jackson</w:t>
      </w:r>
      <w:r>
        <w:rPr>
          <w:rFonts w:ascii="Cambria" w:eastAsia="Cambria" w:hAnsi="Cambria" w:cs="Cambria"/>
          <w:sz w:val="20"/>
          <w:szCs w:val="20"/>
        </w:rPr>
        <w:t xml:space="preserve"> &lt;Cheyne&gt;</w:t>
      </w:r>
    </w:p>
    <w:p w:rsidR="008E0F81" w:rsidRDefault="008E0F81">
      <w:pPr>
        <w:spacing w:line="240" w:lineRule="auto"/>
      </w:pPr>
    </w:p>
    <w:p w:rsidR="008E0F81" w:rsidRDefault="00E37C4B">
      <w:pPr>
        <w:spacing w:line="240" w:lineRule="auto"/>
      </w:pPr>
      <w:r>
        <w:rPr>
          <w:rFonts w:ascii="Cambria" w:eastAsia="Cambria" w:hAnsi="Cambria" w:cs="Cambria"/>
          <w:sz w:val="20"/>
          <w:szCs w:val="20"/>
        </w:rPr>
        <w:t xml:space="preserve">2. This composition calls for six offstage </w:t>
      </w:r>
      <w:proofErr w:type="spellStart"/>
      <w:r>
        <w:rPr>
          <w:rFonts w:ascii="Cambria" w:eastAsia="Cambria" w:hAnsi="Cambria" w:cs="Cambria"/>
          <w:i/>
          <w:sz w:val="20"/>
          <w:szCs w:val="20"/>
        </w:rPr>
        <w:t>buccine</w:t>
      </w:r>
      <w:proofErr w:type="spellEnd"/>
      <w:r>
        <w:rPr>
          <w:rFonts w:ascii="Cambria" w:eastAsia="Cambria" w:hAnsi="Cambria" w:cs="Cambria"/>
          <w:sz w:val="20"/>
          <w:szCs w:val="20"/>
        </w:rPr>
        <w:t xml:space="preserve"> </w:t>
      </w:r>
      <w:r>
        <w:rPr>
          <w:rFonts w:ascii="Cambria" w:eastAsia="Cambria" w:hAnsi="Cambria" w:cs="Cambria"/>
          <w:b/>
          <w:sz w:val="20"/>
          <w:szCs w:val="20"/>
        </w:rPr>
        <w:t>(boo-CHEE-nay)</w:t>
      </w:r>
      <w:r>
        <w:rPr>
          <w:rFonts w:ascii="Cambria" w:eastAsia="Cambria" w:hAnsi="Cambria" w:cs="Cambria"/>
          <w:sz w:val="20"/>
          <w:szCs w:val="20"/>
        </w:rPr>
        <w:t>, ancient curved trumpets that are often omitted in favor of much easier-to-come-by flugelhorns. For 10 points each:</w:t>
      </w:r>
    </w:p>
    <w:p w:rsidR="008E0F81" w:rsidRDefault="00E37C4B">
      <w:pPr>
        <w:spacing w:line="240" w:lineRule="auto"/>
      </w:pPr>
      <w:r>
        <w:rPr>
          <w:rFonts w:ascii="Cambria" w:eastAsia="Cambria" w:hAnsi="Cambria" w:cs="Cambria"/>
          <w:sz w:val="20"/>
          <w:szCs w:val="20"/>
        </w:rPr>
        <w:t>[10] Name this 1924 symphonic poem. Its third movement is a nocturne that ends with a then-innovative phonograph recording of a nightingale.</w:t>
      </w:r>
    </w:p>
    <w:p w:rsidR="008E0F81" w:rsidRDefault="00E37C4B">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Pines of Rome</w:t>
      </w:r>
      <w:r>
        <w:rPr>
          <w:rFonts w:ascii="Cambria" w:eastAsia="Cambria" w:hAnsi="Cambria" w:cs="Cambria"/>
          <w:sz w:val="20"/>
          <w:szCs w:val="20"/>
        </w:rPr>
        <w:t xml:space="preserve"> [or </w:t>
      </w:r>
      <w:proofErr w:type="spellStart"/>
      <w:r>
        <w:rPr>
          <w:rFonts w:ascii="Cambria" w:eastAsia="Cambria" w:hAnsi="Cambria" w:cs="Cambria"/>
          <w:b/>
          <w:i/>
          <w:sz w:val="20"/>
          <w:szCs w:val="20"/>
          <w:u w:val="single"/>
        </w:rPr>
        <w:t>Pini</w:t>
      </w:r>
      <w:proofErr w:type="spellEnd"/>
      <w:r>
        <w:rPr>
          <w:rFonts w:ascii="Cambria" w:eastAsia="Cambria" w:hAnsi="Cambria" w:cs="Cambria"/>
          <w:b/>
          <w:i/>
          <w:sz w:val="20"/>
          <w:szCs w:val="20"/>
          <w:u w:val="single"/>
        </w:rPr>
        <w:t xml:space="preserve"> di Roma</w:t>
      </w:r>
      <w:r>
        <w:rPr>
          <w:rFonts w:ascii="Cambria" w:eastAsia="Cambria" w:hAnsi="Cambria" w:cs="Cambria"/>
          <w:sz w:val="20"/>
          <w:szCs w:val="20"/>
        </w:rPr>
        <w:t>]</w:t>
      </w:r>
    </w:p>
    <w:p w:rsidR="008E0F81" w:rsidRDefault="00E37C4B">
      <w:pPr>
        <w:spacing w:line="240" w:lineRule="auto"/>
      </w:pPr>
      <w:r>
        <w:rPr>
          <w:rFonts w:ascii="Cambria" w:eastAsia="Cambria" w:hAnsi="Cambria" w:cs="Cambria"/>
          <w:sz w:val="20"/>
          <w:szCs w:val="20"/>
        </w:rPr>
        <w:t xml:space="preserve">[10] </w:t>
      </w:r>
      <w:r>
        <w:rPr>
          <w:rFonts w:ascii="Cambria" w:eastAsia="Cambria" w:hAnsi="Cambria" w:cs="Cambria"/>
          <w:i/>
          <w:sz w:val="20"/>
          <w:szCs w:val="20"/>
        </w:rPr>
        <w:t>Pines of Rome</w:t>
      </w:r>
      <w:r>
        <w:rPr>
          <w:rFonts w:ascii="Cambria" w:eastAsia="Cambria" w:hAnsi="Cambria" w:cs="Cambria"/>
          <w:sz w:val="20"/>
          <w:szCs w:val="20"/>
        </w:rPr>
        <w:t xml:space="preserve"> is the second part, sandwiched between </w:t>
      </w:r>
      <w:r>
        <w:rPr>
          <w:rFonts w:ascii="Cambria" w:eastAsia="Cambria" w:hAnsi="Cambria" w:cs="Cambria"/>
          <w:i/>
          <w:sz w:val="20"/>
          <w:szCs w:val="20"/>
        </w:rPr>
        <w:t>Fountains of Rome</w:t>
      </w:r>
      <w:r>
        <w:rPr>
          <w:rFonts w:ascii="Cambria" w:eastAsia="Cambria" w:hAnsi="Cambria" w:cs="Cambria"/>
          <w:sz w:val="20"/>
          <w:szCs w:val="20"/>
        </w:rPr>
        <w:t xml:space="preserve"> and </w:t>
      </w:r>
      <w:r>
        <w:rPr>
          <w:rFonts w:ascii="Cambria" w:eastAsia="Cambria" w:hAnsi="Cambria" w:cs="Cambria"/>
          <w:i/>
          <w:sz w:val="20"/>
          <w:szCs w:val="20"/>
        </w:rPr>
        <w:t>Roman Festivals</w:t>
      </w:r>
      <w:r>
        <w:rPr>
          <w:rFonts w:ascii="Cambria" w:eastAsia="Cambria" w:hAnsi="Cambria" w:cs="Cambria"/>
          <w:sz w:val="20"/>
          <w:szCs w:val="20"/>
        </w:rPr>
        <w:t xml:space="preserve">, in this Italian composer and musicologist's aptly-titled </w:t>
      </w:r>
      <w:r>
        <w:rPr>
          <w:rFonts w:ascii="Cambria" w:eastAsia="Cambria" w:hAnsi="Cambria" w:cs="Cambria"/>
          <w:i/>
          <w:sz w:val="20"/>
          <w:szCs w:val="20"/>
        </w:rPr>
        <w:t>Roman Triptych</w:t>
      </w:r>
      <w:r>
        <w:rPr>
          <w:rFonts w:ascii="Cambria" w:eastAsia="Cambria" w:hAnsi="Cambria" w:cs="Cambria"/>
          <w:sz w:val="20"/>
          <w:szCs w:val="20"/>
        </w:rPr>
        <w:t>.</w:t>
      </w:r>
    </w:p>
    <w:p w:rsidR="008E0F81" w:rsidRDefault="00E37C4B">
      <w:pPr>
        <w:spacing w:line="240" w:lineRule="auto"/>
      </w:pPr>
      <w:r>
        <w:rPr>
          <w:rFonts w:ascii="Cambria" w:eastAsia="Cambria" w:hAnsi="Cambria" w:cs="Cambria"/>
          <w:sz w:val="20"/>
          <w:szCs w:val="20"/>
        </w:rPr>
        <w:t xml:space="preserve">ANSWER: </w:t>
      </w:r>
      <w:proofErr w:type="spellStart"/>
      <w:r>
        <w:rPr>
          <w:rFonts w:ascii="Cambria" w:eastAsia="Cambria" w:hAnsi="Cambria" w:cs="Cambria"/>
          <w:sz w:val="20"/>
          <w:szCs w:val="20"/>
        </w:rPr>
        <w:t>Ottorino</w:t>
      </w:r>
      <w:proofErr w:type="spellEnd"/>
      <w:r>
        <w:rPr>
          <w:rFonts w:ascii="Cambria" w:eastAsia="Cambria" w:hAnsi="Cambria" w:cs="Cambria"/>
          <w:sz w:val="20"/>
          <w:szCs w:val="20"/>
        </w:rPr>
        <w:t xml:space="preserve"> </w:t>
      </w:r>
      <w:r>
        <w:rPr>
          <w:rFonts w:ascii="Cambria" w:eastAsia="Cambria" w:hAnsi="Cambria" w:cs="Cambria"/>
          <w:b/>
          <w:sz w:val="20"/>
          <w:szCs w:val="20"/>
          <w:u w:val="single"/>
        </w:rPr>
        <w:t>Respighi</w:t>
      </w:r>
    </w:p>
    <w:p w:rsidR="008E0F81" w:rsidRDefault="00E37C4B">
      <w:pPr>
        <w:spacing w:line="240" w:lineRule="auto"/>
      </w:pPr>
      <w:r>
        <w:rPr>
          <w:rFonts w:ascii="Cambria" w:eastAsia="Cambria" w:hAnsi="Cambria" w:cs="Cambria"/>
          <w:sz w:val="20"/>
          <w:szCs w:val="20"/>
        </w:rPr>
        <w:t xml:space="preserve">[10] The first suite of Respighi's </w:t>
      </w:r>
      <w:r>
        <w:rPr>
          <w:rFonts w:ascii="Cambria" w:eastAsia="Cambria" w:hAnsi="Cambria" w:cs="Cambria"/>
          <w:i/>
          <w:sz w:val="20"/>
          <w:szCs w:val="20"/>
        </w:rPr>
        <w:t>Ancient Airs and Dances</w:t>
      </w:r>
      <w:r>
        <w:rPr>
          <w:rFonts w:ascii="Cambria" w:eastAsia="Cambria" w:hAnsi="Cambria" w:cs="Cambria"/>
          <w:sz w:val="20"/>
          <w:szCs w:val="20"/>
        </w:rPr>
        <w:t xml:space="preserve"> is based on pieces composed by Simone </w:t>
      </w:r>
      <w:proofErr w:type="spellStart"/>
      <w:r>
        <w:rPr>
          <w:rFonts w:ascii="Cambria" w:eastAsia="Cambria" w:hAnsi="Cambria" w:cs="Cambria"/>
          <w:sz w:val="20"/>
          <w:szCs w:val="20"/>
        </w:rPr>
        <w:t>Molinaro</w:t>
      </w:r>
      <w:proofErr w:type="spellEnd"/>
      <w:r>
        <w:rPr>
          <w:rFonts w:ascii="Cambria" w:eastAsia="Cambria" w:hAnsi="Cambria" w:cs="Cambria"/>
          <w:sz w:val="20"/>
          <w:szCs w:val="20"/>
        </w:rPr>
        <w:t xml:space="preserve">, Vincenzo Galilei, and others for this Renaissance instrument. John </w:t>
      </w:r>
      <w:proofErr w:type="spellStart"/>
      <w:r>
        <w:rPr>
          <w:rFonts w:ascii="Cambria" w:eastAsia="Cambria" w:hAnsi="Cambria" w:cs="Cambria"/>
          <w:sz w:val="20"/>
          <w:szCs w:val="20"/>
        </w:rPr>
        <w:t>Dowland's</w:t>
      </w:r>
      <w:proofErr w:type="spellEnd"/>
      <w:r>
        <w:rPr>
          <w:rFonts w:ascii="Cambria" w:eastAsia="Cambria" w:hAnsi="Cambria" w:cs="Cambria"/>
          <w:sz w:val="20"/>
          <w:szCs w:val="20"/>
        </w:rPr>
        <w:t xml:space="preserve"> </w:t>
      </w:r>
      <w:r>
        <w:rPr>
          <w:rFonts w:ascii="Cambria" w:eastAsia="Cambria" w:hAnsi="Cambria" w:cs="Cambria"/>
          <w:i/>
          <w:sz w:val="20"/>
          <w:szCs w:val="20"/>
        </w:rPr>
        <w:t>Flow My Tears</w:t>
      </w:r>
      <w:r>
        <w:rPr>
          <w:rFonts w:ascii="Cambria" w:eastAsia="Cambria" w:hAnsi="Cambria" w:cs="Cambria"/>
          <w:sz w:val="20"/>
          <w:szCs w:val="20"/>
        </w:rPr>
        <w:t xml:space="preserve"> was written for voice and this string instrument, characterized by the deep, rounded back on its body.</w:t>
      </w:r>
    </w:p>
    <w:p w:rsidR="008E0F81" w:rsidRDefault="00E37C4B">
      <w:pPr>
        <w:spacing w:line="240" w:lineRule="auto"/>
      </w:pPr>
      <w:r>
        <w:rPr>
          <w:rFonts w:ascii="Cambria" w:eastAsia="Cambria" w:hAnsi="Cambria" w:cs="Cambria"/>
          <w:sz w:val="20"/>
          <w:szCs w:val="20"/>
        </w:rPr>
        <w:t xml:space="preserve">ANSWER: the </w:t>
      </w:r>
      <w:r>
        <w:rPr>
          <w:rFonts w:ascii="Cambria" w:eastAsia="Cambria" w:hAnsi="Cambria" w:cs="Cambria"/>
          <w:b/>
          <w:sz w:val="20"/>
          <w:szCs w:val="20"/>
          <w:u w:val="single"/>
        </w:rPr>
        <w:t>lute</w:t>
      </w:r>
      <w:r>
        <w:rPr>
          <w:rFonts w:ascii="Cambria" w:eastAsia="Cambria" w:hAnsi="Cambria" w:cs="Cambria"/>
          <w:sz w:val="20"/>
          <w:szCs w:val="20"/>
        </w:rPr>
        <w:t xml:space="preserve"> &lt;Carson&gt; </w:t>
      </w:r>
    </w:p>
    <w:p w:rsidR="008E0F81" w:rsidRDefault="008E0F81">
      <w:pPr>
        <w:spacing w:line="240" w:lineRule="auto"/>
      </w:pPr>
    </w:p>
    <w:p w:rsidR="008E0F81" w:rsidRDefault="00E37C4B">
      <w:pPr>
        <w:spacing w:line="240" w:lineRule="auto"/>
      </w:pPr>
      <w:r>
        <w:rPr>
          <w:rFonts w:ascii="Cambria" w:eastAsia="Cambria" w:hAnsi="Cambria" w:cs="Cambria"/>
          <w:sz w:val="20"/>
          <w:szCs w:val="20"/>
        </w:rPr>
        <w:t xml:space="preserve">3. This dramatist created a dashing, violent French swordsman named </w:t>
      </w:r>
      <w:proofErr w:type="spellStart"/>
      <w:r>
        <w:rPr>
          <w:rFonts w:ascii="Cambria" w:eastAsia="Cambria" w:hAnsi="Cambria" w:cs="Cambria"/>
          <w:sz w:val="20"/>
          <w:szCs w:val="20"/>
        </w:rPr>
        <w:t>Bussy</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d'Ambois</w:t>
      </w:r>
      <w:proofErr w:type="spellEnd"/>
      <w:r>
        <w:rPr>
          <w:rFonts w:ascii="Cambria" w:eastAsia="Cambria" w:hAnsi="Cambria" w:cs="Cambria"/>
          <w:sz w:val="20"/>
          <w:szCs w:val="20"/>
        </w:rPr>
        <w:t xml:space="preserve"> </w:t>
      </w:r>
      <w:r>
        <w:rPr>
          <w:rFonts w:ascii="Cambria" w:eastAsia="Cambria" w:hAnsi="Cambria" w:cs="Cambria"/>
          <w:b/>
          <w:sz w:val="20"/>
          <w:szCs w:val="20"/>
        </w:rPr>
        <w:t>(</w:t>
      </w:r>
      <w:proofErr w:type="spellStart"/>
      <w:r>
        <w:rPr>
          <w:rFonts w:ascii="Cambria" w:eastAsia="Cambria" w:hAnsi="Cambria" w:cs="Cambria"/>
          <w:b/>
          <w:sz w:val="20"/>
          <w:szCs w:val="20"/>
        </w:rPr>
        <w:t>dahm-bwah</w:t>
      </w:r>
      <w:proofErr w:type="spellEnd"/>
      <w:r>
        <w:rPr>
          <w:rFonts w:ascii="Cambria" w:eastAsia="Cambria" w:hAnsi="Cambria" w:cs="Cambria"/>
          <w:b/>
          <w:sz w:val="20"/>
          <w:szCs w:val="20"/>
        </w:rPr>
        <w:t>)</w:t>
      </w:r>
      <w:r>
        <w:rPr>
          <w:rFonts w:ascii="Cambria" w:eastAsia="Cambria" w:hAnsi="Cambria" w:cs="Cambria"/>
          <w:sz w:val="20"/>
          <w:szCs w:val="20"/>
        </w:rPr>
        <w:t>. For 10 points each:</w:t>
      </w:r>
    </w:p>
    <w:p w:rsidR="008E0F81" w:rsidRDefault="00E37C4B">
      <w:pPr>
        <w:spacing w:line="240" w:lineRule="auto"/>
      </w:pPr>
      <w:r>
        <w:rPr>
          <w:rFonts w:ascii="Cambria" w:eastAsia="Cambria" w:hAnsi="Cambria" w:cs="Cambria"/>
          <w:sz w:val="20"/>
          <w:szCs w:val="20"/>
        </w:rPr>
        <w:t xml:space="preserve">[10] Name this playwright of the late 1500s and early 1600s, whose comedies include </w:t>
      </w:r>
      <w:r>
        <w:rPr>
          <w:rFonts w:ascii="Cambria" w:eastAsia="Cambria" w:hAnsi="Cambria" w:cs="Cambria"/>
          <w:i/>
          <w:sz w:val="20"/>
          <w:szCs w:val="20"/>
        </w:rPr>
        <w:t>The Widow's Tears</w:t>
      </w:r>
      <w:r>
        <w:rPr>
          <w:rFonts w:ascii="Cambria" w:eastAsia="Cambria" w:hAnsi="Cambria" w:cs="Cambria"/>
          <w:sz w:val="20"/>
          <w:szCs w:val="20"/>
        </w:rPr>
        <w:t xml:space="preserve"> and </w:t>
      </w:r>
      <w:r>
        <w:rPr>
          <w:rFonts w:ascii="Cambria" w:eastAsia="Cambria" w:hAnsi="Cambria" w:cs="Cambria"/>
          <w:i/>
          <w:sz w:val="20"/>
          <w:szCs w:val="20"/>
        </w:rPr>
        <w:t>The Gentleman Usher</w:t>
      </w:r>
      <w:r>
        <w:rPr>
          <w:rFonts w:ascii="Cambria" w:eastAsia="Cambria" w:hAnsi="Cambria" w:cs="Cambria"/>
          <w:sz w:val="20"/>
          <w:szCs w:val="20"/>
        </w:rPr>
        <w:t>.</w:t>
      </w:r>
    </w:p>
    <w:p w:rsidR="008E0F81" w:rsidRDefault="00E37C4B">
      <w:pPr>
        <w:spacing w:line="240" w:lineRule="auto"/>
      </w:pPr>
      <w:r>
        <w:rPr>
          <w:rFonts w:ascii="Cambria" w:eastAsia="Cambria" w:hAnsi="Cambria" w:cs="Cambria"/>
          <w:sz w:val="20"/>
          <w:szCs w:val="20"/>
        </w:rPr>
        <w:t xml:space="preserve">ANSWER: George </w:t>
      </w:r>
      <w:r>
        <w:rPr>
          <w:rFonts w:ascii="Cambria" w:eastAsia="Cambria" w:hAnsi="Cambria" w:cs="Cambria"/>
          <w:b/>
          <w:sz w:val="20"/>
          <w:szCs w:val="20"/>
          <w:u w:val="single"/>
        </w:rPr>
        <w:t>Chapman</w:t>
      </w:r>
    </w:p>
    <w:p w:rsidR="008E0F81" w:rsidRDefault="00E37C4B">
      <w:pPr>
        <w:spacing w:line="240" w:lineRule="auto"/>
      </w:pPr>
      <w:r>
        <w:rPr>
          <w:rFonts w:ascii="Cambria" w:eastAsia="Cambria" w:hAnsi="Cambria" w:cs="Cambria"/>
          <w:sz w:val="20"/>
          <w:szCs w:val="20"/>
        </w:rPr>
        <w:t xml:space="preserve">[10] “This Romantic poet was inspired by Chapman's translations of the </w:t>
      </w:r>
      <w:r>
        <w:rPr>
          <w:rFonts w:ascii="Cambria" w:eastAsia="Cambria" w:hAnsi="Cambria" w:cs="Cambria"/>
          <w:i/>
          <w:sz w:val="20"/>
          <w:szCs w:val="20"/>
        </w:rPr>
        <w:t>Iliad</w:t>
      </w:r>
      <w:r>
        <w:rPr>
          <w:rFonts w:ascii="Cambria" w:eastAsia="Cambria" w:hAnsi="Cambria" w:cs="Cambria"/>
          <w:sz w:val="20"/>
          <w:szCs w:val="20"/>
        </w:rPr>
        <w:t xml:space="preserve"> and the </w:t>
      </w:r>
      <w:r>
        <w:rPr>
          <w:rFonts w:ascii="Cambria" w:eastAsia="Cambria" w:hAnsi="Cambria" w:cs="Cambria"/>
          <w:i/>
          <w:sz w:val="20"/>
          <w:szCs w:val="20"/>
        </w:rPr>
        <w:t>Odyssey</w:t>
      </w:r>
      <w:r>
        <w:rPr>
          <w:rFonts w:ascii="Cambria" w:eastAsia="Cambria" w:hAnsi="Cambria" w:cs="Cambria"/>
          <w:sz w:val="20"/>
          <w:szCs w:val="20"/>
        </w:rPr>
        <w:t xml:space="preserve"> to write the sonnet “On First Looking into Chapman's Homer”. He also wrote “Ode on a Grecian Urn”.</w:t>
      </w:r>
    </w:p>
    <w:p w:rsidR="008E0F81" w:rsidRDefault="00E37C4B">
      <w:pPr>
        <w:spacing w:line="240" w:lineRule="auto"/>
      </w:pPr>
      <w:r>
        <w:rPr>
          <w:rFonts w:ascii="Cambria" w:eastAsia="Cambria" w:hAnsi="Cambria" w:cs="Cambria"/>
          <w:sz w:val="20"/>
          <w:szCs w:val="20"/>
        </w:rPr>
        <w:t xml:space="preserve">ANSWER: John </w:t>
      </w:r>
      <w:r>
        <w:rPr>
          <w:rFonts w:ascii="Cambria" w:eastAsia="Cambria" w:hAnsi="Cambria" w:cs="Cambria"/>
          <w:b/>
          <w:sz w:val="20"/>
          <w:szCs w:val="20"/>
          <w:u w:val="single"/>
        </w:rPr>
        <w:t>Keats</w:t>
      </w:r>
    </w:p>
    <w:p w:rsidR="008E0F81" w:rsidRDefault="00E37C4B">
      <w:pPr>
        <w:spacing w:line="240" w:lineRule="auto"/>
      </w:pPr>
      <w:r>
        <w:rPr>
          <w:rFonts w:ascii="Cambria" w:eastAsia="Cambria" w:hAnsi="Cambria" w:cs="Cambria"/>
          <w:sz w:val="20"/>
          <w:szCs w:val="20"/>
        </w:rPr>
        <w:t xml:space="preserve">[10] Chapman also translated a work attributed to Homer entitled </w:t>
      </w:r>
      <w:proofErr w:type="spellStart"/>
      <w:r>
        <w:rPr>
          <w:rFonts w:ascii="Cambria" w:eastAsia="Cambria" w:hAnsi="Cambria" w:cs="Cambria"/>
          <w:i/>
          <w:sz w:val="20"/>
          <w:szCs w:val="20"/>
        </w:rPr>
        <w:t>Batrachomyomachia</w:t>
      </w:r>
      <w:proofErr w:type="spellEnd"/>
      <w:r>
        <w:rPr>
          <w:rFonts w:ascii="Cambria" w:eastAsia="Cambria" w:hAnsi="Cambria" w:cs="Cambria"/>
          <w:sz w:val="20"/>
          <w:szCs w:val="20"/>
        </w:rPr>
        <w:t xml:space="preserve"> </w:t>
      </w:r>
      <w:r>
        <w:rPr>
          <w:rFonts w:ascii="Cambria" w:eastAsia="Cambria" w:hAnsi="Cambria" w:cs="Cambria"/>
          <w:b/>
          <w:sz w:val="20"/>
          <w:szCs w:val="20"/>
        </w:rPr>
        <w:t>(bah-</w:t>
      </w:r>
      <w:proofErr w:type="spellStart"/>
      <w:r>
        <w:rPr>
          <w:rFonts w:ascii="Cambria" w:eastAsia="Cambria" w:hAnsi="Cambria" w:cs="Cambria"/>
          <w:b/>
          <w:sz w:val="20"/>
          <w:szCs w:val="20"/>
        </w:rPr>
        <w:t>trah</w:t>
      </w:r>
      <w:proofErr w:type="spellEnd"/>
      <w:r>
        <w:rPr>
          <w:rFonts w:ascii="Cambria" w:eastAsia="Cambria" w:hAnsi="Cambria" w:cs="Cambria"/>
          <w:b/>
          <w:sz w:val="20"/>
          <w:szCs w:val="20"/>
        </w:rPr>
        <w:t>-</w:t>
      </w:r>
      <w:proofErr w:type="spellStart"/>
      <w:r>
        <w:rPr>
          <w:rFonts w:ascii="Cambria" w:eastAsia="Cambria" w:hAnsi="Cambria" w:cs="Cambria"/>
          <w:b/>
          <w:sz w:val="20"/>
          <w:szCs w:val="20"/>
        </w:rPr>
        <w:t>coh</w:t>
      </w:r>
      <w:proofErr w:type="spellEnd"/>
      <w:r>
        <w:rPr>
          <w:rFonts w:ascii="Cambria" w:eastAsia="Cambria" w:hAnsi="Cambria" w:cs="Cambria"/>
          <w:b/>
          <w:sz w:val="20"/>
          <w:szCs w:val="20"/>
        </w:rPr>
        <w:t>-MY-oh-MAHK-</w:t>
      </w:r>
      <w:proofErr w:type="spellStart"/>
      <w:r>
        <w:rPr>
          <w:rFonts w:ascii="Cambria" w:eastAsia="Cambria" w:hAnsi="Cambria" w:cs="Cambria"/>
          <w:b/>
          <w:sz w:val="20"/>
          <w:szCs w:val="20"/>
        </w:rPr>
        <w:t>ee</w:t>
      </w:r>
      <w:proofErr w:type="spellEnd"/>
      <w:r>
        <w:rPr>
          <w:rFonts w:ascii="Cambria" w:eastAsia="Cambria" w:hAnsi="Cambria" w:cs="Cambria"/>
          <w:b/>
          <w:sz w:val="20"/>
          <w:szCs w:val="20"/>
        </w:rPr>
        <w:t>-uh)</w:t>
      </w:r>
      <w:r>
        <w:rPr>
          <w:rFonts w:ascii="Cambria" w:eastAsia="Cambria" w:hAnsi="Cambria" w:cs="Cambria"/>
          <w:sz w:val="20"/>
          <w:szCs w:val="20"/>
        </w:rPr>
        <w:t>, in which Zeus sends an army of crabs to intervene in a war between frogs and these other animals.</w:t>
      </w:r>
    </w:p>
    <w:p w:rsidR="008E0F81" w:rsidRDefault="00E37C4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mice</w:t>
      </w:r>
      <w:r>
        <w:rPr>
          <w:rFonts w:ascii="Cambria" w:eastAsia="Cambria" w:hAnsi="Cambria" w:cs="Cambria"/>
          <w:sz w:val="20"/>
          <w:szCs w:val="20"/>
        </w:rPr>
        <w:t xml:space="preserve"> [accept </w:t>
      </w:r>
      <w:r>
        <w:rPr>
          <w:rFonts w:ascii="Cambria" w:eastAsia="Cambria" w:hAnsi="Cambria" w:cs="Cambria"/>
          <w:b/>
          <w:sz w:val="20"/>
          <w:szCs w:val="20"/>
          <w:u w:val="single"/>
        </w:rPr>
        <w:t>mouse</w:t>
      </w:r>
      <w:r>
        <w:rPr>
          <w:rFonts w:ascii="Cambria" w:eastAsia="Cambria" w:hAnsi="Cambria" w:cs="Cambria"/>
          <w:sz w:val="20"/>
          <w:szCs w:val="20"/>
        </w:rPr>
        <w:t xml:space="preserve">] &lt;Hart&gt; </w:t>
      </w:r>
    </w:p>
    <w:p w:rsidR="008E0F81" w:rsidRDefault="008E0F81">
      <w:pPr>
        <w:spacing w:line="240" w:lineRule="auto"/>
      </w:pPr>
    </w:p>
    <w:p w:rsidR="00E96124" w:rsidRDefault="00E96124">
      <w:pPr>
        <w:rPr>
          <w:rFonts w:ascii="Cambria" w:eastAsia="Cambria" w:hAnsi="Cambria" w:cs="Cambria"/>
          <w:sz w:val="20"/>
          <w:szCs w:val="20"/>
        </w:rPr>
      </w:pPr>
      <w:r>
        <w:rPr>
          <w:rFonts w:ascii="Cambria" w:eastAsia="Cambria" w:hAnsi="Cambria" w:cs="Cambria"/>
          <w:sz w:val="20"/>
          <w:szCs w:val="20"/>
        </w:rPr>
        <w:br w:type="page"/>
      </w:r>
    </w:p>
    <w:p w:rsidR="008E0F81" w:rsidRDefault="00E37C4B">
      <w:pPr>
        <w:spacing w:line="240" w:lineRule="auto"/>
      </w:pPr>
      <w:r>
        <w:rPr>
          <w:rFonts w:ascii="Cambria" w:eastAsia="Cambria" w:hAnsi="Cambria" w:cs="Cambria"/>
          <w:sz w:val="20"/>
          <w:szCs w:val="20"/>
        </w:rPr>
        <w:lastRenderedPageBreak/>
        <w:t>4. Name these artists who painted or drew oft-criticized hands, for 10 points each.</w:t>
      </w:r>
    </w:p>
    <w:p w:rsidR="008E0F81" w:rsidRDefault="00E37C4B">
      <w:pPr>
        <w:spacing w:line="240" w:lineRule="auto"/>
      </w:pPr>
      <w:r>
        <w:rPr>
          <w:rFonts w:ascii="Cambria" w:eastAsia="Cambria" w:hAnsi="Cambria" w:cs="Cambria"/>
          <w:sz w:val="20"/>
          <w:szCs w:val="20"/>
        </w:rPr>
        <w:t xml:space="preserve">[10] Ernest </w:t>
      </w:r>
      <w:proofErr w:type="spellStart"/>
      <w:r>
        <w:rPr>
          <w:rFonts w:ascii="Cambria" w:eastAsia="Cambria" w:hAnsi="Cambria" w:cs="Cambria"/>
          <w:sz w:val="20"/>
          <w:szCs w:val="20"/>
        </w:rPr>
        <w:t>Chesneau's</w:t>
      </w:r>
      <w:proofErr w:type="spellEnd"/>
      <w:r>
        <w:rPr>
          <w:rFonts w:ascii="Cambria" w:eastAsia="Cambria" w:hAnsi="Cambria" w:cs="Cambria"/>
          <w:sz w:val="20"/>
          <w:szCs w:val="20"/>
        </w:rPr>
        <w:t xml:space="preserve"> criticism of a hand that, “in the form of a toad, provokes hilarity” was a reaction to title character's hand covering her pubis in this Frenchman's painting </w:t>
      </w:r>
      <w:r>
        <w:rPr>
          <w:rFonts w:ascii="Cambria" w:eastAsia="Cambria" w:hAnsi="Cambria" w:cs="Cambria"/>
          <w:i/>
          <w:sz w:val="20"/>
          <w:szCs w:val="20"/>
        </w:rPr>
        <w:t>Olympia</w:t>
      </w:r>
      <w:r>
        <w:rPr>
          <w:rFonts w:ascii="Cambria" w:eastAsia="Cambria" w:hAnsi="Cambria" w:cs="Cambria"/>
          <w:sz w:val="20"/>
          <w:szCs w:val="20"/>
        </w:rPr>
        <w:t xml:space="preserve">. He also painted </w:t>
      </w:r>
      <w:r>
        <w:rPr>
          <w:rFonts w:ascii="Cambria" w:eastAsia="Cambria" w:hAnsi="Cambria" w:cs="Cambria"/>
          <w:i/>
          <w:sz w:val="20"/>
          <w:szCs w:val="20"/>
        </w:rPr>
        <w:t>Luncheon on the Grass</w:t>
      </w:r>
      <w:r>
        <w:rPr>
          <w:rFonts w:ascii="Cambria" w:eastAsia="Cambria" w:hAnsi="Cambria" w:cs="Cambria"/>
          <w:sz w:val="20"/>
          <w:szCs w:val="20"/>
        </w:rPr>
        <w:t>.</w:t>
      </w:r>
    </w:p>
    <w:p w:rsidR="008E0F81" w:rsidRDefault="00E37C4B">
      <w:pPr>
        <w:spacing w:line="240" w:lineRule="auto"/>
      </w:pPr>
      <w:r>
        <w:rPr>
          <w:rFonts w:ascii="Cambria" w:eastAsia="Cambria" w:hAnsi="Cambria" w:cs="Cambria"/>
          <w:sz w:val="20"/>
          <w:szCs w:val="20"/>
        </w:rPr>
        <w:t xml:space="preserve">ANSWER: Edouard </w:t>
      </w:r>
      <w:proofErr w:type="spellStart"/>
      <w:r>
        <w:rPr>
          <w:rFonts w:ascii="Cambria" w:eastAsia="Cambria" w:hAnsi="Cambria" w:cs="Cambria"/>
          <w:b/>
          <w:sz w:val="20"/>
          <w:szCs w:val="20"/>
          <w:u w:val="single"/>
        </w:rPr>
        <w:t>Manet</w:t>
      </w:r>
      <w:proofErr w:type="spellEnd"/>
    </w:p>
    <w:p w:rsidR="008E0F81" w:rsidRDefault="00E37C4B">
      <w:pPr>
        <w:spacing w:line="240" w:lineRule="auto"/>
      </w:pPr>
      <w:r>
        <w:rPr>
          <w:rFonts w:ascii="Cambria" w:eastAsia="Cambria" w:hAnsi="Cambria" w:cs="Cambria"/>
          <w:sz w:val="20"/>
          <w:szCs w:val="20"/>
        </w:rPr>
        <w:t xml:space="preserve">[10] This artist's pen-and-ink drawing </w:t>
      </w:r>
      <w:proofErr w:type="gramStart"/>
      <w:r>
        <w:rPr>
          <w:rFonts w:ascii="Cambria" w:eastAsia="Cambria" w:hAnsi="Cambria" w:cs="Cambria"/>
          <w:i/>
          <w:sz w:val="20"/>
          <w:szCs w:val="20"/>
        </w:rPr>
        <w:t>Praying</w:t>
      </w:r>
      <w:proofErr w:type="gramEnd"/>
      <w:r>
        <w:rPr>
          <w:rFonts w:ascii="Cambria" w:eastAsia="Cambria" w:hAnsi="Cambria" w:cs="Cambria"/>
          <w:i/>
          <w:sz w:val="20"/>
          <w:szCs w:val="20"/>
        </w:rPr>
        <w:t xml:space="preserve"> Hands</w:t>
      </w:r>
      <w:r>
        <w:rPr>
          <w:rFonts w:ascii="Cambria" w:eastAsia="Cambria" w:hAnsi="Cambria" w:cs="Cambria"/>
          <w:sz w:val="20"/>
          <w:szCs w:val="20"/>
        </w:rPr>
        <w:t xml:space="preserve"> is an iconic image. He also painted the plant watercolor study </w:t>
      </w:r>
      <w:r>
        <w:rPr>
          <w:rFonts w:ascii="Cambria" w:eastAsia="Cambria" w:hAnsi="Cambria" w:cs="Cambria"/>
          <w:i/>
          <w:sz w:val="20"/>
          <w:szCs w:val="20"/>
        </w:rPr>
        <w:t>Great Piece of Turf</w:t>
      </w:r>
      <w:r>
        <w:rPr>
          <w:rFonts w:ascii="Cambria" w:eastAsia="Cambria" w:hAnsi="Cambria" w:cs="Cambria"/>
          <w:sz w:val="20"/>
          <w:szCs w:val="20"/>
        </w:rPr>
        <w:t>.</w:t>
      </w:r>
    </w:p>
    <w:p w:rsidR="008E0F81" w:rsidRDefault="00E37C4B">
      <w:pPr>
        <w:spacing w:line="240" w:lineRule="auto"/>
      </w:pPr>
      <w:r>
        <w:rPr>
          <w:rFonts w:ascii="Cambria" w:eastAsia="Cambria" w:hAnsi="Cambria" w:cs="Cambria"/>
          <w:sz w:val="20"/>
          <w:szCs w:val="20"/>
        </w:rPr>
        <w:t xml:space="preserve">ANSWER: Albrecht </w:t>
      </w:r>
      <w:proofErr w:type="spellStart"/>
      <w:r>
        <w:rPr>
          <w:rFonts w:ascii="Cambria" w:eastAsia="Cambria" w:hAnsi="Cambria" w:cs="Cambria"/>
          <w:b/>
          <w:sz w:val="20"/>
          <w:szCs w:val="20"/>
          <w:u w:val="single"/>
        </w:rPr>
        <w:t>Dürer</w:t>
      </w:r>
      <w:proofErr w:type="spellEnd"/>
    </w:p>
    <w:p w:rsidR="008E0F81" w:rsidRDefault="00E37C4B">
      <w:pPr>
        <w:spacing w:line="240" w:lineRule="auto"/>
      </w:pPr>
      <w:r>
        <w:rPr>
          <w:rFonts w:ascii="Cambria" w:eastAsia="Cambria" w:hAnsi="Cambria" w:cs="Cambria"/>
          <w:sz w:val="20"/>
          <w:szCs w:val="20"/>
        </w:rPr>
        <w:t xml:space="preserve">[10] Felix </w:t>
      </w:r>
      <w:proofErr w:type="spellStart"/>
      <w:r>
        <w:rPr>
          <w:rFonts w:ascii="Cambria" w:eastAsia="Cambria" w:hAnsi="Cambria" w:cs="Cambria"/>
          <w:sz w:val="20"/>
          <w:szCs w:val="20"/>
        </w:rPr>
        <w:t>Tournachon</w:t>
      </w:r>
      <w:proofErr w:type="spellEnd"/>
      <w:r>
        <w:rPr>
          <w:rFonts w:ascii="Cambria" w:eastAsia="Cambria" w:hAnsi="Cambria" w:cs="Cambria"/>
          <w:sz w:val="20"/>
          <w:szCs w:val="20"/>
        </w:rPr>
        <w:t xml:space="preserve">, better known as the photographer </w:t>
      </w:r>
      <w:proofErr w:type="spellStart"/>
      <w:r>
        <w:rPr>
          <w:rFonts w:ascii="Cambria" w:eastAsia="Cambria" w:hAnsi="Cambria" w:cs="Cambria"/>
          <w:sz w:val="20"/>
          <w:szCs w:val="20"/>
        </w:rPr>
        <w:t>Nadar</w:t>
      </w:r>
      <w:proofErr w:type="spellEnd"/>
      <w:r>
        <w:rPr>
          <w:rFonts w:ascii="Cambria" w:eastAsia="Cambria" w:hAnsi="Cambria" w:cs="Cambria"/>
          <w:sz w:val="20"/>
          <w:szCs w:val="20"/>
        </w:rPr>
        <w:t xml:space="preserve">, savaged this French painter for the “flatulent hands” that appeared to contain “intestines” in his </w:t>
      </w:r>
      <w:r>
        <w:rPr>
          <w:rFonts w:ascii="Cambria" w:eastAsia="Cambria" w:hAnsi="Cambria" w:cs="Cambria"/>
          <w:i/>
          <w:sz w:val="20"/>
          <w:szCs w:val="20"/>
        </w:rPr>
        <w:t xml:space="preserve">Portrait of Monsieur </w:t>
      </w:r>
      <w:proofErr w:type="spellStart"/>
      <w:r>
        <w:rPr>
          <w:rFonts w:ascii="Cambria" w:eastAsia="Cambria" w:hAnsi="Cambria" w:cs="Cambria"/>
          <w:i/>
          <w:sz w:val="20"/>
          <w:szCs w:val="20"/>
        </w:rPr>
        <w:t>Bertin</w:t>
      </w:r>
      <w:proofErr w:type="spellEnd"/>
      <w:r>
        <w:rPr>
          <w:rFonts w:ascii="Cambria" w:eastAsia="Cambria" w:hAnsi="Cambria" w:cs="Cambria"/>
          <w:sz w:val="20"/>
          <w:szCs w:val="20"/>
        </w:rPr>
        <w:t xml:space="preserve">. The fresco </w:t>
      </w:r>
      <w:r>
        <w:rPr>
          <w:rFonts w:ascii="Cambria" w:eastAsia="Cambria" w:hAnsi="Cambria" w:cs="Cambria"/>
          <w:i/>
          <w:sz w:val="20"/>
          <w:szCs w:val="20"/>
        </w:rPr>
        <w:t xml:space="preserve">Hercules and </w:t>
      </w:r>
      <w:proofErr w:type="spellStart"/>
      <w:r>
        <w:rPr>
          <w:rFonts w:ascii="Cambria" w:eastAsia="Cambria" w:hAnsi="Cambria" w:cs="Cambria"/>
          <w:i/>
          <w:sz w:val="20"/>
          <w:szCs w:val="20"/>
        </w:rPr>
        <w:t>Telephus</w:t>
      </w:r>
      <w:proofErr w:type="spellEnd"/>
      <w:r>
        <w:rPr>
          <w:rFonts w:ascii="Cambria" w:eastAsia="Cambria" w:hAnsi="Cambria" w:cs="Cambria"/>
          <w:sz w:val="20"/>
          <w:szCs w:val="20"/>
        </w:rPr>
        <w:t xml:space="preserve"> from Herculaneum inspired the pose of the hand in this man's portrait </w:t>
      </w:r>
      <w:r>
        <w:rPr>
          <w:rFonts w:ascii="Cambria" w:eastAsia="Cambria" w:hAnsi="Cambria" w:cs="Cambria"/>
          <w:i/>
          <w:sz w:val="20"/>
          <w:szCs w:val="20"/>
        </w:rPr>
        <w:t xml:space="preserve">Madame </w:t>
      </w:r>
      <w:proofErr w:type="spellStart"/>
      <w:r>
        <w:rPr>
          <w:rFonts w:ascii="Cambria" w:eastAsia="Cambria" w:hAnsi="Cambria" w:cs="Cambria"/>
          <w:i/>
          <w:sz w:val="20"/>
          <w:szCs w:val="20"/>
        </w:rPr>
        <w:t>Moitessier</w:t>
      </w:r>
      <w:proofErr w:type="spellEnd"/>
      <w:r>
        <w:rPr>
          <w:rFonts w:ascii="Cambria" w:eastAsia="Cambria" w:hAnsi="Cambria" w:cs="Cambria"/>
          <w:sz w:val="20"/>
          <w:szCs w:val="20"/>
        </w:rPr>
        <w:t>.</w:t>
      </w:r>
    </w:p>
    <w:p w:rsidR="008E0F81" w:rsidRDefault="00E37C4B">
      <w:pPr>
        <w:spacing w:line="240" w:lineRule="auto"/>
      </w:pPr>
      <w:r>
        <w:rPr>
          <w:rFonts w:ascii="Cambria" w:eastAsia="Cambria" w:hAnsi="Cambria" w:cs="Cambria"/>
          <w:sz w:val="20"/>
          <w:szCs w:val="20"/>
        </w:rPr>
        <w:t>ANSWER: Jean-</w:t>
      </w:r>
      <w:proofErr w:type="spellStart"/>
      <w:r>
        <w:rPr>
          <w:rFonts w:ascii="Cambria" w:eastAsia="Cambria" w:hAnsi="Cambria" w:cs="Cambria"/>
          <w:sz w:val="20"/>
          <w:szCs w:val="20"/>
        </w:rPr>
        <w:t>Auguste</w:t>
      </w:r>
      <w:proofErr w:type="spellEnd"/>
      <w:r>
        <w:rPr>
          <w:rFonts w:ascii="Cambria" w:eastAsia="Cambria" w:hAnsi="Cambria" w:cs="Cambria"/>
          <w:sz w:val="20"/>
          <w:szCs w:val="20"/>
        </w:rPr>
        <w:t xml:space="preserve">-Dominique </w:t>
      </w:r>
      <w:r>
        <w:rPr>
          <w:rFonts w:ascii="Cambria" w:eastAsia="Cambria" w:hAnsi="Cambria" w:cs="Cambria"/>
          <w:b/>
          <w:sz w:val="20"/>
          <w:szCs w:val="20"/>
          <w:u w:val="single"/>
        </w:rPr>
        <w:t>Ingres</w:t>
      </w:r>
      <w:r>
        <w:rPr>
          <w:rFonts w:ascii="Cambria" w:eastAsia="Cambria" w:hAnsi="Cambria" w:cs="Cambria"/>
          <w:sz w:val="20"/>
          <w:szCs w:val="20"/>
        </w:rPr>
        <w:t xml:space="preserve"> </w:t>
      </w:r>
      <w:r>
        <w:rPr>
          <w:rFonts w:ascii="Cambria" w:eastAsia="Cambria" w:hAnsi="Cambria" w:cs="Cambria"/>
          <w:b/>
          <w:sz w:val="20"/>
          <w:szCs w:val="20"/>
        </w:rPr>
        <w:t>(</w:t>
      </w:r>
      <w:proofErr w:type="spellStart"/>
      <w:r>
        <w:rPr>
          <w:rFonts w:ascii="Cambria" w:eastAsia="Cambria" w:hAnsi="Cambria" w:cs="Cambria"/>
          <w:b/>
          <w:sz w:val="20"/>
          <w:szCs w:val="20"/>
        </w:rPr>
        <w:t>ahng</w:t>
      </w:r>
      <w:proofErr w:type="spellEnd"/>
      <w:r>
        <w:rPr>
          <w:rFonts w:ascii="Cambria" w:eastAsia="Cambria" w:hAnsi="Cambria" w:cs="Cambria"/>
          <w:b/>
          <w:sz w:val="20"/>
          <w:szCs w:val="20"/>
        </w:rPr>
        <w:t>)</w:t>
      </w:r>
      <w:r>
        <w:rPr>
          <w:rFonts w:ascii="Cambria" w:eastAsia="Cambria" w:hAnsi="Cambria" w:cs="Cambria"/>
          <w:sz w:val="20"/>
          <w:szCs w:val="20"/>
        </w:rPr>
        <w:t xml:space="preserve"> &lt;Hart&gt; </w:t>
      </w:r>
    </w:p>
    <w:p w:rsidR="008E0F81" w:rsidRDefault="008E0F81">
      <w:pPr>
        <w:spacing w:line="240" w:lineRule="auto"/>
      </w:pPr>
    </w:p>
    <w:p w:rsidR="008E0F81" w:rsidRDefault="00E37C4B">
      <w:pPr>
        <w:spacing w:line="240" w:lineRule="auto"/>
      </w:pPr>
      <w:r>
        <w:rPr>
          <w:rFonts w:ascii="Cambria" w:eastAsia="Cambria" w:hAnsi="Cambria" w:cs="Cambria"/>
          <w:sz w:val="20"/>
          <w:szCs w:val="20"/>
        </w:rPr>
        <w:t>5. A generalization of the Heine-</w:t>
      </w:r>
      <w:proofErr w:type="spellStart"/>
      <w:r>
        <w:rPr>
          <w:rFonts w:ascii="Cambria" w:eastAsia="Cambria" w:hAnsi="Cambria" w:cs="Cambria"/>
          <w:sz w:val="20"/>
          <w:szCs w:val="20"/>
        </w:rPr>
        <w:t>Borel</w:t>
      </w:r>
      <w:proofErr w:type="spellEnd"/>
      <w:r>
        <w:rPr>
          <w:rFonts w:ascii="Cambria" w:eastAsia="Cambria" w:hAnsi="Cambria" w:cs="Cambria"/>
          <w:sz w:val="20"/>
          <w:szCs w:val="20"/>
        </w:rPr>
        <w:t xml:space="preserve"> theorem states that a space is compact if and only if it is totally bounded and has this property. For 10 points each:</w:t>
      </w:r>
    </w:p>
    <w:p w:rsidR="008E0F81" w:rsidRDefault="00E37C4B">
      <w:pPr>
        <w:spacing w:line="240" w:lineRule="auto"/>
      </w:pPr>
      <w:r>
        <w:rPr>
          <w:rFonts w:ascii="Cambria" w:eastAsia="Cambria" w:hAnsi="Cambria" w:cs="Cambria"/>
          <w:sz w:val="20"/>
          <w:szCs w:val="20"/>
        </w:rPr>
        <w:t xml:space="preserve">[10] Name this property possessed by a metric space if every Cauchy </w:t>
      </w:r>
      <w:r>
        <w:rPr>
          <w:rFonts w:ascii="Cambria" w:eastAsia="Cambria" w:hAnsi="Cambria" w:cs="Cambria"/>
          <w:b/>
          <w:sz w:val="20"/>
          <w:szCs w:val="20"/>
        </w:rPr>
        <w:t>(</w:t>
      </w:r>
      <w:proofErr w:type="spellStart"/>
      <w:r>
        <w:rPr>
          <w:rFonts w:ascii="Cambria" w:eastAsia="Cambria" w:hAnsi="Cambria" w:cs="Cambria"/>
          <w:b/>
          <w:sz w:val="20"/>
          <w:szCs w:val="20"/>
        </w:rPr>
        <w:t>koh</w:t>
      </w:r>
      <w:proofErr w:type="spellEnd"/>
      <w:r>
        <w:rPr>
          <w:rFonts w:ascii="Cambria" w:eastAsia="Cambria" w:hAnsi="Cambria" w:cs="Cambria"/>
          <w:b/>
          <w:sz w:val="20"/>
          <w:szCs w:val="20"/>
        </w:rPr>
        <w:t>-”she”)</w:t>
      </w:r>
      <w:r>
        <w:rPr>
          <w:rFonts w:ascii="Cambria" w:eastAsia="Cambria" w:hAnsi="Cambria" w:cs="Cambria"/>
          <w:sz w:val="20"/>
          <w:szCs w:val="20"/>
        </w:rPr>
        <w:t xml:space="preserve"> sequence in the space converges.</w:t>
      </w:r>
    </w:p>
    <w:p w:rsidR="008E0F81" w:rsidRDefault="00E37C4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complete</w:t>
      </w:r>
      <w:r>
        <w:rPr>
          <w:rFonts w:ascii="Cambria" w:eastAsia="Cambria" w:hAnsi="Cambria" w:cs="Cambria"/>
          <w:sz w:val="20"/>
          <w:szCs w:val="20"/>
        </w:rPr>
        <w:t>ness</w:t>
      </w:r>
    </w:p>
    <w:p w:rsidR="008E0F81" w:rsidRDefault="00E37C4B">
      <w:pPr>
        <w:spacing w:line="240" w:lineRule="auto"/>
      </w:pPr>
      <w:r>
        <w:rPr>
          <w:rFonts w:ascii="Cambria" w:eastAsia="Cambria" w:hAnsi="Cambria" w:cs="Cambria"/>
          <w:sz w:val="20"/>
          <w:szCs w:val="20"/>
        </w:rPr>
        <w:t xml:space="preserve">[10] The metric function of a metric space is </w:t>
      </w:r>
      <w:proofErr w:type="spellStart"/>
      <w:r>
        <w:rPr>
          <w:rFonts w:ascii="Cambria" w:eastAsia="Cambria" w:hAnsi="Cambria" w:cs="Cambria"/>
          <w:sz w:val="20"/>
          <w:szCs w:val="20"/>
        </w:rPr>
        <w:t>subadditive</w:t>
      </w:r>
      <w:proofErr w:type="spellEnd"/>
      <w:r>
        <w:rPr>
          <w:rFonts w:ascii="Cambria" w:eastAsia="Cambria" w:hAnsi="Cambria" w:cs="Cambria"/>
          <w:sz w:val="20"/>
          <w:szCs w:val="20"/>
        </w:rPr>
        <w:t>, which means that it satisfies an inequality named for this shape. In hyperbolic geometry, the interior angles of these shapes always adds up to less than pi radians.</w:t>
      </w:r>
    </w:p>
    <w:p w:rsidR="008E0F81" w:rsidRDefault="00E37C4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triangle</w:t>
      </w:r>
      <w:r>
        <w:rPr>
          <w:rFonts w:ascii="Cambria" w:eastAsia="Cambria" w:hAnsi="Cambria" w:cs="Cambria"/>
          <w:sz w:val="20"/>
          <w:szCs w:val="20"/>
        </w:rPr>
        <w:t xml:space="preserve">s [accept </w:t>
      </w:r>
      <w:r>
        <w:rPr>
          <w:rFonts w:ascii="Cambria" w:eastAsia="Cambria" w:hAnsi="Cambria" w:cs="Cambria"/>
          <w:b/>
          <w:sz w:val="20"/>
          <w:szCs w:val="20"/>
          <w:u w:val="single"/>
        </w:rPr>
        <w:t>triangle</w:t>
      </w:r>
      <w:r>
        <w:rPr>
          <w:rFonts w:ascii="Cambria" w:eastAsia="Cambria" w:hAnsi="Cambria" w:cs="Cambria"/>
          <w:sz w:val="20"/>
          <w:szCs w:val="20"/>
        </w:rPr>
        <w:t xml:space="preserve"> inequality]</w:t>
      </w:r>
    </w:p>
    <w:p w:rsidR="008E0F81" w:rsidRDefault="00E37C4B">
      <w:pPr>
        <w:spacing w:line="240" w:lineRule="auto"/>
      </w:pPr>
      <w:r>
        <w:rPr>
          <w:rFonts w:ascii="Cambria" w:eastAsia="Cambria" w:hAnsi="Cambria" w:cs="Cambria"/>
          <w:sz w:val="20"/>
          <w:szCs w:val="20"/>
        </w:rPr>
        <w:t>[10] The reals can be constructed by putting all rational Cauchy sequences whose differences converge to zero into sets defined by this type of relation. This type of relation is reflexive, symmetric, and transitive.</w:t>
      </w:r>
    </w:p>
    <w:p w:rsidR="008E0F81" w:rsidRDefault="00E37C4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equivalence</w:t>
      </w:r>
      <w:r>
        <w:rPr>
          <w:rFonts w:ascii="Cambria" w:eastAsia="Cambria" w:hAnsi="Cambria" w:cs="Cambria"/>
          <w:sz w:val="20"/>
          <w:szCs w:val="20"/>
        </w:rPr>
        <w:t xml:space="preserve"> relations &lt;Bailey&gt; </w:t>
      </w:r>
    </w:p>
    <w:p w:rsidR="008E0F81" w:rsidRDefault="008E0F81">
      <w:pPr>
        <w:spacing w:line="240" w:lineRule="auto"/>
      </w:pPr>
    </w:p>
    <w:p w:rsidR="008E0F81" w:rsidRDefault="00E37C4B">
      <w:pPr>
        <w:spacing w:line="240" w:lineRule="auto"/>
      </w:pPr>
      <w:r>
        <w:rPr>
          <w:rFonts w:ascii="Cambria" w:eastAsia="Cambria" w:hAnsi="Cambria" w:cs="Cambria"/>
          <w:sz w:val="20"/>
          <w:szCs w:val="20"/>
        </w:rPr>
        <w:t>6. Answer the following about the literature of Kansas, for 10 points each.</w:t>
      </w:r>
    </w:p>
    <w:p w:rsidR="008E0F81" w:rsidRDefault="00E37C4B">
      <w:pPr>
        <w:spacing w:line="240" w:lineRule="auto"/>
      </w:pPr>
      <w:r>
        <w:rPr>
          <w:rFonts w:ascii="Cambria" w:eastAsia="Cambria" w:hAnsi="Cambria" w:cs="Cambria"/>
          <w:sz w:val="20"/>
          <w:szCs w:val="20"/>
        </w:rPr>
        <w:t xml:space="preserve">[10] This girl, the protagonist of L. Frank Baum's </w:t>
      </w:r>
      <w:r>
        <w:rPr>
          <w:rFonts w:ascii="Cambria" w:eastAsia="Cambria" w:hAnsi="Cambria" w:cs="Cambria"/>
          <w:i/>
          <w:sz w:val="20"/>
          <w:szCs w:val="20"/>
        </w:rPr>
        <w:t>The Wizard of Oz</w:t>
      </w:r>
      <w:r>
        <w:rPr>
          <w:rFonts w:ascii="Cambria" w:eastAsia="Cambria" w:hAnsi="Cambria" w:cs="Cambria"/>
          <w:sz w:val="20"/>
          <w:szCs w:val="20"/>
        </w:rPr>
        <w:t xml:space="preserve"> books, tells her dog Toto that she has “a feeling we're not in Kansas anymore”.</w:t>
      </w:r>
    </w:p>
    <w:p w:rsidR="008E0F81" w:rsidRDefault="00E37C4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Dorothy</w:t>
      </w:r>
      <w:r>
        <w:rPr>
          <w:rFonts w:ascii="Cambria" w:eastAsia="Cambria" w:hAnsi="Cambria" w:cs="Cambria"/>
          <w:sz w:val="20"/>
          <w:szCs w:val="20"/>
        </w:rPr>
        <w:t xml:space="preserve"> </w:t>
      </w:r>
      <w:r>
        <w:rPr>
          <w:rFonts w:ascii="Cambria" w:eastAsia="Cambria" w:hAnsi="Cambria" w:cs="Cambria"/>
          <w:b/>
          <w:sz w:val="20"/>
          <w:szCs w:val="20"/>
          <w:u w:val="single"/>
        </w:rPr>
        <w:t>Gale</w:t>
      </w:r>
      <w:r>
        <w:rPr>
          <w:rFonts w:ascii="Cambria" w:eastAsia="Cambria" w:hAnsi="Cambria" w:cs="Cambria"/>
          <w:sz w:val="20"/>
          <w:szCs w:val="20"/>
        </w:rPr>
        <w:t xml:space="preserve"> [accept either underlined portion]</w:t>
      </w:r>
    </w:p>
    <w:p w:rsidR="008E0F81" w:rsidRDefault="00E37C4B">
      <w:pPr>
        <w:spacing w:line="240" w:lineRule="auto"/>
      </w:pPr>
      <w:r>
        <w:rPr>
          <w:rFonts w:ascii="Cambria" w:eastAsia="Cambria" w:hAnsi="Cambria" w:cs="Cambria"/>
          <w:sz w:val="20"/>
          <w:szCs w:val="20"/>
        </w:rPr>
        <w:t xml:space="preserve">[10] The murder of the Clutter family in Holcomb, Kansas by the drifters Perry Smith and Dick </w:t>
      </w:r>
      <w:proofErr w:type="spellStart"/>
      <w:r>
        <w:rPr>
          <w:rFonts w:ascii="Cambria" w:eastAsia="Cambria" w:hAnsi="Cambria" w:cs="Cambria"/>
          <w:sz w:val="20"/>
          <w:szCs w:val="20"/>
        </w:rPr>
        <w:t>Hickock</w:t>
      </w:r>
      <w:proofErr w:type="spellEnd"/>
      <w:r>
        <w:rPr>
          <w:rFonts w:ascii="Cambria" w:eastAsia="Cambria" w:hAnsi="Cambria" w:cs="Cambria"/>
          <w:sz w:val="20"/>
          <w:szCs w:val="20"/>
        </w:rPr>
        <w:t xml:space="preserve"> is the subject of this book, which is sometimes called the first “nonfiction novel”.</w:t>
      </w:r>
    </w:p>
    <w:p w:rsidR="008E0F81" w:rsidRDefault="00E37C4B">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In Cold Blood</w:t>
      </w:r>
      <w:r>
        <w:rPr>
          <w:rFonts w:ascii="Cambria" w:eastAsia="Cambria" w:hAnsi="Cambria" w:cs="Cambria"/>
          <w:sz w:val="20"/>
          <w:szCs w:val="20"/>
        </w:rPr>
        <w:t xml:space="preserve"> [by Truman Capote]</w:t>
      </w:r>
    </w:p>
    <w:p w:rsidR="008E0F81" w:rsidRDefault="00E37C4B">
      <w:pPr>
        <w:spacing w:line="240" w:lineRule="auto"/>
      </w:pPr>
      <w:r>
        <w:rPr>
          <w:rFonts w:ascii="Cambria" w:eastAsia="Cambria" w:hAnsi="Cambria" w:cs="Cambria"/>
          <w:sz w:val="20"/>
          <w:szCs w:val="20"/>
        </w:rPr>
        <w:t xml:space="preserve">[10] This “Playwright of the Midwest”, who grew up in Kansas, had a series of Broadway hits in the 1950s starting with his play </w:t>
      </w:r>
      <w:r>
        <w:rPr>
          <w:rFonts w:ascii="Cambria" w:eastAsia="Cambria" w:hAnsi="Cambria" w:cs="Cambria"/>
          <w:i/>
          <w:sz w:val="20"/>
          <w:szCs w:val="20"/>
        </w:rPr>
        <w:t>Come Back, Little Sheba</w:t>
      </w:r>
      <w:r>
        <w:rPr>
          <w:rFonts w:ascii="Cambria" w:eastAsia="Cambria" w:hAnsi="Cambria" w:cs="Cambria"/>
          <w:sz w:val="20"/>
          <w:szCs w:val="20"/>
        </w:rPr>
        <w:t>.</w:t>
      </w:r>
    </w:p>
    <w:p w:rsidR="008E0F81" w:rsidRDefault="00E37C4B">
      <w:pPr>
        <w:spacing w:line="240" w:lineRule="auto"/>
      </w:pPr>
      <w:r>
        <w:rPr>
          <w:rFonts w:ascii="Cambria" w:eastAsia="Cambria" w:hAnsi="Cambria" w:cs="Cambria"/>
          <w:sz w:val="20"/>
          <w:szCs w:val="20"/>
        </w:rPr>
        <w:t xml:space="preserve">ANSWER: William </w:t>
      </w:r>
      <w:r>
        <w:rPr>
          <w:rFonts w:ascii="Cambria" w:eastAsia="Cambria" w:hAnsi="Cambria" w:cs="Cambria"/>
          <w:b/>
          <w:sz w:val="20"/>
          <w:szCs w:val="20"/>
          <w:u w:val="single"/>
        </w:rPr>
        <w:t>Inge</w:t>
      </w:r>
      <w:r>
        <w:rPr>
          <w:rFonts w:ascii="Cambria" w:eastAsia="Cambria" w:hAnsi="Cambria" w:cs="Cambria"/>
          <w:sz w:val="20"/>
          <w:szCs w:val="20"/>
        </w:rPr>
        <w:t xml:space="preserve"> [or William </w:t>
      </w:r>
      <w:proofErr w:type="spellStart"/>
      <w:r>
        <w:rPr>
          <w:rFonts w:ascii="Cambria" w:eastAsia="Cambria" w:hAnsi="Cambria" w:cs="Cambria"/>
          <w:sz w:val="20"/>
          <w:szCs w:val="20"/>
        </w:rPr>
        <w:t>Motter</w:t>
      </w:r>
      <w:proofErr w:type="spellEnd"/>
      <w:r>
        <w:rPr>
          <w:rFonts w:ascii="Cambria" w:eastAsia="Cambria" w:hAnsi="Cambria" w:cs="Cambria"/>
          <w:sz w:val="20"/>
          <w:szCs w:val="20"/>
        </w:rPr>
        <w:t xml:space="preserve"> </w:t>
      </w:r>
      <w:r>
        <w:rPr>
          <w:rFonts w:ascii="Cambria" w:eastAsia="Cambria" w:hAnsi="Cambria" w:cs="Cambria"/>
          <w:b/>
          <w:sz w:val="20"/>
          <w:szCs w:val="20"/>
          <w:u w:val="single"/>
        </w:rPr>
        <w:t>Inge</w:t>
      </w:r>
      <w:r>
        <w:rPr>
          <w:rFonts w:ascii="Cambria" w:eastAsia="Cambria" w:hAnsi="Cambria" w:cs="Cambria"/>
          <w:sz w:val="20"/>
          <w:szCs w:val="20"/>
        </w:rPr>
        <w:t xml:space="preserve">] &lt;Hart&gt; </w:t>
      </w:r>
    </w:p>
    <w:p w:rsidR="008E0F81" w:rsidRDefault="008E0F81">
      <w:pPr>
        <w:spacing w:line="240" w:lineRule="auto"/>
      </w:pPr>
    </w:p>
    <w:p w:rsidR="008E0F81" w:rsidRDefault="00E37C4B">
      <w:pPr>
        <w:spacing w:line="240" w:lineRule="auto"/>
      </w:pPr>
      <w:r>
        <w:rPr>
          <w:rFonts w:ascii="Cambria" w:eastAsia="Cambria" w:hAnsi="Cambria" w:cs="Cambria"/>
          <w:sz w:val="20"/>
          <w:szCs w:val="20"/>
        </w:rPr>
        <w:t xml:space="preserve">7. This character was accused of making advances on a queen named either </w:t>
      </w:r>
      <w:proofErr w:type="spellStart"/>
      <w:r>
        <w:rPr>
          <w:rFonts w:ascii="Cambria" w:eastAsia="Cambria" w:hAnsi="Cambria" w:cs="Cambria"/>
          <w:sz w:val="20"/>
          <w:szCs w:val="20"/>
        </w:rPr>
        <w:t>Anteia</w:t>
      </w:r>
      <w:proofErr w:type="spellEnd"/>
      <w:r>
        <w:rPr>
          <w:rFonts w:ascii="Cambria" w:eastAsia="Cambria" w:hAnsi="Cambria" w:cs="Cambria"/>
          <w:sz w:val="20"/>
          <w:szCs w:val="20"/>
        </w:rPr>
        <w:t xml:space="preserve"> or </w:t>
      </w:r>
      <w:proofErr w:type="spellStart"/>
      <w:r>
        <w:rPr>
          <w:rFonts w:ascii="Cambria" w:eastAsia="Cambria" w:hAnsi="Cambria" w:cs="Cambria"/>
          <w:sz w:val="20"/>
          <w:szCs w:val="20"/>
        </w:rPr>
        <w:t>Stheneboea</w:t>
      </w:r>
      <w:proofErr w:type="spellEnd"/>
      <w:r>
        <w:rPr>
          <w:rFonts w:ascii="Cambria" w:eastAsia="Cambria" w:hAnsi="Cambria" w:cs="Cambria"/>
          <w:sz w:val="20"/>
          <w:szCs w:val="20"/>
        </w:rPr>
        <w:t xml:space="preserve">, prompting her husband </w:t>
      </w:r>
      <w:proofErr w:type="spellStart"/>
      <w:r>
        <w:rPr>
          <w:rFonts w:ascii="Cambria" w:eastAsia="Cambria" w:hAnsi="Cambria" w:cs="Cambria"/>
          <w:sz w:val="20"/>
          <w:szCs w:val="20"/>
        </w:rPr>
        <w:t>Proetus</w:t>
      </w:r>
      <w:proofErr w:type="spellEnd"/>
      <w:r>
        <w:rPr>
          <w:rFonts w:ascii="Cambria" w:eastAsia="Cambria" w:hAnsi="Cambria" w:cs="Cambria"/>
          <w:sz w:val="20"/>
          <w:szCs w:val="20"/>
        </w:rPr>
        <w:t xml:space="preserve"> </w:t>
      </w:r>
      <w:r>
        <w:rPr>
          <w:rFonts w:ascii="Cambria" w:eastAsia="Cambria" w:hAnsi="Cambria" w:cs="Cambria"/>
          <w:b/>
          <w:sz w:val="20"/>
          <w:szCs w:val="20"/>
        </w:rPr>
        <w:t>(pro-EE-</w:t>
      </w:r>
      <w:proofErr w:type="spellStart"/>
      <w:r>
        <w:rPr>
          <w:rFonts w:ascii="Cambria" w:eastAsia="Cambria" w:hAnsi="Cambria" w:cs="Cambria"/>
          <w:b/>
          <w:sz w:val="20"/>
          <w:szCs w:val="20"/>
        </w:rPr>
        <w:t>tus</w:t>
      </w:r>
      <w:proofErr w:type="spellEnd"/>
      <w:r>
        <w:rPr>
          <w:rFonts w:ascii="Cambria" w:eastAsia="Cambria" w:hAnsi="Cambria" w:cs="Cambria"/>
          <w:b/>
          <w:sz w:val="20"/>
          <w:szCs w:val="20"/>
        </w:rPr>
        <w:t>)</w:t>
      </w:r>
      <w:r>
        <w:rPr>
          <w:rFonts w:ascii="Cambria" w:eastAsia="Cambria" w:hAnsi="Cambria" w:cs="Cambria"/>
          <w:sz w:val="20"/>
          <w:szCs w:val="20"/>
        </w:rPr>
        <w:t xml:space="preserve"> to send this man to Lycia, where </w:t>
      </w:r>
      <w:proofErr w:type="spellStart"/>
      <w:r>
        <w:rPr>
          <w:rFonts w:ascii="Cambria" w:eastAsia="Cambria" w:hAnsi="Cambria" w:cs="Cambria"/>
          <w:sz w:val="20"/>
          <w:szCs w:val="20"/>
        </w:rPr>
        <w:t>Iobates</w:t>
      </w:r>
      <w:proofErr w:type="spellEnd"/>
      <w:r>
        <w:rPr>
          <w:rFonts w:ascii="Cambria" w:eastAsia="Cambria" w:hAnsi="Cambria" w:cs="Cambria"/>
          <w:sz w:val="20"/>
          <w:szCs w:val="20"/>
        </w:rPr>
        <w:t xml:space="preserve"> attempted to arrange his death. For 10 points each:</w:t>
      </w:r>
    </w:p>
    <w:p w:rsidR="008E0F81" w:rsidRDefault="00E37C4B">
      <w:pPr>
        <w:spacing w:line="240" w:lineRule="auto"/>
      </w:pPr>
      <w:r>
        <w:rPr>
          <w:rFonts w:ascii="Cambria" w:eastAsia="Cambria" w:hAnsi="Cambria" w:cs="Cambria"/>
          <w:sz w:val="20"/>
          <w:szCs w:val="20"/>
        </w:rPr>
        <w:t xml:space="preserve">[10] Name this hero who used a giant block of lead to successfully complete the suicide mission </w:t>
      </w:r>
      <w:proofErr w:type="spellStart"/>
      <w:r>
        <w:rPr>
          <w:rFonts w:ascii="Cambria" w:eastAsia="Cambria" w:hAnsi="Cambria" w:cs="Cambria"/>
          <w:sz w:val="20"/>
          <w:szCs w:val="20"/>
        </w:rPr>
        <w:t>Iobates</w:t>
      </w:r>
      <w:proofErr w:type="spellEnd"/>
      <w:r>
        <w:rPr>
          <w:rFonts w:ascii="Cambria" w:eastAsia="Cambria" w:hAnsi="Cambria" w:cs="Cambria"/>
          <w:sz w:val="20"/>
          <w:szCs w:val="20"/>
        </w:rPr>
        <w:t xml:space="preserve"> sent him on, which was to kill the fire-breathing Chimera.</w:t>
      </w:r>
    </w:p>
    <w:p w:rsidR="008E0F81" w:rsidRDefault="00E37C4B">
      <w:pPr>
        <w:spacing w:line="240" w:lineRule="auto"/>
      </w:pPr>
      <w:r>
        <w:rPr>
          <w:rFonts w:ascii="Cambria" w:eastAsia="Cambria" w:hAnsi="Cambria" w:cs="Cambria"/>
          <w:sz w:val="20"/>
          <w:szCs w:val="20"/>
        </w:rPr>
        <w:t xml:space="preserve">ANSWER: </w:t>
      </w:r>
      <w:proofErr w:type="spellStart"/>
      <w:r>
        <w:rPr>
          <w:rFonts w:ascii="Cambria" w:eastAsia="Cambria" w:hAnsi="Cambria" w:cs="Cambria"/>
          <w:b/>
          <w:sz w:val="20"/>
          <w:szCs w:val="20"/>
          <w:u w:val="single"/>
        </w:rPr>
        <w:t>Bellerophon</w:t>
      </w:r>
      <w:proofErr w:type="spellEnd"/>
      <w:r>
        <w:rPr>
          <w:rFonts w:ascii="Cambria" w:eastAsia="Cambria" w:hAnsi="Cambria" w:cs="Cambria"/>
          <w:sz w:val="20"/>
          <w:szCs w:val="20"/>
        </w:rPr>
        <w:t xml:space="preserve"> [or </w:t>
      </w:r>
      <w:proofErr w:type="spellStart"/>
      <w:r>
        <w:rPr>
          <w:rFonts w:ascii="Cambria" w:eastAsia="Cambria" w:hAnsi="Cambria" w:cs="Cambria"/>
          <w:b/>
          <w:sz w:val="20"/>
          <w:szCs w:val="20"/>
          <w:u w:val="single"/>
        </w:rPr>
        <w:t>Bellerophontes</w:t>
      </w:r>
      <w:proofErr w:type="spellEnd"/>
      <w:r>
        <w:rPr>
          <w:rFonts w:ascii="Cambria" w:eastAsia="Cambria" w:hAnsi="Cambria" w:cs="Cambria"/>
          <w:sz w:val="20"/>
          <w:szCs w:val="20"/>
        </w:rPr>
        <w:t>]</w:t>
      </w:r>
    </w:p>
    <w:p w:rsidR="008E0F81" w:rsidRDefault="00E37C4B">
      <w:pPr>
        <w:spacing w:line="240" w:lineRule="auto"/>
      </w:pPr>
      <w:r>
        <w:rPr>
          <w:rFonts w:ascii="Cambria" w:eastAsia="Cambria" w:hAnsi="Cambria" w:cs="Cambria"/>
          <w:sz w:val="20"/>
          <w:szCs w:val="20"/>
        </w:rPr>
        <w:t xml:space="preserve">[10] Many of </w:t>
      </w:r>
      <w:proofErr w:type="spellStart"/>
      <w:r>
        <w:rPr>
          <w:rFonts w:ascii="Cambria" w:eastAsia="Cambria" w:hAnsi="Cambria" w:cs="Cambria"/>
          <w:sz w:val="20"/>
          <w:szCs w:val="20"/>
        </w:rPr>
        <w:t>Bellerophon's</w:t>
      </w:r>
      <w:proofErr w:type="spellEnd"/>
      <w:r>
        <w:rPr>
          <w:rFonts w:ascii="Cambria" w:eastAsia="Cambria" w:hAnsi="Cambria" w:cs="Cambria"/>
          <w:sz w:val="20"/>
          <w:szCs w:val="20"/>
        </w:rPr>
        <w:t xml:space="preserve"> exploits were carried out with the aid of this winged horse, who like his brother </w:t>
      </w:r>
      <w:proofErr w:type="spellStart"/>
      <w:r>
        <w:rPr>
          <w:rFonts w:ascii="Cambria" w:eastAsia="Cambria" w:hAnsi="Cambria" w:cs="Cambria"/>
          <w:sz w:val="20"/>
          <w:szCs w:val="20"/>
        </w:rPr>
        <w:t>Chrysaor</w:t>
      </w:r>
      <w:proofErr w:type="spellEnd"/>
      <w:r>
        <w:rPr>
          <w:rFonts w:ascii="Cambria" w:eastAsia="Cambria" w:hAnsi="Cambria" w:cs="Cambria"/>
          <w:sz w:val="20"/>
          <w:szCs w:val="20"/>
        </w:rPr>
        <w:t xml:space="preserve"> arose from the blood of Medusa.</w:t>
      </w:r>
    </w:p>
    <w:p w:rsidR="008E0F81" w:rsidRDefault="00E37C4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Pegasus</w:t>
      </w:r>
    </w:p>
    <w:p w:rsidR="008E0F81" w:rsidRDefault="00E37C4B">
      <w:pPr>
        <w:spacing w:line="240" w:lineRule="auto"/>
      </w:pPr>
      <w:r>
        <w:rPr>
          <w:rFonts w:ascii="Cambria" w:eastAsia="Cambria" w:hAnsi="Cambria" w:cs="Cambria"/>
          <w:sz w:val="20"/>
          <w:szCs w:val="20"/>
        </w:rPr>
        <w:t xml:space="preserve">[10] Though </w:t>
      </w:r>
      <w:proofErr w:type="spellStart"/>
      <w:r>
        <w:rPr>
          <w:rFonts w:ascii="Cambria" w:eastAsia="Cambria" w:hAnsi="Cambria" w:cs="Cambria"/>
          <w:sz w:val="20"/>
          <w:szCs w:val="20"/>
        </w:rPr>
        <w:t>Bellerophon's</w:t>
      </w:r>
      <w:proofErr w:type="spellEnd"/>
      <w:r>
        <w:rPr>
          <w:rFonts w:ascii="Cambria" w:eastAsia="Cambria" w:hAnsi="Cambria" w:cs="Cambria"/>
          <w:sz w:val="20"/>
          <w:szCs w:val="20"/>
        </w:rPr>
        <w:t xml:space="preserve"> actual father may have been Poseidon, his mother </w:t>
      </w:r>
      <w:proofErr w:type="spellStart"/>
      <w:r>
        <w:rPr>
          <w:rFonts w:ascii="Cambria" w:eastAsia="Cambria" w:hAnsi="Cambria" w:cs="Cambria"/>
          <w:sz w:val="20"/>
          <w:szCs w:val="20"/>
        </w:rPr>
        <w:t>Eurynome's</w:t>
      </w:r>
      <w:proofErr w:type="spellEnd"/>
      <w:r>
        <w:rPr>
          <w:rFonts w:ascii="Cambria" w:eastAsia="Cambria" w:hAnsi="Cambria" w:cs="Cambria"/>
          <w:sz w:val="20"/>
          <w:szCs w:val="20"/>
        </w:rPr>
        <w:t xml:space="preserve"> husband had this name. </w:t>
      </w:r>
      <w:proofErr w:type="spellStart"/>
      <w:r>
        <w:rPr>
          <w:rFonts w:ascii="Cambria" w:eastAsia="Cambria" w:hAnsi="Cambria" w:cs="Cambria"/>
          <w:sz w:val="20"/>
          <w:szCs w:val="20"/>
        </w:rPr>
        <w:t>Bellerophon's</w:t>
      </w:r>
      <w:proofErr w:type="spellEnd"/>
      <w:r>
        <w:rPr>
          <w:rFonts w:ascii="Cambria" w:eastAsia="Cambria" w:hAnsi="Cambria" w:cs="Cambria"/>
          <w:sz w:val="20"/>
          <w:szCs w:val="20"/>
        </w:rPr>
        <w:t xml:space="preserve"> grandson of this name is a cousin of </w:t>
      </w:r>
      <w:proofErr w:type="spellStart"/>
      <w:r>
        <w:rPr>
          <w:rFonts w:ascii="Cambria" w:eastAsia="Cambria" w:hAnsi="Cambria" w:cs="Cambria"/>
          <w:sz w:val="20"/>
          <w:szCs w:val="20"/>
        </w:rPr>
        <w:t>Sarpedon</w:t>
      </w:r>
      <w:proofErr w:type="spellEnd"/>
      <w:r>
        <w:rPr>
          <w:rFonts w:ascii="Cambria" w:eastAsia="Cambria" w:hAnsi="Cambria" w:cs="Cambria"/>
          <w:sz w:val="20"/>
          <w:szCs w:val="20"/>
        </w:rPr>
        <w:t xml:space="preserve"> who befriends Diomedes in the </w:t>
      </w:r>
      <w:r>
        <w:rPr>
          <w:rFonts w:ascii="Cambria" w:eastAsia="Cambria" w:hAnsi="Cambria" w:cs="Cambria"/>
          <w:i/>
          <w:sz w:val="20"/>
          <w:szCs w:val="20"/>
        </w:rPr>
        <w:t>Iliad</w:t>
      </w:r>
      <w:r>
        <w:rPr>
          <w:rFonts w:ascii="Cambria" w:eastAsia="Cambria" w:hAnsi="Cambria" w:cs="Cambria"/>
          <w:sz w:val="20"/>
          <w:szCs w:val="20"/>
        </w:rPr>
        <w:t>, while a son of Minos with this name died after falling into a jar of honey.</w:t>
      </w:r>
    </w:p>
    <w:p w:rsidR="008E0F81" w:rsidRDefault="00E37C4B">
      <w:pPr>
        <w:spacing w:line="240" w:lineRule="auto"/>
      </w:pPr>
      <w:r>
        <w:rPr>
          <w:rFonts w:ascii="Cambria" w:eastAsia="Cambria" w:hAnsi="Cambria" w:cs="Cambria"/>
          <w:sz w:val="20"/>
          <w:szCs w:val="20"/>
        </w:rPr>
        <w:t xml:space="preserve">ANSWER: </w:t>
      </w:r>
      <w:proofErr w:type="spellStart"/>
      <w:r>
        <w:rPr>
          <w:rFonts w:ascii="Cambria" w:eastAsia="Cambria" w:hAnsi="Cambria" w:cs="Cambria"/>
          <w:b/>
          <w:sz w:val="20"/>
          <w:szCs w:val="20"/>
          <w:u w:val="single"/>
        </w:rPr>
        <w:t>Glaucus</w:t>
      </w:r>
      <w:proofErr w:type="spellEnd"/>
      <w:r>
        <w:rPr>
          <w:rFonts w:ascii="Cambria" w:eastAsia="Cambria" w:hAnsi="Cambria" w:cs="Cambria"/>
          <w:sz w:val="20"/>
          <w:szCs w:val="20"/>
        </w:rPr>
        <w:t xml:space="preserve"> &lt;Carson&gt; </w:t>
      </w:r>
    </w:p>
    <w:p w:rsidR="008E0F81" w:rsidRDefault="008E0F81">
      <w:pPr>
        <w:spacing w:line="240" w:lineRule="auto"/>
      </w:pPr>
    </w:p>
    <w:p w:rsidR="00E96124" w:rsidRDefault="00E96124">
      <w:pPr>
        <w:rPr>
          <w:rFonts w:ascii="Cambria" w:eastAsia="Cambria" w:hAnsi="Cambria" w:cs="Cambria"/>
          <w:sz w:val="20"/>
          <w:szCs w:val="20"/>
        </w:rPr>
      </w:pPr>
      <w:r>
        <w:rPr>
          <w:rFonts w:ascii="Cambria" w:eastAsia="Cambria" w:hAnsi="Cambria" w:cs="Cambria"/>
          <w:sz w:val="20"/>
          <w:szCs w:val="20"/>
        </w:rPr>
        <w:br w:type="page"/>
      </w:r>
    </w:p>
    <w:p w:rsidR="008E0F81" w:rsidRDefault="00E37C4B">
      <w:pPr>
        <w:spacing w:line="240" w:lineRule="auto"/>
      </w:pPr>
      <w:r>
        <w:rPr>
          <w:rFonts w:ascii="Cambria" w:eastAsia="Cambria" w:hAnsi="Cambria" w:cs="Cambria"/>
          <w:sz w:val="20"/>
          <w:szCs w:val="20"/>
        </w:rPr>
        <w:lastRenderedPageBreak/>
        <w:t>8. Richard Nixon called this leader both a “clever fox” and a “witch”. For 10 points each</w:t>
      </w:r>
      <w:proofErr w:type="gramStart"/>
      <w:r>
        <w:rPr>
          <w:rFonts w:ascii="Cambria" w:eastAsia="Cambria" w:hAnsi="Cambria" w:cs="Cambria"/>
          <w:sz w:val="20"/>
          <w:szCs w:val="20"/>
        </w:rPr>
        <w:t>:</w:t>
      </w:r>
      <w:proofErr w:type="gramEnd"/>
      <w:r>
        <w:rPr>
          <w:rFonts w:ascii="Cambria" w:eastAsia="Cambria" w:hAnsi="Cambria" w:cs="Cambria"/>
          <w:sz w:val="20"/>
          <w:szCs w:val="20"/>
        </w:rPr>
        <w:br/>
        <w:t xml:space="preserve">[10] Name this female prime minister of India who was assassinated in 1984. She was the daughter of India's first </w:t>
      </w:r>
      <w:proofErr w:type="gramStart"/>
      <w:r>
        <w:rPr>
          <w:rFonts w:ascii="Cambria" w:eastAsia="Cambria" w:hAnsi="Cambria" w:cs="Cambria"/>
          <w:sz w:val="20"/>
          <w:szCs w:val="20"/>
        </w:rPr>
        <w:t>prime minister</w:t>
      </w:r>
      <w:proofErr w:type="gramEnd"/>
      <w:r>
        <w:rPr>
          <w:rFonts w:ascii="Cambria" w:eastAsia="Cambria" w:hAnsi="Cambria" w:cs="Cambria"/>
          <w:sz w:val="20"/>
          <w:szCs w:val="20"/>
        </w:rPr>
        <w:t>, Jawaharlal Nehru.</w:t>
      </w:r>
      <w:r>
        <w:rPr>
          <w:rFonts w:ascii="Cambria" w:eastAsia="Cambria" w:hAnsi="Cambria" w:cs="Cambria"/>
          <w:sz w:val="20"/>
          <w:szCs w:val="20"/>
        </w:rPr>
        <w:br/>
        <w:t xml:space="preserve">ANSWER: Indira </w:t>
      </w:r>
      <w:r>
        <w:rPr>
          <w:rFonts w:ascii="Cambria" w:eastAsia="Cambria" w:hAnsi="Cambria" w:cs="Cambria"/>
          <w:b/>
          <w:sz w:val="20"/>
          <w:szCs w:val="20"/>
          <w:u w:val="single"/>
        </w:rPr>
        <w:t>Gandhi</w:t>
      </w:r>
      <w:r>
        <w:rPr>
          <w:rFonts w:ascii="Cambria" w:eastAsia="Cambria" w:hAnsi="Cambria" w:cs="Cambria"/>
          <w:sz w:val="20"/>
          <w:szCs w:val="20"/>
        </w:rPr>
        <w:t xml:space="preserve"> [prompt on </w:t>
      </w:r>
      <w:r>
        <w:rPr>
          <w:rFonts w:ascii="Cambria" w:eastAsia="Cambria" w:hAnsi="Cambria" w:cs="Cambria"/>
          <w:b/>
          <w:sz w:val="20"/>
          <w:szCs w:val="20"/>
          <w:u w:val="single"/>
        </w:rPr>
        <w:t>Nehru</w:t>
      </w:r>
      <w:r>
        <w:rPr>
          <w:rFonts w:ascii="Cambria" w:eastAsia="Cambria" w:hAnsi="Cambria" w:cs="Cambria"/>
          <w:sz w:val="20"/>
          <w:szCs w:val="20"/>
        </w:rPr>
        <w:t>]</w:t>
      </w:r>
      <w:r>
        <w:rPr>
          <w:rFonts w:ascii="Cambria" w:eastAsia="Cambria" w:hAnsi="Cambria" w:cs="Cambria"/>
          <w:sz w:val="20"/>
          <w:szCs w:val="20"/>
        </w:rPr>
        <w:br/>
        <w:t>[10] Indira Gandhi was assassinated shortly after ordering Operation Blue Star, in which the Indian army entered this city, angering adherents of a certain religion and probably fueling her murder by her own bodyguards.</w:t>
      </w:r>
      <w:r>
        <w:rPr>
          <w:rFonts w:ascii="Cambria" w:eastAsia="Cambria" w:hAnsi="Cambria" w:cs="Cambria"/>
          <w:sz w:val="20"/>
          <w:szCs w:val="20"/>
        </w:rPr>
        <w:br/>
        <w:t xml:space="preserve">ANSWER: </w:t>
      </w:r>
      <w:proofErr w:type="gramStart"/>
      <w:r>
        <w:rPr>
          <w:rFonts w:ascii="Cambria" w:eastAsia="Cambria" w:hAnsi="Cambria" w:cs="Cambria"/>
          <w:b/>
          <w:sz w:val="20"/>
          <w:szCs w:val="20"/>
          <w:u w:val="single"/>
        </w:rPr>
        <w:t>Amritsar</w:t>
      </w:r>
      <w:proofErr w:type="gramEnd"/>
      <w:r>
        <w:rPr>
          <w:rFonts w:ascii="Cambria" w:eastAsia="Cambria" w:hAnsi="Cambria" w:cs="Cambria"/>
          <w:sz w:val="20"/>
          <w:szCs w:val="20"/>
        </w:rPr>
        <w:br/>
        <w:t>[10] In 1974, during Indira Gandhi's ministry, India successfully detonated a nuclear bomb for the first time during a test commonly known by this two-word English name.</w:t>
      </w:r>
      <w:r>
        <w:rPr>
          <w:rFonts w:ascii="Cambria" w:eastAsia="Cambria" w:hAnsi="Cambria" w:cs="Cambria"/>
          <w:sz w:val="20"/>
          <w:szCs w:val="20"/>
        </w:rPr>
        <w:br/>
        <w:t xml:space="preserve">ANSWER: </w:t>
      </w:r>
      <w:r>
        <w:rPr>
          <w:rFonts w:ascii="Cambria" w:eastAsia="Cambria" w:hAnsi="Cambria" w:cs="Cambria"/>
          <w:b/>
          <w:sz w:val="20"/>
          <w:szCs w:val="20"/>
          <w:u w:val="single"/>
        </w:rPr>
        <w:t>Smiling Buddha</w:t>
      </w:r>
      <w:r>
        <w:rPr>
          <w:rFonts w:ascii="Cambria" w:eastAsia="Cambria" w:hAnsi="Cambria" w:cs="Cambria"/>
          <w:sz w:val="20"/>
          <w:szCs w:val="20"/>
        </w:rPr>
        <w:t xml:space="preserve"> [prompt on </w:t>
      </w:r>
      <w:r>
        <w:rPr>
          <w:rFonts w:ascii="Cambria" w:eastAsia="Cambria" w:hAnsi="Cambria" w:cs="Cambria"/>
          <w:b/>
          <w:sz w:val="20"/>
          <w:szCs w:val="20"/>
          <w:u w:val="single"/>
        </w:rPr>
        <w:t>Pokhran-I</w:t>
      </w:r>
      <w:r>
        <w:rPr>
          <w:rFonts w:ascii="Cambria" w:eastAsia="Cambria" w:hAnsi="Cambria" w:cs="Cambria"/>
          <w:sz w:val="20"/>
          <w:szCs w:val="20"/>
        </w:rPr>
        <w:t>] &lt;Cheyne&gt;</w:t>
      </w:r>
    </w:p>
    <w:p w:rsidR="008E0F81" w:rsidRDefault="008E0F81">
      <w:pPr>
        <w:spacing w:line="240" w:lineRule="auto"/>
      </w:pPr>
    </w:p>
    <w:p w:rsidR="008E0F81" w:rsidRDefault="00E37C4B">
      <w:pPr>
        <w:spacing w:line="240" w:lineRule="auto"/>
      </w:pPr>
      <w:r>
        <w:rPr>
          <w:rFonts w:ascii="Cambria" w:eastAsia="Cambria" w:hAnsi="Cambria" w:cs="Cambria"/>
          <w:sz w:val="20"/>
          <w:szCs w:val="20"/>
        </w:rPr>
        <w:t>9. This quantity causes balloons to deflate if they are not tied up. For 10 points each:</w:t>
      </w:r>
    </w:p>
    <w:p w:rsidR="008E0F81" w:rsidRDefault="00E37C4B">
      <w:pPr>
        <w:spacing w:line="240" w:lineRule="auto"/>
      </w:pPr>
      <w:r>
        <w:rPr>
          <w:rFonts w:ascii="Cambria" w:eastAsia="Cambria" w:hAnsi="Cambria" w:cs="Cambria"/>
          <w:sz w:val="20"/>
          <w:szCs w:val="20"/>
        </w:rPr>
        <w:t>[10] Name this “force” that counteracts a fluid's pressure in a container. Unlike hoop stress, this quantity describes the force in terms of the whole circumference of the vessel.</w:t>
      </w:r>
    </w:p>
    <w:p w:rsidR="008E0F81" w:rsidRDefault="00E37C4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wall tension</w:t>
      </w:r>
      <w:r>
        <w:rPr>
          <w:rFonts w:ascii="Cambria" w:eastAsia="Cambria" w:hAnsi="Cambria" w:cs="Cambria"/>
          <w:sz w:val="20"/>
          <w:szCs w:val="20"/>
        </w:rPr>
        <w:t xml:space="preserve"> [or </w:t>
      </w:r>
      <w:r>
        <w:rPr>
          <w:rFonts w:ascii="Cambria" w:eastAsia="Cambria" w:hAnsi="Cambria" w:cs="Cambria"/>
          <w:b/>
          <w:sz w:val="20"/>
          <w:szCs w:val="20"/>
          <w:u w:val="single"/>
        </w:rPr>
        <w:t>wall stress</w:t>
      </w:r>
      <w:r>
        <w:rPr>
          <w:rFonts w:ascii="Cambria" w:eastAsia="Cambria" w:hAnsi="Cambria" w:cs="Cambria"/>
          <w:sz w:val="20"/>
          <w:szCs w:val="20"/>
        </w:rPr>
        <w:t>; prompt on “</w:t>
      </w:r>
      <w:r>
        <w:rPr>
          <w:rFonts w:ascii="Cambria" w:eastAsia="Cambria" w:hAnsi="Cambria" w:cs="Cambria"/>
          <w:b/>
          <w:sz w:val="20"/>
          <w:szCs w:val="20"/>
          <w:u w:val="single"/>
        </w:rPr>
        <w:t>tension</w:t>
      </w:r>
      <w:r>
        <w:rPr>
          <w:rFonts w:ascii="Cambria" w:eastAsia="Cambria" w:hAnsi="Cambria" w:cs="Cambria"/>
          <w:sz w:val="20"/>
          <w:szCs w:val="20"/>
        </w:rPr>
        <w:t>” or “</w:t>
      </w:r>
      <w:r>
        <w:rPr>
          <w:rFonts w:ascii="Cambria" w:eastAsia="Cambria" w:hAnsi="Cambria" w:cs="Cambria"/>
          <w:b/>
          <w:sz w:val="20"/>
          <w:szCs w:val="20"/>
          <w:u w:val="single"/>
        </w:rPr>
        <w:t>stress</w:t>
      </w:r>
      <w:r>
        <w:rPr>
          <w:rFonts w:ascii="Cambria" w:eastAsia="Cambria" w:hAnsi="Cambria" w:cs="Cambria"/>
          <w:sz w:val="20"/>
          <w:szCs w:val="20"/>
        </w:rPr>
        <w:t>”]</w:t>
      </w:r>
    </w:p>
    <w:p w:rsidR="008E0F81" w:rsidRDefault="00E37C4B">
      <w:pPr>
        <w:spacing w:line="240" w:lineRule="auto"/>
      </w:pPr>
      <w:r>
        <w:rPr>
          <w:rFonts w:ascii="Cambria" w:eastAsia="Cambria" w:hAnsi="Cambria" w:cs="Cambria"/>
          <w:sz w:val="20"/>
          <w:szCs w:val="20"/>
        </w:rPr>
        <w:t xml:space="preserve">[10] The wall tension of a vessel is directly proportional to pressure and this quantity. According to </w:t>
      </w:r>
      <w:proofErr w:type="spellStart"/>
      <w:r>
        <w:rPr>
          <w:rFonts w:ascii="Cambria" w:eastAsia="Cambria" w:hAnsi="Cambria" w:cs="Cambria"/>
          <w:sz w:val="20"/>
          <w:szCs w:val="20"/>
        </w:rPr>
        <w:t>Poiseuille's</w:t>
      </w:r>
      <w:proofErr w:type="spellEnd"/>
      <w:r>
        <w:rPr>
          <w:rFonts w:ascii="Cambria" w:eastAsia="Cambria" w:hAnsi="Cambria" w:cs="Cambria"/>
          <w:sz w:val="20"/>
          <w:szCs w:val="20"/>
        </w:rPr>
        <w:t xml:space="preserve"> </w:t>
      </w:r>
      <w:r>
        <w:rPr>
          <w:rFonts w:ascii="Cambria" w:eastAsia="Cambria" w:hAnsi="Cambria" w:cs="Cambria"/>
          <w:b/>
          <w:sz w:val="20"/>
          <w:szCs w:val="20"/>
        </w:rPr>
        <w:t>(</w:t>
      </w:r>
      <w:proofErr w:type="spellStart"/>
      <w:r>
        <w:rPr>
          <w:rFonts w:ascii="Cambria" w:eastAsia="Cambria" w:hAnsi="Cambria" w:cs="Cambria"/>
          <w:b/>
          <w:sz w:val="20"/>
          <w:szCs w:val="20"/>
        </w:rPr>
        <w:t>pwah</w:t>
      </w:r>
      <w:proofErr w:type="spellEnd"/>
      <w:r>
        <w:rPr>
          <w:rFonts w:ascii="Cambria" w:eastAsia="Cambria" w:hAnsi="Cambria" w:cs="Cambria"/>
          <w:b/>
          <w:sz w:val="20"/>
          <w:szCs w:val="20"/>
        </w:rPr>
        <w:t>-ZOY's)</w:t>
      </w:r>
      <w:r>
        <w:rPr>
          <w:rFonts w:ascii="Cambria" w:eastAsia="Cambria" w:hAnsi="Cambria" w:cs="Cambria"/>
          <w:sz w:val="20"/>
          <w:szCs w:val="20"/>
        </w:rPr>
        <w:t xml:space="preserve"> law, flow rate is proportional to the fourth power of this quantity.</w:t>
      </w:r>
    </w:p>
    <w:p w:rsidR="008E0F81" w:rsidRDefault="00E37C4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radius</w:t>
      </w:r>
      <w:r>
        <w:rPr>
          <w:rFonts w:ascii="Cambria" w:eastAsia="Cambria" w:hAnsi="Cambria" w:cs="Cambria"/>
          <w:sz w:val="20"/>
          <w:szCs w:val="20"/>
        </w:rPr>
        <w:t xml:space="preserve"> of curvature</w:t>
      </w:r>
    </w:p>
    <w:p w:rsidR="008E0F81" w:rsidRDefault="00E37C4B">
      <w:pPr>
        <w:spacing w:line="240" w:lineRule="auto"/>
      </w:pPr>
      <w:r>
        <w:rPr>
          <w:rFonts w:ascii="Cambria" w:eastAsia="Cambria" w:hAnsi="Cambria" w:cs="Cambria"/>
          <w:sz w:val="20"/>
          <w:szCs w:val="20"/>
        </w:rPr>
        <w:t>[10] An equation named for this Frenchman relates wall tension, radius, and pressure. He also names a transform that is similar to a Fourier transform except that it outputs a complex function of a complex instead of a real variable, and a differential operator denoted “del squared”.</w:t>
      </w:r>
    </w:p>
    <w:p w:rsidR="008E0F81" w:rsidRDefault="00E37C4B">
      <w:pPr>
        <w:spacing w:line="240" w:lineRule="auto"/>
      </w:pPr>
      <w:r>
        <w:rPr>
          <w:rFonts w:ascii="Cambria" w:eastAsia="Cambria" w:hAnsi="Cambria" w:cs="Cambria"/>
          <w:sz w:val="20"/>
          <w:szCs w:val="20"/>
        </w:rPr>
        <w:t xml:space="preserve">ANSWER: Pierre-Simon </w:t>
      </w:r>
      <w:r>
        <w:rPr>
          <w:rFonts w:ascii="Cambria" w:eastAsia="Cambria" w:hAnsi="Cambria" w:cs="Cambria"/>
          <w:b/>
          <w:sz w:val="20"/>
          <w:szCs w:val="20"/>
          <w:u w:val="single"/>
        </w:rPr>
        <w:t>Laplace</w:t>
      </w:r>
      <w:r>
        <w:rPr>
          <w:rFonts w:ascii="Cambria" w:eastAsia="Cambria" w:hAnsi="Cambria" w:cs="Cambria"/>
          <w:sz w:val="20"/>
          <w:szCs w:val="20"/>
        </w:rPr>
        <w:t xml:space="preserve"> [accept </w:t>
      </w:r>
      <w:r>
        <w:rPr>
          <w:rFonts w:ascii="Cambria" w:eastAsia="Cambria" w:hAnsi="Cambria" w:cs="Cambria"/>
          <w:b/>
          <w:sz w:val="20"/>
          <w:szCs w:val="20"/>
          <w:u w:val="single"/>
        </w:rPr>
        <w:t>Laplace</w:t>
      </w:r>
      <w:r>
        <w:rPr>
          <w:rFonts w:ascii="Cambria" w:eastAsia="Cambria" w:hAnsi="Cambria" w:cs="Cambria"/>
          <w:sz w:val="20"/>
          <w:szCs w:val="20"/>
        </w:rPr>
        <w:t xml:space="preserve"> equation or </w:t>
      </w:r>
      <w:r>
        <w:rPr>
          <w:rFonts w:ascii="Cambria" w:eastAsia="Cambria" w:hAnsi="Cambria" w:cs="Cambria"/>
          <w:b/>
          <w:sz w:val="20"/>
          <w:szCs w:val="20"/>
          <w:u w:val="single"/>
        </w:rPr>
        <w:t>Laplace</w:t>
      </w:r>
      <w:r>
        <w:rPr>
          <w:rFonts w:ascii="Cambria" w:eastAsia="Cambria" w:hAnsi="Cambria" w:cs="Cambria"/>
          <w:sz w:val="20"/>
          <w:szCs w:val="20"/>
        </w:rPr>
        <w:t xml:space="preserve"> transform or </w:t>
      </w:r>
      <w:r>
        <w:rPr>
          <w:rFonts w:ascii="Cambria" w:eastAsia="Cambria" w:hAnsi="Cambria" w:cs="Cambria"/>
          <w:b/>
          <w:sz w:val="20"/>
          <w:szCs w:val="20"/>
          <w:u w:val="single"/>
        </w:rPr>
        <w:t>Laplace</w:t>
      </w:r>
      <w:r>
        <w:rPr>
          <w:rFonts w:ascii="Cambria" w:eastAsia="Cambria" w:hAnsi="Cambria" w:cs="Cambria"/>
          <w:sz w:val="20"/>
          <w:szCs w:val="20"/>
        </w:rPr>
        <w:t xml:space="preserve"> operator or </w:t>
      </w:r>
      <w:r>
        <w:rPr>
          <w:rFonts w:ascii="Cambria" w:eastAsia="Cambria" w:hAnsi="Cambria" w:cs="Cambria"/>
          <w:b/>
          <w:sz w:val="20"/>
          <w:szCs w:val="20"/>
          <w:u w:val="single"/>
        </w:rPr>
        <w:t>Laplacian</w:t>
      </w:r>
      <w:r>
        <w:rPr>
          <w:rFonts w:ascii="Cambria" w:eastAsia="Cambria" w:hAnsi="Cambria" w:cs="Cambria"/>
          <w:sz w:val="20"/>
          <w:szCs w:val="20"/>
        </w:rPr>
        <w:t xml:space="preserve">] &lt;Garg&gt; </w:t>
      </w:r>
    </w:p>
    <w:p w:rsidR="008E0F81" w:rsidRDefault="008E0F81">
      <w:pPr>
        <w:spacing w:line="240" w:lineRule="auto"/>
      </w:pPr>
    </w:p>
    <w:p w:rsidR="008E0F81" w:rsidRDefault="00E37C4B">
      <w:pPr>
        <w:spacing w:line="240" w:lineRule="auto"/>
      </w:pPr>
      <w:r>
        <w:rPr>
          <w:rFonts w:ascii="Cambria" w:eastAsia="Cambria" w:hAnsi="Cambria" w:cs="Cambria"/>
          <w:sz w:val="20"/>
          <w:szCs w:val="20"/>
        </w:rPr>
        <w:t>10. The preface to this book identifies its author as part of a group “whose duty is wakefulness itself” and claims that Christianity is “'Platonism' for the people”. For 10 points each:</w:t>
      </w:r>
    </w:p>
    <w:p w:rsidR="008E0F81" w:rsidRDefault="00E37C4B">
      <w:pPr>
        <w:spacing w:line="240" w:lineRule="auto"/>
      </w:pPr>
      <w:r>
        <w:rPr>
          <w:rFonts w:ascii="Cambria" w:eastAsia="Cambria" w:hAnsi="Cambria" w:cs="Cambria"/>
          <w:sz w:val="20"/>
          <w:szCs w:val="20"/>
        </w:rPr>
        <w:t>[10] Name this 1886 book on morality, a so-called “prelude to a philosophy of the future” that opens by asking “Supposing that Truth is a woman—what then?” The clash between its title concepts is compared to that between Rome and Judea.</w:t>
      </w:r>
    </w:p>
    <w:p w:rsidR="008E0F81" w:rsidRDefault="00E37C4B">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Beyond Good and Evil</w:t>
      </w:r>
      <w:r>
        <w:rPr>
          <w:rFonts w:ascii="Cambria" w:eastAsia="Cambria" w:hAnsi="Cambria" w:cs="Cambria"/>
          <w:i/>
          <w:sz w:val="20"/>
          <w:szCs w:val="20"/>
        </w:rPr>
        <w:t>: Prelude to a Philosophy of the Future</w:t>
      </w:r>
      <w:r>
        <w:rPr>
          <w:rFonts w:ascii="Cambria" w:eastAsia="Cambria" w:hAnsi="Cambria" w:cs="Cambria"/>
          <w:sz w:val="20"/>
          <w:szCs w:val="20"/>
        </w:rPr>
        <w:t xml:space="preserve"> [or </w:t>
      </w:r>
      <w:proofErr w:type="spellStart"/>
      <w:r>
        <w:rPr>
          <w:rFonts w:ascii="Cambria" w:eastAsia="Cambria" w:hAnsi="Cambria" w:cs="Cambria"/>
          <w:b/>
          <w:i/>
          <w:sz w:val="20"/>
          <w:szCs w:val="20"/>
          <w:u w:val="single"/>
        </w:rPr>
        <w:t>Jenseits</w:t>
      </w:r>
      <w:proofErr w:type="spellEnd"/>
      <w:r>
        <w:rPr>
          <w:rFonts w:ascii="Cambria" w:eastAsia="Cambria" w:hAnsi="Cambria" w:cs="Cambria"/>
          <w:b/>
          <w:i/>
          <w:sz w:val="20"/>
          <w:szCs w:val="20"/>
          <w:u w:val="single"/>
        </w:rPr>
        <w:t xml:space="preserve"> von Gut und </w:t>
      </w:r>
      <w:proofErr w:type="spellStart"/>
      <w:r>
        <w:rPr>
          <w:rFonts w:ascii="Cambria" w:eastAsia="Cambria" w:hAnsi="Cambria" w:cs="Cambria"/>
          <w:b/>
          <w:i/>
          <w:sz w:val="20"/>
          <w:szCs w:val="20"/>
          <w:u w:val="single"/>
        </w:rPr>
        <w:t>Böse</w:t>
      </w:r>
      <w:proofErr w:type="spellEnd"/>
      <w:r>
        <w:rPr>
          <w:rFonts w:ascii="Cambria" w:eastAsia="Cambria" w:hAnsi="Cambria" w:cs="Cambria"/>
          <w:i/>
          <w:sz w:val="20"/>
          <w:szCs w:val="20"/>
        </w:rPr>
        <w:t xml:space="preserve">: </w:t>
      </w:r>
      <w:proofErr w:type="spellStart"/>
      <w:r>
        <w:rPr>
          <w:rFonts w:ascii="Cambria" w:eastAsia="Cambria" w:hAnsi="Cambria" w:cs="Cambria"/>
          <w:i/>
          <w:sz w:val="20"/>
          <w:szCs w:val="20"/>
        </w:rPr>
        <w:t>Vorspiel</w:t>
      </w:r>
      <w:proofErr w:type="spellEnd"/>
      <w:r>
        <w:rPr>
          <w:rFonts w:ascii="Cambria" w:eastAsia="Cambria" w:hAnsi="Cambria" w:cs="Cambria"/>
          <w:i/>
          <w:sz w:val="20"/>
          <w:szCs w:val="20"/>
        </w:rPr>
        <w:t xml:space="preserve"> </w:t>
      </w:r>
      <w:proofErr w:type="spellStart"/>
      <w:r>
        <w:rPr>
          <w:rFonts w:ascii="Cambria" w:eastAsia="Cambria" w:hAnsi="Cambria" w:cs="Cambria"/>
          <w:i/>
          <w:sz w:val="20"/>
          <w:szCs w:val="20"/>
        </w:rPr>
        <w:t>einer</w:t>
      </w:r>
      <w:proofErr w:type="spellEnd"/>
      <w:r>
        <w:rPr>
          <w:rFonts w:ascii="Cambria" w:eastAsia="Cambria" w:hAnsi="Cambria" w:cs="Cambria"/>
          <w:i/>
          <w:sz w:val="20"/>
          <w:szCs w:val="20"/>
        </w:rPr>
        <w:t xml:space="preserve"> </w:t>
      </w:r>
      <w:proofErr w:type="spellStart"/>
      <w:r>
        <w:rPr>
          <w:rFonts w:ascii="Cambria" w:eastAsia="Cambria" w:hAnsi="Cambria" w:cs="Cambria"/>
          <w:i/>
          <w:sz w:val="20"/>
          <w:szCs w:val="20"/>
        </w:rPr>
        <w:t>Philosophie</w:t>
      </w:r>
      <w:proofErr w:type="spellEnd"/>
      <w:r>
        <w:rPr>
          <w:rFonts w:ascii="Cambria" w:eastAsia="Cambria" w:hAnsi="Cambria" w:cs="Cambria"/>
          <w:i/>
          <w:sz w:val="20"/>
          <w:szCs w:val="20"/>
        </w:rPr>
        <w:t xml:space="preserve"> der </w:t>
      </w:r>
      <w:proofErr w:type="spellStart"/>
      <w:r>
        <w:rPr>
          <w:rFonts w:ascii="Cambria" w:eastAsia="Cambria" w:hAnsi="Cambria" w:cs="Cambria"/>
          <w:i/>
          <w:sz w:val="20"/>
          <w:szCs w:val="20"/>
        </w:rPr>
        <w:t>Zukunft</w:t>
      </w:r>
      <w:proofErr w:type="spellEnd"/>
      <w:r>
        <w:rPr>
          <w:rFonts w:ascii="Cambria" w:eastAsia="Cambria" w:hAnsi="Cambria" w:cs="Cambria"/>
          <w:sz w:val="20"/>
          <w:szCs w:val="20"/>
        </w:rPr>
        <w:t>]</w:t>
      </w:r>
    </w:p>
    <w:p w:rsidR="008E0F81" w:rsidRDefault="00E37C4B">
      <w:pPr>
        <w:spacing w:line="240" w:lineRule="auto"/>
      </w:pPr>
      <w:r>
        <w:rPr>
          <w:rFonts w:ascii="Cambria" w:eastAsia="Cambria" w:hAnsi="Cambria" w:cs="Cambria"/>
          <w:sz w:val="20"/>
          <w:szCs w:val="20"/>
        </w:rPr>
        <w:t xml:space="preserve">[10] </w:t>
      </w:r>
      <w:r>
        <w:rPr>
          <w:rFonts w:ascii="Cambria" w:eastAsia="Cambria" w:hAnsi="Cambria" w:cs="Cambria"/>
          <w:i/>
          <w:sz w:val="20"/>
          <w:szCs w:val="20"/>
        </w:rPr>
        <w:t xml:space="preserve">Beyond </w:t>
      </w:r>
      <w:proofErr w:type="gramStart"/>
      <w:r>
        <w:rPr>
          <w:rFonts w:ascii="Cambria" w:eastAsia="Cambria" w:hAnsi="Cambria" w:cs="Cambria"/>
          <w:i/>
          <w:sz w:val="20"/>
          <w:szCs w:val="20"/>
        </w:rPr>
        <w:t>Good</w:t>
      </w:r>
      <w:proofErr w:type="gramEnd"/>
      <w:r>
        <w:rPr>
          <w:rFonts w:ascii="Cambria" w:eastAsia="Cambria" w:hAnsi="Cambria" w:cs="Cambria"/>
          <w:i/>
          <w:sz w:val="20"/>
          <w:szCs w:val="20"/>
        </w:rPr>
        <w:t xml:space="preserve"> and Evil</w:t>
      </w:r>
      <w:r>
        <w:rPr>
          <w:rFonts w:ascii="Cambria" w:eastAsia="Cambria" w:hAnsi="Cambria" w:cs="Cambria"/>
          <w:sz w:val="20"/>
          <w:szCs w:val="20"/>
        </w:rPr>
        <w:t xml:space="preserve"> was written by this aphoristic German philosopher, whose 1882 collection </w:t>
      </w:r>
      <w:r>
        <w:rPr>
          <w:rFonts w:ascii="Cambria" w:eastAsia="Cambria" w:hAnsi="Cambria" w:cs="Cambria"/>
          <w:i/>
          <w:sz w:val="20"/>
          <w:szCs w:val="20"/>
        </w:rPr>
        <w:t>The Gay Science</w:t>
      </w:r>
      <w:r>
        <w:rPr>
          <w:rFonts w:ascii="Cambria" w:eastAsia="Cambria" w:hAnsi="Cambria" w:cs="Cambria"/>
          <w:sz w:val="20"/>
          <w:szCs w:val="20"/>
        </w:rPr>
        <w:t xml:space="preserve"> contained the first appearance of the line “God is dead”.</w:t>
      </w:r>
    </w:p>
    <w:p w:rsidR="008E0F81" w:rsidRDefault="00E37C4B">
      <w:pPr>
        <w:spacing w:line="240" w:lineRule="auto"/>
      </w:pPr>
      <w:r>
        <w:rPr>
          <w:rFonts w:ascii="Cambria" w:eastAsia="Cambria" w:hAnsi="Cambria" w:cs="Cambria"/>
          <w:sz w:val="20"/>
          <w:szCs w:val="20"/>
        </w:rPr>
        <w:t xml:space="preserve">ANSWER: Friedrich </w:t>
      </w:r>
      <w:r>
        <w:rPr>
          <w:rFonts w:ascii="Cambria" w:eastAsia="Cambria" w:hAnsi="Cambria" w:cs="Cambria"/>
          <w:b/>
          <w:sz w:val="20"/>
          <w:szCs w:val="20"/>
          <w:u w:val="single"/>
        </w:rPr>
        <w:t>Nietzsche</w:t>
      </w:r>
      <w:r>
        <w:rPr>
          <w:rFonts w:ascii="Cambria" w:eastAsia="Cambria" w:hAnsi="Cambria" w:cs="Cambria"/>
          <w:sz w:val="20"/>
          <w:szCs w:val="20"/>
        </w:rPr>
        <w:t xml:space="preserve"> [or Friedrich Wilhelm </w:t>
      </w:r>
      <w:r>
        <w:rPr>
          <w:rFonts w:ascii="Cambria" w:eastAsia="Cambria" w:hAnsi="Cambria" w:cs="Cambria"/>
          <w:b/>
          <w:sz w:val="20"/>
          <w:szCs w:val="20"/>
          <w:u w:val="single"/>
        </w:rPr>
        <w:t>Nietzsche</w:t>
      </w:r>
      <w:r>
        <w:rPr>
          <w:rFonts w:ascii="Cambria" w:eastAsia="Cambria" w:hAnsi="Cambria" w:cs="Cambria"/>
          <w:sz w:val="20"/>
          <w:szCs w:val="20"/>
        </w:rPr>
        <w:t>]</w:t>
      </w:r>
    </w:p>
    <w:p w:rsidR="008E0F81" w:rsidRDefault="00E37C4B">
      <w:pPr>
        <w:spacing w:line="240" w:lineRule="auto"/>
      </w:pPr>
      <w:r>
        <w:rPr>
          <w:rFonts w:ascii="Cambria" w:eastAsia="Cambria" w:hAnsi="Cambria" w:cs="Cambria"/>
          <w:sz w:val="20"/>
          <w:szCs w:val="20"/>
        </w:rPr>
        <w:t xml:space="preserve">[10] Book IV of </w:t>
      </w:r>
      <w:r>
        <w:rPr>
          <w:rFonts w:ascii="Cambria" w:eastAsia="Cambria" w:hAnsi="Cambria" w:cs="Cambria"/>
          <w:i/>
          <w:sz w:val="20"/>
          <w:szCs w:val="20"/>
        </w:rPr>
        <w:t>The Gay Science</w:t>
      </w:r>
      <w:r>
        <w:rPr>
          <w:rFonts w:ascii="Cambria" w:eastAsia="Cambria" w:hAnsi="Cambria" w:cs="Cambria"/>
          <w:sz w:val="20"/>
          <w:szCs w:val="20"/>
        </w:rPr>
        <w:t xml:space="preserve"> contains the longest discussion of this </w:t>
      </w:r>
      <w:proofErr w:type="spellStart"/>
      <w:r>
        <w:rPr>
          <w:rFonts w:ascii="Cambria" w:eastAsia="Cambria" w:hAnsi="Cambria" w:cs="Cambria"/>
          <w:sz w:val="20"/>
          <w:szCs w:val="20"/>
        </w:rPr>
        <w:t>Nietzschean</w:t>
      </w:r>
      <w:proofErr w:type="spellEnd"/>
      <w:r>
        <w:rPr>
          <w:rFonts w:ascii="Cambria" w:eastAsia="Cambria" w:hAnsi="Cambria" w:cs="Cambria"/>
          <w:sz w:val="20"/>
          <w:szCs w:val="20"/>
        </w:rPr>
        <w:t xml:space="preserve"> concept, which is presented as the only way to embrace the inevitability of eternal recurrence. Nietzsche defines this Latin phrase as his “formula for human greatness” in </w:t>
      </w:r>
      <w:r>
        <w:rPr>
          <w:rFonts w:ascii="Cambria" w:eastAsia="Cambria" w:hAnsi="Cambria" w:cs="Cambria"/>
          <w:i/>
          <w:sz w:val="20"/>
          <w:szCs w:val="20"/>
        </w:rPr>
        <w:t>Ecce Homo</w:t>
      </w:r>
      <w:r>
        <w:rPr>
          <w:rFonts w:ascii="Cambria" w:eastAsia="Cambria" w:hAnsi="Cambria" w:cs="Cambria"/>
          <w:sz w:val="20"/>
          <w:szCs w:val="20"/>
        </w:rPr>
        <w:t>.</w:t>
      </w:r>
    </w:p>
    <w:p w:rsidR="008E0F81" w:rsidRDefault="00E37C4B">
      <w:pPr>
        <w:spacing w:line="240" w:lineRule="auto"/>
      </w:pPr>
      <w:r>
        <w:rPr>
          <w:rFonts w:ascii="Cambria" w:eastAsia="Cambria" w:hAnsi="Cambria" w:cs="Cambria"/>
          <w:sz w:val="20"/>
          <w:szCs w:val="20"/>
        </w:rPr>
        <w:t xml:space="preserve">ANSWER: </w:t>
      </w:r>
      <w:proofErr w:type="spellStart"/>
      <w:r>
        <w:rPr>
          <w:rFonts w:ascii="Cambria" w:eastAsia="Cambria" w:hAnsi="Cambria" w:cs="Cambria"/>
          <w:b/>
          <w:sz w:val="20"/>
          <w:szCs w:val="20"/>
          <w:u w:val="single"/>
        </w:rPr>
        <w:t>amor</w:t>
      </w:r>
      <w:proofErr w:type="spellEnd"/>
      <w:r>
        <w:rPr>
          <w:rFonts w:ascii="Cambria" w:eastAsia="Cambria" w:hAnsi="Cambria" w:cs="Cambria"/>
          <w:b/>
          <w:sz w:val="20"/>
          <w:szCs w:val="20"/>
          <w:u w:val="single"/>
        </w:rPr>
        <w:t xml:space="preserve"> </w:t>
      </w:r>
      <w:proofErr w:type="spellStart"/>
      <w:r>
        <w:rPr>
          <w:rFonts w:ascii="Cambria" w:eastAsia="Cambria" w:hAnsi="Cambria" w:cs="Cambria"/>
          <w:b/>
          <w:sz w:val="20"/>
          <w:szCs w:val="20"/>
          <w:u w:val="single"/>
        </w:rPr>
        <w:t>fati</w:t>
      </w:r>
      <w:proofErr w:type="spellEnd"/>
      <w:r>
        <w:rPr>
          <w:rFonts w:ascii="Cambria" w:eastAsia="Cambria" w:hAnsi="Cambria" w:cs="Cambria"/>
          <w:sz w:val="20"/>
          <w:szCs w:val="20"/>
        </w:rPr>
        <w:t xml:space="preserve"> [or </w:t>
      </w:r>
      <w:r>
        <w:rPr>
          <w:rFonts w:ascii="Cambria" w:eastAsia="Cambria" w:hAnsi="Cambria" w:cs="Cambria"/>
          <w:b/>
          <w:sz w:val="20"/>
          <w:szCs w:val="20"/>
          <w:u w:val="single"/>
        </w:rPr>
        <w:t>love</w:t>
      </w:r>
      <w:r>
        <w:rPr>
          <w:rFonts w:ascii="Cambria" w:eastAsia="Cambria" w:hAnsi="Cambria" w:cs="Cambria"/>
          <w:sz w:val="20"/>
          <w:szCs w:val="20"/>
        </w:rPr>
        <w:t xml:space="preserve"> of (one's) </w:t>
      </w:r>
      <w:r>
        <w:rPr>
          <w:rFonts w:ascii="Cambria" w:eastAsia="Cambria" w:hAnsi="Cambria" w:cs="Cambria"/>
          <w:b/>
          <w:sz w:val="20"/>
          <w:szCs w:val="20"/>
          <w:u w:val="single"/>
        </w:rPr>
        <w:t>fate</w:t>
      </w:r>
      <w:r>
        <w:rPr>
          <w:rFonts w:ascii="Cambria" w:eastAsia="Cambria" w:hAnsi="Cambria" w:cs="Cambria"/>
          <w:sz w:val="20"/>
          <w:szCs w:val="20"/>
        </w:rPr>
        <w:t xml:space="preserve">] &lt;Carson&gt; </w:t>
      </w:r>
    </w:p>
    <w:p w:rsidR="008E0F81" w:rsidRDefault="008E0F81">
      <w:pPr>
        <w:spacing w:line="240" w:lineRule="auto"/>
      </w:pPr>
    </w:p>
    <w:p w:rsidR="008E0F81" w:rsidRDefault="00E37C4B">
      <w:pPr>
        <w:spacing w:line="240" w:lineRule="auto"/>
      </w:pPr>
      <w:r>
        <w:rPr>
          <w:rFonts w:ascii="Cambria" w:eastAsia="Cambria" w:hAnsi="Cambria" w:cs="Cambria"/>
          <w:sz w:val="20"/>
          <w:szCs w:val="20"/>
        </w:rPr>
        <w:t>11. The two ranks of this position are “</w:t>
      </w:r>
      <w:proofErr w:type="spellStart"/>
      <w:r>
        <w:rPr>
          <w:rFonts w:ascii="Cambria" w:eastAsia="Cambria" w:hAnsi="Cambria" w:cs="Cambria"/>
          <w:sz w:val="20"/>
          <w:szCs w:val="20"/>
        </w:rPr>
        <w:t>asogwe</w:t>
      </w:r>
      <w:proofErr w:type="spellEnd"/>
      <w:r>
        <w:rPr>
          <w:rFonts w:ascii="Cambria" w:eastAsia="Cambria" w:hAnsi="Cambria" w:cs="Cambria"/>
          <w:sz w:val="20"/>
          <w:szCs w:val="20"/>
        </w:rPr>
        <w:t xml:space="preserve">” and “sur </w:t>
      </w:r>
      <w:proofErr w:type="spellStart"/>
      <w:r>
        <w:rPr>
          <w:rFonts w:ascii="Cambria" w:eastAsia="Cambria" w:hAnsi="Cambria" w:cs="Cambria"/>
          <w:sz w:val="20"/>
          <w:szCs w:val="20"/>
        </w:rPr>
        <w:t>pwen</w:t>
      </w:r>
      <w:proofErr w:type="spellEnd"/>
      <w:r>
        <w:rPr>
          <w:rFonts w:ascii="Cambria" w:eastAsia="Cambria" w:hAnsi="Cambria" w:cs="Cambria"/>
          <w:sz w:val="20"/>
          <w:szCs w:val="20"/>
        </w:rPr>
        <w:t>”. For 10 points each:</w:t>
      </w:r>
    </w:p>
    <w:p w:rsidR="008E0F81" w:rsidRDefault="00E37C4B">
      <w:pPr>
        <w:spacing w:line="240" w:lineRule="auto"/>
      </w:pPr>
      <w:r>
        <w:rPr>
          <w:rFonts w:ascii="Cambria" w:eastAsia="Cambria" w:hAnsi="Cambria" w:cs="Cambria"/>
          <w:sz w:val="20"/>
          <w:szCs w:val="20"/>
        </w:rPr>
        <w:t xml:space="preserve">[10] Name this male religious title contrasted with the female mambo. A holder of this title may also have magical powers and be known as a </w:t>
      </w:r>
      <w:proofErr w:type="spellStart"/>
      <w:r>
        <w:rPr>
          <w:rFonts w:ascii="Cambria" w:eastAsia="Cambria" w:hAnsi="Cambria" w:cs="Cambria"/>
          <w:sz w:val="20"/>
          <w:szCs w:val="20"/>
        </w:rPr>
        <w:t>bokor</w:t>
      </w:r>
      <w:proofErr w:type="spellEnd"/>
      <w:r>
        <w:rPr>
          <w:rFonts w:ascii="Cambria" w:eastAsia="Cambria" w:hAnsi="Cambria" w:cs="Cambria"/>
          <w:sz w:val="20"/>
          <w:szCs w:val="20"/>
        </w:rPr>
        <w:t>.</w:t>
      </w:r>
    </w:p>
    <w:p w:rsidR="008E0F81" w:rsidRDefault="00E37C4B">
      <w:pPr>
        <w:spacing w:line="240" w:lineRule="auto"/>
      </w:pPr>
      <w:r>
        <w:rPr>
          <w:rFonts w:ascii="Cambria" w:eastAsia="Cambria" w:hAnsi="Cambria" w:cs="Cambria"/>
          <w:sz w:val="20"/>
          <w:szCs w:val="20"/>
        </w:rPr>
        <w:t xml:space="preserve">ANSWER: </w:t>
      </w:r>
      <w:proofErr w:type="spellStart"/>
      <w:r>
        <w:rPr>
          <w:rFonts w:ascii="Cambria" w:eastAsia="Cambria" w:hAnsi="Cambria" w:cs="Cambria"/>
          <w:b/>
          <w:sz w:val="20"/>
          <w:szCs w:val="20"/>
          <w:u w:val="single"/>
        </w:rPr>
        <w:t>houngan</w:t>
      </w:r>
      <w:proofErr w:type="spellEnd"/>
      <w:r>
        <w:rPr>
          <w:rFonts w:ascii="Cambria" w:eastAsia="Cambria" w:hAnsi="Cambria" w:cs="Cambria"/>
          <w:sz w:val="20"/>
          <w:szCs w:val="20"/>
        </w:rPr>
        <w:t xml:space="preserve"> [accept </w:t>
      </w:r>
      <w:proofErr w:type="spellStart"/>
      <w:r>
        <w:rPr>
          <w:rFonts w:ascii="Cambria" w:eastAsia="Cambria" w:hAnsi="Cambria" w:cs="Cambria"/>
          <w:b/>
          <w:sz w:val="20"/>
          <w:szCs w:val="20"/>
          <w:u w:val="single"/>
        </w:rPr>
        <w:t>houngan</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asogwe</w:t>
      </w:r>
      <w:proofErr w:type="spellEnd"/>
      <w:r>
        <w:rPr>
          <w:rFonts w:ascii="Cambria" w:eastAsia="Cambria" w:hAnsi="Cambria" w:cs="Cambria"/>
          <w:sz w:val="20"/>
          <w:szCs w:val="20"/>
        </w:rPr>
        <w:t xml:space="preserve"> or </w:t>
      </w:r>
      <w:proofErr w:type="spellStart"/>
      <w:r>
        <w:rPr>
          <w:rFonts w:ascii="Cambria" w:eastAsia="Cambria" w:hAnsi="Cambria" w:cs="Cambria"/>
          <w:b/>
          <w:sz w:val="20"/>
          <w:szCs w:val="20"/>
          <w:u w:val="single"/>
        </w:rPr>
        <w:t>houngan</w:t>
      </w:r>
      <w:proofErr w:type="spellEnd"/>
      <w:r>
        <w:rPr>
          <w:rFonts w:ascii="Cambria" w:eastAsia="Cambria" w:hAnsi="Cambria" w:cs="Cambria"/>
          <w:sz w:val="20"/>
          <w:szCs w:val="20"/>
        </w:rPr>
        <w:t xml:space="preserve"> sur </w:t>
      </w:r>
      <w:proofErr w:type="spellStart"/>
      <w:r>
        <w:rPr>
          <w:rFonts w:ascii="Cambria" w:eastAsia="Cambria" w:hAnsi="Cambria" w:cs="Cambria"/>
          <w:sz w:val="20"/>
          <w:szCs w:val="20"/>
        </w:rPr>
        <w:t>pwen</w:t>
      </w:r>
      <w:proofErr w:type="spellEnd"/>
      <w:r>
        <w:rPr>
          <w:rFonts w:ascii="Cambria" w:eastAsia="Cambria" w:hAnsi="Cambria" w:cs="Cambria"/>
          <w:sz w:val="20"/>
          <w:szCs w:val="20"/>
        </w:rPr>
        <w:t>]</w:t>
      </w:r>
    </w:p>
    <w:p w:rsidR="008E0F81" w:rsidRDefault="00E37C4B">
      <w:pPr>
        <w:spacing w:line="240" w:lineRule="auto"/>
      </w:pPr>
      <w:r>
        <w:rPr>
          <w:rFonts w:ascii="Cambria" w:eastAsia="Cambria" w:hAnsi="Cambria" w:cs="Cambria"/>
          <w:sz w:val="20"/>
          <w:szCs w:val="20"/>
        </w:rPr>
        <w:t xml:space="preserve">[10] The </w:t>
      </w:r>
      <w:proofErr w:type="spellStart"/>
      <w:r>
        <w:rPr>
          <w:rFonts w:ascii="Cambria" w:eastAsia="Cambria" w:hAnsi="Cambria" w:cs="Cambria"/>
          <w:sz w:val="20"/>
          <w:szCs w:val="20"/>
        </w:rPr>
        <w:t>houngan</w:t>
      </w:r>
      <w:proofErr w:type="spellEnd"/>
      <w:r>
        <w:rPr>
          <w:rFonts w:ascii="Cambria" w:eastAsia="Cambria" w:hAnsi="Cambria" w:cs="Cambria"/>
          <w:sz w:val="20"/>
          <w:szCs w:val="20"/>
        </w:rPr>
        <w:t xml:space="preserve"> is a male priest in this syncretic religion. It is heavily practiced in Haiti, while goofy Americans tend to associate it with zombie movies.</w:t>
      </w:r>
    </w:p>
    <w:p w:rsidR="008E0F81" w:rsidRDefault="00E37C4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Voodoo</w:t>
      </w:r>
      <w:r>
        <w:rPr>
          <w:rFonts w:ascii="Cambria" w:eastAsia="Cambria" w:hAnsi="Cambria" w:cs="Cambria"/>
          <w:sz w:val="20"/>
          <w:szCs w:val="20"/>
        </w:rPr>
        <w:t xml:space="preserve"> [or </w:t>
      </w:r>
      <w:proofErr w:type="spellStart"/>
      <w:r>
        <w:rPr>
          <w:rFonts w:ascii="Cambria" w:eastAsia="Cambria" w:hAnsi="Cambria" w:cs="Cambria"/>
          <w:b/>
          <w:sz w:val="20"/>
          <w:szCs w:val="20"/>
          <w:u w:val="single"/>
        </w:rPr>
        <w:t>Vodou</w:t>
      </w:r>
      <w:proofErr w:type="spellEnd"/>
      <w:r>
        <w:rPr>
          <w:rFonts w:ascii="Cambria" w:eastAsia="Cambria" w:hAnsi="Cambria" w:cs="Cambria"/>
          <w:sz w:val="20"/>
          <w:szCs w:val="20"/>
        </w:rPr>
        <w:t xml:space="preserve"> or </w:t>
      </w:r>
      <w:proofErr w:type="spellStart"/>
      <w:r>
        <w:rPr>
          <w:rFonts w:ascii="Cambria" w:eastAsia="Cambria" w:hAnsi="Cambria" w:cs="Cambria"/>
          <w:b/>
          <w:sz w:val="20"/>
          <w:szCs w:val="20"/>
          <w:u w:val="single"/>
        </w:rPr>
        <w:t>Vodoun</w:t>
      </w:r>
      <w:proofErr w:type="spellEnd"/>
      <w:r>
        <w:rPr>
          <w:rFonts w:ascii="Cambria" w:eastAsia="Cambria" w:hAnsi="Cambria" w:cs="Cambria"/>
          <w:sz w:val="20"/>
          <w:szCs w:val="20"/>
        </w:rPr>
        <w:t xml:space="preserve"> or </w:t>
      </w:r>
      <w:proofErr w:type="spellStart"/>
      <w:r>
        <w:rPr>
          <w:rFonts w:ascii="Cambria" w:eastAsia="Cambria" w:hAnsi="Cambria" w:cs="Cambria"/>
          <w:b/>
          <w:sz w:val="20"/>
          <w:szCs w:val="20"/>
          <w:u w:val="single"/>
        </w:rPr>
        <w:t>Vaudou</w:t>
      </w:r>
      <w:proofErr w:type="spellEnd"/>
      <w:r>
        <w:rPr>
          <w:rFonts w:ascii="Cambria" w:eastAsia="Cambria" w:hAnsi="Cambria" w:cs="Cambria"/>
          <w:sz w:val="20"/>
          <w:szCs w:val="20"/>
        </w:rPr>
        <w:t>]</w:t>
      </w:r>
    </w:p>
    <w:p w:rsidR="008E0F81" w:rsidRDefault="00E37C4B">
      <w:pPr>
        <w:spacing w:line="240" w:lineRule="auto"/>
      </w:pPr>
      <w:r>
        <w:rPr>
          <w:rFonts w:ascii="Cambria" w:eastAsia="Cambria" w:hAnsi="Cambria" w:cs="Cambria"/>
          <w:sz w:val="20"/>
          <w:szCs w:val="20"/>
        </w:rPr>
        <w:t xml:space="preserve">[10] </w:t>
      </w:r>
      <w:proofErr w:type="spellStart"/>
      <w:r>
        <w:rPr>
          <w:rFonts w:ascii="Cambria" w:eastAsia="Cambria" w:hAnsi="Cambria" w:cs="Cambria"/>
          <w:sz w:val="20"/>
          <w:szCs w:val="20"/>
        </w:rPr>
        <w:t>Vodou</w:t>
      </w:r>
      <w:proofErr w:type="spellEnd"/>
      <w:r>
        <w:rPr>
          <w:rFonts w:ascii="Cambria" w:eastAsia="Cambria" w:hAnsi="Cambria" w:cs="Cambria"/>
          <w:sz w:val="20"/>
          <w:szCs w:val="20"/>
        </w:rPr>
        <w:t xml:space="preserve"> practitioners believe that, because the supreme god </w:t>
      </w:r>
      <w:proofErr w:type="spellStart"/>
      <w:r>
        <w:rPr>
          <w:rFonts w:ascii="Cambria" w:eastAsia="Cambria" w:hAnsi="Cambria" w:cs="Cambria"/>
          <w:sz w:val="20"/>
          <w:szCs w:val="20"/>
        </w:rPr>
        <w:t>Bondye</w:t>
      </w:r>
      <w:proofErr w:type="spellEnd"/>
      <w:r>
        <w:rPr>
          <w:rFonts w:ascii="Cambria" w:eastAsia="Cambria" w:hAnsi="Cambria" w:cs="Cambria"/>
          <w:sz w:val="20"/>
          <w:szCs w:val="20"/>
        </w:rPr>
        <w:t xml:space="preserve"> </w:t>
      </w:r>
      <w:r>
        <w:rPr>
          <w:rFonts w:ascii="Cambria" w:eastAsia="Cambria" w:hAnsi="Cambria" w:cs="Cambria"/>
          <w:b/>
          <w:sz w:val="20"/>
          <w:szCs w:val="20"/>
        </w:rPr>
        <w:t>(</w:t>
      </w:r>
      <w:proofErr w:type="spellStart"/>
      <w:r>
        <w:rPr>
          <w:rFonts w:ascii="Cambria" w:eastAsia="Cambria" w:hAnsi="Cambria" w:cs="Cambria"/>
          <w:b/>
          <w:sz w:val="20"/>
          <w:szCs w:val="20"/>
        </w:rPr>
        <w:t>bohn-d'yay</w:t>
      </w:r>
      <w:proofErr w:type="spellEnd"/>
      <w:r>
        <w:rPr>
          <w:rFonts w:ascii="Cambria" w:eastAsia="Cambria" w:hAnsi="Cambria" w:cs="Cambria"/>
          <w:b/>
          <w:sz w:val="20"/>
          <w:szCs w:val="20"/>
        </w:rPr>
        <w:t>)</w:t>
      </w:r>
      <w:r>
        <w:rPr>
          <w:rFonts w:ascii="Cambria" w:eastAsia="Cambria" w:hAnsi="Cambria" w:cs="Cambria"/>
          <w:sz w:val="20"/>
          <w:szCs w:val="20"/>
        </w:rPr>
        <w:t xml:space="preserve"> is distant and unknowable and thus cannot be directly worshiped, offerings should be given to these beings, sometimes called </w:t>
      </w:r>
      <w:proofErr w:type="spellStart"/>
      <w:r>
        <w:rPr>
          <w:rFonts w:ascii="Cambria" w:eastAsia="Cambria" w:hAnsi="Cambria" w:cs="Cambria"/>
          <w:sz w:val="20"/>
          <w:szCs w:val="20"/>
        </w:rPr>
        <w:t>Mystères</w:t>
      </w:r>
      <w:proofErr w:type="spellEnd"/>
      <w:r>
        <w:rPr>
          <w:rFonts w:ascii="Cambria" w:eastAsia="Cambria" w:hAnsi="Cambria" w:cs="Cambria"/>
          <w:sz w:val="20"/>
          <w:szCs w:val="20"/>
        </w:rPr>
        <w:t xml:space="preserve"> or Invisibles, which are roughly equivalent to Catholic saints.</w:t>
      </w:r>
    </w:p>
    <w:p w:rsidR="008E0F81" w:rsidRDefault="00E37C4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Loa</w:t>
      </w:r>
      <w:r>
        <w:rPr>
          <w:rFonts w:ascii="Cambria" w:eastAsia="Cambria" w:hAnsi="Cambria" w:cs="Cambria"/>
          <w:sz w:val="20"/>
          <w:szCs w:val="20"/>
        </w:rPr>
        <w:t xml:space="preserve"> [or </w:t>
      </w:r>
      <w:proofErr w:type="spellStart"/>
      <w:r>
        <w:rPr>
          <w:rFonts w:ascii="Cambria" w:eastAsia="Cambria" w:hAnsi="Cambria" w:cs="Cambria"/>
          <w:b/>
          <w:sz w:val="20"/>
          <w:szCs w:val="20"/>
          <w:u w:val="single"/>
        </w:rPr>
        <w:t>Lwa</w:t>
      </w:r>
      <w:proofErr w:type="spellEnd"/>
      <w:r>
        <w:rPr>
          <w:rFonts w:ascii="Cambria" w:eastAsia="Cambria" w:hAnsi="Cambria" w:cs="Cambria"/>
          <w:sz w:val="20"/>
          <w:szCs w:val="20"/>
        </w:rPr>
        <w:t xml:space="preserve"> or </w:t>
      </w:r>
      <w:proofErr w:type="spellStart"/>
      <w:r>
        <w:rPr>
          <w:rFonts w:ascii="Cambria" w:eastAsia="Cambria" w:hAnsi="Cambria" w:cs="Cambria"/>
          <w:b/>
          <w:sz w:val="20"/>
          <w:szCs w:val="20"/>
          <w:u w:val="single"/>
        </w:rPr>
        <w:t>L'wha</w:t>
      </w:r>
      <w:proofErr w:type="spellEnd"/>
      <w:r>
        <w:rPr>
          <w:rFonts w:ascii="Cambria" w:eastAsia="Cambria" w:hAnsi="Cambria" w:cs="Cambria"/>
          <w:sz w:val="20"/>
          <w:szCs w:val="20"/>
        </w:rPr>
        <w:t xml:space="preserve">] &lt;Cheyne&gt; </w:t>
      </w:r>
    </w:p>
    <w:p w:rsidR="008E0F81" w:rsidRDefault="008E0F81">
      <w:pPr>
        <w:spacing w:line="240" w:lineRule="auto"/>
      </w:pPr>
    </w:p>
    <w:p w:rsidR="00E96124" w:rsidRDefault="00E96124">
      <w:pPr>
        <w:spacing w:line="240" w:lineRule="auto"/>
        <w:rPr>
          <w:rFonts w:ascii="Cambria" w:eastAsia="Cambria" w:hAnsi="Cambria" w:cs="Cambria"/>
          <w:sz w:val="20"/>
          <w:szCs w:val="20"/>
        </w:rPr>
      </w:pPr>
    </w:p>
    <w:p w:rsidR="001A249F" w:rsidRDefault="00E37C4B" w:rsidP="001A249F">
      <w:pPr>
        <w:spacing w:line="240" w:lineRule="auto"/>
      </w:pPr>
      <w:r>
        <w:rPr>
          <w:rFonts w:ascii="Cambria" w:eastAsia="Cambria" w:hAnsi="Cambria" w:cs="Cambria"/>
          <w:sz w:val="20"/>
          <w:szCs w:val="20"/>
        </w:rPr>
        <w:lastRenderedPageBreak/>
        <w:t xml:space="preserve">12. </w:t>
      </w:r>
      <w:r w:rsidR="001A249F">
        <w:rPr>
          <w:rFonts w:ascii="Cambria" w:eastAsia="Cambria" w:hAnsi="Cambria" w:cs="Cambria"/>
          <w:sz w:val="20"/>
          <w:szCs w:val="20"/>
        </w:rPr>
        <w:t>In the middle of this play, Colonel Redfern, the father of one member of the central couple, arrives to “rescue” his daughter. For 10 points each:</w:t>
      </w:r>
    </w:p>
    <w:p w:rsidR="001A249F" w:rsidRDefault="001A249F" w:rsidP="001A249F">
      <w:pPr>
        <w:spacing w:line="240" w:lineRule="auto"/>
      </w:pPr>
      <w:r>
        <w:rPr>
          <w:rFonts w:ascii="Cambria" w:eastAsia="Cambria" w:hAnsi="Cambria" w:cs="Cambria"/>
          <w:sz w:val="20"/>
          <w:szCs w:val="20"/>
        </w:rPr>
        <w:t>[10] Name this 1956 play whose gritty realism transformed British theater. In it, Jimmy Porter has an affair with his wife Alison's best friend Helena Charles, but the couple reconcile at its end.</w:t>
      </w:r>
    </w:p>
    <w:p w:rsidR="001A249F" w:rsidRDefault="001A249F" w:rsidP="001A249F">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Look Back in Anger</w:t>
      </w:r>
    </w:p>
    <w:p w:rsidR="001A249F" w:rsidRDefault="001A249F" w:rsidP="001A249F">
      <w:pPr>
        <w:spacing w:line="240" w:lineRule="auto"/>
      </w:pPr>
      <w:r>
        <w:rPr>
          <w:rFonts w:ascii="Cambria" w:eastAsia="Cambria" w:hAnsi="Cambria" w:cs="Cambria"/>
          <w:sz w:val="20"/>
          <w:szCs w:val="20"/>
        </w:rPr>
        <w:t xml:space="preserve">[10] </w:t>
      </w:r>
      <w:r>
        <w:rPr>
          <w:rFonts w:ascii="Cambria" w:eastAsia="Cambria" w:hAnsi="Cambria" w:cs="Cambria"/>
          <w:i/>
          <w:sz w:val="20"/>
          <w:szCs w:val="20"/>
        </w:rPr>
        <w:t>Look Back in Anger</w:t>
      </w:r>
      <w:r>
        <w:rPr>
          <w:rFonts w:ascii="Cambria" w:eastAsia="Cambria" w:hAnsi="Cambria" w:cs="Cambria"/>
          <w:sz w:val="20"/>
          <w:szCs w:val="20"/>
        </w:rPr>
        <w:t xml:space="preserve"> was written by this playwright, a member of a group of British authors known as the Angry Young Men.</w:t>
      </w:r>
    </w:p>
    <w:p w:rsidR="001A249F" w:rsidRDefault="001A249F" w:rsidP="001A249F">
      <w:pPr>
        <w:spacing w:line="240" w:lineRule="auto"/>
      </w:pPr>
      <w:r>
        <w:rPr>
          <w:rFonts w:ascii="Cambria" w:eastAsia="Cambria" w:hAnsi="Cambria" w:cs="Cambria"/>
          <w:sz w:val="20"/>
          <w:szCs w:val="20"/>
        </w:rPr>
        <w:t xml:space="preserve">ANSWER: John </w:t>
      </w:r>
      <w:r>
        <w:rPr>
          <w:rFonts w:ascii="Cambria" w:eastAsia="Cambria" w:hAnsi="Cambria" w:cs="Cambria"/>
          <w:b/>
          <w:sz w:val="20"/>
          <w:szCs w:val="20"/>
          <w:u w:val="single"/>
        </w:rPr>
        <w:t>Osborne</w:t>
      </w:r>
      <w:r>
        <w:rPr>
          <w:rFonts w:ascii="Cambria" w:eastAsia="Cambria" w:hAnsi="Cambria" w:cs="Cambria"/>
          <w:sz w:val="20"/>
          <w:szCs w:val="20"/>
        </w:rPr>
        <w:t xml:space="preserve"> [or John James </w:t>
      </w:r>
      <w:r>
        <w:rPr>
          <w:rFonts w:ascii="Cambria" w:eastAsia="Cambria" w:hAnsi="Cambria" w:cs="Cambria"/>
          <w:b/>
          <w:sz w:val="20"/>
          <w:szCs w:val="20"/>
          <w:u w:val="single"/>
        </w:rPr>
        <w:t>Osborne</w:t>
      </w:r>
      <w:r>
        <w:rPr>
          <w:rFonts w:ascii="Cambria" w:eastAsia="Cambria" w:hAnsi="Cambria" w:cs="Cambria"/>
          <w:sz w:val="20"/>
          <w:szCs w:val="20"/>
        </w:rPr>
        <w:t>]</w:t>
      </w:r>
    </w:p>
    <w:p w:rsidR="001A249F" w:rsidRDefault="001A249F" w:rsidP="001A249F">
      <w:pPr>
        <w:spacing w:line="240" w:lineRule="auto"/>
      </w:pPr>
      <w:r>
        <w:rPr>
          <w:rFonts w:ascii="Cambria" w:eastAsia="Cambria" w:hAnsi="Cambria" w:cs="Cambria"/>
          <w:sz w:val="20"/>
          <w:szCs w:val="20"/>
        </w:rPr>
        <w:t xml:space="preserve">[10] This author of the novel </w:t>
      </w:r>
      <w:r>
        <w:rPr>
          <w:rFonts w:ascii="Cambria" w:eastAsia="Cambria" w:hAnsi="Cambria" w:cs="Cambria"/>
          <w:i/>
          <w:sz w:val="20"/>
          <w:szCs w:val="20"/>
        </w:rPr>
        <w:t>Saturday Night and Sunday Morning</w:t>
      </w:r>
      <w:r>
        <w:rPr>
          <w:rFonts w:ascii="Cambria" w:eastAsia="Cambria" w:hAnsi="Cambria" w:cs="Cambria"/>
          <w:sz w:val="20"/>
          <w:szCs w:val="20"/>
        </w:rPr>
        <w:t xml:space="preserve"> claimed that Osborne's </w:t>
      </w:r>
      <w:r>
        <w:rPr>
          <w:rFonts w:ascii="Cambria" w:eastAsia="Cambria" w:hAnsi="Cambria" w:cs="Cambria"/>
          <w:i/>
          <w:sz w:val="20"/>
          <w:szCs w:val="20"/>
        </w:rPr>
        <w:t>Look Back in Anger</w:t>
      </w:r>
      <w:r>
        <w:rPr>
          <w:rFonts w:ascii="Cambria" w:eastAsia="Cambria" w:hAnsi="Cambria" w:cs="Cambria"/>
          <w:sz w:val="20"/>
          <w:szCs w:val="20"/>
        </w:rPr>
        <w:t xml:space="preserve"> “set off a landmine” that blew up British theater.</w:t>
      </w:r>
    </w:p>
    <w:p w:rsidR="008E0F81" w:rsidRDefault="001A249F">
      <w:pPr>
        <w:spacing w:line="240" w:lineRule="auto"/>
      </w:pPr>
      <w:r>
        <w:rPr>
          <w:rFonts w:ascii="Cambria" w:eastAsia="Cambria" w:hAnsi="Cambria" w:cs="Cambria"/>
          <w:sz w:val="20"/>
          <w:szCs w:val="20"/>
        </w:rPr>
        <w:t xml:space="preserve">ANSWER: Alan </w:t>
      </w:r>
      <w:proofErr w:type="spellStart"/>
      <w:r>
        <w:rPr>
          <w:rFonts w:ascii="Cambria" w:eastAsia="Cambria" w:hAnsi="Cambria" w:cs="Cambria"/>
          <w:b/>
          <w:sz w:val="20"/>
          <w:szCs w:val="20"/>
          <w:u w:val="single"/>
        </w:rPr>
        <w:t>Sillitoe</w:t>
      </w:r>
      <w:proofErr w:type="spellEnd"/>
      <w:r>
        <w:rPr>
          <w:rFonts w:ascii="Cambria" w:eastAsia="Cambria" w:hAnsi="Cambria" w:cs="Cambria"/>
          <w:sz w:val="20"/>
          <w:szCs w:val="20"/>
        </w:rPr>
        <w:t xml:space="preserve"> &lt;Hart&gt; </w:t>
      </w:r>
      <w:bookmarkStart w:id="0" w:name="_GoBack"/>
      <w:bookmarkEnd w:id="0"/>
    </w:p>
    <w:p w:rsidR="008E0F81" w:rsidRDefault="008E0F81">
      <w:pPr>
        <w:spacing w:line="240" w:lineRule="auto"/>
      </w:pPr>
    </w:p>
    <w:p w:rsidR="008E0F81" w:rsidRDefault="00E37C4B">
      <w:pPr>
        <w:spacing w:line="240" w:lineRule="auto"/>
      </w:pPr>
      <w:r>
        <w:rPr>
          <w:rFonts w:ascii="Cambria" w:eastAsia="Cambria" w:hAnsi="Cambria" w:cs="Cambria"/>
          <w:sz w:val="20"/>
          <w:szCs w:val="20"/>
        </w:rPr>
        <w:t>13. This director pioneered a kind of low-angle, static shot called the tatami shot and frequently used sackcloth as the background of his credits sequences. For 10 points each:</w:t>
      </w:r>
    </w:p>
    <w:p w:rsidR="008E0F81" w:rsidRPr="00E96124" w:rsidRDefault="00E37C4B">
      <w:pPr>
        <w:spacing w:line="240" w:lineRule="auto"/>
      </w:pPr>
      <w:r>
        <w:rPr>
          <w:rFonts w:ascii="Cambria" w:eastAsia="Cambria" w:hAnsi="Cambria" w:cs="Cambria"/>
          <w:sz w:val="20"/>
          <w:szCs w:val="20"/>
        </w:rPr>
        <w:t>[10] Name this Japanese director whose</w:t>
      </w:r>
      <w:r w:rsidR="00E96124">
        <w:rPr>
          <w:rFonts w:ascii="Cambria" w:eastAsia="Cambria" w:hAnsi="Cambria" w:cs="Cambria"/>
          <w:sz w:val="20"/>
          <w:szCs w:val="20"/>
        </w:rPr>
        <w:t xml:space="preserve"> film </w:t>
      </w:r>
      <w:r w:rsidR="00E96124">
        <w:rPr>
          <w:rFonts w:ascii="Cambria" w:eastAsia="Cambria" w:hAnsi="Cambria" w:cs="Cambria"/>
          <w:i/>
          <w:sz w:val="20"/>
          <w:szCs w:val="20"/>
        </w:rPr>
        <w:t>Late Spring</w:t>
      </w:r>
      <w:r w:rsidR="00E96124">
        <w:rPr>
          <w:rFonts w:ascii="Cambria" w:eastAsia="Cambria" w:hAnsi="Cambria" w:cs="Cambria"/>
          <w:sz w:val="20"/>
          <w:szCs w:val="20"/>
        </w:rPr>
        <w:t xml:space="preserve"> includes a</w:t>
      </w:r>
      <w:r>
        <w:rPr>
          <w:rFonts w:ascii="Cambria" w:eastAsia="Cambria" w:hAnsi="Cambria" w:cs="Cambria"/>
          <w:sz w:val="20"/>
          <w:szCs w:val="20"/>
        </w:rPr>
        <w:t xml:space="preserve"> famous shot</w:t>
      </w:r>
      <w:r w:rsidR="00E96124">
        <w:rPr>
          <w:rFonts w:ascii="Cambria" w:eastAsia="Cambria" w:hAnsi="Cambria" w:cs="Cambria"/>
          <w:sz w:val="20"/>
          <w:szCs w:val="20"/>
        </w:rPr>
        <w:t xml:space="preserve"> of a vase in front of a screen. In 2012, his film </w:t>
      </w:r>
      <w:r w:rsidR="00E96124">
        <w:rPr>
          <w:rFonts w:ascii="Cambria" w:eastAsia="Cambria" w:hAnsi="Cambria" w:cs="Cambria"/>
          <w:i/>
          <w:sz w:val="20"/>
          <w:szCs w:val="20"/>
        </w:rPr>
        <w:t>Tokyo Story</w:t>
      </w:r>
      <w:r w:rsidR="00E96124">
        <w:rPr>
          <w:rFonts w:ascii="Cambria" w:eastAsia="Cambria" w:hAnsi="Cambria" w:cs="Cambria"/>
          <w:sz w:val="20"/>
          <w:szCs w:val="20"/>
        </w:rPr>
        <w:t xml:space="preserve"> replaced </w:t>
      </w:r>
      <w:r w:rsidR="00E96124">
        <w:rPr>
          <w:rFonts w:ascii="Cambria" w:eastAsia="Cambria" w:hAnsi="Cambria" w:cs="Cambria"/>
          <w:i/>
          <w:sz w:val="20"/>
          <w:szCs w:val="20"/>
        </w:rPr>
        <w:t>Citizen Kane</w:t>
      </w:r>
      <w:r w:rsidR="00E96124">
        <w:rPr>
          <w:rFonts w:ascii="Cambria" w:eastAsia="Cambria" w:hAnsi="Cambria" w:cs="Cambria"/>
          <w:sz w:val="20"/>
          <w:szCs w:val="20"/>
        </w:rPr>
        <w:t xml:space="preserve"> atop the </w:t>
      </w:r>
      <w:r w:rsidR="00E96124">
        <w:rPr>
          <w:rFonts w:ascii="Cambria" w:eastAsia="Cambria" w:hAnsi="Cambria" w:cs="Cambria"/>
          <w:i/>
          <w:sz w:val="20"/>
          <w:szCs w:val="20"/>
        </w:rPr>
        <w:t>Sight &amp; Sound</w:t>
      </w:r>
      <w:r w:rsidR="00E96124">
        <w:rPr>
          <w:rFonts w:ascii="Cambria" w:eastAsia="Cambria" w:hAnsi="Cambria" w:cs="Cambria"/>
          <w:sz w:val="20"/>
          <w:szCs w:val="20"/>
        </w:rPr>
        <w:t xml:space="preserve"> directors’ poll.</w:t>
      </w:r>
    </w:p>
    <w:p w:rsidR="008E0F81" w:rsidRDefault="00E37C4B">
      <w:pPr>
        <w:spacing w:line="240" w:lineRule="auto"/>
      </w:pPr>
      <w:r>
        <w:rPr>
          <w:rFonts w:ascii="Cambria" w:eastAsia="Cambria" w:hAnsi="Cambria" w:cs="Cambria"/>
          <w:sz w:val="20"/>
          <w:szCs w:val="20"/>
        </w:rPr>
        <w:t xml:space="preserve">ANSWER: </w:t>
      </w:r>
      <w:proofErr w:type="spellStart"/>
      <w:r>
        <w:rPr>
          <w:rFonts w:ascii="Cambria" w:eastAsia="Cambria" w:hAnsi="Cambria" w:cs="Cambria"/>
          <w:sz w:val="20"/>
          <w:szCs w:val="20"/>
        </w:rPr>
        <w:t>Yasujiro</w:t>
      </w:r>
      <w:proofErr w:type="spellEnd"/>
      <w:r>
        <w:rPr>
          <w:rFonts w:ascii="Cambria" w:eastAsia="Cambria" w:hAnsi="Cambria" w:cs="Cambria"/>
          <w:sz w:val="20"/>
          <w:szCs w:val="20"/>
        </w:rPr>
        <w:t xml:space="preserve"> </w:t>
      </w:r>
      <w:proofErr w:type="spellStart"/>
      <w:r>
        <w:rPr>
          <w:rFonts w:ascii="Cambria" w:eastAsia="Cambria" w:hAnsi="Cambria" w:cs="Cambria"/>
          <w:b/>
          <w:sz w:val="20"/>
          <w:szCs w:val="20"/>
          <w:u w:val="single"/>
        </w:rPr>
        <w:t>Ozu</w:t>
      </w:r>
      <w:proofErr w:type="spellEnd"/>
    </w:p>
    <w:p w:rsidR="008E0F81" w:rsidRDefault="00E37C4B">
      <w:pPr>
        <w:spacing w:line="240" w:lineRule="auto"/>
      </w:pPr>
      <w:r>
        <w:rPr>
          <w:rFonts w:ascii="Cambria" w:eastAsia="Cambria" w:hAnsi="Cambria" w:cs="Cambria"/>
          <w:sz w:val="20"/>
          <w:szCs w:val="20"/>
        </w:rPr>
        <w:t xml:space="preserve">[10] </w:t>
      </w:r>
      <w:proofErr w:type="spellStart"/>
      <w:r>
        <w:rPr>
          <w:rFonts w:ascii="Cambria" w:eastAsia="Cambria" w:hAnsi="Cambria" w:cs="Cambria"/>
          <w:sz w:val="20"/>
          <w:szCs w:val="20"/>
        </w:rPr>
        <w:t>Ozu</w:t>
      </w:r>
      <w:proofErr w:type="spellEnd"/>
      <w:r>
        <w:rPr>
          <w:rFonts w:ascii="Cambria" w:eastAsia="Cambria" w:hAnsi="Cambria" w:cs="Cambria"/>
          <w:sz w:val="20"/>
          <w:szCs w:val="20"/>
        </w:rPr>
        <w:t xml:space="preserve"> is considered one of the greatest masters of Japanese film along with Kenji </w:t>
      </w:r>
      <w:proofErr w:type="spellStart"/>
      <w:r>
        <w:rPr>
          <w:rFonts w:ascii="Cambria" w:eastAsia="Cambria" w:hAnsi="Cambria" w:cs="Cambria"/>
          <w:sz w:val="20"/>
          <w:szCs w:val="20"/>
        </w:rPr>
        <w:t>Mizoguchi</w:t>
      </w:r>
      <w:proofErr w:type="spellEnd"/>
      <w:r>
        <w:rPr>
          <w:rFonts w:ascii="Cambria" w:eastAsia="Cambria" w:hAnsi="Cambria" w:cs="Cambria"/>
          <w:sz w:val="20"/>
          <w:szCs w:val="20"/>
        </w:rPr>
        <w:t xml:space="preserve"> and this director of </w:t>
      </w:r>
      <w:r>
        <w:rPr>
          <w:rFonts w:ascii="Cambria" w:eastAsia="Cambria" w:hAnsi="Cambria" w:cs="Cambria"/>
          <w:i/>
          <w:sz w:val="20"/>
          <w:szCs w:val="20"/>
        </w:rPr>
        <w:t>The Seven Samurai</w:t>
      </w:r>
      <w:r>
        <w:rPr>
          <w:rFonts w:ascii="Cambria" w:eastAsia="Cambria" w:hAnsi="Cambria" w:cs="Cambria"/>
          <w:sz w:val="20"/>
          <w:szCs w:val="20"/>
        </w:rPr>
        <w:t xml:space="preserve"> and </w:t>
      </w:r>
      <w:proofErr w:type="spellStart"/>
      <w:r>
        <w:rPr>
          <w:rFonts w:ascii="Cambria" w:eastAsia="Cambria" w:hAnsi="Cambria" w:cs="Cambria"/>
          <w:i/>
          <w:sz w:val="20"/>
          <w:szCs w:val="20"/>
        </w:rPr>
        <w:t>Rashomon</w:t>
      </w:r>
      <w:proofErr w:type="spellEnd"/>
      <w:r>
        <w:rPr>
          <w:rFonts w:ascii="Cambria" w:eastAsia="Cambria" w:hAnsi="Cambria" w:cs="Cambria"/>
          <w:sz w:val="20"/>
          <w:szCs w:val="20"/>
        </w:rPr>
        <w:t>.</w:t>
      </w:r>
    </w:p>
    <w:p w:rsidR="008E0F81" w:rsidRDefault="00E37C4B">
      <w:pPr>
        <w:spacing w:line="240" w:lineRule="auto"/>
      </w:pPr>
      <w:r>
        <w:rPr>
          <w:rFonts w:ascii="Cambria" w:eastAsia="Cambria" w:hAnsi="Cambria" w:cs="Cambria"/>
          <w:sz w:val="20"/>
          <w:szCs w:val="20"/>
        </w:rPr>
        <w:t xml:space="preserve">ANSWER: Akira </w:t>
      </w:r>
      <w:r>
        <w:rPr>
          <w:rFonts w:ascii="Cambria" w:eastAsia="Cambria" w:hAnsi="Cambria" w:cs="Cambria"/>
          <w:b/>
          <w:sz w:val="20"/>
          <w:szCs w:val="20"/>
          <w:u w:val="single"/>
        </w:rPr>
        <w:t>Kurosawa</w:t>
      </w:r>
    </w:p>
    <w:p w:rsidR="008E0F81" w:rsidRDefault="00E37C4B">
      <w:pPr>
        <w:spacing w:line="240" w:lineRule="auto"/>
      </w:pPr>
      <w:r>
        <w:rPr>
          <w:rFonts w:ascii="Cambria" w:eastAsia="Cambria" w:hAnsi="Cambria" w:cs="Cambria"/>
          <w:sz w:val="20"/>
          <w:szCs w:val="20"/>
        </w:rPr>
        <w:t xml:space="preserve">[10] The style of </w:t>
      </w:r>
      <w:proofErr w:type="spellStart"/>
      <w:r>
        <w:rPr>
          <w:rFonts w:ascii="Cambria" w:eastAsia="Cambria" w:hAnsi="Cambria" w:cs="Cambria"/>
          <w:sz w:val="20"/>
          <w:szCs w:val="20"/>
        </w:rPr>
        <w:t>Ozu</w:t>
      </w:r>
      <w:proofErr w:type="spellEnd"/>
      <w:r>
        <w:rPr>
          <w:rFonts w:ascii="Cambria" w:eastAsia="Cambria" w:hAnsi="Cambria" w:cs="Cambria"/>
          <w:sz w:val="20"/>
          <w:szCs w:val="20"/>
        </w:rPr>
        <w:t xml:space="preserve"> is compared with Dreyer and </w:t>
      </w:r>
      <w:proofErr w:type="spellStart"/>
      <w:r>
        <w:rPr>
          <w:rFonts w:ascii="Cambria" w:eastAsia="Cambria" w:hAnsi="Cambria" w:cs="Cambria"/>
          <w:sz w:val="20"/>
          <w:szCs w:val="20"/>
        </w:rPr>
        <w:t>Bresson</w:t>
      </w:r>
      <w:proofErr w:type="spellEnd"/>
      <w:r>
        <w:rPr>
          <w:rFonts w:ascii="Cambria" w:eastAsia="Cambria" w:hAnsi="Cambria" w:cs="Cambria"/>
          <w:sz w:val="20"/>
          <w:szCs w:val="20"/>
        </w:rPr>
        <w:t xml:space="preserve"> in a monograph by Paul Schrader, who also wrote the screenplay for this film in which disturbed loner Travis </w:t>
      </w:r>
      <w:proofErr w:type="spellStart"/>
      <w:r>
        <w:rPr>
          <w:rFonts w:ascii="Cambria" w:eastAsia="Cambria" w:hAnsi="Cambria" w:cs="Cambria"/>
          <w:sz w:val="20"/>
          <w:szCs w:val="20"/>
        </w:rPr>
        <w:t>Bickle</w:t>
      </w:r>
      <w:proofErr w:type="spellEnd"/>
      <w:r>
        <w:rPr>
          <w:rFonts w:ascii="Cambria" w:eastAsia="Cambria" w:hAnsi="Cambria" w:cs="Cambria"/>
          <w:sz w:val="20"/>
          <w:szCs w:val="20"/>
        </w:rPr>
        <w:t xml:space="preserve"> plots to shoot Senator Charles </w:t>
      </w:r>
      <w:proofErr w:type="spellStart"/>
      <w:r>
        <w:rPr>
          <w:rFonts w:ascii="Cambria" w:eastAsia="Cambria" w:hAnsi="Cambria" w:cs="Cambria"/>
          <w:sz w:val="20"/>
          <w:szCs w:val="20"/>
        </w:rPr>
        <w:t>Palantine</w:t>
      </w:r>
      <w:proofErr w:type="spellEnd"/>
      <w:r>
        <w:rPr>
          <w:rFonts w:ascii="Cambria" w:eastAsia="Cambria" w:hAnsi="Cambria" w:cs="Cambria"/>
          <w:sz w:val="20"/>
          <w:szCs w:val="20"/>
        </w:rPr>
        <w:t>.</w:t>
      </w:r>
    </w:p>
    <w:p w:rsidR="008E0F81" w:rsidRDefault="00E37C4B">
      <w:pPr>
        <w:spacing w:line="240" w:lineRule="auto"/>
      </w:pPr>
      <w:r>
        <w:rPr>
          <w:rFonts w:ascii="Cambria" w:eastAsia="Cambria" w:hAnsi="Cambria" w:cs="Cambria"/>
          <w:sz w:val="20"/>
          <w:szCs w:val="20"/>
        </w:rPr>
        <w:t xml:space="preserve">ANSWER: </w:t>
      </w:r>
      <w:r>
        <w:rPr>
          <w:rFonts w:ascii="Cambria" w:eastAsia="Cambria" w:hAnsi="Cambria" w:cs="Cambria"/>
          <w:b/>
          <w:i/>
          <w:sz w:val="20"/>
          <w:szCs w:val="20"/>
          <w:u w:val="single"/>
        </w:rPr>
        <w:t>Taxi Driver</w:t>
      </w:r>
      <w:r>
        <w:rPr>
          <w:rFonts w:ascii="Cambria" w:eastAsia="Cambria" w:hAnsi="Cambria" w:cs="Cambria"/>
          <w:sz w:val="20"/>
          <w:szCs w:val="20"/>
        </w:rPr>
        <w:t xml:space="preserve"> &lt;Kothari&gt; </w:t>
      </w:r>
    </w:p>
    <w:p w:rsidR="008E0F81" w:rsidRDefault="008E0F81">
      <w:pPr>
        <w:spacing w:line="240" w:lineRule="auto"/>
      </w:pPr>
    </w:p>
    <w:p w:rsidR="008E0F81" w:rsidRDefault="00E37C4B">
      <w:pPr>
        <w:spacing w:line="240" w:lineRule="auto"/>
      </w:pPr>
      <w:r>
        <w:rPr>
          <w:rFonts w:ascii="Cambria" w:eastAsia="Cambria" w:hAnsi="Cambria" w:cs="Cambria"/>
          <w:sz w:val="20"/>
          <w:szCs w:val="20"/>
        </w:rPr>
        <w:t>14. Answer the following about the chemistry of jet fuel interacting with steel beams, for 10 points each.</w:t>
      </w:r>
    </w:p>
    <w:p w:rsidR="008E0F81" w:rsidRDefault="00E37C4B">
      <w:pPr>
        <w:spacing w:line="240" w:lineRule="auto"/>
      </w:pPr>
      <w:r>
        <w:rPr>
          <w:rFonts w:ascii="Cambria" w:eastAsia="Cambria" w:hAnsi="Cambria" w:cs="Cambria"/>
          <w:sz w:val="20"/>
          <w:szCs w:val="20"/>
        </w:rPr>
        <w:t>[10] Jet fuel burns at about 1,000 degrees Celsius, a value below this temperature for steel, which is about 1,350 degrees Celsius. Tungsten is the element with the highest value of this temperature.</w:t>
      </w:r>
    </w:p>
    <w:p w:rsidR="008E0F81" w:rsidRDefault="00E37C4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melting point</w:t>
      </w:r>
      <w:r>
        <w:rPr>
          <w:rFonts w:ascii="Cambria" w:eastAsia="Cambria" w:hAnsi="Cambria" w:cs="Cambria"/>
          <w:sz w:val="20"/>
          <w:szCs w:val="20"/>
        </w:rPr>
        <w:t xml:space="preserve"> [or </w:t>
      </w:r>
      <w:r>
        <w:rPr>
          <w:rFonts w:ascii="Cambria" w:eastAsia="Cambria" w:hAnsi="Cambria" w:cs="Cambria"/>
          <w:b/>
          <w:sz w:val="20"/>
          <w:szCs w:val="20"/>
          <w:u w:val="single"/>
        </w:rPr>
        <w:t>liquefaction point</w:t>
      </w:r>
      <w:r>
        <w:rPr>
          <w:rFonts w:ascii="Cambria" w:eastAsia="Cambria" w:hAnsi="Cambria" w:cs="Cambria"/>
          <w:sz w:val="20"/>
          <w:szCs w:val="20"/>
        </w:rPr>
        <w:t xml:space="preserve">; accept </w:t>
      </w:r>
      <w:r>
        <w:rPr>
          <w:rFonts w:ascii="Cambria" w:eastAsia="Cambria" w:hAnsi="Cambria" w:cs="Cambria"/>
          <w:b/>
          <w:sz w:val="20"/>
          <w:szCs w:val="20"/>
          <w:u w:val="single"/>
        </w:rPr>
        <w:t>freezing point</w:t>
      </w:r>
      <w:r>
        <w:rPr>
          <w:rFonts w:ascii="Cambria" w:eastAsia="Cambria" w:hAnsi="Cambria" w:cs="Cambria"/>
          <w:sz w:val="20"/>
          <w:szCs w:val="20"/>
        </w:rPr>
        <w:t xml:space="preserve"> or </w:t>
      </w:r>
      <w:r>
        <w:rPr>
          <w:rFonts w:ascii="Cambria" w:eastAsia="Cambria" w:hAnsi="Cambria" w:cs="Cambria"/>
          <w:b/>
          <w:sz w:val="20"/>
          <w:szCs w:val="20"/>
          <w:u w:val="single"/>
        </w:rPr>
        <w:t>crystallization point</w:t>
      </w:r>
      <w:r>
        <w:rPr>
          <w:rFonts w:ascii="Cambria" w:eastAsia="Cambria" w:hAnsi="Cambria" w:cs="Cambria"/>
          <w:sz w:val="20"/>
          <w:szCs w:val="20"/>
        </w:rPr>
        <w:t xml:space="preserve">; accept </w:t>
      </w:r>
      <w:r>
        <w:rPr>
          <w:rFonts w:ascii="Cambria" w:eastAsia="Cambria" w:hAnsi="Cambria" w:cs="Cambria"/>
          <w:b/>
          <w:sz w:val="20"/>
          <w:szCs w:val="20"/>
          <w:u w:val="single"/>
        </w:rPr>
        <w:t>melting temperature</w:t>
      </w:r>
      <w:r>
        <w:rPr>
          <w:rFonts w:ascii="Cambria" w:eastAsia="Cambria" w:hAnsi="Cambria" w:cs="Cambria"/>
          <w:sz w:val="20"/>
          <w:szCs w:val="20"/>
        </w:rPr>
        <w:t xml:space="preserve"> or equivalents]</w:t>
      </w:r>
    </w:p>
    <w:p w:rsidR="008E0F81" w:rsidRDefault="00E37C4B">
      <w:pPr>
        <w:spacing w:line="240" w:lineRule="auto"/>
      </w:pPr>
      <w:r>
        <w:rPr>
          <w:rFonts w:ascii="Cambria" w:eastAsia="Cambria" w:hAnsi="Cambria" w:cs="Cambria"/>
          <w:sz w:val="20"/>
          <w:szCs w:val="20"/>
        </w:rPr>
        <w:t>[10] FEMA published a metallurgical study demonstrating that, despite the failure of the jet fuel to reach above 1,000 degrees Celsius, some melting may have occurred in the World Trade Center buildings due to a mixture of this type forming between iron, oxygen, and sulfur. These systems are the compositions of two or more chemical or atomic species in the ratios that generate the lowest possible melting temperature</w:t>
      </w:r>
    </w:p>
    <w:p w:rsidR="008E0F81" w:rsidRDefault="00E37C4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eutectic</w:t>
      </w:r>
      <w:r>
        <w:rPr>
          <w:rFonts w:ascii="Cambria" w:eastAsia="Cambria" w:hAnsi="Cambria" w:cs="Cambria"/>
          <w:sz w:val="20"/>
          <w:szCs w:val="20"/>
        </w:rPr>
        <w:t xml:space="preserve"> mixtures or systems [do not accept or prompt on answers mentioning “eutectoid”]</w:t>
      </w:r>
    </w:p>
    <w:p w:rsidR="008E0F81" w:rsidRDefault="00E37C4B">
      <w:pPr>
        <w:spacing w:line="240" w:lineRule="auto"/>
      </w:pPr>
      <w:r>
        <w:rPr>
          <w:rFonts w:ascii="Cambria" w:eastAsia="Cambria" w:hAnsi="Cambria" w:cs="Cambria"/>
          <w:sz w:val="20"/>
          <w:szCs w:val="20"/>
        </w:rPr>
        <w:t xml:space="preserve">[10] A study in the journal </w:t>
      </w:r>
      <w:r>
        <w:rPr>
          <w:rFonts w:ascii="Cambria" w:eastAsia="Cambria" w:hAnsi="Cambria" w:cs="Cambria"/>
          <w:i/>
          <w:sz w:val="20"/>
          <w:szCs w:val="20"/>
        </w:rPr>
        <w:t>JOM</w:t>
      </w:r>
      <w:r>
        <w:rPr>
          <w:rFonts w:ascii="Cambria" w:eastAsia="Cambria" w:hAnsi="Cambria" w:cs="Cambria"/>
          <w:sz w:val="20"/>
          <w:szCs w:val="20"/>
        </w:rPr>
        <w:t xml:space="preserve"> concluded that the World Trade Center towers collapsed in part because of this thermodynamic process, whose volumetric coefficient is represented by alpha and is defined as “one over the volume” times “the partial derivative of volume with respect to temperature at constant pressure”.</w:t>
      </w:r>
    </w:p>
    <w:p w:rsidR="008E0F81" w:rsidRDefault="00E37C4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thermal expansion</w:t>
      </w:r>
      <w:r>
        <w:rPr>
          <w:rFonts w:ascii="Cambria" w:eastAsia="Cambria" w:hAnsi="Cambria" w:cs="Cambria"/>
          <w:sz w:val="20"/>
          <w:szCs w:val="20"/>
        </w:rPr>
        <w:t xml:space="preserve"> [accept volumetric coefficient of </w:t>
      </w:r>
      <w:r>
        <w:rPr>
          <w:rFonts w:ascii="Cambria" w:eastAsia="Cambria" w:hAnsi="Cambria" w:cs="Cambria"/>
          <w:b/>
          <w:sz w:val="20"/>
          <w:szCs w:val="20"/>
          <w:u w:val="single"/>
        </w:rPr>
        <w:t>thermal expansion</w:t>
      </w:r>
      <w:r>
        <w:rPr>
          <w:rFonts w:ascii="Cambria" w:eastAsia="Cambria" w:hAnsi="Cambria" w:cs="Cambria"/>
          <w:sz w:val="20"/>
          <w:szCs w:val="20"/>
        </w:rPr>
        <w:t xml:space="preserve"> or </w:t>
      </w:r>
      <w:r>
        <w:rPr>
          <w:rFonts w:ascii="Cambria" w:eastAsia="Cambria" w:hAnsi="Cambria" w:cs="Cambria"/>
          <w:b/>
          <w:sz w:val="20"/>
          <w:szCs w:val="20"/>
          <w:u w:val="single"/>
        </w:rPr>
        <w:t xml:space="preserve">thermal </w:t>
      </w:r>
      <w:proofErr w:type="spellStart"/>
      <w:r>
        <w:rPr>
          <w:rFonts w:ascii="Cambria" w:eastAsia="Cambria" w:hAnsi="Cambria" w:cs="Cambria"/>
          <w:b/>
          <w:sz w:val="20"/>
          <w:szCs w:val="20"/>
          <w:u w:val="single"/>
        </w:rPr>
        <w:t>expansivity</w:t>
      </w:r>
      <w:proofErr w:type="spellEnd"/>
      <w:r>
        <w:rPr>
          <w:rFonts w:ascii="Cambria" w:eastAsia="Cambria" w:hAnsi="Cambria" w:cs="Cambria"/>
          <w:sz w:val="20"/>
          <w:szCs w:val="20"/>
        </w:rPr>
        <w:t>; prompt on “</w:t>
      </w:r>
      <w:r>
        <w:rPr>
          <w:rFonts w:ascii="Cambria" w:eastAsia="Cambria" w:hAnsi="Cambria" w:cs="Cambria"/>
          <w:b/>
          <w:sz w:val="20"/>
          <w:szCs w:val="20"/>
          <w:u w:val="single"/>
        </w:rPr>
        <w:t>expansion</w:t>
      </w:r>
      <w:r>
        <w:rPr>
          <w:rFonts w:ascii="Cambria" w:eastAsia="Cambria" w:hAnsi="Cambria" w:cs="Cambria"/>
          <w:sz w:val="20"/>
          <w:szCs w:val="20"/>
        </w:rPr>
        <w:t>” or “</w:t>
      </w:r>
      <w:proofErr w:type="spellStart"/>
      <w:r>
        <w:rPr>
          <w:rFonts w:ascii="Cambria" w:eastAsia="Cambria" w:hAnsi="Cambria" w:cs="Cambria"/>
          <w:b/>
          <w:sz w:val="20"/>
          <w:szCs w:val="20"/>
          <w:u w:val="single"/>
        </w:rPr>
        <w:t>expansivity</w:t>
      </w:r>
      <w:proofErr w:type="spellEnd"/>
      <w:r>
        <w:rPr>
          <w:rFonts w:ascii="Cambria" w:eastAsia="Cambria" w:hAnsi="Cambria" w:cs="Cambria"/>
          <w:sz w:val="20"/>
          <w:szCs w:val="20"/>
        </w:rPr>
        <w:t xml:space="preserve">”] &lt;Hart&gt; </w:t>
      </w:r>
    </w:p>
    <w:p w:rsidR="008E0F81" w:rsidRDefault="008E0F81">
      <w:pPr>
        <w:spacing w:line="240" w:lineRule="auto"/>
      </w:pPr>
    </w:p>
    <w:p w:rsidR="008E0F81" w:rsidRDefault="00E37C4B">
      <w:pPr>
        <w:spacing w:line="240" w:lineRule="auto"/>
      </w:pPr>
      <w:r>
        <w:rPr>
          <w:rFonts w:ascii="Cambria" w:eastAsia="Cambria" w:hAnsi="Cambria" w:cs="Cambria"/>
          <w:sz w:val="20"/>
          <w:szCs w:val="20"/>
        </w:rPr>
        <w:t>15. This country was once ruled by a former Napoleonic general, who established its current royal house. For 10 points each</w:t>
      </w:r>
      <w:proofErr w:type="gramStart"/>
      <w:r>
        <w:rPr>
          <w:rFonts w:ascii="Cambria" w:eastAsia="Cambria" w:hAnsi="Cambria" w:cs="Cambria"/>
          <w:sz w:val="20"/>
          <w:szCs w:val="20"/>
        </w:rPr>
        <w:t>:</w:t>
      </w:r>
      <w:proofErr w:type="gramEnd"/>
      <w:r>
        <w:rPr>
          <w:rFonts w:ascii="Cambria" w:eastAsia="Cambria" w:hAnsi="Cambria" w:cs="Cambria"/>
          <w:sz w:val="20"/>
          <w:szCs w:val="20"/>
        </w:rPr>
        <w:br/>
        <w:t xml:space="preserve">[10] Name this country ruled by the House of Bernadotte. A ruler of this kingdom died at the Battle of </w:t>
      </w:r>
      <w:proofErr w:type="spellStart"/>
      <w:r>
        <w:rPr>
          <w:rFonts w:ascii="Cambria" w:eastAsia="Cambria" w:hAnsi="Cambria" w:cs="Cambria"/>
          <w:sz w:val="20"/>
          <w:szCs w:val="20"/>
        </w:rPr>
        <w:t>Lutzen</w:t>
      </w:r>
      <w:proofErr w:type="spellEnd"/>
      <w:r>
        <w:rPr>
          <w:rFonts w:ascii="Cambria" w:eastAsia="Cambria" w:hAnsi="Cambria" w:cs="Cambria"/>
          <w:sz w:val="20"/>
          <w:szCs w:val="20"/>
        </w:rPr>
        <w:t>.</w:t>
      </w:r>
      <w:r>
        <w:rPr>
          <w:rFonts w:ascii="Cambria" w:eastAsia="Cambria" w:hAnsi="Cambria" w:cs="Cambria"/>
          <w:sz w:val="20"/>
          <w:szCs w:val="20"/>
        </w:rPr>
        <w:br/>
        <w:t xml:space="preserve">ANSWER: Kingdom of </w:t>
      </w:r>
      <w:r>
        <w:rPr>
          <w:rFonts w:ascii="Cambria" w:eastAsia="Cambria" w:hAnsi="Cambria" w:cs="Cambria"/>
          <w:b/>
          <w:sz w:val="20"/>
          <w:szCs w:val="20"/>
          <w:u w:val="single"/>
        </w:rPr>
        <w:t>Sweden</w:t>
      </w:r>
      <w:r>
        <w:rPr>
          <w:rFonts w:ascii="Cambria" w:eastAsia="Cambria" w:hAnsi="Cambria" w:cs="Cambria"/>
          <w:sz w:val="20"/>
          <w:szCs w:val="20"/>
        </w:rPr>
        <w:t xml:space="preserve"> [do not accept “Norway”</w:t>
      </w:r>
      <w:proofErr w:type="gramStart"/>
      <w:r>
        <w:rPr>
          <w:rFonts w:ascii="Cambria" w:eastAsia="Cambria" w:hAnsi="Cambria" w:cs="Cambria"/>
          <w:sz w:val="20"/>
          <w:szCs w:val="20"/>
        </w:rPr>
        <w:t>]</w:t>
      </w:r>
      <w:proofErr w:type="gramEnd"/>
      <w:r>
        <w:rPr>
          <w:rFonts w:ascii="Cambria" w:eastAsia="Cambria" w:hAnsi="Cambria" w:cs="Cambria"/>
          <w:sz w:val="20"/>
          <w:szCs w:val="20"/>
        </w:rPr>
        <w:br/>
        <w:t xml:space="preserve">[10] The aforementioned ruler who died at </w:t>
      </w:r>
      <w:proofErr w:type="spellStart"/>
      <w:r>
        <w:rPr>
          <w:rFonts w:ascii="Cambria" w:eastAsia="Cambria" w:hAnsi="Cambria" w:cs="Cambria"/>
          <w:sz w:val="20"/>
          <w:szCs w:val="20"/>
        </w:rPr>
        <w:t>Lutzen</w:t>
      </w:r>
      <w:proofErr w:type="spellEnd"/>
      <w:r>
        <w:rPr>
          <w:rFonts w:ascii="Cambria" w:eastAsia="Cambria" w:hAnsi="Cambria" w:cs="Cambria"/>
          <w:sz w:val="20"/>
          <w:szCs w:val="20"/>
        </w:rPr>
        <w:t xml:space="preserve"> was this Swedish king, who won the Battle of </w:t>
      </w:r>
      <w:proofErr w:type="spellStart"/>
      <w:r>
        <w:rPr>
          <w:rFonts w:ascii="Cambria" w:eastAsia="Cambria" w:hAnsi="Cambria" w:cs="Cambria"/>
          <w:sz w:val="20"/>
          <w:szCs w:val="20"/>
        </w:rPr>
        <w:t>Breitenfeld</w:t>
      </w:r>
      <w:proofErr w:type="spellEnd"/>
      <w:r>
        <w:rPr>
          <w:rFonts w:ascii="Cambria" w:eastAsia="Cambria" w:hAnsi="Cambria" w:cs="Cambria"/>
          <w:sz w:val="20"/>
          <w:szCs w:val="20"/>
        </w:rPr>
        <w:t xml:space="preserve"> during the Thirty Years' War.</w:t>
      </w:r>
      <w:r>
        <w:rPr>
          <w:rFonts w:ascii="Cambria" w:eastAsia="Cambria" w:hAnsi="Cambria" w:cs="Cambria"/>
          <w:sz w:val="20"/>
          <w:szCs w:val="20"/>
        </w:rPr>
        <w:br/>
        <w:t xml:space="preserve">ANSWER: </w:t>
      </w:r>
      <w:proofErr w:type="spellStart"/>
      <w:r>
        <w:rPr>
          <w:rFonts w:ascii="Cambria" w:eastAsia="Cambria" w:hAnsi="Cambria" w:cs="Cambria"/>
          <w:b/>
          <w:sz w:val="20"/>
          <w:szCs w:val="20"/>
          <w:u w:val="single"/>
        </w:rPr>
        <w:t>Gustavus</w:t>
      </w:r>
      <w:proofErr w:type="spellEnd"/>
      <w:r>
        <w:rPr>
          <w:rFonts w:ascii="Cambria" w:eastAsia="Cambria" w:hAnsi="Cambria" w:cs="Cambria"/>
          <w:b/>
          <w:sz w:val="20"/>
          <w:szCs w:val="20"/>
          <w:u w:val="single"/>
        </w:rPr>
        <w:t xml:space="preserve"> Adolphus</w:t>
      </w:r>
      <w:r>
        <w:rPr>
          <w:rFonts w:ascii="Cambria" w:eastAsia="Cambria" w:hAnsi="Cambria" w:cs="Cambria"/>
          <w:sz w:val="20"/>
          <w:szCs w:val="20"/>
        </w:rPr>
        <w:t xml:space="preserve"> [or </w:t>
      </w:r>
      <w:r>
        <w:rPr>
          <w:rFonts w:ascii="Cambria" w:eastAsia="Cambria" w:hAnsi="Cambria" w:cs="Cambria"/>
          <w:b/>
          <w:sz w:val="20"/>
          <w:szCs w:val="20"/>
          <w:u w:val="single"/>
        </w:rPr>
        <w:t>Gustav II Adolf</w:t>
      </w:r>
      <w:proofErr w:type="gramStart"/>
      <w:r>
        <w:rPr>
          <w:rFonts w:ascii="Cambria" w:eastAsia="Cambria" w:hAnsi="Cambria" w:cs="Cambria"/>
          <w:sz w:val="20"/>
          <w:szCs w:val="20"/>
        </w:rPr>
        <w:t>]</w:t>
      </w:r>
      <w:proofErr w:type="gramEnd"/>
      <w:r>
        <w:rPr>
          <w:rFonts w:ascii="Cambria" w:eastAsia="Cambria" w:hAnsi="Cambria" w:cs="Cambria"/>
          <w:sz w:val="20"/>
          <w:szCs w:val="20"/>
        </w:rPr>
        <w:br/>
        <w:t>[10] In 1719, during Sweden's “Age of Liberty”, these rival similarly named political factions emerged. One of these factions wanted an alliance with Russia, the other one wanted an alliance with France. Name both.</w:t>
      </w:r>
      <w:r>
        <w:rPr>
          <w:rFonts w:ascii="Cambria" w:eastAsia="Cambria" w:hAnsi="Cambria" w:cs="Cambria"/>
          <w:sz w:val="20"/>
          <w:szCs w:val="20"/>
        </w:rPr>
        <w:br/>
        <w:t xml:space="preserve">ANSWER: </w:t>
      </w:r>
      <w:r>
        <w:rPr>
          <w:rFonts w:ascii="Cambria" w:eastAsia="Cambria" w:hAnsi="Cambria" w:cs="Cambria"/>
          <w:b/>
          <w:sz w:val="20"/>
          <w:szCs w:val="20"/>
          <w:u w:val="single"/>
        </w:rPr>
        <w:t>Caps</w:t>
      </w:r>
      <w:r>
        <w:rPr>
          <w:rFonts w:ascii="Cambria" w:eastAsia="Cambria" w:hAnsi="Cambria" w:cs="Cambria"/>
          <w:sz w:val="20"/>
          <w:szCs w:val="20"/>
        </w:rPr>
        <w:t xml:space="preserve"> and </w:t>
      </w:r>
      <w:r>
        <w:rPr>
          <w:rFonts w:ascii="Cambria" w:eastAsia="Cambria" w:hAnsi="Cambria" w:cs="Cambria"/>
          <w:b/>
          <w:sz w:val="20"/>
          <w:szCs w:val="20"/>
          <w:u w:val="single"/>
        </w:rPr>
        <w:t>Hats</w:t>
      </w:r>
      <w:r>
        <w:rPr>
          <w:rFonts w:ascii="Cambria" w:eastAsia="Cambria" w:hAnsi="Cambria" w:cs="Cambria"/>
          <w:sz w:val="20"/>
          <w:szCs w:val="20"/>
        </w:rPr>
        <w:t xml:space="preserve"> [need both in either order; or </w:t>
      </w:r>
      <w:proofErr w:type="spellStart"/>
      <w:r>
        <w:rPr>
          <w:rFonts w:ascii="Cambria" w:eastAsia="Cambria" w:hAnsi="Cambria" w:cs="Cambria"/>
          <w:b/>
          <w:sz w:val="20"/>
          <w:szCs w:val="20"/>
          <w:u w:val="single"/>
        </w:rPr>
        <w:t>Mossorna</w:t>
      </w:r>
      <w:proofErr w:type="spellEnd"/>
      <w:r>
        <w:rPr>
          <w:rFonts w:ascii="Cambria" w:eastAsia="Cambria" w:hAnsi="Cambria" w:cs="Cambria"/>
          <w:sz w:val="20"/>
          <w:szCs w:val="20"/>
        </w:rPr>
        <w:t xml:space="preserve"> and </w:t>
      </w:r>
      <w:proofErr w:type="spellStart"/>
      <w:r>
        <w:rPr>
          <w:rFonts w:ascii="Cambria" w:eastAsia="Cambria" w:hAnsi="Cambria" w:cs="Cambria"/>
          <w:b/>
          <w:sz w:val="20"/>
          <w:szCs w:val="20"/>
          <w:u w:val="single"/>
        </w:rPr>
        <w:t>Hattarna</w:t>
      </w:r>
      <w:proofErr w:type="spellEnd"/>
      <w:r>
        <w:rPr>
          <w:rFonts w:ascii="Cambria" w:eastAsia="Cambria" w:hAnsi="Cambria" w:cs="Cambria"/>
          <w:sz w:val="20"/>
          <w:szCs w:val="20"/>
        </w:rPr>
        <w:t>] &lt;Cheyne&gt;</w:t>
      </w:r>
    </w:p>
    <w:p w:rsidR="008E0F81" w:rsidRDefault="008E0F81">
      <w:pPr>
        <w:spacing w:line="240" w:lineRule="auto"/>
      </w:pPr>
    </w:p>
    <w:p w:rsidR="00E96124" w:rsidRDefault="00E96124">
      <w:pPr>
        <w:rPr>
          <w:rFonts w:ascii="Cambria" w:eastAsia="Cambria" w:hAnsi="Cambria" w:cs="Cambria"/>
          <w:sz w:val="20"/>
          <w:szCs w:val="20"/>
        </w:rPr>
      </w:pPr>
      <w:r>
        <w:rPr>
          <w:rFonts w:ascii="Cambria" w:eastAsia="Cambria" w:hAnsi="Cambria" w:cs="Cambria"/>
          <w:sz w:val="20"/>
          <w:szCs w:val="20"/>
        </w:rPr>
        <w:br w:type="page"/>
      </w:r>
    </w:p>
    <w:p w:rsidR="008E0F81" w:rsidRDefault="00E37C4B">
      <w:pPr>
        <w:spacing w:line="240" w:lineRule="auto"/>
      </w:pPr>
      <w:r>
        <w:rPr>
          <w:rFonts w:ascii="Cambria" w:eastAsia="Cambria" w:hAnsi="Cambria" w:cs="Cambria"/>
          <w:sz w:val="20"/>
          <w:szCs w:val="20"/>
        </w:rPr>
        <w:lastRenderedPageBreak/>
        <w:t>16. Answer the following about what to do with an unknown piece of DNA, for 10 points each.</w:t>
      </w:r>
    </w:p>
    <w:p w:rsidR="008E0F81" w:rsidRDefault="00E37C4B">
      <w:pPr>
        <w:spacing w:line="240" w:lineRule="auto"/>
      </w:pPr>
      <w:r>
        <w:rPr>
          <w:rFonts w:ascii="Cambria" w:eastAsia="Cambria" w:hAnsi="Cambria" w:cs="Cambria"/>
          <w:sz w:val="20"/>
          <w:szCs w:val="20"/>
        </w:rPr>
        <w:t xml:space="preserve">[10] To determine the order of </w:t>
      </w:r>
      <w:proofErr w:type="spellStart"/>
      <w:r>
        <w:rPr>
          <w:rFonts w:ascii="Cambria" w:eastAsia="Cambria" w:hAnsi="Cambria" w:cs="Cambria"/>
          <w:sz w:val="20"/>
          <w:szCs w:val="20"/>
        </w:rPr>
        <w:t>nucleo•tides</w:t>
      </w:r>
      <w:proofErr w:type="spellEnd"/>
      <w:r>
        <w:rPr>
          <w:rFonts w:ascii="Cambria" w:eastAsia="Cambria" w:hAnsi="Cambria" w:cs="Cambria"/>
          <w:sz w:val="20"/>
          <w:szCs w:val="20"/>
        </w:rPr>
        <w:t xml:space="preserve"> in the DNA fragment, you might use the chain-terminating type of this technology, for which Frederick Sanger won his second Nobel Prize. Alternatively, you might perform this action using a next-generation platform like Illumina or </w:t>
      </w:r>
      <w:proofErr w:type="spellStart"/>
      <w:r>
        <w:rPr>
          <w:rFonts w:ascii="Cambria" w:eastAsia="Cambria" w:hAnsi="Cambria" w:cs="Cambria"/>
          <w:sz w:val="20"/>
          <w:szCs w:val="20"/>
        </w:rPr>
        <w:t>PacBio</w:t>
      </w:r>
      <w:proofErr w:type="spellEnd"/>
      <w:r>
        <w:rPr>
          <w:rFonts w:ascii="Cambria" w:eastAsia="Cambria" w:hAnsi="Cambria" w:cs="Cambria"/>
          <w:sz w:val="20"/>
          <w:szCs w:val="20"/>
        </w:rPr>
        <w:t>.</w:t>
      </w:r>
    </w:p>
    <w:p w:rsidR="008E0F81" w:rsidRDefault="00E37C4B">
      <w:pPr>
        <w:spacing w:line="240" w:lineRule="auto"/>
      </w:pPr>
      <w:r>
        <w:rPr>
          <w:rFonts w:ascii="Cambria" w:eastAsia="Cambria" w:hAnsi="Cambria" w:cs="Cambria"/>
          <w:sz w:val="20"/>
          <w:szCs w:val="20"/>
        </w:rPr>
        <w:t xml:space="preserve">ANSWER: DNA </w:t>
      </w:r>
      <w:r>
        <w:rPr>
          <w:rFonts w:ascii="Cambria" w:eastAsia="Cambria" w:hAnsi="Cambria" w:cs="Cambria"/>
          <w:b/>
          <w:sz w:val="20"/>
          <w:szCs w:val="20"/>
          <w:u w:val="single"/>
        </w:rPr>
        <w:t>sequencing</w:t>
      </w:r>
    </w:p>
    <w:p w:rsidR="008E0F81" w:rsidRDefault="00E37C4B">
      <w:pPr>
        <w:spacing w:line="240" w:lineRule="auto"/>
      </w:pPr>
      <w:r>
        <w:rPr>
          <w:rFonts w:ascii="Cambria" w:eastAsia="Cambria" w:hAnsi="Cambria" w:cs="Cambria"/>
          <w:sz w:val="20"/>
          <w:szCs w:val="20"/>
        </w:rPr>
        <w:t xml:space="preserve">[10] If you have no idea what the sequence does, you could use this algorithm, conveniently implemented in a tool hosted by NCBI. This tool searches for similar sequences in a database like </w:t>
      </w:r>
      <w:proofErr w:type="spellStart"/>
      <w:r>
        <w:rPr>
          <w:rFonts w:ascii="Cambria" w:eastAsia="Cambria" w:hAnsi="Cambria" w:cs="Cambria"/>
          <w:sz w:val="20"/>
          <w:szCs w:val="20"/>
        </w:rPr>
        <w:t>Genbank</w:t>
      </w:r>
      <w:proofErr w:type="spellEnd"/>
      <w:r>
        <w:rPr>
          <w:rFonts w:ascii="Cambria" w:eastAsia="Cambria" w:hAnsi="Cambria" w:cs="Cambria"/>
          <w:sz w:val="20"/>
          <w:szCs w:val="20"/>
        </w:rPr>
        <w:t>.</w:t>
      </w:r>
    </w:p>
    <w:p w:rsidR="008E0F81" w:rsidRDefault="00E37C4B">
      <w:pPr>
        <w:spacing w:line="240" w:lineRule="auto"/>
      </w:pPr>
      <w:r>
        <w:rPr>
          <w:rFonts w:ascii="Cambria" w:eastAsia="Cambria" w:hAnsi="Cambria" w:cs="Cambria"/>
          <w:sz w:val="20"/>
          <w:szCs w:val="20"/>
        </w:rPr>
        <w:t xml:space="preserve">ANSWER: nucleotide </w:t>
      </w:r>
      <w:r>
        <w:rPr>
          <w:rFonts w:ascii="Cambria" w:eastAsia="Cambria" w:hAnsi="Cambria" w:cs="Cambria"/>
          <w:b/>
          <w:sz w:val="20"/>
          <w:szCs w:val="20"/>
          <w:u w:val="single"/>
        </w:rPr>
        <w:t>BLAST</w:t>
      </w:r>
      <w:r>
        <w:rPr>
          <w:rFonts w:ascii="Cambria" w:eastAsia="Cambria" w:hAnsi="Cambria" w:cs="Cambria"/>
          <w:sz w:val="20"/>
          <w:szCs w:val="20"/>
        </w:rPr>
        <w:t xml:space="preserve"> [or nucleotide </w:t>
      </w:r>
      <w:r>
        <w:rPr>
          <w:rFonts w:ascii="Cambria" w:eastAsia="Cambria" w:hAnsi="Cambria" w:cs="Cambria"/>
          <w:b/>
          <w:sz w:val="20"/>
          <w:szCs w:val="20"/>
          <w:u w:val="single"/>
        </w:rPr>
        <w:t>basic local alignment search</w:t>
      </w:r>
      <w:r>
        <w:rPr>
          <w:rFonts w:ascii="Cambria" w:eastAsia="Cambria" w:hAnsi="Cambria" w:cs="Cambria"/>
          <w:sz w:val="20"/>
          <w:szCs w:val="20"/>
        </w:rPr>
        <w:t xml:space="preserve"> tool; or </w:t>
      </w:r>
      <w:proofErr w:type="spellStart"/>
      <w:r>
        <w:rPr>
          <w:rFonts w:ascii="Cambria" w:eastAsia="Cambria" w:hAnsi="Cambria" w:cs="Cambria"/>
          <w:sz w:val="20"/>
          <w:szCs w:val="20"/>
        </w:rPr>
        <w:t>t</w:t>
      </w:r>
      <w:r>
        <w:rPr>
          <w:rFonts w:ascii="Cambria" w:eastAsia="Cambria" w:hAnsi="Cambria" w:cs="Cambria"/>
          <w:b/>
          <w:sz w:val="20"/>
          <w:szCs w:val="20"/>
          <w:u w:val="single"/>
        </w:rPr>
        <w:t>BLAST</w:t>
      </w:r>
      <w:r>
        <w:rPr>
          <w:rFonts w:ascii="Cambria" w:eastAsia="Cambria" w:hAnsi="Cambria" w:cs="Cambria"/>
          <w:sz w:val="20"/>
          <w:szCs w:val="20"/>
        </w:rPr>
        <w:t>x</w:t>
      </w:r>
      <w:proofErr w:type="spellEnd"/>
      <w:r>
        <w:rPr>
          <w:rFonts w:ascii="Cambria" w:eastAsia="Cambria" w:hAnsi="Cambria" w:cs="Cambria"/>
          <w:sz w:val="20"/>
          <w:szCs w:val="20"/>
        </w:rPr>
        <w:t>]</w:t>
      </w:r>
    </w:p>
    <w:p w:rsidR="008E0F81" w:rsidRDefault="00E37C4B">
      <w:pPr>
        <w:spacing w:line="240" w:lineRule="auto"/>
      </w:pPr>
      <w:r>
        <w:rPr>
          <w:rFonts w:ascii="Cambria" w:eastAsia="Cambria" w:hAnsi="Cambria" w:cs="Cambria"/>
          <w:sz w:val="20"/>
          <w:szCs w:val="20"/>
        </w:rPr>
        <w:t>[10] If you wanted to design primers to amplify the sequence in other organisms, you could use this tool to find regions that are well conserved in the population. “W” and “Omega” are two commonly used command-line versions of this multiple sequence alignment program.</w:t>
      </w:r>
    </w:p>
    <w:p w:rsidR="008E0F81" w:rsidRDefault="00E37C4B">
      <w:pPr>
        <w:spacing w:line="240" w:lineRule="auto"/>
      </w:pPr>
      <w:r>
        <w:rPr>
          <w:rFonts w:ascii="Cambria" w:eastAsia="Cambria" w:hAnsi="Cambria" w:cs="Cambria"/>
          <w:sz w:val="20"/>
          <w:szCs w:val="20"/>
        </w:rPr>
        <w:t xml:space="preserve">ANSWER: </w:t>
      </w:r>
      <w:proofErr w:type="spellStart"/>
      <w:r>
        <w:rPr>
          <w:rFonts w:ascii="Cambria" w:eastAsia="Cambria" w:hAnsi="Cambria" w:cs="Cambria"/>
          <w:b/>
          <w:sz w:val="20"/>
          <w:szCs w:val="20"/>
          <w:u w:val="single"/>
        </w:rPr>
        <w:t>Clustal</w:t>
      </w:r>
      <w:proofErr w:type="spellEnd"/>
      <w:r>
        <w:rPr>
          <w:rFonts w:ascii="Cambria" w:eastAsia="Cambria" w:hAnsi="Cambria" w:cs="Cambria"/>
          <w:sz w:val="20"/>
          <w:szCs w:val="20"/>
        </w:rPr>
        <w:t xml:space="preserve"> &lt;Garg&gt; </w:t>
      </w:r>
    </w:p>
    <w:p w:rsidR="008E0F81" w:rsidRDefault="008E0F81">
      <w:pPr>
        <w:spacing w:line="240" w:lineRule="auto"/>
      </w:pPr>
    </w:p>
    <w:p w:rsidR="008E0F81" w:rsidRDefault="00E37C4B">
      <w:pPr>
        <w:spacing w:line="240" w:lineRule="auto"/>
      </w:pPr>
      <w:r>
        <w:rPr>
          <w:rFonts w:ascii="Cambria" w:eastAsia="Cambria" w:hAnsi="Cambria" w:cs="Cambria"/>
          <w:sz w:val="20"/>
          <w:szCs w:val="20"/>
        </w:rPr>
        <w:t>17. Answer the following about Super Bowl 50, for 10 points each.</w:t>
      </w:r>
    </w:p>
    <w:p w:rsidR="008E0F81" w:rsidRDefault="00E37C4B">
      <w:pPr>
        <w:spacing w:line="240" w:lineRule="auto"/>
      </w:pPr>
      <w:r>
        <w:rPr>
          <w:rFonts w:ascii="Cambria" w:eastAsia="Cambria" w:hAnsi="Cambria" w:cs="Cambria"/>
          <w:sz w:val="20"/>
          <w:szCs w:val="20"/>
        </w:rPr>
        <w:t>[10] Despite a 15-1 regular season record, this team's offense, led by Cam Newton, couldn't make much headway against Denver's stifling defense and fell to the Broncos 24-10.</w:t>
      </w:r>
    </w:p>
    <w:p w:rsidR="008E0F81" w:rsidRDefault="00E37C4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Carolina</w:t>
      </w:r>
      <w:r>
        <w:rPr>
          <w:rFonts w:ascii="Cambria" w:eastAsia="Cambria" w:hAnsi="Cambria" w:cs="Cambria"/>
          <w:sz w:val="20"/>
          <w:szCs w:val="20"/>
        </w:rPr>
        <w:t xml:space="preserve"> </w:t>
      </w:r>
      <w:r>
        <w:rPr>
          <w:rFonts w:ascii="Cambria" w:eastAsia="Cambria" w:hAnsi="Cambria" w:cs="Cambria"/>
          <w:b/>
          <w:sz w:val="20"/>
          <w:szCs w:val="20"/>
          <w:u w:val="single"/>
        </w:rPr>
        <w:t>Panthers</w:t>
      </w:r>
      <w:r>
        <w:rPr>
          <w:rFonts w:ascii="Cambria" w:eastAsia="Cambria" w:hAnsi="Cambria" w:cs="Cambria"/>
          <w:sz w:val="20"/>
          <w:szCs w:val="20"/>
        </w:rPr>
        <w:t xml:space="preserve"> [accept either]</w:t>
      </w:r>
    </w:p>
    <w:p w:rsidR="008E0F81" w:rsidRDefault="00E37C4B">
      <w:pPr>
        <w:spacing w:line="240" w:lineRule="auto"/>
      </w:pPr>
      <w:r>
        <w:rPr>
          <w:rFonts w:ascii="Cambria" w:eastAsia="Cambria" w:hAnsi="Cambria" w:cs="Cambria"/>
          <w:sz w:val="20"/>
          <w:szCs w:val="20"/>
        </w:rPr>
        <w:t>[10] This Broncos outside linebacker forced a pair of fumbles that set up two Denver touchdowns and recorded two and a half sacks, accomplishments that more than warranted his selection as the game's MVP.</w:t>
      </w:r>
    </w:p>
    <w:p w:rsidR="008E0F81" w:rsidRDefault="00E37C4B">
      <w:pPr>
        <w:spacing w:line="240" w:lineRule="auto"/>
      </w:pPr>
      <w:r>
        <w:rPr>
          <w:rFonts w:ascii="Cambria" w:eastAsia="Cambria" w:hAnsi="Cambria" w:cs="Cambria"/>
          <w:sz w:val="20"/>
          <w:szCs w:val="20"/>
        </w:rPr>
        <w:t xml:space="preserve">ANSWER: Von </w:t>
      </w:r>
      <w:r>
        <w:rPr>
          <w:rFonts w:ascii="Cambria" w:eastAsia="Cambria" w:hAnsi="Cambria" w:cs="Cambria"/>
          <w:b/>
          <w:sz w:val="20"/>
          <w:szCs w:val="20"/>
          <w:u w:val="single"/>
        </w:rPr>
        <w:t>Miller</w:t>
      </w:r>
      <w:r>
        <w:rPr>
          <w:rFonts w:ascii="Cambria" w:eastAsia="Cambria" w:hAnsi="Cambria" w:cs="Cambria"/>
          <w:sz w:val="20"/>
          <w:szCs w:val="20"/>
        </w:rPr>
        <w:t xml:space="preserve"> [or </w:t>
      </w:r>
      <w:proofErr w:type="spellStart"/>
      <w:r>
        <w:rPr>
          <w:rFonts w:ascii="Cambria" w:eastAsia="Cambria" w:hAnsi="Cambria" w:cs="Cambria"/>
          <w:sz w:val="20"/>
          <w:szCs w:val="20"/>
        </w:rPr>
        <w:t>Vonnie</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B'Vsean</w:t>
      </w:r>
      <w:proofErr w:type="spellEnd"/>
      <w:r>
        <w:rPr>
          <w:rFonts w:ascii="Cambria" w:eastAsia="Cambria" w:hAnsi="Cambria" w:cs="Cambria"/>
          <w:sz w:val="20"/>
          <w:szCs w:val="20"/>
        </w:rPr>
        <w:t xml:space="preserve"> </w:t>
      </w:r>
      <w:r>
        <w:rPr>
          <w:rFonts w:ascii="Cambria" w:eastAsia="Cambria" w:hAnsi="Cambria" w:cs="Cambria"/>
          <w:b/>
          <w:sz w:val="20"/>
          <w:szCs w:val="20"/>
          <w:u w:val="single"/>
        </w:rPr>
        <w:t>Miller</w:t>
      </w:r>
      <w:r>
        <w:rPr>
          <w:rFonts w:ascii="Cambria" w:eastAsia="Cambria" w:hAnsi="Cambria" w:cs="Cambria"/>
          <w:sz w:val="20"/>
          <w:szCs w:val="20"/>
        </w:rPr>
        <w:t>]</w:t>
      </w:r>
    </w:p>
    <w:p w:rsidR="008E0F81" w:rsidRDefault="00E37C4B">
      <w:pPr>
        <w:spacing w:line="240" w:lineRule="auto"/>
      </w:pPr>
      <w:r>
        <w:rPr>
          <w:rFonts w:ascii="Cambria" w:eastAsia="Cambria" w:hAnsi="Cambria" w:cs="Cambria"/>
          <w:sz w:val="20"/>
          <w:szCs w:val="20"/>
        </w:rPr>
        <w:t>[10] During a postgame interview with Tracy Wolfson, Broncos quarterback Peyton Manning described his priorities as wanting to “go kiss my wife and my kids, go hug my family, and” perform what off-</w:t>
      </w:r>
      <w:proofErr w:type="spellStart"/>
      <w:r>
        <w:rPr>
          <w:rFonts w:ascii="Cambria" w:eastAsia="Cambria" w:hAnsi="Cambria" w:cs="Cambria"/>
          <w:sz w:val="20"/>
          <w:szCs w:val="20"/>
        </w:rPr>
        <w:t>puttingly</w:t>
      </w:r>
      <w:proofErr w:type="spellEnd"/>
      <w:r>
        <w:rPr>
          <w:rFonts w:ascii="Cambria" w:eastAsia="Cambria" w:hAnsi="Cambria" w:cs="Cambria"/>
          <w:sz w:val="20"/>
          <w:szCs w:val="20"/>
        </w:rPr>
        <w:t xml:space="preserve"> brand-conscious action?</w:t>
      </w:r>
    </w:p>
    <w:p w:rsidR="008E0F81" w:rsidRDefault="00E37C4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drink</w:t>
      </w:r>
      <w:r>
        <w:rPr>
          <w:rFonts w:ascii="Cambria" w:eastAsia="Cambria" w:hAnsi="Cambria" w:cs="Cambria"/>
          <w:sz w:val="20"/>
          <w:szCs w:val="20"/>
        </w:rPr>
        <w:t xml:space="preserve"> a lot of </w:t>
      </w:r>
      <w:r>
        <w:rPr>
          <w:rFonts w:ascii="Cambria" w:eastAsia="Cambria" w:hAnsi="Cambria" w:cs="Cambria"/>
          <w:b/>
          <w:sz w:val="20"/>
          <w:szCs w:val="20"/>
          <w:u w:val="single"/>
        </w:rPr>
        <w:t>Budweiser</w:t>
      </w:r>
      <w:r>
        <w:rPr>
          <w:rFonts w:ascii="Cambria" w:eastAsia="Cambria" w:hAnsi="Cambria" w:cs="Cambria"/>
          <w:sz w:val="20"/>
          <w:szCs w:val="20"/>
        </w:rPr>
        <w:t xml:space="preserve"> tonight [prompt on “drink beer” or other less-specific answers] &lt;Carson&gt; </w:t>
      </w:r>
    </w:p>
    <w:p w:rsidR="008E0F81" w:rsidRDefault="008E0F81">
      <w:pPr>
        <w:spacing w:line="240" w:lineRule="auto"/>
      </w:pPr>
    </w:p>
    <w:p w:rsidR="008E0F81" w:rsidRDefault="00E37C4B">
      <w:pPr>
        <w:spacing w:line="240" w:lineRule="auto"/>
      </w:pPr>
      <w:r>
        <w:rPr>
          <w:rFonts w:ascii="Cambria" w:eastAsia="Cambria" w:hAnsi="Cambria" w:cs="Cambria"/>
          <w:sz w:val="20"/>
          <w:szCs w:val="20"/>
        </w:rPr>
        <w:t xml:space="preserve">18. Michael </w:t>
      </w:r>
      <w:proofErr w:type="spellStart"/>
      <w:r>
        <w:rPr>
          <w:rFonts w:ascii="Cambria" w:eastAsia="Cambria" w:hAnsi="Cambria" w:cs="Cambria"/>
          <w:sz w:val="20"/>
          <w:szCs w:val="20"/>
        </w:rPr>
        <w:t>Taussig</w:t>
      </w:r>
      <w:proofErr w:type="spellEnd"/>
      <w:r>
        <w:rPr>
          <w:rFonts w:ascii="Cambria" w:eastAsia="Cambria" w:hAnsi="Cambria" w:cs="Cambria"/>
          <w:sz w:val="20"/>
          <w:szCs w:val="20"/>
        </w:rPr>
        <w:t xml:space="preserve"> explicates this concept using the example of Colombian sugarcane workers who believe that wage laborers can make a pact with the devil to make a lot of money, only to have to spend it on pointless consumer goods. For 10 points each:</w:t>
      </w:r>
    </w:p>
    <w:p w:rsidR="008E0F81" w:rsidRDefault="00E37C4B">
      <w:pPr>
        <w:spacing w:line="240" w:lineRule="auto"/>
      </w:pPr>
      <w:r>
        <w:rPr>
          <w:rFonts w:ascii="Cambria" w:eastAsia="Cambria" w:hAnsi="Cambria" w:cs="Cambria"/>
          <w:sz w:val="20"/>
          <w:szCs w:val="20"/>
        </w:rPr>
        <w:t xml:space="preserve">[10] </w:t>
      </w:r>
      <w:proofErr w:type="gramStart"/>
      <w:r>
        <w:rPr>
          <w:rFonts w:ascii="Cambria" w:eastAsia="Cambria" w:hAnsi="Cambria" w:cs="Cambria"/>
          <w:sz w:val="20"/>
          <w:szCs w:val="20"/>
        </w:rPr>
        <w:t>Identify</w:t>
      </w:r>
      <w:proofErr w:type="gramEnd"/>
      <w:r>
        <w:rPr>
          <w:rFonts w:ascii="Cambria" w:eastAsia="Cambria" w:hAnsi="Cambria" w:cs="Cambria"/>
          <w:sz w:val="20"/>
          <w:szCs w:val="20"/>
        </w:rPr>
        <w:t xml:space="preserve"> this concept from Marx's </w:t>
      </w:r>
      <w:r>
        <w:rPr>
          <w:rFonts w:ascii="Cambria" w:eastAsia="Cambria" w:hAnsi="Cambria" w:cs="Cambria"/>
          <w:i/>
          <w:sz w:val="20"/>
          <w:szCs w:val="20"/>
        </w:rPr>
        <w:t xml:space="preserve">Das </w:t>
      </w:r>
      <w:proofErr w:type="spellStart"/>
      <w:r>
        <w:rPr>
          <w:rFonts w:ascii="Cambria" w:eastAsia="Cambria" w:hAnsi="Cambria" w:cs="Cambria"/>
          <w:i/>
          <w:sz w:val="20"/>
          <w:szCs w:val="20"/>
        </w:rPr>
        <w:t>Kapital</w:t>
      </w:r>
      <w:proofErr w:type="spellEnd"/>
      <w:r>
        <w:rPr>
          <w:rFonts w:ascii="Cambria" w:eastAsia="Cambria" w:hAnsi="Cambria" w:cs="Cambria"/>
          <w:sz w:val="20"/>
          <w:szCs w:val="20"/>
        </w:rPr>
        <w:t>, which refers to the reification of social relations into economic relations, such that power is attributed to goods rather than labor.</w:t>
      </w:r>
    </w:p>
    <w:p w:rsidR="008E0F81" w:rsidRDefault="00E37C4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commodity fetish</w:t>
      </w:r>
      <w:r>
        <w:rPr>
          <w:rFonts w:ascii="Cambria" w:eastAsia="Cambria" w:hAnsi="Cambria" w:cs="Cambria"/>
          <w:sz w:val="20"/>
          <w:szCs w:val="20"/>
        </w:rPr>
        <w:t xml:space="preserve">ism [accept word forms such as </w:t>
      </w:r>
      <w:r>
        <w:rPr>
          <w:rFonts w:ascii="Cambria" w:eastAsia="Cambria" w:hAnsi="Cambria" w:cs="Cambria"/>
          <w:b/>
          <w:sz w:val="20"/>
          <w:szCs w:val="20"/>
          <w:u w:val="single"/>
        </w:rPr>
        <w:t>commodity fetishizing</w:t>
      </w:r>
      <w:r>
        <w:rPr>
          <w:rFonts w:ascii="Cambria" w:eastAsia="Cambria" w:hAnsi="Cambria" w:cs="Cambria"/>
          <w:sz w:val="20"/>
          <w:szCs w:val="20"/>
        </w:rPr>
        <w:t>]</w:t>
      </w:r>
    </w:p>
    <w:p w:rsidR="008E0F81" w:rsidRDefault="00E37C4B">
      <w:pPr>
        <w:spacing w:line="240" w:lineRule="auto"/>
      </w:pPr>
      <w:r>
        <w:rPr>
          <w:rFonts w:ascii="Cambria" w:eastAsia="Cambria" w:hAnsi="Cambria" w:cs="Cambria"/>
          <w:sz w:val="20"/>
          <w:szCs w:val="20"/>
        </w:rPr>
        <w:t xml:space="preserve">[10] </w:t>
      </w:r>
      <w:proofErr w:type="spellStart"/>
      <w:r>
        <w:rPr>
          <w:rFonts w:ascii="Cambria" w:eastAsia="Cambria" w:hAnsi="Cambria" w:cs="Cambria"/>
          <w:sz w:val="20"/>
          <w:szCs w:val="20"/>
        </w:rPr>
        <w:t>Taussig</w:t>
      </w:r>
      <w:proofErr w:type="spellEnd"/>
      <w:r>
        <w:rPr>
          <w:rFonts w:ascii="Cambria" w:eastAsia="Cambria" w:hAnsi="Cambria" w:cs="Cambria"/>
          <w:sz w:val="20"/>
          <w:szCs w:val="20"/>
        </w:rPr>
        <w:t xml:space="preserve"> attributes the story about the devil to an application of this concept to the impersonal market. Marshall </w:t>
      </w:r>
      <w:proofErr w:type="spellStart"/>
      <w:r>
        <w:rPr>
          <w:rFonts w:ascii="Cambria" w:eastAsia="Cambria" w:hAnsi="Cambria" w:cs="Cambria"/>
          <w:sz w:val="20"/>
          <w:szCs w:val="20"/>
        </w:rPr>
        <w:t>Sahlins</w:t>
      </w:r>
      <w:proofErr w:type="spellEnd"/>
      <w:r>
        <w:rPr>
          <w:rFonts w:ascii="Cambria" w:eastAsia="Cambria" w:hAnsi="Cambria" w:cs="Cambria"/>
          <w:sz w:val="20"/>
          <w:szCs w:val="20"/>
        </w:rPr>
        <w:t xml:space="preserve"> classified balanced, negative, and generalized types of this concept, the last of which David </w:t>
      </w:r>
      <w:proofErr w:type="spellStart"/>
      <w:r>
        <w:rPr>
          <w:rFonts w:ascii="Cambria" w:eastAsia="Cambria" w:hAnsi="Cambria" w:cs="Cambria"/>
          <w:sz w:val="20"/>
          <w:szCs w:val="20"/>
        </w:rPr>
        <w:t>Graeber</w:t>
      </w:r>
      <w:proofErr w:type="spellEnd"/>
      <w:r>
        <w:rPr>
          <w:rFonts w:ascii="Cambria" w:eastAsia="Cambria" w:hAnsi="Cambria" w:cs="Cambria"/>
          <w:sz w:val="20"/>
          <w:szCs w:val="20"/>
        </w:rPr>
        <w:t xml:space="preserve"> calls “open” for its lack of accounts.</w:t>
      </w:r>
    </w:p>
    <w:p w:rsidR="008E0F81" w:rsidRDefault="00E37C4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reciprocity</w:t>
      </w:r>
      <w:r>
        <w:rPr>
          <w:rFonts w:ascii="Cambria" w:eastAsia="Cambria" w:hAnsi="Cambria" w:cs="Cambria"/>
          <w:sz w:val="20"/>
          <w:szCs w:val="20"/>
        </w:rPr>
        <w:t xml:space="preserve"> [or word forms]</w:t>
      </w:r>
    </w:p>
    <w:p w:rsidR="008E0F81" w:rsidRDefault="00E37C4B">
      <w:pPr>
        <w:spacing w:line="240" w:lineRule="auto"/>
      </w:pPr>
      <w:r>
        <w:rPr>
          <w:rFonts w:ascii="Cambria" w:eastAsia="Cambria" w:hAnsi="Cambria" w:cs="Cambria"/>
          <w:sz w:val="20"/>
          <w:szCs w:val="20"/>
        </w:rPr>
        <w:t xml:space="preserve">[10] Perhaps the foremost early theorist of reciprocity, Marcel </w:t>
      </w:r>
      <w:proofErr w:type="spellStart"/>
      <w:r>
        <w:rPr>
          <w:rFonts w:ascii="Cambria" w:eastAsia="Cambria" w:hAnsi="Cambria" w:cs="Cambria"/>
          <w:sz w:val="20"/>
          <w:szCs w:val="20"/>
        </w:rPr>
        <w:t>Mauss</w:t>
      </w:r>
      <w:proofErr w:type="spellEnd"/>
      <w:r>
        <w:rPr>
          <w:rFonts w:ascii="Cambria" w:eastAsia="Cambria" w:hAnsi="Cambria" w:cs="Cambria"/>
          <w:sz w:val="20"/>
          <w:szCs w:val="20"/>
        </w:rPr>
        <w:t xml:space="preserve">, discussed the role of the </w:t>
      </w:r>
      <w:proofErr w:type="spellStart"/>
      <w:r>
        <w:rPr>
          <w:rFonts w:ascii="Cambria" w:eastAsia="Cambria" w:hAnsi="Cambria" w:cs="Cambria"/>
          <w:i/>
          <w:sz w:val="20"/>
          <w:szCs w:val="20"/>
        </w:rPr>
        <w:t>hau</w:t>
      </w:r>
      <w:proofErr w:type="spellEnd"/>
      <w:r>
        <w:rPr>
          <w:rFonts w:ascii="Cambria" w:eastAsia="Cambria" w:hAnsi="Cambria" w:cs="Cambria"/>
          <w:sz w:val="20"/>
          <w:szCs w:val="20"/>
        </w:rPr>
        <w:t xml:space="preserve"> in the gift-giving of the native Polynesian people, the Maori, of this country in Oceania.</w:t>
      </w:r>
    </w:p>
    <w:p w:rsidR="008E0F81" w:rsidRDefault="00E37C4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New Zealand</w:t>
      </w:r>
      <w:r>
        <w:rPr>
          <w:rFonts w:ascii="Cambria" w:eastAsia="Cambria" w:hAnsi="Cambria" w:cs="Cambria"/>
          <w:sz w:val="20"/>
          <w:szCs w:val="20"/>
        </w:rPr>
        <w:t xml:space="preserve"> &lt;Kothari&gt; </w:t>
      </w:r>
    </w:p>
    <w:p w:rsidR="008E0F81" w:rsidRDefault="008E0F81">
      <w:pPr>
        <w:spacing w:line="240" w:lineRule="auto"/>
      </w:pPr>
    </w:p>
    <w:p w:rsidR="008E0F81" w:rsidRDefault="00E37C4B">
      <w:pPr>
        <w:spacing w:line="240" w:lineRule="auto"/>
      </w:pPr>
      <w:r>
        <w:rPr>
          <w:rFonts w:ascii="Cambria" w:eastAsia="Cambria" w:hAnsi="Cambria" w:cs="Cambria"/>
          <w:sz w:val="20"/>
          <w:szCs w:val="20"/>
        </w:rPr>
        <w:t>19. Answer the following about historian Marc Bloch, for 10 points each.</w:t>
      </w:r>
      <w:r>
        <w:rPr>
          <w:rFonts w:ascii="Cambria" w:eastAsia="Cambria" w:hAnsi="Cambria" w:cs="Cambria"/>
          <w:sz w:val="20"/>
          <w:szCs w:val="20"/>
        </w:rPr>
        <w:br/>
        <w:t>[10] Bloch documented how this practice was frequently used in medieval times to cure diseases such as scrofula. Bloch claimed it was a form of mass hysteria and noted that Philip I claimed to have this power.</w:t>
      </w:r>
      <w:r>
        <w:rPr>
          <w:rFonts w:ascii="Cambria" w:eastAsia="Cambria" w:hAnsi="Cambria" w:cs="Cambria"/>
          <w:sz w:val="20"/>
          <w:szCs w:val="20"/>
        </w:rPr>
        <w:br/>
        <w:t xml:space="preserve">ANSWER: </w:t>
      </w:r>
      <w:r>
        <w:rPr>
          <w:rFonts w:ascii="Cambria" w:eastAsia="Cambria" w:hAnsi="Cambria" w:cs="Cambria"/>
          <w:b/>
          <w:sz w:val="20"/>
          <w:szCs w:val="20"/>
          <w:u w:val="single"/>
        </w:rPr>
        <w:t>royal touch</w:t>
      </w:r>
      <w:r>
        <w:rPr>
          <w:rFonts w:ascii="Cambria" w:eastAsia="Cambria" w:hAnsi="Cambria" w:cs="Cambria"/>
          <w:sz w:val="20"/>
          <w:szCs w:val="20"/>
        </w:rPr>
        <w:t xml:space="preserve"> [accept answers that suggest a royal person is touching people; prompt on “</w:t>
      </w:r>
      <w:r>
        <w:rPr>
          <w:rFonts w:ascii="Cambria" w:eastAsia="Cambria" w:hAnsi="Cambria" w:cs="Cambria"/>
          <w:b/>
          <w:sz w:val="20"/>
          <w:szCs w:val="20"/>
          <w:u w:val="single"/>
        </w:rPr>
        <w:t>faith healing</w:t>
      </w:r>
      <w:r>
        <w:rPr>
          <w:rFonts w:ascii="Cambria" w:eastAsia="Cambria" w:hAnsi="Cambria" w:cs="Cambria"/>
          <w:sz w:val="20"/>
          <w:szCs w:val="20"/>
        </w:rPr>
        <w:t>” or “</w:t>
      </w:r>
      <w:r>
        <w:rPr>
          <w:rFonts w:ascii="Cambria" w:eastAsia="Cambria" w:hAnsi="Cambria" w:cs="Cambria"/>
          <w:b/>
          <w:sz w:val="20"/>
          <w:szCs w:val="20"/>
          <w:u w:val="single"/>
        </w:rPr>
        <w:t>royal healing</w:t>
      </w:r>
      <w:r>
        <w:rPr>
          <w:rFonts w:ascii="Cambria" w:eastAsia="Cambria" w:hAnsi="Cambria" w:cs="Cambria"/>
          <w:sz w:val="20"/>
          <w:szCs w:val="20"/>
        </w:rPr>
        <w:t>”]</w:t>
      </w:r>
      <w:r>
        <w:rPr>
          <w:rFonts w:ascii="Cambria" w:eastAsia="Cambria" w:hAnsi="Cambria" w:cs="Cambria"/>
          <w:sz w:val="20"/>
          <w:szCs w:val="20"/>
        </w:rPr>
        <w:br/>
        <w:t>[10] Many of Bloch's books describe this medieval form of labor relations that featured lords, vassals, and fiefdoms.</w:t>
      </w:r>
      <w:r>
        <w:rPr>
          <w:rFonts w:ascii="Cambria" w:eastAsia="Cambria" w:hAnsi="Cambria" w:cs="Cambria"/>
          <w:sz w:val="20"/>
          <w:szCs w:val="20"/>
        </w:rPr>
        <w:br/>
        <w:t xml:space="preserve">ANSWER: </w:t>
      </w:r>
      <w:proofErr w:type="gramStart"/>
      <w:r>
        <w:rPr>
          <w:rFonts w:ascii="Cambria" w:eastAsia="Cambria" w:hAnsi="Cambria" w:cs="Cambria"/>
          <w:b/>
          <w:sz w:val="20"/>
          <w:szCs w:val="20"/>
          <w:u w:val="single"/>
        </w:rPr>
        <w:t>feudalism</w:t>
      </w:r>
      <w:proofErr w:type="gramEnd"/>
      <w:r>
        <w:rPr>
          <w:rFonts w:ascii="Cambria" w:eastAsia="Cambria" w:hAnsi="Cambria" w:cs="Cambria"/>
          <w:sz w:val="20"/>
          <w:szCs w:val="20"/>
        </w:rPr>
        <w:br/>
        <w:t>[10] Bloch was a historian from 1919 to 1936 at a university in this French city. This Alsatian city is where Louis the German and Charles the Bald pledged allegiance to each other prior to the Treaty of Verdun.</w:t>
      </w:r>
      <w:r>
        <w:rPr>
          <w:rFonts w:ascii="Cambria" w:eastAsia="Cambria" w:hAnsi="Cambria" w:cs="Cambria"/>
          <w:sz w:val="20"/>
          <w:szCs w:val="20"/>
        </w:rPr>
        <w:br/>
        <w:t xml:space="preserve">ANSWER: </w:t>
      </w:r>
      <w:r>
        <w:rPr>
          <w:rFonts w:ascii="Cambria" w:eastAsia="Cambria" w:hAnsi="Cambria" w:cs="Cambria"/>
          <w:b/>
          <w:sz w:val="20"/>
          <w:szCs w:val="20"/>
          <w:u w:val="single"/>
        </w:rPr>
        <w:t>Strasbourg</w:t>
      </w:r>
      <w:r>
        <w:rPr>
          <w:rFonts w:ascii="Cambria" w:eastAsia="Cambria" w:hAnsi="Cambria" w:cs="Cambria"/>
          <w:sz w:val="20"/>
          <w:szCs w:val="20"/>
        </w:rPr>
        <w:t xml:space="preserve"> [or </w:t>
      </w:r>
      <w:proofErr w:type="spellStart"/>
      <w:r>
        <w:rPr>
          <w:rFonts w:ascii="Cambria" w:eastAsia="Cambria" w:hAnsi="Cambria" w:cs="Cambria"/>
          <w:b/>
          <w:sz w:val="20"/>
          <w:szCs w:val="20"/>
          <w:u w:val="single"/>
        </w:rPr>
        <w:t>Strassburg</w:t>
      </w:r>
      <w:proofErr w:type="spellEnd"/>
      <w:r>
        <w:rPr>
          <w:rFonts w:ascii="Cambria" w:eastAsia="Cambria" w:hAnsi="Cambria" w:cs="Cambria"/>
          <w:sz w:val="20"/>
          <w:szCs w:val="20"/>
        </w:rPr>
        <w:t xml:space="preserve">; or </w:t>
      </w:r>
      <w:proofErr w:type="spellStart"/>
      <w:r>
        <w:rPr>
          <w:rFonts w:ascii="Cambria" w:eastAsia="Cambria" w:hAnsi="Cambria" w:cs="Cambria"/>
          <w:b/>
          <w:sz w:val="20"/>
          <w:szCs w:val="20"/>
          <w:u w:val="single"/>
        </w:rPr>
        <w:t>Strossburi</w:t>
      </w:r>
      <w:proofErr w:type="spellEnd"/>
      <w:r>
        <w:rPr>
          <w:rFonts w:ascii="Cambria" w:eastAsia="Cambria" w:hAnsi="Cambria" w:cs="Cambria"/>
          <w:sz w:val="20"/>
          <w:szCs w:val="20"/>
        </w:rPr>
        <w:t>] &lt;Cheyne&gt;</w:t>
      </w:r>
    </w:p>
    <w:p w:rsidR="008E0F81" w:rsidRDefault="008E0F81">
      <w:pPr>
        <w:spacing w:line="240" w:lineRule="auto"/>
      </w:pPr>
    </w:p>
    <w:p w:rsidR="00E96124" w:rsidRDefault="00E96124">
      <w:pPr>
        <w:rPr>
          <w:rFonts w:ascii="Cambria" w:eastAsia="Cambria" w:hAnsi="Cambria" w:cs="Cambria"/>
          <w:sz w:val="20"/>
          <w:szCs w:val="20"/>
        </w:rPr>
      </w:pPr>
      <w:r>
        <w:rPr>
          <w:rFonts w:ascii="Cambria" w:eastAsia="Cambria" w:hAnsi="Cambria" w:cs="Cambria"/>
          <w:sz w:val="20"/>
          <w:szCs w:val="20"/>
        </w:rPr>
        <w:br w:type="page"/>
      </w:r>
    </w:p>
    <w:p w:rsidR="001A249F" w:rsidRDefault="00E37C4B" w:rsidP="001A249F">
      <w:pPr>
        <w:spacing w:line="240" w:lineRule="auto"/>
      </w:pPr>
      <w:r>
        <w:rPr>
          <w:rFonts w:ascii="Cambria" w:eastAsia="Cambria" w:hAnsi="Cambria" w:cs="Cambria"/>
          <w:sz w:val="20"/>
          <w:szCs w:val="20"/>
        </w:rPr>
        <w:lastRenderedPageBreak/>
        <w:t xml:space="preserve">20. </w:t>
      </w:r>
      <w:r w:rsidR="001A249F">
        <w:rPr>
          <w:rFonts w:ascii="Cambria" w:eastAsia="Cambria" w:hAnsi="Cambria" w:cs="Cambria"/>
          <w:sz w:val="20"/>
          <w:szCs w:val="20"/>
        </w:rPr>
        <w:t>This animal's name suggests that he is the “first and foremost of all the hacks in the world”. For 10 points each:</w:t>
      </w:r>
    </w:p>
    <w:p w:rsidR="001A249F" w:rsidRDefault="001A249F" w:rsidP="001A249F">
      <w:pPr>
        <w:spacing w:line="240" w:lineRule="auto"/>
      </w:pPr>
      <w:r>
        <w:rPr>
          <w:rFonts w:ascii="Cambria" w:eastAsia="Cambria" w:hAnsi="Cambria" w:cs="Cambria"/>
          <w:sz w:val="20"/>
          <w:szCs w:val="20"/>
        </w:rPr>
        <w:t xml:space="preserve">[10] Name this tired old animal whose rider challenges the Knight of the White Moon in a book supposedly translated from an Arabic manuscript by </w:t>
      </w:r>
      <w:proofErr w:type="spellStart"/>
      <w:r>
        <w:rPr>
          <w:rFonts w:ascii="Cambria" w:eastAsia="Cambria" w:hAnsi="Cambria" w:cs="Cambria"/>
          <w:sz w:val="20"/>
          <w:szCs w:val="20"/>
        </w:rPr>
        <w:t>Cide</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Hamete</w:t>
      </w:r>
      <w:proofErr w:type="spellEnd"/>
      <w:r>
        <w:rPr>
          <w:rFonts w:ascii="Cambria" w:eastAsia="Cambria" w:hAnsi="Cambria" w:cs="Cambria"/>
          <w:sz w:val="20"/>
          <w:szCs w:val="20"/>
        </w:rPr>
        <w:t xml:space="preserve"> </w:t>
      </w:r>
      <w:proofErr w:type="spellStart"/>
      <w:r>
        <w:rPr>
          <w:rFonts w:ascii="Cambria" w:eastAsia="Cambria" w:hAnsi="Cambria" w:cs="Cambria"/>
          <w:sz w:val="20"/>
          <w:szCs w:val="20"/>
        </w:rPr>
        <w:t>Benengeli</w:t>
      </w:r>
      <w:proofErr w:type="spellEnd"/>
      <w:r>
        <w:rPr>
          <w:rFonts w:ascii="Cambria" w:eastAsia="Cambria" w:hAnsi="Cambria" w:cs="Cambria"/>
          <w:sz w:val="20"/>
          <w:szCs w:val="20"/>
        </w:rPr>
        <w:t>.</w:t>
      </w:r>
    </w:p>
    <w:p w:rsidR="001A249F" w:rsidRDefault="001A249F" w:rsidP="001A249F">
      <w:pPr>
        <w:spacing w:line="240" w:lineRule="auto"/>
      </w:pPr>
      <w:r>
        <w:rPr>
          <w:rFonts w:ascii="Cambria" w:eastAsia="Cambria" w:hAnsi="Cambria" w:cs="Cambria"/>
          <w:sz w:val="20"/>
          <w:szCs w:val="20"/>
        </w:rPr>
        <w:t xml:space="preserve">ANSWER: </w:t>
      </w:r>
      <w:proofErr w:type="spellStart"/>
      <w:r>
        <w:rPr>
          <w:rFonts w:ascii="Cambria" w:eastAsia="Cambria" w:hAnsi="Cambria" w:cs="Cambria"/>
          <w:b/>
          <w:sz w:val="20"/>
          <w:szCs w:val="20"/>
          <w:u w:val="single"/>
        </w:rPr>
        <w:t>Rocinante</w:t>
      </w:r>
      <w:proofErr w:type="spellEnd"/>
    </w:p>
    <w:p w:rsidR="001A249F" w:rsidRDefault="001A249F" w:rsidP="001A249F">
      <w:pPr>
        <w:spacing w:line="240" w:lineRule="auto"/>
      </w:pPr>
      <w:r>
        <w:rPr>
          <w:rFonts w:ascii="Cambria" w:eastAsia="Cambria" w:hAnsi="Cambria" w:cs="Cambria"/>
          <w:sz w:val="20"/>
          <w:szCs w:val="20"/>
        </w:rPr>
        <w:t xml:space="preserve">[10] </w:t>
      </w:r>
      <w:proofErr w:type="spellStart"/>
      <w:r>
        <w:rPr>
          <w:rFonts w:ascii="Cambria" w:eastAsia="Cambria" w:hAnsi="Cambria" w:cs="Cambria"/>
          <w:sz w:val="20"/>
          <w:szCs w:val="20"/>
        </w:rPr>
        <w:t>Rocinante</w:t>
      </w:r>
      <w:proofErr w:type="spellEnd"/>
      <w:r>
        <w:rPr>
          <w:rFonts w:ascii="Cambria" w:eastAsia="Cambria" w:hAnsi="Cambria" w:cs="Cambria"/>
          <w:sz w:val="20"/>
          <w:szCs w:val="20"/>
        </w:rPr>
        <w:t xml:space="preserve"> was created by this Spanish author, who wrote </w:t>
      </w:r>
      <w:r>
        <w:rPr>
          <w:rFonts w:ascii="Cambria" w:eastAsia="Cambria" w:hAnsi="Cambria" w:cs="Cambria"/>
          <w:i/>
          <w:sz w:val="20"/>
          <w:szCs w:val="20"/>
        </w:rPr>
        <w:t>Don Quixote</w:t>
      </w:r>
      <w:r>
        <w:rPr>
          <w:rFonts w:ascii="Cambria" w:eastAsia="Cambria" w:hAnsi="Cambria" w:cs="Cambria"/>
          <w:sz w:val="20"/>
          <w:szCs w:val="20"/>
        </w:rPr>
        <w:t>.</w:t>
      </w:r>
    </w:p>
    <w:p w:rsidR="001A249F" w:rsidRDefault="001A249F" w:rsidP="001A249F">
      <w:pPr>
        <w:spacing w:line="240" w:lineRule="auto"/>
      </w:pPr>
      <w:r>
        <w:rPr>
          <w:rFonts w:ascii="Cambria" w:eastAsia="Cambria" w:hAnsi="Cambria" w:cs="Cambria"/>
          <w:sz w:val="20"/>
          <w:szCs w:val="20"/>
        </w:rPr>
        <w:t xml:space="preserve">ANSWER: Miguel de </w:t>
      </w:r>
      <w:r>
        <w:rPr>
          <w:rFonts w:ascii="Cambria" w:eastAsia="Cambria" w:hAnsi="Cambria" w:cs="Cambria"/>
          <w:b/>
          <w:sz w:val="20"/>
          <w:szCs w:val="20"/>
          <w:u w:val="single"/>
        </w:rPr>
        <w:t>Cervantes</w:t>
      </w:r>
      <w:r>
        <w:rPr>
          <w:rFonts w:ascii="Cambria" w:eastAsia="Cambria" w:hAnsi="Cambria" w:cs="Cambria"/>
          <w:sz w:val="20"/>
          <w:szCs w:val="20"/>
        </w:rPr>
        <w:t xml:space="preserve"> [or Miguel de </w:t>
      </w:r>
      <w:r>
        <w:rPr>
          <w:rFonts w:ascii="Cambria" w:eastAsia="Cambria" w:hAnsi="Cambria" w:cs="Cambria"/>
          <w:b/>
          <w:sz w:val="20"/>
          <w:szCs w:val="20"/>
          <w:u w:val="single"/>
        </w:rPr>
        <w:t>Cervantes</w:t>
      </w:r>
      <w:r>
        <w:rPr>
          <w:rFonts w:ascii="Cambria" w:eastAsia="Cambria" w:hAnsi="Cambria" w:cs="Cambria"/>
          <w:sz w:val="20"/>
          <w:szCs w:val="20"/>
        </w:rPr>
        <w:t xml:space="preserve"> Saavedra]</w:t>
      </w:r>
    </w:p>
    <w:p w:rsidR="001A249F" w:rsidRDefault="001A249F" w:rsidP="001A249F">
      <w:pPr>
        <w:spacing w:line="240" w:lineRule="auto"/>
      </w:pPr>
      <w:r>
        <w:rPr>
          <w:rFonts w:ascii="Cambria" w:eastAsia="Cambria" w:hAnsi="Cambria" w:cs="Cambria"/>
          <w:sz w:val="20"/>
          <w:szCs w:val="20"/>
        </w:rPr>
        <w:t xml:space="preserve">[10] </w:t>
      </w:r>
      <w:proofErr w:type="spellStart"/>
      <w:r>
        <w:rPr>
          <w:rFonts w:ascii="Cambria" w:eastAsia="Cambria" w:hAnsi="Cambria" w:cs="Cambria"/>
          <w:sz w:val="20"/>
          <w:szCs w:val="20"/>
        </w:rPr>
        <w:t>Rocinante</w:t>
      </w:r>
      <w:proofErr w:type="spellEnd"/>
      <w:r>
        <w:rPr>
          <w:rFonts w:ascii="Cambria" w:eastAsia="Cambria" w:hAnsi="Cambria" w:cs="Cambria"/>
          <w:sz w:val="20"/>
          <w:szCs w:val="20"/>
        </w:rPr>
        <w:t xml:space="preserve"> is contrasted with a donkey owned by Sancho </w:t>
      </w:r>
      <w:proofErr w:type="spellStart"/>
      <w:r>
        <w:rPr>
          <w:rFonts w:ascii="Cambria" w:eastAsia="Cambria" w:hAnsi="Cambria" w:cs="Cambria"/>
          <w:sz w:val="20"/>
          <w:szCs w:val="20"/>
        </w:rPr>
        <w:t>Panza</w:t>
      </w:r>
      <w:proofErr w:type="spellEnd"/>
      <w:r>
        <w:rPr>
          <w:rFonts w:ascii="Cambria" w:eastAsia="Cambria" w:hAnsi="Cambria" w:cs="Cambria"/>
          <w:sz w:val="20"/>
          <w:szCs w:val="20"/>
        </w:rPr>
        <w:t xml:space="preserve"> that is frequently called by this word, although it's not actually his name. The disappearances and reappearances of this donkey are a playful textual element introduced by Cervantes.</w:t>
      </w:r>
    </w:p>
    <w:p w:rsidR="008E0F81" w:rsidRDefault="001A249F" w:rsidP="001A249F">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Dapple</w:t>
      </w:r>
      <w:r>
        <w:rPr>
          <w:rFonts w:ascii="Cambria" w:eastAsia="Cambria" w:hAnsi="Cambria" w:cs="Cambria"/>
          <w:sz w:val="20"/>
          <w:szCs w:val="20"/>
        </w:rPr>
        <w:t xml:space="preserve"> [or </w:t>
      </w:r>
      <w:proofErr w:type="spellStart"/>
      <w:r>
        <w:rPr>
          <w:rFonts w:ascii="Cambria" w:eastAsia="Cambria" w:hAnsi="Cambria" w:cs="Cambria"/>
          <w:b/>
          <w:sz w:val="20"/>
          <w:szCs w:val="20"/>
          <w:u w:val="single"/>
        </w:rPr>
        <w:t>Rucio</w:t>
      </w:r>
      <w:proofErr w:type="spellEnd"/>
      <w:r>
        <w:rPr>
          <w:rFonts w:ascii="Cambria" w:eastAsia="Cambria" w:hAnsi="Cambria" w:cs="Cambria"/>
          <w:sz w:val="20"/>
          <w:szCs w:val="20"/>
        </w:rPr>
        <w:t xml:space="preserve">] &lt;Hart&gt; </w:t>
      </w:r>
    </w:p>
    <w:p w:rsidR="008E0F81" w:rsidRDefault="008E0F81">
      <w:pPr>
        <w:spacing w:line="240" w:lineRule="auto"/>
      </w:pPr>
    </w:p>
    <w:p w:rsidR="008E0F81" w:rsidRDefault="00E37C4B">
      <w:pPr>
        <w:spacing w:line="240" w:lineRule="auto"/>
      </w:pPr>
      <w:r>
        <w:rPr>
          <w:rFonts w:ascii="Cambria" w:eastAsia="Cambria" w:hAnsi="Cambria" w:cs="Cambria"/>
          <w:sz w:val="20"/>
          <w:szCs w:val="20"/>
        </w:rPr>
        <w:t>Extra. A topological space is an ordered pair of some set and a collection of these kinds of subsets. For 10 points each:</w:t>
      </w:r>
    </w:p>
    <w:p w:rsidR="008E0F81" w:rsidRDefault="00E37C4B">
      <w:pPr>
        <w:spacing w:line="240" w:lineRule="auto"/>
      </w:pPr>
      <w:r>
        <w:rPr>
          <w:rFonts w:ascii="Cambria" w:eastAsia="Cambria" w:hAnsi="Cambria" w:cs="Cambria"/>
          <w:sz w:val="20"/>
          <w:szCs w:val="20"/>
        </w:rPr>
        <w:t>[10] Name this property possessed by all points in the discrete topology.</w:t>
      </w:r>
    </w:p>
    <w:p w:rsidR="008E0F81" w:rsidRDefault="00E37C4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open</w:t>
      </w:r>
      <w:r>
        <w:rPr>
          <w:rFonts w:ascii="Cambria" w:eastAsia="Cambria" w:hAnsi="Cambria" w:cs="Cambria"/>
          <w:sz w:val="20"/>
          <w:szCs w:val="20"/>
        </w:rPr>
        <w:t>ness</w:t>
      </w:r>
    </w:p>
    <w:p w:rsidR="008E0F81" w:rsidRDefault="00E37C4B">
      <w:pPr>
        <w:spacing w:line="240" w:lineRule="auto"/>
      </w:pPr>
      <w:r>
        <w:rPr>
          <w:rFonts w:ascii="Cambria" w:eastAsia="Cambria" w:hAnsi="Cambria" w:cs="Cambria"/>
          <w:sz w:val="20"/>
          <w:szCs w:val="20"/>
        </w:rPr>
        <w:t xml:space="preserve">[10] A function from one space to another has this property if and only if the </w:t>
      </w:r>
      <w:proofErr w:type="spellStart"/>
      <w:r>
        <w:rPr>
          <w:rFonts w:ascii="Cambria" w:eastAsia="Cambria" w:hAnsi="Cambria" w:cs="Cambria"/>
          <w:sz w:val="20"/>
          <w:szCs w:val="20"/>
        </w:rPr>
        <w:t>pre•image</w:t>
      </w:r>
      <w:proofErr w:type="spellEnd"/>
      <w:r>
        <w:rPr>
          <w:rFonts w:ascii="Cambria" w:eastAsia="Cambria" w:hAnsi="Cambria" w:cs="Cambria"/>
          <w:sz w:val="20"/>
          <w:szCs w:val="20"/>
        </w:rPr>
        <w:t xml:space="preserve"> of any open set in the range is open in the domain.</w:t>
      </w:r>
    </w:p>
    <w:p w:rsidR="008E0F81" w:rsidRDefault="00E37C4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continuity</w:t>
      </w:r>
      <w:r>
        <w:rPr>
          <w:rFonts w:ascii="Cambria" w:eastAsia="Cambria" w:hAnsi="Cambria" w:cs="Cambria"/>
          <w:sz w:val="20"/>
          <w:szCs w:val="20"/>
        </w:rPr>
        <w:t xml:space="preserve"> [or word forms]</w:t>
      </w:r>
    </w:p>
    <w:p w:rsidR="008E0F81" w:rsidRDefault="00E37C4B">
      <w:pPr>
        <w:spacing w:line="240" w:lineRule="auto"/>
      </w:pPr>
      <w:r>
        <w:rPr>
          <w:rFonts w:ascii="Cambria" w:eastAsia="Cambria" w:hAnsi="Cambria" w:cs="Cambria"/>
          <w:sz w:val="20"/>
          <w:szCs w:val="20"/>
        </w:rPr>
        <w:t xml:space="preserve">[10] Over a closed interval with the function taking values </w:t>
      </w:r>
      <w:proofErr w:type="gramStart"/>
      <w:r>
        <w:rPr>
          <w:rFonts w:ascii="Cambria" w:eastAsia="Cambria" w:hAnsi="Cambria" w:cs="Cambria"/>
          <w:i/>
          <w:sz w:val="20"/>
          <w:szCs w:val="20"/>
        </w:rPr>
        <w:t>a</w:t>
      </w:r>
      <w:r>
        <w:rPr>
          <w:rFonts w:ascii="Cambria" w:eastAsia="Cambria" w:hAnsi="Cambria" w:cs="Cambria"/>
          <w:sz w:val="20"/>
          <w:szCs w:val="20"/>
        </w:rPr>
        <w:t xml:space="preserve"> and</w:t>
      </w:r>
      <w:proofErr w:type="gramEnd"/>
      <w:r>
        <w:rPr>
          <w:rFonts w:ascii="Cambria" w:eastAsia="Cambria" w:hAnsi="Cambria" w:cs="Cambria"/>
          <w:sz w:val="20"/>
          <w:szCs w:val="20"/>
        </w:rPr>
        <w:t xml:space="preserve"> </w:t>
      </w:r>
      <w:r>
        <w:rPr>
          <w:rFonts w:ascii="Cambria" w:eastAsia="Cambria" w:hAnsi="Cambria" w:cs="Cambria"/>
          <w:i/>
          <w:sz w:val="20"/>
          <w:szCs w:val="20"/>
        </w:rPr>
        <w:t>b</w:t>
      </w:r>
      <w:r>
        <w:rPr>
          <w:rFonts w:ascii="Cambria" w:eastAsia="Cambria" w:hAnsi="Cambria" w:cs="Cambria"/>
          <w:sz w:val="20"/>
          <w:szCs w:val="20"/>
        </w:rPr>
        <w:t xml:space="preserve"> at the endpoints, a continuous function will also take on all values between </w:t>
      </w:r>
      <w:r>
        <w:rPr>
          <w:rFonts w:ascii="Cambria" w:eastAsia="Cambria" w:hAnsi="Cambria" w:cs="Cambria"/>
          <w:i/>
          <w:sz w:val="20"/>
          <w:szCs w:val="20"/>
        </w:rPr>
        <w:t>a</w:t>
      </w:r>
      <w:r>
        <w:rPr>
          <w:rFonts w:ascii="Cambria" w:eastAsia="Cambria" w:hAnsi="Cambria" w:cs="Cambria"/>
          <w:sz w:val="20"/>
          <w:szCs w:val="20"/>
        </w:rPr>
        <w:t xml:space="preserve"> and </w:t>
      </w:r>
      <w:r>
        <w:rPr>
          <w:rFonts w:ascii="Cambria" w:eastAsia="Cambria" w:hAnsi="Cambria" w:cs="Cambria"/>
          <w:i/>
          <w:sz w:val="20"/>
          <w:szCs w:val="20"/>
        </w:rPr>
        <w:t>b</w:t>
      </w:r>
      <w:r>
        <w:rPr>
          <w:rFonts w:ascii="Cambria" w:eastAsia="Cambria" w:hAnsi="Cambria" w:cs="Cambria"/>
          <w:sz w:val="20"/>
          <w:szCs w:val="20"/>
        </w:rPr>
        <w:t>, according to this theorem.</w:t>
      </w:r>
    </w:p>
    <w:p w:rsidR="008E0F81" w:rsidRDefault="00E37C4B">
      <w:pPr>
        <w:spacing w:line="240" w:lineRule="auto"/>
      </w:pPr>
      <w:r>
        <w:rPr>
          <w:rFonts w:ascii="Cambria" w:eastAsia="Cambria" w:hAnsi="Cambria" w:cs="Cambria"/>
          <w:sz w:val="20"/>
          <w:szCs w:val="20"/>
        </w:rPr>
        <w:t xml:space="preserve">ANSWER: </w:t>
      </w:r>
      <w:r>
        <w:rPr>
          <w:rFonts w:ascii="Cambria" w:eastAsia="Cambria" w:hAnsi="Cambria" w:cs="Cambria"/>
          <w:b/>
          <w:sz w:val="20"/>
          <w:szCs w:val="20"/>
          <w:u w:val="single"/>
        </w:rPr>
        <w:t>intermediate value</w:t>
      </w:r>
      <w:r>
        <w:rPr>
          <w:rFonts w:ascii="Cambria" w:eastAsia="Cambria" w:hAnsi="Cambria" w:cs="Cambria"/>
          <w:sz w:val="20"/>
          <w:szCs w:val="20"/>
        </w:rPr>
        <w:t xml:space="preserve"> theorem [or </w:t>
      </w:r>
      <w:r>
        <w:rPr>
          <w:rFonts w:ascii="Cambria" w:eastAsia="Cambria" w:hAnsi="Cambria" w:cs="Cambria"/>
          <w:b/>
          <w:sz w:val="20"/>
          <w:szCs w:val="20"/>
          <w:u w:val="single"/>
        </w:rPr>
        <w:t>IVT</w:t>
      </w:r>
      <w:r>
        <w:rPr>
          <w:rFonts w:ascii="Cambria" w:eastAsia="Cambria" w:hAnsi="Cambria" w:cs="Cambria"/>
          <w:sz w:val="20"/>
          <w:szCs w:val="20"/>
        </w:rPr>
        <w:t xml:space="preserve">] &lt;Bailey&gt; </w:t>
      </w:r>
    </w:p>
    <w:sectPr w:rsidR="008E0F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8E0F81"/>
    <w:rsid w:val="001A249F"/>
    <w:rsid w:val="008E0F81"/>
    <w:rsid w:val="00E37C4B"/>
    <w:rsid w:val="00E96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F8522B-11F5-4992-8636-075085237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5638</Words>
  <Characters>32140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 Carson</cp:lastModifiedBy>
  <cp:revision>5</cp:revision>
  <cp:lastPrinted>2016-03-19T09:09:00Z</cp:lastPrinted>
  <dcterms:created xsi:type="dcterms:W3CDTF">2016-03-19T09:02:00Z</dcterms:created>
  <dcterms:modified xsi:type="dcterms:W3CDTF">2016-04-23T02:59:00Z</dcterms:modified>
</cp:coreProperties>
</file>