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7E5" w:rsidRPr="00C357E5" w:rsidRDefault="00C357E5" w:rsidP="00C357E5">
      <w:pPr>
        <w:spacing w:after="0" w:line="240" w:lineRule="auto"/>
        <w:rPr>
          <w:rFonts w:ascii="Times New Roman" w:eastAsia="Times New Roman" w:hAnsi="Times New Roman" w:cs="Times New Roman"/>
          <w:sz w:val="24"/>
          <w:szCs w:val="24"/>
        </w:rPr>
      </w:pPr>
      <w:bookmarkStart w:id="0" w:name="_GoBack"/>
      <w:bookmarkEnd w:id="0"/>
      <w:r w:rsidRPr="00C357E5">
        <w:rPr>
          <w:rFonts w:ascii="Times New Roman" w:eastAsia="Times New Roman" w:hAnsi="Times New Roman" w:cs="Times New Roman"/>
          <w:b/>
          <w:bCs/>
          <w:color w:val="000000"/>
          <w:sz w:val="20"/>
          <w:szCs w:val="20"/>
        </w:rPr>
        <w:t>Penn Bowl 2016</w:t>
      </w:r>
      <w:r w:rsidRPr="00C357E5">
        <w:rPr>
          <w:rFonts w:ascii="Times New Roman" w:eastAsia="Times New Roman" w:hAnsi="Times New Roman" w:cs="Times New Roman"/>
          <w:b/>
          <w:bCs/>
          <w:color w:val="000000"/>
          <w:sz w:val="20"/>
          <w:szCs w:val="20"/>
        </w:rPr>
        <w:tab/>
      </w:r>
      <w:r w:rsidRPr="00C357E5">
        <w:rPr>
          <w:rFonts w:ascii="Times New Roman" w:eastAsia="Times New Roman" w:hAnsi="Times New Roman" w:cs="Times New Roman"/>
          <w:b/>
          <w:bCs/>
          <w:color w:val="000000"/>
          <w:sz w:val="20"/>
          <w:szCs w:val="20"/>
        </w:rPr>
        <w:tab/>
      </w:r>
      <w:r w:rsidRPr="00C357E5">
        <w:rPr>
          <w:rFonts w:ascii="Times New Roman" w:eastAsia="Times New Roman" w:hAnsi="Times New Roman" w:cs="Times New Roman"/>
          <w:b/>
          <w:bCs/>
          <w:color w:val="000000"/>
          <w:sz w:val="20"/>
          <w:szCs w:val="20"/>
        </w:rPr>
        <w:tab/>
        <w:t xml:space="preserve"> </w:t>
      </w:r>
      <w:r w:rsidRPr="00C357E5">
        <w:rPr>
          <w:rFonts w:ascii="Times New Roman" w:eastAsia="Times New Roman" w:hAnsi="Times New Roman" w:cs="Times New Roman"/>
          <w:b/>
          <w:bCs/>
          <w:color w:val="000000"/>
          <w:sz w:val="20"/>
          <w:szCs w:val="20"/>
        </w:rPr>
        <w:tab/>
      </w:r>
      <w:r w:rsidRPr="00C357E5">
        <w:rPr>
          <w:rFonts w:ascii="Times New Roman" w:eastAsia="Times New Roman" w:hAnsi="Times New Roman" w:cs="Times New Roman"/>
          <w:b/>
          <w:bCs/>
          <w:color w:val="000000"/>
          <w:sz w:val="20"/>
          <w:szCs w:val="20"/>
        </w:rPr>
        <w:tab/>
      </w:r>
      <w:r w:rsidRPr="00C357E5">
        <w:rPr>
          <w:rFonts w:ascii="Times New Roman" w:eastAsia="Times New Roman" w:hAnsi="Times New Roman" w:cs="Times New Roman"/>
          <w:b/>
          <w:bCs/>
          <w:color w:val="000000"/>
          <w:sz w:val="20"/>
          <w:szCs w:val="20"/>
        </w:rPr>
        <w:tab/>
      </w:r>
      <w:r w:rsidRPr="00C357E5">
        <w:rPr>
          <w:rFonts w:ascii="Times New Roman" w:eastAsia="Times New Roman" w:hAnsi="Times New Roman" w:cs="Times New Roman"/>
          <w:b/>
          <w:bCs/>
          <w:color w:val="000000"/>
          <w:sz w:val="20"/>
          <w:szCs w:val="20"/>
        </w:rPr>
        <w:tab/>
      </w:r>
      <w:r w:rsidRPr="00C357E5">
        <w:rPr>
          <w:rFonts w:ascii="Times New Roman" w:eastAsia="Times New Roman" w:hAnsi="Times New Roman" w:cs="Times New Roman"/>
          <w:b/>
          <w:bCs/>
          <w:color w:val="000000"/>
          <w:sz w:val="20"/>
          <w:szCs w:val="20"/>
        </w:rPr>
        <w:tab/>
      </w:r>
      <w:r w:rsidRPr="00C357E5">
        <w:rPr>
          <w:rFonts w:ascii="Times New Roman" w:eastAsia="Times New Roman" w:hAnsi="Times New Roman" w:cs="Times New Roman"/>
          <w:b/>
          <w:bCs/>
          <w:color w:val="000000"/>
          <w:sz w:val="20"/>
          <w:szCs w:val="20"/>
        </w:rPr>
        <w:tab/>
      </w:r>
      <w:r w:rsidRPr="00C357E5">
        <w:rPr>
          <w:rFonts w:ascii="Times New Roman" w:eastAsia="Times New Roman" w:hAnsi="Times New Roman" w:cs="Times New Roman"/>
          <w:b/>
          <w:bCs/>
          <w:color w:val="000000"/>
          <w:sz w:val="20"/>
          <w:szCs w:val="20"/>
        </w:rPr>
        <w:tab/>
        <w:t>          Packet 1</w:t>
      </w:r>
      <w:r w:rsidRPr="00C357E5">
        <w:rPr>
          <w:rFonts w:ascii="Times New Roman" w:eastAsia="Times New Roman" w:hAnsi="Times New Roman" w:cs="Times New Roman"/>
          <w:b/>
          <w:bCs/>
          <w:color w:val="000000"/>
          <w:sz w:val="20"/>
          <w:szCs w:val="20"/>
        </w:rPr>
        <w:tab/>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b/>
          <w:bCs/>
          <w:color w:val="000000"/>
          <w:sz w:val="20"/>
          <w:szCs w:val="20"/>
        </w:rPr>
        <w:t xml:space="preserve">Editors: Eric Mukherjee, Ike Jose, Will Alston, Patrick Liao, Ankit Aggarwal, Chris </w:t>
      </w:r>
      <w:proofErr w:type="spellStart"/>
      <w:r w:rsidRPr="00C357E5">
        <w:rPr>
          <w:rFonts w:ascii="Times New Roman" w:eastAsia="Times New Roman" w:hAnsi="Times New Roman" w:cs="Times New Roman"/>
          <w:b/>
          <w:bCs/>
          <w:color w:val="000000"/>
          <w:sz w:val="20"/>
          <w:szCs w:val="20"/>
        </w:rPr>
        <w:t>Chiego</w:t>
      </w:r>
      <w:proofErr w:type="spellEnd"/>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b/>
          <w:bCs/>
          <w:color w:val="000000"/>
          <w:sz w:val="20"/>
          <w:szCs w:val="20"/>
        </w:rPr>
        <w:t xml:space="preserve">Writers: Jaimie Carlson, JinAh Kim, </w:t>
      </w:r>
      <w:proofErr w:type="spellStart"/>
      <w:r w:rsidRPr="00C357E5">
        <w:rPr>
          <w:rFonts w:ascii="Times New Roman" w:eastAsia="Times New Roman" w:hAnsi="Times New Roman" w:cs="Times New Roman"/>
          <w:b/>
          <w:bCs/>
          <w:color w:val="000000"/>
          <w:sz w:val="20"/>
          <w:szCs w:val="20"/>
        </w:rPr>
        <w:t>Sarita</w:t>
      </w:r>
      <w:proofErr w:type="spellEnd"/>
      <w:r w:rsidRPr="00C357E5">
        <w:rPr>
          <w:rFonts w:ascii="Times New Roman" w:eastAsia="Times New Roman" w:hAnsi="Times New Roman" w:cs="Times New Roman"/>
          <w:b/>
          <w:bCs/>
          <w:color w:val="000000"/>
          <w:sz w:val="20"/>
          <w:szCs w:val="20"/>
        </w:rPr>
        <w:t xml:space="preserve"> Jamil, Lam Tran, Paul Lee, Max Smiley, Claudia </w:t>
      </w:r>
      <w:proofErr w:type="spellStart"/>
      <w:r w:rsidRPr="00C357E5">
        <w:rPr>
          <w:rFonts w:ascii="Times New Roman" w:eastAsia="Times New Roman" w:hAnsi="Times New Roman" w:cs="Times New Roman"/>
          <w:b/>
          <w:bCs/>
          <w:color w:val="000000"/>
          <w:sz w:val="20"/>
          <w:szCs w:val="20"/>
        </w:rPr>
        <w:t>Epley</w:t>
      </w:r>
      <w:proofErr w:type="spellEnd"/>
      <w:r w:rsidRPr="00C357E5">
        <w:rPr>
          <w:rFonts w:ascii="Times New Roman" w:eastAsia="Times New Roman" w:hAnsi="Times New Roman" w:cs="Times New Roman"/>
          <w:b/>
          <w:bCs/>
          <w:color w:val="000000"/>
          <w:sz w:val="20"/>
          <w:szCs w:val="20"/>
        </w:rPr>
        <w:t xml:space="preserve">, Jay </w:t>
      </w:r>
      <w:proofErr w:type="spellStart"/>
      <w:r w:rsidRPr="00C357E5">
        <w:rPr>
          <w:rFonts w:ascii="Times New Roman" w:eastAsia="Times New Roman" w:hAnsi="Times New Roman" w:cs="Times New Roman"/>
          <w:b/>
          <w:bCs/>
          <w:color w:val="000000"/>
          <w:sz w:val="20"/>
          <w:szCs w:val="20"/>
        </w:rPr>
        <w:t>Misuk</w:t>
      </w:r>
      <w:proofErr w:type="spellEnd"/>
      <w:r w:rsidRPr="00C357E5">
        <w:rPr>
          <w:rFonts w:ascii="Times New Roman" w:eastAsia="Times New Roman" w:hAnsi="Times New Roman" w:cs="Times New Roman"/>
          <w:b/>
          <w:bCs/>
          <w:color w:val="000000"/>
          <w:sz w:val="20"/>
          <w:szCs w:val="20"/>
        </w:rPr>
        <w:t xml:space="preserve">, Faheem </w:t>
      </w:r>
      <w:proofErr w:type="spellStart"/>
      <w:r w:rsidRPr="00C357E5">
        <w:rPr>
          <w:rFonts w:ascii="Times New Roman" w:eastAsia="Times New Roman" w:hAnsi="Times New Roman" w:cs="Times New Roman"/>
          <w:b/>
          <w:bCs/>
          <w:color w:val="000000"/>
          <w:sz w:val="20"/>
          <w:szCs w:val="20"/>
        </w:rPr>
        <w:t>Pahlwan</w:t>
      </w:r>
      <w:proofErr w:type="spellEnd"/>
      <w:r w:rsidRPr="00C357E5">
        <w:rPr>
          <w:rFonts w:ascii="Times New Roman" w:eastAsia="Times New Roman" w:hAnsi="Times New Roman" w:cs="Times New Roman"/>
          <w:b/>
          <w:bCs/>
          <w:color w:val="000000"/>
          <w:sz w:val="20"/>
          <w:szCs w:val="20"/>
        </w:rPr>
        <w:t xml:space="preserve">, Paul </w:t>
      </w:r>
      <w:proofErr w:type="spellStart"/>
      <w:r w:rsidRPr="00C357E5">
        <w:rPr>
          <w:rFonts w:ascii="Times New Roman" w:eastAsia="Times New Roman" w:hAnsi="Times New Roman" w:cs="Times New Roman"/>
          <w:b/>
          <w:bCs/>
          <w:color w:val="000000"/>
          <w:sz w:val="20"/>
          <w:szCs w:val="20"/>
        </w:rPr>
        <w:t>Kasinski</w:t>
      </w:r>
      <w:proofErr w:type="spellEnd"/>
      <w:r w:rsidRPr="00C357E5">
        <w:rPr>
          <w:rFonts w:ascii="Times New Roman" w:eastAsia="Times New Roman" w:hAnsi="Times New Roman" w:cs="Times New Roman"/>
          <w:b/>
          <w:bCs/>
          <w:color w:val="000000"/>
          <w:sz w:val="20"/>
          <w:szCs w:val="20"/>
        </w:rPr>
        <w:t xml:space="preserve">, Samantha </w:t>
      </w:r>
      <w:proofErr w:type="spellStart"/>
      <w:r w:rsidRPr="00C357E5">
        <w:rPr>
          <w:rFonts w:ascii="Times New Roman" w:eastAsia="Times New Roman" w:hAnsi="Times New Roman" w:cs="Times New Roman"/>
          <w:b/>
          <w:bCs/>
          <w:color w:val="000000"/>
          <w:sz w:val="20"/>
          <w:szCs w:val="20"/>
        </w:rPr>
        <w:t>Claypoole</w:t>
      </w:r>
      <w:proofErr w:type="spellEnd"/>
      <w:r w:rsidRPr="00C357E5">
        <w:rPr>
          <w:rFonts w:ascii="Times New Roman" w:eastAsia="Times New Roman" w:hAnsi="Times New Roman" w:cs="Times New Roman"/>
          <w:b/>
          <w:bCs/>
          <w:color w:val="000000"/>
          <w:sz w:val="20"/>
          <w:szCs w:val="20"/>
        </w:rPr>
        <w:t xml:space="preserve">, </w:t>
      </w:r>
      <w:proofErr w:type="spellStart"/>
      <w:r w:rsidRPr="00C357E5">
        <w:rPr>
          <w:rFonts w:ascii="Times New Roman" w:eastAsia="Times New Roman" w:hAnsi="Times New Roman" w:cs="Times New Roman"/>
          <w:b/>
          <w:bCs/>
          <w:color w:val="000000"/>
          <w:sz w:val="20"/>
          <w:szCs w:val="20"/>
        </w:rPr>
        <w:t>Aayush</w:t>
      </w:r>
      <w:proofErr w:type="spellEnd"/>
      <w:r w:rsidRPr="00C357E5">
        <w:rPr>
          <w:rFonts w:ascii="Times New Roman" w:eastAsia="Times New Roman" w:hAnsi="Times New Roman" w:cs="Times New Roman"/>
          <w:b/>
          <w:bCs/>
          <w:color w:val="000000"/>
          <w:sz w:val="20"/>
          <w:szCs w:val="20"/>
        </w:rPr>
        <w:t xml:space="preserve"> </w:t>
      </w:r>
      <w:proofErr w:type="spellStart"/>
      <w:r w:rsidRPr="00C357E5">
        <w:rPr>
          <w:rFonts w:ascii="Times New Roman" w:eastAsia="Times New Roman" w:hAnsi="Times New Roman" w:cs="Times New Roman"/>
          <w:b/>
          <w:bCs/>
          <w:color w:val="000000"/>
          <w:sz w:val="20"/>
          <w:szCs w:val="20"/>
        </w:rPr>
        <w:t>Rajasekaran</w:t>
      </w:r>
      <w:proofErr w:type="spellEnd"/>
      <w:r w:rsidRPr="00C357E5">
        <w:rPr>
          <w:rFonts w:ascii="Times New Roman" w:eastAsia="Times New Roman" w:hAnsi="Times New Roman" w:cs="Times New Roman"/>
          <w:b/>
          <w:bCs/>
          <w:color w:val="000000"/>
          <w:sz w:val="20"/>
          <w:szCs w:val="20"/>
        </w:rPr>
        <w:t xml:space="preserve">, Rein </w:t>
      </w:r>
      <w:proofErr w:type="spellStart"/>
      <w:r w:rsidRPr="00C357E5">
        <w:rPr>
          <w:rFonts w:ascii="Times New Roman" w:eastAsia="Times New Roman" w:hAnsi="Times New Roman" w:cs="Times New Roman"/>
          <w:b/>
          <w:bCs/>
          <w:color w:val="000000"/>
          <w:sz w:val="20"/>
          <w:szCs w:val="20"/>
        </w:rPr>
        <w:t>Otsason</w:t>
      </w:r>
      <w:proofErr w:type="spellEnd"/>
      <w:r w:rsidRPr="00C357E5">
        <w:rPr>
          <w:rFonts w:ascii="Times New Roman" w:eastAsia="Times New Roman" w:hAnsi="Times New Roman" w:cs="Times New Roman"/>
          <w:b/>
          <w:bCs/>
          <w:color w:val="000000"/>
          <w:sz w:val="20"/>
          <w:szCs w:val="20"/>
        </w:rPr>
        <w:t>, Ben Cushing</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b/>
          <w:bCs/>
          <w:color w:val="000000"/>
          <w:sz w:val="20"/>
          <w:szCs w:val="20"/>
        </w:rPr>
        <w:t>Tossups:</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 </w:t>
      </w:r>
      <w:r w:rsidRPr="00C357E5">
        <w:rPr>
          <w:rFonts w:ascii="Times New Roman" w:eastAsia="Times New Roman" w:hAnsi="Times New Roman" w:cs="Times New Roman"/>
          <w:b/>
          <w:bCs/>
          <w:color w:val="000000"/>
          <w:sz w:val="20"/>
          <w:szCs w:val="20"/>
        </w:rPr>
        <w:t xml:space="preserve">People who practice this religion but who have not been formally initiated are simply referred to as “strangers.” A tale about a woman who cuts off her ear to please her warmongering lover is one of this religion’s sacred </w:t>
      </w:r>
      <w:proofErr w:type="spellStart"/>
      <w:r w:rsidRPr="00C357E5">
        <w:rPr>
          <w:rFonts w:ascii="Times New Roman" w:eastAsia="Times New Roman" w:hAnsi="Times New Roman" w:cs="Times New Roman"/>
          <w:b/>
          <w:bCs/>
          <w:i/>
          <w:iCs/>
          <w:color w:val="000000"/>
          <w:sz w:val="20"/>
          <w:szCs w:val="20"/>
        </w:rPr>
        <w:t>pataki</w:t>
      </w:r>
      <w:proofErr w:type="spellEnd"/>
      <w:r w:rsidRPr="00C357E5">
        <w:rPr>
          <w:rFonts w:ascii="Times New Roman" w:eastAsia="Times New Roman" w:hAnsi="Times New Roman" w:cs="Times New Roman"/>
          <w:b/>
          <w:bCs/>
          <w:color w:val="000000"/>
          <w:sz w:val="20"/>
          <w:szCs w:val="20"/>
        </w:rPr>
        <w:t xml:space="preserve"> stories. Initiates into this religion have multicolored beads placed on them in </w:t>
      </w:r>
      <w:proofErr w:type="spellStart"/>
      <w:r w:rsidRPr="00C357E5">
        <w:rPr>
          <w:rFonts w:ascii="Times New Roman" w:eastAsia="Times New Roman" w:hAnsi="Times New Roman" w:cs="Times New Roman"/>
          <w:b/>
          <w:bCs/>
          <w:i/>
          <w:iCs/>
          <w:color w:val="000000"/>
          <w:sz w:val="20"/>
          <w:szCs w:val="20"/>
        </w:rPr>
        <w:t>ile</w:t>
      </w:r>
      <w:proofErr w:type="spellEnd"/>
      <w:r w:rsidRPr="00C357E5">
        <w:rPr>
          <w:rFonts w:ascii="Times New Roman" w:eastAsia="Times New Roman" w:hAnsi="Times New Roman" w:cs="Times New Roman"/>
          <w:b/>
          <w:bCs/>
          <w:color w:val="000000"/>
          <w:sz w:val="20"/>
          <w:szCs w:val="20"/>
        </w:rPr>
        <w:t xml:space="preserve"> </w:t>
      </w:r>
      <w:r w:rsidRPr="00C357E5">
        <w:rPr>
          <w:rFonts w:ascii="Times New Roman" w:eastAsia="Times New Roman" w:hAnsi="Times New Roman" w:cs="Times New Roman"/>
          <w:b/>
          <w:bCs/>
          <w:color w:val="000000"/>
          <w:sz w:val="16"/>
          <w:szCs w:val="16"/>
        </w:rPr>
        <w:t>[</w:t>
      </w:r>
      <w:proofErr w:type="spellStart"/>
      <w:r w:rsidRPr="00C357E5">
        <w:rPr>
          <w:rFonts w:ascii="Times New Roman" w:eastAsia="Times New Roman" w:hAnsi="Times New Roman" w:cs="Times New Roman"/>
          <w:b/>
          <w:bCs/>
          <w:color w:val="000000"/>
          <w:sz w:val="16"/>
          <w:szCs w:val="16"/>
        </w:rPr>
        <w:t>ee</w:t>
      </w:r>
      <w:proofErr w:type="spellEnd"/>
      <w:r w:rsidRPr="00C357E5">
        <w:rPr>
          <w:rFonts w:ascii="Times New Roman" w:eastAsia="Times New Roman" w:hAnsi="Times New Roman" w:cs="Times New Roman"/>
          <w:b/>
          <w:bCs/>
          <w:color w:val="000000"/>
          <w:sz w:val="16"/>
          <w:szCs w:val="16"/>
        </w:rPr>
        <w:t>-lay]</w:t>
      </w:r>
      <w:r w:rsidRPr="00C357E5">
        <w:rPr>
          <w:rFonts w:ascii="Times New Roman" w:eastAsia="Times New Roman" w:hAnsi="Times New Roman" w:cs="Times New Roman"/>
          <w:b/>
          <w:bCs/>
          <w:color w:val="000000"/>
          <w:sz w:val="20"/>
          <w:szCs w:val="20"/>
        </w:rPr>
        <w:t xml:space="preserve"> houses. A practice of this religion that can be substituted with an </w:t>
      </w:r>
      <w:proofErr w:type="spellStart"/>
      <w:r w:rsidRPr="00C357E5">
        <w:rPr>
          <w:rFonts w:ascii="Times New Roman" w:eastAsia="Times New Roman" w:hAnsi="Times New Roman" w:cs="Times New Roman"/>
          <w:b/>
          <w:bCs/>
          <w:i/>
          <w:iCs/>
          <w:color w:val="000000"/>
          <w:sz w:val="20"/>
          <w:szCs w:val="20"/>
        </w:rPr>
        <w:t>adimu</w:t>
      </w:r>
      <w:proofErr w:type="spellEnd"/>
      <w:r w:rsidRPr="00C357E5">
        <w:rPr>
          <w:rFonts w:ascii="Times New Roman" w:eastAsia="Times New Roman" w:hAnsi="Times New Roman" w:cs="Times New Roman"/>
          <w:b/>
          <w:bCs/>
          <w:color w:val="000000"/>
          <w:sz w:val="20"/>
          <w:szCs w:val="20"/>
        </w:rPr>
        <w:t xml:space="preserve"> or </w:t>
      </w:r>
      <w:proofErr w:type="spellStart"/>
      <w:r w:rsidRPr="00C357E5">
        <w:rPr>
          <w:rFonts w:ascii="Times New Roman" w:eastAsia="Times New Roman" w:hAnsi="Times New Roman" w:cs="Times New Roman"/>
          <w:b/>
          <w:bCs/>
          <w:i/>
          <w:iCs/>
          <w:color w:val="000000"/>
          <w:sz w:val="20"/>
          <w:szCs w:val="20"/>
        </w:rPr>
        <w:t>isogui</w:t>
      </w:r>
      <w:proofErr w:type="spellEnd"/>
      <w:r w:rsidRPr="00C357E5">
        <w:rPr>
          <w:rFonts w:ascii="Times New Roman" w:eastAsia="Times New Roman" w:hAnsi="Times New Roman" w:cs="Times New Roman"/>
          <w:b/>
          <w:bCs/>
          <w:color w:val="000000"/>
          <w:sz w:val="20"/>
          <w:szCs w:val="20"/>
        </w:rPr>
        <w:t xml:space="preserve"> came under scrutiny in an instance in which laws were “gerrymandered with care” to (*)</w:t>
      </w:r>
      <w:r w:rsidRPr="00C357E5">
        <w:rPr>
          <w:rFonts w:ascii="Times New Roman" w:eastAsia="Times New Roman" w:hAnsi="Times New Roman" w:cs="Times New Roman"/>
          <w:color w:val="000000"/>
          <w:sz w:val="20"/>
          <w:szCs w:val="20"/>
        </w:rPr>
        <w:t xml:space="preserve"> restrict one of its practices. When being initiated into this religion, participants receive iron tools and construct an image of </w:t>
      </w:r>
      <w:proofErr w:type="spellStart"/>
      <w:r w:rsidRPr="00C357E5">
        <w:rPr>
          <w:rFonts w:ascii="Times New Roman" w:eastAsia="Times New Roman" w:hAnsi="Times New Roman" w:cs="Times New Roman"/>
          <w:color w:val="000000"/>
          <w:sz w:val="20"/>
          <w:szCs w:val="20"/>
        </w:rPr>
        <w:t>Elegua</w:t>
      </w:r>
      <w:proofErr w:type="spellEnd"/>
      <w:r w:rsidRPr="00C357E5">
        <w:rPr>
          <w:rFonts w:ascii="Times New Roman" w:eastAsia="Times New Roman" w:hAnsi="Times New Roman" w:cs="Times New Roman"/>
          <w:color w:val="000000"/>
          <w:sz w:val="20"/>
          <w:szCs w:val="20"/>
        </w:rPr>
        <w:t xml:space="preserve"> before wearing white for a year. In 1993, the Supreme Court upheld this religion’s right to sacrifice chickens. For 10 points, name this Afro-Cuban religion which syncretizes Yoruba beliefs with Catholic traditions like saints.</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Santeria</w:t>
      </w:r>
      <w:r w:rsidRPr="00C357E5">
        <w:rPr>
          <w:rFonts w:ascii="Times New Roman" w:eastAsia="Times New Roman" w:hAnsi="Times New Roman" w:cs="Times New Roman"/>
          <w:b/>
          <w:bCs/>
          <w:color w:val="000000"/>
          <w:sz w:val="20"/>
          <w:szCs w:val="20"/>
        </w:rPr>
        <w:t xml:space="preserve"> </w:t>
      </w:r>
      <w:r w:rsidRPr="00C357E5">
        <w:rPr>
          <w:rFonts w:ascii="Times New Roman" w:eastAsia="Times New Roman" w:hAnsi="Times New Roman" w:cs="Times New Roman"/>
          <w:color w:val="000000"/>
          <w:sz w:val="20"/>
          <w:szCs w:val="20"/>
        </w:rPr>
        <w:t xml:space="preserve">[or </w:t>
      </w:r>
      <w:proofErr w:type="spellStart"/>
      <w:r w:rsidRPr="00C357E5">
        <w:rPr>
          <w:rFonts w:ascii="Times New Roman" w:eastAsia="Times New Roman" w:hAnsi="Times New Roman" w:cs="Times New Roman"/>
          <w:b/>
          <w:bCs/>
          <w:color w:val="000000"/>
          <w:sz w:val="20"/>
          <w:szCs w:val="20"/>
          <w:u w:val="single"/>
        </w:rPr>
        <w:t>Regla</w:t>
      </w:r>
      <w:proofErr w:type="spellEnd"/>
      <w:r w:rsidRPr="00C357E5">
        <w:rPr>
          <w:rFonts w:ascii="Times New Roman" w:eastAsia="Times New Roman" w:hAnsi="Times New Roman" w:cs="Times New Roman"/>
          <w:b/>
          <w:bCs/>
          <w:color w:val="000000"/>
          <w:sz w:val="20"/>
          <w:szCs w:val="20"/>
          <w:u w:val="single"/>
        </w:rPr>
        <w:t xml:space="preserve"> de </w:t>
      </w:r>
      <w:proofErr w:type="spellStart"/>
      <w:r w:rsidRPr="00C357E5">
        <w:rPr>
          <w:rFonts w:ascii="Times New Roman" w:eastAsia="Times New Roman" w:hAnsi="Times New Roman" w:cs="Times New Roman"/>
          <w:b/>
          <w:bCs/>
          <w:color w:val="000000"/>
          <w:sz w:val="20"/>
          <w:szCs w:val="20"/>
          <w:u w:val="single"/>
        </w:rPr>
        <w:t>Ocha</w:t>
      </w:r>
      <w:proofErr w:type="spellEnd"/>
      <w:r w:rsidRPr="00C357E5">
        <w:rPr>
          <w:rFonts w:ascii="Times New Roman" w:eastAsia="Times New Roman" w:hAnsi="Times New Roman" w:cs="Times New Roman"/>
          <w:color w:val="000000"/>
          <w:sz w:val="20"/>
          <w:szCs w:val="20"/>
        </w:rPr>
        <w:t xml:space="preserve">; accept the Order of </w:t>
      </w:r>
      <w:proofErr w:type="spellStart"/>
      <w:r w:rsidRPr="00C357E5">
        <w:rPr>
          <w:rFonts w:ascii="Times New Roman" w:eastAsia="Times New Roman" w:hAnsi="Times New Roman" w:cs="Times New Roman"/>
          <w:b/>
          <w:bCs/>
          <w:color w:val="000000"/>
          <w:sz w:val="20"/>
          <w:szCs w:val="20"/>
          <w:u w:val="single"/>
        </w:rPr>
        <w:t>Lucumi</w:t>
      </w:r>
      <w:proofErr w:type="spellEnd"/>
      <w:r w:rsidRPr="00C357E5">
        <w:rPr>
          <w:rFonts w:ascii="Times New Roman" w:eastAsia="Times New Roman" w:hAnsi="Times New Roman" w:cs="Times New Roman"/>
          <w:color w:val="000000"/>
          <w:sz w:val="20"/>
          <w:szCs w:val="20"/>
        </w:rPr>
        <w:t xml:space="preserve"> or La </w:t>
      </w:r>
      <w:proofErr w:type="spellStart"/>
      <w:r w:rsidRPr="00C357E5">
        <w:rPr>
          <w:rFonts w:ascii="Times New Roman" w:eastAsia="Times New Roman" w:hAnsi="Times New Roman" w:cs="Times New Roman"/>
          <w:color w:val="000000"/>
          <w:sz w:val="20"/>
          <w:szCs w:val="20"/>
        </w:rPr>
        <w:t>Regla</w:t>
      </w:r>
      <w:proofErr w:type="spellEnd"/>
      <w:r w:rsidRPr="00C357E5">
        <w:rPr>
          <w:rFonts w:ascii="Times New Roman" w:eastAsia="Times New Roman" w:hAnsi="Times New Roman" w:cs="Times New Roman"/>
          <w:color w:val="000000"/>
          <w:sz w:val="20"/>
          <w:szCs w:val="20"/>
        </w:rPr>
        <w:t xml:space="preserve"> </w:t>
      </w:r>
      <w:proofErr w:type="spellStart"/>
      <w:r w:rsidRPr="00C357E5">
        <w:rPr>
          <w:rFonts w:ascii="Times New Roman" w:eastAsia="Times New Roman" w:hAnsi="Times New Roman" w:cs="Times New Roman"/>
          <w:b/>
          <w:bCs/>
          <w:color w:val="000000"/>
          <w:sz w:val="20"/>
          <w:szCs w:val="20"/>
          <w:u w:val="single"/>
        </w:rPr>
        <w:t>Lucumi</w:t>
      </w:r>
      <w:proofErr w:type="spellEnd"/>
      <w:r w:rsidRPr="00C357E5">
        <w:rPr>
          <w:rFonts w:ascii="Times New Roman" w:eastAsia="Times New Roman" w:hAnsi="Times New Roman" w:cs="Times New Roman"/>
          <w:color w:val="000000"/>
          <w:sz w:val="20"/>
          <w:szCs w:val="20"/>
        </w:rPr>
        <w:t xml:space="preserve">; prompt on </w:t>
      </w:r>
      <w:r w:rsidRPr="00C357E5">
        <w:rPr>
          <w:rFonts w:ascii="Times New Roman" w:eastAsia="Times New Roman" w:hAnsi="Times New Roman" w:cs="Times New Roman"/>
          <w:color w:val="000000"/>
          <w:sz w:val="20"/>
          <w:szCs w:val="20"/>
          <w:u w:val="single"/>
        </w:rPr>
        <w:t>Yoruba</w:t>
      </w:r>
      <w:r w:rsidRPr="00C357E5">
        <w:rPr>
          <w:rFonts w:ascii="Times New Roman" w:eastAsia="Times New Roman" w:hAnsi="Times New Roman" w:cs="Times New Roman"/>
          <w:color w:val="000000"/>
          <w:sz w:val="20"/>
          <w:szCs w:val="20"/>
        </w:rPr>
        <w:t xml:space="preserve"> religion until "Yoruba" is read] </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2. </w:t>
      </w:r>
      <w:r w:rsidRPr="00C357E5">
        <w:rPr>
          <w:rFonts w:ascii="Times New Roman" w:eastAsia="Times New Roman" w:hAnsi="Times New Roman" w:cs="Times New Roman"/>
          <w:b/>
          <w:bCs/>
          <w:color w:val="000000"/>
          <w:sz w:val="20"/>
          <w:szCs w:val="20"/>
        </w:rPr>
        <w:t xml:space="preserve">Haydn’s Symphony No. 31 was nicknamed after this instrument due to the large number of them in the Esterhazy orchestra at the time. Richard Strauss dedicated his second concerto for this instrument to the memory of his deceased father, who was the principal player of this instrument for the Munich court orchestra. In Tchaikovsky’s fifth symphony, a solo for this instrument introduces the main theme in the second movement. A solo for this instrument opens the second piano concerto by (*) </w:t>
      </w:r>
      <w:r w:rsidRPr="00C357E5">
        <w:rPr>
          <w:rFonts w:ascii="Times New Roman" w:eastAsia="Times New Roman" w:hAnsi="Times New Roman" w:cs="Times New Roman"/>
          <w:color w:val="000000"/>
          <w:sz w:val="20"/>
          <w:szCs w:val="20"/>
        </w:rPr>
        <w:t xml:space="preserve">Johannes Brahms, who wrote an E-flat trio for </w:t>
      </w:r>
      <w:r w:rsidRPr="00C357E5">
        <w:rPr>
          <w:rFonts w:ascii="Times New Roman" w:eastAsia="Times New Roman" w:hAnsi="Times New Roman" w:cs="Times New Roman"/>
          <w:i/>
          <w:iCs/>
          <w:color w:val="000000"/>
          <w:sz w:val="20"/>
          <w:szCs w:val="20"/>
        </w:rPr>
        <w:t>it</w:t>
      </w:r>
      <w:r w:rsidRPr="00C357E5">
        <w:rPr>
          <w:rFonts w:ascii="Times New Roman" w:eastAsia="Times New Roman" w:hAnsi="Times New Roman" w:cs="Times New Roman"/>
          <w:color w:val="000000"/>
          <w:sz w:val="20"/>
          <w:szCs w:val="20"/>
        </w:rPr>
        <w:t xml:space="preserve">, violin, and piano. Mozart’s fourth concerto for this instrument contains a </w:t>
      </w:r>
      <w:r w:rsidRPr="00C357E5">
        <w:rPr>
          <w:rFonts w:ascii="Times New Roman" w:eastAsia="Times New Roman" w:hAnsi="Times New Roman" w:cs="Times New Roman"/>
          <w:i/>
          <w:iCs/>
          <w:color w:val="000000"/>
          <w:sz w:val="20"/>
          <w:szCs w:val="20"/>
        </w:rPr>
        <w:t>Rondo</w:t>
      </w:r>
      <w:r w:rsidRPr="00C357E5">
        <w:rPr>
          <w:rFonts w:ascii="Times New Roman" w:eastAsia="Times New Roman" w:hAnsi="Times New Roman" w:cs="Times New Roman"/>
          <w:color w:val="000000"/>
          <w:sz w:val="20"/>
          <w:szCs w:val="20"/>
        </w:rPr>
        <w:t xml:space="preserve"> final movement designed to evoke a hunt. Four of them were found in a standard Romantic orchestra; before then, these instruments and trumpets were usually the only brass. For 10 points, name this circular, coiled brass instrument.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French </w:t>
      </w:r>
      <w:r w:rsidRPr="00C357E5">
        <w:rPr>
          <w:rFonts w:ascii="Times New Roman" w:eastAsia="Times New Roman" w:hAnsi="Times New Roman" w:cs="Times New Roman"/>
          <w:b/>
          <w:bCs/>
          <w:color w:val="000000"/>
          <w:sz w:val="20"/>
          <w:szCs w:val="20"/>
          <w:u w:val="single"/>
        </w:rPr>
        <w:t>horn</w:t>
      </w:r>
      <w:r w:rsidRPr="00C357E5">
        <w:rPr>
          <w:rFonts w:ascii="Times New Roman" w:eastAsia="Times New Roman" w:hAnsi="Times New Roman" w:cs="Times New Roman"/>
          <w:color w:val="000000"/>
          <w:sz w:val="20"/>
          <w:szCs w:val="20"/>
        </w:rPr>
        <w:t xml:space="preserve"> [do not accept “English horn”]</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3. </w:t>
      </w:r>
      <w:r w:rsidRPr="00C357E5">
        <w:rPr>
          <w:rFonts w:ascii="Times New Roman" w:eastAsia="Times New Roman" w:hAnsi="Times New Roman" w:cs="Times New Roman"/>
          <w:b/>
          <w:bCs/>
          <w:color w:val="000000"/>
          <w:sz w:val="20"/>
          <w:szCs w:val="20"/>
        </w:rPr>
        <w:t xml:space="preserve">The group that describes this force can be shown to be simply connected using the “Plate trick.” Spontaneous symmetry breaking generates a photon and a particle that carries this force by rotating the original vector boson plane through the Weinberg angle. The </w:t>
      </w:r>
      <w:proofErr w:type="spellStart"/>
      <w:r w:rsidRPr="00C357E5">
        <w:rPr>
          <w:rFonts w:ascii="Times New Roman" w:eastAsia="Times New Roman" w:hAnsi="Times New Roman" w:cs="Times New Roman"/>
          <w:b/>
          <w:bCs/>
          <w:color w:val="000000"/>
          <w:sz w:val="20"/>
          <w:szCs w:val="20"/>
        </w:rPr>
        <w:t>leptonic</w:t>
      </w:r>
      <w:proofErr w:type="spellEnd"/>
      <w:r w:rsidRPr="00C357E5">
        <w:rPr>
          <w:rFonts w:ascii="Times New Roman" w:eastAsia="Times New Roman" w:hAnsi="Times New Roman" w:cs="Times New Roman"/>
          <w:b/>
          <w:bCs/>
          <w:color w:val="000000"/>
          <w:sz w:val="20"/>
          <w:szCs w:val="20"/>
        </w:rPr>
        <w:t xml:space="preserve"> branching ratio of one carrier of this force can be calculated as approximately one-ninth. A polarized cobalt-(*)</w:t>
      </w:r>
      <w:r w:rsidRPr="00C357E5">
        <w:rPr>
          <w:rFonts w:ascii="Times New Roman" w:eastAsia="Times New Roman" w:hAnsi="Times New Roman" w:cs="Times New Roman"/>
          <w:color w:val="000000"/>
          <w:sz w:val="20"/>
          <w:szCs w:val="20"/>
        </w:rPr>
        <w:t>60 nucleus was used to show that this force violates parity conservation by CS Wu. Glashow, Weinberg, and Salam unified this force with the electromagnetic force. For 10 points, name this force which is mediated by the W and Z bosons and which is responsible for beta decay.</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weak</w:t>
      </w:r>
      <w:r w:rsidRPr="00C357E5">
        <w:rPr>
          <w:rFonts w:ascii="Times New Roman" w:eastAsia="Times New Roman" w:hAnsi="Times New Roman" w:cs="Times New Roman"/>
          <w:color w:val="000000"/>
          <w:sz w:val="20"/>
          <w:szCs w:val="20"/>
        </w:rPr>
        <w:t xml:space="preserve"> force</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4. </w:t>
      </w:r>
      <w:r w:rsidRPr="00C357E5">
        <w:rPr>
          <w:rFonts w:ascii="Times New Roman" w:eastAsia="Times New Roman" w:hAnsi="Times New Roman" w:cs="Times New Roman"/>
          <w:b/>
          <w:bCs/>
          <w:color w:val="000000"/>
          <w:sz w:val="20"/>
          <w:szCs w:val="20"/>
        </w:rPr>
        <w:t xml:space="preserve">This psychologist considered RNA molecules as possible explanations for one of his theories but did not realize that only about 3% of RNA codes for protein. “Neo-” theories named for this psychologist include one by Michael Commons that suggests axioms form a hierarchy of subtask actions and one on processing potentials by Andreas </w:t>
      </w:r>
      <w:proofErr w:type="spellStart"/>
      <w:r w:rsidRPr="00C357E5">
        <w:rPr>
          <w:rFonts w:ascii="Times New Roman" w:eastAsia="Times New Roman" w:hAnsi="Times New Roman" w:cs="Times New Roman"/>
          <w:b/>
          <w:bCs/>
          <w:color w:val="000000"/>
          <w:sz w:val="20"/>
          <w:szCs w:val="20"/>
        </w:rPr>
        <w:t>Demetriou</w:t>
      </w:r>
      <w:proofErr w:type="spellEnd"/>
      <w:r w:rsidRPr="00C357E5">
        <w:rPr>
          <w:rFonts w:ascii="Times New Roman" w:eastAsia="Times New Roman" w:hAnsi="Times New Roman" w:cs="Times New Roman"/>
          <w:b/>
          <w:bCs/>
          <w:color w:val="000000"/>
          <w:sz w:val="20"/>
          <w:szCs w:val="20"/>
        </w:rPr>
        <w:t xml:space="preserve">. This psychologist, who often collaborated with </w:t>
      </w:r>
      <w:proofErr w:type="spellStart"/>
      <w:r w:rsidRPr="00C357E5">
        <w:rPr>
          <w:rFonts w:ascii="Times New Roman" w:eastAsia="Times New Roman" w:hAnsi="Times New Roman" w:cs="Times New Roman"/>
          <w:b/>
          <w:bCs/>
          <w:color w:val="000000"/>
          <w:sz w:val="20"/>
          <w:szCs w:val="20"/>
        </w:rPr>
        <w:t>Barbel</w:t>
      </w:r>
      <w:proofErr w:type="spellEnd"/>
      <w:r w:rsidRPr="00C357E5">
        <w:rPr>
          <w:rFonts w:ascii="Times New Roman" w:eastAsia="Times New Roman" w:hAnsi="Times New Roman" w:cs="Times New Roman"/>
          <w:b/>
          <w:bCs/>
          <w:color w:val="000000"/>
          <w:sz w:val="20"/>
          <w:szCs w:val="20"/>
        </w:rPr>
        <w:t xml:space="preserve"> </w:t>
      </w:r>
      <w:proofErr w:type="spellStart"/>
      <w:r w:rsidRPr="00C357E5">
        <w:rPr>
          <w:rFonts w:ascii="Times New Roman" w:eastAsia="Times New Roman" w:hAnsi="Times New Roman" w:cs="Times New Roman"/>
          <w:b/>
          <w:bCs/>
          <w:color w:val="000000"/>
          <w:sz w:val="20"/>
          <w:szCs w:val="20"/>
        </w:rPr>
        <w:t>Inhelder</w:t>
      </w:r>
      <w:proofErr w:type="spellEnd"/>
      <w:r w:rsidRPr="00C357E5">
        <w:rPr>
          <w:rFonts w:ascii="Times New Roman" w:eastAsia="Times New Roman" w:hAnsi="Times New Roman" w:cs="Times New Roman"/>
          <w:b/>
          <w:bCs/>
          <w:color w:val="000000"/>
          <w:sz w:val="20"/>
          <w:szCs w:val="20"/>
        </w:rPr>
        <w:t>, discussed manufactured mental frameworks known as (*)</w:t>
      </w:r>
      <w:r w:rsidRPr="00C357E5">
        <w:rPr>
          <w:rFonts w:ascii="Times New Roman" w:eastAsia="Times New Roman" w:hAnsi="Times New Roman" w:cs="Times New Roman"/>
          <w:color w:val="000000"/>
          <w:sz w:val="20"/>
          <w:szCs w:val="20"/>
        </w:rPr>
        <w:t xml:space="preserve"> “schema.” This psychologist studied concepts like the ability to focus on subclasses and determine water levels in a beaker. This psychologist’s most famous theory described the elimination of egocentrism and the acquisition of object permanence in the concrete operational, formal operational, and sensorimotor stages. For 10 points, name this Swiss psychologist who studied child development.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Jean </w:t>
      </w:r>
      <w:r w:rsidRPr="00C357E5">
        <w:rPr>
          <w:rFonts w:ascii="Times New Roman" w:eastAsia="Times New Roman" w:hAnsi="Times New Roman" w:cs="Times New Roman"/>
          <w:b/>
          <w:bCs/>
          <w:color w:val="000000"/>
          <w:sz w:val="20"/>
          <w:szCs w:val="20"/>
          <w:u w:val="single"/>
        </w:rPr>
        <w:t>Piaget</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5. </w:t>
      </w:r>
      <w:r w:rsidRPr="00C357E5">
        <w:rPr>
          <w:rFonts w:ascii="Times New Roman" w:eastAsia="Times New Roman" w:hAnsi="Times New Roman" w:cs="Times New Roman"/>
          <w:b/>
          <w:bCs/>
          <w:color w:val="000000"/>
          <w:sz w:val="20"/>
          <w:szCs w:val="20"/>
        </w:rPr>
        <w:t xml:space="preserve">The necklace of Harmonia was made from the hair of these figures, one of whom turned into an owl until Zeus fell asleep before appearing in the form of a beast to Dionysus. The Harpies took the daughters of King </w:t>
      </w:r>
      <w:proofErr w:type="spellStart"/>
      <w:r w:rsidRPr="00C357E5">
        <w:rPr>
          <w:rFonts w:ascii="Times New Roman" w:eastAsia="Times New Roman" w:hAnsi="Times New Roman" w:cs="Times New Roman"/>
          <w:b/>
          <w:bCs/>
          <w:color w:val="000000"/>
          <w:sz w:val="20"/>
          <w:szCs w:val="20"/>
        </w:rPr>
        <w:t>Pandareus</w:t>
      </w:r>
      <w:proofErr w:type="spellEnd"/>
      <w:r w:rsidRPr="00C357E5">
        <w:rPr>
          <w:rFonts w:ascii="Times New Roman" w:eastAsia="Times New Roman" w:hAnsi="Times New Roman" w:cs="Times New Roman"/>
          <w:b/>
          <w:bCs/>
          <w:color w:val="000000"/>
          <w:sz w:val="20"/>
          <w:szCs w:val="20"/>
        </w:rPr>
        <w:t xml:space="preserve"> to be servants to these figures. In the </w:t>
      </w:r>
      <w:r w:rsidRPr="00C357E5">
        <w:rPr>
          <w:rFonts w:ascii="Times New Roman" w:eastAsia="Times New Roman" w:hAnsi="Times New Roman" w:cs="Times New Roman"/>
          <w:b/>
          <w:bCs/>
          <w:i/>
          <w:iCs/>
          <w:color w:val="000000"/>
          <w:sz w:val="20"/>
          <w:szCs w:val="20"/>
        </w:rPr>
        <w:t>Aeneid</w:t>
      </w:r>
      <w:r w:rsidRPr="00C357E5">
        <w:rPr>
          <w:rFonts w:ascii="Times New Roman" w:eastAsia="Times New Roman" w:hAnsi="Times New Roman" w:cs="Times New Roman"/>
          <w:b/>
          <w:bCs/>
          <w:color w:val="000000"/>
          <w:sz w:val="20"/>
          <w:szCs w:val="20"/>
        </w:rPr>
        <w:t xml:space="preserve">, one of these figures turns into a small bird and flies in the face of </w:t>
      </w:r>
      <w:proofErr w:type="spellStart"/>
      <w:r w:rsidRPr="00C357E5">
        <w:rPr>
          <w:rFonts w:ascii="Times New Roman" w:eastAsia="Times New Roman" w:hAnsi="Times New Roman" w:cs="Times New Roman"/>
          <w:b/>
          <w:bCs/>
          <w:color w:val="000000"/>
          <w:sz w:val="20"/>
          <w:szCs w:val="20"/>
        </w:rPr>
        <w:t>Turnus</w:t>
      </w:r>
      <w:proofErr w:type="spellEnd"/>
      <w:r w:rsidRPr="00C357E5">
        <w:rPr>
          <w:rFonts w:ascii="Times New Roman" w:eastAsia="Times New Roman" w:hAnsi="Times New Roman" w:cs="Times New Roman"/>
          <w:b/>
          <w:bCs/>
          <w:color w:val="000000"/>
          <w:sz w:val="20"/>
          <w:szCs w:val="20"/>
        </w:rPr>
        <w:t xml:space="preserve"> during battle, while another (*)</w:t>
      </w:r>
      <w:r w:rsidRPr="00C357E5">
        <w:rPr>
          <w:rFonts w:ascii="Times New Roman" w:eastAsia="Times New Roman" w:hAnsi="Times New Roman" w:cs="Times New Roman"/>
          <w:color w:val="000000"/>
          <w:sz w:val="20"/>
          <w:szCs w:val="20"/>
        </w:rPr>
        <w:t xml:space="preserve"> implants a snake in Amata’s chest to drive her insane. Oedipus dies in a grove sacred to these beings. They’re not the </w:t>
      </w:r>
      <w:proofErr w:type="spellStart"/>
      <w:r w:rsidRPr="00C357E5">
        <w:rPr>
          <w:rFonts w:ascii="Times New Roman" w:eastAsia="Times New Roman" w:hAnsi="Times New Roman" w:cs="Times New Roman"/>
          <w:color w:val="000000"/>
          <w:sz w:val="20"/>
          <w:szCs w:val="20"/>
        </w:rPr>
        <w:t>Meliae</w:t>
      </w:r>
      <w:proofErr w:type="spellEnd"/>
      <w:r w:rsidRPr="00C357E5">
        <w:rPr>
          <w:rFonts w:ascii="Times New Roman" w:eastAsia="Times New Roman" w:hAnsi="Times New Roman" w:cs="Times New Roman"/>
          <w:color w:val="000000"/>
          <w:sz w:val="20"/>
          <w:szCs w:val="20"/>
        </w:rPr>
        <w:t xml:space="preserve">, but these figures emerged from Uranus’s blood falling on the earth, not the sea. Dido called on these figures when she was on her funeral pyre, and examples </w:t>
      </w:r>
      <w:r w:rsidRPr="00C357E5">
        <w:rPr>
          <w:rFonts w:ascii="Times New Roman" w:eastAsia="Times New Roman" w:hAnsi="Times New Roman" w:cs="Times New Roman"/>
          <w:color w:val="000000"/>
          <w:sz w:val="20"/>
          <w:szCs w:val="20"/>
        </w:rPr>
        <w:lastRenderedPageBreak/>
        <w:t xml:space="preserve">of these figures include Alecto, Megaera, and Tisiphone. These figures were ironically called the “kindly ones,” or the Eumenides. For 10 points, name these goddesses of vengeance, especially for the murder of a </w:t>
      </w:r>
      <w:proofErr w:type="gramStart"/>
      <w:r w:rsidRPr="00C357E5">
        <w:rPr>
          <w:rFonts w:ascii="Times New Roman" w:eastAsia="Times New Roman" w:hAnsi="Times New Roman" w:cs="Times New Roman"/>
          <w:color w:val="000000"/>
          <w:sz w:val="20"/>
          <w:szCs w:val="20"/>
        </w:rPr>
        <w:t>parent..</w:t>
      </w:r>
      <w:proofErr w:type="gramEnd"/>
      <w:r w:rsidRPr="00C357E5">
        <w:rPr>
          <w:rFonts w:ascii="Times New Roman" w:eastAsia="Times New Roman" w:hAnsi="Times New Roman" w:cs="Times New Roman"/>
          <w:color w:val="000000"/>
          <w:sz w:val="20"/>
          <w:szCs w:val="20"/>
        </w:rPr>
        <w:t xml:space="preserve">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Furies</w:t>
      </w:r>
      <w:r w:rsidRPr="00C357E5">
        <w:rPr>
          <w:rFonts w:ascii="Times New Roman" w:eastAsia="Times New Roman" w:hAnsi="Times New Roman" w:cs="Times New Roman"/>
          <w:color w:val="000000"/>
          <w:sz w:val="20"/>
          <w:szCs w:val="20"/>
        </w:rPr>
        <w:t xml:space="preserve"> [or </w:t>
      </w:r>
      <w:proofErr w:type="spellStart"/>
      <w:r w:rsidRPr="00C357E5">
        <w:rPr>
          <w:rFonts w:ascii="Times New Roman" w:eastAsia="Times New Roman" w:hAnsi="Times New Roman" w:cs="Times New Roman"/>
          <w:b/>
          <w:bCs/>
          <w:color w:val="000000"/>
          <w:sz w:val="20"/>
          <w:szCs w:val="20"/>
          <w:u w:val="single"/>
        </w:rPr>
        <w:t>Dirae</w:t>
      </w:r>
      <w:proofErr w:type="spellEnd"/>
      <w:r w:rsidRPr="00C357E5">
        <w:rPr>
          <w:rFonts w:ascii="Times New Roman" w:eastAsia="Times New Roman" w:hAnsi="Times New Roman" w:cs="Times New Roman"/>
          <w:color w:val="000000"/>
          <w:sz w:val="20"/>
          <w:szCs w:val="20"/>
        </w:rPr>
        <w:t xml:space="preserve">; or </w:t>
      </w:r>
      <w:r w:rsidRPr="00C357E5">
        <w:rPr>
          <w:rFonts w:ascii="Times New Roman" w:eastAsia="Times New Roman" w:hAnsi="Times New Roman" w:cs="Times New Roman"/>
          <w:b/>
          <w:bCs/>
          <w:color w:val="000000"/>
          <w:sz w:val="20"/>
          <w:szCs w:val="20"/>
          <w:u w:val="single"/>
        </w:rPr>
        <w:t>Erinyes</w:t>
      </w:r>
      <w:r w:rsidRPr="00C357E5">
        <w:rPr>
          <w:rFonts w:ascii="Times New Roman" w:eastAsia="Times New Roman" w:hAnsi="Times New Roman" w:cs="Times New Roman"/>
          <w:color w:val="000000"/>
          <w:sz w:val="20"/>
          <w:szCs w:val="20"/>
        </w:rPr>
        <w:t xml:space="preserve">; accept </w:t>
      </w:r>
      <w:r w:rsidRPr="00C357E5">
        <w:rPr>
          <w:rFonts w:ascii="Times New Roman" w:eastAsia="Times New Roman" w:hAnsi="Times New Roman" w:cs="Times New Roman"/>
          <w:b/>
          <w:bCs/>
          <w:color w:val="000000"/>
          <w:sz w:val="20"/>
          <w:szCs w:val="20"/>
          <w:u w:val="single"/>
        </w:rPr>
        <w:t>Eumenides</w:t>
      </w:r>
      <w:r w:rsidRPr="00C357E5">
        <w:rPr>
          <w:rFonts w:ascii="Times New Roman" w:eastAsia="Times New Roman" w:hAnsi="Times New Roman" w:cs="Times New Roman"/>
          <w:color w:val="000000"/>
          <w:sz w:val="20"/>
          <w:szCs w:val="20"/>
        </w:rPr>
        <w:t xml:space="preserve"> until it’s read]</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6. </w:t>
      </w:r>
      <w:r w:rsidRPr="00C357E5">
        <w:rPr>
          <w:rFonts w:ascii="Times New Roman" w:eastAsia="Times New Roman" w:hAnsi="Times New Roman" w:cs="Times New Roman"/>
          <w:b/>
          <w:bCs/>
          <w:color w:val="000000"/>
          <w:sz w:val="20"/>
          <w:szCs w:val="20"/>
        </w:rPr>
        <w:t xml:space="preserve">This neurotransmitter is secreted by neurons in cell groups A8 through A14. Agonists of its receptors are used to treat restless legs syndrome. Blockade of this compound’s second receptor is the most likely cause of neuroleptic-malignant syndrome. It is used extensively by a pathway that stretches to the nucleus </w:t>
      </w:r>
      <w:proofErr w:type="spellStart"/>
      <w:r w:rsidRPr="00C357E5">
        <w:rPr>
          <w:rFonts w:ascii="Times New Roman" w:eastAsia="Times New Roman" w:hAnsi="Times New Roman" w:cs="Times New Roman"/>
          <w:b/>
          <w:bCs/>
          <w:color w:val="000000"/>
          <w:sz w:val="20"/>
          <w:szCs w:val="20"/>
        </w:rPr>
        <w:t>accumbens</w:t>
      </w:r>
      <w:proofErr w:type="spellEnd"/>
      <w:r w:rsidRPr="00C357E5">
        <w:rPr>
          <w:rFonts w:ascii="Times New Roman" w:eastAsia="Times New Roman" w:hAnsi="Times New Roman" w:cs="Times New Roman"/>
          <w:b/>
          <w:bCs/>
          <w:color w:val="000000"/>
          <w:sz w:val="20"/>
          <w:szCs w:val="20"/>
        </w:rPr>
        <w:t xml:space="preserve"> from the ventral (*)</w:t>
      </w:r>
      <w:r w:rsidRPr="00C357E5">
        <w:rPr>
          <w:rFonts w:ascii="Times New Roman" w:eastAsia="Times New Roman" w:hAnsi="Times New Roman" w:cs="Times New Roman"/>
          <w:color w:val="000000"/>
          <w:sz w:val="20"/>
          <w:szCs w:val="20"/>
        </w:rPr>
        <w:t xml:space="preserve"> tegmental area called the mesolimbic pathway. Both typical and atypical antipsychotics block this compound’s receptors. It is preferentially secreted by a group of cells in the basal ganglia called the substantia </w:t>
      </w:r>
      <w:proofErr w:type="spellStart"/>
      <w:r w:rsidRPr="00C357E5">
        <w:rPr>
          <w:rFonts w:ascii="Times New Roman" w:eastAsia="Times New Roman" w:hAnsi="Times New Roman" w:cs="Times New Roman"/>
          <w:color w:val="000000"/>
          <w:sz w:val="20"/>
          <w:szCs w:val="20"/>
        </w:rPr>
        <w:t>nigra</w:t>
      </w:r>
      <w:proofErr w:type="spellEnd"/>
      <w:r w:rsidRPr="00C357E5">
        <w:rPr>
          <w:rFonts w:ascii="Times New Roman" w:eastAsia="Times New Roman" w:hAnsi="Times New Roman" w:cs="Times New Roman"/>
          <w:color w:val="000000"/>
          <w:sz w:val="20"/>
          <w:szCs w:val="20"/>
        </w:rPr>
        <w:t xml:space="preserve">, whose degeneration results in a neurodegenerative disease with tremors and a shuffling gait. For 10 points, name this neurotransmitter involved in pleasure and reward, which is </w:t>
      </w:r>
      <w:proofErr w:type="spellStart"/>
      <w:r w:rsidRPr="00C357E5">
        <w:rPr>
          <w:rFonts w:ascii="Times New Roman" w:eastAsia="Times New Roman" w:hAnsi="Times New Roman" w:cs="Times New Roman"/>
          <w:color w:val="000000"/>
          <w:sz w:val="20"/>
          <w:szCs w:val="20"/>
        </w:rPr>
        <w:t>underproduced</w:t>
      </w:r>
      <w:proofErr w:type="spellEnd"/>
      <w:r w:rsidRPr="00C357E5">
        <w:rPr>
          <w:rFonts w:ascii="Times New Roman" w:eastAsia="Times New Roman" w:hAnsi="Times New Roman" w:cs="Times New Roman"/>
          <w:color w:val="000000"/>
          <w:sz w:val="20"/>
          <w:szCs w:val="20"/>
        </w:rPr>
        <w:t xml:space="preserve"> in Parkinson’s disease.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dopamine</w:t>
      </w:r>
      <w:r w:rsidRPr="00C357E5">
        <w:rPr>
          <w:rFonts w:ascii="Times New Roman" w:eastAsia="Times New Roman" w:hAnsi="Times New Roman" w:cs="Times New Roman"/>
          <w:color w:val="000000"/>
          <w:sz w:val="20"/>
          <w:szCs w:val="20"/>
        </w:rPr>
        <w:t xml:space="preserve"> [or 3,4-</w:t>
      </w:r>
      <w:r w:rsidRPr="00C357E5">
        <w:rPr>
          <w:rFonts w:ascii="Times New Roman" w:eastAsia="Times New Roman" w:hAnsi="Times New Roman" w:cs="Times New Roman"/>
          <w:b/>
          <w:bCs/>
          <w:color w:val="000000"/>
          <w:sz w:val="20"/>
          <w:szCs w:val="20"/>
          <w:u w:val="single"/>
        </w:rPr>
        <w:t>d</w:t>
      </w:r>
      <w:r w:rsidRPr="00C357E5">
        <w:rPr>
          <w:rFonts w:ascii="Times New Roman" w:eastAsia="Times New Roman" w:hAnsi="Times New Roman" w:cs="Times New Roman"/>
          <w:color w:val="000000"/>
          <w:sz w:val="20"/>
          <w:szCs w:val="20"/>
        </w:rPr>
        <w:t>ihydr</w:t>
      </w:r>
      <w:r w:rsidRPr="00C357E5">
        <w:rPr>
          <w:rFonts w:ascii="Times New Roman" w:eastAsia="Times New Roman" w:hAnsi="Times New Roman" w:cs="Times New Roman"/>
          <w:b/>
          <w:bCs/>
          <w:color w:val="000000"/>
          <w:sz w:val="20"/>
          <w:szCs w:val="20"/>
          <w:u w:val="single"/>
        </w:rPr>
        <w:t>o</w:t>
      </w:r>
      <w:r w:rsidRPr="00C357E5">
        <w:rPr>
          <w:rFonts w:ascii="Times New Roman" w:eastAsia="Times New Roman" w:hAnsi="Times New Roman" w:cs="Times New Roman"/>
          <w:color w:val="000000"/>
          <w:sz w:val="20"/>
          <w:szCs w:val="20"/>
        </w:rPr>
        <w:t>xy</w:t>
      </w:r>
      <w:r w:rsidRPr="00C357E5">
        <w:rPr>
          <w:rFonts w:ascii="Times New Roman" w:eastAsia="Times New Roman" w:hAnsi="Times New Roman" w:cs="Times New Roman"/>
          <w:b/>
          <w:bCs/>
          <w:color w:val="000000"/>
          <w:sz w:val="20"/>
          <w:szCs w:val="20"/>
          <w:u w:val="single"/>
        </w:rPr>
        <w:t>p</w:t>
      </w:r>
      <w:r w:rsidRPr="00C357E5">
        <w:rPr>
          <w:rFonts w:ascii="Times New Roman" w:eastAsia="Times New Roman" w:hAnsi="Times New Roman" w:cs="Times New Roman"/>
          <w:color w:val="000000"/>
          <w:sz w:val="20"/>
          <w:szCs w:val="20"/>
        </w:rPr>
        <w:t>henethyl</w:t>
      </w:r>
      <w:r w:rsidRPr="00C357E5">
        <w:rPr>
          <w:rFonts w:ascii="Times New Roman" w:eastAsia="Times New Roman" w:hAnsi="Times New Roman" w:cs="Times New Roman"/>
          <w:b/>
          <w:bCs/>
          <w:color w:val="000000"/>
          <w:sz w:val="20"/>
          <w:szCs w:val="20"/>
          <w:u w:val="single"/>
        </w:rPr>
        <w:t>amine</w:t>
      </w:r>
      <w:r w:rsidRPr="00C357E5">
        <w:rPr>
          <w:rFonts w:ascii="Times New Roman" w:eastAsia="Times New Roman" w:hAnsi="Times New Roman" w:cs="Times New Roman"/>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7. </w:t>
      </w:r>
      <w:r w:rsidRPr="00C357E5">
        <w:rPr>
          <w:rFonts w:ascii="Times New Roman" w:eastAsia="Times New Roman" w:hAnsi="Times New Roman" w:cs="Times New Roman"/>
          <w:b/>
          <w:bCs/>
          <w:color w:val="000000"/>
          <w:sz w:val="20"/>
          <w:szCs w:val="20"/>
        </w:rPr>
        <w:t xml:space="preserve">A </w:t>
      </w:r>
      <w:proofErr w:type="spellStart"/>
      <w:r w:rsidRPr="00C357E5">
        <w:rPr>
          <w:rFonts w:ascii="Times New Roman" w:eastAsia="Times New Roman" w:hAnsi="Times New Roman" w:cs="Times New Roman"/>
          <w:b/>
          <w:bCs/>
          <w:color w:val="000000"/>
          <w:sz w:val="20"/>
          <w:szCs w:val="20"/>
        </w:rPr>
        <w:t>contrafact</w:t>
      </w:r>
      <w:proofErr w:type="spellEnd"/>
      <w:r w:rsidRPr="00C357E5">
        <w:rPr>
          <w:rFonts w:ascii="Times New Roman" w:eastAsia="Times New Roman" w:hAnsi="Times New Roman" w:cs="Times New Roman"/>
          <w:b/>
          <w:bCs/>
          <w:color w:val="000000"/>
          <w:sz w:val="20"/>
          <w:szCs w:val="20"/>
        </w:rPr>
        <w:t xml:space="preserve"> by this musician that makes use of B flat rhythm changes is possibly named for his drug dealer </w:t>
      </w:r>
      <w:proofErr w:type="spellStart"/>
      <w:r w:rsidRPr="00C357E5">
        <w:rPr>
          <w:rFonts w:ascii="Times New Roman" w:eastAsia="Times New Roman" w:hAnsi="Times New Roman" w:cs="Times New Roman"/>
          <w:b/>
          <w:bCs/>
          <w:color w:val="000000"/>
          <w:sz w:val="20"/>
          <w:szCs w:val="20"/>
        </w:rPr>
        <w:t>Emry</w:t>
      </w:r>
      <w:proofErr w:type="spellEnd"/>
      <w:r w:rsidRPr="00C357E5">
        <w:rPr>
          <w:rFonts w:ascii="Times New Roman" w:eastAsia="Times New Roman" w:hAnsi="Times New Roman" w:cs="Times New Roman"/>
          <w:b/>
          <w:bCs/>
          <w:color w:val="000000"/>
          <w:sz w:val="20"/>
          <w:szCs w:val="20"/>
        </w:rPr>
        <w:t xml:space="preserve"> Byrd. A Miles Davis-written song titled “Donna Lee” was attributed to this man for years. With Norman Granz, this composer of “</w:t>
      </w:r>
      <w:proofErr w:type="spellStart"/>
      <w:r w:rsidRPr="00C357E5">
        <w:rPr>
          <w:rFonts w:ascii="Times New Roman" w:eastAsia="Times New Roman" w:hAnsi="Times New Roman" w:cs="Times New Roman"/>
          <w:b/>
          <w:bCs/>
          <w:color w:val="000000"/>
          <w:sz w:val="20"/>
          <w:szCs w:val="20"/>
        </w:rPr>
        <w:t>Mooche</w:t>
      </w:r>
      <w:proofErr w:type="spellEnd"/>
      <w:r w:rsidRPr="00C357E5">
        <w:rPr>
          <w:rFonts w:ascii="Times New Roman" w:eastAsia="Times New Roman" w:hAnsi="Times New Roman" w:cs="Times New Roman"/>
          <w:b/>
          <w:bCs/>
          <w:color w:val="000000"/>
          <w:sz w:val="20"/>
          <w:szCs w:val="20"/>
        </w:rPr>
        <w:t xml:space="preserve"> the Moose” produced two albums in which he played with a classical string section, each titled “[him] with Strings.” Bud Powell notably covered a version of a song this man created with the trumpeter (*)</w:t>
      </w:r>
      <w:r w:rsidRPr="00C357E5">
        <w:rPr>
          <w:rFonts w:ascii="Times New Roman" w:eastAsia="Times New Roman" w:hAnsi="Times New Roman" w:cs="Times New Roman"/>
          <w:color w:val="000000"/>
          <w:sz w:val="20"/>
          <w:szCs w:val="20"/>
        </w:rPr>
        <w:t xml:space="preserve"> Benny Harris; that song is a </w:t>
      </w:r>
      <w:proofErr w:type="spellStart"/>
      <w:r w:rsidRPr="00C357E5">
        <w:rPr>
          <w:rFonts w:ascii="Times New Roman" w:eastAsia="Times New Roman" w:hAnsi="Times New Roman" w:cs="Times New Roman"/>
          <w:color w:val="000000"/>
          <w:sz w:val="20"/>
          <w:szCs w:val="20"/>
        </w:rPr>
        <w:t>contrafact</w:t>
      </w:r>
      <w:proofErr w:type="spellEnd"/>
      <w:r w:rsidRPr="00C357E5">
        <w:rPr>
          <w:rFonts w:ascii="Times New Roman" w:eastAsia="Times New Roman" w:hAnsi="Times New Roman" w:cs="Times New Roman"/>
          <w:color w:val="000000"/>
          <w:sz w:val="20"/>
          <w:szCs w:val="20"/>
        </w:rPr>
        <w:t xml:space="preserve"> of “How High the Moon.” With Dizzy Gillespie, this artist wrote the song “</w:t>
      </w:r>
      <w:proofErr w:type="spellStart"/>
      <w:r w:rsidRPr="00C357E5">
        <w:rPr>
          <w:rFonts w:ascii="Times New Roman" w:eastAsia="Times New Roman" w:hAnsi="Times New Roman" w:cs="Times New Roman"/>
          <w:color w:val="000000"/>
          <w:sz w:val="20"/>
          <w:szCs w:val="20"/>
        </w:rPr>
        <w:t>Ko-Ko</w:t>
      </w:r>
      <w:proofErr w:type="spellEnd"/>
      <w:r w:rsidRPr="00C357E5">
        <w:rPr>
          <w:rFonts w:ascii="Times New Roman" w:eastAsia="Times New Roman" w:hAnsi="Times New Roman" w:cs="Times New Roman"/>
          <w:color w:val="000000"/>
          <w:sz w:val="20"/>
          <w:szCs w:val="20"/>
        </w:rPr>
        <w:t xml:space="preserve">” and he pioneered a fast-paced, </w:t>
      </w:r>
      <w:proofErr w:type="spellStart"/>
      <w:r w:rsidRPr="00C357E5">
        <w:rPr>
          <w:rFonts w:ascii="Times New Roman" w:eastAsia="Times New Roman" w:hAnsi="Times New Roman" w:cs="Times New Roman"/>
          <w:color w:val="000000"/>
          <w:sz w:val="20"/>
          <w:szCs w:val="20"/>
        </w:rPr>
        <w:t>improv</w:t>
      </w:r>
      <w:proofErr w:type="spellEnd"/>
      <w:r w:rsidRPr="00C357E5">
        <w:rPr>
          <w:rFonts w:ascii="Times New Roman" w:eastAsia="Times New Roman" w:hAnsi="Times New Roman" w:cs="Times New Roman"/>
          <w:color w:val="000000"/>
          <w:sz w:val="20"/>
          <w:szCs w:val="20"/>
        </w:rPr>
        <w:t>-heavy style called bebop. For 10 points, name this jazz saxophonist who was nicknamed “Bird.”</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Charlie </w:t>
      </w:r>
      <w:r w:rsidRPr="00C357E5">
        <w:rPr>
          <w:rFonts w:ascii="Times New Roman" w:eastAsia="Times New Roman" w:hAnsi="Times New Roman" w:cs="Times New Roman"/>
          <w:b/>
          <w:bCs/>
          <w:color w:val="000000"/>
          <w:sz w:val="20"/>
          <w:szCs w:val="20"/>
          <w:u w:val="single"/>
        </w:rPr>
        <w:t>Parker</w:t>
      </w:r>
      <w:r w:rsidRPr="00C357E5">
        <w:rPr>
          <w:rFonts w:ascii="Times New Roman" w:eastAsia="Times New Roman" w:hAnsi="Times New Roman" w:cs="Times New Roman"/>
          <w:color w:val="000000"/>
          <w:sz w:val="20"/>
          <w:szCs w:val="20"/>
        </w:rPr>
        <w:t xml:space="preserve"> [accept </w:t>
      </w:r>
      <w:r w:rsidRPr="00C357E5">
        <w:rPr>
          <w:rFonts w:ascii="Times New Roman" w:eastAsia="Times New Roman" w:hAnsi="Times New Roman" w:cs="Times New Roman"/>
          <w:b/>
          <w:bCs/>
          <w:color w:val="000000"/>
          <w:sz w:val="20"/>
          <w:szCs w:val="20"/>
          <w:u w:val="single"/>
        </w:rPr>
        <w:t>Bird</w:t>
      </w:r>
      <w:r w:rsidRPr="00C357E5">
        <w:rPr>
          <w:rFonts w:ascii="Times New Roman" w:eastAsia="Times New Roman" w:hAnsi="Times New Roman" w:cs="Times New Roman"/>
          <w:color w:val="000000"/>
          <w:sz w:val="20"/>
          <w:szCs w:val="20"/>
        </w:rPr>
        <w:t xml:space="preserve"> until mentioned]</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8. </w:t>
      </w:r>
      <w:r w:rsidRPr="00C357E5">
        <w:rPr>
          <w:rFonts w:ascii="Times New Roman" w:eastAsia="Times New Roman" w:hAnsi="Times New Roman" w:cs="Times New Roman"/>
          <w:b/>
          <w:bCs/>
          <w:color w:val="000000"/>
          <w:sz w:val="20"/>
          <w:szCs w:val="20"/>
        </w:rPr>
        <w:t>Thomas Carlyle nicknamed one ruler of this house “Super-</w:t>
      </w:r>
      <w:proofErr w:type="spellStart"/>
      <w:r w:rsidRPr="00C357E5">
        <w:rPr>
          <w:rFonts w:ascii="Times New Roman" w:eastAsia="Times New Roman" w:hAnsi="Times New Roman" w:cs="Times New Roman"/>
          <w:b/>
          <w:bCs/>
          <w:color w:val="000000"/>
          <w:sz w:val="20"/>
          <w:szCs w:val="20"/>
        </w:rPr>
        <w:t>Grammaticam</w:t>
      </w:r>
      <w:proofErr w:type="spellEnd"/>
      <w:r w:rsidRPr="00C357E5">
        <w:rPr>
          <w:rFonts w:ascii="Times New Roman" w:eastAsia="Times New Roman" w:hAnsi="Times New Roman" w:cs="Times New Roman"/>
          <w:b/>
          <w:bCs/>
          <w:color w:val="000000"/>
          <w:sz w:val="20"/>
          <w:szCs w:val="20"/>
        </w:rPr>
        <w:t xml:space="preserve">” for scolding a cardinal who corrected his Latin. One ruler of this house married the last </w:t>
      </w:r>
      <w:proofErr w:type="spellStart"/>
      <w:r w:rsidRPr="00C357E5">
        <w:rPr>
          <w:rFonts w:ascii="Times New Roman" w:eastAsia="Times New Roman" w:hAnsi="Times New Roman" w:cs="Times New Roman"/>
          <w:b/>
          <w:bCs/>
          <w:color w:val="000000"/>
          <w:sz w:val="20"/>
          <w:szCs w:val="20"/>
        </w:rPr>
        <w:t>Premyslid</w:t>
      </w:r>
      <w:proofErr w:type="spellEnd"/>
      <w:r w:rsidRPr="00C357E5">
        <w:rPr>
          <w:rFonts w:ascii="Times New Roman" w:eastAsia="Times New Roman" w:hAnsi="Times New Roman" w:cs="Times New Roman"/>
          <w:b/>
          <w:bCs/>
          <w:color w:val="000000"/>
          <w:sz w:val="20"/>
          <w:szCs w:val="20"/>
        </w:rPr>
        <w:t xml:space="preserve"> princess and died at the Battle of </w:t>
      </w:r>
      <w:proofErr w:type="spellStart"/>
      <w:r w:rsidRPr="00C357E5">
        <w:rPr>
          <w:rFonts w:ascii="Times New Roman" w:eastAsia="Times New Roman" w:hAnsi="Times New Roman" w:cs="Times New Roman"/>
          <w:b/>
          <w:bCs/>
          <w:color w:val="000000"/>
          <w:sz w:val="20"/>
          <w:szCs w:val="20"/>
        </w:rPr>
        <w:t>Crécy</w:t>
      </w:r>
      <w:proofErr w:type="spellEnd"/>
      <w:r w:rsidRPr="00C357E5">
        <w:rPr>
          <w:rFonts w:ascii="Times New Roman" w:eastAsia="Times New Roman" w:hAnsi="Times New Roman" w:cs="Times New Roman"/>
          <w:b/>
          <w:bCs/>
          <w:color w:val="000000"/>
          <w:sz w:val="20"/>
          <w:szCs w:val="20"/>
        </w:rPr>
        <w:t xml:space="preserve">. Besides the blind King John, another ruler of this house, Charles IV, formalized the prince-elector system with the Golden Bull of 1356. In the 14th and early 15th centuries, this dynasty ruled Bohemia and competed with the </w:t>
      </w:r>
      <w:r w:rsidRPr="00C357E5">
        <w:rPr>
          <w:rFonts w:ascii="Times New Roman" w:eastAsia="Times New Roman" w:hAnsi="Times New Roman" w:cs="Times New Roman"/>
          <w:color w:val="000000"/>
          <w:sz w:val="20"/>
          <w:szCs w:val="20"/>
        </w:rPr>
        <w:t xml:space="preserve">(*) </w:t>
      </w:r>
      <w:proofErr w:type="spellStart"/>
      <w:r w:rsidRPr="00C357E5">
        <w:rPr>
          <w:rFonts w:ascii="Times New Roman" w:eastAsia="Times New Roman" w:hAnsi="Times New Roman" w:cs="Times New Roman"/>
          <w:color w:val="000000"/>
          <w:sz w:val="20"/>
          <w:szCs w:val="20"/>
        </w:rPr>
        <w:t>Wittelsbachs</w:t>
      </w:r>
      <w:proofErr w:type="spellEnd"/>
      <w:r w:rsidRPr="00C357E5">
        <w:rPr>
          <w:rFonts w:ascii="Times New Roman" w:eastAsia="Times New Roman" w:hAnsi="Times New Roman" w:cs="Times New Roman"/>
          <w:color w:val="000000"/>
          <w:sz w:val="20"/>
          <w:szCs w:val="20"/>
        </w:rPr>
        <w:t xml:space="preserve"> over the Holy Roman Empire. Another ruler of this house was the last Holy Roman Emperor before a long line of Habsburgs; that ruler was Sigismund. The namesake region of this house was under personal union from 1815 to 1890, when Salic law prevented Wilhelmina of the Netherlands from inheriting. For 10 points, name this dynasty that shares its name with a Grand Duchy in the Low Countries.</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House of </w:t>
      </w:r>
      <w:r w:rsidRPr="00C357E5">
        <w:rPr>
          <w:rFonts w:ascii="Times New Roman" w:eastAsia="Times New Roman" w:hAnsi="Times New Roman" w:cs="Times New Roman"/>
          <w:b/>
          <w:bCs/>
          <w:color w:val="000000"/>
          <w:sz w:val="20"/>
          <w:szCs w:val="20"/>
          <w:u w:val="single"/>
        </w:rPr>
        <w:t>Luxembourg</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9. </w:t>
      </w:r>
      <w:r w:rsidRPr="00C357E5">
        <w:rPr>
          <w:rFonts w:ascii="Times New Roman" w:eastAsia="Times New Roman" w:hAnsi="Times New Roman" w:cs="Times New Roman"/>
          <w:b/>
          <w:bCs/>
          <w:color w:val="000000"/>
          <w:sz w:val="20"/>
          <w:szCs w:val="20"/>
        </w:rPr>
        <w:t>One character in this play brags about eating yogurt and tries to give a man an English muffin because “breakfast is the most important meal of the day.” In this play, a man asked to name a device used for spreading dead pigs’ legs simply says, “Things are what they are.” Another character in this play accuses the lesbian couple Grace and Ruthie of being stingy about toast and cheating at cards together.</w:t>
      </w:r>
      <w:r w:rsidRPr="00C357E5">
        <w:rPr>
          <w:rFonts w:ascii="Times New Roman" w:eastAsia="Times New Roman" w:hAnsi="Times New Roman" w:cs="Times New Roman"/>
          <w:color w:val="000000"/>
          <w:sz w:val="20"/>
          <w:szCs w:val="20"/>
        </w:rPr>
        <w:t xml:space="preserve"> </w:t>
      </w:r>
      <w:r w:rsidRPr="00C357E5">
        <w:rPr>
          <w:rFonts w:ascii="Times New Roman" w:eastAsia="Times New Roman" w:hAnsi="Times New Roman" w:cs="Times New Roman"/>
          <w:b/>
          <w:bCs/>
          <w:color w:val="000000"/>
          <w:sz w:val="20"/>
          <w:szCs w:val="20"/>
        </w:rPr>
        <w:t xml:space="preserve">Due to a </w:t>
      </w:r>
      <w:proofErr w:type="spellStart"/>
      <w:r w:rsidRPr="00C357E5">
        <w:rPr>
          <w:rFonts w:ascii="Times New Roman" w:eastAsia="Times New Roman" w:hAnsi="Times New Roman" w:cs="Times New Roman"/>
          <w:b/>
          <w:bCs/>
          <w:color w:val="000000"/>
          <w:sz w:val="20"/>
          <w:szCs w:val="20"/>
        </w:rPr>
        <w:t>mixup</w:t>
      </w:r>
      <w:proofErr w:type="spellEnd"/>
      <w:r w:rsidRPr="00C357E5">
        <w:rPr>
          <w:rFonts w:ascii="Times New Roman" w:eastAsia="Times New Roman" w:hAnsi="Times New Roman" w:cs="Times New Roman"/>
          <w:b/>
          <w:bCs/>
          <w:color w:val="000000"/>
          <w:sz w:val="20"/>
          <w:szCs w:val="20"/>
        </w:rPr>
        <w:t xml:space="preserve"> in hospital names, a man in this play refuses to believe that (*)</w:t>
      </w:r>
      <w:r w:rsidRPr="00C357E5">
        <w:rPr>
          <w:rFonts w:ascii="Times New Roman" w:eastAsia="Times New Roman" w:hAnsi="Times New Roman" w:cs="Times New Roman"/>
          <w:color w:val="000000"/>
          <w:sz w:val="20"/>
          <w:szCs w:val="20"/>
        </w:rPr>
        <w:t xml:space="preserve"> Fletcher was mugged by Mexicans and hits the young junk shop employee who told him so. After hearing that a customer has left for the weekend with a suitcase, Don and Teach plan a burglary before realizing that Bob had been lying. For 10 points, name this David Mamet play about an attempt to steal a coin collection containing a nickel named for and depicting a bison.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i/>
          <w:iCs/>
          <w:color w:val="000000"/>
          <w:sz w:val="20"/>
          <w:szCs w:val="20"/>
          <w:u w:val="single"/>
        </w:rPr>
        <w:t>American Buffalo</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w:t>
      </w:r>
      <w:r w:rsidRPr="00C357E5">
        <w:rPr>
          <w:rFonts w:ascii="Times New Roman" w:eastAsia="Times New Roman" w:hAnsi="Times New Roman" w:cs="Times New Roman"/>
          <w:b/>
          <w:bCs/>
          <w:color w:val="000000"/>
          <w:sz w:val="20"/>
          <w:szCs w:val="20"/>
        </w:rPr>
        <w:t>The longest-serving holder of this position clashed with a First Lady over the SS</w:t>
      </w:r>
      <w:r w:rsidRPr="00C357E5">
        <w:rPr>
          <w:rFonts w:ascii="Times New Roman" w:eastAsia="Times New Roman" w:hAnsi="Times New Roman" w:cs="Times New Roman"/>
          <w:b/>
          <w:bCs/>
          <w:i/>
          <w:iCs/>
          <w:color w:val="000000"/>
          <w:sz w:val="20"/>
          <w:szCs w:val="20"/>
        </w:rPr>
        <w:t xml:space="preserve"> </w:t>
      </w:r>
      <w:proofErr w:type="spellStart"/>
      <w:r w:rsidRPr="00C357E5">
        <w:rPr>
          <w:rFonts w:ascii="Times New Roman" w:eastAsia="Times New Roman" w:hAnsi="Times New Roman" w:cs="Times New Roman"/>
          <w:b/>
          <w:bCs/>
          <w:i/>
          <w:iCs/>
          <w:color w:val="000000"/>
          <w:sz w:val="20"/>
          <w:szCs w:val="20"/>
        </w:rPr>
        <w:t>Quanza</w:t>
      </w:r>
      <w:proofErr w:type="spellEnd"/>
      <w:r w:rsidRPr="00C357E5">
        <w:rPr>
          <w:rFonts w:ascii="Times New Roman" w:eastAsia="Times New Roman" w:hAnsi="Times New Roman" w:cs="Times New Roman"/>
          <w:b/>
          <w:bCs/>
          <w:color w:val="000000"/>
          <w:sz w:val="20"/>
          <w:szCs w:val="20"/>
        </w:rPr>
        <w:t xml:space="preserve">. Another holder of this position was called “everyone’s number 2” and nearly resigned when his daughter planned to marry a black man who worked for NASA. When asked about sanctions on Iraq, the first woman to hold this post infamously said that “the price is worth it” in a </w:t>
      </w:r>
      <w:r w:rsidRPr="00C357E5">
        <w:rPr>
          <w:rFonts w:ascii="Times New Roman" w:eastAsia="Times New Roman" w:hAnsi="Times New Roman" w:cs="Times New Roman"/>
          <w:b/>
          <w:bCs/>
          <w:i/>
          <w:iCs/>
          <w:color w:val="000000"/>
          <w:sz w:val="20"/>
          <w:szCs w:val="20"/>
        </w:rPr>
        <w:t xml:space="preserve">60 Minutes </w:t>
      </w:r>
      <w:r w:rsidRPr="00C357E5">
        <w:rPr>
          <w:rFonts w:ascii="Times New Roman" w:eastAsia="Times New Roman" w:hAnsi="Times New Roman" w:cs="Times New Roman"/>
          <w:b/>
          <w:bCs/>
          <w:color w:val="000000"/>
          <w:sz w:val="20"/>
          <w:szCs w:val="20"/>
        </w:rPr>
        <w:t>interview; that person was involved in the Wye River Memorandum and</w:t>
      </w:r>
      <w:r w:rsidRPr="00C357E5">
        <w:rPr>
          <w:rFonts w:ascii="Times New Roman" w:eastAsia="Times New Roman" w:hAnsi="Times New Roman" w:cs="Times New Roman"/>
          <w:color w:val="000000"/>
          <w:sz w:val="20"/>
          <w:szCs w:val="20"/>
        </w:rPr>
        <w:t xml:space="preserve"> </w:t>
      </w:r>
      <w:r w:rsidRPr="00C357E5">
        <w:rPr>
          <w:rFonts w:ascii="Times New Roman" w:eastAsia="Times New Roman" w:hAnsi="Times New Roman" w:cs="Times New Roman"/>
          <w:b/>
          <w:bCs/>
          <w:color w:val="000000"/>
          <w:sz w:val="20"/>
          <w:szCs w:val="20"/>
        </w:rPr>
        <w:t>was born in</w:t>
      </w:r>
      <w:r w:rsidRPr="00C357E5">
        <w:rPr>
          <w:rFonts w:ascii="Times New Roman" w:eastAsia="Times New Roman" w:hAnsi="Times New Roman" w:cs="Times New Roman"/>
          <w:color w:val="000000"/>
          <w:sz w:val="20"/>
          <w:szCs w:val="20"/>
        </w:rPr>
        <w:t xml:space="preserve"> (*) Czechoslovakia. One man who held this position arranged a meeting with Zhou </w:t>
      </w:r>
      <w:proofErr w:type="spellStart"/>
      <w:r w:rsidRPr="00C357E5">
        <w:rPr>
          <w:rFonts w:ascii="Times New Roman" w:eastAsia="Times New Roman" w:hAnsi="Times New Roman" w:cs="Times New Roman"/>
          <w:color w:val="000000"/>
          <w:sz w:val="20"/>
          <w:szCs w:val="20"/>
        </w:rPr>
        <w:t>Enlai</w:t>
      </w:r>
      <w:proofErr w:type="spellEnd"/>
      <w:r w:rsidRPr="00C357E5">
        <w:rPr>
          <w:rFonts w:ascii="Times New Roman" w:eastAsia="Times New Roman" w:hAnsi="Times New Roman" w:cs="Times New Roman"/>
          <w:color w:val="000000"/>
          <w:sz w:val="20"/>
          <w:szCs w:val="20"/>
        </w:rPr>
        <w:t xml:space="preserve"> before Richard Nixon’s visit to China, and another was attacked by Lewis Powell on the night Lincoln was assassinated. Those holders of this position were Henry Kissinger and William Seward. For 10 points, name this cabinet position responsible for handling American foreign policy.</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Secretary</w:t>
      </w:r>
      <w:r w:rsidRPr="00C357E5">
        <w:rPr>
          <w:rFonts w:ascii="Times New Roman" w:eastAsia="Times New Roman" w:hAnsi="Times New Roman" w:cs="Times New Roman"/>
          <w:color w:val="000000"/>
          <w:sz w:val="20"/>
          <w:szCs w:val="20"/>
        </w:rPr>
        <w:t xml:space="preserve"> of </w:t>
      </w:r>
      <w:r w:rsidRPr="00C357E5">
        <w:rPr>
          <w:rFonts w:ascii="Times New Roman" w:eastAsia="Times New Roman" w:hAnsi="Times New Roman" w:cs="Times New Roman"/>
          <w:b/>
          <w:bCs/>
          <w:color w:val="000000"/>
          <w:sz w:val="20"/>
          <w:szCs w:val="20"/>
          <w:u w:val="single"/>
        </w:rPr>
        <w:t>State</w:t>
      </w:r>
      <w:r w:rsidRPr="00C357E5">
        <w:rPr>
          <w:rFonts w:ascii="Times New Roman" w:eastAsia="Times New Roman" w:hAnsi="Times New Roman" w:cs="Times New Roman"/>
          <w:color w:val="000000"/>
          <w:sz w:val="20"/>
          <w:szCs w:val="20"/>
        </w:rPr>
        <w:t xml:space="preserve"> [prompt on </w:t>
      </w:r>
      <w:r w:rsidRPr="00C357E5">
        <w:rPr>
          <w:rFonts w:ascii="Times New Roman" w:eastAsia="Times New Roman" w:hAnsi="Times New Roman" w:cs="Times New Roman"/>
          <w:color w:val="000000"/>
          <w:sz w:val="20"/>
          <w:szCs w:val="20"/>
          <w:u w:val="single"/>
        </w:rPr>
        <w:t>State</w:t>
      </w:r>
      <w:r w:rsidRPr="00C357E5">
        <w:rPr>
          <w:rFonts w:ascii="Times New Roman" w:eastAsia="Times New Roman" w:hAnsi="Times New Roman" w:cs="Times New Roman"/>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11. </w:t>
      </w:r>
      <w:r w:rsidRPr="00C357E5">
        <w:rPr>
          <w:rFonts w:ascii="Times New Roman" w:eastAsia="Times New Roman" w:hAnsi="Times New Roman" w:cs="Times New Roman"/>
          <w:b/>
          <w:bCs/>
          <w:color w:val="000000"/>
          <w:sz w:val="20"/>
          <w:szCs w:val="20"/>
        </w:rPr>
        <w:t xml:space="preserve">An evil lumberjack named Jacques Le Sheets is the villain of a game starring a "kamikaze squirrel" of this name for the Sega Genesis. Rem </w:t>
      </w:r>
      <w:proofErr w:type="spellStart"/>
      <w:r w:rsidRPr="00C357E5">
        <w:rPr>
          <w:rFonts w:ascii="Times New Roman" w:eastAsia="Times New Roman" w:hAnsi="Times New Roman" w:cs="Times New Roman"/>
          <w:b/>
          <w:bCs/>
          <w:color w:val="000000"/>
          <w:sz w:val="20"/>
          <w:szCs w:val="20"/>
        </w:rPr>
        <w:t>Tokimiya</w:t>
      </w:r>
      <w:proofErr w:type="spellEnd"/>
      <w:r w:rsidRPr="00C357E5">
        <w:rPr>
          <w:rFonts w:ascii="Times New Roman" w:eastAsia="Times New Roman" w:hAnsi="Times New Roman" w:cs="Times New Roman"/>
          <w:b/>
          <w:bCs/>
          <w:color w:val="000000"/>
          <w:sz w:val="20"/>
          <w:szCs w:val="20"/>
        </w:rPr>
        <w:t xml:space="preserve"> narrates another game named for this number in which Vermillion </w:t>
      </w:r>
      <w:proofErr w:type="spellStart"/>
      <w:r w:rsidRPr="00C357E5">
        <w:rPr>
          <w:rFonts w:ascii="Times New Roman" w:eastAsia="Times New Roman" w:hAnsi="Times New Roman" w:cs="Times New Roman"/>
          <w:b/>
          <w:bCs/>
          <w:color w:val="000000"/>
          <w:sz w:val="20"/>
          <w:szCs w:val="20"/>
        </w:rPr>
        <w:t>Peristylium</w:t>
      </w:r>
      <w:proofErr w:type="spellEnd"/>
      <w:r w:rsidRPr="00C357E5">
        <w:rPr>
          <w:rFonts w:ascii="Times New Roman" w:eastAsia="Times New Roman" w:hAnsi="Times New Roman" w:cs="Times New Roman"/>
          <w:b/>
          <w:bCs/>
          <w:color w:val="000000"/>
          <w:sz w:val="20"/>
          <w:szCs w:val="20"/>
        </w:rPr>
        <w:t xml:space="preserve"> is defended by members of the school of </w:t>
      </w:r>
      <w:proofErr w:type="spellStart"/>
      <w:r w:rsidRPr="00C357E5">
        <w:rPr>
          <w:rFonts w:ascii="Times New Roman" w:eastAsia="Times New Roman" w:hAnsi="Times New Roman" w:cs="Times New Roman"/>
          <w:b/>
          <w:bCs/>
          <w:color w:val="000000"/>
          <w:sz w:val="20"/>
          <w:szCs w:val="20"/>
        </w:rPr>
        <w:t>Akademeia</w:t>
      </w:r>
      <w:proofErr w:type="spellEnd"/>
      <w:r w:rsidRPr="00C357E5">
        <w:rPr>
          <w:rFonts w:ascii="Times New Roman" w:eastAsia="Times New Roman" w:hAnsi="Times New Roman" w:cs="Times New Roman"/>
          <w:b/>
          <w:bCs/>
          <w:color w:val="000000"/>
          <w:sz w:val="20"/>
          <w:szCs w:val="20"/>
        </w:rPr>
        <w:t>, led by</w:t>
      </w:r>
      <w:r w:rsidRPr="00C357E5">
        <w:rPr>
          <w:rFonts w:ascii="Times New Roman" w:eastAsia="Times New Roman" w:hAnsi="Times New Roman" w:cs="Times New Roman"/>
          <w:color w:val="000000"/>
          <w:sz w:val="20"/>
          <w:szCs w:val="20"/>
        </w:rPr>
        <w:t xml:space="preserve"> </w:t>
      </w:r>
      <w:r w:rsidRPr="00C357E5">
        <w:rPr>
          <w:rFonts w:ascii="Times New Roman" w:eastAsia="Times New Roman" w:hAnsi="Times New Roman" w:cs="Times New Roman"/>
          <w:b/>
          <w:bCs/>
          <w:color w:val="000000"/>
          <w:sz w:val="20"/>
          <w:szCs w:val="20"/>
        </w:rPr>
        <w:t xml:space="preserve">Ace; that game named for </w:t>
      </w:r>
      <w:r w:rsidRPr="00C357E5">
        <w:rPr>
          <w:rFonts w:ascii="Times New Roman" w:eastAsia="Times New Roman" w:hAnsi="Times New Roman" w:cs="Times New Roman"/>
          <w:b/>
          <w:bCs/>
          <w:color w:val="000000"/>
          <w:sz w:val="20"/>
          <w:szCs w:val="20"/>
        </w:rPr>
        <w:lastRenderedPageBreak/>
        <w:t xml:space="preserve">this number was made by Hajime </w:t>
      </w:r>
      <w:proofErr w:type="spellStart"/>
      <w:r w:rsidRPr="00C357E5">
        <w:rPr>
          <w:rFonts w:ascii="Times New Roman" w:eastAsia="Times New Roman" w:hAnsi="Times New Roman" w:cs="Times New Roman"/>
          <w:b/>
          <w:bCs/>
          <w:color w:val="000000"/>
          <w:sz w:val="20"/>
          <w:szCs w:val="20"/>
        </w:rPr>
        <w:t>Tabata</w:t>
      </w:r>
      <w:proofErr w:type="spellEnd"/>
      <w:r w:rsidRPr="00C357E5">
        <w:rPr>
          <w:rFonts w:ascii="Times New Roman" w:eastAsia="Times New Roman" w:hAnsi="Times New Roman" w:cs="Times New Roman"/>
          <w:b/>
          <w:bCs/>
          <w:color w:val="000000"/>
          <w:sz w:val="20"/>
          <w:szCs w:val="20"/>
        </w:rPr>
        <w:t xml:space="preserve">. A </w:t>
      </w:r>
      <w:proofErr w:type="spellStart"/>
      <w:r w:rsidRPr="00C357E5">
        <w:rPr>
          <w:rFonts w:ascii="Times New Roman" w:eastAsia="Times New Roman" w:hAnsi="Times New Roman" w:cs="Times New Roman"/>
          <w:b/>
          <w:bCs/>
          <w:color w:val="000000"/>
          <w:sz w:val="20"/>
          <w:szCs w:val="20"/>
        </w:rPr>
        <w:t>shoot’em</w:t>
      </w:r>
      <w:proofErr w:type="spellEnd"/>
      <w:r w:rsidRPr="00C357E5">
        <w:rPr>
          <w:rFonts w:ascii="Times New Roman" w:eastAsia="Times New Roman" w:hAnsi="Times New Roman" w:cs="Times New Roman"/>
          <w:b/>
          <w:bCs/>
          <w:color w:val="000000"/>
          <w:sz w:val="20"/>
          <w:szCs w:val="20"/>
        </w:rPr>
        <w:t xml:space="preserve"> up whose opening features the villain (*)</w:t>
      </w:r>
      <w:r w:rsidRPr="00C357E5">
        <w:rPr>
          <w:rFonts w:ascii="Times New Roman" w:eastAsia="Times New Roman" w:hAnsi="Times New Roman" w:cs="Times New Roman"/>
          <w:color w:val="000000"/>
          <w:sz w:val="20"/>
          <w:szCs w:val="20"/>
        </w:rPr>
        <w:t xml:space="preserve"> Katz asking “How are you gentlemen? All your base are belong to us” is named after this number. The full name of the Gravity Gun mentions this number, since it manipulates a certain type of energy. This number also titles a game in which Samurai </w:t>
      </w:r>
      <w:proofErr w:type="spellStart"/>
      <w:r w:rsidRPr="00C357E5">
        <w:rPr>
          <w:rFonts w:ascii="Times New Roman" w:eastAsia="Times New Roman" w:hAnsi="Times New Roman" w:cs="Times New Roman"/>
          <w:color w:val="000000"/>
          <w:sz w:val="20"/>
          <w:szCs w:val="20"/>
        </w:rPr>
        <w:t>Goroh</w:t>
      </w:r>
      <w:proofErr w:type="spellEnd"/>
      <w:r w:rsidRPr="00C357E5">
        <w:rPr>
          <w:rFonts w:ascii="Times New Roman" w:eastAsia="Times New Roman" w:hAnsi="Times New Roman" w:cs="Times New Roman"/>
          <w:color w:val="000000"/>
          <w:sz w:val="20"/>
          <w:szCs w:val="20"/>
        </w:rPr>
        <w:t>, the leader of the bandits in Red Canyon, uses the Fire Stingray. For 10 points, give this number that titles a racing series featuring Captain Falcon.</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zero</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12. </w:t>
      </w:r>
      <w:r w:rsidRPr="00C357E5">
        <w:rPr>
          <w:rFonts w:ascii="Times New Roman" w:eastAsia="Times New Roman" w:hAnsi="Times New Roman" w:cs="Times New Roman"/>
          <w:b/>
          <w:bCs/>
          <w:color w:val="000000"/>
          <w:sz w:val="20"/>
          <w:szCs w:val="20"/>
        </w:rPr>
        <w:t xml:space="preserve">In one work, this character is described as “hasped and hooped and </w:t>
      </w:r>
      <w:proofErr w:type="spellStart"/>
      <w:r w:rsidRPr="00C357E5">
        <w:rPr>
          <w:rFonts w:ascii="Times New Roman" w:eastAsia="Times New Roman" w:hAnsi="Times New Roman" w:cs="Times New Roman"/>
          <w:b/>
          <w:bCs/>
          <w:color w:val="000000"/>
          <w:sz w:val="20"/>
          <w:szCs w:val="20"/>
        </w:rPr>
        <w:t>hirpling</w:t>
      </w:r>
      <w:proofErr w:type="spellEnd"/>
      <w:r w:rsidRPr="00C357E5">
        <w:rPr>
          <w:rFonts w:ascii="Times New Roman" w:eastAsia="Times New Roman" w:hAnsi="Times New Roman" w:cs="Times New Roman"/>
          <w:b/>
          <w:bCs/>
          <w:color w:val="000000"/>
          <w:sz w:val="20"/>
          <w:szCs w:val="20"/>
        </w:rPr>
        <w:t xml:space="preserve"> with pain,” while another work named after him has chapters themed around zodiac signs. In that work, he makes a list of blessings all beginning with the number 1, and he throws apples at a character who comes to kill him. This character claims that he’s “had an accident… So may you all” before possibly jumping off a cliff in a novel where he espouses (*) </w:t>
      </w:r>
      <w:r w:rsidRPr="00C357E5">
        <w:rPr>
          <w:rFonts w:ascii="Times New Roman" w:eastAsia="Times New Roman" w:hAnsi="Times New Roman" w:cs="Times New Roman"/>
          <w:color w:val="000000"/>
          <w:sz w:val="20"/>
          <w:szCs w:val="20"/>
        </w:rPr>
        <w:t xml:space="preserve">nihilism; in that retelling, he spares a queen after her husband refuses to protect her, while in another work, Queen </w:t>
      </w:r>
      <w:proofErr w:type="spellStart"/>
      <w:r w:rsidRPr="00C357E5">
        <w:rPr>
          <w:rFonts w:ascii="Times New Roman" w:eastAsia="Times New Roman" w:hAnsi="Times New Roman" w:cs="Times New Roman"/>
          <w:color w:val="000000"/>
          <w:sz w:val="20"/>
          <w:szCs w:val="20"/>
        </w:rPr>
        <w:t>Wealtheow</w:t>
      </w:r>
      <w:proofErr w:type="spellEnd"/>
      <w:r w:rsidRPr="00C357E5">
        <w:rPr>
          <w:rFonts w:ascii="Times New Roman" w:eastAsia="Times New Roman" w:hAnsi="Times New Roman" w:cs="Times New Roman"/>
          <w:color w:val="000000"/>
          <w:sz w:val="20"/>
          <w:szCs w:val="20"/>
        </w:rPr>
        <w:t xml:space="preserve"> rewards a hero for killing him. This protagonist of a John Gardner novel almost ruins Hrothgar by looting </w:t>
      </w:r>
      <w:proofErr w:type="spellStart"/>
      <w:r w:rsidRPr="00C357E5">
        <w:rPr>
          <w:rFonts w:ascii="Times New Roman" w:eastAsia="Times New Roman" w:hAnsi="Times New Roman" w:cs="Times New Roman"/>
          <w:color w:val="000000"/>
          <w:sz w:val="20"/>
          <w:szCs w:val="20"/>
        </w:rPr>
        <w:t>Heorot</w:t>
      </w:r>
      <w:proofErr w:type="spellEnd"/>
      <w:r w:rsidRPr="00C357E5">
        <w:rPr>
          <w:rFonts w:ascii="Times New Roman" w:eastAsia="Times New Roman" w:hAnsi="Times New Roman" w:cs="Times New Roman"/>
          <w:color w:val="000000"/>
          <w:sz w:val="20"/>
          <w:szCs w:val="20"/>
        </w:rPr>
        <w:t xml:space="preserve">. After his arm is ripped off, his mother comes out to avenge him by fighting the title hero of an Anglo-Saxon epic. For 10 points, name this first antagonist of </w:t>
      </w:r>
      <w:r w:rsidRPr="00C357E5">
        <w:rPr>
          <w:rFonts w:ascii="Times New Roman" w:eastAsia="Times New Roman" w:hAnsi="Times New Roman" w:cs="Times New Roman"/>
          <w:i/>
          <w:iCs/>
          <w:color w:val="000000"/>
          <w:sz w:val="20"/>
          <w:szCs w:val="20"/>
        </w:rPr>
        <w:t xml:space="preserve">Beowulf.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Grendel</w:t>
      </w:r>
      <w:r w:rsidRPr="00C357E5">
        <w:rPr>
          <w:rFonts w:ascii="Times New Roman" w:eastAsia="Times New Roman" w:hAnsi="Times New Roman" w:cs="Times New Roman"/>
          <w:color w:val="000000"/>
          <w:sz w:val="20"/>
          <w:szCs w:val="20"/>
        </w:rPr>
        <w:t xml:space="preserve"> </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13. </w:t>
      </w:r>
      <w:r w:rsidRPr="00C357E5">
        <w:rPr>
          <w:rFonts w:ascii="Times New Roman" w:eastAsia="Times New Roman" w:hAnsi="Times New Roman" w:cs="Times New Roman"/>
          <w:b/>
          <w:bCs/>
          <w:color w:val="000000"/>
          <w:sz w:val="20"/>
          <w:szCs w:val="20"/>
        </w:rPr>
        <w:t xml:space="preserve">Robert Berger solved the domino problem by translating these things into a Wang tiling. Their “alternating” type switches between “existential” and “universal” states. In an article about the "Problem of </w:t>
      </w:r>
      <w:proofErr w:type="spellStart"/>
      <w:r w:rsidRPr="00C357E5">
        <w:rPr>
          <w:rFonts w:ascii="Times New Roman" w:eastAsia="Times New Roman" w:hAnsi="Times New Roman" w:cs="Times New Roman"/>
          <w:b/>
          <w:bCs/>
          <w:color w:val="000000"/>
          <w:sz w:val="20"/>
          <w:szCs w:val="20"/>
        </w:rPr>
        <w:t>Thue</w:t>
      </w:r>
      <w:proofErr w:type="spellEnd"/>
      <w:r w:rsidRPr="00C357E5">
        <w:rPr>
          <w:rFonts w:ascii="Times New Roman" w:eastAsia="Times New Roman" w:hAnsi="Times New Roman" w:cs="Times New Roman"/>
          <w:b/>
          <w:bCs/>
          <w:color w:val="000000"/>
          <w:sz w:val="20"/>
          <w:szCs w:val="20"/>
        </w:rPr>
        <w:t xml:space="preserve">," Emil Post used "quadruplets" instead of "quintuplets" to specify these things. C-types of these rely on outside entities to make a choice, like O-types of these structures, which rely on an (*) </w:t>
      </w:r>
      <w:r w:rsidRPr="00C357E5">
        <w:rPr>
          <w:rFonts w:ascii="Times New Roman" w:eastAsia="Times New Roman" w:hAnsi="Times New Roman" w:cs="Times New Roman"/>
          <w:color w:val="000000"/>
          <w:sz w:val="20"/>
          <w:szCs w:val="20"/>
        </w:rPr>
        <w:t>“oracle.” A type of these structures that executes the most possible steps is the “busy beaver.” They can be formally defined as a 7-tuple whose transition function outputs a symbol, state, and direction of motion. These structures have an instruction table, a state register, a head that can read and write symbols, and an infinite tape divided into cells. For 10 points, name these devices which can theoretically simulate any computation, named after a British computer scientist.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Turing machine</w:t>
      </w:r>
      <w:r w:rsidRPr="00C357E5">
        <w:rPr>
          <w:rFonts w:ascii="Times New Roman" w:eastAsia="Times New Roman" w:hAnsi="Times New Roman" w:cs="Times New Roman"/>
          <w:color w:val="000000"/>
          <w:sz w:val="20"/>
          <w:szCs w:val="20"/>
        </w:rPr>
        <w:t xml:space="preserve"> [or alternating </w:t>
      </w:r>
      <w:r w:rsidRPr="00C357E5">
        <w:rPr>
          <w:rFonts w:ascii="Times New Roman" w:eastAsia="Times New Roman" w:hAnsi="Times New Roman" w:cs="Times New Roman"/>
          <w:b/>
          <w:bCs/>
          <w:color w:val="000000"/>
          <w:sz w:val="20"/>
          <w:szCs w:val="20"/>
          <w:u w:val="single"/>
        </w:rPr>
        <w:t>Turing machine</w:t>
      </w:r>
      <w:r w:rsidRPr="00C357E5">
        <w:rPr>
          <w:rFonts w:ascii="Times New Roman" w:eastAsia="Times New Roman" w:hAnsi="Times New Roman" w:cs="Times New Roman"/>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14. </w:t>
      </w:r>
      <w:r w:rsidRPr="00C357E5">
        <w:rPr>
          <w:rFonts w:ascii="Times New Roman" w:eastAsia="Times New Roman" w:hAnsi="Times New Roman" w:cs="Times New Roman"/>
          <w:b/>
          <w:bCs/>
          <w:color w:val="000000"/>
          <w:sz w:val="20"/>
          <w:szCs w:val="20"/>
        </w:rPr>
        <w:t>Description acceptable. The last line of one of these works was changed to avoid offending France, and its narrator criticizes his co-workers for not attending plays unless someone “throws free tickets at their head.” The preface to another work of this type claims to have received it from a high school friend whose brother, its author, has gone to take up an official post, and ends with the plea “Save the children…” In another of these works, the narrator reads the letters of a (*)</w:t>
      </w:r>
      <w:r w:rsidRPr="00C357E5">
        <w:rPr>
          <w:rFonts w:ascii="Times New Roman" w:eastAsia="Times New Roman" w:hAnsi="Times New Roman" w:cs="Times New Roman"/>
          <w:color w:val="000000"/>
          <w:sz w:val="20"/>
          <w:szCs w:val="20"/>
        </w:rPr>
        <w:t xml:space="preserve"> dog that is having an affair, while the narrator of another thinks his brother killed his younger sister because he sees the words “Eat people” in every book. In the most famous work of this type, </w:t>
      </w:r>
      <w:proofErr w:type="spellStart"/>
      <w:r w:rsidRPr="00C357E5">
        <w:rPr>
          <w:rFonts w:ascii="Times New Roman" w:eastAsia="Times New Roman" w:hAnsi="Times New Roman" w:cs="Times New Roman"/>
          <w:color w:val="000000"/>
          <w:sz w:val="20"/>
          <w:szCs w:val="20"/>
        </w:rPr>
        <w:t>Poprishchin</w:t>
      </w:r>
      <w:proofErr w:type="spellEnd"/>
      <w:r w:rsidRPr="00C357E5">
        <w:rPr>
          <w:rFonts w:ascii="Times New Roman" w:eastAsia="Times New Roman" w:hAnsi="Times New Roman" w:cs="Times New Roman"/>
          <w:color w:val="000000"/>
          <w:sz w:val="20"/>
          <w:szCs w:val="20"/>
        </w:rPr>
        <w:t xml:space="preserve"> claims he is the King of Spain before being sent to an asylum. For 10 points, name this type of memoir featured in short stories by Lu </w:t>
      </w:r>
      <w:proofErr w:type="spellStart"/>
      <w:r w:rsidRPr="00C357E5">
        <w:rPr>
          <w:rFonts w:ascii="Times New Roman" w:eastAsia="Times New Roman" w:hAnsi="Times New Roman" w:cs="Times New Roman"/>
          <w:color w:val="000000"/>
          <w:sz w:val="20"/>
          <w:szCs w:val="20"/>
        </w:rPr>
        <w:t>Xun</w:t>
      </w:r>
      <w:proofErr w:type="spellEnd"/>
      <w:r w:rsidRPr="00C357E5">
        <w:rPr>
          <w:rFonts w:ascii="Times New Roman" w:eastAsia="Times New Roman" w:hAnsi="Times New Roman" w:cs="Times New Roman"/>
          <w:color w:val="000000"/>
          <w:sz w:val="20"/>
          <w:szCs w:val="20"/>
        </w:rPr>
        <w:t xml:space="preserve"> and Nikolai Gogol.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diary</w:t>
      </w:r>
      <w:r w:rsidRPr="00C357E5">
        <w:rPr>
          <w:rFonts w:ascii="Times New Roman" w:eastAsia="Times New Roman" w:hAnsi="Times New Roman" w:cs="Times New Roman"/>
          <w:color w:val="000000"/>
          <w:sz w:val="20"/>
          <w:szCs w:val="20"/>
        </w:rPr>
        <w:t xml:space="preserve"> of a </w:t>
      </w:r>
      <w:r w:rsidRPr="00C357E5">
        <w:rPr>
          <w:rFonts w:ascii="Times New Roman" w:eastAsia="Times New Roman" w:hAnsi="Times New Roman" w:cs="Times New Roman"/>
          <w:b/>
          <w:bCs/>
          <w:color w:val="000000"/>
          <w:sz w:val="20"/>
          <w:szCs w:val="20"/>
          <w:u w:val="single"/>
        </w:rPr>
        <w:t>madman</w:t>
      </w:r>
      <w:r w:rsidRPr="00C357E5">
        <w:rPr>
          <w:rFonts w:ascii="Times New Roman" w:eastAsia="Times New Roman" w:hAnsi="Times New Roman" w:cs="Times New Roman"/>
          <w:color w:val="000000"/>
          <w:sz w:val="20"/>
          <w:szCs w:val="20"/>
        </w:rPr>
        <w:t xml:space="preserve"> [or </w:t>
      </w:r>
      <w:r w:rsidRPr="00C357E5">
        <w:rPr>
          <w:rFonts w:ascii="Times New Roman" w:eastAsia="Times New Roman" w:hAnsi="Times New Roman" w:cs="Times New Roman"/>
          <w:b/>
          <w:bCs/>
          <w:color w:val="000000"/>
          <w:sz w:val="20"/>
          <w:szCs w:val="20"/>
          <w:u w:val="single"/>
        </w:rPr>
        <w:t>madman</w:t>
      </w:r>
      <w:r w:rsidRPr="00C357E5">
        <w:rPr>
          <w:rFonts w:ascii="Times New Roman" w:eastAsia="Times New Roman" w:hAnsi="Times New Roman" w:cs="Times New Roman"/>
          <w:color w:val="000000"/>
          <w:sz w:val="20"/>
          <w:szCs w:val="20"/>
        </w:rPr>
        <w:t xml:space="preserve">’s </w:t>
      </w:r>
      <w:r w:rsidRPr="00C357E5">
        <w:rPr>
          <w:rFonts w:ascii="Times New Roman" w:eastAsia="Times New Roman" w:hAnsi="Times New Roman" w:cs="Times New Roman"/>
          <w:b/>
          <w:bCs/>
          <w:color w:val="000000"/>
          <w:sz w:val="20"/>
          <w:szCs w:val="20"/>
          <w:u w:val="single"/>
        </w:rPr>
        <w:t>diary</w:t>
      </w:r>
      <w:r w:rsidRPr="00C357E5">
        <w:rPr>
          <w:rFonts w:ascii="Times New Roman" w:eastAsia="Times New Roman" w:hAnsi="Times New Roman" w:cs="Times New Roman"/>
          <w:color w:val="000000"/>
          <w:sz w:val="20"/>
          <w:szCs w:val="20"/>
        </w:rPr>
        <w:t xml:space="preserve">; prompt on incomplete answers such as </w:t>
      </w:r>
      <w:r w:rsidRPr="00C357E5">
        <w:rPr>
          <w:rFonts w:ascii="Times New Roman" w:eastAsia="Times New Roman" w:hAnsi="Times New Roman" w:cs="Times New Roman"/>
          <w:color w:val="000000"/>
          <w:sz w:val="20"/>
          <w:szCs w:val="20"/>
          <w:u w:val="single"/>
        </w:rPr>
        <w:t>diary</w:t>
      </w:r>
      <w:r w:rsidRPr="00C357E5">
        <w:rPr>
          <w:rFonts w:ascii="Times New Roman" w:eastAsia="Times New Roman" w:hAnsi="Times New Roman" w:cs="Times New Roman"/>
          <w:color w:val="000000"/>
          <w:sz w:val="20"/>
          <w:szCs w:val="20"/>
        </w:rPr>
        <w:t xml:space="preserve"> or something made by a </w:t>
      </w:r>
      <w:r w:rsidRPr="00C357E5">
        <w:rPr>
          <w:rFonts w:ascii="Times New Roman" w:eastAsia="Times New Roman" w:hAnsi="Times New Roman" w:cs="Times New Roman"/>
          <w:color w:val="000000"/>
          <w:sz w:val="20"/>
          <w:szCs w:val="20"/>
          <w:u w:val="single"/>
        </w:rPr>
        <w:t>madman</w:t>
      </w:r>
      <w:r w:rsidRPr="00C357E5">
        <w:rPr>
          <w:rFonts w:ascii="Times New Roman" w:eastAsia="Times New Roman" w:hAnsi="Times New Roman" w:cs="Times New Roman"/>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15.  </w:t>
      </w:r>
      <w:r w:rsidRPr="00C357E5">
        <w:rPr>
          <w:rFonts w:ascii="Times New Roman" w:eastAsia="Times New Roman" w:hAnsi="Times New Roman" w:cs="Times New Roman"/>
          <w:b/>
          <w:bCs/>
          <w:color w:val="000000"/>
          <w:sz w:val="20"/>
          <w:szCs w:val="20"/>
        </w:rPr>
        <w:t xml:space="preserve">A commander of the winning side in this war was nicknamed “Reverse” after defeats like one in which the namesake summit’s lack of cover led to an “acre of massacre.” The losing side’s last use of their Schneider Long Tom cannons was at the last set-piece battle of this war, at </w:t>
      </w:r>
      <w:proofErr w:type="spellStart"/>
      <w:r w:rsidRPr="00C357E5">
        <w:rPr>
          <w:rFonts w:ascii="Times New Roman" w:eastAsia="Times New Roman" w:hAnsi="Times New Roman" w:cs="Times New Roman"/>
          <w:b/>
          <w:bCs/>
          <w:color w:val="000000"/>
          <w:sz w:val="20"/>
          <w:szCs w:val="20"/>
        </w:rPr>
        <w:t>Bergendal</w:t>
      </w:r>
      <w:proofErr w:type="spellEnd"/>
      <w:r w:rsidRPr="00C357E5">
        <w:rPr>
          <w:rFonts w:ascii="Times New Roman" w:eastAsia="Times New Roman" w:hAnsi="Times New Roman" w:cs="Times New Roman"/>
          <w:b/>
          <w:bCs/>
          <w:color w:val="000000"/>
          <w:sz w:val="20"/>
          <w:szCs w:val="20"/>
        </w:rPr>
        <w:t>. Command of the winning side of this war passed from</w:t>
      </w:r>
      <w:r w:rsidRPr="00C357E5">
        <w:rPr>
          <w:rFonts w:ascii="Times New Roman" w:eastAsia="Times New Roman" w:hAnsi="Times New Roman" w:cs="Times New Roman"/>
          <w:color w:val="000000"/>
          <w:sz w:val="20"/>
          <w:szCs w:val="20"/>
        </w:rPr>
        <w:t xml:space="preserve"> </w:t>
      </w:r>
      <w:proofErr w:type="spellStart"/>
      <w:r w:rsidRPr="00C357E5">
        <w:rPr>
          <w:rFonts w:ascii="Times New Roman" w:eastAsia="Times New Roman" w:hAnsi="Times New Roman" w:cs="Times New Roman"/>
          <w:b/>
          <w:bCs/>
          <w:color w:val="000000"/>
          <w:sz w:val="20"/>
          <w:szCs w:val="20"/>
        </w:rPr>
        <w:t>Redvers</w:t>
      </w:r>
      <w:proofErr w:type="spellEnd"/>
      <w:r w:rsidRPr="00C357E5">
        <w:rPr>
          <w:rFonts w:ascii="Times New Roman" w:eastAsia="Times New Roman" w:hAnsi="Times New Roman" w:cs="Times New Roman"/>
          <w:b/>
          <w:bCs/>
          <w:color w:val="000000"/>
          <w:sz w:val="20"/>
          <w:szCs w:val="20"/>
        </w:rPr>
        <w:t xml:space="preserve"> Buller to Lord Roberts, and then to a man who instituted a</w:t>
      </w:r>
      <w:r w:rsidRPr="00C357E5">
        <w:rPr>
          <w:rFonts w:ascii="Times New Roman" w:eastAsia="Times New Roman" w:hAnsi="Times New Roman" w:cs="Times New Roman"/>
          <w:color w:val="000000"/>
          <w:sz w:val="20"/>
          <w:szCs w:val="20"/>
        </w:rPr>
        <w:t xml:space="preserve"> </w:t>
      </w:r>
      <w:r w:rsidRPr="00C357E5">
        <w:rPr>
          <w:rFonts w:ascii="Times New Roman" w:eastAsia="Times New Roman" w:hAnsi="Times New Roman" w:cs="Times New Roman"/>
          <w:b/>
          <w:bCs/>
          <w:color w:val="000000"/>
          <w:sz w:val="20"/>
          <w:szCs w:val="20"/>
        </w:rPr>
        <w:t>policy which was the subject of (*)</w:t>
      </w:r>
      <w:r w:rsidRPr="00C357E5">
        <w:rPr>
          <w:rFonts w:ascii="Times New Roman" w:eastAsia="Times New Roman" w:hAnsi="Times New Roman" w:cs="Times New Roman"/>
          <w:color w:val="000000"/>
          <w:sz w:val="20"/>
          <w:szCs w:val="20"/>
        </w:rPr>
        <w:t xml:space="preserve"> Emily </w:t>
      </w:r>
      <w:proofErr w:type="spellStart"/>
      <w:r w:rsidRPr="00C357E5">
        <w:rPr>
          <w:rFonts w:ascii="Times New Roman" w:eastAsia="Times New Roman" w:hAnsi="Times New Roman" w:cs="Times New Roman"/>
          <w:color w:val="000000"/>
          <w:sz w:val="20"/>
          <w:szCs w:val="20"/>
        </w:rPr>
        <w:t>Hobhouse’s</w:t>
      </w:r>
      <w:proofErr w:type="spellEnd"/>
      <w:r w:rsidRPr="00C357E5">
        <w:rPr>
          <w:rFonts w:ascii="Times New Roman" w:eastAsia="Times New Roman" w:hAnsi="Times New Roman" w:cs="Times New Roman"/>
          <w:color w:val="000000"/>
          <w:sz w:val="20"/>
          <w:szCs w:val="20"/>
        </w:rPr>
        <w:t xml:space="preserve"> activism and the Fawcett Commission. The victors of this war suffered defeats like the Battle of </w:t>
      </w:r>
      <w:proofErr w:type="spellStart"/>
      <w:r w:rsidRPr="00C357E5">
        <w:rPr>
          <w:rFonts w:ascii="Times New Roman" w:eastAsia="Times New Roman" w:hAnsi="Times New Roman" w:cs="Times New Roman"/>
          <w:color w:val="000000"/>
          <w:sz w:val="20"/>
          <w:szCs w:val="20"/>
        </w:rPr>
        <w:t>Spion</w:t>
      </w:r>
      <w:proofErr w:type="spellEnd"/>
      <w:r w:rsidRPr="00C357E5">
        <w:rPr>
          <w:rFonts w:ascii="Times New Roman" w:eastAsia="Times New Roman" w:hAnsi="Times New Roman" w:cs="Times New Roman"/>
          <w:color w:val="000000"/>
          <w:sz w:val="20"/>
          <w:szCs w:val="20"/>
        </w:rPr>
        <w:t xml:space="preserve"> Kop during Black Week while relieving Ladysmith. The victors of this war used concentration camps under Lord Kitchener and annexed the Transvaal Republic and the Orange Free State. For 10 points, name this 1899–1902 war between Britain and two republics of Afrikaans-speaking settlers in South Africa.</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ANSWER: Second Anglo-</w:t>
      </w:r>
      <w:r w:rsidRPr="00C357E5">
        <w:rPr>
          <w:rFonts w:ascii="Times New Roman" w:eastAsia="Times New Roman" w:hAnsi="Times New Roman" w:cs="Times New Roman"/>
          <w:b/>
          <w:bCs/>
          <w:color w:val="000000"/>
          <w:sz w:val="20"/>
          <w:szCs w:val="20"/>
          <w:u w:val="single"/>
        </w:rPr>
        <w:t>Boer</w:t>
      </w:r>
      <w:r w:rsidRPr="00C357E5">
        <w:rPr>
          <w:rFonts w:ascii="Times New Roman" w:eastAsia="Times New Roman" w:hAnsi="Times New Roman" w:cs="Times New Roman"/>
          <w:color w:val="000000"/>
          <w:sz w:val="20"/>
          <w:szCs w:val="20"/>
        </w:rPr>
        <w:t xml:space="preserve"> War [or Second </w:t>
      </w:r>
      <w:r w:rsidRPr="00C357E5">
        <w:rPr>
          <w:rFonts w:ascii="Times New Roman" w:eastAsia="Times New Roman" w:hAnsi="Times New Roman" w:cs="Times New Roman"/>
          <w:b/>
          <w:bCs/>
          <w:color w:val="000000"/>
          <w:sz w:val="20"/>
          <w:szCs w:val="20"/>
          <w:u w:val="single"/>
        </w:rPr>
        <w:t>Boer</w:t>
      </w:r>
      <w:r w:rsidRPr="00C357E5">
        <w:rPr>
          <w:rFonts w:ascii="Times New Roman" w:eastAsia="Times New Roman" w:hAnsi="Times New Roman" w:cs="Times New Roman"/>
          <w:color w:val="000000"/>
          <w:sz w:val="20"/>
          <w:szCs w:val="20"/>
        </w:rPr>
        <w:t xml:space="preserve"> War or </w:t>
      </w:r>
      <w:r w:rsidRPr="00C357E5">
        <w:rPr>
          <w:rFonts w:ascii="Times New Roman" w:eastAsia="Times New Roman" w:hAnsi="Times New Roman" w:cs="Times New Roman"/>
          <w:b/>
          <w:bCs/>
          <w:color w:val="000000"/>
          <w:sz w:val="20"/>
          <w:szCs w:val="20"/>
          <w:u w:val="single"/>
        </w:rPr>
        <w:t>South African</w:t>
      </w:r>
      <w:r w:rsidRPr="00C357E5">
        <w:rPr>
          <w:rFonts w:ascii="Times New Roman" w:eastAsia="Times New Roman" w:hAnsi="Times New Roman" w:cs="Times New Roman"/>
          <w:color w:val="000000"/>
          <w:sz w:val="20"/>
          <w:szCs w:val="20"/>
        </w:rPr>
        <w:t xml:space="preserve"> War before “South Africa” is read; do not accept answers of “First Boer War” and equivalents]</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16. </w:t>
      </w:r>
      <w:r w:rsidRPr="00C357E5">
        <w:rPr>
          <w:rFonts w:ascii="Times New Roman" w:eastAsia="Times New Roman" w:hAnsi="Times New Roman" w:cs="Times New Roman"/>
          <w:b/>
          <w:bCs/>
          <w:color w:val="000000"/>
          <w:sz w:val="20"/>
          <w:szCs w:val="20"/>
        </w:rPr>
        <w:t xml:space="preserve">This author wrote about H., who paints the industrialist S. and has an affair with his secretary, in </w:t>
      </w:r>
      <w:r w:rsidRPr="00C357E5">
        <w:rPr>
          <w:rFonts w:ascii="Times New Roman" w:eastAsia="Times New Roman" w:hAnsi="Times New Roman" w:cs="Times New Roman"/>
          <w:b/>
          <w:bCs/>
          <w:i/>
          <w:iCs/>
          <w:color w:val="000000"/>
          <w:sz w:val="20"/>
          <w:szCs w:val="20"/>
        </w:rPr>
        <w:t>Manual of Painting and Calligraphy.</w:t>
      </w:r>
      <w:r w:rsidRPr="00C357E5">
        <w:rPr>
          <w:rFonts w:ascii="Times New Roman" w:eastAsia="Times New Roman" w:hAnsi="Times New Roman" w:cs="Times New Roman"/>
          <w:b/>
          <w:bCs/>
          <w:color w:val="000000"/>
          <w:sz w:val="20"/>
          <w:szCs w:val="20"/>
        </w:rPr>
        <w:t xml:space="preserve"> This man wrote about Bartholomew Lorenzo’s invention of the </w:t>
      </w:r>
      <w:proofErr w:type="spellStart"/>
      <w:r w:rsidRPr="00C357E5">
        <w:rPr>
          <w:rFonts w:ascii="Times New Roman" w:eastAsia="Times New Roman" w:hAnsi="Times New Roman" w:cs="Times New Roman"/>
          <w:b/>
          <w:bCs/>
          <w:color w:val="000000"/>
          <w:sz w:val="20"/>
          <w:szCs w:val="20"/>
        </w:rPr>
        <w:t>Passarola</w:t>
      </w:r>
      <w:proofErr w:type="spellEnd"/>
      <w:r w:rsidRPr="00C357E5">
        <w:rPr>
          <w:rFonts w:ascii="Times New Roman" w:eastAsia="Times New Roman" w:hAnsi="Times New Roman" w:cs="Times New Roman"/>
          <w:b/>
          <w:bCs/>
          <w:color w:val="000000"/>
          <w:sz w:val="20"/>
          <w:szCs w:val="20"/>
        </w:rPr>
        <w:t xml:space="preserve">, a flying machine that is flown by the title lovers to escape the Inquisition. In another of his works, a man steals a car from a cripple out of “generosity and altruism” and is later fatally kicked after trying to grope a girl. The “dog of tears” follows one of this author’s protagonists, who is suspected of causing 83% of voters to turn </w:t>
      </w:r>
      <w:r w:rsidRPr="00C357E5">
        <w:rPr>
          <w:rFonts w:ascii="Times New Roman" w:eastAsia="Times New Roman" w:hAnsi="Times New Roman" w:cs="Times New Roman"/>
          <w:b/>
          <w:bCs/>
          <w:color w:val="000000"/>
          <w:sz w:val="20"/>
          <w:szCs w:val="20"/>
        </w:rPr>
        <w:lastRenderedPageBreak/>
        <w:t>in blank ballots after leading her (*)</w:t>
      </w:r>
      <w:r w:rsidRPr="00C357E5">
        <w:rPr>
          <w:rFonts w:ascii="Times New Roman" w:eastAsia="Times New Roman" w:hAnsi="Times New Roman" w:cs="Times New Roman"/>
          <w:color w:val="000000"/>
          <w:sz w:val="20"/>
          <w:szCs w:val="20"/>
        </w:rPr>
        <w:t xml:space="preserve"> ward during an epidemic</w:t>
      </w:r>
      <w:r w:rsidRPr="00C357E5">
        <w:rPr>
          <w:rFonts w:ascii="Times New Roman" w:eastAsia="Times New Roman" w:hAnsi="Times New Roman" w:cs="Times New Roman"/>
          <w:b/>
          <w:bCs/>
          <w:color w:val="000000"/>
          <w:sz w:val="20"/>
          <w:szCs w:val="20"/>
        </w:rPr>
        <w:t xml:space="preserve">. </w:t>
      </w:r>
      <w:r w:rsidRPr="00C357E5">
        <w:rPr>
          <w:rFonts w:ascii="Times New Roman" w:eastAsia="Times New Roman" w:hAnsi="Times New Roman" w:cs="Times New Roman"/>
          <w:color w:val="000000"/>
          <w:sz w:val="20"/>
          <w:szCs w:val="20"/>
        </w:rPr>
        <w:t xml:space="preserve">Characters of this author of </w:t>
      </w:r>
      <w:proofErr w:type="spellStart"/>
      <w:r w:rsidRPr="00C357E5">
        <w:rPr>
          <w:rFonts w:ascii="Times New Roman" w:eastAsia="Times New Roman" w:hAnsi="Times New Roman" w:cs="Times New Roman"/>
          <w:i/>
          <w:iCs/>
          <w:color w:val="000000"/>
          <w:sz w:val="20"/>
          <w:szCs w:val="20"/>
        </w:rPr>
        <w:t>Baltasar</w:t>
      </w:r>
      <w:proofErr w:type="spellEnd"/>
      <w:r w:rsidRPr="00C357E5">
        <w:rPr>
          <w:rFonts w:ascii="Times New Roman" w:eastAsia="Times New Roman" w:hAnsi="Times New Roman" w:cs="Times New Roman"/>
          <w:i/>
          <w:iCs/>
          <w:color w:val="000000"/>
          <w:sz w:val="20"/>
          <w:szCs w:val="20"/>
        </w:rPr>
        <w:t xml:space="preserve"> and </w:t>
      </w:r>
      <w:proofErr w:type="spellStart"/>
      <w:r w:rsidRPr="00C357E5">
        <w:rPr>
          <w:rFonts w:ascii="Times New Roman" w:eastAsia="Times New Roman" w:hAnsi="Times New Roman" w:cs="Times New Roman"/>
          <w:i/>
          <w:iCs/>
          <w:color w:val="000000"/>
          <w:sz w:val="20"/>
          <w:szCs w:val="20"/>
        </w:rPr>
        <w:t>Blimunda</w:t>
      </w:r>
      <w:proofErr w:type="spellEnd"/>
      <w:r w:rsidRPr="00C357E5">
        <w:rPr>
          <w:rFonts w:ascii="Times New Roman" w:eastAsia="Times New Roman" w:hAnsi="Times New Roman" w:cs="Times New Roman"/>
          <w:i/>
          <w:iCs/>
          <w:color w:val="000000"/>
          <w:sz w:val="20"/>
          <w:szCs w:val="20"/>
        </w:rPr>
        <w:t xml:space="preserve"> </w:t>
      </w:r>
      <w:r w:rsidRPr="00C357E5">
        <w:rPr>
          <w:rFonts w:ascii="Times New Roman" w:eastAsia="Times New Roman" w:hAnsi="Times New Roman" w:cs="Times New Roman"/>
          <w:color w:val="000000"/>
          <w:sz w:val="20"/>
          <w:szCs w:val="20"/>
        </w:rPr>
        <w:t xml:space="preserve">include the ex-prostitute with the dark glasses and the doctor’s wife, who is the only character exempt from the title condition. For 10 points, name this Portuguese author of </w:t>
      </w:r>
      <w:r w:rsidRPr="00C357E5">
        <w:rPr>
          <w:rFonts w:ascii="Times New Roman" w:eastAsia="Times New Roman" w:hAnsi="Times New Roman" w:cs="Times New Roman"/>
          <w:i/>
          <w:iCs/>
          <w:color w:val="000000"/>
          <w:sz w:val="20"/>
          <w:szCs w:val="20"/>
        </w:rPr>
        <w:t xml:space="preserve">Blindness.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José de Sousa </w:t>
      </w:r>
      <w:proofErr w:type="spellStart"/>
      <w:r w:rsidRPr="00C357E5">
        <w:rPr>
          <w:rFonts w:ascii="Times New Roman" w:eastAsia="Times New Roman" w:hAnsi="Times New Roman" w:cs="Times New Roman"/>
          <w:b/>
          <w:bCs/>
          <w:color w:val="000000"/>
          <w:sz w:val="20"/>
          <w:szCs w:val="20"/>
          <w:u w:val="single"/>
        </w:rPr>
        <w:t>Saramago</w:t>
      </w:r>
      <w:proofErr w:type="spellEnd"/>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17. </w:t>
      </w:r>
      <w:r w:rsidRPr="00C357E5">
        <w:rPr>
          <w:rFonts w:ascii="Times New Roman" w:eastAsia="Times New Roman" w:hAnsi="Times New Roman" w:cs="Times New Roman"/>
          <w:b/>
          <w:bCs/>
          <w:color w:val="000000"/>
          <w:sz w:val="20"/>
          <w:szCs w:val="20"/>
        </w:rPr>
        <w:t>The change in this quantity is equal to the product of the area under the curve and a device-specific constant K in DSC. A diagram in which this quantity appears on the y-axis also shows dryness lines in one section; those diagrams plot this quantity against entropy and are sometimes named for (*)</w:t>
      </w:r>
      <w:r w:rsidRPr="00C357E5">
        <w:rPr>
          <w:rFonts w:ascii="Times New Roman" w:eastAsia="Times New Roman" w:hAnsi="Times New Roman" w:cs="Times New Roman"/>
          <w:color w:val="000000"/>
          <w:sz w:val="20"/>
          <w:szCs w:val="20"/>
        </w:rPr>
        <w:t xml:space="preserve"> </w:t>
      </w:r>
      <w:proofErr w:type="spellStart"/>
      <w:r w:rsidRPr="00C357E5">
        <w:rPr>
          <w:rFonts w:ascii="Times New Roman" w:eastAsia="Times New Roman" w:hAnsi="Times New Roman" w:cs="Times New Roman"/>
          <w:color w:val="000000"/>
          <w:sz w:val="20"/>
          <w:szCs w:val="20"/>
        </w:rPr>
        <w:t>Mollier</w:t>
      </w:r>
      <w:proofErr w:type="spellEnd"/>
      <w:r w:rsidRPr="00C357E5">
        <w:rPr>
          <w:rFonts w:ascii="Times New Roman" w:eastAsia="Times New Roman" w:hAnsi="Times New Roman" w:cs="Times New Roman"/>
          <w:color w:val="000000"/>
          <w:sz w:val="20"/>
          <w:szCs w:val="20"/>
        </w:rPr>
        <w:t>. This quantity remains constant when a gas expands through a porous plug, an example of a throttling process. The overall change in this quantity is equal to its change at each step according to Hess’s law. The change in this quantity minus the temperature times the change in entropy is equal to the change in Gibbs free energy. For 10 points, name this chemical quantity symbolized 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enthalpy</w:t>
      </w:r>
      <w:r w:rsidRPr="00C357E5">
        <w:rPr>
          <w:rFonts w:ascii="Times New Roman" w:eastAsia="Times New Roman" w:hAnsi="Times New Roman" w:cs="Times New Roman"/>
          <w:color w:val="000000"/>
          <w:sz w:val="20"/>
          <w:szCs w:val="20"/>
        </w:rPr>
        <w:t xml:space="preserve"> [prompt on </w:t>
      </w:r>
      <w:r w:rsidRPr="00C357E5">
        <w:rPr>
          <w:rFonts w:ascii="Times New Roman" w:eastAsia="Times New Roman" w:hAnsi="Times New Roman" w:cs="Times New Roman"/>
          <w:color w:val="000000"/>
          <w:sz w:val="20"/>
          <w:szCs w:val="20"/>
          <w:u w:val="single"/>
        </w:rPr>
        <w:t>H</w:t>
      </w:r>
      <w:r w:rsidRPr="00C357E5">
        <w:rPr>
          <w:rFonts w:ascii="Times New Roman" w:eastAsia="Times New Roman" w:hAnsi="Times New Roman" w:cs="Times New Roman"/>
          <w:color w:val="000000"/>
          <w:sz w:val="20"/>
          <w:szCs w:val="20"/>
        </w:rPr>
        <w:t xml:space="preserve"> before mention]</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18. </w:t>
      </w:r>
      <w:r w:rsidRPr="00C357E5">
        <w:rPr>
          <w:rFonts w:ascii="Times New Roman" w:eastAsia="Times New Roman" w:hAnsi="Times New Roman" w:cs="Times New Roman"/>
          <w:b/>
          <w:bCs/>
          <w:color w:val="000000"/>
          <w:sz w:val="20"/>
          <w:szCs w:val="20"/>
        </w:rPr>
        <w:t xml:space="preserve">This leader hosted a massive tea party at the Imperial Palace at which his loyal follower Sen no </w:t>
      </w:r>
      <w:proofErr w:type="spellStart"/>
      <w:r w:rsidRPr="00C357E5">
        <w:rPr>
          <w:rFonts w:ascii="Times New Roman" w:eastAsia="Times New Roman" w:hAnsi="Times New Roman" w:cs="Times New Roman"/>
          <w:b/>
          <w:bCs/>
          <w:color w:val="000000"/>
          <w:sz w:val="20"/>
          <w:szCs w:val="20"/>
        </w:rPr>
        <w:t>Rikyu</w:t>
      </w:r>
      <w:proofErr w:type="spellEnd"/>
      <w:r w:rsidRPr="00C357E5">
        <w:rPr>
          <w:rFonts w:ascii="Times New Roman" w:eastAsia="Times New Roman" w:hAnsi="Times New Roman" w:cs="Times New Roman"/>
          <w:b/>
          <w:bCs/>
          <w:color w:val="000000"/>
          <w:sz w:val="20"/>
          <w:szCs w:val="20"/>
        </w:rPr>
        <w:t xml:space="preserve">, the greatest master of the Way of Tea, was made a Buddhist master; over unknown disagreements, he later ordered Sen to kill himself. This man subdued the </w:t>
      </w:r>
      <w:proofErr w:type="spellStart"/>
      <w:r w:rsidRPr="00C357E5">
        <w:rPr>
          <w:rFonts w:ascii="Times New Roman" w:eastAsia="Times New Roman" w:hAnsi="Times New Roman" w:cs="Times New Roman"/>
          <w:b/>
          <w:bCs/>
          <w:color w:val="000000"/>
          <w:sz w:val="20"/>
          <w:szCs w:val="20"/>
        </w:rPr>
        <w:t>Shimazu</w:t>
      </w:r>
      <w:proofErr w:type="spellEnd"/>
      <w:r w:rsidRPr="00C357E5">
        <w:rPr>
          <w:rFonts w:ascii="Times New Roman" w:eastAsia="Times New Roman" w:hAnsi="Times New Roman" w:cs="Times New Roman"/>
          <w:b/>
          <w:bCs/>
          <w:color w:val="000000"/>
          <w:sz w:val="20"/>
          <w:szCs w:val="20"/>
        </w:rPr>
        <w:t xml:space="preserve"> clan with a brutal invasion of Kyushu, after which </w:t>
      </w:r>
      <w:proofErr w:type="spellStart"/>
      <w:r w:rsidRPr="00C357E5">
        <w:rPr>
          <w:rFonts w:ascii="Times New Roman" w:eastAsia="Times New Roman" w:hAnsi="Times New Roman" w:cs="Times New Roman"/>
          <w:b/>
          <w:bCs/>
          <w:color w:val="000000"/>
          <w:sz w:val="20"/>
          <w:szCs w:val="20"/>
        </w:rPr>
        <w:t>Shimazu</w:t>
      </w:r>
      <w:proofErr w:type="spellEnd"/>
      <w:r w:rsidRPr="00C357E5">
        <w:rPr>
          <w:rFonts w:ascii="Times New Roman" w:eastAsia="Times New Roman" w:hAnsi="Times New Roman" w:cs="Times New Roman"/>
          <w:b/>
          <w:bCs/>
          <w:color w:val="000000"/>
          <w:sz w:val="20"/>
          <w:szCs w:val="20"/>
        </w:rPr>
        <w:t xml:space="preserve"> Yoshihiro served him loyally, rescuing his generals after the disastrous Battle of </w:t>
      </w:r>
      <w:proofErr w:type="spellStart"/>
      <w:r w:rsidRPr="00C357E5">
        <w:rPr>
          <w:rFonts w:ascii="Times New Roman" w:eastAsia="Times New Roman" w:hAnsi="Times New Roman" w:cs="Times New Roman"/>
          <w:b/>
          <w:bCs/>
          <w:color w:val="000000"/>
          <w:sz w:val="20"/>
          <w:szCs w:val="20"/>
        </w:rPr>
        <w:t>Noryang</w:t>
      </w:r>
      <w:proofErr w:type="spellEnd"/>
      <w:r w:rsidRPr="00C357E5">
        <w:rPr>
          <w:rFonts w:ascii="Times New Roman" w:eastAsia="Times New Roman" w:hAnsi="Times New Roman" w:cs="Times New Roman"/>
          <w:b/>
          <w:bCs/>
          <w:color w:val="000000"/>
          <w:sz w:val="20"/>
          <w:szCs w:val="20"/>
        </w:rPr>
        <w:t xml:space="preserve"> Point. This so-called “little monkey” claimed the construction of a giant Buddha was the ultimate purpose of collecting huge amounts of metal through (*) </w:t>
      </w:r>
      <w:r w:rsidRPr="00C357E5">
        <w:rPr>
          <w:rFonts w:ascii="Times New Roman" w:eastAsia="Times New Roman" w:hAnsi="Times New Roman" w:cs="Times New Roman"/>
          <w:color w:val="000000"/>
          <w:sz w:val="20"/>
          <w:szCs w:val="20"/>
        </w:rPr>
        <w:t xml:space="preserve">sword hunts. The seven </w:t>
      </w:r>
      <w:proofErr w:type="spellStart"/>
      <w:r w:rsidRPr="00C357E5">
        <w:rPr>
          <w:rFonts w:ascii="Times New Roman" w:eastAsia="Times New Roman" w:hAnsi="Times New Roman" w:cs="Times New Roman"/>
          <w:color w:val="000000"/>
          <w:sz w:val="20"/>
          <w:szCs w:val="20"/>
        </w:rPr>
        <w:t>year long</w:t>
      </w:r>
      <w:proofErr w:type="spellEnd"/>
      <w:r w:rsidRPr="00C357E5">
        <w:rPr>
          <w:rFonts w:ascii="Times New Roman" w:eastAsia="Times New Roman" w:hAnsi="Times New Roman" w:cs="Times New Roman"/>
          <w:color w:val="000000"/>
          <w:sz w:val="20"/>
          <w:szCs w:val="20"/>
        </w:rPr>
        <w:t xml:space="preserve"> </w:t>
      </w:r>
      <w:proofErr w:type="spellStart"/>
      <w:r w:rsidRPr="00C357E5">
        <w:rPr>
          <w:rFonts w:ascii="Times New Roman" w:eastAsia="Times New Roman" w:hAnsi="Times New Roman" w:cs="Times New Roman"/>
          <w:color w:val="000000"/>
          <w:sz w:val="20"/>
          <w:szCs w:val="20"/>
        </w:rPr>
        <w:t>Imjin</w:t>
      </w:r>
      <w:proofErr w:type="spellEnd"/>
      <w:r w:rsidRPr="00C357E5">
        <w:rPr>
          <w:rFonts w:ascii="Times New Roman" w:eastAsia="Times New Roman" w:hAnsi="Times New Roman" w:cs="Times New Roman"/>
          <w:color w:val="000000"/>
          <w:sz w:val="20"/>
          <w:szCs w:val="20"/>
        </w:rPr>
        <w:t xml:space="preserve"> War was fought to defeat two failed invasions this man ordered of Korea. His son </w:t>
      </w:r>
      <w:proofErr w:type="spellStart"/>
      <w:r w:rsidRPr="00C357E5">
        <w:rPr>
          <w:rFonts w:ascii="Times New Roman" w:eastAsia="Times New Roman" w:hAnsi="Times New Roman" w:cs="Times New Roman"/>
          <w:color w:val="000000"/>
          <w:sz w:val="20"/>
          <w:szCs w:val="20"/>
        </w:rPr>
        <w:t>Hideyori</w:t>
      </w:r>
      <w:proofErr w:type="spellEnd"/>
      <w:r w:rsidRPr="00C357E5">
        <w:rPr>
          <w:rFonts w:ascii="Times New Roman" w:eastAsia="Times New Roman" w:hAnsi="Times New Roman" w:cs="Times New Roman"/>
          <w:color w:val="000000"/>
          <w:sz w:val="20"/>
          <w:szCs w:val="20"/>
        </w:rPr>
        <w:t xml:space="preserve"> never got to succeed him thanks to the Battle of </w:t>
      </w:r>
      <w:proofErr w:type="spellStart"/>
      <w:r w:rsidRPr="00C357E5">
        <w:rPr>
          <w:rFonts w:ascii="Times New Roman" w:eastAsia="Times New Roman" w:hAnsi="Times New Roman" w:cs="Times New Roman"/>
          <w:color w:val="000000"/>
          <w:sz w:val="20"/>
          <w:szCs w:val="20"/>
        </w:rPr>
        <w:t>Sekigahara</w:t>
      </w:r>
      <w:proofErr w:type="spellEnd"/>
      <w:r w:rsidRPr="00C357E5">
        <w:rPr>
          <w:rFonts w:ascii="Times New Roman" w:eastAsia="Times New Roman" w:hAnsi="Times New Roman" w:cs="Times New Roman"/>
          <w:color w:val="000000"/>
          <w:sz w:val="20"/>
          <w:szCs w:val="20"/>
        </w:rPr>
        <w:t>. For 10 points, name this second of the three great unifiers of Japan, who succeeded Oda Nobunaga.</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proofErr w:type="spellStart"/>
      <w:r w:rsidRPr="00C357E5">
        <w:rPr>
          <w:rFonts w:ascii="Times New Roman" w:eastAsia="Times New Roman" w:hAnsi="Times New Roman" w:cs="Times New Roman"/>
          <w:color w:val="000000"/>
          <w:sz w:val="20"/>
          <w:szCs w:val="20"/>
        </w:rPr>
        <w:t>Toyotomi</w:t>
      </w:r>
      <w:proofErr w:type="spellEnd"/>
      <w:r w:rsidRPr="00C357E5">
        <w:rPr>
          <w:rFonts w:ascii="Times New Roman" w:eastAsia="Times New Roman" w:hAnsi="Times New Roman" w:cs="Times New Roman"/>
          <w:b/>
          <w:bCs/>
          <w:color w:val="000000"/>
          <w:sz w:val="20"/>
          <w:szCs w:val="20"/>
        </w:rPr>
        <w:t xml:space="preserve"> </w:t>
      </w:r>
      <w:proofErr w:type="spellStart"/>
      <w:r w:rsidRPr="00C357E5">
        <w:rPr>
          <w:rFonts w:ascii="Times New Roman" w:eastAsia="Times New Roman" w:hAnsi="Times New Roman" w:cs="Times New Roman"/>
          <w:b/>
          <w:bCs/>
          <w:color w:val="000000"/>
          <w:sz w:val="20"/>
          <w:szCs w:val="20"/>
          <w:u w:val="single"/>
        </w:rPr>
        <w:t>Hideyoshi</w:t>
      </w:r>
      <w:proofErr w:type="spellEnd"/>
      <w:r w:rsidRPr="00C357E5">
        <w:rPr>
          <w:rFonts w:ascii="Times New Roman" w:eastAsia="Times New Roman" w:hAnsi="Times New Roman" w:cs="Times New Roman"/>
          <w:color w:val="000000"/>
          <w:sz w:val="20"/>
          <w:szCs w:val="20"/>
        </w:rPr>
        <w:t xml:space="preserve"> [accept names in either order; prompt on </w:t>
      </w:r>
      <w:proofErr w:type="spellStart"/>
      <w:r w:rsidRPr="00C357E5">
        <w:rPr>
          <w:rFonts w:ascii="Times New Roman" w:eastAsia="Times New Roman" w:hAnsi="Times New Roman" w:cs="Times New Roman"/>
          <w:color w:val="000000"/>
          <w:sz w:val="20"/>
          <w:szCs w:val="20"/>
          <w:u w:val="single"/>
        </w:rPr>
        <w:t>Toyotomi</w:t>
      </w:r>
      <w:proofErr w:type="spellEnd"/>
      <w:r w:rsidRPr="00C357E5">
        <w:rPr>
          <w:rFonts w:ascii="Times New Roman" w:eastAsia="Times New Roman" w:hAnsi="Times New Roman" w:cs="Times New Roman"/>
          <w:color w:val="000000"/>
          <w:sz w:val="20"/>
          <w:szCs w:val="20"/>
        </w:rPr>
        <w:t xml:space="preserve">] </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19. </w:t>
      </w:r>
      <w:r w:rsidRPr="00C357E5">
        <w:rPr>
          <w:rFonts w:ascii="Times New Roman" w:eastAsia="Times New Roman" w:hAnsi="Times New Roman" w:cs="Times New Roman"/>
          <w:b/>
          <w:bCs/>
          <w:color w:val="000000"/>
          <w:sz w:val="20"/>
          <w:szCs w:val="20"/>
        </w:rPr>
        <w:t>A work by this author claims that our image of happiness is bound up with the image of redemption, and that every generation is thus endowed with a “</w:t>
      </w:r>
      <w:r w:rsidRPr="00C357E5">
        <w:rPr>
          <w:rFonts w:ascii="Times New Roman" w:eastAsia="Times New Roman" w:hAnsi="Times New Roman" w:cs="Times New Roman"/>
          <w:b/>
          <w:bCs/>
          <w:i/>
          <w:iCs/>
          <w:color w:val="000000"/>
          <w:sz w:val="20"/>
          <w:szCs w:val="20"/>
        </w:rPr>
        <w:t>weak</w:t>
      </w:r>
      <w:r w:rsidRPr="00C357E5">
        <w:rPr>
          <w:rFonts w:ascii="Times New Roman" w:eastAsia="Times New Roman" w:hAnsi="Times New Roman" w:cs="Times New Roman"/>
          <w:b/>
          <w:bCs/>
          <w:color w:val="000000"/>
          <w:sz w:val="20"/>
          <w:szCs w:val="20"/>
        </w:rPr>
        <w:t xml:space="preserve"> Messianic power.” This author used the chess-playing Mechanical Turk as a metaphor for what he viewed as a failed attempt by Marx toward scientific objectivity in an essay that describes a figure who watches “one single catastrophe” while staring into the past, the subject of (*)</w:t>
      </w:r>
      <w:r w:rsidRPr="00C357E5">
        <w:rPr>
          <w:rFonts w:ascii="Times New Roman" w:eastAsia="Times New Roman" w:hAnsi="Times New Roman" w:cs="Times New Roman"/>
          <w:color w:val="000000"/>
          <w:sz w:val="20"/>
          <w:szCs w:val="20"/>
        </w:rPr>
        <w:t xml:space="preserve"> Klee’s </w:t>
      </w:r>
      <w:r w:rsidRPr="00C357E5">
        <w:rPr>
          <w:rFonts w:ascii="Times New Roman" w:eastAsia="Times New Roman" w:hAnsi="Times New Roman" w:cs="Times New Roman"/>
          <w:i/>
          <w:iCs/>
          <w:color w:val="000000"/>
          <w:sz w:val="20"/>
          <w:szCs w:val="20"/>
        </w:rPr>
        <w:t>Angelus Novus</w:t>
      </w:r>
      <w:r w:rsidRPr="00C357E5">
        <w:rPr>
          <w:rFonts w:ascii="Times New Roman" w:eastAsia="Times New Roman" w:hAnsi="Times New Roman" w:cs="Times New Roman"/>
          <w:color w:val="000000"/>
          <w:sz w:val="20"/>
          <w:szCs w:val="20"/>
        </w:rPr>
        <w:t>. In his best-known work, he compared the surgeon who penetrates deep into the patient’s body to the cinematographer, and labeled Fascism the “</w:t>
      </w:r>
      <w:proofErr w:type="spellStart"/>
      <w:r w:rsidRPr="00C357E5">
        <w:rPr>
          <w:rFonts w:ascii="Times New Roman" w:eastAsia="Times New Roman" w:hAnsi="Times New Roman" w:cs="Times New Roman"/>
          <w:color w:val="000000"/>
          <w:sz w:val="20"/>
          <w:szCs w:val="20"/>
        </w:rPr>
        <w:t>aesthetization</w:t>
      </w:r>
      <w:proofErr w:type="spellEnd"/>
      <w:r w:rsidRPr="00C357E5">
        <w:rPr>
          <w:rFonts w:ascii="Times New Roman" w:eastAsia="Times New Roman" w:hAnsi="Times New Roman" w:cs="Times New Roman"/>
          <w:color w:val="000000"/>
          <w:sz w:val="20"/>
          <w:szCs w:val="20"/>
        </w:rPr>
        <w:t xml:space="preserve"> of politics.” For 10 points, name this author of </w:t>
      </w:r>
      <w:r w:rsidRPr="00C357E5">
        <w:rPr>
          <w:rFonts w:ascii="Times New Roman" w:eastAsia="Times New Roman" w:hAnsi="Times New Roman" w:cs="Times New Roman"/>
          <w:i/>
          <w:iCs/>
          <w:color w:val="000000"/>
          <w:sz w:val="20"/>
          <w:szCs w:val="20"/>
        </w:rPr>
        <w:t>Theses on the Philosophy of History</w:t>
      </w:r>
      <w:r w:rsidRPr="00C357E5">
        <w:rPr>
          <w:rFonts w:ascii="Times New Roman" w:eastAsia="Times New Roman" w:hAnsi="Times New Roman" w:cs="Times New Roman"/>
          <w:color w:val="000000"/>
          <w:sz w:val="20"/>
          <w:szCs w:val="20"/>
        </w:rPr>
        <w:t xml:space="preserve"> who described how film affected the “aura” of art in </w:t>
      </w:r>
      <w:r w:rsidRPr="00C357E5">
        <w:rPr>
          <w:rFonts w:ascii="Times New Roman" w:eastAsia="Times New Roman" w:hAnsi="Times New Roman" w:cs="Times New Roman"/>
          <w:i/>
          <w:iCs/>
          <w:color w:val="000000"/>
          <w:sz w:val="20"/>
          <w:szCs w:val="20"/>
        </w:rPr>
        <w:t>The Work of Art in the Age of Mechanical Reproduction</w:t>
      </w:r>
      <w:r w:rsidRPr="00C357E5">
        <w:rPr>
          <w:rFonts w:ascii="Times New Roman" w:eastAsia="Times New Roman" w:hAnsi="Times New Roman" w:cs="Times New Roman"/>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Walter </w:t>
      </w:r>
      <w:r w:rsidRPr="00C357E5">
        <w:rPr>
          <w:rFonts w:ascii="Times New Roman" w:eastAsia="Times New Roman" w:hAnsi="Times New Roman" w:cs="Times New Roman"/>
          <w:b/>
          <w:bCs/>
          <w:color w:val="000000"/>
          <w:sz w:val="20"/>
          <w:szCs w:val="20"/>
          <w:u w:val="single"/>
        </w:rPr>
        <w:t>Benjamin</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20. </w:t>
      </w:r>
      <w:r w:rsidRPr="00C357E5">
        <w:rPr>
          <w:rFonts w:ascii="Times New Roman" w:eastAsia="Times New Roman" w:hAnsi="Times New Roman" w:cs="Times New Roman"/>
          <w:b/>
          <w:bCs/>
          <w:color w:val="000000"/>
          <w:sz w:val="20"/>
          <w:szCs w:val="20"/>
        </w:rPr>
        <w:t xml:space="preserve">During the 1970s, this country’s artists produced so-called “Scar Art,” such as a series of violent illustrations based on the book </w:t>
      </w:r>
      <w:r w:rsidRPr="00C357E5">
        <w:rPr>
          <w:rFonts w:ascii="Times New Roman" w:eastAsia="Times New Roman" w:hAnsi="Times New Roman" w:cs="Times New Roman"/>
          <w:b/>
          <w:bCs/>
          <w:i/>
          <w:iCs/>
          <w:color w:val="000000"/>
          <w:sz w:val="20"/>
          <w:szCs w:val="20"/>
        </w:rPr>
        <w:t>Maple</w:t>
      </w:r>
      <w:r w:rsidRPr="00C357E5">
        <w:rPr>
          <w:rFonts w:ascii="Times New Roman" w:eastAsia="Times New Roman" w:hAnsi="Times New Roman" w:cs="Times New Roman"/>
          <w:b/>
          <w:bCs/>
          <w:color w:val="000000"/>
          <w:sz w:val="20"/>
          <w:szCs w:val="20"/>
        </w:rPr>
        <w:t xml:space="preserve">. A common theme in paintings from this country shows three old men reacting to the taste of vinegar. This country </w:t>
      </w:r>
      <w:r w:rsidRPr="00C357E5">
        <w:rPr>
          <w:rFonts w:ascii="Times New Roman" w:eastAsia="Times New Roman" w:hAnsi="Times New Roman" w:cs="Times New Roman"/>
          <w:b/>
          <w:bCs/>
          <w:i/>
          <w:iCs/>
          <w:color w:val="000000"/>
          <w:sz w:val="20"/>
          <w:szCs w:val="20"/>
        </w:rPr>
        <w:t>originated</w:t>
      </w:r>
      <w:r w:rsidRPr="00C357E5">
        <w:rPr>
          <w:rFonts w:ascii="Times New Roman" w:eastAsia="Times New Roman" w:hAnsi="Times New Roman" w:cs="Times New Roman"/>
          <w:b/>
          <w:bCs/>
          <w:color w:val="000000"/>
          <w:sz w:val="20"/>
          <w:szCs w:val="20"/>
        </w:rPr>
        <w:t xml:space="preserve"> a tradition in which retired bureaucrats-turned- amateur landscapists formed the majority of a so-called “Southern School” of painters. Landscapists from this country began the tradition of depicting a region’s idyllic scenes in (*) </w:t>
      </w:r>
      <w:r w:rsidRPr="00C357E5">
        <w:rPr>
          <w:rFonts w:ascii="Times New Roman" w:eastAsia="Times New Roman" w:hAnsi="Times New Roman" w:cs="Times New Roman"/>
          <w:color w:val="000000"/>
          <w:sz w:val="20"/>
          <w:szCs w:val="20"/>
        </w:rPr>
        <w:t xml:space="preserve">eight views. This country’s so-called “Mona Lisa” is a panoramic painting that depicts various urban scenes “along the river” during a springtime festival. It originated the tradition of “literati art” practiced by gentlemen using black ink brushes to create calligraphy. For 10 points, identify this home country of Zhang </w:t>
      </w:r>
      <w:proofErr w:type="spellStart"/>
      <w:r w:rsidRPr="00C357E5">
        <w:rPr>
          <w:rFonts w:ascii="Times New Roman" w:eastAsia="Times New Roman" w:hAnsi="Times New Roman" w:cs="Times New Roman"/>
          <w:color w:val="000000"/>
          <w:sz w:val="20"/>
          <w:szCs w:val="20"/>
        </w:rPr>
        <w:t>Zeduan</w:t>
      </w:r>
      <w:proofErr w:type="spellEnd"/>
      <w:r w:rsidRPr="00C357E5">
        <w:rPr>
          <w:rFonts w:ascii="Times New Roman" w:eastAsia="Times New Roman" w:hAnsi="Times New Roman" w:cs="Times New Roman"/>
          <w:color w:val="000000"/>
          <w:sz w:val="20"/>
          <w:szCs w:val="20"/>
        </w:rPr>
        <w:t>, who worked during the Song Dynasty.</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China</w:t>
      </w:r>
      <w:r w:rsidRPr="00C357E5">
        <w:rPr>
          <w:rFonts w:ascii="Times New Roman" w:eastAsia="Times New Roman" w:hAnsi="Times New Roman" w:cs="Times New Roman"/>
          <w:color w:val="000000"/>
          <w:sz w:val="20"/>
          <w:szCs w:val="20"/>
        </w:rPr>
        <w:t xml:space="preserve"> [accept literally any historical incarnation of China; or </w:t>
      </w:r>
      <w:proofErr w:type="spellStart"/>
      <w:r w:rsidRPr="00C357E5">
        <w:rPr>
          <w:rFonts w:ascii="Times New Roman" w:eastAsia="Times New Roman" w:hAnsi="Times New Roman" w:cs="Times New Roman"/>
          <w:b/>
          <w:bCs/>
          <w:color w:val="000000"/>
          <w:sz w:val="20"/>
          <w:szCs w:val="20"/>
          <w:u w:val="single"/>
        </w:rPr>
        <w:t>Zhongguo</w:t>
      </w:r>
      <w:proofErr w:type="spellEnd"/>
      <w:r w:rsidRPr="00C357E5">
        <w:rPr>
          <w:rFonts w:ascii="Times New Roman" w:eastAsia="Times New Roman" w:hAnsi="Times New Roman" w:cs="Times New Roman"/>
          <w:color w:val="000000"/>
          <w:sz w:val="20"/>
          <w:szCs w:val="20"/>
        </w:rPr>
        <w:t xml:space="preserve">; or </w:t>
      </w:r>
      <w:proofErr w:type="spellStart"/>
      <w:r w:rsidRPr="00C357E5">
        <w:rPr>
          <w:rFonts w:ascii="Times New Roman" w:eastAsia="Times New Roman" w:hAnsi="Times New Roman" w:cs="Times New Roman"/>
          <w:b/>
          <w:bCs/>
          <w:color w:val="000000"/>
          <w:sz w:val="20"/>
          <w:szCs w:val="20"/>
          <w:u w:val="single"/>
        </w:rPr>
        <w:t>Zhong</w:t>
      </w:r>
      <w:r w:rsidRPr="00C357E5">
        <w:rPr>
          <w:rFonts w:ascii="Times New Roman" w:eastAsia="Times New Roman" w:hAnsi="Times New Roman" w:cs="Times New Roman"/>
          <w:color w:val="000000"/>
          <w:sz w:val="20"/>
          <w:szCs w:val="20"/>
        </w:rPr>
        <w:t>hua</w:t>
      </w:r>
      <w:proofErr w:type="spellEnd"/>
      <w:r w:rsidRPr="00C357E5">
        <w:rPr>
          <w:rFonts w:ascii="Times New Roman" w:eastAsia="Times New Roman" w:hAnsi="Times New Roman" w:cs="Times New Roman"/>
          <w:color w:val="000000"/>
          <w:sz w:val="20"/>
          <w:szCs w:val="20"/>
        </w:rPr>
        <w:t xml:space="preserve"> </w:t>
      </w:r>
      <w:proofErr w:type="spellStart"/>
      <w:r w:rsidRPr="00C357E5">
        <w:rPr>
          <w:rFonts w:ascii="Times New Roman" w:eastAsia="Times New Roman" w:hAnsi="Times New Roman" w:cs="Times New Roman"/>
          <w:color w:val="000000"/>
          <w:sz w:val="20"/>
          <w:szCs w:val="20"/>
        </w:rPr>
        <w:t>Renmin</w:t>
      </w:r>
      <w:proofErr w:type="spellEnd"/>
      <w:r w:rsidRPr="00C357E5">
        <w:rPr>
          <w:rFonts w:ascii="Times New Roman" w:eastAsia="Times New Roman" w:hAnsi="Times New Roman" w:cs="Times New Roman"/>
          <w:color w:val="000000"/>
          <w:sz w:val="20"/>
          <w:szCs w:val="20"/>
        </w:rPr>
        <w:t xml:space="preserve"> </w:t>
      </w:r>
      <w:proofErr w:type="spellStart"/>
      <w:r w:rsidRPr="00C357E5">
        <w:rPr>
          <w:rFonts w:ascii="Times New Roman" w:eastAsia="Times New Roman" w:hAnsi="Times New Roman" w:cs="Times New Roman"/>
          <w:color w:val="000000"/>
          <w:sz w:val="20"/>
          <w:szCs w:val="20"/>
        </w:rPr>
        <w:t>Gonghe</w:t>
      </w:r>
      <w:r w:rsidRPr="00C357E5">
        <w:rPr>
          <w:rFonts w:ascii="Times New Roman" w:eastAsia="Times New Roman" w:hAnsi="Times New Roman" w:cs="Times New Roman"/>
          <w:b/>
          <w:bCs/>
          <w:color w:val="000000"/>
          <w:sz w:val="20"/>
          <w:szCs w:val="20"/>
          <w:u w:val="single"/>
        </w:rPr>
        <w:t>guo</w:t>
      </w:r>
      <w:proofErr w:type="spellEnd"/>
      <w:r w:rsidRPr="00C357E5">
        <w:rPr>
          <w:rFonts w:ascii="Times New Roman" w:eastAsia="Times New Roman" w:hAnsi="Times New Roman" w:cs="Times New Roman"/>
          <w:color w:val="000000"/>
          <w:sz w:val="20"/>
          <w:szCs w:val="20"/>
        </w:rPr>
        <w:t xml:space="preserve">] </w:t>
      </w:r>
    </w:p>
    <w:p w:rsidR="00C357E5" w:rsidRDefault="00C357E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b/>
          <w:bCs/>
          <w:color w:val="000000"/>
          <w:sz w:val="20"/>
          <w:szCs w:val="20"/>
        </w:rPr>
        <w:t xml:space="preserve">Bonuses: </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 A superstition holds that a composer’s ninth symphony is destined to be their last. For 10 points each: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Mahler was so obsessed with beating the “curse of the ninth” that he disguised this ninth symphonic work as a song cycle. This work sets various Tang dynasty poems to music and ends with “The Farewell.”</w:t>
      </w:r>
    </w:p>
    <w:p w:rsidR="00C357E5" w:rsidRPr="00C357E5" w:rsidRDefault="00C357E5" w:rsidP="00C357E5">
      <w:pPr>
        <w:spacing w:after="0" w:line="240" w:lineRule="auto"/>
        <w:jc w:val="both"/>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i/>
          <w:iCs/>
          <w:color w:val="000000"/>
          <w:sz w:val="20"/>
          <w:szCs w:val="20"/>
        </w:rPr>
        <w:t xml:space="preserve">Das </w:t>
      </w:r>
      <w:r w:rsidRPr="00C357E5">
        <w:rPr>
          <w:rFonts w:ascii="Times New Roman" w:eastAsia="Times New Roman" w:hAnsi="Times New Roman" w:cs="Times New Roman"/>
          <w:b/>
          <w:bCs/>
          <w:i/>
          <w:iCs/>
          <w:color w:val="000000"/>
          <w:sz w:val="20"/>
          <w:szCs w:val="20"/>
          <w:u w:val="single"/>
        </w:rPr>
        <w:t xml:space="preserve">Lied von Der </w:t>
      </w:r>
      <w:proofErr w:type="spellStart"/>
      <w:r w:rsidRPr="00C357E5">
        <w:rPr>
          <w:rFonts w:ascii="Times New Roman" w:eastAsia="Times New Roman" w:hAnsi="Times New Roman" w:cs="Times New Roman"/>
          <w:b/>
          <w:bCs/>
          <w:i/>
          <w:iCs/>
          <w:color w:val="000000"/>
          <w:sz w:val="20"/>
          <w:szCs w:val="20"/>
          <w:u w:val="single"/>
        </w:rPr>
        <w:t>Erde</w:t>
      </w:r>
      <w:proofErr w:type="spellEnd"/>
      <w:r w:rsidRPr="00C357E5">
        <w:rPr>
          <w:rFonts w:ascii="Times New Roman" w:eastAsia="Times New Roman" w:hAnsi="Times New Roman" w:cs="Times New Roman"/>
          <w:b/>
          <w:bCs/>
          <w:color w:val="000000"/>
          <w:sz w:val="20"/>
          <w:szCs w:val="20"/>
        </w:rPr>
        <w:t xml:space="preserve"> </w:t>
      </w:r>
      <w:r w:rsidRPr="00C357E5">
        <w:rPr>
          <w:rFonts w:ascii="Times New Roman" w:eastAsia="Times New Roman" w:hAnsi="Times New Roman" w:cs="Times New Roman"/>
          <w:color w:val="000000"/>
          <w:sz w:val="20"/>
          <w:szCs w:val="20"/>
        </w:rPr>
        <w:t xml:space="preserve">[or </w:t>
      </w:r>
      <w:r w:rsidRPr="00C357E5">
        <w:rPr>
          <w:rFonts w:ascii="Times New Roman" w:eastAsia="Times New Roman" w:hAnsi="Times New Roman" w:cs="Times New Roman"/>
          <w:i/>
          <w:iCs/>
          <w:color w:val="000000"/>
          <w:sz w:val="20"/>
          <w:szCs w:val="20"/>
        </w:rPr>
        <w:t xml:space="preserve">The </w:t>
      </w:r>
      <w:r w:rsidRPr="00C357E5">
        <w:rPr>
          <w:rFonts w:ascii="Times New Roman" w:eastAsia="Times New Roman" w:hAnsi="Times New Roman" w:cs="Times New Roman"/>
          <w:b/>
          <w:bCs/>
          <w:i/>
          <w:iCs/>
          <w:color w:val="000000"/>
          <w:sz w:val="20"/>
          <w:szCs w:val="20"/>
          <w:u w:val="single"/>
        </w:rPr>
        <w:t>Song of the Earth</w:t>
      </w:r>
      <w:r w:rsidRPr="00C357E5">
        <w:rPr>
          <w:rFonts w:ascii="Times New Roman" w:eastAsia="Times New Roman" w:hAnsi="Times New Roman" w:cs="Times New Roman"/>
          <w:color w:val="000000"/>
          <w:sz w:val="20"/>
          <w:szCs w:val="20"/>
        </w:rPr>
        <w:t xml:space="preserve">]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This other ninth symphony was likely inspired by African-American spirituals the composer heard during a visit to America. It features a prominent English horn solo at the beginning of its second movement.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i/>
          <w:iCs/>
          <w:color w:val="000000"/>
          <w:sz w:val="20"/>
          <w:szCs w:val="20"/>
          <w:u w:val="single"/>
        </w:rPr>
        <w:t>New World</w:t>
      </w:r>
      <w:r w:rsidRPr="00C357E5">
        <w:rPr>
          <w:rFonts w:ascii="Times New Roman" w:eastAsia="Times New Roman" w:hAnsi="Times New Roman" w:cs="Times New Roman"/>
          <w:i/>
          <w:iCs/>
          <w:color w:val="000000"/>
          <w:sz w:val="20"/>
          <w:szCs w:val="20"/>
        </w:rPr>
        <w:t xml:space="preserve"> Symphony</w:t>
      </w:r>
      <w:r w:rsidRPr="00C357E5">
        <w:rPr>
          <w:rFonts w:ascii="Times New Roman" w:eastAsia="Times New Roman" w:hAnsi="Times New Roman" w:cs="Times New Roman"/>
          <w:color w:val="000000"/>
          <w:sz w:val="20"/>
          <w:szCs w:val="20"/>
        </w:rPr>
        <w:t xml:space="preserve"> [or Symphony No. 9 in E Minor by </w:t>
      </w:r>
      <w:r w:rsidRPr="00C357E5">
        <w:rPr>
          <w:rFonts w:ascii="Times New Roman" w:eastAsia="Times New Roman" w:hAnsi="Times New Roman" w:cs="Times New Roman"/>
          <w:b/>
          <w:bCs/>
          <w:color w:val="000000"/>
          <w:sz w:val="20"/>
          <w:szCs w:val="20"/>
          <w:u w:val="single"/>
        </w:rPr>
        <w:t>Dvorak</w:t>
      </w:r>
      <w:r w:rsidRPr="00C357E5">
        <w:rPr>
          <w:rFonts w:ascii="Times New Roman" w:eastAsia="Times New Roman" w:hAnsi="Times New Roman" w:cs="Times New Roman"/>
          <w:color w:val="000000"/>
          <w:sz w:val="20"/>
          <w:szCs w:val="20"/>
        </w:rPr>
        <w:t xml:space="preserve"> (only composer is required); or </w:t>
      </w:r>
      <w:r w:rsidRPr="00C357E5">
        <w:rPr>
          <w:rFonts w:ascii="Times New Roman" w:eastAsia="Times New Roman" w:hAnsi="Times New Roman" w:cs="Times New Roman"/>
          <w:i/>
          <w:iCs/>
          <w:color w:val="000000"/>
          <w:sz w:val="20"/>
          <w:szCs w:val="20"/>
        </w:rPr>
        <w:t xml:space="preserve">Symphony </w:t>
      </w:r>
      <w:proofErr w:type="gramStart"/>
      <w:r w:rsidRPr="00C357E5">
        <w:rPr>
          <w:rFonts w:ascii="Times New Roman" w:eastAsia="Times New Roman" w:hAnsi="Times New Roman" w:cs="Times New Roman"/>
          <w:b/>
          <w:bCs/>
          <w:i/>
          <w:iCs/>
          <w:color w:val="000000"/>
          <w:sz w:val="20"/>
          <w:szCs w:val="20"/>
          <w:u w:val="single"/>
        </w:rPr>
        <w:t>From</w:t>
      </w:r>
      <w:proofErr w:type="gramEnd"/>
      <w:r w:rsidRPr="00C357E5">
        <w:rPr>
          <w:rFonts w:ascii="Times New Roman" w:eastAsia="Times New Roman" w:hAnsi="Times New Roman" w:cs="Times New Roman"/>
          <w:b/>
          <w:bCs/>
          <w:i/>
          <w:iCs/>
          <w:color w:val="000000"/>
          <w:sz w:val="20"/>
          <w:szCs w:val="20"/>
          <w:u w:val="single"/>
        </w:rPr>
        <w:t xml:space="preserve"> the New World</w:t>
      </w:r>
      <w:r w:rsidRPr="00C357E5">
        <w:rPr>
          <w:rFonts w:ascii="Times New Roman" w:eastAsia="Times New Roman" w:hAnsi="Times New Roman" w:cs="Times New Roman"/>
          <w:color w:val="000000"/>
          <w:sz w:val="20"/>
          <w:szCs w:val="20"/>
        </w:rPr>
        <w:t xml:space="preserve">; or </w:t>
      </w:r>
      <w:r w:rsidRPr="00C357E5">
        <w:rPr>
          <w:rFonts w:ascii="Times New Roman" w:eastAsia="Times New Roman" w:hAnsi="Times New Roman" w:cs="Times New Roman"/>
          <w:i/>
          <w:iCs/>
          <w:color w:val="252525"/>
          <w:sz w:val="20"/>
          <w:szCs w:val="20"/>
          <w:shd w:val="clear" w:color="auto" w:fill="FFFFFF"/>
        </w:rPr>
        <w:t xml:space="preserve">Z </w:t>
      </w:r>
      <w:proofErr w:type="spellStart"/>
      <w:r w:rsidRPr="00C357E5">
        <w:rPr>
          <w:rFonts w:ascii="Times New Roman" w:eastAsia="Times New Roman" w:hAnsi="Times New Roman" w:cs="Times New Roman"/>
          <w:b/>
          <w:bCs/>
          <w:i/>
          <w:iCs/>
          <w:color w:val="252525"/>
          <w:sz w:val="20"/>
          <w:szCs w:val="20"/>
          <w:u w:val="single"/>
          <w:shd w:val="clear" w:color="auto" w:fill="FFFFFF"/>
        </w:rPr>
        <w:t>nového</w:t>
      </w:r>
      <w:proofErr w:type="spellEnd"/>
      <w:r w:rsidRPr="00C357E5">
        <w:rPr>
          <w:rFonts w:ascii="Times New Roman" w:eastAsia="Times New Roman" w:hAnsi="Times New Roman" w:cs="Times New Roman"/>
          <w:b/>
          <w:bCs/>
          <w:i/>
          <w:iCs/>
          <w:color w:val="252525"/>
          <w:sz w:val="20"/>
          <w:szCs w:val="20"/>
          <w:u w:val="single"/>
          <w:shd w:val="clear" w:color="auto" w:fill="FFFFFF"/>
        </w:rPr>
        <w:t xml:space="preserve"> </w:t>
      </w:r>
      <w:proofErr w:type="spellStart"/>
      <w:r w:rsidRPr="00C357E5">
        <w:rPr>
          <w:rFonts w:ascii="Times New Roman" w:eastAsia="Times New Roman" w:hAnsi="Times New Roman" w:cs="Times New Roman"/>
          <w:b/>
          <w:bCs/>
          <w:i/>
          <w:iCs/>
          <w:color w:val="252525"/>
          <w:sz w:val="20"/>
          <w:szCs w:val="20"/>
          <w:u w:val="single"/>
          <w:shd w:val="clear" w:color="auto" w:fill="FFFFFF"/>
        </w:rPr>
        <w:t>světa</w:t>
      </w:r>
      <w:proofErr w:type="spellEnd"/>
      <w:r w:rsidRPr="00C357E5">
        <w:rPr>
          <w:rFonts w:ascii="Times New Roman" w:eastAsia="Times New Roman" w:hAnsi="Times New Roman" w:cs="Times New Roman"/>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Bernstein called this composer’s ninth symphony “anti-ninth” for its light-heartedness, likening the violin solo to “Mickey Mouse.” Musicologist Solomon </w:t>
      </w:r>
      <w:proofErr w:type="spellStart"/>
      <w:r w:rsidRPr="00C357E5">
        <w:rPr>
          <w:rFonts w:ascii="Times New Roman" w:eastAsia="Times New Roman" w:hAnsi="Times New Roman" w:cs="Times New Roman"/>
          <w:color w:val="000000"/>
          <w:sz w:val="20"/>
          <w:szCs w:val="20"/>
        </w:rPr>
        <w:t>Volkov</w:t>
      </w:r>
      <w:proofErr w:type="spellEnd"/>
      <w:r w:rsidRPr="00C357E5">
        <w:rPr>
          <w:rFonts w:ascii="Times New Roman" w:eastAsia="Times New Roman" w:hAnsi="Times New Roman" w:cs="Times New Roman"/>
          <w:color w:val="000000"/>
          <w:sz w:val="20"/>
          <w:szCs w:val="20"/>
        </w:rPr>
        <w:t xml:space="preserve"> called his ninth symphony an “act of creative insubordination.”</w:t>
      </w:r>
    </w:p>
    <w:p w:rsidR="00C357E5" w:rsidRPr="00C357E5" w:rsidRDefault="00C357E5" w:rsidP="00C357E5">
      <w:pPr>
        <w:spacing w:after="0" w:line="240" w:lineRule="auto"/>
        <w:jc w:val="both"/>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Dmitri </w:t>
      </w:r>
      <w:r w:rsidRPr="00C357E5">
        <w:rPr>
          <w:rFonts w:ascii="Times New Roman" w:eastAsia="Times New Roman" w:hAnsi="Times New Roman" w:cs="Times New Roman"/>
          <w:b/>
          <w:bCs/>
          <w:color w:val="000000"/>
          <w:sz w:val="20"/>
          <w:szCs w:val="20"/>
          <w:u w:val="single"/>
        </w:rPr>
        <w:t>Shostakovich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br/>
        <w:t xml:space="preserve">2. One of these places is filled with streams and whirlpools and is guarded by </w:t>
      </w:r>
      <w:proofErr w:type="spellStart"/>
      <w:r w:rsidRPr="00C357E5">
        <w:rPr>
          <w:rFonts w:ascii="Times New Roman" w:eastAsia="Times New Roman" w:hAnsi="Times New Roman" w:cs="Times New Roman"/>
          <w:color w:val="000000"/>
          <w:sz w:val="20"/>
          <w:szCs w:val="20"/>
        </w:rPr>
        <w:t>Nasshut</w:t>
      </w:r>
      <w:proofErr w:type="spellEnd"/>
      <w:r w:rsidRPr="00C357E5">
        <w:rPr>
          <w:rFonts w:ascii="Times New Roman" w:eastAsia="Times New Roman" w:hAnsi="Times New Roman" w:cs="Times New Roman"/>
          <w:color w:val="000000"/>
          <w:sz w:val="20"/>
          <w:szCs w:val="20"/>
        </w:rPr>
        <w:t>. For 10 points each: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Name this type of place exemplified by the Norse Helheim or the Finnish </w:t>
      </w:r>
      <w:proofErr w:type="spellStart"/>
      <w:r w:rsidRPr="00C357E5">
        <w:rPr>
          <w:rFonts w:ascii="Times New Roman" w:eastAsia="Times New Roman" w:hAnsi="Times New Roman" w:cs="Times New Roman"/>
          <w:color w:val="000000"/>
          <w:sz w:val="20"/>
          <w:szCs w:val="20"/>
        </w:rPr>
        <w:t>Tuonela</w:t>
      </w:r>
      <w:proofErr w:type="spellEnd"/>
      <w:r w:rsidRPr="00C357E5">
        <w:rPr>
          <w:rFonts w:ascii="Times New Roman" w:eastAsia="Times New Roman" w:hAnsi="Times New Roman" w:cs="Times New Roman"/>
          <w:color w:val="000000"/>
          <w:sz w:val="20"/>
          <w:szCs w:val="20"/>
        </w:rPr>
        <w:t xml:space="preserve">, the home of a namesake black swan.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underworld</w:t>
      </w:r>
      <w:r w:rsidRPr="00C357E5">
        <w:rPr>
          <w:rFonts w:ascii="Times New Roman" w:eastAsia="Times New Roman" w:hAnsi="Times New Roman" w:cs="Times New Roman"/>
          <w:color w:val="000000"/>
          <w:sz w:val="20"/>
          <w:szCs w:val="20"/>
        </w:rPr>
        <w:t xml:space="preserve"> [or </w:t>
      </w:r>
      <w:r w:rsidRPr="00C357E5">
        <w:rPr>
          <w:rFonts w:ascii="Times New Roman" w:eastAsia="Times New Roman" w:hAnsi="Times New Roman" w:cs="Times New Roman"/>
          <w:b/>
          <w:bCs/>
          <w:color w:val="000000"/>
          <w:sz w:val="20"/>
          <w:szCs w:val="20"/>
          <w:u w:val="single"/>
        </w:rPr>
        <w:t>hell</w:t>
      </w:r>
      <w:r w:rsidRPr="00C357E5">
        <w:rPr>
          <w:rFonts w:ascii="Times New Roman" w:eastAsia="Times New Roman" w:hAnsi="Times New Roman" w:cs="Times New Roman"/>
          <w:color w:val="000000"/>
          <w:sz w:val="20"/>
          <w:szCs w:val="20"/>
        </w:rPr>
        <w:t xml:space="preserve">s; or </w:t>
      </w:r>
      <w:r w:rsidRPr="00C357E5">
        <w:rPr>
          <w:rFonts w:ascii="Times New Roman" w:eastAsia="Times New Roman" w:hAnsi="Times New Roman" w:cs="Times New Roman"/>
          <w:b/>
          <w:bCs/>
          <w:color w:val="000000"/>
          <w:sz w:val="20"/>
          <w:szCs w:val="20"/>
          <w:u w:val="single"/>
        </w:rPr>
        <w:t>lands of the dead</w:t>
      </w:r>
      <w:r w:rsidRPr="00C357E5">
        <w:rPr>
          <w:rFonts w:ascii="Times New Roman" w:eastAsia="Times New Roman" w:hAnsi="Times New Roman" w:cs="Times New Roman"/>
          <w:color w:val="000000"/>
          <w:sz w:val="20"/>
          <w:szCs w:val="20"/>
        </w:rPr>
        <w:t xml:space="preserve"> and equivalents]</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w:t>
      </w:r>
      <w:proofErr w:type="spellStart"/>
      <w:r w:rsidRPr="00C357E5">
        <w:rPr>
          <w:rFonts w:ascii="Times New Roman" w:eastAsia="Times New Roman" w:hAnsi="Times New Roman" w:cs="Times New Roman"/>
          <w:color w:val="000000"/>
          <w:sz w:val="20"/>
          <w:szCs w:val="20"/>
        </w:rPr>
        <w:t>Vainamoinen</w:t>
      </w:r>
      <w:proofErr w:type="spellEnd"/>
      <w:r w:rsidRPr="00C357E5">
        <w:rPr>
          <w:rFonts w:ascii="Times New Roman" w:eastAsia="Times New Roman" w:hAnsi="Times New Roman" w:cs="Times New Roman"/>
          <w:color w:val="000000"/>
          <w:sz w:val="20"/>
          <w:szCs w:val="20"/>
        </w:rPr>
        <w:t xml:space="preserve"> escapes </w:t>
      </w:r>
      <w:proofErr w:type="spellStart"/>
      <w:r w:rsidRPr="00C357E5">
        <w:rPr>
          <w:rFonts w:ascii="Times New Roman" w:eastAsia="Times New Roman" w:hAnsi="Times New Roman" w:cs="Times New Roman"/>
          <w:color w:val="000000"/>
          <w:sz w:val="20"/>
          <w:szCs w:val="20"/>
        </w:rPr>
        <w:t>Tuonela</w:t>
      </w:r>
      <w:proofErr w:type="spellEnd"/>
      <w:r w:rsidRPr="00C357E5">
        <w:rPr>
          <w:rFonts w:ascii="Times New Roman" w:eastAsia="Times New Roman" w:hAnsi="Times New Roman" w:cs="Times New Roman"/>
          <w:color w:val="000000"/>
          <w:sz w:val="20"/>
          <w:szCs w:val="20"/>
        </w:rPr>
        <w:t xml:space="preserve"> by turning into a snake, but this other hero of the Kalevala dies trying to retrieve the black swan for </w:t>
      </w:r>
      <w:proofErr w:type="spellStart"/>
      <w:r w:rsidRPr="00C357E5">
        <w:rPr>
          <w:rFonts w:ascii="Times New Roman" w:eastAsia="Times New Roman" w:hAnsi="Times New Roman" w:cs="Times New Roman"/>
          <w:color w:val="000000"/>
          <w:sz w:val="20"/>
          <w:szCs w:val="20"/>
        </w:rPr>
        <w:t>Louhi</w:t>
      </w:r>
      <w:proofErr w:type="spellEnd"/>
      <w:r w:rsidRPr="00C357E5">
        <w:rPr>
          <w:rFonts w:ascii="Times New Roman" w:eastAsia="Times New Roman" w:hAnsi="Times New Roman" w:cs="Times New Roman"/>
          <w:color w:val="000000"/>
          <w:sz w:val="20"/>
          <w:szCs w:val="20"/>
        </w:rPr>
        <w:t xml:space="preserve">. This husband of </w:t>
      </w:r>
      <w:proofErr w:type="spellStart"/>
      <w:r w:rsidRPr="00C357E5">
        <w:rPr>
          <w:rFonts w:ascii="Times New Roman" w:eastAsia="Times New Roman" w:hAnsi="Times New Roman" w:cs="Times New Roman"/>
          <w:color w:val="000000"/>
          <w:sz w:val="20"/>
          <w:szCs w:val="20"/>
        </w:rPr>
        <w:t>Kyllikki</w:t>
      </w:r>
      <w:proofErr w:type="spellEnd"/>
      <w:r w:rsidRPr="00C357E5">
        <w:rPr>
          <w:rFonts w:ascii="Times New Roman" w:eastAsia="Times New Roman" w:hAnsi="Times New Roman" w:cs="Times New Roman"/>
          <w:color w:val="000000"/>
          <w:sz w:val="20"/>
          <w:szCs w:val="20"/>
        </w:rPr>
        <w:t xml:space="preserve"> is restored by his mother with a drop of honey.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proofErr w:type="spellStart"/>
      <w:r w:rsidRPr="00C357E5">
        <w:rPr>
          <w:rFonts w:ascii="Times New Roman" w:eastAsia="Times New Roman" w:hAnsi="Times New Roman" w:cs="Times New Roman"/>
          <w:b/>
          <w:bCs/>
          <w:color w:val="000000"/>
          <w:sz w:val="20"/>
          <w:szCs w:val="20"/>
          <w:u w:val="single"/>
        </w:rPr>
        <w:t>Lemminkainen</w:t>
      </w:r>
      <w:proofErr w:type="spellEnd"/>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w:t>
      </w:r>
      <w:proofErr w:type="spellStart"/>
      <w:r w:rsidRPr="00C357E5">
        <w:rPr>
          <w:rFonts w:ascii="Times New Roman" w:eastAsia="Times New Roman" w:hAnsi="Times New Roman" w:cs="Times New Roman"/>
          <w:color w:val="000000"/>
          <w:sz w:val="20"/>
          <w:szCs w:val="20"/>
        </w:rPr>
        <w:t>Kyllikki</w:t>
      </w:r>
      <w:proofErr w:type="spellEnd"/>
      <w:r w:rsidRPr="00C357E5">
        <w:rPr>
          <w:rFonts w:ascii="Times New Roman" w:eastAsia="Times New Roman" w:hAnsi="Times New Roman" w:cs="Times New Roman"/>
          <w:color w:val="000000"/>
          <w:sz w:val="20"/>
          <w:szCs w:val="20"/>
        </w:rPr>
        <w:t xml:space="preserve"> knows of </w:t>
      </w:r>
      <w:proofErr w:type="spellStart"/>
      <w:r w:rsidRPr="00C357E5">
        <w:rPr>
          <w:rFonts w:ascii="Times New Roman" w:eastAsia="Times New Roman" w:hAnsi="Times New Roman" w:cs="Times New Roman"/>
          <w:color w:val="000000"/>
          <w:sz w:val="20"/>
          <w:szCs w:val="20"/>
        </w:rPr>
        <w:t>Lemminkainen’s</w:t>
      </w:r>
      <w:proofErr w:type="spellEnd"/>
      <w:r w:rsidRPr="00C357E5">
        <w:rPr>
          <w:rFonts w:ascii="Times New Roman" w:eastAsia="Times New Roman" w:hAnsi="Times New Roman" w:cs="Times New Roman"/>
          <w:color w:val="000000"/>
          <w:sz w:val="20"/>
          <w:szCs w:val="20"/>
        </w:rPr>
        <w:t xml:space="preserve"> death when this golden object of his starts bleeding, alerting his mother to go rescue him.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hairbrush</w:t>
      </w:r>
      <w:r w:rsidRPr="00C357E5">
        <w:rPr>
          <w:rFonts w:ascii="Times New Roman" w:eastAsia="Times New Roman" w:hAnsi="Times New Roman" w:cs="Times New Roman"/>
          <w:color w:val="000000"/>
          <w:sz w:val="20"/>
          <w:szCs w:val="20"/>
        </w:rPr>
        <w:t xml:space="preserve"> [or </w:t>
      </w:r>
      <w:r w:rsidRPr="00C357E5">
        <w:rPr>
          <w:rFonts w:ascii="Times New Roman" w:eastAsia="Times New Roman" w:hAnsi="Times New Roman" w:cs="Times New Roman"/>
          <w:b/>
          <w:bCs/>
          <w:color w:val="000000"/>
          <w:sz w:val="20"/>
          <w:szCs w:val="20"/>
          <w:u w:val="single"/>
        </w:rPr>
        <w:t>comb</w:t>
      </w:r>
      <w:r w:rsidRPr="00C357E5">
        <w:rPr>
          <w:rFonts w:ascii="Times New Roman" w:eastAsia="Times New Roman" w:hAnsi="Times New Roman" w:cs="Times New Roman"/>
          <w:color w:val="000000"/>
          <w:sz w:val="20"/>
          <w:szCs w:val="20"/>
        </w:rPr>
        <w:t xml:space="preserve">; prompt on </w:t>
      </w:r>
      <w:r w:rsidRPr="00C357E5">
        <w:rPr>
          <w:rFonts w:ascii="Times New Roman" w:eastAsia="Times New Roman" w:hAnsi="Times New Roman" w:cs="Times New Roman"/>
          <w:color w:val="000000"/>
          <w:sz w:val="20"/>
          <w:szCs w:val="20"/>
          <w:u w:val="single"/>
        </w:rPr>
        <w:t>brush</w:t>
      </w:r>
      <w:r>
        <w:rPr>
          <w:rFonts w:ascii="Times New Roman" w:eastAsia="Times New Roman" w:hAnsi="Times New Roman" w:cs="Times New Roman"/>
          <w:color w:val="000000"/>
          <w:sz w:val="20"/>
          <w:szCs w:val="20"/>
        </w:rPr>
        <w:t>]</w:t>
      </w:r>
      <w:r w:rsidRPr="00C357E5">
        <w:rPr>
          <w:rFonts w:ascii="Times New Roman" w:eastAsia="Times New Roman" w:hAnsi="Times New Roman" w:cs="Times New Roman"/>
          <w:color w:val="000000"/>
          <w:sz w:val="20"/>
          <w:szCs w:val="20"/>
        </w:rPr>
        <w:br/>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3. This book challenges the idea that gender is constructed and sex is scientific, since both are societally constructed. For 10 points each: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Name this 1990 book by Judith Butler about “feminism and the subversion of identity” that calls for a new, positive gender politics through performativity. It was followed by her later book, </w:t>
      </w:r>
      <w:r w:rsidRPr="00C357E5">
        <w:rPr>
          <w:rFonts w:ascii="Times New Roman" w:eastAsia="Times New Roman" w:hAnsi="Times New Roman" w:cs="Times New Roman"/>
          <w:i/>
          <w:iCs/>
          <w:color w:val="000000"/>
          <w:sz w:val="20"/>
          <w:szCs w:val="20"/>
        </w:rPr>
        <w:t>Undoing Gender</w:t>
      </w:r>
      <w:r w:rsidRPr="00C357E5">
        <w:rPr>
          <w:rFonts w:ascii="Times New Roman" w:eastAsia="Times New Roman" w:hAnsi="Times New Roman" w:cs="Times New Roman"/>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i/>
          <w:iCs/>
          <w:color w:val="000000"/>
          <w:sz w:val="20"/>
          <w:szCs w:val="20"/>
          <w:u w:val="single"/>
        </w:rPr>
        <w:t>Gender Trouble</w:t>
      </w:r>
      <w:r w:rsidRPr="00C357E5">
        <w:rPr>
          <w:rFonts w:ascii="Times New Roman" w:eastAsia="Times New Roman" w:hAnsi="Times New Roman" w:cs="Times New Roman"/>
          <w:color w:val="000000"/>
          <w:sz w:val="20"/>
          <w:szCs w:val="20"/>
        </w:rPr>
        <w:t xml:space="preserve">: </w:t>
      </w:r>
      <w:r w:rsidRPr="00C357E5">
        <w:rPr>
          <w:rFonts w:ascii="Times New Roman" w:eastAsia="Times New Roman" w:hAnsi="Times New Roman" w:cs="Times New Roman"/>
          <w:i/>
          <w:iCs/>
          <w:color w:val="000000"/>
          <w:sz w:val="20"/>
          <w:szCs w:val="20"/>
        </w:rPr>
        <w:t>Feminism and the Subversion of Identity</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This term refers to a “cheesy” or “kitschy” performative aesthetic often associated with drag or flamboyant homosexuality. Susan Sontag wrote some “notes on [this style].”</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camp</w:t>
      </w:r>
      <w:r w:rsidRPr="00C357E5">
        <w:rPr>
          <w:rFonts w:ascii="Times New Roman" w:eastAsia="Times New Roman" w:hAnsi="Times New Roman" w:cs="Times New Roman"/>
          <w:color w:val="000000"/>
          <w:sz w:val="20"/>
          <w:szCs w:val="20"/>
        </w:rPr>
        <w:t xml:space="preserve"> [accept word forms]</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This author coined the term “compulsory heterosexuality” in an essay about “lesbian existence.” She also wrote about cultural pressures against lesbianism in her “Twenty-One Love Poems.”</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Adrienne </w:t>
      </w:r>
      <w:r w:rsidRPr="00C357E5">
        <w:rPr>
          <w:rFonts w:ascii="Times New Roman" w:eastAsia="Times New Roman" w:hAnsi="Times New Roman" w:cs="Times New Roman"/>
          <w:b/>
          <w:bCs/>
          <w:color w:val="000000"/>
          <w:sz w:val="20"/>
          <w:szCs w:val="20"/>
          <w:u w:val="single"/>
        </w:rPr>
        <w:t>Rich</w:t>
      </w:r>
      <w:r>
        <w:rPr>
          <w:rFonts w:ascii="Times New Roman" w:eastAsia="Times New Roman" w:hAnsi="Times New Roman" w:cs="Times New Roman"/>
          <w:color w:val="000000"/>
          <w:sz w:val="20"/>
          <w:szCs w:val="20"/>
        </w:rPr>
        <w:br/>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4. This man visited the Great Mosque of </w:t>
      </w:r>
      <w:proofErr w:type="spellStart"/>
      <w:r w:rsidRPr="00C357E5">
        <w:rPr>
          <w:rFonts w:ascii="Times New Roman" w:eastAsia="Times New Roman" w:hAnsi="Times New Roman" w:cs="Times New Roman"/>
          <w:color w:val="000000"/>
          <w:sz w:val="20"/>
          <w:szCs w:val="20"/>
        </w:rPr>
        <w:t>Kilwa</w:t>
      </w:r>
      <w:proofErr w:type="spellEnd"/>
      <w:r w:rsidRPr="00C357E5">
        <w:rPr>
          <w:rFonts w:ascii="Times New Roman" w:eastAsia="Times New Roman" w:hAnsi="Times New Roman" w:cs="Times New Roman"/>
          <w:color w:val="000000"/>
          <w:sz w:val="20"/>
          <w:szCs w:val="20"/>
        </w:rPr>
        <w:t>, which was carved out of coral, and married into the royal family of the Maldives. For 10 points each: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Name this Muslim traveler who turned his hajj into a super-long trip throughout the Middle East, Africa, Asia, and Europe in the 1300s. He documented his journey in the </w:t>
      </w:r>
      <w:proofErr w:type="spellStart"/>
      <w:r w:rsidRPr="00C357E5">
        <w:rPr>
          <w:rFonts w:ascii="Times New Roman" w:eastAsia="Times New Roman" w:hAnsi="Times New Roman" w:cs="Times New Roman"/>
          <w:i/>
          <w:iCs/>
          <w:color w:val="000000"/>
          <w:sz w:val="20"/>
          <w:szCs w:val="20"/>
        </w:rPr>
        <w:t>Rihla</w:t>
      </w:r>
      <w:proofErr w:type="spellEnd"/>
      <w:r w:rsidRPr="00C357E5">
        <w:rPr>
          <w:rFonts w:ascii="Times New Roman" w:eastAsia="Times New Roman" w:hAnsi="Times New Roman" w:cs="Times New Roman"/>
          <w:i/>
          <w:iCs/>
          <w:color w:val="000000"/>
          <w:sz w:val="20"/>
          <w:szCs w:val="20"/>
        </w:rPr>
        <w:t xml:space="preserve">.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Ibn Battuta</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Ibn Battuta got back to Morocco to find that his parents had died and that this disease had swept through the Middle East. It also killed about a third of Europe’s population.</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Black Death</w:t>
      </w:r>
      <w:r w:rsidRPr="00C357E5">
        <w:rPr>
          <w:rFonts w:ascii="Times New Roman" w:eastAsia="Times New Roman" w:hAnsi="Times New Roman" w:cs="Times New Roman"/>
          <w:color w:val="000000"/>
          <w:sz w:val="20"/>
          <w:szCs w:val="20"/>
        </w:rPr>
        <w:t xml:space="preserve"> [or bubonic </w:t>
      </w:r>
      <w:r w:rsidRPr="00C357E5">
        <w:rPr>
          <w:rFonts w:ascii="Times New Roman" w:eastAsia="Times New Roman" w:hAnsi="Times New Roman" w:cs="Times New Roman"/>
          <w:b/>
          <w:bCs/>
          <w:color w:val="000000"/>
          <w:sz w:val="20"/>
          <w:szCs w:val="20"/>
          <w:u w:val="single"/>
        </w:rPr>
        <w:t>plague</w:t>
      </w:r>
      <w:r w:rsidRPr="00C357E5">
        <w:rPr>
          <w:rFonts w:ascii="Times New Roman" w:eastAsia="Times New Roman" w:hAnsi="Times New Roman" w:cs="Times New Roman"/>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Ibn Battuta also visited the Swahili coast, which was known as “</w:t>
      </w:r>
      <w:proofErr w:type="spellStart"/>
      <w:r w:rsidRPr="00C357E5">
        <w:rPr>
          <w:rFonts w:ascii="Times New Roman" w:eastAsia="Times New Roman" w:hAnsi="Times New Roman" w:cs="Times New Roman"/>
          <w:color w:val="000000"/>
          <w:sz w:val="20"/>
          <w:szCs w:val="20"/>
        </w:rPr>
        <w:t>Bilad</w:t>
      </w:r>
      <w:proofErr w:type="spellEnd"/>
      <w:r w:rsidRPr="00C357E5">
        <w:rPr>
          <w:rFonts w:ascii="Times New Roman" w:eastAsia="Times New Roman" w:hAnsi="Times New Roman" w:cs="Times New Roman"/>
          <w:color w:val="000000"/>
          <w:sz w:val="20"/>
          <w:szCs w:val="20"/>
        </w:rPr>
        <w:t xml:space="preserve"> al-[this term]” to contemporary Arabs. Slaves known by this Arabic term rose up in a devastating conflict that included the Battle of the Barges.</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proofErr w:type="spellStart"/>
      <w:r w:rsidRPr="00C357E5">
        <w:rPr>
          <w:rFonts w:ascii="Times New Roman" w:eastAsia="Times New Roman" w:hAnsi="Times New Roman" w:cs="Times New Roman"/>
          <w:b/>
          <w:bCs/>
          <w:color w:val="000000"/>
          <w:sz w:val="20"/>
          <w:szCs w:val="20"/>
          <w:u w:val="single"/>
        </w:rPr>
        <w:t>Zanj</w:t>
      </w:r>
      <w:proofErr w:type="spellEnd"/>
      <w:r w:rsidRPr="00C357E5">
        <w:rPr>
          <w:rFonts w:ascii="Times New Roman" w:eastAsia="Times New Roman" w:hAnsi="Times New Roman" w:cs="Times New Roman"/>
          <w:color w:val="000000"/>
          <w:sz w:val="20"/>
          <w:szCs w:val="20"/>
        </w:rPr>
        <w:t xml:space="preserve"> [or </w:t>
      </w:r>
      <w:proofErr w:type="spellStart"/>
      <w:r w:rsidRPr="00C357E5">
        <w:rPr>
          <w:rFonts w:ascii="Times New Roman" w:eastAsia="Times New Roman" w:hAnsi="Times New Roman" w:cs="Times New Roman"/>
          <w:b/>
          <w:bCs/>
          <w:color w:val="000000"/>
          <w:sz w:val="20"/>
          <w:szCs w:val="20"/>
          <w:u w:val="single"/>
        </w:rPr>
        <w:t>Zinj</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br/>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5. This philosopher claimed that he couldn’t know if he was a man who had dreamt of being a butterfly, or vice versa. For 10 points each: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Name this Chinese philosopher who expressed skeptical ideas in a namesake book. That book contains 33 sections called the “Inner,” “Outer,” and “Mixed” chapters.</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Zhuang Zhou</w:t>
      </w:r>
      <w:r w:rsidRPr="00C357E5">
        <w:rPr>
          <w:rFonts w:ascii="Times New Roman" w:eastAsia="Times New Roman" w:hAnsi="Times New Roman" w:cs="Times New Roman"/>
          <w:color w:val="000000"/>
          <w:sz w:val="20"/>
          <w:szCs w:val="20"/>
        </w:rPr>
        <w:t xml:space="preserve"> [or </w:t>
      </w:r>
      <w:r w:rsidRPr="00C357E5">
        <w:rPr>
          <w:rFonts w:ascii="Times New Roman" w:eastAsia="Times New Roman" w:hAnsi="Times New Roman" w:cs="Times New Roman"/>
          <w:b/>
          <w:bCs/>
          <w:color w:val="000000"/>
          <w:sz w:val="20"/>
          <w:szCs w:val="20"/>
          <w:u w:val="single"/>
        </w:rPr>
        <w:t>Zhuangzi</w:t>
      </w:r>
      <w:r w:rsidRPr="00C357E5">
        <w:rPr>
          <w:rFonts w:ascii="Times New Roman" w:eastAsia="Times New Roman" w:hAnsi="Times New Roman" w:cs="Times New Roman"/>
          <w:color w:val="000000"/>
          <w:sz w:val="20"/>
          <w:szCs w:val="20"/>
        </w:rPr>
        <w:t xml:space="preserve">; or </w:t>
      </w:r>
      <w:r w:rsidRPr="00C357E5">
        <w:rPr>
          <w:rFonts w:ascii="Times New Roman" w:eastAsia="Times New Roman" w:hAnsi="Times New Roman" w:cs="Times New Roman"/>
          <w:b/>
          <w:bCs/>
          <w:color w:val="000000"/>
          <w:sz w:val="20"/>
          <w:szCs w:val="20"/>
          <w:u w:val="single"/>
        </w:rPr>
        <w:t>Master Zhuang</w:t>
      </w:r>
      <w:r w:rsidRPr="00C357E5">
        <w:rPr>
          <w:rFonts w:ascii="Times New Roman" w:eastAsia="Times New Roman" w:hAnsi="Times New Roman" w:cs="Times New Roman"/>
          <w:color w:val="000000"/>
          <w:sz w:val="20"/>
          <w:szCs w:val="20"/>
        </w:rPr>
        <w:t xml:space="preserve">; or </w:t>
      </w:r>
      <w:r w:rsidRPr="00C357E5">
        <w:rPr>
          <w:rFonts w:ascii="Times New Roman" w:eastAsia="Times New Roman" w:hAnsi="Times New Roman" w:cs="Times New Roman"/>
          <w:b/>
          <w:bCs/>
          <w:color w:val="000000"/>
          <w:sz w:val="20"/>
          <w:szCs w:val="20"/>
          <w:u w:val="single"/>
        </w:rPr>
        <w:t>Chuang Chou</w:t>
      </w:r>
      <w:r w:rsidRPr="00C357E5">
        <w:rPr>
          <w:rFonts w:ascii="Times New Roman" w:eastAsia="Times New Roman" w:hAnsi="Times New Roman" w:cs="Times New Roman"/>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lastRenderedPageBreak/>
        <w:t>[10] Zhuangzi is associated with this school of Chinese philosophy whose name literally means “the way.” Its central work is a collection of teachings attributed to Laozi.</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Tao</w:t>
      </w:r>
      <w:r w:rsidRPr="00C357E5">
        <w:rPr>
          <w:rFonts w:ascii="Times New Roman" w:eastAsia="Times New Roman" w:hAnsi="Times New Roman" w:cs="Times New Roman"/>
          <w:color w:val="000000"/>
          <w:sz w:val="20"/>
          <w:szCs w:val="20"/>
        </w:rPr>
        <w:t xml:space="preserve">ism [or </w:t>
      </w:r>
      <w:r w:rsidRPr="00C357E5">
        <w:rPr>
          <w:rFonts w:ascii="Times New Roman" w:eastAsia="Times New Roman" w:hAnsi="Times New Roman" w:cs="Times New Roman"/>
          <w:b/>
          <w:bCs/>
          <w:color w:val="000000"/>
          <w:sz w:val="20"/>
          <w:szCs w:val="20"/>
          <w:u w:val="single"/>
        </w:rPr>
        <w:t>Dao</w:t>
      </w:r>
      <w:r w:rsidRPr="00C357E5">
        <w:rPr>
          <w:rFonts w:ascii="Times New Roman" w:eastAsia="Times New Roman" w:hAnsi="Times New Roman" w:cs="Times New Roman"/>
          <w:color w:val="000000"/>
          <w:sz w:val="20"/>
          <w:szCs w:val="20"/>
        </w:rPr>
        <w:t>ism]</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This concept in Taoism literally means “so of itself” and translates to “naturally” or “in the course of events.” It is the positive counterpart to the negative concept of </w:t>
      </w:r>
      <w:proofErr w:type="spellStart"/>
      <w:r w:rsidRPr="00C357E5">
        <w:rPr>
          <w:rFonts w:ascii="Times New Roman" w:eastAsia="Times New Roman" w:hAnsi="Times New Roman" w:cs="Times New Roman"/>
          <w:color w:val="000000"/>
          <w:sz w:val="20"/>
          <w:szCs w:val="20"/>
        </w:rPr>
        <w:t>wu</w:t>
      </w:r>
      <w:proofErr w:type="spellEnd"/>
      <w:r w:rsidRPr="00C357E5">
        <w:rPr>
          <w:rFonts w:ascii="Times New Roman" w:eastAsia="Times New Roman" w:hAnsi="Times New Roman" w:cs="Times New Roman"/>
          <w:color w:val="000000"/>
          <w:sz w:val="20"/>
          <w:szCs w:val="20"/>
        </w:rPr>
        <w:t xml:space="preserve"> </w:t>
      </w:r>
      <w:proofErr w:type="spellStart"/>
      <w:r w:rsidRPr="00C357E5">
        <w:rPr>
          <w:rFonts w:ascii="Times New Roman" w:eastAsia="Times New Roman" w:hAnsi="Times New Roman" w:cs="Times New Roman"/>
          <w:color w:val="000000"/>
          <w:sz w:val="20"/>
          <w:szCs w:val="20"/>
        </w:rPr>
        <w:t>wei</w:t>
      </w:r>
      <w:proofErr w:type="spellEnd"/>
      <w:r w:rsidRPr="00C357E5">
        <w:rPr>
          <w:rFonts w:ascii="Times New Roman" w:eastAsia="Times New Roman" w:hAnsi="Times New Roman" w:cs="Times New Roman"/>
          <w:color w:val="000000"/>
          <w:sz w:val="20"/>
          <w:szCs w:val="20"/>
        </w:rPr>
        <w:t>, or inaction.</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proofErr w:type="spellStart"/>
      <w:r w:rsidRPr="00C357E5">
        <w:rPr>
          <w:rFonts w:ascii="Times New Roman" w:eastAsia="Times New Roman" w:hAnsi="Times New Roman" w:cs="Times New Roman"/>
          <w:b/>
          <w:bCs/>
          <w:color w:val="000000"/>
          <w:sz w:val="20"/>
          <w:szCs w:val="20"/>
          <w:u w:val="single"/>
        </w:rPr>
        <w:t>ziran</w:t>
      </w:r>
      <w:proofErr w:type="spellEnd"/>
      <w:r w:rsidRPr="00C357E5">
        <w:rPr>
          <w:rFonts w:ascii="Times New Roman" w:eastAsia="Times New Roman" w:hAnsi="Times New Roman" w:cs="Times New Roman"/>
          <w:color w:val="000000"/>
          <w:sz w:val="20"/>
          <w:szCs w:val="20"/>
        </w:rPr>
        <w:t xml:space="preserve"> [or </w:t>
      </w:r>
      <w:proofErr w:type="spellStart"/>
      <w:r w:rsidRPr="00C357E5">
        <w:rPr>
          <w:rFonts w:ascii="Times New Roman" w:eastAsia="Times New Roman" w:hAnsi="Times New Roman" w:cs="Times New Roman"/>
          <w:b/>
          <w:bCs/>
          <w:color w:val="000000"/>
          <w:sz w:val="20"/>
          <w:szCs w:val="20"/>
          <w:u w:val="single"/>
        </w:rPr>
        <w:t>tzu-jen</w:t>
      </w:r>
      <w:proofErr w:type="spellEnd"/>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br/>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6. Addison’s disease may result in excessive loss of this ion through urine. For 10 points each: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Name this ion commonly linked with high blood pressure when consumed in excess. Aldosterone controls the levels of this ion in the body, and it is elevated in hypernatremia.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sodium</w:t>
      </w:r>
      <w:r w:rsidRPr="00C357E5">
        <w:rPr>
          <w:rFonts w:ascii="Times New Roman" w:eastAsia="Times New Roman" w:hAnsi="Times New Roman" w:cs="Times New Roman"/>
          <w:color w:val="000000"/>
          <w:sz w:val="20"/>
          <w:szCs w:val="20"/>
        </w:rPr>
        <w:t xml:space="preserve"> [or </w:t>
      </w:r>
      <w:r w:rsidRPr="00C357E5">
        <w:rPr>
          <w:rFonts w:ascii="Times New Roman" w:eastAsia="Times New Roman" w:hAnsi="Times New Roman" w:cs="Times New Roman"/>
          <w:b/>
          <w:bCs/>
          <w:color w:val="000000"/>
          <w:sz w:val="20"/>
          <w:szCs w:val="20"/>
          <w:u w:val="single"/>
        </w:rPr>
        <w:t>Na</w:t>
      </w:r>
      <w:r w:rsidRPr="00C357E5">
        <w:rPr>
          <w:rFonts w:ascii="Times New Roman" w:eastAsia="Times New Roman" w:hAnsi="Times New Roman" w:cs="Times New Roman"/>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The thick ascending limb of this structure is responsible for reabsorption of sodium from the urine. Its thin descending limb is not permeable to ions and urea, but is highly permeable to water.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Loop of Henle</w:t>
      </w:r>
      <w:r w:rsidRPr="00C357E5">
        <w:rPr>
          <w:rFonts w:ascii="Times New Roman" w:eastAsia="Times New Roman" w:hAnsi="Times New Roman" w:cs="Times New Roman"/>
          <w:color w:val="000000"/>
          <w:sz w:val="20"/>
          <w:szCs w:val="20"/>
        </w:rPr>
        <w:t xml:space="preserve"> [prompt on </w:t>
      </w:r>
      <w:r w:rsidRPr="00C357E5">
        <w:rPr>
          <w:rFonts w:ascii="Times New Roman" w:eastAsia="Times New Roman" w:hAnsi="Times New Roman" w:cs="Times New Roman"/>
          <w:color w:val="000000"/>
          <w:sz w:val="20"/>
          <w:szCs w:val="20"/>
          <w:u w:val="single"/>
        </w:rPr>
        <w:t>kidney</w:t>
      </w:r>
      <w:r w:rsidRPr="00C357E5">
        <w:rPr>
          <w:rFonts w:ascii="Times New Roman" w:eastAsia="Times New Roman" w:hAnsi="Times New Roman" w:cs="Times New Roman"/>
          <w:color w:val="000000"/>
          <w:sz w:val="20"/>
          <w:szCs w:val="20"/>
        </w:rPr>
        <w:t xml:space="preserve"> or </w:t>
      </w:r>
      <w:r w:rsidRPr="00C357E5">
        <w:rPr>
          <w:rFonts w:ascii="Times New Roman" w:eastAsia="Times New Roman" w:hAnsi="Times New Roman" w:cs="Times New Roman"/>
          <w:color w:val="000000"/>
          <w:sz w:val="20"/>
          <w:szCs w:val="20"/>
          <w:u w:val="single"/>
        </w:rPr>
        <w:t>nephron</w:t>
      </w:r>
      <w:r w:rsidRPr="00C357E5">
        <w:rPr>
          <w:rFonts w:ascii="Times New Roman" w:eastAsia="Times New Roman" w:hAnsi="Times New Roman" w:cs="Times New Roman"/>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These arterioles lie parallel to the Loop of Henle and are responsible for maintaining the ion gradient established in the medulla through countercurrent exchange.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vasa recta</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7. This poem opens “Celestial choir! </w:t>
      </w:r>
      <w:proofErr w:type="spellStart"/>
      <w:r w:rsidRPr="00C357E5">
        <w:rPr>
          <w:rFonts w:ascii="Times New Roman" w:eastAsia="Times New Roman" w:hAnsi="Times New Roman" w:cs="Times New Roman"/>
          <w:color w:val="000000"/>
          <w:sz w:val="20"/>
          <w:szCs w:val="20"/>
        </w:rPr>
        <w:t>enthron’d</w:t>
      </w:r>
      <w:proofErr w:type="spellEnd"/>
      <w:r w:rsidRPr="00C357E5">
        <w:rPr>
          <w:rFonts w:ascii="Times New Roman" w:eastAsia="Times New Roman" w:hAnsi="Times New Roman" w:cs="Times New Roman"/>
          <w:color w:val="000000"/>
          <w:sz w:val="20"/>
          <w:szCs w:val="20"/>
        </w:rPr>
        <w:t xml:space="preserve"> in realms of light” before invoking Columbia, a representation of the United States. For 10 points each: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Name this poem that describes Columbia’s armies’ bloody triumph against </w:t>
      </w:r>
      <w:proofErr w:type="spellStart"/>
      <w:r w:rsidRPr="00C357E5">
        <w:rPr>
          <w:rFonts w:ascii="Times New Roman" w:eastAsia="Times New Roman" w:hAnsi="Times New Roman" w:cs="Times New Roman"/>
          <w:color w:val="000000"/>
          <w:sz w:val="20"/>
          <w:szCs w:val="20"/>
        </w:rPr>
        <w:t>Brittania’s</w:t>
      </w:r>
      <w:proofErr w:type="spellEnd"/>
      <w:r w:rsidRPr="00C357E5">
        <w:rPr>
          <w:rFonts w:ascii="Times New Roman" w:eastAsia="Times New Roman" w:hAnsi="Times New Roman" w:cs="Times New Roman"/>
          <w:color w:val="000000"/>
          <w:sz w:val="20"/>
          <w:szCs w:val="20"/>
        </w:rPr>
        <w:t xml:space="preserve"> “pensive head” and tells the titular figure to “Proceed, great chief, with virtue on thy side.”</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“To </w:t>
      </w:r>
      <w:r w:rsidRPr="00C357E5">
        <w:rPr>
          <w:rFonts w:ascii="Times New Roman" w:eastAsia="Times New Roman" w:hAnsi="Times New Roman" w:cs="Times New Roman"/>
          <w:b/>
          <w:bCs/>
          <w:color w:val="000000"/>
          <w:sz w:val="20"/>
          <w:szCs w:val="20"/>
          <w:u w:val="single"/>
        </w:rPr>
        <w:t>His Excellency General Washington</w:t>
      </w:r>
      <w:r w:rsidRPr="00C357E5">
        <w:rPr>
          <w:rFonts w:ascii="Times New Roman" w:eastAsia="Times New Roman" w:hAnsi="Times New Roman" w:cs="Times New Roman"/>
          <w:color w:val="000000"/>
          <w:sz w:val="20"/>
          <w:szCs w:val="20"/>
        </w:rPr>
        <w:t>” [The title shows up both with and without the “To”]</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This poet of “His Excellency General Washington” wrote about her enslavement and her conversion to Christianity in “On being brought from Africa to America”</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Phillis </w:t>
      </w:r>
      <w:r w:rsidRPr="00C357E5">
        <w:rPr>
          <w:rFonts w:ascii="Times New Roman" w:eastAsia="Times New Roman" w:hAnsi="Times New Roman" w:cs="Times New Roman"/>
          <w:b/>
          <w:bCs/>
          <w:color w:val="000000"/>
          <w:sz w:val="20"/>
          <w:szCs w:val="20"/>
          <w:u w:val="single"/>
        </w:rPr>
        <w:t>Wheatley</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Wheatley’s </w:t>
      </w:r>
      <w:r w:rsidRPr="00C357E5">
        <w:rPr>
          <w:rFonts w:ascii="Times New Roman" w:eastAsia="Times New Roman" w:hAnsi="Times New Roman" w:cs="Times New Roman"/>
          <w:i/>
          <w:iCs/>
          <w:color w:val="000000"/>
          <w:sz w:val="20"/>
          <w:szCs w:val="20"/>
        </w:rPr>
        <w:t>Poems on Various Subjects, Religious and Moral</w:t>
      </w:r>
      <w:r w:rsidRPr="00C357E5">
        <w:rPr>
          <w:rFonts w:ascii="Times New Roman" w:eastAsia="Times New Roman" w:hAnsi="Times New Roman" w:cs="Times New Roman"/>
          <w:color w:val="000000"/>
          <w:sz w:val="20"/>
          <w:szCs w:val="20"/>
        </w:rPr>
        <w:t xml:space="preserve"> contains an elegy for this man. It opens, “Hail, happy saint, on thine immortal throne” and calls to “behold the prophet in his </w:t>
      </w:r>
      <w:proofErr w:type="spellStart"/>
      <w:r w:rsidRPr="00C357E5">
        <w:rPr>
          <w:rFonts w:ascii="Times New Roman" w:eastAsia="Times New Roman" w:hAnsi="Times New Roman" w:cs="Times New Roman"/>
          <w:color w:val="000000"/>
          <w:sz w:val="20"/>
          <w:szCs w:val="20"/>
        </w:rPr>
        <w:t>tow’ring</w:t>
      </w:r>
      <w:proofErr w:type="spellEnd"/>
      <w:r w:rsidRPr="00C357E5">
        <w:rPr>
          <w:rFonts w:ascii="Times New Roman" w:eastAsia="Times New Roman" w:hAnsi="Times New Roman" w:cs="Times New Roman"/>
          <w:color w:val="000000"/>
          <w:sz w:val="20"/>
          <w:szCs w:val="20"/>
        </w:rPr>
        <w:t xml:space="preserve"> flight!”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Reverend George </w:t>
      </w:r>
      <w:r w:rsidRPr="00C357E5">
        <w:rPr>
          <w:rFonts w:ascii="Times New Roman" w:eastAsia="Times New Roman" w:hAnsi="Times New Roman" w:cs="Times New Roman"/>
          <w:b/>
          <w:bCs/>
          <w:color w:val="000000"/>
          <w:sz w:val="20"/>
          <w:szCs w:val="20"/>
          <w:u w:val="single"/>
        </w:rPr>
        <w:t>Whitefield</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8. These stars with luminosity class V are sometimes called yellow dwarfs, but are usually white. For 10 points each: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Name this type of main sequence star, examples of which include Alpha Centauri A and the Sun, which is perceived as yellow because of Rayleigh scattering.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G</w:t>
      </w:r>
      <w:r w:rsidRPr="00C357E5">
        <w:rPr>
          <w:rFonts w:ascii="Times New Roman" w:eastAsia="Times New Roman" w:hAnsi="Times New Roman" w:cs="Times New Roman"/>
          <w:color w:val="000000"/>
          <w:sz w:val="20"/>
          <w:szCs w:val="20"/>
        </w:rPr>
        <w:t xml:space="preserve">-type main sequence star [or class </w:t>
      </w:r>
      <w:r w:rsidRPr="00C357E5">
        <w:rPr>
          <w:rFonts w:ascii="Times New Roman" w:eastAsia="Times New Roman" w:hAnsi="Times New Roman" w:cs="Times New Roman"/>
          <w:b/>
          <w:bCs/>
          <w:color w:val="000000"/>
          <w:sz w:val="20"/>
          <w:szCs w:val="20"/>
          <w:u w:val="single"/>
        </w:rPr>
        <w:t xml:space="preserve">G </w:t>
      </w:r>
      <w:r w:rsidRPr="00C357E5">
        <w:rPr>
          <w:rFonts w:ascii="Times New Roman" w:eastAsia="Times New Roman" w:hAnsi="Times New Roman" w:cs="Times New Roman"/>
          <w:color w:val="000000"/>
          <w:sz w:val="20"/>
          <w:szCs w:val="20"/>
        </w:rPr>
        <w:t xml:space="preserve">star, or </w:t>
      </w:r>
      <w:r w:rsidRPr="00C357E5">
        <w:rPr>
          <w:rFonts w:ascii="Times New Roman" w:eastAsia="Times New Roman" w:hAnsi="Times New Roman" w:cs="Times New Roman"/>
          <w:b/>
          <w:bCs/>
          <w:color w:val="000000"/>
          <w:sz w:val="20"/>
          <w:szCs w:val="20"/>
          <w:u w:val="single"/>
        </w:rPr>
        <w:t>G</w:t>
      </w:r>
      <w:r w:rsidRPr="00C357E5">
        <w:rPr>
          <w:rFonts w:ascii="Times New Roman" w:eastAsia="Times New Roman" w:hAnsi="Times New Roman" w:cs="Times New Roman"/>
          <w:color w:val="000000"/>
          <w:sz w:val="20"/>
          <w:szCs w:val="20"/>
        </w:rPr>
        <w:t xml:space="preserve"> dwarf star, or </w:t>
      </w:r>
      <w:r w:rsidRPr="00C357E5">
        <w:rPr>
          <w:rFonts w:ascii="Times New Roman" w:eastAsia="Times New Roman" w:hAnsi="Times New Roman" w:cs="Times New Roman"/>
          <w:b/>
          <w:bCs/>
          <w:color w:val="000000"/>
          <w:sz w:val="20"/>
          <w:szCs w:val="20"/>
          <w:u w:val="single"/>
        </w:rPr>
        <w:t>G</w:t>
      </w:r>
      <w:r w:rsidRPr="00C357E5">
        <w:rPr>
          <w:rFonts w:ascii="Times New Roman" w:eastAsia="Times New Roman" w:hAnsi="Times New Roman" w:cs="Times New Roman"/>
          <w:color w:val="000000"/>
          <w:sz w:val="20"/>
          <w:szCs w:val="20"/>
        </w:rPr>
        <w:t xml:space="preserve"> V star]</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In about 1.2 billion years, the sun will experience this runaway nuclear reaction in which it generates a large amount of carbon in its core via the triple-alpha process.</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helium flash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These basically dead stars are very small, very dense, and filled with their namesake particle. Pulsars are examples of these stars which rotate and emit radiation.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neutron</w:t>
      </w:r>
      <w:r>
        <w:rPr>
          <w:rFonts w:ascii="Times New Roman" w:eastAsia="Times New Roman" w:hAnsi="Times New Roman" w:cs="Times New Roman"/>
          <w:color w:val="000000"/>
          <w:sz w:val="20"/>
          <w:szCs w:val="20"/>
        </w:rPr>
        <w:t xml:space="preserve"> star </w:t>
      </w:r>
      <w:r>
        <w:rPr>
          <w:rFonts w:ascii="Times New Roman" w:eastAsia="Times New Roman" w:hAnsi="Times New Roman" w:cs="Times New Roman"/>
          <w:color w:val="000000"/>
          <w:sz w:val="20"/>
          <w:szCs w:val="20"/>
        </w:rPr>
        <w:br/>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9. This prayer is said when there is enough light to see “a familiar acquaintance six feet away.” For 10 points each: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Name this prayer service carried out in the morning. Either before or during this service, the reciting person praying puts on their </w:t>
      </w:r>
      <w:r w:rsidRPr="00C357E5">
        <w:rPr>
          <w:rFonts w:ascii="Times New Roman" w:eastAsia="Times New Roman" w:hAnsi="Times New Roman" w:cs="Times New Roman"/>
          <w:i/>
          <w:iCs/>
          <w:color w:val="000000"/>
          <w:sz w:val="20"/>
          <w:szCs w:val="20"/>
        </w:rPr>
        <w:t xml:space="preserve">tallit </w:t>
      </w:r>
      <w:r w:rsidRPr="00C357E5">
        <w:rPr>
          <w:rFonts w:ascii="Times New Roman" w:eastAsia="Times New Roman" w:hAnsi="Times New Roman" w:cs="Times New Roman"/>
          <w:color w:val="000000"/>
          <w:sz w:val="20"/>
          <w:szCs w:val="20"/>
        </w:rPr>
        <w:t xml:space="preserve">and wraps </w:t>
      </w:r>
      <w:proofErr w:type="spellStart"/>
      <w:r w:rsidRPr="00C357E5">
        <w:rPr>
          <w:rFonts w:ascii="Times New Roman" w:eastAsia="Times New Roman" w:hAnsi="Times New Roman" w:cs="Times New Roman"/>
          <w:i/>
          <w:iCs/>
          <w:color w:val="000000"/>
          <w:sz w:val="20"/>
          <w:szCs w:val="20"/>
        </w:rPr>
        <w:t>tefillin</w:t>
      </w:r>
      <w:proofErr w:type="spellEnd"/>
      <w:r w:rsidRPr="00C357E5">
        <w:rPr>
          <w:rFonts w:ascii="Times New Roman" w:eastAsia="Times New Roman" w:hAnsi="Times New Roman" w:cs="Times New Roman"/>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proofErr w:type="spellStart"/>
      <w:r w:rsidRPr="00C357E5">
        <w:rPr>
          <w:rFonts w:ascii="Times New Roman" w:eastAsia="Times New Roman" w:hAnsi="Times New Roman" w:cs="Times New Roman"/>
          <w:b/>
          <w:bCs/>
          <w:color w:val="000000"/>
          <w:sz w:val="20"/>
          <w:szCs w:val="20"/>
          <w:u w:val="single"/>
        </w:rPr>
        <w:t>Shacharit</w:t>
      </w:r>
      <w:proofErr w:type="spellEnd"/>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This prayer is named for the fact that it sanctifies God’s name. The most common prayer referred to by this name is said in remembrance of the dead.</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proofErr w:type="spellStart"/>
      <w:r w:rsidRPr="00C357E5">
        <w:rPr>
          <w:rFonts w:ascii="Times New Roman" w:eastAsia="Times New Roman" w:hAnsi="Times New Roman" w:cs="Times New Roman"/>
          <w:b/>
          <w:bCs/>
          <w:color w:val="000000"/>
          <w:sz w:val="20"/>
          <w:szCs w:val="20"/>
          <w:u w:val="single"/>
        </w:rPr>
        <w:t>Kaddish</w:t>
      </w:r>
      <w:proofErr w:type="spellEnd"/>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The second word of the traditional </w:t>
      </w:r>
      <w:r w:rsidRPr="00C357E5">
        <w:rPr>
          <w:rFonts w:ascii="Times New Roman" w:eastAsia="Times New Roman" w:hAnsi="Times New Roman" w:cs="Times New Roman"/>
          <w:i/>
          <w:iCs/>
          <w:color w:val="000000"/>
          <w:sz w:val="20"/>
          <w:szCs w:val="20"/>
        </w:rPr>
        <w:t>Shema</w:t>
      </w:r>
      <w:r w:rsidRPr="00C357E5">
        <w:rPr>
          <w:rFonts w:ascii="Times New Roman" w:eastAsia="Times New Roman" w:hAnsi="Times New Roman" w:cs="Times New Roman"/>
          <w:color w:val="000000"/>
          <w:sz w:val="20"/>
          <w:szCs w:val="20"/>
        </w:rPr>
        <w:t xml:space="preserve"> prayer is this word, the name Jacob takes later in life. A kingdom of this name had a southern rival named Judah, both in the Bible and in real life.</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Israel</w:t>
      </w:r>
      <w:r w:rsidRPr="00C357E5">
        <w:rPr>
          <w:rFonts w:ascii="Times New Roman" w:eastAsia="Times New Roman" w:hAnsi="Times New Roman" w:cs="Times New Roman"/>
          <w:color w:val="000000"/>
          <w:sz w:val="20"/>
          <w:szCs w:val="20"/>
        </w:rPr>
        <w:t xml:space="preserve"> [or </w:t>
      </w:r>
      <w:proofErr w:type="spellStart"/>
      <w:r w:rsidRPr="00C357E5">
        <w:rPr>
          <w:rFonts w:ascii="Times New Roman" w:eastAsia="Times New Roman" w:hAnsi="Times New Roman" w:cs="Times New Roman"/>
          <w:b/>
          <w:bCs/>
          <w:color w:val="000000"/>
          <w:sz w:val="20"/>
          <w:szCs w:val="20"/>
          <w:u w:val="single"/>
        </w:rPr>
        <w:t>Yisra’el</w:t>
      </w:r>
      <w:proofErr w:type="spellEnd"/>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br/>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In this novel, the rake </w:t>
      </w:r>
      <w:proofErr w:type="spellStart"/>
      <w:r w:rsidRPr="00C357E5">
        <w:rPr>
          <w:rFonts w:ascii="Times New Roman" w:eastAsia="Times New Roman" w:hAnsi="Times New Roman" w:cs="Times New Roman"/>
          <w:color w:val="000000"/>
          <w:sz w:val="20"/>
          <w:szCs w:val="20"/>
        </w:rPr>
        <w:t>Raymon</w:t>
      </w:r>
      <w:proofErr w:type="spellEnd"/>
      <w:r w:rsidRPr="00C357E5">
        <w:rPr>
          <w:rFonts w:ascii="Times New Roman" w:eastAsia="Times New Roman" w:hAnsi="Times New Roman" w:cs="Times New Roman"/>
          <w:color w:val="000000"/>
          <w:sz w:val="20"/>
          <w:szCs w:val="20"/>
        </w:rPr>
        <w:t xml:space="preserve"> de </w:t>
      </w:r>
      <w:proofErr w:type="spellStart"/>
      <w:r w:rsidRPr="00C357E5">
        <w:rPr>
          <w:rFonts w:ascii="Times New Roman" w:eastAsia="Times New Roman" w:hAnsi="Times New Roman" w:cs="Times New Roman"/>
          <w:color w:val="000000"/>
          <w:sz w:val="20"/>
          <w:szCs w:val="20"/>
        </w:rPr>
        <w:t>Ramiere</w:t>
      </w:r>
      <w:proofErr w:type="spellEnd"/>
      <w:r w:rsidRPr="00C357E5">
        <w:rPr>
          <w:rFonts w:ascii="Times New Roman" w:eastAsia="Times New Roman" w:hAnsi="Times New Roman" w:cs="Times New Roman"/>
          <w:color w:val="000000"/>
          <w:sz w:val="20"/>
          <w:szCs w:val="20"/>
        </w:rPr>
        <w:t xml:space="preserve"> seduces the title character’s maid Noun, then her. For 10 points each: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lastRenderedPageBreak/>
        <w:t xml:space="preserve">[10] Name this novel in which the title character escapes a loveless marriage to </w:t>
      </w:r>
      <w:proofErr w:type="spellStart"/>
      <w:r w:rsidRPr="00C357E5">
        <w:rPr>
          <w:rFonts w:ascii="Times New Roman" w:eastAsia="Times New Roman" w:hAnsi="Times New Roman" w:cs="Times New Roman"/>
          <w:color w:val="000000"/>
          <w:sz w:val="20"/>
          <w:szCs w:val="20"/>
        </w:rPr>
        <w:t>Delmare</w:t>
      </w:r>
      <w:proofErr w:type="spellEnd"/>
      <w:r w:rsidRPr="00C357E5">
        <w:rPr>
          <w:rFonts w:ascii="Times New Roman" w:eastAsia="Times New Roman" w:hAnsi="Times New Roman" w:cs="Times New Roman"/>
          <w:color w:val="000000"/>
          <w:sz w:val="20"/>
          <w:szCs w:val="20"/>
        </w:rPr>
        <w:t xml:space="preserve">. She is caught in the July Revolution of 1830 after a letter from </w:t>
      </w:r>
      <w:proofErr w:type="spellStart"/>
      <w:r w:rsidRPr="00C357E5">
        <w:rPr>
          <w:rFonts w:ascii="Times New Roman" w:eastAsia="Times New Roman" w:hAnsi="Times New Roman" w:cs="Times New Roman"/>
          <w:color w:val="000000"/>
          <w:sz w:val="20"/>
          <w:szCs w:val="20"/>
        </w:rPr>
        <w:t>Raymon</w:t>
      </w:r>
      <w:proofErr w:type="spellEnd"/>
      <w:r w:rsidRPr="00C357E5">
        <w:rPr>
          <w:rFonts w:ascii="Times New Roman" w:eastAsia="Times New Roman" w:hAnsi="Times New Roman" w:cs="Times New Roman"/>
          <w:color w:val="000000"/>
          <w:sz w:val="20"/>
          <w:szCs w:val="20"/>
        </w:rPr>
        <w:t xml:space="preserve"> brings her to Paris, but is rescued by her cousin Ralph.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i/>
          <w:iCs/>
          <w:color w:val="000000"/>
          <w:sz w:val="20"/>
          <w:szCs w:val="20"/>
          <w:u w:val="single"/>
        </w:rPr>
        <w:t>Indiana</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The novels </w:t>
      </w:r>
      <w:r w:rsidRPr="00C357E5">
        <w:rPr>
          <w:rFonts w:ascii="Times New Roman" w:eastAsia="Times New Roman" w:hAnsi="Times New Roman" w:cs="Times New Roman"/>
          <w:i/>
          <w:iCs/>
          <w:color w:val="000000"/>
          <w:sz w:val="20"/>
          <w:szCs w:val="20"/>
        </w:rPr>
        <w:t xml:space="preserve">Indiana </w:t>
      </w:r>
      <w:r w:rsidRPr="00C357E5">
        <w:rPr>
          <w:rFonts w:ascii="Times New Roman" w:eastAsia="Times New Roman" w:hAnsi="Times New Roman" w:cs="Times New Roman"/>
          <w:color w:val="000000"/>
          <w:sz w:val="20"/>
          <w:szCs w:val="20"/>
        </w:rPr>
        <w:t xml:space="preserve">and </w:t>
      </w:r>
      <w:r w:rsidRPr="00C357E5">
        <w:rPr>
          <w:rFonts w:ascii="Times New Roman" w:eastAsia="Times New Roman" w:hAnsi="Times New Roman" w:cs="Times New Roman"/>
          <w:i/>
          <w:iCs/>
          <w:color w:val="000000"/>
          <w:sz w:val="20"/>
          <w:szCs w:val="20"/>
        </w:rPr>
        <w:t xml:space="preserve">Consuelo </w:t>
      </w:r>
      <w:r w:rsidRPr="00C357E5">
        <w:rPr>
          <w:rFonts w:ascii="Times New Roman" w:eastAsia="Times New Roman" w:hAnsi="Times New Roman" w:cs="Times New Roman"/>
          <w:color w:val="000000"/>
          <w:sz w:val="20"/>
          <w:szCs w:val="20"/>
        </w:rPr>
        <w:t xml:space="preserve">were written by this French author. She described her affair with Frederic Chopin in </w:t>
      </w:r>
      <w:r w:rsidRPr="00C357E5">
        <w:rPr>
          <w:rFonts w:ascii="Times New Roman" w:eastAsia="Times New Roman" w:hAnsi="Times New Roman" w:cs="Times New Roman"/>
          <w:i/>
          <w:iCs/>
          <w:color w:val="000000"/>
          <w:sz w:val="20"/>
          <w:szCs w:val="20"/>
        </w:rPr>
        <w:t xml:space="preserve">A Winter in Majorca.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George </w:t>
      </w:r>
      <w:r w:rsidRPr="00C357E5">
        <w:rPr>
          <w:rFonts w:ascii="Times New Roman" w:eastAsia="Times New Roman" w:hAnsi="Times New Roman" w:cs="Times New Roman"/>
          <w:b/>
          <w:bCs/>
          <w:color w:val="000000"/>
          <w:sz w:val="20"/>
          <w:szCs w:val="20"/>
          <w:u w:val="single"/>
        </w:rPr>
        <w:t>Sand</w:t>
      </w:r>
      <w:r w:rsidRPr="00C357E5">
        <w:rPr>
          <w:rFonts w:ascii="Times New Roman" w:eastAsia="Times New Roman" w:hAnsi="Times New Roman" w:cs="Times New Roman"/>
          <w:color w:val="000000"/>
          <w:sz w:val="20"/>
          <w:szCs w:val="20"/>
        </w:rPr>
        <w:t xml:space="preserve"> [or </w:t>
      </w:r>
      <w:proofErr w:type="spellStart"/>
      <w:r w:rsidRPr="00C357E5">
        <w:rPr>
          <w:rFonts w:ascii="Times New Roman" w:eastAsia="Times New Roman" w:hAnsi="Times New Roman" w:cs="Times New Roman"/>
          <w:color w:val="000000"/>
          <w:sz w:val="20"/>
          <w:szCs w:val="20"/>
        </w:rPr>
        <w:t>Amantine</w:t>
      </w:r>
      <w:proofErr w:type="spellEnd"/>
      <w:r w:rsidRPr="00C357E5">
        <w:rPr>
          <w:rFonts w:ascii="Times New Roman" w:eastAsia="Times New Roman" w:hAnsi="Times New Roman" w:cs="Times New Roman"/>
          <w:color w:val="000000"/>
          <w:sz w:val="20"/>
          <w:szCs w:val="20"/>
        </w:rPr>
        <w:t xml:space="preserve">-Lucile-Aurore </w:t>
      </w:r>
      <w:proofErr w:type="spellStart"/>
      <w:r w:rsidRPr="00C357E5">
        <w:rPr>
          <w:rFonts w:ascii="Times New Roman" w:eastAsia="Times New Roman" w:hAnsi="Times New Roman" w:cs="Times New Roman"/>
          <w:b/>
          <w:bCs/>
          <w:color w:val="000000"/>
          <w:sz w:val="20"/>
          <w:szCs w:val="20"/>
          <w:u w:val="single"/>
        </w:rPr>
        <w:t>Dupin</w:t>
      </w:r>
      <w:proofErr w:type="spellEnd"/>
      <w:r w:rsidRPr="00C357E5">
        <w:rPr>
          <w:rFonts w:ascii="Times New Roman" w:eastAsia="Times New Roman" w:hAnsi="Times New Roman" w:cs="Times New Roman"/>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The narrator’s grandmother gives his mother a group of novels by George Sand in this Marcel Proust doorstopper, which begins with the section “Swann’s Way.”</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i/>
          <w:iCs/>
          <w:color w:val="000000"/>
          <w:sz w:val="20"/>
          <w:szCs w:val="20"/>
          <w:u w:val="single"/>
        </w:rPr>
        <w:t>In Search of Lost Time</w:t>
      </w:r>
      <w:r w:rsidRPr="00C357E5">
        <w:rPr>
          <w:rFonts w:ascii="Times New Roman" w:eastAsia="Times New Roman" w:hAnsi="Times New Roman" w:cs="Times New Roman"/>
          <w:color w:val="000000"/>
          <w:sz w:val="20"/>
          <w:szCs w:val="20"/>
        </w:rPr>
        <w:t xml:space="preserve"> [or </w:t>
      </w:r>
      <w:r w:rsidRPr="00C357E5">
        <w:rPr>
          <w:rFonts w:ascii="Times New Roman" w:eastAsia="Times New Roman" w:hAnsi="Times New Roman" w:cs="Times New Roman"/>
          <w:b/>
          <w:bCs/>
          <w:i/>
          <w:iCs/>
          <w:color w:val="000000"/>
          <w:sz w:val="20"/>
          <w:szCs w:val="20"/>
          <w:u w:val="single"/>
        </w:rPr>
        <w:t>Remembrance of Things Past</w:t>
      </w:r>
      <w:r w:rsidRPr="00C357E5">
        <w:rPr>
          <w:rFonts w:ascii="Times New Roman" w:eastAsia="Times New Roman" w:hAnsi="Times New Roman" w:cs="Times New Roman"/>
          <w:color w:val="000000"/>
          <w:sz w:val="20"/>
          <w:szCs w:val="20"/>
        </w:rPr>
        <w:t xml:space="preserve"> or </w:t>
      </w:r>
      <w:r w:rsidRPr="00C357E5">
        <w:rPr>
          <w:rFonts w:ascii="Times New Roman" w:eastAsia="Times New Roman" w:hAnsi="Times New Roman" w:cs="Times New Roman"/>
          <w:b/>
          <w:bCs/>
          <w:i/>
          <w:iCs/>
          <w:color w:val="000000"/>
          <w:sz w:val="20"/>
          <w:szCs w:val="20"/>
          <w:u w:val="single"/>
        </w:rPr>
        <w:t xml:space="preserve">À la </w:t>
      </w:r>
      <w:proofErr w:type="spellStart"/>
      <w:r w:rsidRPr="00C357E5">
        <w:rPr>
          <w:rFonts w:ascii="Times New Roman" w:eastAsia="Times New Roman" w:hAnsi="Times New Roman" w:cs="Times New Roman"/>
          <w:b/>
          <w:bCs/>
          <w:i/>
          <w:iCs/>
          <w:color w:val="000000"/>
          <w:sz w:val="20"/>
          <w:szCs w:val="20"/>
          <w:u w:val="single"/>
        </w:rPr>
        <w:t>recherche</w:t>
      </w:r>
      <w:proofErr w:type="spellEnd"/>
      <w:r w:rsidRPr="00C357E5">
        <w:rPr>
          <w:rFonts w:ascii="Times New Roman" w:eastAsia="Times New Roman" w:hAnsi="Times New Roman" w:cs="Times New Roman"/>
          <w:b/>
          <w:bCs/>
          <w:i/>
          <w:iCs/>
          <w:color w:val="000000"/>
          <w:sz w:val="20"/>
          <w:szCs w:val="20"/>
          <w:u w:val="single"/>
        </w:rPr>
        <w:t xml:space="preserve"> du temps perdu</w:t>
      </w:r>
      <w:r w:rsidRPr="00C357E5">
        <w:rPr>
          <w:rFonts w:ascii="Times New Roman" w:eastAsia="Times New Roman" w:hAnsi="Times New Roman" w:cs="Times New Roman"/>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11. This group led a namesake 1908 revolt against Sultan Abdul Hamid II that started the Second Constitutional Era. For 10 points each: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Name this group that originated from the Committee of Union and Progress. Under the Three Pashas, it led the Ottoman Empire into the First World War.</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Young Turk</w:t>
      </w:r>
      <w:r w:rsidRPr="00C357E5">
        <w:rPr>
          <w:rFonts w:ascii="Times New Roman" w:eastAsia="Times New Roman" w:hAnsi="Times New Roman" w:cs="Times New Roman"/>
          <w:color w:val="000000"/>
          <w:sz w:val="20"/>
          <w:szCs w:val="20"/>
        </w:rPr>
        <w:t xml:space="preserve">s [or </w:t>
      </w:r>
      <w:proofErr w:type="spellStart"/>
      <w:r w:rsidRPr="00C357E5">
        <w:rPr>
          <w:rFonts w:ascii="Times New Roman" w:eastAsia="Times New Roman" w:hAnsi="Times New Roman" w:cs="Times New Roman"/>
          <w:b/>
          <w:bCs/>
          <w:color w:val="252525"/>
          <w:sz w:val="20"/>
          <w:szCs w:val="20"/>
          <w:u w:val="single"/>
          <w:shd w:val="clear" w:color="auto" w:fill="FFFFFF"/>
        </w:rPr>
        <w:t>Jön</w:t>
      </w:r>
      <w:proofErr w:type="spellEnd"/>
      <w:r w:rsidRPr="00C357E5">
        <w:rPr>
          <w:rFonts w:ascii="Times New Roman" w:eastAsia="Times New Roman" w:hAnsi="Times New Roman" w:cs="Times New Roman"/>
          <w:b/>
          <w:bCs/>
          <w:color w:val="252525"/>
          <w:sz w:val="20"/>
          <w:szCs w:val="20"/>
          <w:u w:val="single"/>
          <w:shd w:val="clear" w:color="auto" w:fill="FFFFFF"/>
        </w:rPr>
        <w:t xml:space="preserve"> </w:t>
      </w:r>
      <w:proofErr w:type="spellStart"/>
      <w:r w:rsidRPr="00C357E5">
        <w:rPr>
          <w:rFonts w:ascii="Times New Roman" w:eastAsia="Times New Roman" w:hAnsi="Times New Roman" w:cs="Times New Roman"/>
          <w:b/>
          <w:bCs/>
          <w:color w:val="252525"/>
          <w:sz w:val="20"/>
          <w:szCs w:val="20"/>
          <w:u w:val="single"/>
          <w:shd w:val="clear" w:color="auto" w:fill="FFFFFF"/>
        </w:rPr>
        <w:t>Türkler</w:t>
      </w:r>
      <w:proofErr w:type="spellEnd"/>
      <w:r w:rsidRPr="00C357E5">
        <w:rPr>
          <w:rFonts w:ascii="Times New Roman" w:eastAsia="Times New Roman" w:hAnsi="Times New Roman" w:cs="Times New Roman"/>
          <w:color w:val="252525"/>
          <w:sz w:val="20"/>
          <w:szCs w:val="20"/>
          <w:shd w:val="clear" w:color="auto" w:fill="FFFFFF"/>
        </w:rPr>
        <w: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This Young Turk and First World War hero tried to remove the fez and religious garments from public life with the Hat Law of 1925. He outlined his ideology in the Six Arrows and is seen as the founder of modern Turkey.</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Mustafa </w:t>
      </w:r>
      <w:r w:rsidRPr="00C357E5">
        <w:rPr>
          <w:rFonts w:ascii="Times New Roman" w:eastAsia="Times New Roman" w:hAnsi="Times New Roman" w:cs="Times New Roman"/>
          <w:b/>
          <w:bCs/>
          <w:color w:val="000000"/>
          <w:sz w:val="20"/>
          <w:szCs w:val="20"/>
          <w:u w:val="single"/>
        </w:rPr>
        <w:t>Kemal</w:t>
      </w:r>
      <w:r w:rsidRPr="00C357E5">
        <w:rPr>
          <w:rFonts w:ascii="Times New Roman" w:eastAsia="Times New Roman" w:hAnsi="Times New Roman" w:cs="Times New Roman"/>
          <w:color w:val="000000"/>
          <w:sz w:val="20"/>
          <w:szCs w:val="20"/>
        </w:rPr>
        <w:t xml:space="preserve"> </w:t>
      </w:r>
      <w:r w:rsidRPr="00C357E5">
        <w:rPr>
          <w:rFonts w:ascii="Times New Roman" w:eastAsia="Times New Roman" w:hAnsi="Times New Roman" w:cs="Times New Roman"/>
          <w:b/>
          <w:bCs/>
          <w:color w:val="000000"/>
          <w:sz w:val="20"/>
          <w:szCs w:val="20"/>
          <w:u w:val="single"/>
        </w:rPr>
        <w:t>Ataturk</w:t>
      </w:r>
      <w:r w:rsidRPr="00C357E5">
        <w:rPr>
          <w:rFonts w:ascii="Times New Roman" w:eastAsia="Times New Roman" w:hAnsi="Times New Roman" w:cs="Times New Roman"/>
          <w:color w:val="000000"/>
          <w:sz w:val="20"/>
          <w:szCs w:val="20"/>
        </w:rPr>
        <w:t xml:space="preserve"> [accept either underlined]</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Ataturk was a rival of this most powerful of the Three Pashas, who was War Minister during the First World War. He persuaded </w:t>
      </w:r>
      <w:proofErr w:type="spellStart"/>
      <w:r w:rsidRPr="00C357E5">
        <w:rPr>
          <w:rFonts w:ascii="Times New Roman" w:eastAsia="Times New Roman" w:hAnsi="Times New Roman" w:cs="Times New Roman"/>
          <w:color w:val="000000"/>
          <w:sz w:val="20"/>
          <w:szCs w:val="20"/>
        </w:rPr>
        <w:t>Talaat</w:t>
      </w:r>
      <w:proofErr w:type="spellEnd"/>
      <w:r w:rsidRPr="00C357E5">
        <w:rPr>
          <w:rFonts w:ascii="Times New Roman" w:eastAsia="Times New Roman" w:hAnsi="Times New Roman" w:cs="Times New Roman"/>
          <w:color w:val="000000"/>
          <w:sz w:val="20"/>
          <w:szCs w:val="20"/>
        </w:rPr>
        <w:t xml:space="preserve"> Pasha and </w:t>
      </w:r>
      <w:proofErr w:type="spellStart"/>
      <w:r w:rsidRPr="00C357E5">
        <w:rPr>
          <w:rFonts w:ascii="Times New Roman" w:eastAsia="Times New Roman" w:hAnsi="Times New Roman" w:cs="Times New Roman"/>
          <w:color w:val="000000"/>
          <w:sz w:val="20"/>
          <w:szCs w:val="20"/>
        </w:rPr>
        <w:t>Djemal</w:t>
      </w:r>
      <w:proofErr w:type="spellEnd"/>
      <w:r w:rsidRPr="00C357E5">
        <w:rPr>
          <w:rFonts w:ascii="Times New Roman" w:eastAsia="Times New Roman" w:hAnsi="Times New Roman" w:cs="Times New Roman"/>
          <w:color w:val="000000"/>
          <w:sz w:val="20"/>
          <w:szCs w:val="20"/>
        </w:rPr>
        <w:t xml:space="preserve"> Pasha to begin the Armenian Genocide.</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Ismail </w:t>
      </w:r>
      <w:proofErr w:type="spellStart"/>
      <w:r w:rsidRPr="00C357E5">
        <w:rPr>
          <w:rFonts w:ascii="Times New Roman" w:eastAsia="Times New Roman" w:hAnsi="Times New Roman" w:cs="Times New Roman"/>
          <w:b/>
          <w:bCs/>
          <w:color w:val="000000"/>
          <w:sz w:val="20"/>
          <w:szCs w:val="20"/>
          <w:u w:val="single"/>
        </w:rPr>
        <w:t>Enver</w:t>
      </w:r>
      <w:proofErr w:type="spellEnd"/>
      <w:r>
        <w:rPr>
          <w:rFonts w:ascii="Times New Roman" w:eastAsia="Times New Roman" w:hAnsi="Times New Roman" w:cs="Times New Roman"/>
          <w:color w:val="000000"/>
          <w:sz w:val="20"/>
          <w:szCs w:val="20"/>
        </w:rPr>
        <w:t xml:space="preserve"> Pasha</w:t>
      </w:r>
      <w:r>
        <w:rPr>
          <w:rFonts w:ascii="Times New Roman" w:eastAsia="Times New Roman" w:hAnsi="Times New Roman" w:cs="Times New Roman"/>
          <w:color w:val="000000"/>
          <w:sz w:val="20"/>
          <w:szCs w:val="20"/>
        </w:rPr>
        <w:br/>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12. The centripetal form of this quantity in curved motion points towards the center of curvature and normal to the object’s path of motion. For 10 points each: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A satellite orbiting Earth experiences the centripetal form of this quantity, the second derivative of position with respect to time.</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acceleration</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This instrument was the standard for the measurement of local gravitational acceleration during the 1800s. It consisted of a rigid metal bar suspended from one of its two pivot points.</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proofErr w:type="spellStart"/>
      <w:r w:rsidRPr="00C357E5">
        <w:rPr>
          <w:rFonts w:ascii="Times New Roman" w:eastAsia="Times New Roman" w:hAnsi="Times New Roman" w:cs="Times New Roman"/>
          <w:b/>
          <w:bCs/>
          <w:color w:val="000000"/>
          <w:sz w:val="20"/>
          <w:szCs w:val="20"/>
          <w:u w:val="single"/>
        </w:rPr>
        <w:t>Kater</w:t>
      </w:r>
      <w:r w:rsidRPr="00C357E5">
        <w:rPr>
          <w:rFonts w:ascii="Times New Roman" w:eastAsia="Times New Roman" w:hAnsi="Times New Roman" w:cs="Times New Roman"/>
          <w:color w:val="000000"/>
          <w:sz w:val="20"/>
          <w:szCs w:val="20"/>
        </w:rPr>
        <w:t>’s</w:t>
      </w:r>
      <w:proofErr w:type="spellEnd"/>
      <w:r w:rsidRPr="00C357E5">
        <w:rPr>
          <w:rFonts w:ascii="Times New Roman" w:eastAsia="Times New Roman" w:hAnsi="Times New Roman" w:cs="Times New Roman"/>
          <w:color w:val="000000"/>
          <w:sz w:val="20"/>
          <w:szCs w:val="20"/>
        </w:rPr>
        <w:t xml:space="preserve"> </w:t>
      </w:r>
      <w:r w:rsidRPr="00C357E5">
        <w:rPr>
          <w:rFonts w:ascii="Times New Roman" w:eastAsia="Times New Roman" w:hAnsi="Times New Roman" w:cs="Times New Roman"/>
          <w:b/>
          <w:bCs/>
          <w:color w:val="000000"/>
          <w:sz w:val="20"/>
          <w:szCs w:val="20"/>
          <w:u w:val="single"/>
        </w:rPr>
        <w:t>pendulum</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This device contains two masses connected by a massless string and frictionless pulley. A swinging variety of this device can exhibit chaos.</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 xml:space="preserve">Atwood machine </w:t>
      </w:r>
      <w:r>
        <w:rPr>
          <w:rFonts w:ascii="Times New Roman" w:eastAsia="Times New Roman" w:hAnsi="Times New Roman" w:cs="Times New Roman"/>
          <w:color w:val="000000"/>
          <w:sz w:val="20"/>
          <w:szCs w:val="20"/>
        </w:rPr>
        <w:br/>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13.</w:t>
      </w:r>
      <w:r>
        <w:rPr>
          <w:rFonts w:ascii="Times New Roman" w:eastAsia="Times New Roman" w:hAnsi="Times New Roman" w:cs="Times New Roman"/>
          <w:color w:val="000000"/>
          <w:sz w:val="20"/>
          <w:szCs w:val="20"/>
        </w:rPr>
        <w:t xml:space="preserve"> </w:t>
      </w:r>
      <w:r w:rsidRPr="00C357E5">
        <w:rPr>
          <w:rFonts w:ascii="Times New Roman" w:eastAsia="Times New Roman" w:hAnsi="Times New Roman" w:cs="Times New Roman"/>
          <w:color w:val="000000"/>
          <w:sz w:val="20"/>
          <w:szCs w:val="20"/>
        </w:rPr>
        <w:t>The ship class designation created by adding an “X” to the end of the name of this waterway names a 2014 board game. For 10 points each: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Name this important waterway currently managed by a subsidiary of the Hong Kong-based company Hutchison-Whampoa. It connects ships between Balboa on the Pacific and the Colon on the Caribbean Sea.</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Panama</w:t>
      </w:r>
      <w:r w:rsidRPr="00C357E5">
        <w:rPr>
          <w:rFonts w:ascii="Times New Roman" w:eastAsia="Times New Roman" w:hAnsi="Times New Roman" w:cs="Times New Roman"/>
          <w:color w:val="000000"/>
          <w:sz w:val="20"/>
          <w:szCs w:val="20"/>
        </w:rPr>
        <w:t xml:space="preserve"> Canal [or </w:t>
      </w:r>
      <w:r w:rsidRPr="00C357E5">
        <w:rPr>
          <w:rFonts w:ascii="Times New Roman" w:eastAsia="Times New Roman" w:hAnsi="Times New Roman" w:cs="Times New Roman"/>
          <w:b/>
          <w:bCs/>
          <w:color w:val="000000"/>
          <w:sz w:val="20"/>
          <w:szCs w:val="20"/>
          <w:u w:val="single"/>
        </w:rPr>
        <w:t>Panama</w:t>
      </w:r>
      <w:r w:rsidRPr="00C357E5">
        <w:rPr>
          <w:rFonts w:ascii="Times New Roman" w:eastAsia="Times New Roman" w:hAnsi="Times New Roman" w:cs="Times New Roman"/>
          <w:color w:val="000000"/>
          <w:sz w:val="20"/>
          <w:szCs w:val="20"/>
        </w:rPr>
        <w:t>x]</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This London-based, coincident index tracks the cost of shipping resources overseas. It is named for an area of Europe where Britain bought a lot of naval stores.</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Baltic Dry</w:t>
      </w:r>
      <w:r w:rsidRPr="00C357E5">
        <w:rPr>
          <w:rFonts w:ascii="Times New Roman" w:eastAsia="Times New Roman" w:hAnsi="Times New Roman" w:cs="Times New Roman"/>
          <w:color w:val="000000"/>
          <w:sz w:val="20"/>
          <w:szCs w:val="20"/>
        </w:rPr>
        <w:t xml:space="preserve"> Index [or </w:t>
      </w:r>
      <w:r w:rsidRPr="00C357E5">
        <w:rPr>
          <w:rFonts w:ascii="Times New Roman" w:eastAsia="Times New Roman" w:hAnsi="Times New Roman" w:cs="Times New Roman"/>
          <w:b/>
          <w:bCs/>
          <w:color w:val="000000"/>
          <w:sz w:val="20"/>
          <w:szCs w:val="20"/>
          <w:u w:val="single"/>
        </w:rPr>
        <w:t>B</w:t>
      </w:r>
      <w:r w:rsidRPr="00C357E5">
        <w:rPr>
          <w:rFonts w:ascii="Times New Roman" w:eastAsia="Times New Roman" w:hAnsi="Times New Roman" w:cs="Times New Roman"/>
          <w:color w:val="000000"/>
          <w:sz w:val="20"/>
          <w:szCs w:val="20"/>
        </w:rPr>
        <w:t>A</w:t>
      </w:r>
      <w:r w:rsidRPr="00C357E5">
        <w:rPr>
          <w:rFonts w:ascii="Times New Roman" w:eastAsia="Times New Roman" w:hAnsi="Times New Roman" w:cs="Times New Roman"/>
          <w:b/>
          <w:bCs/>
          <w:color w:val="000000"/>
          <w:sz w:val="20"/>
          <w:szCs w:val="20"/>
          <w:u w:val="single"/>
        </w:rPr>
        <w:t>DI</w:t>
      </w:r>
      <w:r w:rsidRPr="00C357E5">
        <w:rPr>
          <w:rFonts w:ascii="Times New Roman" w:eastAsia="Times New Roman" w:hAnsi="Times New Roman" w:cs="Times New Roman"/>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The port of this city is the largest cargo port in Europe based on the number of twenty-foot equivalent units processed, surpassing both Antwerp and Frankfurt.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Rotterdam</w:t>
      </w:r>
      <w:r>
        <w:rPr>
          <w:rFonts w:ascii="Times New Roman" w:eastAsia="Times New Roman" w:hAnsi="Times New Roman" w:cs="Times New Roman"/>
          <w:color w:val="000000"/>
          <w:sz w:val="20"/>
          <w:szCs w:val="20"/>
        </w:rPr>
        <w:t>, Netherlands</w:t>
      </w:r>
      <w:r>
        <w:rPr>
          <w:rFonts w:ascii="Times New Roman" w:eastAsia="Times New Roman" w:hAnsi="Times New Roman" w:cs="Times New Roman"/>
          <w:color w:val="000000"/>
          <w:sz w:val="20"/>
          <w:szCs w:val="20"/>
        </w:rPr>
        <w:br/>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14. Unusually for the time, this painting has its horizon line at the top of the painting, and its broad swathes of color show Japanese influence. For 10 points each: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Name this painting which shows a woman in white awkwardly holding a baby in pink, while a man in black faces away from the viewer while rowing.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i/>
          <w:iCs/>
          <w:color w:val="000000"/>
          <w:sz w:val="20"/>
          <w:szCs w:val="20"/>
        </w:rPr>
        <w:t xml:space="preserve">The </w:t>
      </w:r>
      <w:r w:rsidRPr="00C357E5">
        <w:rPr>
          <w:rFonts w:ascii="Times New Roman" w:eastAsia="Times New Roman" w:hAnsi="Times New Roman" w:cs="Times New Roman"/>
          <w:b/>
          <w:bCs/>
          <w:i/>
          <w:iCs/>
          <w:color w:val="000000"/>
          <w:sz w:val="20"/>
          <w:szCs w:val="20"/>
          <w:u w:val="single"/>
        </w:rPr>
        <w:t>Boating Party</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w:t>
      </w:r>
      <w:r w:rsidRPr="00C357E5">
        <w:rPr>
          <w:rFonts w:ascii="Times New Roman" w:eastAsia="Times New Roman" w:hAnsi="Times New Roman" w:cs="Times New Roman"/>
          <w:i/>
          <w:iCs/>
          <w:color w:val="000000"/>
          <w:sz w:val="20"/>
          <w:szCs w:val="20"/>
        </w:rPr>
        <w:t xml:space="preserve">The Boating Party </w:t>
      </w:r>
      <w:r w:rsidRPr="00C357E5">
        <w:rPr>
          <w:rFonts w:ascii="Times New Roman" w:eastAsia="Times New Roman" w:hAnsi="Times New Roman" w:cs="Times New Roman"/>
          <w:color w:val="000000"/>
          <w:sz w:val="20"/>
          <w:szCs w:val="20"/>
        </w:rPr>
        <w:t xml:space="preserve">was painted by this female, American-born Impressionist, known for her many depictions of mothers and children such as </w:t>
      </w:r>
      <w:r w:rsidRPr="00C357E5">
        <w:rPr>
          <w:rFonts w:ascii="Times New Roman" w:eastAsia="Times New Roman" w:hAnsi="Times New Roman" w:cs="Times New Roman"/>
          <w:i/>
          <w:iCs/>
          <w:color w:val="000000"/>
          <w:sz w:val="20"/>
          <w:szCs w:val="20"/>
        </w:rPr>
        <w:t xml:space="preserve">The Child’s Bath.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Mary </w:t>
      </w:r>
      <w:r w:rsidRPr="00C357E5">
        <w:rPr>
          <w:rFonts w:ascii="Times New Roman" w:eastAsia="Times New Roman" w:hAnsi="Times New Roman" w:cs="Times New Roman"/>
          <w:b/>
          <w:bCs/>
          <w:color w:val="000000"/>
          <w:sz w:val="20"/>
          <w:szCs w:val="20"/>
          <w:u w:val="single"/>
        </w:rPr>
        <w:t>Cassatt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lastRenderedPageBreak/>
        <w:t>[10] Cassatt introduced the young American artist Lucy Bacon to this Danish-born Impressionist, who became her teacher. This “father” of the Impressionists painted several versions of the Boulevard Montmartre in Paris.</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Camille </w:t>
      </w:r>
      <w:r w:rsidRPr="00C357E5">
        <w:rPr>
          <w:rFonts w:ascii="Times New Roman" w:eastAsia="Times New Roman" w:hAnsi="Times New Roman" w:cs="Times New Roman"/>
          <w:b/>
          <w:bCs/>
          <w:color w:val="000000"/>
          <w:sz w:val="20"/>
          <w:szCs w:val="20"/>
          <w:u w:val="single"/>
        </w:rPr>
        <w:t>Pissarro</w:t>
      </w:r>
      <w:r>
        <w:rPr>
          <w:rFonts w:ascii="Times New Roman" w:eastAsia="Times New Roman" w:hAnsi="Times New Roman" w:cs="Times New Roman"/>
          <w:color w:val="000000"/>
          <w:sz w:val="20"/>
          <w:szCs w:val="20"/>
        </w:rPr>
        <w:br/>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15. Only one of this author's plays survives almost entirely, but fragmented ones include "The Shield" and "Girl from Samos." For 10 points each: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Name this Greek playwright of New Comedy, who wrote about a grumpy old man in </w:t>
      </w:r>
      <w:proofErr w:type="spellStart"/>
      <w:r w:rsidRPr="00C357E5">
        <w:rPr>
          <w:rFonts w:ascii="Times New Roman" w:eastAsia="Times New Roman" w:hAnsi="Times New Roman" w:cs="Times New Roman"/>
          <w:i/>
          <w:iCs/>
          <w:color w:val="000000"/>
          <w:sz w:val="20"/>
          <w:szCs w:val="20"/>
        </w:rPr>
        <w:t>Dyskolos</w:t>
      </w:r>
      <w:proofErr w:type="spellEnd"/>
      <w:r w:rsidRPr="00C357E5">
        <w:rPr>
          <w:rFonts w:ascii="Times New Roman" w:eastAsia="Times New Roman" w:hAnsi="Times New Roman" w:cs="Times New Roman"/>
          <w:color w:val="000000"/>
          <w:sz w:val="20"/>
          <w:szCs w:val="20"/>
        </w:rPr>
        <w:t xml:space="preserve">.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Menander</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In </w:t>
      </w:r>
      <w:proofErr w:type="spellStart"/>
      <w:r w:rsidRPr="00C357E5">
        <w:rPr>
          <w:rFonts w:ascii="Times New Roman" w:eastAsia="Times New Roman" w:hAnsi="Times New Roman" w:cs="Times New Roman"/>
          <w:i/>
          <w:iCs/>
          <w:color w:val="000000"/>
          <w:sz w:val="20"/>
          <w:szCs w:val="20"/>
        </w:rPr>
        <w:t>Dyskolos</w:t>
      </w:r>
      <w:proofErr w:type="spellEnd"/>
      <w:r w:rsidRPr="00C357E5">
        <w:rPr>
          <w:rFonts w:ascii="Times New Roman" w:eastAsia="Times New Roman" w:hAnsi="Times New Roman" w:cs="Times New Roman"/>
          <w:color w:val="000000"/>
          <w:sz w:val="20"/>
          <w:szCs w:val="20"/>
        </w:rPr>
        <w:t xml:space="preserve">, this man, the stepson of the miser </w:t>
      </w:r>
      <w:proofErr w:type="spellStart"/>
      <w:r w:rsidRPr="00C357E5">
        <w:rPr>
          <w:rFonts w:ascii="Times New Roman" w:eastAsia="Times New Roman" w:hAnsi="Times New Roman" w:cs="Times New Roman"/>
          <w:color w:val="000000"/>
          <w:sz w:val="20"/>
          <w:szCs w:val="20"/>
        </w:rPr>
        <w:t>Knemon</w:t>
      </w:r>
      <w:proofErr w:type="spellEnd"/>
      <w:r w:rsidRPr="00C357E5">
        <w:rPr>
          <w:rFonts w:ascii="Times New Roman" w:eastAsia="Times New Roman" w:hAnsi="Times New Roman" w:cs="Times New Roman"/>
          <w:color w:val="000000"/>
          <w:sz w:val="20"/>
          <w:szCs w:val="20"/>
        </w:rPr>
        <w:t xml:space="preserve">, helps </w:t>
      </w:r>
      <w:proofErr w:type="spellStart"/>
      <w:r w:rsidRPr="00C357E5">
        <w:rPr>
          <w:rFonts w:ascii="Times New Roman" w:eastAsia="Times New Roman" w:hAnsi="Times New Roman" w:cs="Times New Roman"/>
          <w:color w:val="000000"/>
          <w:sz w:val="20"/>
          <w:szCs w:val="20"/>
        </w:rPr>
        <w:t>Sostratos</w:t>
      </w:r>
      <w:proofErr w:type="spellEnd"/>
      <w:r w:rsidRPr="00C357E5">
        <w:rPr>
          <w:rFonts w:ascii="Times New Roman" w:eastAsia="Times New Roman" w:hAnsi="Times New Roman" w:cs="Times New Roman"/>
          <w:color w:val="000000"/>
          <w:sz w:val="20"/>
          <w:szCs w:val="20"/>
        </w:rPr>
        <w:t xml:space="preserve"> to win the hand in marriage of </w:t>
      </w:r>
      <w:proofErr w:type="spellStart"/>
      <w:r w:rsidRPr="00C357E5">
        <w:rPr>
          <w:rFonts w:ascii="Times New Roman" w:eastAsia="Times New Roman" w:hAnsi="Times New Roman" w:cs="Times New Roman"/>
          <w:color w:val="000000"/>
          <w:sz w:val="20"/>
          <w:szCs w:val="20"/>
        </w:rPr>
        <w:t>Knemon's</w:t>
      </w:r>
      <w:proofErr w:type="spellEnd"/>
      <w:r w:rsidRPr="00C357E5">
        <w:rPr>
          <w:rFonts w:ascii="Times New Roman" w:eastAsia="Times New Roman" w:hAnsi="Times New Roman" w:cs="Times New Roman"/>
          <w:color w:val="000000"/>
          <w:sz w:val="20"/>
          <w:szCs w:val="20"/>
        </w:rPr>
        <w:t xml:space="preserve"> daughter. He later saves </w:t>
      </w:r>
      <w:proofErr w:type="spellStart"/>
      <w:r w:rsidRPr="00C357E5">
        <w:rPr>
          <w:rFonts w:ascii="Times New Roman" w:eastAsia="Times New Roman" w:hAnsi="Times New Roman" w:cs="Times New Roman"/>
          <w:color w:val="000000"/>
          <w:sz w:val="20"/>
          <w:szCs w:val="20"/>
        </w:rPr>
        <w:t>Knemon</w:t>
      </w:r>
      <w:proofErr w:type="spellEnd"/>
      <w:r w:rsidRPr="00C357E5">
        <w:rPr>
          <w:rFonts w:ascii="Times New Roman" w:eastAsia="Times New Roman" w:hAnsi="Times New Roman" w:cs="Times New Roman"/>
          <w:color w:val="000000"/>
          <w:sz w:val="20"/>
          <w:szCs w:val="20"/>
        </w:rPr>
        <w:t xml:space="preserve"> from falling down his own well.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Gorgias</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Another grumpy old man in Greek comedy is </w:t>
      </w:r>
      <w:proofErr w:type="spellStart"/>
      <w:r w:rsidRPr="00C357E5">
        <w:rPr>
          <w:rFonts w:ascii="Times New Roman" w:eastAsia="Times New Roman" w:hAnsi="Times New Roman" w:cs="Times New Roman"/>
          <w:color w:val="000000"/>
          <w:sz w:val="20"/>
          <w:szCs w:val="20"/>
        </w:rPr>
        <w:t>Philocleon</w:t>
      </w:r>
      <w:proofErr w:type="spellEnd"/>
      <w:r w:rsidRPr="00C357E5">
        <w:rPr>
          <w:rFonts w:ascii="Times New Roman" w:eastAsia="Times New Roman" w:hAnsi="Times New Roman" w:cs="Times New Roman"/>
          <w:color w:val="000000"/>
          <w:sz w:val="20"/>
          <w:szCs w:val="20"/>
        </w:rPr>
        <w:t xml:space="preserve">, who is addicted to going to court despite his son </w:t>
      </w:r>
      <w:proofErr w:type="spellStart"/>
      <w:r w:rsidRPr="00C357E5">
        <w:rPr>
          <w:rFonts w:ascii="Times New Roman" w:eastAsia="Times New Roman" w:hAnsi="Times New Roman" w:cs="Times New Roman"/>
          <w:color w:val="000000"/>
          <w:sz w:val="20"/>
          <w:szCs w:val="20"/>
        </w:rPr>
        <w:t>Anticleon's</w:t>
      </w:r>
      <w:proofErr w:type="spellEnd"/>
      <w:r w:rsidRPr="00C357E5">
        <w:rPr>
          <w:rFonts w:ascii="Times New Roman" w:eastAsia="Times New Roman" w:hAnsi="Times New Roman" w:cs="Times New Roman"/>
          <w:color w:val="000000"/>
          <w:sz w:val="20"/>
          <w:szCs w:val="20"/>
        </w:rPr>
        <w:t xml:space="preserve"> attempts to stop him, in this play by Aristophanes.</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i/>
          <w:iCs/>
          <w:color w:val="000000"/>
          <w:sz w:val="20"/>
          <w:szCs w:val="20"/>
        </w:rPr>
        <w:t xml:space="preserve">The </w:t>
      </w:r>
      <w:r w:rsidRPr="00C357E5">
        <w:rPr>
          <w:rFonts w:ascii="Times New Roman" w:eastAsia="Times New Roman" w:hAnsi="Times New Roman" w:cs="Times New Roman"/>
          <w:b/>
          <w:bCs/>
          <w:i/>
          <w:iCs/>
          <w:color w:val="000000"/>
          <w:sz w:val="20"/>
          <w:szCs w:val="20"/>
          <w:u w:val="single"/>
        </w:rPr>
        <w:t>Wasps</w:t>
      </w:r>
      <w:r w:rsidRPr="00C357E5">
        <w:rPr>
          <w:rFonts w:ascii="Times New Roman" w:eastAsia="Times New Roman" w:hAnsi="Times New Roman" w:cs="Times New Roman"/>
          <w:color w:val="000000"/>
          <w:sz w:val="20"/>
          <w:szCs w:val="20"/>
        </w:rPr>
        <w:t xml:space="preserve"> [or </w:t>
      </w:r>
      <w:proofErr w:type="spellStart"/>
      <w:r w:rsidRPr="00C357E5">
        <w:rPr>
          <w:rFonts w:ascii="Times New Roman" w:eastAsia="Times New Roman" w:hAnsi="Times New Roman" w:cs="Times New Roman"/>
          <w:b/>
          <w:bCs/>
          <w:i/>
          <w:iCs/>
          <w:color w:val="000000"/>
          <w:sz w:val="20"/>
          <w:szCs w:val="20"/>
          <w:u w:val="single"/>
        </w:rPr>
        <w:t>Sphēkes</w:t>
      </w:r>
      <w:proofErr w:type="spellEnd"/>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br/>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16. </w:t>
      </w:r>
      <w:proofErr w:type="spellStart"/>
      <w:r w:rsidRPr="00C357E5">
        <w:rPr>
          <w:rFonts w:ascii="Times New Roman" w:eastAsia="Times New Roman" w:hAnsi="Times New Roman" w:cs="Times New Roman"/>
          <w:color w:val="000000"/>
          <w:sz w:val="20"/>
          <w:szCs w:val="20"/>
        </w:rPr>
        <w:t>Microvoids</w:t>
      </w:r>
      <w:proofErr w:type="spellEnd"/>
      <w:r w:rsidRPr="00C357E5">
        <w:rPr>
          <w:rFonts w:ascii="Times New Roman" w:eastAsia="Times New Roman" w:hAnsi="Times New Roman" w:cs="Times New Roman"/>
          <w:color w:val="000000"/>
          <w:sz w:val="20"/>
          <w:szCs w:val="20"/>
        </w:rPr>
        <w:t xml:space="preserve"> initiate crack formation during this process, which is contrasted with brittle fracture. For 10 points each: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Name this type of fracture, in which plastic deformation and necking occur before increasing tensile stress breaks a material. This term describes a metal’s ability to be stretched into wire.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ductile</w:t>
      </w:r>
      <w:r w:rsidRPr="00C357E5">
        <w:rPr>
          <w:rFonts w:ascii="Times New Roman" w:eastAsia="Times New Roman" w:hAnsi="Times New Roman" w:cs="Times New Roman"/>
          <w:color w:val="000000"/>
          <w:sz w:val="20"/>
          <w:szCs w:val="20"/>
        </w:rPr>
        <w:t xml:space="preserve"> </w:t>
      </w:r>
      <w:proofErr w:type="gramStart"/>
      <w:r w:rsidRPr="00C357E5">
        <w:rPr>
          <w:rFonts w:ascii="Times New Roman" w:eastAsia="Times New Roman" w:hAnsi="Times New Roman" w:cs="Times New Roman"/>
          <w:color w:val="000000"/>
          <w:sz w:val="20"/>
          <w:szCs w:val="20"/>
        </w:rPr>
        <w:t>fracture[</w:t>
      </w:r>
      <w:proofErr w:type="gramEnd"/>
      <w:r w:rsidRPr="00C357E5">
        <w:rPr>
          <w:rFonts w:ascii="Times New Roman" w:eastAsia="Times New Roman" w:hAnsi="Times New Roman" w:cs="Times New Roman"/>
          <w:color w:val="000000"/>
          <w:sz w:val="20"/>
          <w:szCs w:val="20"/>
        </w:rPr>
        <w:t>accept word forms]</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When this phenomenon occurs, a material experiences plastic deformation under constant stress. A graph of this phenomenon shows more rapidly increasing strain over time.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creep</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This type of deformation is contrasted with plastic deformation. In it, a material placed under load is still able to return to its original shape. This type of deformation occurs in the linear region of a stress-strain graph.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elastic</w:t>
      </w:r>
      <w:r>
        <w:rPr>
          <w:rFonts w:ascii="Times New Roman" w:eastAsia="Times New Roman" w:hAnsi="Times New Roman" w:cs="Times New Roman"/>
          <w:color w:val="000000"/>
          <w:sz w:val="20"/>
          <w:szCs w:val="20"/>
        </w:rPr>
        <w:t xml:space="preserve"> deformation</w:t>
      </w:r>
      <w:r>
        <w:rPr>
          <w:rFonts w:ascii="Times New Roman" w:eastAsia="Times New Roman" w:hAnsi="Times New Roman" w:cs="Times New Roman"/>
          <w:color w:val="000000"/>
          <w:sz w:val="20"/>
          <w:szCs w:val="20"/>
        </w:rPr>
        <w:br/>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17. A somber matchbook collector in this novel marries another matchbook collector’s widow. For 10 points each: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Name this novel in which a rather dull Canadian struggles through classes with a priest before he gets married. Another character in this work leaves Germany to join the French Foreign Legion, but later hangs himself in a concentration camp.</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proofErr w:type="spellStart"/>
      <w:r w:rsidRPr="00C357E5">
        <w:rPr>
          <w:rFonts w:ascii="Times New Roman" w:eastAsia="Times New Roman" w:hAnsi="Times New Roman" w:cs="Times New Roman"/>
          <w:b/>
          <w:bCs/>
          <w:i/>
          <w:iCs/>
          <w:color w:val="000000"/>
          <w:sz w:val="20"/>
          <w:szCs w:val="20"/>
          <w:u w:val="single"/>
        </w:rPr>
        <w:t>Brideshead</w:t>
      </w:r>
      <w:proofErr w:type="spellEnd"/>
      <w:r w:rsidRPr="00C357E5">
        <w:rPr>
          <w:rFonts w:ascii="Times New Roman" w:eastAsia="Times New Roman" w:hAnsi="Times New Roman" w:cs="Times New Roman"/>
          <w:b/>
          <w:bCs/>
          <w:i/>
          <w:iCs/>
          <w:color w:val="000000"/>
          <w:sz w:val="20"/>
          <w:szCs w:val="20"/>
          <w:u w:val="single"/>
        </w:rPr>
        <w:t xml:space="preserve"> Revisited</w:t>
      </w:r>
      <w:r w:rsidRPr="00C357E5">
        <w:rPr>
          <w:rFonts w:ascii="Times New Roman" w:eastAsia="Times New Roman" w:hAnsi="Times New Roman" w:cs="Times New Roman"/>
          <w:i/>
          <w:iCs/>
          <w:color w:val="000000"/>
          <w:sz w:val="20"/>
          <w:szCs w:val="20"/>
        </w:rPr>
        <w:t>, The Sacred &amp; Profane Memories of Captain Charles Ryder</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w:t>
      </w:r>
      <w:proofErr w:type="spellStart"/>
      <w:r w:rsidRPr="00C357E5">
        <w:rPr>
          <w:rFonts w:ascii="Times New Roman" w:eastAsia="Times New Roman" w:hAnsi="Times New Roman" w:cs="Times New Roman"/>
          <w:i/>
          <w:iCs/>
          <w:color w:val="000000"/>
          <w:sz w:val="20"/>
          <w:szCs w:val="20"/>
        </w:rPr>
        <w:t>Brideshead</w:t>
      </w:r>
      <w:proofErr w:type="spellEnd"/>
      <w:r w:rsidRPr="00C357E5">
        <w:rPr>
          <w:rFonts w:ascii="Times New Roman" w:eastAsia="Times New Roman" w:hAnsi="Times New Roman" w:cs="Times New Roman"/>
          <w:i/>
          <w:iCs/>
          <w:color w:val="000000"/>
          <w:sz w:val="20"/>
          <w:szCs w:val="20"/>
        </w:rPr>
        <w:t xml:space="preserve"> Revisited</w:t>
      </w:r>
      <w:r w:rsidRPr="00C357E5">
        <w:rPr>
          <w:rFonts w:ascii="Times New Roman" w:eastAsia="Times New Roman" w:hAnsi="Times New Roman" w:cs="Times New Roman"/>
          <w:color w:val="000000"/>
          <w:sz w:val="20"/>
          <w:szCs w:val="20"/>
        </w:rPr>
        <w:t xml:space="preserve"> is by this British Catholic, who wrote about the theology student Paul </w:t>
      </w:r>
      <w:proofErr w:type="spellStart"/>
      <w:r w:rsidRPr="00C357E5">
        <w:rPr>
          <w:rFonts w:ascii="Times New Roman" w:eastAsia="Times New Roman" w:hAnsi="Times New Roman" w:cs="Times New Roman"/>
          <w:color w:val="000000"/>
          <w:sz w:val="20"/>
          <w:szCs w:val="20"/>
        </w:rPr>
        <w:t>Pennyfeather</w:t>
      </w:r>
      <w:proofErr w:type="spellEnd"/>
      <w:r w:rsidRPr="00C357E5">
        <w:rPr>
          <w:rFonts w:ascii="Times New Roman" w:eastAsia="Times New Roman" w:hAnsi="Times New Roman" w:cs="Times New Roman"/>
          <w:color w:val="000000"/>
          <w:sz w:val="20"/>
          <w:szCs w:val="20"/>
        </w:rPr>
        <w:t xml:space="preserve"> in </w:t>
      </w:r>
      <w:r w:rsidRPr="00C357E5">
        <w:rPr>
          <w:rFonts w:ascii="Times New Roman" w:eastAsia="Times New Roman" w:hAnsi="Times New Roman" w:cs="Times New Roman"/>
          <w:i/>
          <w:iCs/>
          <w:color w:val="000000"/>
          <w:sz w:val="20"/>
          <w:szCs w:val="20"/>
        </w:rPr>
        <w:t>Decline and Fall</w:t>
      </w:r>
      <w:r w:rsidRPr="00C357E5">
        <w:rPr>
          <w:rFonts w:ascii="Times New Roman" w:eastAsia="Times New Roman" w:hAnsi="Times New Roman" w:cs="Times New Roman"/>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Evelyn </w:t>
      </w:r>
      <w:r w:rsidRPr="00C357E5">
        <w:rPr>
          <w:rFonts w:ascii="Times New Roman" w:eastAsia="Times New Roman" w:hAnsi="Times New Roman" w:cs="Times New Roman"/>
          <w:b/>
          <w:bCs/>
          <w:color w:val="000000"/>
          <w:sz w:val="20"/>
          <w:szCs w:val="20"/>
          <w:u w:val="single"/>
        </w:rPr>
        <w:t>Waugh</w:t>
      </w:r>
      <w:r w:rsidRPr="00C357E5">
        <w:rPr>
          <w:rFonts w:ascii="Times New Roman" w:eastAsia="Times New Roman" w:hAnsi="Times New Roman" w:cs="Times New Roman"/>
          <w:color w:val="000000"/>
          <w:sz w:val="20"/>
          <w:szCs w:val="20"/>
        </w:rPr>
        <w:t xml:space="preserve"> [or Arthur Evelyn St. John </w:t>
      </w:r>
      <w:r w:rsidRPr="00C357E5">
        <w:rPr>
          <w:rFonts w:ascii="Times New Roman" w:eastAsia="Times New Roman" w:hAnsi="Times New Roman" w:cs="Times New Roman"/>
          <w:b/>
          <w:bCs/>
          <w:color w:val="000000"/>
          <w:sz w:val="20"/>
          <w:szCs w:val="20"/>
          <w:u w:val="single"/>
        </w:rPr>
        <w:t>Waugh</w:t>
      </w:r>
      <w:r w:rsidRPr="00C357E5">
        <w:rPr>
          <w:rFonts w:ascii="Times New Roman" w:eastAsia="Times New Roman" w:hAnsi="Times New Roman" w:cs="Times New Roman"/>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After the Bollinger Club pranks him into running through it </w:t>
      </w:r>
      <w:proofErr w:type="spellStart"/>
      <w:r w:rsidRPr="00C357E5">
        <w:rPr>
          <w:rFonts w:ascii="Times New Roman" w:eastAsia="Times New Roman" w:hAnsi="Times New Roman" w:cs="Times New Roman"/>
          <w:color w:val="000000"/>
          <w:sz w:val="20"/>
          <w:szCs w:val="20"/>
        </w:rPr>
        <w:t>pantsless</w:t>
      </w:r>
      <w:proofErr w:type="spellEnd"/>
      <w:r w:rsidRPr="00C357E5">
        <w:rPr>
          <w:rFonts w:ascii="Times New Roman" w:eastAsia="Times New Roman" w:hAnsi="Times New Roman" w:cs="Times New Roman"/>
          <w:color w:val="000000"/>
          <w:sz w:val="20"/>
          <w:szCs w:val="20"/>
        </w:rPr>
        <w:t xml:space="preserve">, </w:t>
      </w:r>
      <w:proofErr w:type="spellStart"/>
      <w:r w:rsidRPr="00C357E5">
        <w:rPr>
          <w:rFonts w:ascii="Times New Roman" w:eastAsia="Times New Roman" w:hAnsi="Times New Roman" w:cs="Times New Roman"/>
          <w:color w:val="000000"/>
          <w:sz w:val="20"/>
          <w:szCs w:val="20"/>
        </w:rPr>
        <w:t>Pennyfeather</w:t>
      </w:r>
      <w:proofErr w:type="spellEnd"/>
      <w:r w:rsidRPr="00C357E5">
        <w:rPr>
          <w:rFonts w:ascii="Times New Roman" w:eastAsia="Times New Roman" w:hAnsi="Times New Roman" w:cs="Times New Roman"/>
          <w:color w:val="000000"/>
          <w:sz w:val="20"/>
          <w:szCs w:val="20"/>
        </w:rPr>
        <w:t xml:space="preserve"> is kicked out of this school. Charles Ryder meets Sebastian </w:t>
      </w:r>
      <w:proofErr w:type="spellStart"/>
      <w:r w:rsidRPr="00C357E5">
        <w:rPr>
          <w:rFonts w:ascii="Times New Roman" w:eastAsia="Times New Roman" w:hAnsi="Times New Roman" w:cs="Times New Roman"/>
          <w:color w:val="000000"/>
          <w:sz w:val="20"/>
          <w:szCs w:val="20"/>
        </w:rPr>
        <w:t>Flyte</w:t>
      </w:r>
      <w:proofErr w:type="spellEnd"/>
      <w:r w:rsidRPr="00C357E5">
        <w:rPr>
          <w:rFonts w:ascii="Times New Roman" w:eastAsia="Times New Roman" w:hAnsi="Times New Roman" w:cs="Times New Roman"/>
          <w:color w:val="000000"/>
          <w:sz w:val="20"/>
          <w:szCs w:val="20"/>
        </w:rPr>
        <w:t xml:space="preserve"> at this school in </w:t>
      </w:r>
      <w:proofErr w:type="spellStart"/>
      <w:r w:rsidRPr="00C357E5">
        <w:rPr>
          <w:rFonts w:ascii="Times New Roman" w:eastAsia="Times New Roman" w:hAnsi="Times New Roman" w:cs="Times New Roman"/>
          <w:i/>
          <w:iCs/>
          <w:color w:val="000000"/>
          <w:sz w:val="20"/>
          <w:szCs w:val="20"/>
        </w:rPr>
        <w:t>Brideshead</w:t>
      </w:r>
      <w:proofErr w:type="spellEnd"/>
      <w:r w:rsidRPr="00C357E5">
        <w:rPr>
          <w:rFonts w:ascii="Times New Roman" w:eastAsia="Times New Roman" w:hAnsi="Times New Roman" w:cs="Times New Roman"/>
          <w:i/>
          <w:iCs/>
          <w:color w:val="000000"/>
          <w:sz w:val="20"/>
          <w:szCs w:val="20"/>
        </w:rPr>
        <w:t xml:space="preserve"> Revisited</w:t>
      </w:r>
      <w:r w:rsidRPr="00C357E5">
        <w:rPr>
          <w:rFonts w:ascii="Times New Roman" w:eastAsia="Times New Roman" w:hAnsi="Times New Roman" w:cs="Times New Roman"/>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the University of </w:t>
      </w:r>
      <w:r w:rsidRPr="00C357E5">
        <w:rPr>
          <w:rFonts w:ascii="Times New Roman" w:eastAsia="Times New Roman" w:hAnsi="Times New Roman" w:cs="Times New Roman"/>
          <w:b/>
          <w:bCs/>
          <w:color w:val="000000"/>
          <w:sz w:val="20"/>
          <w:szCs w:val="20"/>
          <w:u w:val="single"/>
        </w:rPr>
        <w:t>Oxford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br/>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18. One strike in this industry was nicknamed “bread and roses” after a speech given by Rose </w:t>
      </w:r>
      <w:proofErr w:type="spellStart"/>
      <w:r w:rsidRPr="00C357E5">
        <w:rPr>
          <w:rFonts w:ascii="Times New Roman" w:eastAsia="Times New Roman" w:hAnsi="Times New Roman" w:cs="Times New Roman"/>
          <w:color w:val="000000"/>
          <w:sz w:val="20"/>
          <w:szCs w:val="20"/>
        </w:rPr>
        <w:t>Schneiderman</w:t>
      </w:r>
      <w:proofErr w:type="spellEnd"/>
      <w:r w:rsidRPr="00C357E5">
        <w:rPr>
          <w:rFonts w:ascii="Times New Roman" w:eastAsia="Times New Roman" w:hAnsi="Times New Roman" w:cs="Times New Roman"/>
          <w:color w:val="000000"/>
          <w:sz w:val="20"/>
          <w:szCs w:val="20"/>
        </w:rPr>
        <w:t xml:space="preserve">. For 10 points each: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[10] Name this industry that involves the production of yarn and cloth. Sam Slater designed the first mills used for this industry in America.</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textile</w:t>
      </w:r>
      <w:r w:rsidRPr="00C357E5">
        <w:rPr>
          <w:rFonts w:ascii="Times New Roman" w:eastAsia="Times New Roman" w:hAnsi="Times New Roman" w:cs="Times New Roman"/>
          <w:color w:val="000000"/>
          <w:sz w:val="20"/>
          <w:szCs w:val="20"/>
        </w:rPr>
        <w:t xml:space="preserve"> industry [or </w:t>
      </w:r>
      <w:r w:rsidRPr="00C357E5">
        <w:rPr>
          <w:rFonts w:ascii="Times New Roman" w:eastAsia="Times New Roman" w:hAnsi="Times New Roman" w:cs="Times New Roman"/>
          <w:b/>
          <w:bCs/>
          <w:color w:val="000000"/>
          <w:sz w:val="20"/>
          <w:szCs w:val="20"/>
          <w:u w:val="single"/>
        </w:rPr>
        <w:t>fabric</w:t>
      </w:r>
      <w:r w:rsidRPr="00C357E5">
        <w:rPr>
          <w:rFonts w:ascii="Times New Roman" w:eastAsia="Times New Roman" w:hAnsi="Times New Roman" w:cs="Times New Roman"/>
          <w:color w:val="000000"/>
          <w:sz w:val="20"/>
          <w:szCs w:val="20"/>
        </w:rPr>
        <w:t xml:space="preserve"> industry; or </w:t>
      </w:r>
      <w:r w:rsidRPr="00C357E5">
        <w:rPr>
          <w:rFonts w:ascii="Times New Roman" w:eastAsia="Times New Roman" w:hAnsi="Times New Roman" w:cs="Times New Roman"/>
          <w:b/>
          <w:bCs/>
          <w:color w:val="000000"/>
          <w:sz w:val="20"/>
          <w:szCs w:val="20"/>
          <w:u w:val="single"/>
        </w:rPr>
        <w:t>cloth</w:t>
      </w:r>
      <w:r w:rsidRPr="00C357E5">
        <w:rPr>
          <w:rFonts w:ascii="Times New Roman" w:eastAsia="Times New Roman" w:hAnsi="Times New Roman" w:cs="Times New Roman"/>
          <w:color w:val="000000"/>
          <w:sz w:val="20"/>
          <w:szCs w:val="20"/>
        </w:rPr>
        <w:t xml:space="preserve"> before it is read]</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This editor of </w:t>
      </w:r>
      <w:r w:rsidRPr="00C357E5">
        <w:rPr>
          <w:rFonts w:ascii="Times New Roman" w:eastAsia="Times New Roman" w:hAnsi="Times New Roman" w:cs="Times New Roman"/>
          <w:i/>
          <w:iCs/>
          <w:color w:val="000000"/>
          <w:sz w:val="20"/>
          <w:szCs w:val="20"/>
        </w:rPr>
        <w:t xml:space="preserve">The Cry for Justice </w:t>
      </w:r>
      <w:r w:rsidRPr="00C357E5">
        <w:rPr>
          <w:rFonts w:ascii="Times New Roman" w:eastAsia="Times New Roman" w:hAnsi="Times New Roman" w:cs="Times New Roman"/>
          <w:color w:val="000000"/>
          <w:sz w:val="20"/>
          <w:szCs w:val="20"/>
        </w:rPr>
        <w:t xml:space="preserve">became the first person to associate the phrase “bread and roses” with the Lawrence textile strike. This man also ran for governor of California on a platform called EPIC.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Upton </w:t>
      </w:r>
      <w:r w:rsidRPr="00C357E5">
        <w:rPr>
          <w:rFonts w:ascii="Times New Roman" w:eastAsia="Times New Roman" w:hAnsi="Times New Roman" w:cs="Times New Roman"/>
          <w:b/>
          <w:bCs/>
          <w:color w:val="000000"/>
          <w:sz w:val="20"/>
          <w:szCs w:val="20"/>
          <w:u w:val="single"/>
        </w:rPr>
        <w:t>Sinclair</w:t>
      </w:r>
      <w:r w:rsidRPr="00C357E5">
        <w:rPr>
          <w:rFonts w:ascii="Times New Roman" w:eastAsia="Times New Roman" w:hAnsi="Times New Roman" w:cs="Times New Roman"/>
          <w:color w:val="000000"/>
          <w:sz w:val="20"/>
          <w:szCs w:val="20"/>
        </w:rPr>
        <w:t xml:space="preserve"> [or Upton Beall </w:t>
      </w:r>
      <w:r w:rsidRPr="00C357E5">
        <w:rPr>
          <w:rFonts w:ascii="Times New Roman" w:eastAsia="Times New Roman" w:hAnsi="Times New Roman" w:cs="Times New Roman"/>
          <w:b/>
          <w:bCs/>
          <w:color w:val="000000"/>
          <w:sz w:val="20"/>
          <w:szCs w:val="20"/>
          <w:u w:val="single"/>
        </w:rPr>
        <w:t>Sinclair</w:t>
      </w:r>
      <w:r w:rsidRPr="00C357E5">
        <w:rPr>
          <w:rFonts w:ascii="Times New Roman" w:eastAsia="Times New Roman" w:hAnsi="Times New Roman" w:cs="Times New Roman"/>
          <w:color w:val="000000"/>
          <w:sz w:val="20"/>
          <w:szCs w:val="20"/>
        </w:rPr>
        <w:t xml:space="preserve"> Jr.]</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This city served as the </w:t>
      </w:r>
      <w:proofErr w:type="spellStart"/>
      <w:r w:rsidRPr="00C357E5">
        <w:rPr>
          <w:rFonts w:ascii="Times New Roman" w:eastAsia="Times New Roman" w:hAnsi="Times New Roman" w:cs="Times New Roman"/>
          <w:color w:val="000000"/>
          <w:sz w:val="20"/>
          <w:szCs w:val="20"/>
        </w:rPr>
        <w:t>centre</w:t>
      </w:r>
      <w:proofErr w:type="spellEnd"/>
      <w:r w:rsidRPr="00C357E5">
        <w:rPr>
          <w:rFonts w:ascii="Times New Roman" w:eastAsia="Times New Roman" w:hAnsi="Times New Roman" w:cs="Times New Roman"/>
          <w:color w:val="000000"/>
          <w:sz w:val="20"/>
          <w:szCs w:val="20"/>
        </w:rPr>
        <w:t xml:space="preserve"> of cotton weaving in the North; the textile mill in this city notably faced a strike by its “Mill Girls” in 1936.</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Lowell</w:t>
      </w:r>
      <w:r>
        <w:rPr>
          <w:rFonts w:ascii="Times New Roman" w:eastAsia="Times New Roman" w:hAnsi="Times New Roman" w:cs="Times New Roman"/>
          <w:color w:val="000000"/>
          <w:sz w:val="20"/>
          <w:szCs w:val="20"/>
        </w:rPr>
        <w:t>, Massachusetts</w:t>
      </w:r>
      <w:r>
        <w:rPr>
          <w:rFonts w:ascii="Times New Roman" w:eastAsia="Times New Roman" w:hAnsi="Times New Roman" w:cs="Times New Roman"/>
          <w:color w:val="000000"/>
          <w:sz w:val="20"/>
          <w:szCs w:val="20"/>
        </w:rPr>
        <w:br/>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19. In one ballet by this man, </w:t>
      </w:r>
      <w:proofErr w:type="spellStart"/>
      <w:r w:rsidRPr="00C357E5">
        <w:rPr>
          <w:rFonts w:ascii="Times New Roman" w:eastAsia="Times New Roman" w:hAnsi="Times New Roman" w:cs="Times New Roman"/>
          <w:color w:val="000000"/>
          <w:sz w:val="20"/>
          <w:szCs w:val="20"/>
        </w:rPr>
        <w:t>Swanhilda</w:t>
      </w:r>
      <w:proofErr w:type="spellEnd"/>
      <w:r w:rsidRPr="00C357E5">
        <w:rPr>
          <w:rFonts w:ascii="Times New Roman" w:eastAsia="Times New Roman" w:hAnsi="Times New Roman" w:cs="Times New Roman"/>
          <w:color w:val="000000"/>
          <w:sz w:val="20"/>
          <w:szCs w:val="20"/>
        </w:rPr>
        <w:t xml:space="preserve"> shakes wheat by her ear and realizes that Franz no longer loves her when she does not hear it rattle. For 10 points each: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Name this composer, who framed the Sandman story as the ballet </w:t>
      </w:r>
      <w:proofErr w:type="spellStart"/>
      <w:r w:rsidRPr="00C357E5">
        <w:rPr>
          <w:rFonts w:ascii="Times New Roman" w:eastAsia="Times New Roman" w:hAnsi="Times New Roman" w:cs="Times New Roman"/>
          <w:i/>
          <w:iCs/>
          <w:color w:val="000000"/>
          <w:sz w:val="20"/>
          <w:szCs w:val="20"/>
        </w:rPr>
        <w:t>Coppelia</w:t>
      </w:r>
      <w:proofErr w:type="spellEnd"/>
      <w:r w:rsidRPr="00C357E5">
        <w:rPr>
          <w:rFonts w:ascii="Times New Roman" w:eastAsia="Times New Roman" w:hAnsi="Times New Roman" w:cs="Times New Roman"/>
          <w:i/>
          <w:iCs/>
          <w:color w:val="000000"/>
          <w:sz w:val="20"/>
          <w:szCs w:val="20"/>
        </w:rPr>
        <w:t xml:space="preserve">. </w:t>
      </w:r>
      <w:r w:rsidRPr="00C357E5">
        <w:rPr>
          <w:rFonts w:ascii="Times New Roman" w:eastAsia="Times New Roman" w:hAnsi="Times New Roman" w:cs="Times New Roman"/>
          <w:color w:val="000000"/>
          <w:sz w:val="20"/>
          <w:szCs w:val="20"/>
        </w:rPr>
        <w:t xml:space="preserve">He also wrote an opera featuring the Bell Song and the Flower Duet, </w:t>
      </w:r>
      <w:proofErr w:type="spellStart"/>
      <w:r w:rsidRPr="00C357E5">
        <w:rPr>
          <w:rFonts w:ascii="Times New Roman" w:eastAsia="Times New Roman" w:hAnsi="Times New Roman" w:cs="Times New Roman"/>
          <w:i/>
          <w:iCs/>
          <w:color w:val="000000"/>
          <w:sz w:val="20"/>
          <w:szCs w:val="20"/>
        </w:rPr>
        <w:t>Lakme</w:t>
      </w:r>
      <w:proofErr w:type="spellEnd"/>
      <w:r w:rsidRPr="00C357E5">
        <w:rPr>
          <w:rFonts w:ascii="Times New Roman" w:eastAsia="Times New Roman" w:hAnsi="Times New Roman" w:cs="Times New Roman"/>
          <w:i/>
          <w:iCs/>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lastRenderedPageBreak/>
        <w:t xml:space="preserve">ANSWER: Leo </w:t>
      </w:r>
      <w:r w:rsidRPr="00C357E5">
        <w:rPr>
          <w:rFonts w:ascii="Times New Roman" w:eastAsia="Times New Roman" w:hAnsi="Times New Roman" w:cs="Times New Roman"/>
          <w:b/>
          <w:bCs/>
          <w:color w:val="000000"/>
          <w:sz w:val="20"/>
          <w:szCs w:val="20"/>
          <w:u w:val="single"/>
        </w:rPr>
        <w:t>Delibes</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This other ballet by Delibes takes a classical theme. In it, the title character is a nymph who is captured by Orion but falls in love with </w:t>
      </w:r>
      <w:proofErr w:type="spellStart"/>
      <w:r w:rsidRPr="00C357E5">
        <w:rPr>
          <w:rFonts w:ascii="Times New Roman" w:eastAsia="Times New Roman" w:hAnsi="Times New Roman" w:cs="Times New Roman"/>
          <w:color w:val="000000"/>
          <w:sz w:val="20"/>
          <w:szCs w:val="20"/>
        </w:rPr>
        <w:t>Aminta</w:t>
      </w:r>
      <w:proofErr w:type="spellEnd"/>
      <w:r w:rsidRPr="00C357E5">
        <w:rPr>
          <w:rFonts w:ascii="Times New Roman" w:eastAsia="Times New Roman" w:hAnsi="Times New Roman" w:cs="Times New Roman"/>
          <w:color w:val="000000"/>
          <w:sz w:val="20"/>
          <w:szCs w:val="20"/>
        </w:rPr>
        <w:t>.</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i/>
          <w:iCs/>
          <w:color w:val="000000"/>
          <w:sz w:val="20"/>
          <w:szCs w:val="20"/>
          <w:u w:val="single"/>
        </w:rPr>
        <w:t>Sylvia</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Delibes’ opera </w:t>
      </w:r>
      <w:proofErr w:type="spellStart"/>
      <w:r w:rsidRPr="00C357E5">
        <w:rPr>
          <w:rFonts w:ascii="Times New Roman" w:eastAsia="Times New Roman" w:hAnsi="Times New Roman" w:cs="Times New Roman"/>
          <w:i/>
          <w:iCs/>
          <w:color w:val="000000"/>
          <w:sz w:val="20"/>
          <w:szCs w:val="20"/>
        </w:rPr>
        <w:t>Lakme</w:t>
      </w:r>
      <w:proofErr w:type="spellEnd"/>
      <w:r w:rsidRPr="00C357E5">
        <w:rPr>
          <w:rFonts w:ascii="Times New Roman" w:eastAsia="Times New Roman" w:hAnsi="Times New Roman" w:cs="Times New Roman"/>
          <w:i/>
          <w:iCs/>
          <w:color w:val="000000"/>
          <w:sz w:val="20"/>
          <w:szCs w:val="20"/>
        </w:rPr>
        <w:t xml:space="preserve"> </w:t>
      </w:r>
      <w:r w:rsidRPr="00C357E5">
        <w:rPr>
          <w:rFonts w:ascii="Times New Roman" w:eastAsia="Times New Roman" w:hAnsi="Times New Roman" w:cs="Times New Roman"/>
          <w:color w:val="000000"/>
          <w:sz w:val="20"/>
          <w:szCs w:val="20"/>
        </w:rPr>
        <w:t xml:space="preserve">is set in this country. Actual dance styles from this country include </w:t>
      </w:r>
      <w:proofErr w:type="spellStart"/>
      <w:r w:rsidRPr="00C357E5">
        <w:rPr>
          <w:rFonts w:ascii="Times New Roman" w:eastAsia="Times New Roman" w:hAnsi="Times New Roman" w:cs="Times New Roman"/>
          <w:color w:val="000000"/>
          <w:sz w:val="20"/>
          <w:szCs w:val="20"/>
        </w:rPr>
        <w:t>Kathak</w:t>
      </w:r>
      <w:proofErr w:type="spellEnd"/>
      <w:r w:rsidRPr="00C357E5">
        <w:rPr>
          <w:rFonts w:ascii="Times New Roman" w:eastAsia="Times New Roman" w:hAnsi="Times New Roman" w:cs="Times New Roman"/>
          <w:color w:val="000000"/>
          <w:sz w:val="20"/>
          <w:szCs w:val="20"/>
        </w:rPr>
        <w:t xml:space="preserve">, </w:t>
      </w:r>
      <w:proofErr w:type="spellStart"/>
      <w:r w:rsidRPr="00C357E5">
        <w:rPr>
          <w:rFonts w:ascii="Times New Roman" w:eastAsia="Times New Roman" w:hAnsi="Times New Roman" w:cs="Times New Roman"/>
          <w:color w:val="000000"/>
          <w:sz w:val="20"/>
          <w:szCs w:val="20"/>
        </w:rPr>
        <w:t>Sattriya</w:t>
      </w:r>
      <w:proofErr w:type="spellEnd"/>
      <w:r w:rsidRPr="00C357E5">
        <w:rPr>
          <w:rFonts w:ascii="Times New Roman" w:eastAsia="Times New Roman" w:hAnsi="Times New Roman" w:cs="Times New Roman"/>
          <w:color w:val="000000"/>
          <w:sz w:val="20"/>
          <w:szCs w:val="20"/>
        </w:rPr>
        <w:t xml:space="preserve">, and </w:t>
      </w:r>
      <w:proofErr w:type="spellStart"/>
      <w:r w:rsidRPr="00C357E5">
        <w:rPr>
          <w:rFonts w:ascii="Times New Roman" w:eastAsia="Times New Roman" w:hAnsi="Times New Roman" w:cs="Times New Roman"/>
          <w:color w:val="000000"/>
          <w:sz w:val="20"/>
          <w:szCs w:val="20"/>
        </w:rPr>
        <w:t>Chhau</w:t>
      </w:r>
      <w:proofErr w:type="spellEnd"/>
      <w:r w:rsidRPr="00C357E5">
        <w:rPr>
          <w:rFonts w:ascii="Times New Roman" w:eastAsia="Times New Roman" w:hAnsi="Times New Roman" w:cs="Times New Roman"/>
          <w:color w:val="000000"/>
          <w:sz w:val="20"/>
          <w:szCs w:val="20"/>
        </w:rPr>
        <w:t xml:space="preserve">, and its characteristic </w:t>
      </w:r>
      <w:r w:rsidRPr="00C357E5">
        <w:rPr>
          <w:rFonts w:ascii="Times New Roman" w:eastAsia="Times New Roman" w:hAnsi="Times New Roman" w:cs="Times New Roman"/>
          <w:i/>
          <w:iCs/>
          <w:color w:val="000000"/>
          <w:sz w:val="20"/>
          <w:szCs w:val="20"/>
        </w:rPr>
        <w:t>mudras</w:t>
      </w:r>
      <w:r w:rsidRPr="00C357E5">
        <w:rPr>
          <w:rFonts w:ascii="Times New Roman" w:eastAsia="Times New Roman" w:hAnsi="Times New Roman" w:cs="Times New Roman"/>
          <w:color w:val="000000"/>
          <w:sz w:val="20"/>
          <w:szCs w:val="20"/>
        </w:rPr>
        <w:t>, or hand gestures, are used to communicate through dance.</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India</w:t>
      </w:r>
      <w:r>
        <w:rPr>
          <w:rFonts w:ascii="Times New Roman" w:eastAsia="Times New Roman" w:hAnsi="Times New Roman" w:cs="Times New Roman"/>
          <w:color w:val="000000"/>
          <w:sz w:val="20"/>
          <w:szCs w:val="20"/>
        </w:rPr>
        <w:br/>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20. The losers of this battle ignored the omen of a silver cross falling while the fleet was being blessed. For 10 points each:</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Name this 1284 naval battle in which Pisa suffered a huge defeat from which it never recovered. Count </w:t>
      </w:r>
      <w:proofErr w:type="spellStart"/>
      <w:r w:rsidRPr="00C357E5">
        <w:rPr>
          <w:rFonts w:ascii="Times New Roman" w:eastAsia="Times New Roman" w:hAnsi="Times New Roman" w:cs="Times New Roman"/>
          <w:color w:val="000000"/>
          <w:sz w:val="20"/>
          <w:szCs w:val="20"/>
        </w:rPr>
        <w:t>Ugolino</w:t>
      </w:r>
      <w:proofErr w:type="spellEnd"/>
      <w:r w:rsidRPr="00C357E5">
        <w:rPr>
          <w:rFonts w:ascii="Times New Roman" w:eastAsia="Times New Roman" w:hAnsi="Times New Roman" w:cs="Times New Roman"/>
          <w:color w:val="000000"/>
          <w:sz w:val="20"/>
          <w:szCs w:val="20"/>
        </w:rPr>
        <w:t xml:space="preserve"> </w:t>
      </w:r>
      <w:proofErr w:type="spellStart"/>
      <w:r w:rsidRPr="00C357E5">
        <w:rPr>
          <w:rFonts w:ascii="Times New Roman" w:eastAsia="Times New Roman" w:hAnsi="Times New Roman" w:cs="Times New Roman"/>
          <w:color w:val="000000"/>
          <w:sz w:val="20"/>
          <w:szCs w:val="20"/>
        </w:rPr>
        <w:t>della</w:t>
      </w:r>
      <w:proofErr w:type="spellEnd"/>
      <w:r w:rsidRPr="00C357E5">
        <w:rPr>
          <w:rFonts w:ascii="Times New Roman" w:eastAsia="Times New Roman" w:hAnsi="Times New Roman" w:cs="Times New Roman"/>
          <w:color w:val="000000"/>
          <w:sz w:val="20"/>
          <w:szCs w:val="20"/>
        </w:rPr>
        <w:t xml:space="preserve"> </w:t>
      </w:r>
      <w:proofErr w:type="spellStart"/>
      <w:r w:rsidRPr="00C357E5">
        <w:rPr>
          <w:rFonts w:ascii="Times New Roman" w:eastAsia="Times New Roman" w:hAnsi="Times New Roman" w:cs="Times New Roman"/>
          <w:color w:val="000000"/>
          <w:sz w:val="20"/>
          <w:szCs w:val="20"/>
        </w:rPr>
        <w:t>Gherardesca</w:t>
      </w:r>
      <w:proofErr w:type="spellEnd"/>
      <w:r w:rsidRPr="00C357E5">
        <w:rPr>
          <w:rFonts w:ascii="Times New Roman" w:eastAsia="Times New Roman" w:hAnsi="Times New Roman" w:cs="Times New Roman"/>
          <w:color w:val="000000"/>
          <w:sz w:val="20"/>
          <w:szCs w:val="20"/>
        </w:rPr>
        <w:t xml:space="preserve"> was forced to retreat from this battle.</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Battle of </w:t>
      </w:r>
      <w:proofErr w:type="spellStart"/>
      <w:r w:rsidRPr="00C357E5">
        <w:rPr>
          <w:rFonts w:ascii="Times New Roman" w:eastAsia="Times New Roman" w:hAnsi="Times New Roman" w:cs="Times New Roman"/>
          <w:b/>
          <w:bCs/>
          <w:color w:val="000000"/>
          <w:sz w:val="20"/>
          <w:szCs w:val="20"/>
          <w:u w:val="single"/>
        </w:rPr>
        <w:t>Meloria</w:t>
      </w:r>
      <w:proofErr w:type="spellEnd"/>
      <w:r w:rsidRPr="00C357E5">
        <w:rPr>
          <w:rFonts w:ascii="Times New Roman" w:eastAsia="Times New Roman" w:hAnsi="Times New Roman" w:cs="Times New Roman"/>
          <w:color w:val="000000"/>
          <w:sz w:val="20"/>
          <w:szCs w:val="20"/>
        </w:rPr>
        <w:t xml:space="preserve">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Pisa’s defeat at </w:t>
      </w:r>
      <w:proofErr w:type="spellStart"/>
      <w:r w:rsidRPr="00C357E5">
        <w:rPr>
          <w:rFonts w:ascii="Times New Roman" w:eastAsia="Times New Roman" w:hAnsi="Times New Roman" w:cs="Times New Roman"/>
          <w:color w:val="000000"/>
          <w:sz w:val="20"/>
          <w:szCs w:val="20"/>
        </w:rPr>
        <w:t>Meloria</w:t>
      </w:r>
      <w:proofErr w:type="spellEnd"/>
      <w:r w:rsidRPr="00C357E5">
        <w:rPr>
          <w:rFonts w:ascii="Times New Roman" w:eastAsia="Times New Roman" w:hAnsi="Times New Roman" w:cs="Times New Roman"/>
          <w:color w:val="000000"/>
          <w:sz w:val="20"/>
          <w:szCs w:val="20"/>
        </w:rPr>
        <w:t xml:space="preserve"> was to this other Italian city-state. This hometown of Christopher Columbus waged the War of Saint </w:t>
      </w:r>
      <w:proofErr w:type="spellStart"/>
      <w:r w:rsidRPr="00C357E5">
        <w:rPr>
          <w:rFonts w:ascii="Times New Roman" w:eastAsia="Times New Roman" w:hAnsi="Times New Roman" w:cs="Times New Roman"/>
          <w:color w:val="000000"/>
          <w:sz w:val="20"/>
          <w:szCs w:val="20"/>
        </w:rPr>
        <w:t>Sabas</w:t>
      </w:r>
      <w:proofErr w:type="spellEnd"/>
      <w:r w:rsidRPr="00C357E5">
        <w:rPr>
          <w:rFonts w:ascii="Times New Roman" w:eastAsia="Times New Roman" w:hAnsi="Times New Roman" w:cs="Times New Roman"/>
          <w:color w:val="000000"/>
          <w:sz w:val="20"/>
          <w:szCs w:val="20"/>
        </w:rPr>
        <w:t xml:space="preserve"> and the War of the Chioggia against Venice.</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Republic of </w:t>
      </w:r>
      <w:r w:rsidRPr="00C357E5">
        <w:rPr>
          <w:rFonts w:ascii="Times New Roman" w:eastAsia="Times New Roman" w:hAnsi="Times New Roman" w:cs="Times New Roman"/>
          <w:b/>
          <w:bCs/>
          <w:color w:val="000000"/>
          <w:sz w:val="20"/>
          <w:szCs w:val="20"/>
          <w:u w:val="single"/>
        </w:rPr>
        <w:t>Genoa</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[10] Despite all this fighting, the Italian city-states were actually held together in this alliance against Frederick Barbarossa’s attempt at controlling northern Italy. This group signed the Treaty of </w:t>
      </w:r>
      <w:proofErr w:type="spellStart"/>
      <w:r w:rsidRPr="00C357E5">
        <w:rPr>
          <w:rFonts w:ascii="Times New Roman" w:eastAsia="Times New Roman" w:hAnsi="Times New Roman" w:cs="Times New Roman"/>
          <w:color w:val="000000"/>
          <w:sz w:val="20"/>
          <w:szCs w:val="20"/>
        </w:rPr>
        <w:t>Legnano</w:t>
      </w:r>
      <w:proofErr w:type="spellEnd"/>
      <w:r w:rsidRPr="00C357E5">
        <w:rPr>
          <w:rFonts w:ascii="Times New Roman" w:eastAsia="Times New Roman" w:hAnsi="Times New Roman" w:cs="Times New Roman"/>
          <w:color w:val="000000"/>
          <w:sz w:val="20"/>
          <w:szCs w:val="20"/>
        </w:rPr>
        <w:t xml:space="preserve">. </w:t>
      </w:r>
    </w:p>
    <w:p w:rsidR="00C357E5" w:rsidRPr="00C357E5" w:rsidRDefault="00C357E5" w:rsidP="00C357E5">
      <w:pPr>
        <w:spacing w:after="0" w:line="240" w:lineRule="auto"/>
        <w:rPr>
          <w:rFonts w:ascii="Times New Roman" w:eastAsia="Times New Roman" w:hAnsi="Times New Roman" w:cs="Times New Roman"/>
          <w:sz w:val="24"/>
          <w:szCs w:val="24"/>
        </w:rPr>
      </w:pPr>
      <w:r w:rsidRPr="00C357E5">
        <w:rPr>
          <w:rFonts w:ascii="Times New Roman" w:eastAsia="Times New Roman" w:hAnsi="Times New Roman" w:cs="Times New Roman"/>
          <w:color w:val="000000"/>
          <w:sz w:val="20"/>
          <w:szCs w:val="20"/>
        </w:rPr>
        <w:t xml:space="preserve">ANSWER: </w:t>
      </w:r>
      <w:r w:rsidRPr="00C357E5">
        <w:rPr>
          <w:rFonts w:ascii="Times New Roman" w:eastAsia="Times New Roman" w:hAnsi="Times New Roman" w:cs="Times New Roman"/>
          <w:b/>
          <w:bCs/>
          <w:color w:val="000000"/>
          <w:sz w:val="20"/>
          <w:szCs w:val="20"/>
          <w:u w:val="single"/>
        </w:rPr>
        <w:t>Lombard</w:t>
      </w:r>
      <w:r w:rsidRPr="00C357E5">
        <w:rPr>
          <w:rFonts w:ascii="Times New Roman" w:eastAsia="Times New Roman" w:hAnsi="Times New Roman" w:cs="Times New Roman"/>
          <w:color w:val="000000"/>
          <w:sz w:val="20"/>
          <w:szCs w:val="20"/>
        </w:rPr>
        <w:t xml:space="preserve"> League </w:t>
      </w:r>
    </w:p>
    <w:p w:rsidR="00C357E5" w:rsidRPr="00C357E5" w:rsidRDefault="00C357E5" w:rsidP="00C357E5">
      <w:pPr>
        <w:spacing w:after="0" w:line="240" w:lineRule="auto"/>
        <w:rPr>
          <w:rFonts w:ascii="Times New Roman" w:eastAsia="Times New Roman" w:hAnsi="Times New Roman" w:cs="Times New Roman"/>
          <w:sz w:val="24"/>
          <w:szCs w:val="24"/>
        </w:rPr>
      </w:pPr>
    </w:p>
    <w:p w:rsidR="00C357E5" w:rsidRPr="00C357E5" w:rsidRDefault="00C357E5" w:rsidP="00C357E5">
      <w:pPr>
        <w:spacing w:after="0" w:line="240" w:lineRule="auto"/>
        <w:rPr>
          <w:rFonts w:ascii="Times New Roman" w:eastAsia="Times New Roman" w:hAnsi="Times New Roman" w:cs="Times New Roman"/>
          <w:sz w:val="24"/>
          <w:szCs w:val="24"/>
        </w:rPr>
      </w:pPr>
    </w:p>
    <w:p w:rsidR="004251DD" w:rsidRPr="00C357E5" w:rsidRDefault="004251DD" w:rsidP="00C357E5">
      <w:pPr>
        <w:spacing w:line="240" w:lineRule="auto"/>
        <w:rPr>
          <w:rFonts w:ascii="Times New Roman" w:hAnsi="Times New Roman" w:cs="Times New Roman"/>
          <w:sz w:val="20"/>
          <w:szCs w:val="20"/>
        </w:rPr>
      </w:pPr>
    </w:p>
    <w:sectPr w:rsidR="004251DD" w:rsidRPr="00C35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CFD"/>
    <w:rsid w:val="000A7826"/>
    <w:rsid w:val="000D114D"/>
    <w:rsid w:val="001108D1"/>
    <w:rsid w:val="001777FD"/>
    <w:rsid w:val="001E77F6"/>
    <w:rsid w:val="00201946"/>
    <w:rsid w:val="002349FE"/>
    <w:rsid w:val="00256B86"/>
    <w:rsid w:val="003123F2"/>
    <w:rsid w:val="003203B8"/>
    <w:rsid w:val="00383398"/>
    <w:rsid w:val="003959F8"/>
    <w:rsid w:val="004251DD"/>
    <w:rsid w:val="00434529"/>
    <w:rsid w:val="00482361"/>
    <w:rsid w:val="00525BDA"/>
    <w:rsid w:val="005602DA"/>
    <w:rsid w:val="005674C7"/>
    <w:rsid w:val="0059767E"/>
    <w:rsid w:val="005F16C1"/>
    <w:rsid w:val="006334E8"/>
    <w:rsid w:val="00641A3F"/>
    <w:rsid w:val="00675703"/>
    <w:rsid w:val="00722A8D"/>
    <w:rsid w:val="0072436D"/>
    <w:rsid w:val="007E7CFD"/>
    <w:rsid w:val="007F705C"/>
    <w:rsid w:val="00835C62"/>
    <w:rsid w:val="00841D85"/>
    <w:rsid w:val="00843542"/>
    <w:rsid w:val="008A4009"/>
    <w:rsid w:val="008C3832"/>
    <w:rsid w:val="008F2B86"/>
    <w:rsid w:val="009064CC"/>
    <w:rsid w:val="009C6002"/>
    <w:rsid w:val="009F51B7"/>
    <w:rsid w:val="00A03D01"/>
    <w:rsid w:val="00A242CA"/>
    <w:rsid w:val="00A30B04"/>
    <w:rsid w:val="00A35281"/>
    <w:rsid w:val="00A931D0"/>
    <w:rsid w:val="00AB0732"/>
    <w:rsid w:val="00C14182"/>
    <w:rsid w:val="00C357E5"/>
    <w:rsid w:val="00D05A41"/>
    <w:rsid w:val="00D24896"/>
    <w:rsid w:val="00D834F9"/>
    <w:rsid w:val="00DE31C1"/>
    <w:rsid w:val="00E02AD5"/>
    <w:rsid w:val="00E35C4E"/>
    <w:rsid w:val="00E43467"/>
    <w:rsid w:val="00E43C5B"/>
    <w:rsid w:val="00EC7B7C"/>
    <w:rsid w:val="00EE4C65"/>
    <w:rsid w:val="00EF7676"/>
    <w:rsid w:val="00FC7887"/>
    <w:rsid w:val="00FD6A80"/>
    <w:rsid w:val="00FE5B7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AF150-F9BA-4D2D-BE99-891E8566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7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E7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05345">
      <w:bodyDiv w:val="1"/>
      <w:marLeft w:val="0"/>
      <w:marRight w:val="0"/>
      <w:marTop w:val="0"/>
      <w:marBottom w:val="0"/>
      <w:divBdr>
        <w:top w:val="none" w:sz="0" w:space="0" w:color="auto"/>
        <w:left w:val="none" w:sz="0" w:space="0" w:color="auto"/>
        <w:bottom w:val="none" w:sz="0" w:space="0" w:color="auto"/>
        <w:right w:val="none" w:sz="0" w:space="0" w:color="auto"/>
      </w:divBdr>
      <w:divsChild>
        <w:div w:id="1603217638">
          <w:marLeft w:val="0"/>
          <w:marRight w:val="0"/>
          <w:marTop w:val="0"/>
          <w:marBottom w:val="0"/>
          <w:divBdr>
            <w:top w:val="none" w:sz="0" w:space="0" w:color="auto"/>
            <w:left w:val="none" w:sz="0" w:space="0" w:color="auto"/>
            <w:bottom w:val="none" w:sz="0" w:space="0" w:color="auto"/>
            <w:right w:val="none" w:sz="0" w:space="0" w:color="auto"/>
          </w:divBdr>
        </w:div>
        <w:div w:id="14428746">
          <w:marLeft w:val="0"/>
          <w:marRight w:val="0"/>
          <w:marTop w:val="0"/>
          <w:marBottom w:val="0"/>
          <w:divBdr>
            <w:top w:val="none" w:sz="0" w:space="0" w:color="auto"/>
            <w:left w:val="none" w:sz="0" w:space="0" w:color="auto"/>
            <w:bottom w:val="none" w:sz="0" w:space="0" w:color="auto"/>
            <w:right w:val="none" w:sz="0" w:space="0" w:color="auto"/>
          </w:divBdr>
        </w:div>
        <w:div w:id="1928228969">
          <w:marLeft w:val="0"/>
          <w:marRight w:val="0"/>
          <w:marTop w:val="0"/>
          <w:marBottom w:val="0"/>
          <w:divBdr>
            <w:top w:val="none" w:sz="0" w:space="0" w:color="auto"/>
            <w:left w:val="none" w:sz="0" w:space="0" w:color="auto"/>
            <w:bottom w:val="none" w:sz="0" w:space="0" w:color="auto"/>
            <w:right w:val="none" w:sz="0" w:space="0" w:color="auto"/>
          </w:divBdr>
        </w:div>
        <w:div w:id="406269133">
          <w:marLeft w:val="0"/>
          <w:marRight w:val="0"/>
          <w:marTop w:val="0"/>
          <w:marBottom w:val="0"/>
          <w:divBdr>
            <w:top w:val="none" w:sz="0" w:space="0" w:color="auto"/>
            <w:left w:val="none" w:sz="0" w:space="0" w:color="auto"/>
            <w:bottom w:val="none" w:sz="0" w:space="0" w:color="auto"/>
            <w:right w:val="none" w:sz="0" w:space="0" w:color="auto"/>
          </w:divBdr>
        </w:div>
        <w:div w:id="981620378">
          <w:marLeft w:val="0"/>
          <w:marRight w:val="0"/>
          <w:marTop w:val="0"/>
          <w:marBottom w:val="0"/>
          <w:divBdr>
            <w:top w:val="none" w:sz="0" w:space="0" w:color="auto"/>
            <w:left w:val="none" w:sz="0" w:space="0" w:color="auto"/>
            <w:bottom w:val="none" w:sz="0" w:space="0" w:color="auto"/>
            <w:right w:val="none" w:sz="0" w:space="0" w:color="auto"/>
          </w:divBdr>
        </w:div>
        <w:div w:id="1673215097">
          <w:marLeft w:val="0"/>
          <w:marRight w:val="0"/>
          <w:marTop w:val="0"/>
          <w:marBottom w:val="0"/>
          <w:divBdr>
            <w:top w:val="none" w:sz="0" w:space="0" w:color="auto"/>
            <w:left w:val="none" w:sz="0" w:space="0" w:color="auto"/>
            <w:bottom w:val="none" w:sz="0" w:space="0" w:color="auto"/>
            <w:right w:val="none" w:sz="0" w:space="0" w:color="auto"/>
          </w:divBdr>
        </w:div>
        <w:div w:id="252209660">
          <w:marLeft w:val="0"/>
          <w:marRight w:val="0"/>
          <w:marTop w:val="0"/>
          <w:marBottom w:val="0"/>
          <w:divBdr>
            <w:top w:val="none" w:sz="0" w:space="0" w:color="auto"/>
            <w:left w:val="none" w:sz="0" w:space="0" w:color="auto"/>
            <w:bottom w:val="none" w:sz="0" w:space="0" w:color="auto"/>
            <w:right w:val="none" w:sz="0" w:space="0" w:color="auto"/>
          </w:divBdr>
        </w:div>
        <w:div w:id="161548467">
          <w:marLeft w:val="0"/>
          <w:marRight w:val="0"/>
          <w:marTop w:val="0"/>
          <w:marBottom w:val="0"/>
          <w:divBdr>
            <w:top w:val="none" w:sz="0" w:space="0" w:color="auto"/>
            <w:left w:val="none" w:sz="0" w:space="0" w:color="auto"/>
            <w:bottom w:val="none" w:sz="0" w:space="0" w:color="auto"/>
            <w:right w:val="none" w:sz="0" w:space="0" w:color="auto"/>
          </w:divBdr>
        </w:div>
        <w:div w:id="1401632774">
          <w:marLeft w:val="0"/>
          <w:marRight w:val="0"/>
          <w:marTop w:val="0"/>
          <w:marBottom w:val="0"/>
          <w:divBdr>
            <w:top w:val="none" w:sz="0" w:space="0" w:color="auto"/>
            <w:left w:val="none" w:sz="0" w:space="0" w:color="auto"/>
            <w:bottom w:val="none" w:sz="0" w:space="0" w:color="auto"/>
            <w:right w:val="none" w:sz="0" w:space="0" w:color="auto"/>
          </w:divBdr>
        </w:div>
        <w:div w:id="1273512473">
          <w:marLeft w:val="0"/>
          <w:marRight w:val="0"/>
          <w:marTop w:val="0"/>
          <w:marBottom w:val="0"/>
          <w:divBdr>
            <w:top w:val="none" w:sz="0" w:space="0" w:color="auto"/>
            <w:left w:val="none" w:sz="0" w:space="0" w:color="auto"/>
            <w:bottom w:val="none" w:sz="0" w:space="0" w:color="auto"/>
            <w:right w:val="none" w:sz="0" w:space="0" w:color="auto"/>
          </w:divBdr>
        </w:div>
        <w:div w:id="1732390569">
          <w:marLeft w:val="0"/>
          <w:marRight w:val="0"/>
          <w:marTop w:val="0"/>
          <w:marBottom w:val="0"/>
          <w:divBdr>
            <w:top w:val="none" w:sz="0" w:space="0" w:color="auto"/>
            <w:left w:val="none" w:sz="0" w:space="0" w:color="auto"/>
            <w:bottom w:val="none" w:sz="0" w:space="0" w:color="auto"/>
            <w:right w:val="none" w:sz="0" w:space="0" w:color="auto"/>
          </w:divBdr>
        </w:div>
        <w:div w:id="564417034">
          <w:marLeft w:val="0"/>
          <w:marRight w:val="0"/>
          <w:marTop w:val="0"/>
          <w:marBottom w:val="0"/>
          <w:divBdr>
            <w:top w:val="none" w:sz="0" w:space="0" w:color="auto"/>
            <w:left w:val="none" w:sz="0" w:space="0" w:color="auto"/>
            <w:bottom w:val="none" w:sz="0" w:space="0" w:color="auto"/>
            <w:right w:val="none" w:sz="0" w:space="0" w:color="auto"/>
          </w:divBdr>
        </w:div>
        <w:div w:id="1543977856">
          <w:marLeft w:val="0"/>
          <w:marRight w:val="0"/>
          <w:marTop w:val="0"/>
          <w:marBottom w:val="0"/>
          <w:divBdr>
            <w:top w:val="none" w:sz="0" w:space="0" w:color="auto"/>
            <w:left w:val="none" w:sz="0" w:space="0" w:color="auto"/>
            <w:bottom w:val="none" w:sz="0" w:space="0" w:color="auto"/>
            <w:right w:val="none" w:sz="0" w:space="0" w:color="auto"/>
          </w:divBdr>
        </w:div>
        <w:div w:id="947472569">
          <w:marLeft w:val="0"/>
          <w:marRight w:val="0"/>
          <w:marTop w:val="0"/>
          <w:marBottom w:val="0"/>
          <w:divBdr>
            <w:top w:val="none" w:sz="0" w:space="0" w:color="auto"/>
            <w:left w:val="none" w:sz="0" w:space="0" w:color="auto"/>
            <w:bottom w:val="none" w:sz="0" w:space="0" w:color="auto"/>
            <w:right w:val="none" w:sz="0" w:space="0" w:color="auto"/>
          </w:divBdr>
        </w:div>
        <w:div w:id="2040277865">
          <w:marLeft w:val="0"/>
          <w:marRight w:val="0"/>
          <w:marTop w:val="0"/>
          <w:marBottom w:val="0"/>
          <w:divBdr>
            <w:top w:val="none" w:sz="0" w:space="0" w:color="auto"/>
            <w:left w:val="none" w:sz="0" w:space="0" w:color="auto"/>
            <w:bottom w:val="none" w:sz="0" w:space="0" w:color="auto"/>
            <w:right w:val="none" w:sz="0" w:space="0" w:color="auto"/>
          </w:divBdr>
        </w:div>
        <w:div w:id="2029478480">
          <w:marLeft w:val="0"/>
          <w:marRight w:val="0"/>
          <w:marTop w:val="0"/>
          <w:marBottom w:val="0"/>
          <w:divBdr>
            <w:top w:val="none" w:sz="0" w:space="0" w:color="auto"/>
            <w:left w:val="none" w:sz="0" w:space="0" w:color="auto"/>
            <w:bottom w:val="none" w:sz="0" w:space="0" w:color="auto"/>
            <w:right w:val="none" w:sz="0" w:space="0" w:color="auto"/>
          </w:divBdr>
        </w:div>
        <w:div w:id="1113331869">
          <w:marLeft w:val="0"/>
          <w:marRight w:val="0"/>
          <w:marTop w:val="0"/>
          <w:marBottom w:val="0"/>
          <w:divBdr>
            <w:top w:val="none" w:sz="0" w:space="0" w:color="auto"/>
            <w:left w:val="none" w:sz="0" w:space="0" w:color="auto"/>
            <w:bottom w:val="none" w:sz="0" w:space="0" w:color="auto"/>
            <w:right w:val="none" w:sz="0" w:space="0" w:color="auto"/>
          </w:divBdr>
        </w:div>
        <w:div w:id="1242718032">
          <w:marLeft w:val="0"/>
          <w:marRight w:val="0"/>
          <w:marTop w:val="0"/>
          <w:marBottom w:val="0"/>
          <w:divBdr>
            <w:top w:val="none" w:sz="0" w:space="0" w:color="auto"/>
            <w:left w:val="none" w:sz="0" w:space="0" w:color="auto"/>
            <w:bottom w:val="none" w:sz="0" w:space="0" w:color="auto"/>
            <w:right w:val="none" w:sz="0" w:space="0" w:color="auto"/>
          </w:divBdr>
        </w:div>
        <w:div w:id="323975556">
          <w:marLeft w:val="0"/>
          <w:marRight w:val="0"/>
          <w:marTop w:val="0"/>
          <w:marBottom w:val="0"/>
          <w:divBdr>
            <w:top w:val="none" w:sz="0" w:space="0" w:color="auto"/>
            <w:left w:val="none" w:sz="0" w:space="0" w:color="auto"/>
            <w:bottom w:val="none" w:sz="0" w:space="0" w:color="auto"/>
            <w:right w:val="none" w:sz="0" w:space="0" w:color="auto"/>
          </w:divBdr>
        </w:div>
        <w:div w:id="1590574574">
          <w:marLeft w:val="0"/>
          <w:marRight w:val="0"/>
          <w:marTop w:val="0"/>
          <w:marBottom w:val="0"/>
          <w:divBdr>
            <w:top w:val="none" w:sz="0" w:space="0" w:color="auto"/>
            <w:left w:val="none" w:sz="0" w:space="0" w:color="auto"/>
            <w:bottom w:val="none" w:sz="0" w:space="0" w:color="auto"/>
            <w:right w:val="none" w:sz="0" w:space="0" w:color="auto"/>
          </w:divBdr>
        </w:div>
        <w:div w:id="1566798766">
          <w:marLeft w:val="0"/>
          <w:marRight w:val="0"/>
          <w:marTop w:val="0"/>
          <w:marBottom w:val="0"/>
          <w:divBdr>
            <w:top w:val="none" w:sz="0" w:space="0" w:color="auto"/>
            <w:left w:val="none" w:sz="0" w:space="0" w:color="auto"/>
            <w:bottom w:val="none" w:sz="0" w:space="0" w:color="auto"/>
            <w:right w:val="none" w:sz="0" w:space="0" w:color="auto"/>
          </w:divBdr>
        </w:div>
        <w:div w:id="2068262663">
          <w:marLeft w:val="0"/>
          <w:marRight w:val="0"/>
          <w:marTop w:val="0"/>
          <w:marBottom w:val="0"/>
          <w:divBdr>
            <w:top w:val="none" w:sz="0" w:space="0" w:color="auto"/>
            <w:left w:val="none" w:sz="0" w:space="0" w:color="auto"/>
            <w:bottom w:val="none" w:sz="0" w:space="0" w:color="auto"/>
            <w:right w:val="none" w:sz="0" w:space="0" w:color="auto"/>
          </w:divBdr>
        </w:div>
        <w:div w:id="836925652">
          <w:marLeft w:val="0"/>
          <w:marRight w:val="0"/>
          <w:marTop w:val="0"/>
          <w:marBottom w:val="0"/>
          <w:divBdr>
            <w:top w:val="none" w:sz="0" w:space="0" w:color="auto"/>
            <w:left w:val="none" w:sz="0" w:space="0" w:color="auto"/>
            <w:bottom w:val="none" w:sz="0" w:space="0" w:color="auto"/>
            <w:right w:val="none" w:sz="0" w:space="0" w:color="auto"/>
          </w:divBdr>
        </w:div>
        <w:div w:id="383262333">
          <w:marLeft w:val="0"/>
          <w:marRight w:val="0"/>
          <w:marTop w:val="0"/>
          <w:marBottom w:val="0"/>
          <w:divBdr>
            <w:top w:val="none" w:sz="0" w:space="0" w:color="auto"/>
            <w:left w:val="none" w:sz="0" w:space="0" w:color="auto"/>
            <w:bottom w:val="none" w:sz="0" w:space="0" w:color="auto"/>
            <w:right w:val="none" w:sz="0" w:space="0" w:color="auto"/>
          </w:divBdr>
        </w:div>
        <w:div w:id="1009717908">
          <w:marLeft w:val="0"/>
          <w:marRight w:val="0"/>
          <w:marTop w:val="0"/>
          <w:marBottom w:val="0"/>
          <w:divBdr>
            <w:top w:val="none" w:sz="0" w:space="0" w:color="auto"/>
            <w:left w:val="none" w:sz="0" w:space="0" w:color="auto"/>
            <w:bottom w:val="none" w:sz="0" w:space="0" w:color="auto"/>
            <w:right w:val="none" w:sz="0" w:space="0" w:color="auto"/>
          </w:divBdr>
        </w:div>
        <w:div w:id="1436635878">
          <w:marLeft w:val="0"/>
          <w:marRight w:val="0"/>
          <w:marTop w:val="0"/>
          <w:marBottom w:val="0"/>
          <w:divBdr>
            <w:top w:val="none" w:sz="0" w:space="0" w:color="auto"/>
            <w:left w:val="none" w:sz="0" w:space="0" w:color="auto"/>
            <w:bottom w:val="none" w:sz="0" w:space="0" w:color="auto"/>
            <w:right w:val="none" w:sz="0" w:space="0" w:color="auto"/>
          </w:divBdr>
        </w:div>
        <w:div w:id="1924021122">
          <w:marLeft w:val="0"/>
          <w:marRight w:val="0"/>
          <w:marTop w:val="0"/>
          <w:marBottom w:val="0"/>
          <w:divBdr>
            <w:top w:val="none" w:sz="0" w:space="0" w:color="auto"/>
            <w:left w:val="none" w:sz="0" w:space="0" w:color="auto"/>
            <w:bottom w:val="none" w:sz="0" w:space="0" w:color="auto"/>
            <w:right w:val="none" w:sz="0" w:space="0" w:color="auto"/>
          </w:divBdr>
        </w:div>
        <w:div w:id="283269593">
          <w:marLeft w:val="0"/>
          <w:marRight w:val="0"/>
          <w:marTop w:val="0"/>
          <w:marBottom w:val="0"/>
          <w:divBdr>
            <w:top w:val="none" w:sz="0" w:space="0" w:color="auto"/>
            <w:left w:val="none" w:sz="0" w:space="0" w:color="auto"/>
            <w:bottom w:val="none" w:sz="0" w:space="0" w:color="auto"/>
            <w:right w:val="none" w:sz="0" w:space="0" w:color="auto"/>
          </w:divBdr>
        </w:div>
      </w:divsChild>
    </w:div>
    <w:div w:id="55766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5048</Words>
  <Characters>28776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JinAh Kim</dc:creator>
  <cp:keywords/>
  <dc:description/>
  <cp:lastModifiedBy>JinAh Kim</cp:lastModifiedBy>
  <cp:revision>9</cp:revision>
  <cp:lastPrinted>2016-11-29T00:20:00Z</cp:lastPrinted>
  <dcterms:created xsi:type="dcterms:W3CDTF">2016-10-22T08:05:00Z</dcterms:created>
  <dcterms:modified xsi:type="dcterms:W3CDTF">2016-11-29T00:20:00Z</dcterms:modified>
</cp:coreProperties>
</file>