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CD1" w:rsidRPr="001B7CD1" w:rsidRDefault="001B7CD1" w:rsidP="001B7CD1">
      <w:pPr>
        <w:spacing w:after="0" w:line="240" w:lineRule="auto"/>
        <w:rPr>
          <w:rFonts w:ascii="Times New Roman" w:eastAsia="Times New Roman" w:hAnsi="Times New Roman" w:cs="Times New Roman"/>
          <w:sz w:val="24"/>
          <w:szCs w:val="24"/>
        </w:rPr>
      </w:pPr>
      <w:bookmarkStart w:id="0" w:name="_GoBack"/>
      <w:bookmarkEnd w:id="0"/>
      <w:r w:rsidRPr="001B7CD1">
        <w:rPr>
          <w:rFonts w:ascii="Times New Roman" w:eastAsia="Times New Roman" w:hAnsi="Times New Roman" w:cs="Times New Roman"/>
          <w:b/>
          <w:bCs/>
          <w:color w:val="000000"/>
          <w:sz w:val="20"/>
          <w:szCs w:val="20"/>
        </w:rPr>
        <w:t>Penn Bowl 2016</w:t>
      </w:r>
      <w:r w:rsidRPr="001B7CD1">
        <w:rPr>
          <w:rFonts w:ascii="Times New Roman" w:eastAsia="Times New Roman" w:hAnsi="Times New Roman" w:cs="Times New Roman"/>
          <w:b/>
          <w:bCs/>
          <w:color w:val="000000"/>
          <w:sz w:val="20"/>
          <w:szCs w:val="20"/>
        </w:rPr>
        <w:tab/>
      </w:r>
      <w:r w:rsidRPr="001B7CD1">
        <w:rPr>
          <w:rFonts w:ascii="Times New Roman" w:eastAsia="Times New Roman" w:hAnsi="Times New Roman" w:cs="Times New Roman"/>
          <w:b/>
          <w:bCs/>
          <w:color w:val="000000"/>
          <w:sz w:val="20"/>
          <w:szCs w:val="20"/>
        </w:rPr>
        <w:tab/>
      </w:r>
      <w:r w:rsidRPr="001B7CD1">
        <w:rPr>
          <w:rFonts w:ascii="Times New Roman" w:eastAsia="Times New Roman" w:hAnsi="Times New Roman" w:cs="Times New Roman"/>
          <w:b/>
          <w:bCs/>
          <w:color w:val="000000"/>
          <w:sz w:val="20"/>
          <w:szCs w:val="20"/>
        </w:rPr>
        <w:tab/>
        <w:t xml:space="preserve"> </w:t>
      </w:r>
      <w:r w:rsidRPr="001B7CD1">
        <w:rPr>
          <w:rFonts w:ascii="Times New Roman" w:eastAsia="Times New Roman" w:hAnsi="Times New Roman" w:cs="Times New Roman"/>
          <w:b/>
          <w:bCs/>
          <w:color w:val="000000"/>
          <w:sz w:val="20"/>
          <w:szCs w:val="20"/>
        </w:rPr>
        <w:tab/>
      </w:r>
      <w:r w:rsidRPr="001B7CD1">
        <w:rPr>
          <w:rFonts w:ascii="Times New Roman" w:eastAsia="Times New Roman" w:hAnsi="Times New Roman" w:cs="Times New Roman"/>
          <w:b/>
          <w:bCs/>
          <w:color w:val="000000"/>
          <w:sz w:val="20"/>
          <w:szCs w:val="20"/>
        </w:rPr>
        <w:tab/>
      </w:r>
      <w:r w:rsidRPr="001B7CD1">
        <w:rPr>
          <w:rFonts w:ascii="Times New Roman" w:eastAsia="Times New Roman" w:hAnsi="Times New Roman" w:cs="Times New Roman"/>
          <w:b/>
          <w:bCs/>
          <w:color w:val="000000"/>
          <w:sz w:val="20"/>
          <w:szCs w:val="20"/>
        </w:rPr>
        <w:tab/>
      </w:r>
      <w:r w:rsidRPr="001B7CD1">
        <w:rPr>
          <w:rFonts w:ascii="Times New Roman" w:eastAsia="Times New Roman" w:hAnsi="Times New Roman" w:cs="Times New Roman"/>
          <w:b/>
          <w:bCs/>
          <w:color w:val="000000"/>
          <w:sz w:val="20"/>
          <w:szCs w:val="20"/>
        </w:rPr>
        <w:tab/>
      </w:r>
      <w:r w:rsidRPr="001B7CD1">
        <w:rPr>
          <w:rFonts w:ascii="Times New Roman" w:eastAsia="Times New Roman" w:hAnsi="Times New Roman" w:cs="Times New Roman"/>
          <w:b/>
          <w:bCs/>
          <w:color w:val="000000"/>
          <w:sz w:val="20"/>
          <w:szCs w:val="20"/>
        </w:rPr>
        <w:tab/>
      </w:r>
      <w:r w:rsidRPr="001B7CD1">
        <w:rPr>
          <w:rFonts w:ascii="Times New Roman" w:eastAsia="Times New Roman" w:hAnsi="Times New Roman" w:cs="Times New Roman"/>
          <w:b/>
          <w:bCs/>
          <w:color w:val="000000"/>
          <w:sz w:val="20"/>
          <w:szCs w:val="20"/>
        </w:rPr>
        <w:tab/>
      </w:r>
      <w:r w:rsidRPr="001B7CD1">
        <w:rPr>
          <w:rFonts w:ascii="Times New Roman" w:eastAsia="Times New Roman" w:hAnsi="Times New Roman" w:cs="Times New Roman"/>
          <w:b/>
          <w:bCs/>
          <w:color w:val="000000"/>
          <w:sz w:val="20"/>
          <w:szCs w:val="20"/>
        </w:rPr>
        <w:tab/>
        <w:t>          Packet 5</w:t>
      </w:r>
      <w:r w:rsidRPr="001B7CD1">
        <w:rPr>
          <w:rFonts w:ascii="Times New Roman" w:eastAsia="Times New Roman" w:hAnsi="Times New Roman" w:cs="Times New Roman"/>
          <w:b/>
          <w:bCs/>
          <w:color w:val="000000"/>
          <w:sz w:val="20"/>
          <w:szCs w:val="20"/>
        </w:rPr>
        <w:tab/>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b/>
          <w:bCs/>
          <w:color w:val="000000"/>
          <w:sz w:val="20"/>
          <w:szCs w:val="20"/>
        </w:rPr>
        <w:t>Editors: Eric Mukherjee, Ike Jose, Will Alston, Patrick Liao, Ankit Aggarwal, Chris Chiego</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b/>
          <w:bCs/>
          <w:color w:val="000000"/>
          <w:sz w:val="20"/>
          <w:szCs w:val="20"/>
        </w:rPr>
        <w:t>Writers: Jaimie Carlson, JinAh Kim, Sarita Jamil, Lam Tran, Paul Lee, Max Smiley, Claudia Epley, Jay Misuk, Faheem Pahlwan, Paul Kasinski, Samantha Claypoole, Aayush Rajasekaran, Rein Otsason, Ben Cushing</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b/>
          <w:bCs/>
          <w:color w:val="000000"/>
          <w:sz w:val="20"/>
          <w:szCs w:val="20"/>
        </w:rPr>
        <w:t>Tossups:</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 </w:t>
      </w:r>
      <w:r w:rsidRPr="001B7CD1">
        <w:rPr>
          <w:rFonts w:ascii="Times New Roman" w:eastAsia="Times New Roman" w:hAnsi="Times New Roman" w:cs="Times New Roman"/>
          <w:b/>
          <w:bCs/>
          <w:color w:val="000000"/>
          <w:sz w:val="20"/>
          <w:szCs w:val="20"/>
        </w:rPr>
        <w:t>In a long listing section, this poem invokes such images as anise seed, a nest of eagles, and “a branch of roses for the man shot down.” This poem tells a woman, “life and death are reconciled in thee, lady midnight” before claiming “I have been endlessly falling since my birth.” This poem, which compares a woman’s body to a city, ends by describing the sun forcing “an entrance through my forehead” and separating the speaker “from his animal sleep” to resurrect him before (*)</w:t>
      </w:r>
      <w:r w:rsidRPr="001B7CD1">
        <w:rPr>
          <w:rFonts w:ascii="Times New Roman" w:eastAsia="Times New Roman" w:hAnsi="Times New Roman" w:cs="Times New Roman"/>
          <w:color w:val="000000"/>
          <w:sz w:val="20"/>
          <w:szCs w:val="20"/>
        </w:rPr>
        <w:t xml:space="preserve"> repeating its first lines. This poem’s speaker states “I travel through your waist as through a river,” exemplifying this poem’s frequent imagery of a “river that goes curving, advances and retreats.” This poem begins by describing a “pillar of fountain” and a “willow of crystal, a poplar of water.” For 10 points, name this 584-line poem based on the Aztec calendar, a work by Octavio Paz.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ANSWER: “</w:t>
      </w:r>
      <w:r w:rsidRPr="001B7CD1">
        <w:rPr>
          <w:rFonts w:ascii="Times New Roman" w:eastAsia="Times New Roman" w:hAnsi="Times New Roman" w:cs="Times New Roman"/>
          <w:b/>
          <w:bCs/>
          <w:color w:val="000000"/>
          <w:sz w:val="20"/>
          <w:szCs w:val="20"/>
          <w:u w:val="single"/>
        </w:rPr>
        <w:t>Sun Stone</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Piedra</w:t>
      </w:r>
      <w:r w:rsidRPr="001B7CD1">
        <w:rPr>
          <w:rFonts w:ascii="Times New Roman" w:eastAsia="Times New Roman" w:hAnsi="Times New Roman" w:cs="Times New Roman"/>
          <w:color w:val="000000"/>
          <w:sz w:val="20"/>
          <w:szCs w:val="20"/>
        </w:rPr>
        <w:t xml:space="preserve"> de </w:t>
      </w:r>
      <w:r w:rsidRPr="001B7CD1">
        <w:rPr>
          <w:rFonts w:ascii="Times New Roman" w:eastAsia="Times New Roman" w:hAnsi="Times New Roman" w:cs="Times New Roman"/>
          <w:b/>
          <w:bCs/>
          <w:color w:val="000000"/>
          <w:sz w:val="20"/>
          <w:szCs w:val="20"/>
          <w:u w:val="single"/>
        </w:rPr>
        <w:t>Sol</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2. </w:t>
      </w:r>
      <w:r w:rsidRPr="001B7CD1">
        <w:rPr>
          <w:rFonts w:ascii="Times New Roman" w:eastAsia="Times New Roman" w:hAnsi="Times New Roman" w:cs="Times New Roman"/>
          <w:b/>
          <w:bCs/>
          <w:color w:val="000000"/>
          <w:sz w:val="20"/>
          <w:szCs w:val="20"/>
        </w:rPr>
        <w:t xml:space="preserve">The height of these things is multiplied by lambda squared and divided by </w:t>
      </w:r>
      <w:r w:rsidRPr="001B7CD1">
        <w:rPr>
          <w:rFonts w:ascii="Times New Roman" w:eastAsia="Times New Roman" w:hAnsi="Times New Roman" w:cs="Times New Roman"/>
          <w:b/>
          <w:bCs/>
          <w:i/>
          <w:iCs/>
          <w:color w:val="000000"/>
          <w:sz w:val="20"/>
          <w:szCs w:val="20"/>
        </w:rPr>
        <w:t xml:space="preserve">h </w:t>
      </w:r>
      <w:r w:rsidRPr="001B7CD1">
        <w:rPr>
          <w:rFonts w:ascii="Times New Roman" w:eastAsia="Times New Roman" w:hAnsi="Times New Roman" w:cs="Times New Roman"/>
          <w:b/>
          <w:bCs/>
          <w:color w:val="000000"/>
          <w:sz w:val="20"/>
          <w:szCs w:val="20"/>
        </w:rPr>
        <w:t>cubed to calculate the Ursell Number, which is used to classify their complex behavior in nonlinear regimes. The pneumatic behavior of these things can create so-called blowholes, such as the one in Lion's Den of Cornwall, England. The innermost region where these things can dissipate their energy is called a berm. These things are responsible for creating (*)</w:t>
      </w:r>
      <w:r w:rsidRPr="001B7CD1">
        <w:rPr>
          <w:rFonts w:ascii="Times New Roman" w:eastAsia="Times New Roman" w:hAnsi="Times New Roman" w:cs="Times New Roman"/>
          <w:color w:val="000000"/>
          <w:sz w:val="20"/>
          <w:szCs w:val="20"/>
        </w:rPr>
        <w:t xml:space="preserve"> "rhythmic topography" of both inner and outer crescentic bars. These entities exhibit either plunging, collapsing, surging, or spilling behavior when they interact with a coast; often times these things translate their potential energy to turbulent kinetic energy when they break. For 10 points, name these entities, which create swash as they run up beaches.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ocean </w:t>
      </w:r>
      <w:r w:rsidRPr="001B7CD1">
        <w:rPr>
          <w:rFonts w:ascii="Times New Roman" w:eastAsia="Times New Roman" w:hAnsi="Times New Roman" w:cs="Times New Roman"/>
          <w:b/>
          <w:bCs/>
          <w:color w:val="000000"/>
          <w:sz w:val="20"/>
          <w:szCs w:val="20"/>
          <w:u w:val="single"/>
        </w:rPr>
        <w:t>wave</w:t>
      </w:r>
      <w:r w:rsidRPr="001B7CD1">
        <w:rPr>
          <w:rFonts w:ascii="Times New Roman" w:eastAsia="Times New Roman" w:hAnsi="Times New Roman" w:cs="Times New Roman"/>
          <w:color w:val="000000"/>
          <w:sz w:val="20"/>
          <w:szCs w:val="20"/>
        </w:rPr>
        <w:t>s</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3. </w:t>
      </w:r>
      <w:r w:rsidRPr="001B7CD1">
        <w:rPr>
          <w:rFonts w:ascii="Times New Roman" w:eastAsia="Times New Roman" w:hAnsi="Times New Roman" w:cs="Times New Roman"/>
          <w:b/>
          <w:bCs/>
          <w:color w:val="000000"/>
          <w:sz w:val="20"/>
          <w:szCs w:val="20"/>
        </w:rPr>
        <w:t>The Weathermen released a statement calling white supremacy the “main question white people have to face” in the response to this event. The media incorrectly reported seeing “slit throats” in the aftermath of this event, which was investigated in the Meyer Report. One man involved in this event said that he felt the way Truman must have when he decided to drop the A-bomb. A command center in this conflict was nicknamed “Times Square,” and one side in this conflict put out a “manifesto” demanding that they be treated as men, not</w:t>
      </w:r>
      <w:r w:rsidRPr="001B7CD1">
        <w:rPr>
          <w:rFonts w:ascii="Times New Roman" w:eastAsia="Times New Roman" w:hAnsi="Times New Roman" w:cs="Times New Roman"/>
          <w:color w:val="000000"/>
          <w:sz w:val="20"/>
          <w:szCs w:val="20"/>
        </w:rPr>
        <w:t xml:space="preserve"> (*) beasts, and asked that Nation of Islam leader Louis Farrakhan be brought in to help negotiate. This revolt, which was sparked by the killing of George Jackson at San Quentin State Prison, was put down on the orders of Nelson Rockefeller. For 10 points, name this 1971 New York prison riot.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the </w:t>
      </w:r>
      <w:r w:rsidRPr="001B7CD1">
        <w:rPr>
          <w:rFonts w:ascii="Times New Roman" w:eastAsia="Times New Roman" w:hAnsi="Times New Roman" w:cs="Times New Roman"/>
          <w:b/>
          <w:bCs/>
          <w:color w:val="000000"/>
          <w:sz w:val="20"/>
          <w:szCs w:val="20"/>
          <w:u w:val="single"/>
        </w:rPr>
        <w:t>Attica</w:t>
      </w:r>
      <w:r w:rsidRPr="001B7CD1">
        <w:rPr>
          <w:rFonts w:ascii="Times New Roman" w:eastAsia="Times New Roman" w:hAnsi="Times New Roman" w:cs="Times New Roman"/>
          <w:color w:val="000000"/>
          <w:sz w:val="20"/>
          <w:szCs w:val="20"/>
        </w:rPr>
        <w:t xml:space="preserve"> Prison Riot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4. </w:t>
      </w:r>
      <w:r w:rsidRPr="001B7CD1">
        <w:rPr>
          <w:rFonts w:ascii="Times New Roman" w:eastAsia="Times New Roman" w:hAnsi="Times New Roman" w:cs="Times New Roman"/>
          <w:b/>
          <w:bCs/>
          <w:color w:val="000000"/>
          <w:sz w:val="20"/>
          <w:szCs w:val="20"/>
        </w:rPr>
        <w:t xml:space="preserve">This work calls Shakespeare the “poet’s poet” before quoting the line “Beshrew thee, cousin / which didst lead me forth / of that sweet way...” from </w:t>
      </w:r>
      <w:r w:rsidRPr="001B7CD1">
        <w:rPr>
          <w:rFonts w:ascii="Times New Roman" w:eastAsia="Times New Roman" w:hAnsi="Times New Roman" w:cs="Times New Roman"/>
          <w:b/>
          <w:bCs/>
          <w:i/>
          <w:iCs/>
          <w:color w:val="000000"/>
          <w:sz w:val="20"/>
          <w:szCs w:val="20"/>
        </w:rPr>
        <w:t>Richard II</w:t>
      </w:r>
      <w:r w:rsidRPr="001B7CD1">
        <w:rPr>
          <w:rFonts w:ascii="Times New Roman" w:eastAsia="Times New Roman" w:hAnsi="Times New Roman" w:cs="Times New Roman"/>
          <w:b/>
          <w:bCs/>
          <w:color w:val="000000"/>
          <w:sz w:val="20"/>
          <w:szCs w:val="20"/>
        </w:rPr>
        <w:t>. In another part, it calls “Socrates, Socrates, Socrates!” and claims that the world needs a Socrates because it is confused by much knowing, and that modern philosophy is “unsocratic.” This work examines the tension between the “finite and infinite” and “the relation’s (*)</w:t>
      </w:r>
      <w:r w:rsidRPr="001B7CD1">
        <w:rPr>
          <w:rFonts w:ascii="Times New Roman" w:eastAsia="Times New Roman" w:hAnsi="Times New Roman" w:cs="Times New Roman"/>
          <w:color w:val="000000"/>
          <w:sz w:val="20"/>
          <w:szCs w:val="20"/>
        </w:rPr>
        <w:t xml:space="preserve"> relating itself to itself in the relation.” The “inauthentic” type of the title concept comes from ignorance about the existence of a non-finite self, and the title comes from the Gospel of John 11:4 and the story of Lazarus. For 10 points, name this “Christian psychological exposition” published under the pseudonym Anti-Climacus by Soren Kierkegaard, which argues that the title condition is despair.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i/>
          <w:iCs/>
          <w:color w:val="000000"/>
          <w:sz w:val="20"/>
          <w:szCs w:val="20"/>
        </w:rPr>
        <w:t xml:space="preserve">The </w:t>
      </w:r>
      <w:r w:rsidRPr="001B7CD1">
        <w:rPr>
          <w:rFonts w:ascii="Times New Roman" w:eastAsia="Times New Roman" w:hAnsi="Times New Roman" w:cs="Times New Roman"/>
          <w:b/>
          <w:bCs/>
          <w:i/>
          <w:iCs/>
          <w:color w:val="000000"/>
          <w:sz w:val="20"/>
          <w:szCs w:val="20"/>
          <w:u w:val="single"/>
        </w:rPr>
        <w:t>Sickness unto Death</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i/>
          <w:iCs/>
          <w:color w:val="000000"/>
          <w:sz w:val="20"/>
          <w:szCs w:val="20"/>
          <w:u w:val="single"/>
        </w:rPr>
        <w:t>Sygdommen til Doden</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5. </w:t>
      </w:r>
      <w:r w:rsidRPr="001B7CD1">
        <w:rPr>
          <w:rFonts w:ascii="Times New Roman" w:eastAsia="Times New Roman" w:hAnsi="Times New Roman" w:cs="Times New Roman"/>
          <w:b/>
          <w:bCs/>
          <w:color w:val="000000"/>
          <w:sz w:val="20"/>
          <w:szCs w:val="20"/>
        </w:rPr>
        <w:t xml:space="preserve">In Canadian constitutional law, the concept of “the honour of the Crown” derives from this document, which is the only text explicitly mentioned in Section 25 of the </w:t>
      </w:r>
      <w:r w:rsidRPr="001B7CD1">
        <w:rPr>
          <w:rFonts w:ascii="Times New Roman" w:eastAsia="Times New Roman" w:hAnsi="Times New Roman" w:cs="Times New Roman"/>
          <w:b/>
          <w:bCs/>
          <w:i/>
          <w:iCs/>
          <w:color w:val="000000"/>
          <w:sz w:val="20"/>
          <w:szCs w:val="20"/>
        </w:rPr>
        <w:t>Charter of Rights and Freedoms</w:t>
      </w:r>
      <w:r w:rsidRPr="001B7CD1">
        <w:rPr>
          <w:rFonts w:ascii="Times New Roman" w:eastAsia="Times New Roman" w:hAnsi="Times New Roman" w:cs="Times New Roman"/>
          <w:b/>
          <w:bCs/>
          <w:color w:val="000000"/>
          <w:sz w:val="20"/>
          <w:szCs w:val="20"/>
        </w:rPr>
        <w:t xml:space="preserve">. This document is often called the “Indian Magna Carta” for being the first to recognize Aboriginal title. This document was drafted on the insistence of William Johnson and it set up frameworks for the governments of Grenada as well as East and West Florida. It set up the British </w:t>
      </w:r>
      <w:r w:rsidRPr="001B7CD1">
        <w:rPr>
          <w:rFonts w:ascii="Times New Roman" w:eastAsia="Times New Roman" w:hAnsi="Times New Roman" w:cs="Times New Roman"/>
          <w:color w:val="000000"/>
          <w:sz w:val="20"/>
          <w:szCs w:val="20"/>
        </w:rPr>
        <w:t xml:space="preserve">(*) Crown as the only party entitled to purchase Aboriginal land, which it could then redistribute to settlers. Formulated in part to stabilize the frontier after Pontiac’s Rebellion, </w:t>
      </w:r>
      <w:r w:rsidRPr="001B7CD1">
        <w:rPr>
          <w:rFonts w:ascii="Times New Roman" w:eastAsia="Times New Roman" w:hAnsi="Times New Roman" w:cs="Times New Roman"/>
          <w:color w:val="000000"/>
          <w:sz w:val="20"/>
          <w:szCs w:val="20"/>
        </w:rPr>
        <w:lastRenderedPageBreak/>
        <w:t>this document provoked resentment in the Thirteen Colonies by restricting settlements west of its namesake line. For 10 points, name this document issued by King George III on the final year of the Seven Year’s War.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Royal Proclamation</w:t>
      </w:r>
      <w:r w:rsidRPr="001B7CD1">
        <w:rPr>
          <w:rFonts w:ascii="Times New Roman" w:eastAsia="Times New Roman" w:hAnsi="Times New Roman" w:cs="Times New Roman"/>
          <w:color w:val="000000"/>
          <w:sz w:val="20"/>
          <w:szCs w:val="20"/>
        </w:rPr>
        <w:t xml:space="preserve"> of October 7, 1763 [or </w:t>
      </w:r>
      <w:r w:rsidRPr="001B7CD1">
        <w:rPr>
          <w:rFonts w:ascii="Times New Roman" w:eastAsia="Times New Roman" w:hAnsi="Times New Roman" w:cs="Times New Roman"/>
          <w:b/>
          <w:bCs/>
          <w:color w:val="000000"/>
          <w:sz w:val="20"/>
          <w:szCs w:val="20"/>
          <w:u w:val="single"/>
        </w:rPr>
        <w:t>Proclamation</w:t>
      </w:r>
      <w:r w:rsidRPr="001B7CD1">
        <w:rPr>
          <w:rFonts w:ascii="Times New Roman" w:eastAsia="Times New Roman" w:hAnsi="Times New Roman" w:cs="Times New Roman"/>
          <w:color w:val="000000"/>
          <w:sz w:val="20"/>
          <w:szCs w:val="20"/>
        </w:rPr>
        <w:t xml:space="preserve"> of </w:t>
      </w:r>
      <w:r w:rsidRPr="001B7CD1">
        <w:rPr>
          <w:rFonts w:ascii="Times New Roman" w:eastAsia="Times New Roman" w:hAnsi="Times New Roman" w:cs="Times New Roman"/>
          <w:b/>
          <w:bCs/>
          <w:color w:val="000000"/>
          <w:sz w:val="20"/>
          <w:szCs w:val="20"/>
          <w:u w:val="single"/>
        </w:rPr>
        <w:t>1763</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1763</w:t>
      </w:r>
      <w:r w:rsidRPr="001B7CD1">
        <w:rPr>
          <w:rFonts w:ascii="Times New Roman" w:eastAsia="Times New Roman" w:hAnsi="Times New Roman" w:cs="Times New Roman"/>
          <w:color w:val="000000"/>
          <w:sz w:val="20"/>
          <w:szCs w:val="20"/>
        </w:rPr>
        <w:t xml:space="preserve">, October 7. </w:t>
      </w:r>
      <w:r w:rsidRPr="001B7CD1">
        <w:rPr>
          <w:rFonts w:ascii="Times New Roman" w:eastAsia="Times New Roman" w:hAnsi="Times New Roman" w:cs="Times New Roman"/>
          <w:b/>
          <w:bCs/>
          <w:color w:val="000000"/>
          <w:sz w:val="20"/>
          <w:szCs w:val="20"/>
          <w:u w:val="single"/>
        </w:rPr>
        <w:t>By the King. A</w:t>
      </w:r>
      <w:r w:rsidRPr="001B7CD1">
        <w:rPr>
          <w:rFonts w:ascii="Times New Roman" w:eastAsia="Times New Roman" w:hAnsi="Times New Roman" w:cs="Times New Roman"/>
          <w:color w:val="000000"/>
          <w:sz w:val="20"/>
          <w:szCs w:val="20"/>
          <w:u w:val="single"/>
        </w:rPr>
        <w:t xml:space="preserve"> </w:t>
      </w:r>
      <w:r w:rsidRPr="001B7CD1">
        <w:rPr>
          <w:rFonts w:ascii="Times New Roman" w:eastAsia="Times New Roman" w:hAnsi="Times New Roman" w:cs="Times New Roman"/>
          <w:b/>
          <w:bCs/>
          <w:color w:val="000000"/>
          <w:sz w:val="20"/>
          <w:szCs w:val="20"/>
          <w:u w:val="single"/>
        </w:rPr>
        <w:t>proclamation.</w:t>
      </w:r>
      <w:r w:rsidRPr="001B7CD1">
        <w:rPr>
          <w:rFonts w:ascii="Times New Roman" w:eastAsia="Times New Roman" w:hAnsi="Times New Roman" w:cs="Times New Roman"/>
          <w:color w:val="000000"/>
          <w:sz w:val="20"/>
          <w:szCs w:val="20"/>
        </w:rPr>
        <w:t xml:space="preserve">; prompt on </w:t>
      </w:r>
      <w:r w:rsidRPr="001B7CD1">
        <w:rPr>
          <w:rFonts w:ascii="Times New Roman" w:eastAsia="Times New Roman" w:hAnsi="Times New Roman" w:cs="Times New Roman"/>
          <w:color w:val="000000"/>
          <w:sz w:val="20"/>
          <w:szCs w:val="20"/>
          <w:u w:val="single"/>
        </w:rPr>
        <w:t>proclamation</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6. </w:t>
      </w:r>
      <w:r w:rsidRPr="001B7CD1">
        <w:rPr>
          <w:rFonts w:ascii="Times New Roman" w:eastAsia="Times New Roman" w:hAnsi="Times New Roman" w:cs="Times New Roman"/>
          <w:b/>
          <w:bCs/>
          <w:color w:val="000000"/>
          <w:sz w:val="20"/>
          <w:szCs w:val="20"/>
        </w:rPr>
        <w:t xml:space="preserve">One man with this first name is dismayed to realize that the song he’s about to sing splits the tenors into two parts, since he’s been lip syncing. That character tries to fake a bad connection while going “Hallaher” in an imitation of a posh London accent, and pretends he is a reporter named Beesley from the </w:t>
      </w:r>
      <w:r w:rsidRPr="001B7CD1">
        <w:rPr>
          <w:rFonts w:ascii="Times New Roman" w:eastAsia="Times New Roman" w:hAnsi="Times New Roman" w:cs="Times New Roman"/>
          <w:b/>
          <w:bCs/>
          <w:i/>
          <w:iCs/>
          <w:color w:val="000000"/>
          <w:sz w:val="20"/>
          <w:szCs w:val="20"/>
        </w:rPr>
        <w:t>Evening Post</w:t>
      </w:r>
      <w:r w:rsidRPr="001B7CD1">
        <w:rPr>
          <w:rFonts w:ascii="Times New Roman" w:eastAsia="Times New Roman" w:hAnsi="Times New Roman" w:cs="Times New Roman"/>
          <w:b/>
          <w:bCs/>
          <w:color w:val="000000"/>
          <w:sz w:val="20"/>
          <w:szCs w:val="20"/>
        </w:rPr>
        <w:t xml:space="preserve">. Another character with this name is called a “romantic” who “cannot be cured” by the butterfly collector Mr. (*) </w:t>
      </w:r>
      <w:r w:rsidRPr="001B7CD1">
        <w:rPr>
          <w:rFonts w:ascii="Times New Roman" w:eastAsia="Times New Roman" w:hAnsi="Times New Roman" w:cs="Times New Roman"/>
          <w:color w:val="000000"/>
          <w:sz w:val="20"/>
          <w:szCs w:val="20"/>
        </w:rPr>
        <w:t xml:space="preserve">Stein; that character is wracked by his guilt over leaving eight hundred Muslim pilgrims to die by abandoning the </w:t>
      </w:r>
      <w:r w:rsidRPr="001B7CD1">
        <w:rPr>
          <w:rFonts w:ascii="Times New Roman" w:eastAsia="Times New Roman" w:hAnsi="Times New Roman" w:cs="Times New Roman"/>
          <w:i/>
          <w:iCs/>
          <w:color w:val="000000"/>
          <w:sz w:val="20"/>
          <w:szCs w:val="20"/>
        </w:rPr>
        <w:t>Patna</w:t>
      </w:r>
      <w:r w:rsidRPr="001B7CD1">
        <w:rPr>
          <w:rFonts w:ascii="Times New Roman" w:eastAsia="Times New Roman" w:hAnsi="Times New Roman" w:cs="Times New Roman"/>
          <w:color w:val="000000"/>
          <w:sz w:val="20"/>
          <w:szCs w:val="20"/>
        </w:rPr>
        <w:t>. A character with this first name struggles to please his absentminded department head Welch, but ends up going to London with Christine Callaghan after being fired for a drunken lecture. For 10 points, give this first name shared by characters referred to as “Lord” and “Lucky” in novels by Joseph Conrad and Kingsley Amis.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Jim</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James</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7. </w:t>
      </w:r>
      <w:r w:rsidRPr="001B7CD1">
        <w:rPr>
          <w:rFonts w:ascii="Times New Roman" w:eastAsia="Times New Roman" w:hAnsi="Times New Roman" w:cs="Times New Roman"/>
          <w:b/>
          <w:bCs/>
          <w:color w:val="000000"/>
          <w:sz w:val="20"/>
          <w:szCs w:val="20"/>
        </w:rPr>
        <w:t xml:space="preserve">This man is shown as a slab of rock propped by a crutch which has a mustache that serves as the wings of the “angel of speech” in a painting titled for him by Salvador Dali; that painting titled for him shows a fully nude Gala slumbering at the right of the dreamworld. In another painting titled for this man, the artist Raphael is led by hand towards this man as he sits on a throne, gestured at by men at the bottom in black Renaissance robes. A scroll and a (*) </w:t>
      </w:r>
      <w:r w:rsidRPr="001B7CD1">
        <w:rPr>
          <w:rFonts w:ascii="Times New Roman" w:eastAsia="Times New Roman" w:hAnsi="Times New Roman" w:cs="Times New Roman"/>
          <w:color w:val="000000"/>
          <w:sz w:val="20"/>
          <w:szCs w:val="20"/>
        </w:rPr>
        <w:t>lyre are offered to this man</w:t>
      </w:r>
      <w:r w:rsidRPr="001B7CD1">
        <w:rPr>
          <w:rFonts w:ascii="Times New Roman" w:eastAsia="Times New Roman" w:hAnsi="Times New Roman" w:cs="Times New Roman"/>
          <w:b/>
          <w:bCs/>
          <w:color w:val="000000"/>
          <w:sz w:val="20"/>
          <w:szCs w:val="20"/>
        </w:rPr>
        <w:t xml:space="preserve"> </w:t>
      </w:r>
      <w:r w:rsidRPr="001B7CD1">
        <w:rPr>
          <w:rFonts w:ascii="Times New Roman" w:eastAsia="Times New Roman" w:hAnsi="Times New Roman" w:cs="Times New Roman"/>
          <w:color w:val="000000"/>
          <w:sz w:val="20"/>
          <w:szCs w:val="20"/>
        </w:rPr>
        <w:t xml:space="preserve">in that painting, in which a woman in red with a sword and a woman in green with an oar sit at his feet. In another painting, this man is depicted as a statue in a shadowy room, on which another man is resting his hand. Rembrandt depicted “Aristotle with a Bust of” this man, and Ingres depicted his “Apotheosis.” For 10 points, name this blind Greek poet of the </w:t>
      </w:r>
      <w:r w:rsidRPr="001B7CD1">
        <w:rPr>
          <w:rFonts w:ascii="Times New Roman" w:eastAsia="Times New Roman" w:hAnsi="Times New Roman" w:cs="Times New Roman"/>
          <w:i/>
          <w:iCs/>
          <w:color w:val="000000"/>
          <w:sz w:val="20"/>
          <w:szCs w:val="20"/>
        </w:rPr>
        <w:t xml:space="preserve">Iliad. </w:t>
      </w:r>
    </w:p>
    <w:p w:rsidR="001B7CD1" w:rsidRPr="001B7CD1" w:rsidRDefault="001B7CD1" w:rsidP="001B7CD1">
      <w:pPr>
        <w:spacing w:after="0" w:line="240" w:lineRule="auto"/>
        <w:jc w:val="both"/>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Homer</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8. </w:t>
      </w:r>
      <w:r w:rsidRPr="001B7CD1">
        <w:rPr>
          <w:rFonts w:ascii="Times New Roman" w:eastAsia="Times New Roman" w:hAnsi="Times New Roman" w:cs="Times New Roman"/>
          <w:b/>
          <w:bCs/>
          <w:color w:val="000000"/>
          <w:sz w:val="20"/>
          <w:szCs w:val="20"/>
        </w:rPr>
        <w:t>The expectation value of the derivative of this parameter appears on one side of the Hellman-Feynman theorem. In a periodic system, this operator commutes with the translation operator, leading to Bloch’s theorem. The exponential of negative I times t times this parameter over h-bar gives the (*)</w:t>
      </w:r>
      <w:r w:rsidRPr="001B7CD1">
        <w:rPr>
          <w:rFonts w:ascii="Times New Roman" w:eastAsia="Times New Roman" w:hAnsi="Times New Roman" w:cs="Times New Roman"/>
          <w:color w:val="000000"/>
          <w:sz w:val="20"/>
          <w:szCs w:val="20"/>
        </w:rPr>
        <w:t xml:space="preserve"> time evolution operator. Eigenstates of this operator do not change under a slow perturbation according to the adiabatic theorem. This operator of the wavefunction is equal to i h-bar times the time derivative of the wavefunction according to the time-independent Schrodinger equation. For 10 points, name this operator that returns the total energy of the system.</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Hamiltonian</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9. </w:t>
      </w:r>
      <w:r w:rsidRPr="001B7CD1">
        <w:rPr>
          <w:rFonts w:ascii="Times New Roman" w:eastAsia="Times New Roman" w:hAnsi="Times New Roman" w:cs="Times New Roman"/>
          <w:b/>
          <w:bCs/>
          <w:color w:val="000000"/>
          <w:sz w:val="20"/>
          <w:szCs w:val="20"/>
        </w:rPr>
        <w:t>An architect from this country created the "Flying Mud Boat," a building that hangs from wires, and is also known for creating houses that are balanced on crooked legs. An “empty” art museum in this country without a permanent collection features a rippling glass and steel curtain, and is surrounded by a growing forest. An architect from this country designed a trapezoidal hand-sanded steel roof for his museum 21_21 DESIGN SIGHT, and created a (*)</w:t>
      </w:r>
      <w:r w:rsidRPr="001B7CD1">
        <w:rPr>
          <w:rFonts w:ascii="Times New Roman" w:eastAsia="Times New Roman" w:hAnsi="Times New Roman" w:cs="Times New Roman"/>
          <w:color w:val="000000"/>
          <w:sz w:val="20"/>
          <w:szCs w:val="20"/>
        </w:rPr>
        <w:t xml:space="preserve"> church that has a cross-shaped window behind the altar named Church of Light. This country is the home of an architect who stresses “invisible structure” and built a pavilion in Finland out of paper waste products as well as a cathedral in New Zealand made of cardboard. For 10 points, name this country home to an airport with a Renzo Piano-designed terminal, the home of Tadao Ando and Shigeru Ban.</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Japan</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w:t>
      </w:r>
      <w:r w:rsidRPr="001B7CD1">
        <w:rPr>
          <w:rFonts w:ascii="Times New Roman" w:eastAsia="Times New Roman" w:hAnsi="Times New Roman" w:cs="Times New Roman"/>
          <w:b/>
          <w:bCs/>
          <w:color w:val="000000"/>
          <w:sz w:val="20"/>
          <w:szCs w:val="20"/>
        </w:rPr>
        <w:t>One work titled for this thing discusses Vautrin's lecture that no matter how hard a young man works to become a lawyer, he will never make as much money as if he marries a rich heiress. David Harvey criticized that work for claiming that this title concept is a thing, not a process. Another work titled for this concept uses the line AB to represent the length of the working day, and supposes that ten yards of linen is equivalent to one coat in its comparison of (*)</w:t>
      </w:r>
      <w:r w:rsidRPr="001B7CD1">
        <w:rPr>
          <w:rFonts w:ascii="Times New Roman" w:eastAsia="Times New Roman" w:hAnsi="Times New Roman" w:cs="Times New Roman"/>
          <w:color w:val="000000"/>
          <w:sz w:val="20"/>
          <w:szCs w:val="20"/>
        </w:rPr>
        <w:t xml:space="preserve"> M-C-M and C-M-C as models for the circulation of this thing. The “accumulation” of this concept is studied in the Solow model, and Thomas Piketty was criticized for equating it to wealth in his examination of it “in the Twenty-First Century.” For 10 points, name this subject of a “Critique of Political Economy” by Karl Marx, often contrasted with labor.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capital</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i/>
          <w:iCs/>
          <w:color w:val="000000"/>
          <w:sz w:val="20"/>
          <w:szCs w:val="20"/>
        </w:rPr>
        <w:t xml:space="preserve">Das </w:t>
      </w:r>
      <w:r w:rsidRPr="001B7CD1">
        <w:rPr>
          <w:rFonts w:ascii="Times New Roman" w:eastAsia="Times New Roman" w:hAnsi="Times New Roman" w:cs="Times New Roman"/>
          <w:b/>
          <w:bCs/>
          <w:i/>
          <w:iCs/>
          <w:color w:val="000000"/>
          <w:sz w:val="20"/>
          <w:szCs w:val="20"/>
          <w:u w:val="single"/>
        </w:rPr>
        <w:t>Kapital</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i/>
          <w:iCs/>
          <w:color w:val="000000"/>
          <w:sz w:val="20"/>
          <w:szCs w:val="20"/>
          <w:u w:val="single"/>
        </w:rPr>
        <w:t>Capital</w:t>
      </w:r>
      <w:r w:rsidRPr="001B7CD1">
        <w:rPr>
          <w:rFonts w:ascii="Times New Roman" w:eastAsia="Times New Roman" w:hAnsi="Times New Roman" w:cs="Times New Roman"/>
          <w:i/>
          <w:iCs/>
          <w:color w:val="000000"/>
          <w:sz w:val="20"/>
          <w:szCs w:val="20"/>
        </w:rPr>
        <w:t xml:space="preserve"> in the Twenty-First Century</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i/>
          <w:iCs/>
          <w:color w:val="000000"/>
          <w:sz w:val="20"/>
          <w:szCs w:val="20"/>
        </w:rPr>
        <w:t xml:space="preserve">Le </w:t>
      </w:r>
      <w:r w:rsidRPr="001B7CD1">
        <w:rPr>
          <w:rFonts w:ascii="Times New Roman" w:eastAsia="Times New Roman" w:hAnsi="Times New Roman" w:cs="Times New Roman"/>
          <w:b/>
          <w:bCs/>
          <w:i/>
          <w:iCs/>
          <w:color w:val="000000"/>
          <w:sz w:val="20"/>
          <w:szCs w:val="20"/>
          <w:u w:val="single"/>
        </w:rPr>
        <w:t>Capital</w:t>
      </w:r>
      <w:r w:rsidRPr="001B7CD1">
        <w:rPr>
          <w:rFonts w:ascii="Times New Roman" w:eastAsia="Times New Roman" w:hAnsi="Times New Roman" w:cs="Times New Roman"/>
          <w:i/>
          <w:iCs/>
          <w:color w:val="000000"/>
          <w:sz w:val="20"/>
          <w:szCs w:val="20"/>
        </w:rPr>
        <w:t xml:space="preserve"> au XXIe siècle</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lastRenderedPageBreak/>
        <w:t xml:space="preserve">11. </w:t>
      </w:r>
      <w:r w:rsidRPr="001B7CD1">
        <w:rPr>
          <w:rFonts w:ascii="Times New Roman" w:eastAsia="Times New Roman" w:hAnsi="Times New Roman" w:cs="Times New Roman"/>
          <w:b/>
          <w:bCs/>
          <w:color w:val="000000"/>
          <w:sz w:val="20"/>
          <w:szCs w:val="20"/>
        </w:rPr>
        <w:t>A “neo-” version of these structures commonly appears in atypical lipomas and well-differentiated sarcomas. 60% of patients with limited systemic scleroderma have antibodies to these structures. The application of Eg5 STLC inhibitor causes these regions to orient towards a monopole.  An area of research involving this asks why its function is extremely stably conserved while its sequence is known to evolve rapidly; that is its namesake (*)</w:t>
      </w:r>
      <w:r w:rsidRPr="001B7CD1">
        <w:rPr>
          <w:rFonts w:ascii="Times New Roman" w:eastAsia="Times New Roman" w:hAnsi="Times New Roman" w:cs="Times New Roman"/>
          <w:color w:val="000000"/>
          <w:sz w:val="20"/>
          <w:szCs w:val="20"/>
        </w:rPr>
        <w:t xml:space="preserve"> paradox. A major epigenetic mark of these structures is the histone H3 variant CENP-A, and in humans it primarily consists of alpha-satellite repeats.  During mitotic and meiotic cell division, this region serves as the location where the kinetochore is assembled.  For 10 points, name this condensed region of the chromosome that joins together sister chromatids.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centromere</w:t>
      </w:r>
      <w:r w:rsidRPr="001B7CD1">
        <w:rPr>
          <w:rFonts w:ascii="Times New Roman" w:eastAsia="Times New Roman" w:hAnsi="Times New Roman" w:cs="Times New Roman"/>
          <w:color w:val="000000"/>
          <w:sz w:val="20"/>
          <w:szCs w:val="20"/>
        </w:rPr>
        <w:t>s</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12. </w:t>
      </w:r>
      <w:r w:rsidRPr="001B7CD1">
        <w:rPr>
          <w:rFonts w:ascii="Times New Roman" w:eastAsia="Times New Roman" w:hAnsi="Times New Roman" w:cs="Times New Roman"/>
          <w:b/>
          <w:bCs/>
          <w:color w:val="000000"/>
          <w:sz w:val="20"/>
          <w:szCs w:val="20"/>
        </w:rPr>
        <w:t xml:space="preserve">An essay from the </w:t>
      </w:r>
      <w:r w:rsidRPr="001B7CD1">
        <w:rPr>
          <w:rFonts w:ascii="Times New Roman" w:eastAsia="Times New Roman" w:hAnsi="Times New Roman" w:cs="Times New Roman"/>
          <w:b/>
          <w:bCs/>
          <w:i/>
          <w:iCs/>
          <w:color w:val="000000"/>
          <w:sz w:val="20"/>
          <w:szCs w:val="20"/>
        </w:rPr>
        <w:t>Prison Notebooks</w:t>
      </w:r>
      <w:r w:rsidRPr="001B7CD1">
        <w:rPr>
          <w:rFonts w:ascii="Times New Roman" w:eastAsia="Times New Roman" w:hAnsi="Times New Roman" w:cs="Times New Roman"/>
          <w:b/>
          <w:bCs/>
          <w:color w:val="000000"/>
          <w:sz w:val="20"/>
          <w:szCs w:val="20"/>
        </w:rPr>
        <w:t xml:space="preserve"> argues that Mazzini’s Action Party never became like this group because it failed to impose its will on the Bourgeoisie. This group provides the title of a book about the “destruction of European feudalism” led by a man who exemplified the ideals of Pericles, Jefferson, and Marx - despite his lack of education - in leading the “only successful slave rebellion in history.” Along with that book by (*)</w:t>
      </w:r>
      <w:r w:rsidRPr="001B7CD1">
        <w:rPr>
          <w:rFonts w:ascii="Times New Roman" w:eastAsia="Times New Roman" w:hAnsi="Times New Roman" w:cs="Times New Roman"/>
          <w:color w:val="000000"/>
          <w:sz w:val="20"/>
          <w:szCs w:val="20"/>
        </w:rPr>
        <w:t xml:space="preserve"> C. L. R. James, this name was applied to a faction whose most extreme members sat in the higher seats of the assembly, leading them to be known as “The Mountain.” That faction, which was toppled in the Thermidorian Reaction, set up the Committee of Public Safety. For 10 points, name this faction in the French Revolution led by Maximilien Robespierre, who defeated the moderate Girondins.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Jacobin</w:t>
      </w:r>
      <w:r w:rsidRPr="001B7CD1">
        <w:rPr>
          <w:rFonts w:ascii="Times New Roman" w:eastAsia="Times New Roman" w:hAnsi="Times New Roman" w:cs="Times New Roman"/>
          <w:color w:val="000000"/>
          <w:sz w:val="20"/>
          <w:szCs w:val="20"/>
        </w:rPr>
        <w:t xml:space="preserve">s [or </w:t>
      </w:r>
      <w:r w:rsidRPr="001B7CD1">
        <w:rPr>
          <w:rFonts w:ascii="Times New Roman" w:eastAsia="Times New Roman" w:hAnsi="Times New Roman" w:cs="Times New Roman"/>
          <w:i/>
          <w:iCs/>
          <w:color w:val="000000"/>
          <w:sz w:val="20"/>
          <w:szCs w:val="20"/>
        </w:rPr>
        <w:t xml:space="preserve">The </w:t>
      </w:r>
      <w:r w:rsidRPr="001B7CD1">
        <w:rPr>
          <w:rFonts w:ascii="Times New Roman" w:eastAsia="Times New Roman" w:hAnsi="Times New Roman" w:cs="Times New Roman"/>
          <w:b/>
          <w:bCs/>
          <w:i/>
          <w:iCs/>
          <w:color w:val="000000"/>
          <w:sz w:val="20"/>
          <w:szCs w:val="20"/>
          <w:u w:val="single"/>
        </w:rPr>
        <w:t>Black Jacobins</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Jacobin Club</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13. </w:t>
      </w:r>
      <w:r w:rsidRPr="001B7CD1">
        <w:rPr>
          <w:rFonts w:ascii="Times New Roman" w:eastAsia="Times New Roman" w:hAnsi="Times New Roman" w:cs="Times New Roman"/>
          <w:b/>
          <w:bCs/>
          <w:color w:val="000000"/>
          <w:sz w:val="20"/>
          <w:szCs w:val="20"/>
        </w:rPr>
        <w:t>In one story by this author, the protagonist is disappointed when a Jesuit priest doesn’t recognize James Joyce’s name. That protagonist compares himself to Kafka in a letter to be read after his death, and he feels a sense of communion while smoking with two black farmhands in a barn.</w:t>
      </w:r>
      <w:r w:rsidRPr="001B7CD1">
        <w:rPr>
          <w:rFonts w:ascii="Times New Roman" w:eastAsia="Times New Roman" w:hAnsi="Times New Roman" w:cs="Times New Roman"/>
          <w:color w:val="000000"/>
          <w:sz w:val="20"/>
          <w:szCs w:val="20"/>
        </w:rPr>
        <w:t xml:space="preserve"> </w:t>
      </w:r>
      <w:r w:rsidRPr="001B7CD1">
        <w:rPr>
          <w:rFonts w:ascii="Times New Roman" w:eastAsia="Times New Roman" w:hAnsi="Times New Roman" w:cs="Times New Roman"/>
          <w:b/>
          <w:bCs/>
          <w:color w:val="000000"/>
          <w:sz w:val="20"/>
          <w:szCs w:val="20"/>
        </w:rPr>
        <w:t>In another story by this author of “The Enduring Chill,” a woman annoys her (*)</w:t>
      </w:r>
      <w:r w:rsidRPr="001B7CD1">
        <w:rPr>
          <w:rFonts w:ascii="Times New Roman" w:eastAsia="Times New Roman" w:hAnsi="Times New Roman" w:cs="Times New Roman"/>
          <w:color w:val="000000"/>
          <w:sz w:val="20"/>
          <w:szCs w:val="20"/>
        </w:rPr>
        <w:t xml:space="preserve"> son by saying that he wants to be a writer but is selling typewriters for the time being and by claiming to enjoy her struggles. That character created by this author prides himself on having an objective view of his mother unblinded by affection, and lectures her after she tries to give Carver a penny but is nevertheless strongly affected by her death shortly after she gets off the bus and is confronted about her racism. For 10 points, name this author of “Everything that Rises Must Converge.”</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Flannery </w:t>
      </w:r>
      <w:r w:rsidRPr="001B7CD1">
        <w:rPr>
          <w:rFonts w:ascii="Times New Roman" w:eastAsia="Times New Roman" w:hAnsi="Times New Roman" w:cs="Times New Roman"/>
          <w:b/>
          <w:bCs/>
          <w:color w:val="000000"/>
          <w:sz w:val="20"/>
          <w:szCs w:val="20"/>
          <w:u w:val="single"/>
        </w:rPr>
        <w:t>O’Connor</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14. </w:t>
      </w:r>
      <w:r w:rsidRPr="001B7CD1">
        <w:rPr>
          <w:rFonts w:ascii="Times New Roman" w:eastAsia="Times New Roman" w:hAnsi="Times New Roman" w:cs="Times New Roman"/>
          <w:b/>
          <w:bCs/>
          <w:color w:val="000000"/>
          <w:sz w:val="20"/>
          <w:szCs w:val="20"/>
        </w:rPr>
        <w:t xml:space="preserve">The mountain-dwelling Shugendo sect practices an esoteric variety of this practice called </w:t>
      </w:r>
      <w:r w:rsidRPr="001B7CD1">
        <w:rPr>
          <w:rFonts w:ascii="Times New Roman" w:eastAsia="Times New Roman" w:hAnsi="Times New Roman" w:cs="Times New Roman"/>
          <w:b/>
          <w:bCs/>
          <w:i/>
          <w:iCs/>
          <w:color w:val="000000"/>
          <w:sz w:val="20"/>
          <w:szCs w:val="20"/>
        </w:rPr>
        <w:t>sokushinbutsu</w:t>
      </w:r>
      <w:r w:rsidRPr="001B7CD1">
        <w:rPr>
          <w:rFonts w:ascii="Times New Roman" w:eastAsia="Times New Roman" w:hAnsi="Times New Roman" w:cs="Times New Roman"/>
          <w:b/>
          <w:bCs/>
          <w:color w:val="000000"/>
          <w:sz w:val="20"/>
          <w:szCs w:val="20"/>
        </w:rPr>
        <w:t xml:space="preserve">. Al-Bukhari relates that, in several instances in which Muhammad almost engaged in this action while God’s revelations ceased, Gabriel appeared to remind him of his role as prophet. The final vow of Jainism is to engage in a form of this practice known as </w:t>
      </w:r>
      <w:r w:rsidRPr="001B7CD1">
        <w:rPr>
          <w:rFonts w:ascii="Times New Roman" w:eastAsia="Times New Roman" w:hAnsi="Times New Roman" w:cs="Times New Roman"/>
          <w:b/>
          <w:bCs/>
          <w:i/>
          <w:iCs/>
          <w:color w:val="000000"/>
          <w:sz w:val="20"/>
          <w:szCs w:val="20"/>
        </w:rPr>
        <w:t>sallekhana</w:t>
      </w:r>
      <w:r w:rsidRPr="001B7CD1">
        <w:rPr>
          <w:rFonts w:ascii="Times New Roman" w:eastAsia="Times New Roman" w:hAnsi="Times New Roman" w:cs="Times New Roman"/>
          <w:b/>
          <w:bCs/>
          <w:color w:val="000000"/>
          <w:sz w:val="20"/>
          <w:szCs w:val="20"/>
        </w:rPr>
        <w:t xml:space="preserve">. A controversial form of this action which would usually condemn its performer to (*) </w:t>
      </w:r>
      <w:r w:rsidRPr="001B7CD1">
        <w:rPr>
          <w:rFonts w:ascii="Times New Roman" w:eastAsia="Times New Roman" w:hAnsi="Times New Roman" w:cs="Times New Roman"/>
          <w:color w:val="000000"/>
          <w:sz w:val="20"/>
          <w:szCs w:val="20"/>
        </w:rPr>
        <w:t xml:space="preserve">hell is justified by the idea of </w:t>
      </w:r>
      <w:r w:rsidRPr="001B7CD1">
        <w:rPr>
          <w:rFonts w:ascii="Times New Roman" w:eastAsia="Times New Roman" w:hAnsi="Times New Roman" w:cs="Times New Roman"/>
          <w:i/>
          <w:iCs/>
          <w:color w:val="000000"/>
          <w:sz w:val="20"/>
          <w:szCs w:val="20"/>
        </w:rPr>
        <w:t>ishtishhad</w:t>
      </w:r>
      <w:r w:rsidRPr="001B7CD1">
        <w:rPr>
          <w:rFonts w:ascii="Times New Roman" w:eastAsia="Times New Roman" w:hAnsi="Times New Roman" w:cs="Times New Roman"/>
          <w:color w:val="000000"/>
          <w:sz w:val="20"/>
          <w:szCs w:val="20"/>
        </w:rPr>
        <w:t xml:space="preserve"> according to many Islamist militant groups. A famous photograph by Malcolm Browne depicts a Vietnamese monk engaging in a specific form of this action, which is much more common in Protestant societies than Catholic ones according to a famous monograph by Emile Durkheim. For 10 points, name this action which religious militants might perform in carrying out a bombing.</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suicide</w:t>
      </w:r>
      <w:r w:rsidRPr="001B7CD1">
        <w:rPr>
          <w:rFonts w:ascii="Times New Roman" w:eastAsia="Times New Roman" w:hAnsi="Times New Roman" w:cs="Times New Roman"/>
          <w:color w:val="000000"/>
          <w:sz w:val="20"/>
          <w:szCs w:val="20"/>
        </w:rPr>
        <w:t xml:space="preserve"> [prompt on </w:t>
      </w:r>
      <w:r w:rsidRPr="001B7CD1">
        <w:rPr>
          <w:rFonts w:ascii="Times New Roman" w:eastAsia="Times New Roman" w:hAnsi="Times New Roman" w:cs="Times New Roman"/>
          <w:color w:val="000000"/>
          <w:sz w:val="20"/>
          <w:szCs w:val="20"/>
          <w:u w:val="single"/>
        </w:rPr>
        <w:t>killing</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color w:val="000000"/>
          <w:sz w:val="20"/>
          <w:szCs w:val="20"/>
          <w:u w:val="single"/>
        </w:rPr>
        <w:t>murder</w:t>
      </w:r>
      <w:r w:rsidRPr="001B7CD1">
        <w:rPr>
          <w:rFonts w:ascii="Times New Roman" w:eastAsia="Times New Roman" w:hAnsi="Times New Roman" w:cs="Times New Roman"/>
          <w:color w:val="000000"/>
          <w:sz w:val="20"/>
          <w:szCs w:val="20"/>
        </w:rPr>
        <w:t xml:space="preserve">; accept specific forms like </w:t>
      </w:r>
      <w:r w:rsidRPr="001B7CD1">
        <w:rPr>
          <w:rFonts w:ascii="Times New Roman" w:eastAsia="Times New Roman" w:hAnsi="Times New Roman" w:cs="Times New Roman"/>
          <w:b/>
          <w:bCs/>
          <w:color w:val="000000"/>
          <w:sz w:val="20"/>
          <w:szCs w:val="20"/>
          <w:u w:val="single"/>
        </w:rPr>
        <w:t>suicide bombing</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starvation</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self-immolation</w:t>
      </w:r>
      <w:r w:rsidRPr="001B7CD1">
        <w:rPr>
          <w:rFonts w:ascii="Times New Roman" w:eastAsia="Times New Roman" w:hAnsi="Times New Roman" w:cs="Times New Roman"/>
          <w:color w:val="000000"/>
          <w:sz w:val="20"/>
          <w:szCs w:val="20"/>
        </w:rPr>
        <w:t xml:space="preserve">; prompt generously on </w:t>
      </w:r>
      <w:r w:rsidRPr="001B7CD1">
        <w:rPr>
          <w:rFonts w:ascii="Times New Roman" w:eastAsia="Times New Roman" w:hAnsi="Times New Roman" w:cs="Times New Roman"/>
          <w:color w:val="000000"/>
          <w:sz w:val="20"/>
          <w:szCs w:val="20"/>
          <w:u w:val="single"/>
        </w:rPr>
        <w:t>asceticism</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15. </w:t>
      </w:r>
      <w:r w:rsidRPr="001B7CD1">
        <w:rPr>
          <w:rFonts w:ascii="Times New Roman" w:eastAsia="Times New Roman" w:hAnsi="Times New Roman" w:cs="Times New Roman"/>
          <w:b/>
          <w:bCs/>
          <w:color w:val="000000"/>
          <w:sz w:val="20"/>
          <w:szCs w:val="20"/>
        </w:rPr>
        <w:t>A history of tyrants of this region by Hugo Falcandus lies about the background of a reformist minister named Maio who worked for a king of this region that book calls “William the Bad.” Since Emperor Frederick II’s mother Constance was queen of this region, he was crowned its king at age two and made his main court in this region while mostly ignoring Germany. The conquest of this region grew out of an anti-Byzantine campaign to its north and east by sons of Tancred of Hauteville. After its three (*)</w:t>
      </w:r>
      <w:r w:rsidRPr="001B7CD1">
        <w:rPr>
          <w:rFonts w:ascii="Times New Roman" w:eastAsia="Times New Roman" w:hAnsi="Times New Roman" w:cs="Times New Roman"/>
          <w:color w:val="000000"/>
          <w:sz w:val="20"/>
          <w:szCs w:val="20"/>
        </w:rPr>
        <w:t xml:space="preserve"> emirs were defeated by Roger Bosso and Robert Guiscard, this region was home to a diverse mix of Norman and Arabic culture. Capetian rule over this island was overthrown in an Easter 1282 rebellion against Charles I of Anjou, which is known as its namesake “Vespers.” For 10 points, name this island ruled from Palermo.</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Sicily</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Sicilia</w:t>
      </w:r>
      <w:r w:rsidRPr="001B7CD1">
        <w:rPr>
          <w:rFonts w:ascii="Times New Roman" w:eastAsia="Times New Roman" w:hAnsi="Times New Roman" w:cs="Times New Roman"/>
          <w:color w:val="000000"/>
          <w:sz w:val="20"/>
          <w:szCs w:val="20"/>
        </w:rPr>
        <w:t xml:space="preserve">; accept Kingdom of </w:t>
      </w:r>
      <w:r w:rsidRPr="001B7CD1">
        <w:rPr>
          <w:rFonts w:ascii="Times New Roman" w:eastAsia="Times New Roman" w:hAnsi="Times New Roman" w:cs="Times New Roman"/>
          <w:b/>
          <w:bCs/>
          <w:color w:val="000000"/>
          <w:sz w:val="20"/>
          <w:szCs w:val="20"/>
          <w:u w:val="single"/>
        </w:rPr>
        <w:t>Sicily</w:t>
      </w:r>
      <w:r w:rsidRPr="001B7CD1">
        <w:rPr>
          <w:rFonts w:ascii="Times New Roman" w:eastAsia="Times New Roman" w:hAnsi="Times New Roman" w:cs="Times New Roman"/>
          <w:color w:val="000000"/>
          <w:sz w:val="20"/>
          <w:szCs w:val="20"/>
        </w:rPr>
        <w:t xml:space="preserve"> or Norman </w:t>
      </w:r>
      <w:r w:rsidRPr="001B7CD1">
        <w:rPr>
          <w:rFonts w:ascii="Times New Roman" w:eastAsia="Times New Roman" w:hAnsi="Times New Roman" w:cs="Times New Roman"/>
          <w:b/>
          <w:bCs/>
          <w:color w:val="000000"/>
          <w:sz w:val="20"/>
          <w:szCs w:val="20"/>
          <w:u w:val="single"/>
        </w:rPr>
        <w:t>Sicily</w:t>
      </w:r>
      <w:r w:rsidRPr="001B7CD1">
        <w:rPr>
          <w:rFonts w:ascii="Times New Roman" w:eastAsia="Times New Roman" w:hAnsi="Times New Roman" w:cs="Times New Roman"/>
          <w:color w:val="000000"/>
          <w:sz w:val="20"/>
          <w:szCs w:val="20"/>
        </w:rPr>
        <w:t xml:space="preserve">; accept </w:t>
      </w:r>
      <w:r w:rsidRPr="001B7CD1">
        <w:rPr>
          <w:rFonts w:ascii="Times New Roman" w:eastAsia="Times New Roman" w:hAnsi="Times New Roman" w:cs="Times New Roman"/>
          <w:b/>
          <w:bCs/>
          <w:color w:val="000000"/>
          <w:sz w:val="20"/>
          <w:szCs w:val="20"/>
          <w:u w:val="single"/>
        </w:rPr>
        <w:t>Sicilian Vespers</w:t>
      </w:r>
      <w:r w:rsidRPr="001B7CD1">
        <w:rPr>
          <w:rFonts w:ascii="Times New Roman" w:eastAsia="Times New Roman" w:hAnsi="Times New Roman" w:cs="Times New Roman"/>
          <w:color w:val="000000"/>
          <w:sz w:val="20"/>
          <w:szCs w:val="20"/>
        </w:rPr>
        <w:t xml:space="preserve">; prompt on </w:t>
      </w:r>
      <w:r w:rsidRPr="001B7CD1">
        <w:rPr>
          <w:rFonts w:ascii="Times New Roman" w:eastAsia="Times New Roman" w:hAnsi="Times New Roman" w:cs="Times New Roman"/>
          <w:color w:val="000000"/>
          <w:sz w:val="20"/>
          <w:szCs w:val="20"/>
          <w:u w:val="single"/>
        </w:rPr>
        <w:t>Italy</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16. </w:t>
      </w:r>
      <w:r w:rsidRPr="001B7CD1">
        <w:rPr>
          <w:rFonts w:ascii="Times New Roman" w:eastAsia="Times New Roman" w:hAnsi="Times New Roman" w:cs="Times New Roman"/>
          <w:b/>
          <w:bCs/>
          <w:color w:val="000000"/>
          <w:sz w:val="20"/>
          <w:szCs w:val="20"/>
        </w:rPr>
        <w:t xml:space="preserve">This minor-key piece’s third movement begins in G major with with strings playing staccato triplets for two bars, then flutes and clarinets playing triplets while double reeds play eighth notes; after that, the oboes introduce its main martial-sounding theme. This piece’s first and last movements both have their second theme in D major; the second theme is introduced by strings in the first movement, in which the trombones </w:t>
      </w:r>
      <w:r w:rsidRPr="001B7CD1">
        <w:rPr>
          <w:rFonts w:ascii="Times New Roman" w:eastAsia="Times New Roman" w:hAnsi="Times New Roman" w:cs="Times New Roman"/>
          <w:b/>
          <w:bCs/>
          <w:color w:val="000000"/>
          <w:sz w:val="20"/>
          <w:szCs w:val="20"/>
        </w:rPr>
        <w:lastRenderedPageBreak/>
        <w:t xml:space="preserve">play a quotation from the Orthodox Requiem. The cellos play the first theme of this piece’s second movement, which is marked (*) </w:t>
      </w:r>
      <w:r w:rsidRPr="001B7CD1">
        <w:rPr>
          <w:rFonts w:ascii="Times New Roman" w:eastAsia="Times New Roman" w:hAnsi="Times New Roman" w:cs="Times New Roman"/>
          <w:i/>
          <w:iCs/>
          <w:color w:val="000000"/>
          <w:sz w:val="20"/>
          <w:szCs w:val="20"/>
        </w:rPr>
        <w:t>allegro con grazia</w:t>
      </w:r>
      <w:r w:rsidRPr="001B7CD1">
        <w:rPr>
          <w:rFonts w:ascii="Times New Roman" w:eastAsia="Times New Roman" w:hAnsi="Times New Roman" w:cs="Times New Roman"/>
          <w:color w:val="000000"/>
          <w:sz w:val="20"/>
          <w:szCs w:val="20"/>
        </w:rPr>
        <w:t xml:space="preserve"> and is in 5/4 time. This symphony’s composer died nine days after its premiere. This symphony opens with a four note motif played by a solo bassoon, which later plays a passage marked with a sextuple </w:t>
      </w:r>
      <w:r w:rsidRPr="001B7CD1">
        <w:rPr>
          <w:rFonts w:ascii="Times New Roman" w:eastAsia="Times New Roman" w:hAnsi="Times New Roman" w:cs="Times New Roman"/>
          <w:i/>
          <w:iCs/>
          <w:color w:val="000000"/>
          <w:sz w:val="20"/>
          <w:szCs w:val="20"/>
        </w:rPr>
        <w:t>piano</w:t>
      </w:r>
      <w:r w:rsidRPr="001B7CD1">
        <w:rPr>
          <w:rFonts w:ascii="Times New Roman" w:eastAsia="Times New Roman" w:hAnsi="Times New Roman" w:cs="Times New Roman"/>
          <w:color w:val="000000"/>
          <w:sz w:val="20"/>
          <w:szCs w:val="20"/>
        </w:rPr>
        <w:t>. A “limping waltz” is found in, for 10 points, what final Tchaikovsky symphony, which shares its name with Beethoven’s eighth piano sonata?</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Tchaikovsky</w:t>
      </w:r>
      <w:r w:rsidRPr="001B7CD1">
        <w:rPr>
          <w:rFonts w:ascii="Times New Roman" w:eastAsia="Times New Roman" w:hAnsi="Times New Roman" w:cs="Times New Roman"/>
          <w:color w:val="000000"/>
          <w:sz w:val="20"/>
          <w:szCs w:val="20"/>
        </w:rPr>
        <w:t xml:space="preserve">’s Symphony no. </w:t>
      </w:r>
      <w:r w:rsidRPr="001B7CD1">
        <w:rPr>
          <w:rFonts w:ascii="Times New Roman" w:eastAsia="Times New Roman" w:hAnsi="Times New Roman" w:cs="Times New Roman"/>
          <w:b/>
          <w:bCs/>
          <w:color w:val="000000"/>
          <w:sz w:val="20"/>
          <w:szCs w:val="20"/>
          <w:u w:val="single"/>
        </w:rPr>
        <w:t>6</w:t>
      </w:r>
      <w:r w:rsidRPr="001B7CD1">
        <w:rPr>
          <w:rFonts w:ascii="Times New Roman" w:eastAsia="Times New Roman" w:hAnsi="Times New Roman" w:cs="Times New Roman"/>
          <w:color w:val="000000"/>
          <w:sz w:val="20"/>
          <w:szCs w:val="20"/>
        </w:rPr>
        <w:t xml:space="preserve"> in B minor, Op. 74 [or </w:t>
      </w:r>
      <w:r w:rsidRPr="001B7CD1">
        <w:rPr>
          <w:rFonts w:ascii="Times New Roman" w:eastAsia="Times New Roman" w:hAnsi="Times New Roman" w:cs="Times New Roman"/>
          <w:b/>
          <w:bCs/>
          <w:i/>
          <w:iCs/>
          <w:color w:val="000000"/>
          <w:sz w:val="20"/>
          <w:szCs w:val="20"/>
          <w:u w:val="single"/>
        </w:rPr>
        <w:t>Pathétique</w:t>
      </w:r>
      <w:r w:rsidRPr="001B7CD1">
        <w:rPr>
          <w:rFonts w:ascii="Times New Roman" w:eastAsia="Times New Roman" w:hAnsi="Times New Roman" w:cs="Times New Roman"/>
          <w:color w:val="000000"/>
          <w:sz w:val="20"/>
          <w:szCs w:val="20"/>
        </w:rPr>
        <w:t xml:space="preserve"> Symphony; “Tchaikovsky” is not needed after it’s read]</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17. </w:t>
      </w:r>
      <w:r w:rsidRPr="001B7CD1">
        <w:rPr>
          <w:rFonts w:ascii="Times New Roman" w:eastAsia="Times New Roman" w:hAnsi="Times New Roman" w:cs="Times New Roman"/>
          <w:b/>
          <w:bCs/>
          <w:color w:val="000000"/>
          <w:sz w:val="20"/>
          <w:szCs w:val="20"/>
        </w:rPr>
        <w:t>It’s not Cambodia, but this country’s elected monarch holds the title of Yang di-Pertuan Agong. This country was the site of four protests by the Coalition for Clean and Fair Elections known as the Bersih protests. The latest protests were sparked by the ruling party’s embezzlement of funds from the 1MDB. The governing Barisan Nasional coalition were led to victory in the 2013 election by this country’s current prime minister,</w:t>
      </w:r>
      <w:r w:rsidRPr="001B7CD1">
        <w:rPr>
          <w:rFonts w:ascii="Times New Roman" w:eastAsia="Times New Roman" w:hAnsi="Times New Roman" w:cs="Times New Roman"/>
          <w:color w:val="000000"/>
          <w:sz w:val="20"/>
          <w:szCs w:val="20"/>
        </w:rPr>
        <w:t xml:space="preserve"> (*) Najib Razak. Razak’s UMNO party has governed since independence from Britain in 1957. In September 2016, Dutch investigators conclusively found that a Russian-made Buk missile system shot down a passenger plane belonging to this country’s flag carrier in 2013 over Ukraine. For 10 points, name this Southeast Asian country whose state-owned oil company is the anchor tenant of the Petronas Towers in Kuala Lumpur.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Malaysia</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18.  </w:t>
      </w:r>
      <w:r w:rsidRPr="001B7CD1">
        <w:rPr>
          <w:rFonts w:ascii="Times New Roman" w:eastAsia="Times New Roman" w:hAnsi="Times New Roman" w:cs="Times New Roman"/>
          <w:b/>
          <w:bCs/>
          <w:color w:val="000000"/>
          <w:sz w:val="20"/>
          <w:szCs w:val="20"/>
        </w:rPr>
        <w:t>Di-menthyl-phenyl-silyl groups are oxidized to this functional group in the Fleming-Tamao reaction. In oligonucleotide synthesis, this functional group is protected using DMT. This functional group is oxidized once by both DMP and PCC, and it undergoes an inversion of configuration when triphenylphosphine and DEAD are used to react with it in the Mitsunobu reaction. Deprotonating this functional group and adding to an alkyl halide results in an (*)</w:t>
      </w:r>
      <w:r w:rsidRPr="001B7CD1">
        <w:rPr>
          <w:rFonts w:ascii="Times New Roman" w:eastAsia="Times New Roman" w:hAnsi="Times New Roman" w:cs="Times New Roman"/>
          <w:color w:val="000000"/>
          <w:sz w:val="20"/>
          <w:szCs w:val="20"/>
        </w:rPr>
        <w:t xml:space="preserve"> ether via the Williamson synthesis. This functional group usually has a pKa around 16 to 19 and appears as a broad peak around 3300 inverse centimeters on IR spectroscopy. For 10 points, name this functional group with formula -OH.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alcohol</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hydroxyl</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19. </w:t>
      </w:r>
      <w:r w:rsidRPr="001B7CD1">
        <w:rPr>
          <w:rFonts w:ascii="Times New Roman" w:eastAsia="Times New Roman" w:hAnsi="Times New Roman" w:cs="Times New Roman"/>
          <w:b/>
          <w:bCs/>
          <w:color w:val="000000"/>
          <w:sz w:val="20"/>
          <w:szCs w:val="20"/>
        </w:rPr>
        <w:t>A prophecy about this figure describes his first two trips to Hatti as good, but the third as a disaster. This god is granted power in a ceremony in which he makes cloth vanish and reappear. He is known as the “Quickener of the Death” and “Pure Incantation,” as well as Asari, and he leads the Three Hundred Igigi. During the New Year, a statue of this god’s son was moved to his cult center so the two could talk; he later gave that son the (*)</w:t>
      </w:r>
      <w:r w:rsidRPr="001B7CD1">
        <w:rPr>
          <w:rFonts w:ascii="Times New Roman" w:eastAsia="Times New Roman" w:hAnsi="Times New Roman" w:cs="Times New Roman"/>
          <w:color w:val="000000"/>
          <w:sz w:val="20"/>
          <w:szCs w:val="20"/>
        </w:rPr>
        <w:t xml:space="preserve"> </w:t>
      </w:r>
      <w:r w:rsidRPr="001B7CD1">
        <w:rPr>
          <w:rFonts w:ascii="Times New Roman" w:eastAsia="Times New Roman" w:hAnsi="Times New Roman" w:cs="Times New Roman"/>
          <w:i/>
          <w:iCs/>
          <w:color w:val="000000"/>
          <w:sz w:val="20"/>
          <w:szCs w:val="20"/>
        </w:rPr>
        <w:t>mushussu</w:t>
      </w:r>
      <w:r w:rsidRPr="001B7CD1">
        <w:rPr>
          <w:rFonts w:ascii="Times New Roman" w:eastAsia="Times New Roman" w:hAnsi="Times New Roman" w:cs="Times New Roman"/>
          <w:color w:val="000000"/>
          <w:sz w:val="20"/>
          <w:szCs w:val="20"/>
        </w:rPr>
        <w:t xml:space="preserve"> dragon. This god, who rides four horses with poison in their mouths, was worshipped at Esagila and Etemenanki. This consort of Sarpanitu used wind to inflate the body of an enemy before shooting her with arrows. This god with fifty names then defeats Kingu to gain the Tablets of Destiny. For 10 points, name this Babylonian deity who killed Tiamat to become ruler of the gods.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Marduk</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20. </w:t>
      </w:r>
      <w:r w:rsidRPr="001B7CD1">
        <w:rPr>
          <w:rFonts w:ascii="Times New Roman" w:eastAsia="Times New Roman" w:hAnsi="Times New Roman" w:cs="Times New Roman"/>
          <w:b/>
          <w:bCs/>
          <w:color w:val="000000"/>
          <w:sz w:val="20"/>
          <w:szCs w:val="20"/>
        </w:rPr>
        <w:t xml:space="preserve">A character from this country finds the decayed body of a boy that may be his own son before taking some snuff and leaving. That character from this country may have been cursed after refusing to respect a witch who supposedly killed her children and drank their blood. The farm Summerhouses is located in this country, the setting of a work that contains the lullaby “Sleep my young darling,” and was made into the Swedish film </w:t>
      </w:r>
      <w:r w:rsidRPr="001B7CD1">
        <w:rPr>
          <w:rFonts w:ascii="Times New Roman" w:eastAsia="Times New Roman" w:hAnsi="Times New Roman" w:cs="Times New Roman"/>
          <w:b/>
          <w:bCs/>
          <w:i/>
          <w:iCs/>
          <w:color w:val="000000"/>
          <w:sz w:val="20"/>
          <w:szCs w:val="20"/>
        </w:rPr>
        <w:t>The Outlaw and His Wife</w:t>
      </w:r>
      <w:r w:rsidRPr="001B7CD1">
        <w:rPr>
          <w:rFonts w:ascii="Times New Roman" w:eastAsia="Times New Roman" w:hAnsi="Times New Roman" w:cs="Times New Roman"/>
          <w:b/>
          <w:bCs/>
          <w:color w:val="000000"/>
          <w:sz w:val="20"/>
          <w:szCs w:val="20"/>
        </w:rPr>
        <w:t>. After an affair with the bailiff’s son, (*)</w:t>
      </w:r>
      <w:r w:rsidRPr="001B7CD1">
        <w:rPr>
          <w:rFonts w:ascii="Times New Roman" w:eastAsia="Times New Roman" w:hAnsi="Times New Roman" w:cs="Times New Roman"/>
          <w:color w:val="000000"/>
          <w:sz w:val="20"/>
          <w:szCs w:val="20"/>
        </w:rPr>
        <w:t xml:space="preserve"> Rosa dies in childbirth in this country, while her daughter refuses help from her biological father, now a wealthy politician. Asta eventually reconciles with her father, a sheep-herder who chooses to live in a turf-covered hut in this country rather than join in collective action. For 10 points, name this home of Bjartur Jonsson, the protagonist of </w:t>
      </w:r>
      <w:r w:rsidRPr="001B7CD1">
        <w:rPr>
          <w:rFonts w:ascii="Times New Roman" w:eastAsia="Times New Roman" w:hAnsi="Times New Roman" w:cs="Times New Roman"/>
          <w:i/>
          <w:iCs/>
          <w:color w:val="000000"/>
          <w:sz w:val="20"/>
          <w:szCs w:val="20"/>
        </w:rPr>
        <w:t>Independent People</w:t>
      </w:r>
      <w:r w:rsidRPr="001B7CD1">
        <w:rPr>
          <w:rFonts w:ascii="Times New Roman" w:eastAsia="Times New Roman" w:hAnsi="Times New Roman" w:cs="Times New Roman"/>
          <w:color w:val="000000"/>
          <w:sz w:val="20"/>
          <w:szCs w:val="20"/>
        </w:rPr>
        <w:t xml:space="preserve"> by Halldor Laxness.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Iceland</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Lýðveldið Ísland</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Default="001B7CD1">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br w:type="page"/>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b/>
          <w:bCs/>
          <w:color w:val="000000"/>
          <w:sz w:val="20"/>
          <w:szCs w:val="20"/>
        </w:rPr>
        <w:lastRenderedPageBreak/>
        <w:t xml:space="preserve">Bonuses: </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  In the Kerr effect, an electric field induces this property with a squared dependence on the field strength.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This optical property describes anisotropic materials with refractive indices dependent on the polarization and propagation direction of light passing through them.  It also explains the phenomenon of double refraction.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birefringence</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This formula relating incident angles across a boundary states the ratio of the sines of the incident angles is equal to the ratio of the velocities of light across the two mediums.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Snell’s law</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The reference ellipsoid of a crystal can be determined by finding this vector, symbolized with a capital D. This quantity’s divergence is equal to the free charge density.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electric displacement field</w:t>
      </w:r>
      <w:r w:rsidRPr="001B7CD1">
        <w:rPr>
          <w:rFonts w:ascii="Times New Roman" w:eastAsia="Times New Roman" w:hAnsi="Times New Roman" w:cs="Times New Roman"/>
          <w:color w:val="000000"/>
          <w:sz w:val="20"/>
          <w:szCs w:val="20"/>
        </w:rPr>
        <w:t xml:space="preserve"> [prompt on partial answer, do not accept “displacement current”]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2. This husband of Mama Quilla told his children to build their capital where a golden wedge sank into the ground.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Name this father of Pacha Kamaq and Manco Capac, who was often depicted as a golden disk,</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Inti</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Inti was said to have transformed these things into an army to help his son defeat Uscovilca. His father Viracocha created mankind out of these things, which were also used to make people by Pyrrha and Deucalion.</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stone</w:t>
      </w:r>
      <w:r w:rsidRPr="001B7CD1">
        <w:rPr>
          <w:rFonts w:ascii="Times New Roman" w:eastAsia="Times New Roman" w:hAnsi="Times New Roman" w:cs="Times New Roman"/>
          <w:color w:val="000000"/>
          <w:sz w:val="20"/>
          <w:szCs w:val="20"/>
        </w:rPr>
        <w:t xml:space="preserve">s [or </w:t>
      </w:r>
      <w:r w:rsidRPr="001B7CD1">
        <w:rPr>
          <w:rFonts w:ascii="Times New Roman" w:eastAsia="Times New Roman" w:hAnsi="Times New Roman" w:cs="Times New Roman"/>
          <w:b/>
          <w:bCs/>
          <w:color w:val="000000"/>
          <w:sz w:val="20"/>
          <w:szCs w:val="20"/>
          <w:u w:val="single"/>
        </w:rPr>
        <w:t>rock</w:t>
      </w:r>
      <w:r w:rsidRPr="001B7CD1">
        <w:rPr>
          <w:rFonts w:ascii="Times New Roman" w:eastAsia="Times New Roman" w:hAnsi="Times New Roman" w:cs="Times New Roman"/>
          <w:color w:val="000000"/>
          <w:sz w:val="20"/>
          <w:szCs w:val="20"/>
        </w:rPr>
        <w:t>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One Incan legend states that these creatures’ tails are black because of a flood foretold by a llama which rose so close to the summit of a high mountain that it dipped this animal’s tail.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fox</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3. This task can be done with the Bellman-Ford algorithm for graphs with negative edge weights.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Name this task, which is more often done with Dijkstra’s algorithm. On unweighted graphs, it can be done with a simple breadth-first search.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finding the </w:t>
      </w:r>
      <w:r w:rsidRPr="001B7CD1">
        <w:rPr>
          <w:rFonts w:ascii="Times New Roman" w:eastAsia="Times New Roman" w:hAnsi="Times New Roman" w:cs="Times New Roman"/>
          <w:b/>
          <w:bCs/>
          <w:color w:val="000000"/>
          <w:sz w:val="20"/>
          <w:szCs w:val="20"/>
          <w:u w:val="single"/>
        </w:rPr>
        <w:t>shortest path</w:t>
      </w:r>
      <w:r w:rsidRPr="001B7CD1">
        <w:rPr>
          <w:rFonts w:ascii="Times New Roman" w:eastAsia="Times New Roman" w:hAnsi="Times New Roman" w:cs="Times New Roman"/>
          <w:color w:val="000000"/>
          <w:sz w:val="20"/>
          <w:szCs w:val="20"/>
        </w:rPr>
        <w:t xml:space="preserve"> [accept </w:t>
      </w:r>
      <w:r w:rsidRPr="001B7CD1">
        <w:rPr>
          <w:rFonts w:ascii="Times New Roman" w:eastAsia="Times New Roman" w:hAnsi="Times New Roman" w:cs="Times New Roman"/>
          <w:b/>
          <w:bCs/>
          <w:color w:val="000000"/>
          <w:sz w:val="20"/>
          <w:szCs w:val="20"/>
          <w:u w:val="single"/>
        </w:rPr>
        <w:t>pathfinding</w:t>
      </w:r>
      <w:r w:rsidRPr="001B7CD1">
        <w:rPr>
          <w:rFonts w:ascii="Times New Roman" w:eastAsia="Times New Roman" w:hAnsi="Times New Roman" w:cs="Times New Roman"/>
          <w:color w:val="000000"/>
          <w:sz w:val="20"/>
          <w:szCs w:val="20"/>
        </w:rPr>
        <w:t xml:space="preserve">; accept finding the single-source all-destination </w:t>
      </w:r>
      <w:r w:rsidRPr="001B7CD1">
        <w:rPr>
          <w:rFonts w:ascii="Times New Roman" w:eastAsia="Times New Roman" w:hAnsi="Times New Roman" w:cs="Times New Roman"/>
          <w:b/>
          <w:bCs/>
          <w:color w:val="000000"/>
          <w:sz w:val="20"/>
          <w:szCs w:val="20"/>
          <w:u w:val="single"/>
        </w:rPr>
        <w:t>shortest path</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Initially, Dijkstra’s algorithm adds all the nodes to one of these structures and pops the top node from this structure before “relaxing” its neighbors’ distances. These structures are often implemented using heaps.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priority queue</w:t>
      </w:r>
      <w:r w:rsidRPr="001B7CD1">
        <w:rPr>
          <w:rFonts w:ascii="Times New Roman" w:eastAsia="Times New Roman" w:hAnsi="Times New Roman" w:cs="Times New Roman"/>
          <w:color w:val="000000"/>
          <w:sz w:val="20"/>
          <w:szCs w:val="20"/>
        </w:rPr>
        <w:t xml:space="preserve"> [do not accept or prompt on “queue”]</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This path-finding algorithm modifies Dijkstra’s by ranking nodes in the priority queue according to a heuristic like Euclidean or Manhattan distance estimating how close they are to the goal.</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A*</w:t>
      </w:r>
      <w:r w:rsidRPr="001B7CD1">
        <w:rPr>
          <w:rFonts w:ascii="Times New Roman" w:eastAsia="Times New Roman" w:hAnsi="Times New Roman" w:cs="Times New Roman"/>
          <w:color w:val="000000"/>
          <w:sz w:val="20"/>
          <w:szCs w:val="20"/>
        </w:rPr>
        <w:t xml:space="preserve"> search algorithm [pronounced “</w:t>
      </w:r>
      <w:r w:rsidRPr="001B7CD1">
        <w:rPr>
          <w:rFonts w:ascii="Times New Roman" w:eastAsia="Times New Roman" w:hAnsi="Times New Roman" w:cs="Times New Roman"/>
          <w:b/>
          <w:bCs/>
          <w:color w:val="000000"/>
          <w:sz w:val="20"/>
          <w:szCs w:val="20"/>
          <w:u w:val="single"/>
        </w:rPr>
        <w:t>A-star</w:t>
      </w:r>
      <w:r w:rsidRPr="001B7CD1">
        <w:rPr>
          <w:rFonts w:ascii="Times New Roman" w:eastAsia="Times New Roman" w:hAnsi="Times New Roman" w:cs="Times New Roman"/>
          <w:color w:val="000000"/>
          <w:sz w:val="20"/>
          <w:szCs w:val="20"/>
        </w:rPr>
        <w:t>”, but allow descriptive answers]</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4. In an unexpected highbrow precursor to </w:t>
      </w:r>
      <w:r w:rsidRPr="001B7CD1">
        <w:rPr>
          <w:rFonts w:ascii="Times New Roman" w:eastAsia="Times New Roman" w:hAnsi="Times New Roman" w:cs="Times New Roman"/>
          <w:i/>
          <w:iCs/>
          <w:color w:val="000000"/>
          <w:sz w:val="20"/>
          <w:szCs w:val="20"/>
        </w:rPr>
        <w:t xml:space="preserve">Sisterhood of the Traveling Pants, </w:t>
      </w:r>
      <w:r w:rsidRPr="001B7CD1">
        <w:rPr>
          <w:rFonts w:ascii="Times New Roman" w:eastAsia="Times New Roman" w:hAnsi="Times New Roman" w:cs="Times New Roman"/>
          <w:color w:val="000000"/>
          <w:sz w:val="20"/>
          <w:szCs w:val="20"/>
        </w:rPr>
        <w:t>the title women of this novel share a Schiaparelli dress as a good-luck token. For 10 points each:</w:t>
      </w:r>
      <w:r w:rsidRPr="001B7CD1">
        <w:rPr>
          <w:rFonts w:ascii="Times New Roman" w:eastAsia="Times New Roman" w:hAnsi="Times New Roman" w:cs="Times New Roman"/>
          <w:color w:val="000000"/>
          <w:sz w:val="20"/>
          <w:szCs w:val="20"/>
        </w:rPr>
        <w:br/>
        <w:t xml:space="preserve">[10] Name this novel, in which Jane Wright investigates the death of anarchist Jesuit Nicholas Farringdon, who was involved with the May of Teck Club.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i/>
          <w:iCs/>
          <w:color w:val="000000"/>
          <w:sz w:val="20"/>
          <w:szCs w:val="20"/>
        </w:rPr>
        <w:t xml:space="preserve">The </w:t>
      </w:r>
      <w:r w:rsidRPr="001B7CD1">
        <w:rPr>
          <w:rFonts w:ascii="Times New Roman" w:eastAsia="Times New Roman" w:hAnsi="Times New Roman" w:cs="Times New Roman"/>
          <w:b/>
          <w:bCs/>
          <w:i/>
          <w:iCs/>
          <w:color w:val="000000"/>
          <w:sz w:val="20"/>
          <w:szCs w:val="20"/>
          <w:u w:val="single"/>
        </w:rPr>
        <w:t>Girls of Slender Means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This author of </w:t>
      </w:r>
      <w:r w:rsidRPr="001B7CD1">
        <w:rPr>
          <w:rFonts w:ascii="Times New Roman" w:eastAsia="Times New Roman" w:hAnsi="Times New Roman" w:cs="Times New Roman"/>
          <w:i/>
          <w:iCs/>
          <w:color w:val="000000"/>
          <w:sz w:val="20"/>
          <w:szCs w:val="20"/>
        </w:rPr>
        <w:t xml:space="preserve">The Girls of Slender Means </w:t>
      </w:r>
      <w:r w:rsidRPr="001B7CD1">
        <w:rPr>
          <w:rFonts w:ascii="Times New Roman" w:eastAsia="Times New Roman" w:hAnsi="Times New Roman" w:cs="Times New Roman"/>
          <w:color w:val="000000"/>
          <w:sz w:val="20"/>
          <w:szCs w:val="20"/>
        </w:rPr>
        <w:t xml:space="preserve">and </w:t>
      </w:r>
      <w:r w:rsidRPr="001B7CD1">
        <w:rPr>
          <w:rFonts w:ascii="Times New Roman" w:eastAsia="Times New Roman" w:hAnsi="Times New Roman" w:cs="Times New Roman"/>
          <w:i/>
          <w:iCs/>
          <w:color w:val="000000"/>
          <w:sz w:val="20"/>
          <w:szCs w:val="20"/>
        </w:rPr>
        <w:t xml:space="preserve">The Prime of Miss Jean Brodie </w:t>
      </w:r>
      <w:r w:rsidRPr="001B7CD1">
        <w:rPr>
          <w:rFonts w:ascii="Times New Roman" w:eastAsia="Times New Roman" w:hAnsi="Times New Roman" w:cs="Times New Roman"/>
          <w:color w:val="000000"/>
          <w:sz w:val="20"/>
          <w:szCs w:val="20"/>
        </w:rPr>
        <w:t xml:space="preserve">wrote about Dougal Douglas in </w:t>
      </w:r>
      <w:r w:rsidRPr="001B7CD1">
        <w:rPr>
          <w:rFonts w:ascii="Times New Roman" w:eastAsia="Times New Roman" w:hAnsi="Times New Roman" w:cs="Times New Roman"/>
          <w:i/>
          <w:iCs/>
          <w:color w:val="000000"/>
          <w:sz w:val="20"/>
          <w:szCs w:val="20"/>
        </w:rPr>
        <w:t xml:space="preserve">The Ballad of Peckham Rye.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Muriel </w:t>
      </w:r>
      <w:r w:rsidRPr="001B7CD1">
        <w:rPr>
          <w:rFonts w:ascii="Times New Roman" w:eastAsia="Times New Roman" w:hAnsi="Times New Roman" w:cs="Times New Roman"/>
          <w:b/>
          <w:bCs/>
          <w:color w:val="000000"/>
          <w:sz w:val="20"/>
          <w:szCs w:val="20"/>
          <w:u w:val="single"/>
        </w:rPr>
        <w:t>Spark</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Dougal Douglas is associated with this figure due to the two lumps in his head from surgically removed horns. Saladin Chamcha takes on the personality of this figure in a Rushdie novel named after this figure’s “Verses.”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the </w:t>
      </w:r>
      <w:r w:rsidRPr="001B7CD1">
        <w:rPr>
          <w:rFonts w:ascii="Times New Roman" w:eastAsia="Times New Roman" w:hAnsi="Times New Roman" w:cs="Times New Roman"/>
          <w:b/>
          <w:bCs/>
          <w:color w:val="000000"/>
          <w:sz w:val="20"/>
          <w:szCs w:val="20"/>
          <w:u w:val="single"/>
        </w:rPr>
        <w:t>devil</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Satan</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5. Eudes of Aquitaine swore fealty to the victor of this battle.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Name this 732 battle in which repeated cavalry charges against the winning side’s entirely infantry army led to the death of Abd ar Rahman, whose army then retreated south.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Battle of </w:t>
      </w:r>
      <w:r w:rsidRPr="001B7CD1">
        <w:rPr>
          <w:rFonts w:ascii="Times New Roman" w:eastAsia="Times New Roman" w:hAnsi="Times New Roman" w:cs="Times New Roman"/>
          <w:b/>
          <w:bCs/>
          <w:color w:val="000000"/>
          <w:sz w:val="20"/>
          <w:szCs w:val="20"/>
          <w:u w:val="single"/>
        </w:rPr>
        <w:t>Tours</w:t>
      </w:r>
      <w:r w:rsidRPr="001B7CD1">
        <w:rPr>
          <w:rFonts w:ascii="Times New Roman" w:eastAsia="Times New Roman" w:hAnsi="Times New Roman" w:cs="Times New Roman"/>
          <w:color w:val="000000"/>
          <w:sz w:val="20"/>
          <w:szCs w:val="20"/>
        </w:rPr>
        <w:t xml:space="preserve"> [or the Battle of </w:t>
      </w:r>
      <w:r w:rsidRPr="001B7CD1">
        <w:rPr>
          <w:rFonts w:ascii="Times New Roman" w:eastAsia="Times New Roman" w:hAnsi="Times New Roman" w:cs="Times New Roman"/>
          <w:b/>
          <w:bCs/>
          <w:color w:val="000000"/>
          <w:sz w:val="20"/>
          <w:szCs w:val="20"/>
          <w:u w:val="single"/>
        </w:rPr>
        <w:t>Poitiers</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lastRenderedPageBreak/>
        <w:t>[10] This son of Pepin of Herstal was nicknamed “the Hammer” and led the French to victory at Tours despite being outnumbered. He was technically only the Mayor of the Palace, but his son Pepin the Short became king.</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Charles Martel</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Carolus Martellus</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Karl Martel</w:t>
      </w:r>
      <w:r w:rsidRPr="001B7CD1">
        <w:rPr>
          <w:rFonts w:ascii="Times New Roman" w:eastAsia="Times New Roman" w:hAnsi="Times New Roman" w:cs="Times New Roman"/>
          <w:color w:val="000000"/>
          <w:sz w:val="20"/>
          <w:szCs w:val="20"/>
        </w:rPr>
        <w:t xml:space="preserve">; prompt on </w:t>
      </w:r>
      <w:r w:rsidRPr="001B7CD1">
        <w:rPr>
          <w:rFonts w:ascii="Times New Roman" w:eastAsia="Times New Roman" w:hAnsi="Times New Roman" w:cs="Times New Roman"/>
          <w:color w:val="000000"/>
          <w:sz w:val="20"/>
          <w:szCs w:val="20"/>
          <w:u w:val="single"/>
        </w:rPr>
        <w:t>Charles</w:t>
      </w:r>
      <w:r w:rsidRPr="001B7CD1">
        <w:rPr>
          <w:rFonts w:ascii="Times New Roman" w:eastAsia="Times New Roman" w:hAnsi="Times New Roman" w:cs="Times New Roman"/>
          <w:color w:val="000000"/>
          <w:sz w:val="20"/>
          <w:szCs w:val="20"/>
        </w:rPr>
        <w:t xml:space="preserve">, </w:t>
      </w:r>
      <w:r w:rsidRPr="001B7CD1">
        <w:rPr>
          <w:rFonts w:ascii="Times New Roman" w:eastAsia="Times New Roman" w:hAnsi="Times New Roman" w:cs="Times New Roman"/>
          <w:color w:val="000000"/>
          <w:sz w:val="20"/>
          <w:szCs w:val="20"/>
          <w:u w:val="single"/>
        </w:rPr>
        <w:t>Carolus</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color w:val="000000"/>
          <w:sz w:val="20"/>
          <w:szCs w:val="20"/>
          <w:u w:val="single"/>
        </w:rPr>
        <w:t>Karl</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This eldest son of Lothair of France nicknamed “The Lazy”was the last Carolingian king of West Francia. After dying childless,  Hugh Capet was elected to succeed him.</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Louis V</w:t>
      </w:r>
      <w:r w:rsidRPr="001B7CD1">
        <w:rPr>
          <w:rFonts w:ascii="Times New Roman" w:eastAsia="Times New Roman" w:hAnsi="Times New Roman" w:cs="Times New Roman"/>
          <w:b/>
          <w:bCs/>
          <w:color w:val="000000"/>
          <w:sz w:val="20"/>
          <w:szCs w:val="20"/>
        </w:rPr>
        <w:t xml:space="preserve"> </w:t>
      </w:r>
      <w:r w:rsidRPr="001B7CD1">
        <w:rPr>
          <w:rFonts w:ascii="Times New Roman" w:eastAsia="Times New Roman" w:hAnsi="Times New Roman" w:cs="Times New Roman"/>
          <w:color w:val="000000"/>
          <w:sz w:val="20"/>
          <w:szCs w:val="20"/>
        </w:rPr>
        <w:t xml:space="preserve">of France [prompt on </w:t>
      </w:r>
      <w:r w:rsidRPr="001B7CD1">
        <w:rPr>
          <w:rFonts w:ascii="Times New Roman" w:eastAsia="Times New Roman" w:hAnsi="Times New Roman" w:cs="Times New Roman"/>
          <w:color w:val="000000"/>
          <w:sz w:val="20"/>
          <w:szCs w:val="20"/>
          <w:u w:val="single"/>
        </w:rPr>
        <w:t>Louis</w:t>
      </w:r>
      <w:r w:rsidRPr="001B7CD1">
        <w:rPr>
          <w:rFonts w:ascii="Times New Roman" w:eastAsia="Times New Roman" w:hAnsi="Times New Roman" w:cs="Times New Roman"/>
          <w:color w:val="000000"/>
          <w:sz w:val="20"/>
          <w:szCs w:val="20"/>
        </w:rPr>
        <w:t xml:space="preserve">] </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6. This thinker cast doubt upon the theory of evolution by natural selection in the essay “Why Pigs Don’t Have Wings.”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Name this former professor at Rutgers University who argued that cognition takes place in a “language of thought.” He supports a version of the computational theory of mind, or CTM.</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Jerry </w:t>
      </w:r>
      <w:r w:rsidRPr="001B7CD1">
        <w:rPr>
          <w:rFonts w:ascii="Times New Roman" w:eastAsia="Times New Roman" w:hAnsi="Times New Roman" w:cs="Times New Roman"/>
          <w:b/>
          <w:bCs/>
          <w:color w:val="000000"/>
          <w:sz w:val="20"/>
          <w:szCs w:val="20"/>
          <w:u w:val="single"/>
        </w:rPr>
        <w:t>Fodor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One attack against CTM utilizes this mathematical theorem, as CTM requires the mind to be a consistent formal system. Roger Penrose and J.R. Lucas have both used this argument, although it is not widely supported.</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Gödel</w:t>
      </w:r>
      <w:r w:rsidRPr="001B7CD1">
        <w:rPr>
          <w:rFonts w:ascii="Times New Roman" w:eastAsia="Times New Roman" w:hAnsi="Times New Roman" w:cs="Times New Roman"/>
          <w:color w:val="000000"/>
          <w:sz w:val="20"/>
          <w:szCs w:val="20"/>
        </w:rPr>
        <w:t xml:space="preserve">’s first </w:t>
      </w:r>
      <w:r w:rsidRPr="001B7CD1">
        <w:rPr>
          <w:rFonts w:ascii="Times New Roman" w:eastAsia="Times New Roman" w:hAnsi="Times New Roman" w:cs="Times New Roman"/>
          <w:b/>
          <w:bCs/>
          <w:color w:val="000000"/>
          <w:sz w:val="20"/>
          <w:szCs w:val="20"/>
          <w:u w:val="single"/>
        </w:rPr>
        <w:t>incompleteness</w:t>
      </w:r>
      <w:r w:rsidRPr="001B7CD1">
        <w:rPr>
          <w:rFonts w:ascii="Times New Roman" w:eastAsia="Times New Roman" w:hAnsi="Times New Roman" w:cs="Times New Roman"/>
          <w:color w:val="000000"/>
          <w:sz w:val="20"/>
          <w:szCs w:val="20"/>
        </w:rPr>
        <w:t xml:space="preserve"> theorem [prompt on </w:t>
      </w:r>
      <w:r w:rsidRPr="001B7CD1">
        <w:rPr>
          <w:rFonts w:ascii="Times New Roman" w:eastAsia="Times New Roman" w:hAnsi="Times New Roman" w:cs="Times New Roman"/>
          <w:color w:val="000000"/>
          <w:sz w:val="20"/>
          <w:szCs w:val="20"/>
          <w:u w:val="single"/>
        </w:rPr>
        <w:t>incompleteness theorem]</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Some philosophers argue that CTM implies the nonexistence of this concept. This concept is often contrasted with determinism, while compatibilism says that the two can co-exist.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free will</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free</w:t>
      </w:r>
      <w:r w:rsidRPr="001B7CD1">
        <w:rPr>
          <w:rFonts w:ascii="Times New Roman" w:eastAsia="Times New Roman" w:hAnsi="Times New Roman" w:cs="Times New Roman"/>
          <w:color w:val="000000"/>
          <w:sz w:val="20"/>
          <w:szCs w:val="20"/>
        </w:rPr>
        <w:t xml:space="preserve">dom of the </w:t>
      </w:r>
      <w:r w:rsidRPr="001B7CD1">
        <w:rPr>
          <w:rFonts w:ascii="Times New Roman" w:eastAsia="Times New Roman" w:hAnsi="Times New Roman" w:cs="Times New Roman"/>
          <w:b/>
          <w:bCs/>
          <w:color w:val="000000"/>
          <w:sz w:val="20"/>
          <w:szCs w:val="20"/>
          <w:u w:val="single"/>
        </w:rPr>
        <w:t>will</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7. 202 years after his hanging for planning a slave rebellion in Virginia, Tim Kaine granted this man and his followers an informal pardon.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Name this literate blacksmith who planned to lead a slave rebellion but was betrayed by two fellow slaves. He was caught and eventually hanged with his brothers and 23 other slaves.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Gabriel</w:t>
      </w:r>
      <w:r w:rsidRPr="001B7CD1">
        <w:rPr>
          <w:rFonts w:ascii="Times New Roman" w:eastAsia="Times New Roman" w:hAnsi="Times New Roman" w:cs="Times New Roman"/>
          <w:b/>
          <w:bCs/>
          <w:color w:val="000000"/>
          <w:sz w:val="20"/>
          <w:szCs w:val="20"/>
        </w:rPr>
        <w:t xml:space="preserve"> </w:t>
      </w:r>
      <w:r w:rsidRPr="001B7CD1">
        <w:rPr>
          <w:rFonts w:ascii="Times New Roman" w:eastAsia="Times New Roman" w:hAnsi="Times New Roman" w:cs="Times New Roman"/>
          <w:b/>
          <w:bCs/>
          <w:color w:val="000000"/>
          <w:sz w:val="20"/>
          <w:szCs w:val="20"/>
          <w:u w:val="single"/>
        </w:rPr>
        <w:t>Prosser</w:t>
      </w:r>
      <w:r w:rsidRPr="001B7CD1">
        <w:rPr>
          <w:rFonts w:ascii="Times New Roman" w:eastAsia="Times New Roman" w:hAnsi="Times New Roman" w:cs="Times New Roman"/>
          <w:color w:val="000000"/>
          <w:sz w:val="20"/>
          <w:szCs w:val="20"/>
        </w:rPr>
        <w:t xml:space="preserve"> [accept either]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Prosser led his slave rebellion in this Southern city. This city also served as the capital of the Confederacy for most of the Civil War.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Richmond</w:t>
      </w:r>
      <w:r w:rsidRPr="001B7CD1">
        <w:rPr>
          <w:rFonts w:ascii="Times New Roman" w:eastAsia="Times New Roman" w:hAnsi="Times New Roman" w:cs="Times New Roman"/>
          <w:color w:val="000000"/>
          <w:sz w:val="20"/>
          <w:szCs w:val="20"/>
        </w:rPr>
        <w:t>, VA</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This major iron-working site in Richmond was named for a mining town in Wales. It was the largest producer of artillery and military-grade iron for the Confederacy.</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Tredegar</w:t>
      </w:r>
      <w:r w:rsidRPr="001B7CD1">
        <w:rPr>
          <w:rFonts w:ascii="Times New Roman" w:eastAsia="Times New Roman" w:hAnsi="Times New Roman" w:cs="Times New Roman"/>
          <w:color w:val="000000"/>
          <w:sz w:val="20"/>
          <w:szCs w:val="20"/>
        </w:rPr>
        <w:t xml:space="preserve"> Iron Works</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8. Oliver Wendell Holmes used the phrase “even a dog knows the difference between being stumbled over and being kicked” to illustrate this legal concept.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Name this two-word Latin concept that one needs to have criminal intent to be culpable in a crime.</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i/>
          <w:iCs/>
          <w:color w:val="000000"/>
          <w:sz w:val="20"/>
          <w:szCs w:val="20"/>
          <w:u w:val="single"/>
        </w:rPr>
        <w:t>mens rea</w:t>
      </w:r>
      <w:r w:rsidRPr="001B7CD1">
        <w:rPr>
          <w:rFonts w:ascii="Times New Roman" w:eastAsia="Times New Roman" w:hAnsi="Times New Roman" w:cs="Times New Roman"/>
          <w:color w:val="000000"/>
          <w:sz w:val="20"/>
          <w:szCs w:val="20"/>
        </w:rPr>
        <w:t xml:space="preserve"> [prompt on </w:t>
      </w:r>
      <w:r w:rsidRPr="001B7CD1">
        <w:rPr>
          <w:rFonts w:ascii="Times New Roman" w:eastAsia="Times New Roman" w:hAnsi="Times New Roman" w:cs="Times New Roman"/>
          <w:color w:val="000000"/>
          <w:sz w:val="20"/>
          <w:szCs w:val="20"/>
          <w:u w:val="single"/>
        </w:rPr>
        <w:t>guilty mind</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Even in the absence of mens rea, people can be found culpable due to this legal term. This term refers to people who have ignored a “duty of care” and is often applied in cases of endangerment of a child or drunk driving.</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negligence</w:t>
      </w:r>
      <w:r w:rsidRPr="001B7CD1">
        <w:rPr>
          <w:rFonts w:ascii="Times New Roman" w:eastAsia="Times New Roman" w:hAnsi="Times New Roman" w:cs="Times New Roman"/>
          <w:color w:val="000000"/>
          <w:sz w:val="20"/>
          <w:szCs w:val="20"/>
        </w:rPr>
        <w:t xml:space="preserve"> [accept word forms like </w:t>
      </w:r>
      <w:r w:rsidRPr="001B7CD1">
        <w:rPr>
          <w:rFonts w:ascii="Times New Roman" w:eastAsia="Times New Roman" w:hAnsi="Times New Roman" w:cs="Times New Roman"/>
          <w:color w:val="000000"/>
          <w:sz w:val="20"/>
          <w:szCs w:val="20"/>
          <w:u w:val="single"/>
        </w:rPr>
        <w:t>negligent</w:t>
      </w:r>
      <w:r w:rsidRPr="001B7CD1">
        <w:rPr>
          <w:rFonts w:ascii="Times New Roman" w:eastAsia="Times New Roman" w:hAnsi="Times New Roman" w:cs="Times New Roman"/>
          <w:color w:val="000000"/>
          <w:sz w:val="20"/>
          <w:szCs w:val="20"/>
        </w:rPr>
        <w:t xml:space="preserve">, do not accept </w:t>
      </w:r>
      <w:r w:rsidRPr="001B7CD1">
        <w:rPr>
          <w:rFonts w:ascii="Times New Roman" w:eastAsia="Times New Roman" w:hAnsi="Times New Roman" w:cs="Times New Roman"/>
          <w:color w:val="000000"/>
          <w:sz w:val="20"/>
          <w:szCs w:val="20"/>
          <w:u w:val="single"/>
        </w:rPr>
        <w:t>negligible</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This charge is used on people who abet felonies and are unlike accomplices in that they are generally not present at a crime scene. Those who assist the principal criminal </w:t>
      </w:r>
      <w:r w:rsidRPr="001B7CD1">
        <w:rPr>
          <w:rFonts w:ascii="Times New Roman" w:eastAsia="Times New Roman" w:hAnsi="Times New Roman" w:cs="Times New Roman"/>
          <w:i/>
          <w:iCs/>
          <w:color w:val="000000"/>
          <w:sz w:val="20"/>
          <w:szCs w:val="20"/>
        </w:rPr>
        <w:t>after</w:t>
      </w:r>
      <w:r w:rsidRPr="001B7CD1">
        <w:rPr>
          <w:rFonts w:ascii="Times New Roman" w:eastAsia="Times New Roman" w:hAnsi="Times New Roman" w:cs="Times New Roman"/>
          <w:color w:val="000000"/>
          <w:sz w:val="20"/>
          <w:szCs w:val="20"/>
        </w:rPr>
        <w:t xml:space="preserve"> the commission of a crime are known as these things “after the fact.”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accessory</w:t>
      </w:r>
      <w:r w:rsidRPr="001B7CD1">
        <w:rPr>
          <w:rFonts w:ascii="Times New Roman" w:eastAsia="Times New Roman" w:hAnsi="Times New Roman" w:cs="Times New Roman"/>
          <w:color w:val="000000"/>
          <w:sz w:val="20"/>
          <w:szCs w:val="20"/>
        </w:rPr>
        <w:t xml:space="preserve"> [accept </w:t>
      </w:r>
      <w:r w:rsidRPr="001B7CD1">
        <w:rPr>
          <w:rFonts w:ascii="Times New Roman" w:eastAsia="Times New Roman" w:hAnsi="Times New Roman" w:cs="Times New Roman"/>
          <w:b/>
          <w:bCs/>
          <w:color w:val="000000"/>
          <w:sz w:val="20"/>
          <w:szCs w:val="20"/>
          <w:u w:val="single"/>
        </w:rPr>
        <w:t>accessory after the fact</w:t>
      </w:r>
      <w:r w:rsidRPr="001B7CD1">
        <w:rPr>
          <w:rFonts w:ascii="Times New Roman" w:eastAsia="Times New Roman" w:hAnsi="Times New Roman" w:cs="Times New Roman"/>
          <w:color w:val="000000"/>
          <w:sz w:val="20"/>
          <w:szCs w:val="20"/>
        </w:rPr>
        <w:t xml:space="preserve">; accept </w:t>
      </w:r>
      <w:r w:rsidRPr="001B7CD1">
        <w:rPr>
          <w:rFonts w:ascii="Times New Roman" w:eastAsia="Times New Roman" w:hAnsi="Times New Roman" w:cs="Times New Roman"/>
          <w:b/>
          <w:bCs/>
          <w:color w:val="000000"/>
          <w:sz w:val="20"/>
          <w:szCs w:val="20"/>
          <w:u w:val="single"/>
        </w:rPr>
        <w:t>accessory before the fact</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9. One woman in this play is sad because although newspapers say orange juice is healthy for children, her own child has never even seen a grapefruit.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Name this play, composed of short scenes in which Fayette tries to persuade Miller to spy on his boss, Florence falls in love with Sid, and Edna persuades the taxi-driver Joe to stand up to his employers during a strike.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i/>
          <w:iCs/>
          <w:color w:val="000000"/>
          <w:sz w:val="20"/>
          <w:szCs w:val="20"/>
          <w:u w:val="single"/>
        </w:rPr>
        <w:t>Waiting for Lefty</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w:t>
      </w:r>
      <w:r w:rsidRPr="001B7CD1">
        <w:rPr>
          <w:rFonts w:ascii="Times New Roman" w:eastAsia="Times New Roman" w:hAnsi="Times New Roman" w:cs="Times New Roman"/>
          <w:i/>
          <w:iCs/>
          <w:color w:val="000000"/>
          <w:sz w:val="20"/>
          <w:szCs w:val="20"/>
        </w:rPr>
        <w:t xml:space="preserve">Waiting for Lefty </w:t>
      </w:r>
      <w:r w:rsidRPr="001B7CD1">
        <w:rPr>
          <w:rFonts w:ascii="Times New Roman" w:eastAsia="Times New Roman" w:hAnsi="Times New Roman" w:cs="Times New Roman"/>
          <w:color w:val="000000"/>
          <w:sz w:val="20"/>
          <w:szCs w:val="20"/>
        </w:rPr>
        <w:t xml:space="preserve">was written by this leftist American playwright who wrote about the Bergers in </w:t>
      </w:r>
      <w:r w:rsidRPr="001B7CD1">
        <w:rPr>
          <w:rFonts w:ascii="Times New Roman" w:eastAsia="Times New Roman" w:hAnsi="Times New Roman" w:cs="Times New Roman"/>
          <w:i/>
          <w:iCs/>
          <w:color w:val="000000"/>
          <w:sz w:val="20"/>
          <w:szCs w:val="20"/>
        </w:rPr>
        <w:t xml:space="preserve">Awake and Sing! </w:t>
      </w:r>
      <w:r w:rsidRPr="001B7CD1">
        <w:rPr>
          <w:rFonts w:ascii="Times New Roman" w:eastAsia="Times New Roman" w:hAnsi="Times New Roman" w:cs="Times New Roman"/>
          <w:color w:val="000000"/>
          <w:sz w:val="20"/>
          <w:szCs w:val="20"/>
        </w:rPr>
        <w:t xml:space="preserve">He also wrote about Joe Bonaparte’s struggle between boxing and music in </w:t>
      </w:r>
      <w:r w:rsidRPr="001B7CD1">
        <w:rPr>
          <w:rFonts w:ascii="Times New Roman" w:eastAsia="Times New Roman" w:hAnsi="Times New Roman" w:cs="Times New Roman"/>
          <w:i/>
          <w:iCs/>
          <w:color w:val="000000"/>
          <w:sz w:val="20"/>
          <w:szCs w:val="20"/>
        </w:rPr>
        <w:t xml:space="preserve">Golden Boy.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Clifford </w:t>
      </w:r>
      <w:r w:rsidRPr="001B7CD1">
        <w:rPr>
          <w:rFonts w:ascii="Times New Roman" w:eastAsia="Times New Roman" w:hAnsi="Times New Roman" w:cs="Times New Roman"/>
          <w:b/>
          <w:bCs/>
          <w:color w:val="000000"/>
          <w:sz w:val="20"/>
          <w:szCs w:val="20"/>
          <w:u w:val="single"/>
        </w:rPr>
        <w:t>Odets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w:t>
      </w:r>
      <w:r w:rsidRPr="001B7CD1">
        <w:rPr>
          <w:rFonts w:ascii="Times New Roman" w:eastAsia="Times New Roman" w:hAnsi="Times New Roman" w:cs="Times New Roman"/>
          <w:i/>
          <w:iCs/>
          <w:color w:val="000000"/>
          <w:sz w:val="20"/>
          <w:szCs w:val="20"/>
        </w:rPr>
        <w:t>Waiting for Lefty</w:t>
      </w:r>
      <w:r w:rsidRPr="001B7CD1">
        <w:rPr>
          <w:rFonts w:ascii="Times New Roman" w:eastAsia="Times New Roman" w:hAnsi="Times New Roman" w:cs="Times New Roman"/>
          <w:color w:val="000000"/>
          <w:sz w:val="20"/>
          <w:szCs w:val="20"/>
        </w:rPr>
        <w:t xml:space="preserve"> ends with this repeated word; in early productions of the show, the audience would sometimes leave the theatre chanting this word in imitation of the actors.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strike</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lastRenderedPageBreak/>
        <w:t xml:space="preserve">10. Color woodcuts made in this state include </w:t>
      </w:r>
      <w:r w:rsidRPr="001B7CD1">
        <w:rPr>
          <w:rFonts w:ascii="Times New Roman" w:eastAsia="Times New Roman" w:hAnsi="Times New Roman" w:cs="Times New Roman"/>
          <w:i/>
          <w:iCs/>
          <w:color w:val="000000"/>
          <w:sz w:val="20"/>
          <w:szCs w:val="20"/>
        </w:rPr>
        <w:t xml:space="preserve">Cliff Dwellings </w:t>
      </w:r>
      <w:r w:rsidRPr="001B7CD1">
        <w:rPr>
          <w:rFonts w:ascii="Times New Roman" w:eastAsia="Times New Roman" w:hAnsi="Times New Roman" w:cs="Times New Roman"/>
          <w:color w:val="000000"/>
          <w:sz w:val="20"/>
          <w:szCs w:val="20"/>
        </w:rPr>
        <w:t xml:space="preserve">and </w:t>
      </w:r>
      <w:r w:rsidRPr="001B7CD1">
        <w:rPr>
          <w:rFonts w:ascii="Times New Roman" w:eastAsia="Times New Roman" w:hAnsi="Times New Roman" w:cs="Times New Roman"/>
          <w:i/>
          <w:iCs/>
          <w:color w:val="000000"/>
          <w:sz w:val="20"/>
          <w:szCs w:val="20"/>
        </w:rPr>
        <w:t>San Geronimo - Taos</w:t>
      </w:r>
      <w:r w:rsidRPr="001B7CD1">
        <w:rPr>
          <w:rFonts w:ascii="Times New Roman" w:eastAsia="Times New Roman" w:hAnsi="Times New Roman" w:cs="Times New Roman"/>
          <w:color w:val="000000"/>
          <w:sz w:val="20"/>
          <w:szCs w:val="20"/>
        </w:rPr>
        <w:t>, which depicts a group of brightly clad people standing in front of a yellow building with ladders.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Name this state, the setting of</w:t>
      </w:r>
      <w:r w:rsidRPr="001B7CD1">
        <w:rPr>
          <w:rFonts w:ascii="Times New Roman" w:eastAsia="Times New Roman" w:hAnsi="Times New Roman" w:cs="Times New Roman"/>
          <w:i/>
          <w:iCs/>
          <w:color w:val="000000"/>
          <w:sz w:val="20"/>
          <w:szCs w:val="20"/>
        </w:rPr>
        <w:t xml:space="preserve"> </w:t>
      </w:r>
      <w:r w:rsidRPr="001B7CD1">
        <w:rPr>
          <w:rFonts w:ascii="Times New Roman" w:eastAsia="Times New Roman" w:hAnsi="Times New Roman" w:cs="Times New Roman"/>
          <w:color w:val="000000"/>
          <w:sz w:val="20"/>
          <w:szCs w:val="20"/>
        </w:rPr>
        <w:t>a namesake Gustave Baumann portfolio. It is also the site of the “White Place” visited by an artist who created “Ram’s Head, White Hollyhock, and Little Hills” and many paintings of cow skulls.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New Mexico</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This American artist painted those cow skulls while in New Mexico. She was often photographed by her husband Alfred Steiglitz.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Georgia </w:t>
      </w:r>
      <w:r w:rsidRPr="001B7CD1">
        <w:rPr>
          <w:rFonts w:ascii="Times New Roman" w:eastAsia="Times New Roman" w:hAnsi="Times New Roman" w:cs="Times New Roman"/>
          <w:b/>
          <w:bCs/>
          <w:color w:val="000000"/>
          <w:sz w:val="20"/>
          <w:szCs w:val="20"/>
          <w:u w:val="single"/>
        </w:rPr>
        <w:t>O’Keeffe</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O’Keefe created a painting of a Shelton hotel showing a “bite out of one side of the tower” taken by this thing. Adolph Gottlieb’s </w:t>
      </w:r>
      <w:r w:rsidRPr="001B7CD1">
        <w:rPr>
          <w:rFonts w:ascii="Times New Roman" w:eastAsia="Times New Roman" w:hAnsi="Times New Roman" w:cs="Times New Roman"/>
          <w:i/>
          <w:iCs/>
          <w:color w:val="000000"/>
          <w:sz w:val="20"/>
          <w:szCs w:val="20"/>
        </w:rPr>
        <w:t>Burst</w:t>
      </w:r>
      <w:r w:rsidRPr="001B7CD1">
        <w:rPr>
          <w:rFonts w:ascii="Times New Roman" w:eastAsia="Times New Roman" w:hAnsi="Times New Roman" w:cs="Times New Roman"/>
          <w:color w:val="000000"/>
          <w:sz w:val="20"/>
          <w:szCs w:val="20"/>
        </w:rPr>
        <w:t xml:space="preserve"> and </w:t>
      </w:r>
      <w:r w:rsidRPr="001B7CD1">
        <w:rPr>
          <w:rFonts w:ascii="Times New Roman" w:eastAsia="Times New Roman" w:hAnsi="Times New Roman" w:cs="Times New Roman"/>
          <w:i/>
          <w:iCs/>
          <w:color w:val="000000"/>
          <w:sz w:val="20"/>
          <w:szCs w:val="20"/>
        </w:rPr>
        <w:t>Imaginary Landscape</w:t>
      </w:r>
      <w:r w:rsidRPr="001B7CD1">
        <w:rPr>
          <w:rFonts w:ascii="Times New Roman" w:eastAsia="Times New Roman" w:hAnsi="Times New Roman" w:cs="Times New Roman"/>
          <w:color w:val="000000"/>
          <w:sz w:val="20"/>
          <w:szCs w:val="20"/>
        </w:rPr>
        <w:t xml:space="preserve"> series contain representations of this thing in their upper halves.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the </w:t>
      </w:r>
      <w:r w:rsidRPr="001B7CD1">
        <w:rPr>
          <w:rFonts w:ascii="Times New Roman" w:eastAsia="Times New Roman" w:hAnsi="Times New Roman" w:cs="Times New Roman"/>
          <w:b/>
          <w:bCs/>
          <w:color w:val="000000"/>
          <w:sz w:val="20"/>
          <w:szCs w:val="20"/>
          <w:u w:val="single"/>
        </w:rPr>
        <w:t>Sun</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11. During the premiere of this musical, its writer Franz Liebkind ran onstage to confront the audience but was accidentally knocked out despite his Wehrmacht helmet.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Name this musical within </w:t>
      </w:r>
      <w:r w:rsidRPr="001B7CD1">
        <w:rPr>
          <w:rFonts w:ascii="Times New Roman" w:eastAsia="Times New Roman" w:hAnsi="Times New Roman" w:cs="Times New Roman"/>
          <w:i/>
          <w:iCs/>
          <w:color w:val="000000"/>
          <w:sz w:val="20"/>
          <w:szCs w:val="20"/>
        </w:rPr>
        <w:t>The Producers</w:t>
      </w:r>
      <w:r w:rsidRPr="001B7CD1">
        <w:rPr>
          <w:rFonts w:ascii="Times New Roman" w:eastAsia="Times New Roman" w:hAnsi="Times New Roman" w:cs="Times New Roman"/>
          <w:color w:val="000000"/>
          <w:sz w:val="20"/>
          <w:szCs w:val="20"/>
        </w:rPr>
        <w:t>, an homage to the Nazi party which becomes a success despite the efforts of its producers, Max Bialystock and Leo Bloom, who intended it to flop as part of a scam.</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i/>
          <w:iCs/>
          <w:color w:val="000000"/>
          <w:sz w:val="20"/>
          <w:szCs w:val="20"/>
          <w:u w:val="single"/>
        </w:rPr>
        <w:t>Springtime for Hitler</w:t>
      </w:r>
      <w:r w:rsidRPr="001B7CD1">
        <w:rPr>
          <w:rFonts w:ascii="Times New Roman" w:eastAsia="Times New Roman" w:hAnsi="Times New Roman" w:cs="Times New Roman"/>
          <w:color w:val="000000"/>
          <w:sz w:val="20"/>
          <w:szCs w:val="20"/>
        </w:rPr>
        <w:t xml:space="preserve"> [do </w:t>
      </w:r>
      <w:r w:rsidRPr="001B7CD1">
        <w:rPr>
          <w:rFonts w:ascii="Times New Roman" w:eastAsia="Times New Roman" w:hAnsi="Times New Roman" w:cs="Times New Roman"/>
          <w:i/>
          <w:iCs/>
          <w:color w:val="000000"/>
          <w:sz w:val="20"/>
          <w:szCs w:val="20"/>
        </w:rPr>
        <w:t>not</w:t>
      </w:r>
      <w:r w:rsidRPr="001B7CD1">
        <w:rPr>
          <w:rFonts w:ascii="Times New Roman" w:eastAsia="Times New Roman" w:hAnsi="Times New Roman" w:cs="Times New Roman"/>
          <w:color w:val="000000"/>
          <w:sz w:val="20"/>
          <w:szCs w:val="20"/>
        </w:rPr>
        <w:t xml:space="preserve"> accept </w:t>
      </w:r>
      <w:r w:rsidRPr="001B7CD1">
        <w:rPr>
          <w:rFonts w:ascii="Times New Roman" w:eastAsia="Times New Roman" w:hAnsi="Times New Roman" w:cs="Times New Roman"/>
          <w:i/>
          <w:iCs/>
          <w:color w:val="000000"/>
          <w:sz w:val="20"/>
          <w:szCs w:val="20"/>
        </w:rPr>
        <w:t>The Producers</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The real Hitler’s last spring was far from enjoyable. After this Waffen SS general refused to attack the 1st Belorussian Front, Hitler went on a tirade on April 22 where he declared that all was lost, as depicted in </w:t>
      </w:r>
      <w:r w:rsidRPr="001B7CD1">
        <w:rPr>
          <w:rFonts w:ascii="Times New Roman" w:eastAsia="Times New Roman" w:hAnsi="Times New Roman" w:cs="Times New Roman"/>
          <w:i/>
          <w:iCs/>
          <w:color w:val="000000"/>
          <w:sz w:val="20"/>
          <w:szCs w:val="20"/>
        </w:rPr>
        <w:t>Downfall.</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Felix </w:t>
      </w:r>
      <w:r w:rsidRPr="001B7CD1">
        <w:rPr>
          <w:rFonts w:ascii="Times New Roman" w:eastAsia="Times New Roman" w:hAnsi="Times New Roman" w:cs="Times New Roman"/>
          <w:b/>
          <w:bCs/>
          <w:color w:val="000000"/>
          <w:sz w:val="20"/>
          <w:szCs w:val="20"/>
          <w:u w:val="single"/>
        </w:rPr>
        <w:t>Steiner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In </w:t>
      </w:r>
      <w:r w:rsidRPr="001B7CD1">
        <w:rPr>
          <w:rFonts w:ascii="Times New Roman" w:eastAsia="Times New Roman" w:hAnsi="Times New Roman" w:cs="Times New Roman"/>
          <w:i/>
          <w:iCs/>
          <w:color w:val="000000"/>
          <w:sz w:val="20"/>
          <w:szCs w:val="20"/>
        </w:rPr>
        <w:t>The Hitler Spring</w:t>
      </w:r>
      <w:r w:rsidRPr="001B7CD1">
        <w:rPr>
          <w:rFonts w:ascii="Times New Roman" w:eastAsia="Times New Roman" w:hAnsi="Times New Roman" w:cs="Times New Roman"/>
          <w:color w:val="000000"/>
          <w:sz w:val="20"/>
          <w:szCs w:val="20"/>
        </w:rPr>
        <w:t xml:space="preserve">, this Italian poet described “an eternal angel passed in flight” and engulfed by “an eerie emptiness lit and festooned with swastikas.” He also wrote the collection </w:t>
      </w:r>
      <w:r w:rsidRPr="001B7CD1">
        <w:rPr>
          <w:rFonts w:ascii="Times New Roman" w:eastAsia="Times New Roman" w:hAnsi="Times New Roman" w:cs="Times New Roman"/>
          <w:i/>
          <w:iCs/>
          <w:color w:val="000000"/>
          <w:sz w:val="20"/>
          <w:szCs w:val="20"/>
        </w:rPr>
        <w:t>Cuttlefish Bones</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Eugenio </w:t>
      </w:r>
      <w:r w:rsidRPr="001B7CD1">
        <w:rPr>
          <w:rFonts w:ascii="Times New Roman" w:eastAsia="Times New Roman" w:hAnsi="Times New Roman" w:cs="Times New Roman"/>
          <w:b/>
          <w:bCs/>
          <w:color w:val="000000"/>
          <w:sz w:val="20"/>
          <w:szCs w:val="20"/>
          <w:u w:val="single"/>
        </w:rPr>
        <w:t>Montale</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12. Answer some things about a certain group of organic compounds and a reaction they are used in, for 10 points each: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These polar organic compounds partake in hydrogen bonding and are proton donors.  They are characterized by the general formula R-COOH.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carboxylic acid</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carboxylate</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This reaction brings together a carboxylic acid with an alcohol to produce a chemical compounds characterized by the replacement of a hydroxyl group by an alkoxy group.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Fischer</w:t>
      </w:r>
      <w:r w:rsidRPr="001B7CD1">
        <w:rPr>
          <w:rFonts w:ascii="Times New Roman" w:eastAsia="Times New Roman" w:hAnsi="Times New Roman" w:cs="Times New Roman"/>
          <w:color w:val="000000"/>
          <w:sz w:val="20"/>
          <w:szCs w:val="20"/>
        </w:rPr>
        <w:t xml:space="preserve"> esterification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This strong yet non-oxidizing organic acid is commonly used as a catalyst in Fischer esterification.  It has the chemical formula CH</w:t>
      </w:r>
      <w:r w:rsidRPr="001B7CD1">
        <w:rPr>
          <w:rFonts w:ascii="Times New Roman" w:eastAsia="Times New Roman" w:hAnsi="Times New Roman" w:cs="Times New Roman"/>
          <w:color w:val="000000"/>
          <w:sz w:val="12"/>
          <w:szCs w:val="12"/>
          <w:vertAlign w:val="subscript"/>
        </w:rPr>
        <w:t>3</w:t>
      </w:r>
      <w:r w:rsidRPr="001B7CD1">
        <w:rPr>
          <w:rFonts w:ascii="Times New Roman" w:eastAsia="Times New Roman" w:hAnsi="Times New Roman" w:cs="Times New Roman"/>
          <w:color w:val="000000"/>
          <w:sz w:val="20"/>
          <w:szCs w:val="20"/>
        </w:rPr>
        <w:t>C</w:t>
      </w:r>
      <w:r w:rsidRPr="001B7CD1">
        <w:rPr>
          <w:rFonts w:ascii="Times New Roman" w:eastAsia="Times New Roman" w:hAnsi="Times New Roman" w:cs="Times New Roman"/>
          <w:color w:val="000000"/>
          <w:sz w:val="12"/>
          <w:szCs w:val="12"/>
          <w:vertAlign w:val="subscript"/>
        </w:rPr>
        <w:t>6</w:t>
      </w:r>
      <w:r w:rsidRPr="001B7CD1">
        <w:rPr>
          <w:rFonts w:ascii="Times New Roman" w:eastAsia="Times New Roman" w:hAnsi="Times New Roman" w:cs="Times New Roman"/>
          <w:color w:val="000000"/>
          <w:sz w:val="20"/>
          <w:szCs w:val="20"/>
        </w:rPr>
        <w:t>H</w:t>
      </w:r>
      <w:r w:rsidRPr="001B7CD1">
        <w:rPr>
          <w:rFonts w:ascii="Times New Roman" w:eastAsia="Times New Roman" w:hAnsi="Times New Roman" w:cs="Times New Roman"/>
          <w:color w:val="000000"/>
          <w:sz w:val="12"/>
          <w:szCs w:val="12"/>
          <w:vertAlign w:val="subscript"/>
        </w:rPr>
        <w:t>4</w:t>
      </w:r>
      <w:r w:rsidRPr="001B7CD1">
        <w:rPr>
          <w:rFonts w:ascii="Times New Roman" w:eastAsia="Times New Roman" w:hAnsi="Times New Roman" w:cs="Times New Roman"/>
          <w:color w:val="000000"/>
          <w:sz w:val="20"/>
          <w:szCs w:val="20"/>
        </w:rPr>
        <w:t>SO</w:t>
      </w:r>
      <w:r w:rsidRPr="001B7CD1">
        <w:rPr>
          <w:rFonts w:ascii="Times New Roman" w:eastAsia="Times New Roman" w:hAnsi="Times New Roman" w:cs="Times New Roman"/>
          <w:color w:val="000000"/>
          <w:sz w:val="12"/>
          <w:szCs w:val="12"/>
          <w:vertAlign w:val="subscript"/>
        </w:rPr>
        <w:t>3</w:t>
      </w:r>
      <w:r w:rsidRPr="001B7CD1">
        <w:rPr>
          <w:rFonts w:ascii="Times New Roman" w:eastAsia="Times New Roman" w:hAnsi="Times New Roman" w:cs="Times New Roman"/>
          <w:color w:val="000000"/>
          <w:sz w:val="20"/>
          <w:szCs w:val="20"/>
        </w:rPr>
        <w:t>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tosylic acid</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tosylate</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13.  Name some things about jazz pianists influenced by Bud Powell,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McCoy Tyner, who was a neighbor and a student of Bud Powell, was the pianist for this man’s quartet, recording albums such as </w:t>
      </w:r>
      <w:r w:rsidRPr="001B7CD1">
        <w:rPr>
          <w:rFonts w:ascii="Times New Roman" w:eastAsia="Times New Roman" w:hAnsi="Times New Roman" w:cs="Times New Roman"/>
          <w:i/>
          <w:iCs/>
          <w:color w:val="000000"/>
          <w:sz w:val="20"/>
          <w:szCs w:val="20"/>
        </w:rPr>
        <w:t>Crescent</w:t>
      </w:r>
      <w:r w:rsidRPr="001B7CD1">
        <w:rPr>
          <w:rFonts w:ascii="Times New Roman" w:eastAsia="Times New Roman" w:hAnsi="Times New Roman" w:cs="Times New Roman"/>
          <w:color w:val="000000"/>
          <w:sz w:val="20"/>
          <w:szCs w:val="20"/>
        </w:rPr>
        <w:t xml:space="preserve"> and </w:t>
      </w:r>
      <w:r w:rsidRPr="001B7CD1">
        <w:rPr>
          <w:rFonts w:ascii="Times New Roman" w:eastAsia="Times New Roman" w:hAnsi="Times New Roman" w:cs="Times New Roman"/>
          <w:i/>
          <w:iCs/>
          <w:color w:val="000000"/>
          <w:sz w:val="20"/>
          <w:szCs w:val="20"/>
        </w:rPr>
        <w:t>A Love Supreme</w:t>
      </w:r>
      <w:r w:rsidRPr="001B7CD1">
        <w:rPr>
          <w:rFonts w:ascii="Times New Roman" w:eastAsia="Times New Roman" w:hAnsi="Times New Roman" w:cs="Times New Roman"/>
          <w:color w:val="000000"/>
          <w:sz w:val="20"/>
          <w:szCs w:val="20"/>
        </w:rPr>
        <w:t xml:space="preserve"> with him.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John </w:t>
      </w:r>
      <w:r w:rsidRPr="001B7CD1">
        <w:rPr>
          <w:rFonts w:ascii="Times New Roman" w:eastAsia="Times New Roman" w:hAnsi="Times New Roman" w:cs="Times New Roman"/>
          <w:b/>
          <w:bCs/>
          <w:color w:val="000000"/>
          <w:sz w:val="20"/>
          <w:szCs w:val="20"/>
          <w:u w:val="single"/>
        </w:rPr>
        <w:t>Coltrane</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This jazz pianist wrote the foreword to Bud Powell’s biography </w:t>
      </w:r>
      <w:r w:rsidRPr="001B7CD1">
        <w:rPr>
          <w:rFonts w:ascii="Times New Roman" w:eastAsia="Times New Roman" w:hAnsi="Times New Roman" w:cs="Times New Roman"/>
          <w:i/>
          <w:iCs/>
          <w:color w:val="000000"/>
          <w:sz w:val="20"/>
          <w:szCs w:val="20"/>
        </w:rPr>
        <w:t>The Dance of the Infidels</w:t>
      </w:r>
      <w:r w:rsidRPr="001B7CD1">
        <w:rPr>
          <w:rFonts w:ascii="Times New Roman" w:eastAsia="Times New Roman" w:hAnsi="Times New Roman" w:cs="Times New Roman"/>
          <w:color w:val="000000"/>
          <w:sz w:val="20"/>
          <w:szCs w:val="20"/>
        </w:rPr>
        <w:t xml:space="preserve">, praising Powell for the “incomparable originality of his creation.” This pianist recorded </w:t>
      </w:r>
      <w:r w:rsidRPr="001B7CD1">
        <w:rPr>
          <w:rFonts w:ascii="Times New Roman" w:eastAsia="Times New Roman" w:hAnsi="Times New Roman" w:cs="Times New Roman"/>
          <w:i/>
          <w:iCs/>
          <w:color w:val="000000"/>
          <w:sz w:val="20"/>
          <w:szCs w:val="20"/>
        </w:rPr>
        <w:t>Waltz for Debby</w:t>
      </w:r>
      <w:r w:rsidRPr="001B7CD1">
        <w:rPr>
          <w:rFonts w:ascii="Times New Roman" w:eastAsia="Times New Roman" w:hAnsi="Times New Roman" w:cs="Times New Roman"/>
          <w:color w:val="000000"/>
          <w:sz w:val="20"/>
          <w:szCs w:val="20"/>
        </w:rPr>
        <w:t xml:space="preserve"> with his trio that included Scott LaFaro and Paul Motian.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Bill </w:t>
      </w:r>
      <w:r w:rsidRPr="001B7CD1">
        <w:rPr>
          <w:rFonts w:ascii="Times New Roman" w:eastAsia="Times New Roman" w:hAnsi="Times New Roman" w:cs="Times New Roman"/>
          <w:b/>
          <w:bCs/>
          <w:color w:val="000000"/>
          <w:sz w:val="20"/>
          <w:szCs w:val="20"/>
          <w:u w:val="single"/>
        </w:rPr>
        <w:t>Evans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When Powell died, this jazz pianist recorded the album </w:t>
      </w:r>
      <w:r w:rsidRPr="001B7CD1">
        <w:rPr>
          <w:rFonts w:ascii="Times New Roman" w:eastAsia="Times New Roman" w:hAnsi="Times New Roman" w:cs="Times New Roman"/>
          <w:i/>
          <w:iCs/>
          <w:color w:val="000000"/>
          <w:sz w:val="20"/>
          <w:szCs w:val="20"/>
        </w:rPr>
        <w:t xml:space="preserve">Remembering Bud Powell. </w:t>
      </w:r>
      <w:r w:rsidRPr="001B7CD1">
        <w:rPr>
          <w:rFonts w:ascii="Times New Roman" w:eastAsia="Times New Roman" w:hAnsi="Times New Roman" w:cs="Times New Roman"/>
          <w:color w:val="000000"/>
          <w:sz w:val="20"/>
          <w:szCs w:val="20"/>
        </w:rPr>
        <w:t>This jazz and fusion pianist is recorded the song “Spain” and founded the group Return to Forever.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Chick </w:t>
      </w:r>
      <w:r w:rsidRPr="001B7CD1">
        <w:rPr>
          <w:rFonts w:ascii="Times New Roman" w:eastAsia="Times New Roman" w:hAnsi="Times New Roman" w:cs="Times New Roman"/>
          <w:b/>
          <w:bCs/>
          <w:color w:val="000000"/>
          <w:sz w:val="20"/>
          <w:szCs w:val="20"/>
          <w:u w:val="single"/>
        </w:rPr>
        <w:t>Corea</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14. Black fasting is one of the more extreme practices that this denomination shares with Catholics.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Name this Protestant denomination, which drew its practitioners from the Holiness movement and other revivals in the early twentieth century.</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Pentecostal</w:t>
      </w:r>
      <w:r w:rsidRPr="001B7CD1">
        <w:rPr>
          <w:rFonts w:ascii="Times New Roman" w:eastAsia="Times New Roman" w:hAnsi="Times New Roman" w:cs="Times New Roman"/>
          <w:color w:val="000000"/>
          <w:sz w:val="20"/>
          <w:szCs w:val="20"/>
        </w:rPr>
        <w:t>ism</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The Church of God with Signs Following is a subgroup of Pentecostal practitioners that drink poison and do this other dangerous activity, based on an action described in Mark 16:18.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lastRenderedPageBreak/>
        <w:t xml:space="preserve">ANSWER: </w:t>
      </w:r>
      <w:r w:rsidRPr="001B7CD1">
        <w:rPr>
          <w:rFonts w:ascii="Times New Roman" w:eastAsia="Times New Roman" w:hAnsi="Times New Roman" w:cs="Times New Roman"/>
          <w:b/>
          <w:bCs/>
          <w:color w:val="000000"/>
          <w:sz w:val="20"/>
          <w:szCs w:val="20"/>
          <w:u w:val="single"/>
        </w:rPr>
        <w:t>snake</w:t>
      </w:r>
      <w:r w:rsidRPr="001B7CD1">
        <w:rPr>
          <w:rFonts w:ascii="Times New Roman" w:eastAsia="Times New Roman" w:hAnsi="Times New Roman" w:cs="Times New Roman"/>
          <w:color w:val="000000"/>
          <w:sz w:val="20"/>
          <w:szCs w:val="20"/>
        </w:rPr>
        <w:t xml:space="preserve"> handling [accept </w:t>
      </w:r>
      <w:r w:rsidRPr="001B7CD1">
        <w:rPr>
          <w:rFonts w:ascii="Times New Roman" w:eastAsia="Times New Roman" w:hAnsi="Times New Roman" w:cs="Times New Roman"/>
          <w:b/>
          <w:bCs/>
          <w:color w:val="000000"/>
          <w:sz w:val="20"/>
          <w:szCs w:val="20"/>
          <w:u w:val="single"/>
        </w:rPr>
        <w:t>serpent</w:t>
      </w:r>
      <w:r w:rsidRPr="001B7CD1">
        <w:rPr>
          <w:rFonts w:ascii="Times New Roman" w:eastAsia="Times New Roman" w:hAnsi="Times New Roman" w:cs="Times New Roman"/>
          <w:color w:val="000000"/>
          <w:sz w:val="20"/>
          <w:szCs w:val="20"/>
        </w:rPr>
        <w:t xml:space="preserve"> handling]</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Pentecostalists often use many examples of these things when they believe they are possessed by the Holy Spirit. According to the Bible, these things became distinct only after the fall of the Tower of Babel.</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language</w:t>
      </w:r>
      <w:r w:rsidRPr="001B7CD1">
        <w:rPr>
          <w:rFonts w:ascii="Times New Roman" w:eastAsia="Times New Roman" w:hAnsi="Times New Roman" w:cs="Times New Roman"/>
          <w:color w:val="000000"/>
          <w:sz w:val="20"/>
          <w:szCs w:val="20"/>
        </w:rPr>
        <w:t xml:space="preserve">s or </w:t>
      </w:r>
      <w:r w:rsidRPr="001B7CD1">
        <w:rPr>
          <w:rFonts w:ascii="Times New Roman" w:eastAsia="Times New Roman" w:hAnsi="Times New Roman" w:cs="Times New Roman"/>
          <w:b/>
          <w:bCs/>
          <w:color w:val="000000"/>
          <w:sz w:val="20"/>
          <w:szCs w:val="20"/>
          <w:u w:val="single"/>
        </w:rPr>
        <w:t>tongue</w:t>
      </w:r>
      <w:r w:rsidRPr="001B7CD1">
        <w:rPr>
          <w:rFonts w:ascii="Times New Roman" w:eastAsia="Times New Roman" w:hAnsi="Times New Roman" w:cs="Times New Roman"/>
          <w:color w:val="000000"/>
          <w:sz w:val="20"/>
          <w:szCs w:val="20"/>
        </w:rPr>
        <w:t>s</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15. Answer the following about organelles,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Plants contain these specialized peroxisomes, a single-membrane compartment that oxidize fatty acids to acetyl-CoA.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glyoxysome</w:t>
      </w:r>
      <w:r w:rsidRPr="001B7CD1">
        <w:rPr>
          <w:rFonts w:ascii="Times New Roman" w:eastAsia="Times New Roman" w:hAnsi="Times New Roman" w:cs="Times New Roman"/>
          <w:color w:val="000000"/>
          <w:sz w:val="20"/>
          <w:szCs w:val="20"/>
        </w:rPr>
        <w:t>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The idea that organelles such as mitochondria and chloroplasts in eukaryotic cells evolved as a mutually beneficial relationship between single-celled organisms is given this name.</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endosymbiotic</w:t>
      </w:r>
      <w:r w:rsidRPr="001B7CD1">
        <w:rPr>
          <w:rFonts w:ascii="Times New Roman" w:eastAsia="Times New Roman" w:hAnsi="Times New Roman" w:cs="Times New Roman"/>
          <w:color w:val="000000"/>
          <w:sz w:val="20"/>
          <w:szCs w:val="20"/>
        </w:rPr>
        <w:t xml:space="preserve"> theory [or </w:t>
      </w:r>
      <w:r w:rsidRPr="001B7CD1">
        <w:rPr>
          <w:rFonts w:ascii="Times New Roman" w:eastAsia="Times New Roman" w:hAnsi="Times New Roman" w:cs="Times New Roman"/>
          <w:b/>
          <w:bCs/>
          <w:color w:val="000000"/>
          <w:sz w:val="20"/>
          <w:szCs w:val="20"/>
          <w:u w:val="single"/>
        </w:rPr>
        <w:t>symbiogenesis</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Recent research has discovered these prokaryotic organelles which contain certain crystals that orient some bacteria towards environments with low oxygen content.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ANSWER:</w:t>
      </w:r>
      <w:r w:rsidRPr="001B7CD1">
        <w:rPr>
          <w:rFonts w:ascii="Times New Roman" w:eastAsia="Times New Roman" w:hAnsi="Times New Roman" w:cs="Times New Roman"/>
          <w:b/>
          <w:bCs/>
          <w:color w:val="000000"/>
          <w:sz w:val="20"/>
          <w:szCs w:val="20"/>
        </w:rPr>
        <w:t xml:space="preserve"> </w:t>
      </w:r>
      <w:r w:rsidRPr="001B7CD1">
        <w:rPr>
          <w:rFonts w:ascii="Times New Roman" w:eastAsia="Times New Roman" w:hAnsi="Times New Roman" w:cs="Times New Roman"/>
          <w:b/>
          <w:bCs/>
          <w:color w:val="000000"/>
          <w:sz w:val="20"/>
          <w:szCs w:val="20"/>
          <w:u w:val="single"/>
        </w:rPr>
        <w:t>magnetosome</w:t>
      </w:r>
      <w:r w:rsidRPr="001B7CD1">
        <w:rPr>
          <w:rFonts w:ascii="Times New Roman" w:eastAsia="Times New Roman" w:hAnsi="Times New Roman" w:cs="Times New Roman"/>
          <w:color w:val="000000"/>
          <w:sz w:val="20"/>
          <w:szCs w:val="20"/>
        </w:rPr>
        <w:t>s</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16. The first two movements of Shostakovich’s Symphony No. 14 are settings this author’s poems.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Name his author, in whose memory Silvestre Revueltas wrote an “homage” for chamber orchestra. The </w:t>
      </w:r>
      <w:r w:rsidRPr="001B7CD1">
        <w:rPr>
          <w:rFonts w:ascii="Times New Roman" w:eastAsia="Times New Roman" w:hAnsi="Times New Roman" w:cs="Times New Roman"/>
          <w:i/>
          <w:iCs/>
          <w:color w:val="000000"/>
          <w:sz w:val="20"/>
          <w:szCs w:val="20"/>
        </w:rPr>
        <w:t>Intermezzo</w:t>
      </w:r>
      <w:r w:rsidRPr="001B7CD1">
        <w:rPr>
          <w:rFonts w:ascii="Times New Roman" w:eastAsia="Times New Roman" w:hAnsi="Times New Roman" w:cs="Times New Roman"/>
          <w:color w:val="000000"/>
          <w:sz w:val="20"/>
          <w:szCs w:val="20"/>
        </w:rPr>
        <w:t xml:space="preserve"> of a sonata by Francis Poulenc was directly inspired by this author’s death.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Federico </w:t>
      </w:r>
      <w:r w:rsidRPr="001B7CD1">
        <w:rPr>
          <w:rFonts w:ascii="Times New Roman" w:eastAsia="Times New Roman" w:hAnsi="Times New Roman" w:cs="Times New Roman"/>
          <w:b/>
          <w:bCs/>
          <w:color w:val="000000"/>
          <w:sz w:val="20"/>
          <w:szCs w:val="20"/>
          <w:u w:val="single"/>
        </w:rPr>
        <w:t>Garcia Lorca</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Poulenc’s sonata mourning Lorca’s death was written for this instrument and piano. Silvestre Revueltas himself played this high string instrument also played by Sarah Chang and Hilary Hahn.</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violin</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David Henry Hwang worked with Osvaldo Golijov [go-LEE-hov], a composer from this country, on an opera about Lorca’s death titled </w:t>
      </w:r>
      <w:r w:rsidRPr="001B7CD1">
        <w:rPr>
          <w:rFonts w:ascii="Times New Roman" w:eastAsia="Times New Roman" w:hAnsi="Times New Roman" w:cs="Times New Roman"/>
          <w:i/>
          <w:iCs/>
          <w:color w:val="000000"/>
          <w:sz w:val="20"/>
          <w:szCs w:val="20"/>
        </w:rPr>
        <w:t>Aidamar</w:t>
      </w:r>
      <w:r w:rsidRPr="001B7CD1">
        <w:rPr>
          <w:rFonts w:ascii="Times New Roman" w:eastAsia="Times New Roman" w:hAnsi="Times New Roman" w:cs="Times New Roman"/>
          <w:color w:val="000000"/>
          <w:sz w:val="20"/>
          <w:szCs w:val="20"/>
        </w:rPr>
        <w:t>. This country’s composers include Astor Piazzolla [pee-ah-“SOUL”-ah] and Alberto Ginastera [hee-nah-“STAIR”-ah].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Argentina</w:t>
      </w:r>
      <w:r w:rsidRPr="001B7CD1">
        <w:rPr>
          <w:rFonts w:ascii="Times New Roman" w:eastAsia="Times New Roman" w:hAnsi="Times New Roman" w:cs="Times New Roman"/>
          <w:color w:val="000000"/>
          <w:sz w:val="20"/>
          <w:szCs w:val="20"/>
        </w:rPr>
        <w:t xml:space="preserve"> [or </w:t>
      </w:r>
      <w:r w:rsidRPr="001B7CD1">
        <w:rPr>
          <w:rFonts w:ascii="Times New Roman" w:eastAsia="Times New Roman" w:hAnsi="Times New Roman" w:cs="Times New Roman"/>
          <w:b/>
          <w:bCs/>
          <w:color w:val="000000"/>
          <w:sz w:val="20"/>
          <w:szCs w:val="20"/>
          <w:u w:val="single"/>
        </w:rPr>
        <w:t>Argentine Republic</w:t>
      </w:r>
      <w:r w:rsidRPr="001B7CD1">
        <w:rPr>
          <w:rFonts w:ascii="Times New Roman" w:eastAsia="Times New Roman" w:hAnsi="Times New Roman" w:cs="Times New Roman"/>
          <w:color w:val="000000"/>
          <w:sz w:val="20"/>
          <w:szCs w:val="20"/>
        </w:rPr>
        <w:t xml:space="preserve">] </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17. These laws brought about the development of estates called </w:t>
      </w:r>
      <w:r w:rsidRPr="001B7CD1">
        <w:rPr>
          <w:rFonts w:ascii="Times New Roman" w:eastAsia="Times New Roman" w:hAnsi="Times New Roman" w:cs="Times New Roman"/>
          <w:i/>
          <w:iCs/>
          <w:color w:val="000000"/>
          <w:sz w:val="20"/>
          <w:szCs w:val="20"/>
        </w:rPr>
        <w:t>shoen</w:t>
      </w:r>
      <w:r w:rsidRPr="001B7CD1">
        <w:rPr>
          <w:rFonts w:ascii="Times New Roman" w:eastAsia="Times New Roman" w:hAnsi="Times New Roman" w:cs="Times New Roman"/>
          <w:color w:val="000000"/>
          <w:sz w:val="20"/>
          <w:szCs w:val="20"/>
        </w:rPr>
        <w:t>.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Name this set of laws promulgated during the Asuka period, which curtailed the power of regional governors and imported traditions like the equal field system from China.</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Taika</w:t>
      </w:r>
      <w:r w:rsidRPr="001B7CD1">
        <w:rPr>
          <w:rFonts w:ascii="Times New Roman" w:eastAsia="Times New Roman" w:hAnsi="Times New Roman" w:cs="Times New Roman"/>
          <w:color w:val="000000"/>
          <w:sz w:val="20"/>
          <w:szCs w:val="20"/>
        </w:rPr>
        <w:t xml:space="preserve"> reform(s)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The Taika reforms basically wholesale imported large parts of the culture of this contemporary Chinese dynasty, which was interrupted by the reign of Wu Zetian. It ruled during the 7th through 9th centuries AD.</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Tang</w:t>
      </w:r>
      <w:r w:rsidRPr="001B7CD1">
        <w:rPr>
          <w:rFonts w:ascii="Times New Roman" w:eastAsia="Times New Roman" w:hAnsi="Times New Roman" w:cs="Times New Roman"/>
          <w:color w:val="000000"/>
          <w:sz w:val="20"/>
          <w:szCs w:val="20"/>
        </w:rPr>
        <w:t xml:space="preserve"> dynasty</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shd w:val="clear" w:color="auto" w:fill="FFFFFF"/>
        </w:rPr>
        <w:t>[10] Nakatomi no Kamatari, the founder of this clan, rose to prominence by working on the Taika reform. This clan dominated Heian-era politics by marrying its daughters to emperors and holding offices such as regent or chancellor.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shd w:val="clear" w:color="auto" w:fill="FFFFFF"/>
        </w:rPr>
        <w:t xml:space="preserve">ANSWER: </w:t>
      </w:r>
      <w:r w:rsidRPr="001B7CD1">
        <w:rPr>
          <w:rFonts w:ascii="Times New Roman" w:eastAsia="Times New Roman" w:hAnsi="Times New Roman" w:cs="Times New Roman"/>
          <w:b/>
          <w:bCs/>
          <w:color w:val="000000"/>
          <w:sz w:val="20"/>
          <w:szCs w:val="20"/>
          <w:u w:val="single"/>
          <w:shd w:val="clear" w:color="auto" w:fill="FFFFFF"/>
        </w:rPr>
        <w:t>Fujiwara</w:t>
      </w:r>
      <w:r w:rsidRPr="001B7CD1">
        <w:rPr>
          <w:rFonts w:ascii="Times New Roman" w:eastAsia="Times New Roman" w:hAnsi="Times New Roman" w:cs="Times New Roman"/>
          <w:color w:val="000000"/>
          <w:sz w:val="20"/>
          <w:szCs w:val="20"/>
          <w:shd w:val="clear" w:color="auto" w:fill="FFFFFF"/>
        </w:rPr>
        <w:t xml:space="preserve"> clan</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18. Two children nearly born on a bus in this novel believe that if they were born earlier they could have gotten a lifetime of free rides.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Name this novel about the twins Rahel and Estha, who is molested by the Orangedrink Lemondrink Man. They are raised by Ammu and their aunt Baby Kochamma before being separated.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i/>
          <w:iCs/>
          <w:color w:val="000000"/>
          <w:sz w:val="20"/>
          <w:szCs w:val="20"/>
        </w:rPr>
        <w:t xml:space="preserve">The </w:t>
      </w:r>
      <w:r w:rsidRPr="001B7CD1">
        <w:rPr>
          <w:rFonts w:ascii="Times New Roman" w:eastAsia="Times New Roman" w:hAnsi="Times New Roman" w:cs="Times New Roman"/>
          <w:b/>
          <w:bCs/>
          <w:i/>
          <w:iCs/>
          <w:color w:val="000000"/>
          <w:sz w:val="20"/>
          <w:szCs w:val="20"/>
          <w:u w:val="single"/>
        </w:rPr>
        <w:t>God of Small Things</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This “untouchable” has a knack for fixing almost anything and has an affair with Ammu. Baby Kochamma force Rahel and Estha to claim that he tried to kidnap them, and he is beaten by the police and dies in prison.</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Velutha</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Baby Kochamma turns bitter after falling in love with a man with this profession. Both G.K. Chesterton’s detective J. Brown and the character Arnall in </w:t>
      </w:r>
      <w:r w:rsidRPr="001B7CD1">
        <w:rPr>
          <w:rFonts w:ascii="Times New Roman" w:eastAsia="Times New Roman" w:hAnsi="Times New Roman" w:cs="Times New Roman"/>
          <w:i/>
          <w:iCs/>
          <w:color w:val="000000"/>
          <w:sz w:val="20"/>
          <w:szCs w:val="20"/>
        </w:rPr>
        <w:t>A Portrait of the Artist as a Young Man</w:t>
      </w:r>
      <w:r w:rsidRPr="001B7CD1">
        <w:rPr>
          <w:rFonts w:ascii="Times New Roman" w:eastAsia="Times New Roman" w:hAnsi="Times New Roman" w:cs="Times New Roman"/>
          <w:color w:val="000000"/>
          <w:sz w:val="20"/>
          <w:szCs w:val="20"/>
        </w:rPr>
        <w:t xml:space="preserve"> have this profession.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a </w:t>
      </w:r>
      <w:r w:rsidRPr="001B7CD1">
        <w:rPr>
          <w:rFonts w:ascii="Times New Roman" w:eastAsia="Times New Roman" w:hAnsi="Times New Roman" w:cs="Times New Roman"/>
          <w:b/>
          <w:bCs/>
          <w:color w:val="000000"/>
          <w:sz w:val="20"/>
          <w:szCs w:val="20"/>
          <w:u w:val="single"/>
        </w:rPr>
        <w:t>priest</w:t>
      </w:r>
      <w:r w:rsidRPr="001B7CD1">
        <w:rPr>
          <w:rFonts w:ascii="Times New Roman" w:eastAsia="Times New Roman" w:hAnsi="Times New Roman" w:cs="Times New Roman"/>
          <w:color w:val="000000"/>
          <w:sz w:val="20"/>
          <w:szCs w:val="20"/>
        </w:rPr>
        <w:t xml:space="preserve"> [or equivalent]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19. Name the following about 17th century French drama,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lastRenderedPageBreak/>
        <w:t xml:space="preserve">[10] One of the few comedians, this playwright of </w:t>
      </w:r>
      <w:r w:rsidRPr="001B7CD1">
        <w:rPr>
          <w:rFonts w:ascii="Times New Roman" w:eastAsia="Times New Roman" w:hAnsi="Times New Roman" w:cs="Times New Roman"/>
          <w:i/>
          <w:iCs/>
          <w:color w:val="000000"/>
          <w:sz w:val="20"/>
          <w:szCs w:val="20"/>
        </w:rPr>
        <w:t>The School for Wives</w:t>
      </w:r>
      <w:r w:rsidRPr="001B7CD1">
        <w:rPr>
          <w:rFonts w:ascii="Times New Roman" w:eastAsia="Times New Roman" w:hAnsi="Times New Roman" w:cs="Times New Roman"/>
          <w:color w:val="000000"/>
          <w:sz w:val="20"/>
          <w:szCs w:val="20"/>
        </w:rPr>
        <w:t xml:space="preserve"> and </w:t>
      </w:r>
      <w:r w:rsidRPr="001B7CD1">
        <w:rPr>
          <w:rFonts w:ascii="Times New Roman" w:eastAsia="Times New Roman" w:hAnsi="Times New Roman" w:cs="Times New Roman"/>
          <w:i/>
          <w:iCs/>
          <w:color w:val="000000"/>
          <w:sz w:val="20"/>
          <w:szCs w:val="20"/>
        </w:rPr>
        <w:t>The Hypochondriac</w:t>
      </w:r>
      <w:r w:rsidRPr="001B7CD1">
        <w:rPr>
          <w:rFonts w:ascii="Times New Roman" w:eastAsia="Times New Roman" w:hAnsi="Times New Roman" w:cs="Times New Roman"/>
          <w:color w:val="000000"/>
          <w:sz w:val="20"/>
          <w:szCs w:val="20"/>
        </w:rPr>
        <w:t xml:space="preserve"> wrote about the alcoholic woodcutter Sganarelle in </w:t>
      </w:r>
      <w:r w:rsidRPr="001B7CD1">
        <w:rPr>
          <w:rFonts w:ascii="Times New Roman" w:eastAsia="Times New Roman" w:hAnsi="Times New Roman" w:cs="Times New Roman"/>
          <w:i/>
          <w:iCs/>
          <w:color w:val="000000"/>
          <w:sz w:val="20"/>
          <w:szCs w:val="20"/>
        </w:rPr>
        <w:t>The Doctor Despite Himself</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Moliere</w:t>
      </w:r>
      <w:r w:rsidRPr="001B7CD1">
        <w:rPr>
          <w:rFonts w:ascii="Times New Roman" w:eastAsia="Times New Roman" w:hAnsi="Times New Roman" w:cs="Times New Roman"/>
          <w:color w:val="000000"/>
          <w:sz w:val="20"/>
          <w:szCs w:val="20"/>
        </w:rPr>
        <w:t xml:space="preserve"> [or Jean-Baptiste </w:t>
      </w:r>
      <w:r w:rsidRPr="001B7CD1">
        <w:rPr>
          <w:rFonts w:ascii="Times New Roman" w:eastAsia="Times New Roman" w:hAnsi="Times New Roman" w:cs="Times New Roman"/>
          <w:b/>
          <w:bCs/>
          <w:color w:val="000000"/>
          <w:sz w:val="20"/>
          <w:szCs w:val="20"/>
          <w:u w:val="single"/>
        </w:rPr>
        <w:t>Poquelin</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This other dramatist was known for his adaptations of ancient or Classical works; he re-told the story of the Trojan War in </w:t>
      </w:r>
      <w:r w:rsidRPr="001B7CD1">
        <w:rPr>
          <w:rFonts w:ascii="Times New Roman" w:eastAsia="Times New Roman" w:hAnsi="Times New Roman" w:cs="Times New Roman"/>
          <w:i/>
          <w:iCs/>
          <w:color w:val="000000"/>
          <w:sz w:val="20"/>
          <w:szCs w:val="20"/>
        </w:rPr>
        <w:t>Andromaque</w:t>
      </w:r>
      <w:r w:rsidRPr="001B7CD1">
        <w:rPr>
          <w:rFonts w:ascii="Times New Roman" w:eastAsia="Times New Roman" w:hAnsi="Times New Roman" w:cs="Times New Roman"/>
          <w:color w:val="000000"/>
          <w:sz w:val="20"/>
          <w:szCs w:val="20"/>
        </w:rPr>
        <w:t xml:space="preserve">, while Voltaire called his </w:t>
      </w:r>
      <w:r w:rsidRPr="001B7CD1">
        <w:rPr>
          <w:rFonts w:ascii="Times New Roman" w:eastAsia="Times New Roman" w:hAnsi="Times New Roman" w:cs="Times New Roman"/>
          <w:i/>
          <w:iCs/>
          <w:color w:val="000000"/>
          <w:sz w:val="20"/>
          <w:szCs w:val="20"/>
        </w:rPr>
        <w:t>Athalie</w:t>
      </w:r>
      <w:r w:rsidRPr="001B7CD1">
        <w:rPr>
          <w:rFonts w:ascii="Times New Roman" w:eastAsia="Times New Roman" w:hAnsi="Times New Roman" w:cs="Times New Roman"/>
          <w:color w:val="000000"/>
          <w:sz w:val="20"/>
          <w:szCs w:val="20"/>
        </w:rPr>
        <w:t xml:space="preserve"> the greatest triumph of the human mind.</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Jean-Baptiste </w:t>
      </w:r>
      <w:r w:rsidRPr="001B7CD1">
        <w:rPr>
          <w:rFonts w:ascii="Times New Roman" w:eastAsia="Times New Roman" w:hAnsi="Times New Roman" w:cs="Times New Roman"/>
          <w:b/>
          <w:bCs/>
          <w:color w:val="000000"/>
          <w:sz w:val="20"/>
          <w:szCs w:val="20"/>
          <w:u w:val="single"/>
        </w:rPr>
        <w:t>Racine</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In this play by Pierre Corneille, the titular martyr’s wife Pauline unsuccessfully tries to convince him to renounce his Christianity. The protagonist entrusts her to the Roman soldier Servetus before he is put to death.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i/>
          <w:iCs/>
          <w:color w:val="000000"/>
          <w:sz w:val="20"/>
          <w:szCs w:val="20"/>
          <w:u w:val="single"/>
        </w:rPr>
        <w:t>Polyeucte</w:t>
      </w:r>
      <w:r w:rsidRPr="001B7CD1">
        <w:rPr>
          <w:rFonts w:ascii="Times New Roman" w:eastAsia="Times New Roman" w:hAnsi="Times New Roman" w:cs="Times New Roman"/>
          <w:i/>
          <w:iCs/>
          <w:color w:val="000000"/>
          <w:sz w:val="20"/>
          <w:szCs w:val="20"/>
        </w:rPr>
        <w:t xml:space="preserve"> </w:t>
      </w:r>
      <w:r w:rsidRPr="001B7CD1">
        <w:rPr>
          <w:rFonts w:ascii="Times New Roman" w:eastAsia="Times New Roman" w:hAnsi="Times New Roman" w:cs="Times New Roman"/>
          <w:color w:val="000000"/>
          <w:sz w:val="20"/>
          <w:szCs w:val="20"/>
        </w:rPr>
        <w:t xml:space="preserve">[or </w:t>
      </w:r>
      <w:r w:rsidRPr="001B7CD1">
        <w:rPr>
          <w:rFonts w:ascii="Times New Roman" w:eastAsia="Times New Roman" w:hAnsi="Times New Roman" w:cs="Times New Roman"/>
          <w:b/>
          <w:bCs/>
          <w:i/>
          <w:iCs/>
          <w:color w:val="000000"/>
          <w:sz w:val="20"/>
          <w:szCs w:val="20"/>
          <w:u w:val="single"/>
        </w:rPr>
        <w:t>Polyeucte</w:t>
      </w:r>
      <w:r w:rsidRPr="001B7CD1">
        <w:rPr>
          <w:rFonts w:ascii="Times New Roman" w:eastAsia="Times New Roman" w:hAnsi="Times New Roman" w:cs="Times New Roman"/>
          <w:i/>
          <w:iCs/>
          <w:color w:val="000000"/>
          <w:sz w:val="20"/>
          <w:szCs w:val="20"/>
        </w:rPr>
        <w:t xml:space="preserve"> martyr</w:t>
      </w:r>
      <w:r w:rsidRPr="001B7CD1">
        <w:rPr>
          <w:rFonts w:ascii="Times New Roman" w:eastAsia="Times New Roman" w:hAnsi="Times New Roman" w:cs="Times New Roman"/>
          <w:color w:val="000000"/>
          <w:sz w:val="20"/>
          <w:szCs w:val="20"/>
        </w:rPr>
        <w:t>]</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20. Karl Marx described this war as a case of “the French doing nothing and the British helping them as fast as possible.” For 10 points each:</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Name this war in which France, Britain, Sardinia, and the Ottomans fought against Russia on a namesake peninsula. The Charge of the Light Brigade took place during this war.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w:t>
      </w:r>
      <w:r w:rsidRPr="001B7CD1">
        <w:rPr>
          <w:rFonts w:ascii="Times New Roman" w:eastAsia="Times New Roman" w:hAnsi="Times New Roman" w:cs="Times New Roman"/>
          <w:b/>
          <w:bCs/>
          <w:color w:val="000000"/>
          <w:sz w:val="20"/>
          <w:szCs w:val="20"/>
          <w:u w:val="single"/>
        </w:rPr>
        <w:t>Crimean</w:t>
      </w:r>
      <w:r w:rsidRPr="001B7CD1">
        <w:rPr>
          <w:rFonts w:ascii="Times New Roman" w:eastAsia="Times New Roman" w:hAnsi="Times New Roman" w:cs="Times New Roman"/>
          <w:color w:val="000000"/>
          <w:sz w:val="20"/>
          <w:szCs w:val="20"/>
        </w:rPr>
        <w:t xml:space="preserve"> War</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[10] The Charge of the Light Brigade took place during this particular battle, in which Colin Campbell ordered men to line up in two to create a “thin red line” to resist a Russian cavalry charge.</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Battle of </w:t>
      </w:r>
      <w:r w:rsidRPr="001B7CD1">
        <w:rPr>
          <w:rFonts w:ascii="Times New Roman" w:eastAsia="Times New Roman" w:hAnsi="Times New Roman" w:cs="Times New Roman"/>
          <w:b/>
          <w:bCs/>
          <w:color w:val="000000"/>
          <w:sz w:val="20"/>
          <w:szCs w:val="20"/>
          <w:u w:val="single"/>
        </w:rPr>
        <w:t>Balaclava</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[10] At Balaclava, this overall commander of British forces in the Crimea ordered Lord Lucan, the cavalry commander, to send Lord Cardigan’s Light Brigade to attack the Russians. He died of dysentery during the war. </w:t>
      </w:r>
    </w:p>
    <w:p w:rsidR="001B7CD1" w:rsidRPr="001B7CD1" w:rsidRDefault="001B7CD1" w:rsidP="001B7CD1">
      <w:pPr>
        <w:spacing w:after="0" w:line="240" w:lineRule="auto"/>
        <w:rPr>
          <w:rFonts w:ascii="Times New Roman" w:eastAsia="Times New Roman" w:hAnsi="Times New Roman" w:cs="Times New Roman"/>
          <w:sz w:val="24"/>
          <w:szCs w:val="24"/>
        </w:rPr>
      </w:pPr>
      <w:r w:rsidRPr="001B7CD1">
        <w:rPr>
          <w:rFonts w:ascii="Times New Roman" w:eastAsia="Times New Roman" w:hAnsi="Times New Roman" w:cs="Times New Roman"/>
          <w:color w:val="000000"/>
          <w:sz w:val="20"/>
          <w:szCs w:val="20"/>
        </w:rPr>
        <w:t xml:space="preserve">ANSWER: Lord </w:t>
      </w:r>
      <w:r w:rsidRPr="001B7CD1">
        <w:rPr>
          <w:rFonts w:ascii="Times New Roman" w:eastAsia="Times New Roman" w:hAnsi="Times New Roman" w:cs="Times New Roman"/>
          <w:b/>
          <w:bCs/>
          <w:color w:val="000000"/>
          <w:sz w:val="20"/>
          <w:szCs w:val="20"/>
          <w:u w:val="single"/>
        </w:rPr>
        <w:t xml:space="preserve">Raglan </w:t>
      </w:r>
    </w:p>
    <w:p w:rsidR="001B7CD1" w:rsidRPr="001B7CD1" w:rsidRDefault="001B7CD1" w:rsidP="001B7CD1">
      <w:pPr>
        <w:spacing w:after="0" w:line="240" w:lineRule="auto"/>
        <w:rPr>
          <w:rFonts w:ascii="Times New Roman" w:eastAsia="Times New Roman" w:hAnsi="Times New Roman" w:cs="Times New Roman"/>
          <w:sz w:val="24"/>
          <w:szCs w:val="24"/>
        </w:rPr>
      </w:pPr>
    </w:p>
    <w:p w:rsidR="001B7CD1" w:rsidRPr="001B7CD1" w:rsidRDefault="001B7CD1" w:rsidP="001B7CD1">
      <w:pPr>
        <w:spacing w:after="0" w:line="240" w:lineRule="auto"/>
        <w:rPr>
          <w:rFonts w:ascii="Times New Roman" w:eastAsia="Times New Roman" w:hAnsi="Times New Roman" w:cs="Times New Roman"/>
          <w:sz w:val="24"/>
          <w:szCs w:val="24"/>
        </w:rPr>
      </w:pPr>
    </w:p>
    <w:p w:rsidR="004251DD" w:rsidRDefault="004251DD"/>
    <w:sectPr w:rsidR="0042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57B"/>
    <w:rsid w:val="000A7826"/>
    <w:rsid w:val="001108D1"/>
    <w:rsid w:val="001777FD"/>
    <w:rsid w:val="001B7CD1"/>
    <w:rsid w:val="001E77F6"/>
    <w:rsid w:val="00201946"/>
    <w:rsid w:val="00256B86"/>
    <w:rsid w:val="003123F2"/>
    <w:rsid w:val="003203B8"/>
    <w:rsid w:val="00383398"/>
    <w:rsid w:val="003959F8"/>
    <w:rsid w:val="004251DD"/>
    <w:rsid w:val="00434529"/>
    <w:rsid w:val="00482361"/>
    <w:rsid w:val="00525BDA"/>
    <w:rsid w:val="005674C7"/>
    <w:rsid w:val="0059767E"/>
    <w:rsid w:val="005F16C1"/>
    <w:rsid w:val="006334E8"/>
    <w:rsid w:val="00641A3F"/>
    <w:rsid w:val="00647A38"/>
    <w:rsid w:val="00675703"/>
    <w:rsid w:val="00722A8D"/>
    <w:rsid w:val="0072436D"/>
    <w:rsid w:val="007A0CEA"/>
    <w:rsid w:val="007F705C"/>
    <w:rsid w:val="00835C62"/>
    <w:rsid w:val="00841D85"/>
    <w:rsid w:val="008A4009"/>
    <w:rsid w:val="008C3832"/>
    <w:rsid w:val="008F2B86"/>
    <w:rsid w:val="009064CC"/>
    <w:rsid w:val="009C6002"/>
    <w:rsid w:val="009F51B7"/>
    <w:rsid w:val="00A03D01"/>
    <w:rsid w:val="00A242CA"/>
    <w:rsid w:val="00A30B04"/>
    <w:rsid w:val="00A35281"/>
    <w:rsid w:val="00A931D0"/>
    <w:rsid w:val="00AB0732"/>
    <w:rsid w:val="00AF657B"/>
    <w:rsid w:val="00C14182"/>
    <w:rsid w:val="00D05A41"/>
    <w:rsid w:val="00D24896"/>
    <w:rsid w:val="00D834F9"/>
    <w:rsid w:val="00DE31C1"/>
    <w:rsid w:val="00E02AD5"/>
    <w:rsid w:val="00E35C4E"/>
    <w:rsid w:val="00E43467"/>
    <w:rsid w:val="00E43C5B"/>
    <w:rsid w:val="00EC7B7C"/>
    <w:rsid w:val="00EE4C65"/>
    <w:rsid w:val="00FC7887"/>
    <w:rsid w:val="00FD6A80"/>
    <w:rsid w:val="00FE5B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C43E2-7145-4804-AAE1-50F4177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5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6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60995">
      <w:bodyDiv w:val="1"/>
      <w:marLeft w:val="0"/>
      <w:marRight w:val="0"/>
      <w:marTop w:val="0"/>
      <w:marBottom w:val="0"/>
      <w:divBdr>
        <w:top w:val="none" w:sz="0" w:space="0" w:color="auto"/>
        <w:left w:val="none" w:sz="0" w:space="0" w:color="auto"/>
        <w:bottom w:val="none" w:sz="0" w:space="0" w:color="auto"/>
        <w:right w:val="none" w:sz="0" w:space="0" w:color="auto"/>
      </w:divBdr>
    </w:div>
    <w:div w:id="676225805">
      <w:bodyDiv w:val="1"/>
      <w:marLeft w:val="0"/>
      <w:marRight w:val="0"/>
      <w:marTop w:val="0"/>
      <w:marBottom w:val="0"/>
      <w:divBdr>
        <w:top w:val="none" w:sz="0" w:space="0" w:color="auto"/>
        <w:left w:val="none" w:sz="0" w:space="0" w:color="auto"/>
        <w:bottom w:val="none" w:sz="0" w:space="0" w:color="auto"/>
        <w:right w:val="none" w:sz="0" w:space="0" w:color="auto"/>
      </w:divBdr>
      <w:divsChild>
        <w:div w:id="133834188">
          <w:marLeft w:val="0"/>
          <w:marRight w:val="0"/>
          <w:marTop w:val="0"/>
          <w:marBottom w:val="0"/>
          <w:divBdr>
            <w:top w:val="none" w:sz="0" w:space="0" w:color="auto"/>
            <w:left w:val="none" w:sz="0" w:space="0" w:color="auto"/>
            <w:bottom w:val="none" w:sz="0" w:space="0" w:color="auto"/>
            <w:right w:val="none" w:sz="0" w:space="0" w:color="auto"/>
          </w:divBdr>
        </w:div>
        <w:div w:id="695815019">
          <w:marLeft w:val="0"/>
          <w:marRight w:val="0"/>
          <w:marTop w:val="0"/>
          <w:marBottom w:val="0"/>
          <w:divBdr>
            <w:top w:val="none" w:sz="0" w:space="0" w:color="auto"/>
            <w:left w:val="none" w:sz="0" w:space="0" w:color="auto"/>
            <w:bottom w:val="none" w:sz="0" w:space="0" w:color="auto"/>
            <w:right w:val="none" w:sz="0" w:space="0" w:color="auto"/>
          </w:divBdr>
        </w:div>
        <w:div w:id="1831601558">
          <w:marLeft w:val="0"/>
          <w:marRight w:val="0"/>
          <w:marTop w:val="0"/>
          <w:marBottom w:val="0"/>
          <w:divBdr>
            <w:top w:val="none" w:sz="0" w:space="0" w:color="auto"/>
            <w:left w:val="none" w:sz="0" w:space="0" w:color="auto"/>
            <w:bottom w:val="none" w:sz="0" w:space="0" w:color="auto"/>
            <w:right w:val="none" w:sz="0" w:space="0" w:color="auto"/>
          </w:divBdr>
        </w:div>
        <w:div w:id="1567108116">
          <w:marLeft w:val="0"/>
          <w:marRight w:val="0"/>
          <w:marTop w:val="0"/>
          <w:marBottom w:val="0"/>
          <w:divBdr>
            <w:top w:val="none" w:sz="0" w:space="0" w:color="auto"/>
            <w:left w:val="none" w:sz="0" w:space="0" w:color="auto"/>
            <w:bottom w:val="none" w:sz="0" w:space="0" w:color="auto"/>
            <w:right w:val="none" w:sz="0" w:space="0" w:color="auto"/>
          </w:divBdr>
        </w:div>
        <w:div w:id="345669614">
          <w:marLeft w:val="0"/>
          <w:marRight w:val="0"/>
          <w:marTop w:val="0"/>
          <w:marBottom w:val="0"/>
          <w:divBdr>
            <w:top w:val="none" w:sz="0" w:space="0" w:color="auto"/>
            <w:left w:val="none" w:sz="0" w:space="0" w:color="auto"/>
            <w:bottom w:val="none" w:sz="0" w:space="0" w:color="auto"/>
            <w:right w:val="none" w:sz="0" w:space="0" w:color="auto"/>
          </w:divBdr>
        </w:div>
        <w:div w:id="244850376">
          <w:marLeft w:val="0"/>
          <w:marRight w:val="0"/>
          <w:marTop w:val="0"/>
          <w:marBottom w:val="0"/>
          <w:divBdr>
            <w:top w:val="none" w:sz="0" w:space="0" w:color="auto"/>
            <w:left w:val="none" w:sz="0" w:space="0" w:color="auto"/>
            <w:bottom w:val="none" w:sz="0" w:space="0" w:color="auto"/>
            <w:right w:val="none" w:sz="0" w:space="0" w:color="auto"/>
          </w:divBdr>
        </w:div>
        <w:div w:id="2139757726">
          <w:marLeft w:val="0"/>
          <w:marRight w:val="0"/>
          <w:marTop w:val="0"/>
          <w:marBottom w:val="0"/>
          <w:divBdr>
            <w:top w:val="none" w:sz="0" w:space="0" w:color="auto"/>
            <w:left w:val="none" w:sz="0" w:space="0" w:color="auto"/>
            <w:bottom w:val="none" w:sz="0" w:space="0" w:color="auto"/>
            <w:right w:val="none" w:sz="0" w:space="0" w:color="auto"/>
          </w:divBdr>
        </w:div>
        <w:div w:id="1727021322">
          <w:marLeft w:val="0"/>
          <w:marRight w:val="0"/>
          <w:marTop w:val="0"/>
          <w:marBottom w:val="0"/>
          <w:divBdr>
            <w:top w:val="none" w:sz="0" w:space="0" w:color="auto"/>
            <w:left w:val="none" w:sz="0" w:space="0" w:color="auto"/>
            <w:bottom w:val="none" w:sz="0" w:space="0" w:color="auto"/>
            <w:right w:val="none" w:sz="0" w:space="0" w:color="auto"/>
          </w:divBdr>
        </w:div>
        <w:div w:id="1001734591">
          <w:marLeft w:val="0"/>
          <w:marRight w:val="0"/>
          <w:marTop w:val="0"/>
          <w:marBottom w:val="0"/>
          <w:divBdr>
            <w:top w:val="none" w:sz="0" w:space="0" w:color="auto"/>
            <w:left w:val="none" w:sz="0" w:space="0" w:color="auto"/>
            <w:bottom w:val="none" w:sz="0" w:space="0" w:color="auto"/>
            <w:right w:val="none" w:sz="0" w:space="0" w:color="auto"/>
          </w:divBdr>
        </w:div>
        <w:div w:id="1634561393">
          <w:marLeft w:val="0"/>
          <w:marRight w:val="0"/>
          <w:marTop w:val="0"/>
          <w:marBottom w:val="0"/>
          <w:divBdr>
            <w:top w:val="none" w:sz="0" w:space="0" w:color="auto"/>
            <w:left w:val="none" w:sz="0" w:space="0" w:color="auto"/>
            <w:bottom w:val="none" w:sz="0" w:space="0" w:color="auto"/>
            <w:right w:val="none" w:sz="0" w:space="0" w:color="auto"/>
          </w:divBdr>
        </w:div>
        <w:div w:id="989601282">
          <w:marLeft w:val="0"/>
          <w:marRight w:val="0"/>
          <w:marTop w:val="0"/>
          <w:marBottom w:val="0"/>
          <w:divBdr>
            <w:top w:val="none" w:sz="0" w:space="0" w:color="auto"/>
            <w:left w:val="none" w:sz="0" w:space="0" w:color="auto"/>
            <w:bottom w:val="none" w:sz="0" w:space="0" w:color="auto"/>
            <w:right w:val="none" w:sz="0" w:space="0" w:color="auto"/>
          </w:divBdr>
        </w:div>
        <w:div w:id="1198541232">
          <w:marLeft w:val="0"/>
          <w:marRight w:val="0"/>
          <w:marTop w:val="0"/>
          <w:marBottom w:val="0"/>
          <w:divBdr>
            <w:top w:val="none" w:sz="0" w:space="0" w:color="auto"/>
            <w:left w:val="none" w:sz="0" w:space="0" w:color="auto"/>
            <w:bottom w:val="none" w:sz="0" w:space="0" w:color="auto"/>
            <w:right w:val="none" w:sz="0" w:space="0" w:color="auto"/>
          </w:divBdr>
        </w:div>
        <w:div w:id="2028676471">
          <w:marLeft w:val="0"/>
          <w:marRight w:val="0"/>
          <w:marTop w:val="0"/>
          <w:marBottom w:val="0"/>
          <w:divBdr>
            <w:top w:val="none" w:sz="0" w:space="0" w:color="auto"/>
            <w:left w:val="none" w:sz="0" w:space="0" w:color="auto"/>
            <w:bottom w:val="none" w:sz="0" w:space="0" w:color="auto"/>
            <w:right w:val="none" w:sz="0" w:space="0" w:color="auto"/>
          </w:divBdr>
        </w:div>
        <w:div w:id="1556742652">
          <w:marLeft w:val="0"/>
          <w:marRight w:val="0"/>
          <w:marTop w:val="0"/>
          <w:marBottom w:val="0"/>
          <w:divBdr>
            <w:top w:val="none" w:sz="0" w:space="0" w:color="auto"/>
            <w:left w:val="none" w:sz="0" w:space="0" w:color="auto"/>
            <w:bottom w:val="none" w:sz="0" w:space="0" w:color="auto"/>
            <w:right w:val="none" w:sz="0" w:space="0" w:color="auto"/>
          </w:divBdr>
        </w:div>
        <w:div w:id="741293910">
          <w:marLeft w:val="0"/>
          <w:marRight w:val="0"/>
          <w:marTop w:val="0"/>
          <w:marBottom w:val="0"/>
          <w:divBdr>
            <w:top w:val="none" w:sz="0" w:space="0" w:color="auto"/>
            <w:left w:val="none" w:sz="0" w:space="0" w:color="auto"/>
            <w:bottom w:val="none" w:sz="0" w:space="0" w:color="auto"/>
            <w:right w:val="none" w:sz="0" w:space="0" w:color="auto"/>
          </w:divBdr>
        </w:div>
        <w:div w:id="1842156474">
          <w:marLeft w:val="0"/>
          <w:marRight w:val="0"/>
          <w:marTop w:val="0"/>
          <w:marBottom w:val="0"/>
          <w:divBdr>
            <w:top w:val="none" w:sz="0" w:space="0" w:color="auto"/>
            <w:left w:val="none" w:sz="0" w:space="0" w:color="auto"/>
            <w:bottom w:val="none" w:sz="0" w:space="0" w:color="auto"/>
            <w:right w:val="none" w:sz="0" w:space="0" w:color="auto"/>
          </w:divBdr>
        </w:div>
        <w:div w:id="1532918749">
          <w:marLeft w:val="0"/>
          <w:marRight w:val="0"/>
          <w:marTop w:val="0"/>
          <w:marBottom w:val="0"/>
          <w:divBdr>
            <w:top w:val="none" w:sz="0" w:space="0" w:color="auto"/>
            <w:left w:val="none" w:sz="0" w:space="0" w:color="auto"/>
            <w:bottom w:val="none" w:sz="0" w:space="0" w:color="auto"/>
            <w:right w:val="none" w:sz="0" w:space="0" w:color="auto"/>
          </w:divBdr>
        </w:div>
        <w:div w:id="2070229233">
          <w:marLeft w:val="0"/>
          <w:marRight w:val="0"/>
          <w:marTop w:val="0"/>
          <w:marBottom w:val="0"/>
          <w:divBdr>
            <w:top w:val="none" w:sz="0" w:space="0" w:color="auto"/>
            <w:left w:val="none" w:sz="0" w:space="0" w:color="auto"/>
            <w:bottom w:val="none" w:sz="0" w:space="0" w:color="auto"/>
            <w:right w:val="none" w:sz="0" w:space="0" w:color="auto"/>
          </w:divBdr>
        </w:div>
        <w:div w:id="303856778">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108668124">
          <w:marLeft w:val="0"/>
          <w:marRight w:val="0"/>
          <w:marTop w:val="0"/>
          <w:marBottom w:val="0"/>
          <w:divBdr>
            <w:top w:val="none" w:sz="0" w:space="0" w:color="auto"/>
            <w:left w:val="none" w:sz="0" w:space="0" w:color="auto"/>
            <w:bottom w:val="none" w:sz="0" w:space="0" w:color="auto"/>
            <w:right w:val="none" w:sz="0" w:space="0" w:color="auto"/>
          </w:divBdr>
        </w:div>
        <w:div w:id="481896913">
          <w:marLeft w:val="0"/>
          <w:marRight w:val="0"/>
          <w:marTop w:val="0"/>
          <w:marBottom w:val="0"/>
          <w:divBdr>
            <w:top w:val="none" w:sz="0" w:space="0" w:color="auto"/>
            <w:left w:val="none" w:sz="0" w:space="0" w:color="auto"/>
            <w:bottom w:val="none" w:sz="0" w:space="0" w:color="auto"/>
            <w:right w:val="none" w:sz="0" w:space="0" w:color="auto"/>
          </w:divBdr>
        </w:div>
        <w:div w:id="976254032">
          <w:marLeft w:val="0"/>
          <w:marRight w:val="0"/>
          <w:marTop w:val="0"/>
          <w:marBottom w:val="0"/>
          <w:divBdr>
            <w:top w:val="none" w:sz="0" w:space="0" w:color="auto"/>
            <w:left w:val="none" w:sz="0" w:space="0" w:color="auto"/>
            <w:bottom w:val="none" w:sz="0" w:space="0" w:color="auto"/>
            <w:right w:val="none" w:sz="0" w:space="0" w:color="auto"/>
          </w:divBdr>
        </w:div>
        <w:div w:id="1212770918">
          <w:marLeft w:val="0"/>
          <w:marRight w:val="0"/>
          <w:marTop w:val="0"/>
          <w:marBottom w:val="0"/>
          <w:divBdr>
            <w:top w:val="none" w:sz="0" w:space="0" w:color="auto"/>
            <w:left w:val="none" w:sz="0" w:space="0" w:color="auto"/>
            <w:bottom w:val="none" w:sz="0" w:space="0" w:color="auto"/>
            <w:right w:val="none" w:sz="0" w:space="0" w:color="auto"/>
          </w:divBdr>
        </w:div>
        <w:div w:id="1758210992">
          <w:marLeft w:val="0"/>
          <w:marRight w:val="0"/>
          <w:marTop w:val="0"/>
          <w:marBottom w:val="0"/>
          <w:divBdr>
            <w:top w:val="none" w:sz="0" w:space="0" w:color="auto"/>
            <w:left w:val="none" w:sz="0" w:space="0" w:color="auto"/>
            <w:bottom w:val="none" w:sz="0" w:space="0" w:color="auto"/>
            <w:right w:val="none" w:sz="0" w:space="0" w:color="auto"/>
          </w:divBdr>
        </w:div>
        <w:div w:id="161748811">
          <w:marLeft w:val="0"/>
          <w:marRight w:val="0"/>
          <w:marTop w:val="0"/>
          <w:marBottom w:val="0"/>
          <w:divBdr>
            <w:top w:val="none" w:sz="0" w:space="0" w:color="auto"/>
            <w:left w:val="none" w:sz="0" w:space="0" w:color="auto"/>
            <w:bottom w:val="none" w:sz="0" w:space="0" w:color="auto"/>
            <w:right w:val="none" w:sz="0" w:space="0" w:color="auto"/>
          </w:divBdr>
        </w:div>
        <w:div w:id="650669747">
          <w:marLeft w:val="0"/>
          <w:marRight w:val="0"/>
          <w:marTop w:val="0"/>
          <w:marBottom w:val="0"/>
          <w:divBdr>
            <w:top w:val="none" w:sz="0" w:space="0" w:color="auto"/>
            <w:left w:val="none" w:sz="0" w:space="0" w:color="auto"/>
            <w:bottom w:val="none" w:sz="0" w:space="0" w:color="auto"/>
            <w:right w:val="none" w:sz="0" w:space="0" w:color="auto"/>
          </w:divBdr>
        </w:div>
        <w:div w:id="1834880678">
          <w:marLeft w:val="0"/>
          <w:marRight w:val="0"/>
          <w:marTop w:val="0"/>
          <w:marBottom w:val="0"/>
          <w:divBdr>
            <w:top w:val="none" w:sz="0" w:space="0" w:color="auto"/>
            <w:left w:val="none" w:sz="0" w:space="0" w:color="auto"/>
            <w:bottom w:val="none" w:sz="0" w:space="0" w:color="auto"/>
            <w:right w:val="none" w:sz="0" w:space="0" w:color="auto"/>
          </w:divBdr>
        </w:div>
        <w:div w:id="285627662">
          <w:marLeft w:val="0"/>
          <w:marRight w:val="0"/>
          <w:marTop w:val="0"/>
          <w:marBottom w:val="0"/>
          <w:divBdr>
            <w:top w:val="none" w:sz="0" w:space="0" w:color="auto"/>
            <w:left w:val="none" w:sz="0" w:space="0" w:color="auto"/>
            <w:bottom w:val="none" w:sz="0" w:space="0" w:color="auto"/>
            <w:right w:val="none" w:sz="0" w:space="0" w:color="auto"/>
          </w:divBdr>
        </w:div>
        <w:div w:id="403338939">
          <w:marLeft w:val="0"/>
          <w:marRight w:val="0"/>
          <w:marTop w:val="0"/>
          <w:marBottom w:val="0"/>
          <w:divBdr>
            <w:top w:val="none" w:sz="0" w:space="0" w:color="auto"/>
            <w:left w:val="none" w:sz="0" w:space="0" w:color="auto"/>
            <w:bottom w:val="none" w:sz="0" w:space="0" w:color="auto"/>
            <w:right w:val="none" w:sz="0" w:space="0" w:color="auto"/>
          </w:divBdr>
        </w:div>
        <w:div w:id="514881308">
          <w:marLeft w:val="0"/>
          <w:marRight w:val="0"/>
          <w:marTop w:val="0"/>
          <w:marBottom w:val="0"/>
          <w:divBdr>
            <w:top w:val="none" w:sz="0" w:space="0" w:color="auto"/>
            <w:left w:val="none" w:sz="0" w:space="0" w:color="auto"/>
            <w:bottom w:val="none" w:sz="0" w:space="0" w:color="auto"/>
            <w:right w:val="none" w:sz="0" w:space="0" w:color="auto"/>
          </w:divBdr>
        </w:div>
        <w:div w:id="421032128">
          <w:marLeft w:val="0"/>
          <w:marRight w:val="0"/>
          <w:marTop w:val="0"/>
          <w:marBottom w:val="0"/>
          <w:divBdr>
            <w:top w:val="none" w:sz="0" w:space="0" w:color="auto"/>
            <w:left w:val="none" w:sz="0" w:space="0" w:color="auto"/>
            <w:bottom w:val="none" w:sz="0" w:space="0" w:color="auto"/>
            <w:right w:val="none" w:sz="0" w:space="0" w:color="auto"/>
          </w:divBdr>
        </w:div>
        <w:div w:id="517350113">
          <w:marLeft w:val="0"/>
          <w:marRight w:val="0"/>
          <w:marTop w:val="0"/>
          <w:marBottom w:val="0"/>
          <w:divBdr>
            <w:top w:val="none" w:sz="0" w:space="0" w:color="auto"/>
            <w:left w:val="none" w:sz="0" w:space="0" w:color="auto"/>
            <w:bottom w:val="none" w:sz="0" w:space="0" w:color="auto"/>
            <w:right w:val="none" w:sz="0" w:space="0" w:color="auto"/>
          </w:divBdr>
        </w:div>
        <w:div w:id="760175528">
          <w:marLeft w:val="0"/>
          <w:marRight w:val="0"/>
          <w:marTop w:val="0"/>
          <w:marBottom w:val="0"/>
          <w:divBdr>
            <w:top w:val="none" w:sz="0" w:space="0" w:color="auto"/>
            <w:left w:val="none" w:sz="0" w:space="0" w:color="auto"/>
            <w:bottom w:val="none" w:sz="0" w:space="0" w:color="auto"/>
            <w:right w:val="none" w:sz="0" w:space="0" w:color="auto"/>
          </w:divBdr>
        </w:div>
        <w:div w:id="1731147945">
          <w:marLeft w:val="0"/>
          <w:marRight w:val="0"/>
          <w:marTop w:val="0"/>
          <w:marBottom w:val="0"/>
          <w:divBdr>
            <w:top w:val="none" w:sz="0" w:space="0" w:color="auto"/>
            <w:left w:val="none" w:sz="0" w:space="0" w:color="auto"/>
            <w:bottom w:val="none" w:sz="0" w:space="0" w:color="auto"/>
            <w:right w:val="none" w:sz="0" w:space="0" w:color="auto"/>
          </w:divBdr>
        </w:div>
        <w:div w:id="1282498904">
          <w:marLeft w:val="0"/>
          <w:marRight w:val="0"/>
          <w:marTop w:val="0"/>
          <w:marBottom w:val="0"/>
          <w:divBdr>
            <w:top w:val="none" w:sz="0" w:space="0" w:color="auto"/>
            <w:left w:val="none" w:sz="0" w:space="0" w:color="auto"/>
            <w:bottom w:val="none" w:sz="0" w:space="0" w:color="auto"/>
            <w:right w:val="none" w:sz="0" w:space="0" w:color="auto"/>
          </w:divBdr>
        </w:div>
        <w:div w:id="243729427">
          <w:marLeft w:val="0"/>
          <w:marRight w:val="0"/>
          <w:marTop w:val="0"/>
          <w:marBottom w:val="0"/>
          <w:divBdr>
            <w:top w:val="none" w:sz="0" w:space="0" w:color="auto"/>
            <w:left w:val="none" w:sz="0" w:space="0" w:color="auto"/>
            <w:bottom w:val="none" w:sz="0" w:space="0" w:color="auto"/>
            <w:right w:val="none" w:sz="0" w:space="0" w:color="auto"/>
          </w:divBdr>
        </w:div>
        <w:div w:id="1358389039">
          <w:marLeft w:val="0"/>
          <w:marRight w:val="0"/>
          <w:marTop w:val="0"/>
          <w:marBottom w:val="0"/>
          <w:divBdr>
            <w:top w:val="none" w:sz="0" w:space="0" w:color="auto"/>
            <w:left w:val="none" w:sz="0" w:space="0" w:color="auto"/>
            <w:bottom w:val="none" w:sz="0" w:space="0" w:color="auto"/>
            <w:right w:val="none" w:sz="0" w:space="0" w:color="auto"/>
          </w:divBdr>
        </w:div>
        <w:div w:id="717362477">
          <w:marLeft w:val="0"/>
          <w:marRight w:val="0"/>
          <w:marTop w:val="0"/>
          <w:marBottom w:val="0"/>
          <w:divBdr>
            <w:top w:val="none" w:sz="0" w:space="0" w:color="auto"/>
            <w:left w:val="none" w:sz="0" w:space="0" w:color="auto"/>
            <w:bottom w:val="none" w:sz="0" w:space="0" w:color="auto"/>
            <w:right w:val="none" w:sz="0" w:space="0" w:color="auto"/>
          </w:divBdr>
        </w:div>
        <w:div w:id="1620993784">
          <w:marLeft w:val="0"/>
          <w:marRight w:val="0"/>
          <w:marTop w:val="0"/>
          <w:marBottom w:val="0"/>
          <w:divBdr>
            <w:top w:val="none" w:sz="0" w:space="0" w:color="auto"/>
            <w:left w:val="none" w:sz="0" w:space="0" w:color="auto"/>
            <w:bottom w:val="none" w:sz="0" w:space="0" w:color="auto"/>
            <w:right w:val="none" w:sz="0" w:space="0" w:color="auto"/>
          </w:divBdr>
        </w:div>
        <w:div w:id="1391147981">
          <w:marLeft w:val="0"/>
          <w:marRight w:val="0"/>
          <w:marTop w:val="0"/>
          <w:marBottom w:val="0"/>
          <w:divBdr>
            <w:top w:val="none" w:sz="0" w:space="0" w:color="auto"/>
            <w:left w:val="none" w:sz="0" w:space="0" w:color="auto"/>
            <w:bottom w:val="none" w:sz="0" w:space="0" w:color="auto"/>
            <w:right w:val="none" w:sz="0" w:space="0" w:color="auto"/>
          </w:divBdr>
        </w:div>
        <w:div w:id="912619534">
          <w:marLeft w:val="0"/>
          <w:marRight w:val="0"/>
          <w:marTop w:val="0"/>
          <w:marBottom w:val="0"/>
          <w:divBdr>
            <w:top w:val="none" w:sz="0" w:space="0" w:color="auto"/>
            <w:left w:val="none" w:sz="0" w:space="0" w:color="auto"/>
            <w:bottom w:val="none" w:sz="0" w:space="0" w:color="auto"/>
            <w:right w:val="none" w:sz="0" w:space="0" w:color="auto"/>
          </w:divBdr>
        </w:div>
        <w:div w:id="1714579332">
          <w:marLeft w:val="0"/>
          <w:marRight w:val="0"/>
          <w:marTop w:val="0"/>
          <w:marBottom w:val="0"/>
          <w:divBdr>
            <w:top w:val="none" w:sz="0" w:space="0" w:color="auto"/>
            <w:left w:val="none" w:sz="0" w:space="0" w:color="auto"/>
            <w:bottom w:val="none" w:sz="0" w:space="0" w:color="auto"/>
            <w:right w:val="none" w:sz="0" w:space="0" w:color="auto"/>
          </w:divBdr>
        </w:div>
        <w:div w:id="1617637635">
          <w:marLeft w:val="0"/>
          <w:marRight w:val="0"/>
          <w:marTop w:val="0"/>
          <w:marBottom w:val="0"/>
          <w:divBdr>
            <w:top w:val="none" w:sz="0" w:space="0" w:color="auto"/>
            <w:left w:val="none" w:sz="0" w:space="0" w:color="auto"/>
            <w:bottom w:val="none" w:sz="0" w:space="0" w:color="auto"/>
            <w:right w:val="none" w:sz="0" w:space="0" w:color="auto"/>
          </w:divBdr>
        </w:div>
        <w:div w:id="1443650608">
          <w:marLeft w:val="0"/>
          <w:marRight w:val="0"/>
          <w:marTop w:val="0"/>
          <w:marBottom w:val="0"/>
          <w:divBdr>
            <w:top w:val="none" w:sz="0" w:space="0" w:color="auto"/>
            <w:left w:val="none" w:sz="0" w:space="0" w:color="auto"/>
            <w:bottom w:val="none" w:sz="0" w:space="0" w:color="auto"/>
            <w:right w:val="none" w:sz="0" w:space="0" w:color="auto"/>
          </w:divBdr>
        </w:div>
        <w:div w:id="109008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5158</Words>
  <Characters>29405</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JinAh Kim</dc:creator>
  <cp:keywords/>
  <dc:description/>
  <cp:lastModifiedBy>JinAh Kim</cp:lastModifiedBy>
  <cp:revision>5</cp:revision>
  <cp:lastPrinted>2016-11-29T00:25:00Z</cp:lastPrinted>
  <dcterms:created xsi:type="dcterms:W3CDTF">2016-10-22T08:25:00Z</dcterms:created>
  <dcterms:modified xsi:type="dcterms:W3CDTF">2016-11-29T00:25:00Z</dcterms:modified>
</cp:coreProperties>
</file>