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F70847" w:rsidRPr="00F70847" w:rsidRDefault="00F70847" w:rsidP="00F70847">
      <w:pPr>
        <w:spacing w:line="240" w:lineRule="auto"/>
        <w:rPr>
          <w:rFonts w:ascii="Times New Roman" w:eastAsia="Times New Roman" w:hAnsi="Times New Roman" w:cs="Times New Roman"/>
          <w:color w:val="auto"/>
          <w:sz w:val="24"/>
          <w:szCs w:val="24"/>
        </w:rPr>
      </w:pPr>
      <w:bookmarkStart w:id="0" w:name="_GoBack"/>
      <w:bookmarkEnd w:id="0"/>
      <w:r w:rsidRPr="00F70847">
        <w:rPr>
          <w:rFonts w:ascii="Times New Roman" w:eastAsia="Times New Roman" w:hAnsi="Times New Roman" w:cs="Times New Roman"/>
          <w:b/>
          <w:bCs/>
          <w:sz w:val="20"/>
          <w:szCs w:val="20"/>
        </w:rPr>
        <w:t>Penn Bowl 2016</w:t>
      </w:r>
      <w:r w:rsidRPr="00F70847">
        <w:rPr>
          <w:rFonts w:ascii="Times New Roman" w:eastAsia="Times New Roman" w:hAnsi="Times New Roman" w:cs="Times New Roman"/>
          <w:b/>
          <w:bCs/>
          <w:sz w:val="20"/>
          <w:szCs w:val="20"/>
        </w:rPr>
        <w:tab/>
      </w:r>
      <w:r w:rsidRPr="00F70847">
        <w:rPr>
          <w:rFonts w:ascii="Times New Roman" w:eastAsia="Times New Roman" w:hAnsi="Times New Roman" w:cs="Times New Roman"/>
          <w:b/>
          <w:bCs/>
          <w:sz w:val="20"/>
          <w:szCs w:val="20"/>
        </w:rPr>
        <w:tab/>
      </w:r>
      <w:r w:rsidRPr="00F70847">
        <w:rPr>
          <w:rFonts w:ascii="Times New Roman" w:eastAsia="Times New Roman" w:hAnsi="Times New Roman" w:cs="Times New Roman"/>
          <w:b/>
          <w:bCs/>
          <w:sz w:val="20"/>
          <w:szCs w:val="20"/>
        </w:rPr>
        <w:tab/>
        <w:t xml:space="preserve"> </w:t>
      </w:r>
      <w:r w:rsidRPr="00F70847">
        <w:rPr>
          <w:rFonts w:ascii="Times New Roman" w:eastAsia="Times New Roman" w:hAnsi="Times New Roman" w:cs="Times New Roman"/>
          <w:b/>
          <w:bCs/>
          <w:sz w:val="20"/>
          <w:szCs w:val="20"/>
        </w:rPr>
        <w:tab/>
      </w:r>
      <w:r w:rsidRPr="00F70847">
        <w:rPr>
          <w:rFonts w:ascii="Times New Roman" w:eastAsia="Times New Roman" w:hAnsi="Times New Roman" w:cs="Times New Roman"/>
          <w:b/>
          <w:bCs/>
          <w:sz w:val="20"/>
          <w:szCs w:val="20"/>
        </w:rPr>
        <w:tab/>
      </w:r>
      <w:r w:rsidRPr="00F70847">
        <w:rPr>
          <w:rFonts w:ascii="Times New Roman" w:eastAsia="Times New Roman" w:hAnsi="Times New Roman" w:cs="Times New Roman"/>
          <w:b/>
          <w:bCs/>
          <w:sz w:val="20"/>
          <w:szCs w:val="20"/>
        </w:rPr>
        <w:tab/>
      </w:r>
      <w:r w:rsidRPr="00F70847">
        <w:rPr>
          <w:rFonts w:ascii="Times New Roman" w:eastAsia="Times New Roman" w:hAnsi="Times New Roman" w:cs="Times New Roman"/>
          <w:b/>
          <w:bCs/>
          <w:sz w:val="20"/>
          <w:szCs w:val="20"/>
        </w:rPr>
        <w:tab/>
      </w:r>
      <w:r w:rsidRPr="00F70847">
        <w:rPr>
          <w:rFonts w:ascii="Times New Roman" w:eastAsia="Times New Roman" w:hAnsi="Times New Roman" w:cs="Times New Roman"/>
          <w:b/>
          <w:bCs/>
          <w:sz w:val="20"/>
          <w:szCs w:val="20"/>
        </w:rPr>
        <w:tab/>
      </w:r>
      <w:r w:rsidRPr="00F70847">
        <w:rPr>
          <w:rFonts w:ascii="Times New Roman" w:eastAsia="Times New Roman" w:hAnsi="Times New Roman" w:cs="Times New Roman"/>
          <w:b/>
          <w:bCs/>
          <w:sz w:val="20"/>
          <w:szCs w:val="20"/>
        </w:rPr>
        <w:tab/>
      </w:r>
      <w:r w:rsidRPr="00F70847">
        <w:rPr>
          <w:rFonts w:ascii="Times New Roman" w:eastAsia="Times New Roman" w:hAnsi="Times New Roman" w:cs="Times New Roman"/>
          <w:b/>
          <w:bCs/>
          <w:sz w:val="20"/>
          <w:szCs w:val="20"/>
        </w:rPr>
        <w:tab/>
        <w:t>          Packet 7</w:t>
      </w:r>
      <w:r w:rsidRPr="00F70847">
        <w:rPr>
          <w:rFonts w:ascii="Times New Roman" w:eastAsia="Times New Roman" w:hAnsi="Times New Roman" w:cs="Times New Roman"/>
          <w:b/>
          <w:bCs/>
          <w:sz w:val="20"/>
          <w:szCs w:val="20"/>
        </w:rPr>
        <w:tab/>
      </w:r>
    </w:p>
    <w:p w:rsidR="00F70847" w:rsidRPr="00F70847" w:rsidRDefault="00F70847" w:rsidP="00F70847">
      <w:pPr>
        <w:spacing w:line="240" w:lineRule="auto"/>
        <w:rPr>
          <w:rFonts w:ascii="Times New Roman" w:eastAsia="Times New Roman" w:hAnsi="Times New Roman" w:cs="Times New Roman"/>
          <w:color w:val="auto"/>
          <w:sz w:val="24"/>
          <w:szCs w:val="24"/>
        </w:rPr>
      </w:pPr>
      <w:r w:rsidRPr="00F70847">
        <w:rPr>
          <w:rFonts w:ascii="Times New Roman" w:eastAsia="Times New Roman" w:hAnsi="Times New Roman" w:cs="Times New Roman"/>
          <w:b/>
          <w:bCs/>
          <w:sz w:val="20"/>
          <w:szCs w:val="20"/>
        </w:rPr>
        <w:t>Editors: Eric Mukherjee, Ike Jose, Will Alston, Patrick Liao, Ankit Aggarwal, Chris Chiego</w:t>
      </w:r>
    </w:p>
    <w:p w:rsidR="00F70847" w:rsidRPr="00F70847" w:rsidRDefault="00F70847" w:rsidP="00F70847">
      <w:pPr>
        <w:spacing w:line="240" w:lineRule="auto"/>
        <w:rPr>
          <w:rFonts w:ascii="Times New Roman" w:eastAsia="Times New Roman" w:hAnsi="Times New Roman" w:cs="Times New Roman"/>
          <w:color w:val="auto"/>
          <w:sz w:val="24"/>
          <w:szCs w:val="24"/>
        </w:rPr>
      </w:pPr>
      <w:r w:rsidRPr="00F70847">
        <w:rPr>
          <w:rFonts w:ascii="Times New Roman" w:eastAsia="Times New Roman" w:hAnsi="Times New Roman" w:cs="Times New Roman"/>
          <w:b/>
          <w:bCs/>
          <w:sz w:val="20"/>
          <w:szCs w:val="20"/>
        </w:rPr>
        <w:t>Writers: Jaimie Carlson, JinAh Kim, Sarita Jamil, Lam Tran, Paul Lee, Max Smiley, Claudia Epley, Jay Misuk, Faheem Pahlwan, Paul Kasinski, Samantha Claypoole, Aayush Rajasekaran, Rein Otsason, Ben Cushing</w:t>
      </w:r>
    </w:p>
    <w:p w:rsidR="00F70847" w:rsidRPr="00F70847" w:rsidRDefault="00F70847" w:rsidP="00F70847">
      <w:pPr>
        <w:spacing w:line="240" w:lineRule="auto"/>
        <w:rPr>
          <w:rFonts w:ascii="Times New Roman" w:eastAsia="Times New Roman" w:hAnsi="Times New Roman" w:cs="Times New Roman"/>
          <w:color w:val="auto"/>
          <w:sz w:val="24"/>
          <w:szCs w:val="24"/>
        </w:rPr>
      </w:pPr>
    </w:p>
    <w:p w:rsidR="00F70847" w:rsidRPr="00F70847" w:rsidRDefault="00F70847" w:rsidP="00F70847">
      <w:pPr>
        <w:spacing w:line="240" w:lineRule="auto"/>
        <w:rPr>
          <w:rFonts w:ascii="Times New Roman" w:eastAsia="Times New Roman" w:hAnsi="Times New Roman" w:cs="Times New Roman"/>
          <w:color w:val="auto"/>
          <w:sz w:val="24"/>
          <w:szCs w:val="24"/>
        </w:rPr>
      </w:pPr>
      <w:r w:rsidRPr="00F70847">
        <w:rPr>
          <w:rFonts w:ascii="Times New Roman" w:eastAsia="Times New Roman" w:hAnsi="Times New Roman" w:cs="Times New Roman"/>
          <w:b/>
          <w:bCs/>
          <w:sz w:val="20"/>
          <w:szCs w:val="20"/>
        </w:rPr>
        <w:t>Tossups:</w:t>
      </w:r>
    </w:p>
    <w:p w:rsidR="00F70847" w:rsidRPr="00F70847" w:rsidRDefault="00F70847" w:rsidP="00F70847">
      <w:pPr>
        <w:spacing w:line="240" w:lineRule="auto"/>
        <w:rPr>
          <w:rFonts w:ascii="Times New Roman" w:eastAsia="Times New Roman" w:hAnsi="Times New Roman" w:cs="Times New Roman"/>
          <w:color w:val="auto"/>
          <w:sz w:val="24"/>
          <w:szCs w:val="24"/>
        </w:rPr>
      </w:pPr>
    </w:p>
    <w:p w:rsidR="00F70847" w:rsidRPr="00F70847" w:rsidRDefault="00F70847" w:rsidP="00F70847">
      <w:pPr>
        <w:spacing w:line="240" w:lineRule="auto"/>
        <w:rPr>
          <w:rFonts w:ascii="Times New Roman" w:eastAsia="Times New Roman" w:hAnsi="Times New Roman" w:cs="Times New Roman"/>
          <w:color w:val="auto"/>
          <w:sz w:val="24"/>
          <w:szCs w:val="24"/>
        </w:rPr>
      </w:pPr>
      <w:r w:rsidRPr="00F70847">
        <w:rPr>
          <w:rFonts w:ascii="Times New Roman" w:eastAsia="Times New Roman" w:hAnsi="Times New Roman" w:cs="Times New Roman"/>
          <w:sz w:val="20"/>
          <w:szCs w:val="20"/>
        </w:rPr>
        <w:t>1.  </w:t>
      </w:r>
      <w:r w:rsidRPr="00F70847">
        <w:rPr>
          <w:rFonts w:ascii="Times New Roman" w:eastAsia="Times New Roman" w:hAnsi="Times New Roman" w:cs="Times New Roman"/>
          <w:b/>
          <w:bCs/>
          <w:sz w:val="20"/>
          <w:szCs w:val="20"/>
        </w:rPr>
        <w:t>The Kshir Sagar was composed entirely of this substance, and, along with Vaikuntha, serves as a residence of Vishnu. According to the Matsya Purana, a wife of Brahma named Surabhi first produced this substance. The demoness Putana tried to kill Krishna by offering him this substance. The Halahala poison was swallowed by Shiva after it originated from this substance, on which the serpent Adisesha rests. Vishnu’s sixth avatar, Parasurama, went on a Kshatriya genocide when (*)</w:t>
      </w:r>
      <w:r w:rsidRPr="00F70847">
        <w:rPr>
          <w:rFonts w:ascii="Times New Roman" w:eastAsia="Times New Roman" w:hAnsi="Times New Roman" w:cs="Times New Roman"/>
          <w:sz w:val="20"/>
          <w:szCs w:val="20"/>
        </w:rPr>
        <w:t xml:space="preserve"> Kartavirya stole a wish-granting</w:t>
      </w:r>
      <w:r w:rsidRPr="00F70847">
        <w:rPr>
          <w:rFonts w:ascii="Times New Roman" w:eastAsia="Times New Roman" w:hAnsi="Times New Roman" w:cs="Times New Roman"/>
          <w:b/>
          <w:bCs/>
          <w:sz w:val="20"/>
          <w:szCs w:val="20"/>
        </w:rPr>
        <w:t xml:space="preserve"> </w:t>
      </w:r>
      <w:r w:rsidRPr="00F70847">
        <w:rPr>
          <w:rFonts w:ascii="Times New Roman" w:eastAsia="Times New Roman" w:hAnsi="Times New Roman" w:cs="Times New Roman"/>
          <w:sz w:val="20"/>
          <w:szCs w:val="20"/>
        </w:rPr>
        <w:t xml:space="preserve">creature that also produced this substance; those creatures were also tended by </w:t>
      </w:r>
      <w:r w:rsidRPr="00F70847">
        <w:rPr>
          <w:rFonts w:ascii="Times New Roman" w:eastAsia="Times New Roman" w:hAnsi="Times New Roman" w:cs="Times New Roman"/>
          <w:i/>
          <w:iCs/>
          <w:sz w:val="20"/>
          <w:szCs w:val="20"/>
        </w:rPr>
        <w:t xml:space="preserve">gopis </w:t>
      </w:r>
      <w:r w:rsidRPr="00F70847">
        <w:rPr>
          <w:rFonts w:ascii="Times New Roman" w:eastAsia="Times New Roman" w:hAnsi="Times New Roman" w:cs="Times New Roman"/>
          <w:sz w:val="20"/>
          <w:szCs w:val="20"/>
        </w:rPr>
        <w:t>like Radha. Mount Mandar was placed in this substance to produce amrit, and the naga Vasuki served as a rope in order to “churn” an ocean of it. For 10 points, identify this substance produced by Kamadhenu, the first cow.</w:t>
      </w:r>
    </w:p>
    <w:p w:rsidR="00F70847" w:rsidRPr="00F70847" w:rsidRDefault="00F70847" w:rsidP="00F70847">
      <w:pPr>
        <w:spacing w:line="240" w:lineRule="auto"/>
        <w:rPr>
          <w:rFonts w:ascii="Times New Roman" w:eastAsia="Times New Roman" w:hAnsi="Times New Roman" w:cs="Times New Roman"/>
          <w:color w:val="auto"/>
          <w:sz w:val="24"/>
          <w:szCs w:val="24"/>
        </w:rPr>
      </w:pPr>
      <w:r w:rsidRPr="00F70847">
        <w:rPr>
          <w:rFonts w:ascii="Times New Roman" w:eastAsia="Times New Roman" w:hAnsi="Times New Roman" w:cs="Times New Roman"/>
          <w:sz w:val="20"/>
          <w:szCs w:val="20"/>
        </w:rPr>
        <w:t xml:space="preserve">ANSWER: </w:t>
      </w:r>
      <w:r w:rsidRPr="00F70847">
        <w:rPr>
          <w:rFonts w:ascii="Times New Roman" w:eastAsia="Times New Roman" w:hAnsi="Times New Roman" w:cs="Times New Roman"/>
          <w:b/>
          <w:bCs/>
          <w:sz w:val="20"/>
          <w:szCs w:val="20"/>
          <w:u w:val="single"/>
        </w:rPr>
        <w:t>milk</w:t>
      </w:r>
    </w:p>
    <w:p w:rsidR="00F70847" w:rsidRPr="00F70847" w:rsidRDefault="00F70847" w:rsidP="00F70847">
      <w:pPr>
        <w:spacing w:line="240" w:lineRule="auto"/>
        <w:rPr>
          <w:rFonts w:ascii="Times New Roman" w:eastAsia="Times New Roman" w:hAnsi="Times New Roman" w:cs="Times New Roman"/>
          <w:color w:val="auto"/>
          <w:sz w:val="24"/>
          <w:szCs w:val="24"/>
        </w:rPr>
      </w:pPr>
    </w:p>
    <w:p w:rsidR="00F70847" w:rsidRPr="00F70847" w:rsidRDefault="00F70847" w:rsidP="00F70847">
      <w:pPr>
        <w:spacing w:line="240" w:lineRule="auto"/>
        <w:rPr>
          <w:rFonts w:ascii="Times New Roman" w:eastAsia="Times New Roman" w:hAnsi="Times New Roman" w:cs="Times New Roman"/>
          <w:color w:val="auto"/>
          <w:sz w:val="24"/>
          <w:szCs w:val="24"/>
        </w:rPr>
      </w:pPr>
      <w:r w:rsidRPr="00F70847">
        <w:rPr>
          <w:rFonts w:ascii="Times New Roman" w:eastAsia="Times New Roman" w:hAnsi="Times New Roman" w:cs="Times New Roman"/>
          <w:sz w:val="20"/>
          <w:szCs w:val="20"/>
        </w:rPr>
        <w:t xml:space="preserve">2. </w:t>
      </w:r>
      <w:r w:rsidRPr="00F70847">
        <w:rPr>
          <w:rFonts w:ascii="Times New Roman" w:eastAsia="Times New Roman" w:hAnsi="Times New Roman" w:cs="Times New Roman"/>
          <w:b/>
          <w:bCs/>
          <w:sz w:val="20"/>
          <w:szCs w:val="20"/>
        </w:rPr>
        <w:t>One book about these people proposes “original community,” or “borrowing” as explanations for their prevalence, while another book about these people complains about second-graders who wrote stories such as “a man killed another man.” That book later tells a story in which one of these people licks a lamp, causing him to be trapped, and it discusses the idea of the external soul as an example of the (*)</w:t>
      </w:r>
      <w:r w:rsidRPr="00F70847">
        <w:rPr>
          <w:rFonts w:ascii="Times New Roman" w:eastAsia="Times New Roman" w:hAnsi="Times New Roman" w:cs="Times New Roman"/>
          <w:sz w:val="20"/>
          <w:szCs w:val="20"/>
        </w:rPr>
        <w:t xml:space="preserve"> “ultimate boon.” A book about these people discusses how their lives often feature such threshold-crossing events as the “road of trials” and the “call to adventure,” elements of the “monomyth” structure. Otto Rank wrote about the “Myth of the Birth of” one of these types of people. For 10 points, name these figures exemplified by people such as Jesus, Prometheus, and Luke Skywalker, who, according to Joseph Campbell, have “a thousand faces.” </w:t>
      </w:r>
    </w:p>
    <w:p w:rsidR="00F70847" w:rsidRPr="00F70847" w:rsidRDefault="00F70847" w:rsidP="00F70847">
      <w:pPr>
        <w:spacing w:line="240" w:lineRule="auto"/>
        <w:rPr>
          <w:rFonts w:ascii="Times New Roman" w:eastAsia="Times New Roman" w:hAnsi="Times New Roman" w:cs="Times New Roman"/>
          <w:color w:val="auto"/>
          <w:sz w:val="24"/>
          <w:szCs w:val="24"/>
        </w:rPr>
      </w:pPr>
      <w:r w:rsidRPr="00F70847">
        <w:rPr>
          <w:rFonts w:ascii="Times New Roman" w:eastAsia="Times New Roman" w:hAnsi="Times New Roman" w:cs="Times New Roman"/>
          <w:sz w:val="20"/>
          <w:szCs w:val="20"/>
        </w:rPr>
        <w:t xml:space="preserve">ANSWER: </w:t>
      </w:r>
      <w:r w:rsidRPr="00F70847">
        <w:rPr>
          <w:rFonts w:ascii="Times New Roman" w:eastAsia="Times New Roman" w:hAnsi="Times New Roman" w:cs="Times New Roman"/>
          <w:b/>
          <w:bCs/>
          <w:sz w:val="20"/>
          <w:szCs w:val="20"/>
          <w:u w:val="single"/>
        </w:rPr>
        <w:t>hero</w:t>
      </w:r>
    </w:p>
    <w:p w:rsidR="00F70847" w:rsidRPr="00F70847" w:rsidRDefault="00F70847" w:rsidP="00F70847">
      <w:pPr>
        <w:spacing w:line="240" w:lineRule="auto"/>
        <w:rPr>
          <w:rFonts w:ascii="Times New Roman" w:eastAsia="Times New Roman" w:hAnsi="Times New Roman" w:cs="Times New Roman"/>
          <w:color w:val="auto"/>
          <w:sz w:val="24"/>
          <w:szCs w:val="24"/>
        </w:rPr>
      </w:pPr>
    </w:p>
    <w:p w:rsidR="00F70847" w:rsidRPr="00F70847" w:rsidRDefault="00F70847" w:rsidP="00F70847">
      <w:pPr>
        <w:spacing w:line="240" w:lineRule="auto"/>
        <w:rPr>
          <w:rFonts w:ascii="Times New Roman" w:eastAsia="Times New Roman" w:hAnsi="Times New Roman" w:cs="Times New Roman"/>
          <w:color w:val="auto"/>
          <w:sz w:val="24"/>
          <w:szCs w:val="24"/>
        </w:rPr>
      </w:pPr>
      <w:r w:rsidRPr="00F70847">
        <w:rPr>
          <w:rFonts w:ascii="Times New Roman" w:eastAsia="Times New Roman" w:hAnsi="Times New Roman" w:cs="Times New Roman"/>
          <w:sz w:val="20"/>
          <w:szCs w:val="20"/>
        </w:rPr>
        <w:t>3.  </w:t>
      </w:r>
      <w:r w:rsidRPr="00F70847">
        <w:rPr>
          <w:rFonts w:ascii="Times New Roman" w:eastAsia="Times New Roman" w:hAnsi="Times New Roman" w:cs="Times New Roman"/>
          <w:b/>
          <w:bCs/>
          <w:sz w:val="20"/>
          <w:szCs w:val="20"/>
        </w:rPr>
        <w:t xml:space="preserve">These peoples’ flag has a yellow disc on a background divided into black top half and a red bottom. These peoples set up an unofficial tent embassy on the lawn of a former national legislature. Attorney General Michael Lavarch set up Bringing Them Home, a national inquiry into a wrong against these peoples. The landmark 1992 </w:t>
      </w:r>
      <w:r w:rsidRPr="00F70847">
        <w:rPr>
          <w:rFonts w:ascii="Times New Roman" w:eastAsia="Times New Roman" w:hAnsi="Times New Roman" w:cs="Times New Roman"/>
          <w:b/>
          <w:bCs/>
          <w:i/>
          <w:iCs/>
          <w:sz w:val="20"/>
          <w:szCs w:val="20"/>
        </w:rPr>
        <w:t>Mabo</w:t>
      </w:r>
      <w:r w:rsidRPr="00F70847">
        <w:rPr>
          <w:rFonts w:ascii="Times New Roman" w:eastAsia="Times New Roman" w:hAnsi="Times New Roman" w:cs="Times New Roman"/>
          <w:b/>
          <w:bCs/>
          <w:sz w:val="20"/>
          <w:szCs w:val="20"/>
        </w:rPr>
        <w:t xml:space="preserve"> decision overturned the use of the </w:t>
      </w:r>
      <w:r w:rsidRPr="00F70847">
        <w:rPr>
          <w:rFonts w:ascii="Times New Roman" w:eastAsia="Times New Roman" w:hAnsi="Times New Roman" w:cs="Times New Roman"/>
          <w:b/>
          <w:bCs/>
          <w:i/>
          <w:iCs/>
          <w:sz w:val="20"/>
          <w:szCs w:val="20"/>
        </w:rPr>
        <w:t>terra</w:t>
      </w:r>
      <w:r w:rsidRPr="00F70847">
        <w:rPr>
          <w:rFonts w:ascii="Times New Roman" w:eastAsia="Times New Roman" w:hAnsi="Times New Roman" w:cs="Times New Roman"/>
          <w:i/>
          <w:iCs/>
          <w:sz w:val="20"/>
          <w:szCs w:val="20"/>
        </w:rPr>
        <w:t xml:space="preserve"> </w:t>
      </w:r>
      <w:r w:rsidRPr="00F70847">
        <w:rPr>
          <w:rFonts w:ascii="Times New Roman" w:eastAsia="Times New Roman" w:hAnsi="Times New Roman" w:cs="Times New Roman"/>
          <w:b/>
          <w:bCs/>
          <w:i/>
          <w:iCs/>
          <w:sz w:val="20"/>
          <w:szCs w:val="20"/>
        </w:rPr>
        <w:t>nullius</w:t>
      </w:r>
      <w:r w:rsidRPr="00F70847">
        <w:rPr>
          <w:rFonts w:ascii="Times New Roman" w:eastAsia="Times New Roman" w:hAnsi="Times New Roman" w:cs="Times New Roman"/>
          <w:b/>
          <w:bCs/>
          <w:sz w:val="20"/>
          <w:szCs w:val="20"/>
        </w:rPr>
        <w:t xml:space="preserve"> doctrine on the title to land held by these peoples in common law. National (*) </w:t>
      </w:r>
      <w:r w:rsidRPr="00F70847">
        <w:rPr>
          <w:rFonts w:ascii="Times New Roman" w:eastAsia="Times New Roman" w:hAnsi="Times New Roman" w:cs="Times New Roman"/>
          <w:sz w:val="20"/>
          <w:szCs w:val="20"/>
        </w:rPr>
        <w:t>Sorry Day commemorates the mistreatment of these peoples. Official apologies for the Stolen Generations – young members of these peoples taken from their families  – were delivered in 2008 and 2014 by Prime Ministers Kevin Rudd and Julia Gillard. For 10 points, name these peoples, who lived on a certain island country long before the British convicts were sent to live in places such as Melbourne and Sydney.</w:t>
      </w:r>
    </w:p>
    <w:p w:rsidR="00F70847" w:rsidRPr="00F70847" w:rsidRDefault="00F70847" w:rsidP="00F70847">
      <w:pPr>
        <w:spacing w:line="240" w:lineRule="auto"/>
        <w:rPr>
          <w:rFonts w:ascii="Times New Roman" w:eastAsia="Times New Roman" w:hAnsi="Times New Roman" w:cs="Times New Roman"/>
          <w:color w:val="auto"/>
          <w:sz w:val="24"/>
          <w:szCs w:val="24"/>
        </w:rPr>
      </w:pPr>
      <w:r w:rsidRPr="00F70847">
        <w:rPr>
          <w:rFonts w:ascii="Times New Roman" w:eastAsia="Times New Roman" w:hAnsi="Times New Roman" w:cs="Times New Roman"/>
          <w:sz w:val="20"/>
          <w:szCs w:val="20"/>
        </w:rPr>
        <w:t xml:space="preserve">ANSWER: </w:t>
      </w:r>
      <w:r w:rsidRPr="00F70847">
        <w:rPr>
          <w:rFonts w:ascii="Times New Roman" w:eastAsia="Times New Roman" w:hAnsi="Times New Roman" w:cs="Times New Roman"/>
          <w:b/>
          <w:bCs/>
          <w:sz w:val="20"/>
          <w:szCs w:val="20"/>
          <w:u w:val="single"/>
        </w:rPr>
        <w:t>Australian Aboriginals</w:t>
      </w:r>
      <w:r w:rsidRPr="00F70847">
        <w:rPr>
          <w:rFonts w:ascii="Times New Roman" w:eastAsia="Times New Roman" w:hAnsi="Times New Roman" w:cs="Times New Roman"/>
          <w:sz w:val="20"/>
          <w:szCs w:val="20"/>
        </w:rPr>
        <w:t xml:space="preserve"> [or </w:t>
      </w:r>
      <w:r w:rsidRPr="00F70847">
        <w:rPr>
          <w:rFonts w:ascii="Times New Roman" w:eastAsia="Times New Roman" w:hAnsi="Times New Roman" w:cs="Times New Roman"/>
          <w:b/>
          <w:bCs/>
          <w:sz w:val="20"/>
          <w:szCs w:val="20"/>
          <w:u w:val="single"/>
        </w:rPr>
        <w:t>Indigenous Australians</w:t>
      </w:r>
      <w:r w:rsidRPr="00F70847">
        <w:rPr>
          <w:rFonts w:ascii="Times New Roman" w:eastAsia="Times New Roman" w:hAnsi="Times New Roman" w:cs="Times New Roman"/>
          <w:sz w:val="20"/>
          <w:szCs w:val="20"/>
        </w:rPr>
        <w:t xml:space="preserve">; or </w:t>
      </w:r>
      <w:r w:rsidRPr="00F70847">
        <w:rPr>
          <w:rFonts w:ascii="Times New Roman" w:eastAsia="Times New Roman" w:hAnsi="Times New Roman" w:cs="Times New Roman"/>
          <w:b/>
          <w:bCs/>
          <w:sz w:val="20"/>
          <w:szCs w:val="20"/>
          <w:u w:val="single"/>
        </w:rPr>
        <w:t>Australian Aborigines</w:t>
      </w:r>
      <w:r w:rsidRPr="00F70847">
        <w:rPr>
          <w:rFonts w:ascii="Times New Roman" w:eastAsia="Times New Roman" w:hAnsi="Times New Roman" w:cs="Times New Roman"/>
          <w:sz w:val="20"/>
          <w:szCs w:val="20"/>
        </w:rPr>
        <w:t xml:space="preserve">; prompt on </w:t>
      </w:r>
      <w:r w:rsidRPr="00F70847">
        <w:rPr>
          <w:rFonts w:ascii="Times New Roman" w:eastAsia="Times New Roman" w:hAnsi="Times New Roman" w:cs="Times New Roman"/>
          <w:sz w:val="20"/>
          <w:szCs w:val="20"/>
          <w:u w:val="single"/>
        </w:rPr>
        <w:t>Australians</w:t>
      </w:r>
      <w:r w:rsidRPr="00F70847">
        <w:rPr>
          <w:rFonts w:ascii="Times New Roman" w:eastAsia="Times New Roman" w:hAnsi="Times New Roman" w:cs="Times New Roman"/>
          <w:sz w:val="20"/>
          <w:szCs w:val="20"/>
        </w:rPr>
        <w:t xml:space="preserve">, </w:t>
      </w:r>
      <w:r w:rsidRPr="00F70847">
        <w:rPr>
          <w:rFonts w:ascii="Times New Roman" w:eastAsia="Times New Roman" w:hAnsi="Times New Roman" w:cs="Times New Roman"/>
          <w:sz w:val="20"/>
          <w:szCs w:val="20"/>
          <w:u w:val="single"/>
        </w:rPr>
        <w:t>Aboriginals</w:t>
      </w:r>
      <w:r w:rsidRPr="00F70847">
        <w:rPr>
          <w:rFonts w:ascii="Times New Roman" w:eastAsia="Times New Roman" w:hAnsi="Times New Roman" w:cs="Times New Roman"/>
          <w:sz w:val="20"/>
          <w:szCs w:val="20"/>
        </w:rPr>
        <w:t xml:space="preserve">, </w:t>
      </w:r>
      <w:r w:rsidRPr="00F70847">
        <w:rPr>
          <w:rFonts w:ascii="Times New Roman" w:eastAsia="Times New Roman" w:hAnsi="Times New Roman" w:cs="Times New Roman"/>
          <w:sz w:val="20"/>
          <w:szCs w:val="20"/>
          <w:u w:val="single"/>
        </w:rPr>
        <w:t>Indigenous</w:t>
      </w:r>
      <w:r w:rsidRPr="00F70847">
        <w:rPr>
          <w:rFonts w:ascii="Times New Roman" w:eastAsia="Times New Roman" w:hAnsi="Times New Roman" w:cs="Times New Roman"/>
          <w:sz w:val="20"/>
          <w:szCs w:val="20"/>
        </w:rPr>
        <w:t xml:space="preserve">, </w:t>
      </w:r>
      <w:r w:rsidRPr="00F70847">
        <w:rPr>
          <w:rFonts w:ascii="Times New Roman" w:eastAsia="Times New Roman" w:hAnsi="Times New Roman" w:cs="Times New Roman"/>
          <w:sz w:val="20"/>
          <w:szCs w:val="20"/>
          <w:u w:val="single"/>
        </w:rPr>
        <w:t>Aborigines</w:t>
      </w:r>
      <w:r w:rsidRPr="00F70847">
        <w:rPr>
          <w:rFonts w:ascii="Times New Roman" w:eastAsia="Times New Roman" w:hAnsi="Times New Roman" w:cs="Times New Roman"/>
          <w:sz w:val="20"/>
          <w:szCs w:val="20"/>
        </w:rPr>
        <w:t xml:space="preserve"> etc.; anti-prompt on </w:t>
      </w:r>
      <w:r w:rsidRPr="00F70847">
        <w:rPr>
          <w:rFonts w:ascii="Times New Roman" w:eastAsia="Times New Roman" w:hAnsi="Times New Roman" w:cs="Times New Roman"/>
          <w:sz w:val="20"/>
          <w:szCs w:val="20"/>
          <w:u w:val="single"/>
        </w:rPr>
        <w:t>Stolen Generation</w:t>
      </w:r>
      <w:r w:rsidRPr="00F70847">
        <w:rPr>
          <w:rFonts w:ascii="Times New Roman" w:eastAsia="Times New Roman" w:hAnsi="Times New Roman" w:cs="Times New Roman"/>
          <w:sz w:val="20"/>
          <w:szCs w:val="20"/>
        </w:rPr>
        <w:t xml:space="preserve">s or </w:t>
      </w:r>
      <w:r w:rsidRPr="00F70847">
        <w:rPr>
          <w:rFonts w:ascii="Times New Roman" w:eastAsia="Times New Roman" w:hAnsi="Times New Roman" w:cs="Times New Roman"/>
          <w:sz w:val="20"/>
          <w:szCs w:val="20"/>
          <w:u w:val="single"/>
        </w:rPr>
        <w:t>Stolen Children</w:t>
      </w:r>
      <w:r w:rsidRPr="00F70847">
        <w:rPr>
          <w:rFonts w:ascii="Times New Roman" w:eastAsia="Times New Roman" w:hAnsi="Times New Roman" w:cs="Times New Roman"/>
          <w:sz w:val="20"/>
          <w:szCs w:val="20"/>
        </w:rPr>
        <w:t xml:space="preserve">] </w:t>
      </w:r>
    </w:p>
    <w:p w:rsidR="00F70847" w:rsidRPr="00F70847" w:rsidRDefault="00F70847" w:rsidP="00F70847">
      <w:pPr>
        <w:spacing w:line="240" w:lineRule="auto"/>
        <w:rPr>
          <w:rFonts w:ascii="Times New Roman" w:eastAsia="Times New Roman" w:hAnsi="Times New Roman" w:cs="Times New Roman"/>
          <w:color w:val="auto"/>
          <w:sz w:val="24"/>
          <w:szCs w:val="24"/>
        </w:rPr>
      </w:pPr>
    </w:p>
    <w:p w:rsidR="00F70847" w:rsidRPr="00F70847" w:rsidRDefault="00F70847" w:rsidP="00F70847">
      <w:pPr>
        <w:spacing w:line="240" w:lineRule="auto"/>
        <w:rPr>
          <w:rFonts w:ascii="Times New Roman" w:eastAsia="Times New Roman" w:hAnsi="Times New Roman" w:cs="Times New Roman"/>
          <w:color w:val="auto"/>
          <w:sz w:val="24"/>
          <w:szCs w:val="24"/>
        </w:rPr>
      </w:pPr>
      <w:r w:rsidRPr="00F70847">
        <w:rPr>
          <w:rFonts w:ascii="Times New Roman" w:eastAsia="Times New Roman" w:hAnsi="Times New Roman" w:cs="Times New Roman"/>
          <w:sz w:val="20"/>
          <w:szCs w:val="20"/>
        </w:rPr>
        <w:t xml:space="preserve">4. </w:t>
      </w:r>
      <w:r w:rsidRPr="00F70847">
        <w:rPr>
          <w:rFonts w:ascii="Times New Roman" w:eastAsia="Times New Roman" w:hAnsi="Times New Roman" w:cs="Times New Roman"/>
          <w:b/>
          <w:bCs/>
          <w:sz w:val="20"/>
          <w:szCs w:val="20"/>
        </w:rPr>
        <w:t>Sleator et al performed an optical version of this experiment in which resonant and non-resonant helium atoms appeared to behave differently; that optical variant can be used to make non-demolition measurements. This experiment was assisted by the sulfurous output of a cheap cigar turning a photographic plate black. Although this experiment appeared to confirm the Bohr-Sommerfeld (*)</w:t>
      </w:r>
      <w:r w:rsidRPr="00F70847">
        <w:rPr>
          <w:rFonts w:ascii="Times New Roman" w:eastAsia="Times New Roman" w:hAnsi="Times New Roman" w:cs="Times New Roman"/>
          <w:sz w:val="20"/>
          <w:szCs w:val="20"/>
        </w:rPr>
        <w:t xml:space="preserve"> hypothesis over Larmor’s theory, both were later shown to be incorrect.  The experimenters never considered the atoms they used were in the L=0 versus the L=1 angular momentum states. In this experiment, silver atoms were accelerated through an inhomogeneous magnetic field, generating discrete spots on the detector. For 10 points, name this experiment which showed that nuclei have quantized spin.</w:t>
      </w:r>
    </w:p>
    <w:p w:rsidR="00F70847" w:rsidRPr="00F70847" w:rsidRDefault="00F70847" w:rsidP="00F70847">
      <w:pPr>
        <w:spacing w:line="240" w:lineRule="auto"/>
        <w:rPr>
          <w:rFonts w:ascii="Times New Roman" w:eastAsia="Times New Roman" w:hAnsi="Times New Roman" w:cs="Times New Roman"/>
          <w:color w:val="auto"/>
          <w:sz w:val="24"/>
          <w:szCs w:val="24"/>
        </w:rPr>
      </w:pPr>
      <w:r w:rsidRPr="00F70847">
        <w:rPr>
          <w:rFonts w:ascii="Times New Roman" w:eastAsia="Times New Roman" w:hAnsi="Times New Roman" w:cs="Times New Roman"/>
          <w:sz w:val="20"/>
          <w:szCs w:val="20"/>
        </w:rPr>
        <w:t xml:space="preserve">ANSWER: </w:t>
      </w:r>
      <w:r w:rsidRPr="00F70847">
        <w:rPr>
          <w:rFonts w:ascii="Times New Roman" w:eastAsia="Times New Roman" w:hAnsi="Times New Roman" w:cs="Times New Roman"/>
          <w:b/>
          <w:bCs/>
          <w:sz w:val="20"/>
          <w:szCs w:val="20"/>
          <w:u w:val="single"/>
        </w:rPr>
        <w:t>Stern-Gerlach</w:t>
      </w:r>
      <w:r w:rsidRPr="00F70847">
        <w:rPr>
          <w:rFonts w:ascii="Times New Roman" w:eastAsia="Times New Roman" w:hAnsi="Times New Roman" w:cs="Times New Roman"/>
          <w:sz w:val="20"/>
          <w:szCs w:val="20"/>
        </w:rPr>
        <w:t xml:space="preserve"> experiment</w:t>
      </w:r>
    </w:p>
    <w:p w:rsidR="00F70847" w:rsidRPr="00F70847" w:rsidRDefault="00F70847" w:rsidP="00F70847">
      <w:pPr>
        <w:spacing w:line="240" w:lineRule="auto"/>
        <w:rPr>
          <w:rFonts w:ascii="Times New Roman" w:eastAsia="Times New Roman" w:hAnsi="Times New Roman" w:cs="Times New Roman"/>
          <w:color w:val="auto"/>
          <w:sz w:val="24"/>
          <w:szCs w:val="24"/>
        </w:rPr>
      </w:pPr>
    </w:p>
    <w:p w:rsidR="00F70847" w:rsidRPr="00F70847" w:rsidRDefault="00F70847" w:rsidP="00F70847">
      <w:pPr>
        <w:spacing w:line="240" w:lineRule="auto"/>
        <w:rPr>
          <w:rFonts w:ascii="Times New Roman" w:eastAsia="Times New Roman" w:hAnsi="Times New Roman" w:cs="Times New Roman"/>
          <w:color w:val="auto"/>
          <w:sz w:val="24"/>
          <w:szCs w:val="24"/>
        </w:rPr>
      </w:pPr>
      <w:r w:rsidRPr="00F70847">
        <w:rPr>
          <w:rFonts w:ascii="Times New Roman" w:eastAsia="Times New Roman" w:hAnsi="Times New Roman" w:cs="Times New Roman"/>
          <w:sz w:val="20"/>
          <w:szCs w:val="20"/>
        </w:rPr>
        <w:t xml:space="preserve">5. </w:t>
      </w:r>
      <w:r w:rsidRPr="00F70847">
        <w:rPr>
          <w:rFonts w:ascii="Times New Roman" w:eastAsia="Times New Roman" w:hAnsi="Times New Roman" w:cs="Times New Roman"/>
          <w:b/>
          <w:bCs/>
          <w:sz w:val="20"/>
          <w:szCs w:val="20"/>
        </w:rPr>
        <w:t>One writer from this movement wrote “Farewell, both! I shall see the shade you became” to end a poem which asks, “was it a dream I loved?”  This movement’s “manifesto” claimed that it wanted to “clothe the Ideal in a perceptible form.” A poem from this movement claims its narrator “has wept too much” before exclaiming, “O let me go into the sea!” and declaring that it can no longer swim under the “terrible eyes of prison (*)</w:t>
      </w:r>
      <w:r w:rsidRPr="00F70847">
        <w:rPr>
          <w:rFonts w:ascii="Times New Roman" w:eastAsia="Times New Roman" w:hAnsi="Times New Roman" w:cs="Times New Roman"/>
          <w:sz w:val="20"/>
          <w:szCs w:val="20"/>
        </w:rPr>
        <w:t xml:space="preserve"> ships,” while a speaker of a poem from this movement reminisces about sex with two nymphs. This movement, criticized for its “decadence,” grew out of Baudelaire’s </w:t>
      </w:r>
      <w:r w:rsidRPr="00F70847">
        <w:rPr>
          <w:rFonts w:ascii="Times New Roman" w:eastAsia="Times New Roman" w:hAnsi="Times New Roman" w:cs="Times New Roman"/>
          <w:i/>
          <w:iCs/>
          <w:sz w:val="20"/>
          <w:szCs w:val="20"/>
        </w:rPr>
        <w:t>Les Fleurs du mal</w:t>
      </w:r>
      <w:r w:rsidRPr="00F70847">
        <w:rPr>
          <w:rFonts w:ascii="Times New Roman" w:eastAsia="Times New Roman" w:hAnsi="Times New Roman" w:cs="Times New Roman"/>
          <w:sz w:val="20"/>
          <w:szCs w:val="20"/>
        </w:rPr>
        <w:t xml:space="preserve"> and was inspired by </w:t>
      </w:r>
      <w:r w:rsidRPr="00F70847">
        <w:rPr>
          <w:rFonts w:ascii="Times New Roman" w:eastAsia="Times New Roman" w:hAnsi="Times New Roman" w:cs="Times New Roman"/>
          <w:sz w:val="20"/>
          <w:szCs w:val="20"/>
        </w:rPr>
        <w:lastRenderedPageBreak/>
        <w:t>Romanticism, and it inspired musical works based on</w:t>
      </w:r>
      <w:r w:rsidRPr="00F70847">
        <w:rPr>
          <w:rFonts w:ascii="Times New Roman" w:eastAsia="Times New Roman" w:hAnsi="Times New Roman" w:cs="Times New Roman"/>
          <w:i/>
          <w:iCs/>
          <w:sz w:val="20"/>
          <w:szCs w:val="20"/>
        </w:rPr>
        <w:t xml:space="preserve"> L'après-midi d'un faune</w:t>
      </w:r>
      <w:r w:rsidRPr="00F70847">
        <w:rPr>
          <w:rFonts w:ascii="Times New Roman" w:eastAsia="Times New Roman" w:hAnsi="Times New Roman" w:cs="Times New Roman"/>
          <w:sz w:val="20"/>
          <w:szCs w:val="20"/>
        </w:rPr>
        <w:t xml:space="preserve"> and </w:t>
      </w:r>
      <w:r w:rsidRPr="00F70847">
        <w:rPr>
          <w:rFonts w:ascii="Times New Roman" w:eastAsia="Times New Roman" w:hAnsi="Times New Roman" w:cs="Times New Roman"/>
          <w:i/>
          <w:iCs/>
          <w:sz w:val="20"/>
          <w:szCs w:val="20"/>
        </w:rPr>
        <w:t>Clair de Lune</w:t>
      </w:r>
      <w:r w:rsidRPr="00F70847">
        <w:rPr>
          <w:rFonts w:ascii="Times New Roman" w:eastAsia="Times New Roman" w:hAnsi="Times New Roman" w:cs="Times New Roman"/>
          <w:sz w:val="20"/>
          <w:szCs w:val="20"/>
        </w:rPr>
        <w:t xml:space="preserve">. For 10 points, name this literary movement whose members included Arthur Rimbaud, Stéphane Mallarmé and Paul Verlaine. </w:t>
      </w:r>
    </w:p>
    <w:p w:rsidR="00F70847" w:rsidRPr="00F70847" w:rsidRDefault="00F70847" w:rsidP="00F70847">
      <w:pPr>
        <w:spacing w:line="240" w:lineRule="auto"/>
        <w:rPr>
          <w:rFonts w:ascii="Times New Roman" w:eastAsia="Times New Roman" w:hAnsi="Times New Roman" w:cs="Times New Roman"/>
          <w:color w:val="auto"/>
          <w:sz w:val="24"/>
          <w:szCs w:val="24"/>
        </w:rPr>
      </w:pPr>
      <w:r w:rsidRPr="00F70847">
        <w:rPr>
          <w:rFonts w:ascii="Times New Roman" w:eastAsia="Times New Roman" w:hAnsi="Times New Roman" w:cs="Times New Roman"/>
          <w:sz w:val="20"/>
          <w:szCs w:val="20"/>
        </w:rPr>
        <w:t xml:space="preserve">ANSWER: </w:t>
      </w:r>
      <w:r w:rsidRPr="00F70847">
        <w:rPr>
          <w:rFonts w:ascii="Times New Roman" w:eastAsia="Times New Roman" w:hAnsi="Times New Roman" w:cs="Times New Roman"/>
          <w:b/>
          <w:bCs/>
          <w:sz w:val="20"/>
          <w:szCs w:val="20"/>
          <w:u w:val="single"/>
        </w:rPr>
        <w:t>Symbolism</w:t>
      </w:r>
      <w:r w:rsidRPr="00F70847">
        <w:rPr>
          <w:rFonts w:ascii="Times New Roman" w:eastAsia="Times New Roman" w:hAnsi="Times New Roman" w:cs="Times New Roman"/>
          <w:sz w:val="20"/>
          <w:szCs w:val="20"/>
        </w:rPr>
        <w:t xml:space="preserve"> [or </w:t>
      </w:r>
      <w:r w:rsidRPr="00F70847">
        <w:rPr>
          <w:rFonts w:ascii="Times New Roman" w:eastAsia="Times New Roman" w:hAnsi="Times New Roman" w:cs="Times New Roman"/>
          <w:b/>
          <w:bCs/>
          <w:sz w:val="20"/>
          <w:szCs w:val="20"/>
          <w:u w:val="single"/>
        </w:rPr>
        <w:t>Symbolist</w:t>
      </w:r>
      <w:r w:rsidRPr="00F70847">
        <w:rPr>
          <w:rFonts w:ascii="Times New Roman" w:eastAsia="Times New Roman" w:hAnsi="Times New Roman" w:cs="Times New Roman"/>
          <w:sz w:val="20"/>
          <w:szCs w:val="20"/>
        </w:rPr>
        <w:t xml:space="preserve"> or le </w:t>
      </w:r>
      <w:r w:rsidRPr="00F70847">
        <w:rPr>
          <w:rFonts w:ascii="Times New Roman" w:eastAsia="Times New Roman" w:hAnsi="Times New Roman" w:cs="Times New Roman"/>
          <w:b/>
          <w:bCs/>
          <w:sz w:val="20"/>
          <w:szCs w:val="20"/>
          <w:u w:val="single"/>
        </w:rPr>
        <w:t>symbolisme</w:t>
      </w:r>
      <w:r w:rsidRPr="00F70847">
        <w:rPr>
          <w:rFonts w:ascii="Times New Roman" w:eastAsia="Times New Roman" w:hAnsi="Times New Roman" w:cs="Times New Roman"/>
          <w:sz w:val="20"/>
          <w:szCs w:val="20"/>
        </w:rPr>
        <w:t xml:space="preserve">; accept </w:t>
      </w:r>
      <w:r w:rsidRPr="00F70847">
        <w:rPr>
          <w:rFonts w:ascii="Times New Roman" w:eastAsia="Times New Roman" w:hAnsi="Times New Roman" w:cs="Times New Roman"/>
          <w:b/>
          <w:bCs/>
          <w:sz w:val="20"/>
          <w:szCs w:val="20"/>
          <w:u w:val="single"/>
        </w:rPr>
        <w:t>decadence</w:t>
      </w:r>
      <w:r w:rsidRPr="00F70847">
        <w:rPr>
          <w:rFonts w:ascii="Times New Roman" w:eastAsia="Times New Roman" w:hAnsi="Times New Roman" w:cs="Times New Roman"/>
          <w:sz w:val="20"/>
          <w:szCs w:val="20"/>
        </w:rPr>
        <w:t xml:space="preserve"> before mention; prompt on </w:t>
      </w:r>
      <w:r w:rsidRPr="00F70847">
        <w:rPr>
          <w:rFonts w:ascii="Times New Roman" w:eastAsia="Times New Roman" w:hAnsi="Times New Roman" w:cs="Times New Roman"/>
          <w:sz w:val="20"/>
          <w:szCs w:val="20"/>
          <w:u w:val="single"/>
        </w:rPr>
        <w:t>aestheticism</w:t>
      </w:r>
      <w:r w:rsidRPr="00F70847">
        <w:rPr>
          <w:rFonts w:ascii="Times New Roman" w:eastAsia="Times New Roman" w:hAnsi="Times New Roman" w:cs="Times New Roman"/>
          <w:sz w:val="20"/>
          <w:szCs w:val="20"/>
        </w:rPr>
        <w:t>]</w:t>
      </w:r>
    </w:p>
    <w:p w:rsidR="00F70847" w:rsidRPr="00F70847" w:rsidRDefault="00F70847" w:rsidP="00F70847">
      <w:pPr>
        <w:spacing w:line="240" w:lineRule="auto"/>
        <w:rPr>
          <w:rFonts w:ascii="Times New Roman" w:eastAsia="Times New Roman" w:hAnsi="Times New Roman" w:cs="Times New Roman"/>
          <w:color w:val="auto"/>
          <w:sz w:val="24"/>
          <w:szCs w:val="24"/>
        </w:rPr>
      </w:pPr>
    </w:p>
    <w:p w:rsidR="00F70847" w:rsidRPr="00F70847" w:rsidRDefault="00F70847" w:rsidP="00F70847">
      <w:pPr>
        <w:spacing w:line="240" w:lineRule="auto"/>
        <w:rPr>
          <w:rFonts w:ascii="Times New Roman" w:eastAsia="Times New Roman" w:hAnsi="Times New Roman" w:cs="Times New Roman"/>
          <w:color w:val="auto"/>
          <w:sz w:val="24"/>
          <w:szCs w:val="24"/>
        </w:rPr>
      </w:pPr>
      <w:r w:rsidRPr="00F70847">
        <w:rPr>
          <w:rFonts w:ascii="Times New Roman" w:eastAsia="Times New Roman" w:hAnsi="Times New Roman" w:cs="Times New Roman"/>
          <w:sz w:val="20"/>
          <w:szCs w:val="20"/>
        </w:rPr>
        <w:t xml:space="preserve">6. </w:t>
      </w:r>
      <w:r w:rsidRPr="00F70847">
        <w:rPr>
          <w:rFonts w:ascii="Times New Roman" w:eastAsia="Times New Roman" w:hAnsi="Times New Roman" w:cs="Times New Roman"/>
          <w:b/>
          <w:bCs/>
          <w:sz w:val="20"/>
          <w:szCs w:val="20"/>
        </w:rPr>
        <w:t xml:space="preserve">One of these artworks features a poem reading "I have no refuge in the world other than my threshold" and is attributed to the artist Maqsud of Kashan. Geometric designs often figure into </w:t>
      </w:r>
      <w:r w:rsidRPr="00F70847">
        <w:rPr>
          <w:rFonts w:ascii="Times New Roman" w:eastAsia="Times New Roman" w:hAnsi="Times New Roman" w:cs="Times New Roman"/>
          <w:b/>
          <w:bCs/>
          <w:i/>
          <w:iCs/>
          <w:sz w:val="20"/>
          <w:szCs w:val="20"/>
        </w:rPr>
        <w:t xml:space="preserve">gabbeh, </w:t>
      </w:r>
      <w:r w:rsidRPr="00F70847">
        <w:rPr>
          <w:rFonts w:ascii="Times New Roman" w:eastAsia="Times New Roman" w:hAnsi="Times New Roman" w:cs="Times New Roman"/>
          <w:b/>
          <w:bCs/>
          <w:sz w:val="20"/>
          <w:szCs w:val="20"/>
        </w:rPr>
        <w:t xml:space="preserve">a type of these found among the Luri people. Many of these artworks use the </w:t>
      </w:r>
      <w:r w:rsidRPr="00F70847">
        <w:rPr>
          <w:rFonts w:ascii="Times New Roman" w:eastAsia="Times New Roman" w:hAnsi="Times New Roman" w:cs="Times New Roman"/>
          <w:b/>
          <w:bCs/>
          <w:i/>
          <w:iCs/>
          <w:sz w:val="20"/>
          <w:szCs w:val="20"/>
        </w:rPr>
        <w:t xml:space="preserve">ejder, </w:t>
      </w:r>
      <w:r w:rsidRPr="00F70847">
        <w:rPr>
          <w:rFonts w:ascii="Times New Roman" w:eastAsia="Times New Roman" w:hAnsi="Times New Roman" w:cs="Times New Roman"/>
          <w:b/>
          <w:bCs/>
          <w:sz w:val="20"/>
          <w:szCs w:val="20"/>
        </w:rPr>
        <w:t xml:space="preserve">a type of dragon motif, and more notably the </w:t>
      </w:r>
      <w:r w:rsidRPr="00F70847">
        <w:rPr>
          <w:rFonts w:ascii="Times New Roman" w:eastAsia="Times New Roman" w:hAnsi="Times New Roman" w:cs="Times New Roman"/>
          <w:b/>
          <w:bCs/>
          <w:i/>
          <w:iCs/>
          <w:sz w:val="20"/>
          <w:szCs w:val="20"/>
        </w:rPr>
        <w:t xml:space="preserve">elibelinde </w:t>
      </w:r>
      <w:r w:rsidRPr="00F70847">
        <w:rPr>
          <w:rFonts w:ascii="Times New Roman" w:eastAsia="Times New Roman" w:hAnsi="Times New Roman" w:cs="Times New Roman"/>
          <w:b/>
          <w:bCs/>
          <w:sz w:val="20"/>
          <w:szCs w:val="20"/>
        </w:rPr>
        <w:t>motif, which depicts a woman with her hands on her hips. One of a pair of these named the "Arbadil" inspired the creations of William (*)</w:t>
      </w:r>
      <w:r w:rsidRPr="00F70847">
        <w:rPr>
          <w:rFonts w:ascii="Times New Roman" w:eastAsia="Times New Roman" w:hAnsi="Times New Roman" w:cs="Times New Roman"/>
          <w:sz w:val="20"/>
          <w:szCs w:val="20"/>
        </w:rPr>
        <w:t xml:space="preserve"> Morris. These objects, which are called </w:t>
      </w:r>
      <w:r w:rsidRPr="00F70847">
        <w:rPr>
          <w:rFonts w:ascii="Times New Roman" w:eastAsia="Times New Roman" w:hAnsi="Times New Roman" w:cs="Times New Roman"/>
          <w:i/>
          <w:iCs/>
          <w:sz w:val="20"/>
          <w:szCs w:val="20"/>
        </w:rPr>
        <w:t xml:space="preserve">gul </w:t>
      </w:r>
      <w:r w:rsidRPr="00F70847">
        <w:rPr>
          <w:rFonts w:ascii="Times New Roman" w:eastAsia="Times New Roman" w:hAnsi="Times New Roman" w:cs="Times New Roman"/>
          <w:sz w:val="20"/>
          <w:szCs w:val="20"/>
        </w:rPr>
        <w:t xml:space="preserve">or </w:t>
      </w:r>
      <w:r w:rsidRPr="00F70847">
        <w:rPr>
          <w:rFonts w:ascii="Times New Roman" w:eastAsia="Times New Roman" w:hAnsi="Times New Roman" w:cs="Times New Roman"/>
          <w:i/>
          <w:iCs/>
          <w:sz w:val="20"/>
          <w:szCs w:val="20"/>
        </w:rPr>
        <w:t xml:space="preserve">kilim </w:t>
      </w:r>
      <w:r w:rsidRPr="00F70847">
        <w:rPr>
          <w:rFonts w:ascii="Times New Roman" w:eastAsia="Times New Roman" w:hAnsi="Times New Roman" w:cs="Times New Roman"/>
          <w:sz w:val="20"/>
          <w:szCs w:val="20"/>
        </w:rPr>
        <w:t>in the Islamic World, often appeared as a sign of exoticism in the paintings of Hans Memling. Shah Tahmasp set up royal factories for making these things in Isfahan and Tabriz, and the quality of these things are often judged by their knot density. For 10 points, name this type of decorative textile, which is often placed on the floor of Afghan and Persian homes.</w:t>
      </w:r>
    </w:p>
    <w:p w:rsidR="00F70847" w:rsidRPr="00F70847" w:rsidRDefault="00F70847" w:rsidP="00F70847">
      <w:pPr>
        <w:spacing w:line="240" w:lineRule="auto"/>
        <w:rPr>
          <w:rFonts w:ascii="Times New Roman" w:eastAsia="Times New Roman" w:hAnsi="Times New Roman" w:cs="Times New Roman"/>
          <w:color w:val="auto"/>
          <w:sz w:val="24"/>
          <w:szCs w:val="24"/>
        </w:rPr>
      </w:pPr>
      <w:r w:rsidRPr="00F70847">
        <w:rPr>
          <w:rFonts w:ascii="Times New Roman" w:eastAsia="Times New Roman" w:hAnsi="Times New Roman" w:cs="Times New Roman"/>
          <w:sz w:val="20"/>
          <w:szCs w:val="20"/>
        </w:rPr>
        <w:t xml:space="preserve">ANSWER: </w:t>
      </w:r>
      <w:r w:rsidRPr="00F70847">
        <w:rPr>
          <w:rFonts w:ascii="Times New Roman" w:eastAsia="Times New Roman" w:hAnsi="Times New Roman" w:cs="Times New Roman"/>
          <w:b/>
          <w:bCs/>
          <w:sz w:val="20"/>
          <w:szCs w:val="20"/>
          <w:u w:val="single"/>
        </w:rPr>
        <w:t>carpet</w:t>
      </w:r>
      <w:r w:rsidRPr="00F70847">
        <w:rPr>
          <w:rFonts w:ascii="Times New Roman" w:eastAsia="Times New Roman" w:hAnsi="Times New Roman" w:cs="Times New Roman"/>
          <w:sz w:val="20"/>
          <w:szCs w:val="20"/>
        </w:rPr>
        <w:t xml:space="preserve">s [or </w:t>
      </w:r>
      <w:r w:rsidRPr="00F70847">
        <w:rPr>
          <w:rFonts w:ascii="Times New Roman" w:eastAsia="Times New Roman" w:hAnsi="Times New Roman" w:cs="Times New Roman"/>
          <w:b/>
          <w:bCs/>
          <w:sz w:val="20"/>
          <w:szCs w:val="20"/>
          <w:u w:val="single"/>
        </w:rPr>
        <w:t>rug</w:t>
      </w:r>
      <w:r w:rsidRPr="00F70847">
        <w:rPr>
          <w:rFonts w:ascii="Times New Roman" w:eastAsia="Times New Roman" w:hAnsi="Times New Roman" w:cs="Times New Roman"/>
          <w:sz w:val="20"/>
          <w:szCs w:val="20"/>
        </w:rPr>
        <w:t>s]</w:t>
      </w:r>
    </w:p>
    <w:p w:rsidR="00F70847" w:rsidRPr="00F70847" w:rsidRDefault="00F70847" w:rsidP="00F70847">
      <w:pPr>
        <w:spacing w:line="240" w:lineRule="auto"/>
        <w:rPr>
          <w:rFonts w:ascii="Times New Roman" w:eastAsia="Times New Roman" w:hAnsi="Times New Roman" w:cs="Times New Roman"/>
          <w:color w:val="auto"/>
          <w:sz w:val="24"/>
          <w:szCs w:val="24"/>
        </w:rPr>
      </w:pPr>
    </w:p>
    <w:p w:rsidR="00F70847" w:rsidRPr="00F70847" w:rsidRDefault="00F70847" w:rsidP="00F70847">
      <w:pPr>
        <w:spacing w:line="240" w:lineRule="auto"/>
        <w:rPr>
          <w:rFonts w:ascii="Times New Roman" w:eastAsia="Times New Roman" w:hAnsi="Times New Roman" w:cs="Times New Roman"/>
          <w:color w:val="auto"/>
          <w:sz w:val="24"/>
          <w:szCs w:val="24"/>
        </w:rPr>
      </w:pPr>
      <w:r w:rsidRPr="00F70847">
        <w:rPr>
          <w:rFonts w:ascii="Times New Roman" w:eastAsia="Times New Roman" w:hAnsi="Times New Roman" w:cs="Times New Roman"/>
          <w:sz w:val="20"/>
          <w:szCs w:val="20"/>
        </w:rPr>
        <w:t xml:space="preserve">7. </w:t>
      </w:r>
      <w:r w:rsidRPr="00F70847">
        <w:rPr>
          <w:rFonts w:ascii="Times New Roman" w:eastAsia="Times New Roman" w:hAnsi="Times New Roman" w:cs="Times New Roman"/>
          <w:b/>
          <w:bCs/>
          <w:sz w:val="20"/>
          <w:szCs w:val="20"/>
        </w:rPr>
        <w:t xml:space="preserve">In one essay, this writer described a man who got a murderer released from prison, only for him to kill again. In one book by this author, a woman yells “Go curse your God, boy, and die” before her sons kick the narrator out of the house; that narrator is forced to repeat the phrase “social responsibility” before dreaming of opening an infinite series of envelopes. This author rebutted an Irving Howe essay in “The World and the Jug,” and in another work by this author, a musician burns his Cadillac on the lawn of a senator,  (*) </w:t>
      </w:r>
      <w:r w:rsidRPr="00F70847">
        <w:rPr>
          <w:rFonts w:ascii="Times New Roman" w:eastAsia="Times New Roman" w:hAnsi="Times New Roman" w:cs="Times New Roman"/>
          <w:sz w:val="20"/>
          <w:szCs w:val="20"/>
        </w:rPr>
        <w:t xml:space="preserve">Adam Sunraider, who was raised by the black minister Alonzo Hickman. This author of </w:t>
      </w:r>
      <w:r w:rsidRPr="00F70847">
        <w:rPr>
          <w:rFonts w:ascii="Times New Roman" w:eastAsia="Times New Roman" w:hAnsi="Times New Roman" w:cs="Times New Roman"/>
          <w:i/>
          <w:iCs/>
          <w:sz w:val="20"/>
          <w:szCs w:val="20"/>
        </w:rPr>
        <w:t>Shadow and Act</w:t>
      </w:r>
      <w:r w:rsidRPr="00F70847">
        <w:rPr>
          <w:rFonts w:ascii="Times New Roman" w:eastAsia="Times New Roman" w:hAnsi="Times New Roman" w:cs="Times New Roman"/>
          <w:sz w:val="20"/>
          <w:szCs w:val="20"/>
        </w:rPr>
        <w:t xml:space="preserve"> and </w:t>
      </w:r>
      <w:r w:rsidRPr="00F70847">
        <w:rPr>
          <w:rFonts w:ascii="Times New Roman" w:eastAsia="Times New Roman" w:hAnsi="Times New Roman" w:cs="Times New Roman"/>
          <w:i/>
          <w:iCs/>
          <w:sz w:val="20"/>
          <w:szCs w:val="20"/>
        </w:rPr>
        <w:t xml:space="preserve">Juneteenth </w:t>
      </w:r>
      <w:r w:rsidRPr="00F70847">
        <w:rPr>
          <w:rFonts w:ascii="Times New Roman" w:eastAsia="Times New Roman" w:hAnsi="Times New Roman" w:cs="Times New Roman"/>
          <w:sz w:val="20"/>
          <w:szCs w:val="20"/>
        </w:rPr>
        <w:t xml:space="preserve">created a character who works in a paint factory and is forced to fight in a “Battle Royale” before meeting Ras the Exhorter and who lives underground with 1,369 lightbulbs. For 10 points, name this author of </w:t>
      </w:r>
      <w:r w:rsidRPr="00F70847">
        <w:rPr>
          <w:rFonts w:ascii="Times New Roman" w:eastAsia="Times New Roman" w:hAnsi="Times New Roman" w:cs="Times New Roman"/>
          <w:i/>
          <w:iCs/>
          <w:sz w:val="20"/>
          <w:szCs w:val="20"/>
        </w:rPr>
        <w:t xml:space="preserve">Invisible Man. </w:t>
      </w:r>
    </w:p>
    <w:p w:rsidR="00F70847" w:rsidRPr="00F70847" w:rsidRDefault="00F70847" w:rsidP="00F70847">
      <w:pPr>
        <w:spacing w:line="240" w:lineRule="auto"/>
        <w:rPr>
          <w:rFonts w:ascii="Times New Roman" w:eastAsia="Times New Roman" w:hAnsi="Times New Roman" w:cs="Times New Roman"/>
          <w:color w:val="auto"/>
          <w:sz w:val="24"/>
          <w:szCs w:val="24"/>
        </w:rPr>
      </w:pPr>
      <w:r w:rsidRPr="00F70847">
        <w:rPr>
          <w:rFonts w:ascii="Times New Roman" w:eastAsia="Times New Roman" w:hAnsi="Times New Roman" w:cs="Times New Roman"/>
          <w:sz w:val="20"/>
          <w:szCs w:val="20"/>
        </w:rPr>
        <w:t xml:space="preserve">ANSWER: Ralph </w:t>
      </w:r>
      <w:r w:rsidRPr="00F70847">
        <w:rPr>
          <w:rFonts w:ascii="Times New Roman" w:eastAsia="Times New Roman" w:hAnsi="Times New Roman" w:cs="Times New Roman"/>
          <w:b/>
          <w:bCs/>
          <w:sz w:val="20"/>
          <w:szCs w:val="20"/>
          <w:u w:val="single"/>
        </w:rPr>
        <w:t>Ellison</w:t>
      </w:r>
    </w:p>
    <w:p w:rsidR="00F70847" w:rsidRPr="00F70847" w:rsidRDefault="00F70847" w:rsidP="00F70847">
      <w:pPr>
        <w:spacing w:line="240" w:lineRule="auto"/>
        <w:rPr>
          <w:rFonts w:ascii="Times New Roman" w:eastAsia="Times New Roman" w:hAnsi="Times New Roman" w:cs="Times New Roman"/>
          <w:color w:val="auto"/>
          <w:sz w:val="24"/>
          <w:szCs w:val="24"/>
        </w:rPr>
      </w:pPr>
    </w:p>
    <w:p w:rsidR="00F70847" w:rsidRPr="00F70847" w:rsidRDefault="00F70847" w:rsidP="00F70847">
      <w:pPr>
        <w:spacing w:line="240" w:lineRule="auto"/>
        <w:rPr>
          <w:rFonts w:ascii="Times New Roman" w:eastAsia="Times New Roman" w:hAnsi="Times New Roman" w:cs="Times New Roman"/>
          <w:color w:val="auto"/>
          <w:sz w:val="24"/>
          <w:szCs w:val="24"/>
        </w:rPr>
      </w:pPr>
      <w:r w:rsidRPr="00F70847">
        <w:rPr>
          <w:rFonts w:ascii="Times New Roman" w:eastAsia="Times New Roman" w:hAnsi="Times New Roman" w:cs="Times New Roman"/>
          <w:sz w:val="20"/>
          <w:szCs w:val="20"/>
        </w:rPr>
        <w:t xml:space="preserve">8. </w:t>
      </w:r>
      <w:r w:rsidRPr="00F70847">
        <w:rPr>
          <w:rFonts w:ascii="Times New Roman" w:eastAsia="Times New Roman" w:hAnsi="Times New Roman" w:cs="Times New Roman"/>
          <w:b/>
          <w:bCs/>
          <w:sz w:val="20"/>
          <w:szCs w:val="20"/>
        </w:rPr>
        <w:t>A painting titled for these people was used as the basis for a series of anti-war Picasso paintings which show horses and soldiers trampling over screaming nudes. Two diagonal lines are used to organize the figures in the two versions of a painting titled for these people, in each of which a man in red at left stands above a crowd on some steps. The left background is dominated by a rock used as an execution site in a painting titled for these people which allegorizes the reconciliation of the French after the (*)</w:t>
      </w:r>
      <w:r w:rsidRPr="00F70847">
        <w:rPr>
          <w:rFonts w:ascii="Times New Roman" w:eastAsia="Times New Roman" w:hAnsi="Times New Roman" w:cs="Times New Roman"/>
          <w:sz w:val="20"/>
          <w:szCs w:val="20"/>
        </w:rPr>
        <w:t xml:space="preserve"> Revolution. One of these people is being carried in the most famous sculpture by Giambologna. One of these people named Hersilia stops combat between two nude warriors in that Jacques-Louis David painting titled for their “Intervention.” For 10 points, identify this mythological group whom Nicolas Poussin depicted being taken from their husbands by Romans.</w:t>
      </w:r>
    </w:p>
    <w:p w:rsidR="00F70847" w:rsidRPr="00F70847" w:rsidRDefault="00F70847" w:rsidP="00F70847">
      <w:pPr>
        <w:spacing w:line="240" w:lineRule="auto"/>
        <w:rPr>
          <w:rFonts w:ascii="Times New Roman" w:eastAsia="Times New Roman" w:hAnsi="Times New Roman" w:cs="Times New Roman"/>
          <w:color w:val="auto"/>
          <w:sz w:val="24"/>
          <w:szCs w:val="24"/>
        </w:rPr>
      </w:pPr>
      <w:r w:rsidRPr="00F70847">
        <w:rPr>
          <w:rFonts w:ascii="Times New Roman" w:eastAsia="Times New Roman" w:hAnsi="Times New Roman" w:cs="Times New Roman"/>
          <w:sz w:val="20"/>
          <w:szCs w:val="20"/>
        </w:rPr>
        <w:t xml:space="preserve">ANSWER: The </w:t>
      </w:r>
      <w:r w:rsidRPr="00F70847">
        <w:rPr>
          <w:rFonts w:ascii="Times New Roman" w:eastAsia="Times New Roman" w:hAnsi="Times New Roman" w:cs="Times New Roman"/>
          <w:b/>
          <w:bCs/>
          <w:sz w:val="20"/>
          <w:szCs w:val="20"/>
          <w:u w:val="single"/>
        </w:rPr>
        <w:t>Sabine</w:t>
      </w:r>
      <w:r w:rsidRPr="00F70847">
        <w:rPr>
          <w:rFonts w:ascii="Times New Roman" w:eastAsia="Times New Roman" w:hAnsi="Times New Roman" w:cs="Times New Roman"/>
          <w:sz w:val="20"/>
          <w:szCs w:val="20"/>
        </w:rPr>
        <w:t xml:space="preserve"> Women [or the </w:t>
      </w:r>
      <w:r w:rsidRPr="00F70847">
        <w:rPr>
          <w:rFonts w:ascii="Times New Roman" w:eastAsia="Times New Roman" w:hAnsi="Times New Roman" w:cs="Times New Roman"/>
          <w:b/>
          <w:bCs/>
          <w:sz w:val="20"/>
          <w:szCs w:val="20"/>
          <w:u w:val="single"/>
        </w:rPr>
        <w:t>Sabine</w:t>
      </w:r>
      <w:r w:rsidRPr="00F70847">
        <w:rPr>
          <w:rFonts w:ascii="Times New Roman" w:eastAsia="Times New Roman" w:hAnsi="Times New Roman" w:cs="Times New Roman"/>
          <w:sz w:val="20"/>
          <w:szCs w:val="20"/>
        </w:rPr>
        <w:t xml:space="preserve">s; accept </w:t>
      </w:r>
      <w:r w:rsidRPr="00F70847">
        <w:rPr>
          <w:rFonts w:ascii="Times New Roman" w:eastAsia="Times New Roman" w:hAnsi="Times New Roman" w:cs="Times New Roman"/>
          <w:i/>
          <w:iCs/>
          <w:sz w:val="20"/>
          <w:szCs w:val="20"/>
        </w:rPr>
        <w:t xml:space="preserve">Intervention of the </w:t>
      </w:r>
      <w:r w:rsidRPr="00F70847">
        <w:rPr>
          <w:rFonts w:ascii="Times New Roman" w:eastAsia="Times New Roman" w:hAnsi="Times New Roman" w:cs="Times New Roman"/>
          <w:b/>
          <w:bCs/>
          <w:i/>
          <w:iCs/>
          <w:sz w:val="20"/>
          <w:szCs w:val="20"/>
          <w:u w:val="single"/>
        </w:rPr>
        <w:t>Sabine</w:t>
      </w:r>
      <w:r w:rsidRPr="00F70847">
        <w:rPr>
          <w:rFonts w:ascii="Times New Roman" w:eastAsia="Times New Roman" w:hAnsi="Times New Roman" w:cs="Times New Roman"/>
          <w:i/>
          <w:iCs/>
          <w:sz w:val="20"/>
          <w:szCs w:val="20"/>
        </w:rPr>
        <w:t xml:space="preserve"> Women</w:t>
      </w:r>
      <w:r w:rsidRPr="00F70847">
        <w:rPr>
          <w:rFonts w:ascii="Times New Roman" w:eastAsia="Times New Roman" w:hAnsi="Times New Roman" w:cs="Times New Roman"/>
          <w:sz w:val="20"/>
          <w:szCs w:val="20"/>
        </w:rPr>
        <w:t>]</w:t>
      </w:r>
    </w:p>
    <w:p w:rsidR="00F70847" w:rsidRPr="00F70847" w:rsidRDefault="00F70847" w:rsidP="00F70847">
      <w:pPr>
        <w:spacing w:line="240" w:lineRule="auto"/>
        <w:rPr>
          <w:rFonts w:ascii="Times New Roman" w:eastAsia="Times New Roman" w:hAnsi="Times New Roman" w:cs="Times New Roman"/>
          <w:color w:val="auto"/>
          <w:sz w:val="24"/>
          <w:szCs w:val="24"/>
        </w:rPr>
      </w:pPr>
    </w:p>
    <w:p w:rsidR="00F70847" w:rsidRPr="00F70847" w:rsidRDefault="00F70847" w:rsidP="00F70847">
      <w:pPr>
        <w:spacing w:line="240" w:lineRule="auto"/>
        <w:rPr>
          <w:rFonts w:ascii="Times New Roman" w:eastAsia="Times New Roman" w:hAnsi="Times New Roman" w:cs="Times New Roman"/>
          <w:color w:val="auto"/>
          <w:sz w:val="24"/>
          <w:szCs w:val="24"/>
        </w:rPr>
      </w:pPr>
      <w:r w:rsidRPr="00F70847">
        <w:rPr>
          <w:rFonts w:ascii="Times New Roman" w:eastAsia="Times New Roman" w:hAnsi="Times New Roman" w:cs="Times New Roman"/>
          <w:sz w:val="20"/>
          <w:szCs w:val="20"/>
        </w:rPr>
        <w:t xml:space="preserve">9. </w:t>
      </w:r>
      <w:r w:rsidRPr="00F70847">
        <w:rPr>
          <w:rFonts w:ascii="Times New Roman" w:eastAsia="Times New Roman" w:hAnsi="Times New Roman" w:cs="Times New Roman"/>
          <w:b/>
          <w:bCs/>
          <w:sz w:val="20"/>
          <w:szCs w:val="20"/>
        </w:rPr>
        <w:t>In his memoirs about fighting with man, Henri Ducoudray Holstein describes him as a coward, a lecher, and incompetent. While visiting Rome with a professor, he made a vow on the Monte Sacro to take the career path that would make him famous.This man frequently clashed with the separatist Francisco Santander over presidential powers before he resigned. This man issued a proclamation which exonerated any murders committed against (*)</w:t>
      </w:r>
      <w:r w:rsidRPr="00F70847">
        <w:rPr>
          <w:rFonts w:ascii="Times New Roman" w:eastAsia="Times New Roman" w:hAnsi="Times New Roman" w:cs="Times New Roman"/>
          <w:sz w:val="20"/>
          <w:szCs w:val="20"/>
        </w:rPr>
        <w:t xml:space="preserve"> political enemies of his movement, known as the Decree of War to the Death. This victor at Boyaca and Carabobo met José de San Martin at the Guayaquil Conference, just before becoming dictator of Peru. His efforts led to the independence of territories that were formed into Gran Colombia. For 10 points, name this Venezuelan general nicknamed “El Libertador” who kicked Spain out of much of northern South America. </w:t>
      </w:r>
    </w:p>
    <w:p w:rsidR="00F70847" w:rsidRPr="00F70847" w:rsidRDefault="00F70847" w:rsidP="00F70847">
      <w:pPr>
        <w:spacing w:line="240" w:lineRule="auto"/>
        <w:rPr>
          <w:rFonts w:ascii="Times New Roman" w:eastAsia="Times New Roman" w:hAnsi="Times New Roman" w:cs="Times New Roman"/>
          <w:color w:val="auto"/>
          <w:sz w:val="24"/>
          <w:szCs w:val="24"/>
        </w:rPr>
      </w:pPr>
      <w:r w:rsidRPr="00F70847">
        <w:rPr>
          <w:rFonts w:ascii="Times New Roman" w:eastAsia="Times New Roman" w:hAnsi="Times New Roman" w:cs="Times New Roman"/>
          <w:sz w:val="20"/>
          <w:szCs w:val="20"/>
        </w:rPr>
        <w:t xml:space="preserve">ANSWER: Simon </w:t>
      </w:r>
      <w:r w:rsidRPr="00F70847">
        <w:rPr>
          <w:rFonts w:ascii="Times New Roman" w:eastAsia="Times New Roman" w:hAnsi="Times New Roman" w:cs="Times New Roman"/>
          <w:b/>
          <w:bCs/>
          <w:sz w:val="20"/>
          <w:szCs w:val="20"/>
          <w:u w:val="single"/>
        </w:rPr>
        <w:t>Bolivar</w:t>
      </w:r>
      <w:r w:rsidRPr="00F70847">
        <w:rPr>
          <w:rFonts w:ascii="Times New Roman" w:eastAsia="Times New Roman" w:hAnsi="Times New Roman" w:cs="Times New Roman"/>
          <w:sz w:val="20"/>
          <w:szCs w:val="20"/>
        </w:rPr>
        <w:t xml:space="preserve"> [or Simón José Antonio de la Santísima Trinidad </w:t>
      </w:r>
      <w:r w:rsidRPr="00F70847">
        <w:rPr>
          <w:rFonts w:ascii="Times New Roman" w:eastAsia="Times New Roman" w:hAnsi="Times New Roman" w:cs="Times New Roman"/>
          <w:b/>
          <w:bCs/>
          <w:sz w:val="20"/>
          <w:szCs w:val="20"/>
          <w:u w:val="single"/>
        </w:rPr>
        <w:t>Bolívar</w:t>
      </w:r>
      <w:r w:rsidRPr="00F70847">
        <w:rPr>
          <w:rFonts w:ascii="Times New Roman" w:eastAsia="Times New Roman" w:hAnsi="Times New Roman" w:cs="Times New Roman"/>
          <w:sz w:val="20"/>
          <w:szCs w:val="20"/>
        </w:rPr>
        <w:t xml:space="preserve"> y Palacios; prompt on </w:t>
      </w:r>
      <w:r w:rsidRPr="00F70847">
        <w:rPr>
          <w:rFonts w:ascii="Times New Roman" w:eastAsia="Times New Roman" w:hAnsi="Times New Roman" w:cs="Times New Roman"/>
          <w:sz w:val="20"/>
          <w:szCs w:val="20"/>
          <w:u w:val="single"/>
        </w:rPr>
        <w:t>El Libertador</w:t>
      </w:r>
      <w:r w:rsidRPr="00F70847">
        <w:rPr>
          <w:rFonts w:ascii="Times New Roman" w:eastAsia="Times New Roman" w:hAnsi="Times New Roman" w:cs="Times New Roman"/>
          <w:sz w:val="20"/>
          <w:szCs w:val="20"/>
        </w:rPr>
        <w:t xml:space="preserve"> until read]</w:t>
      </w:r>
    </w:p>
    <w:p w:rsidR="00F70847" w:rsidRPr="00F70847" w:rsidRDefault="00F70847" w:rsidP="00F70847">
      <w:pPr>
        <w:spacing w:line="240" w:lineRule="auto"/>
        <w:rPr>
          <w:rFonts w:ascii="Times New Roman" w:eastAsia="Times New Roman" w:hAnsi="Times New Roman" w:cs="Times New Roman"/>
          <w:color w:val="auto"/>
          <w:sz w:val="24"/>
          <w:szCs w:val="24"/>
        </w:rPr>
      </w:pPr>
    </w:p>
    <w:p w:rsidR="00F70847" w:rsidRPr="00F70847" w:rsidRDefault="00F70847" w:rsidP="00F70847">
      <w:pPr>
        <w:spacing w:line="240" w:lineRule="auto"/>
        <w:rPr>
          <w:rFonts w:ascii="Times New Roman" w:eastAsia="Times New Roman" w:hAnsi="Times New Roman" w:cs="Times New Roman"/>
          <w:color w:val="auto"/>
          <w:sz w:val="24"/>
          <w:szCs w:val="24"/>
        </w:rPr>
      </w:pPr>
    </w:p>
    <w:p w:rsidR="00F70847" w:rsidRPr="00F70847" w:rsidRDefault="00F70847" w:rsidP="00F70847">
      <w:pPr>
        <w:spacing w:line="240" w:lineRule="auto"/>
        <w:rPr>
          <w:rFonts w:ascii="Times New Roman" w:eastAsia="Times New Roman" w:hAnsi="Times New Roman" w:cs="Times New Roman"/>
          <w:color w:val="auto"/>
          <w:sz w:val="24"/>
          <w:szCs w:val="24"/>
        </w:rPr>
      </w:pPr>
      <w:r w:rsidRPr="00F70847">
        <w:rPr>
          <w:rFonts w:ascii="Times New Roman" w:eastAsia="Times New Roman" w:hAnsi="Times New Roman" w:cs="Times New Roman"/>
          <w:sz w:val="20"/>
          <w:szCs w:val="20"/>
        </w:rPr>
        <w:t xml:space="preserve">10. </w:t>
      </w:r>
      <w:r w:rsidRPr="00F70847">
        <w:rPr>
          <w:rFonts w:ascii="Times New Roman" w:eastAsia="Times New Roman" w:hAnsi="Times New Roman" w:cs="Times New Roman"/>
          <w:b/>
          <w:bCs/>
          <w:sz w:val="20"/>
          <w:szCs w:val="20"/>
        </w:rPr>
        <w:t xml:space="preserve">This reaction can be modelled by the GRI-mech program, and models of this process include Spalding’s eddy break up model, which assumes fast reactions after the pre-heating phase. For most substrates, this reaction requires one reactant to undergo a forbidden transition from a triplet state to a singlet state. Smoldering is an example of its incomplete variety, and these reactions commonly occur at temperatures greater than the (*) </w:t>
      </w:r>
      <w:r w:rsidRPr="00F70847">
        <w:rPr>
          <w:rFonts w:ascii="Times New Roman" w:eastAsia="Times New Roman" w:hAnsi="Times New Roman" w:cs="Times New Roman"/>
          <w:sz w:val="20"/>
          <w:szCs w:val="20"/>
        </w:rPr>
        <w:t>flash point. This reaction requires a fuel and an oxidant, and devices that use this reaction have exhaust products that are broken down by catalytic converters. For 10 points, name this type of reaction in whose complete version a hydrocarbons is completely broken down into carbon dioxide and water.</w:t>
      </w:r>
    </w:p>
    <w:p w:rsidR="00F70847" w:rsidRPr="00F70847" w:rsidRDefault="00F70847" w:rsidP="00F70847">
      <w:pPr>
        <w:spacing w:line="240" w:lineRule="auto"/>
        <w:rPr>
          <w:rFonts w:ascii="Times New Roman" w:eastAsia="Times New Roman" w:hAnsi="Times New Roman" w:cs="Times New Roman"/>
          <w:color w:val="auto"/>
          <w:sz w:val="24"/>
          <w:szCs w:val="24"/>
        </w:rPr>
      </w:pPr>
      <w:r w:rsidRPr="00F70847">
        <w:rPr>
          <w:rFonts w:ascii="Times New Roman" w:eastAsia="Times New Roman" w:hAnsi="Times New Roman" w:cs="Times New Roman"/>
          <w:sz w:val="20"/>
          <w:szCs w:val="20"/>
        </w:rPr>
        <w:t xml:space="preserve">ANSWER: </w:t>
      </w:r>
      <w:r w:rsidRPr="00F70847">
        <w:rPr>
          <w:rFonts w:ascii="Times New Roman" w:eastAsia="Times New Roman" w:hAnsi="Times New Roman" w:cs="Times New Roman"/>
          <w:b/>
          <w:bCs/>
          <w:sz w:val="20"/>
          <w:szCs w:val="20"/>
          <w:u w:val="single"/>
        </w:rPr>
        <w:t>combustion</w:t>
      </w:r>
    </w:p>
    <w:p w:rsidR="00F70847" w:rsidRPr="00F70847" w:rsidRDefault="00F70847" w:rsidP="00F70847">
      <w:pPr>
        <w:spacing w:line="240" w:lineRule="auto"/>
        <w:rPr>
          <w:rFonts w:ascii="Times New Roman" w:eastAsia="Times New Roman" w:hAnsi="Times New Roman" w:cs="Times New Roman"/>
          <w:color w:val="auto"/>
          <w:sz w:val="24"/>
          <w:szCs w:val="24"/>
        </w:rPr>
      </w:pPr>
    </w:p>
    <w:p w:rsidR="00F70847" w:rsidRPr="00F70847" w:rsidRDefault="00F70847" w:rsidP="00F70847">
      <w:pPr>
        <w:spacing w:line="240" w:lineRule="auto"/>
        <w:rPr>
          <w:rFonts w:ascii="Times New Roman" w:eastAsia="Times New Roman" w:hAnsi="Times New Roman" w:cs="Times New Roman"/>
          <w:color w:val="auto"/>
          <w:sz w:val="24"/>
          <w:szCs w:val="24"/>
        </w:rPr>
      </w:pPr>
      <w:r w:rsidRPr="00F70847">
        <w:rPr>
          <w:rFonts w:ascii="Times New Roman" w:eastAsia="Times New Roman" w:hAnsi="Times New Roman" w:cs="Times New Roman"/>
          <w:sz w:val="20"/>
          <w:szCs w:val="20"/>
        </w:rPr>
        <w:t xml:space="preserve">11. </w:t>
      </w:r>
      <w:r w:rsidRPr="00F70847">
        <w:rPr>
          <w:rFonts w:ascii="Times New Roman" w:eastAsia="Times New Roman" w:hAnsi="Times New Roman" w:cs="Times New Roman"/>
          <w:b/>
          <w:bCs/>
          <w:sz w:val="20"/>
          <w:szCs w:val="20"/>
        </w:rPr>
        <w:t>Paul Kocher developed a family of methods that perform this task by analyzing timing. Eli Bahim and Adi Shamir developed a set of methods that computes a “differential” between two certain values, which is used in this task. Don Coppersmith created many algorithms for this task, which is done indirectly through "side-channel" methods. This task often relies on solving the (*)</w:t>
      </w:r>
      <w:r w:rsidRPr="00F70847">
        <w:rPr>
          <w:rFonts w:ascii="Times New Roman" w:eastAsia="Times New Roman" w:hAnsi="Times New Roman" w:cs="Times New Roman"/>
          <w:sz w:val="20"/>
          <w:szCs w:val="20"/>
        </w:rPr>
        <w:t xml:space="preserve"> elliptic curve discrete logarithm problem, and would become relatively trivial with the advent of schemes based on Shor’s algorithm.  "Plaintext" methods for doing this task often targets an algorithm that uses the Chinese remainder theorem to compute congruences. Brute-forcing, which is often done on shadow files on Linu, is a very primitive form of this kind of procedure. For 10 points, name this task of making data protected by Diffie-Hellmann and RSA schemes no longer secure.</w:t>
      </w:r>
    </w:p>
    <w:p w:rsidR="00F70847" w:rsidRPr="00F70847" w:rsidRDefault="00F70847" w:rsidP="00F70847">
      <w:pPr>
        <w:spacing w:line="240" w:lineRule="auto"/>
        <w:rPr>
          <w:rFonts w:ascii="Times New Roman" w:eastAsia="Times New Roman" w:hAnsi="Times New Roman" w:cs="Times New Roman"/>
          <w:color w:val="auto"/>
          <w:sz w:val="24"/>
          <w:szCs w:val="24"/>
        </w:rPr>
      </w:pPr>
      <w:r w:rsidRPr="00F70847">
        <w:rPr>
          <w:rFonts w:ascii="Times New Roman" w:eastAsia="Times New Roman" w:hAnsi="Times New Roman" w:cs="Times New Roman"/>
          <w:sz w:val="20"/>
          <w:szCs w:val="20"/>
        </w:rPr>
        <w:t xml:space="preserve">ANSWER: </w:t>
      </w:r>
      <w:r w:rsidRPr="00F70847">
        <w:rPr>
          <w:rFonts w:ascii="Times New Roman" w:eastAsia="Times New Roman" w:hAnsi="Times New Roman" w:cs="Times New Roman"/>
          <w:b/>
          <w:bCs/>
          <w:sz w:val="20"/>
          <w:szCs w:val="20"/>
          <w:u w:val="single"/>
        </w:rPr>
        <w:t>decryption</w:t>
      </w:r>
      <w:r w:rsidRPr="00F70847">
        <w:rPr>
          <w:rFonts w:ascii="Times New Roman" w:eastAsia="Times New Roman" w:hAnsi="Times New Roman" w:cs="Times New Roman"/>
          <w:sz w:val="20"/>
          <w:szCs w:val="20"/>
        </w:rPr>
        <w:t xml:space="preserve"> or </w:t>
      </w:r>
      <w:r w:rsidRPr="00F70847">
        <w:rPr>
          <w:rFonts w:ascii="Times New Roman" w:eastAsia="Times New Roman" w:hAnsi="Times New Roman" w:cs="Times New Roman"/>
          <w:b/>
          <w:bCs/>
          <w:sz w:val="20"/>
          <w:szCs w:val="20"/>
          <w:u w:val="single"/>
        </w:rPr>
        <w:t>cryptanalysis</w:t>
      </w:r>
      <w:r w:rsidRPr="00F70847">
        <w:rPr>
          <w:rFonts w:ascii="Times New Roman" w:eastAsia="Times New Roman" w:hAnsi="Times New Roman" w:cs="Times New Roman"/>
          <w:sz w:val="20"/>
          <w:szCs w:val="20"/>
        </w:rPr>
        <w:t xml:space="preserve"> [accept any answers indicating </w:t>
      </w:r>
      <w:r w:rsidRPr="00F70847">
        <w:rPr>
          <w:rFonts w:ascii="Times New Roman" w:eastAsia="Times New Roman" w:hAnsi="Times New Roman" w:cs="Times New Roman"/>
          <w:b/>
          <w:bCs/>
          <w:sz w:val="20"/>
          <w:szCs w:val="20"/>
          <w:u w:val="single"/>
        </w:rPr>
        <w:t>breaking code</w:t>
      </w:r>
      <w:r w:rsidRPr="00F70847">
        <w:rPr>
          <w:rFonts w:ascii="Times New Roman" w:eastAsia="Times New Roman" w:hAnsi="Times New Roman" w:cs="Times New Roman"/>
          <w:sz w:val="20"/>
          <w:szCs w:val="20"/>
        </w:rPr>
        <w:t xml:space="preserve">s or the like; prompt on </w:t>
      </w:r>
      <w:r w:rsidRPr="00F70847">
        <w:rPr>
          <w:rFonts w:ascii="Times New Roman" w:eastAsia="Times New Roman" w:hAnsi="Times New Roman" w:cs="Times New Roman"/>
          <w:sz w:val="20"/>
          <w:szCs w:val="20"/>
          <w:u w:val="single"/>
        </w:rPr>
        <w:t>hack</w:t>
      </w:r>
      <w:r w:rsidRPr="00F70847">
        <w:rPr>
          <w:rFonts w:ascii="Times New Roman" w:eastAsia="Times New Roman" w:hAnsi="Times New Roman" w:cs="Times New Roman"/>
          <w:sz w:val="20"/>
          <w:szCs w:val="20"/>
        </w:rPr>
        <w:t>ing]</w:t>
      </w:r>
    </w:p>
    <w:p w:rsidR="00F70847" w:rsidRPr="00F70847" w:rsidRDefault="00F70847" w:rsidP="00F70847">
      <w:pPr>
        <w:spacing w:line="240" w:lineRule="auto"/>
        <w:rPr>
          <w:rFonts w:ascii="Times New Roman" w:eastAsia="Times New Roman" w:hAnsi="Times New Roman" w:cs="Times New Roman"/>
          <w:color w:val="auto"/>
          <w:sz w:val="24"/>
          <w:szCs w:val="24"/>
        </w:rPr>
      </w:pPr>
    </w:p>
    <w:p w:rsidR="00F70847" w:rsidRPr="00F70847" w:rsidRDefault="00F70847" w:rsidP="00F70847">
      <w:pPr>
        <w:spacing w:line="240" w:lineRule="auto"/>
        <w:rPr>
          <w:rFonts w:ascii="Times New Roman" w:eastAsia="Times New Roman" w:hAnsi="Times New Roman" w:cs="Times New Roman"/>
          <w:color w:val="auto"/>
          <w:sz w:val="24"/>
          <w:szCs w:val="24"/>
        </w:rPr>
      </w:pPr>
      <w:r w:rsidRPr="00F70847">
        <w:rPr>
          <w:rFonts w:ascii="Times New Roman" w:eastAsia="Times New Roman" w:hAnsi="Times New Roman" w:cs="Times New Roman"/>
          <w:sz w:val="20"/>
          <w:szCs w:val="20"/>
        </w:rPr>
        <w:t xml:space="preserve">12. </w:t>
      </w:r>
      <w:r w:rsidRPr="00F70847">
        <w:rPr>
          <w:rFonts w:ascii="Times New Roman" w:eastAsia="Times New Roman" w:hAnsi="Times New Roman" w:cs="Times New Roman"/>
          <w:b/>
          <w:bCs/>
          <w:sz w:val="20"/>
          <w:szCs w:val="20"/>
        </w:rPr>
        <w:t>One of this author’s characters gives his wife a recorded "wedding present" telling her, "Damn you, you little bitch." That character created by this author accidentally gets sulfuric acid on his own face when trying to attack Dallow. An antihero created by this author realizes that wives can’t testify against their husbands and marries a waitress at Snow's restaurant with help from the lawyer Prewitt. In another work by this author, Yusuf uses a love letter to blackmail a man who fakes angina pectoris and loves (*)</w:t>
      </w:r>
      <w:r w:rsidRPr="00F70847">
        <w:rPr>
          <w:rFonts w:ascii="Times New Roman" w:eastAsia="Times New Roman" w:hAnsi="Times New Roman" w:cs="Times New Roman"/>
          <w:sz w:val="20"/>
          <w:szCs w:val="20"/>
        </w:rPr>
        <w:t xml:space="preserve"> Helen Rolt; that man can’t confess his adultery when his wife Louise brings him to Communion. This author wrote about Fred Hale’s murder and Ida Arnold’s attempts to find Pinky Brown, and he discussed Catholicism in a novel where Major Scobie commits the mortal sin of suicide. For 10 points, name this author of </w:t>
      </w:r>
      <w:r w:rsidRPr="00F70847">
        <w:rPr>
          <w:rFonts w:ascii="Times New Roman" w:eastAsia="Times New Roman" w:hAnsi="Times New Roman" w:cs="Times New Roman"/>
          <w:i/>
          <w:iCs/>
          <w:sz w:val="20"/>
          <w:szCs w:val="20"/>
        </w:rPr>
        <w:t>Brighton Rock</w:t>
      </w:r>
      <w:r w:rsidRPr="00F70847">
        <w:rPr>
          <w:rFonts w:ascii="Times New Roman" w:eastAsia="Times New Roman" w:hAnsi="Times New Roman" w:cs="Times New Roman"/>
          <w:sz w:val="20"/>
          <w:szCs w:val="20"/>
        </w:rPr>
        <w:t xml:space="preserve"> and </w:t>
      </w:r>
      <w:r w:rsidRPr="00F70847">
        <w:rPr>
          <w:rFonts w:ascii="Times New Roman" w:eastAsia="Times New Roman" w:hAnsi="Times New Roman" w:cs="Times New Roman"/>
          <w:i/>
          <w:iCs/>
          <w:sz w:val="20"/>
          <w:szCs w:val="20"/>
        </w:rPr>
        <w:t>The Heart of the Matter</w:t>
      </w:r>
      <w:r w:rsidRPr="00F70847">
        <w:rPr>
          <w:rFonts w:ascii="Times New Roman" w:eastAsia="Times New Roman" w:hAnsi="Times New Roman" w:cs="Times New Roman"/>
          <w:sz w:val="20"/>
          <w:szCs w:val="20"/>
        </w:rPr>
        <w:t>.</w:t>
      </w:r>
    </w:p>
    <w:p w:rsidR="00F70847" w:rsidRPr="00F70847" w:rsidRDefault="00F70847" w:rsidP="00F70847">
      <w:pPr>
        <w:spacing w:line="240" w:lineRule="auto"/>
        <w:rPr>
          <w:rFonts w:ascii="Times New Roman" w:eastAsia="Times New Roman" w:hAnsi="Times New Roman" w:cs="Times New Roman"/>
          <w:color w:val="auto"/>
          <w:sz w:val="24"/>
          <w:szCs w:val="24"/>
        </w:rPr>
      </w:pPr>
      <w:r w:rsidRPr="00F70847">
        <w:rPr>
          <w:rFonts w:ascii="Times New Roman" w:eastAsia="Times New Roman" w:hAnsi="Times New Roman" w:cs="Times New Roman"/>
          <w:sz w:val="20"/>
          <w:szCs w:val="20"/>
        </w:rPr>
        <w:t xml:space="preserve">ANSWER: Henry Graham </w:t>
      </w:r>
      <w:r w:rsidRPr="00F70847">
        <w:rPr>
          <w:rFonts w:ascii="Times New Roman" w:eastAsia="Times New Roman" w:hAnsi="Times New Roman" w:cs="Times New Roman"/>
          <w:b/>
          <w:bCs/>
          <w:sz w:val="20"/>
          <w:szCs w:val="20"/>
          <w:u w:val="single"/>
        </w:rPr>
        <w:t>Greene</w:t>
      </w:r>
    </w:p>
    <w:p w:rsidR="00F70847" w:rsidRPr="00F70847" w:rsidRDefault="00F70847" w:rsidP="00F70847">
      <w:pPr>
        <w:spacing w:line="240" w:lineRule="auto"/>
        <w:rPr>
          <w:rFonts w:ascii="Times New Roman" w:eastAsia="Times New Roman" w:hAnsi="Times New Roman" w:cs="Times New Roman"/>
          <w:color w:val="auto"/>
          <w:sz w:val="24"/>
          <w:szCs w:val="24"/>
        </w:rPr>
      </w:pPr>
    </w:p>
    <w:p w:rsidR="00F70847" w:rsidRPr="00F70847" w:rsidRDefault="00F70847" w:rsidP="00F70847">
      <w:pPr>
        <w:spacing w:line="240" w:lineRule="auto"/>
        <w:rPr>
          <w:rFonts w:ascii="Times New Roman" w:eastAsia="Times New Roman" w:hAnsi="Times New Roman" w:cs="Times New Roman"/>
          <w:color w:val="auto"/>
          <w:sz w:val="24"/>
          <w:szCs w:val="24"/>
        </w:rPr>
      </w:pPr>
      <w:r w:rsidRPr="00F70847">
        <w:rPr>
          <w:rFonts w:ascii="Times New Roman" w:eastAsia="Times New Roman" w:hAnsi="Times New Roman" w:cs="Times New Roman"/>
          <w:sz w:val="20"/>
          <w:szCs w:val="20"/>
        </w:rPr>
        <w:t xml:space="preserve">13. </w:t>
      </w:r>
      <w:r w:rsidRPr="00F70847">
        <w:rPr>
          <w:rFonts w:ascii="Times New Roman" w:eastAsia="Times New Roman" w:hAnsi="Times New Roman" w:cs="Times New Roman"/>
          <w:b/>
          <w:bCs/>
          <w:sz w:val="20"/>
          <w:szCs w:val="20"/>
        </w:rPr>
        <w:t xml:space="preserve">In his essays, this man praised Ulysses Grant as a man of “sands” and recounted meeting an old umbrella-mender. Karl H. Wiik nominated this man for the Nobel Peace Prize, and a radio station named in his honor was later taken over by </w:t>
      </w:r>
      <w:r w:rsidRPr="00F70847">
        <w:rPr>
          <w:rFonts w:ascii="Times New Roman" w:eastAsia="Times New Roman" w:hAnsi="Times New Roman" w:cs="Times New Roman"/>
          <w:b/>
          <w:bCs/>
          <w:i/>
          <w:iCs/>
          <w:sz w:val="20"/>
          <w:szCs w:val="20"/>
        </w:rPr>
        <w:t>The Jewish Daily Forward</w:t>
      </w:r>
      <w:r w:rsidRPr="00F70847">
        <w:rPr>
          <w:rFonts w:ascii="Times New Roman" w:eastAsia="Times New Roman" w:hAnsi="Times New Roman" w:cs="Times New Roman"/>
          <w:b/>
          <w:bCs/>
          <w:sz w:val="20"/>
          <w:szCs w:val="20"/>
        </w:rPr>
        <w:t xml:space="preserve">. Oliver Wendell Holmes, Jr. believed one of this man’s cases was too similar to </w:t>
      </w:r>
      <w:r w:rsidRPr="00F70847">
        <w:rPr>
          <w:rFonts w:ascii="Times New Roman" w:eastAsia="Times New Roman" w:hAnsi="Times New Roman" w:cs="Times New Roman"/>
          <w:b/>
          <w:bCs/>
          <w:i/>
          <w:iCs/>
          <w:sz w:val="20"/>
          <w:szCs w:val="20"/>
        </w:rPr>
        <w:t xml:space="preserve">Schenck v. United States, </w:t>
      </w:r>
      <w:r w:rsidRPr="00F70847">
        <w:rPr>
          <w:rFonts w:ascii="Times New Roman" w:eastAsia="Times New Roman" w:hAnsi="Times New Roman" w:cs="Times New Roman"/>
          <w:b/>
          <w:bCs/>
          <w:sz w:val="20"/>
          <w:szCs w:val="20"/>
        </w:rPr>
        <w:t>so did not bear relitigating. While participating in the ARU, this man was arrested for interfering with the</w:t>
      </w:r>
      <w:r w:rsidRPr="00F70847">
        <w:rPr>
          <w:rFonts w:ascii="Times New Roman" w:eastAsia="Times New Roman" w:hAnsi="Times New Roman" w:cs="Times New Roman"/>
          <w:sz w:val="20"/>
          <w:szCs w:val="20"/>
        </w:rPr>
        <w:t xml:space="preserve"> (*) mail, and was later represented by Clarence Darrow. Although the only public office held by this man was a seat in the Indiana General Assembly, this man ran for President in 1920 from a jail cell before having his sentence commuted by Warren G. Harding. For 10 points, name this prominent Socialist, cofounder of the International Workers of the World and perennial presidential candidate.</w:t>
      </w:r>
    </w:p>
    <w:p w:rsidR="00F70847" w:rsidRPr="00F70847" w:rsidRDefault="00F70847" w:rsidP="00F70847">
      <w:pPr>
        <w:spacing w:line="240" w:lineRule="auto"/>
        <w:rPr>
          <w:rFonts w:ascii="Times New Roman" w:eastAsia="Times New Roman" w:hAnsi="Times New Roman" w:cs="Times New Roman"/>
          <w:color w:val="auto"/>
          <w:sz w:val="24"/>
          <w:szCs w:val="24"/>
        </w:rPr>
      </w:pPr>
      <w:r w:rsidRPr="00F70847">
        <w:rPr>
          <w:rFonts w:ascii="Times New Roman" w:eastAsia="Times New Roman" w:hAnsi="Times New Roman" w:cs="Times New Roman"/>
          <w:sz w:val="20"/>
          <w:szCs w:val="20"/>
        </w:rPr>
        <w:t xml:space="preserve">ANSWER: Eugene Victor </w:t>
      </w:r>
      <w:r w:rsidRPr="00F70847">
        <w:rPr>
          <w:rFonts w:ascii="Times New Roman" w:eastAsia="Times New Roman" w:hAnsi="Times New Roman" w:cs="Times New Roman"/>
          <w:b/>
          <w:bCs/>
          <w:sz w:val="20"/>
          <w:szCs w:val="20"/>
          <w:u w:val="single"/>
        </w:rPr>
        <w:t>Debs</w:t>
      </w:r>
    </w:p>
    <w:p w:rsidR="00F70847" w:rsidRPr="00F70847" w:rsidRDefault="00F70847" w:rsidP="00F70847">
      <w:pPr>
        <w:spacing w:line="240" w:lineRule="auto"/>
        <w:rPr>
          <w:rFonts w:ascii="Times New Roman" w:eastAsia="Times New Roman" w:hAnsi="Times New Roman" w:cs="Times New Roman"/>
          <w:color w:val="auto"/>
          <w:sz w:val="24"/>
          <w:szCs w:val="24"/>
        </w:rPr>
      </w:pPr>
    </w:p>
    <w:p w:rsidR="00F70847" w:rsidRPr="00F70847" w:rsidRDefault="00F70847" w:rsidP="00F70847">
      <w:pPr>
        <w:spacing w:line="240" w:lineRule="auto"/>
        <w:rPr>
          <w:rFonts w:ascii="Times New Roman" w:eastAsia="Times New Roman" w:hAnsi="Times New Roman" w:cs="Times New Roman"/>
          <w:color w:val="auto"/>
          <w:sz w:val="24"/>
          <w:szCs w:val="24"/>
        </w:rPr>
      </w:pPr>
      <w:r w:rsidRPr="00F70847">
        <w:rPr>
          <w:rFonts w:ascii="Times New Roman" w:eastAsia="Times New Roman" w:hAnsi="Times New Roman" w:cs="Times New Roman"/>
          <w:sz w:val="20"/>
          <w:szCs w:val="20"/>
        </w:rPr>
        <w:t xml:space="preserve">14. </w:t>
      </w:r>
      <w:r w:rsidRPr="00F70847">
        <w:rPr>
          <w:rFonts w:ascii="Times New Roman" w:eastAsia="Times New Roman" w:hAnsi="Times New Roman" w:cs="Times New Roman"/>
          <w:b/>
          <w:bCs/>
          <w:sz w:val="20"/>
          <w:szCs w:val="20"/>
        </w:rPr>
        <w:t>An essay about this thing opens “Keep always this dim corner for me,” as the author watches its “hour” glide a “proud pavane of Time”; that essay by Aleister Crowley notes that this thing’s name means “undelightful.”</w:t>
      </w:r>
      <w:r w:rsidRPr="00F70847">
        <w:rPr>
          <w:rFonts w:ascii="Times New Roman" w:eastAsia="Times New Roman" w:hAnsi="Times New Roman" w:cs="Times New Roman"/>
          <w:sz w:val="20"/>
          <w:szCs w:val="20"/>
        </w:rPr>
        <w:t xml:space="preserve"> </w:t>
      </w:r>
      <w:r w:rsidRPr="00F70847">
        <w:rPr>
          <w:rFonts w:ascii="Times New Roman" w:eastAsia="Times New Roman" w:hAnsi="Times New Roman" w:cs="Times New Roman"/>
          <w:b/>
          <w:bCs/>
          <w:sz w:val="20"/>
          <w:szCs w:val="20"/>
        </w:rPr>
        <w:t xml:space="preserve">Rehnhjelm and Falander discuss theater and consume this substance in a chapter named after it in </w:t>
      </w:r>
      <w:r w:rsidRPr="00F70847">
        <w:rPr>
          <w:rFonts w:ascii="Times New Roman" w:eastAsia="Times New Roman" w:hAnsi="Times New Roman" w:cs="Times New Roman"/>
          <w:b/>
          <w:bCs/>
          <w:i/>
          <w:iCs/>
          <w:sz w:val="20"/>
          <w:szCs w:val="20"/>
        </w:rPr>
        <w:t xml:space="preserve">The Red Room. </w:t>
      </w:r>
      <w:r w:rsidRPr="00F70847">
        <w:rPr>
          <w:rFonts w:ascii="Times New Roman" w:eastAsia="Times New Roman" w:hAnsi="Times New Roman" w:cs="Times New Roman"/>
          <w:b/>
          <w:bCs/>
          <w:sz w:val="20"/>
          <w:szCs w:val="20"/>
        </w:rPr>
        <w:t xml:space="preserve">A woman in </w:t>
      </w:r>
      <w:r w:rsidRPr="00F70847">
        <w:rPr>
          <w:rFonts w:ascii="Times New Roman" w:eastAsia="Times New Roman" w:hAnsi="Times New Roman" w:cs="Times New Roman"/>
          <w:b/>
          <w:bCs/>
          <w:i/>
          <w:iCs/>
          <w:sz w:val="20"/>
          <w:szCs w:val="20"/>
        </w:rPr>
        <w:t xml:space="preserve">Waiting at Grenelle </w:t>
      </w:r>
      <w:r w:rsidRPr="00F70847">
        <w:rPr>
          <w:rFonts w:ascii="Times New Roman" w:eastAsia="Times New Roman" w:hAnsi="Times New Roman" w:cs="Times New Roman"/>
          <w:b/>
          <w:bCs/>
          <w:sz w:val="20"/>
          <w:szCs w:val="20"/>
        </w:rPr>
        <w:t>is featured with her back turned to the viewer as she consumes this thing in a painting by Toulouse-Lautrec. A character in “All the King’s Men” calls this substance with (*)</w:t>
      </w:r>
      <w:r w:rsidRPr="00F70847">
        <w:rPr>
          <w:rFonts w:ascii="Times New Roman" w:eastAsia="Times New Roman" w:hAnsi="Times New Roman" w:cs="Times New Roman"/>
          <w:sz w:val="20"/>
          <w:szCs w:val="20"/>
        </w:rPr>
        <w:t xml:space="preserve"> rye the best hangover cure, and Oscar Wilde compared it to a sunset. A Picasso portrait of Angel Fernandez de Soto features this thing, and a Picasso sculpture named for it contains a sugar cube sitting on a spoon. For 10 points, name this titular “green fairy” pictured alongside a miserable woman in a painting by Degas. </w:t>
      </w:r>
    </w:p>
    <w:p w:rsidR="00F70847" w:rsidRPr="00F70847" w:rsidRDefault="00F70847" w:rsidP="00F70847">
      <w:pPr>
        <w:spacing w:line="240" w:lineRule="auto"/>
        <w:rPr>
          <w:rFonts w:ascii="Times New Roman" w:eastAsia="Times New Roman" w:hAnsi="Times New Roman" w:cs="Times New Roman"/>
          <w:color w:val="auto"/>
          <w:sz w:val="24"/>
          <w:szCs w:val="24"/>
        </w:rPr>
      </w:pPr>
      <w:r w:rsidRPr="00F70847">
        <w:rPr>
          <w:rFonts w:ascii="Times New Roman" w:eastAsia="Times New Roman" w:hAnsi="Times New Roman" w:cs="Times New Roman"/>
          <w:sz w:val="20"/>
          <w:szCs w:val="20"/>
        </w:rPr>
        <w:t xml:space="preserve">ANSWER: </w:t>
      </w:r>
      <w:r w:rsidRPr="00F70847">
        <w:rPr>
          <w:rFonts w:ascii="Times New Roman" w:eastAsia="Times New Roman" w:hAnsi="Times New Roman" w:cs="Times New Roman"/>
          <w:b/>
          <w:bCs/>
          <w:sz w:val="20"/>
          <w:szCs w:val="20"/>
          <w:u w:val="single"/>
        </w:rPr>
        <w:t>absinthe</w:t>
      </w:r>
      <w:r w:rsidRPr="00F70847">
        <w:rPr>
          <w:rFonts w:ascii="Times New Roman" w:eastAsia="Times New Roman" w:hAnsi="Times New Roman" w:cs="Times New Roman"/>
          <w:sz w:val="20"/>
          <w:szCs w:val="20"/>
        </w:rPr>
        <w:t xml:space="preserve"> [prompt on answers like the </w:t>
      </w:r>
      <w:r w:rsidRPr="00F70847">
        <w:rPr>
          <w:rFonts w:ascii="Times New Roman" w:eastAsia="Times New Roman" w:hAnsi="Times New Roman" w:cs="Times New Roman"/>
          <w:sz w:val="20"/>
          <w:szCs w:val="20"/>
          <w:u w:val="single"/>
        </w:rPr>
        <w:t>green goddess</w:t>
      </w:r>
      <w:r w:rsidRPr="00F70847">
        <w:rPr>
          <w:rFonts w:ascii="Times New Roman" w:eastAsia="Times New Roman" w:hAnsi="Times New Roman" w:cs="Times New Roman"/>
          <w:sz w:val="20"/>
          <w:szCs w:val="20"/>
        </w:rPr>
        <w:t xml:space="preserve"> or the </w:t>
      </w:r>
      <w:r w:rsidRPr="00F70847">
        <w:rPr>
          <w:rFonts w:ascii="Times New Roman" w:eastAsia="Times New Roman" w:hAnsi="Times New Roman" w:cs="Times New Roman"/>
          <w:sz w:val="20"/>
          <w:szCs w:val="20"/>
          <w:u w:val="single"/>
        </w:rPr>
        <w:t>green fairy</w:t>
      </w:r>
      <w:r w:rsidRPr="00F70847">
        <w:rPr>
          <w:rFonts w:ascii="Times New Roman" w:eastAsia="Times New Roman" w:hAnsi="Times New Roman" w:cs="Times New Roman"/>
          <w:sz w:val="20"/>
          <w:szCs w:val="20"/>
        </w:rPr>
        <w:t xml:space="preserve"> (until mentioned)]</w:t>
      </w:r>
    </w:p>
    <w:p w:rsidR="00F70847" w:rsidRPr="00F70847" w:rsidRDefault="00F70847" w:rsidP="00F70847">
      <w:pPr>
        <w:spacing w:line="240" w:lineRule="auto"/>
        <w:rPr>
          <w:rFonts w:ascii="Times New Roman" w:eastAsia="Times New Roman" w:hAnsi="Times New Roman" w:cs="Times New Roman"/>
          <w:color w:val="auto"/>
          <w:sz w:val="24"/>
          <w:szCs w:val="24"/>
        </w:rPr>
      </w:pPr>
    </w:p>
    <w:p w:rsidR="00F70847" w:rsidRPr="00F70847" w:rsidRDefault="00F70847" w:rsidP="00F70847">
      <w:pPr>
        <w:spacing w:line="240" w:lineRule="auto"/>
        <w:rPr>
          <w:rFonts w:ascii="Times New Roman" w:eastAsia="Times New Roman" w:hAnsi="Times New Roman" w:cs="Times New Roman"/>
          <w:color w:val="auto"/>
          <w:sz w:val="24"/>
          <w:szCs w:val="24"/>
        </w:rPr>
      </w:pPr>
      <w:r w:rsidRPr="00F70847">
        <w:rPr>
          <w:rFonts w:ascii="Times New Roman" w:eastAsia="Times New Roman" w:hAnsi="Times New Roman" w:cs="Times New Roman"/>
          <w:sz w:val="20"/>
          <w:szCs w:val="20"/>
        </w:rPr>
        <w:t xml:space="preserve">15. </w:t>
      </w:r>
      <w:r w:rsidRPr="00F70847">
        <w:rPr>
          <w:rFonts w:ascii="Times New Roman" w:eastAsia="Times New Roman" w:hAnsi="Times New Roman" w:cs="Times New Roman"/>
          <w:b/>
          <w:bCs/>
          <w:sz w:val="20"/>
          <w:szCs w:val="20"/>
        </w:rPr>
        <w:t>This thinker argued that philosophers should make “free use” of science and that in doing so the normative becomes descriptive, as in other types of engineering. In one work, he recounted Neurath’s parable of the mariner who has to rebuild his boat while afloat in it, and praised Carnap’s “The Logical Structure of the World” for developing the “conceptual” side of a discipline. He posited a  (*)</w:t>
      </w:r>
      <w:r w:rsidRPr="00F70847">
        <w:rPr>
          <w:rFonts w:ascii="Times New Roman" w:eastAsia="Times New Roman" w:hAnsi="Times New Roman" w:cs="Times New Roman"/>
          <w:sz w:val="20"/>
          <w:szCs w:val="20"/>
        </w:rPr>
        <w:t xml:space="preserve">“rabbit-fly” that can only appear in the presence of rabbits in his analysis of the word “Gavagai”. He analyzed the sentence “Everything green is extended” in another work where he compared the terms “bachelor” and unmarried man.” He wrote that the titular discipline should be treated as a form of psychology in one work, and in another he attacked the analytic-synthetic distinction. For 10 points, name this author of </w:t>
      </w:r>
      <w:r w:rsidRPr="00F70847">
        <w:rPr>
          <w:rFonts w:ascii="Times New Roman" w:eastAsia="Times New Roman" w:hAnsi="Times New Roman" w:cs="Times New Roman"/>
          <w:i/>
          <w:iCs/>
          <w:sz w:val="20"/>
          <w:szCs w:val="20"/>
        </w:rPr>
        <w:t>Word and Object</w:t>
      </w:r>
      <w:r w:rsidRPr="00F70847">
        <w:rPr>
          <w:rFonts w:ascii="Times New Roman" w:eastAsia="Times New Roman" w:hAnsi="Times New Roman" w:cs="Times New Roman"/>
          <w:sz w:val="20"/>
          <w:szCs w:val="20"/>
        </w:rPr>
        <w:t xml:space="preserve"> and “Two Dogmas of Empiricism.”</w:t>
      </w:r>
    </w:p>
    <w:p w:rsidR="00F70847" w:rsidRPr="00F70847" w:rsidRDefault="00F70847" w:rsidP="00F70847">
      <w:pPr>
        <w:spacing w:line="240" w:lineRule="auto"/>
        <w:rPr>
          <w:rFonts w:ascii="Times New Roman" w:eastAsia="Times New Roman" w:hAnsi="Times New Roman" w:cs="Times New Roman"/>
          <w:color w:val="auto"/>
          <w:sz w:val="24"/>
          <w:szCs w:val="24"/>
        </w:rPr>
      </w:pPr>
      <w:r w:rsidRPr="00F70847">
        <w:rPr>
          <w:rFonts w:ascii="Times New Roman" w:eastAsia="Times New Roman" w:hAnsi="Times New Roman" w:cs="Times New Roman"/>
          <w:sz w:val="20"/>
          <w:szCs w:val="20"/>
        </w:rPr>
        <w:t xml:space="preserve">ANSWER: Willard van Orman </w:t>
      </w:r>
      <w:r w:rsidRPr="00F70847">
        <w:rPr>
          <w:rFonts w:ascii="Times New Roman" w:eastAsia="Times New Roman" w:hAnsi="Times New Roman" w:cs="Times New Roman"/>
          <w:b/>
          <w:bCs/>
          <w:sz w:val="20"/>
          <w:szCs w:val="20"/>
          <w:u w:val="single"/>
        </w:rPr>
        <w:t>Quine</w:t>
      </w:r>
    </w:p>
    <w:p w:rsidR="00F70847" w:rsidRPr="00F70847" w:rsidRDefault="00F70847" w:rsidP="00F70847">
      <w:pPr>
        <w:spacing w:line="240" w:lineRule="auto"/>
        <w:rPr>
          <w:rFonts w:ascii="Times New Roman" w:eastAsia="Times New Roman" w:hAnsi="Times New Roman" w:cs="Times New Roman"/>
          <w:color w:val="auto"/>
          <w:sz w:val="24"/>
          <w:szCs w:val="24"/>
        </w:rPr>
      </w:pPr>
    </w:p>
    <w:p w:rsidR="00F70847" w:rsidRPr="00F70847" w:rsidRDefault="00F70847" w:rsidP="00F70847">
      <w:pPr>
        <w:spacing w:line="240" w:lineRule="auto"/>
        <w:rPr>
          <w:rFonts w:ascii="Times New Roman" w:eastAsia="Times New Roman" w:hAnsi="Times New Roman" w:cs="Times New Roman"/>
          <w:color w:val="auto"/>
          <w:sz w:val="24"/>
          <w:szCs w:val="24"/>
        </w:rPr>
      </w:pPr>
      <w:r w:rsidRPr="00F70847">
        <w:rPr>
          <w:rFonts w:ascii="Times New Roman" w:eastAsia="Times New Roman" w:hAnsi="Times New Roman" w:cs="Times New Roman"/>
          <w:sz w:val="20"/>
          <w:szCs w:val="20"/>
        </w:rPr>
        <w:t xml:space="preserve">16. </w:t>
      </w:r>
      <w:r w:rsidRPr="00F70847">
        <w:rPr>
          <w:rFonts w:ascii="Times New Roman" w:eastAsia="Times New Roman" w:hAnsi="Times New Roman" w:cs="Times New Roman"/>
          <w:b/>
          <w:bCs/>
          <w:sz w:val="20"/>
          <w:szCs w:val="20"/>
        </w:rPr>
        <w:t xml:space="preserve">This composer used a text created by the founder of the Rosicrucian church in the hymn “Salut drapeau!” In one piece, he quoted what he called a “well-known Mazurka” by Schubert that’s actually a quotation of </w:t>
      </w:r>
      <w:r w:rsidRPr="00F70847">
        <w:rPr>
          <w:rFonts w:ascii="Times New Roman" w:eastAsia="Times New Roman" w:hAnsi="Times New Roman" w:cs="Times New Roman"/>
          <w:b/>
          <w:bCs/>
          <w:sz w:val="20"/>
          <w:szCs w:val="20"/>
        </w:rPr>
        <w:lastRenderedPageBreak/>
        <w:t xml:space="preserve">Chopin’s B-flat minor sonata in A minor. David Toop was the first to perform another piece by this composer in its entirety. He used the Latour poem </w:t>
      </w:r>
      <w:r w:rsidRPr="00F70847">
        <w:rPr>
          <w:rFonts w:ascii="Times New Roman" w:eastAsia="Times New Roman" w:hAnsi="Times New Roman" w:cs="Times New Roman"/>
          <w:b/>
          <w:bCs/>
          <w:i/>
          <w:iCs/>
          <w:sz w:val="20"/>
          <w:szCs w:val="20"/>
        </w:rPr>
        <w:t>Damnation</w:t>
      </w:r>
      <w:r w:rsidRPr="00F70847">
        <w:rPr>
          <w:rFonts w:ascii="Times New Roman" w:eastAsia="Times New Roman" w:hAnsi="Times New Roman" w:cs="Times New Roman"/>
          <w:b/>
          <w:bCs/>
          <w:sz w:val="20"/>
          <w:szCs w:val="20"/>
        </w:rPr>
        <w:t xml:space="preserve"> to preface one of his </w:t>
      </w:r>
      <w:r w:rsidRPr="00F70847">
        <w:rPr>
          <w:rFonts w:ascii="Times New Roman" w:eastAsia="Times New Roman" w:hAnsi="Times New Roman" w:cs="Times New Roman"/>
          <w:b/>
          <w:bCs/>
          <w:i/>
          <w:iCs/>
          <w:sz w:val="20"/>
          <w:szCs w:val="20"/>
        </w:rPr>
        <w:t>Three Sarabandes</w:t>
      </w:r>
      <w:r w:rsidRPr="00F70847">
        <w:rPr>
          <w:rFonts w:ascii="Times New Roman" w:eastAsia="Times New Roman" w:hAnsi="Times New Roman" w:cs="Times New Roman"/>
          <w:b/>
          <w:bCs/>
          <w:sz w:val="20"/>
          <w:szCs w:val="20"/>
        </w:rPr>
        <w:t xml:space="preserve">. This composer wrote a trio of pieces about a (*) </w:t>
      </w:r>
      <w:r w:rsidRPr="00F70847">
        <w:rPr>
          <w:rFonts w:ascii="Times New Roman" w:eastAsia="Times New Roman" w:hAnsi="Times New Roman" w:cs="Times New Roman"/>
          <w:sz w:val="20"/>
          <w:szCs w:val="20"/>
        </w:rPr>
        <w:t xml:space="preserve">Holothurian, an Edriophthalma, and a Podophthalma, as well as a piece whose only tempo marking is </w:t>
      </w:r>
      <w:r w:rsidRPr="00F70847">
        <w:rPr>
          <w:rFonts w:ascii="Times New Roman" w:eastAsia="Times New Roman" w:hAnsi="Times New Roman" w:cs="Times New Roman"/>
          <w:i/>
          <w:iCs/>
          <w:sz w:val="20"/>
          <w:szCs w:val="20"/>
        </w:rPr>
        <w:t>tres lent</w:t>
      </w:r>
      <w:r w:rsidRPr="00F70847">
        <w:rPr>
          <w:rFonts w:ascii="Times New Roman" w:eastAsia="Times New Roman" w:hAnsi="Times New Roman" w:cs="Times New Roman"/>
          <w:sz w:val="20"/>
          <w:szCs w:val="20"/>
        </w:rPr>
        <w:t xml:space="preserve"> [tre lahn] or “slowly”; the latter piece, which repeats a phrase 840 times, is titled </w:t>
      </w:r>
      <w:r w:rsidRPr="00F70847">
        <w:rPr>
          <w:rFonts w:ascii="Times New Roman" w:eastAsia="Times New Roman" w:hAnsi="Times New Roman" w:cs="Times New Roman"/>
          <w:i/>
          <w:iCs/>
          <w:sz w:val="20"/>
          <w:szCs w:val="20"/>
        </w:rPr>
        <w:t>Vexations</w:t>
      </w:r>
      <w:r w:rsidRPr="00F70847">
        <w:rPr>
          <w:rFonts w:ascii="Times New Roman" w:eastAsia="Times New Roman" w:hAnsi="Times New Roman" w:cs="Times New Roman"/>
          <w:sz w:val="20"/>
          <w:szCs w:val="20"/>
        </w:rPr>
        <w:t xml:space="preserve">. This composer claimed Flaubert’s </w:t>
      </w:r>
      <w:r w:rsidRPr="00F70847">
        <w:rPr>
          <w:rFonts w:ascii="Times New Roman" w:eastAsia="Times New Roman" w:hAnsi="Times New Roman" w:cs="Times New Roman"/>
          <w:i/>
          <w:iCs/>
          <w:sz w:val="20"/>
          <w:szCs w:val="20"/>
        </w:rPr>
        <w:t>Salammbo</w:t>
      </w:r>
      <w:r w:rsidRPr="00F70847">
        <w:rPr>
          <w:rFonts w:ascii="Times New Roman" w:eastAsia="Times New Roman" w:hAnsi="Times New Roman" w:cs="Times New Roman"/>
          <w:sz w:val="20"/>
          <w:szCs w:val="20"/>
        </w:rPr>
        <w:t xml:space="preserve"> inspired him to write a series of pieces evoking a Greek athletic festival. For 10 points, name this French composer of </w:t>
      </w:r>
      <w:r w:rsidRPr="00F70847">
        <w:rPr>
          <w:rFonts w:ascii="Times New Roman" w:eastAsia="Times New Roman" w:hAnsi="Times New Roman" w:cs="Times New Roman"/>
          <w:i/>
          <w:iCs/>
          <w:sz w:val="20"/>
          <w:szCs w:val="20"/>
        </w:rPr>
        <w:t>Dessicated Embryos</w:t>
      </w:r>
      <w:r w:rsidRPr="00F70847">
        <w:rPr>
          <w:rFonts w:ascii="Times New Roman" w:eastAsia="Times New Roman" w:hAnsi="Times New Roman" w:cs="Times New Roman"/>
          <w:sz w:val="20"/>
          <w:szCs w:val="20"/>
        </w:rPr>
        <w:t xml:space="preserve"> and </w:t>
      </w:r>
      <w:r w:rsidRPr="00F70847">
        <w:rPr>
          <w:rFonts w:ascii="Times New Roman" w:eastAsia="Times New Roman" w:hAnsi="Times New Roman" w:cs="Times New Roman"/>
          <w:i/>
          <w:iCs/>
          <w:sz w:val="20"/>
          <w:szCs w:val="20"/>
        </w:rPr>
        <w:t>Gymnopedies</w:t>
      </w:r>
      <w:r w:rsidRPr="00F70847">
        <w:rPr>
          <w:rFonts w:ascii="Times New Roman" w:eastAsia="Times New Roman" w:hAnsi="Times New Roman" w:cs="Times New Roman"/>
          <w:sz w:val="20"/>
          <w:szCs w:val="20"/>
        </w:rPr>
        <w:t>.</w:t>
      </w:r>
    </w:p>
    <w:p w:rsidR="00F70847" w:rsidRPr="00F70847" w:rsidRDefault="00F70847" w:rsidP="00F70847">
      <w:pPr>
        <w:spacing w:line="240" w:lineRule="auto"/>
        <w:rPr>
          <w:rFonts w:ascii="Times New Roman" w:eastAsia="Times New Roman" w:hAnsi="Times New Roman" w:cs="Times New Roman"/>
          <w:color w:val="auto"/>
          <w:sz w:val="24"/>
          <w:szCs w:val="24"/>
        </w:rPr>
      </w:pPr>
      <w:r w:rsidRPr="00F70847">
        <w:rPr>
          <w:rFonts w:ascii="Times New Roman" w:eastAsia="Times New Roman" w:hAnsi="Times New Roman" w:cs="Times New Roman"/>
          <w:sz w:val="20"/>
          <w:szCs w:val="20"/>
        </w:rPr>
        <w:t xml:space="preserve">ANSWER: Erik </w:t>
      </w:r>
      <w:r w:rsidRPr="00F70847">
        <w:rPr>
          <w:rFonts w:ascii="Times New Roman" w:eastAsia="Times New Roman" w:hAnsi="Times New Roman" w:cs="Times New Roman"/>
          <w:b/>
          <w:bCs/>
          <w:sz w:val="20"/>
          <w:szCs w:val="20"/>
          <w:u w:val="single"/>
        </w:rPr>
        <w:t>Satie</w:t>
      </w:r>
      <w:r w:rsidRPr="00F70847">
        <w:rPr>
          <w:rFonts w:ascii="Times New Roman" w:eastAsia="Times New Roman" w:hAnsi="Times New Roman" w:cs="Times New Roman"/>
          <w:sz w:val="20"/>
          <w:szCs w:val="20"/>
        </w:rPr>
        <w:t xml:space="preserve"> </w:t>
      </w:r>
    </w:p>
    <w:p w:rsidR="00F70847" w:rsidRPr="00F70847" w:rsidRDefault="00F70847" w:rsidP="00F70847">
      <w:pPr>
        <w:spacing w:line="240" w:lineRule="auto"/>
        <w:rPr>
          <w:rFonts w:ascii="Times New Roman" w:eastAsia="Times New Roman" w:hAnsi="Times New Roman" w:cs="Times New Roman"/>
          <w:color w:val="auto"/>
          <w:sz w:val="24"/>
          <w:szCs w:val="24"/>
        </w:rPr>
      </w:pPr>
    </w:p>
    <w:p w:rsidR="00F70847" w:rsidRPr="00F70847" w:rsidRDefault="00F70847" w:rsidP="00F70847">
      <w:pPr>
        <w:spacing w:line="240" w:lineRule="auto"/>
        <w:rPr>
          <w:rFonts w:ascii="Times New Roman" w:eastAsia="Times New Roman" w:hAnsi="Times New Roman" w:cs="Times New Roman"/>
          <w:color w:val="auto"/>
          <w:sz w:val="24"/>
          <w:szCs w:val="24"/>
        </w:rPr>
      </w:pPr>
      <w:r w:rsidRPr="00F70847">
        <w:rPr>
          <w:rFonts w:ascii="Times New Roman" w:eastAsia="Times New Roman" w:hAnsi="Times New Roman" w:cs="Times New Roman"/>
          <w:sz w:val="20"/>
          <w:szCs w:val="20"/>
        </w:rPr>
        <w:t xml:space="preserve">17. </w:t>
      </w:r>
      <w:r w:rsidRPr="00F70847">
        <w:rPr>
          <w:rFonts w:ascii="Times New Roman" w:eastAsia="Times New Roman" w:hAnsi="Times New Roman" w:cs="Times New Roman"/>
          <w:b/>
          <w:bCs/>
          <w:sz w:val="20"/>
          <w:szCs w:val="20"/>
        </w:rPr>
        <w:t>One of these non-living objects names a novel that repeats the line, “Every negro walk in a circle. Take of that and make it what you will.” In that text named for one of these things, Lilith kills the abusive Rogets but fails to save Robert Quinn, who leaves her with their daughter Lovey. Along with that work by Jamaican author Marlon James, one of these things is given as a birthday gift to a Yale graduate and aspiring architect who dates Maxine; that character’s father survived a (*)</w:t>
      </w:r>
      <w:r w:rsidRPr="00F70847">
        <w:rPr>
          <w:rFonts w:ascii="Times New Roman" w:eastAsia="Times New Roman" w:hAnsi="Times New Roman" w:cs="Times New Roman"/>
          <w:sz w:val="20"/>
          <w:szCs w:val="20"/>
        </w:rPr>
        <w:t xml:space="preserve"> train crash in India because medics saw a piece of one of these objects in his hand, causing him to name his son Nikhil. A man praises the speeding up of the modern world in a speech defending the “bright,” “clean” destruction of these items; this man, Captain Beatty, uses the Mechanical Hound to track down Guy Montag. For 10 points, name these objects burned in </w:t>
      </w:r>
      <w:r w:rsidRPr="00F70847">
        <w:rPr>
          <w:rFonts w:ascii="Times New Roman" w:eastAsia="Times New Roman" w:hAnsi="Times New Roman" w:cs="Times New Roman"/>
          <w:i/>
          <w:iCs/>
          <w:sz w:val="20"/>
          <w:szCs w:val="20"/>
        </w:rPr>
        <w:t xml:space="preserve">Fahrenheit 451. </w:t>
      </w:r>
    </w:p>
    <w:p w:rsidR="00F70847" w:rsidRPr="00F70847" w:rsidRDefault="00F70847" w:rsidP="00F70847">
      <w:pPr>
        <w:spacing w:line="240" w:lineRule="auto"/>
        <w:rPr>
          <w:rFonts w:ascii="Times New Roman" w:eastAsia="Times New Roman" w:hAnsi="Times New Roman" w:cs="Times New Roman"/>
          <w:color w:val="auto"/>
          <w:sz w:val="24"/>
          <w:szCs w:val="24"/>
        </w:rPr>
      </w:pPr>
      <w:r w:rsidRPr="00F70847">
        <w:rPr>
          <w:rFonts w:ascii="Times New Roman" w:eastAsia="Times New Roman" w:hAnsi="Times New Roman" w:cs="Times New Roman"/>
          <w:sz w:val="20"/>
          <w:szCs w:val="20"/>
        </w:rPr>
        <w:t xml:space="preserve">ANSWER: </w:t>
      </w:r>
      <w:r w:rsidRPr="00F70847">
        <w:rPr>
          <w:rFonts w:ascii="Times New Roman" w:eastAsia="Times New Roman" w:hAnsi="Times New Roman" w:cs="Times New Roman"/>
          <w:b/>
          <w:bCs/>
          <w:sz w:val="20"/>
          <w:szCs w:val="20"/>
          <w:u w:val="single"/>
        </w:rPr>
        <w:t>book</w:t>
      </w:r>
      <w:r w:rsidRPr="00F70847">
        <w:rPr>
          <w:rFonts w:ascii="Times New Roman" w:eastAsia="Times New Roman" w:hAnsi="Times New Roman" w:cs="Times New Roman"/>
          <w:sz w:val="20"/>
          <w:szCs w:val="20"/>
        </w:rPr>
        <w:t xml:space="preserve">s [generously prompt on </w:t>
      </w:r>
      <w:r w:rsidRPr="00F70847">
        <w:rPr>
          <w:rFonts w:ascii="Times New Roman" w:eastAsia="Times New Roman" w:hAnsi="Times New Roman" w:cs="Times New Roman"/>
          <w:sz w:val="20"/>
          <w:szCs w:val="20"/>
          <w:u w:val="single"/>
        </w:rPr>
        <w:t>novels</w:t>
      </w:r>
      <w:r w:rsidRPr="00F70847">
        <w:rPr>
          <w:rFonts w:ascii="Times New Roman" w:eastAsia="Times New Roman" w:hAnsi="Times New Roman" w:cs="Times New Roman"/>
          <w:sz w:val="20"/>
          <w:szCs w:val="20"/>
        </w:rPr>
        <w:t>]</w:t>
      </w:r>
    </w:p>
    <w:p w:rsidR="00F70847" w:rsidRPr="00F70847" w:rsidRDefault="00F70847" w:rsidP="00F70847">
      <w:pPr>
        <w:spacing w:line="240" w:lineRule="auto"/>
        <w:rPr>
          <w:rFonts w:ascii="Times New Roman" w:eastAsia="Times New Roman" w:hAnsi="Times New Roman" w:cs="Times New Roman"/>
          <w:color w:val="auto"/>
          <w:sz w:val="24"/>
          <w:szCs w:val="24"/>
        </w:rPr>
      </w:pPr>
    </w:p>
    <w:p w:rsidR="00F70847" w:rsidRPr="00F70847" w:rsidRDefault="00F70847" w:rsidP="00F70847">
      <w:pPr>
        <w:spacing w:line="240" w:lineRule="auto"/>
        <w:rPr>
          <w:rFonts w:ascii="Times New Roman" w:eastAsia="Times New Roman" w:hAnsi="Times New Roman" w:cs="Times New Roman"/>
          <w:color w:val="auto"/>
          <w:sz w:val="24"/>
          <w:szCs w:val="24"/>
        </w:rPr>
      </w:pPr>
      <w:r w:rsidRPr="00F70847">
        <w:rPr>
          <w:rFonts w:ascii="Times New Roman" w:eastAsia="Times New Roman" w:hAnsi="Times New Roman" w:cs="Times New Roman"/>
          <w:sz w:val="20"/>
          <w:szCs w:val="20"/>
        </w:rPr>
        <w:t xml:space="preserve">18. </w:t>
      </w:r>
      <w:r w:rsidRPr="00F70847">
        <w:rPr>
          <w:rFonts w:ascii="Times New Roman" w:eastAsia="Times New Roman" w:hAnsi="Times New Roman" w:cs="Times New Roman"/>
          <w:b/>
          <w:bCs/>
          <w:sz w:val="20"/>
          <w:szCs w:val="20"/>
        </w:rPr>
        <w:t xml:space="preserve">The </w:t>
      </w:r>
      <w:r w:rsidRPr="00F70847">
        <w:rPr>
          <w:rFonts w:ascii="Times New Roman" w:eastAsia="Times New Roman" w:hAnsi="Times New Roman" w:cs="Times New Roman"/>
          <w:b/>
          <w:bCs/>
          <w:i/>
          <w:iCs/>
          <w:sz w:val="20"/>
          <w:szCs w:val="20"/>
        </w:rPr>
        <w:t>midrash</w:t>
      </w:r>
      <w:r w:rsidRPr="00F70847">
        <w:rPr>
          <w:rFonts w:ascii="Times New Roman" w:eastAsia="Times New Roman" w:hAnsi="Times New Roman" w:cs="Times New Roman"/>
          <w:b/>
          <w:bCs/>
          <w:sz w:val="20"/>
          <w:szCs w:val="20"/>
        </w:rPr>
        <w:t xml:space="preserve"> of this book found in the Halakhah is called the </w:t>
      </w:r>
      <w:r w:rsidRPr="00F70847">
        <w:rPr>
          <w:rFonts w:ascii="Times New Roman" w:eastAsia="Times New Roman" w:hAnsi="Times New Roman" w:cs="Times New Roman"/>
          <w:b/>
          <w:bCs/>
          <w:i/>
          <w:iCs/>
          <w:sz w:val="20"/>
          <w:szCs w:val="20"/>
        </w:rPr>
        <w:t>Sifra</w:t>
      </w:r>
      <w:r w:rsidRPr="00F70847">
        <w:rPr>
          <w:rFonts w:ascii="Times New Roman" w:eastAsia="Times New Roman" w:hAnsi="Times New Roman" w:cs="Times New Roman"/>
          <w:b/>
          <w:bCs/>
          <w:sz w:val="20"/>
          <w:szCs w:val="20"/>
        </w:rPr>
        <w:t xml:space="preserve">. A portion of this book that was likely added later, its 27th chapter, discusses votive offerings and is read as part of Bechukotai. A section of this work orders the sending of a second goat into the desert to Azazel - that is the origin of the term “scapegoat.”  This book relates the judgement of two brothers who offered a sacrifice with “strange fire,” Nadab and Abihu. It explicitly outlines the various functions of the </w:t>
      </w:r>
      <w:r w:rsidRPr="00F70847">
        <w:rPr>
          <w:rFonts w:ascii="Times New Roman" w:eastAsia="Times New Roman" w:hAnsi="Times New Roman" w:cs="Times New Roman"/>
          <w:sz w:val="20"/>
          <w:szCs w:val="20"/>
        </w:rPr>
        <w:t xml:space="preserve">(*) </w:t>
      </w:r>
      <w:r w:rsidRPr="00F70847">
        <w:rPr>
          <w:rFonts w:ascii="Times New Roman" w:eastAsia="Times New Roman" w:hAnsi="Times New Roman" w:cs="Times New Roman"/>
          <w:i/>
          <w:iCs/>
          <w:sz w:val="20"/>
          <w:szCs w:val="20"/>
        </w:rPr>
        <w:t>kohanim</w:t>
      </w:r>
      <w:r w:rsidRPr="00F70847">
        <w:rPr>
          <w:rFonts w:ascii="Times New Roman" w:eastAsia="Times New Roman" w:hAnsi="Times New Roman" w:cs="Times New Roman"/>
          <w:sz w:val="20"/>
          <w:szCs w:val="20"/>
        </w:rPr>
        <w:t xml:space="preserve"> and describes the construction of the Tabernacle under the direction of Moses. This largely consists of directions on how to conduct sacrifices in it, as well as various laws, such as a famous prohibition on homosexuality. For 10 points, name this third book of the Old Testament, known for its extensive collection of legal practices and offerings for the forgiveness of sins.  </w:t>
      </w:r>
    </w:p>
    <w:p w:rsidR="00F70847" w:rsidRPr="00F70847" w:rsidRDefault="00F70847" w:rsidP="00F70847">
      <w:pPr>
        <w:spacing w:line="240" w:lineRule="auto"/>
        <w:rPr>
          <w:rFonts w:ascii="Times New Roman" w:eastAsia="Times New Roman" w:hAnsi="Times New Roman" w:cs="Times New Roman"/>
          <w:color w:val="auto"/>
          <w:sz w:val="24"/>
          <w:szCs w:val="24"/>
        </w:rPr>
      </w:pPr>
      <w:r w:rsidRPr="00F70847">
        <w:rPr>
          <w:rFonts w:ascii="Times New Roman" w:eastAsia="Times New Roman" w:hAnsi="Times New Roman" w:cs="Times New Roman"/>
          <w:sz w:val="20"/>
          <w:szCs w:val="20"/>
        </w:rPr>
        <w:t xml:space="preserve">ANSWER: Book of </w:t>
      </w:r>
      <w:r w:rsidRPr="00F70847">
        <w:rPr>
          <w:rFonts w:ascii="Times New Roman" w:eastAsia="Times New Roman" w:hAnsi="Times New Roman" w:cs="Times New Roman"/>
          <w:b/>
          <w:bCs/>
          <w:sz w:val="20"/>
          <w:szCs w:val="20"/>
          <w:u w:val="single"/>
        </w:rPr>
        <w:t>Leviticus</w:t>
      </w:r>
      <w:r w:rsidRPr="00F70847">
        <w:rPr>
          <w:rFonts w:ascii="Times New Roman" w:eastAsia="Times New Roman" w:hAnsi="Times New Roman" w:cs="Times New Roman"/>
          <w:sz w:val="20"/>
          <w:szCs w:val="20"/>
        </w:rPr>
        <w:t xml:space="preserve"> [or </w:t>
      </w:r>
      <w:r w:rsidRPr="00F70847">
        <w:rPr>
          <w:rFonts w:ascii="Times New Roman" w:eastAsia="Times New Roman" w:hAnsi="Times New Roman" w:cs="Times New Roman"/>
          <w:b/>
          <w:bCs/>
          <w:sz w:val="20"/>
          <w:szCs w:val="20"/>
          <w:u w:val="single"/>
        </w:rPr>
        <w:t>Vayikrah</w:t>
      </w:r>
      <w:r w:rsidRPr="00F70847">
        <w:rPr>
          <w:rFonts w:ascii="Times New Roman" w:eastAsia="Times New Roman" w:hAnsi="Times New Roman" w:cs="Times New Roman"/>
          <w:sz w:val="20"/>
          <w:szCs w:val="20"/>
        </w:rPr>
        <w:t>]</w:t>
      </w:r>
    </w:p>
    <w:p w:rsidR="00F70847" w:rsidRPr="00F70847" w:rsidRDefault="00F70847" w:rsidP="00F70847">
      <w:pPr>
        <w:spacing w:line="240" w:lineRule="auto"/>
        <w:rPr>
          <w:rFonts w:ascii="Times New Roman" w:eastAsia="Times New Roman" w:hAnsi="Times New Roman" w:cs="Times New Roman"/>
          <w:color w:val="auto"/>
          <w:sz w:val="24"/>
          <w:szCs w:val="24"/>
        </w:rPr>
      </w:pPr>
    </w:p>
    <w:p w:rsidR="00F70847" w:rsidRPr="00F70847" w:rsidRDefault="00F70847" w:rsidP="00F70847">
      <w:pPr>
        <w:spacing w:line="240" w:lineRule="auto"/>
        <w:rPr>
          <w:rFonts w:ascii="Times New Roman" w:eastAsia="Times New Roman" w:hAnsi="Times New Roman" w:cs="Times New Roman"/>
          <w:color w:val="auto"/>
          <w:sz w:val="24"/>
          <w:szCs w:val="24"/>
        </w:rPr>
      </w:pPr>
      <w:r w:rsidRPr="00F70847">
        <w:rPr>
          <w:rFonts w:ascii="Times New Roman" w:eastAsia="Times New Roman" w:hAnsi="Times New Roman" w:cs="Times New Roman"/>
          <w:sz w:val="20"/>
          <w:szCs w:val="20"/>
        </w:rPr>
        <w:t xml:space="preserve">19. </w:t>
      </w:r>
      <w:r w:rsidRPr="00F70847">
        <w:rPr>
          <w:rFonts w:ascii="Times New Roman" w:eastAsia="Times New Roman" w:hAnsi="Times New Roman" w:cs="Times New Roman"/>
          <w:b/>
          <w:bCs/>
          <w:sz w:val="20"/>
          <w:szCs w:val="20"/>
        </w:rPr>
        <w:t>According to Cassius Dio, this person killed one leader by poisoning figs on a tree. This person started the career of the grandfather of Otho, and tried to will money to Galba. It was rumoured that one ruler moved to Capri to avoid seeing this person. Drusus the Elder was born from this person’s first marriage to Tiberius Claudius Nero. In 38 BC, she met her second husband back in Rome, while he was still married to (*)</w:t>
      </w:r>
      <w:r w:rsidRPr="00F70847">
        <w:rPr>
          <w:rFonts w:ascii="Times New Roman" w:eastAsia="Times New Roman" w:hAnsi="Times New Roman" w:cs="Times New Roman"/>
          <w:sz w:val="20"/>
          <w:szCs w:val="20"/>
        </w:rPr>
        <w:t xml:space="preserve"> Scribonia. Tacitus alleged that this woman was complicit in the deaths of Marcellus and Germanicus, both rivals to her son, as well as in the death of her second husband. A famous statue of her second husband was unearthed at the site of her villa of Prima Porta to the north of Rome. She was deified by her grandson, Emperor Claudius. For 10 points, name this woman, whose eldest son, Tiberius, succeeded her second husband, Augustus, as Roman Emperor.</w:t>
      </w:r>
    </w:p>
    <w:p w:rsidR="00F70847" w:rsidRPr="00F70847" w:rsidRDefault="00F70847" w:rsidP="00F70847">
      <w:pPr>
        <w:spacing w:line="240" w:lineRule="auto"/>
        <w:rPr>
          <w:rFonts w:ascii="Times New Roman" w:eastAsia="Times New Roman" w:hAnsi="Times New Roman" w:cs="Times New Roman"/>
          <w:color w:val="auto"/>
          <w:sz w:val="24"/>
          <w:szCs w:val="24"/>
        </w:rPr>
      </w:pPr>
      <w:r w:rsidRPr="00F70847">
        <w:rPr>
          <w:rFonts w:ascii="Times New Roman" w:eastAsia="Times New Roman" w:hAnsi="Times New Roman" w:cs="Times New Roman"/>
          <w:sz w:val="20"/>
          <w:szCs w:val="20"/>
        </w:rPr>
        <w:t xml:space="preserve">ANSWER: </w:t>
      </w:r>
      <w:r w:rsidRPr="00F70847">
        <w:rPr>
          <w:rFonts w:ascii="Times New Roman" w:eastAsia="Times New Roman" w:hAnsi="Times New Roman" w:cs="Times New Roman"/>
          <w:b/>
          <w:bCs/>
          <w:sz w:val="20"/>
          <w:szCs w:val="20"/>
          <w:u w:val="single"/>
        </w:rPr>
        <w:t>Livia</w:t>
      </w:r>
      <w:r w:rsidRPr="00F70847">
        <w:rPr>
          <w:rFonts w:ascii="Times New Roman" w:eastAsia="Times New Roman" w:hAnsi="Times New Roman" w:cs="Times New Roman"/>
          <w:b/>
          <w:bCs/>
          <w:sz w:val="20"/>
          <w:szCs w:val="20"/>
        </w:rPr>
        <w:t xml:space="preserve"> </w:t>
      </w:r>
      <w:r w:rsidRPr="00F70847">
        <w:rPr>
          <w:rFonts w:ascii="Times New Roman" w:eastAsia="Times New Roman" w:hAnsi="Times New Roman" w:cs="Times New Roman"/>
          <w:sz w:val="20"/>
          <w:szCs w:val="20"/>
        </w:rPr>
        <w:t xml:space="preserve">Drusilla [or </w:t>
      </w:r>
      <w:r w:rsidRPr="00F70847">
        <w:rPr>
          <w:rFonts w:ascii="Times New Roman" w:eastAsia="Times New Roman" w:hAnsi="Times New Roman" w:cs="Times New Roman"/>
          <w:b/>
          <w:bCs/>
          <w:sz w:val="20"/>
          <w:szCs w:val="20"/>
          <w:u w:val="single"/>
        </w:rPr>
        <w:t>Julia Augusta</w:t>
      </w:r>
      <w:r w:rsidRPr="00F70847">
        <w:rPr>
          <w:rFonts w:ascii="Times New Roman" w:eastAsia="Times New Roman" w:hAnsi="Times New Roman" w:cs="Times New Roman"/>
          <w:sz w:val="20"/>
          <w:szCs w:val="20"/>
        </w:rPr>
        <w:t xml:space="preserve">] </w:t>
      </w:r>
    </w:p>
    <w:p w:rsidR="00F70847" w:rsidRPr="00F70847" w:rsidRDefault="00F70847" w:rsidP="00F70847">
      <w:pPr>
        <w:spacing w:line="240" w:lineRule="auto"/>
        <w:rPr>
          <w:rFonts w:ascii="Times New Roman" w:eastAsia="Times New Roman" w:hAnsi="Times New Roman" w:cs="Times New Roman"/>
          <w:color w:val="auto"/>
          <w:sz w:val="24"/>
          <w:szCs w:val="24"/>
        </w:rPr>
      </w:pPr>
    </w:p>
    <w:p w:rsidR="00F70847" w:rsidRPr="00F70847" w:rsidRDefault="00F70847" w:rsidP="00F70847">
      <w:pPr>
        <w:spacing w:line="240" w:lineRule="auto"/>
        <w:rPr>
          <w:rFonts w:ascii="Times New Roman" w:eastAsia="Times New Roman" w:hAnsi="Times New Roman" w:cs="Times New Roman"/>
          <w:color w:val="auto"/>
          <w:sz w:val="24"/>
          <w:szCs w:val="24"/>
        </w:rPr>
      </w:pPr>
      <w:r w:rsidRPr="00F70847">
        <w:rPr>
          <w:rFonts w:ascii="Times New Roman" w:eastAsia="Times New Roman" w:hAnsi="Times New Roman" w:cs="Times New Roman"/>
          <w:sz w:val="20"/>
          <w:szCs w:val="20"/>
        </w:rPr>
        <w:t xml:space="preserve">20. </w:t>
      </w:r>
      <w:r w:rsidRPr="00F70847">
        <w:rPr>
          <w:rFonts w:ascii="Times New Roman" w:eastAsia="Times New Roman" w:hAnsi="Times New Roman" w:cs="Times New Roman"/>
          <w:b/>
          <w:bCs/>
          <w:sz w:val="20"/>
          <w:szCs w:val="20"/>
        </w:rPr>
        <w:t>Branching morphogenesis of the vascular networks in this organ is mediated by the transcription factor Gcm1. A form of alkaline phosphatase named for this organ can be used as a marker for seminoma. Cells in this structure uniquely expressed HLA-E and HLA-G, and also secretes a peptide encoded by the TAC gene, which codes for neurokinin B and is highly expressed in cases of (*)</w:t>
      </w:r>
      <w:r w:rsidRPr="00F70847">
        <w:rPr>
          <w:rFonts w:ascii="Times New Roman" w:eastAsia="Times New Roman" w:hAnsi="Times New Roman" w:cs="Times New Roman"/>
          <w:sz w:val="20"/>
          <w:szCs w:val="20"/>
        </w:rPr>
        <w:t xml:space="preserve"> pre-eclampsia. Immunoglobulin G is capable of crossing this structure, which is also crossed by the TORCH infections. This structure contains structural contributions from both the decidua basalis and the chorion, and its layer of epithelial syncytiotrophoblast cells begins to secrete hCG soon after implantation. For 10 points, name this organ that mediates exchange of nutrients and oxygen between fetal and maternal blood. </w:t>
      </w:r>
    </w:p>
    <w:p w:rsidR="00F70847" w:rsidRPr="00F70847" w:rsidRDefault="00F70847" w:rsidP="00F70847">
      <w:pPr>
        <w:spacing w:line="240" w:lineRule="auto"/>
        <w:rPr>
          <w:rFonts w:ascii="Times New Roman" w:eastAsia="Times New Roman" w:hAnsi="Times New Roman" w:cs="Times New Roman"/>
          <w:color w:val="auto"/>
          <w:sz w:val="24"/>
          <w:szCs w:val="24"/>
        </w:rPr>
      </w:pPr>
      <w:r w:rsidRPr="00F70847">
        <w:rPr>
          <w:rFonts w:ascii="Times New Roman" w:eastAsia="Times New Roman" w:hAnsi="Times New Roman" w:cs="Times New Roman"/>
          <w:sz w:val="20"/>
          <w:szCs w:val="20"/>
        </w:rPr>
        <w:t xml:space="preserve">ANSWER: </w:t>
      </w:r>
      <w:r w:rsidRPr="00F70847">
        <w:rPr>
          <w:rFonts w:ascii="Times New Roman" w:eastAsia="Times New Roman" w:hAnsi="Times New Roman" w:cs="Times New Roman"/>
          <w:b/>
          <w:bCs/>
          <w:sz w:val="20"/>
          <w:szCs w:val="20"/>
          <w:u w:val="single"/>
        </w:rPr>
        <w:t>placenta</w:t>
      </w:r>
    </w:p>
    <w:p w:rsidR="00F70847" w:rsidRPr="00F70847" w:rsidRDefault="00F70847" w:rsidP="00F70847">
      <w:pPr>
        <w:spacing w:line="240" w:lineRule="auto"/>
        <w:rPr>
          <w:rFonts w:ascii="Times New Roman" w:eastAsia="Times New Roman" w:hAnsi="Times New Roman" w:cs="Times New Roman"/>
          <w:color w:val="auto"/>
          <w:sz w:val="24"/>
          <w:szCs w:val="24"/>
        </w:rPr>
      </w:pPr>
    </w:p>
    <w:p w:rsidR="00F70847" w:rsidRPr="00F70847" w:rsidRDefault="00F70847" w:rsidP="00F70847">
      <w:pPr>
        <w:spacing w:line="240" w:lineRule="auto"/>
        <w:rPr>
          <w:rFonts w:ascii="Times New Roman" w:eastAsia="Times New Roman" w:hAnsi="Times New Roman" w:cs="Times New Roman"/>
          <w:color w:val="auto"/>
          <w:sz w:val="24"/>
          <w:szCs w:val="24"/>
        </w:rPr>
      </w:pPr>
    </w:p>
    <w:p w:rsidR="00F70847" w:rsidRPr="00F70847" w:rsidRDefault="00F70847" w:rsidP="00F70847">
      <w:pPr>
        <w:spacing w:line="240" w:lineRule="auto"/>
        <w:rPr>
          <w:rFonts w:ascii="Times New Roman" w:eastAsia="Times New Roman" w:hAnsi="Times New Roman" w:cs="Times New Roman"/>
          <w:color w:val="auto"/>
          <w:sz w:val="24"/>
          <w:szCs w:val="24"/>
        </w:rPr>
      </w:pPr>
    </w:p>
    <w:p w:rsidR="00F70847" w:rsidRPr="00F70847" w:rsidRDefault="00F70847" w:rsidP="00F70847">
      <w:pPr>
        <w:spacing w:line="240" w:lineRule="auto"/>
        <w:rPr>
          <w:rFonts w:ascii="Times New Roman" w:eastAsia="Times New Roman" w:hAnsi="Times New Roman" w:cs="Times New Roman"/>
          <w:color w:val="auto"/>
          <w:sz w:val="24"/>
          <w:szCs w:val="24"/>
        </w:rPr>
      </w:pPr>
    </w:p>
    <w:p w:rsidR="00F70847" w:rsidRDefault="00F70847">
      <w:pPr>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br w:type="page"/>
      </w:r>
    </w:p>
    <w:p w:rsidR="00F70847" w:rsidRPr="00F70847" w:rsidRDefault="00F70847" w:rsidP="00F70847">
      <w:pPr>
        <w:spacing w:line="240" w:lineRule="auto"/>
        <w:rPr>
          <w:rFonts w:ascii="Times New Roman" w:eastAsia="Times New Roman" w:hAnsi="Times New Roman" w:cs="Times New Roman"/>
          <w:color w:val="auto"/>
          <w:sz w:val="24"/>
          <w:szCs w:val="24"/>
        </w:rPr>
      </w:pPr>
      <w:r w:rsidRPr="00F70847">
        <w:rPr>
          <w:rFonts w:ascii="Times New Roman" w:eastAsia="Times New Roman" w:hAnsi="Times New Roman" w:cs="Times New Roman"/>
          <w:b/>
          <w:bCs/>
          <w:sz w:val="20"/>
          <w:szCs w:val="20"/>
        </w:rPr>
        <w:lastRenderedPageBreak/>
        <w:t xml:space="preserve">Bonuses: </w:t>
      </w:r>
    </w:p>
    <w:p w:rsidR="00F70847" w:rsidRPr="00F70847" w:rsidRDefault="00F70847" w:rsidP="00F70847">
      <w:pPr>
        <w:spacing w:line="240" w:lineRule="auto"/>
        <w:rPr>
          <w:rFonts w:ascii="Times New Roman" w:eastAsia="Times New Roman" w:hAnsi="Times New Roman" w:cs="Times New Roman"/>
          <w:color w:val="auto"/>
          <w:sz w:val="24"/>
          <w:szCs w:val="24"/>
        </w:rPr>
      </w:pPr>
    </w:p>
    <w:p w:rsidR="00F70847" w:rsidRPr="00F70847" w:rsidRDefault="00F70847" w:rsidP="00F70847">
      <w:pPr>
        <w:spacing w:line="240" w:lineRule="auto"/>
        <w:rPr>
          <w:rFonts w:ascii="Times New Roman" w:eastAsia="Times New Roman" w:hAnsi="Times New Roman" w:cs="Times New Roman"/>
          <w:color w:val="auto"/>
          <w:sz w:val="24"/>
          <w:szCs w:val="24"/>
        </w:rPr>
      </w:pPr>
      <w:r w:rsidRPr="00F70847">
        <w:rPr>
          <w:rFonts w:ascii="Times New Roman" w:eastAsia="Times New Roman" w:hAnsi="Times New Roman" w:cs="Times New Roman"/>
          <w:sz w:val="20"/>
          <w:szCs w:val="20"/>
        </w:rPr>
        <w:t>1.  A minor spirit indigenous to the south of this region called Dorje Shugden has caused controversy among members of the Gelug-pa school, who dispute the spirit’s nature. For 10 points each:</w:t>
      </w:r>
    </w:p>
    <w:p w:rsidR="00F70847" w:rsidRPr="00F70847" w:rsidRDefault="00F70847" w:rsidP="00F70847">
      <w:pPr>
        <w:spacing w:line="240" w:lineRule="auto"/>
        <w:rPr>
          <w:rFonts w:ascii="Times New Roman" w:eastAsia="Times New Roman" w:hAnsi="Times New Roman" w:cs="Times New Roman"/>
          <w:color w:val="auto"/>
          <w:sz w:val="24"/>
          <w:szCs w:val="24"/>
        </w:rPr>
      </w:pPr>
      <w:r w:rsidRPr="00F70847">
        <w:rPr>
          <w:rFonts w:ascii="Times New Roman" w:eastAsia="Times New Roman" w:hAnsi="Times New Roman" w:cs="Times New Roman"/>
          <w:sz w:val="20"/>
          <w:szCs w:val="20"/>
        </w:rPr>
        <w:t>[10] Identify this region, which is home to a native religious tradition called Bon.</w:t>
      </w:r>
    </w:p>
    <w:p w:rsidR="00F70847" w:rsidRPr="00F70847" w:rsidRDefault="00F70847" w:rsidP="00F70847">
      <w:pPr>
        <w:spacing w:line="240" w:lineRule="auto"/>
        <w:rPr>
          <w:rFonts w:ascii="Times New Roman" w:eastAsia="Times New Roman" w:hAnsi="Times New Roman" w:cs="Times New Roman"/>
          <w:color w:val="auto"/>
          <w:sz w:val="24"/>
          <w:szCs w:val="24"/>
        </w:rPr>
      </w:pPr>
      <w:r w:rsidRPr="00F70847">
        <w:rPr>
          <w:rFonts w:ascii="Times New Roman" w:eastAsia="Times New Roman" w:hAnsi="Times New Roman" w:cs="Times New Roman"/>
          <w:sz w:val="20"/>
          <w:szCs w:val="20"/>
        </w:rPr>
        <w:t xml:space="preserve">ANSWER: </w:t>
      </w:r>
      <w:r w:rsidRPr="00F70847">
        <w:rPr>
          <w:rFonts w:ascii="Times New Roman" w:eastAsia="Times New Roman" w:hAnsi="Times New Roman" w:cs="Times New Roman"/>
          <w:b/>
          <w:bCs/>
          <w:sz w:val="20"/>
          <w:szCs w:val="20"/>
          <w:u w:val="single"/>
        </w:rPr>
        <w:t>Tibet</w:t>
      </w:r>
      <w:r w:rsidRPr="00F70847">
        <w:rPr>
          <w:rFonts w:ascii="Times New Roman" w:eastAsia="Times New Roman" w:hAnsi="Times New Roman" w:cs="Times New Roman"/>
          <w:sz w:val="20"/>
          <w:szCs w:val="20"/>
        </w:rPr>
        <w:t xml:space="preserve"> [or </w:t>
      </w:r>
      <w:r w:rsidRPr="00F70847">
        <w:rPr>
          <w:rFonts w:ascii="Times New Roman" w:eastAsia="Times New Roman" w:hAnsi="Times New Roman" w:cs="Times New Roman"/>
          <w:b/>
          <w:bCs/>
          <w:sz w:val="20"/>
          <w:szCs w:val="20"/>
          <w:u w:val="single"/>
        </w:rPr>
        <w:t>Bod</w:t>
      </w:r>
      <w:r w:rsidRPr="00F70847">
        <w:rPr>
          <w:rFonts w:ascii="Times New Roman" w:eastAsia="Times New Roman" w:hAnsi="Times New Roman" w:cs="Times New Roman"/>
          <w:sz w:val="20"/>
          <w:szCs w:val="20"/>
        </w:rPr>
        <w:t>]</w:t>
      </w:r>
    </w:p>
    <w:p w:rsidR="00F70847" w:rsidRPr="00F70847" w:rsidRDefault="00F70847" w:rsidP="00F70847">
      <w:pPr>
        <w:spacing w:line="240" w:lineRule="auto"/>
        <w:rPr>
          <w:rFonts w:ascii="Times New Roman" w:eastAsia="Times New Roman" w:hAnsi="Times New Roman" w:cs="Times New Roman"/>
          <w:color w:val="auto"/>
          <w:sz w:val="24"/>
          <w:szCs w:val="24"/>
        </w:rPr>
      </w:pPr>
      <w:r w:rsidRPr="00F70847">
        <w:rPr>
          <w:rFonts w:ascii="Times New Roman" w:eastAsia="Times New Roman" w:hAnsi="Times New Roman" w:cs="Times New Roman"/>
          <w:sz w:val="20"/>
          <w:szCs w:val="20"/>
        </w:rPr>
        <w:t xml:space="preserve">[10] Dorje Shugden is a </w:t>
      </w:r>
      <w:r w:rsidRPr="00F70847">
        <w:rPr>
          <w:rFonts w:ascii="Times New Roman" w:eastAsia="Times New Roman" w:hAnsi="Times New Roman" w:cs="Times New Roman"/>
          <w:i/>
          <w:iCs/>
          <w:sz w:val="20"/>
          <w:szCs w:val="20"/>
        </w:rPr>
        <w:t>gyalpo</w:t>
      </w:r>
      <w:r w:rsidRPr="00F70847">
        <w:rPr>
          <w:rFonts w:ascii="Times New Roman" w:eastAsia="Times New Roman" w:hAnsi="Times New Roman" w:cs="Times New Roman"/>
          <w:sz w:val="20"/>
          <w:szCs w:val="20"/>
        </w:rPr>
        <w:t xml:space="preserve"> spirit, a class of beings that also includes this group from Buddhist mythology, whose members are on the lowest level of Mount Meru. Their leader is Vaisravana, also known as Bishamonten.</w:t>
      </w:r>
    </w:p>
    <w:p w:rsidR="00F70847" w:rsidRPr="00F70847" w:rsidRDefault="00F70847" w:rsidP="00F70847">
      <w:pPr>
        <w:spacing w:line="240" w:lineRule="auto"/>
        <w:rPr>
          <w:rFonts w:ascii="Times New Roman" w:eastAsia="Times New Roman" w:hAnsi="Times New Roman" w:cs="Times New Roman"/>
          <w:color w:val="auto"/>
          <w:sz w:val="24"/>
          <w:szCs w:val="24"/>
        </w:rPr>
      </w:pPr>
      <w:r w:rsidRPr="00F70847">
        <w:rPr>
          <w:rFonts w:ascii="Times New Roman" w:eastAsia="Times New Roman" w:hAnsi="Times New Roman" w:cs="Times New Roman"/>
          <w:sz w:val="20"/>
          <w:szCs w:val="20"/>
        </w:rPr>
        <w:t xml:space="preserve">ANSWER: </w:t>
      </w:r>
      <w:r w:rsidRPr="00F70847">
        <w:rPr>
          <w:rFonts w:ascii="Times New Roman" w:eastAsia="Times New Roman" w:hAnsi="Times New Roman" w:cs="Times New Roman"/>
          <w:b/>
          <w:bCs/>
          <w:sz w:val="20"/>
          <w:szCs w:val="20"/>
          <w:u w:val="single"/>
        </w:rPr>
        <w:t>Four</w:t>
      </w:r>
      <w:r w:rsidRPr="00F70847">
        <w:rPr>
          <w:rFonts w:ascii="Times New Roman" w:eastAsia="Times New Roman" w:hAnsi="Times New Roman" w:cs="Times New Roman"/>
          <w:sz w:val="20"/>
          <w:szCs w:val="20"/>
        </w:rPr>
        <w:t xml:space="preserve"> Heavenly </w:t>
      </w:r>
      <w:r w:rsidRPr="00F70847">
        <w:rPr>
          <w:rFonts w:ascii="Times New Roman" w:eastAsia="Times New Roman" w:hAnsi="Times New Roman" w:cs="Times New Roman"/>
          <w:b/>
          <w:bCs/>
          <w:sz w:val="20"/>
          <w:szCs w:val="20"/>
          <w:u w:val="single"/>
        </w:rPr>
        <w:t>Kings</w:t>
      </w:r>
      <w:r w:rsidRPr="00F70847">
        <w:rPr>
          <w:rFonts w:ascii="Times New Roman" w:eastAsia="Times New Roman" w:hAnsi="Times New Roman" w:cs="Times New Roman"/>
          <w:sz w:val="20"/>
          <w:szCs w:val="20"/>
        </w:rPr>
        <w:t xml:space="preserve"> [accept anything mentioning the number </w:t>
      </w:r>
      <w:r w:rsidRPr="00F70847">
        <w:rPr>
          <w:rFonts w:ascii="Times New Roman" w:eastAsia="Times New Roman" w:hAnsi="Times New Roman" w:cs="Times New Roman"/>
          <w:b/>
          <w:bCs/>
          <w:sz w:val="20"/>
          <w:szCs w:val="20"/>
          <w:u w:val="single"/>
        </w:rPr>
        <w:t>four</w:t>
      </w:r>
      <w:r w:rsidRPr="00F70847">
        <w:rPr>
          <w:rFonts w:ascii="Times New Roman" w:eastAsia="Times New Roman" w:hAnsi="Times New Roman" w:cs="Times New Roman"/>
          <w:sz w:val="20"/>
          <w:szCs w:val="20"/>
        </w:rPr>
        <w:t xml:space="preserve"> and </w:t>
      </w:r>
      <w:r w:rsidRPr="00F70847">
        <w:rPr>
          <w:rFonts w:ascii="Times New Roman" w:eastAsia="Times New Roman" w:hAnsi="Times New Roman" w:cs="Times New Roman"/>
          <w:b/>
          <w:bCs/>
          <w:sz w:val="20"/>
          <w:szCs w:val="20"/>
          <w:u w:val="single"/>
        </w:rPr>
        <w:t>king</w:t>
      </w:r>
      <w:r w:rsidRPr="00F70847">
        <w:rPr>
          <w:rFonts w:ascii="Times New Roman" w:eastAsia="Times New Roman" w:hAnsi="Times New Roman" w:cs="Times New Roman"/>
          <w:sz w:val="20"/>
          <w:szCs w:val="20"/>
        </w:rPr>
        <w:t xml:space="preserve">s or </w:t>
      </w:r>
      <w:r w:rsidRPr="00F70847">
        <w:rPr>
          <w:rFonts w:ascii="Times New Roman" w:eastAsia="Times New Roman" w:hAnsi="Times New Roman" w:cs="Times New Roman"/>
          <w:b/>
          <w:bCs/>
          <w:sz w:val="20"/>
          <w:szCs w:val="20"/>
          <w:u w:val="single"/>
        </w:rPr>
        <w:t>emperor</w:t>
      </w:r>
      <w:r w:rsidRPr="00F70847">
        <w:rPr>
          <w:rFonts w:ascii="Times New Roman" w:eastAsia="Times New Roman" w:hAnsi="Times New Roman" w:cs="Times New Roman"/>
          <w:sz w:val="20"/>
          <w:szCs w:val="20"/>
        </w:rPr>
        <w:t xml:space="preserve">s; accept numerous foreign-language equivalents, like </w:t>
      </w:r>
      <w:r w:rsidRPr="00F70847">
        <w:rPr>
          <w:rFonts w:ascii="Times New Roman" w:eastAsia="Times New Roman" w:hAnsi="Times New Roman" w:cs="Times New Roman"/>
          <w:b/>
          <w:bCs/>
          <w:sz w:val="20"/>
          <w:szCs w:val="20"/>
          <w:u w:val="single"/>
        </w:rPr>
        <w:t>Shitennou</w:t>
      </w:r>
      <w:r w:rsidRPr="00F70847">
        <w:rPr>
          <w:rFonts w:ascii="Times New Roman" w:eastAsia="Times New Roman" w:hAnsi="Times New Roman" w:cs="Times New Roman"/>
          <w:sz w:val="20"/>
          <w:szCs w:val="20"/>
        </w:rPr>
        <w:t xml:space="preserve"> or </w:t>
      </w:r>
      <w:r w:rsidRPr="00F70847">
        <w:rPr>
          <w:rFonts w:ascii="Times New Roman" w:eastAsia="Times New Roman" w:hAnsi="Times New Roman" w:cs="Times New Roman"/>
          <w:b/>
          <w:bCs/>
          <w:sz w:val="20"/>
          <w:szCs w:val="20"/>
          <w:u w:val="single"/>
        </w:rPr>
        <w:t>Sacheonwang</w:t>
      </w:r>
      <w:r w:rsidRPr="00F70847">
        <w:rPr>
          <w:rFonts w:ascii="Times New Roman" w:eastAsia="Times New Roman" w:hAnsi="Times New Roman" w:cs="Times New Roman"/>
          <w:sz w:val="20"/>
          <w:szCs w:val="20"/>
        </w:rPr>
        <w:t xml:space="preserve"> or </w:t>
      </w:r>
      <w:r w:rsidRPr="00F70847">
        <w:rPr>
          <w:rFonts w:ascii="Times New Roman" w:eastAsia="Times New Roman" w:hAnsi="Times New Roman" w:cs="Times New Roman"/>
          <w:b/>
          <w:bCs/>
          <w:sz w:val="20"/>
          <w:szCs w:val="20"/>
          <w:u w:val="single"/>
        </w:rPr>
        <w:t>Sì Tiānwáng</w:t>
      </w:r>
      <w:r w:rsidRPr="00F70847">
        <w:rPr>
          <w:rFonts w:ascii="Times New Roman" w:eastAsia="Times New Roman" w:hAnsi="Times New Roman" w:cs="Times New Roman"/>
          <w:sz w:val="20"/>
          <w:szCs w:val="20"/>
        </w:rPr>
        <w:t xml:space="preserve">; accept </w:t>
      </w:r>
      <w:r w:rsidRPr="00F70847">
        <w:rPr>
          <w:rFonts w:ascii="Times New Roman" w:eastAsia="Times New Roman" w:hAnsi="Times New Roman" w:cs="Times New Roman"/>
          <w:b/>
          <w:bCs/>
          <w:sz w:val="20"/>
          <w:szCs w:val="20"/>
          <w:u w:val="single"/>
        </w:rPr>
        <w:t>Elite Four</w:t>
      </w:r>
      <w:r w:rsidRPr="00F70847">
        <w:rPr>
          <w:rFonts w:ascii="Times New Roman" w:eastAsia="Times New Roman" w:hAnsi="Times New Roman" w:cs="Times New Roman"/>
          <w:sz w:val="20"/>
          <w:szCs w:val="20"/>
        </w:rPr>
        <w:t xml:space="preserve">, since that’s literally their Japanese name; prompt on </w:t>
      </w:r>
      <w:r w:rsidRPr="00F70847">
        <w:rPr>
          <w:rFonts w:ascii="Times New Roman" w:eastAsia="Times New Roman" w:hAnsi="Times New Roman" w:cs="Times New Roman"/>
          <w:sz w:val="20"/>
          <w:szCs w:val="20"/>
          <w:u w:val="single"/>
        </w:rPr>
        <w:t>Heavenly Kings</w:t>
      </w:r>
      <w:r w:rsidRPr="00F70847">
        <w:rPr>
          <w:rFonts w:ascii="Times New Roman" w:eastAsia="Times New Roman" w:hAnsi="Times New Roman" w:cs="Times New Roman"/>
          <w:sz w:val="20"/>
          <w:szCs w:val="20"/>
        </w:rPr>
        <w:t xml:space="preserve"> or </w:t>
      </w:r>
      <w:r w:rsidRPr="00F70847">
        <w:rPr>
          <w:rFonts w:ascii="Times New Roman" w:eastAsia="Times New Roman" w:hAnsi="Times New Roman" w:cs="Times New Roman"/>
          <w:sz w:val="20"/>
          <w:szCs w:val="20"/>
          <w:u w:val="single"/>
        </w:rPr>
        <w:t>Cheonwang</w:t>
      </w:r>
      <w:r w:rsidRPr="00F70847">
        <w:rPr>
          <w:rFonts w:ascii="Times New Roman" w:eastAsia="Times New Roman" w:hAnsi="Times New Roman" w:cs="Times New Roman"/>
          <w:sz w:val="20"/>
          <w:szCs w:val="20"/>
        </w:rPr>
        <w:t xml:space="preserve"> or </w:t>
      </w:r>
      <w:r w:rsidRPr="00F70847">
        <w:rPr>
          <w:rFonts w:ascii="Times New Roman" w:eastAsia="Times New Roman" w:hAnsi="Times New Roman" w:cs="Times New Roman"/>
          <w:sz w:val="20"/>
          <w:szCs w:val="20"/>
          <w:u w:val="single"/>
        </w:rPr>
        <w:t>Tennou</w:t>
      </w:r>
      <w:r w:rsidRPr="00F70847">
        <w:rPr>
          <w:rFonts w:ascii="Times New Roman" w:eastAsia="Times New Roman" w:hAnsi="Times New Roman" w:cs="Times New Roman"/>
          <w:sz w:val="20"/>
          <w:szCs w:val="20"/>
        </w:rPr>
        <w:t>]</w:t>
      </w:r>
    </w:p>
    <w:p w:rsidR="00F70847" w:rsidRPr="00F70847" w:rsidRDefault="00F70847" w:rsidP="00F70847">
      <w:pPr>
        <w:spacing w:line="240" w:lineRule="auto"/>
        <w:rPr>
          <w:rFonts w:ascii="Times New Roman" w:eastAsia="Times New Roman" w:hAnsi="Times New Roman" w:cs="Times New Roman"/>
          <w:color w:val="auto"/>
          <w:sz w:val="24"/>
          <w:szCs w:val="24"/>
        </w:rPr>
      </w:pPr>
      <w:r w:rsidRPr="00F70847">
        <w:rPr>
          <w:rFonts w:ascii="Times New Roman" w:eastAsia="Times New Roman" w:hAnsi="Times New Roman" w:cs="Times New Roman"/>
          <w:sz w:val="20"/>
          <w:szCs w:val="20"/>
        </w:rPr>
        <w:t>[10] The current holder of this title advocates an “inclusive” position with regards to Gelugpa teachings and opposes purist worshippers of Dorje Shugden. This person is the main religious leader of Tibetan Buddhism.</w:t>
      </w:r>
    </w:p>
    <w:p w:rsidR="00F70847" w:rsidRPr="00F70847" w:rsidRDefault="00F70847" w:rsidP="00F70847">
      <w:pPr>
        <w:spacing w:line="240" w:lineRule="auto"/>
        <w:rPr>
          <w:rFonts w:ascii="Times New Roman" w:eastAsia="Times New Roman" w:hAnsi="Times New Roman" w:cs="Times New Roman"/>
          <w:color w:val="auto"/>
          <w:sz w:val="24"/>
          <w:szCs w:val="24"/>
        </w:rPr>
      </w:pPr>
      <w:r w:rsidRPr="00F70847">
        <w:rPr>
          <w:rFonts w:ascii="Times New Roman" w:eastAsia="Times New Roman" w:hAnsi="Times New Roman" w:cs="Times New Roman"/>
          <w:sz w:val="20"/>
          <w:szCs w:val="20"/>
        </w:rPr>
        <w:t xml:space="preserve">ANSWER: </w:t>
      </w:r>
      <w:r w:rsidRPr="00F70847">
        <w:rPr>
          <w:rFonts w:ascii="Times New Roman" w:eastAsia="Times New Roman" w:hAnsi="Times New Roman" w:cs="Times New Roman"/>
          <w:b/>
          <w:bCs/>
          <w:sz w:val="20"/>
          <w:szCs w:val="20"/>
          <w:u w:val="single"/>
        </w:rPr>
        <w:t>Dalai Lama</w:t>
      </w:r>
      <w:r w:rsidRPr="00F70847">
        <w:rPr>
          <w:rFonts w:ascii="Times New Roman" w:eastAsia="Times New Roman" w:hAnsi="Times New Roman" w:cs="Times New Roman"/>
          <w:sz w:val="20"/>
          <w:szCs w:val="20"/>
        </w:rPr>
        <w:t xml:space="preserve"> </w:t>
      </w:r>
    </w:p>
    <w:p w:rsidR="00F70847" w:rsidRPr="00F70847" w:rsidRDefault="00F70847" w:rsidP="00F70847">
      <w:pPr>
        <w:spacing w:line="240" w:lineRule="auto"/>
        <w:rPr>
          <w:rFonts w:ascii="Times New Roman" w:eastAsia="Times New Roman" w:hAnsi="Times New Roman" w:cs="Times New Roman"/>
          <w:color w:val="auto"/>
          <w:sz w:val="24"/>
          <w:szCs w:val="24"/>
        </w:rPr>
      </w:pPr>
    </w:p>
    <w:p w:rsidR="00F70847" w:rsidRPr="00F70847" w:rsidRDefault="00F70847" w:rsidP="00F70847">
      <w:pPr>
        <w:spacing w:line="240" w:lineRule="auto"/>
        <w:rPr>
          <w:rFonts w:ascii="Times New Roman" w:eastAsia="Times New Roman" w:hAnsi="Times New Roman" w:cs="Times New Roman"/>
          <w:color w:val="auto"/>
          <w:sz w:val="24"/>
          <w:szCs w:val="24"/>
        </w:rPr>
      </w:pPr>
      <w:r w:rsidRPr="00F70847">
        <w:rPr>
          <w:rFonts w:ascii="Times New Roman" w:eastAsia="Times New Roman" w:hAnsi="Times New Roman" w:cs="Times New Roman"/>
          <w:sz w:val="20"/>
          <w:szCs w:val="20"/>
        </w:rPr>
        <w:t xml:space="preserve">2. This type of process shares its name with a type of flame temperature, which is reached in the absence of heat loss to surroundings.  For 10 points each: </w:t>
      </w:r>
    </w:p>
    <w:p w:rsidR="00F70847" w:rsidRPr="00F70847" w:rsidRDefault="00F70847" w:rsidP="00F70847">
      <w:pPr>
        <w:spacing w:line="240" w:lineRule="auto"/>
        <w:rPr>
          <w:rFonts w:ascii="Times New Roman" w:eastAsia="Times New Roman" w:hAnsi="Times New Roman" w:cs="Times New Roman"/>
          <w:color w:val="auto"/>
          <w:sz w:val="24"/>
          <w:szCs w:val="24"/>
        </w:rPr>
      </w:pPr>
      <w:r w:rsidRPr="00F70847">
        <w:rPr>
          <w:rFonts w:ascii="Times New Roman" w:eastAsia="Times New Roman" w:hAnsi="Times New Roman" w:cs="Times New Roman"/>
          <w:sz w:val="20"/>
          <w:szCs w:val="20"/>
        </w:rPr>
        <w:t>[10] This type of thermodynamic process involves no heat or matter transfer into or out of a system.  The ideal compression of gas in an engine is an example of this type of process.  </w:t>
      </w:r>
    </w:p>
    <w:p w:rsidR="00F70847" w:rsidRPr="00F70847" w:rsidRDefault="00F70847" w:rsidP="00F70847">
      <w:pPr>
        <w:spacing w:line="240" w:lineRule="auto"/>
        <w:rPr>
          <w:rFonts w:ascii="Times New Roman" w:eastAsia="Times New Roman" w:hAnsi="Times New Roman" w:cs="Times New Roman"/>
          <w:color w:val="auto"/>
          <w:sz w:val="24"/>
          <w:szCs w:val="24"/>
        </w:rPr>
      </w:pPr>
      <w:r w:rsidRPr="00F70847">
        <w:rPr>
          <w:rFonts w:ascii="Times New Roman" w:eastAsia="Times New Roman" w:hAnsi="Times New Roman" w:cs="Times New Roman"/>
          <w:sz w:val="20"/>
          <w:szCs w:val="20"/>
        </w:rPr>
        <w:t xml:space="preserve">ANSWER: </w:t>
      </w:r>
      <w:r w:rsidRPr="00F70847">
        <w:rPr>
          <w:rFonts w:ascii="Times New Roman" w:eastAsia="Times New Roman" w:hAnsi="Times New Roman" w:cs="Times New Roman"/>
          <w:b/>
          <w:bCs/>
          <w:sz w:val="20"/>
          <w:szCs w:val="20"/>
          <w:u w:val="single"/>
        </w:rPr>
        <w:t>adiabatic</w:t>
      </w:r>
      <w:r w:rsidRPr="00F70847">
        <w:rPr>
          <w:rFonts w:ascii="Times New Roman" w:eastAsia="Times New Roman" w:hAnsi="Times New Roman" w:cs="Times New Roman"/>
          <w:sz w:val="20"/>
          <w:szCs w:val="20"/>
        </w:rPr>
        <w:t xml:space="preserve"> process</w:t>
      </w:r>
    </w:p>
    <w:p w:rsidR="00F70847" w:rsidRPr="00F70847" w:rsidRDefault="00F70847" w:rsidP="00F70847">
      <w:pPr>
        <w:spacing w:line="240" w:lineRule="auto"/>
        <w:rPr>
          <w:rFonts w:ascii="Times New Roman" w:eastAsia="Times New Roman" w:hAnsi="Times New Roman" w:cs="Times New Roman"/>
          <w:color w:val="auto"/>
          <w:sz w:val="24"/>
          <w:szCs w:val="24"/>
        </w:rPr>
      </w:pPr>
      <w:r w:rsidRPr="00F70847">
        <w:rPr>
          <w:rFonts w:ascii="Times New Roman" w:eastAsia="Times New Roman" w:hAnsi="Times New Roman" w:cs="Times New Roman"/>
          <w:sz w:val="20"/>
          <w:szCs w:val="20"/>
        </w:rPr>
        <w:t>[10] This constant, denoted gamma and sometimes called the isentropic expansion factor, is equal to the ratio of heat capacity at constant pressure and heat capacity at constant volume.  </w:t>
      </w:r>
    </w:p>
    <w:p w:rsidR="00F70847" w:rsidRPr="00F70847" w:rsidRDefault="00F70847" w:rsidP="00F70847">
      <w:pPr>
        <w:spacing w:line="240" w:lineRule="auto"/>
        <w:rPr>
          <w:rFonts w:ascii="Times New Roman" w:eastAsia="Times New Roman" w:hAnsi="Times New Roman" w:cs="Times New Roman"/>
          <w:color w:val="auto"/>
          <w:sz w:val="24"/>
          <w:szCs w:val="24"/>
        </w:rPr>
      </w:pPr>
      <w:r w:rsidRPr="00F70847">
        <w:rPr>
          <w:rFonts w:ascii="Times New Roman" w:eastAsia="Times New Roman" w:hAnsi="Times New Roman" w:cs="Times New Roman"/>
          <w:sz w:val="20"/>
          <w:szCs w:val="20"/>
        </w:rPr>
        <w:t xml:space="preserve">ANSWER: </w:t>
      </w:r>
      <w:r w:rsidRPr="00F70847">
        <w:rPr>
          <w:rFonts w:ascii="Times New Roman" w:eastAsia="Times New Roman" w:hAnsi="Times New Roman" w:cs="Times New Roman"/>
          <w:b/>
          <w:bCs/>
          <w:sz w:val="20"/>
          <w:szCs w:val="20"/>
          <w:u w:val="single"/>
        </w:rPr>
        <w:t>adiabatic index</w:t>
      </w:r>
      <w:r w:rsidRPr="00F70847">
        <w:rPr>
          <w:rFonts w:ascii="Times New Roman" w:eastAsia="Times New Roman" w:hAnsi="Times New Roman" w:cs="Times New Roman"/>
          <w:sz w:val="20"/>
          <w:szCs w:val="20"/>
        </w:rPr>
        <w:t xml:space="preserve"> [accept heat capacity ratio, ratio of specific heat, or Poisson constant]</w:t>
      </w:r>
    </w:p>
    <w:p w:rsidR="00F70847" w:rsidRPr="00F70847" w:rsidRDefault="00F70847" w:rsidP="00F70847">
      <w:pPr>
        <w:spacing w:line="240" w:lineRule="auto"/>
        <w:rPr>
          <w:rFonts w:ascii="Times New Roman" w:eastAsia="Times New Roman" w:hAnsi="Times New Roman" w:cs="Times New Roman"/>
          <w:color w:val="auto"/>
          <w:sz w:val="24"/>
          <w:szCs w:val="24"/>
        </w:rPr>
      </w:pPr>
      <w:r w:rsidRPr="00F70847">
        <w:rPr>
          <w:rFonts w:ascii="Times New Roman" w:eastAsia="Times New Roman" w:hAnsi="Times New Roman" w:cs="Times New Roman"/>
          <w:sz w:val="20"/>
          <w:szCs w:val="20"/>
        </w:rPr>
        <w:t>[10] The second adiabatic invariant is used to characterize particles trapped in these devices, in which particles are trapped in areas of low field by being bounced back from areas of high field.</w:t>
      </w:r>
    </w:p>
    <w:p w:rsidR="00F70847" w:rsidRPr="00F70847" w:rsidRDefault="00F70847" w:rsidP="00F70847">
      <w:pPr>
        <w:spacing w:line="240" w:lineRule="auto"/>
        <w:rPr>
          <w:rFonts w:ascii="Times New Roman" w:eastAsia="Times New Roman" w:hAnsi="Times New Roman" w:cs="Times New Roman"/>
          <w:color w:val="auto"/>
          <w:sz w:val="24"/>
          <w:szCs w:val="24"/>
        </w:rPr>
      </w:pPr>
      <w:r w:rsidRPr="00F70847">
        <w:rPr>
          <w:rFonts w:ascii="Times New Roman" w:eastAsia="Times New Roman" w:hAnsi="Times New Roman" w:cs="Times New Roman"/>
          <w:sz w:val="20"/>
          <w:szCs w:val="20"/>
        </w:rPr>
        <w:t xml:space="preserve">ANSWER: </w:t>
      </w:r>
      <w:r w:rsidRPr="00F70847">
        <w:rPr>
          <w:rFonts w:ascii="Times New Roman" w:eastAsia="Times New Roman" w:hAnsi="Times New Roman" w:cs="Times New Roman"/>
          <w:b/>
          <w:bCs/>
          <w:sz w:val="20"/>
          <w:szCs w:val="20"/>
          <w:u w:val="single"/>
        </w:rPr>
        <w:t>magnetic mirror</w:t>
      </w:r>
      <w:r w:rsidRPr="00F70847">
        <w:rPr>
          <w:rFonts w:ascii="Times New Roman" w:eastAsia="Times New Roman" w:hAnsi="Times New Roman" w:cs="Times New Roman"/>
          <w:sz w:val="20"/>
          <w:szCs w:val="20"/>
        </w:rPr>
        <w:t xml:space="preserve"> [accept </w:t>
      </w:r>
      <w:r w:rsidRPr="00F70847">
        <w:rPr>
          <w:rFonts w:ascii="Times New Roman" w:eastAsia="Times New Roman" w:hAnsi="Times New Roman" w:cs="Times New Roman"/>
          <w:b/>
          <w:bCs/>
          <w:sz w:val="20"/>
          <w:szCs w:val="20"/>
          <w:u w:val="single"/>
        </w:rPr>
        <w:t>magnetic bottle</w:t>
      </w:r>
      <w:r w:rsidRPr="00F70847">
        <w:rPr>
          <w:rFonts w:ascii="Times New Roman" w:eastAsia="Times New Roman" w:hAnsi="Times New Roman" w:cs="Times New Roman"/>
          <w:sz w:val="20"/>
          <w:szCs w:val="20"/>
        </w:rPr>
        <w:t xml:space="preserve">] </w:t>
      </w:r>
    </w:p>
    <w:p w:rsidR="00F70847" w:rsidRPr="00F70847" w:rsidRDefault="00F70847" w:rsidP="00F70847">
      <w:pPr>
        <w:spacing w:line="240" w:lineRule="auto"/>
        <w:rPr>
          <w:rFonts w:ascii="Times New Roman" w:eastAsia="Times New Roman" w:hAnsi="Times New Roman" w:cs="Times New Roman"/>
          <w:color w:val="auto"/>
          <w:sz w:val="24"/>
          <w:szCs w:val="24"/>
        </w:rPr>
      </w:pPr>
    </w:p>
    <w:p w:rsidR="00F70847" w:rsidRPr="00F70847" w:rsidRDefault="00F70847" w:rsidP="00F70847">
      <w:pPr>
        <w:spacing w:line="240" w:lineRule="auto"/>
        <w:rPr>
          <w:rFonts w:ascii="Times New Roman" w:eastAsia="Times New Roman" w:hAnsi="Times New Roman" w:cs="Times New Roman"/>
          <w:color w:val="auto"/>
          <w:sz w:val="24"/>
          <w:szCs w:val="24"/>
        </w:rPr>
      </w:pPr>
      <w:r w:rsidRPr="00F70847">
        <w:rPr>
          <w:rFonts w:ascii="Times New Roman" w:eastAsia="Times New Roman" w:hAnsi="Times New Roman" w:cs="Times New Roman"/>
          <w:sz w:val="20"/>
          <w:szCs w:val="20"/>
        </w:rPr>
        <w:t xml:space="preserve">3. This device featured multiple rotors, which moved to create varying electric circuits. For 10 points each: </w:t>
      </w:r>
    </w:p>
    <w:p w:rsidR="00F70847" w:rsidRPr="00F70847" w:rsidRDefault="00F70847" w:rsidP="00F70847">
      <w:pPr>
        <w:spacing w:line="240" w:lineRule="auto"/>
        <w:rPr>
          <w:rFonts w:ascii="Times New Roman" w:eastAsia="Times New Roman" w:hAnsi="Times New Roman" w:cs="Times New Roman"/>
          <w:color w:val="auto"/>
          <w:sz w:val="24"/>
          <w:szCs w:val="24"/>
        </w:rPr>
      </w:pPr>
      <w:r w:rsidRPr="00F70847">
        <w:rPr>
          <w:rFonts w:ascii="Times New Roman" w:eastAsia="Times New Roman" w:hAnsi="Times New Roman" w:cs="Times New Roman"/>
          <w:sz w:val="20"/>
          <w:szCs w:val="20"/>
        </w:rPr>
        <w:t xml:space="preserve">[10] Name this cryptographic machine used by the Germans during the Second World War, first broken by the Polish Cipher Bureau. Information from it was named “Ultra” after its cipher was more extensively cracked by the British. </w:t>
      </w:r>
    </w:p>
    <w:p w:rsidR="00F70847" w:rsidRPr="00F70847" w:rsidRDefault="00F70847" w:rsidP="00F70847">
      <w:pPr>
        <w:spacing w:line="240" w:lineRule="auto"/>
        <w:rPr>
          <w:rFonts w:ascii="Times New Roman" w:eastAsia="Times New Roman" w:hAnsi="Times New Roman" w:cs="Times New Roman"/>
          <w:color w:val="auto"/>
          <w:sz w:val="24"/>
          <w:szCs w:val="24"/>
        </w:rPr>
      </w:pPr>
      <w:r w:rsidRPr="00F70847">
        <w:rPr>
          <w:rFonts w:ascii="Times New Roman" w:eastAsia="Times New Roman" w:hAnsi="Times New Roman" w:cs="Times New Roman"/>
          <w:sz w:val="20"/>
          <w:szCs w:val="20"/>
        </w:rPr>
        <w:t xml:space="preserve">ANSWER: </w:t>
      </w:r>
      <w:r w:rsidRPr="00F70847">
        <w:rPr>
          <w:rFonts w:ascii="Times New Roman" w:eastAsia="Times New Roman" w:hAnsi="Times New Roman" w:cs="Times New Roman"/>
          <w:b/>
          <w:bCs/>
          <w:sz w:val="20"/>
          <w:szCs w:val="20"/>
          <w:u w:val="single"/>
        </w:rPr>
        <w:t>Enigma</w:t>
      </w:r>
      <w:r w:rsidRPr="00F70847">
        <w:rPr>
          <w:rFonts w:ascii="Times New Roman" w:eastAsia="Times New Roman" w:hAnsi="Times New Roman" w:cs="Times New Roman"/>
          <w:sz w:val="20"/>
          <w:szCs w:val="20"/>
        </w:rPr>
        <w:t xml:space="preserve"> machine</w:t>
      </w:r>
    </w:p>
    <w:p w:rsidR="00F70847" w:rsidRPr="00F70847" w:rsidRDefault="00F70847" w:rsidP="00F70847">
      <w:pPr>
        <w:spacing w:line="240" w:lineRule="auto"/>
        <w:rPr>
          <w:rFonts w:ascii="Times New Roman" w:eastAsia="Times New Roman" w:hAnsi="Times New Roman" w:cs="Times New Roman"/>
          <w:color w:val="auto"/>
          <w:sz w:val="24"/>
          <w:szCs w:val="24"/>
        </w:rPr>
      </w:pPr>
      <w:r w:rsidRPr="00F70847">
        <w:rPr>
          <w:rFonts w:ascii="Times New Roman" w:eastAsia="Times New Roman" w:hAnsi="Times New Roman" w:cs="Times New Roman"/>
          <w:sz w:val="20"/>
          <w:szCs w:val="20"/>
        </w:rPr>
        <w:t xml:space="preserve">[10] This headquarters of British codebreakers during WWII, where the Enigma and Lorenz ciphers were cracked, housed such codebreakers as Alan Turing and Joan Clarke; notably, 75% of its workers were women. </w:t>
      </w:r>
    </w:p>
    <w:p w:rsidR="00F70847" w:rsidRPr="00F70847" w:rsidRDefault="00F70847" w:rsidP="00F70847">
      <w:pPr>
        <w:spacing w:line="240" w:lineRule="auto"/>
        <w:rPr>
          <w:rFonts w:ascii="Times New Roman" w:eastAsia="Times New Roman" w:hAnsi="Times New Roman" w:cs="Times New Roman"/>
          <w:color w:val="auto"/>
          <w:sz w:val="24"/>
          <w:szCs w:val="24"/>
        </w:rPr>
      </w:pPr>
      <w:r w:rsidRPr="00F70847">
        <w:rPr>
          <w:rFonts w:ascii="Times New Roman" w:eastAsia="Times New Roman" w:hAnsi="Times New Roman" w:cs="Times New Roman"/>
          <w:sz w:val="20"/>
          <w:szCs w:val="20"/>
        </w:rPr>
        <w:t xml:space="preserve">ANSWER: </w:t>
      </w:r>
      <w:r w:rsidRPr="00F70847">
        <w:rPr>
          <w:rFonts w:ascii="Times New Roman" w:eastAsia="Times New Roman" w:hAnsi="Times New Roman" w:cs="Times New Roman"/>
          <w:b/>
          <w:bCs/>
          <w:sz w:val="20"/>
          <w:szCs w:val="20"/>
          <w:u w:val="single"/>
        </w:rPr>
        <w:t>Bletchley Park</w:t>
      </w:r>
    </w:p>
    <w:p w:rsidR="00F70847" w:rsidRPr="00F70847" w:rsidRDefault="00F70847" w:rsidP="00F70847">
      <w:pPr>
        <w:spacing w:line="240" w:lineRule="auto"/>
        <w:rPr>
          <w:rFonts w:ascii="Times New Roman" w:eastAsia="Times New Roman" w:hAnsi="Times New Roman" w:cs="Times New Roman"/>
          <w:color w:val="auto"/>
          <w:sz w:val="24"/>
          <w:szCs w:val="24"/>
        </w:rPr>
      </w:pPr>
      <w:r w:rsidRPr="00F70847">
        <w:rPr>
          <w:rFonts w:ascii="Times New Roman" w:eastAsia="Times New Roman" w:hAnsi="Times New Roman" w:cs="Times New Roman"/>
          <w:sz w:val="20"/>
          <w:szCs w:val="20"/>
        </w:rPr>
        <w:t xml:space="preserve">[10] This codename was given to the Japanese diplomatic cipher that the Americans cracked for their cryptanalysis program code-named “Magic” This step-switching device followed “Coral,” “JADE,” and “Red” systems. </w:t>
      </w:r>
    </w:p>
    <w:p w:rsidR="00F70847" w:rsidRPr="00F70847" w:rsidRDefault="00F70847" w:rsidP="00F70847">
      <w:pPr>
        <w:spacing w:line="240" w:lineRule="auto"/>
        <w:rPr>
          <w:rFonts w:ascii="Times New Roman" w:eastAsia="Times New Roman" w:hAnsi="Times New Roman" w:cs="Times New Roman"/>
          <w:color w:val="auto"/>
          <w:sz w:val="24"/>
          <w:szCs w:val="24"/>
        </w:rPr>
      </w:pPr>
      <w:r w:rsidRPr="00F70847">
        <w:rPr>
          <w:rFonts w:ascii="Times New Roman" w:eastAsia="Times New Roman" w:hAnsi="Times New Roman" w:cs="Times New Roman"/>
          <w:sz w:val="20"/>
          <w:szCs w:val="20"/>
        </w:rPr>
        <w:t xml:space="preserve">ANSWER: </w:t>
      </w:r>
      <w:r w:rsidRPr="00F70847">
        <w:rPr>
          <w:rFonts w:ascii="Times New Roman" w:eastAsia="Times New Roman" w:hAnsi="Times New Roman" w:cs="Times New Roman"/>
          <w:b/>
          <w:bCs/>
          <w:sz w:val="20"/>
          <w:szCs w:val="20"/>
          <w:u w:val="single"/>
        </w:rPr>
        <w:t>PURPLE</w:t>
      </w:r>
      <w:r w:rsidRPr="00F70847">
        <w:rPr>
          <w:rFonts w:ascii="Times New Roman" w:eastAsia="Times New Roman" w:hAnsi="Times New Roman" w:cs="Times New Roman"/>
          <w:sz w:val="20"/>
          <w:szCs w:val="20"/>
        </w:rPr>
        <w:t xml:space="preserve"> [or </w:t>
      </w:r>
      <w:r w:rsidRPr="00F70847">
        <w:rPr>
          <w:rFonts w:ascii="Times New Roman" w:eastAsia="Times New Roman" w:hAnsi="Times New Roman" w:cs="Times New Roman"/>
          <w:b/>
          <w:bCs/>
          <w:sz w:val="20"/>
          <w:szCs w:val="20"/>
          <w:u w:val="single"/>
        </w:rPr>
        <w:t>97-shiki ōbun injiki</w:t>
      </w:r>
      <w:r w:rsidRPr="00F70847">
        <w:rPr>
          <w:rFonts w:ascii="Times New Roman" w:eastAsia="Times New Roman" w:hAnsi="Times New Roman" w:cs="Times New Roman"/>
          <w:sz w:val="20"/>
          <w:szCs w:val="20"/>
        </w:rPr>
        <w:t xml:space="preserve">; or </w:t>
      </w:r>
      <w:r w:rsidRPr="00F70847">
        <w:rPr>
          <w:rFonts w:ascii="Times New Roman" w:eastAsia="Times New Roman" w:hAnsi="Times New Roman" w:cs="Times New Roman"/>
          <w:b/>
          <w:bCs/>
          <w:sz w:val="20"/>
          <w:szCs w:val="20"/>
          <w:u w:val="single"/>
        </w:rPr>
        <w:t>Angoti B-gata</w:t>
      </w:r>
      <w:r w:rsidRPr="00F70847">
        <w:rPr>
          <w:rFonts w:ascii="Times New Roman" w:eastAsia="Times New Roman" w:hAnsi="Times New Roman" w:cs="Times New Roman"/>
          <w:sz w:val="20"/>
          <w:szCs w:val="20"/>
        </w:rPr>
        <w:t>]</w:t>
      </w:r>
    </w:p>
    <w:p w:rsidR="00F70847" w:rsidRPr="00F70847" w:rsidRDefault="00F70847" w:rsidP="00F70847">
      <w:pPr>
        <w:spacing w:line="240" w:lineRule="auto"/>
        <w:rPr>
          <w:rFonts w:ascii="Times New Roman" w:eastAsia="Times New Roman" w:hAnsi="Times New Roman" w:cs="Times New Roman"/>
          <w:color w:val="auto"/>
          <w:sz w:val="24"/>
          <w:szCs w:val="24"/>
        </w:rPr>
      </w:pPr>
    </w:p>
    <w:p w:rsidR="00F70847" w:rsidRPr="00F70847" w:rsidRDefault="00F70847" w:rsidP="00F70847">
      <w:pPr>
        <w:spacing w:line="240" w:lineRule="auto"/>
        <w:rPr>
          <w:rFonts w:ascii="Times New Roman" w:eastAsia="Times New Roman" w:hAnsi="Times New Roman" w:cs="Times New Roman"/>
          <w:color w:val="auto"/>
          <w:sz w:val="24"/>
          <w:szCs w:val="24"/>
        </w:rPr>
      </w:pPr>
      <w:r w:rsidRPr="00F70847">
        <w:rPr>
          <w:rFonts w:ascii="Times New Roman" w:eastAsia="Times New Roman" w:hAnsi="Times New Roman" w:cs="Times New Roman"/>
          <w:sz w:val="20"/>
          <w:szCs w:val="20"/>
        </w:rPr>
        <w:t xml:space="preserve">4.  This artist’s relationship with Camille Claudel likely inspired Henrik Ibsen’s play </w:t>
      </w:r>
      <w:r w:rsidRPr="00F70847">
        <w:rPr>
          <w:rFonts w:ascii="Times New Roman" w:eastAsia="Times New Roman" w:hAnsi="Times New Roman" w:cs="Times New Roman"/>
          <w:i/>
          <w:iCs/>
          <w:sz w:val="20"/>
          <w:szCs w:val="20"/>
        </w:rPr>
        <w:t>When We Dead Awaken</w:t>
      </w:r>
      <w:r w:rsidRPr="00F70847">
        <w:rPr>
          <w:rFonts w:ascii="Times New Roman" w:eastAsia="Times New Roman" w:hAnsi="Times New Roman" w:cs="Times New Roman"/>
          <w:sz w:val="20"/>
          <w:szCs w:val="20"/>
        </w:rPr>
        <w:t>. For 10 points each:</w:t>
      </w:r>
    </w:p>
    <w:p w:rsidR="00F70847" w:rsidRPr="00F70847" w:rsidRDefault="00F70847" w:rsidP="00F70847">
      <w:pPr>
        <w:spacing w:line="240" w:lineRule="auto"/>
        <w:rPr>
          <w:rFonts w:ascii="Times New Roman" w:eastAsia="Times New Roman" w:hAnsi="Times New Roman" w:cs="Times New Roman"/>
          <w:color w:val="auto"/>
          <w:sz w:val="24"/>
          <w:szCs w:val="24"/>
        </w:rPr>
      </w:pPr>
      <w:r w:rsidRPr="00F70847">
        <w:rPr>
          <w:rFonts w:ascii="Times New Roman" w:eastAsia="Times New Roman" w:hAnsi="Times New Roman" w:cs="Times New Roman"/>
          <w:sz w:val="20"/>
          <w:szCs w:val="20"/>
        </w:rPr>
        <w:t xml:space="preserve">[10] Name this sculptor of </w:t>
      </w:r>
      <w:r w:rsidRPr="00F70847">
        <w:rPr>
          <w:rFonts w:ascii="Times New Roman" w:eastAsia="Times New Roman" w:hAnsi="Times New Roman" w:cs="Times New Roman"/>
          <w:i/>
          <w:iCs/>
          <w:sz w:val="20"/>
          <w:szCs w:val="20"/>
        </w:rPr>
        <w:t>The Man with the Broken Nose</w:t>
      </w:r>
      <w:r w:rsidRPr="00F70847">
        <w:rPr>
          <w:rFonts w:ascii="Times New Roman" w:eastAsia="Times New Roman" w:hAnsi="Times New Roman" w:cs="Times New Roman"/>
          <w:sz w:val="20"/>
          <w:szCs w:val="20"/>
        </w:rPr>
        <w:t xml:space="preserve"> and a monument to Balzac. He depicted the title figures waiting to die in </w:t>
      </w:r>
      <w:r w:rsidRPr="00F70847">
        <w:rPr>
          <w:rFonts w:ascii="Times New Roman" w:eastAsia="Times New Roman" w:hAnsi="Times New Roman" w:cs="Times New Roman"/>
          <w:i/>
          <w:iCs/>
          <w:sz w:val="20"/>
          <w:szCs w:val="20"/>
        </w:rPr>
        <w:t>The Burghers of Calais</w:t>
      </w:r>
      <w:r w:rsidRPr="00F70847">
        <w:rPr>
          <w:rFonts w:ascii="Times New Roman" w:eastAsia="Times New Roman" w:hAnsi="Times New Roman" w:cs="Times New Roman"/>
          <w:sz w:val="20"/>
          <w:szCs w:val="20"/>
        </w:rPr>
        <w:t>.</w:t>
      </w:r>
    </w:p>
    <w:p w:rsidR="00F70847" w:rsidRPr="00F70847" w:rsidRDefault="00F70847" w:rsidP="00F70847">
      <w:pPr>
        <w:spacing w:line="240" w:lineRule="auto"/>
        <w:rPr>
          <w:rFonts w:ascii="Times New Roman" w:eastAsia="Times New Roman" w:hAnsi="Times New Roman" w:cs="Times New Roman"/>
          <w:color w:val="auto"/>
          <w:sz w:val="24"/>
          <w:szCs w:val="24"/>
        </w:rPr>
      </w:pPr>
      <w:r w:rsidRPr="00F70847">
        <w:rPr>
          <w:rFonts w:ascii="Times New Roman" w:eastAsia="Times New Roman" w:hAnsi="Times New Roman" w:cs="Times New Roman"/>
          <w:sz w:val="20"/>
          <w:szCs w:val="20"/>
        </w:rPr>
        <w:t xml:space="preserve">ANSWER: Francois Auguste Rene </w:t>
      </w:r>
      <w:r w:rsidRPr="00F70847">
        <w:rPr>
          <w:rFonts w:ascii="Times New Roman" w:eastAsia="Times New Roman" w:hAnsi="Times New Roman" w:cs="Times New Roman"/>
          <w:b/>
          <w:bCs/>
          <w:sz w:val="20"/>
          <w:szCs w:val="20"/>
          <w:u w:val="single"/>
        </w:rPr>
        <w:t>Rodin</w:t>
      </w:r>
    </w:p>
    <w:p w:rsidR="00F70847" w:rsidRPr="00F70847" w:rsidRDefault="00F70847" w:rsidP="00F70847">
      <w:pPr>
        <w:spacing w:line="240" w:lineRule="auto"/>
        <w:rPr>
          <w:rFonts w:ascii="Times New Roman" w:eastAsia="Times New Roman" w:hAnsi="Times New Roman" w:cs="Times New Roman"/>
          <w:color w:val="auto"/>
          <w:sz w:val="24"/>
          <w:szCs w:val="24"/>
        </w:rPr>
      </w:pPr>
      <w:r w:rsidRPr="00F70847">
        <w:rPr>
          <w:rFonts w:ascii="Times New Roman" w:eastAsia="Times New Roman" w:hAnsi="Times New Roman" w:cs="Times New Roman"/>
          <w:sz w:val="20"/>
          <w:szCs w:val="20"/>
        </w:rPr>
        <w:t xml:space="preserve">[10] This sculpture by Rodin depicting an athletic young man sparked controversy due to false claims that Rodin had taken a cast from a living model. It was inspired by Michelangelo’s </w:t>
      </w:r>
      <w:r w:rsidRPr="00F70847">
        <w:rPr>
          <w:rFonts w:ascii="Times New Roman" w:eastAsia="Times New Roman" w:hAnsi="Times New Roman" w:cs="Times New Roman"/>
          <w:i/>
          <w:iCs/>
          <w:sz w:val="20"/>
          <w:szCs w:val="20"/>
        </w:rPr>
        <w:t>Dying Slave</w:t>
      </w:r>
      <w:r w:rsidRPr="00F70847">
        <w:rPr>
          <w:rFonts w:ascii="Times New Roman" w:eastAsia="Times New Roman" w:hAnsi="Times New Roman" w:cs="Times New Roman"/>
          <w:sz w:val="20"/>
          <w:szCs w:val="20"/>
        </w:rPr>
        <w:t>.</w:t>
      </w:r>
    </w:p>
    <w:p w:rsidR="00F70847" w:rsidRPr="00F70847" w:rsidRDefault="00F70847" w:rsidP="00F70847">
      <w:pPr>
        <w:spacing w:line="240" w:lineRule="auto"/>
        <w:rPr>
          <w:rFonts w:ascii="Times New Roman" w:eastAsia="Times New Roman" w:hAnsi="Times New Roman" w:cs="Times New Roman"/>
          <w:color w:val="auto"/>
          <w:sz w:val="24"/>
          <w:szCs w:val="24"/>
        </w:rPr>
      </w:pPr>
      <w:r w:rsidRPr="00F70847">
        <w:rPr>
          <w:rFonts w:ascii="Times New Roman" w:eastAsia="Times New Roman" w:hAnsi="Times New Roman" w:cs="Times New Roman"/>
          <w:sz w:val="20"/>
          <w:szCs w:val="20"/>
        </w:rPr>
        <w:t xml:space="preserve">ANSWER: </w:t>
      </w:r>
      <w:r w:rsidRPr="00F70847">
        <w:rPr>
          <w:rFonts w:ascii="Times New Roman" w:eastAsia="Times New Roman" w:hAnsi="Times New Roman" w:cs="Times New Roman"/>
          <w:i/>
          <w:iCs/>
          <w:sz w:val="20"/>
          <w:szCs w:val="20"/>
        </w:rPr>
        <w:t xml:space="preserve">The </w:t>
      </w:r>
      <w:r w:rsidRPr="00F70847">
        <w:rPr>
          <w:rFonts w:ascii="Times New Roman" w:eastAsia="Times New Roman" w:hAnsi="Times New Roman" w:cs="Times New Roman"/>
          <w:b/>
          <w:bCs/>
          <w:i/>
          <w:iCs/>
          <w:sz w:val="20"/>
          <w:szCs w:val="20"/>
          <w:u w:val="single"/>
        </w:rPr>
        <w:t>Age of Bronze</w:t>
      </w:r>
      <w:r w:rsidRPr="00F70847">
        <w:rPr>
          <w:rFonts w:ascii="Times New Roman" w:eastAsia="Times New Roman" w:hAnsi="Times New Roman" w:cs="Times New Roman"/>
          <w:sz w:val="20"/>
          <w:szCs w:val="20"/>
        </w:rPr>
        <w:t xml:space="preserve"> [or </w:t>
      </w:r>
      <w:r w:rsidRPr="00F70847">
        <w:rPr>
          <w:rFonts w:ascii="Times New Roman" w:eastAsia="Times New Roman" w:hAnsi="Times New Roman" w:cs="Times New Roman"/>
          <w:b/>
          <w:bCs/>
          <w:i/>
          <w:iCs/>
          <w:sz w:val="20"/>
          <w:szCs w:val="20"/>
          <w:u w:val="single"/>
        </w:rPr>
        <w:t>L'Âge d'airain</w:t>
      </w:r>
      <w:r w:rsidRPr="00F70847">
        <w:rPr>
          <w:rFonts w:ascii="Times New Roman" w:eastAsia="Times New Roman" w:hAnsi="Times New Roman" w:cs="Times New Roman"/>
          <w:sz w:val="20"/>
          <w:szCs w:val="20"/>
        </w:rPr>
        <w:t>]</w:t>
      </w:r>
    </w:p>
    <w:p w:rsidR="00F70847" w:rsidRPr="00F70847" w:rsidRDefault="00F70847" w:rsidP="00F70847">
      <w:pPr>
        <w:spacing w:line="240" w:lineRule="auto"/>
        <w:rPr>
          <w:rFonts w:ascii="Times New Roman" w:eastAsia="Times New Roman" w:hAnsi="Times New Roman" w:cs="Times New Roman"/>
          <w:color w:val="auto"/>
          <w:sz w:val="24"/>
          <w:szCs w:val="24"/>
        </w:rPr>
      </w:pPr>
      <w:r w:rsidRPr="00F70847">
        <w:rPr>
          <w:rFonts w:ascii="Times New Roman" w:eastAsia="Times New Roman" w:hAnsi="Times New Roman" w:cs="Times New Roman"/>
          <w:sz w:val="20"/>
          <w:szCs w:val="20"/>
        </w:rPr>
        <w:t xml:space="preserve">[10] The Rodin Museum in this city contains casts of many of Rodin’s works, like </w:t>
      </w:r>
      <w:r w:rsidRPr="00F70847">
        <w:rPr>
          <w:rFonts w:ascii="Times New Roman" w:eastAsia="Times New Roman" w:hAnsi="Times New Roman" w:cs="Times New Roman"/>
          <w:i/>
          <w:iCs/>
          <w:sz w:val="20"/>
          <w:szCs w:val="20"/>
        </w:rPr>
        <w:t>The Thinker</w:t>
      </w:r>
      <w:r w:rsidRPr="00F70847">
        <w:rPr>
          <w:rFonts w:ascii="Times New Roman" w:eastAsia="Times New Roman" w:hAnsi="Times New Roman" w:cs="Times New Roman"/>
          <w:sz w:val="20"/>
          <w:szCs w:val="20"/>
        </w:rPr>
        <w:t xml:space="preserve">, </w:t>
      </w:r>
      <w:r w:rsidRPr="00F70847">
        <w:rPr>
          <w:rFonts w:ascii="Times New Roman" w:eastAsia="Times New Roman" w:hAnsi="Times New Roman" w:cs="Times New Roman"/>
          <w:i/>
          <w:iCs/>
          <w:sz w:val="20"/>
          <w:szCs w:val="20"/>
        </w:rPr>
        <w:t>The Kiss</w:t>
      </w:r>
      <w:r w:rsidRPr="00F70847">
        <w:rPr>
          <w:rFonts w:ascii="Times New Roman" w:eastAsia="Times New Roman" w:hAnsi="Times New Roman" w:cs="Times New Roman"/>
          <w:sz w:val="20"/>
          <w:szCs w:val="20"/>
        </w:rPr>
        <w:t xml:space="preserve">, and </w:t>
      </w:r>
      <w:r w:rsidRPr="00F70847">
        <w:rPr>
          <w:rFonts w:ascii="Times New Roman" w:eastAsia="Times New Roman" w:hAnsi="Times New Roman" w:cs="Times New Roman"/>
          <w:i/>
          <w:iCs/>
          <w:sz w:val="20"/>
          <w:szCs w:val="20"/>
        </w:rPr>
        <w:t>Eternal Springtime</w:t>
      </w:r>
      <w:r w:rsidRPr="00F70847">
        <w:rPr>
          <w:rFonts w:ascii="Times New Roman" w:eastAsia="Times New Roman" w:hAnsi="Times New Roman" w:cs="Times New Roman"/>
          <w:sz w:val="20"/>
          <w:szCs w:val="20"/>
        </w:rPr>
        <w:t xml:space="preserve">. Its Museum of Art contains Alexander Calder’s </w:t>
      </w:r>
      <w:r w:rsidRPr="00F70847">
        <w:rPr>
          <w:rFonts w:ascii="Times New Roman" w:eastAsia="Times New Roman" w:hAnsi="Times New Roman" w:cs="Times New Roman"/>
          <w:i/>
          <w:iCs/>
          <w:sz w:val="20"/>
          <w:szCs w:val="20"/>
        </w:rPr>
        <w:t>Ghost</w:t>
      </w:r>
      <w:r w:rsidRPr="00F70847">
        <w:rPr>
          <w:rFonts w:ascii="Times New Roman" w:eastAsia="Times New Roman" w:hAnsi="Times New Roman" w:cs="Times New Roman"/>
          <w:sz w:val="20"/>
          <w:szCs w:val="20"/>
        </w:rPr>
        <w:t xml:space="preserve"> and his portraits of Carl and Laura Canadé Zigrosser.</w:t>
      </w:r>
    </w:p>
    <w:p w:rsidR="00F70847" w:rsidRPr="00F70847" w:rsidRDefault="00F70847" w:rsidP="00F70847">
      <w:pPr>
        <w:spacing w:line="240" w:lineRule="auto"/>
        <w:rPr>
          <w:rFonts w:ascii="Times New Roman" w:eastAsia="Times New Roman" w:hAnsi="Times New Roman" w:cs="Times New Roman"/>
          <w:color w:val="auto"/>
          <w:sz w:val="24"/>
          <w:szCs w:val="24"/>
        </w:rPr>
      </w:pPr>
      <w:r w:rsidRPr="00F70847">
        <w:rPr>
          <w:rFonts w:ascii="Times New Roman" w:eastAsia="Times New Roman" w:hAnsi="Times New Roman" w:cs="Times New Roman"/>
          <w:sz w:val="20"/>
          <w:szCs w:val="20"/>
        </w:rPr>
        <w:t xml:space="preserve">ANSWER: </w:t>
      </w:r>
      <w:r w:rsidRPr="00F70847">
        <w:rPr>
          <w:rFonts w:ascii="Times New Roman" w:eastAsia="Times New Roman" w:hAnsi="Times New Roman" w:cs="Times New Roman"/>
          <w:b/>
          <w:bCs/>
          <w:sz w:val="20"/>
          <w:szCs w:val="20"/>
          <w:u w:val="single"/>
        </w:rPr>
        <w:t>Philadelphia</w:t>
      </w:r>
    </w:p>
    <w:p w:rsidR="00F70847" w:rsidRPr="00F70847" w:rsidRDefault="00F70847" w:rsidP="00F70847">
      <w:pPr>
        <w:spacing w:line="240" w:lineRule="auto"/>
        <w:rPr>
          <w:rFonts w:ascii="Times New Roman" w:eastAsia="Times New Roman" w:hAnsi="Times New Roman" w:cs="Times New Roman"/>
          <w:color w:val="auto"/>
          <w:sz w:val="24"/>
          <w:szCs w:val="24"/>
        </w:rPr>
      </w:pPr>
    </w:p>
    <w:p w:rsidR="00F70847" w:rsidRPr="00F70847" w:rsidRDefault="00F70847" w:rsidP="00F70847">
      <w:pPr>
        <w:spacing w:line="240" w:lineRule="auto"/>
        <w:rPr>
          <w:rFonts w:ascii="Times New Roman" w:eastAsia="Times New Roman" w:hAnsi="Times New Roman" w:cs="Times New Roman"/>
          <w:color w:val="auto"/>
          <w:sz w:val="24"/>
          <w:szCs w:val="24"/>
        </w:rPr>
      </w:pPr>
      <w:r w:rsidRPr="00F70847">
        <w:rPr>
          <w:rFonts w:ascii="Times New Roman" w:eastAsia="Times New Roman" w:hAnsi="Times New Roman" w:cs="Times New Roman"/>
          <w:sz w:val="20"/>
          <w:szCs w:val="20"/>
        </w:rPr>
        <w:t>5. The narrator of this novel is disappointed that his French guide is named Billfinger and suggests calling him “Alphonse Henri Gustave de Hauteville” instead. For 10 points each:</w:t>
      </w:r>
    </w:p>
    <w:p w:rsidR="00F70847" w:rsidRPr="00F70847" w:rsidRDefault="00F70847" w:rsidP="00F70847">
      <w:pPr>
        <w:spacing w:line="240" w:lineRule="auto"/>
        <w:rPr>
          <w:rFonts w:ascii="Times New Roman" w:eastAsia="Times New Roman" w:hAnsi="Times New Roman" w:cs="Times New Roman"/>
          <w:color w:val="auto"/>
          <w:sz w:val="24"/>
          <w:szCs w:val="24"/>
        </w:rPr>
      </w:pPr>
      <w:r w:rsidRPr="00F70847">
        <w:rPr>
          <w:rFonts w:ascii="Times New Roman" w:eastAsia="Times New Roman" w:hAnsi="Times New Roman" w:cs="Times New Roman"/>
          <w:sz w:val="20"/>
          <w:szCs w:val="20"/>
        </w:rPr>
        <w:lastRenderedPageBreak/>
        <w:t xml:space="preserve">[10] Name this humorous travelogue by the author of </w:t>
      </w:r>
      <w:r w:rsidRPr="00F70847">
        <w:rPr>
          <w:rFonts w:ascii="Times New Roman" w:eastAsia="Times New Roman" w:hAnsi="Times New Roman" w:cs="Times New Roman"/>
          <w:i/>
          <w:iCs/>
          <w:sz w:val="20"/>
          <w:szCs w:val="20"/>
        </w:rPr>
        <w:t>Roughing It</w:t>
      </w:r>
      <w:r w:rsidRPr="00F70847">
        <w:rPr>
          <w:rFonts w:ascii="Times New Roman" w:eastAsia="Times New Roman" w:hAnsi="Times New Roman" w:cs="Times New Roman"/>
          <w:sz w:val="20"/>
          <w:szCs w:val="20"/>
        </w:rPr>
        <w:t xml:space="preserve">, in which the protagonist tours Europe and the Middle East via the </w:t>
      </w:r>
      <w:r w:rsidRPr="00F70847">
        <w:rPr>
          <w:rFonts w:ascii="Times New Roman" w:eastAsia="Times New Roman" w:hAnsi="Times New Roman" w:cs="Times New Roman"/>
          <w:i/>
          <w:iCs/>
          <w:sz w:val="20"/>
          <w:szCs w:val="20"/>
        </w:rPr>
        <w:t xml:space="preserve">Quaker City </w:t>
      </w:r>
      <w:r w:rsidRPr="00F70847">
        <w:rPr>
          <w:rFonts w:ascii="Times New Roman" w:eastAsia="Times New Roman" w:hAnsi="Times New Roman" w:cs="Times New Roman"/>
          <w:sz w:val="20"/>
          <w:szCs w:val="20"/>
        </w:rPr>
        <w:t xml:space="preserve">boat. </w:t>
      </w:r>
    </w:p>
    <w:p w:rsidR="00F70847" w:rsidRPr="00F70847" w:rsidRDefault="00F70847" w:rsidP="00F70847">
      <w:pPr>
        <w:spacing w:line="240" w:lineRule="auto"/>
        <w:rPr>
          <w:rFonts w:ascii="Times New Roman" w:eastAsia="Times New Roman" w:hAnsi="Times New Roman" w:cs="Times New Roman"/>
          <w:color w:val="auto"/>
          <w:sz w:val="24"/>
          <w:szCs w:val="24"/>
        </w:rPr>
      </w:pPr>
      <w:r w:rsidRPr="00F70847">
        <w:rPr>
          <w:rFonts w:ascii="Times New Roman" w:eastAsia="Times New Roman" w:hAnsi="Times New Roman" w:cs="Times New Roman"/>
          <w:sz w:val="20"/>
          <w:szCs w:val="20"/>
        </w:rPr>
        <w:t xml:space="preserve">ANSWER: </w:t>
      </w:r>
      <w:r w:rsidRPr="00F70847">
        <w:rPr>
          <w:rFonts w:ascii="Times New Roman" w:eastAsia="Times New Roman" w:hAnsi="Times New Roman" w:cs="Times New Roman"/>
          <w:i/>
          <w:iCs/>
          <w:sz w:val="20"/>
          <w:szCs w:val="20"/>
        </w:rPr>
        <w:t>The</w:t>
      </w:r>
      <w:r w:rsidRPr="00F70847">
        <w:rPr>
          <w:rFonts w:ascii="Times New Roman" w:eastAsia="Times New Roman" w:hAnsi="Times New Roman" w:cs="Times New Roman"/>
          <w:b/>
          <w:bCs/>
          <w:i/>
          <w:iCs/>
          <w:sz w:val="20"/>
          <w:szCs w:val="20"/>
          <w:u w:val="single"/>
        </w:rPr>
        <w:t xml:space="preserve"> Innocents Abroad</w:t>
      </w:r>
    </w:p>
    <w:p w:rsidR="00F70847" w:rsidRPr="00F70847" w:rsidRDefault="00F70847" w:rsidP="00F70847">
      <w:pPr>
        <w:spacing w:line="240" w:lineRule="auto"/>
        <w:rPr>
          <w:rFonts w:ascii="Times New Roman" w:eastAsia="Times New Roman" w:hAnsi="Times New Roman" w:cs="Times New Roman"/>
          <w:color w:val="auto"/>
          <w:sz w:val="24"/>
          <w:szCs w:val="24"/>
        </w:rPr>
      </w:pPr>
      <w:r w:rsidRPr="00F70847">
        <w:rPr>
          <w:rFonts w:ascii="Times New Roman" w:eastAsia="Times New Roman" w:hAnsi="Times New Roman" w:cs="Times New Roman"/>
          <w:sz w:val="20"/>
          <w:szCs w:val="20"/>
        </w:rPr>
        <w:t xml:space="preserve">[10] This author of </w:t>
      </w:r>
      <w:r w:rsidRPr="00F70847">
        <w:rPr>
          <w:rFonts w:ascii="Times New Roman" w:eastAsia="Times New Roman" w:hAnsi="Times New Roman" w:cs="Times New Roman"/>
          <w:i/>
          <w:iCs/>
          <w:sz w:val="20"/>
          <w:szCs w:val="20"/>
        </w:rPr>
        <w:t xml:space="preserve">The Innocents Abroad </w:t>
      </w:r>
      <w:r w:rsidRPr="00F70847">
        <w:rPr>
          <w:rFonts w:ascii="Times New Roman" w:eastAsia="Times New Roman" w:hAnsi="Times New Roman" w:cs="Times New Roman"/>
          <w:sz w:val="20"/>
          <w:szCs w:val="20"/>
        </w:rPr>
        <w:t xml:space="preserve">and creator of Huckleberry Finn published his voluminous autobiography one hundred years after his death. </w:t>
      </w:r>
    </w:p>
    <w:p w:rsidR="00F70847" w:rsidRPr="00F70847" w:rsidRDefault="00F70847" w:rsidP="00F70847">
      <w:pPr>
        <w:spacing w:line="240" w:lineRule="auto"/>
        <w:rPr>
          <w:rFonts w:ascii="Times New Roman" w:eastAsia="Times New Roman" w:hAnsi="Times New Roman" w:cs="Times New Roman"/>
          <w:color w:val="auto"/>
          <w:sz w:val="24"/>
          <w:szCs w:val="24"/>
        </w:rPr>
      </w:pPr>
      <w:r w:rsidRPr="00F70847">
        <w:rPr>
          <w:rFonts w:ascii="Times New Roman" w:eastAsia="Times New Roman" w:hAnsi="Times New Roman" w:cs="Times New Roman"/>
          <w:sz w:val="20"/>
          <w:szCs w:val="20"/>
        </w:rPr>
        <w:t xml:space="preserve">ANSWER: Mark </w:t>
      </w:r>
      <w:r w:rsidRPr="00F70847">
        <w:rPr>
          <w:rFonts w:ascii="Times New Roman" w:eastAsia="Times New Roman" w:hAnsi="Times New Roman" w:cs="Times New Roman"/>
          <w:b/>
          <w:bCs/>
          <w:sz w:val="20"/>
          <w:szCs w:val="20"/>
          <w:u w:val="single"/>
        </w:rPr>
        <w:t>Twain</w:t>
      </w:r>
    </w:p>
    <w:p w:rsidR="00F70847" w:rsidRPr="00F70847" w:rsidRDefault="00F70847" w:rsidP="00F70847">
      <w:pPr>
        <w:spacing w:line="240" w:lineRule="auto"/>
        <w:rPr>
          <w:rFonts w:ascii="Times New Roman" w:eastAsia="Times New Roman" w:hAnsi="Times New Roman" w:cs="Times New Roman"/>
          <w:color w:val="auto"/>
          <w:sz w:val="24"/>
          <w:szCs w:val="24"/>
        </w:rPr>
      </w:pPr>
      <w:r w:rsidRPr="00F70847">
        <w:rPr>
          <w:rFonts w:ascii="Times New Roman" w:eastAsia="Times New Roman" w:hAnsi="Times New Roman" w:cs="Times New Roman"/>
          <w:sz w:val="20"/>
          <w:szCs w:val="20"/>
        </w:rPr>
        <w:t xml:space="preserve">[10] </w:t>
      </w:r>
      <w:r w:rsidRPr="00F70847">
        <w:rPr>
          <w:rFonts w:ascii="Times New Roman" w:eastAsia="Times New Roman" w:hAnsi="Times New Roman" w:cs="Times New Roman"/>
          <w:i/>
          <w:iCs/>
          <w:sz w:val="20"/>
          <w:szCs w:val="20"/>
        </w:rPr>
        <w:t>The Innocents Abroad</w:t>
      </w:r>
      <w:r w:rsidRPr="00F70847">
        <w:rPr>
          <w:rFonts w:ascii="Times New Roman" w:eastAsia="Times New Roman" w:hAnsi="Times New Roman" w:cs="Times New Roman"/>
          <w:sz w:val="20"/>
          <w:szCs w:val="20"/>
        </w:rPr>
        <w:t xml:space="preserve"> is subtitled the “new” </w:t>
      </w:r>
      <w:r w:rsidRPr="00F70847">
        <w:rPr>
          <w:rFonts w:ascii="Times New Roman" w:eastAsia="Times New Roman" w:hAnsi="Times New Roman" w:cs="Times New Roman"/>
          <w:i/>
          <w:iCs/>
          <w:sz w:val="20"/>
          <w:szCs w:val="20"/>
        </w:rPr>
        <w:t>Pilgrim’s Progress</w:t>
      </w:r>
      <w:r w:rsidRPr="00F70847">
        <w:rPr>
          <w:rFonts w:ascii="Times New Roman" w:eastAsia="Times New Roman" w:hAnsi="Times New Roman" w:cs="Times New Roman"/>
          <w:sz w:val="20"/>
          <w:szCs w:val="20"/>
        </w:rPr>
        <w:t>, a work which also inspires the title characters of this novel. The twins Daisy and Demi are born in this novel in which Sallie Gardiner marries Ned Moffat.</w:t>
      </w:r>
    </w:p>
    <w:p w:rsidR="00F70847" w:rsidRPr="00F70847" w:rsidRDefault="00F70847" w:rsidP="00F70847">
      <w:pPr>
        <w:spacing w:line="240" w:lineRule="auto"/>
        <w:rPr>
          <w:rFonts w:ascii="Times New Roman" w:eastAsia="Times New Roman" w:hAnsi="Times New Roman" w:cs="Times New Roman"/>
          <w:color w:val="auto"/>
          <w:sz w:val="24"/>
          <w:szCs w:val="24"/>
        </w:rPr>
      </w:pPr>
      <w:r w:rsidRPr="00F70847">
        <w:rPr>
          <w:rFonts w:ascii="Times New Roman" w:eastAsia="Times New Roman" w:hAnsi="Times New Roman" w:cs="Times New Roman"/>
          <w:sz w:val="20"/>
          <w:szCs w:val="20"/>
        </w:rPr>
        <w:t xml:space="preserve">ANSWER: </w:t>
      </w:r>
      <w:r w:rsidR="00FA0441" w:rsidRPr="00FA0441">
        <w:rPr>
          <w:rFonts w:ascii="Times New Roman" w:eastAsia="Times New Roman" w:hAnsi="Times New Roman" w:cs="Times New Roman"/>
          <w:b/>
          <w:i/>
          <w:sz w:val="20"/>
          <w:szCs w:val="20"/>
          <w:u w:val="single"/>
        </w:rPr>
        <w:t>Little Women</w:t>
      </w:r>
    </w:p>
    <w:p w:rsidR="00F70847" w:rsidRPr="00F70847" w:rsidRDefault="00F70847" w:rsidP="00F70847">
      <w:pPr>
        <w:spacing w:line="240" w:lineRule="auto"/>
        <w:rPr>
          <w:rFonts w:ascii="Times New Roman" w:eastAsia="Times New Roman" w:hAnsi="Times New Roman" w:cs="Times New Roman"/>
          <w:color w:val="auto"/>
          <w:sz w:val="24"/>
          <w:szCs w:val="24"/>
        </w:rPr>
      </w:pPr>
    </w:p>
    <w:p w:rsidR="00F70847" w:rsidRPr="00F70847" w:rsidRDefault="00F70847" w:rsidP="00F70847">
      <w:pPr>
        <w:spacing w:line="240" w:lineRule="auto"/>
        <w:rPr>
          <w:rFonts w:ascii="Times New Roman" w:eastAsia="Times New Roman" w:hAnsi="Times New Roman" w:cs="Times New Roman"/>
          <w:color w:val="auto"/>
          <w:sz w:val="24"/>
          <w:szCs w:val="24"/>
        </w:rPr>
      </w:pPr>
      <w:r w:rsidRPr="00F70847">
        <w:rPr>
          <w:rFonts w:ascii="Times New Roman" w:eastAsia="Times New Roman" w:hAnsi="Times New Roman" w:cs="Times New Roman"/>
          <w:sz w:val="20"/>
          <w:szCs w:val="20"/>
        </w:rPr>
        <w:t>6. Poor briefing materials led Günter Schabowski to say that new regulations about this wall would“[take] effect immediately, without delay.” For 10 points each:</w:t>
      </w:r>
    </w:p>
    <w:p w:rsidR="00F70847" w:rsidRPr="00F70847" w:rsidRDefault="00F70847" w:rsidP="00F70847">
      <w:pPr>
        <w:spacing w:line="240" w:lineRule="auto"/>
        <w:rPr>
          <w:rFonts w:ascii="Times New Roman" w:eastAsia="Times New Roman" w:hAnsi="Times New Roman" w:cs="Times New Roman"/>
          <w:color w:val="auto"/>
          <w:sz w:val="24"/>
          <w:szCs w:val="24"/>
        </w:rPr>
      </w:pPr>
      <w:r w:rsidRPr="00F70847">
        <w:rPr>
          <w:rFonts w:ascii="Times New Roman" w:eastAsia="Times New Roman" w:hAnsi="Times New Roman" w:cs="Times New Roman"/>
          <w:sz w:val="20"/>
          <w:szCs w:val="20"/>
        </w:rPr>
        <w:t>[10] Name that wall which was then opened a on November 9, 1989, a day earlier than planned.</w:t>
      </w:r>
    </w:p>
    <w:p w:rsidR="00F70847" w:rsidRPr="00F70847" w:rsidRDefault="00F70847" w:rsidP="00F70847">
      <w:pPr>
        <w:spacing w:line="240" w:lineRule="auto"/>
        <w:rPr>
          <w:rFonts w:ascii="Times New Roman" w:eastAsia="Times New Roman" w:hAnsi="Times New Roman" w:cs="Times New Roman"/>
          <w:color w:val="auto"/>
          <w:sz w:val="24"/>
          <w:szCs w:val="24"/>
        </w:rPr>
      </w:pPr>
      <w:r w:rsidRPr="00F70847">
        <w:rPr>
          <w:rFonts w:ascii="Times New Roman" w:eastAsia="Times New Roman" w:hAnsi="Times New Roman" w:cs="Times New Roman"/>
          <w:sz w:val="20"/>
          <w:szCs w:val="20"/>
        </w:rPr>
        <w:t xml:space="preserve">ANSWER: </w:t>
      </w:r>
      <w:r w:rsidRPr="00F70847">
        <w:rPr>
          <w:rFonts w:ascii="Times New Roman" w:eastAsia="Times New Roman" w:hAnsi="Times New Roman" w:cs="Times New Roman"/>
          <w:b/>
          <w:bCs/>
          <w:sz w:val="20"/>
          <w:szCs w:val="20"/>
          <w:u w:val="single"/>
        </w:rPr>
        <w:t>Berlin</w:t>
      </w:r>
      <w:r w:rsidRPr="00F70847">
        <w:rPr>
          <w:rFonts w:ascii="Times New Roman" w:eastAsia="Times New Roman" w:hAnsi="Times New Roman" w:cs="Times New Roman"/>
          <w:sz w:val="20"/>
          <w:szCs w:val="20"/>
        </w:rPr>
        <w:t xml:space="preserve"> Wall [or </w:t>
      </w:r>
      <w:r w:rsidRPr="00F70847">
        <w:rPr>
          <w:rFonts w:ascii="Times New Roman" w:eastAsia="Times New Roman" w:hAnsi="Times New Roman" w:cs="Times New Roman"/>
          <w:b/>
          <w:bCs/>
          <w:sz w:val="20"/>
          <w:szCs w:val="20"/>
          <w:u w:val="single"/>
        </w:rPr>
        <w:t>Berliner</w:t>
      </w:r>
      <w:r w:rsidRPr="00F70847">
        <w:rPr>
          <w:rFonts w:ascii="Times New Roman" w:eastAsia="Times New Roman" w:hAnsi="Times New Roman" w:cs="Times New Roman"/>
          <w:sz w:val="20"/>
          <w:szCs w:val="20"/>
        </w:rPr>
        <w:t xml:space="preserve"> Mauer; or the </w:t>
      </w:r>
      <w:r w:rsidRPr="00F70847">
        <w:rPr>
          <w:rFonts w:ascii="Times New Roman" w:eastAsia="Times New Roman" w:hAnsi="Times New Roman" w:cs="Times New Roman"/>
          <w:b/>
          <w:bCs/>
          <w:sz w:val="20"/>
          <w:szCs w:val="20"/>
          <w:u w:val="single"/>
        </w:rPr>
        <w:t>Anti-Fascist Protection</w:t>
      </w:r>
      <w:r w:rsidRPr="00F70847">
        <w:rPr>
          <w:rFonts w:ascii="Times New Roman" w:eastAsia="Times New Roman" w:hAnsi="Times New Roman" w:cs="Times New Roman"/>
          <w:sz w:val="20"/>
          <w:szCs w:val="20"/>
        </w:rPr>
        <w:t xml:space="preserve"> Wall; or </w:t>
      </w:r>
      <w:r w:rsidRPr="00F70847">
        <w:rPr>
          <w:rFonts w:ascii="Times New Roman" w:eastAsia="Times New Roman" w:hAnsi="Times New Roman" w:cs="Times New Roman"/>
          <w:b/>
          <w:bCs/>
          <w:color w:val="252525"/>
          <w:sz w:val="20"/>
          <w:szCs w:val="20"/>
          <w:u w:val="single"/>
          <w:shd w:val="clear" w:color="auto" w:fill="FFFFFF"/>
        </w:rPr>
        <w:t>Antifaschistischer Schutz</w:t>
      </w:r>
      <w:r w:rsidRPr="00F70847">
        <w:rPr>
          <w:rFonts w:ascii="Times New Roman" w:eastAsia="Times New Roman" w:hAnsi="Times New Roman" w:cs="Times New Roman"/>
          <w:color w:val="252525"/>
          <w:sz w:val="20"/>
          <w:szCs w:val="20"/>
          <w:shd w:val="clear" w:color="auto" w:fill="FFFFFF"/>
        </w:rPr>
        <w:t>wall]</w:t>
      </w:r>
    </w:p>
    <w:p w:rsidR="00F70847" w:rsidRPr="00F70847" w:rsidRDefault="00F70847" w:rsidP="00F70847">
      <w:pPr>
        <w:spacing w:line="240" w:lineRule="auto"/>
        <w:rPr>
          <w:rFonts w:ascii="Times New Roman" w:eastAsia="Times New Roman" w:hAnsi="Times New Roman" w:cs="Times New Roman"/>
          <w:color w:val="auto"/>
          <w:sz w:val="24"/>
          <w:szCs w:val="24"/>
        </w:rPr>
      </w:pPr>
      <w:r w:rsidRPr="00F70847">
        <w:rPr>
          <w:rFonts w:ascii="Times New Roman" w:eastAsia="Times New Roman" w:hAnsi="Times New Roman" w:cs="Times New Roman"/>
          <w:sz w:val="20"/>
          <w:szCs w:val="20"/>
        </w:rPr>
        <w:t>[10] This wall and Hadrian’s Wall were constructed by the Romans in Great Britain. Building of this wall began in 142 AD, with governor Quintus Lollius Urbicus supervising, and it ran from the Firth of Forth to the Firth of Clyde.</w:t>
      </w:r>
    </w:p>
    <w:p w:rsidR="00F70847" w:rsidRPr="00F70847" w:rsidRDefault="00F70847" w:rsidP="00F70847">
      <w:pPr>
        <w:spacing w:line="240" w:lineRule="auto"/>
        <w:rPr>
          <w:rFonts w:ascii="Times New Roman" w:eastAsia="Times New Roman" w:hAnsi="Times New Roman" w:cs="Times New Roman"/>
          <w:color w:val="auto"/>
          <w:sz w:val="24"/>
          <w:szCs w:val="24"/>
        </w:rPr>
      </w:pPr>
      <w:r w:rsidRPr="00F70847">
        <w:rPr>
          <w:rFonts w:ascii="Times New Roman" w:eastAsia="Times New Roman" w:hAnsi="Times New Roman" w:cs="Times New Roman"/>
          <w:sz w:val="20"/>
          <w:szCs w:val="20"/>
        </w:rPr>
        <w:t xml:space="preserve">ANSWER: </w:t>
      </w:r>
      <w:r w:rsidRPr="00F70847">
        <w:rPr>
          <w:rFonts w:ascii="Times New Roman" w:eastAsia="Times New Roman" w:hAnsi="Times New Roman" w:cs="Times New Roman"/>
          <w:b/>
          <w:bCs/>
          <w:sz w:val="20"/>
          <w:szCs w:val="20"/>
          <w:u w:val="single"/>
        </w:rPr>
        <w:t>Antonine</w:t>
      </w:r>
      <w:r w:rsidRPr="00F70847">
        <w:rPr>
          <w:rFonts w:ascii="Times New Roman" w:eastAsia="Times New Roman" w:hAnsi="Times New Roman" w:cs="Times New Roman"/>
          <w:sz w:val="20"/>
          <w:szCs w:val="20"/>
        </w:rPr>
        <w:t xml:space="preserve"> Wall</w:t>
      </w:r>
    </w:p>
    <w:p w:rsidR="00F70847" w:rsidRPr="00F70847" w:rsidRDefault="00F70847" w:rsidP="00F70847">
      <w:pPr>
        <w:spacing w:line="240" w:lineRule="auto"/>
        <w:rPr>
          <w:rFonts w:ascii="Times New Roman" w:eastAsia="Times New Roman" w:hAnsi="Times New Roman" w:cs="Times New Roman"/>
          <w:color w:val="auto"/>
          <w:sz w:val="24"/>
          <w:szCs w:val="24"/>
        </w:rPr>
      </w:pPr>
      <w:r w:rsidRPr="00F70847">
        <w:rPr>
          <w:rFonts w:ascii="Times New Roman" w:eastAsia="Times New Roman" w:hAnsi="Times New Roman" w:cs="Times New Roman"/>
          <w:sz w:val="20"/>
          <w:szCs w:val="20"/>
        </w:rPr>
        <w:t>[10] This Italian city-state found in Dalmatia had a famous wall called the Walls of Ston, which protected it until it was conquered by Napoleon.</w:t>
      </w:r>
    </w:p>
    <w:p w:rsidR="00F70847" w:rsidRPr="00F70847" w:rsidRDefault="00F70847" w:rsidP="00F70847">
      <w:pPr>
        <w:spacing w:line="240" w:lineRule="auto"/>
        <w:rPr>
          <w:rFonts w:ascii="Times New Roman" w:eastAsia="Times New Roman" w:hAnsi="Times New Roman" w:cs="Times New Roman"/>
          <w:color w:val="auto"/>
          <w:sz w:val="24"/>
          <w:szCs w:val="24"/>
        </w:rPr>
      </w:pPr>
      <w:r w:rsidRPr="00F70847">
        <w:rPr>
          <w:rFonts w:ascii="Times New Roman" w:eastAsia="Times New Roman" w:hAnsi="Times New Roman" w:cs="Times New Roman"/>
          <w:sz w:val="20"/>
          <w:szCs w:val="20"/>
        </w:rPr>
        <w:t xml:space="preserve">ANSWER: </w:t>
      </w:r>
      <w:r w:rsidRPr="00F70847">
        <w:rPr>
          <w:rFonts w:ascii="Times New Roman" w:eastAsia="Times New Roman" w:hAnsi="Times New Roman" w:cs="Times New Roman"/>
          <w:b/>
          <w:bCs/>
          <w:sz w:val="20"/>
          <w:szCs w:val="20"/>
          <w:u w:val="single"/>
        </w:rPr>
        <w:t>Ragusa</w:t>
      </w:r>
      <w:r w:rsidRPr="00F70847">
        <w:rPr>
          <w:rFonts w:ascii="Times New Roman" w:eastAsia="Times New Roman" w:hAnsi="Times New Roman" w:cs="Times New Roman"/>
          <w:sz w:val="20"/>
          <w:szCs w:val="20"/>
        </w:rPr>
        <w:t xml:space="preserve"> [or </w:t>
      </w:r>
      <w:r w:rsidRPr="00F70847">
        <w:rPr>
          <w:rFonts w:ascii="Times New Roman" w:eastAsia="Times New Roman" w:hAnsi="Times New Roman" w:cs="Times New Roman"/>
          <w:b/>
          <w:bCs/>
          <w:sz w:val="20"/>
          <w:szCs w:val="20"/>
          <w:u w:val="single"/>
        </w:rPr>
        <w:t>Ragusan Republic</w:t>
      </w:r>
      <w:r w:rsidRPr="00F70847">
        <w:rPr>
          <w:rFonts w:ascii="Times New Roman" w:eastAsia="Times New Roman" w:hAnsi="Times New Roman" w:cs="Times New Roman"/>
          <w:sz w:val="20"/>
          <w:szCs w:val="20"/>
        </w:rPr>
        <w:t>]</w:t>
      </w:r>
    </w:p>
    <w:p w:rsidR="00F70847" w:rsidRPr="00F70847" w:rsidRDefault="00F70847" w:rsidP="00F70847">
      <w:pPr>
        <w:spacing w:line="240" w:lineRule="auto"/>
        <w:rPr>
          <w:rFonts w:ascii="Times New Roman" w:eastAsia="Times New Roman" w:hAnsi="Times New Roman" w:cs="Times New Roman"/>
          <w:color w:val="auto"/>
          <w:sz w:val="24"/>
          <w:szCs w:val="24"/>
        </w:rPr>
      </w:pPr>
    </w:p>
    <w:p w:rsidR="00F70847" w:rsidRPr="00F70847" w:rsidRDefault="00F70847" w:rsidP="00F70847">
      <w:pPr>
        <w:spacing w:line="240" w:lineRule="auto"/>
        <w:rPr>
          <w:rFonts w:ascii="Times New Roman" w:eastAsia="Times New Roman" w:hAnsi="Times New Roman" w:cs="Times New Roman"/>
          <w:color w:val="auto"/>
          <w:sz w:val="24"/>
          <w:szCs w:val="24"/>
        </w:rPr>
      </w:pPr>
      <w:r w:rsidRPr="00F70847">
        <w:rPr>
          <w:rFonts w:ascii="Times New Roman" w:eastAsia="Times New Roman" w:hAnsi="Times New Roman" w:cs="Times New Roman"/>
          <w:sz w:val="20"/>
          <w:szCs w:val="20"/>
        </w:rPr>
        <w:t>7. The author of this work was partly inspired by a Ludwick Fleck book that divided the thought collective into an esoteric circle and an exoteric circle. For 10 points each:</w:t>
      </w:r>
    </w:p>
    <w:p w:rsidR="00F70847" w:rsidRPr="00F70847" w:rsidRDefault="00F70847" w:rsidP="00F70847">
      <w:pPr>
        <w:spacing w:line="240" w:lineRule="auto"/>
        <w:rPr>
          <w:rFonts w:ascii="Times New Roman" w:eastAsia="Times New Roman" w:hAnsi="Times New Roman" w:cs="Times New Roman"/>
          <w:color w:val="auto"/>
          <w:sz w:val="24"/>
          <w:szCs w:val="24"/>
        </w:rPr>
      </w:pPr>
      <w:r w:rsidRPr="00F70847">
        <w:rPr>
          <w:rFonts w:ascii="Times New Roman" w:eastAsia="Times New Roman" w:hAnsi="Times New Roman" w:cs="Times New Roman"/>
          <w:sz w:val="20"/>
          <w:szCs w:val="20"/>
        </w:rPr>
        <w:t>[10] Name this work whose final chapter compares the title discipline to evolutionary biology in asserting that that discipline has no end goal. It analogizes the normal form of the title discipline’s research to puzzle-solving.</w:t>
      </w:r>
    </w:p>
    <w:p w:rsidR="00F70847" w:rsidRPr="00F70847" w:rsidRDefault="00F70847" w:rsidP="00F70847">
      <w:pPr>
        <w:spacing w:line="240" w:lineRule="auto"/>
        <w:rPr>
          <w:rFonts w:ascii="Times New Roman" w:eastAsia="Times New Roman" w:hAnsi="Times New Roman" w:cs="Times New Roman"/>
          <w:color w:val="auto"/>
          <w:sz w:val="24"/>
          <w:szCs w:val="24"/>
        </w:rPr>
      </w:pPr>
      <w:r w:rsidRPr="00F70847">
        <w:rPr>
          <w:rFonts w:ascii="Times New Roman" w:eastAsia="Times New Roman" w:hAnsi="Times New Roman" w:cs="Times New Roman"/>
          <w:sz w:val="20"/>
          <w:szCs w:val="20"/>
        </w:rPr>
        <w:t xml:space="preserve">ANSWER: </w:t>
      </w:r>
      <w:r w:rsidRPr="00F70847">
        <w:rPr>
          <w:rFonts w:ascii="Times New Roman" w:eastAsia="Times New Roman" w:hAnsi="Times New Roman" w:cs="Times New Roman"/>
          <w:i/>
          <w:iCs/>
          <w:sz w:val="20"/>
          <w:szCs w:val="20"/>
        </w:rPr>
        <w:t xml:space="preserve">The </w:t>
      </w:r>
      <w:r w:rsidRPr="00F70847">
        <w:rPr>
          <w:rFonts w:ascii="Times New Roman" w:eastAsia="Times New Roman" w:hAnsi="Times New Roman" w:cs="Times New Roman"/>
          <w:b/>
          <w:bCs/>
          <w:i/>
          <w:iCs/>
          <w:sz w:val="20"/>
          <w:szCs w:val="20"/>
          <w:u w:val="single"/>
        </w:rPr>
        <w:t>Structure of Scientific Revolutions</w:t>
      </w:r>
      <w:r w:rsidRPr="00F70847">
        <w:rPr>
          <w:rFonts w:ascii="Times New Roman" w:eastAsia="Times New Roman" w:hAnsi="Times New Roman" w:cs="Times New Roman"/>
          <w:sz w:val="20"/>
          <w:szCs w:val="20"/>
        </w:rPr>
        <w:t xml:space="preserve"> [prompt on </w:t>
      </w:r>
      <w:r w:rsidRPr="00F70847">
        <w:rPr>
          <w:rFonts w:ascii="Times New Roman" w:eastAsia="Times New Roman" w:hAnsi="Times New Roman" w:cs="Times New Roman"/>
          <w:sz w:val="20"/>
          <w:szCs w:val="20"/>
          <w:u w:val="single"/>
        </w:rPr>
        <w:t>SSR</w:t>
      </w:r>
      <w:r w:rsidRPr="00F70847">
        <w:rPr>
          <w:rFonts w:ascii="Times New Roman" w:eastAsia="Times New Roman" w:hAnsi="Times New Roman" w:cs="Times New Roman"/>
          <w:sz w:val="20"/>
          <w:szCs w:val="20"/>
        </w:rPr>
        <w:t>]</w:t>
      </w:r>
    </w:p>
    <w:p w:rsidR="00F70847" w:rsidRPr="00F70847" w:rsidRDefault="00F70847" w:rsidP="00F70847">
      <w:pPr>
        <w:spacing w:line="240" w:lineRule="auto"/>
        <w:rPr>
          <w:rFonts w:ascii="Times New Roman" w:eastAsia="Times New Roman" w:hAnsi="Times New Roman" w:cs="Times New Roman"/>
          <w:color w:val="auto"/>
          <w:sz w:val="24"/>
          <w:szCs w:val="24"/>
        </w:rPr>
      </w:pPr>
      <w:r w:rsidRPr="00F70847">
        <w:rPr>
          <w:rFonts w:ascii="Times New Roman" w:eastAsia="Times New Roman" w:hAnsi="Times New Roman" w:cs="Times New Roman"/>
          <w:sz w:val="20"/>
          <w:szCs w:val="20"/>
        </w:rPr>
        <w:t xml:space="preserve">[10] Thomas Kuhn, the author of </w:t>
      </w:r>
      <w:r w:rsidRPr="00F70847">
        <w:rPr>
          <w:rFonts w:ascii="Times New Roman" w:eastAsia="Times New Roman" w:hAnsi="Times New Roman" w:cs="Times New Roman"/>
          <w:i/>
          <w:iCs/>
          <w:sz w:val="20"/>
          <w:szCs w:val="20"/>
        </w:rPr>
        <w:t>The Structure of Scientific Revolutions</w:t>
      </w:r>
      <w:r w:rsidRPr="00F70847">
        <w:rPr>
          <w:rFonts w:ascii="Times New Roman" w:eastAsia="Times New Roman" w:hAnsi="Times New Roman" w:cs="Times New Roman"/>
          <w:sz w:val="20"/>
          <w:szCs w:val="20"/>
        </w:rPr>
        <w:t>, used this two-word phrase for the transition from normal science to a new viewpoint when traditional modes of thinking are unable to resolve anomalies.</w:t>
      </w:r>
    </w:p>
    <w:p w:rsidR="00F70847" w:rsidRPr="00F70847" w:rsidRDefault="00F70847" w:rsidP="00F70847">
      <w:pPr>
        <w:spacing w:line="240" w:lineRule="auto"/>
        <w:rPr>
          <w:rFonts w:ascii="Times New Roman" w:eastAsia="Times New Roman" w:hAnsi="Times New Roman" w:cs="Times New Roman"/>
          <w:color w:val="auto"/>
          <w:sz w:val="24"/>
          <w:szCs w:val="24"/>
        </w:rPr>
      </w:pPr>
      <w:r w:rsidRPr="00F70847">
        <w:rPr>
          <w:rFonts w:ascii="Times New Roman" w:eastAsia="Times New Roman" w:hAnsi="Times New Roman" w:cs="Times New Roman"/>
          <w:sz w:val="20"/>
          <w:szCs w:val="20"/>
        </w:rPr>
        <w:t xml:space="preserve">ANSWER: </w:t>
      </w:r>
      <w:r w:rsidRPr="00F70847">
        <w:rPr>
          <w:rFonts w:ascii="Times New Roman" w:eastAsia="Times New Roman" w:hAnsi="Times New Roman" w:cs="Times New Roman"/>
          <w:b/>
          <w:bCs/>
          <w:sz w:val="20"/>
          <w:szCs w:val="20"/>
          <w:u w:val="single"/>
        </w:rPr>
        <w:t>paradigm shift</w:t>
      </w:r>
      <w:r w:rsidRPr="00F70847">
        <w:rPr>
          <w:rFonts w:ascii="Times New Roman" w:eastAsia="Times New Roman" w:hAnsi="Times New Roman" w:cs="Times New Roman"/>
          <w:sz w:val="20"/>
          <w:szCs w:val="20"/>
        </w:rPr>
        <w:t xml:space="preserve"> [or </w:t>
      </w:r>
      <w:r w:rsidRPr="00F70847">
        <w:rPr>
          <w:rFonts w:ascii="Times New Roman" w:eastAsia="Times New Roman" w:hAnsi="Times New Roman" w:cs="Times New Roman"/>
          <w:b/>
          <w:bCs/>
          <w:sz w:val="20"/>
          <w:szCs w:val="20"/>
          <w:u w:val="single"/>
        </w:rPr>
        <w:t>paradigm change</w:t>
      </w:r>
      <w:r w:rsidRPr="00F70847">
        <w:rPr>
          <w:rFonts w:ascii="Times New Roman" w:eastAsia="Times New Roman" w:hAnsi="Times New Roman" w:cs="Times New Roman"/>
          <w:sz w:val="20"/>
          <w:szCs w:val="20"/>
        </w:rPr>
        <w:t>]</w:t>
      </w:r>
    </w:p>
    <w:p w:rsidR="00F70847" w:rsidRPr="00F70847" w:rsidRDefault="00F70847" w:rsidP="00F70847">
      <w:pPr>
        <w:spacing w:line="240" w:lineRule="auto"/>
        <w:rPr>
          <w:rFonts w:ascii="Times New Roman" w:eastAsia="Times New Roman" w:hAnsi="Times New Roman" w:cs="Times New Roman"/>
          <w:color w:val="auto"/>
          <w:sz w:val="24"/>
          <w:szCs w:val="24"/>
        </w:rPr>
      </w:pPr>
      <w:r w:rsidRPr="00F70847">
        <w:rPr>
          <w:rFonts w:ascii="Times New Roman" w:eastAsia="Times New Roman" w:hAnsi="Times New Roman" w:cs="Times New Roman"/>
          <w:sz w:val="20"/>
          <w:szCs w:val="20"/>
        </w:rPr>
        <w:t>[10] Similarly, Kuhn uses this phrase, derived from the rapid change undergone by those viewing the duck-rabbit illusion, to describe the sudden perspective transformation thrust upon scientists in a new paradigm.</w:t>
      </w:r>
    </w:p>
    <w:p w:rsidR="00F70847" w:rsidRPr="00F70847" w:rsidRDefault="00F70847" w:rsidP="00F70847">
      <w:pPr>
        <w:spacing w:line="240" w:lineRule="auto"/>
        <w:rPr>
          <w:rFonts w:ascii="Times New Roman" w:eastAsia="Times New Roman" w:hAnsi="Times New Roman" w:cs="Times New Roman"/>
          <w:color w:val="auto"/>
          <w:sz w:val="24"/>
          <w:szCs w:val="24"/>
        </w:rPr>
      </w:pPr>
      <w:r w:rsidRPr="00F70847">
        <w:rPr>
          <w:rFonts w:ascii="Times New Roman" w:eastAsia="Times New Roman" w:hAnsi="Times New Roman" w:cs="Times New Roman"/>
          <w:sz w:val="20"/>
          <w:szCs w:val="20"/>
        </w:rPr>
        <w:t xml:space="preserve">ANSWER: </w:t>
      </w:r>
      <w:r w:rsidRPr="00F70847">
        <w:rPr>
          <w:rFonts w:ascii="Times New Roman" w:eastAsia="Times New Roman" w:hAnsi="Times New Roman" w:cs="Times New Roman"/>
          <w:b/>
          <w:bCs/>
          <w:sz w:val="20"/>
          <w:szCs w:val="20"/>
          <w:u w:val="single"/>
        </w:rPr>
        <w:t>gestalt switch</w:t>
      </w:r>
    </w:p>
    <w:p w:rsidR="00F70847" w:rsidRPr="00F70847" w:rsidRDefault="00F70847" w:rsidP="00F70847">
      <w:pPr>
        <w:spacing w:line="240" w:lineRule="auto"/>
        <w:rPr>
          <w:rFonts w:ascii="Times New Roman" w:eastAsia="Times New Roman" w:hAnsi="Times New Roman" w:cs="Times New Roman"/>
          <w:color w:val="auto"/>
          <w:sz w:val="24"/>
          <w:szCs w:val="24"/>
        </w:rPr>
      </w:pPr>
    </w:p>
    <w:p w:rsidR="00F70847" w:rsidRPr="00F70847" w:rsidRDefault="00F70847" w:rsidP="00F70847">
      <w:pPr>
        <w:spacing w:line="240" w:lineRule="auto"/>
        <w:rPr>
          <w:rFonts w:ascii="Times New Roman" w:eastAsia="Times New Roman" w:hAnsi="Times New Roman" w:cs="Times New Roman"/>
          <w:color w:val="auto"/>
          <w:sz w:val="24"/>
          <w:szCs w:val="24"/>
        </w:rPr>
      </w:pPr>
      <w:r w:rsidRPr="00F70847">
        <w:rPr>
          <w:rFonts w:ascii="Times New Roman" w:eastAsia="Times New Roman" w:hAnsi="Times New Roman" w:cs="Times New Roman"/>
          <w:sz w:val="20"/>
          <w:szCs w:val="20"/>
        </w:rPr>
        <w:t>8. In a novel by André Malraux, Baron Clappique is the only one of the four protagonists to survive a failed insurrection. For 10 points each:</w:t>
      </w:r>
    </w:p>
    <w:p w:rsidR="00F70847" w:rsidRPr="00F70847" w:rsidRDefault="00F70847" w:rsidP="00F70847">
      <w:pPr>
        <w:spacing w:line="240" w:lineRule="auto"/>
        <w:rPr>
          <w:rFonts w:ascii="Times New Roman" w:eastAsia="Times New Roman" w:hAnsi="Times New Roman" w:cs="Times New Roman"/>
          <w:color w:val="auto"/>
          <w:sz w:val="24"/>
          <w:szCs w:val="24"/>
        </w:rPr>
      </w:pPr>
      <w:r w:rsidRPr="00F70847">
        <w:rPr>
          <w:rFonts w:ascii="Times New Roman" w:eastAsia="Times New Roman" w:hAnsi="Times New Roman" w:cs="Times New Roman"/>
          <w:sz w:val="20"/>
          <w:szCs w:val="20"/>
        </w:rPr>
        <w:t xml:space="preserve">[10] That novel, </w:t>
      </w:r>
      <w:r w:rsidRPr="00F70847">
        <w:rPr>
          <w:rFonts w:ascii="Times New Roman" w:eastAsia="Times New Roman" w:hAnsi="Times New Roman" w:cs="Times New Roman"/>
          <w:i/>
          <w:iCs/>
          <w:sz w:val="20"/>
          <w:szCs w:val="20"/>
        </w:rPr>
        <w:t>Man’s Fate</w:t>
      </w:r>
      <w:r w:rsidRPr="00F70847">
        <w:rPr>
          <w:rFonts w:ascii="Times New Roman" w:eastAsia="Times New Roman" w:hAnsi="Times New Roman" w:cs="Times New Roman"/>
          <w:sz w:val="20"/>
          <w:szCs w:val="20"/>
        </w:rPr>
        <w:t>, is set in this country home to authors like Mo Yan and Gao Xingjian.</w:t>
      </w:r>
    </w:p>
    <w:p w:rsidR="00F70847" w:rsidRPr="00F70847" w:rsidRDefault="00F70847" w:rsidP="00F70847">
      <w:pPr>
        <w:spacing w:line="240" w:lineRule="auto"/>
        <w:rPr>
          <w:rFonts w:ascii="Times New Roman" w:eastAsia="Times New Roman" w:hAnsi="Times New Roman" w:cs="Times New Roman"/>
          <w:color w:val="auto"/>
          <w:sz w:val="24"/>
          <w:szCs w:val="24"/>
        </w:rPr>
      </w:pPr>
      <w:r w:rsidRPr="00F70847">
        <w:rPr>
          <w:rFonts w:ascii="Times New Roman" w:eastAsia="Times New Roman" w:hAnsi="Times New Roman" w:cs="Times New Roman"/>
          <w:sz w:val="20"/>
          <w:szCs w:val="20"/>
        </w:rPr>
        <w:t xml:space="preserve">ANSWER: The People’s Republic of </w:t>
      </w:r>
      <w:r w:rsidRPr="00F70847">
        <w:rPr>
          <w:rFonts w:ascii="Times New Roman" w:eastAsia="Times New Roman" w:hAnsi="Times New Roman" w:cs="Times New Roman"/>
          <w:b/>
          <w:bCs/>
          <w:sz w:val="20"/>
          <w:szCs w:val="20"/>
          <w:u w:val="single"/>
        </w:rPr>
        <w:t>China</w:t>
      </w:r>
      <w:r w:rsidRPr="00F70847">
        <w:rPr>
          <w:rFonts w:ascii="Times New Roman" w:eastAsia="Times New Roman" w:hAnsi="Times New Roman" w:cs="Times New Roman"/>
          <w:sz w:val="20"/>
          <w:szCs w:val="20"/>
        </w:rPr>
        <w:t xml:space="preserve"> [or </w:t>
      </w:r>
      <w:r w:rsidRPr="00F70847">
        <w:rPr>
          <w:rFonts w:ascii="Times New Roman" w:eastAsia="Times New Roman" w:hAnsi="Times New Roman" w:cs="Times New Roman"/>
          <w:b/>
          <w:bCs/>
          <w:sz w:val="20"/>
          <w:szCs w:val="20"/>
          <w:u w:val="single"/>
        </w:rPr>
        <w:t>Zhōnghuá</w:t>
      </w:r>
      <w:r w:rsidRPr="00F70847">
        <w:rPr>
          <w:rFonts w:ascii="Times New Roman" w:eastAsia="Times New Roman" w:hAnsi="Times New Roman" w:cs="Times New Roman"/>
          <w:sz w:val="20"/>
          <w:szCs w:val="20"/>
        </w:rPr>
        <w:t xml:space="preserve"> Rénmín Gònghéguó]</w:t>
      </w:r>
    </w:p>
    <w:p w:rsidR="00F70847" w:rsidRPr="00F70847" w:rsidRDefault="00F70847" w:rsidP="00F70847">
      <w:pPr>
        <w:spacing w:line="240" w:lineRule="auto"/>
        <w:rPr>
          <w:rFonts w:ascii="Times New Roman" w:eastAsia="Times New Roman" w:hAnsi="Times New Roman" w:cs="Times New Roman"/>
          <w:color w:val="auto"/>
          <w:sz w:val="24"/>
          <w:szCs w:val="24"/>
        </w:rPr>
      </w:pPr>
      <w:r w:rsidRPr="00F70847">
        <w:rPr>
          <w:rFonts w:ascii="Times New Roman" w:eastAsia="Times New Roman" w:hAnsi="Times New Roman" w:cs="Times New Roman"/>
          <w:sz w:val="20"/>
          <w:szCs w:val="20"/>
        </w:rPr>
        <w:t xml:space="preserve">[10] This Chinese author of </w:t>
      </w:r>
      <w:r w:rsidRPr="00F70847">
        <w:rPr>
          <w:rFonts w:ascii="Times New Roman" w:eastAsia="Times New Roman" w:hAnsi="Times New Roman" w:cs="Times New Roman"/>
          <w:i/>
          <w:iCs/>
          <w:sz w:val="20"/>
          <w:szCs w:val="20"/>
        </w:rPr>
        <w:t>The Writer as Migrant</w:t>
      </w:r>
      <w:r w:rsidRPr="00F70847">
        <w:rPr>
          <w:rFonts w:ascii="Times New Roman" w:eastAsia="Times New Roman" w:hAnsi="Times New Roman" w:cs="Times New Roman"/>
          <w:sz w:val="20"/>
          <w:szCs w:val="20"/>
        </w:rPr>
        <w:t xml:space="preserve"> and “Sabotage” wrote about Lin Kong, an army physician whose wife refuses to divorce him for years, in </w:t>
      </w:r>
      <w:r w:rsidRPr="00F70847">
        <w:rPr>
          <w:rFonts w:ascii="Times New Roman" w:eastAsia="Times New Roman" w:hAnsi="Times New Roman" w:cs="Times New Roman"/>
          <w:i/>
          <w:iCs/>
          <w:sz w:val="20"/>
          <w:szCs w:val="20"/>
        </w:rPr>
        <w:t>Waiting</w:t>
      </w:r>
      <w:r w:rsidRPr="00F70847">
        <w:rPr>
          <w:rFonts w:ascii="Times New Roman" w:eastAsia="Times New Roman" w:hAnsi="Times New Roman" w:cs="Times New Roman"/>
          <w:sz w:val="20"/>
          <w:szCs w:val="20"/>
        </w:rPr>
        <w:t>.</w:t>
      </w:r>
    </w:p>
    <w:p w:rsidR="00F70847" w:rsidRPr="00F70847" w:rsidRDefault="00F70847" w:rsidP="00F70847">
      <w:pPr>
        <w:spacing w:line="240" w:lineRule="auto"/>
        <w:rPr>
          <w:rFonts w:ascii="Times New Roman" w:eastAsia="Times New Roman" w:hAnsi="Times New Roman" w:cs="Times New Roman"/>
          <w:color w:val="auto"/>
          <w:sz w:val="24"/>
          <w:szCs w:val="24"/>
        </w:rPr>
      </w:pPr>
      <w:r w:rsidRPr="00F70847">
        <w:rPr>
          <w:rFonts w:ascii="Times New Roman" w:eastAsia="Times New Roman" w:hAnsi="Times New Roman" w:cs="Times New Roman"/>
          <w:sz w:val="20"/>
          <w:szCs w:val="20"/>
        </w:rPr>
        <w:t xml:space="preserve">ANSWER: Ha </w:t>
      </w:r>
      <w:r w:rsidRPr="00F70847">
        <w:rPr>
          <w:rFonts w:ascii="Times New Roman" w:eastAsia="Times New Roman" w:hAnsi="Times New Roman" w:cs="Times New Roman"/>
          <w:b/>
          <w:bCs/>
          <w:sz w:val="20"/>
          <w:szCs w:val="20"/>
          <w:u w:val="single"/>
        </w:rPr>
        <w:t>Jin</w:t>
      </w:r>
      <w:r w:rsidRPr="00F70847">
        <w:rPr>
          <w:rFonts w:ascii="Times New Roman" w:eastAsia="Times New Roman" w:hAnsi="Times New Roman" w:cs="Times New Roman"/>
          <w:sz w:val="20"/>
          <w:szCs w:val="20"/>
        </w:rPr>
        <w:t xml:space="preserve"> [or </w:t>
      </w:r>
      <w:r w:rsidRPr="00F70847">
        <w:rPr>
          <w:rFonts w:ascii="Times New Roman" w:eastAsia="Times New Roman" w:hAnsi="Times New Roman" w:cs="Times New Roman"/>
          <w:b/>
          <w:bCs/>
          <w:sz w:val="20"/>
          <w:szCs w:val="20"/>
          <w:u w:val="single"/>
        </w:rPr>
        <w:t>Jīn</w:t>
      </w:r>
      <w:r w:rsidRPr="00F70847">
        <w:rPr>
          <w:rFonts w:ascii="Times New Roman" w:eastAsia="Times New Roman" w:hAnsi="Times New Roman" w:cs="Times New Roman"/>
          <w:sz w:val="20"/>
          <w:szCs w:val="20"/>
        </w:rPr>
        <w:t xml:space="preserve"> Xuěfēi]</w:t>
      </w:r>
    </w:p>
    <w:p w:rsidR="00F70847" w:rsidRPr="00F70847" w:rsidRDefault="00F70847" w:rsidP="00F70847">
      <w:pPr>
        <w:spacing w:line="240" w:lineRule="auto"/>
        <w:rPr>
          <w:rFonts w:ascii="Times New Roman" w:eastAsia="Times New Roman" w:hAnsi="Times New Roman" w:cs="Times New Roman"/>
          <w:color w:val="auto"/>
          <w:sz w:val="24"/>
          <w:szCs w:val="24"/>
        </w:rPr>
      </w:pPr>
      <w:r w:rsidRPr="00F70847">
        <w:rPr>
          <w:rFonts w:ascii="Times New Roman" w:eastAsia="Times New Roman" w:hAnsi="Times New Roman" w:cs="Times New Roman"/>
          <w:sz w:val="20"/>
          <w:szCs w:val="20"/>
        </w:rPr>
        <w:t>[10] In this other novel by Jin, Yu Yuan is taken prisoner during the Korean War and ends up caught between Communist Chinese and Nationalist Taiwanese forces, the latter of which leave him with an unfortunate tattoo.</w:t>
      </w:r>
    </w:p>
    <w:p w:rsidR="00F70847" w:rsidRPr="00F70847" w:rsidRDefault="00F70847" w:rsidP="00F70847">
      <w:pPr>
        <w:spacing w:line="240" w:lineRule="auto"/>
        <w:rPr>
          <w:rFonts w:ascii="Times New Roman" w:eastAsia="Times New Roman" w:hAnsi="Times New Roman" w:cs="Times New Roman"/>
          <w:color w:val="auto"/>
          <w:sz w:val="24"/>
          <w:szCs w:val="24"/>
        </w:rPr>
      </w:pPr>
      <w:r w:rsidRPr="00F70847">
        <w:rPr>
          <w:rFonts w:ascii="Times New Roman" w:eastAsia="Times New Roman" w:hAnsi="Times New Roman" w:cs="Times New Roman"/>
          <w:sz w:val="20"/>
          <w:szCs w:val="20"/>
        </w:rPr>
        <w:t xml:space="preserve">ANSWER: </w:t>
      </w:r>
      <w:r w:rsidRPr="00F70847">
        <w:rPr>
          <w:rFonts w:ascii="Times New Roman" w:eastAsia="Times New Roman" w:hAnsi="Times New Roman" w:cs="Times New Roman"/>
          <w:b/>
          <w:bCs/>
          <w:i/>
          <w:iCs/>
          <w:sz w:val="20"/>
          <w:szCs w:val="20"/>
          <w:u w:val="single"/>
        </w:rPr>
        <w:t>War Trash</w:t>
      </w:r>
    </w:p>
    <w:p w:rsidR="00F70847" w:rsidRPr="00F70847" w:rsidRDefault="00F70847" w:rsidP="00F70847">
      <w:pPr>
        <w:spacing w:line="240" w:lineRule="auto"/>
        <w:rPr>
          <w:rFonts w:ascii="Times New Roman" w:eastAsia="Times New Roman" w:hAnsi="Times New Roman" w:cs="Times New Roman"/>
          <w:color w:val="auto"/>
          <w:sz w:val="24"/>
          <w:szCs w:val="24"/>
        </w:rPr>
      </w:pPr>
    </w:p>
    <w:p w:rsidR="00F70847" w:rsidRPr="00F70847" w:rsidRDefault="00F70847" w:rsidP="00F70847">
      <w:pPr>
        <w:spacing w:line="240" w:lineRule="auto"/>
        <w:rPr>
          <w:rFonts w:ascii="Times New Roman" w:eastAsia="Times New Roman" w:hAnsi="Times New Roman" w:cs="Times New Roman"/>
          <w:color w:val="auto"/>
          <w:sz w:val="24"/>
          <w:szCs w:val="24"/>
        </w:rPr>
      </w:pPr>
      <w:r w:rsidRPr="00F70847">
        <w:rPr>
          <w:rFonts w:ascii="Times New Roman" w:eastAsia="Times New Roman" w:hAnsi="Times New Roman" w:cs="Times New Roman"/>
          <w:sz w:val="20"/>
          <w:szCs w:val="20"/>
        </w:rPr>
        <w:t xml:space="preserve">9. One philosopher with this surname helped found the Ricardian school of economics and wrote the influential - and racist - </w:t>
      </w:r>
      <w:r w:rsidRPr="00F70847">
        <w:rPr>
          <w:rFonts w:ascii="Times New Roman" w:eastAsia="Times New Roman" w:hAnsi="Times New Roman" w:cs="Times New Roman"/>
          <w:i/>
          <w:iCs/>
          <w:sz w:val="20"/>
          <w:szCs w:val="20"/>
        </w:rPr>
        <w:t>History of British India</w:t>
      </w:r>
      <w:r w:rsidRPr="00F70847">
        <w:rPr>
          <w:rFonts w:ascii="Times New Roman" w:eastAsia="Times New Roman" w:hAnsi="Times New Roman" w:cs="Times New Roman"/>
          <w:sz w:val="20"/>
          <w:szCs w:val="20"/>
        </w:rPr>
        <w:t>. For 10 points each:</w:t>
      </w:r>
    </w:p>
    <w:p w:rsidR="00F70847" w:rsidRPr="00F70847" w:rsidRDefault="00F70847" w:rsidP="00F70847">
      <w:pPr>
        <w:spacing w:line="240" w:lineRule="auto"/>
        <w:rPr>
          <w:rFonts w:ascii="Times New Roman" w:eastAsia="Times New Roman" w:hAnsi="Times New Roman" w:cs="Times New Roman"/>
          <w:color w:val="auto"/>
          <w:sz w:val="24"/>
          <w:szCs w:val="24"/>
        </w:rPr>
      </w:pPr>
      <w:r w:rsidRPr="00F70847">
        <w:rPr>
          <w:rFonts w:ascii="Times New Roman" w:eastAsia="Times New Roman" w:hAnsi="Times New Roman" w:cs="Times New Roman"/>
          <w:sz w:val="20"/>
          <w:szCs w:val="20"/>
        </w:rPr>
        <w:t xml:space="preserve">[10] Name this surname shared by that author of </w:t>
      </w:r>
      <w:r w:rsidRPr="00F70847">
        <w:rPr>
          <w:rFonts w:ascii="Times New Roman" w:eastAsia="Times New Roman" w:hAnsi="Times New Roman" w:cs="Times New Roman"/>
          <w:i/>
          <w:iCs/>
          <w:sz w:val="20"/>
          <w:szCs w:val="20"/>
        </w:rPr>
        <w:t>Elements of Political Economy</w:t>
      </w:r>
      <w:r w:rsidRPr="00F70847">
        <w:rPr>
          <w:rFonts w:ascii="Times New Roman" w:eastAsia="Times New Roman" w:hAnsi="Times New Roman" w:cs="Times New Roman"/>
          <w:sz w:val="20"/>
          <w:szCs w:val="20"/>
        </w:rPr>
        <w:t xml:space="preserve"> and his more famous son, who defined the “harm principle” in </w:t>
      </w:r>
      <w:r w:rsidRPr="00F70847">
        <w:rPr>
          <w:rFonts w:ascii="Times New Roman" w:eastAsia="Times New Roman" w:hAnsi="Times New Roman" w:cs="Times New Roman"/>
          <w:i/>
          <w:iCs/>
          <w:sz w:val="20"/>
          <w:szCs w:val="20"/>
        </w:rPr>
        <w:t>On Liberty</w:t>
      </w:r>
      <w:r w:rsidRPr="00F70847">
        <w:rPr>
          <w:rFonts w:ascii="Times New Roman" w:eastAsia="Times New Roman" w:hAnsi="Times New Roman" w:cs="Times New Roman"/>
          <w:sz w:val="20"/>
          <w:szCs w:val="20"/>
        </w:rPr>
        <w:t xml:space="preserve"> and wrote the work </w:t>
      </w:r>
      <w:r w:rsidRPr="00F70847">
        <w:rPr>
          <w:rFonts w:ascii="Times New Roman" w:eastAsia="Times New Roman" w:hAnsi="Times New Roman" w:cs="Times New Roman"/>
          <w:i/>
          <w:iCs/>
          <w:sz w:val="20"/>
          <w:szCs w:val="20"/>
        </w:rPr>
        <w:t>Utilitarianism</w:t>
      </w:r>
      <w:r w:rsidRPr="00F70847">
        <w:rPr>
          <w:rFonts w:ascii="Times New Roman" w:eastAsia="Times New Roman" w:hAnsi="Times New Roman" w:cs="Times New Roman"/>
          <w:sz w:val="20"/>
          <w:szCs w:val="20"/>
        </w:rPr>
        <w:t>.</w:t>
      </w:r>
    </w:p>
    <w:p w:rsidR="00F70847" w:rsidRPr="00F70847" w:rsidRDefault="00F70847" w:rsidP="00F70847">
      <w:pPr>
        <w:spacing w:line="240" w:lineRule="auto"/>
        <w:rPr>
          <w:rFonts w:ascii="Times New Roman" w:eastAsia="Times New Roman" w:hAnsi="Times New Roman" w:cs="Times New Roman"/>
          <w:color w:val="auto"/>
          <w:sz w:val="24"/>
          <w:szCs w:val="24"/>
        </w:rPr>
      </w:pPr>
      <w:r w:rsidRPr="00F70847">
        <w:rPr>
          <w:rFonts w:ascii="Times New Roman" w:eastAsia="Times New Roman" w:hAnsi="Times New Roman" w:cs="Times New Roman"/>
          <w:sz w:val="20"/>
          <w:szCs w:val="20"/>
        </w:rPr>
        <w:t xml:space="preserve">ANSWER: </w:t>
      </w:r>
      <w:r w:rsidRPr="00F70847">
        <w:rPr>
          <w:rFonts w:ascii="Times New Roman" w:eastAsia="Times New Roman" w:hAnsi="Times New Roman" w:cs="Times New Roman"/>
          <w:b/>
          <w:bCs/>
          <w:sz w:val="20"/>
          <w:szCs w:val="20"/>
          <w:u w:val="single"/>
        </w:rPr>
        <w:t>Mill</w:t>
      </w:r>
      <w:r w:rsidRPr="00F70847">
        <w:rPr>
          <w:rFonts w:ascii="Times New Roman" w:eastAsia="Times New Roman" w:hAnsi="Times New Roman" w:cs="Times New Roman"/>
          <w:sz w:val="20"/>
          <w:szCs w:val="20"/>
        </w:rPr>
        <w:t xml:space="preserve"> [accept James </w:t>
      </w:r>
      <w:r w:rsidRPr="00F70847">
        <w:rPr>
          <w:rFonts w:ascii="Times New Roman" w:eastAsia="Times New Roman" w:hAnsi="Times New Roman" w:cs="Times New Roman"/>
          <w:b/>
          <w:bCs/>
          <w:sz w:val="20"/>
          <w:szCs w:val="20"/>
          <w:u w:val="single"/>
        </w:rPr>
        <w:t>Mill</w:t>
      </w:r>
      <w:r w:rsidRPr="00F70847">
        <w:rPr>
          <w:rFonts w:ascii="Times New Roman" w:eastAsia="Times New Roman" w:hAnsi="Times New Roman" w:cs="Times New Roman"/>
          <w:sz w:val="20"/>
          <w:szCs w:val="20"/>
        </w:rPr>
        <w:t xml:space="preserve"> or John Stuart </w:t>
      </w:r>
      <w:r w:rsidRPr="00F70847">
        <w:rPr>
          <w:rFonts w:ascii="Times New Roman" w:eastAsia="Times New Roman" w:hAnsi="Times New Roman" w:cs="Times New Roman"/>
          <w:b/>
          <w:bCs/>
          <w:sz w:val="20"/>
          <w:szCs w:val="20"/>
          <w:u w:val="single"/>
        </w:rPr>
        <w:t>Mill</w:t>
      </w:r>
      <w:r w:rsidRPr="00F70847">
        <w:rPr>
          <w:rFonts w:ascii="Times New Roman" w:eastAsia="Times New Roman" w:hAnsi="Times New Roman" w:cs="Times New Roman"/>
          <w:sz w:val="20"/>
          <w:szCs w:val="20"/>
        </w:rPr>
        <w:t>]</w:t>
      </w:r>
    </w:p>
    <w:p w:rsidR="00F70847" w:rsidRPr="00F70847" w:rsidRDefault="00F70847" w:rsidP="00F70847">
      <w:pPr>
        <w:spacing w:line="240" w:lineRule="auto"/>
        <w:rPr>
          <w:rFonts w:ascii="Times New Roman" w:eastAsia="Times New Roman" w:hAnsi="Times New Roman" w:cs="Times New Roman"/>
          <w:color w:val="auto"/>
          <w:sz w:val="24"/>
          <w:szCs w:val="24"/>
        </w:rPr>
      </w:pPr>
      <w:r w:rsidRPr="00F70847">
        <w:rPr>
          <w:rFonts w:ascii="Times New Roman" w:eastAsia="Times New Roman" w:hAnsi="Times New Roman" w:cs="Times New Roman"/>
          <w:sz w:val="20"/>
          <w:szCs w:val="20"/>
        </w:rPr>
        <w:t>[10] With his wife Harriet Taylor, Mill wrote this 1869 essay that argued for the education and enfranchisement of the title group, as society would overall benefit from more people “[using] their faculties freely.”</w:t>
      </w:r>
    </w:p>
    <w:p w:rsidR="00F70847" w:rsidRPr="00F70847" w:rsidRDefault="00F70847" w:rsidP="00F70847">
      <w:pPr>
        <w:spacing w:line="240" w:lineRule="auto"/>
        <w:rPr>
          <w:rFonts w:ascii="Times New Roman" w:eastAsia="Times New Roman" w:hAnsi="Times New Roman" w:cs="Times New Roman"/>
          <w:color w:val="auto"/>
          <w:sz w:val="24"/>
          <w:szCs w:val="24"/>
        </w:rPr>
      </w:pPr>
      <w:r w:rsidRPr="00F70847">
        <w:rPr>
          <w:rFonts w:ascii="Times New Roman" w:eastAsia="Times New Roman" w:hAnsi="Times New Roman" w:cs="Times New Roman"/>
          <w:sz w:val="20"/>
          <w:szCs w:val="20"/>
        </w:rPr>
        <w:t xml:space="preserve">ANSWER: “The </w:t>
      </w:r>
      <w:r w:rsidRPr="00F70847">
        <w:rPr>
          <w:rFonts w:ascii="Times New Roman" w:eastAsia="Times New Roman" w:hAnsi="Times New Roman" w:cs="Times New Roman"/>
          <w:b/>
          <w:bCs/>
          <w:sz w:val="20"/>
          <w:szCs w:val="20"/>
          <w:u w:val="single"/>
        </w:rPr>
        <w:t>Subjection of Women</w:t>
      </w:r>
      <w:r w:rsidRPr="00F70847">
        <w:rPr>
          <w:rFonts w:ascii="Times New Roman" w:eastAsia="Times New Roman" w:hAnsi="Times New Roman" w:cs="Times New Roman"/>
          <w:sz w:val="20"/>
          <w:szCs w:val="20"/>
        </w:rPr>
        <w:t>”</w:t>
      </w:r>
    </w:p>
    <w:p w:rsidR="00F70847" w:rsidRPr="00F70847" w:rsidRDefault="00F70847" w:rsidP="00F70847">
      <w:pPr>
        <w:spacing w:line="240" w:lineRule="auto"/>
        <w:rPr>
          <w:rFonts w:ascii="Times New Roman" w:eastAsia="Times New Roman" w:hAnsi="Times New Roman" w:cs="Times New Roman"/>
          <w:color w:val="auto"/>
          <w:sz w:val="24"/>
          <w:szCs w:val="24"/>
        </w:rPr>
      </w:pPr>
      <w:r w:rsidRPr="00F70847">
        <w:rPr>
          <w:rFonts w:ascii="Times New Roman" w:eastAsia="Times New Roman" w:hAnsi="Times New Roman" w:cs="Times New Roman"/>
          <w:sz w:val="20"/>
          <w:szCs w:val="20"/>
        </w:rPr>
        <w:t>[10] This other work argues that women should be educated in order for them to contribute to society. It also calls for women to not be ruled by their sensibilities and emotions, and attacks works by Rousseau and Talleyrand.</w:t>
      </w:r>
    </w:p>
    <w:p w:rsidR="00F70847" w:rsidRPr="00F70847" w:rsidRDefault="00F70847" w:rsidP="00F70847">
      <w:pPr>
        <w:spacing w:line="240" w:lineRule="auto"/>
        <w:rPr>
          <w:rFonts w:ascii="Times New Roman" w:eastAsia="Times New Roman" w:hAnsi="Times New Roman" w:cs="Times New Roman"/>
          <w:color w:val="auto"/>
          <w:sz w:val="24"/>
          <w:szCs w:val="24"/>
        </w:rPr>
      </w:pPr>
      <w:r w:rsidRPr="00F70847">
        <w:rPr>
          <w:rFonts w:ascii="Times New Roman" w:eastAsia="Times New Roman" w:hAnsi="Times New Roman" w:cs="Times New Roman"/>
          <w:sz w:val="20"/>
          <w:szCs w:val="20"/>
        </w:rPr>
        <w:t xml:space="preserve">ANSWER: “A Vindication of the </w:t>
      </w:r>
      <w:r w:rsidRPr="00F70847">
        <w:rPr>
          <w:rFonts w:ascii="Times New Roman" w:eastAsia="Times New Roman" w:hAnsi="Times New Roman" w:cs="Times New Roman"/>
          <w:b/>
          <w:bCs/>
          <w:sz w:val="20"/>
          <w:szCs w:val="20"/>
          <w:u w:val="single"/>
        </w:rPr>
        <w:t>Rights of Woman</w:t>
      </w:r>
      <w:r w:rsidRPr="00F70847">
        <w:rPr>
          <w:rFonts w:ascii="Times New Roman" w:eastAsia="Times New Roman" w:hAnsi="Times New Roman" w:cs="Times New Roman"/>
          <w:sz w:val="20"/>
          <w:szCs w:val="20"/>
        </w:rPr>
        <w:t>”</w:t>
      </w:r>
    </w:p>
    <w:p w:rsidR="00F70847" w:rsidRPr="00F70847" w:rsidRDefault="00F70847" w:rsidP="00F70847">
      <w:pPr>
        <w:spacing w:line="240" w:lineRule="auto"/>
        <w:rPr>
          <w:rFonts w:ascii="Times New Roman" w:eastAsia="Times New Roman" w:hAnsi="Times New Roman" w:cs="Times New Roman"/>
          <w:color w:val="auto"/>
          <w:sz w:val="24"/>
          <w:szCs w:val="24"/>
        </w:rPr>
      </w:pPr>
    </w:p>
    <w:p w:rsidR="00F70847" w:rsidRPr="00F70847" w:rsidRDefault="00F70847" w:rsidP="00F70847">
      <w:pPr>
        <w:spacing w:line="240" w:lineRule="auto"/>
        <w:rPr>
          <w:rFonts w:ascii="Times New Roman" w:eastAsia="Times New Roman" w:hAnsi="Times New Roman" w:cs="Times New Roman"/>
          <w:color w:val="auto"/>
          <w:sz w:val="24"/>
          <w:szCs w:val="24"/>
        </w:rPr>
      </w:pPr>
      <w:r w:rsidRPr="00F70847">
        <w:rPr>
          <w:rFonts w:ascii="Times New Roman" w:eastAsia="Times New Roman" w:hAnsi="Times New Roman" w:cs="Times New Roman"/>
          <w:sz w:val="20"/>
          <w:szCs w:val="20"/>
        </w:rPr>
        <w:t>10. This process occurs during affinity maturation in a germinal center, and occurs are WRCH motifs. For 10 points each:</w:t>
      </w:r>
    </w:p>
    <w:p w:rsidR="00F70847" w:rsidRPr="00F70847" w:rsidRDefault="00F70847" w:rsidP="00F70847">
      <w:pPr>
        <w:spacing w:line="240" w:lineRule="auto"/>
        <w:rPr>
          <w:rFonts w:ascii="Times New Roman" w:eastAsia="Times New Roman" w:hAnsi="Times New Roman" w:cs="Times New Roman"/>
          <w:color w:val="auto"/>
          <w:sz w:val="24"/>
          <w:szCs w:val="24"/>
        </w:rPr>
      </w:pPr>
      <w:r w:rsidRPr="00F70847">
        <w:rPr>
          <w:rFonts w:ascii="Times New Roman" w:eastAsia="Times New Roman" w:hAnsi="Times New Roman" w:cs="Times New Roman"/>
          <w:sz w:val="20"/>
          <w:szCs w:val="20"/>
        </w:rPr>
        <w:t>[10] Name this mechanism by which B cell receptors are modified during clonal expansion to improve their binding affinity to a given antigen. This process introduces both substitutions and indels.</w:t>
      </w:r>
    </w:p>
    <w:p w:rsidR="00F70847" w:rsidRPr="00F70847" w:rsidRDefault="00F70847" w:rsidP="00F70847">
      <w:pPr>
        <w:spacing w:line="240" w:lineRule="auto"/>
        <w:rPr>
          <w:rFonts w:ascii="Times New Roman" w:eastAsia="Times New Roman" w:hAnsi="Times New Roman" w:cs="Times New Roman"/>
          <w:color w:val="auto"/>
          <w:sz w:val="24"/>
          <w:szCs w:val="24"/>
        </w:rPr>
      </w:pPr>
      <w:r w:rsidRPr="00F70847">
        <w:rPr>
          <w:rFonts w:ascii="Times New Roman" w:eastAsia="Times New Roman" w:hAnsi="Times New Roman" w:cs="Times New Roman"/>
          <w:sz w:val="20"/>
          <w:szCs w:val="20"/>
        </w:rPr>
        <w:t xml:space="preserve">ANSWER: </w:t>
      </w:r>
      <w:r w:rsidRPr="00F70847">
        <w:rPr>
          <w:rFonts w:ascii="Times New Roman" w:eastAsia="Times New Roman" w:hAnsi="Times New Roman" w:cs="Times New Roman"/>
          <w:b/>
          <w:bCs/>
          <w:sz w:val="20"/>
          <w:szCs w:val="20"/>
          <w:u w:val="single"/>
        </w:rPr>
        <w:t>somatic hypermutation</w:t>
      </w:r>
      <w:r w:rsidRPr="00F70847">
        <w:rPr>
          <w:rFonts w:ascii="Times New Roman" w:eastAsia="Times New Roman" w:hAnsi="Times New Roman" w:cs="Times New Roman"/>
          <w:sz w:val="20"/>
          <w:szCs w:val="20"/>
        </w:rPr>
        <w:t xml:space="preserve"> [or </w:t>
      </w:r>
      <w:r w:rsidRPr="00F70847">
        <w:rPr>
          <w:rFonts w:ascii="Times New Roman" w:eastAsia="Times New Roman" w:hAnsi="Times New Roman" w:cs="Times New Roman"/>
          <w:b/>
          <w:bCs/>
          <w:sz w:val="20"/>
          <w:szCs w:val="20"/>
          <w:u w:val="single"/>
        </w:rPr>
        <w:t>SHM</w:t>
      </w:r>
      <w:r w:rsidRPr="00F70847">
        <w:rPr>
          <w:rFonts w:ascii="Times New Roman" w:eastAsia="Times New Roman" w:hAnsi="Times New Roman" w:cs="Times New Roman"/>
          <w:sz w:val="20"/>
          <w:szCs w:val="20"/>
        </w:rPr>
        <w:t>]</w:t>
      </w:r>
    </w:p>
    <w:p w:rsidR="00F70847" w:rsidRPr="00F70847" w:rsidRDefault="00F70847" w:rsidP="00F70847">
      <w:pPr>
        <w:spacing w:line="240" w:lineRule="auto"/>
        <w:rPr>
          <w:rFonts w:ascii="Times New Roman" w:eastAsia="Times New Roman" w:hAnsi="Times New Roman" w:cs="Times New Roman"/>
          <w:color w:val="auto"/>
          <w:sz w:val="24"/>
          <w:szCs w:val="24"/>
        </w:rPr>
      </w:pPr>
      <w:r w:rsidRPr="00F70847">
        <w:rPr>
          <w:rFonts w:ascii="Times New Roman" w:eastAsia="Times New Roman" w:hAnsi="Times New Roman" w:cs="Times New Roman"/>
          <w:sz w:val="20"/>
          <w:szCs w:val="20"/>
        </w:rPr>
        <w:t>[10] This enzyme catalyzes both somatic hypermutation and class-switching.  It causes mutations by changing cytosine into uracil.  </w:t>
      </w:r>
    </w:p>
    <w:p w:rsidR="00F70847" w:rsidRPr="00F70847" w:rsidRDefault="00F70847" w:rsidP="00F70847">
      <w:pPr>
        <w:spacing w:line="240" w:lineRule="auto"/>
        <w:rPr>
          <w:rFonts w:ascii="Times New Roman" w:eastAsia="Times New Roman" w:hAnsi="Times New Roman" w:cs="Times New Roman"/>
          <w:color w:val="auto"/>
          <w:sz w:val="24"/>
          <w:szCs w:val="24"/>
        </w:rPr>
      </w:pPr>
      <w:r w:rsidRPr="00F70847">
        <w:rPr>
          <w:rFonts w:ascii="Times New Roman" w:eastAsia="Times New Roman" w:hAnsi="Times New Roman" w:cs="Times New Roman"/>
          <w:sz w:val="20"/>
          <w:szCs w:val="20"/>
        </w:rPr>
        <w:t xml:space="preserve">ANSWER: </w:t>
      </w:r>
      <w:r w:rsidRPr="00F70847">
        <w:rPr>
          <w:rFonts w:ascii="Times New Roman" w:eastAsia="Times New Roman" w:hAnsi="Times New Roman" w:cs="Times New Roman"/>
          <w:b/>
          <w:bCs/>
          <w:sz w:val="20"/>
          <w:szCs w:val="20"/>
          <w:u w:val="single"/>
        </w:rPr>
        <w:t>activation-induced cytidine deaminase</w:t>
      </w:r>
      <w:r w:rsidRPr="00F70847">
        <w:rPr>
          <w:rFonts w:ascii="Times New Roman" w:eastAsia="Times New Roman" w:hAnsi="Times New Roman" w:cs="Times New Roman"/>
          <w:sz w:val="20"/>
          <w:szCs w:val="20"/>
        </w:rPr>
        <w:t xml:space="preserve"> [accept </w:t>
      </w:r>
      <w:r w:rsidRPr="00F70847">
        <w:rPr>
          <w:rFonts w:ascii="Times New Roman" w:eastAsia="Times New Roman" w:hAnsi="Times New Roman" w:cs="Times New Roman"/>
          <w:b/>
          <w:bCs/>
          <w:sz w:val="20"/>
          <w:szCs w:val="20"/>
          <w:u w:val="single"/>
        </w:rPr>
        <w:t>AID</w:t>
      </w:r>
      <w:r w:rsidRPr="00F70847">
        <w:rPr>
          <w:rFonts w:ascii="Times New Roman" w:eastAsia="Times New Roman" w:hAnsi="Times New Roman" w:cs="Times New Roman"/>
          <w:sz w:val="20"/>
          <w:szCs w:val="20"/>
        </w:rPr>
        <w:t>]</w:t>
      </w:r>
    </w:p>
    <w:p w:rsidR="00F70847" w:rsidRPr="00F70847" w:rsidRDefault="00F70847" w:rsidP="00F70847">
      <w:pPr>
        <w:spacing w:line="240" w:lineRule="auto"/>
        <w:rPr>
          <w:rFonts w:ascii="Times New Roman" w:eastAsia="Times New Roman" w:hAnsi="Times New Roman" w:cs="Times New Roman"/>
          <w:color w:val="auto"/>
          <w:sz w:val="24"/>
          <w:szCs w:val="24"/>
        </w:rPr>
      </w:pPr>
      <w:r w:rsidRPr="00F70847">
        <w:rPr>
          <w:rFonts w:ascii="Times New Roman" w:eastAsia="Times New Roman" w:hAnsi="Times New Roman" w:cs="Times New Roman"/>
          <w:sz w:val="20"/>
          <w:szCs w:val="20"/>
        </w:rPr>
        <w:t>[10] These Y-shaped proteins are secreted by plasma cells and are used  by the immune system to recognize pathogens.  They are also known as immunoglobulins, and B cell receptors are their membrane-bound form.</w:t>
      </w:r>
    </w:p>
    <w:p w:rsidR="00F70847" w:rsidRPr="00F70847" w:rsidRDefault="00F70847" w:rsidP="00F70847">
      <w:pPr>
        <w:spacing w:line="240" w:lineRule="auto"/>
        <w:rPr>
          <w:rFonts w:ascii="Times New Roman" w:eastAsia="Times New Roman" w:hAnsi="Times New Roman" w:cs="Times New Roman"/>
          <w:color w:val="auto"/>
          <w:sz w:val="24"/>
          <w:szCs w:val="24"/>
        </w:rPr>
      </w:pPr>
      <w:r w:rsidRPr="00F70847">
        <w:rPr>
          <w:rFonts w:ascii="Times New Roman" w:eastAsia="Times New Roman" w:hAnsi="Times New Roman" w:cs="Times New Roman"/>
          <w:sz w:val="20"/>
          <w:szCs w:val="20"/>
        </w:rPr>
        <w:t xml:space="preserve">ANSWER: </w:t>
      </w:r>
      <w:r w:rsidRPr="00F70847">
        <w:rPr>
          <w:rFonts w:ascii="Times New Roman" w:eastAsia="Times New Roman" w:hAnsi="Times New Roman" w:cs="Times New Roman"/>
          <w:b/>
          <w:bCs/>
          <w:sz w:val="20"/>
          <w:szCs w:val="20"/>
          <w:u w:val="single"/>
        </w:rPr>
        <w:t>antibodies</w:t>
      </w:r>
    </w:p>
    <w:p w:rsidR="00F70847" w:rsidRPr="00F70847" w:rsidRDefault="00F70847" w:rsidP="00F70847">
      <w:pPr>
        <w:spacing w:line="240" w:lineRule="auto"/>
        <w:rPr>
          <w:rFonts w:ascii="Times New Roman" w:eastAsia="Times New Roman" w:hAnsi="Times New Roman" w:cs="Times New Roman"/>
          <w:color w:val="auto"/>
          <w:sz w:val="24"/>
          <w:szCs w:val="24"/>
        </w:rPr>
      </w:pPr>
    </w:p>
    <w:p w:rsidR="00F70847" w:rsidRPr="00F70847" w:rsidRDefault="00F70847" w:rsidP="00F70847">
      <w:pPr>
        <w:spacing w:line="240" w:lineRule="auto"/>
        <w:rPr>
          <w:rFonts w:ascii="Times New Roman" w:eastAsia="Times New Roman" w:hAnsi="Times New Roman" w:cs="Times New Roman"/>
          <w:color w:val="auto"/>
          <w:sz w:val="24"/>
          <w:szCs w:val="24"/>
        </w:rPr>
      </w:pPr>
      <w:r w:rsidRPr="00F70847">
        <w:rPr>
          <w:rFonts w:ascii="Times New Roman" w:eastAsia="Times New Roman" w:hAnsi="Times New Roman" w:cs="Times New Roman"/>
          <w:sz w:val="20"/>
          <w:szCs w:val="20"/>
        </w:rPr>
        <w:t>11. This character reads a letter saying “M, O, A, I, doth sway my life” and assumes that this refers to him, since these letters are all in his name. For 10 points each:</w:t>
      </w:r>
    </w:p>
    <w:p w:rsidR="00F70847" w:rsidRPr="00F70847" w:rsidRDefault="00F70847" w:rsidP="00F70847">
      <w:pPr>
        <w:spacing w:line="240" w:lineRule="auto"/>
        <w:rPr>
          <w:rFonts w:ascii="Times New Roman" w:eastAsia="Times New Roman" w:hAnsi="Times New Roman" w:cs="Times New Roman"/>
          <w:color w:val="auto"/>
          <w:sz w:val="24"/>
          <w:szCs w:val="24"/>
        </w:rPr>
      </w:pPr>
      <w:r w:rsidRPr="00F70847">
        <w:rPr>
          <w:rFonts w:ascii="Times New Roman" w:eastAsia="Times New Roman" w:hAnsi="Times New Roman" w:cs="Times New Roman"/>
          <w:sz w:val="20"/>
          <w:szCs w:val="20"/>
        </w:rPr>
        <w:t xml:space="preserve">[10] Name this Puritan steward who falls in love with Olivia. Maria tricks him into thinking Olivia wants him to wear yellow stockings and cross garters, which she finds hideous and which gets him arrested as a lunatic. </w:t>
      </w:r>
    </w:p>
    <w:p w:rsidR="00F70847" w:rsidRPr="00F70847" w:rsidRDefault="00F70847" w:rsidP="00F70847">
      <w:pPr>
        <w:spacing w:line="240" w:lineRule="auto"/>
        <w:rPr>
          <w:rFonts w:ascii="Times New Roman" w:eastAsia="Times New Roman" w:hAnsi="Times New Roman" w:cs="Times New Roman"/>
          <w:color w:val="auto"/>
          <w:sz w:val="24"/>
          <w:szCs w:val="24"/>
        </w:rPr>
      </w:pPr>
      <w:r w:rsidRPr="00F70847">
        <w:rPr>
          <w:rFonts w:ascii="Times New Roman" w:eastAsia="Times New Roman" w:hAnsi="Times New Roman" w:cs="Times New Roman"/>
          <w:sz w:val="20"/>
          <w:szCs w:val="20"/>
        </w:rPr>
        <w:t xml:space="preserve">ANSWER: </w:t>
      </w:r>
      <w:r w:rsidRPr="00F70847">
        <w:rPr>
          <w:rFonts w:ascii="Times New Roman" w:eastAsia="Times New Roman" w:hAnsi="Times New Roman" w:cs="Times New Roman"/>
          <w:b/>
          <w:bCs/>
          <w:sz w:val="20"/>
          <w:szCs w:val="20"/>
          <w:u w:val="single"/>
        </w:rPr>
        <w:t>Malvolio</w:t>
      </w:r>
    </w:p>
    <w:p w:rsidR="00F70847" w:rsidRPr="00F70847" w:rsidRDefault="00F70847" w:rsidP="00F70847">
      <w:pPr>
        <w:spacing w:line="240" w:lineRule="auto"/>
        <w:rPr>
          <w:rFonts w:ascii="Times New Roman" w:eastAsia="Times New Roman" w:hAnsi="Times New Roman" w:cs="Times New Roman"/>
          <w:color w:val="auto"/>
          <w:sz w:val="24"/>
          <w:szCs w:val="24"/>
        </w:rPr>
      </w:pPr>
      <w:r w:rsidRPr="00F70847">
        <w:rPr>
          <w:rFonts w:ascii="Times New Roman" w:eastAsia="Times New Roman" w:hAnsi="Times New Roman" w:cs="Times New Roman"/>
          <w:sz w:val="20"/>
          <w:szCs w:val="20"/>
        </w:rPr>
        <w:t xml:space="preserve">[10] Malvolio appears in this Shakespeare play about the twins Viola and Sebastian; Viola cross-dresses after a shipwreck but falls in love with Duke Orsino, who loves Countess Olivia. </w:t>
      </w:r>
    </w:p>
    <w:p w:rsidR="00F70847" w:rsidRPr="00F70847" w:rsidRDefault="00F70847" w:rsidP="00F70847">
      <w:pPr>
        <w:spacing w:line="240" w:lineRule="auto"/>
        <w:rPr>
          <w:rFonts w:ascii="Times New Roman" w:eastAsia="Times New Roman" w:hAnsi="Times New Roman" w:cs="Times New Roman"/>
          <w:color w:val="auto"/>
          <w:sz w:val="24"/>
          <w:szCs w:val="24"/>
        </w:rPr>
      </w:pPr>
      <w:r w:rsidRPr="00F70847">
        <w:rPr>
          <w:rFonts w:ascii="Times New Roman" w:eastAsia="Times New Roman" w:hAnsi="Times New Roman" w:cs="Times New Roman"/>
          <w:sz w:val="20"/>
          <w:szCs w:val="20"/>
        </w:rPr>
        <w:t xml:space="preserve">ANSWER: </w:t>
      </w:r>
      <w:r w:rsidRPr="00F70847">
        <w:rPr>
          <w:rFonts w:ascii="Times New Roman" w:eastAsia="Times New Roman" w:hAnsi="Times New Roman" w:cs="Times New Roman"/>
          <w:b/>
          <w:bCs/>
          <w:i/>
          <w:iCs/>
          <w:sz w:val="20"/>
          <w:szCs w:val="20"/>
          <w:u w:val="single"/>
        </w:rPr>
        <w:t>Twelfth Night</w:t>
      </w:r>
    </w:p>
    <w:p w:rsidR="00F70847" w:rsidRPr="00F70847" w:rsidRDefault="00F70847" w:rsidP="00F70847">
      <w:pPr>
        <w:spacing w:line="240" w:lineRule="auto"/>
        <w:rPr>
          <w:rFonts w:ascii="Times New Roman" w:eastAsia="Times New Roman" w:hAnsi="Times New Roman" w:cs="Times New Roman"/>
          <w:color w:val="auto"/>
          <w:sz w:val="24"/>
          <w:szCs w:val="24"/>
        </w:rPr>
      </w:pPr>
      <w:r w:rsidRPr="00F70847">
        <w:rPr>
          <w:rFonts w:ascii="Times New Roman" w:eastAsia="Times New Roman" w:hAnsi="Times New Roman" w:cs="Times New Roman"/>
          <w:sz w:val="20"/>
          <w:szCs w:val="20"/>
        </w:rPr>
        <w:t>[10] When Olivia’s companion Maria rebukes the fool Feste for being late and says that Olivia will do this to him, he replies that “many a good” one of these “prevents a bad marriage.”</w:t>
      </w:r>
    </w:p>
    <w:p w:rsidR="00F70847" w:rsidRPr="00F70847" w:rsidRDefault="00F70847" w:rsidP="00F70847">
      <w:pPr>
        <w:spacing w:line="240" w:lineRule="auto"/>
        <w:rPr>
          <w:rFonts w:ascii="Times New Roman" w:eastAsia="Times New Roman" w:hAnsi="Times New Roman" w:cs="Times New Roman"/>
          <w:color w:val="auto"/>
          <w:sz w:val="24"/>
          <w:szCs w:val="24"/>
        </w:rPr>
      </w:pPr>
      <w:r w:rsidRPr="00F70847">
        <w:rPr>
          <w:rFonts w:ascii="Times New Roman" w:eastAsia="Times New Roman" w:hAnsi="Times New Roman" w:cs="Times New Roman"/>
          <w:sz w:val="20"/>
          <w:szCs w:val="20"/>
        </w:rPr>
        <w:t xml:space="preserve">ANSWER: </w:t>
      </w:r>
      <w:r w:rsidRPr="00F70847">
        <w:rPr>
          <w:rFonts w:ascii="Times New Roman" w:eastAsia="Times New Roman" w:hAnsi="Times New Roman" w:cs="Times New Roman"/>
          <w:b/>
          <w:bCs/>
          <w:sz w:val="20"/>
          <w:szCs w:val="20"/>
          <w:u w:val="single"/>
        </w:rPr>
        <w:t>hanging</w:t>
      </w:r>
    </w:p>
    <w:p w:rsidR="00F70847" w:rsidRPr="00F70847" w:rsidRDefault="00F70847" w:rsidP="00F70847">
      <w:pPr>
        <w:spacing w:line="240" w:lineRule="auto"/>
        <w:rPr>
          <w:rFonts w:ascii="Times New Roman" w:eastAsia="Times New Roman" w:hAnsi="Times New Roman" w:cs="Times New Roman"/>
          <w:color w:val="auto"/>
          <w:sz w:val="24"/>
          <w:szCs w:val="24"/>
        </w:rPr>
      </w:pPr>
    </w:p>
    <w:p w:rsidR="00F70847" w:rsidRPr="00F70847" w:rsidRDefault="00F70847" w:rsidP="00F70847">
      <w:pPr>
        <w:spacing w:line="240" w:lineRule="auto"/>
        <w:rPr>
          <w:rFonts w:ascii="Times New Roman" w:eastAsia="Times New Roman" w:hAnsi="Times New Roman" w:cs="Times New Roman"/>
          <w:color w:val="auto"/>
          <w:sz w:val="24"/>
          <w:szCs w:val="24"/>
        </w:rPr>
      </w:pPr>
      <w:r w:rsidRPr="00F70847">
        <w:rPr>
          <w:rFonts w:ascii="Times New Roman" w:eastAsia="Times New Roman" w:hAnsi="Times New Roman" w:cs="Times New Roman"/>
          <w:sz w:val="20"/>
          <w:szCs w:val="20"/>
        </w:rPr>
        <w:t>12. Launched in 1965 and expanded in 1981, this is one of the largest programs of the War on Poverty. For 10 points each:</w:t>
      </w:r>
    </w:p>
    <w:p w:rsidR="00F70847" w:rsidRPr="00F70847" w:rsidRDefault="00F70847" w:rsidP="00F70847">
      <w:pPr>
        <w:spacing w:line="240" w:lineRule="auto"/>
        <w:rPr>
          <w:rFonts w:ascii="Times New Roman" w:eastAsia="Times New Roman" w:hAnsi="Times New Roman" w:cs="Times New Roman"/>
          <w:color w:val="auto"/>
          <w:sz w:val="24"/>
          <w:szCs w:val="24"/>
        </w:rPr>
      </w:pPr>
      <w:r w:rsidRPr="00F70847">
        <w:rPr>
          <w:rFonts w:ascii="Times New Roman" w:eastAsia="Times New Roman" w:hAnsi="Times New Roman" w:cs="Times New Roman"/>
          <w:sz w:val="20"/>
          <w:szCs w:val="20"/>
        </w:rPr>
        <w:t xml:space="preserve">[10] Name this American federal government program, which provides free early-childhood education and nutritional programs to children from poor families. </w:t>
      </w:r>
    </w:p>
    <w:p w:rsidR="00F70847" w:rsidRPr="00F70847" w:rsidRDefault="00F70847" w:rsidP="00F70847">
      <w:pPr>
        <w:spacing w:line="240" w:lineRule="auto"/>
        <w:rPr>
          <w:rFonts w:ascii="Times New Roman" w:eastAsia="Times New Roman" w:hAnsi="Times New Roman" w:cs="Times New Roman"/>
          <w:color w:val="auto"/>
          <w:sz w:val="24"/>
          <w:szCs w:val="24"/>
        </w:rPr>
      </w:pPr>
      <w:r w:rsidRPr="00F70847">
        <w:rPr>
          <w:rFonts w:ascii="Times New Roman" w:eastAsia="Times New Roman" w:hAnsi="Times New Roman" w:cs="Times New Roman"/>
          <w:sz w:val="20"/>
          <w:szCs w:val="20"/>
        </w:rPr>
        <w:t xml:space="preserve">ANSWER: </w:t>
      </w:r>
      <w:r w:rsidRPr="00F70847">
        <w:rPr>
          <w:rFonts w:ascii="Times New Roman" w:eastAsia="Times New Roman" w:hAnsi="Times New Roman" w:cs="Times New Roman"/>
          <w:b/>
          <w:bCs/>
          <w:sz w:val="20"/>
          <w:szCs w:val="20"/>
          <w:u w:val="single"/>
        </w:rPr>
        <w:t>Head Start</w:t>
      </w:r>
    </w:p>
    <w:p w:rsidR="00F70847" w:rsidRPr="00F70847" w:rsidRDefault="00F70847" w:rsidP="00F70847">
      <w:pPr>
        <w:spacing w:line="240" w:lineRule="auto"/>
        <w:rPr>
          <w:rFonts w:ascii="Times New Roman" w:eastAsia="Times New Roman" w:hAnsi="Times New Roman" w:cs="Times New Roman"/>
          <w:color w:val="auto"/>
          <w:sz w:val="24"/>
          <w:szCs w:val="24"/>
        </w:rPr>
      </w:pPr>
      <w:r w:rsidRPr="00F70847">
        <w:rPr>
          <w:rFonts w:ascii="Times New Roman" w:eastAsia="Times New Roman" w:hAnsi="Times New Roman" w:cs="Times New Roman"/>
          <w:sz w:val="20"/>
          <w:szCs w:val="20"/>
        </w:rPr>
        <w:t>[10] This federal government office was created to administer many of the programs of the War on Poverty, including VISTA, the Job Corps and, initially, Head Start. This office’s first director was Sargent Shriver.</w:t>
      </w:r>
    </w:p>
    <w:p w:rsidR="00F70847" w:rsidRPr="00F70847" w:rsidRDefault="00F70847" w:rsidP="00F70847">
      <w:pPr>
        <w:spacing w:line="240" w:lineRule="auto"/>
        <w:rPr>
          <w:rFonts w:ascii="Times New Roman" w:eastAsia="Times New Roman" w:hAnsi="Times New Roman" w:cs="Times New Roman"/>
          <w:color w:val="auto"/>
          <w:sz w:val="24"/>
          <w:szCs w:val="24"/>
        </w:rPr>
      </w:pPr>
      <w:r w:rsidRPr="00F70847">
        <w:rPr>
          <w:rFonts w:ascii="Times New Roman" w:eastAsia="Times New Roman" w:hAnsi="Times New Roman" w:cs="Times New Roman"/>
          <w:sz w:val="20"/>
          <w:szCs w:val="20"/>
        </w:rPr>
        <w:t xml:space="preserve">ANSWER: Office of </w:t>
      </w:r>
      <w:r w:rsidRPr="00F70847">
        <w:rPr>
          <w:rFonts w:ascii="Times New Roman" w:eastAsia="Times New Roman" w:hAnsi="Times New Roman" w:cs="Times New Roman"/>
          <w:b/>
          <w:bCs/>
          <w:sz w:val="20"/>
          <w:szCs w:val="20"/>
          <w:u w:val="single"/>
        </w:rPr>
        <w:t>Economic Opportunity</w:t>
      </w:r>
      <w:r w:rsidRPr="00F70847">
        <w:rPr>
          <w:rFonts w:ascii="Times New Roman" w:eastAsia="Times New Roman" w:hAnsi="Times New Roman" w:cs="Times New Roman"/>
          <w:sz w:val="20"/>
          <w:szCs w:val="20"/>
        </w:rPr>
        <w:t xml:space="preserve"> [or </w:t>
      </w:r>
      <w:r w:rsidRPr="00F70847">
        <w:rPr>
          <w:rFonts w:ascii="Times New Roman" w:eastAsia="Times New Roman" w:hAnsi="Times New Roman" w:cs="Times New Roman"/>
          <w:b/>
          <w:bCs/>
          <w:sz w:val="20"/>
          <w:szCs w:val="20"/>
          <w:u w:val="single"/>
        </w:rPr>
        <w:t>OEO</w:t>
      </w:r>
      <w:r w:rsidRPr="00F70847">
        <w:rPr>
          <w:rFonts w:ascii="Times New Roman" w:eastAsia="Times New Roman" w:hAnsi="Times New Roman" w:cs="Times New Roman"/>
          <w:sz w:val="20"/>
          <w:szCs w:val="20"/>
        </w:rPr>
        <w:t>]</w:t>
      </w:r>
    </w:p>
    <w:p w:rsidR="00F70847" w:rsidRPr="00F70847" w:rsidRDefault="00F70847" w:rsidP="00F70847">
      <w:pPr>
        <w:spacing w:line="240" w:lineRule="auto"/>
        <w:rPr>
          <w:rFonts w:ascii="Times New Roman" w:eastAsia="Times New Roman" w:hAnsi="Times New Roman" w:cs="Times New Roman"/>
          <w:color w:val="auto"/>
          <w:sz w:val="24"/>
          <w:szCs w:val="24"/>
        </w:rPr>
      </w:pPr>
      <w:r w:rsidRPr="00F70847">
        <w:rPr>
          <w:rFonts w:ascii="Times New Roman" w:eastAsia="Times New Roman" w:hAnsi="Times New Roman" w:cs="Times New Roman"/>
          <w:sz w:val="20"/>
          <w:szCs w:val="20"/>
        </w:rPr>
        <w:t>[10] The War on Poverty was part of this president's Great Society initiative, which also included the creation of Medicare and Medicaid. This Democrat served from JFK’s assassination in 1963 until 1969.</w:t>
      </w:r>
    </w:p>
    <w:p w:rsidR="00F70847" w:rsidRPr="00F70847" w:rsidRDefault="00F70847" w:rsidP="00F70847">
      <w:pPr>
        <w:spacing w:line="240" w:lineRule="auto"/>
        <w:rPr>
          <w:rFonts w:ascii="Times New Roman" w:eastAsia="Times New Roman" w:hAnsi="Times New Roman" w:cs="Times New Roman"/>
          <w:color w:val="auto"/>
          <w:sz w:val="24"/>
          <w:szCs w:val="24"/>
        </w:rPr>
      </w:pPr>
      <w:r w:rsidRPr="00F70847">
        <w:rPr>
          <w:rFonts w:ascii="Times New Roman" w:eastAsia="Times New Roman" w:hAnsi="Times New Roman" w:cs="Times New Roman"/>
          <w:sz w:val="20"/>
          <w:szCs w:val="20"/>
        </w:rPr>
        <w:t xml:space="preserve">ANSWER: Lyndon Baines </w:t>
      </w:r>
      <w:r w:rsidRPr="00F70847">
        <w:rPr>
          <w:rFonts w:ascii="Times New Roman" w:eastAsia="Times New Roman" w:hAnsi="Times New Roman" w:cs="Times New Roman"/>
          <w:b/>
          <w:bCs/>
          <w:sz w:val="20"/>
          <w:szCs w:val="20"/>
          <w:u w:val="single"/>
        </w:rPr>
        <w:t>Johnson</w:t>
      </w:r>
      <w:r w:rsidRPr="00F70847">
        <w:rPr>
          <w:rFonts w:ascii="Times New Roman" w:eastAsia="Times New Roman" w:hAnsi="Times New Roman" w:cs="Times New Roman"/>
          <w:sz w:val="20"/>
          <w:szCs w:val="20"/>
        </w:rPr>
        <w:t xml:space="preserve"> [accept </w:t>
      </w:r>
      <w:r w:rsidRPr="00F70847">
        <w:rPr>
          <w:rFonts w:ascii="Times New Roman" w:eastAsia="Times New Roman" w:hAnsi="Times New Roman" w:cs="Times New Roman"/>
          <w:b/>
          <w:bCs/>
          <w:sz w:val="20"/>
          <w:szCs w:val="20"/>
          <w:u w:val="single"/>
        </w:rPr>
        <w:t>LBJ</w:t>
      </w:r>
      <w:r w:rsidRPr="00F70847">
        <w:rPr>
          <w:rFonts w:ascii="Times New Roman" w:eastAsia="Times New Roman" w:hAnsi="Times New Roman" w:cs="Times New Roman"/>
          <w:sz w:val="20"/>
          <w:szCs w:val="20"/>
        </w:rPr>
        <w:t>]</w:t>
      </w:r>
    </w:p>
    <w:p w:rsidR="00F70847" w:rsidRPr="00F70847" w:rsidRDefault="00F70847" w:rsidP="00F70847">
      <w:pPr>
        <w:spacing w:line="240" w:lineRule="auto"/>
        <w:rPr>
          <w:rFonts w:ascii="Times New Roman" w:eastAsia="Times New Roman" w:hAnsi="Times New Roman" w:cs="Times New Roman"/>
          <w:color w:val="auto"/>
          <w:sz w:val="24"/>
          <w:szCs w:val="24"/>
        </w:rPr>
      </w:pPr>
    </w:p>
    <w:p w:rsidR="00F70847" w:rsidRPr="00F70847" w:rsidRDefault="00F70847" w:rsidP="00F70847">
      <w:pPr>
        <w:spacing w:line="240" w:lineRule="auto"/>
        <w:rPr>
          <w:rFonts w:ascii="Times New Roman" w:eastAsia="Times New Roman" w:hAnsi="Times New Roman" w:cs="Times New Roman"/>
          <w:color w:val="auto"/>
          <w:sz w:val="24"/>
          <w:szCs w:val="24"/>
        </w:rPr>
      </w:pPr>
      <w:r w:rsidRPr="00F70847">
        <w:rPr>
          <w:rFonts w:ascii="Times New Roman" w:eastAsia="Times New Roman" w:hAnsi="Times New Roman" w:cs="Times New Roman"/>
          <w:sz w:val="20"/>
          <w:szCs w:val="20"/>
        </w:rPr>
        <w:t>13. This composer’s Grand Sonata No. 1 in F-sharp minor contains a second movement labeled “Aria.” For 10 points each:</w:t>
      </w:r>
    </w:p>
    <w:p w:rsidR="00F70847" w:rsidRPr="00F70847" w:rsidRDefault="00F70847" w:rsidP="00F70847">
      <w:pPr>
        <w:spacing w:line="240" w:lineRule="auto"/>
        <w:rPr>
          <w:rFonts w:ascii="Times New Roman" w:eastAsia="Times New Roman" w:hAnsi="Times New Roman" w:cs="Times New Roman"/>
          <w:color w:val="auto"/>
          <w:sz w:val="24"/>
          <w:szCs w:val="24"/>
        </w:rPr>
      </w:pPr>
      <w:r w:rsidRPr="00F70847">
        <w:rPr>
          <w:rFonts w:ascii="Times New Roman" w:eastAsia="Times New Roman" w:hAnsi="Times New Roman" w:cs="Times New Roman"/>
          <w:sz w:val="20"/>
          <w:szCs w:val="20"/>
        </w:rPr>
        <w:t xml:space="preserve">[10] Name this composer of the </w:t>
      </w:r>
      <w:r w:rsidRPr="00F70847">
        <w:rPr>
          <w:rFonts w:ascii="Times New Roman" w:eastAsia="Times New Roman" w:hAnsi="Times New Roman" w:cs="Times New Roman"/>
          <w:i/>
          <w:iCs/>
          <w:sz w:val="20"/>
          <w:szCs w:val="20"/>
        </w:rPr>
        <w:t xml:space="preserve">Spring </w:t>
      </w:r>
      <w:r w:rsidRPr="00F70847">
        <w:rPr>
          <w:rFonts w:ascii="Times New Roman" w:eastAsia="Times New Roman" w:hAnsi="Times New Roman" w:cs="Times New Roman"/>
          <w:sz w:val="20"/>
          <w:szCs w:val="20"/>
        </w:rPr>
        <w:t xml:space="preserve">and </w:t>
      </w:r>
      <w:r w:rsidRPr="00F70847">
        <w:rPr>
          <w:rFonts w:ascii="Times New Roman" w:eastAsia="Times New Roman" w:hAnsi="Times New Roman" w:cs="Times New Roman"/>
          <w:i/>
          <w:iCs/>
          <w:sz w:val="20"/>
          <w:szCs w:val="20"/>
        </w:rPr>
        <w:t>Rhenish</w:t>
      </w:r>
      <w:r w:rsidRPr="00F70847">
        <w:rPr>
          <w:rFonts w:ascii="Times New Roman" w:eastAsia="Times New Roman" w:hAnsi="Times New Roman" w:cs="Times New Roman"/>
          <w:sz w:val="20"/>
          <w:szCs w:val="20"/>
        </w:rPr>
        <w:t xml:space="preserve">, who composed </w:t>
      </w:r>
      <w:r w:rsidRPr="00F70847">
        <w:rPr>
          <w:rFonts w:ascii="Times New Roman" w:eastAsia="Times New Roman" w:hAnsi="Times New Roman" w:cs="Times New Roman"/>
          <w:i/>
          <w:iCs/>
          <w:sz w:val="20"/>
          <w:szCs w:val="20"/>
        </w:rPr>
        <w:t>Traumerei</w:t>
      </w:r>
      <w:r w:rsidRPr="00F70847">
        <w:rPr>
          <w:rFonts w:ascii="Times New Roman" w:eastAsia="Times New Roman" w:hAnsi="Times New Roman" w:cs="Times New Roman"/>
          <w:sz w:val="20"/>
          <w:szCs w:val="20"/>
        </w:rPr>
        <w:t xml:space="preserve"> for his collection </w:t>
      </w:r>
      <w:r w:rsidRPr="00F70847">
        <w:rPr>
          <w:rFonts w:ascii="Times New Roman" w:eastAsia="Times New Roman" w:hAnsi="Times New Roman" w:cs="Times New Roman"/>
          <w:i/>
          <w:iCs/>
          <w:sz w:val="20"/>
          <w:szCs w:val="20"/>
        </w:rPr>
        <w:t>Scenes from Childhood</w:t>
      </w:r>
      <w:r w:rsidRPr="00F70847">
        <w:rPr>
          <w:rFonts w:ascii="Times New Roman" w:eastAsia="Times New Roman" w:hAnsi="Times New Roman" w:cs="Times New Roman"/>
          <w:sz w:val="20"/>
          <w:szCs w:val="20"/>
        </w:rPr>
        <w:t>. He went insane and died in his mid-40s, survived by his brilliant pianist wife Clara.</w:t>
      </w:r>
    </w:p>
    <w:p w:rsidR="00F70847" w:rsidRPr="00F70847" w:rsidRDefault="00F70847" w:rsidP="00F70847">
      <w:pPr>
        <w:spacing w:line="240" w:lineRule="auto"/>
        <w:rPr>
          <w:rFonts w:ascii="Times New Roman" w:eastAsia="Times New Roman" w:hAnsi="Times New Roman" w:cs="Times New Roman"/>
          <w:color w:val="auto"/>
          <w:sz w:val="24"/>
          <w:szCs w:val="24"/>
        </w:rPr>
      </w:pPr>
      <w:r w:rsidRPr="00F70847">
        <w:rPr>
          <w:rFonts w:ascii="Times New Roman" w:eastAsia="Times New Roman" w:hAnsi="Times New Roman" w:cs="Times New Roman"/>
          <w:sz w:val="20"/>
          <w:szCs w:val="20"/>
        </w:rPr>
        <w:t xml:space="preserve">ANSWER: Robert </w:t>
      </w:r>
      <w:r w:rsidRPr="00F70847">
        <w:rPr>
          <w:rFonts w:ascii="Times New Roman" w:eastAsia="Times New Roman" w:hAnsi="Times New Roman" w:cs="Times New Roman"/>
          <w:b/>
          <w:bCs/>
          <w:sz w:val="20"/>
          <w:szCs w:val="20"/>
          <w:u w:val="single"/>
        </w:rPr>
        <w:t>Schumann</w:t>
      </w:r>
    </w:p>
    <w:p w:rsidR="00F70847" w:rsidRPr="00F70847" w:rsidRDefault="00F70847" w:rsidP="00F70847">
      <w:pPr>
        <w:spacing w:line="240" w:lineRule="auto"/>
        <w:rPr>
          <w:rFonts w:ascii="Times New Roman" w:eastAsia="Times New Roman" w:hAnsi="Times New Roman" w:cs="Times New Roman"/>
          <w:color w:val="auto"/>
          <w:sz w:val="24"/>
          <w:szCs w:val="24"/>
        </w:rPr>
      </w:pPr>
      <w:r w:rsidRPr="00F70847">
        <w:rPr>
          <w:rFonts w:ascii="Times New Roman" w:eastAsia="Times New Roman" w:hAnsi="Times New Roman" w:cs="Times New Roman"/>
          <w:sz w:val="20"/>
          <w:szCs w:val="20"/>
        </w:rPr>
        <w:t>[10] This collection of piano pieces by Schumann features movements inspired by commedia dell’arte characters as well as composers like Paganini and Chopin. It contains a three-bar long piece with no tempo markings, which many suspect was never meant to be played.</w:t>
      </w:r>
    </w:p>
    <w:p w:rsidR="00F70847" w:rsidRPr="00F70847" w:rsidRDefault="00F70847" w:rsidP="00F70847">
      <w:pPr>
        <w:spacing w:line="240" w:lineRule="auto"/>
        <w:rPr>
          <w:rFonts w:ascii="Times New Roman" w:eastAsia="Times New Roman" w:hAnsi="Times New Roman" w:cs="Times New Roman"/>
          <w:color w:val="auto"/>
          <w:sz w:val="24"/>
          <w:szCs w:val="24"/>
        </w:rPr>
      </w:pPr>
      <w:r w:rsidRPr="00F70847">
        <w:rPr>
          <w:rFonts w:ascii="Times New Roman" w:eastAsia="Times New Roman" w:hAnsi="Times New Roman" w:cs="Times New Roman"/>
          <w:sz w:val="20"/>
          <w:szCs w:val="20"/>
        </w:rPr>
        <w:t xml:space="preserve">ANSWER: </w:t>
      </w:r>
      <w:r w:rsidRPr="00F70847">
        <w:rPr>
          <w:rFonts w:ascii="Times New Roman" w:eastAsia="Times New Roman" w:hAnsi="Times New Roman" w:cs="Times New Roman"/>
          <w:b/>
          <w:bCs/>
          <w:i/>
          <w:iCs/>
          <w:sz w:val="20"/>
          <w:szCs w:val="20"/>
          <w:u w:val="single"/>
        </w:rPr>
        <w:t>Carnaval</w:t>
      </w:r>
    </w:p>
    <w:p w:rsidR="00F70847" w:rsidRPr="00F70847" w:rsidRDefault="00F70847" w:rsidP="00F70847">
      <w:pPr>
        <w:spacing w:line="240" w:lineRule="auto"/>
        <w:rPr>
          <w:rFonts w:ascii="Times New Roman" w:eastAsia="Times New Roman" w:hAnsi="Times New Roman" w:cs="Times New Roman"/>
          <w:color w:val="auto"/>
          <w:sz w:val="24"/>
          <w:szCs w:val="24"/>
        </w:rPr>
      </w:pPr>
      <w:r w:rsidRPr="00F70847">
        <w:rPr>
          <w:rFonts w:ascii="Times New Roman" w:eastAsia="Times New Roman" w:hAnsi="Times New Roman" w:cs="Times New Roman"/>
          <w:sz w:val="20"/>
          <w:szCs w:val="20"/>
        </w:rPr>
        <w:t xml:space="preserve">[10] The sixth movements of </w:t>
      </w:r>
      <w:r w:rsidRPr="00F70847">
        <w:rPr>
          <w:rFonts w:ascii="Times New Roman" w:eastAsia="Times New Roman" w:hAnsi="Times New Roman" w:cs="Times New Roman"/>
          <w:i/>
          <w:iCs/>
          <w:sz w:val="20"/>
          <w:szCs w:val="20"/>
        </w:rPr>
        <w:t xml:space="preserve">Carnaval </w:t>
      </w:r>
      <w:r w:rsidRPr="00F70847">
        <w:rPr>
          <w:rFonts w:ascii="Times New Roman" w:eastAsia="Times New Roman" w:hAnsi="Times New Roman" w:cs="Times New Roman"/>
          <w:sz w:val="20"/>
          <w:szCs w:val="20"/>
        </w:rPr>
        <w:t xml:space="preserve">was based on this alter ego of Schumann representing his passionate, fiery side, whom Schumann credited for composing the rousing fourth movement of his </w:t>
      </w:r>
      <w:r w:rsidRPr="00F70847">
        <w:rPr>
          <w:rFonts w:ascii="Times New Roman" w:eastAsia="Times New Roman" w:hAnsi="Times New Roman" w:cs="Times New Roman"/>
          <w:i/>
          <w:iCs/>
          <w:sz w:val="20"/>
          <w:szCs w:val="20"/>
        </w:rPr>
        <w:t xml:space="preserve">Davidsbündlertänze </w:t>
      </w:r>
      <w:r w:rsidRPr="00F70847">
        <w:rPr>
          <w:rFonts w:ascii="Times New Roman" w:eastAsia="Times New Roman" w:hAnsi="Times New Roman" w:cs="Times New Roman"/>
          <w:sz w:val="20"/>
          <w:szCs w:val="20"/>
        </w:rPr>
        <w:t xml:space="preserve">suite. </w:t>
      </w:r>
    </w:p>
    <w:p w:rsidR="00F70847" w:rsidRPr="00F70847" w:rsidRDefault="00F70847" w:rsidP="00F70847">
      <w:pPr>
        <w:spacing w:line="240" w:lineRule="auto"/>
        <w:rPr>
          <w:rFonts w:ascii="Times New Roman" w:eastAsia="Times New Roman" w:hAnsi="Times New Roman" w:cs="Times New Roman"/>
          <w:color w:val="auto"/>
          <w:sz w:val="24"/>
          <w:szCs w:val="24"/>
        </w:rPr>
      </w:pPr>
      <w:r w:rsidRPr="00F70847">
        <w:rPr>
          <w:rFonts w:ascii="Times New Roman" w:eastAsia="Times New Roman" w:hAnsi="Times New Roman" w:cs="Times New Roman"/>
          <w:sz w:val="20"/>
          <w:szCs w:val="20"/>
        </w:rPr>
        <w:t xml:space="preserve">ANSWER: </w:t>
      </w:r>
      <w:r w:rsidRPr="00F70847">
        <w:rPr>
          <w:rFonts w:ascii="Times New Roman" w:eastAsia="Times New Roman" w:hAnsi="Times New Roman" w:cs="Times New Roman"/>
          <w:b/>
          <w:bCs/>
          <w:sz w:val="20"/>
          <w:szCs w:val="20"/>
          <w:u w:val="single"/>
        </w:rPr>
        <w:t>Florestan</w:t>
      </w:r>
      <w:r w:rsidRPr="00F70847">
        <w:rPr>
          <w:rFonts w:ascii="Times New Roman" w:eastAsia="Times New Roman" w:hAnsi="Times New Roman" w:cs="Times New Roman"/>
          <w:sz w:val="20"/>
          <w:szCs w:val="20"/>
        </w:rPr>
        <w:t xml:space="preserve"> </w:t>
      </w:r>
    </w:p>
    <w:p w:rsidR="00F70847" w:rsidRPr="00F70847" w:rsidRDefault="00F70847" w:rsidP="00F70847">
      <w:pPr>
        <w:spacing w:line="240" w:lineRule="auto"/>
        <w:rPr>
          <w:rFonts w:ascii="Times New Roman" w:eastAsia="Times New Roman" w:hAnsi="Times New Roman" w:cs="Times New Roman"/>
          <w:color w:val="auto"/>
          <w:sz w:val="24"/>
          <w:szCs w:val="24"/>
        </w:rPr>
      </w:pPr>
    </w:p>
    <w:p w:rsidR="00F70847" w:rsidRPr="00F70847" w:rsidRDefault="00F70847" w:rsidP="00F70847">
      <w:pPr>
        <w:spacing w:line="240" w:lineRule="auto"/>
        <w:rPr>
          <w:rFonts w:ascii="Times New Roman" w:eastAsia="Times New Roman" w:hAnsi="Times New Roman" w:cs="Times New Roman"/>
          <w:color w:val="auto"/>
          <w:sz w:val="24"/>
          <w:szCs w:val="24"/>
        </w:rPr>
      </w:pPr>
      <w:r w:rsidRPr="00F70847">
        <w:rPr>
          <w:rFonts w:ascii="Times New Roman" w:eastAsia="Times New Roman" w:hAnsi="Times New Roman" w:cs="Times New Roman"/>
          <w:sz w:val="20"/>
          <w:szCs w:val="20"/>
        </w:rPr>
        <w:t xml:space="preserve">14.Name some Hugo-winning novels, for 10 points each: </w:t>
      </w:r>
    </w:p>
    <w:p w:rsidR="00F70847" w:rsidRPr="00F70847" w:rsidRDefault="00F70847" w:rsidP="00F70847">
      <w:pPr>
        <w:spacing w:line="240" w:lineRule="auto"/>
        <w:rPr>
          <w:rFonts w:ascii="Times New Roman" w:eastAsia="Times New Roman" w:hAnsi="Times New Roman" w:cs="Times New Roman"/>
          <w:color w:val="auto"/>
          <w:sz w:val="24"/>
          <w:szCs w:val="24"/>
        </w:rPr>
      </w:pPr>
      <w:r w:rsidRPr="00F70847">
        <w:rPr>
          <w:rFonts w:ascii="Times New Roman" w:eastAsia="Times New Roman" w:hAnsi="Times New Roman" w:cs="Times New Roman"/>
          <w:sz w:val="20"/>
          <w:szCs w:val="20"/>
        </w:rPr>
        <w:t xml:space="preserve">[10] This 1999 Hugo winner by Connie Willis is named after the subtitle of </w:t>
      </w:r>
      <w:r w:rsidRPr="00F70847">
        <w:rPr>
          <w:rFonts w:ascii="Times New Roman" w:eastAsia="Times New Roman" w:hAnsi="Times New Roman" w:cs="Times New Roman"/>
          <w:i/>
          <w:iCs/>
          <w:sz w:val="20"/>
          <w:szCs w:val="20"/>
        </w:rPr>
        <w:t xml:space="preserve">Three Men on a Boat. </w:t>
      </w:r>
      <w:r w:rsidRPr="00F70847">
        <w:rPr>
          <w:rFonts w:ascii="Times New Roman" w:eastAsia="Times New Roman" w:hAnsi="Times New Roman" w:cs="Times New Roman"/>
          <w:sz w:val="20"/>
          <w:szCs w:val="20"/>
        </w:rPr>
        <w:t xml:space="preserve"> In it, the severely sleep-deprived, time-travelling Ned Henry and Verity Kindle try to locate the bishop’s bird stump and a missing cat. </w:t>
      </w:r>
    </w:p>
    <w:p w:rsidR="00F70847" w:rsidRPr="00F70847" w:rsidRDefault="00F70847" w:rsidP="00F70847">
      <w:pPr>
        <w:spacing w:line="240" w:lineRule="auto"/>
        <w:rPr>
          <w:rFonts w:ascii="Times New Roman" w:eastAsia="Times New Roman" w:hAnsi="Times New Roman" w:cs="Times New Roman"/>
          <w:color w:val="auto"/>
          <w:sz w:val="24"/>
          <w:szCs w:val="24"/>
        </w:rPr>
      </w:pPr>
      <w:r w:rsidRPr="00F70847">
        <w:rPr>
          <w:rFonts w:ascii="Times New Roman" w:eastAsia="Times New Roman" w:hAnsi="Times New Roman" w:cs="Times New Roman"/>
          <w:sz w:val="20"/>
          <w:szCs w:val="20"/>
        </w:rPr>
        <w:t xml:space="preserve">ANSWER: </w:t>
      </w:r>
      <w:r w:rsidRPr="00F70847">
        <w:rPr>
          <w:rFonts w:ascii="Times New Roman" w:eastAsia="Times New Roman" w:hAnsi="Times New Roman" w:cs="Times New Roman"/>
          <w:b/>
          <w:bCs/>
          <w:i/>
          <w:iCs/>
          <w:sz w:val="20"/>
          <w:szCs w:val="20"/>
          <w:u w:val="single"/>
        </w:rPr>
        <w:t>To Say Nothing of the Dog</w:t>
      </w:r>
      <w:r w:rsidRPr="00F70847">
        <w:rPr>
          <w:rFonts w:ascii="Times New Roman" w:eastAsia="Times New Roman" w:hAnsi="Times New Roman" w:cs="Times New Roman"/>
          <w:sz w:val="20"/>
          <w:szCs w:val="20"/>
        </w:rPr>
        <w:t>; or, How We Found the Bishop’s Bird Stump at Last</w:t>
      </w:r>
    </w:p>
    <w:p w:rsidR="00F70847" w:rsidRPr="00F70847" w:rsidRDefault="00F70847" w:rsidP="00F70847">
      <w:pPr>
        <w:spacing w:line="240" w:lineRule="auto"/>
        <w:rPr>
          <w:rFonts w:ascii="Times New Roman" w:eastAsia="Times New Roman" w:hAnsi="Times New Roman" w:cs="Times New Roman"/>
          <w:color w:val="auto"/>
          <w:sz w:val="24"/>
          <w:szCs w:val="24"/>
        </w:rPr>
      </w:pPr>
      <w:r w:rsidRPr="00F70847">
        <w:rPr>
          <w:rFonts w:ascii="Times New Roman" w:eastAsia="Times New Roman" w:hAnsi="Times New Roman" w:cs="Times New Roman"/>
          <w:sz w:val="20"/>
          <w:szCs w:val="20"/>
        </w:rPr>
        <w:t xml:space="preserve">[10] In this 1967 Hugo winner by Robert Heinlein, the computer Holmes IV leads a libertarian lunar rebellion from Earth with the help of Mannie O’Kelly-Davis. </w:t>
      </w:r>
    </w:p>
    <w:p w:rsidR="00F70847" w:rsidRPr="00F70847" w:rsidRDefault="00F70847" w:rsidP="00F70847">
      <w:pPr>
        <w:spacing w:line="240" w:lineRule="auto"/>
        <w:rPr>
          <w:rFonts w:ascii="Times New Roman" w:eastAsia="Times New Roman" w:hAnsi="Times New Roman" w:cs="Times New Roman"/>
          <w:color w:val="auto"/>
          <w:sz w:val="24"/>
          <w:szCs w:val="24"/>
        </w:rPr>
      </w:pPr>
      <w:r w:rsidRPr="00F70847">
        <w:rPr>
          <w:rFonts w:ascii="Times New Roman" w:eastAsia="Times New Roman" w:hAnsi="Times New Roman" w:cs="Times New Roman"/>
          <w:sz w:val="20"/>
          <w:szCs w:val="20"/>
        </w:rPr>
        <w:t xml:space="preserve">ANSWER: </w:t>
      </w:r>
      <w:r w:rsidRPr="00F70847">
        <w:rPr>
          <w:rFonts w:ascii="Times New Roman" w:eastAsia="Times New Roman" w:hAnsi="Times New Roman" w:cs="Times New Roman"/>
          <w:i/>
          <w:iCs/>
          <w:sz w:val="20"/>
          <w:szCs w:val="20"/>
        </w:rPr>
        <w:t>The</w:t>
      </w:r>
      <w:r w:rsidRPr="00F70847">
        <w:rPr>
          <w:rFonts w:ascii="Times New Roman" w:eastAsia="Times New Roman" w:hAnsi="Times New Roman" w:cs="Times New Roman"/>
          <w:sz w:val="20"/>
          <w:szCs w:val="20"/>
        </w:rPr>
        <w:t xml:space="preserve"> </w:t>
      </w:r>
      <w:r w:rsidRPr="00F70847">
        <w:rPr>
          <w:rFonts w:ascii="Times New Roman" w:eastAsia="Times New Roman" w:hAnsi="Times New Roman" w:cs="Times New Roman"/>
          <w:b/>
          <w:bCs/>
          <w:i/>
          <w:iCs/>
          <w:sz w:val="20"/>
          <w:szCs w:val="20"/>
          <w:u w:val="single"/>
        </w:rPr>
        <w:t>Moon Is A Harsh Mistress</w:t>
      </w:r>
    </w:p>
    <w:p w:rsidR="00F70847" w:rsidRPr="00F70847" w:rsidRDefault="00F70847" w:rsidP="00F70847">
      <w:pPr>
        <w:spacing w:line="240" w:lineRule="auto"/>
        <w:rPr>
          <w:rFonts w:ascii="Times New Roman" w:eastAsia="Times New Roman" w:hAnsi="Times New Roman" w:cs="Times New Roman"/>
          <w:color w:val="auto"/>
          <w:sz w:val="24"/>
          <w:szCs w:val="24"/>
        </w:rPr>
      </w:pPr>
      <w:r w:rsidRPr="00F70847">
        <w:rPr>
          <w:rFonts w:ascii="Times New Roman" w:eastAsia="Times New Roman" w:hAnsi="Times New Roman" w:cs="Times New Roman"/>
          <w:sz w:val="20"/>
          <w:szCs w:val="20"/>
        </w:rPr>
        <w:t xml:space="preserve">[10] This author was nominated for the Hugo in 2001 for </w:t>
      </w:r>
      <w:r w:rsidRPr="00F70847">
        <w:rPr>
          <w:rFonts w:ascii="Times New Roman" w:eastAsia="Times New Roman" w:hAnsi="Times New Roman" w:cs="Times New Roman"/>
          <w:i/>
          <w:iCs/>
          <w:sz w:val="20"/>
          <w:szCs w:val="20"/>
        </w:rPr>
        <w:t>A Storm of Swords</w:t>
      </w:r>
      <w:r w:rsidRPr="00F70847">
        <w:rPr>
          <w:rFonts w:ascii="Times New Roman" w:eastAsia="Times New Roman" w:hAnsi="Times New Roman" w:cs="Times New Roman"/>
          <w:sz w:val="20"/>
          <w:szCs w:val="20"/>
        </w:rPr>
        <w:t xml:space="preserve">, 2006 for </w:t>
      </w:r>
      <w:r w:rsidRPr="00F70847">
        <w:rPr>
          <w:rFonts w:ascii="Times New Roman" w:eastAsia="Times New Roman" w:hAnsi="Times New Roman" w:cs="Times New Roman"/>
          <w:i/>
          <w:iCs/>
          <w:sz w:val="20"/>
          <w:szCs w:val="20"/>
        </w:rPr>
        <w:t xml:space="preserve">A Feast for Crows, </w:t>
      </w:r>
      <w:r w:rsidRPr="00F70847">
        <w:rPr>
          <w:rFonts w:ascii="Times New Roman" w:eastAsia="Times New Roman" w:hAnsi="Times New Roman" w:cs="Times New Roman"/>
          <w:sz w:val="20"/>
          <w:szCs w:val="20"/>
        </w:rPr>
        <w:t xml:space="preserve">and 2012 for </w:t>
      </w:r>
      <w:r w:rsidRPr="00F70847">
        <w:rPr>
          <w:rFonts w:ascii="Times New Roman" w:eastAsia="Times New Roman" w:hAnsi="Times New Roman" w:cs="Times New Roman"/>
          <w:i/>
          <w:iCs/>
          <w:sz w:val="20"/>
          <w:szCs w:val="20"/>
        </w:rPr>
        <w:t>A Dance with Dragons</w:t>
      </w:r>
      <w:r w:rsidRPr="00F70847">
        <w:rPr>
          <w:rFonts w:ascii="Times New Roman" w:eastAsia="Times New Roman" w:hAnsi="Times New Roman" w:cs="Times New Roman"/>
          <w:sz w:val="20"/>
          <w:szCs w:val="20"/>
        </w:rPr>
        <w:t xml:space="preserve">, all part of his popular series adapted to the television show </w:t>
      </w:r>
      <w:r w:rsidRPr="00F70847">
        <w:rPr>
          <w:rFonts w:ascii="Times New Roman" w:eastAsia="Times New Roman" w:hAnsi="Times New Roman" w:cs="Times New Roman"/>
          <w:i/>
          <w:iCs/>
          <w:sz w:val="20"/>
          <w:szCs w:val="20"/>
        </w:rPr>
        <w:t xml:space="preserve">Game of Thrones. </w:t>
      </w:r>
    </w:p>
    <w:p w:rsidR="00F70847" w:rsidRPr="00F70847" w:rsidRDefault="00F70847" w:rsidP="00F70847">
      <w:pPr>
        <w:spacing w:line="240" w:lineRule="auto"/>
        <w:rPr>
          <w:rFonts w:ascii="Times New Roman" w:eastAsia="Times New Roman" w:hAnsi="Times New Roman" w:cs="Times New Roman"/>
          <w:color w:val="auto"/>
          <w:sz w:val="24"/>
          <w:szCs w:val="24"/>
        </w:rPr>
      </w:pPr>
      <w:r w:rsidRPr="00F70847">
        <w:rPr>
          <w:rFonts w:ascii="Times New Roman" w:eastAsia="Times New Roman" w:hAnsi="Times New Roman" w:cs="Times New Roman"/>
          <w:sz w:val="20"/>
          <w:szCs w:val="20"/>
        </w:rPr>
        <w:t xml:space="preserve">ANSWER: George R. R. </w:t>
      </w:r>
      <w:r w:rsidRPr="00F70847">
        <w:rPr>
          <w:rFonts w:ascii="Times New Roman" w:eastAsia="Times New Roman" w:hAnsi="Times New Roman" w:cs="Times New Roman"/>
          <w:b/>
          <w:bCs/>
          <w:sz w:val="20"/>
          <w:szCs w:val="20"/>
          <w:u w:val="single"/>
        </w:rPr>
        <w:t>Martin</w:t>
      </w:r>
      <w:r w:rsidRPr="00F70847">
        <w:rPr>
          <w:rFonts w:ascii="Times New Roman" w:eastAsia="Times New Roman" w:hAnsi="Times New Roman" w:cs="Times New Roman"/>
          <w:sz w:val="20"/>
          <w:szCs w:val="20"/>
        </w:rPr>
        <w:t xml:space="preserve"> [or </w:t>
      </w:r>
      <w:r w:rsidRPr="00F70847">
        <w:rPr>
          <w:rFonts w:ascii="Times New Roman" w:eastAsia="Times New Roman" w:hAnsi="Times New Roman" w:cs="Times New Roman"/>
          <w:b/>
          <w:bCs/>
          <w:sz w:val="20"/>
          <w:szCs w:val="20"/>
          <w:u w:val="single"/>
        </w:rPr>
        <w:t>GRRM</w:t>
      </w:r>
      <w:r w:rsidRPr="00F70847">
        <w:rPr>
          <w:rFonts w:ascii="Times New Roman" w:eastAsia="Times New Roman" w:hAnsi="Times New Roman" w:cs="Times New Roman"/>
          <w:sz w:val="20"/>
          <w:szCs w:val="20"/>
        </w:rPr>
        <w:t xml:space="preserve">, pronounced </w:t>
      </w:r>
      <w:r w:rsidRPr="00F70847">
        <w:rPr>
          <w:rFonts w:ascii="Times New Roman" w:eastAsia="Times New Roman" w:hAnsi="Times New Roman" w:cs="Times New Roman"/>
          <w:b/>
          <w:bCs/>
          <w:sz w:val="20"/>
          <w:szCs w:val="20"/>
          <w:u w:val="single"/>
        </w:rPr>
        <w:t>GURM</w:t>
      </w:r>
      <w:r w:rsidRPr="00F70847">
        <w:rPr>
          <w:rFonts w:ascii="Times New Roman" w:eastAsia="Times New Roman" w:hAnsi="Times New Roman" w:cs="Times New Roman"/>
          <w:sz w:val="20"/>
          <w:szCs w:val="20"/>
        </w:rPr>
        <w:t>]</w:t>
      </w:r>
    </w:p>
    <w:p w:rsidR="00F70847" w:rsidRPr="00F70847" w:rsidRDefault="00F70847" w:rsidP="00F70847">
      <w:pPr>
        <w:spacing w:line="240" w:lineRule="auto"/>
        <w:rPr>
          <w:rFonts w:ascii="Times New Roman" w:eastAsia="Times New Roman" w:hAnsi="Times New Roman" w:cs="Times New Roman"/>
          <w:color w:val="auto"/>
          <w:sz w:val="24"/>
          <w:szCs w:val="24"/>
        </w:rPr>
      </w:pPr>
    </w:p>
    <w:p w:rsidR="00F70847" w:rsidRPr="00F70847" w:rsidRDefault="00F70847" w:rsidP="00F70847">
      <w:pPr>
        <w:spacing w:line="240" w:lineRule="auto"/>
        <w:rPr>
          <w:rFonts w:ascii="Times New Roman" w:eastAsia="Times New Roman" w:hAnsi="Times New Roman" w:cs="Times New Roman"/>
          <w:color w:val="auto"/>
          <w:sz w:val="24"/>
          <w:szCs w:val="24"/>
        </w:rPr>
      </w:pPr>
      <w:r w:rsidRPr="00F70847">
        <w:rPr>
          <w:rFonts w:ascii="Times New Roman" w:eastAsia="Times New Roman" w:hAnsi="Times New Roman" w:cs="Times New Roman"/>
          <w:sz w:val="20"/>
          <w:szCs w:val="20"/>
        </w:rPr>
        <w:t>15. The specific orbital energy in this trajectory has a time-averaged kinetic energy equal to the eccentricity. For 10 points each:</w:t>
      </w:r>
    </w:p>
    <w:p w:rsidR="00F70847" w:rsidRPr="00F70847" w:rsidRDefault="00F70847" w:rsidP="00F70847">
      <w:pPr>
        <w:spacing w:line="240" w:lineRule="auto"/>
        <w:rPr>
          <w:rFonts w:ascii="Times New Roman" w:eastAsia="Times New Roman" w:hAnsi="Times New Roman" w:cs="Times New Roman"/>
          <w:color w:val="auto"/>
          <w:sz w:val="24"/>
          <w:szCs w:val="24"/>
        </w:rPr>
      </w:pPr>
      <w:r w:rsidRPr="00F70847">
        <w:rPr>
          <w:rFonts w:ascii="Times New Roman" w:eastAsia="Times New Roman" w:hAnsi="Times New Roman" w:cs="Times New Roman"/>
          <w:sz w:val="20"/>
          <w:szCs w:val="20"/>
        </w:rPr>
        <w:t xml:space="preserve">[10] According to Kepler’s first law, a satellite’s path has constant eccentricity, meaning that its orbit forms this shape. This is the shape of the orbit taken by the Earth around the sun. </w:t>
      </w:r>
    </w:p>
    <w:p w:rsidR="00F70847" w:rsidRPr="00F70847" w:rsidRDefault="00F70847" w:rsidP="00F70847">
      <w:pPr>
        <w:spacing w:line="240" w:lineRule="auto"/>
        <w:rPr>
          <w:rFonts w:ascii="Times New Roman" w:eastAsia="Times New Roman" w:hAnsi="Times New Roman" w:cs="Times New Roman"/>
          <w:color w:val="auto"/>
          <w:sz w:val="24"/>
          <w:szCs w:val="24"/>
        </w:rPr>
      </w:pPr>
      <w:r w:rsidRPr="00F70847">
        <w:rPr>
          <w:rFonts w:ascii="Times New Roman" w:eastAsia="Times New Roman" w:hAnsi="Times New Roman" w:cs="Times New Roman"/>
          <w:sz w:val="20"/>
          <w:szCs w:val="20"/>
        </w:rPr>
        <w:t xml:space="preserve">ANSWER: </w:t>
      </w:r>
      <w:r w:rsidRPr="00F70847">
        <w:rPr>
          <w:rFonts w:ascii="Times New Roman" w:eastAsia="Times New Roman" w:hAnsi="Times New Roman" w:cs="Times New Roman"/>
          <w:b/>
          <w:bCs/>
          <w:sz w:val="20"/>
          <w:szCs w:val="20"/>
          <w:u w:val="single"/>
        </w:rPr>
        <w:t>ellipse</w:t>
      </w:r>
    </w:p>
    <w:p w:rsidR="00F70847" w:rsidRPr="00F70847" w:rsidRDefault="00F70847" w:rsidP="00F70847">
      <w:pPr>
        <w:spacing w:line="240" w:lineRule="auto"/>
        <w:rPr>
          <w:rFonts w:ascii="Times New Roman" w:eastAsia="Times New Roman" w:hAnsi="Times New Roman" w:cs="Times New Roman"/>
          <w:color w:val="auto"/>
          <w:sz w:val="24"/>
          <w:szCs w:val="24"/>
        </w:rPr>
      </w:pPr>
      <w:r w:rsidRPr="00F70847">
        <w:rPr>
          <w:rFonts w:ascii="Times New Roman" w:eastAsia="Times New Roman" w:hAnsi="Times New Roman" w:cs="Times New Roman"/>
          <w:sz w:val="20"/>
          <w:szCs w:val="20"/>
        </w:rPr>
        <w:t xml:space="preserve">[10] To transfer from one circular orbit to another, astronomers use this elliptical orbit, which touches the first circular orbit on one end and the second on another end. </w:t>
      </w:r>
    </w:p>
    <w:p w:rsidR="00F70847" w:rsidRPr="00F70847" w:rsidRDefault="00F70847" w:rsidP="00F70847">
      <w:pPr>
        <w:spacing w:line="240" w:lineRule="auto"/>
        <w:rPr>
          <w:rFonts w:ascii="Times New Roman" w:eastAsia="Times New Roman" w:hAnsi="Times New Roman" w:cs="Times New Roman"/>
          <w:color w:val="auto"/>
          <w:sz w:val="24"/>
          <w:szCs w:val="24"/>
        </w:rPr>
      </w:pPr>
      <w:r w:rsidRPr="00F70847">
        <w:rPr>
          <w:rFonts w:ascii="Times New Roman" w:eastAsia="Times New Roman" w:hAnsi="Times New Roman" w:cs="Times New Roman"/>
          <w:sz w:val="20"/>
          <w:szCs w:val="20"/>
        </w:rPr>
        <w:t xml:space="preserve">ANSWER: </w:t>
      </w:r>
      <w:r w:rsidRPr="00F70847">
        <w:rPr>
          <w:rFonts w:ascii="Times New Roman" w:eastAsia="Times New Roman" w:hAnsi="Times New Roman" w:cs="Times New Roman"/>
          <w:b/>
          <w:bCs/>
          <w:sz w:val="20"/>
          <w:szCs w:val="20"/>
          <w:u w:val="single"/>
        </w:rPr>
        <w:t>Hohmann transfer</w:t>
      </w:r>
      <w:r w:rsidRPr="00F70847">
        <w:rPr>
          <w:rFonts w:ascii="Times New Roman" w:eastAsia="Times New Roman" w:hAnsi="Times New Roman" w:cs="Times New Roman"/>
          <w:sz w:val="20"/>
          <w:szCs w:val="20"/>
        </w:rPr>
        <w:t xml:space="preserve"> orbit</w:t>
      </w:r>
    </w:p>
    <w:p w:rsidR="00F70847" w:rsidRPr="00F70847" w:rsidRDefault="00F70847" w:rsidP="00F70847">
      <w:pPr>
        <w:spacing w:line="240" w:lineRule="auto"/>
        <w:rPr>
          <w:rFonts w:ascii="Times New Roman" w:eastAsia="Times New Roman" w:hAnsi="Times New Roman" w:cs="Times New Roman"/>
          <w:color w:val="auto"/>
          <w:sz w:val="24"/>
          <w:szCs w:val="24"/>
        </w:rPr>
      </w:pPr>
      <w:r w:rsidRPr="00F70847">
        <w:rPr>
          <w:rFonts w:ascii="Times New Roman" w:eastAsia="Times New Roman" w:hAnsi="Times New Roman" w:cs="Times New Roman"/>
          <w:sz w:val="20"/>
          <w:szCs w:val="20"/>
        </w:rPr>
        <w:t xml:space="preserve">[10] To calculate the velocity at any point in a Keplerian orbit, this equation is used. It states that velocity squared equals the gravitational constant times mass times the quantity 2 over radius minus 1 over semimajor maxis. </w:t>
      </w:r>
    </w:p>
    <w:p w:rsidR="00F70847" w:rsidRPr="00F70847" w:rsidRDefault="00F70847" w:rsidP="00F70847">
      <w:pPr>
        <w:spacing w:line="240" w:lineRule="auto"/>
        <w:rPr>
          <w:rFonts w:ascii="Times New Roman" w:eastAsia="Times New Roman" w:hAnsi="Times New Roman" w:cs="Times New Roman"/>
          <w:color w:val="auto"/>
          <w:sz w:val="24"/>
          <w:szCs w:val="24"/>
        </w:rPr>
      </w:pPr>
      <w:r w:rsidRPr="00F70847">
        <w:rPr>
          <w:rFonts w:ascii="Times New Roman" w:eastAsia="Times New Roman" w:hAnsi="Times New Roman" w:cs="Times New Roman"/>
          <w:sz w:val="20"/>
          <w:szCs w:val="20"/>
        </w:rPr>
        <w:t xml:space="preserve">ANSWER: </w:t>
      </w:r>
      <w:r w:rsidRPr="00F70847">
        <w:rPr>
          <w:rFonts w:ascii="Times New Roman" w:eastAsia="Times New Roman" w:hAnsi="Times New Roman" w:cs="Times New Roman"/>
          <w:b/>
          <w:bCs/>
          <w:sz w:val="20"/>
          <w:szCs w:val="20"/>
          <w:u w:val="single"/>
        </w:rPr>
        <w:t>vis viva</w:t>
      </w:r>
      <w:r w:rsidRPr="00F70847">
        <w:rPr>
          <w:rFonts w:ascii="Times New Roman" w:eastAsia="Times New Roman" w:hAnsi="Times New Roman" w:cs="Times New Roman"/>
          <w:sz w:val="20"/>
          <w:szCs w:val="20"/>
        </w:rPr>
        <w:t xml:space="preserve"> equation</w:t>
      </w:r>
    </w:p>
    <w:p w:rsidR="00F70847" w:rsidRPr="00F70847" w:rsidRDefault="00F70847" w:rsidP="00F70847">
      <w:pPr>
        <w:spacing w:line="240" w:lineRule="auto"/>
        <w:rPr>
          <w:rFonts w:ascii="Times New Roman" w:eastAsia="Times New Roman" w:hAnsi="Times New Roman" w:cs="Times New Roman"/>
          <w:color w:val="auto"/>
          <w:sz w:val="24"/>
          <w:szCs w:val="24"/>
        </w:rPr>
      </w:pPr>
    </w:p>
    <w:p w:rsidR="00F70847" w:rsidRPr="00F70847" w:rsidRDefault="00F70847" w:rsidP="00F70847">
      <w:pPr>
        <w:spacing w:line="240" w:lineRule="auto"/>
        <w:rPr>
          <w:rFonts w:ascii="Times New Roman" w:eastAsia="Times New Roman" w:hAnsi="Times New Roman" w:cs="Times New Roman"/>
          <w:color w:val="auto"/>
          <w:sz w:val="24"/>
          <w:szCs w:val="24"/>
        </w:rPr>
      </w:pPr>
      <w:r w:rsidRPr="00F70847">
        <w:rPr>
          <w:rFonts w:ascii="Times New Roman" w:eastAsia="Times New Roman" w:hAnsi="Times New Roman" w:cs="Times New Roman"/>
          <w:sz w:val="20"/>
          <w:szCs w:val="20"/>
        </w:rPr>
        <w:t>16. This novel opens with an explosive “No!” as the narrator explains to Dr. Oblath why he cannot have a child. For 10 points each:</w:t>
      </w:r>
    </w:p>
    <w:p w:rsidR="00F70847" w:rsidRPr="00F70847" w:rsidRDefault="00F70847" w:rsidP="00F70847">
      <w:pPr>
        <w:spacing w:line="240" w:lineRule="auto"/>
        <w:rPr>
          <w:rFonts w:ascii="Times New Roman" w:eastAsia="Times New Roman" w:hAnsi="Times New Roman" w:cs="Times New Roman"/>
          <w:color w:val="auto"/>
          <w:sz w:val="24"/>
          <w:szCs w:val="24"/>
        </w:rPr>
      </w:pPr>
      <w:r w:rsidRPr="00F70847">
        <w:rPr>
          <w:rFonts w:ascii="Times New Roman" w:eastAsia="Times New Roman" w:hAnsi="Times New Roman" w:cs="Times New Roman"/>
          <w:sz w:val="20"/>
          <w:szCs w:val="20"/>
        </w:rPr>
        <w:t>[10] Name this novel by Imre Kertész about the Holocaust survivor B., who imagines the dark-eyed, freckled daughter or stubborn, blue-eyed son he might have had. It ends “Lord God / let me drown / forever, / Amen.”</w:t>
      </w:r>
    </w:p>
    <w:p w:rsidR="00F70847" w:rsidRPr="00F70847" w:rsidRDefault="00F70847" w:rsidP="00F70847">
      <w:pPr>
        <w:spacing w:line="240" w:lineRule="auto"/>
        <w:rPr>
          <w:rFonts w:ascii="Times New Roman" w:eastAsia="Times New Roman" w:hAnsi="Times New Roman" w:cs="Times New Roman"/>
          <w:color w:val="auto"/>
          <w:sz w:val="24"/>
          <w:szCs w:val="24"/>
        </w:rPr>
      </w:pPr>
      <w:r w:rsidRPr="00F70847">
        <w:rPr>
          <w:rFonts w:ascii="Times New Roman" w:eastAsia="Times New Roman" w:hAnsi="Times New Roman" w:cs="Times New Roman"/>
          <w:sz w:val="20"/>
          <w:szCs w:val="20"/>
        </w:rPr>
        <w:t xml:space="preserve">ANSWER: </w:t>
      </w:r>
      <w:r w:rsidRPr="00F70847">
        <w:rPr>
          <w:rFonts w:ascii="Times New Roman" w:eastAsia="Times New Roman" w:hAnsi="Times New Roman" w:cs="Times New Roman"/>
          <w:b/>
          <w:bCs/>
          <w:i/>
          <w:iCs/>
          <w:sz w:val="20"/>
          <w:szCs w:val="20"/>
          <w:u w:val="single"/>
        </w:rPr>
        <w:t>Kaddish for an Unborn Child</w:t>
      </w:r>
      <w:r w:rsidRPr="00F70847">
        <w:rPr>
          <w:rFonts w:ascii="Times New Roman" w:eastAsia="Times New Roman" w:hAnsi="Times New Roman" w:cs="Times New Roman"/>
          <w:sz w:val="20"/>
          <w:szCs w:val="20"/>
        </w:rPr>
        <w:t xml:space="preserve"> [or </w:t>
      </w:r>
      <w:r w:rsidRPr="00F70847">
        <w:rPr>
          <w:rFonts w:ascii="Times New Roman" w:eastAsia="Times New Roman" w:hAnsi="Times New Roman" w:cs="Times New Roman"/>
          <w:b/>
          <w:bCs/>
          <w:i/>
          <w:iCs/>
          <w:sz w:val="20"/>
          <w:szCs w:val="20"/>
          <w:u w:val="single"/>
        </w:rPr>
        <w:t>Kaddish for a Child Not Born</w:t>
      </w:r>
      <w:r w:rsidRPr="00F70847">
        <w:rPr>
          <w:rFonts w:ascii="Times New Roman" w:eastAsia="Times New Roman" w:hAnsi="Times New Roman" w:cs="Times New Roman"/>
          <w:sz w:val="20"/>
          <w:szCs w:val="20"/>
        </w:rPr>
        <w:t xml:space="preserve"> or </w:t>
      </w:r>
      <w:r w:rsidRPr="00F70847">
        <w:rPr>
          <w:rFonts w:ascii="Times New Roman" w:eastAsia="Times New Roman" w:hAnsi="Times New Roman" w:cs="Times New Roman"/>
          <w:b/>
          <w:bCs/>
          <w:i/>
          <w:iCs/>
          <w:sz w:val="20"/>
          <w:szCs w:val="20"/>
          <w:u w:val="single"/>
        </w:rPr>
        <w:t>Kaddis a meg nem született gyermekért</w:t>
      </w:r>
      <w:r w:rsidRPr="00F70847">
        <w:rPr>
          <w:rFonts w:ascii="Times New Roman" w:eastAsia="Times New Roman" w:hAnsi="Times New Roman" w:cs="Times New Roman"/>
          <w:sz w:val="20"/>
          <w:szCs w:val="20"/>
        </w:rPr>
        <w:t>]</w:t>
      </w:r>
    </w:p>
    <w:p w:rsidR="00F70847" w:rsidRPr="00F70847" w:rsidRDefault="00F70847" w:rsidP="00F70847">
      <w:pPr>
        <w:spacing w:line="240" w:lineRule="auto"/>
        <w:rPr>
          <w:rFonts w:ascii="Times New Roman" w:eastAsia="Times New Roman" w:hAnsi="Times New Roman" w:cs="Times New Roman"/>
          <w:color w:val="auto"/>
          <w:sz w:val="24"/>
          <w:szCs w:val="24"/>
        </w:rPr>
      </w:pPr>
      <w:r w:rsidRPr="00F70847">
        <w:rPr>
          <w:rFonts w:ascii="Times New Roman" w:eastAsia="Times New Roman" w:hAnsi="Times New Roman" w:cs="Times New Roman"/>
          <w:sz w:val="20"/>
          <w:szCs w:val="20"/>
        </w:rPr>
        <w:t xml:space="preserve">[10] Kertész is from this modern-day Eastern European country, also home to Ferenc Kazinczy and the author of </w:t>
      </w:r>
      <w:r w:rsidRPr="00F70847">
        <w:rPr>
          <w:rFonts w:ascii="Times New Roman" w:eastAsia="Times New Roman" w:hAnsi="Times New Roman" w:cs="Times New Roman"/>
          <w:i/>
          <w:iCs/>
          <w:sz w:val="20"/>
          <w:szCs w:val="20"/>
        </w:rPr>
        <w:t>The Transporters</w:t>
      </w:r>
      <w:r w:rsidRPr="00F70847">
        <w:rPr>
          <w:rFonts w:ascii="Times New Roman" w:eastAsia="Times New Roman" w:hAnsi="Times New Roman" w:cs="Times New Roman"/>
          <w:sz w:val="20"/>
          <w:szCs w:val="20"/>
        </w:rPr>
        <w:t xml:space="preserve"> and </w:t>
      </w:r>
      <w:r w:rsidRPr="00F70847">
        <w:rPr>
          <w:rFonts w:ascii="Times New Roman" w:eastAsia="Times New Roman" w:hAnsi="Times New Roman" w:cs="Times New Roman"/>
          <w:i/>
          <w:iCs/>
          <w:sz w:val="20"/>
          <w:szCs w:val="20"/>
        </w:rPr>
        <w:t>She Loves</w:t>
      </w:r>
      <w:r w:rsidRPr="00F70847">
        <w:rPr>
          <w:rFonts w:ascii="Times New Roman" w:eastAsia="Times New Roman" w:hAnsi="Times New Roman" w:cs="Times New Roman"/>
          <w:sz w:val="20"/>
          <w:szCs w:val="20"/>
        </w:rPr>
        <w:t xml:space="preserve"> </w:t>
      </w:r>
      <w:r w:rsidRPr="00F70847">
        <w:rPr>
          <w:rFonts w:ascii="Times New Roman" w:eastAsia="Times New Roman" w:hAnsi="Times New Roman" w:cs="Times New Roman"/>
          <w:i/>
          <w:iCs/>
          <w:sz w:val="20"/>
          <w:szCs w:val="20"/>
        </w:rPr>
        <w:t>Me</w:t>
      </w:r>
      <w:r w:rsidRPr="00F70847">
        <w:rPr>
          <w:rFonts w:ascii="Times New Roman" w:eastAsia="Times New Roman" w:hAnsi="Times New Roman" w:cs="Times New Roman"/>
          <w:sz w:val="20"/>
          <w:szCs w:val="20"/>
        </w:rPr>
        <w:t>, Péter Esterházy.</w:t>
      </w:r>
    </w:p>
    <w:p w:rsidR="00F70847" w:rsidRPr="00F70847" w:rsidRDefault="00F70847" w:rsidP="00F70847">
      <w:pPr>
        <w:spacing w:line="240" w:lineRule="auto"/>
        <w:rPr>
          <w:rFonts w:ascii="Times New Roman" w:eastAsia="Times New Roman" w:hAnsi="Times New Roman" w:cs="Times New Roman"/>
          <w:color w:val="auto"/>
          <w:sz w:val="24"/>
          <w:szCs w:val="24"/>
        </w:rPr>
      </w:pPr>
      <w:r w:rsidRPr="00F70847">
        <w:rPr>
          <w:rFonts w:ascii="Times New Roman" w:eastAsia="Times New Roman" w:hAnsi="Times New Roman" w:cs="Times New Roman"/>
          <w:sz w:val="20"/>
          <w:szCs w:val="20"/>
        </w:rPr>
        <w:t xml:space="preserve">ANSWER: </w:t>
      </w:r>
      <w:r w:rsidRPr="00F70847">
        <w:rPr>
          <w:rFonts w:ascii="Times New Roman" w:eastAsia="Times New Roman" w:hAnsi="Times New Roman" w:cs="Times New Roman"/>
          <w:b/>
          <w:bCs/>
          <w:sz w:val="20"/>
          <w:szCs w:val="20"/>
          <w:u w:val="single"/>
        </w:rPr>
        <w:t>Hungary</w:t>
      </w:r>
      <w:r w:rsidRPr="00F70847">
        <w:rPr>
          <w:rFonts w:ascii="Times New Roman" w:eastAsia="Times New Roman" w:hAnsi="Times New Roman" w:cs="Times New Roman"/>
          <w:sz w:val="20"/>
          <w:szCs w:val="20"/>
        </w:rPr>
        <w:t xml:space="preserve"> [or </w:t>
      </w:r>
      <w:r w:rsidRPr="00F70847">
        <w:rPr>
          <w:rFonts w:ascii="Times New Roman" w:eastAsia="Times New Roman" w:hAnsi="Times New Roman" w:cs="Times New Roman"/>
          <w:b/>
          <w:bCs/>
          <w:sz w:val="20"/>
          <w:szCs w:val="20"/>
          <w:u w:val="single"/>
        </w:rPr>
        <w:t>Magyarország</w:t>
      </w:r>
      <w:r w:rsidRPr="00F70847">
        <w:rPr>
          <w:rFonts w:ascii="Times New Roman" w:eastAsia="Times New Roman" w:hAnsi="Times New Roman" w:cs="Times New Roman"/>
          <w:sz w:val="20"/>
          <w:szCs w:val="20"/>
        </w:rPr>
        <w:t xml:space="preserve">] [do not accept or prompt on </w:t>
      </w:r>
      <w:r w:rsidRPr="00F70847">
        <w:rPr>
          <w:rFonts w:ascii="Times New Roman" w:eastAsia="Times New Roman" w:hAnsi="Times New Roman" w:cs="Times New Roman"/>
          <w:sz w:val="20"/>
          <w:szCs w:val="20"/>
          <w:u w:val="single"/>
        </w:rPr>
        <w:t>Austrio-Hungary</w:t>
      </w:r>
      <w:r w:rsidRPr="00F70847">
        <w:rPr>
          <w:rFonts w:ascii="Times New Roman" w:eastAsia="Times New Roman" w:hAnsi="Times New Roman" w:cs="Times New Roman"/>
          <w:sz w:val="20"/>
          <w:szCs w:val="20"/>
        </w:rPr>
        <w:t>]</w:t>
      </w:r>
    </w:p>
    <w:p w:rsidR="00F70847" w:rsidRPr="00F70847" w:rsidRDefault="00F70847" w:rsidP="00F70847">
      <w:pPr>
        <w:spacing w:line="240" w:lineRule="auto"/>
        <w:rPr>
          <w:rFonts w:ascii="Times New Roman" w:eastAsia="Times New Roman" w:hAnsi="Times New Roman" w:cs="Times New Roman"/>
          <w:color w:val="auto"/>
          <w:sz w:val="24"/>
          <w:szCs w:val="24"/>
        </w:rPr>
      </w:pPr>
      <w:r w:rsidRPr="00F70847">
        <w:rPr>
          <w:rFonts w:ascii="Times New Roman" w:eastAsia="Times New Roman" w:hAnsi="Times New Roman" w:cs="Times New Roman"/>
          <w:sz w:val="20"/>
          <w:szCs w:val="20"/>
        </w:rPr>
        <w:t xml:space="preserve">[10] In </w:t>
      </w:r>
      <w:r w:rsidRPr="00F70847">
        <w:rPr>
          <w:rFonts w:ascii="Times New Roman" w:eastAsia="Times New Roman" w:hAnsi="Times New Roman" w:cs="Times New Roman"/>
          <w:i/>
          <w:iCs/>
          <w:sz w:val="20"/>
          <w:szCs w:val="20"/>
        </w:rPr>
        <w:t>A Novel of Production</w:t>
      </w:r>
      <w:r w:rsidRPr="00F70847">
        <w:rPr>
          <w:rFonts w:ascii="Times New Roman" w:eastAsia="Times New Roman" w:hAnsi="Times New Roman" w:cs="Times New Roman"/>
          <w:sz w:val="20"/>
          <w:szCs w:val="20"/>
        </w:rPr>
        <w:t xml:space="preserve">, Esterházy caricatures the regime of this leader, who is represented by Napoleon in </w:t>
      </w:r>
      <w:r w:rsidRPr="00F70847">
        <w:rPr>
          <w:rFonts w:ascii="Times New Roman" w:eastAsia="Times New Roman" w:hAnsi="Times New Roman" w:cs="Times New Roman"/>
          <w:i/>
          <w:iCs/>
          <w:sz w:val="20"/>
          <w:szCs w:val="20"/>
        </w:rPr>
        <w:t xml:space="preserve">Animal Farm. </w:t>
      </w:r>
    </w:p>
    <w:p w:rsidR="00F70847" w:rsidRPr="00F70847" w:rsidRDefault="00F70847" w:rsidP="00F70847">
      <w:pPr>
        <w:spacing w:line="240" w:lineRule="auto"/>
        <w:rPr>
          <w:rFonts w:ascii="Times New Roman" w:eastAsia="Times New Roman" w:hAnsi="Times New Roman" w:cs="Times New Roman"/>
          <w:color w:val="auto"/>
          <w:sz w:val="24"/>
          <w:szCs w:val="24"/>
        </w:rPr>
      </w:pPr>
      <w:r w:rsidRPr="00F70847">
        <w:rPr>
          <w:rFonts w:ascii="Times New Roman" w:eastAsia="Times New Roman" w:hAnsi="Times New Roman" w:cs="Times New Roman"/>
          <w:sz w:val="20"/>
          <w:szCs w:val="20"/>
        </w:rPr>
        <w:t xml:space="preserve">ANSWER: Joseph </w:t>
      </w:r>
      <w:r w:rsidRPr="00F70847">
        <w:rPr>
          <w:rFonts w:ascii="Times New Roman" w:eastAsia="Times New Roman" w:hAnsi="Times New Roman" w:cs="Times New Roman"/>
          <w:b/>
          <w:bCs/>
          <w:sz w:val="20"/>
          <w:szCs w:val="20"/>
          <w:u w:val="single"/>
        </w:rPr>
        <w:t>Stalin</w:t>
      </w:r>
      <w:r w:rsidRPr="00F70847">
        <w:rPr>
          <w:rFonts w:ascii="Times New Roman" w:eastAsia="Times New Roman" w:hAnsi="Times New Roman" w:cs="Times New Roman"/>
          <w:sz w:val="20"/>
          <w:szCs w:val="20"/>
        </w:rPr>
        <w:t xml:space="preserve"> [or </w:t>
      </w:r>
      <w:r w:rsidRPr="00F70847">
        <w:rPr>
          <w:rFonts w:ascii="Times New Roman" w:eastAsia="Times New Roman" w:hAnsi="Times New Roman" w:cs="Times New Roman"/>
          <w:sz w:val="20"/>
          <w:szCs w:val="20"/>
          <w:shd w:val="clear" w:color="auto" w:fill="F9F9F9"/>
        </w:rPr>
        <w:t xml:space="preserve">Ioseb Besarionis dze </w:t>
      </w:r>
      <w:r w:rsidRPr="00F70847">
        <w:rPr>
          <w:rFonts w:ascii="Times New Roman" w:eastAsia="Times New Roman" w:hAnsi="Times New Roman" w:cs="Times New Roman"/>
          <w:b/>
          <w:bCs/>
          <w:sz w:val="20"/>
          <w:szCs w:val="20"/>
          <w:u w:val="single"/>
          <w:shd w:val="clear" w:color="auto" w:fill="F9F9F9"/>
        </w:rPr>
        <w:t>Jughashvili</w:t>
      </w:r>
      <w:r w:rsidRPr="00F70847">
        <w:rPr>
          <w:rFonts w:ascii="Times New Roman" w:eastAsia="Times New Roman" w:hAnsi="Times New Roman" w:cs="Times New Roman"/>
          <w:sz w:val="20"/>
          <w:szCs w:val="20"/>
          <w:shd w:val="clear" w:color="auto" w:fill="F9F9F9"/>
        </w:rPr>
        <w:t xml:space="preserve">; </w:t>
      </w:r>
      <w:r w:rsidRPr="00F70847">
        <w:rPr>
          <w:rFonts w:ascii="Times New Roman" w:eastAsia="Times New Roman" w:hAnsi="Times New Roman" w:cs="Times New Roman"/>
          <w:sz w:val="20"/>
          <w:szCs w:val="20"/>
        </w:rPr>
        <w:t xml:space="preserve">prompt on titles like </w:t>
      </w:r>
      <w:r w:rsidRPr="00F70847">
        <w:rPr>
          <w:rFonts w:ascii="Times New Roman" w:eastAsia="Times New Roman" w:hAnsi="Times New Roman" w:cs="Times New Roman"/>
          <w:sz w:val="20"/>
          <w:szCs w:val="20"/>
          <w:u w:val="single"/>
        </w:rPr>
        <w:t>Great Architect of Communism</w:t>
      </w:r>
      <w:r w:rsidRPr="00F70847">
        <w:rPr>
          <w:rFonts w:ascii="Times New Roman" w:eastAsia="Times New Roman" w:hAnsi="Times New Roman" w:cs="Times New Roman"/>
          <w:sz w:val="20"/>
          <w:szCs w:val="20"/>
        </w:rPr>
        <w:t xml:space="preserve"> or </w:t>
      </w:r>
      <w:r w:rsidRPr="00F70847">
        <w:rPr>
          <w:rFonts w:ascii="Times New Roman" w:eastAsia="Times New Roman" w:hAnsi="Times New Roman" w:cs="Times New Roman"/>
          <w:sz w:val="20"/>
          <w:szCs w:val="20"/>
          <w:u w:val="single"/>
        </w:rPr>
        <w:t>Gardener of Human Happiness</w:t>
      </w:r>
      <w:r w:rsidRPr="00F70847">
        <w:rPr>
          <w:rFonts w:ascii="Times New Roman" w:eastAsia="Times New Roman" w:hAnsi="Times New Roman" w:cs="Times New Roman"/>
          <w:sz w:val="20"/>
          <w:szCs w:val="20"/>
        </w:rPr>
        <w:t>]</w:t>
      </w:r>
    </w:p>
    <w:p w:rsidR="00F70847" w:rsidRPr="00F70847" w:rsidRDefault="00F70847" w:rsidP="00F70847">
      <w:pPr>
        <w:spacing w:line="240" w:lineRule="auto"/>
        <w:rPr>
          <w:rFonts w:ascii="Times New Roman" w:eastAsia="Times New Roman" w:hAnsi="Times New Roman" w:cs="Times New Roman"/>
          <w:color w:val="auto"/>
          <w:sz w:val="24"/>
          <w:szCs w:val="24"/>
        </w:rPr>
      </w:pPr>
    </w:p>
    <w:p w:rsidR="00F70847" w:rsidRPr="00F70847" w:rsidRDefault="00F70847" w:rsidP="00F70847">
      <w:pPr>
        <w:spacing w:line="240" w:lineRule="auto"/>
        <w:rPr>
          <w:rFonts w:ascii="Times New Roman" w:eastAsia="Times New Roman" w:hAnsi="Times New Roman" w:cs="Times New Roman"/>
          <w:color w:val="auto"/>
          <w:sz w:val="24"/>
          <w:szCs w:val="24"/>
        </w:rPr>
      </w:pPr>
      <w:r w:rsidRPr="00F70847">
        <w:rPr>
          <w:rFonts w:ascii="Times New Roman" w:eastAsia="Times New Roman" w:hAnsi="Times New Roman" w:cs="Times New Roman"/>
          <w:sz w:val="20"/>
          <w:szCs w:val="20"/>
        </w:rPr>
        <w:t>17. Herodotus claims that the main participant of this event had a dream in which his eventual successor shadowed his empire with his gigantic wings. For 10 points each:  </w:t>
      </w:r>
    </w:p>
    <w:p w:rsidR="00F70847" w:rsidRPr="00F70847" w:rsidRDefault="00F70847" w:rsidP="00F70847">
      <w:pPr>
        <w:spacing w:line="240" w:lineRule="auto"/>
        <w:rPr>
          <w:rFonts w:ascii="Times New Roman" w:eastAsia="Times New Roman" w:hAnsi="Times New Roman" w:cs="Times New Roman"/>
          <w:color w:val="auto"/>
          <w:sz w:val="24"/>
          <w:szCs w:val="24"/>
        </w:rPr>
      </w:pPr>
      <w:r w:rsidRPr="00F70847">
        <w:rPr>
          <w:rFonts w:ascii="Times New Roman" w:eastAsia="Times New Roman" w:hAnsi="Times New Roman" w:cs="Times New Roman"/>
          <w:sz w:val="20"/>
          <w:szCs w:val="20"/>
        </w:rPr>
        <w:t>[10] Name this event that led to the ascension of Cambyses II. Ctesias claimed that it occurred during a battle against the Derbices.</w:t>
      </w:r>
    </w:p>
    <w:p w:rsidR="00F70847" w:rsidRPr="00F70847" w:rsidRDefault="00F70847" w:rsidP="00F70847">
      <w:pPr>
        <w:spacing w:line="240" w:lineRule="auto"/>
        <w:rPr>
          <w:rFonts w:ascii="Times New Roman" w:eastAsia="Times New Roman" w:hAnsi="Times New Roman" w:cs="Times New Roman"/>
          <w:color w:val="auto"/>
          <w:sz w:val="24"/>
          <w:szCs w:val="24"/>
        </w:rPr>
      </w:pPr>
      <w:r w:rsidRPr="00F70847">
        <w:rPr>
          <w:rFonts w:ascii="Times New Roman" w:eastAsia="Times New Roman" w:hAnsi="Times New Roman" w:cs="Times New Roman"/>
          <w:sz w:val="20"/>
          <w:szCs w:val="20"/>
        </w:rPr>
        <w:t xml:space="preserve">ANSWER: </w:t>
      </w:r>
      <w:r w:rsidRPr="00F70847">
        <w:rPr>
          <w:rFonts w:ascii="Times New Roman" w:eastAsia="Times New Roman" w:hAnsi="Times New Roman" w:cs="Times New Roman"/>
          <w:b/>
          <w:bCs/>
          <w:sz w:val="20"/>
          <w:szCs w:val="20"/>
          <w:u w:val="single"/>
        </w:rPr>
        <w:t>death</w:t>
      </w:r>
      <w:r w:rsidRPr="00F70847">
        <w:rPr>
          <w:rFonts w:ascii="Times New Roman" w:eastAsia="Times New Roman" w:hAnsi="Times New Roman" w:cs="Times New Roman"/>
          <w:sz w:val="20"/>
          <w:szCs w:val="20"/>
        </w:rPr>
        <w:t xml:space="preserve"> of </w:t>
      </w:r>
      <w:r w:rsidRPr="00F70847">
        <w:rPr>
          <w:rFonts w:ascii="Times New Roman" w:eastAsia="Times New Roman" w:hAnsi="Times New Roman" w:cs="Times New Roman"/>
          <w:b/>
          <w:bCs/>
          <w:sz w:val="20"/>
          <w:szCs w:val="20"/>
          <w:u w:val="single"/>
        </w:rPr>
        <w:t>Cyrus</w:t>
      </w:r>
      <w:r w:rsidRPr="00F70847">
        <w:rPr>
          <w:rFonts w:ascii="Times New Roman" w:eastAsia="Times New Roman" w:hAnsi="Times New Roman" w:cs="Times New Roman"/>
          <w:sz w:val="20"/>
          <w:szCs w:val="20"/>
        </w:rPr>
        <w:t xml:space="preserve"> the Great [or obvious equivalents]</w:t>
      </w:r>
    </w:p>
    <w:p w:rsidR="00F70847" w:rsidRPr="00F70847" w:rsidRDefault="00F70847" w:rsidP="00F70847">
      <w:pPr>
        <w:spacing w:line="240" w:lineRule="auto"/>
        <w:rPr>
          <w:rFonts w:ascii="Times New Roman" w:eastAsia="Times New Roman" w:hAnsi="Times New Roman" w:cs="Times New Roman"/>
          <w:color w:val="auto"/>
          <w:sz w:val="24"/>
          <w:szCs w:val="24"/>
        </w:rPr>
      </w:pPr>
      <w:r w:rsidRPr="00F70847">
        <w:rPr>
          <w:rFonts w:ascii="Times New Roman" w:eastAsia="Times New Roman" w:hAnsi="Times New Roman" w:cs="Times New Roman"/>
          <w:sz w:val="20"/>
          <w:szCs w:val="20"/>
        </w:rPr>
        <w:t>[10] According to Herodotus, Cyrus was actually killed by this queen of Massagetae, who supposedly bathed Cyrus’s decapitated head in a vessel of blood as a revenge for the death of her son.  </w:t>
      </w:r>
    </w:p>
    <w:p w:rsidR="00F70847" w:rsidRPr="00F70847" w:rsidRDefault="00F70847" w:rsidP="00F70847">
      <w:pPr>
        <w:spacing w:line="240" w:lineRule="auto"/>
        <w:rPr>
          <w:rFonts w:ascii="Times New Roman" w:eastAsia="Times New Roman" w:hAnsi="Times New Roman" w:cs="Times New Roman"/>
          <w:color w:val="auto"/>
          <w:sz w:val="24"/>
          <w:szCs w:val="24"/>
        </w:rPr>
      </w:pPr>
      <w:r w:rsidRPr="00F70847">
        <w:rPr>
          <w:rFonts w:ascii="Times New Roman" w:eastAsia="Times New Roman" w:hAnsi="Times New Roman" w:cs="Times New Roman"/>
          <w:sz w:val="20"/>
          <w:szCs w:val="20"/>
        </w:rPr>
        <w:t xml:space="preserve">ANSWER: Queen </w:t>
      </w:r>
      <w:r w:rsidRPr="00F70847">
        <w:rPr>
          <w:rFonts w:ascii="Times New Roman" w:eastAsia="Times New Roman" w:hAnsi="Times New Roman" w:cs="Times New Roman"/>
          <w:b/>
          <w:bCs/>
          <w:sz w:val="20"/>
          <w:szCs w:val="20"/>
          <w:u w:val="single"/>
        </w:rPr>
        <w:t>Tomyris</w:t>
      </w:r>
      <w:r w:rsidRPr="00F70847">
        <w:rPr>
          <w:rFonts w:ascii="Times New Roman" w:eastAsia="Times New Roman" w:hAnsi="Times New Roman" w:cs="Times New Roman"/>
          <w:sz w:val="20"/>
          <w:szCs w:val="20"/>
        </w:rPr>
        <w:t xml:space="preserve"> [or </w:t>
      </w:r>
      <w:r w:rsidRPr="00F70847">
        <w:rPr>
          <w:rFonts w:ascii="Times New Roman" w:eastAsia="Times New Roman" w:hAnsi="Times New Roman" w:cs="Times New Roman"/>
          <w:b/>
          <w:bCs/>
          <w:sz w:val="20"/>
          <w:szCs w:val="20"/>
          <w:u w:val="single"/>
        </w:rPr>
        <w:t>Thomyris</w:t>
      </w:r>
      <w:r w:rsidRPr="00F70847">
        <w:rPr>
          <w:rFonts w:ascii="Times New Roman" w:eastAsia="Times New Roman" w:hAnsi="Times New Roman" w:cs="Times New Roman"/>
          <w:sz w:val="20"/>
          <w:szCs w:val="20"/>
        </w:rPr>
        <w:t xml:space="preserve">; or </w:t>
      </w:r>
      <w:r w:rsidRPr="00F70847">
        <w:rPr>
          <w:rFonts w:ascii="Times New Roman" w:eastAsia="Times New Roman" w:hAnsi="Times New Roman" w:cs="Times New Roman"/>
          <w:b/>
          <w:bCs/>
          <w:sz w:val="20"/>
          <w:szCs w:val="20"/>
          <w:u w:val="single"/>
        </w:rPr>
        <w:t>Tomris</w:t>
      </w:r>
      <w:r w:rsidRPr="00F70847">
        <w:rPr>
          <w:rFonts w:ascii="Times New Roman" w:eastAsia="Times New Roman" w:hAnsi="Times New Roman" w:cs="Times New Roman"/>
          <w:sz w:val="20"/>
          <w:szCs w:val="20"/>
        </w:rPr>
        <w:t xml:space="preserve">; or </w:t>
      </w:r>
      <w:r w:rsidRPr="00F70847">
        <w:rPr>
          <w:rFonts w:ascii="Times New Roman" w:eastAsia="Times New Roman" w:hAnsi="Times New Roman" w:cs="Times New Roman"/>
          <w:b/>
          <w:bCs/>
          <w:sz w:val="20"/>
          <w:szCs w:val="20"/>
          <w:u w:val="single"/>
        </w:rPr>
        <w:t>Tomiride</w:t>
      </w:r>
      <w:r w:rsidRPr="00F70847">
        <w:rPr>
          <w:rFonts w:ascii="Times New Roman" w:eastAsia="Times New Roman" w:hAnsi="Times New Roman" w:cs="Times New Roman"/>
          <w:sz w:val="20"/>
          <w:szCs w:val="20"/>
        </w:rPr>
        <w:t xml:space="preserve">; or </w:t>
      </w:r>
      <w:r w:rsidRPr="00F70847">
        <w:rPr>
          <w:rFonts w:ascii="Times New Roman" w:eastAsia="Times New Roman" w:hAnsi="Times New Roman" w:cs="Times New Roman"/>
          <w:b/>
          <w:bCs/>
          <w:sz w:val="20"/>
          <w:szCs w:val="20"/>
          <w:u w:val="single"/>
        </w:rPr>
        <w:t>Tomiri</w:t>
      </w:r>
      <w:r w:rsidRPr="00F70847">
        <w:rPr>
          <w:rFonts w:ascii="Times New Roman" w:eastAsia="Times New Roman" w:hAnsi="Times New Roman" w:cs="Times New Roman"/>
          <w:sz w:val="20"/>
          <w:szCs w:val="20"/>
        </w:rPr>
        <w:t xml:space="preserve">] </w:t>
      </w:r>
    </w:p>
    <w:p w:rsidR="00F70847" w:rsidRPr="00F70847" w:rsidRDefault="00F70847" w:rsidP="00F70847">
      <w:pPr>
        <w:spacing w:line="240" w:lineRule="auto"/>
        <w:rPr>
          <w:rFonts w:ascii="Times New Roman" w:eastAsia="Times New Roman" w:hAnsi="Times New Roman" w:cs="Times New Roman"/>
          <w:color w:val="auto"/>
          <w:sz w:val="24"/>
          <w:szCs w:val="24"/>
        </w:rPr>
      </w:pPr>
      <w:r w:rsidRPr="00F70847">
        <w:rPr>
          <w:rFonts w:ascii="Times New Roman" w:eastAsia="Times New Roman" w:hAnsi="Times New Roman" w:cs="Times New Roman"/>
          <w:sz w:val="20"/>
          <w:szCs w:val="20"/>
        </w:rPr>
        <w:t>[10] After the death of Cyrus and the troubled reign of Cambyses II, this man became the ruler of the Achaemenid Empire. He was best known for leading the first Persian invasion of Greece and his eventual defeat at Marathon.</w:t>
      </w:r>
    </w:p>
    <w:p w:rsidR="00F70847" w:rsidRPr="00F70847" w:rsidRDefault="00F70847" w:rsidP="00F70847">
      <w:pPr>
        <w:spacing w:line="240" w:lineRule="auto"/>
        <w:rPr>
          <w:rFonts w:ascii="Times New Roman" w:eastAsia="Times New Roman" w:hAnsi="Times New Roman" w:cs="Times New Roman"/>
          <w:color w:val="auto"/>
          <w:sz w:val="24"/>
          <w:szCs w:val="24"/>
        </w:rPr>
      </w:pPr>
      <w:r w:rsidRPr="00F70847">
        <w:rPr>
          <w:rFonts w:ascii="Times New Roman" w:eastAsia="Times New Roman" w:hAnsi="Times New Roman" w:cs="Times New Roman"/>
          <w:sz w:val="20"/>
          <w:szCs w:val="20"/>
        </w:rPr>
        <w:t xml:space="preserve">ANSWER: </w:t>
      </w:r>
      <w:r w:rsidRPr="00F70847">
        <w:rPr>
          <w:rFonts w:ascii="Times New Roman" w:eastAsia="Times New Roman" w:hAnsi="Times New Roman" w:cs="Times New Roman"/>
          <w:b/>
          <w:bCs/>
          <w:sz w:val="20"/>
          <w:szCs w:val="20"/>
          <w:u w:val="single"/>
        </w:rPr>
        <w:t>Darius I</w:t>
      </w:r>
      <w:r w:rsidRPr="00F70847">
        <w:rPr>
          <w:rFonts w:ascii="Times New Roman" w:eastAsia="Times New Roman" w:hAnsi="Times New Roman" w:cs="Times New Roman"/>
          <w:sz w:val="20"/>
          <w:szCs w:val="20"/>
        </w:rPr>
        <w:t xml:space="preserve"> [or </w:t>
      </w:r>
      <w:r w:rsidRPr="00F70847">
        <w:rPr>
          <w:rFonts w:ascii="Times New Roman" w:eastAsia="Times New Roman" w:hAnsi="Times New Roman" w:cs="Times New Roman"/>
          <w:b/>
          <w:bCs/>
          <w:sz w:val="20"/>
          <w:szCs w:val="20"/>
          <w:u w:val="single"/>
        </w:rPr>
        <w:t>Darius the Great</w:t>
      </w:r>
      <w:r w:rsidRPr="00F70847">
        <w:rPr>
          <w:rFonts w:ascii="Times New Roman" w:eastAsia="Times New Roman" w:hAnsi="Times New Roman" w:cs="Times New Roman"/>
          <w:sz w:val="20"/>
          <w:szCs w:val="20"/>
        </w:rPr>
        <w:t xml:space="preserve">; prompt on </w:t>
      </w:r>
      <w:r w:rsidRPr="00F70847">
        <w:rPr>
          <w:rFonts w:ascii="Times New Roman" w:eastAsia="Times New Roman" w:hAnsi="Times New Roman" w:cs="Times New Roman"/>
          <w:sz w:val="20"/>
          <w:szCs w:val="20"/>
          <w:u w:val="single"/>
        </w:rPr>
        <w:t>Darius</w:t>
      </w:r>
      <w:r w:rsidRPr="00F70847">
        <w:rPr>
          <w:rFonts w:ascii="Times New Roman" w:eastAsia="Times New Roman" w:hAnsi="Times New Roman" w:cs="Times New Roman"/>
          <w:sz w:val="20"/>
          <w:szCs w:val="20"/>
        </w:rPr>
        <w:t xml:space="preserve">] </w:t>
      </w:r>
    </w:p>
    <w:p w:rsidR="00F70847" w:rsidRPr="00F70847" w:rsidRDefault="00F70847" w:rsidP="00F70847">
      <w:pPr>
        <w:spacing w:line="240" w:lineRule="auto"/>
        <w:rPr>
          <w:rFonts w:ascii="Times New Roman" w:eastAsia="Times New Roman" w:hAnsi="Times New Roman" w:cs="Times New Roman"/>
          <w:color w:val="auto"/>
          <w:sz w:val="24"/>
          <w:szCs w:val="24"/>
        </w:rPr>
      </w:pPr>
    </w:p>
    <w:p w:rsidR="00F70847" w:rsidRPr="00F70847" w:rsidRDefault="00F70847" w:rsidP="00F70847">
      <w:pPr>
        <w:spacing w:line="240" w:lineRule="auto"/>
        <w:rPr>
          <w:rFonts w:ascii="Times New Roman" w:eastAsia="Times New Roman" w:hAnsi="Times New Roman" w:cs="Times New Roman"/>
          <w:color w:val="auto"/>
          <w:sz w:val="24"/>
          <w:szCs w:val="24"/>
        </w:rPr>
      </w:pPr>
      <w:r w:rsidRPr="00F70847">
        <w:rPr>
          <w:rFonts w:ascii="Times New Roman" w:eastAsia="Times New Roman" w:hAnsi="Times New Roman" w:cs="Times New Roman"/>
          <w:sz w:val="20"/>
          <w:szCs w:val="20"/>
        </w:rPr>
        <w:t>18. An artist from this country compiled his lectures at the Bauhaus into his namesake notebooks. For 10 points each:</w:t>
      </w:r>
    </w:p>
    <w:p w:rsidR="00F70847" w:rsidRPr="00F70847" w:rsidRDefault="00F70847" w:rsidP="00F70847">
      <w:pPr>
        <w:spacing w:line="240" w:lineRule="auto"/>
        <w:rPr>
          <w:rFonts w:ascii="Times New Roman" w:eastAsia="Times New Roman" w:hAnsi="Times New Roman" w:cs="Times New Roman"/>
          <w:color w:val="auto"/>
          <w:sz w:val="24"/>
          <w:szCs w:val="24"/>
        </w:rPr>
      </w:pPr>
      <w:r w:rsidRPr="00F70847">
        <w:rPr>
          <w:rFonts w:ascii="Times New Roman" w:eastAsia="Times New Roman" w:hAnsi="Times New Roman" w:cs="Times New Roman"/>
          <w:sz w:val="20"/>
          <w:szCs w:val="20"/>
        </w:rPr>
        <w:t xml:space="preserve">[10] Identify this country, the birthplace the author of the </w:t>
      </w:r>
      <w:r w:rsidRPr="00F70847">
        <w:rPr>
          <w:rFonts w:ascii="Times New Roman" w:eastAsia="Times New Roman" w:hAnsi="Times New Roman" w:cs="Times New Roman"/>
          <w:i/>
          <w:iCs/>
          <w:sz w:val="20"/>
          <w:szCs w:val="20"/>
        </w:rPr>
        <w:t>Pedagogical Sketchbooks</w:t>
      </w:r>
      <w:r w:rsidRPr="00F70847">
        <w:rPr>
          <w:rFonts w:ascii="Times New Roman" w:eastAsia="Times New Roman" w:hAnsi="Times New Roman" w:cs="Times New Roman"/>
          <w:sz w:val="20"/>
          <w:szCs w:val="20"/>
        </w:rPr>
        <w:t>, as well as the painter Ricco, whose work placed youthful, androgynous figures into magical realist scenes.</w:t>
      </w:r>
    </w:p>
    <w:p w:rsidR="00F70847" w:rsidRPr="00F70847" w:rsidRDefault="00F70847" w:rsidP="00F70847">
      <w:pPr>
        <w:spacing w:line="240" w:lineRule="auto"/>
        <w:rPr>
          <w:rFonts w:ascii="Times New Roman" w:eastAsia="Times New Roman" w:hAnsi="Times New Roman" w:cs="Times New Roman"/>
          <w:color w:val="auto"/>
          <w:sz w:val="24"/>
          <w:szCs w:val="24"/>
        </w:rPr>
      </w:pPr>
      <w:r w:rsidRPr="00F70847">
        <w:rPr>
          <w:rFonts w:ascii="Times New Roman" w:eastAsia="Times New Roman" w:hAnsi="Times New Roman" w:cs="Times New Roman"/>
          <w:sz w:val="20"/>
          <w:szCs w:val="20"/>
        </w:rPr>
        <w:t xml:space="preserve">ANSWER: </w:t>
      </w:r>
      <w:r w:rsidRPr="00F70847">
        <w:rPr>
          <w:rFonts w:ascii="Times New Roman" w:eastAsia="Times New Roman" w:hAnsi="Times New Roman" w:cs="Times New Roman"/>
          <w:b/>
          <w:bCs/>
          <w:sz w:val="20"/>
          <w:szCs w:val="20"/>
          <w:u w:val="single"/>
        </w:rPr>
        <w:t>Switzerland</w:t>
      </w:r>
      <w:r w:rsidRPr="00F70847">
        <w:rPr>
          <w:rFonts w:ascii="Times New Roman" w:eastAsia="Times New Roman" w:hAnsi="Times New Roman" w:cs="Times New Roman"/>
          <w:sz w:val="20"/>
          <w:szCs w:val="20"/>
        </w:rPr>
        <w:t xml:space="preserve"> [or </w:t>
      </w:r>
      <w:r w:rsidRPr="00F70847">
        <w:rPr>
          <w:rFonts w:ascii="Times New Roman" w:eastAsia="Times New Roman" w:hAnsi="Times New Roman" w:cs="Times New Roman"/>
          <w:b/>
          <w:bCs/>
          <w:sz w:val="20"/>
          <w:szCs w:val="20"/>
          <w:u w:val="single"/>
        </w:rPr>
        <w:t>Schweiz</w:t>
      </w:r>
      <w:r w:rsidRPr="00F70847">
        <w:rPr>
          <w:rFonts w:ascii="Times New Roman" w:eastAsia="Times New Roman" w:hAnsi="Times New Roman" w:cs="Times New Roman"/>
          <w:sz w:val="20"/>
          <w:szCs w:val="20"/>
        </w:rPr>
        <w:t xml:space="preserve">; or </w:t>
      </w:r>
      <w:r w:rsidRPr="00F70847">
        <w:rPr>
          <w:rFonts w:ascii="Times New Roman" w:eastAsia="Times New Roman" w:hAnsi="Times New Roman" w:cs="Times New Roman"/>
          <w:b/>
          <w:bCs/>
          <w:sz w:val="20"/>
          <w:szCs w:val="20"/>
          <w:u w:val="single"/>
        </w:rPr>
        <w:t>Confoederatio Helvetica</w:t>
      </w:r>
      <w:r w:rsidRPr="00F70847">
        <w:rPr>
          <w:rFonts w:ascii="Times New Roman" w:eastAsia="Times New Roman" w:hAnsi="Times New Roman" w:cs="Times New Roman"/>
          <w:sz w:val="20"/>
          <w:szCs w:val="20"/>
        </w:rPr>
        <w:t>]</w:t>
      </w:r>
    </w:p>
    <w:p w:rsidR="00F70847" w:rsidRPr="00F70847" w:rsidRDefault="00F70847" w:rsidP="00F70847">
      <w:pPr>
        <w:spacing w:line="240" w:lineRule="auto"/>
        <w:rPr>
          <w:rFonts w:ascii="Times New Roman" w:eastAsia="Times New Roman" w:hAnsi="Times New Roman" w:cs="Times New Roman"/>
          <w:color w:val="auto"/>
          <w:sz w:val="24"/>
          <w:szCs w:val="24"/>
        </w:rPr>
      </w:pPr>
      <w:r w:rsidRPr="00F70847">
        <w:rPr>
          <w:rFonts w:ascii="Times New Roman" w:eastAsia="Times New Roman" w:hAnsi="Times New Roman" w:cs="Times New Roman"/>
          <w:sz w:val="20"/>
          <w:szCs w:val="20"/>
        </w:rPr>
        <w:t xml:space="preserve">[10] This other Swiss artist was inspired by the burial of his daughter Maria in Florence’s English Cemetery to produce several versions of his best known work. This painter depicted several tombs carved into the cliffs surrounding a group of dark cypress trees in his </w:t>
      </w:r>
      <w:r w:rsidRPr="00F70847">
        <w:rPr>
          <w:rFonts w:ascii="Times New Roman" w:eastAsia="Times New Roman" w:hAnsi="Times New Roman" w:cs="Times New Roman"/>
          <w:i/>
          <w:iCs/>
          <w:sz w:val="20"/>
          <w:szCs w:val="20"/>
        </w:rPr>
        <w:t>Isle of the Dead.</w:t>
      </w:r>
    </w:p>
    <w:p w:rsidR="00F70847" w:rsidRPr="00F70847" w:rsidRDefault="00F70847" w:rsidP="00F70847">
      <w:pPr>
        <w:spacing w:line="240" w:lineRule="auto"/>
        <w:rPr>
          <w:rFonts w:ascii="Times New Roman" w:eastAsia="Times New Roman" w:hAnsi="Times New Roman" w:cs="Times New Roman"/>
          <w:color w:val="auto"/>
          <w:sz w:val="24"/>
          <w:szCs w:val="24"/>
        </w:rPr>
      </w:pPr>
      <w:r w:rsidRPr="00F70847">
        <w:rPr>
          <w:rFonts w:ascii="Times New Roman" w:eastAsia="Times New Roman" w:hAnsi="Times New Roman" w:cs="Times New Roman"/>
          <w:sz w:val="20"/>
          <w:szCs w:val="20"/>
        </w:rPr>
        <w:t xml:space="preserve">ANSWER: Arnold </w:t>
      </w:r>
      <w:r w:rsidRPr="00F70847">
        <w:rPr>
          <w:rFonts w:ascii="Times New Roman" w:eastAsia="Times New Roman" w:hAnsi="Times New Roman" w:cs="Times New Roman"/>
          <w:b/>
          <w:bCs/>
          <w:sz w:val="20"/>
          <w:szCs w:val="20"/>
          <w:u w:val="single"/>
        </w:rPr>
        <w:t>Böcklin</w:t>
      </w:r>
    </w:p>
    <w:p w:rsidR="00F70847" w:rsidRPr="00F70847" w:rsidRDefault="00F70847" w:rsidP="00F70847">
      <w:pPr>
        <w:spacing w:line="240" w:lineRule="auto"/>
        <w:rPr>
          <w:rFonts w:ascii="Times New Roman" w:eastAsia="Times New Roman" w:hAnsi="Times New Roman" w:cs="Times New Roman"/>
          <w:color w:val="auto"/>
          <w:sz w:val="24"/>
          <w:szCs w:val="24"/>
        </w:rPr>
      </w:pPr>
      <w:r w:rsidRPr="00F70847">
        <w:rPr>
          <w:rFonts w:ascii="Times New Roman" w:eastAsia="Times New Roman" w:hAnsi="Times New Roman" w:cs="Times New Roman"/>
          <w:sz w:val="20"/>
          <w:szCs w:val="20"/>
        </w:rPr>
        <w:t xml:space="preserve">[10] Switzerland home to Henri Fuseli, who showed a shadowy one of these animals poking its head into the title scene in his </w:t>
      </w:r>
      <w:r w:rsidRPr="00F70847">
        <w:rPr>
          <w:rFonts w:ascii="Times New Roman" w:eastAsia="Times New Roman" w:hAnsi="Times New Roman" w:cs="Times New Roman"/>
          <w:i/>
          <w:iCs/>
          <w:sz w:val="20"/>
          <w:szCs w:val="20"/>
        </w:rPr>
        <w:t>The Nightmare</w:t>
      </w:r>
      <w:r w:rsidRPr="00F70847">
        <w:rPr>
          <w:rFonts w:ascii="Times New Roman" w:eastAsia="Times New Roman" w:hAnsi="Times New Roman" w:cs="Times New Roman"/>
          <w:sz w:val="20"/>
          <w:szCs w:val="20"/>
        </w:rPr>
        <w:t>. Napoleon is shown atop one of them in David’s painting of him crossing the alps.</w:t>
      </w:r>
    </w:p>
    <w:p w:rsidR="00F70847" w:rsidRPr="00F70847" w:rsidRDefault="00F70847" w:rsidP="00F70847">
      <w:pPr>
        <w:spacing w:line="240" w:lineRule="auto"/>
        <w:rPr>
          <w:rFonts w:ascii="Times New Roman" w:eastAsia="Times New Roman" w:hAnsi="Times New Roman" w:cs="Times New Roman"/>
          <w:color w:val="auto"/>
          <w:sz w:val="24"/>
          <w:szCs w:val="24"/>
        </w:rPr>
      </w:pPr>
      <w:r w:rsidRPr="00F70847">
        <w:rPr>
          <w:rFonts w:ascii="Times New Roman" w:eastAsia="Times New Roman" w:hAnsi="Times New Roman" w:cs="Times New Roman"/>
          <w:sz w:val="20"/>
          <w:szCs w:val="20"/>
        </w:rPr>
        <w:t xml:space="preserve">ANSWER: </w:t>
      </w:r>
      <w:r w:rsidRPr="00F70847">
        <w:rPr>
          <w:rFonts w:ascii="Times New Roman" w:eastAsia="Times New Roman" w:hAnsi="Times New Roman" w:cs="Times New Roman"/>
          <w:b/>
          <w:bCs/>
          <w:sz w:val="20"/>
          <w:szCs w:val="20"/>
          <w:u w:val="single"/>
        </w:rPr>
        <w:t>horse</w:t>
      </w:r>
    </w:p>
    <w:p w:rsidR="00F70847" w:rsidRPr="00F70847" w:rsidRDefault="00F70847" w:rsidP="00F70847">
      <w:pPr>
        <w:spacing w:line="240" w:lineRule="auto"/>
        <w:rPr>
          <w:rFonts w:ascii="Times New Roman" w:eastAsia="Times New Roman" w:hAnsi="Times New Roman" w:cs="Times New Roman"/>
          <w:color w:val="auto"/>
          <w:sz w:val="24"/>
          <w:szCs w:val="24"/>
        </w:rPr>
      </w:pPr>
    </w:p>
    <w:p w:rsidR="00F70847" w:rsidRPr="00F70847" w:rsidRDefault="00F70847" w:rsidP="00F70847">
      <w:pPr>
        <w:spacing w:line="240" w:lineRule="auto"/>
        <w:rPr>
          <w:rFonts w:ascii="Times New Roman" w:eastAsia="Times New Roman" w:hAnsi="Times New Roman" w:cs="Times New Roman"/>
          <w:color w:val="auto"/>
          <w:sz w:val="24"/>
          <w:szCs w:val="24"/>
        </w:rPr>
      </w:pPr>
      <w:r w:rsidRPr="00F70847">
        <w:rPr>
          <w:rFonts w:ascii="Times New Roman" w:eastAsia="Times New Roman" w:hAnsi="Times New Roman" w:cs="Times New Roman"/>
          <w:sz w:val="20"/>
          <w:szCs w:val="20"/>
        </w:rPr>
        <w:t>19. Zeus told this son of Iapetus and Clymene that he would have given him the ability to do work enough in a day to supply him for a whole year, if he had not angered the gods. For 10 points each:</w:t>
      </w:r>
    </w:p>
    <w:p w:rsidR="00F70847" w:rsidRPr="00F70847" w:rsidRDefault="00F70847" w:rsidP="00F70847">
      <w:pPr>
        <w:spacing w:line="240" w:lineRule="auto"/>
        <w:rPr>
          <w:rFonts w:ascii="Times New Roman" w:eastAsia="Times New Roman" w:hAnsi="Times New Roman" w:cs="Times New Roman"/>
          <w:color w:val="auto"/>
          <w:sz w:val="24"/>
          <w:szCs w:val="24"/>
        </w:rPr>
      </w:pPr>
      <w:r w:rsidRPr="00F70847">
        <w:rPr>
          <w:rFonts w:ascii="Times New Roman" w:eastAsia="Times New Roman" w:hAnsi="Times New Roman" w:cs="Times New Roman"/>
          <w:sz w:val="20"/>
          <w:szCs w:val="20"/>
        </w:rPr>
        <w:t xml:space="preserve">[10] Name this Titan who stole fire from the gods and gave it to humans, only to be rewarded by having an eagle eternally eat his liver. </w:t>
      </w:r>
    </w:p>
    <w:p w:rsidR="00F70847" w:rsidRPr="00F70847" w:rsidRDefault="00F70847" w:rsidP="00F70847">
      <w:pPr>
        <w:spacing w:line="240" w:lineRule="auto"/>
        <w:rPr>
          <w:rFonts w:ascii="Times New Roman" w:eastAsia="Times New Roman" w:hAnsi="Times New Roman" w:cs="Times New Roman"/>
          <w:color w:val="auto"/>
          <w:sz w:val="24"/>
          <w:szCs w:val="24"/>
        </w:rPr>
      </w:pPr>
      <w:r w:rsidRPr="00F70847">
        <w:rPr>
          <w:rFonts w:ascii="Times New Roman" w:eastAsia="Times New Roman" w:hAnsi="Times New Roman" w:cs="Times New Roman"/>
          <w:sz w:val="20"/>
          <w:szCs w:val="20"/>
        </w:rPr>
        <w:t xml:space="preserve">ANSWER: </w:t>
      </w:r>
      <w:r w:rsidRPr="00F70847">
        <w:rPr>
          <w:rFonts w:ascii="Times New Roman" w:eastAsia="Times New Roman" w:hAnsi="Times New Roman" w:cs="Times New Roman"/>
          <w:b/>
          <w:bCs/>
          <w:sz w:val="20"/>
          <w:szCs w:val="20"/>
          <w:u w:val="single"/>
        </w:rPr>
        <w:t>Prometheus</w:t>
      </w:r>
    </w:p>
    <w:p w:rsidR="00F70847" w:rsidRPr="00F70847" w:rsidRDefault="00F70847" w:rsidP="00F70847">
      <w:pPr>
        <w:spacing w:line="240" w:lineRule="auto"/>
        <w:rPr>
          <w:rFonts w:ascii="Times New Roman" w:eastAsia="Times New Roman" w:hAnsi="Times New Roman" w:cs="Times New Roman"/>
          <w:color w:val="auto"/>
          <w:sz w:val="24"/>
          <w:szCs w:val="24"/>
        </w:rPr>
      </w:pPr>
      <w:r w:rsidRPr="00F70847">
        <w:rPr>
          <w:rFonts w:ascii="Times New Roman" w:eastAsia="Times New Roman" w:hAnsi="Times New Roman" w:cs="Times New Roman"/>
          <w:sz w:val="20"/>
          <w:szCs w:val="20"/>
        </w:rPr>
        <w:t xml:space="preserve">[10] In a meeting at this place, Prometheus tricked Zeus into picking a large offering of fat and bones rather than a small offering of meat from an ox. </w:t>
      </w:r>
    </w:p>
    <w:p w:rsidR="00F70847" w:rsidRPr="00F70847" w:rsidRDefault="00F70847" w:rsidP="00F70847">
      <w:pPr>
        <w:spacing w:line="240" w:lineRule="auto"/>
        <w:rPr>
          <w:rFonts w:ascii="Times New Roman" w:eastAsia="Times New Roman" w:hAnsi="Times New Roman" w:cs="Times New Roman"/>
          <w:color w:val="auto"/>
          <w:sz w:val="24"/>
          <w:szCs w:val="24"/>
        </w:rPr>
      </w:pPr>
      <w:r w:rsidRPr="00F70847">
        <w:rPr>
          <w:rFonts w:ascii="Times New Roman" w:eastAsia="Times New Roman" w:hAnsi="Times New Roman" w:cs="Times New Roman"/>
          <w:sz w:val="20"/>
          <w:szCs w:val="20"/>
        </w:rPr>
        <w:t xml:space="preserve">ANSWER: </w:t>
      </w:r>
      <w:r w:rsidRPr="00F70847">
        <w:rPr>
          <w:rFonts w:ascii="Times New Roman" w:eastAsia="Times New Roman" w:hAnsi="Times New Roman" w:cs="Times New Roman"/>
          <w:b/>
          <w:bCs/>
          <w:sz w:val="20"/>
          <w:szCs w:val="20"/>
          <w:u w:val="single"/>
        </w:rPr>
        <w:t>Mecone</w:t>
      </w:r>
    </w:p>
    <w:p w:rsidR="00F70847" w:rsidRPr="00F70847" w:rsidRDefault="00F70847" w:rsidP="00F70847">
      <w:pPr>
        <w:spacing w:line="240" w:lineRule="auto"/>
        <w:rPr>
          <w:rFonts w:ascii="Times New Roman" w:eastAsia="Times New Roman" w:hAnsi="Times New Roman" w:cs="Times New Roman"/>
          <w:color w:val="auto"/>
          <w:sz w:val="24"/>
          <w:szCs w:val="24"/>
        </w:rPr>
      </w:pPr>
      <w:r w:rsidRPr="00F70847">
        <w:rPr>
          <w:rFonts w:ascii="Times New Roman" w:eastAsia="Times New Roman" w:hAnsi="Times New Roman" w:cs="Times New Roman"/>
          <w:sz w:val="20"/>
          <w:szCs w:val="20"/>
        </w:rPr>
        <w:t>[10] Description acceptable: Hercules killed the eagle tormenting Prometheus during this labor, his eleventh. Out of gratitude, Prometheus gave him instructions for how to complete this task.</w:t>
      </w:r>
    </w:p>
    <w:p w:rsidR="00F70847" w:rsidRPr="00F70847" w:rsidRDefault="00F70847" w:rsidP="00F70847">
      <w:pPr>
        <w:spacing w:line="240" w:lineRule="auto"/>
        <w:rPr>
          <w:rFonts w:ascii="Times New Roman" w:eastAsia="Times New Roman" w:hAnsi="Times New Roman" w:cs="Times New Roman"/>
          <w:color w:val="auto"/>
          <w:sz w:val="24"/>
          <w:szCs w:val="24"/>
        </w:rPr>
      </w:pPr>
      <w:r w:rsidRPr="00F70847">
        <w:rPr>
          <w:rFonts w:ascii="Times New Roman" w:eastAsia="Times New Roman" w:hAnsi="Times New Roman" w:cs="Times New Roman"/>
          <w:sz w:val="20"/>
          <w:szCs w:val="20"/>
        </w:rPr>
        <w:t xml:space="preserve">ANSWER: retrieving the golden </w:t>
      </w:r>
      <w:r w:rsidRPr="00F70847">
        <w:rPr>
          <w:rFonts w:ascii="Times New Roman" w:eastAsia="Times New Roman" w:hAnsi="Times New Roman" w:cs="Times New Roman"/>
          <w:b/>
          <w:bCs/>
          <w:sz w:val="20"/>
          <w:szCs w:val="20"/>
          <w:u w:val="single"/>
        </w:rPr>
        <w:t>apples</w:t>
      </w:r>
      <w:r w:rsidRPr="00F70847">
        <w:rPr>
          <w:rFonts w:ascii="Times New Roman" w:eastAsia="Times New Roman" w:hAnsi="Times New Roman" w:cs="Times New Roman"/>
          <w:sz w:val="20"/>
          <w:szCs w:val="20"/>
        </w:rPr>
        <w:t xml:space="preserve"> from the </w:t>
      </w:r>
      <w:r w:rsidRPr="00F70847">
        <w:rPr>
          <w:rFonts w:ascii="Times New Roman" w:eastAsia="Times New Roman" w:hAnsi="Times New Roman" w:cs="Times New Roman"/>
          <w:b/>
          <w:bCs/>
          <w:sz w:val="20"/>
          <w:szCs w:val="20"/>
          <w:u w:val="single"/>
        </w:rPr>
        <w:t>Garden</w:t>
      </w:r>
      <w:r w:rsidRPr="00F70847">
        <w:rPr>
          <w:rFonts w:ascii="Times New Roman" w:eastAsia="Times New Roman" w:hAnsi="Times New Roman" w:cs="Times New Roman"/>
          <w:sz w:val="20"/>
          <w:szCs w:val="20"/>
        </w:rPr>
        <w:t xml:space="preserve"> of the </w:t>
      </w:r>
      <w:r w:rsidRPr="00F70847">
        <w:rPr>
          <w:rFonts w:ascii="Times New Roman" w:eastAsia="Times New Roman" w:hAnsi="Times New Roman" w:cs="Times New Roman"/>
          <w:b/>
          <w:bCs/>
          <w:sz w:val="20"/>
          <w:szCs w:val="20"/>
          <w:u w:val="single"/>
        </w:rPr>
        <w:t>Hesperides</w:t>
      </w:r>
      <w:r w:rsidRPr="00F70847">
        <w:rPr>
          <w:rFonts w:ascii="Times New Roman" w:eastAsia="Times New Roman" w:hAnsi="Times New Roman" w:cs="Times New Roman"/>
          <w:sz w:val="20"/>
          <w:szCs w:val="20"/>
        </w:rPr>
        <w:t xml:space="preserve"> [prompt on incomplete answer]</w:t>
      </w:r>
    </w:p>
    <w:p w:rsidR="00F70847" w:rsidRPr="00F70847" w:rsidRDefault="00F70847" w:rsidP="00F70847">
      <w:pPr>
        <w:spacing w:line="240" w:lineRule="auto"/>
        <w:rPr>
          <w:rFonts w:ascii="Times New Roman" w:eastAsia="Times New Roman" w:hAnsi="Times New Roman" w:cs="Times New Roman"/>
          <w:color w:val="auto"/>
          <w:sz w:val="24"/>
          <w:szCs w:val="24"/>
        </w:rPr>
      </w:pPr>
    </w:p>
    <w:p w:rsidR="00F70847" w:rsidRPr="00F70847" w:rsidRDefault="00F70847" w:rsidP="00F70847">
      <w:pPr>
        <w:spacing w:line="240" w:lineRule="auto"/>
        <w:rPr>
          <w:rFonts w:ascii="Times New Roman" w:eastAsia="Times New Roman" w:hAnsi="Times New Roman" w:cs="Times New Roman"/>
          <w:color w:val="auto"/>
          <w:sz w:val="24"/>
          <w:szCs w:val="24"/>
        </w:rPr>
      </w:pPr>
      <w:r w:rsidRPr="00F70847">
        <w:rPr>
          <w:rFonts w:ascii="Times New Roman" w:eastAsia="Times New Roman" w:hAnsi="Times New Roman" w:cs="Times New Roman"/>
          <w:sz w:val="20"/>
          <w:szCs w:val="20"/>
        </w:rPr>
        <w:t>20. When NASA introduced electronic computers to do their navigation calculations, John Glenn refused to fly unless this woman checked the computer’s work. For 10 points each:</w:t>
      </w:r>
    </w:p>
    <w:p w:rsidR="00F70847" w:rsidRPr="00F70847" w:rsidRDefault="00F70847" w:rsidP="00F70847">
      <w:pPr>
        <w:spacing w:line="240" w:lineRule="auto"/>
        <w:rPr>
          <w:rFonts w:ascii="Times New Roman" w:eastAsia="Times New Roman" w:hAnsi="Times New Roman" w:cs="Times New Roman"/>
          <w:color w:val="auto"/>
          <w:sz w:val="24"/>
          <w:szCs w:val="24"/>
        </w:rPr>
      </w:pPr>
      <w:r w:rsidRPr="00F70847">
        <w:rPr>
          <w:rFonts w:ascii="Times New Roman" w:eastAsia="Times New Roman" w:hAnsi="Times New Roman" w:cs="Times New Roman"/>
          <w:sz w:val="20"/>
          <w:szCs w:val="20"/>
        </w:rPr>
        <w:t xml:space="preserve">[10] Name this African-American mathematician, who performed flight navigation calculations for NASA before digital computers became prevalent. She calculated the trajectories for Apollo 11. </w:t>
      </w:r>
    </w:p>
    <w:p w:rsidR="00F70847" w:rsidRPr="00F70847" w:rsidRDefault="00F70847" w:rsidP="00F70847">
      <w:pPr>
        <w:spacing w:line="240" w:lineRule="auto"/>
        <w:rPr>
          <w:rFonts w:ascii="Times New Roman" w:eastAsia="Times New Roman" w:hAnsi="Times New Roman" w:cs="Times New Roman"/>
          <w:color w:val="auto"/>
          <w:sz w:val="24"/>
          <w:szCs w:val="24"/>
        </w:rPr>
      </w:pPr>
      <w:r w:rsidRPr="00F70847">
        <w:rPr>
          <w:rFonts w:ascii="Times New Roman" w:eastAsia="Times New Roman" w:hAnsi="Times New Roman" w:cs="Times New Roman"/>
          <w:sz w:val="20"/>
          <w:szCs w:val="20"/>
        </w:rPr>
        <w:t xml:space="preserve">ANSWER: Katherine </w:t>
      </w:r>
      <w:r w:rsidRPr="00F70847">
        <w:rPr>
          <w:rFonts w:ascii="Times New Roman" w:eastAsia="Times New Roman" w:hAnsi="Times New Roman" w:cs="Times New Roman"/>
          <w:b/>
          <w:bCs/>
          <w:sz w:val="20"/>
          <w:szCs w:val="20"/>
          <w:u w:val="single"/>
        </w:rPr>
        <w:t>Johnson</w:t>
      </w:r>
    </w:p>
    <w:p w:rsidR="00F70847" w:rsidRPr="00F70847" w:rsidRDefault="00F70847" w:rsidP="00F70847">
      <w:pPr>
        <w:spacing w:line="240" w:lineRule="auto"/>
        <w:rPr>
          <w:rFonts w:ascii="Times New Roman" w:eastAsia="Times New Roman" w:hAnsi="Times New Roman" w:cs="Times New Roman"/>
          <w:color w:val="auto"/>
          <w:sz w:val="24"/>
          <w:szCs w:val="24"/>
        </w:rPr>
      </w:pPr>
      <w:r w:rsidRPr="00F70847">
        <w:rPr>
          <w:rFonts w:ascii="Times New Roman" w:eastAsia="Times New Roman" w:hAnsi="Times New Roman" w:cs="Times New Roman"/>
          <w:sz w:val="20"/>
          <w:szCs w:val="20"/>
        </w:rPr>
        <w:t xml:space="preserve">[10] Johnson performed the calculations for this first American human spaceflight program, which used cone-shaped spacecraft to launch John Glenn and others into space. </w:t>
      </w:r>
    </w:p>
    <w:p w:rsidR="00F70847" w:rsidRPr="00F70847" w:rsidRDefault="00F70847" w:rsidP="00F70847">
      <w:pPr>
        <w:spacing w:line="240" w:lineRule="auto"/>
        <w:rPr>
          <w:rFonts w:ascii="Times New Roman" w:eastAsia="Times New Roman" w:hAnsi="Times New Roman" w:cs="Times New Roman"/>
          <w:color w:val="auto"/>
          <w:sz w:val="24"/>
          <w:szCs w:val="24"/>
        </w:rPr>
      </w:pPr>
      <w:r w:rsidRPr="00F70847">
        <w:rPr>
          <w:rFonts w:ascii="Times New Roman" w:eastAsia="Times New Roman" w:hAnsi="Times New Roman" w:cs="Times New Roman"/>
          <w:sz w:val="20"/>
          <w:szCs w:val="20"/>
        </w:rPr>
        <w:t xml:space="preserve">ANSWER: Project </w:t>
      </w:r>
      <w:r w:rsidRPr="00F70847">
        <w:rPr>
          <w:rFonts w:ascii="Times New Roman" w:eastAsia="Times New Roman" w:hAnsi="Times New Roman" w:cs="Times New Roman"/>
          <w:b/>
          <w:bCs/>
          <w:sz w:val="20"/>
          <w:szCs w:val="20"/>
          <w:u w:val="single"/>
        </w:rPr>
        <w:t>Mercury</w:t>
      </w:r>
    </w:p>
    <w:p w:rsidR="00F70847" w:rsidRPr="00F70847" w:rsidRDefault="00F70847" w:rsidP="00F70847">
      <w:pPr>
        <w:spacing w:line="240" w:lineRule="auto"/>
        <w:rPr>
          <w:rFonts w:ascii="Times New Roman" w:eastAsia="Times New Roman" w:hAnsi="Times New Roman" w:cs="Times New Roman"/>
          <w:color w:val="auto"/>
          <w:sz w:val="24"/>
          <w:szCs w:val="24"/>
        </w:rPr>
      </w:pPr>
      <w:r w:rsidRPr="00F70847">
        <w:rPr>
          <w:rFonts w:ascii="Times New Roman" w:eastAsia="Times New Roman" w:hAnsi="Times New Roman" w:cs="Times New Roman"/>
          <w:sz w:val="20"/>
          <w:szCs w:val="20"/>
        </w:rPr>
        <w:t>[10] This member of the Mercury Seven became the first Chief of the Astronaut Office. He was grounded because he was discovered to have atrial fibrillation.</w:t>
      </w:r>
    </w:p>
    <w:p w:rsidR="00F70847" w:rsidRPr="00F70847" w:rsidRDefault="00F70847" w:rsidP="00F70847">
      <w:pPr>
        <w:spacing w:line="240" w:lineRule="auto"/>
        <w:rPr>
          <w:rFonts w:ascii="Times New Roman" w:eastAsia="Times New Roman" w:hAnsi="Times New Roman" w:cs="Times New Roman"/>
          <w:color w:val="auto"/>
          <w:sz w:val="24"/>
          <w:szCs w:val="24"/>
        </w:rPr>
      </w:pPr>
      <w:r w:rsidRPr="00F70847">
        <w:rPr>
          <w:rFonts w:ascii="Times New Roman" w:eastAsia="Times New Roman" w:hAnsi="Times New Roman" w:cs="Times New Roman"/>
          <w:sz w:val="20"/>
          <w:szCs w:val="20"/>
        </w:rPr>
        <w:t xml:space="preserve">ANSWER:  Donald Kent Deke </w:t>
      </w:r>
      <w:r w:rsidRPr="00F70847">
        <w:rPr>
          <w:rFonts w:ascii="Times New Roman" w:eastAsia="Times New Roman" w:hAnsi="Times New Roman" w:cs="Times New Roman"/>
          <w:b/>
          <w:bCs/>
          <w:sz w:val="20"/>
          <w:szCs w:val="20"/>
          <w:u w:val="single"/>
        </w:rPr>
        <w:t>Slayton</w:t>
      </w:r>
    </w:p>
    <w:p w:rsidR="00F70847" w:rsidRPr="00F70847" w:rsidRDefault="00F70847" w:rsidP="00F70847">
      <w:pPr>
        <w:spacing w:line="240" w:lineRule="auto"/>
        <w:rPr>
          <w:rFonts w:ascii="Times New Roman" w:eastAsia="Times New Roman" w:hAnsi="Times New Roman" w:cs="Times New Roman"/>
          <w:color w:val="auto"/>
          <w:sz w:val="24"/>
          <w:szCs w:val="24"/>
        </w:rPr>
      </w:pPr>
    </w:p>
    <w:p w:rsidR="00F70847" w:rsidRPr="00F70847" w:rsidRDefault="00F70847" w:rsidP="00F70847">
      <w:pPr>
        <w:spacing w:line="240" w:lineRule="auto"/>
        <w:rPr>
          <w:rFonts w:ascii="Times New Roman" w:eastAsia="Times New Roman" w:hAnsi="Times New Roman" w:cs="Times New Roman"/>
          <w:color w:val="auto"/>
          <w:sz w:val="24"/>
          <w:szCs w:val="24"/>
        </w:rPr>
      </w:pPr>
    </w:p>
    <w:p w:rsidR="00F70847" w:rsidRPr="00F70847" w:rsidRDefault="00F70847" w:rsidP="00F70847">
      <w:pPr>
        <w:spacing w:line="240" w:lineRule="auto"/>
        <w:rPr>
          <w:rFonts w:ascii="Times New Roman" w:eastAsia="Times New Roman" w:hAnsi="Times New Roman" w:cs="Times New Roman"/>
          <w:color w:val="auto"/>
          <w:sz w:val="24"/>
          <w:szCs w:val="24"/>
        </w:rPr>
      </w:pPr>
    </w:p>
    <w:p w:rsidR="008E531F" w:rsidRDefault="008E531F"/>
    <w:sectPr w:rsidR="008E531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compat>
    <w:compatSetting w:name="compatibilityMode" w:uri="http://schemas.microsoft.com/office/word" w:val="14"/>
  </w:compat>
  <w:rsids>
    <w:rsidRoot w:val="008E531F"/>
    <w:rsid w:val="00244296"/>
    <w:rsid w:val="002B540C"/>
    <w:rsid w:val="008E531F"/>
    <w:rsid w:val="00F70847"/>
    <w:rsid w:val="00FA044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596F8C0-64DF-4557-B434-7135CB04BC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ja-JP" w:bidi="ar-SA"/>
      </w:rPr>
    </w:rPrDefault>
    <w:pPrDefault>
      <w:pPr>
        <w:spacing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NormalWeb">
    <w:name w:val="Normal (Web)"/>
    <w:basedOn w:val="Normal"/>
    <w:uiPriority w:val="99"/>
    <w:semiHidden/>
    <w:unhideWhenUsed/>
    <w:rsid w:val="00F70847"/>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apple-tab-span">
    <w:name w:val="apple-tab-span"/>
    <w:basedOn w:val="DefaultParagraphFont"/>
    <w:rsid w:val="00F708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386903">
      <w:bodyDiv w:val="1"/>
      <w:marLeft w:val="0"/>
      <w:marRight w:val="0"/>
      <w:marTop w:val="0"/>
      <w:marBottom w:val="0"/>
      <w:divBdr>
        <w:top w:val="none" w:sz="0" w:space="0" w:color="auto"/>
        <w:left w:val="none" w:sz="0" w:space="0" w:color="auto"/>
        <w:bottom w:val="none" w:sz="0" w:space="0" w:color="auto"/>
        <w:right w:val="none" w:sz="0" w:space="0" w:color="auto"/>
      </w:divBdr>
      <w:divsChild>
        <w:div w:id="955601318">
          <w:marLeft w:val="0"/>
          <w:marRight w:val="0"/>
          <w:marTop w:val="0"/>
          <w:marBottom w:val="0"/>
          <w:divBdr>
            <w:top w:val="none" w:sz="0" w:space="0" w:color="auto"/>
            <w:left w:val="none" w:sz="0" w:space="0" w:color="auto"/>
            <w:bottom w:val="none" w:sz="0" w:space="0" w:color="auto"/>
            <w:right w:val="none" w:sz="0" w:space="0" w:color="auto"/>
          </w:divBdr>
        </w:div>
        <w:div w:id="1881936122">
          <w:marLeft w:val="0"/>
          <w:marRight w:val="0"/>
          <w:marTop w:val="0"/>
          <w:marBottom w:val="0"/>
          <w:divBdr>
            <w:top w:val="none" w:sz="0" w:space="0" w:color="auto"/>
            <w:left w:val="none" w:sz="0" w:space="0" w:color="auto"/>
            <w:bottom w:val="none" w:sz="0" w:space="0" w:color="auto"/>
            <w:right w:val="none" w:sz="0" w:space="0" w:color="auto"/>
          </w:divBdr>
        </w:div>
        <w:div w:id="1371225908">
          <w:marLeft w:val="0"/>
          <w:marRight w:val="0"/>
          <w:marTop w:val="0"/>
          <w:marBottom w:val="0"/>
          <w:divBdr>
            <w:top w:val="none" w:sz="0" w:space="0" w:color="auto"/>
            <w:left w:val="none" w:sz="0" w:space="0" w:color="auto"/>
            <w:bottom w:val="none" w:sz="0" w:space="0" w:color="auto"/>
            <w:right w:val="none" w:sz="0" w:space="0" w:color="auto"/>
          </w:divBdr>
        </w:div>
        <w:div w:id="1037850278">
          <w:marLeft w:val="0"/>
          <w:marRight w:val="0"/>
          <w:marTop w:val="0"/>
          <w:marBottom w:val="0"/>
          <w:divBdr>
            <w:top w:val="none" w:sz="0" w:space="0" w:color="auto"/>
            <w:left w:val="none" w:sz="0" w:space="0" w:color="auto"/>
            <w:bottom w:val="none" w:sz="0" w:space="0" w:color="auto"/>
            <w:right w:val="none" w:sz="0" w:space="0" w:color="auto"/>
          </w:divBdr>
        </w:div>
        <w:div w:id="1162623731">
          <w:marLeft w:val="0"/>
          <w:marRight w:val="0"/>
          <w:marTop w:val="0"/>
          <w:marBottom w:val="0"/>
          <w:divBdr>
            <w:top w:val="none" w:sz="0" w:space="0" w:color="auto"/>
            <w:left w:val="none" w:sz="0" w:space="0" w:color="auto"/>
            <w:bottom w:val="none" w:sz="0" w:space="0" w:color="auto"/>
            <w:right w:val="none" w:sz="0" w:space="0" w:color="auto"/>
          </w:divBdr>
        </w:div>
        <w:div w:id="582842225">
          <w:marLeft w:val="0"/>
          <w:marRight w:val="0"/>
          <w:marTop w:val="0"/>
          <w:marBottom w:val="0"/>
          <w:divBdr>
            <w:top w:val="none" w:sz="0" w:space="0" w:color="auto"/>
            <w:left w:val="none" w:sz="0" w:space="0" w:color="auto"/>
            <w:bottom w:val="none" w:sz="0" w:space="0" w:color="auto"/>
            <w:right w:val="none" w:sz="0" w:space="0" w:color="auto"/>
          </w:divBdr>
        </w:div>
        <w:div w:id="1534535517">
          <w:marLeft w:val="0"/>
          <w:marRight w:val="0"/>
          <w:marTop w:val="0"/>
          <w:marBottom w:val="0"/>
          <w:divBdr>
            <w:top w:val="none" w:sz="0" w:space="0" w:color="auto"/>
            <w:left w:val="none" w:sz="0" w:space="0" w:color="auto"/>
            <w:bottom w:val="none" w:sz="0" w:space="0" w:color="auto"/>
            <w:right w:val="none" w:sz="0" w:space="0" w:color="auto"/>
          </w:divBdr>
        </w:div>
        <w:div w:id="894587852">
          <w:marLeft w:val="0"/>
          <w:marRight w:val="0"/>
          <w:marTop w:val="0"/>
          <w:marBottom w:val="0"/>
          <w:divBdr>
            <w:top w:val="none" w:sz="0" w:space="0" w:color="auto"/>
            <w:left w:val="none" w:sz="0" w:space="0" w:color="auto"/>
            <w:bottom w:val="none" w:sz="0" w:space="0" w:color="auto"/>
            <w:right w:val="none" w:sz="0" w:space="0" w:color="auto"/>
          </w:divBdr>
        </w:div>
        <w:div w:id="1412967097">
          <w:marLeft w:val="0"/>
          <w:marRight w:val="0"/>
          <w:marTop w:val="0"/>
          <w:marBottom w:val="0"/>
          <w:divBdr>
            <w:top w:val="none" w:sz="0" w:space="0" w:color="auto"/>
            <w:left w:val="none" w:sz="0" w:space="0" w:color="auto"/>
            <w:bottom w:val="none" w:sz="0" w:space="0" w:color="auto"/>
            <w:right w:val="none" w:sz="0" w:space="0" w:color="auto"/>
          </w:divBdr>
        </w:div>
        <w:div w:id="584807835">
          <w:marLeft w:val="0"/>
          <w:marRight w:val="0"/>
          <w:marTop w:val="0"/>
          <w:marBottom w:val="0"/>
          <w:divBdr>
            <w:top w:val="none" w:sz="0" w:space="0" w:color="auto"/>
            <w:left w:val="none" w:sz="0" w:space="0" w:color="auto"/>
            <w:bottom w:val="none" w:sz="0" w:space="0" w:color="auto"/>
            <w:right w:val="none" w:sz="0" w:space="0" w:color="auto"/>
          </w:divBdr>
        </w:div>
        <w:div w:id="1634554050">
          <w:marLeft w:val="0"/>
          <w:marRight w:val="0"/>
          <w:marTop w:val="0"/>
          <w:marBottom w:val="0"/>
          <w:divBdr>
            <w:top w:val="none" w:sz="0" w:space="0" w:color="auto"/>
            <w:left w:val="none" w:sz="0" w:space="0" w:color="auto"/>
            <w:bottom w:val="none" w:sz="0" w:space="0" w:color="auto"/>
            <w:right w:val="none" w:sz="0" w:space="0" w:color="auto"/>
          </w:divBdr>
        </w:div>
        <w:div w:id="1137454534">
          <w:marLeft w:val="0"/>
          <w:marRight w:val="0"/>
          <w:marTop w:val="0"/>
          <w:marBottom w:val="0"/>
          <w:divBdr>
            <w:top w:val="none" w:sz="0" w:space="0" w:color="auto"/>
            <w:left w:val="none" w:sz="0" w:space="0" w:color="auto"/>
            <w:bottom w:val="none" w:sz="0" w:space="0" w:color="auto"/>
            <w:right w:val="none" w:sz="0" w:space="0" w:color="auto"/>
          </w:divBdr>
        </w:div>
        <w:div w:id="628633951">
          <w:marLeft w:val="0"/>
          <w:marRight w:val="0"/>
          <w:marTop w:val="0"/>
          <w:marBottom w:val="0"/>
          <w:divBdr>
            <w:top w:val="none" w:sz="0" w:space="0" w:color="auto"/>
            <w:left w:val="none" w:sz="0" w:space="0" w:color="auto"/>
            <w:bottom w:val="none" w:sz="0" w:space="0" w:color="auto"/>
            <w:right w:val="none" w:sz="0" w:space="0" w:color="auto"/>
          </w:divBdr>
        </w:div>
        <w:div w:id="669451712">
          <w:marLeft w:val="0"/>
          <w:marRight w:val="0"/>
          <w:marTop w:val="0"/>
          <w:marBottom w:val="0"/>
          <w:divBdr>
            <w:top w:val="none" w:sz="0" w:space="0" w:color="auto"/>
            <w:left w:val="none" w:sz="0" w:space="0" w:color="auto"/>
            <w:bottom w:val="none" w:sz="0" w:space="0" w:color="auto"/>
            <w:right w:val="none" w:sz="0" w:space="0" w:color="auto"/>
          </w:divBdr>
        </w:div>
        <w:div w:id="508637494">
          <w:marLeft w:val="0"/>
          <w:marRight w:val="0"/>
          <w:marTop w:val="0"/>
          <w:marBottom w:val="0"/>
          <w:divBdr>
            <w:top w:val="none" w:sz="0" w:space="0" w:color="auto"/>
            <w:left w:val="none" w:sz="0" w:space="0" w:color="auto"/>
            <w:bottom w:val="none" w:sz="0" w:space="0" w:color="auto"/>
            <w:right w:val="none" w:sz="0" w:space="0" w:color="auto"/>
          </w:divBdr>
        </w:div>
        <w:div w:id="109979150">
          <w:marLeft w:val="0"/>
          <w:marRight w:val="0"/>
          <w:marTop w:val="0"/>
          <w:marBottom w:val="0"/>
          <w:divBdr>
            <w:top w:val="none" w:sz="0" w:space="0" w:color="auto"/>
            <w:left w:val="none" w:sz="0" w:space="0" w:color="auto"/>
            <w:bottom w:val="none" w:sz="0" w:space="0" w:color="auto"/>
            <w:right w:val="none" w:sz="0" w:space="0" w:color="auto"/>
          </w:divBdr>
        </w:div>
        <w:div w:id="1761481826">
          <w:marLeft w:val="0"/>
          <w:marRight w:val="0"/>
          <w:marTop w:val="0"/>
          <w:marBottom w:val="0"/>
          <w:divBdr>
            <w:top w:val="none" w:sz="0" w:space="0" w:color="auto"/>
            <w:left w:val="none" w:sz="0" w:space="0" w:color="auto"/>
            <w:bottom w:val="none" w:sz="0" w:space="0" w:color="auto"/>
            <w:right w:val="none" w:sz="0" w:space="0" w:color="auto"/>
          </w:divBdr>
        </w:div>
        <w:div w:id="73627465">
          <w:marLeft w:val="0"/>
          <w:marRight w:val="0"/>
          <w:marTop w:val="0"/>
          <w:marBottom w:val="0"/>
          <w:divBdr>
            <w:top w:val="none" w:sz="0" w:space="0" w:color="auto"/>
            <w:left w:val="none" w:sz="0" w:space="0" w:color="auto"/>
            <w:bottom w:val="none" w:sz="0" w:space="0" w:color="auto"/>
            <w:right w:val="none" w:sz="0" w:space="0" w:color="auto"/>
          </w:divBdr>
        </w:div>
        <w:div w:id="1719083683">
          <w:marLeft w:val="0"/>
          <w:marRight w:val="0"/>
          <w:marTop w:val="0"/>
          <w:marBottom w:val="0"/>
          <w:divBdr>
            <w:top w:val="none" w:sz="0" w:space="0" w:color="auto"/>
            <w:left w:val="none" w:sz="0" w:space="0" w:color="auto"/>
            <w:bottom w:val="none" w:sz="0" w:space="0" w:color="auto"/>
            <w:right w:val="none" w:sz="0" w:space="0" w:color="auto"/>
          </w:divBdr>
        </w:div>
        <w:div w:id="1713192706">
          <w:marLeft w:val="0"/>
          <w:marRight w:val="0"/>
          <w:marTop w:val="0"/>
          <w:marBottom w:val="0"/>
          <w:divBdr>
            <w:top w:val="none" w:sz="0" w:space="0" w:color="auto"/>
            <w:left w:val="none" w:sz="0" w:space="0" w:color="auto"/>
            <w:bottom w:val="none" w:sz="0" w:space="0" w:color="auto"/>
            <w:right w:val="none" w:sz="0" w:space="0" w:color="auto"/>
          </w:divBdr>
        </w:div>
        <w:div w:id="1492019868">
          <w:marLeft w:val="0"/>
          <w:marRight w:val="0"/>
          <w:marTop w:val="0"/>
          <w:marBottom w:val="0"/>
          <w:divBdr>
            <w:top w:val="none" w:sz="0" w:space="0" w:color="auto"/>
            <w:left w:val="none" w:sz="0" w:space="0" w:color="auto"/>
            <w:bottom w:val="none" w:sz="0" w:space="0" w:color="auto"/>
            <w:right w:val="none" w:sz="0" w:space="0" w:color="auto"/>
          </w:divBdr>
        </w:div>
        <w:div w:id="398015439">
          <w:marLeft w:val="0"/>
          <w:marRight w:val="0"/>
          <w:marTop w:val="0"/>
          <w:marBottom w:val="0"/>
          <w:divBdr>
            <w:top w:val="none" w:sz="0" w:space="0" w:color="auto"/>
            <w:left w:val="none" w:sz="0" w:space="0" w:color="auto"/>
            <w:bottom w:val="none" w:sz="0" w:space="0" w:color="auto"/>
            <w:right w:val="none" w:sz="0" w:space="0" w:color="auto"/>
          </w:divBdr>
        </w:div>
        <w:div w:id="222640061">
          <w:marLeft w:val="0"/>
          <w:marRight w:val="0"/>
          <w:marTop w:val="0"/>
          <w:marBottom w:val="0"/>
          <w:divBdr>
            <w:top w:val="none" w:sz="0" w:space="0" w:color="auto"/>
            <w:left w:val="none" w:sz="0" w:space="0" w:color="auto"/>
            <w:bottom w:val="none" w:sz="0" w:space="0" w:color="auto"/>
            <w:right w:val="none" w:sz="0" w:space="0" w:color="auto"/>
          </w:divBdr>
        </w:div>
        <w:div w:id="1756508956">
          <w:marLeft w:val="0"/>
          <w:marRight w:val="0"/>
          <w:marTop w:val="0"/>
          <w:marBottom w:val="0"/>
          <w:divBdr>
            <w:top w:val="none" w:sz="0" w:space="0" w:color="auto"/>
            <w:left w:val="none" w:sz="0" w:space="0" w:color="auto"/>
            <w:bottom w:val="none" w:sz="0" w:space="0" w:color="auto"/>
            <w:right w:val="none" w:sz="0" w:space="0" w:color="auto"/>
          </w:divBdr>
        </w:div>
        <w:div w:id="1123036837">
          <w:marLeft w:val="0"/>
          <w:marRight w:val="0"/>
          <w:marTop w:val="0"/>
          <w:marBottom w:val="0"/>
          <w:divBdr>
            <w:top w:val="none" w:sz="0" w:space="0" w:color="auto"/>
            <w:left w:val="none" w:sz="0" w:space="0" w:color="auto"/>
            <w:bottom w:val="none" w:sz="0" w:space="0" w:color="auto"/>
            <w:right w:val="none" w:sz="0" w:space="0" w:color="auto"/>
          </w:divBdr>
        </w:div>
        <w:div w:id="164592701">
          <w:marLeft w:val="0"/>
          <w:marRight w:val="0"/>
          <w:marTop w:val="0"/>
          <w:marBottom w:val="0"/>
          <w:divBdr>
            <w:top w:val="none" w:sz="0" w:space="0" w:color="auto"/>
            <w:left w:val="none" w:sz="0" w:space="0" w:color="auto"/>
            <w:bottom w:val="none" w:sz="0" w:space="0" w:color="auto"/>
            <w:right w:val="none" w:sz="0" w:space="0" w:color="auto"/>
          </w:divBdr>
        </w:div>
        <w:div w:id="1699503603">
          <w:marLeft w:val="0"/>
          <w:marRight w:val="0"/>
          <w:marTop w:val="0"/>
          <w:marBottom w:val="0"/>
          <w:divBdr>
            <w:top w:val="none" w:sz="0" w:space="0" w:color="auto"/>
            <w:left w:val="none" w:sz="0" w:space="0" w:color="auto"/>
            <w:bottom w:val="none" w:sz="0" w:space="0" w:color="auto"/>
            <w:right w:val="none" w:sz="0" w:space="0" w:color="auto"/>
          </w:divBdr>
        </w:div>
        <w:div w:id="1448310672">
          <w:marLeft w:val="0"/>
          <w:marRight w:val="0"/>
          <w:marTop w:val="0"/>
          <w:marBottom w:val="0"/>
          <w:divBdr>
            <w:top w:val="none" w:sz="0" w:space="0" w:color="auto"/>
            <w:left w:val="none" w:sz="0" w:space="0" w:color="auto"/>
            <w:bottom w:val="none" w:sz="0" w:space="0" w:color="auto"/>
            <w:right w:val="none" w:sz="0" w:space="0" w:color="auto"/>
          </w:divBdr>
        </w:div>
        <w:div w:id="1809974655">
          <w:marLeft w:val="0"/>
          <w:marRight w:val="0"/>
          <w:marTop w:val="0"/>
          <w:marBottom w:val="0"/>
          <w:divBdr>
            <w:top w:val="none" w:sz="0" w:space="0" w:color="auto"/>
            <w:left w:val="none" w:sz="0" w:space="0" w:color="auto"/>
            <w:bottom w:val="none" w:sz="0" w:space="0" w:color="auto"/>
            <w:right w:val="none" w:sz="0" w:space="0" w:color="auto"/>
          </w:divBdr>
        </w:div>
        <w:div w:id="1650404721">
          <w:marLeft w:val="0"/>
          <w:marRight w:val="0"/>
          <w:marTop w:val="0"/>
          <w:marBottom w:val="0"/>
          <w:divBdr>
            <w:top w:val="none" w:sz="0" w:space="0" w:color="auto"/>
            <w:left w:val="none" w:sz="0" w:space="0" w:color="auto"/>
            <w:bottom w:val="none" w:sz="0" w:space="0" w:color="auto"/>
            <w:right w:val="none" w:sz="0" w:space="0" w:color="auto"/>
          </w:divBdr>
        </w:div>
        <w:div w:id="1780680566">
          <w:marLeft w:val="0"/>
          <w:marRight w:val="0"/>
          <w:marTop w:val="0"/>
          <w:marBottom w:val="0"/>
          <w:divBdr>
            <w:top w:val="none" w:sz="0" w:space="0" w:color="auto"/>
            <w:left w:val="none" w:sz="0" w:space="0" w:color="auto"/>
            <w:bottom w:val="none" w:sz="0" w:space="0" w:color="auto"/>
            <w:right w:val="none" w:sz="0" w:space="0" w:color="auto"/>
          </w:divBdr>
        </w:div>
        <w:div w:id="1347055729">
          <w:marLeft w:val="0"/>
          <w:marRight w:val="0"/>
          <w:marTop w:val="0"/>
          <w:marBottom w:val="0"/>
          <w:divBdr>
            <w:top w:val="none" w:sz="0" w:space="0" w:color="auto"/>
            <w:left w:val="none" w:sz="0" w:space="0" w:color="auto"/>
            <w:bottom w:val="none" w:sz="0" w:space="0" w:color="auto"/>
            <w:right w:val="none" w:sz="0" w:space="0" w:color="auto"/>
          </w:divBdr>
        </w:div>
        <w:div w:id="1183788969">
          <w:marLeft w:val="0"/>
          <w:marRight w:val="0"/>
          <w:marTop w:val="0"/>
          <w:marBottom w:val="0"/>
          <w:divBdr>
            <w:top w:val="none" w:sz="0" w:space="0" w:color="auto"/>
            <w:left w:val="none" w:sz="0" w:space="0" w:color="auto"/>
            <w:bottom w:val="none" w:sz="0" w:space="0" w:color="auto"/>
            <w:right w:val="none" w:sz="0" w:space="0" w:color="auto"/>
          </w:divBdr>
        </w:div>
        <w:div w:id="98184796">
          <w:marLeft w:val="0"/>
          <w:marRight w:val="0"/>
          <w:marTop w:val="0"/>
          <w:marBottom w:val="0"/>
          <w:divBdr>
            <w:top w:val="none" w:sz="0" w:space="0" w:color="auto"/>
            <w:left w:val="none" w:sz="0" w:space="0" w:color="auto"/>
            <w:bottom w:val="none" w:sz="0" w:space="0" w:color="auto"/>
            <w:right w:val="none" w:sz="0" w:space="0" w:color="auto"/>
          </w:divBdr>
        </w:div>
        <w:div w:id="460416696">
          <w:marLeft w:val="0"/>
          <w:marRight w:val="0"/>
          <w:marTop w:val="0"/>
          <w:marBottom w:val="0"/>
          <w:divBdr>
            <w:top w:val="none" w:sz="0" w:space="0" w:color="auto"/>
            <w:left w:val="none" w:sz="0" w:space="0" w:color="auto"/>
            <w:bottom w:val="none" w:sz="0" w:space="0" w:color="auto"/>
            <w:right w:val="none" w:sz="0" w:space="0" w:color="auto"/>
          </w:divBdr>
        </w:div>
        <w:div w:id="1055275888">
          <w:marLeft w:val="0"/>
          <w:marRight w:val="0"/>
          <w:marTop w:val="0"/>
          <w:marBottom w:val="0"/>
          <w:divBdr>
            <w:top w:val="none" w:sz="0" w:space="0" w:color="auto"/>
            <w:left w:val="none" w:sz="0" w:space="0" w:color="auto"/>
            <w:bottom w:val="none" w:sz="0" w:space="0" w:color="auto"/>
            <w:right w:val="none" w:sz="0" w:space="0" w:color="auto"/>
          </w:divBdr>
        </w:div>
        <w:div w:id="1150243359">
          <w:marLeft w:val="0"/>
          <w:marRight w:val="0"/>
          <w:marTop w:val="0"/>
          <w:marBottom w:val="0"/>
          <w:divBdr>
            <w:top w:val="none" w:sz="0" w:space="0" w:color="auto"/>
            <w:left w:val="none" w:sz="0" w:space="0" w:color="auto"/>
            <w:bottom w:val="none" w:sz="0" w:space="0" w:color="auto"/>
            <w:right w:val="none" w:sz="0" w:space="0" w:color="auto"/>
          </w:divBdr>
        </w:div>
        <w:div w:id="2095588666">
          <w:marLeft w:val="0"/>
          <w:marRight w:val="0"/>
          <w:marTop w:val="0"/>
          <w:marBottom w:val="0"/>
          <w:divBdr>
            <w:top w:val="none" w:sz="0" w:space="0" w:color="auto"/>
            <w:left w:val="none" w:sz="0" w:space="0" w:color="auto"/>
            <w:bottom w:val="none" w:sz="0" w:space="0" w:color="auto"/>
            <w:right w:val="none" w:sz="0" w:space="0" w:color="auto"/>
          </w:divBdr>
        </w:div>
        <w:div w:id="1024791896">
          <w:marLeft w:val="0"/>
          <w:marRight w:val="0"/>
          <w:marTop w:val="0"/>
          <w:marBottom w:val="0"/>
          <w:divBdr>
            <w:top w:val="none" w:sz="0" w:space="0" w:color="auto"/>
            <w:left w:val="none" w:sz="0" w:space="0" w:color="auto"/>
            <w:bottom w:val="none" w:sz="0" w:space="0" w:color="auto"/>
            <w:right w:val="none" w:sz="0" w:space="0" w:color="auto"/>
          </w:divBdr>
        </w:div>
        <w:div w:id="1753235550">
          <w:marLeft w:val="0"/>
          <w:marRight w:val="0"/>
          <w:marTop w:val="0"/>
          <w:marBottom w:val="0"/>
          <w:divBdr>
            <w:top w:val="none" w:sz="0" w:space="0" w:color="auto"/>
            <w:left w:val="none" w:sz="0" w:space="0" w:color="auto"/>
            <w:bottom w:val="none" w:sz="0" w:space="0" w:color="auto"/>
            <w:right w:val="none" w:sz="0" w:space="0" w:color="auto"/>
          </w:divBdr>
        </w:div>
        <w:div w:id="2142572276">
          <w:marLeft w:val="0"/>
          <w:marRight w:val="0"/>
          <w:marTop w:val="0"/>
          <w:marBottom w:val="0"/>
          <w:divBdr>
            <w:top w:val="none" w:sz="0" w:space="0" w:color="auto"/>
            <w:left w:val="none" w:sz="0" w:space="0" w:color="auto"/>
            <w:bottom w:val="none" w:sz="0" w:space="0" w:color="auto"/>
            <w:right w:val="none" w:sz="0" w:space="0" w:color="auto"/>
          </w:divBdr>
        </w:div>
        <w:div w:id="815728244">
          <w:marLeft w:val="0"/>
          <w:marRight w:val="0"/>
          <w:marTop w:val="0"/>
          <w:marBottom w:val="0"/>
          <w:divBdr>
            <w:top w:val="none" w:sz="0" w:space="0" w:color="auto"/>
            <w:left w:val="none" w:sz="0" w:space="0" w:color="auto"/>
            <w:bottom w:val="none" w:sz="0" w:space="0" w:color="auto"/>
            <w:right w:val="none" w:sz="0" w:space="0" w:color="auto"/>
          </w:divBdr>
        </w:div>
        <w:div w:id="357125155">
          <w:marLeft w:val="0"/>
          <w:marRight w:val="0"/>
          <w:marTop w:val="0"/>
          <w:marBottom w:val="0"/>
          <w:divBdr>
            <w:top w:val="none" w:sz="0" w:space="0" w:color="auto"/>
            <w:left w:val="none" w:sz="0" w:space="0" w:color="auto"/>
            <w:bottom w:val="none" w:sz="0" w:space="0" w:color="auto"/>
            <w:right w:val="none" w:sz="0" w:space="0" w:color="auto"/>
          </w:divBdr>
        </w:div>
        <w:div w:id="37052318">
          <w:marLeft w:val="0"/>
          <w:marRight w:val="0"/>
          <w:marTop w:val="0"/>
          <w:marBottom w:val="0"/>
          <w:divBdr>
            <w:top w:val="none" w:sz="0" w:space="0" w:color="auto"/>
            <w:left w:val="none" w:sz="0" w:space="0" w:color="auto"/>
            <w:bottom w:val="none" w:sz="0" w:space="0" w:color="auto"/>
            <w:right w:val="none" w:sz="0" w:space="0" w:color="auto"/>
          </w:divBdr>
        </w:div>
        <w:div w:id="1702703692">
          <w:marLeft w:val="0"/>
          <w:marRight w:val="0"/>
          <w:marTop w:val="0"/>
          <w:marBottom w:val="0"/>
          <w:divBdr>
            <w:top w:val="none" w:sz="0" w:space="0" w:color="auto"/>
            <w:left w:val="none" w:sz="0" w:space="0" w:color="auto"/>
            <w:bottom w:val="none" w:sz="0" w:space="0" w:color="auto"/>
            <w:right w:val="none" w:sz="0" w:space="0" w:color="auto"/>
          </w:divBdr>
        </w:div>
        <w:div w:id="386610337">
          <w:marLeft w:val="0"/>
          <w:marRight w:val="0"/>
          <w:marTop w:val="0"/>
          <w:marBottom w:val="0"/>
          <w:divBdr>
            <w:top w:val="none" w:sz="0" w:space="0" w:color="auto"/>
            <w:left w:val="none" w:sz="0" w:space="0" w:color="auto"/>
            <w:bottom w:val="none" w:sz="0" w:space="0" w:color="auto"/>
            <w:right w:val="none" w:sz="0" w:space="0" w:color="auto"/>
          </w:divBdr>
        </w:div>
        <w:div w:id="446001260">
          <w:marLeft w:val="0"/>
          <w:marRight w:val="0"/>
          <w:marTop w:val="0"/>
          <w:marBottom w:val="0"/>
          <w:divBdr>
            <w:top w:val="none" w:sz="0" w:space="0" w:color="auto"/>
            <w:left w:val="none" w:sz="0" w:space="0" w:color="auto"/>
            <w:bottom w:val="none" w:sz="0" w:space="0" w:color="auto"/>
            <w:right w:val="none" w:sz="0" w:space="0" w:color="auto"/>
          </w:divBdr>
        </w:div>
        <w:div w:id="2109543679">
          <w:marLeft w:val="0"/>
          <w:marRight w:val="0"/>
          <w:marTop w:val="0"/>
          <w:marBottom w:val="0"/>
          <w:divBdr>
            <w:top w:val="none" w:sz="0" w:space="0" w:color="auto"/>
            <w:left w:val="none" w:sz="0" w:space="0" w:color="auto"/>
            <w:bottom w:val="none" w:sz="0" w:space="0" w:color="auto"/>
            <w:right w:val="none" w:sz="0" w:space="0" w:color="auto"/>
          </w:divBdr>
        </w:div>
        <w:div w:id="142701359">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5346</Words>
  <Characters>30476</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JinAh Kim</cp:lastModifiedBy>
  <cp:revision>7</cp:revision>
  <cp:lastPrinted>2016-11-29T00:27:00Z</cp:lastPrinted>
  <dcterms:created xsi:type="dcterms:W3CDTF">2016-10-22T11:21:00Z</dcterms:created>
  <dcterms:modified xsi:type="dcterms:W3CDTF">2016-11-29T00:28:00Z</dcterms:modified>
</cp:coreProperties>
</file>