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B59C2" w:rsidRDefault="00A47926" w:rsidP="00BF788A">
      <w:pPr>
        <w:pStyle w:val="NoSpacing"/>
      </w:pPr>
      <w:r>
        <w:t xml:space="preserve">Brookwood Invitational Scholars Bowl XXVI: Brought to you by the letter </w:t>
      </w:r>
      <w:r>
        <w:rPr>
          <w:i/>
        </w:rPr>
        <w:t>J'accuse</w:t>
      </w:r>
    </w:p>
    <w:p w:rsidR="000B59C2" w:rsidRDefault="00A47926">
      <w:pPr>
        <w:spacing w:line="240" w:lineRule="auto"/>
      </w:pPr>
      <w:r>
        <w:rPr>
          <w:rFonts w:ascii="Times New Roman" w:eastAsia="Times New Roman" w:hAnsi="Times New Roman" w:cs="Times New Roman"/>
          <w:b/>
          <w:sz w:val="20"/>
        </w:rPr>
        <w:t>Round 8</w:t>
      </w:r>
    </w:p>
    <w:p w:rsidR="000B59C2" w:rsidRDefault="00A47926">
      <w:pPr>
        <w:spacing w:line="240" w:lineRule="auto"/>
      </w:pPr>
      <w:r>
        <w:rPr>
          <w:rFonts w:ascii="Times New Roman" w:eastAsia="Times New Roman" w:hAnsi="Times New Roman" w:cs="Times New Roman"/>
          <w:sz w:val="20"/>
        </w:rPr>
        <w:t>Written and edited by Mostafa Bhuiyan, Kunal Naik, Adam Silverman, and Brady Weiler</w:t>
      </w:r>
    </w:p>
    <w:p w:rsidR="000B59C2" w:rsidRDefault="000B59C2">
      <w:pPr>
        <w:spacing w:line="240" w:lineRule="auto"/>
      </w:pPr>
    </w:p>
    <w:p w:rsidR="000B59C2" w:rsidRDefault="00A47926">
      <w:pPr>
        <w:spacing w:line="240" w:lineRule="auto"/>
      </w:pPr>
      <w:r>
        <w:rPr>
          <w:rFonts w:ascii="Times New Roman" w:eastAsia="Times New Roman" w:hAnsi="Times New Roman" w:cs="Times New Roman"/>
          <w:b/>
          <w:sz w:val="20"/>
        </w:rPr>
        <w:t>Tossups</w:t>
      </w:r>
    </w:p>
    <w:p w:rsidR="000B59C2" w:rsidRDefault="000B59C2">
      <w:pPr>
        <w:spacing w:line="240" w:lineRule="auto"/>
      </w:pPr>
    </w:p>
    <w:p w:rsidR="000B59C2" w:rsidRDefault="00A47926">
      <w:pPr>
        <w:spacing w:line="240" w:lineRule="auto"/>
      </w:pPr>
      <w:r>
        <w:rPr>
          <w:rFonts w:ascii="Times New Roman" w:eastAsia="Times New Roman" w:hAnsi="Times New Roman" w:cs="Times New Roman"/>
          <w:sz w:val="20"/>
        </w:rPr>
        <w:t>1. This character is nearly buried alive to escape a convent which he immediately re-enters, posing as a gardener. He earns a fortune developing a new way to make black glass. This man goes to Arras in order to save his look-alike Champmathieu, and treasur</w:t>
      </w:r>
      <w:r>
        <w:rPr>
          <w:rFonts w:ascii="Times New Roman" w:eastAsia="Times New Roman" w:hAnsi="Times New Roman" w:cs="Times New Roman"/>
          <w:sz w:val="20"/>
        </w:rPr>
        <w:t>es a pair of silver candlesticks given to him by the Bishop of Myriel. He fires a shot into the air, pretending to kill a spy, but actually letting him go free, and later carries a body through the sewers. This man raises Fantine’s daughter Cosette after b</w:t>
      </w:r>
      <w:r>
        <w:rPr>
          <w:rFonts w:ascii="Times New Roman" w:eastAsia="Times New Roman" w:hAnsi="Times New Roman" w:cs="Times New Roman"/>
          <w:sz w:val="20"/>
        </w:rPr>
        <w:t xml:space="preserve">ecoming Prisoner 24601 for stealing a loaf of bread. For 10 points, name this character who is pursued by Javert, the protagonist of </w:t>
      </w:r>
      <w:r>
        <w:rPr>
          <w:rFonts w:ascii="Times New Roman" w:eastAsia="Times New Roman" w:hAnsi="Times New Roman" w:cs="Times New Roman"/>
          <w:i/>
          <w:sz w:val="20"/>
        </w:rPr>
        <w:t>Les Miserables</w:t>
      </w:r>
      <w:r>
        <w:rPr>
          <w:rFonts w:ascii="Times New Roman" w:eastAsia="Times New Roman" w:hAnsi="Times New Roman" w:cs="Times New Roman"/>
          <w:sz w:val="20"/>
        </w:rPr>
        <w:t xml:space="preserve">.             </w:t>
      </w:r>
    </w:p>
    <w:p w:rsidR="000B59C2" w:rsidRDefault="00A4792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Jean</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Valjean</w:t>
      </w:r>
      <w:r>
        <w:rPr>
          <w:rFonts w:ascii="Times New Roman" w:eastAsia="Times New Roman" w:hAnsi="Times New Roman" w:cs="Times New Roman"/>
          <w:sz w:val="20"/>
        </w:rPr>
        <w:t xml:space="preserve"> [accept either name; accept Monsieur </w:t>
      </w:r>
      <w:r>
        <w:rPr>
          <w:rFonts w:ascii="Times New Roman" w:eastAsia="Times New Roman" w:hAnsi="Times New Roman" w:cs="Times New Roman"/>
          <w:b/>
          <w:sz w:val="20"/>
          <w:u w:val="single"/>
        </w:rPr>
        <w:t>Madeleine</w:t>
      </w:r>
      <w:r>
        <w:rPr>
          <w:rFonts w:ascii="Times New Roman" w:eastAsia="Times New Roman" w:hAnsi="Times New Roman" w:cs="Times New Roman"/>
          <w:sz w:val="20"/>
        </w:rPr>
        <w:t xml:space="preserve">] </w:t>
      </w:r>
    </w:p>
    <w:p w:rsidR="000B59C2" w:rsidRDefault="000B59C2">
      <w:pPr>
        <w:spacing w:line="240" w:lineRule="auto"/>
      </w:pPr>
    </w:p>
    <w:p w:rsidR="000B59C2" w:rsidRDefault="00A47926">
      <w:pPr>
        <w:spacing w:line="240" w:lineRule="auto"/>
      </w:pPr>
      <w:r>
        <w:rPr>
          <w:rFonts w:ascii="Times New Roman" w:eastAsia="Times New Roman" w:hAnsi="Times New Roman" w:cs="Times New Roman"/>
          <w:sz w:val="20"/>
        </w:rPr>
        <w:t>2. An article written b</w:t>
      </w:r>
      <w:r>
        <w:rPr>
          <w:rFonts w:ascii="Times New Roman" w:eastAsia="Times New Roman" w:hAnsi="Times New Roman" w:cs="Times New Roman"/>
          <w:sz w:val="20"/>
        </w:rPr>
        <w:t xml:space="preserve">y Howard Morland about this technology was the subject of the 1979 court case </w:t>
      </w:r>
      <w:r>
        <w:rPr>
          <w:rFonts w:ascii="Times New Roman" w:eastAsia="Times New Roman" w:hAnsi="Times New Roman" w:cs="Times New Roman"/>
          <w:i/>
          <w:sz w:val="20"/>
        </w:rPr>
        <w:t>US vs. Progressive</w:t>
      </w:r>
      <w:r>
        <w:rPr>
          <w:rFonts w:ascii="Times New Roman" w:eastAsia="Times New Roman" w:hAnsi="Times New Roman" w:cs="Times New Roman"/>
          <w:sz w:val="20"/>
        </w:rPr>
        <w:t>.  A successful run of it was nicknamed “Castle Bravo,” and was based on a model developed by Stanislaw Ulam. The “Layer-Cake” model for this invention was deve</w:t>
      </w:r>
      <w:r>
        <w:rPr>
          <w:rFonts w:ascii="Times New Roman" w:eastAsia="Times New Roman" w:hAnsi="Times New Roman" w:cs="Times New Roman"/>
          <w:sz w:val="20"/>
        </w:rPr>
        <w:t>loped by Andrei Sakharov. A successful run of this weapon was done at Christmas Island. The “father” of this weapon was Edward Teller. For 10 points, name this thermonuclear weapon which relies on the fusion of deuterium and tritium, and was developed afte</w:t>
      </w:r>
      <w:r>
        <w:rPr>
          <w:rFonts w:ascii="Times New Roman" w:eastAsia="Times New Roman" w:hAnsi="Times New Roman" w:cs="Times New Roman"/>
          <w:sz w:val="20"/>
        </w:rPr>
        <w:t xml:space="preserve">r the USSR succeeded in making an atomic bomb.    </w:t>
      </w:r>
    </w:p>
    <w:p w:rsidR="000B59C2" w:rsidRDefault="00A4792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w:t>
      </w:r>
      <w:r>
        <w:rPr>
          <w:rFonts w:ascii="Times New Roman" w:eastAsia="Times New Roman" w:hAnsi="Times New Roman" w:cs="Times New Roman"/>
          <w:sz w:val="20"/>
        </w:rPr>
        <w:t xml:space="preserve">ydrogen </w:t>
      </w:r>
      <w:r>
        <w:rPr>
          <w:rFonts w:ascii="Times New Roman" w:eastAsia="Times New Roman" w:hAnsi="Times New Roman" w:cs="Times New Roman"/>
          <w:b/>
          <w:sz w:val="20"/>
          <w:u w:val="single"/>
        </w:rPr>
        <w:t>bomb</w:t>
      </w:r>
      <w:r>
        <w:rPr>
          <w:rFonts w:ascii="Times New Roman" w:eastAsia="Times New Roman" w:hAnsi="Times New Roman" w:cs="Times New Roman"/>
          <w:sz w:val="20"/>
        </w:rPr>
        <w:t xml:space="preserve"> [prompt on “thermonuclear weapons” until mentioned; do not prompt or accept “atomic bomb” at any point; prompt on just “bomb”]</w:t>
      </w:r>
    </w:p>
    <w:p w:rsidR="000B59C2" w:rsidRDefault="000B59C2">
      <w:pPr>
        <w:spacing w:line="240" w:lineRule="auto"/>
      </w:pPr>
    </w:p>
    <w:p w:rsidR="000B59C2" w:rsidRDefault="00A47926">
      <w:pPr>
        <w:spacing w:line="240" w:lineRule="auto"/>
      </w:pPr>
      <w:r>
        <w:rPr>
          <w:rFonts w:ascii="Times New Roman" w:eastAsia="Times New Roman" w:hAnsi="Times New Roman" w:cs="Times New Roman"/>
          <w:sz w:val="20"/>
        </w:rPr>
        <w:t>3. According to the Frenet-Serret formulas, the space d</w:t>
      </w:r>
      <w:r>
        <w:rPr>
          <w:rFonts w:ascii="Times New Roman" w:eastAsia="Times New Roman" w:hAnsi="Times New Roman" w:cs="Times New Roman"/>
          <w:sz w:val="20"/>
        </w:rPr>
        <w:t>erivative of the tangent equals curvature times a vector described by this adjective. All sinusoidal systems can be described as the superposition of this type of mode. Subspaces are often described by bases which are mutually orthogonal and have this prop</w:t>
      </w:r>
      <w:r>
        <w:rPr>
          <w:rFonts w:ascii="Times New Roman" w:eastAsia="Times New Roman" w:hAnsi="Times New Roman" w:cs="Times New Roman"/>
          <w:sz w:val="20"/>
        </w:rPr>
        <w:t>erty, meaning they are of length one. Taking the cross product of two vectors in a plane will yield this vector, which determines the plane’s orientation. The empirical 68-95-99.5 rule applies to a distribution described by this non-eponymous adjective. Fo</w:t>
      </w:r>
      <w:r>
        <w:rPr>
          <w:rFonts w:ascii="Times New Roman" w:eastAsia="Times New Roman" w:hAnsi="Times New Roman" w:cs="Times New Roman"/>
          <w:sz w:val="20"/>
        </w:rPr>
        <w:t>r 10 points, name this adjective which describes the Gaussian distribution, or bell curve.</w:t>
      </w:r>
    </w:p>
    <w:p w:rsidR="000B59C2" w:rsidRDefault="00A4792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normal</w:t>
      </w:r>
      <w:r>
        <w:rPr>
          <w:rFonts w:ascii="Times New Roman" w:eastAsia="Times New Roman" w:hAnsi="Times New Roman" w:cs="Times New Roman"/>
          <w:sz w:val="20"/>
        </w:rPr>
        <w:t xml:space="preserve"> [do not accept “perpendicular”; do not accept “orthonormal”]</w:t>
      </w:r>
    </w:p>
    <w:p w:rsidR="000B59C2" w:rsidRDefault="000B59C2">
      <w:pPr>
        <w:spacing w:line="240" w:lineRule="auto"/>
      </w:pPr>
    </w:p>
    <w:p w:rsidR="000B59C2" w:rsidRDefault="00A47926">
      <w:pPr>
        <w:spacing w:line="240" w:lineRule="auto"/>
      </w:pPr>
      <w:r>
        <w:rPr>
          <w:rFonts w:ascii="Times New Roman" w:eastAsia="Times New Roman" w:hAnsi="Times New Roman" w:cs="Times New Roman"/>
          <w:sz w:val="20"/>
        </w:rPr>
        <w:t>4. In one of this man’s operas, the daughter of the Marquis of Calatrava, Leonora, loves</w:t>
      </w:r>
      <w:r>
        <w:rPr>
          <w:rFonts w:ascii="Times New Roman" w:eastAsia="Times New Roman" w:hAnsi="Times New Roman" w:cs="Times New Roman"/>
          <w:sz w:val="20"/>
        </w:rPr>
        <w:t xml:space="preserve"> Don Alvaro; that opera’s overture opens with 3 brass unison E’s. The protagonist of one of his operas sings “Ritorna vincitor.” In another opera by this composer, the “Chorus of the Hebrew Slaves” is sung before the Babylonian king prays to God. This comp</w:t>
      </w:r>
      <w:r>
        <w:rPr>
          <w:rFonts w:ascii="Times New Roman" w:eastAsia="Times New Roman" w:hAnsi="Times New Roman" w:cs="Times New Roman"/>
          <w:sz w:val="20"/>
        </w:rPr>
        <w:t xml:space="preserve">oser of </w:t>
      </w:r>
      <w:r>
        <w:rPr>
          <w:rFonts w:ascii="Times New Roman" w:eastAsia="Times New Roman" w:hAnsi="Times New Roman" w:cs="Times New Roman"/>
          <w:i/>
          <w:sz w:val="20"/>
        </w:rPr>
        <w:t>La Forza Del Destino</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 xml:space="preserve">Nabucco </w:t>
      </w:r>
      <w:r>
        <w:rPr>
          <w:rFonts w:ascii="Times New Roman" w:eastAsia="Times New Roman" w:hAnsi="Times New Roman" w:cs="Times New Roman"/>
          <w:sz w:val="20"/>
        </w:rPr>
        <w:t>also wrote the aria “Libiamo ne lieti calici,” a drinking song, in an opera in about Violetta, a “fallen woman.” This composer is best-known for a work that ends when an Ethiopian princess is buried alive with her l</w:t>
      </w:r>
      <w:r>
        <w:rPr>
          <w:rFonts w:ascii="Times New Roman" w:eastAsia="Times New Roman" w:hAnsi="Times New Roman" w:cs="Times New Roman"/>
          <w:sz w:val="20"/>
        </w:rPr>
        <w:t xml:space="preserve">ove Radamès. For 10 points, name this composer of </w:t>
      </w:r>
      <w:r>
        <w:rPr>
          <w:rFonts w:ascii="Times New Roman" w:eastAsia="Times New Roman" w:hAnsi="Times New Roman" w:cs="Times New Roman"/>
          <w:i/>
          <w:sz w:val="20"/>
        </w:rPr>
        <w:t>La Traviata</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Aida</w:t>
      </w:r>
      <w:r>
        <w:rPr>
          <w:rFonts w:ascii="Times New Roman" w:eastAsia="Times New Roman" w:hAnsi="Times New Roman" w:cs="Times New Roman"/>
          <w:sz w:val="20"/>
        </w:rPr>
        <w:t>.</w:t>
      </w:r>
    </w:p>
    <w:p w:rsidR="000B59C2" w:rsidRDefault="00A47926">
      <w:pPr>
        <w:spacing w:line="240" w:lineRule="auto"/>
      </w:pPr>
      <w:r>
        <w:rPr>
          <w:rFonts w:ascii="Times New Roman" w:eastAsia="Times New Roman" w:hAnsi="Times New Roman" w:cs="Times New Roman"/>
          <w:sz w:val="20"/>
        </w:rPr>
        <w:t xml:space="preserve">ANSWER: Giuseppe </w:t>
      </w:r>
      <w:r>
        <w:rPr>
          <w:rFonts w:ascii="Times New Roman" w:eastAsia="Times New Roman" w:hAnsi="Times New Roman" w:cs="Times New Roman"/>
          <w:b/>
          <w:sz w:val="20"/>
          <w:u w:val="single"/>
        </w:rPr>
        <w:t>Verdi</w:t>
      </w:r>
    </w:p>
    <w:p w:rsidR="000B59C2" w:rsidRDefault="000B59C2">
      <w:pPr>
        <w:spacing w:line="240" w:lineRule="auto"/>
      </w:pPr>
    </w:p>
    <w:p w:rsidR="000B59C2" w:rsidRDefault="00A47926">
      <w:pPr>
        <w:spacing w:line="240" w:lineRule="auto"/>
      </w:pPr>
      <w:r>
        <w:rPr>
          <w:rFonts w:ascii="Times New Roman" w:eastAsia="Times New Roman" w:hAnsi="Times New Roman" w:cs="Times New Roman"/>
          <w:sz w:val="20"/>
        </w:rPr>
        <w:t>5. The subject of Frederic Leighton’s most famous painting wears a dress of this color. Dichromates are this color, which fades to green when Cr6+ is reduced to</w:t>
      </w:r>
      <w:r>
        <w:rPr>
          <w:rFonts w:ascii="Times New Roman" w:eastAsia="Times New Roman" w:hAnsi="Times New Roman" w:cs="Times New Roman"/>
          <w:sz w:val="20"/>
        </w:rPr>
        <w:t xml:space="preserve"> Cr3+. A nonviolent revolution named after this color centered on accusations that Viktor Yanukovych's votes had been rigged, and took place in 2005 Ukraine. Theravada monks in Southeast Asia usually wear robes of this color. Infants exposed to a herbicide</w:t>
      </w:r>
      <w:r>
        <w:rPr>
          <w:rFonts w:ascii="Times New Roman" w:eastAsia="Times New Roman" w:hAnsi="Times New Roman" w:cs="Times New Roman"/>
          <w:sz w:val="20"/>
        </w:rPr>
        <w:t xml:space="preserve"> named after this color were born with defects after the Vietnam War. The victor of the Battle of the Boyne, William III, came from a Dutch royal house named for this color. For 10 points, give this color which names a populous county in California.       </w:t>
      </w:r>
      <w:r>
        <w:rPr>
          <w:rFonts w:ascii="Times New Roman" w:eastAsia="Times New Roman" w:hAnsi="Times New Roman" w:cs="Times New Roman"/>
          <w:sz w:val="20"/>
        </w:rPr>
        <w:t xml:space="preserve">    </w:t>
      </w:r>
    </w:p>
    <w:p w:rsidR="000B59C2" w:rsidRDefault="00A4792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orange</w:t>
      </w:r>
      <w:r>
        <w:rPr>
          <w:rFonts w:ascii="Times New Roman" w:eastAsia="Times New Roman" w:hAnsi="Times New Roman" w:cs="Times New Roman"/>
          <w:sz w:val="20"/>
        </w:rPr>
        <w:t xml:space="preserve"> [accept “saffron” because of the monk clue] </w:t>
      </w:r>
    </w:p>
    <w:p w:rsidR="000B59C2" w:rsidRDefault="000B59C2">
      <w:pPr>
        <w:spacing w:line="240" w:lineRule="auto"/>
      </w:pPr>
    </w:p>
    <w:p w:rsidR="000B59C2" w:rsidRDefault="00A47926">
      <w:pPr>
        <w:spacing w:line="240" w:lineRule="auto"/>
      </w:pPr>
      <w:r>
        <w:rPr>
          <w:rFonts w:ascii="Times New Roman" w:eastAsia="Times New Roman" w:hAnsi="Times New Roman" w:cs="Times New Roman"/>
          <w:sz w:val="20"/>
        </w:rPr>
        <w:t xml:space="preserve">6. This composer created a ballet inspired by </w:t>
      </w:r>
      <w:r>
        <w:rPr>
          <w:rFonts w:ascii="Times New Roman" w:eastAsia="Times New Roman" w:hAnsi="Times New Roman" w:cs="Times New Roman"/>
          <w:i/>
          <w:sz w:val="20"/>
        </w:rPr>
        <w:t>Nosferatu</w:t>
      </w:r>
      <w:r>
        <w:rPr>
          <w:rFonts w:ascii="Times New Roman" w:eastAsia="Times New Roman" w:hAnsi="Times New Roman" w:cs="Times New Roman"/>
          <w:sz w:val="20"/>
        </w:rPr>
        <w:t xml:space="preserve"> about a sorcerer who resurrects zombies solely for his own enjoyment. Another piece by this composer of </w:t>
      </w:r>
      <w:r>
        <w:rPr>
          <w:rFonts w:ascii="Times New Roman" w:eastAsia="Times New Roman" w:hAnsi="Times New Roman" w:cs="Times New Roman"/>
          <w:i/>
          <w:sz w:val="20"/>
        </w:rPr>
        <w:t>Grohg</w:t>
      </w:r>
      <w:r>
        <w:rPr>
          <w:rFonts w:ascii="Times New Roman" w:eastAsia="Times New Roman" w:hAnsi="Times New Roman" w:cs="Times New Roman"/>
          <w:sz w:val="20"/>
        </w:rPr>
        <w:t xml:space="preserve"> has its melody derived</w:t>
      </w:r>
      <w:r>
        <w:rPr>
          <w:rFonts w:ascii="Times New Roman" w:eastAsia="Times New Roman" w:hAnsi="Times New Roman" w:cs="Times New Roman"/>
          <w:sz w:val="20"/>
        </w:rPr>
        <w:t xml:space="preserve"> from the song “Bonyparte.” The fourth movement of his third symphony is a reworking of another of his works for brass and percussion.  Another of his works uses “Camptown Races” and features narration from the Gettysburg Address. This composer of “Fanfare</w:t>
      </w:r>
      <w:r>
        <w:rPr>
          <w:rFonts w:ascii="Times New Roman" w:eastAsia="Times New Roman" w:hAnsi="Times New Roman" w:cs="Times New Roman"/>
          <w:sz w:val="20"/>
        </w:rPr>
        <w:t xml:space="preserve"> for the Common Man” and </w:t>
      </w:r>
      <w:r>
        <w:rPr>
          <w:rFonts w:ascii="Times New Roman" w:eastAsia="Times New Roman" w:hAnsi="Times New Roman" w:cs="Times New Roman"/>
          <w:i/>
          <w:sz w:val="20"/>
        </w:rPr>
        <w:t>Lincoln Portrait</w:t>
      </w:r>
      <w:r>
        <w:rPr>
          <w:rFonts w:ascii="Times New Roman" w:eastAsia="Times New Roman" w:hAnsi="Times New Roman" w:cs="Times New Roman"/>
          <w:sz w:val="20"/>
        </w:rPr>
        <w:t xml:space="preserve"> included the Shaker tune “Simple Gifts” in his most famous work, a ballet choreographed by Martha Graham. For 10 points, name this composer of </w:t>
      </w:r>
      <w:r>
        <w:rPr>
          <w:rFonts w:ascii="Times New Roman" w:eastAsia="Times New Roman" w:hAnsi="Times New Roman" w:cs="Times New Roman"/>
          <w:i/>
          <w:sz w:val="20"/>
        </w:rPr>
        <w:t xml:space="preserve">Rodeo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Appalachian Spring</w:t>
      </w:r>
      <w:r>
        <w:rPr>
          <w:rFonts w:ascii="Times New Roman" w:eastAsia="Times New Roman" w:hAnsi="Times New Roman" w:cs="Times New Roman"/>
          <w:sz w:val="20"/>
        </w:rPr>
        <w:t>.</w:t>
      </w:r>
    </w:p>
    <w:p w:rsidR="000B59C2" w:rsidRDefault="00A47926">
      <w:pPr>
        <w:spacing w:line="240" w:lineRule="auto"/>
      </w:pPr>
      <w:r>
        <w:rPr>
          <w:rFonts w:ascii="Times New Roman" w:eastAsia="Times New Roman" w:hAnsi="Times New Roman" w:cs="Times New Roman"/>
          <w:sz w:val="20"/>
        </w:rPr>
        <w:t xml:space="preserve">ANSWER: Aaron </w:t>
      </w:r>
      <w:r>
        <w:rPr>
          <w:rFonts w:ascii="Times New Roman" w:eastAsia="Times New Roman" w:hAnsi="Times New Roman" w:cs="Times New Roman"/>
          <w:b/>
          <w:sz w:val="20"/>
          <w:u w:val="single"/>
        </w:rPr>
        <w:t>Copland</w:t>
      </w:r>
    </w:p>
    <w:p w:rsidR="000B59C2" w:rsidRDefault="000B59C2">
      <w:pPr>
        <w:spacing w:line="240" w:lineRule="auto"/>
      </w:pPr>
    </w:p>
    <w:p w:rsidR="000B59C2" w:rsidRDefault="00A47926">
      <w:pPr>
        <w:spacing w:line="240" w:lineRule="auto"/>
      </w:pPr>
      <w:r>
        <w:rPr>
          <w:rFonts w:ascii="Times New Roman" w:eastAsia="Times New Roman" w:hAnsi="Times New Roman" w:cs="Times New Roman"/>
          <w:sz w:val="20"/>
        </w:rPr>
        <w:lastRenderedPageBreak/>
        <w:t xml:space="preserve">7. The speaker of </w:t>
      </w:r>
      <w:r>
        <w:rPr>
          <w:rFonts w:ascii="Times New Roman" w:eastAsia="Times New Roman" w:hAnsi="Times New Roman" w:cs="Times New Roman"/>
          <w:sz w:val="20"/>
        </w:rPr>
        <w:t>one of this man’s poems explains “the heart must pause to breathe” as his reason for doing the title action. This member of the Satanist school had a notorious feud with Robert Southey, a Lake Poet. In a work by this poet of  "We'll go no more a roving,” t</w:t>
      </w:r>
      <w:r>
        <w:rPr>
          <w:rFonts w:ascii="Times New Roman" w:eastAsia="Times New Roman" w:hAnsi="Times New Roman" w:cs="Times New Roman"/>
          <w:sz w:val="20"/>
        </w:rPr>
        <w:t>he speaker describes a woman who had "a heart whose love is innocent” and compares her to "the night of cloudless climes and starry skies.” In another poem, this author satirically portrayed the archetypal womanizer as one is easily seduced. For 10 points,</w:t>
      </w:r>
      <w:r>
        <w:rPr>
          <w:rFonts w:ascii="Times New Roman" w:eastAsia="Times New Roman" w:hAnsi="Times New Roman" w:cs="Times New Roman"/>
          <w:sz w:val="20"/>
        </w:rPr>
        <w:t xml:space="preserve"> name this English Romantic poet of “She Walks in Beauty” and </w:t>
      </w:r>
      <w:r>
        <w:rPr>
          <w:rFonts w:ascii="Times New Roman" w:eastAsia="Times New Roman" w:hAnsi="Times New Roman" w:cs="Times New Roman"/>
          <w:i/>
          <w:sz w:val="20"/>
        </w:rPr>
        <w:t>Don Juan</w:t>
      </w:r>
      <w:r>
        <w:rPr>
          <w:rFonts w:ascii="Times New Roman" w:eastAsia="Times New Roman" w:hAnsi="Times New Roman" w:cs="Times New Roman"/>
          <w:sz w:val="20"/>
        </w:rPr>
        <w:t xml:space="preserve"> [“joo-un”.]</w:t>
      </w:r>
    </w:p>
    <w:p w:rsidR="000B59C2" w:rsidRDefault="00A47926">
      <w:pPr>
        <w:spacing w:line="240" w:lineRule="auto"/>
      </w:pPr>
      <w:r>
        <w:rPr>
          <w:rFonts w:ascii="Times New Roman" w:eastAsia="Times New Roman" w:hAnsi="Times New Roman" w:cs="Times New Roman"/>
          <w:sz w:val="20"/>
        </w:rPr>
        <w:t xml:space="preserve">ANSWER: George </w:t>
      </w:r>
      <w:r>
        <w:rPr>
          <w:rFonts w:ascii="Times New Roman" w:eastAsia="Times New Roman" w:hAnsi="Times New Roman" w:cs="Times New Roman"/>
          <w:b/>
          <w:sz w:val="20"/>
          <w:u w:val="single"/>
        </w:rPr>
        <w:t>Gordon</w:t>
      </w:r>
      <w:r>
        <w:rPr>
          <w:rFonts w:ascii="Times New Roman" w:eastAsia="Times New Roman" w:hAnsi="Times New Roman" w:cs="Times New Roman"/>
          <w:sz w:val="20"/>
        </w:rPr>
        <w:t xml:space="preserve">, Lord </w:t>
      </w:r>
      <w:r>
        <w:rPr>
          <w:rFonts w:ascii="Times New Roman" w:eastAsia="Times New Roman" w:hAnsi="Times New Roman" w:cs="Times New Roman"/>
          <w:b/>
          <w:sz w:val="20"/>
          <w:u w:val="single"/>
        </w:rPr>
        <w:t>Byron</w:t>
      </w:r>
      <w:r>
        <w:rPr>
          <w:rFonts w:ascii="Times New Roman" w:eastAsia="Times New Roman" w:hAnsi="Times New Roman" w:cs="Times New Roman"/>
          <w:sz w:val="20"/>
        </w:rPr>
        <w:t xml:space="preserve"> [accept either underlined name] </w:t>
      </w:r>
    </w:p>
    <w:p w:rsidR="000B59C2" w:rsidRDefault="000B59C2">
      <w:pPr>
        <w:spacing w:line="240" w:lineRule="auto"/>
      </w:pPr>
    </w:p>
    <w:p w:rsidR="000B59C2" w:rsidRDefault="00A47926">
      <w:pPr>
        <w:spacing w:line="240" w:lineRule="auto"/>
      </w:pPr>
      <w:r>
        <w:rPr>
          <w:rFonts w:ascii="Times New Roman" w:eastAsia="Times New Roman" w:hAnsi="Times New Roman" w:cs="Times New Roman"/>
          <w:sz w:val="20"/>
        </w:rPr>
        <w:t>8. After one event, these people were blasted by Alcuin in a letter addressed to Bishop Hygbald. These people hid Edmund the Martyr's head in a hedge under the command of Ivar the Boneless. They comprised the personal bodyguard of Basil II as the Varangian</w:t>
      </w:r>
      <w:r>
        <w:rPr>
          <w:rFonts w:ascii="Times New Roman" w:eastAsia="Times New Roman" w:hAnsi="Times New Roman" w:cs="Times New Roman"/>
          <w:sz w:val="20"/>
        </w:rPr>
        <w:t xml:space="preserve"> Guard, and regularly collected preventative tributes called the Danegeld. These people formed the Great Heathen Army after razing Lindisfarne. They explored Newfoundland under Leif Ericson using their characteristic longships. For 10 points, name these Sc</w:t>
      </w:r>
      <w:r>
        <w:rPr>
          <w:rFonts w:ascii="Times New Roman" w:eastAsia="Times New Roman" w:hAnsi="Times New Roman" w:cs="Times New Roman"/>
          <w:sz w:val="20"/>
        </w:rPr>
        <w:t>andinavian people who carried out devastating namesake “raids” and are erroneously depicted wearing horned helmets.</w:t>
      </w:r>
    </w:p>
    <w:p w:rsidR="000B59C2" w:rsidRDefault="00A4792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Viking</w:t>
      </w:r>
      <w:r>
        <w:rPr>
          <w:rFonts w:ascii="Times New Roman" w:eastAsia="Times New Roman" w:hAnsi="Times New Roman" w:cs="Times New Roman"/>
          <w:sz w:val="20"/>
        </w:rPr>
        <w:t>s  [prompt on “Norse” or “Norsemen” or “Scandinavians” before mention]</w:t>
      </w:r>
    </w:p>
    <w:p w:rsidR="000B59C2" w:rsidRDefault="000B59C2">
      <w:pPr>
        <w:spacing w:line="240" w:lineRule="auto"/>
      </w:pPr>
    </w:p>
    <w:p w:rsidR="000B59C2" w:rsidRDefault="00A47926">
      <w:pPr>
        <w:spacing w:line="240" w:lineRule="auto"/>
      </w:pPr>
      <w:r>
        <w:rPr>
          <w:rFonts w:ascii="Times New Roman" w:eastAsia="Times New Roman" w:hAnsi="Times New Roman" w:cs="Times New Roman"/>
          <w:sz w:val="20"/>
        </w:rPr>
        <w:t>9. This phenomenon is not observed in a thin film if t</w:t>
      </w:r>
      <w:r>
        <w:rPr>
          <w:rFonts w:ascii="Times New Roman" w:eastAsia="Times New Roman" w:hAnsi="Times New Roman" w:cs="Times New Roman"/>
          <w:sz w:val="20"/>
        </w:rPr>
        <w:t>he thickness times the index of refraction is a half-integer multiple of wavelength. This phenomenon introduces “s-polarization” at an angle equal to the arctangent of the ratios of the indies of refraction, at Brewster’s angle. It can be “specular” or “di</w:t>
      </w:r>
      <w:r>
        <w:rPr>
          <w:rFonts w:ascii="Times New Roman" w:eastAsia="Times New Roman" w:hAnsi="Times New Roman" w:cs="Times New Roman"/>
          <w:sz w:val="20"/>
        </w:rPr>
        <w:t xml:space="preserve">ffuse.” Above the critical angle, the sparkle of diamonds occurs due to the “total internal” form of this phenomenon. In general, this phenomenon results in an angle symmetric to the angle of incidence, with respect to the normal. For 10 points, name this </w:t>
      </w:r>
      <w:r>
        <w:rPr>
          <w:rFonts w:ascii="Times New Roman" w:eastAsia="Times New Roman" w:hAnsi="Times New Roman" w:cs="Times New Roman"/>
          <w:sz w:val="20"/>
        </w:rPr>
        <w:t>phenomenon in which light turns around when it hits an object, such as a mirror.</w:t>
      </w:r>
    </w:p>
    <w:p w:rsidR="000B59C2" w:rsidRDefault="00A4792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reflection</w:t>
      </w:r>
      <w:r>
        <w:rPr>
          <w:rFonts w:ascii="Times New Roman" w:eastAsia="Times New Roman" w:hAnsi="Times New Roman" w:cs="Times New Roman"/>
          <w:sz w:val="20"/>
        </w:rPr>
        <w:t xml:space="preserve"> [or total internal </w:t>
      </w:r>
      <w:r>
        <w:rPr>
          <w:rFonts w:ascii="Times New Roman" w:eastAsia="Times New Roman" w:hAnsi="Times New Roman" w:cs="Times New Roman"/>
          <w:b/>
          <w:sz w:val="20"/>
          <w:u w:val="single"/>
        </w:rPr>
        <w:t>reflection</w:t>
      </w:r>
      <w:r>
        <w:rPr>
          <w:rFonts w:ascii="Times New Roman" w:eastAsia="Times New Roman" w:hAnsi="Times New Roman" w:cs="Times New Roman"/>
          <w:sz w:val="20"/>
        </w:rPr>
        <w:t>]</w:t>
      </w:r>
    </w:p>
    <w:p w:rsidR="000B59C2" w:rsidRDefault="000B59C2">
      <w:pPr>
        <w:spacing w:line="240" w:lineRule="auto"/>
      </w:pPr>
    </w:p>
    <w:p w:rsidR="000B59C2" w:rsidRDefault="00A47926">
      <w:pPr>
        <w:spacing w:line="240" w:lineRule="auto"/>
      </w:pPr>
      <w:r>
        <w:rPr>
          <w:rFonts w:ascii="Times New Roman" w:eastAsia="Times New Roman" w:hAnsi="Times New Roman" w:cs="Times New Roman"/>
          <w:sz w:val="20"/>
        </w:rPr>
        <w:t>10. Heidi Ewing and Rachel Grady directed a 2012 documentary whose title intersperses this city’s name with the word “utopia</w:t>
      </w:r>
      <w:r>
        <w:rPr>
          <w:rFonts w:ascii="Times New Roman" w:eastAsia="Times New Roman" w:hAnsi="Times New Roman" w:cs="Times New Roman"/>
          <w:sz w:val="20"/>
        </w:rPr>
        <w:t>”. Kevyn Orr became an unelected official in this city in 2013. An ex-mayor of this city faced felony charges after he was publicly shamed by Jennifer Granholm for having an affair with Christine Beatty. Former basketball player Dave Bing succeeded Kwame K</w:t>
      </w:r>
      <w:r>
        <w:rPr>
          <w:rFonts w:ascii="Times New Roman" w:eastAsia="Times New Roman" w:hAnsi="Times New Roman" w:cs="Times New Roman"/>
          <w:sz w:val="20"/>
        </w:rPr>
        <w:t>ilpatrick as mayor of this city. Governor Rick Snyder appointed financial officials to help this city, which filed for Chapter 9 in July to become the largest bankrupt US city. The “cash for clunkers” system helped its “Big Three.” For 10 points, name this</w:t>
      </w:r>
      <w:r>
        <w:rPr>
          <w:rFonts w:ascii="Times New Roman" w:eastAsia="Times New Roman" w:hAnsi="Times New Roman" w:cs="Times New Roman"/>
          <w:sz w:val="20"/>
        </w:rPr>
        <w:t xml:space="preserve"> home of GM, Ford, and Chrysler.</w:t>
      </w:r>
    </w:p>
    <w:p w:rsidR="000B59C2" w:rsidRDefault="00A4792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Detroit</w:t>
      </w:r>
      <w:r>
        <w:rPr>
          <w:rFonts w:ascii="Times New Roman" w:eastAsia="Times New Roman" w:hAnsi="Times New Roman" w:cs="Times New Roman"/>
          <w:sz w:val="20"/>
        </w:rPr>
        <w:t>, Michigan</w:t>
      </w:r>
    </w:p>
    <w:p w:rsidR="000B59C2" w:rsidRDefault="000B59C2">
      <w:pPr>
        <w:spacing w:line="240" w:lineRule="auto"/>
      </w:pPr>
    </w:p>
    <w:p w:rsidR="000B59C2" w:rsidRDefault="00A47926">
      <w:pPr>
        <w:spacing w:line="240" w:lineRule="auto"/>
      </w:pPr>
      <w:r>
        <w:rPr>
          <w:rFonts w:ascii="Times New Roman" w:eastAsia="Times New Roman" w:hAnsi="Times New Roman" w:cs="Times New Roman"/>
          <w:sz w:val="20"/>
        </w:rPr>
        <w:t xml:space="preserve">11. In the Gospel of Luke, Luke uses the word “kataphileo” to describe one instance of this action. During the Hajj, a Muslim may point towards the Black Stone and recite “In the name of God, God </w:t>
      </w:r>
      <w:r>
        <w:rPr>
          <w:rFonts w:ascii="Times New Roman" w:eastAsia="Times New Roman" w:hAnsi="Times New Roman" w:cs="Times New Roman"/>
          <w:sz w:val="20"/>
        </w:rPr>
        <w:t>is great” if they are unable to do this action at the Black Stone of the Kaaba. Whenever entering a room, Jews do this action to the mezuzah. The father of the Prodigal Son did this action to his son upon the son’s return. In return for thirty pieces of si</w:t>
      </w:r>
      <w:r>
        <w:rPr>
          <w:rFonts w:ascii="Times New Roman" w:eastAsia="Times New Roman" w:hAnsi="Times New Roman" w:cs="Times New Roman"/>
          <w:sz w:val="20"/>
        </w:rPr>
        <w:t>lver, one person agreed to do this to his master in the Garden of Gethsemane. For 10 points, name this action, the ironic way in which Judas betrayed Jesus.</w:t>
      </w:r>
    </w:p>
    <w:p w:rsidR="000B59C2" w:rsidRDefault="00A4792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kiss</w:t>
      </w:r>
      <w:r>
        <w:rPr>
          <w:rFonts w:ascii="Times New Roman" w:eastAsia="Times New Roman" w:hAnsi="Times New Roman" w:cs="Times New Roman"/>
          <w:sz w:val="20"/>
        </w:rPr>
        <w:t xml:space="preserve"> [accept word forms; prompt on general answers like “touch”]</w:t>
      </w:r>
    </w:p>
    <w:p w:rsidR="000B59C2" w:rsidRDefault="000B59C2">
      <w:pPr>
        <w:spacing w:line="240" w:lineRule="auto"/>
      </w:pPr>
    </w:p>
    <w:p w:rsidR="000B59C2" w:rsidRDefault="00A47926">
      <w:pPr>
        <w:spacing w:line="240" w:lineRule="auto"/>
      </w:pPr>
      <w:r>
        <w:rPr>
          <w:rFonts w:ascii="Times New Roman" w:eastAsia="Times New Roman" w:hAnsi="Times New Roman" w:cs="Times New Roman"/>
          <w:sz w:val="20"/>
        </w:rPr>
        <w:t>12. A painting by Oskar K</w:t>
      </w:r>
      <w:r>
        <w:rPr>
          <w:rFonts w:ascii="Times New Roman" w:eastAsia="Times New Roman" w:hAnsi="Times New Roman" w:cs="Times New Roman"/>
          <w:sz w:val="20"/>
        </w:rPr>
        <w:t xml:space="preserve">okoschka depicts a cat sitting under a table with three forks pointing towards a “red” version of these objects. A man paints a hummingbird while looking at one of these items in Rene Magritte’s </w:t>
      </w:r>
      <w:r>
        <w:rPr>
          <w:rFonts w:ascii="Times New Roman" w:eastAsia="Times New Roman" w:hAnsi="Times New Roman" w:cs="Times New Roman"/>
          <w:i/>
          <w:sz w:val="20"/>
        </w:rPr>
        <w:t>Clairvoyance</w:t>
      </w:r>
      <w:r>
        <w:rPr>
          <w:rFonts w:ascii="Times New Roman" w:eastAsia="Times New Roman" w:hAnsi="Times New Roman" w:cs="Times New Roman"/>
          <w:sz w:val="20"/>
        </w:rPr>
        <w:t>. These items are being prepared in an orange bow</w:t>
      </w:r>
      <w:r>
        <w:rPr>
          <w:rFonts w:ascii="Times New Roman" w:eastAsia="Times New Roman" w:hAnsi="Times New Roman" w:cs="Times New Roman"/>
          <w:sz w:val="20"/>
        </w:rPr>
        <w:t xml:space="preserve">l by an “old woman” in a Velasquez painting. In Dali’s </w:t>
      </w:r>
      <w:r>
        <w:rPr>
          <w:rFonts w:ascii="Times New Roman" w:eastAsia="Times New Roman" w:hAnsi="Times New Roman" w:cs="Times New Roman"/>
          <w:i/>
          <w:sz w:val="20"/>
        </w:rPr>
        <w:t>Metamorphosis of Narcissus</w:t>
      </w:r>
      <w:r>
        <w:rPr>
          <w:rFonts w:ascii="Times New Roman" w:eastAsia="Times New Roman" w:hAnsi="Times New Roman" w:cs="Times New Roman"/>
          <w:sz w:val="20"/>
        </w:rPr>
        <w:t>, a flower emerges from one of these objects sitting in a stone hand. During the Renaissance, these items were commonly mixed with pigment to form a quickly-drying medium call</w:t>
      </w:r>
      <w:r>
        <w:rPr>
          <w:rFonts w:ascii="Times New Roman" w:eastAsia="Times New Roman" w:hAnsi="Times New Roman" w:cs="Times New Roman"/>
          <w:sz w:val="20"/>
        </w:rPr>
        <w:t xml:space="preserve">ed tempera. For 10 points, name these objects ornately decorated by the </w:t>
      </w:r>
      <w:r>
        <w:rPr>
          <w:rFonts w:ascii="Times New Roman" w:eastAsia="Times New Roman" w:hAnsi="Times New Roman" w:cs="Times New Roman"/>
          <w:sz w:val="20"/>
          <w:highlight w:val="white"/>
        </w:rPr>
        <w:t xml:space="preserve">Fabergé. </w:t>
      </w:r>
    </w:p>
    <w:p w:rsidR="000B59C2" w:rsidRDefault="00A4792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egg</w:t>
      </w:r>
      <w:r>
        <w:rPr>
          <w:rFonts w:ascii="Times New Roman" w:eastAsia="Times New Roman" w:hAnsi="Times New Roman" w:cs="Times New Roman"/>
          <w:sz w:val="20"/>
        </w:rPr>
        <w:t xml:space="preserve">s [accept </w:t>
      </w:r>
      <w:r>
        <w:rPr>
          <w:rFonts w:ascii="Times New Roman" w:eastAsia="Times New Roman" w:hAnsi="Times New Roman" w:cs="Times New Roman"/>
          <w:b/>
          <w:sz w:val="20"/>
          <w:u w:val="single"/>
        </w:rPr>
        <w:t>egg</w:t>
      </w:r>
      <w:r>
        <w:rPr>
          <w:rFonts w:ascii="Times New Roman" w:eastAsia="Times New Roman" w:hAnsi="Times New Roman" w:cs="Times New Roman"/>
          <w:sz w:val="20"/>
        </w:rPr>
        <w:t xml:space="preserve"> yolk or </w:t>
      </w:r>
      <w:r>
        <w:rPr>
          <w:rFonts w:ascii="Times New Roman" w:eastAsia="Times New Roman" w:hAnsi="Times New Roman" w:cs="Times New Roman"/>
          <w:b/>
          <w:sz w:val="20"/>
          <w:u w:val="single"/>
        </w:rPr>
        <w:t>huevo</w:t>
      </w:r>
      <w:r>
        <w:rPr>
          <w:rFonts w:ascii="Times New Roman" w:eastAsia="Times New Roman" w:hAnsi="Times New Roman" w:cs="Times New Roman"/>
          <w:sz w:val="20"/>
        </w:rPr>
        <w:t>s]</w:t>
      </w:r>
    </w:p>
    <w:p w:rsidR="000B59C2" w:rsidRDefault="000B59C2">
      <w:pPr>
        <w:spacing w:line="240" w:lineRule="auto"/>
      </w:pPr>
    </w:p>
    <w:p w:rsidR="000B59C2" w:rsidRDefault="00A47926">
      <w:pPr>
        <w:spacing w:line="240" w:lineRule="auto"/>
      </w:pPr>
      <w:r>
        <w:rPr>
          <w:rFonts w:ascii="Times New Roman" w:eastAsia="Times New Roman" w:hAnsi="Times New Roman" w:cs="Times New Roman"/>
          <w:sz w:val="20"/>
        </w:rPr>
        <w:t>13. Metallic hydrides almost always catalyze these reactions.  In line notation, the species which undergoes this reaction is placed</w:t>
      </w:r>
      <w:r>
        <w:rPr>
          <w:rFonts w:ascii="Times New Roman" w:eastAsia="Times New Roman" w:hAnsi="Times New Roman" w:cs="Times New Roman"/>
          <w:sz w:val="20"/>
        </w:rPr>
        <w:t xml:space="preserve"> on the right. Protons undergo this reaction in a SHE cell, which sets its namesake potential equal to zero. In general, that potential is multiplied by Faraday’s constant in order to determine the Gibbs free energy change of one of these reactions. In org</w:t>
      </w:r>
      <w:r>
        <w:rPr>
          <w:rFonts w:ascii="Times New Roman" w:eastAsia="Times New Roman" w:hAnsi="Times New Roman" w:cs="Times New Roman"/>
          <w:sz w:val="20"/>
        </w:rPr>
        <w:t>anic chemistry, they usually result in addition of hydrogen atoms and removal of oxygen atoms. These reactions occur at the cathode of voltaic cells. For 10 points, name these reactions which occur when a species gains electrons, the opposite of an oxidati</w:t>
      </w:r>
      <w:r>
        <w:rPr>
          <w:rFonts w:ascii="Times New Roman" w:eastAsia="Times New Roman" w:hAnsi="Times New Roman" w:cs="Times New Roman"/>
          <w:sz w:val="20"/>
        </w:rPr>
        <w:t>on.</w:t>
      </w:r>
    </w:p>
    <w:p w:rsidR="000B59C2" w:rsidRDefault="00A4792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reduction</w:t>
      </w:r>
      <w:r>
        <w:rPr>
          <w:rFonts w:ascii="Times New Roman" w:eastAsia="Times New Roman" w:hAnsi="Times New Roman" w:cs="Times New Roman"/>
          <w:sz w:val="20"/>
        </w:rPr>
        <w:t>s [prompt on “redox” or “oxidation-reduction” or “reduction-oxidation”, but not “oxidation”]</w:t>
      </w:r>
    </w:p>
    <w:p w:rsidR="000B59C2" w:rsidRDefault="000B59C2">
      <w:pPr>
        <w:spacing w:line="240" w:lineRule="auto"/>
      </w:pPr>
    </w:p>
    <w:p w:rsidR="000B59C2" w:rsidRDefault="00A47926">
      <w:pPr>
        <w:spacing w:line="240" w:lineRule="auto"/>
      </w:pPr>
      <w:r>
        <w:rPr>
          <w:rFonts w:ascii="Times New Roman" w:eastAsia="Times New Roman" w:hAnsi="Times New Roman" w:cs="Times New Roman"/>
          <w:sz w:val="20"/>
        </w:rPr>
        <w:t>14. After Paul Robeson testified to Congress that African-Americans would support the USSR during the Cold War, a man with this job testified</w:t>
      </w:r>
      <w:r>
        <w:rPr>
          <w:rFonts w:ascii="Times New Roman" w:eastAsia="Times New Roman" w:hAnsi="Times New Roman" w:cs="Times New Roman"/>
          <w:sz w:val="20"/>
        </w:rPr>
        <w:t xml:space="preserve"> the opposite. A person with this job gave a speech ending, “I may have had a tough break, but I have an awful lot to live for.” Larry Doby, who had this job, was a subject of the “Noble Experiment” conducted by Branch Rickey. A month before he died, a man</w:t>
      </w:r>
      <w:r>
        <w:rPr>
          <w:rFonts w:ascii="Times New Roman" w:eastAsia="Times New Roman" w:hAnsi="Times New Roman" w:cs="Times New Roman"/>
          <w:sz w:val="20"/>
        </w:rPr>
        <w:t xml:space="preserve"> with this job said, “Today I consider myself the luckiest man on the face of the Earth.” Chick Gandil, one of these people, caused a 1919 scandal that forced “Shoeless” Joe Jackson out of this job. For 10 points, name this job held by Lou Gehrig and Jacki</w:t>
      </w:r>
      <w:r>
        <w:rPr>
          <w:rFonts w:ascii="Times New Roman" w:eastAsia="Times New Roman" w:hAnsi="Times New Roman" w:cs="Times New Roman"/>
          <w:sz w:val="20"/>
        </w:rPr>
        <w:t>e Robinson.</w:t>
      </w:r>
    </w:p>
    <w:p w:rsidR="000B59C2" w:rsidRDefault="00A47926">
      <w:pPr>
        <w:spacing w:line="240" w:lineRule="auto"/>
      </w:pPr>
      <w:r>
        <w:rPr>
          <w:rFonts w:ascii="Times New Roman" w:eastAsia="Times New Roman" w:hAnsi="Times New Roman" w:cs="Times New Roman"/>
          <w:sz w:val="20"/>
        </w:rPr>
        <w:t xml:space="preserve">ANSWER: professional </w:t>
      </w:r>
      <w:r>
        <w:rPr>
          <w:rFonts w:ascii="Times New Roman" w:eastAsia="Times New Roman" w:hAnsi="Times New Roman" w:cs="Times New Roman"/>
          <w:b/>
          <w:sz w:val="20"/>
          <w:u w:val="single"/>
        </w:rPr>
        <w:t>baseball player</w:t>
      </w:r>
      <w:r>
        <w:rPr>
          <w:rFonts w:ascii="Times New Roman" w:eastAsia="Times New Roman" w:hAnsi="Times New Roman" w:cs="Times New Roman"/>
          <w:sz w:val="20"/>
        </w:rPr>
        <w:t xml:space="preserve">s [or major league </w:t>
      </w:r>
      <w:r>
        <w:rPr>
          <w:rFonts w:ascii="Times New Roman" w:eastAsia="Times New Roman" w:hAnsi="Times New Roman" w:cs="Times New Roman"/>
          <w:b/>
          <w:sz w:val="20"/>
          <w:u w:val="single"/>
        </w:rPr>
        <w:t>baseball player</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MLB</w:t>
      </w:r>
      <w:r>
        <w:rPr>
          <w:rFonts w:ascii="Times New Roman" w:eastAsia="Times New Roman" w:hAnsi="Times New Roman" w:cs="Times New Roman"/>
          <w:sz w:val="20"/>
        </w:rPr>
        <w:t xml:space="preserve">ers; or logical equivalents; prompt on “athletes” or “sportsmen” or similar; accept Jackie </w:t>
      </w:r>
      <w:r>
        <w:rPr>
          <w:rFonts w:ascii="Times New Roman" w:eastAsia="Times New Roman" w:hAnsi="Times New Roman" w:cs="Times New Roman"/>
          <w:b/>
          <w:sz w:val="20"/>
          <w:u w:val="single"/>
        </w:rPr>
        <w:t>Robinson</w:t>
      </w:r>
      <w:r>
        <w:rPr>
          <w:rFonts w:ascii="Times New Roman" w:eastAsia="Times New Roman" w:hAnsi="Times New Roman" w:cs="Times New Roman"/>
          <w:sz w:val="20"/>
        </w:rPr>
        <w:t xml:space="preserve"> before “this job” is read]</w:t>
      </w:r>
    </w:p>
    <w:p w:rsidR="000B59C2" w:rsidRDefault="000B59C2">
      <w:pPr>
        <w:spacing w:line="240" w:lineRule="auto"/>
      </w:pPr>
    </w:p>
    <w:p w:rsidR="000B59C2" w:rsidRDefault="00A47926">
      <w:pPr>
        <w:spacing w:line="240" w:lineRule="auto"/>
      </w:pPr>
      <w:r>
        <w:rPr>
          <w:rFonts w:ascii="Times New Roman" w:eastAsia="Times New Roman" w:hAnsi="Times New Roman" w:cs="Times New Roman"/>
          <w:sz w:val="20"/>
        </w:rPr>
        <w:t xml:space="preserve">15. In </w:t>
      </w:r>
      <w:r>
        <w:rPr>
          <w:rFonts w:ascii="Times New Roman" w:eastAsia="Times New Roman" w:hAnsi="Times New Roman" w:cs="Times New Roman"/>
          <w:i/>
          <w:sz w:val="20"/>
        </w:rPr>
        <w:t>The Skin of Our Teeth</w:t>
      </w:r>
      <w:r>
        <w:rPr>
          <w:rFonts w:ascii="Times New Roman" w:eastAsia="Times New Roman" w:hAnsi="Times New Roman" w:cs="Times New Roman"/>
          <w:sz w:val="20"/>
        </w:rPr>
        <w:t>, Henry A</w:t>
      </w:r>
      <w:r>
        <w:rPr>
          <w:rFonts w:ascii="Times New Roman" w:eastAsia="Times New Roman" w:hAnsi="Times New Roman" w:cs="Times New Roman"/>
          <w:sz w:val="20"/>
        </w:rPr>
        <w:t xml:space="preserve">ntrobus once shared his name with this person. Jose Saramago’s final novel is titled for this figure. A character who represents this figure is told </w:t>
      </w:r>
      <w:r>
        <w:rPr>
          <w:rFonts w:ascii="Times New Roman" w:eastAsia="Times New Roman" w:hAnsi="Times New Roman" w:cs="Times New Roman"/>
          <w:i/>
          <w:sz w:val="20"/>
        </w:rPr>
        <w:t xml:space="preserve">Timshel </w:t>
      </w:r>
      <w:r>
        <w:rPr>
          <w:rFonts w:ascii="Times New Roman" w:eastAsia="Times New Roman" w:hAnsi="Times New Roman" w:cs="Times New Roman"/>
          <w:sz w:val="20"/>
        </w:rPr>
        <w:t>at the end of the novel in which he appears. That character sells beans during World War I and caus</w:t>
      </w:r>
      <w:r>
        <w:rPr>
          <w:rFonts w:ascii="Times New Roman" w:eastAsia="Times New Roman" w:hAnsi="Times New Roman" w:cs="Times New Roman"/>
          <w:sz w:val="20"/>
        </w:rPr>
        <w:t xml:space="preserve">es his mother Cathy Ames to commit suicide. Grendel and his mother are said to be descendants of this figure. Caleb Trask is the stand-in for this character, contrasting him with his brother Aron, in John Steinbeck’s </w:t>
      </w:r>
      <w:r>
        <w:rPr>
          <w:rFonts w:ascii="Times New Roman" w:eastAsia="Times New Roman" w:hAnsi="Times New Roman" w:cs="Times New Roman"/>
          <w:i/>
          <w:sz w:val="20"/>
        </w:rPr>
        <w:t>East of Eden</w:t>
      </w:r>
      <w:r>
        <w:rPr>
          <w:rFonts w:ascii="Times New Roman" w:eastAsia="Times New Roman" w:hAnsi="Times New Roman" w:cs="Times New Roman"/>
          <w:sz w:val="20"/>
        </w:rPr>
        <w:t xml:space="preserve">. For 10 points, name this </w:t>
      </w:r>
      <w:r>
        <w:rPr>
          <w:rFonts w:ascii="Times New Roman" w:eastAsia="Times New Roman" w:hAnsi="Times New Roman" w:cs="Times New Roman"/>
          <w:sz w:val="20"/>
        </w:rPr>
        <w:t>Biblical character who gets a namesake “mark” for killing his brother Abel.</w:t>
      </w:r>
    </w:p>
    <w:p w:rsidR="000B59C2" w:rsidRDefault="00A4792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Cain</w:t>
      </w:r>
    </w:p>
    <w:p w:rsidR="000B59C2" w:rsidRDefault="000B59C2">
      <w:pPr>
        <w:spacing w:line="240" w:lineRule="auto"/>
      </w:pPr>
    </w:p>
    <w:p w:rsidR="000B59C2" w:rsidRDefault="00A47926">
      <w:pPr>
        <w:spacing w:line="240" w:lineRule="auto"/>
      </w:pPr>
      <w:r>
        <w:rPr>
          <w:rFonts w:ascii="Times New Roman" w:eastAsia="Times New Roman" w:hAnsi="Times New Roman" w:cs="Times New Roman"/>
          <w:sz w:val="20"/>
        </w:rPr>
        <w:t xml:space="preserve">16. In this nation, a series of gravity-defying free-standing boulders located in the Matobo Hills is where Cecil John Rhodes was buried. Bumbusi, the site of a huge stone wall called the Great Enclosure, is located in this nation. This landlocked country </w:t>
      </w:r>
      <w:r>
        <w:rPr>
          <w:rFonts w:ascii="Times New Roman" w:eastAsia="Times New Roman" w:hAnsi="Times New Roman" w:cs="Times New Roman"/>
          <w:sz w:val="20"/>
        </w:rPr>
        <w:t xml:space="preserve">is home to the Shona people. In 2009, this nation legalized the use of foreign currencies after it issued hundred trillion dollar banknotes following a period of rampant hyperinflation. The southern part of Victoria Falls is located in this nation, on its </w:t>
      </w:r>
      <w:r>
        <w:rPr>
          <w:rFonts w:ascii="Times New Roman" w:eastAsia="Times New Roman" w:hAnsi="Times New Roman" w:cs="Times New Roman"/>
          <w:sz w:val="20"/>
        </w:rPr>
        <w:t>border with Zambia. This country’s name comes from a “Great” civilization of Southern Africa. For 10 points, name this country which is located between Botswana and Mozambique.</w:t>
      </w:r>
    </w:p>
    <w:p w:rsidR="000B59C2" w:rsidRDefault="00A47926">
      <w:pPr>
        <w:spacing w:line="240" w:lineRule="auto"/>
      </w:pPr>
      <w:r>
        <w:rPr>
          <w:rFonts w:ascii="Times New Roman" w:eastAsia="Times New Roman" w:hAnsi="Times New Roman" w:cs="Times New Roman"/>
          <w:sz w:val="20"/>
        </w:rPr>
        <w:t xml:space="preserve">ANSWER: Republic of </w:t>
      </w:r>
      <w:r>
        <w:rPr>
          <w:rFonts w:ascii="Times New Roman" w:eastAsia="Times New Roman" w:hAnsi="Times New Roman" w:cs="Times New Roman"/>
          <w:b/>
          <w:sz w:val="20"/>
          <w:u w:val="single"/>
        </w:rPr>
        <w:t>Zimbabwe</w:t>
      </w:r>
    </w:p>
    <w:p w:rsidR="000B59C2" w:rsidRDefault="000B59C2">
      <w:pPr>
        <w:spacing w:line="240" w:lineRule="auto"/>
      </w:pPr>
    </w:p>
    <w:p w:rsidR="000B59C2" w:rsidRDefault="00A47926">
      <w:pPr>
        <w:spacing w:line="240" w:lineRule="auto"/>
      </w:pPr>
      <w:r>
        <w:rPr>
          <w:rFonts w:ascii="Times New Roman" w:eastAsia="Times New Roman" w:hAnsi="Times New Roman" w:cs="Times New Roman"/>
          <w:sz w:val="20"/>
        </w:rPr>
        <w:t xml:space="preserve">17. In order to do </w:t>
      </w:r>
      <w:r>
        <w:rPr>
          <w:rFonts w:ascii="Times New Roman" w:eastAsia="Times New Roman" w:hAnsi="Times New Roman" w:cs="Times New Roman"/>
          <w:i/>
          <w:sz w:val="20"/>
        </w:rPr>
        <w:t>this</w:t>
      </w:r>
      <w:r>
        <w:rPr>
          <w:rFonts w:ascii="Times New Roman" w:eastAsia="Times New Roman" w:hAnsi="Times New Roman" w:cs="Times New Roman"/>
          <w:sz w:val="20"/>
        </w:rPr>
        <w:t>, Incans tied black dogs u</w:t>
      </w:r>
      <w:r>
        <w:rPr>
          <w:rFonts w:ascii="Times New Roman" w:eastAsia="Times New Roman" w:hAnsi="Times New Roman" w:cs="Times New Roman"/>
          <w:sz w:val="20"/>
        </w:rPr>
        <w:t xml:space="preserve">p outside and starved them. In a Mayan tradition to do </w:t>
      </w:r>
      <w:r>
        <w:rPr>
          <w:rFonts w:ascii="Times New Roman" w:eastAsia="Times New Roman" w:hAnsi="Times New Roman" w:cs="Times New Roman"/>
          <w:i/>
          <w:sz w:val="20"/>
        </w:rPr>
        <w:t>this</w:t>
      </w:r>
      <w:r>
        <w:rPr>
          <w:rFonts w:ascii="Times New Roman" w:eastAsia="Times New Roman" w:hAnsi="Times New Roman" w:cs="Times New Roman"/>
          <w:sz w:val="20"/>
        </w:rPr>
        <w:t xml:space="preserve">, children lined up at the points of a compass and pretended to be frogs to appease Chaac. In Native American myth, an animal that did </w:t>
      </w:r>
      <w:r>
        <w:rPr>
          <w:rFonts w:ascii="Times New Roman" w:eastAsia="Times New Roman" w:hAnsi="Times New Roman" w:cs="Times New Roman"/>
          <w:i/>
          <w:sz w:val="20"/>
        </w:rPr>
        <w:t>this</w:t>
      </w:r>
      <w:r>
        <w:rPr>
          <w:rFonts w:ascii="Times New Roman" w:eastAsia="Times New Roman" w:hAnsi="Times New Roman" w:cs="Times New Roman"/>
          <w:sz w:val="20"/>
        </w:rPr>
        <w:t xml:space="preserve"> battled with a whale and lived atop a mountain. Native Am</w:t>
      </w:r>
      <w:r>
        <w:rPr>
          <w:rFonts w:ascii="Times New Roman" w:eastAsia="Times New Roman" w:hAnsi="Times New Roman" w:cs="Times New Roman"/>
          <w:sz w:val="20"/>
        </w:rPr>
        <w:t xml:space="preserve">ericans drove sticks into turtles’ shells in order to do </w:t>
      </w:r>
      <w:r>
        <w:rPr>
          <w:rFonts w:ascii="Times New Roman" w:eastAsia="Times New Roman" w:hAnsi="Times New Roman" w:cs="Times New Roman"/>
          <w:i/>
          <w:sz w:val="20"/>
        </w:rPr>
        <w:t>this</w:t>
      </w:r>
      <w:r>
        <w:rPr>
          <w:rFonts w:ascii="Times New Roman" w:eastAsia="Times New Roman" w:hAnsi="Times New Roman" w:cs="Times New Roman"/>
          <w:sz w:val="20"/>
        </w:rPr>
        <w:t>. This was the most important function of a multi-colored serpent central to Australian aboriginal mythology. Aztecs prayed to Tlaloc in order for this to happen, and invented a stick filled with</w:t>
      </w:r>
      <w:r>
        <w:rPr>
          <w:rFonts w:ascii="Times New Roman" w:eastAsia="Times New Roman" w:hAnsi="Times New Roman" w:cs="Times New Roman"/>
          <w:sz w:val="20"/>
        </w:rPr>
        <w:t xml:space="preserve"> pebbles to promote it.  For 10 points, name this object of “dances” by Southwestern Native Americans, in order to end droughts.</w:t>
      </w:r>
    </w:p>
    <w:p w:rsidR="000B59C2" w:rsidRDefault="00A47926">
      <w:pPr>
        <w:spacing w:line="240" w:lineRule="auto"/>
      </w:pPr>
      <w:r>
        <w:rPr>
          <w:rFonts w:ascii="Times New Roman" w:eastAsia="Times New Roman" w:hAnsi="Times New Roman" w:cs="Times New Roman"/>
          <w:sz w:val="20"/>
        </w:rPr>
        <w:t xml:space="preserve">ANSWER: bringing </w:t>
      </w:r>
      <w:r>
        <w:rPr>
          <w:rFonts w:ascii="Times New Roman" w:eastAsia="Times New Roman" w:hAnsi="Times New Roman" w:cs="Times New Roman"/>
          <w:b/>
          <w:sz w:val="20"/>
          <w:u w:val="single"/>
        </w:rPr>
        <w:t>rain</w:t>
      </w:r>
      <w:r>
        <w:rPr>
          <w:rFonts w:ascii="Times New Roman" w:eastAsia="Times New Roman" w:hAnsi="Times New Roman" w:cs="Times New Roman"/>
          <w:sz w:val="20"/>
        </w:rPr>
        <w:t xml:space="preserve"> [or bringing </w:t>
      </w:r>
      <w:r>
        <w:rPr>
          <w:rFonts w:ascii="Times New Roman" w:eastAsia="Times New Roman" w:hAnsi="Times New Roman" w:cs="Times New Roman"/>
          <w:b/>
          <w:sz w:val="20"/>
          <w:u w:val="single"/>
        </w:rPr>
        <w:t>storm</w:t>
      </w:r>
      <w:r>
        <w:rPr>
          <w:rFonts w:ascii="Times New Roman" w:eastAsia="Times New Roman" w:hAnsi="Times New Roman" w:cs="Times New Roman"/>
          <w:sz w:val="20"/>
        </w:rPr>
        <w:t xml:space="preserve">s; or bringing </w:t>
      </w:r>
      <w:r>
        <w:rPr>
          <w:rFonts w:ascii="Times New Roman" w:eastAsia="Times New Roman" w:hAnsi="Times New Roman" w:cs="Times New Roman"/>
          <w:b/>
          <w:sz w:val="20"/>
          <w:u w:val="single"/>
        </w:rPr>
        <w:t>lightning</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thunder</w:t>
      </w:r>
      <w:r>
        <w:rPr>
          <w:rFonts w:ascii="Times New Roman" w:eastAsia="Times New Roman" w:hAnsi="Times New Roman" w:cs="Times New Roman"/>
          <w:sz w:val="20"/>
        </w:rPr>
        <w:t xml:space="preserve">; or bringing a </w:t>
      </w:r>
      <w:r>
        <w:rPr>
          <w:rFonts w:ascii="Times New Roman" w:eastAsia="Times New Roman" w:hAnsi="Times New Roman" w:cs="Times New Roman"/>
          <w:b/>
          <w:sz w:val="20"/>
          <w:u w:val="single"/>
        </w:rPr>
        <w:t>flood</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ending a drought</w:t>
      </w:r>
      <w:r>
        <w:rPr>
          <w:rFonts w:ascii="Times New Roman" w:eastAsia="Times New Roman" w:hAnsi="Times New Roman" w:cs="Times New Roman"/>
          <w:sz w:val="20"/>
        </w:rPr>
        <w:t xml:space="preserve"> before me</w:t>
      </w:r>
      <w:r>
        <w:rPr>
          <w:rFonts w:ascii="Times New Roman" w:eastAsia="Times New Roman" w:hAnsi="Times New Roman" w:cs="Times New Roman"/>
          <w:sz w:val="20"/>
        </w:rPr>
        <w:t xml:space="preserve">ntion; or </w:t>
      </w:r>
      <w:r>
        <w:rPr>
          <w:rFonts w:ascii="Times New Roman" w:eastAsia="Times New Roman" w:hAnsi="Times New Roman" w:cs="Times New Roman"/>
          <w:b/>
          <w:sz w:val="20"/>
          <w:u w:val="single"/>
        </w:rPr>
        <w:t>rain</w:t>
      </w:r>
      <w:r>
        <w:rPr>
          <w:rFonts w:ascii="Times New Roman" w:eastAsia="Times New Roman" w:hAnsi="Times New Roman" w:cs="Times New Roman"/>
          <w:sz w:val="20"/>
        </w:rPr>
        <w:t xml:space="preserve"> dancing; or same-knowledge equivalents]</w:t>
      </w:r>
    </w:p>
    <w:p w:rsidR="000B59C2" w:rsidRDefault="000B59C2">
      <w:pPr>
        <w:spacing w:line="240" w:lineRule="auto"/>
      </w:pPr>
    </w:p>
    <w:p w:rsidR="000B59C2" w:rsidRDefault="00A47926">
      <w:pPr>
        <w:spacing w:line="240" w:lineRule="auto"/>
      </w:pPr>
      <w:r>
        <w:rPr>
          <w:rFonts w:ascii="Times New Roman" w:eastAsia="Times New Roman" w:hAnsi="Times New Roman" w:cs="Times New Roman"/>
          <w:sz w:val="20"/>
        </w:rPr>
        <w:t xml:space="preserve">18. Hitoshi Igarashi was killed by this leader’s forces. Mike Wallace asked this leader if he was crazy in a segment on </w:t>
      </w:r>
      <w:r>
        <w:rPr>
          <w:rFonts w:ascii="Times New Roman" w:eastAsia="Times New Roman" w:hAnsi="Times New Roman" w:cs="Times New Roman"/>
          <w:i/>
          <w:sz w:val="20"/>
        </w:rPr>
        <w:t>60 Minutes</w:t>
      </w:r>
      <w:r>
        <w:rPr>
          <w:rFonts w:ascii="Times New Roman" w:eastAsia="Times New Roman" w:hAnsi="Times New Roman" w:cs="Times New Roman"/>
          <w:sz w:val="20"/>
        </w:rPr>
        <w:t xml:space="preserve">, which occurred weeks after his first PM, Bazargan, resigned. At this man’s state funeral, upset mourners seized the body and nearly tore it to shreds. This non-Chinese leader carried out a Cultural Revolution with his </w:t>
      </w:r>
      <w:r>
        <w:rPr>
          <w:rFonts w:ascii="Times New Roman" w:eastAsia="Times New Roman" w:hAnsi="Times New Roman" w:cs="Times New Roman"/>
          <w:i/>
          <w:sz w:val="20"/>
        </w:rPr>
        <w:t>Basij</w:t>
      </w:r>
      <w:r>
        <w:rPr>
          <w:rFonts w:ascii="Times New Roman" w:eastAsia="Times New Roman" w:hAnsi="Times New Roman" w:cs="Times New Roman"/>
          <w:sz w:val="20"/>
        </w:rPr>
        <w:t xml:space="preserve"> paramilitary. The “Guardianshi</w:t>
      </w:r>
      <w:r>
        <w:rPr>
          <w:rFonts w:ascii="Times New Roman" w:eastAsia="Times New Roman" w:hAnsi="Times New Roman" w:cs="Times New Roman"/>
          <w:sz w:val="20"/>
        </w:rPr>
        <w:t xml:space="preserve">p of the Jurist” was explained by this politician after he returned from exile in Paris for opposing the White Revolution. He was </w:t>
      </w:r>
      <w:r>
        <w:rPr>
          <w:rFonts w:ascii="Times New Roman" w:eastAsia="Times New Roman" w:hAnsi="Times New Roman" w:cs="Times New Roman"/>
          <w:i/>
          <w:sz w:val="20"/>
        </w:rPr>
        <w:t>Time</w:t>
      </w:r>
      <w:r>
        <w:rPr>
          <w:rFonts w:ascii="Times New Roman" w:eastAsia="Times New Roman" w:hAnsi="Times New Roman" w:cs="Times New Roman"/>
          <w:sz w:val="20"/>
        </w:rPr>
        <w:t xml:space="preserve"> magazine’s person of the year in 1979 after he oversaw a 444-day hostage crisis. For 10 points, name this Supreme Leader </w:t>
      </w:r>
      <w:r>
        <w:rPr>
          <w:rFonts w:ascii="Times New Roman" w:eastAsia="Times New Roman" w:hAnsi="Times New Roman" w:cs="Times New Roman"/>
          <w:sz w:val="20"/>
        </w:rPr>
        <w:t>and Ayatollah, leader of the Iranian Revolution.</w:t>
      </w:r>
    </w:p>
    <w:p w:rsidR="000B59C2" w:rsidRDefault="00A47926">
      <w:pPr>
        <w:spacing w:line="240" w:lineRule="auto"/>
      </w:pPr>
      <w:r>
        <w:rPr>
          <w:rFonts w:ascii="Times New Roman" w:eastAsia="Times New Roman" w:hAnsi="Times New Roman" w:cs="Times New Roman"/>
          <w:sz w:val="20"/>
        </w:rPr>
        <w:t xml:space="preserve">ANSWER: Ruhollah </w:t>
      </w:r>
      <w:r>
        <w:rPr>
          <w:rFonts w:ascii="Times New Roman" w:eastAsia="Times New Roman" w:hAnsi="Times New Roman" w:cs="Times New Roman"/>
          <w:b/>
          <w:sz w:val="20"/>
          <w:u w:val="single"/>
        </w:rPr>
        <w:t>Khomeini</w:t>
      </w:r>
      <w:r>
        <w:rPr>
          <w:rFonts w:ascii="Times New Roman" w:eastAsia="Times New Roman" w:hAnsi="Times New Roman" w:cs="Times New Roman"/>
          <w:sz w:val="20"/>
        </w:rPr>
        <w:t xml:space="preserve"> [or Ayatollah </w:t>
      </w:r>
      <w:r>
        <w:rPr>
          <w:rFonts w:ascii="Times New Roman" w:eastAsia="Times New Roman" w:hAnsi="Times New Roman" w:cs="Times New Roman"/>
          <w:b/>
          <w:sz w:val="20"/>
          <w:u w:val="single"/>
        </w:rPr>
        <w:t>Khomeini</w:t>
      </w:r>
      <w:r>
        <w:rPr>
          <w:rFonts w:ascii="Times New Roman" w:eastAsia="Times New Roman" w:hAnsi="Times New Roman" w:cs="Times New Roman"/>
          <w:sz w:val="20"/>
        </w:rPr>
        <w:t>; do not accept or prompt on “Khameini”, and ask them to spell their answer if necessary]</w:t>
      </w:r>
    </w:p>
    <w:p w:rsidR="000B59C2" w:rsidRDefault="000B59C2">
      <w:pPr>
        <w:spacing w:line="240" w:lineRule="auto"/>
      </w:pPr>
    </w:p>
    <w:p w:rsidR="000B59C2" w:rsidRDefault="00A47926">
      <w:pPr>
        <w:spacing w:line="240" w:lineRule="auto"/>
      </w:pPr>
      <w:r>
        <w:rPr>
          <w:rFonts w:ascii="Times New Roman" w:eastAsia="Times New Roman" w:hAnsi="Times New Roman" w:cs="Times New Roman"/>
          <w:sz w:val="20"/>
        </w:rPr>
        <w:t>19. Walter Gilbert hypothesized that this molecule was the first maj</w:t>
      </w:r>
      <w:r>
        <w:rPr>
          <w:rFonts w:ascii="Times New Roman" w:eastAsia="Times New Roman" w:hAnsi="Times New Roman" w:cs="Times New Roman"/>
          <w:sz w:val="20"/>
        </w:rPr>
        <w:t>or step to the evolution of life. One form of this molecule consists of an acceptor stem and four stem-loops. Unlike a similar, stabler molecule, it has a 2’ hydroxyl group. Sense and anti-sense versions of this molecule hybridize to this molecule in a pro</w:t>
      </w:r>
      <w:r>
        <w:rPr>
          <w:rFonts w:ascii="Times New Roman" w:eastAsia="Times New Roman" w:hAnsi="Times New Roman" w:cs="Times New Roman"/>
          <w:sz w:val="20"/>
        </w:rPr>
        <w:t>cess called interference. It is in the “middle” of the central dogma. When this molecule can catalyze its own splicing, it’s called a ribozyme. Reverse transcriptase works on this molecule. One form of it is synthesized by the nucleolus. It contains uracil</w:t>
      </w:r>
      <w:r>
        <w:rPr>
          <w:rFonts w:ascii="Times New Roman" w:eastAsia="Times New Roman" w:hAnsi="Times New Roman" w:cs="Times New Roman"/>
          <w:sz w:val="20"/>
        </w:rPr>
        <w:t>, not thymine. For 10 points, name this genetic material which is usually single-stranded, unlike DNA.</w:t>
      </w:r>
    </w:p>
    <w:p w:rsidR="000B59C2" w:rsidRDefault="00A4792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RNA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ribonucleic</w:t>
      </w:r>
      <w:r>
        <w:rPr>
          <w:rFonts w:ascii="Times New Roman" w:eastAsia="Times New Roman" w:hAnsi="Times New Roman" w:cs="Times New Roman"/>
          <w:sz w:val="20"/>
        </w:rPr>
        <w:t xml:space="preserve"> acid; or m</w:t>
      </w:r>
      <w:r>
        <w:rPr>
          <w:rFonts w:ascii="Times New Roman" w:eastAsia="Times New Roman" w:hAnsi="Times New Roman" w:cs="Times New Roman"/>
          <w:b/>
          <w:sz w:val="20"/>
          <w:u w:val="single"/>
        </w:rPr>
        <w:t>RNA;</w:t>
      </w:r>
      <w:r>
        <w:rPr>
          <w:rFonts w:ascii="Times New Roman" w:eastAsia="Times New Roman" w:hAnsi="Times New Roman" w:cs="Times New Roman"/>
          <w:sz w:val="20"/>
        </w:rPr>
        <w:t xml:space="preserve"> or messenger </w:t>
      </w:r>
      <w:r>
        <w:rPr>
          <w:rFonts w:ascii="Times New Roman" w:eastAsia="Times New Roman" w:hAnsi="Times New Roman" w:cs="Times New Roman"/>
          <w:b/>
          <w:sz w:val="20"/>
          <w:u w:val="single"/>
        </w:rPr>
        <w:t>RNA;</w:t>
      </w:r>
      <w:r>
        <w:rPr>
          <w:rFonts w:ascii="Times New Roman" w:eastAsia="Times New Roman" w:hAnsi="Times New Roman" w:cs="Times New Roman"/>
          <w:sz w:val="20"/>
        </w:rPr>
        <w:t xml:space="preserve"> or t</w:t>
      </w:r>
      <w:r>
        <w:rPr>
          <w:rFonts w:ascii="Times New Roman" w:eastAsia="Times New Roman" w:hAnsi="Times New Roman" w:cs="Times New Roman"/>
          <w:b/>
          <w:sz w:val="20"/>
          <w:u w:val="single"/>
        </w:rPr>
        <w:t>RNA</w:t>
      </w:r>
      <w:r>
        <w:rPr>
          <w:rFonts w:ascii="Times New Roman" w:eastAsia="Times New Roman" w:hAnsi="Times New Roman" w:cs="Times New Roman"/>
          <w:sz w:val="20"/>
        </w:rPr>
        <w:t xml:space="preserve"> or transfer </w:t>
      </w:r>
      <w:r>
        <w:rPr>
          <w:rFonts w:ascii="Times New Roman" w:eastAsia="Times New Roman" w:hAnsi="Times New Roman" w:cs="Times New Roman"/>
          <w:b/>
          <w:sz w:val="20"/>
          <w:u w:val="single"/>
        </w:rPr>
        <w:t>RNA</w:t>
      </w:r>
      <w:r>
        <w:rPr>
          <w:rFonts w:ascii="Times New Roman" w:eastAsia="Times New Roman" w:hAnsi="Times New Roman" w:cs="Times New Roman"/>
          <w:sz w:val="20"/>
        </w:rPr>
        <w:t>; or r</w:t>
      </w:r>
      <w:r>
        <w:rPr>
          <w:rFonts w:ascii="Times New Roman" w:eastAsia="Times New Roman" w:hAnsi="Times New Roman" w:cs="Times New Roman"/>
          <w:b/>
          <w:sz w:val="20"/>
          <w:u w:val="single"/>
        </w:rPr>
        <w:t>RNA</w:t>
      </w:r>
      <w:r>
        <w:rPr>
          <w:rFonts w:ascii="Times New Roman" w:eastAsia="Times New Roman" w:hAnsi="Times New Roman" w:cs="Times New Roman"/>
          <w:sz w:val="20"/>
        </w:rPr>
        <w:t xml:space="preserve"> ;or ribosomal </w:t>
      </w:r>
      <w:r>
        <w:rPr>
          <w:rFonts w:ascii="Times New Roman" w:eastAsia="Times New Roman" w:hAnsi="Times New Roman" w:cs="Times New Roman"/>
          <w:b/>
          <w:sz w:val="20"/>
          <w:u w:val="single"/>
        </w:rPr>
        <w:t>RNA</w:t>
      </w:r>
      <w:r>
        <w:rPr>
          <w:rFonts w:ascii="Times New Roman" w:eastAsia="Times New Roman" w:hAnsi="Times New Roman" w:cs="Times New Roman"/>
          <w:sz w:val="20"/>
        </w:rPr>
        <w:t>; or si</w:t>
      </w:r>
      <w:r>
        <w:rPr>
          <w:rFonts w:ascii="Times New Roman" w:eastAsia="Times New Roman" w:hAnsi="Times New Roman" w:cs="Times New Roman"/>
          <w:b/>
          <w:sz w:val="20"/>
          <w:u w:val="single"/>
        </w:rPr>
        <w:t>RNA</w:t>
      </w:r>
      <w:r>
        <w:rPr>
          <w:rFonts w:ascii="Times New Roman" w:eastAsia="Times New Roman" w:hAnsi="Times New Roman" w:cs="Times New Roman"/>
          <w:sz w:val="20"/>
        </w:rPr>
        <w:t xml:space="preserve">; or small intefering </w:t>
      </w:r>
      <w:r>
        <w:rPr>
          <w:rFonts w:ascii="Times New Roman" w:eastAsia="Times New Roman" w:hAnsi="Times New Roman" w:cs="Times New Roman"/>
          <w:b/>
          <w:sz w:val="20"/>
          <w:u w:val="single"/>
        </w:rPr>
        <w:t>RNA</w:t>
      </w:r>
      <w:r>
        <w:rPr>
          <w:rFonts w:ascii="Times New Roman" w:eastAsia="Times New Roman" w:hAnsi="Times New Roman" w:cs="Times New Roman"/>
          <w:sz w:val="20"/>
        </w:rPr>
        <w:t>; or va</w:t>
      </w:r>
      <w:r>
        <w:rPr>
          <w:rFonts w:ascii="Times New Roman" w:eastAsia="Times New Roman" w:hAnsi="Times New Roman" w:cs="Times New Roman"/>
          <w:sz w:val="20"/>
        </w:rPr>
        <w:t>rious other types of RNA]</w:t>
      </w:r>
    </w:p>
    <w:p w:rsidR="000B59C2" w:rsidRDefault="000B59C2">
      <w:pPr>
        <w:spacing w:line="240" w:lineRule="auto"/>
      </w:pPr>
    </w:p>
    <w:p w:rsidR="000B59C2" w:rsidRDefault="00A47926">
      <w:pPr>
        <w:spacing w:line="240" w:lineRule="auto"/>
      </w:pPr>
      <w:r>
        <w:rPr>
          <w:rFonts w:ascii="Times New Roman" w:eastAsia="Times New Roman" w:hAnsi="Times New Roman" w:cs="Times New Roman"/>
          <w:sz w:val="20"/>
        </w:rPr>
        <w:lastRenderedPageBreak/>
        <w:t xml:space="preserve">20. </w:t>
      </w:r>
      <w:r>
        <w:rPr>
          <w:rFonts w:ascii="Times New Roman" w:eastAsia="Times New Roman" w:hAnsi="Times New Roman" w:cs="Times New Roman"/>
          <w:color w:val="222222"/>
          <w:sz w:val="20"/>
          <w:highlight w:val="white"/>
        </w:rPr>
        <w:t>The second act of this play is titled “Love and Marriage”; the title of the third act is left open to the audience. One character in this play laments, “Do any human beings ever realize life while they live it?”, and when ask</w:t>
      </w:r>
      <w:r>
        <w:rPr>
          <w:rFonts w:ascii="Times New Roman" w:eastAsia="Times New Roman" w:hAnsi="Times New Roman" w:cs="Times New Roman"/>
          <w:color w:val="222222"/>
          <w:sz w:val="20"/>
          <w:highlight w:val="white"/>
        </w:rPr>
        <w:t>ed which day of her life she wants to relive, she goes back to see her twelfth birthday. A chorus led by Simon Stimson sings “Blessed Be The Tie That Binds” at a wedding finishing this play’s second act. The conversations of the Webb and Gibbs families are</w:t>
      </w:r>
      <w:r>
        <w:rPr>
          <w:rFonts w:ascii="Times New Roman" w:eastAsia="Times New Roman" w:hAnsi="Times New Roman" w:cs="Times New Roman"/>
          <w:color w:val="222222"/>
          <w:sz w:val="20"/>
          <w:highlight w:val="white"/>
        </w:rPr>
        <w:t xml:space="preserve"> intertwined in this play, set on a stage without scenery in Grover's Corners, New Hampshire. For 10 points, name this play about George and Emily, narrated by the Stage Manager, and written by Thornton Wilder.</w:t>
      </w:r>
    </w:p>
    <w:p w:rsidR="000B59C2" w:rsidRDefault="00A47926">
      <w:pPr>
        <w:spacing w:line="240" w:lineRule="auto"/>
      </w:pPr>
      <w:r>
        <w:rPr>
          <w:rFonts w:ascii="Times New Roman" w:eastAsia="Times New Roman" w:hAnsi="Times New Roman" w:cs="Times New Roman"/>
          <w:color w:val="222222"/>
          <w:sz w:val="20"/>
          <w:highlight w:val="white"/>
        </w:rPr>
        <w:t xml:space="preserve">ANSWER: </w:t>
      </w:r>
      <w:r>
        <w:rPr>
          <w:rFonts w:ascii="Times New Roman" w:eastAsia="Times New Roman" w:hAnsi="Times New Roman" w:cs="Times New Roman"/>
          <w:b/>
          <w:i/>
          <w:color w:val="222222"/>
          <w:sz w:val="20"/>
          <w:highlight w:val="white"/>
          <w:u w:val="single"/>
        </w:rPr>
        <w:t>Our Town</w:t>
      </w:r>
    </w:p>
    <w:p w:rsidR="000B59C2" w:rsidRDefault="000B59C2">
      <w:pPr>
        <w:spacing w:line="240" w:lineRule="auto"/>
      </w:pPr>
    </w:p>
    <w:p w:rsidR="000B59C2" w:rsidRDefault="00A47926">
      <w:pPr>
        <w:spacing w:line="240" w:lineRule="auto"/>
      </w:pPr>
      <w:r>
        <w:rPr>
          <w:rFonts w:ascii="Times New Roman" w:eastAsia="Times New Roman" w:hAnsi="Times New Roman" w:cs="Times New Roman"/>
          <w:b/>
          <w:sz w:val="20"/>
        </w:rPr>
        <w:t>The Round is Now Over. Continue Only if There is a Tie</w:t>
      </w:r>
    </w:p>
    <w:p w:rsidR="000B59C2" w:rsidRDefault="000B59C2">
      <w:pPr>
        <w:spacing w:line="240" w:lineRule="auto"/>
      </w:pPr>
    </w:p>
    <w:p w:rsidR="000B59C2" w:rsidRDefault="00A47926">
      <w:pPr>
        <w:spacing w:line="240" w:lineRule="auto"/>
      </w:pPr>
      <w:r>
        <w:rPr>
          <w:rFonts w:ascii="Times New Roman" w:eastAsia="Times New Roman" w:hAnsi="Times New Roman" w:cs="Times New Roman"/>
          <w:sz w:val="20"/>
        </w:rPr>
        <w:t>21.  In a short story titled for this period of time, a woman falls in love with a successful laundry store chain owner named Dexter Green; that story was written by F. Scott Fitzgerald. During a conf</w:t>
      </w:r>
      <w:r>
        <w:rPr>
          <w:rFonts w:ascii="Times New Roman" w:eastAsia="Times New Roman" w:hAnsi="Times New Roman" w:cs="Times New Roman"/>
          <w:sz w:val="20"/>
        </w:rPr>
        <w:t>lict named for this event, an ambush at Raate Road gave immense power to the Motti. Franz Schubert represents a beggar with a hurdy-gurdy in a work titled for a journey associated with this period of time. According to Norse myth, Ragnarok will be preceded</w:t>
      </w:r>
      <w:r>
        <w:rPr>
          <w:rFonts w:ascii="Times New Roman" w:eastAsia="Times New Roman" w:hAnsi="Times New Roman" w:cs="Times New Roman"/>
          <w:sz w:val="20"/>
        </w:rPr>
        <w:t xml:space="preserve"> by three successive periods of this event. In 1939, the Soviet Union and Finland fought a war named for it. For 10 points, name this season caused by Persephone’s return to the underworld, ushering in death, cold, and snow.  </w:t>
      </w:r>
    </w:p>
    <w:p w:rsidR="000B59C2" w:rsidRDefault="00A4792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winter</w:t>
      </w:r>
      <w:r>
        <w:rPr>
          <w:rFonts w:ascii="Times New Roman" w:eastAsia="Times New Roman" w:hAnsi="Times New Roman" w:cs="Times New Roman"/>
          <w:sz w:val="20"/>
        </w:rPr>
        <w:t xml:space="preserve">  </w:t>
      </w:r>
    </w:p>
    <w:p w:rsidR="000B59C2" w:rsidRDefault="000B59C2">
      <w:pPr>
        <w:spacing w:line="240" w:lineRule="auto"/>
      </w:pPr>
    </w:p>
    <w:p w:rsidR="000B59C2" w:rsidRDefault="000B59C2">
      <w:pPr>
        <w:spacing w:line="240" w:lineRule="auto"/>
      </w:pPr>
    </w:p>
    <w:p w:rsidR="000B59C2" w:rsidRDefault="000B59C2">
      <w:pPr>
        <w:spacing w:line="240" w:lineRule="auto"/>
      </w:pPr>
    </w:p>
    <w:p w:rsidR="000B59C2" w:rsidRDefault="000B59C2">
      <w:pPr>
        <w:spacing w:line="240" w:lineRule="auto"/>
      </w:pPr>
    </w:p>
    <w:p w:rsidR="00481283" w:rsidRDefault="00481283">
      <w:pPr>
        <w:spacing w:line="240" w:lineRule="auto"/>
        <w:rPr>
          <w:rFonts w:ascii="Times New Roman" w:eastAsia="Times New Roman" w:hAnsi="Times New Roman" w:cs="Times New Roman"/>
          <w:b/>
          <w:sz w:val="20"/>
        </w:rPr>
      </w:pPr>
    </w:p>
    <w:p w:rsidR="00481283" w:rsidRDefault="00481283">
      <w:pPr>
        <w:spacing w:line="240" w:lineRule="auto"/>
        <w:rPr>
          <w:rFonts w:ascii="Times New Roman" w:eastAsia="Times New Roman" w:hAnsi="Times New Roman" w:cs="Times New Roman"/>
          <w:b/>
          <w:sz w:val="20"/>
        </w:rPr>
      </w:pPr>
    </w:p>
    <w:p w:rsidR="00481283" w:rsidRDefault="00481283">
      <w:pPr>
        <w:spacing w:line="240" w:lineRule="auto"/>
        <w:rPr>
          <w:rFonts w:ascii="Times New Roman" w:eastAsia="Times New Roman" w:hAnsi="Times New Roman" w:cs="Times New Roman"/>
          <w:b/>
          <w:sz w:val="20"/>
        </w:rPr>
      </w:pPr>
    </w:p>
    <w:p w:rsidR="00481283" w:rsidRDefault="00481283">
      <w:pPr>
        <w:spacing w:line="240" w:lineRule="auto"/>
        <w:rPr>
          <w:rFonts w:ascii="Times New Roman" w:eastAsia="Times New Roman" w:hAnsi="Times New Roman" w:cs="Times New Roman"/>
          <w:b/>
          <w:sz w:val="20"/>
        </w:rPr>
      </w:pPr>
    </w:p>
    <w:p w:rsidR="00481283" w:rsidRDefault="00481283">
      <w:pPr>
        <w:spacing w:line="240" w:lineRule="auto"/>
        <w:rPr>
          <w:rFonts w:ascii="Times New Roman" w:eastAsia="Times New Roman" w:hAnsi="Times New Roman" w:cs="Times New Roman"/>
          <w:b/>
          <w:sz w:val="20"/>
        </w:rPr>
      </w:pPr>
    </w:p>
    <w:p w:rsidR="00481283" w:rsidRDefault="00481283">
      <w:pPr>
        <w:spacing w:line="240" w:lineRule="auto"/>
        <w:rPr>
          <w:rFonts w:ascii="Times New Roman" w:eastAsia="Times New Roman" w:hAnsi="Times New Roman" w:cs="Times New Roman"/>
          <w:b/>
          <w:sz w:val="20"/>
        </w:rPr>
      </w:pPr>
    </w:p>
    <w:p w:rsidR="00481283" w:rsidRDefault="00481283">
      <w:pPr>
        <w:spacing w:line="240" w:lineRule="auto"/>
        <w:rPr>
          <w:rFonts w:ascii="Times New Roman" w:eastAsia="Times New Roman" w:hAnsi="Times New Roman" w:cs="Times New Roman"/>
          <w:b/>
          <w:sz w:val="20"/>
        </w:rPr>
      </w:pPr>
    </w:p>
    <w:p w:rsidR="00481283" w:rsidRDefault="00481283">
      <w:pPr>
        <w:spacing w:line="240" w:lineRule="auto"/>
        <w:rPr>
          <w:rFonts w:ascii="Times New Roman" w:eastAsia="Times New Roman" w:hAnsi="Times New Roman" w:cs="Times New Roman"/>
          <w:b/>
          <w:sz w:val="20"/>
        </w:rPr>
      </w:pPr>
    </w:p>
    <w:p w:rsidR="00481283" w:rsidRDefault="00481283">
      <w:pPr>
        <w:spacing w:line="240" w:lineRule="auto"/>
        <w:rPr>
          <w:rFonts w:ascii="Times New Roman" w:eastAsia="Times New Roman" w:hAnsi="Times New Roman" w:cs="Times New Roman"/>
          <w:b/>
          <w:sz w:val="20"/>
        </w:rPr>
      </w:pPr>
    </w:p>
    <w:p w:rsidR="00481283" w:rsidRDefault="00481283">
      <w:pPr>
        <w:spacing w:line="240" w:lineRule="auto"/>
        <w:rPr>
          <w:rFonts w:ascii="Times New Roman" w:eastAsia="Times New Roman" w:hAnsi="Times New Roman" w:cs="Times New Roman"/>
          <w:b/>
          <w:sz w:val="20"/>
        </w:rPr>
      </w:pPr>
    </w:p>
    <w:p w:rsidR="00481283" w:rsidRDefault="00481283">
      <w:pPr>
        <w:spacing w:line="240" w:lineRule="auto"/>
        <w:rPr>
          <w:rFonts w:ascii="Times New Roman" w:eastAsia="Times New Roman" w:hAnsi="Times New Roman" w:cs="Times New Roman"/>
          <w:b/>
          <w:sz w:val="20"/>
        </w:rPr>
      </w:pPr>
    </w:p>
    <w:p w:rsidR="00481283" w:rsidRDefault="00481283">
      <w:pPr>
        <w:spacing w:line="240" w:lineRule="auto"/>
        <w:rPr>
          <w:rFonts w:ascii="Times New Roman" w:eastAsia="Times New Roman" w:hAnsi="Times New Roman" w:cs="Times New Roman"/>
          <w:b/>
          <w:sz w:val="20"/>
        </w:rPr>
      </w:pPr>
    </w:p>
    <w:p w:rsidR="00481283" w:rsidRDefault="00481283">
      <w:pPr>
        <w:spacing w:line="240" w:lineRule="auto"/>
        <w:rPr>
          <w:rFonts w:ascii="Times New Roman" w:eastAsia="Times New Roman" w:hAnsi="Times New Roman" w:cs="Times New Roman"/>
          <w:b/>
          <w:sz w:val="20"/>
        </w:rPr>
      </w:pPr>
    </w:p>
    <w:p w:rsidR="00481283" w:rsidRDefault="00481283">
      <w:pPr>
        <w:spacing w:line="240" w:lineRule="auto"/>
        <w:rPr>
          <w:rFonts w:ascii="Times New Roman" w:eastAsia="Times New Roman" w:hAnsi="Times New Roman" w:cs="Times New Roman"/>
          <w:b/>
          <w:sz w:val="20"/>
        </w:rPr>
      </w:pPr>
    </w:p>
    <w:p w:rsidR="00481283" w:rsidRDefault="00481283">
      <w:pPr>
        <w:spacing w:line="240" w:lineRule="auto"/>
        <w:rPr>
          <w:rFonts w:ascii="Times New Roman" w:eastAsia="Times New Roman" w:hAnsi="Times New Roman" w:cs="Times New Roman"/>
          <w:b/>
          <w:sz w:val="20"/>
        </w:rPr>
      </w:pPr>
    </w:p>
    <w:p w:rsidR="00481283" w:rsidRDefault="00481283">
      <w:pPr>
        <w:spacing w:line="240" w:lineRule="auto"/>
        <w:rPr>
          <w:rFonts w:ascii="Times New Roman" w:eastAsia="Times New Roman" w:hAnsi="Times New Roman" w:cs="Times New Roman"/>
          <w:b/>
          <w:sz w:val="20"/>
        </w:rPr>
      </w:pPr>
    </w:p>
    <w:p w:rsidR="00481283" w:rsidRDefault="00481283">
      <w:pPr>
        <w:spacing w:line="240" w:lineRule="auto"/>
        <w:rPr>
          <w:rFonts w:ascii="Times New Roman" w:eastAsia="Times New Roman" w:hAnsi="Times New Roman" w:cs="Times New Roman"/>
          <w:b/>
          <w:sz w:val="20"/>
        </w:rPr>
      </w:pPr>
    </w:p>
    <w:p w:rsidR="00481283" w:rsidRDefault="00481283">
      <w:pPr>
        <w:spacing w:line="240" w:lineRule="auto"/>
        <w:rPr>
          <w:rFonts w:ascii="Times New Roman" w:eastAsia="Times New Roman" w:hAnsi="Times New Roman" w:cs="Times New Roman"/>
          <w:b/>
          <w:sz w:val="20"/>
        </w:rPr>
      </w:pPr>
    </w:p>
    <w:p w:rsidR="00481283" w:rsidRDefault="00481283">
      <w:pPr>
        <w:spacing w:line="240" w:lineRule="auto"/>
        <w:rPr>
          <w:rFonts w:ascii="Times New Roman" w:eastAsia="Times New Roman" w:hAnsi="Times New Roman" w:cs="Times New Roman"/>
          <w:b/>
          <w:sz w:val="20"/>
        </w:rPr>
      </w:pPr>
    </w:p>
    <w:p w:rsidR="00481283" w:rsidRDefault="00481283">
      <w:pPr>
        <w:spacing w:line="240" w:lineRule="auto"/>
        <w:rPr>
          <w:rFonts w:ascii="Times New Roman" w:eastAsia="Times New Roman" w:hAnsi="Times New Roman" w:cs="Times New Roman"/>
          <w:b/>
          <w:sz w:val="20"/>
        </w:rPr>
      </w:pPr>
    </w:p>
    <w:p w:rsidR="00481283" w:rsidRDefault="00481283">
      <w:pPr>
        <w:spacing w:line="240" w:lineRule="auto"/>
        <w:rPr>
          <w:rFonts w:ascii="Times New Roman" w:eastAsia="Times New Roman" w:hAnsi="Times New Roman" w:cs="Times New Roman"/>
          <w:b/>
          <w:sz w:val="20"/>
        </w:rPr>
      </w:pPr>
    </w:p>
    <w:p w:rsidR="00481283" w:rsidRDefault="00481283">
      <w:pPr>
        <w:spacing w:line="240" w:lineRule="auto"/>
        <w:rPr>
          <w:rFonts w:ascii="Times New Roman" w:eastAsia="Times New Roman" w:hAnsi="Times New Roman" w:cs="Times New Roman"/>
          <w:b/>
          <w:sz w:val="20"/>
        </w:rPr>
      </w:pPr>
    </w:p>
    <w:p w:rsidR="00481283" w:rsidRDefault="00481283">
      <w:pPr>
        <w:spacing w:line="240" w:lineRule="auto"/>
        <w:rPr>
          <w:rFonts w:ascii="Times New Roman" w:eastAsia="Times New Roman" w:hAnsi="Times New Roman" w:cs="Times New Roman"/>
          <w:b/>
          <w:sz w:val="20"/>
        </w:rPr>
      </w:pPr>
    </w:p>
    <w:p w:rsidR="00481283" w:rsidRDefault="00481283">
      <w:pPr>
        <w:spacing w:line="240" w:lineRule="auto"/>
        <w:rPr>
          <w:rFonts w:ascii="Times New Roman" w:eastAsia="Times New Roman" w:hAnsi="Times New Roman" w:cs="Times New Roman"/>
          <w:b/>
          <w:sz w:val="20"/>
        </w:rPr>
      </w:pPr>
    </w:p>
    <w:p w:rsidR="00481283" w:rsidRDefault="00481283">
      <w:pPr>
        <w:spacing w:line="240" w:lineRule="auto"/>
        <w:rPr>
          <w:rFonts w:ascii="Times New Roman" w:eastAsia="Times New Roman" w:hAnsi="Times New Roman" w:cs="Times New Roman"/>
          <w:b/>
          <w:sz w:val="20"/>
        </w:rPr>
      </w:pPr>
    </w:p>
    <w:p w:rsidR="00481283" w:rsidRDefault="00481283">
      <w:pPr>
        <w:spacing w:line="240" w:lineRule="auto"/>
        <w:rPr>
          <w:rFonts w:ascii="Times New Roman" w:eastAsia="Times New Roman" w:hAnsi="Times New Roman" w:cs="Times New Roman"/>
          <w:b/>
          <w:sz w:val="20"/>
        </w:rPr>
      </w:pPr>
    </w:p>
    <w:p w:rsidR="00481283" w:rsidRDefault="00481283">
      <w:pPr>
        <w:spacing w:line="240" w:lineRule="auto"/>
        <w:rPr>
          <w:rFonts w:ascii="Times New Roman" w:eastAsia="Times New Roman" w:hAnsi="Times New Roman" w:cs="Times New Roman"/>
          <w:b/>
          <w:sz w:val="20"/>
        </w:rPr>
      </w:pPr>
    </w:p>
    <w:p w:rsidR="00481283" w:rsidRDefault="00481283">
      <w:pPr>
        <w:spacing w:line="240" w:lineRule="auto"/>
        <w:rPr>
          <w:rFonts w:ascii="Times New Roman" w:eastAsia="Times New Roman" w:hAnsi="Times New Roman" w:cs="Times New Roman"/>
          <w:b/>
          <w:sz w:val="20"/>
        </w:rPr>
      </w:pPr>
    </w:p>
    <w:p w:rsidR="00481283" w:rsidRDefault="00481283">
      <w:pPr>
        <w:spacing w:line="240" w:lineRule="auto"/>
        <w:rPr>
          <w:rFonts w:ascii="Times New Roman" w:eastAsia="Times New Roman" w:hAnsi="Times New Roman" w:cs="Times New Roman"/>
          <w:b/>
          <w:sz w:val="20"/>
        </w:rPr>
      </w:pPr>
    </w:p>
    <w:p w:rsidR="00481283" w:rsidRDefault="00481283">
      <w:pPr>
        <w:spacing w:line="240" w:lineRule="auto"/>
        <w:rPr>
          <w:rFonts w:ascii="Times New Roman" w:eastAsia="Times New Roman" w:hAnsi="Times New Roman" w:cs="Times New Roman"/>
          <w:b/>
          <w:sz w:val="20"/>
        </w:rPr>
      </w:pPr>
    </w:p>
    <w:p w:rsidR="00481283" w:rsidRDefault="00481283">
      <w:pPr>
        <w:spacing w:line="240" w:lineRule="auto"/>
        <w:rPr>
          <w:rFonts w:ascii="Times New Roman" w:eastAsia="Times New Roman" w:hAnsi="Times New Roman" w:cs="Times New Roman"/>
          <w:b/>
          <w:sz w:val="20"/>
        </w:rPr>
      </w:pPr>
    </w:p>
    <w:p w:rsidR="00481283" w:rsidRDefault="00481283">
      <w:pPr>
        <w:spacing w:line="240" w:lineRule="auto"/>
        <w:rPr>
          <w:rFonts w:ascii="Times New Roman" w:eastAsia="Times New Roman" w:hAnsi="Times New Roman" w:cs="Times New Roman"/>
          <w:b/>
          <w:sz w:val="20"/>
        </w:rPr>
      </w:pPr>
    </w:p>
    <w:p w:rsidR="00481283" w:rsidRDefault="00481283">
      <w:pPr>
        <w:spacing w:line="240" w:lineRule="auto"/>
        <w:rPr>
          <w:rFonts w:ascii="Times New Roman" w:eastAsia="Times New Roman" w:hAnsi="Times New Roman" w:cs="Times New Roman"/>
          <w:b/>
          <w:sz w:val="20"/>
        </w:rPr>
      </w:pPr>
    </w:p>
    <w:p w:rsidR="000B59C2" w:rsidRDefault="00A47926">
      <w:pPr>
        <w:spacing w:line="240" w:lineRule="auto"/>
      </w:pPr>
      <w:r>
        <w:rPr>
          <w:rFonts w:ascii="Times New Roman" w:eastAsia="Times New Roman" w:hAnsi="Times New Roman" w:cs="Times New Roman"/>
          <w:b/>
          <w:sz w:val="20"/>
        </w:rPr>
        <w:lastRenderedPageBreak/>
        <w:t xml:space="preserve">Round 8 </w:t>
      </w:r>
      <w:r>
        <w:rPr>
          <w:rFonts w:ascii="Times New Roman" w:eastAsia="Times New Roman" w:hAnsi="Times New Roman" w:cs="Times New Roman"/>
          <w:b/>
          <w:sz w:val="20"/>
        </w:rPr>
        <w:t>Bonuses</w:t>
      </w:r>
    </w:p>
    <w:p w:rsidR="000B59C2" w:rsidRDefault="000B59C2">
      <w:pPr>
        <w:spacing w:line="240" w:lineRule="auto"/>
      </w:pPr>
    </w:p>
    <w:p w:rsidR="000B59C2" w:rsidRDefault="00A47926">
      <w:pPr>
        <w:spacing w:line="240" w:lineRule="auto"/>
      </w:pPr>
      <w:r>
        <w:rPr>
          <w:rFonts w:ascii="Times New Roman" w:eastAsia="Times New Roman" w:hAnsi="Times New Roman" w:cs="Times New Roman"/>
          <w:sz w:val="20"/>
        </w:rPr>
        <w:t>1. Answer the following about the carbonate anion, for 10 points each:</w:t>
      </w:r>
    </w:p>
    <w:p w:rsidR="000B59C2" w:rsidRDefault="00A47926">
      <w:pPr>
        <w:spacing w:line="240" w:lineRule="auto"/>
      </w:pPr>
      <w:r>
        <w:rPr>
          <w:rFonts w:ascii="Times New Roman" w:eastAsia="Times New Roman" w:hAnsi="Times New Roman" w:cs="Times New Roman"/>
          <w:sz w:val="20"/>
        </w:rPr>
        <w:t>[10] Carbonates react with acid to produce this compound and water. When limestone, or calcium carbonate, reacts with acid rain, it produces this greenhouse gas.</w:t>
      </w:r>
    </w:p>
    <w:p w:rsidR="000B59C2" w:rsidRDefault="00A4792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carbon</w:t>
      </w:r>
      <w:r>
        <w:rPr>
          <w:rFonts w:ascii="Times New Roman" w:eastAsia="Times New Roman" w:hAnsi="Times New Roman" w:cs="Times New Roman"/>
          <w:b/>
          <w:sz w:val="20"/>
          <w:u w:val="single"/>
        </w:rPr>
        <w:t xml:space="preserve"> dioxide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CO2</w:t>
      </w:r>
      <w:r>
        <w:rPr>
          <w:rFonts w:ascii="Times New Roman" w:eastAsia="Times New Roman" w:hAnsi="Times New Roman" w:cs="Times New Roman"/>
          <w:sz w:val="20"/>
        </w:rPr>
        <w:t>]</w:t>
      </w:r>
    </w:p>
    <w:p w:rsidR="000B59C2" w:rsidRDefault="00A47926">
      <w:pPr>
        <w:spacing w:line="240" w:lineRule="auto"/>
      </w:pPr>
      <w:r>
        <w:rPr>
          <w:rFonts w:ascii="Times New Roman" w:eastAsia="Times New Roman" w:hAnsi="Times New Roman" w:cs="Times New Roman"/>
          <w:sz w:val="20"/>
        </w:rPr>
        <w:t>[10] The production of carbon dioxide from carbonate and bicarbonate is an important reaction in the blood, where bicarbonate and carbonic acid form one of these mixtures of a weak acid and its conjugate base.</w:t>
      </w:r>
    </w:p>
    <w:p w:rsidR="000B59C2" w:rsidRDefault="00A4792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buffer</w:t>
      </w:r>
      <w:r>
        <w:rPr>
          <w:rFonts w:ascii="Times New Roman" w:eastAsia="Times New Roman" w:hAnsi="Times New Roman" w:cs="Times New Roman"/>
          <w:sz w:val="20"/>
        </w:rPr>
        <w:t>s</w:t>
      </w:r>
    </w:p>
    <w:p w:rsidR="000B59C2" w:rsidRDefault="00A47926">
      <w:pPr>
        <w:spacing w:line="240" w:lineRule="auto"/>
      </w:pPr>
      <w:r>
        <w:rPr>
          <w:rFonts w:ascii="Times New Roman" w:eastAsia="Times New Roman" w:hAnsi="Times New Roman" w:cs="Times New Roman"/>
          <w:sz w:val="20"/>
        </w:rPr>
        <w:t>[10] The res</w:t>
      </w:r>
      <w:r>
        <w:rPr>
          <w:rFonts w:ascii="Times New Roman" w:eastAsia="Times New Roman" w:hAnsi="Times New Roman" w:cs="Times New Roman"/>
          <w:sz w:val="20"/>
        </w:rPr>
        <w:t>onance structures of carbonate anions show that the C-O bond in carbonate has this bond order. This is also the bond order of nitrate.</w:t>
      </w:r>
    </w:p>
    <w:p w:rsidR="000B59C2" w:rsidRDefault="00A4792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4/3</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1 1/3</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1.33</w:t>
      </w:r>
      <w:r>
        <w:rPr>
          <w:rFonts w:ascii="Times New Roman" w:eastAsia="Times New Roman" w:hAnsi="Times New Roman" w:cs="Times New Roman"/>
          <w:sz w:val="20"/>
        </w:rPr>
        <w:t>]</w:t>
      </w:r>
    </w:p>
    <w:p w:rsidR="000B59C2" w:rsidRDefault="000B59C2">
      <w:pPr>
        <w:spacing w:line="240" w:lineRule="auto"/>
      </w:pPr>
    </w:p>
    <w:p w:rsidR="000B59C2" w:rsidRDefault="00A47926">
      <w:pPr>
        <w:spacing w:line="240" w:lineRule="auto"/>
      </w:pPr>
      <w:r>
        <w:rPr>
          <w:rFonts w:ascii="Times New Roman" w:eastAsia="Times New Roman" w:hAnsi="Times New Roman" w:cs="Times New Roman"/>
          <w:sz w:val="20"/>
        </w:rPr>
        <w:t>2. This man was the father of Aphrodite because his genitals landed in the sea. For 10 p</w:t>
      </w:r>
      <w:r>
        <w:rPr>
          <w:rFonts w:ascii="Times New Roman" w:eastAsia="Times New Roman" w:hAnsi="Times New Roman" w:cs="Times New Roman"/>
          <w:sz w:val="20"/>
        </w:rPr>
        <w:t>oints each:</w:t>
      </w:r>
    </w:p>
    <w:p w:rsidR="000B59C2" w:rsidRDefault="00A47926">
      <w:pPr>
        <w:spacing w:line="240" w:lineRule="auto"/>
      </w:pPr>
      <w:r>
        <w:rPr>
          <w:rFonts w:ascii="Times New Roman" w:eastAsia="Times New Roman" w:hAnsi="Times New Roman" w:cs="Times New Roman"/>
          <w:sz w:val="20"/>
        </w:rPr>
        <w:t>[10] Name this primordial sky figure, the husband of Gaia and father of Cronus.</w:t>
      </w:r>
    </w:p>
    <w:p w:rsidR="000B59C2" w:rsidRDefault="00A4792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Oranos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Ouranos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Uranus</w:t>
      </w:r>
      <w:r>
        <w:rPr>
          <w:rFonts w:ascii="Times New Roman" w:eastAsia="Times New Roman" w:hAnsi="Times New Roman" w:cs="Times New Roman"/>
          <w:sz w:val="20"/>
        </w:rPr>
        <w:t>]</w:t>
      </w:r>
    </w:p>
    <w:p w:rsidR="000B59C2" w:rsidRDefault="00A47926">
      <w:pPr>
        <w:spacing w:line="240" w:lineRule="auto"/>
      </w:pPr>
      <w:r>
        <w:rPr>
          <w:rFonts w:ascii="Times New Roman" w:eastAsia="Times New Roman" w:hAnsi="Times New Roman" w:cs="Times New Roman"/>
          <w:sz w:val="20"/>
        </w:rPr>
        <w:t>[10] Oranos was castrated by Cronus, his son and the leader of this group. The Greek Olympians under Zeus defeated this group in a namesake war.</w:t>
      </w:r>
    </w:p>
    <w:p w:rsidR="000B59C2" w:rsidRDefault="00A4792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Titan</w:t>
      </w:r>
      <w:r>
        <w:rPr>
          <w:rFonts w:ascii="Times New Roman" w:eastAsia="Times New Roman" w:hAnsi="Times New Roman" w:cs="Times New Roman"/>
          <w:sz w:val="20"/>
        </w:rPr>
        <w:t>s</w:t>
      </w:r>
    </w:p>
    <w:p w:rsidR="000B59C2" w:rsidRDefault="00A47926">
      <w:pPr>
        <w:spacing w:line="240" w:lineRule="auto"/>
      </w:pPr>
      <w:r>
        <w:rPr>
          <w:rFonts w:ascii="Times New Roman" w:eastAsia="Times New Roman" w:hAnsi="Times New Roman" w:cs="Times New Roman"/>
          <w:sz w:val="20"/>
        </w:rPr>
        <w:t>[10] This Titaness survived the Titanomachy and became Zeus’ wife. However, after a prophecy tha</w:t>
      </w:r>
      <w:r>
        <w:rPr>
          <w:rFonts w:ascii="Times New Roman" w:eastAsia="Times New Roman" w:hAnsi="Times New Roman" w:cs="Times New Roman"/>
          <w:sz w:val="20"/>
        </w:rPr>
        <w:t>t their second child would grow up to overthrow him, he swallowed her in the form of a fly, giving birth to Athena.</w:t>
      </w:r>
    </w:p>
    <w:p w:rsidR="000B59C2" w:rsidRDefault="00A4792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Metis</w:t>
      </w:r>
    </w:p>
    <w:p w:rsidR="000B59C2" w:rsidRDefault="000B59C2">
      <w:pPr>
        <w:spacing w:line="240" w:lineRule="auto"/>
      </w:pPr>
    </w:p>
    <w:p w:rsidR="000B59C2" w:rsidRDefault="00A47926">
      <w:pPr>
        <w:spacing w:line="240" w:lineRule="auto"/>
      </w:pPr>
      <w:r>
        <w:rPr>
          <w:rFonts w:ascii="Times New Roman" w:eastAsia="Times New Roman" w:hAnsi="Times New Roman" w:cs="Times New Roman"/>
          <w:sz w:val="20"/>
        </w:rPr>
        <w:t>3. Answer some questions about passing or denying motions in the United States Congress, for 10 points each:</w:t>
      </w:r>
    </w:p>
    <w:p w:rsidR="000B59C2" w:rsidRDefault="00A47926">
      <w:pPr>
        <w:spacing w:line="240" w:lineRule="auto"/>
      </w:pPr>
      <w:r>
        <w:rPr>
          <w:rFonts w:ascii="Times New Roman" w:eastAsia="Times New Roman" w:hAnsi="Times New Roman" w:cs="Times New Roman"/>
          <w:sz w:val="20"/>
        </w:rPr>
        <w:t xml:space="preserve">[10] Two-thirds </w:t>
      </w:r>
      <w:r>
        <w:rPr>
          <w:rFonts w:ascii="Times New Roman" w:eastAsia="Times New Roman" w:hAnsi="Times New Roman" w:cs="Times New Roman"/>
          <w:sz w:val="20"/>
        </w:rPr>
        <w:t>of Congress must vote “yes” in order for the US to pass one of these into law. These agreements are signed at the end of wars to signal peace.</w:t>
      </w:r>
    </w:p>
    <w:p w:rsidR="000B59C2" w:rsidRDefault="00A4792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treaties</w:t>
      </w:r>
    </w:p>
    <w:p w:rsidR="000B59C2" w:rsidRDefault="00A47926">
      <w:pPr>
        <w:spacing w:line="240" w:lineRule="auto"/>
      </w:pPr>
      <w:r>
        <w:rPr>
          <w:rFonts w:ascii="Times New Roman" w:eastAsia="Times New Roman" w:hAnsi="Times New Roman" w:cs="Times New Roman"/>
          <w:sz w:val="20"/>
        </w:rPr>
        <w:t>[10] The Senate’s requirement to ratify treaties, as well as to vote on certain Presidential app</w:t>
      </w:r>
      <w:r>
        <w:rPr>
          <w:rFonts w:ascii="Times New Roman" w:eastAsia="Times New Roman" w:hAnsi="Times New Roman" w:cs="Times New Roman"/>
          <w:sz w:val="20"/>
        </w:rPr>
        <w:t xml:space="preserve">ointments, is part of this power of the Senate. This three word phrase comes directly from Section 2, Clause 2 of the </w:t>
      </w:r>
      <w:r>
        <w:rPr>
          <w:rFonts w:ascii="Times New Roman" w:eastAsia="Times New Roman" w:hAnsi="Times New Roman" w:cs="Times New Roman"/>
          <w:i/>
          <w:sz w:val="20"/>
        </w:rPr>
        <w:t>Constitution</w:t>
      </w:r>
      <w:r>
        <w:rPr>
          <w:rFonts w:ascii="Times New Roman" w:eastAsia="Times New Roman" w:hAnsi="Times New Roman" w:cs="Times New Roman"/>
          <w:sz w:val="20"/>
        </w:rPr>
        <w:t>.</w:t>
      </w:r>
    </w:p>
    <w:p w:rsidR="000B59C2" w:rsidRDefault="00A47926">
      <w:pPr>
        <w:spacing w:line="240" w:lineRule="auto"/>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advice and consent</w:t>
      </w:r>
      <w:r>
        <w:rPr>
          <w:rFonts w:ascii="Times New Roman" w:eastAsia="Times New Roman" w:hAnsi="Times New Roman" w:cs="Times New Roman"/>
          <w:sz w:val="20"/>
        </w:rPr>
        <w:t>” [accept “</w:t>
      </w:r>
      <w:r>
        <w:rPr>
          <w:rFonts w:ascii="Times New Roman" w:eastAsia="Times New Roman" w:hAnsi="Times New Roman" w:cs="Times New Roman"/>
          <w:b/>
          <w:sz w:val="20"/>
          <w:u w:val="single"/>
        </w:rPr>
        <w:t>advise and consent</w:t>
      </w:r>
      <w:r>
        <w:rPr>
          <w:rFonts w:ascii="Times New Roman" w:eastAsia="Times New Roman" w:hAnsi="Times New Roman" w:cs="Times New Roman"/>
          <w:sz w:val="20"/>
        </w:rPr>
        <w:t>”]</w:t>
      </w:r>
    </w:p>
    <w:p w:rsidR="000B59C2" w:rsidRDefault="00A47926">
      <w:pPr>
        <w:spacing w:line="240" w:lineRule="auto"/>
      </w:pPr>
      <w:r>
        <w:rPr>
          <w:rFonts w:ascii="Times New Roman" w:eastAsia="Times New Roman" w:hAnsi="Times New Roman" w:cs="Times New Roman"/>
          <w:sz w:val="20"/>
        </w:rPr>
        <w:t xml:space="preserve">[10] A vote of 60 Senators can stop a filibuster in progress, a motion known by this name. </w:t>
      </w:r>
    </w:p>
    <w:p w:rsidR="000B59C2" w:rsidRDefault="00A4792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cloture</w:t>
      </w:r>
    </w:p>
    <w:p w:rsidR="000B59C2" w:rsidRDefault="000B59C2">
      <w:pPr>
        <w:spacing w:line="240" w:lineRule="auto"/>
      </w:pPr>
    </w:p>
    <w:p w:rsidR="000B59C2" w:rsidRDefault="00A47926">
      <w:pPr>
        <w:spacing w:line="240" w:lineRule="auto"/>
      </w:pPr>
      <w:r>
        <w:rPr>
          <w:rFonts w:ascii="Times New Roman" w:eastAsia="Times New Roman" w:hAnsi="Times New Roman" w:cs="Times New Roman"/>
          <w:sz w:val="20"/>
        </w:rPr>
        <w:t>4. Sometimes, realism just isn’t good enough. For 10 points each:</w:t>
      </w:r>
    </w:p>
    <w:p w:rsidR="000B59C2" w:rsidRDefault="00A47926">
      <w:pPr>
        <w:spacing w:line="240" w:lineRule="auto"/>
      </w:pPr>
      <w:r>
        <w:rPr>
          <w:rFonts w:ascii="Times New Roman" w:eastAsia="Times New Roman" w:hAnsi="Times New Roman" w:cs="Times New Roman"/>
          <w:sz w:val="20"/>
        </w:rPr>
        <w:t>[10] Magic realism was a literary style pioneered mostly by Latin American author</w:t>
      </w:r>
      <w:r>
        <w:rPr>
          <w:rFonts w:ascii="Times New Roman" w:eastAsia="Times New Roman" w:hAnsi="Times New Roman" w:cs="Times New Roman"/>
          <w:sz w:val="20"/>
        </w:rPr>
        <w:t xml:space="preserve">s, as well as by this British-Indian man who wrote </w:t>
      </w:r>
      <w:r>
        <w:rPr>
          <w:rFonts w:ascii="Times New Roman" w:eastAsia="Times New Roman" w:hAnsi="Times New Roman" w:cs="Times New Roman"/>
          <w:i/>
          <w:sz w:val="20"/>
        </w:rPr>
        <w:t>Midnight’s Children</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Satanic Verses</w:t>
      </w:r>
      <w:r>
        <w:rPr>
          <w:rFonts w:ascii="Times New Roman" w:eastAsia="Times New Roman" w:hAnsi="Times New Roman" w:cs="Times New Roman"/>
          <w:sz w:val="20"/>
        </w:rPr>
        <w:t>.</w:t>
      </w:r>
    </w:p>
    <w:p w:rsidR="000B59C2" w:rsidRDefault="00A47926">
      <w:pPr>
        <w:spacing w:line="240" w:lineRule="auto"/>
      </w:pPr>
      <w:r>
        <w:rPr>
          <w:rFonts w:ascii="Times New Roman" w:eastAsia="Times New Roman" w:hAnsi="Times New Roman" w:cs="Times New Roman"/>
          <w:sz w:val="20"/>
        </w:rPr>
        <w:t xml:space="preserve">ANSWER: Salman </w:t>
      </w:r>
      <w:r>
        <w:rPr>
          <w:rFonts w:ascii="Times New Roman" w:eastAsia="Times New Roman" w:hAnsi="Times New Roman" w:cs="Times New Roman"/>
          <w:b/>
          <w:sz w:val="20"/>
          <w:u w:val="single"/>
        </w:rPr>
        <w:t>Rushdie</w:t>
      </w:r>
    </w:p>
    <w:p w:rsidR="000B59C2" w:rsidRDefault="00A47926">
      <w:pPr>
        <w:spacing w:line="240" w:lineRule="auto"/>
      </w:pPr>
      <w:r>
        <w:rPr>
          <w:rFonts w:ascii="Times New Roman" w:eastAsia="Times New Roman" w:hAnsi="Times New Roman" w:cs="Times New Roman"/>
          <w:sz w:val="20"/>
        </w:rPr>
        <w:t xml:space="preserve">[10] Hysterical realism is a term often applied to this postmodernist’s works. This author of </w:t>
      </w:r>
      <w:r>
        <w:rPr>
          <w:rFonts w:ascii="Times New Roman" w:eastAsia="Times New Roman" w:hAnsi="Times New Roman" w:cs="Times New Roman"/>
          <w:i/>
          <w:sz w:val="20"/>
        </w:rPr>
        <w:t xml:space="preserve">V. </w:t>
      </w:r>
      <w:r>
        <w:rPr>
          <w:rFonts w:ascii="Times New Roman" w:eastAsia="Times New Roman" w:hAnsi="Times New Roman" w:cs="Times New Roman"/>
          <w:sz w:val="20"/>
        </w:rPr>
        <w:t>wrote a novel in which Tyrone Slothrop ha</w:t>
      </w:r>
      <w:r>
        <w:rPr>
          <w:rFonts w:ascii="Times New Roman" w:eastAsia="Times New Roman" w:hAnsi="Times New Roman" w:cs="Times New Roman"/>
          <w:sz w:val="20"/>
        </w:rPr>
        <w:t>s a unique way of predicting where V2 rockets will land.</w:t>
      </w:r>
    </w:p>
    <w:p w:rsidR="000B59C2" w:rsidRDefault="00A47926">
      <w:pPr>
        <w:spacing w:line="240" w:lineRule="auto"/>
      </w:pPr>
      <w:r>
        <w:rPr>
          <w:rFonts w:ascii="Times New Roman" w:eastAsia="Times New Roman" w:hAnsi="Times New Roman" w:cs="Times New Roman"/>
          <w:sz w:val="20"/>
        </w:rPr>
        <w:t xml:space="preserve">ANSWER: Thomas </w:t>
      </w:r>
      <w:r>
        <w:rPr>
          <w:rFonts w:ascii="Times New Roman" w:eastAsia="Times New Roman" w:hAnsi="Times New Roman" w:cs="Times New Roman"/>
          <w:b/>
          <w:sz w:val="20"/>
          <w:u w:val="single"/>
        </w:rPr>
        <w:t>Pynchon</w:t>
      </w:r>
    </w:p>
    <w:p w:rsidR="000B59C2" w:rsidRDefault="00A47926">
      <w:pPr>
        <w:spacing w:line="240" w:lineRule="auto"/>
      </w:pPr>
      <w:r>
        <w:rPr>
          <w:rFonts w:ascii="Times New Roman" w:eastAsia="Times New Roman" w:hAnsi="Times New Roman" w:cs="Times New Roman"/>
          <w:sz w:val="20"/>
        </w:rPr>
        <w:t xml:space="preserve">[10] In 2012, the Nobel Prize committee praised this contemporary author’s “hallucinatory realism” in works like </w:t>
      </w:r>
      <w:r>
        <w:rPr>
          <w:rFonts w:ascii="Times New Roman" w:eastAsia="Times New Roman" w:hAnsi="Times New Roman" w:cs="Times New Roman"/>
          <w:i/>
          <w:sz w:val="20"/>
        </w:rPr>
        <w:t>The Republic of Wine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Red Sorghum Clan</w:t>
      </w:r>
      <w:r>
        <w:rPr>
          <w:rFonts w:ascii="Times New Roman" w:eastAsia="Times New Roman" w:hAnsi="Times New Roman" w:cs="Times New Roman"/>
          <w:sz w:val="20"/>
        </w:rPr>
        <w:t xml:space="preserve">. </w:t>
      </w:r>
    </w:p>
    <w:p w:rsidR="000B59C2" w:rsidRDefault="00A4792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Mo</w:t>
      </w:r>
      <w:r>
        <w:rPr>
          <w:rFonts w:ascii="Times New Roman" w:eastAsia="Times New Roman" w:hAnsi="Times New Roman" w:cs="Times New Roman"/>
          <w:sz w:val="20"/>
        </w:rPr>
        <w:t xml:space="preserve"> Yan</w:t>
      </w:r>
    </w:p>
    <w:p w:rsidR="000B59C2" w:rsidRDefault="000B59C2">
      <w:pPr>
        <w:spacing w:line="240" w:lineRule="auto"/>
      </w:pPr>
    </w:p>
    <w:p w:rsidR="000B59C2" w:rsidRDefault="00A47926">
      <w:pPr>
        <w:spacing w:line="240" w:lineRule="auto"/>
      </w:pPr>
      <w:r>
        <w:rPr>
          <w:rFonts w:ascii="Times New Roman" w:eastAsia="Times New Roman" w:hAnsi="Times New Roman" w:cs="Times New Roman"/>
          <w:sz w:val="20"/>
        </w:rPr>
        <w:t>5. One of these people led a catastrophic expedition to Florida during the Narvaez expedition. For 10 points each:</w:t>
      </w:r>
    </w:p>
    <w:p w:rsidR="000B59C2" w:rsidRDefault="00A47926">
      <w:pPr>
        <w:spacing w:line="240" w:lineRule="auto"/>
      </w:pPr>
      <w:r>
        <w:rPr>
          <w:rFonts w:ascii="Times New Roman" w:eastAsia="Times New Roman" w:hAnsi="Times New Roman" w:cs="Times New Roman"/>
          <w:sz w:val="20"/>
        </w:rPr>
        <w:t>[10] Identify the name given to such “conquerors” employed by the Spanish empire to find new territory. Francisco Pizarro notably had th</w:t>
      </w:r>
      <w:r>
        <w:rPr>
          <w:rFonts w:ascii="Times New Roman" w:eastAsia="Times New Roman" w:hAnsi="Times New Roman" w:cs="Times New Roman"/>
          <w:sz w:val="20"/>
        </w:rPr>
        <w:t xml:space="preserve">is job. </w:t>
      </w:r>
    </w:p>
    <w:p w:rsidR="000B59C2" w:rsidRDefault="00A4792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conquistador</w:t>
      </w:r>
    </w:p>
    <w:p w:rsidR="000B59C2" w:rsidRDefault="00A47926">
      <w:pPr>
        <w:spacing w:line="240" w:lineRule="auto"/>
      </w:pPr>
      <w:r>
        <w:rPr>
          <w:rFonts w:ascii="Times New Roman" w:eastAsia="Times New Roman" w:hAnsi="Times New Roman" w:cs="Times New Roman"/>
          <w:sz w:val="20"/>
        </w:rPr>
        <w:t>[10] Sometimes, conquistadores had children with the natives. Such people with both Spanish and indigenous blood were given this name in the caste system.</w:t>
      </w:r>
    </w:p>
    <w:p w:rsidR="000B59C2" w:rsidRDefault="00A4792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mestizo</w:t>
      </w:r>
      <w:r>
        <w:rPr>
          <w:rFonts w:ascii="Times New Roman" w:eastAsia="Times New Roman" w:hAnsi="Times New Roman" w:cs="Times New Roman"/>
          <w:sz w:val="20"/>
        </w:rPr>
        <w:t xml:space="preserve">   </w:t>
      </w:r>
    </w:p>
    <w:p w:rsidR="000B59C2" w:rsidRDefault="00A47926">
      <w:pPr>
        <w:spacing w:line="240" w:lineRule="auto"/>
      </w:pPr>
      <w:r>
        <w:rPr>
          <w:rFonts w:ascii="Times New Roman" w:eastAsia="Times New Roman" w:hAnsi="Times New Roman" w:cs="Times New Roman"/>
          <w:sz w:val="20"/>
        </w:rPr>
        <w:t xml:space="preserve">[10] This system of forced labor was utilized by the conquistadors, who in return were supposed to teach the natives about the Christian faith. However, this system was often abused to rob the natives of their land. </w:t>
      </w:r>
    </w:p>
    <w:p w:rsidR="000B59C2" w:rsidRDefault="00A4792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encomienda</w:t>
      </w:r>
      <w:r>
        <w:rPr>
          <w:rFonts w:ascii="Times New Roman" w:eastAsia="Times New Roman" w:hAnsi="Times New Roman" w:cs="Times New Roman"/>
          <w:sz w:val="20"/>
        </w:rPr>
        <w:t xml:space="preserve">  </w:t>
      </w:r>
    </w:p>
    <w:p w:rsidR="000B59C2" w:rsidRDefault="000B59C2">
      <w:pPr>
        <w:spacing w:line="240" w:lineRule="auto"/>
      </w:pPr>
    </w:p>
    <w:p w:rsidR="000B59C2" w:rsidRDefault="00A47926">
      <w:pPr>
        <w:spacing w:line="240" w:lineRule="auto"/>
      </w:pPr>
      <w:r>
        <w:rPr>
          <w:rFonts w:ascii="Times New Roman" w:eastAsia="Times New Roman" w:hAnsi="Times New Roman" w:cs="Times New Roman"/>
          <w:sz w:val="20"/>
        </w:rPr>
        <w:lastRenderedPageBreak/>
        <w:t>6. Chobani was fo</w:t>
      </w:r>
      <w:r>
        <w:rPr>
          <w:rFonts w:ascii="Times New Roman" w:eastAsia="Times New Roman" w:hAnsi="Times New Roman" w:cs="Times New Roman"/>
          <w:sz w:val="20"/>
        </w:rPr>
        <w:t>unded by a member of this ethnic minority. For 10 points each:</w:t>
      </w:r>
    </w:p>
    <w:p w:rsidR="000B59C2" w:rsidRDefault="00A47926">
      <w:pPr>
        <w:spacing w:line="240" w:lineRule="auto"/>
      </w:pPr>
      <w:r>
        <w:rPr>
          <w:rFonts w:ascii="Times New Roman" w:eastAsia="Times New Roman" w:hAnsi="Times New Roman" w:cs="Times New Roman"/>
          <w:sz w:val="20"/>
        </w:rPr>
        <w:t>[10] Name this ethnic group, many of whom have fled to Turkey to escape Syrian and Iraqi persecution.</w:t>
      </w:r>
    </w:p>
    <w:p w:rsidR="000B59C2" w:rsidRDefault="00A4792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Kurd</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Kurdish</w:t>
      </w:r>
      <w:r>
        <w:rPr>
          <w:rFonts w:ascii="Times New Roman" w:eastAsia="Times New Roman" w:hAnsi="Times New Roman" w:cs="Times New Roman"/>
          <w:sz w:val="20"/>
        </w:rPr>
        <w:t xml:space="preserve"> people]</w:t>
      </w:r>
    </w:p>
    <w:p w:rsidR="000B59C2" w:rsidRDefault="00A47926">
      <w:pPr>
        <w:spacing w:line="240" w:lineRule="auto"/>
      </w:pPr>
      <w:r>
        <w:rPr>
          <w:rFonts w:ascii="Times New Roman" w:eastAsia="Times New Roman" w:hAnsi="Times New Roman" w:cs="Times New Roman"/>
          <w:sz w:val="20"/>
        </w:rPr>
        <w:t>[10] Unlike many other Muslims, Kurdish women do not wear</w:t>
      </w:r>
      <w:r>
        <w:rPr>
          <w:rFonts w:ascii="Times New Roman" w:eastAsia="Times New Roman" w:hAnsi="Times New Roman" w:cs="Times New Roman"/>
          <w:sz w:val="20"/>
        </w:rPr>
        <w:t xml:space="preserve"> this article of clothing in the presence of other non-relative men. This object, also called a </w:t>
      </w:r>
      <w:r>
        <w:rPr>
          <w:rFonts w:ascii="Times New Roman" w:eastAsia="Times New Roman" w:hAnsi="Times New Roman" w:cs="Times New Roman"/>
          <w:i/>
          <w:sz w:val="20"/>
        </w:rPr>
        <w:t>hijab</w:t>
      </w:r>
      <w:r>
        <w:rPr>
          <w:rFonts w:ascii="Times New Roman" w:eastAsia="Times New Roman" w:hAnsi="Times New Roman" w:cs="Times New Roman"/>
          <w:sz w:val="20"/>
        </w:rPr>
        <w:t xml:space="preserve">, was banned in France in 2011. It is less extensive than a </w:t>
      </w:r>
      <w:r>
        <w:rPr>
          <w:rFonts w:ascii="Times New Roman" w:eastAsia="Times New Roman" w:hAnsi="Times New Roman" w:cs="Times New Roman"/>
          <w:i/>
          <w:sz w:val="20"/>
        </w:rPr>
        <w:t>burqa</w:t>
      </w:r>
      <w:r>
        <w:rPr>
          <w:rFonts w:ascii="Times New Roman" w:eastAsia="Times New Roman" w:hAnsi="Times New Roman" w:cs="Times New Roman"/>
          <w:sz w:val="20"/>
        </w:rPr>
        <w:t>.</w:t>
      </w:r>
    </w:p>
    <w:p w:rsidR="000B59C2" w:rsidRDefault="00A47926">
      <w:pPr>
        <w:spacing w:line="240" w:lineRule="auto"/>
      </w:pPr>
      <w:r>
        <w:rPr>
          <w:rFonts w:ascii="Times New Roman" w:eastAsia="Times New Roman" w:hAnsi="Times New Roman" w:cs="Times New Roman"/>
          <w:sz w:val="20"/>
        </w:rPr>
        <w:t xml:space="preserve">ANSWER: face </w:t>
      </w:r>
      <w:r>
        <w:rPr>
          <w:rFonts w:ascii="Times New Roman" w:eastAsia="Times New Roman" w:hAnsi="Times New Roman" w:cs="Times New Roman"/>
          <w:b/>
          <w:sz w:val="20"/>
          <w:u w:val="single"/>
        </w:rPr>
        <w:t>veil</w:t>
      </w:r>
    </w:p>
    <w:p w:rsidR="000B59C2" w:rsidRDefault="00A47926">
      <w:pPr>
        <w:spacing w:line="240" w:lineRule="auto"/>
      </w:pPr>
      <w:r>
        <w:rPr>
          <w:rFonts w:ascii="Times New Roman" w:eastAsia="Times New Roman" w:hAnsi="Times New Roman" w:cs="Times New Roman"/>
          <w:sz w:val="20"/>
        </w:rPr>
        <w:t>[10] This other Islamic minority in Syria stands to be heavily repress</w:t>
      </w:r>
      <w:r>
        <w:rPr>
          <w:rFonts w:ascii="Times New Roman" w:eastAsia="Times New Roman" w:hAnsi="Times New Roman" w:cs="Times New Roman"/>
          <w:sz w:val="20"/>
        </w:rPr>
        <w:t>ed if the rebels win the civil war, as Assad and his ruling administration are members of it. This group is Shi’ite and was founded in the eighth century.</w:t>
      </w:r>
    </w:p>
    <w:p w:rsidR="000B59C2" w:rsidRDefault="00A4792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Alawite</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Alawi</w:t>
      </w:r>
      <w:r>
        <w:rPr>
          <w:rFonts w:ascii="Times New Roman" w:eastAsia="Times New Roman" w:hAnsi="Times New Roman" w:cs="Times New Roman"/>
          <w:sz w:val="20"/>
        </w:rPr>
        <w:t xml:space="preserve">s] </w:t>
      </w:r>
    </w:p>
    <w:p w:rsidR="000B59C2" w:rsidRDefault="000B59C2">
      <w:pPr>
        <w:spacing w:line="240" w:lineRule="auto"/>
      </w:pPr>
    </w:p>
    <w:p w:rsidR="000B59C2" w:rsidRDefault="00A47926">
      <w:pPr>
        <w:spacing w:line="240" w:lineRule="auto"/>
      </w:pPr>
      <w:r>
        <w:rPr>
          <w:rFonts w:ascii="Times New Roman" w:eastAsia="Times New Roman" w:hAnsi="Times New Roman" w:cs="Times New Roman"/>
          <w:sz w:val="20"/>
        </w:rPr>
        <w:t>7. When these substances have more than twenty-two carbons, they must be oxidized in the peroxisome. For 10 points each:</w:t>
      </w:r>
    </w:p>
    <w:p w:rsidR="000B59C2" w:rsidRDefault="00A47926">
      <w:pPr>
        <w:spacing w:line="240" w:lineRule="auto"/>
      </w:pPr>
      <w:r>
        <w:rPr>
          <w:rFonts w:ascii="Times New Roman" w:eastAsia="Times New Roman" w:hAnsi="Times New Roman" w:cs="Times New Roman"/>
          <w:sz w:val="20"/>
        </w:rPr>
        <w:t>[10] Name these long hydrocarbon chains ending in a carboxylic acid. Three of them are attached to glycerol to form a triglyceride.</w:t>
      </w:r>
    </w:p>
    <w:p w:rsidR="000B59C2" w:rsidRDefault="00A47926">
      <w:pPr>
        <w:spacing w:line="240" w:lineRule="auto"/>
      </w:pPr>
      <w:r>
        <w:rPr>
          <w:rFonts w:ascii="Times New Roman" w:eastAsia="Times New Roman" w:hAnsi="Times New Roman" w:cs="Times New Roman"/>
          <w:sz w:val="20"/>
        </w:rPr>
        <w:t>ANS</w:t>
      </w:r>
      <w:r>
        <w:rPr>
          <w:rFonts w:ascii="Times New Roman" w:eastAsia="Times New Roman" w:hAnsi="Times New Roman" w:cs="Times New Roman"/>
          <w:sz w:val="20"/>
        </w:rPr>
        <w:t xml:space="preserve">WER: </w:t>
      </w:r>
      <w:r>
        <w:rPr>
          <w:rFonts w:ascii="Times New Roman" w:eastAsia="Times New Roman" w:hAnsi="Times New Roman" w:cs="Times New Roman"/>
          <w:b/>
          <w:sz w:val="20"/>
          <w:u w:val="single"/>
        </w:rPr>
        <w:t>fatty acid</w:t>
      </w:r>
      <w:r>
        <w:rPr>
          <w:rFonts w:ascii="Times New Roman" w:eastAsia="Times New Roman" w:hAnsi="Times New Roman" w:cs="Times New Roman"/>
          <w:sz w:val="20"/>
        </w:rPr>
        <w:t>s</w:t>
      </w:r>
    </w:p>
    <w:p w:rsidR="000B59C2" w:rsidRDefault="00A47926">
      <w:pPr>
        <w:spacing w:line="240" w:lineRule="auto"/>
      </w:pPr>
      <w:r>
        <w:rPr>
          <w:rFonts w:ascii="Times New Roman" w:eastAsia="Times New Roman" w:hAnsi="Times New Roman" w:cs="Times New Roman"/>
          <w:sz w:val="20"/>
        </w:rPr>
        <w:t xml:space="preserve">[10] These fats contain fatty acids with carbon-carbon double bonds. These fats often are liquid at room temperature, and are healthier than their counterparts. </w:t>
      </w:r>
    </w:p>
    <w:p w:rsidR="000B59C2" w:rsidRDefault="00A4792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unsaturated</w:t>
      </w:r>
      <w:r>
        <w:rPr>
          <w:rFonts w:ascii="Times New Roman" w:eastAsia="Times New Roman" w:hAnsi="Times New Roman" w:cs="Times New Roman"/>
          <w:sz w:val="20"/>
        </w:rPr>
        <w:t xml:space="preserve"> fats [or </w:t>
      </w:r>
      <w:r>
        <w:rPr>
          <w:rFonts w:ascii="Times New Roman" w:eastAsia="Times New Roman" w:hAnsi="Times New Roman" w:cs="Times New Roman"/>
          <w:b/>
          <w:sz w:val="20"/>
          <w:u w:val="single"/>
        </w:rPr>
        <w:t>monounsaturated</w:t>
      </w:r>
      <w:r>
        <w:rPr>
          <w:rFonts w:ascii="Times New Roman" w:eastAsia="Times New Roman" w:hAnsi="Times New Roman" w:cs="Times New Roman"/>
          <w:sz w:val="20"/>
        </w:rPr>
        <w:t xml:space="preserve"> fats; or </w:t>
      </w:r>
      <w:r>
        <w:rPr>
          <w:rFonts w:ascii="Times New Roman" w:eastAsia="Times New Roman" w:hAnsi="Times New Roman" w:cs="Times New Roman"/>
          <w:b/>
          <w:sz w:val="20"/>
          <w:u w:val="single"/>
        </w:rPr>
        <w:t>polyunsaturated</w:t>
      </w:r>
      <w:r>
        <w:rPr>
          <w:rFonts w:ascii="Times New Roman" w:eastAsia="Times New Roman" w:hAnsi="Times New Roman" w:cs="Times New Roman"/>
          <w:sz w:val="20"/>
        </w:rPr>
        <w:t xml:space="preserve"> fats; o</w:t>
      </w:r>
      <w:r>
        <w:rPr>
          <w:rFonts w:ascii="Times New Roman" w:eastAsia="Times New Roman" w:hAnsi="Times New Roman" w:cs="Times New Roman"/>
          <w:sz w:val="20"/>
        </w:rPr>
        <w:t xml:space="preserve">r </w:t>
      </w:r>
      <w:r>
        <w:rPr>
          <w:rFonts w:ascii="Times New Roman" w:eastAsia="Times New Roman" w:hAnsi="Times New Roman" w:cs="Times New Roman"/>
          <w:b/>
          <w:sz w:val="20"/>
          <w:u w:val="single"/>
        </w:rPr>
        <w:t>trans</w:t>
      </w:r>
      <w:r>
        <w:rPr>
          <w:rFonts w:ascii="Times New Roman" w:eastAsia="Times New Roman" w:hAnsi="Times New Roman" w:cs="Times New Roman"/>
          <w:sz w:val="20"/>
        </w:rPr>
        <w:t xml:space="preserve"> fats; or </w:t>
      </w:r>
      <w:r>
        <w:rPr>
          <w:rFonts w:ascii="Times New Roman" w:eastAsia="Times New Roman" w:hAnsi="Times New Roman" w:cs="Times New Roman"/>
          <w:b/>
          <w:sz w:val="20"/>
          <w:u w:val="single"/>
        </w:rPr>
        <w:t>cis</w:t>
      </w:r>
      <w:r>
        <w:rPr>
          <w:rFonts w:ascii="Times New Roman" w:eastAsia="Times New Roman" w:hAnsi="Times New Roman" w:cs="Times New Roman"/>
          <w:sz w:val="20"/>
        </w:rPr>
        <w:t xml:space="preserve"> fats]</w:t>
      </w:r>
    </w:p>
    <w:p w:rsidR="000B59C2" w:rsidRDefault="00A47926">
      <w:pPr>
        <w:spacing w:line="240" w:lineRule="auto"/>
      </w:pPr>
      <w:r>
        <w:rPr>
          <w:rFonts w:ascii="Times New Roman" w:eastAsia="Times New Roman" w:hAnsi="Times New Roman" w:cs="Times New Roman"/>
          <w:sz w:val="20"/>
        </w:rPr>
        <w:t>[10] In addition to oxidizing fatty acids, the peroxisome contains this enzyme, which breaks down hydrogen peroxide into oxygen and hydrogen gas. It is one of the fastest enzymes known.</w:t>
      </w:r>
    </w:p>
    <w:p w:rsidR="000B59C2" w:rsidRDefault="00A4792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catalase</w:t>
      </w:r>
    </w:p>
    <w:p w:rsidR="000B59C2" w:rsidRDefault="000B59C2">
      <w:pPr>
        <w:spacing w:line="240" w:lineRule="auto"/>
      </w:pPr>
    </w:p>
    <w:p w:rsidR="000B59C2" w:rsidRDefault="00A47926">
      <w:pPr>
        <w:spacing w:line="240" w:lineRule="auto"/>
      </w:pPr>
      <w:r>
        <w:rPr>
          <w:rFonts w:ascii="Times New Roman" w:eastAsia="Times New Roman" w:hAnsi="Times New Roman" w:cs="Times New Roman"/>
          <w:sz w:val="20"/>
        </w:rPr>
        <w:t xml:space="preserve">8. The protagonist first </w:t>
      </w:r>
      <w:r>
        <w:rPr>
          <w:rFonts w:ascii="Times New Roman" w:eastAsia="Times New Roman" w:hAnsi="Times New Roman" w:cs="Times New Roman"/>
          <w:sz w:val="20"/>
        </w:rPr>
        <w:t>thinks about this question when he’s talking to his old history teacher Mr. Spencer. For 10 points each:</w:t>
      </w:r>
    </w:p>
    <w:p w:rsidR="000B59C2" w:rsidRDefault="00A47926">
      <w:pPr>
        <w:spacing w:line="240" w:lineRule="auto"/>
      </w:pPr>
      <w:r>
        <w:rPr>
          <w:rFonts w:ascii="Times New Roman" w:eastAsia="Times New Roman" w:hAnsi="Times New Roman" w:cs="Times New Roman"/>
          <w:sz w:val="20"/>
        </w:rPr>
        <w:t>[10] Identify this question. When Holden asks this question to a cab driver named Horwitz, Horwitz gets angry at him.</w:t>
      </w:r>
    </w:p>
    <w:p w:rsidR="000B59C2" w:rsidRDefault="00A4792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Where do the</w:t>
      </w:r>
      <w:r>
        <w:rPr>
          <w:rFonts w:ascii="Times New Roman" w:eastAsia="Times New Roman" w:hAnsi="Times New Roman" w:cs="Times New Roman"/>
          <w:sz w:val="20"/>
        </w:rPr>
        <w:t xml:space="preserve"> Central Park</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ducks go in the winter</w:t>
      </w:r>
      <w:r>
        <w:rPr>
          <w:rFonts w:ascii="Times New Roman" w:eastAsia="Times New Roman" w:hAnsi="Times New Roman" w:cs="Times New Roman"/>
          <w:sz w:val="20"/>
        </w:rPr>
        <w:t>? [or same-knowledge equivalents involving ducks and winter]</w:t>
      </w:r>
    </w:p>
    <w:p w:rsidR="000B59C2" w:rsidRDefault="00A47926">
      <w:pPr>
        <w:spacing w:line="240" w:lineRule="auto"/>
      </w:pPr>
      <w:r>
        <w:rPr>
          <w:rFonts w:ascii="Times New Roman" w:eastAsia="Times New Roman" w:hAnsi="Times New Roman" w:cs="Times New Roman"/>
          <w:sz w:val="20"/>
        </w:rPr>
        <w:t>[10] Holden Caulfield appears in this novel by JD Salinger.</w:t>
      </w:r>
    </w:p>
    <w:p w:rsidR="000B59C2" w:rsidRDefault="00A4792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Catcher in the Rye</w:t>
      </w:r>
    </w:p>
    <w:p w:rsidR="000B59C2" w:rsidRDefault="00A47926">
      <w:pPr>
        <w:spacing w:line="240" w:lineRule="auto"/>
      </w:pPr>
      <w:r>
        <w:rPr>
          <w:rFonts w:ascii="Times New Roman" w:eastAsia="Times New Roman" w:hAnsi="Times New Roman" w:cs="Times New Roman"/>
          <w:sz w:val="20"/>
        </w:rPr>
        <w:t xml:space="preserve">[10] Another symbol in </w:t>
      </w:r>
      <w:r>
        <w:rPr>
          <w:rFonts w:ascii="Times New Roman" w:eastAsia="Times New Roman" w:hAnsi="Times New Roman" w:cs="Times New Roman"/>
          <w:i/>
          <w:sz w:val="20"/>
        </w:rPr>
        <w:t>The Catcher in the Rye</w:t>
      </w:r>
      <w:r>
        <w:rPr>
          <w:rFonts w:ascii="Times New Roman" w:eastAsia="Times New Roman" w:hAnsi="Times New Roman" w:cs="Times New Roman"/>
          <w:sz w:val="20"/>
        </w:rPr>
        <w:t xml:space="preserve"> is one of these objects which belon</w:t>
      </w:r>
      <w:r>
        <w:rPr>
          <w:rFonts w:ascii="Times New Roman" w:eastAsia="Times New Roman" w:hAnsi="Times New Roman" w:cs="Times New Roman"/>
          <w:sz w:val="20"/>
        </w:rPr>
        <w:t>ged to Holden’s brother Allie. It was inscribed with poems, and Holden writes an essay about it for Stradlater.</w:t>
      </w:r>
    </w:p>
    <w:p w:rsidR="000B59C2" w:rsidRDefault="00A47926">
      <w:pPr>
        <w:spacing w:line="240" w:lineRule="auto"/>
      </w:pPr>
      <w:r>
        <w:rPr>
          <w:rFonts w:ascii="Times New Roman" w:eastAsia="Times New Roman" w:hAnsi="Times New Roman" w:cs="Times New Roman"/>
          <w:sz w:val="20"/>
        </w:rPr>
        <w:t xml:space="preserve">ANSWER: Allie’s </w:t>
      </w:r>
      <w:r>
        <w:rPr>
          <w:rFonts w:ascii="Times New Roman" w:eastAsia="Times New Roman" w:hAnsi="Times New Roman" w:cs="Times New Roman"/>
          <w:b/>
          <w:sz w:val="20"/>
          <w:u w:val="single"/>
        </w:rPr>
        <w:t>baseball mitt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baseball glove</w:t>
      </w:r>
      <w:r>
        <w:rPr>
          <w:rFonts w:ascii="Times New Roman" w:eastAsia="Times New Roman" w:hAnsi="Times New Roman" w:cs="Times New Roman"/>
          <w:sz w:val="20"/>
        </w:rPr>
        <w:t>; or same-knowledge equivalents]</w:t>
      </w:r>
    </w:p>
    <w:p w:rsidR="000B59C2" w:rsidRDefault="000B59C2">
      <w:pPr>
        <w:spacing w:line="240" w:lineRule="auto"/>
      </w:pPr>
    </w:p>
    <w:p w:rsidR="000B59C2" w:rsidRDefault="00A47926">
      <w:pPr>
        <w:spacing w:line="240" w:lineRule="auto"/>
      </w:pPr>
      <w:r>
        <w:rPr>
          <w:rFonts w:ascii="Times New Roman" w:eastAsia="Times New Roman" w:hAnsi="Times New Roman" w:cs="Times New Roman"/>
          <w:sz w:val="20"/>
        </w:rPr>
        <w:t>9. One of this artist’s stained glass works is dedicated to former UN Secretary General, Dag Hammarskjold. For 10 points each:</w:t>
      </w:r>
    </w:p>
    <w:p w:rsidR="000B59C2" w:rsidRDefault="00A47926">
      <w:pPr>
        <w:spacing w:line="240" w:lineRule="auto"/>
      </w:pPr>
      <w:r>
        <w:rPr>
          <w:rFonts w:ascii="Times New Roman" w:eastAsia="Times New Roman" w:hAnsi="Times New Roman" w:cs="Times New Roman"/>
          <w:sz w:val="20"/>
        </w:rPr>
        <w:t xml:space="preserve">[10] Name this artist who painted the Parisian landscape behind himself in a </w:t>
      </w:r>
      <w:r>
        <w:rPr>
          <w:rFonts w:ascii="Times New Roman" w:eastAsia="Times New Roman" w:hAnsi="Times New Roman" w:cs="Times New Roman"/>
          <w:i/>
          <w:sz w:val="20"/>
        </w:rPr>
        <w:t xml:space="preserve">Self-Portrait with Seven Fingers. </w:t>
      </w:r>
      <w:r>
        <w:rPr>
          <w:rFonts w:ascii="Times New Roman" w:eastAsia="Times New Roman" w:hAnsi="Times New Roman" w:cs="Times New Roman"/>
          <w:sz w:val="20"/>
        </w:rPr>
        <w:t>A man with a scyth</w:t>
      </w:r>
      <w:r>
        <w:rPr>
          <w:rFonts w:ascii="Times New Roman" w:eastAsia="Times New Roman" w:hAnsi="Times New Roman" w:cs="Times New Roman"/>
          <w:sz w:val="20"/>
        </w:rPr>
        <w:t>e and an upside-down house appear in his most famous work.</w:t>
      </w:r>
    </w:p>
    <w:p w:rsidR="000B59C2" w:rsidRDefault="00A47926">
      <w:pPr>
        <w:spacing w:line="240" w:lineRule="auto"/>
      </w:pPr>
      <w:r>
        <w:rPr>
          <w:rFonts w:ascii="Times New Roman" w:eastAsia="Times New Roman" w:hAnsi="Times New Roman" w:cs="Times New Roman"/>
          <w:sz w:val="20"/>
        </w:rPr>
        <w:t xml:space="preserve">ANSWER: Marc </w:t>
      </w:r>
      <w:r>
        <w:rPr>
          <w:rFonts w:ascii="Times New Roman" w:eastAsia="Times New Roman" w:hAnsi="Times New Roman" w:cs="Times New Roman"/>
          <w:b/>
          <w:sz w:val="20"/>
          <w:u w:val="single"/>
        </w:rPr>
        <w:t>Chagall</w:t>
      </w:r>
    </w:p>
    <w:p w:rsidR="000B59C2" w:rsidRDefault="00A47926">
      <w:pPr>
        <w:spacing w:line="240" w:lineRule="auto"/>
      </w:pPr>
      <w:r>
        <w:rPr>
          <w:rFonts w:ascii="Times New Roman" w:eastAsia="Times New Roman" w:hAnsi="Times New Roman" w:cs="Times New Roman"/>
          <w:sz w:val="20"/>
        </w:rPr>
        <w:t>[10] In this most famous Chagall painting, a small tree appears between a large green-faced man and a white sheep.</w:t>
      </w:r>
    </w:p>
    <w:p w:rsidR="000B59C2" w:rsidRDefault="00A4792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I and the Village</w:t>
      </w:r>
    </w:p>
    <w:p w:rsidR="000B59C2" w:rsidRDefault="00A47926">
      <w:pPr>
        <w:spacing w:line="240" w:lineRule="auto"/>
      </w:pPr>
      <w:r>
        <w:rPr>
          <w:rFonts w:ascii="Times New Roman" w:eastAsia="Times New Roman" w:hAnsi="Times New Roman" w:cs="Times New Roman"/>
          <w:sz w:val="20"/>
        </w:rPr>
        <w:t>[10] A white angel holding a purple</w:t>
      </w:r>
      <w:r>
        <w:rPr>
          <w:rFonts w:ascii="Times New Roman" w:eastAsia="Times New Roman" w:hAnsi="Times New Roman" w:cs="Times New Roman"/>
          <w:sz w:val="20"/>
        </w:rPr>
        <w:t xml:space="preserve"> sword appears in Chagall’s depiction of this scene. In Masaccio’s depiction of this scene, a red angel holding a sword flies over the central figures.  </w:t>
      </w:r>
    </w:p>
    <w:p w:rsidR="000B59C2" w:rsidRDefault="00A47926">
      <w:pPr>
        <w:spacing w:line="240" w:lineRule="auto"/>
      </w:pPr>
      <w:r>
        <w:rPr>
          <w:rFonts w:ascii="Times New Roman" w:eastAsia="Times New Roman" w:hAnsi="Times New Roman" w:cs="Times New Roman"/>
          <w:sz w:val="20"/>
        </w:rPr>
        <w:t xml:space="preserve">ANSWER: Adam and Eve’s </w:t>
      </w:r>
      <w:r>
        <w:rPr>
          <w:rFonts w:ascii="Times New Roman" w:eastAsia="Times New Roman" w:hAnsi="Times New Roman" w:cs="Times New Roman"/>
          <w:b/>
          <w:sz w:val="20"/>
          <w:u w:val="single"/>
        </w:rPr>
        <w:t>expulsion</w:t>
      </w:r>
      <w:r>
        <w:rPr>
          <w:rFonts w:ascii="Times New Roman" w:eastAsia="Times New Roman" w:hAnsi="Times New Roman" w:cs="Times New Roman"/>
          <w:sz w:val="20"/>
        </w:rPr>
        <w:t xml:space="preserve"> from the Garden of Eden [accept similar answers]</w:t>
      </w:r>
    </w:p>
    <w:p w:rsidR="000B59C2" w:rsidRDefault="000B59C2">
      <w:pPr>
        <w:spacing w:line="240" w:lineRule="auto"/>
      </w:pPr>
    </w:p>
    <w:p w:rsidR="000B59C2" w:rsidRDefault="00A47926">
      <w:pPr>
        <w:spacing w:line="240" w:lineRule="auto"/>
      </w:pPr>
      <w:r>
        <w:rPr>
          <w:rFonts w:ascii="Times New Roman" w:eastAsia="Times New Roman" w:hAnsi="Times New Roman" w:cs="Times New Roman"/>
          <w:sz w:val="20"/>
        </w:rPr>
        <w:t>10. The revolt of the va-nu-pieds, or the “barefooted ones”, began because of a tax on this commodity. For 10 points each:</w:t>
      </w:r>
    </w:p>
    <w:p w:rsidR="000B59C2" w:rsidRDefault="00A47926">
      <w:pPr>
        <w:spacing w:line="240" w:lineRule="auto"/>
      </w:pPr>
      <w:r>
        <w:rPr>
          <w:rFonts w:ascii="Times New Roman" w:eastAsia="Times New Roman" w:hAnsi="Times New Roman" w:cs="Times New Roman"/>
          <w:sz w:val="20"/>
        </w:rPr>
        <w:t xml:space="preserve">[10] Name this commodity which was taxed by the gabelle. It is vital to the preservation of food. </w:t>
      </w:r>
    </w:p>
    <w:p w:rsidR="000B59C2" w:rsidRDefault="00A4792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salt</w:t>
      </w:r>
    </w:p>
    <w:p w:rsidR="000B59C2" w:rsidRDefault="00A47926">
      <w:pPr>
        <w:spacing w:line="240" w:lineRule="auto"/>
      </w:pPr>
      <w:r>
        <w:rPr>
          <w:rFonts w:ascii="Times New Roman" w:eastAsia="Times New Roman" w:hAnsi="Times New Roman" w:cs="Times New Roman"/>
          <w:sz w:val="20"/>
        </w:rPr>
        <w:t xml:space="preserve">[10] The gabelle tax </w:t>
      </w:r>
      <w:r>
        <w:rPr>
          <w:rFonts w:ascii="Times New Roman" w:eastAsia="Times New Roman" w:hAnsi="Times New Roman" w:cs="Times New Roman"/>
          <w:sz w:val="20"/>
        </w:rPr>
        <w:t xml:space="preserve">prompting the revolt of the va-nu-pieds was instituted by this king, the son of Henry IV. During his tension-filled reign, the royal forces besieged the Huguenot fort of La Rochelle. </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Louis XIII</w:t>
      </w:r>
    </w:p>
    <w:p w:rsidR="000B59C2" w:rsidRDefault="00A47926">
      <w:pPr>
        <w:spacing w:line="240" w:lineRule="auto"/>
      </w:pPr>
      <w:r>
        <w:rPr>
          <w:rFonts w:ascii="Times New Roman" w:eastAsia="Times New Roman" w:hAnsi="Times New Roman" w:cs="Times New Roman"/>
          <w:sz w:val="20"/>
        </w:rPr>
        <w:t xml:space="preserve">[10] Louis XIII had his mother Marie d’Medici exiled </w:t>
      </w:r>
      <w:r>
        <w:rPr>
          <w:rFonts w:ascii="Times New Roman" w:eastAsia="Times New Roman" w:hAnsi="Times New Roman" w:cs="Times New Roman"/>
          <w:sz w:val="20"/>
        </w:rPr>
        <w:t xml:space="preserve">during the “Day of the Dupes”, which directly benefited this ally of Louis. </w:t>
      </w:r>
    </w:p>
    <w:p w:rsidR="000B59C2" w:rsidRDefault="00A47926">
      <w:pPr>
        <w:spacing w:line="240" w:lineRule="auto"/>
      </w:pPr>
      <w:r>
        <w:rPr>
          <w:rFonts w:ascii="Times New Roman" w:eastAsia="Times New Roman" w:hAnsi="Times New Roman" w:cs="Times New Roman"/>
          <w:sz w:val="20"/>
        </w:rPr>
        <w:t xml:space="preserve">ANSWER: Cardinal </w:t>
      </w:r>
      <w:r>
        <w:rPr>
          <w:rFonts w:ascii="Times New Roman" w:eastAsia="Times New Roman" w:hAnsi="Times New Roman" w:cs="Times New Roman"/>
          <w:b/>
          <w:sz w:val="20"/>
          <w:u w:val="single"/>
        </w:rPr>
        <w:t>Richelieu</w:t>
      </w:r>
      <w:r>
        <w:rPr>
          <w:rFonts w:ascii="Times New Roman" w:eastAsia="Times New Roman" w:hAnsi="Times New Roman" w:cs="Times New Roman"/>
          <w:sz w:val="20"/>
        </w:rPr>
        <w:t xml:space="preserve"> [or </w:t>
      </w:r>
      <w:r>
        <w:rPr>
          <w:rFonts w:ascii="Times New Roman" w:eastAsia="Times New Roman" w:hAnsi="Times New Roman" w:cs="Times New Roman"/>
          <w:sz w:val="20"/>
          <w:highlight w:val="white"/>
        </w:rPr>
        <w:t xml:space="preserve">Armand Jean du </w:t>
      </w:r>
      <w:r>
        <w:rPr>
          <w:rFonts w:ascii="Times New Roman" w:eastAsia="Times New Roman" w:hAnsi="Times New Roman" w:cs="Times New Roman"/>
          <w:b/>
          <w:sz w:val="20"/>
          <w:highlight w:val="white"/>
          <w:u w:val="single"/>
        </w:rPr>
        <w:t>Plessis</w:t>
      </w:r>
      <w:r>
        <w:rPr>
          <w:rFonts w:ascii="Times New Roman" w:eastAsia="Times New Roman" w:hAnsi="Times New Roman" w:cs="Times New Roman"/>
          <w:sz w:val="20"/>
          <w:highlight w:val="white"/>
        </w:rPr>
        <w:t>]</w:t>
      </w:r>
      <w:r>
        <w:rPr>
          <w:rFonts w:ascii="Times New Roman" w:eastAsia="Times New Roman" w:hAnsi="Times New Roman" w:cs="Times New Roman"/>
          <w:sz w:val="20"/>
        </w:rPr>
        <w:t xml:space="preserve"> </w:t>
      </w:r>
    </w:p>
    <w:p w:rsidR="000B59C2" w:rsidRDefault="000B59C2">
      <w:pPr>
        <w:spacing w:line="240" w:lineRule="auto"/>
      </w:pPr>
    </w:p>
    <w:p w:rsidR="000B59C2" w:rsidRDefault="00A47926">
      <w:pPr>
        <w:spacing w:line="240" w:lineRule="auto"/>
      </w:pPr>
      <w:r>
        <w:rPr>
          <w:rFonts w:ascii="Times New Roman" w:eastAsia="Times New Roman" w:hAnsi="Times New Roman" w:cs="Times New Roman"/>
          <w:sz w:val="20"/>
        </w:rPr>
        <w:t>11. The Towers of Hanoi and Fibonacci sequence are easily solved using this approach. For 10 points each:</w:t>
      </w:r>
    </w:p>
    <w:p w:rsidR="000B59C2" w:rsidRDefault="00A47926">
      <w:pPr>
        <w:spacing w:line="240" w:lineRule="auto"/>
      </w:pPr>
      <w:r>
        <w:rPr>
          <w:rFonts w:ascii="Times New Roman" w:eastAsia="Times New Roman" w:hAnsi="Times New Roman" w:cs="Times New Roman"/>
          <w:sz w:val="20"/>
        </w:rPr>
        <w:t>[10] Name this p</w:t>
      </w:r>
      <w:r>
        <w:rPr>
          <w:rFonts w:ascii="Times New Roman" w:eastAsia="Times New Roman" w:hAnsi="Times New Roman" w:cs="Times New Roman"/>
          <w:sz w:val="20"/>
        </w:rPr>
        <w:t>rocess in which a function calls itself repeatedly to get to the answer. That contrasts it with iteration.</w:t>
      </w:r>
    </w:p>
    <w:p w:rsidR="000B59C2" w:rsidRDefault="00A4792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recursion</w:t>
      </w:r>
      <w:r>
        <w:rPr>
          <w:rFonts w:ascii="Times New Roman" w:eastAsia="Times New Roman" w:hAnsi="Times New Roman" w:cs="Times New Roman"/>
          <w:sz w:val="20"/>
        </w:rPr>
        <w:t xml:space="preserve"> [or word forms]</w:t>
      </w:r>
    </w:p>
    <w:p w:rsidR="000B59C2" w:rsidRDefault="00A47926">
      <w:pPr>
        <w:spacing w:line="240" w:lineRule="auto"/>
      </w:pPr>
      <w:r>
        <w:rPr>
          <w:rFonts w:ascii="Times New Roman" w:eastAsia="Times New Roman" w:hAnsi="Times New Roman" w:cs="Times New Roman"/>
          <w:sz w:val="20"/>
        </w:rPr>
        <w:t>[10] In most languages, recursion is implemented with the “call” type of this data structure. This structure remove</w:t>
      </w:r>
      <w:r>
        <w:rPr>
          <w:rFonts w:ascii="Times New Roman" w:eastAsia="Times New Roman" w:hAnsi="Times New Roman" w:cs="Times New Roman"/>
          <w:sz w:val="20"/>
        </w:rPr>
        <w:t>s data “first-in, last-out”.</w:t>
      </w:r>
    </w:p>
    <w:p w:rsidR="000B59C2" w:rsidRDefault="00A4792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stack</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call stack</w:t>
      </w:r>
      <w:r>
        <w:rPr>
          <w:rFonts w:ascii="Times New Roman" w:eastAsia="Times New Roman" w:hAnsi="Times New Roman" w:cs="Times New Roman"/>
          <w:sz w:val="20"/>
        </w:rPr>
        <w:t>]</w:t>
      </w:r>
    </w:p>
    <w:p w:rsidR="000B59C2" w:rsidRDefault="00A47926">
      <w:pPr>
        <w:spacing w:line="240" w:lineRule="auto"/>
      </w:pPr>
      <w:r>
        <w:rPr>
          <w:rFonts w:ascii="Times New Roman" w:eastAsia="Times New Roman" w:hAnsi="Times New Roman" w:cs="Times New Roman"/>
          <w:sz w:val="20"/>
        </w:rPr>
        <w:t>[10] Another recursive algorithm implementing a stack is the “depth-first” type of this algorithm, which is used to traverse trees and graphs.</w:t>
      </w:r>
    </w:p>
    <w:p w:rsidR="000B59C2" w:rsidRDefault="00A4792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search</w:t>
      </w:r>
      <w:r>
        <w:rPr>
          <w:rFonts w:ascii="Times New Roman" w:eastAsia="Times New Roman" w:hAnsi="Times New Roman" w:cs="Times New Roman"/>
          <w:sz w:val="20"/>
        </w:rPr>
        <w:t xml:space="preserve">ing [or depth-first </w:t>
      </w:r>
      <w:r>
        <w:rPr>
          <w:rFonts w:ascii="Times New Roman" w:eastAsia="Times New Roman" w:hAnsi="Times New Roman" w:cs="Times New Roman"/>
          <w:b/>
          <w:sz w:val="20"/>
          <w:u w:val="single"/>
        </w:rPr>
        <w:t>search</w:t>
      </w:r>
      <w:r>
        <w:rPr>
          <w:rFonts w:ascii="Times New Roman" w:eastAsia="Times New Roman" w:hAnsi="Times New Roman" w:cs="Times New Roman"/>
          <w:sz w:val="20"/>
        </w:rPr>
        <w:t>]</w:t>
      </w:r>
    </w:p>
    <w:p w:rsidR="000B59C2" w:rsidRDefault="000B59C2">
      <w:pPr>
        <w:spacing w:line="240" w:lineRule="auto"/>
      </w:pPr>
    </w:p>
    <w:p w:rsidR="000B59C2" w:rsidRDefault="00A47926">
      <w:pPr>
        <w:spacing w:line="240" w:lineRule="auto"/>
      </w:pPr>
      <w:r>
        <w:rPr>
          <w:rFonts w:ascii="Times New Roman" w:eastAsia="Times New Roman" w:hAnsi="Times New Roman" w:cs="Times New Roman"/>
          <w:sz w:val="20"/>
        </w:rPr>
        <w:t>12. This ma</w:t>
      </w:r>
      <w:r>
        <w:rPr>
          <w:rFonts w:ascii="Times New Roman" w:eastAsia="Times New Roman" w:hAnsi="Times New Roman" w:cs="Times New Roman"/>
          <w:sz w:val="20"/>
        </w:rPr>
        <w:t>n said, “...They always get away!” to a police dispatcher in Sanford, Florida. For 10 points each:</w:t>
      </w:r>
    </w:p>
    <w:p w:rsidR="000B59C2" w:rsidRDefault="00A47926">
      <w:pPr>
        <w:spacing w:line="240" w:lineRule="auto"/>
      </w:pPr>
      <w:r>
        <w:rPr>
          <w:rFonts w:ascii="Times New Roman" w:eastAsia="Times New Roman" w:hAnsi="Times New Roman" w:cs="Times New Roman"/>
          <w:sz w:val="20"/>
        </w:rPr>
        <w:t>[10] Name this man who was acquitted in July 2013 for killing Trayvon Martin.</w:t>
      </w:r>
    </w:p>
    <w:p w:rsidR="000B59C2" w:rsidRDefault="00A47926">
      <w:pPr>
        <w:spacing w:line="240" w:lineRule="auto"/>
      </w:pPr>
      <w:r>
        <w:rPr>
          <w:rFonts w:ascii="Times New Roman" w:eastAsia="Times New Roman" w:hAnsi="Times New Roman" w:cs="Times New Roman"/>
          <w:sz w:val="20"/>
        </w:rPr>
        <w:t xml:space="preserve">ANSWER: George </w:t>
      </w:r>
      <w:r>
        <w:rPr>
          <w:rFonts w:ascii="Times New Roman" w:eastAsia="Times New Roman" w:hAnsi="Times New Roman" w:cs="Times New Roman"/>
          <w:b/>
          <w:sz w:val="20"/>
          <w:u w:val="single"/>
        </w:rPr>
        <w:t>Zimmerman</w:t>
      </w:r>
    </w:p>
    <w:p w:rsidR="000B59C2" w:rsidRDefault="00A47926">
      <w:pPr>
        <w:spacing w:line="240" w:lineRule="auto"/>
      </w:pPr>
      <w:r>
        <w:rPr>
          <w:rFonts w:ascii="Times New Roman" w:eastAsia="Times New Roman" w:hAnsi="Times New Roman" w:cs="Times New Roman"/>
          <w:sz w:val="20"/>
        </w:rPr>
        <w:t>[10] Zimmerman’s defense argued that he was acting within his rights under Florida’s version of this law, which permits a person to use deadly force without being obligated to first retreat.</w:t>
      </w:r>
    </w:p>
    <w:p w:rsidR="000B59C2" w:rsidRDefault="00A47926">
      <w:pPr>
        <w:spacing w:line="240" w:lineRule="auto"/>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stand your ground</w:t>
      </w:r>
      <w:r>
        <w:rPr>
          <w:rFonts w:ascii="Times New Roman" w:eastAsia="Times New Roman" w:hAnsi="Times New Roman" w:cs="Times New Roman"/>
          <w:sz w:val="20"/>
        </w:rPr>
        <w:t>” laws</w:t>
      </w:r>
    </w:p>
    <w:p w:rsidR="000B59C2" w:rsidRDefault="00A47926">
      <w:pPr>
        <w:spacing w:line="240" w:lineRule="auto"/>
      </w:pPr>
      <w:r>
        <w:rPr>
          <w:rFonts w:ascii="Times New Roman" w:eastAsia="Times New Roman" w:hAnsi="Times New Roman" w:cs="Times New Roman"/>
          <w:sz w:val="20"/>
        </w:rPr>
        <w:t>[10] The primary witness for the</w:t>
      </w:r>
      <w:r>
        <w:rPr>
          <w:rFonts w:ascii="Times New Roman" w:eastAsia="Times New Roman" w:hAnsi="Times New Roman" w:cs="Times New Roman"/>
          <w:sz w:val="20"/>
        </w:rPr>
        <w:t xml:space="preserve"> prosecution was this friend of Martin’s who was on the phone with him when the attack happened. The prosecution suffered a blow when she was unable to a read a letter she wrote in cursive.</w:t>
      </w:r>
    </w:p>
    <w:p w:rsidR="000B59C2" w:rsidRDefault="00A47926">
      <w:pPr>
        <w:spacing w:line="240" w:lineRule="auto"/>
      </w:pPr>
      <w:r>
        <w:rPr>
          <w:rFonts w:ascii="Times New Roman" w:eastAsia="Times New Roman" w:hAnsi="Times New Roman" w:cs="Times New Roman"/>
          <w:sz w:val="20"/>
        </w:rPr>
        <w:t xml:space="preserve">ANSWER: Rachel </w:t>
      </w:r>
      <w:r>
        <w:rPr>
          <w:rFonts w:ascii="Times New Roman" w:eastAsia="Times New Roman" w:hAnsi="Times New Roman" w:cs="Times New Roman"/>
          <w:b/>
          <w:sz w:val="20"/>
          <w:u w:val="single"/>
        </w:rPr>
        <w:t>Jeantel</w:t>
      </w:r>
      <w:r>
        <w:rPr>
          <w:rFonts w:ascii="Times New Roman" w:eastAsia="Times New Roman" w:hAnsi="Times New Roman" w:cs="Times New Roman"/>
          <w:sz w:val="20"/>
        </w:rPr>
        <w:t xml:space="preserve"> [or Witness </w:t>
      </w:r>
      <w:r>
        <w:rPr>
          <w:rFonts w:ascii="Times New Roman" w:eastAsia="Times New Roman" w:hAnsi="Times New Roman" w:cs="Times New Roman"/>
          <w:b/>
          <w:sz w:val="20"/>
          <w:u w:val="single"/>
        </w:rPr>
        <w:t>8</w:t>
      </w:r>
      <w:r>
        <w:rPr>
          <w:rFonts w:ascii="Times New Roman" w:eastAsia="Times New Roman" w:hAnsi="Times New Roman" w:cs="Times New Roman"/>
          <w:sz w:val="20"/>
        </w:rPr>
        <w:t xml:space="preserve">] </w:t>
      </w:r>
    </w:p>
    <w:p w:rsidR="000B59C2" w:rsidRDefault="000B59C2">
      <w:pPr>
        <w:spacing w:line="240" w:lineRule="auto"/>
      </w:pPr>
    </w:p>
    <w:p w:rsidR="000B59C2" w:rsidRDefault="00A47926">
      <w:pPr>
        <w:spacing w:line="240" w:lineRule="auto"/>
      </w:pPr>
      <w:r>
        <w:rPr>
          <w:rFonts w:ascii="Times New Roman" w:eastAsia="Times New Roman" w:hAnsi="Times New Roman" w:cs="Times New Roman"/>
          <w:sz w:val="20"/>
        </w:rPr>
        <w:t>13. The subject of th</w:t>
      </w:r>
      <w:r>
        <w:rPr>
          <w:rFonts w:ascii="Times New Roman" w:eastAsia="Times New Roman" w:hAnsi="Times New Roman" w:cs="Times New Roman"/>
          <w:sz w:val="20"/>
        </w:rPr>
        <w:t>is ode is the “beautiful spark of Gods/Daughter of Elysium.” For 10 points each:</w:t>
      </w:r>
    </w:p>
    <w:p w:rsidR="000B59C2" w:rsidRDefault="00A47926">
      <w:pPr>
        <w:spacing w:line="240" w:lineRule="auto"/>
      </w:pPr>
      <w:r>
        <w:rPr>
          <w:rFonts w:ascii="Times New Roman" w:eastAsia="Times New Roman" w:hAnsi="Times New Roman" w:cs="Times New Roman"/>
          <w:sz w:val="20"/>
        </w:rPr>
        <w:t>[10] Name this ode which Beethoven set as the text for the fourth movement of his Ninth Symphony.</w:t>
      </w:r>
    </w:p>
    <w:p w:rsidR="000B59C2" w:rsidRDefault="00A47926">
      <w:pPr>
        <w:spacing w:line="240" w:lineRule="auto"/>
      </w:pPr>
      <w:r>
        <w:rPr>
          <w:rFonts w:ascii="Times New Roman" w:eastAsia="Times New Roman" w:hAnsi="Times New Roman" w:cs="Times New Roman"/>
          <w:sz w:val="20"/>
        </w:rPr>
        <w:t xml:space="preserve">ANSWER: “Ode to </w:t>
      </w:r>
      <w:r>
        <w:rPr>
          <w:rFonts w:ascii="Times New Roman" w:eastAsia="Times New Roman" w:hAnsi="Times New Roman" w:cs="Times New Roman"/>
          <w:b/>
          <w:sz w:val="20"/>
          <w:u w:val="single"/>
        </w:rPr>
        <w:t>Joy</w:t>
      </w:r>
      <w:r>
        <w:rPr>
          <w:rFonts w:ascii="Times New Roman" w:eastAsia="Times New Roman" w:hAnsi="Times New Roman" w:cs="Times New Roman"/>
          <w:sz w:val="20"/>
        </w:rPr>
        <w:t xml:space="preserve">” [or “Ode an die </w:t>
      </w:r>
      <w:r>
        <w:rPr>
          <w:rFonts w:ascii="Times New Roman" w:eastAsia="Times New Roman" w:hAnsi="Times New Roman" w:cs="Times New Roman"/>
          <w:b/>
          <w:sz w:val="20"/>
          <w:u w:val="single"/>
        </w:rPr>
        <w:t>Freude</w:t>
      </w:r>
      <w:r>
        <w:rPr>
          <w:rFonts w:ascii="Times New Roman" w:eastAsia="Times New Roman" w:hAnsi="Times New Roman" w:cs="Times New Roman"/>
          <w:sz w:val="20"/>
        </w:rPr>
        <w:t>”]</w:t>
      </w:r>
    </w:p>
    <w:p w:rsidR="000B59C2" w:rsidRDefault="00A47926">
      <w:pPr>
        <w:spacing w:line="240" w:lineRule="auto"/>
      </w:pPr>
      <w:r>
        <w:rPr>
          <w:rFonts w:ascii="Times New Roman" w:eastAsia="Times New Roman" w:hAnsi="Times New Roman" w:cs="Times New Roman"/>
          <w:sz w:val="20"/>
        </w:rPr>
        <w:t xml:space="preserve">[10] This German poet wrote the “Ode to Joy”, as well as the plays </w:t>
      </w:r>
      <w:r>
        <w:rPr>
          <w:rFonts w:ascii="Times New Roman" w:eastAsia="Times New Roman" w:hAnsi="Times New Roman" w:cs="Times New Roman"/>
          <w:i/>
          <w:sz w:val="20"/>
        </w:rPr>
        <w:t>The Robbers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Mary Stuart</w:t>
      </w:r>
      <w:r>
        <w:rPr>
          <w:rFonts w:ascii="Times New Roman" w:eastAsia="Times New Roman" w:hAnsi="Times New Roman" w:cs="Times New Roman"/>
          <w:sz w:val="20"/>
        </w:rPr>
        <w:t>.</w:t>
      </w:r>
    </w:p>
    <w:p w:rsidR="000B59C2" w:rsidRDefault="00A47926">
      <w:pPr>
        <w:spacing w:line="240" w:lineRule="auto"/>
      </w:pPr>
      <w:r>
        <w:rPr>
          <w:rFonts w:ascii="Times New Roman" w:eastAsia="Times New Roman" w:hAnsi="Times New Roman" w:cs="Times New Roman"/>
          <w:sz w:val="20"/>
        </w:rPr>
        <w:t xml:space="preserve">ANSWER: Johann Christoph Friedrich von </w:t>
      </w:r>
      <w:r>
        <w:rPr>
          <w:rFonts w:ascii="Times New Roman" w:eastAsia="Times New Roman" w:hAnsi="Times New Roman" w:cs="Times New Roman"/>
          <w:b/>
          <w:sz w:val="20"/>
          <w:u w:val="single"/>
        </w:rPr>
        <w:t>Schiller</w:t>
      </w:r>
    </w:p>
    <w:p w:rsidR="000B59C2" w:rsidRDefault="00A47926">
      <w:pPr>
        <w:spacing w:line="240" w:lineRule="auto"/>
      </w:pPr>
      <w:r>
        <w:rPr>
          <w:rFonts w:ascii="Times New Roman" w:eastAsia="Times New Roman" w:hAnsi="Times New Roman" w:cs="Times New Roman"/>
          <w:sz w:val="20"/>
        </w:rPr>
        <w:t>[10] Schiller’s most performed play during his lifetime was about this historical figure. Bertolt Brecht wrote a</w:t>
      </w:r>
      <w:r>
        <w:rPr>
          <w:rFonts w:ascii="Times New Roman" w:eastAsia="Times New Roman" w:hAnsi="Times New Roman" w:cs="Times New Roman"/>
          <w:sz w:val="20"/>
        </w:rPr>
        <w:t xml:space="preserve"> play about this woman “of the Stockyards”.</w:t>
      </w:r>
    </w:p>
    <w:p w:rsidR="000B59C2" w:rsidRDefault="00A4792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Joan</w:t>
      </w:r>
      <w:r>
        <w:rPr>
          <w:rFonts w:ascii="Times New Roman" w:eastAsia="Times New Roman" w:hAnsi="Times New Roman" w:cs="Times New Roman"/>
          <w:sz w:val="20"/>
        </w:rPr>
        <w:t xml:space="preserve"> of Arc [or </w:t>
      </w:r>
      <w:r>
        <w:rPr>
          <w:rFonts w:ascii="Times New Roman" w:eastAsia="Times New Roman" w:hAnsi="Times New Roman" w:cs="Times New Roman"/>
          <w:b/>
          <w:sz w:val="20"/>
          <w:u w:val="single"/>
        </w:rPr>
        <w:t>Jeanne</w:t>
      </w:r>
      <w:r>
        <w:rPr>
          <w:rFonts w:ascii="Times New Roman" w:eastAsia="Times New Roman" w:hAnsi="Times New Roman" w:cs="Times New Roman"/>
          <w:sz w:val="20"/>
        </w:rPr>
        <w:t xml:space="preserve"> d’Arc; or </w:t>
      </w:r>
      <w:r>
        <w:rPr>
          <w:rFonts w:ascii="Times New Roman" w:eastAsia="Times New Roman" w:hAnsi="Times New Roman" w:cs="Times New Roman"/>
          <w:b/>
          <w:sz w:val="20"/>
          <w:u w:val="single"/>
        </w:rPr>
        <w:t>Saint Joan</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Maid of Orleans</w:t>
      </w:r>
      <w:r>
        <w:rPr>
          <w:rFonts w:ascii="Times New Roman" w:eastAsia="Times New Roman" w:hAnsi="Times New Roman" w:cs="Times New Roman"/>
          <w:sz w:val="20"/>
        </w:rPr>
        <w:t>]</w:t>
      </w:r>
    </w:p>
    <w:p w:rsidR="000B59C2" w:rsidRDefault="000B59C2">
      <w:pPr>
        <w:spacing w:line="240" w:lineRule="auto"/>
      </w:pPr>
    </w:p>
    <w:p w:rsidR="000B59C2" w:rsidRDefault="00A47926">
      <w:pPr>
        <w:spacing w:line="240" w:lineRule="auto"/>
      </w:pPr>
      <w:r>
        <w:rPr>
          <w:rFonts w:ascii="Times New Roman" w:eastAsia="Times New Roman" w:hAnsi="Times New Roman" w:cs="Times New Roman"/>
          <w:sz w:val="20"/>
        </w:rPr>
        <w:t xml:space="preserve">14. </w:t>
      </w:r>
      <w:r>
        <w:rPr>
          <w:rFonts w:ascii="Times New Roman" w:eastAsia="Times New Roman" w:hAnsi="Times New Roman" w:cs="Times New Roman"/>
          <w:sz w:val="20"/>
          <w:highlight w:val="white"/>
        </w:rPr>
        <w:t>Søren Kierkegaard wrote a noteworthy criticism of this argument.</w:t>
      </w:r>
      <w:r>
        <w:rPr>
          <w:rFonts w:ascii="Times New Roman" w:eastAsia="Times New Roman" w:hAnsi="Times New Roman" w:cs="Times New Roman"/>
          <w:sz w:val="20"/>
        </w:rPr>
        <w:t xml:space="preserve"> For 10 points each:</w:t>
      </w:r>
    </w:p>
    <w:p w:rsidR="000B59C2" w:rsidRDefault="00A47926">
      <w:pPr>
        <w:spacing w:line="240" w:lineRule="auto"/>
      </w:pPr>
      <w:r>
        <w:rPr>
          <w:rFonts w:ascii="Times New Roman" w:eastAsia="Times New Roman" w:hAnsi="Times New Roman" w:cs="Times New Roman"/>
          <w:sz w:val="20"/>
        </w:rPr>
        <w:t>[10] Name this phrase written originally in L</w:t>
      </w:r>
      <w:r>
        <w:rPr>
          <w:rFonts w:ascii="Times New Roman" w:eastAsia="Times New Roman" w:hAnsi="Times New Roman" w:cs="Times New Roman"/>
          <w:sz w:val="20"/>
        </w:rPr>
        <w:t xml:space="preserve">atin that represents a truth about one’s existence. This three-word phrase appears in its author’s </w:t>
      </w:r>
      <w:r>
        <w:rPr>
          <w:rFonts w:ascii="Times New Roman" w:eastAsia="Times New Roman" w:hAnsi="Times New Roman" w:cs="Times New Roman"/>
          <w:i/>
          <w:sz w:val="20"/>
        </w:rPr>
        <w:t>Discourse on the Method</w:t>
      </w:r>
      <w:r>
        <w:rPr>
          <w:rFonts w:ascii="Times New Roman" w:eastAsia="Times New Roman" w:hAnsi="Times New Roman" w:cs="Times New Roman"/>
          <w:sz w:val="20"/>
        </w:rPr>
        <w:t xml:space="preserve">. </w:t>
      </w:r>
    </w:p>
    <w:p w:rsidR="000B59C2" w:rsidRDefault="00A4792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Cogito ergo sum</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I think, therefore I am</w:t>
      </w:r>
      <w:r>
        <w:rPr>
          <w:rFonts w:ascii="Times New Roman" w:eastAsia="Times New Roman" w:hAnsi="Times New Roman" w:cs="Times New Roman"/>
          <w:sz w:val="20"/>
        </w:rPr>
        <w:t xml:space="preserve">”; or the </w:t>
      </w:r>
      <w:r>
        <w:rPr>
          <w:rFonts w:ascii="Times New Roman" w:eastAsia="Times New Roman" w:hAnsi="Times New Roman" w:cs="Times New Roman"/>
          <w:b/>
          <w:i/>
          <w:sz w:val="20"/>
          <w:u w:val="single"/>
        </w:rPr>
        <w:t>Cogito</w:t>
      </w:r>
      <w:r>
        <w:rPr>
          <w:rFonts w:ascii="Times New Roman" w:eastAsia="Times New Roman" w:hAnsi="Times New Roman" w:cs="Times New Roman"/>
          <w:sz w:val="20"/>
        </w:rPr>
        <w:t xml:space="preserve"> argument]</w:t>
      </w:r>
    </w:p>
    <w:p w:rsidR="000B59C2" w:rsidRDefault="00A47926">
      <w:pPr>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Cogito ergo sum</w:t>
      </w:r>
      <w:r>
        <w:rPr>
          <w:rFonts w:ascii="Times New Roman" w:eastAsia="Times New Roman" w:hAnsi="Times New Roman" w:cs="Times New Roman"/>
          <w:sz w:val="20"/>
        </w:rPr>
        <w:t xml:space="preserve"> was coined by this philosopher </w:t>
      </w:r>
      <w:r>
        <w:rPr>
          <w:rFonts w:ascii="Times New Roman" w:eastAsia="Times New Roman" w:hAnsi="Times New Roman" w:cs="Times New Roman"/>
          <w:sz w:val="20"/>
        </w:rPr>
        <w:t xml:space="preserve">in his </w:t>
      </w:r>
      <w:r>
        <w:rPr>
          <w:rFonts w:ascii="Times New Roman" w:eastAsia="Times New Roman" w:hAnsi="Times New Roman" w:cs="Times New Roman"/>
          <w:i/>
          <w:sz w:val="20"/>
        </w:rPr>
        <w:t>Meditations on First Philosophy</w:t>
      </w:r>
      <w:r>
        <w:rPr>
          <w:rFonts w:ascii="Times New Roman" w:eastAsia="Times New Roman" w:hAnsi="Times New Roman" w:cs="Times New Roman"/>
          <w:sz w:val="20"/>
        </w:rPr>
        <w:t>.</w:t>
      </w:r>
    </w:p>
    <w:p w:rsidR="000B59C2" w:rsidRDefault="00A4792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sz w:val="20"/>
          <w:highlight w:val="white"/>
        </w:rPr>
        <w:t xml:space="preserve">René </w:t>
      </w:r>
      <w:r>
        <w:rPr>
          <w:rFonts w:ascii="Times New Roman" w:eastAsia="Times New Roman" w:hAnsi="Times New Roman" w:cs="Times New Roman"/>
          <w:b/>
          <w:sz w:val="20"/>
          <w:highlight w:val="white"/>
          <w:u w:val="single"/>
        </w:rPr>
        <w:t>Descartes</w:t>
      </w:r>
    </w:p>
    <w:p w:rsidR="000B59C2" w:rsidRDefault="00A47926">
      <w:pPr>
        <w:spacing w:line="240" w:lineRule="auto"/>
      </w:pPr>
      <w:r>
        <w:rPr>
          <w:rFonts w:ascii="Times New Roman" w:eastAsia="Times New Roman" w:hAnsi="Times New Roman" w:cs="Times New Roman"/>
          <w:sz w:val="20"/>
        </w:rPr>
        <w:t xml:space="preserve">[10] In </w:t>
      </w:r>
      <w:r>
        <w:rPr>
          <w:rFonts w:ascii="Times New Roman" w:eastAsia="Times New Roman" w:hAnsi="Times New Roman" w:cs="Times New Roman"/>
          <w:i/>
          <w:sz w:val="20"/>
        </w:rPr>
        <w:t>Meditations on First Philosophy</w:t>
      </w:r>
      <w:r>
        <w:rPr>
          <w:rFonts w:ascii="Times New Roman" w:eastAsia="Times New Roman" w:hAnsi="Times New Roman" w:cs="Times New Roman"/>
          <w:sz w:val="20"/>
        </w:rPr>
        <w:t xml:space="preserve">, Descartes furthers his definition of what a thinking person is with this object. Descartes notes that the color, texture and shape of </w:t>
      </w:r>
      <w:r>
        <w:rPr>
          <w:rFonts w:ascii="Times New Roman" w:eastAsia="Times New Roman" w:hAnsi="Times New Roman" w:cs="Times New Roman"/>
          <w:i/>
          <w:sz w:val="20"/>
        </w:rPr>
        <w:t xml:space="preserve">this </w:t>
      </w:r>
      <w:r>
        <w:rPr>
          <w:rFonts w:ascii="Times New Roman" w:eastAsia="Times New Roman" w:hAnsi="Times New Roman" w:cs="Times New Roman"/>
          <w:sz w:val="20"/>
        </w:rPr>
        <w:t>can change an</w:t>
      </w:r>
      <w:r>
        <w:rPr>
          <w:rFonts w:ascii="Times New Roman" w:eastAsia="Times New Roman" w:hAnsi="Times New Roman" w:cs="Times New Roman"/>
          <w:sz w:val="20"/>
        </w:rPr>
        <w:t>d still be the same substance.</w:t>
      </w:r>
    </w:p>
    <w:p w:rsidR="000B59C2" w:rsidRDefault="00A47926">
      <w:pPr>
        <w:spacing w:line="240" w:lineRule="auto"/>
      </w:pPr>
      <w:r>
        <w:rPr>
          <w:rFonts w:ascii="Times New Roman" w:eastAsia="Times New Roman" w:hAnsi="Times New Roman" w:cs="Times New Roman"/>
          <w:sz w:val="20"/>
        </w:rPr>
        <w:t xml:space="preserve">ANSWER: a piece of </w:t>
      </w:r>
      <w:r>
        <w:rPr>
          <w:rFonts w:ascii="Times New Roman" w:eastAsia="Times New Roman" w:hAnsi="Times New Roman" w:cs="Times New Roman"/>
          <w:b/>
          <w:sz w:val="20"/>
          <w:u w:val="single"/>
        </w:rPr>
        <w:t>wax</w:t>
      </w:r>
    </w:p>
    <w:p w:rsidR="000B59C2" w:rsidRDefault="000B59C2">
      <w:pPr>
        <w:spacing w:line="240" w:lineRule="auto"/>
      </w:pPr>
    </w:p>
    <w:p w:rsidR="000B59C2" w:rsidRDefault="00A47926">
      <w:pPr>
        <w:spacing w:line="240" w:lineRule="auto"/>
      </w:pPr>
      <w:r>
        <w:rPr>
          <w:rFonts w:ascii="Times New Roman" w:eastAsia="Times New Roman" w:hAnsi="Times New Roman" w:cs="Times New Roman"/>
          <w:sz w:val="20"/>
        </w:rPr>
        <w:t>15. Name these composers who wrote operas about tsars, for 10 points each:</w:t>
      </w:r>
    </w:p>
    <w:p w:rsidR="000B59C2" w:rsidRDefault="00A47926">
      <w:pPr>
        <w:spacing w:line="240" w:lineRule="auto"/>
      </w:pPr>
      <w:r>
        <w:rPr>
          <w:rFonts w:ascii="Times New Roman" w:eastAsia="Times New Roman" w:hAnsi="Times New Roman" w:cs="Times New Roman"/>
          <w:sz w:val="20"/>
        </w:rPr>
        <w:t xml:space="preserve">[10] This composer told of </w:t>
      </w:r>
      <w:r>
        <w:rPr>
          <w:rFonts w:ascii="Times New Roman" w:eastAsia="Times New Roman" w:hAnsi="Times New Roman" w:cs="Times New Roman"/>
          <w:i/>
          <w:sz w:val="20"/>
        </w:rPr>
        <w:t>The Tsar’s Bride</w:t>
      </w:r>
      <w:r>
        <w:rPr>
          <w:rFonts w:ascii="Times New Roman" w:eastAsia="Times New Roman" w:hAnsi="Times New Roman" w:cs="Times New Roman"/>
          <w:sz w:val="20"/>
        </w:rPr>
        <w:t xml:space="preserve"> in one opera. In this composer’s opera </w:t>
      </w:r>
      <w:r>
        <w:rPr>
          <w:rFonts w:ascii="Times New Roman" w:eastAsia="Times New Roman" w:hAnsi="Times New Roman" w:cs="Times New Roman"/>
          <w:i/>
          <w:sz w:val="20"/>
        </w:rPr>
        <w:t>The Tale of Tsar Sultan</w:t>
      </w:r>
      <w:r>
        <w:rPr>
          <w:rFonts w:ascii="Times New Roman" w:eastAsia="Times New Roman" w:hAnsi="Times New Roman" w:cs="Times New Roman"/>
          <w:sz w:val="20"/>
        </w:rPr>
        <w:t>, the flute plays ru</w:t>
      </w:r>
      <w:r>
        <w:rPr>
          <w:rFonts w:ascii="Times New Roman" w:eastAsia="Times New Roman" w:hAnsi="Times New Roman" w:cs="Times New Roman"/>
          <w:sz w:val="20"/>
        </w:rPr>
        <w:t>nning sixteenth notes in the interlude “The Flight of the Bumblebee.”</w:t>
      </w:r>
    </w:p>
    <w:p w:rsidR="000B59C2" w:rsidRDefault="00A47926">
      <w:pPr>
        <w:spacing w:line="240" w:lineRule="auto"/>
      </w:pPr>
      <w:r>
        <w:rPr>
          <w:rFonts w:ascii="Times New Roman" w:eastAsia="Times New Roman" w:hAnsi="Times New Roman" w:cs="Times New Roman"/>
          <w:sz w:val="20"/>
        </w:rPr>
        <w:t xml:space="preserve">ANSWER: Nikolai </w:t>
      </w:r>
      <w:r>
        <w:rPr>
          <w:rFonts w:ascii="Times New Roman" w:eastAsia="Times New Roman" w:hAnsi="Times New Roman" w:cs="Times New Roman"/>
          <w:b/>
          <w:sz w:val="20"/>
          <w:u w:val="single"/>
        </w:rPr>
        <w:t>Rimsky-Korsakov</w:t>
      </w:r>
    </w:p>
    <w:p w:rsidR="000B59C2" w:rsidRDefault="00A47926">
      <w:pPr>
        <w:spacing w:line="240" w:lineRule="auto"/>
      </w:pPr>
      <w:r>
        <w:rPr>
          <w:rFonts w:ascii="Times New Roman" w:eastAsia="Times New Roman" w:hAnsi="Times New Roman" w:cs="Times New Roman"/>
          <w:sz w:val="20"/>
        </w:rPr>
        <w:t xml:space="preserve">[10] This composer portrayed a famous “Coronation Scene” in an opera about a tsar during the Time of Troubles, </w:t>
      </w:r>
      <w:r>
        <w:rPr>
          <w:rFonts w:ascii="Times New Roman" w:eastAsia="Times New Roman" w:hAnsi="Times New Roman" w:cs="Times New Roman"/>
          <w:i/>
          <w:sz w:val="20"/>
        </w:rPr>
        <w:t>Boris Godunov</w:t>
      </w:r>
      <w:r>
        <w:rPr>
          <w:rFonts w:ascii="Times New Roman" w:eastAsia="Times New Roman" w:hAnsi="Times New Roman" w:cs="Times New Roman"/>
          <w:sz w:val="20"/>
        </w:rPr>
        <w:t xml:space="preserve">.  </w:t>
      </w:r>
    </w:p>
    <w:p w:rsidR="000B59C2" w:rsidRDefault="00A47926">
      <w:pPr>
        <w:spacing w:line="240" w:lineRule="auto"/>
      </w:pPr>
      <w:r>
        <w:rPr>
          <w:rFonts w:ascii="Times New Roman" w:eastAsia="Times New Roman" w:hAnsi="Times New Roman" w:cs="Times New Roman"/>
          <w:sz w:val="20"/>
        </w:rPr>
        <w:t xml:space="preserve">ANSWER: Modest </w:t>
      </w:r>
      <w:r>
        <w:rPr>
          <w:rFonts w:ascii="Times New Roman" w:eastAsia="Times New Roman" w:hAnsi="Times New Roman" w:cs="Times New Roman"/>
          <w:b/>
          <w:sz w:val="20"/>
          <w:u w:val="single"/>
        </w:rPr>
        <w:t>Mussorgsky</w:t>
      </w:r>
    </w:p>
    <w:p w:rsidR="000B59C2" w:rsidRDefault="00A47926">
      <w:pPr>
        <w:spacing w:line="240" w:lineRule="auto"/>
      </w:pPr>
      <w:r>
        <w:rPr>
          <w:rFonts w:ascii="Times New Roman" w:eastAsia="Times New Roman" w:hAnsi="Times New Roman" w:cs="Times New Roman"/>
          <w:sz w:val="20"/>
        </w:rPr>
        <w:t xml:space="preserve">[10] This composer of </w:t>
      </w:r>
      <w:r>
        <w:rPr>
          <w:rFonts w:ascii="Times New Roman" w:eastAsia="Times New Roman" w:hAnsi="Times New Roman" w:cs="Times New Roman"/>
          <w:i/>
          <w:sz w:val="20"/>
        </w:rPr>
        <w:t>Ruslan and Lyudmila</w:t>
      </w:r>
      <w:r>
        <w:rPr>
          <w:rFonts w:ascii="Times New Roman" w:eastAsia="Times New Roman" w:hAnsi="Times New Roman" w:cs="Times New Roman"/>
          <w:sz w:val="20"/>
        </w:rPr>
        <w:t xml:space="preserve"> explored the backstory of the selection of Mikhail Romanov as tsar in his opera </w:t>
      </w:r>
      <w:r>
        <w:rPr>
          <w:rFonts w:ascii="Times New Roman" w:eastAsia="Times New Roman" w:hAnsi="Times New Roman" w:cs="Times New Roman"/>
          <w:i/>
          <w:sz w:val="20"/>
        </w:rPr>
        <w:t>A Life for the Tsar</w:t>
      </w:r>
      <w:r>
        <w:rPr>
          <w:rFonts w:ascii="Times New Roman" w:eastAsia="Times New Roman" w:hAnsi="Times New Roman" w:cs="Times New Roman"/>
          <w:sz w:val="20"/>
        </w:rPr>
        <w:t>.</w:t>
      </w:r>
    </w:p>
    <w:p w:rsidR="000B59C2" w:rsidRDefault="00A47926">
      <w:pPr>
        <w:spacing w:line="240" w:lineRule="auto"/>
      </w:pPr>
      <w:r>
        <w:rPr>
          <w:rFonts w:ascii="Times New Roman" w:eastAsia="Times New Roman" w:hAnsi="Times New Roman" w:cs="Times New Roman"/>
          <w:sz w:val="20"/>
        </w:rPr>
        <w:t xml:space="preserve">ANSWER: Mikhail </w:t>
      </w:r>
      <w:r>
        <w:rPr>
          <w:rFonts w:ascii="Times New Roman" w:eastAsia="Times New Roman" w:hAnsi="Times New Roman" w:cs="Times New Roman"/>
          <w:b/>
          <w:sz w:val="20"/>
          <w:u w:val="single"/>
        </w:rPr>
        <w:t>Glinka</w:t>
      </w:r>
    </w:p>
    <w:p w:rsidR="000B59C2" w:rsidRDefault="000B59C2">
      <w:pPr>
        <w:spacing w:line="240" w:lineRule="auto"/>
      </w:pPr>
    </w:p>
    <w:p w:rsidR="00E974D7" w:rsidRDefault="00E974D7">
      <w:pPr>
        <w:spacing w:line="240" w:lineRule="auto"/>
        <w:rPr>
          <w:rFonts w:ascii="Times New Roman" w:eastAsia="Times New Roman" w:hAnsi="Times New Roman" w:cs="Times New Roman"/>
          <w:sz w:val="20"/>
        </w:rPr>
      </w:pPr>
    </w:p>
    <w:p w:rsidR="00E974D7" w:rsidRDefault="00E974D7">
      <w:pPr>
        <w:spacing w:line="240" w:lineRule="auto"/>
        <w:rPr>
          <w:rFonts w:ascii="Times New Roman" w:eastAsia="Times New Roman" w:hAnsi="Times New Roman" w:cs="Times New Roman"/>
          <w:sz w:val="20"/>
        </w:rPr>
      </w:pPr>
    </w:p>
    <w:p w:rsidR="000B59C2" w:rsidRDefault="00A47926">
      <w:pPr>
        <w:spacing w:line="240" w:lineRule="auto"/>
      </w:pPr>
      <w:r>
        <w:rPr>
          <w:rFonts w:ascii="Times New Roman" w:eastAsia="Times New Roman" w:hAnsi="Times New Roman" w:cs="Times New Roman"/>
          <w:sz w:val="20"/>
        </w:rPr>
        <w:lastRenderedPageBreak/>
        <w:t>16. Actor Paul Newman said being included on this document was his life’s greatest achiev</w:t>
      </w:r>
      <w:r>
        <w:rPr>
          <w:rFonts w:ascii="Times New Roman" w:eastAsia="Times New Roman" w:hAnsi="Times New Roman" w:cs="Times New Roman"/>
          <w:sz w:val="20"/>
        </w:rPr>
        <w:t>ement. For 10 points each:</w:t>
      </w:r>
    </w:p>
    <w:p w:rsidR="000B59C2" w:rsidRDefault="00A47926">
      <w:pPr>
        <w:spacing w:line="240" w:lineRule="auto"/>
      </w:pPr>
      <w:r>
        <w:rPr>
          <w:rFonts w:ascii="Times New Roman" w:eastAsia="Times New Roman" w:hAnsi="Times New Roman" w:cs="Times New Roman"/>
          <w:sz w:val="20"/>
        </w:rPr>
        <w:t xml:space="preserve">[10] Name this list of critics started by Charles Colson and published in 1973. It was used by John Dean III while he was testifying in court, and was first started to “screw” someone’s political rivals.  </w:t>
      </w:r>
    </w:p>
    <w:p w:rsidR="000B59C2" w:rsidRDefault="00A47926">
      <w:pPr>
        <w:spacing w:line="240" w:lineRule="auto"/>
      </w:pPr>
      <w:r>
        <w:rPr>
          <w:rFonts w:ascii="Times New Roman" w:eastAsia="Times New Roman" w:hAnsi="Times New Roman" w:cs="Times New Roman"/>
          <w:sz w:val="20"/>
        </w:rPr>
        <w:t xml:space="preserve">ANSWER: Richard </w:t>
      </w:r>
      <w:r>
        <w:rPr>
          <w:rFonts w:ascii="Times New Roman" w:eastAsia="Times New Roman" w:hAnsi="Times New Roman" w:cs="Times New Roman"/>
          <w:b/>
          <w:sz w:val="20"/>
          <w:u w:val="single"/>
        </w:rPr>
        <w:t>Nixon’s</w:t>
      </w:r>
      <w:r>
        <w:rPr>
          <w:rFonts w:ascii="Times New Roman" w:eastAsia="Times New Roman" w:hAnsi="Times New Roman" w:cs="Times New Roman"/>
          <w:b/>
          <w:sz w:val="20"/>
          <w:u w:val="single"/>
        </w:rPr>
        <w:t xml:space="preserve"> enemies list</w:t>
      </w:r>
      <w:r>
        <w:rPr>
          <w:rFonts w:ascii="Times New Roman" w:eastAsia="Times New Roman" w:hAnsi="Times New Roman" w:cs="Times New Roman"/>
          <w:sz w:val="20"/>
        </w:rPr>
        <w:t xml:space="preserve"> [prompt on “the enemies list” or similar; they need Nixon]</w:t>
      </w:r>
    </w:p>
    <w:p w:rsidR="000B59C2" w:rsidRDefault="00A47926">
      <w:pPr>
        <w:spacing w:line="240" w:lineRule="auto"/>
      </w:pPr>
      <w:r>
        <w:rPr>
          <w:rFonts w:ascii="Times New Roman" w:eastAsia="Times New Roman" w:hAnsi="Times New Roman" w:cs="Times New Roman"/>
          <w:sz w:val="20"/>
        </w:rPr>
        <w:t xml:space="preserve">[10] Nixon’s enemy list was uncovered during the investigations of this scandal, which began after a break-in at the namesake hotel. </w:t>
      </w:r>
    </w:p>
    <w:p w:rsidR="000B59C2" w:rsidRDefault="00A4792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Watergate</w:t>
      </w:r>
      <w:r>
        <w:rPr>
          <w:rFonts w:ascii="Times New Roman" w:eastAsia="Times New Roman" w:hAnsi="Times New Roman" w:cs="Times New Roman"/>
          <w:sz w:val="20"/>
        </w:rPr>
        <w:t xml:space="preserve"> Scandal</w:t>
      </w:r>
    </w:p>
    <w:p w:rsidR="000B59C2" w:rsidRDefault="00A47926">
      <w:pPr>
        <w:spacing w:line="240" w:lineRule="auto"/>
      </w:pPr>
      <w:r>
        <w:rPr>
          <w:rFonts w:ascii="Times New Roman" w:eastAsia="Times New Roman" w:hAnsi="Times New Roman" w:cs="Times New Roman"/>
          <w:sz w:val="20"/>
        </w:rPr>
        <w:t>[10] Nixon won a landsl</w:t>
      </w:r>
      <w:r>
        <w:rPr>
          <w:rFonts w:ascii="Times New Roman" w:eastAsia="Times New Roman" w:hAnsi="Times New Roman" w:cs="Times New Roman"/>
          <w:sz w:val="20"/>
        </w:rPr>
        <w:t xml:space="preserve">ide against this South Dakota senator in 1972. During that election, this man announced he was “1000 percent” behind running mate Thomas Eagleton after the latter received electroshock therapy.  </w:t>
      </w:r>
    </w:p>
    <w:p w:rsidR="000B59C2" w:rsidRDefault="00A47926">
      <w:pPr>
        <w:spacing w:line="240" w:lineRule="auto"/>
      </w:pPr>
      <w:r>
        <w:rPr>
          <w:rFonts w:ascii="Times New Roman" w:eastAsia="Times New Roman" w:hAnsi="Times New Roman" w:cs="Times New Roman"/>
          <w:sz w:val="20"/>
        </w:rPr>
        <w:t xml:space="preserve">ANSWER: George </w:t>
      </w:r>
      <w:r>
        <w:rPr>
          <w:rFonts w:ascii="Times New Roman" w:eastAsia="Times New Roman" w:hAnsi="Times New Roman" w:cs="Times New Roman"/>
          <w:b/>
          <w:sz w:val="20"/>
          <w:u w:val="single"/>
        </w:rPr>
        <w:t>McGovern</w:t>
      </w:r>
      <w:r>
        <w:rPr>
          <w:rFonts w:ascii="Times New Roman" w:eastAsia="Times New Roman" w:hAnsi="Times New Roman" w:cs="Times New Roman"/>
          <w:sz w:val="20"/>
        </w:rPr>
        <w:t xml:space="preserve"> </w:t>
      </w:r>
    </w:p>
    <w:p w:rsidR="000B59C2" w:rsidRDefault="000B59C2">
      <w:pPr>
        <w:spacing w:line="240" w:lineRule="auto"/>
      </w:pPr>
    </w:p>
    <w:p w:rsidR="000B59C2" w:rsidRDefault="00A47926">
      <w:pPr>
        <w:spacing w:line="240" w:lineRule="auto"/>
      </w:pPr>
      <w:r>
        <w:rPr>
          <w:rFonts w:ascii="Times New Roman" w:eastAsia="Times New Roman" w:hAnsi="Times New Roman" w:cs="Times New Roman"/>
          <w:sz w:val="20"/>
        </w:rPr>
        <w:t>17. Answer the following ab</w:t>
      </w:r>
      <w:r>
        <w:rPr>
          <w:rFonts w:ascii="Times New Roman" w:eastAsia="Times New Roman" w:hAnsi="Times New Roman" w:cs="Times New Roman"/>
          <w:sz w:val="20"/>
        </w:rPr>
        <w:t>out the Large Hadron Collider, for 10 points each:</w:t>
      </w:r>
    </w:p>
    <w:p w:rsidR="000B59C2" w:rsidRDefault="00A47926">
      <w:pPr>
        <w:spacing w:line="240" w:lineRule="auto"/>
      </w:pPr>
      <w:r>
        <w:rPr>
          <w:rFonts w:ascii="Times New Roman" w:eastAsia="Times New Roman" w:hAnsi="Times New Roman" w:cs="Times New Roman"/>
          <w:sz w:val="20"/>
        </w:rPr>
        <w:t>[10] On July 4, 2012, physicists at the Large Hadron Collider announced the isolation of this “God” particle, named for its discoverer, which gives other particles mass.</w:t>
      </w:r>
    </w:p>
    <w:p w:rsidR="000B59C2" w:rsidRDefault="00A4792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Higgs</w:t>
      </w:r>
      <w:r>
        <w:rPr>
          <w:rFonts w:ascii="Times New Roman" w:eastAsia="Times New Roman" w:hAnsi="Times New Roman" w:cs="Times New Roman"/>
          <w:sz w:val="20"/>
        </w:rPr>
        <w:t xml:space="preserve"> boson</w:t>
      </w:r>
    </w:p>
    <w:p w:rsidR="000B59C2" w:rsidRDefault="00A47926">
      <w:pPr>
        <w:spacing w:line="240" w:lineRule="auto"/>
      </w:pPr>
      <w:r>
        <w:rPr>
          <w:rFonts w:ascii="Times New Roman" w:eastAsia="Times New Roman" w:hAnsi="Times New Roman" w:cs="Times New Roman"/>
          <w:sz w:val="20"/>
        </w:rPr>
        <w:t xml:space="preserve">[10] The Higgs </w:t>
      </w:r>
      <w:r>
        <w:rPr>
          <w:rFonts w:ascii="Times New Roman" w:eastAsia="Times New Roman" w:hAnsi="Times New Roman" w:cs="Times New Roman"/>
          <w:sz w:val="20"/>
        </w:rPr>
        <w:t xml:space="preserve">boson was the clincher for this model of particle physics, which also was used to predict the existence of the bottom and top quarks. </w:t>
      </w:r>
    </w:p>
    <w:p w:rsidR="000B59C2" w:rsidRDefault="00A4792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Standard Model</w:t>
      </w:r>
    </w:p>
    <w:p w:rsidR="000B59C2" w:rsidRDefault="00A47926">
      <w:pPr>
        <w:spacing w:line="240" w:lineRule="auto"/>
      </w:pPr>
      <w:r>
        <w:rPr>
          <w:rFonts w:ascii="Times New Roman" w:eastAsia="Times New Roman" w:hAnsi="Times New Roman" w:cs="Times New Roman"/>
          <w:sz w:val="20"/>
        </w:rPr>
        <w:t xml:space="preserve">[10] Physicists are also hoping to identify dark matter at the LHC, probably in the form of these </w:t>
      </w:r>
      <w:r>
        <w:rPr>
          <w:rFonts w:ascii="Times New Roman" w:eastAsia="Times New Roman" w:hAnsi="Times New Roman" w:cs="Times New Roman"/>
          <w:sz w:val="20"/>
        </w:rPr>
        <w:t>particles. These particles would not be composed of baryons, unlike MACHOs.</w:t>
      </w:r>
    </w:p>
    <w:p w:rsidR="000B59C2" w:rsidRDefault="00A4792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WIMP</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weakly interacting massive particles</w:t>
      </w:r>
      <w:r>
        <w:rPr>
          <w:rFonts w:ascii="Times New Roman" w:eastAsia="Times New Roman" w:hAnsi="Times New Roman" w:cs="Times New Roman"/>
          <w:sz w:val="20"/>
        </w:rPr>
        <w:t xml:space="preserve">] </w:t>
      </w:r>
    </w:p>
    <w:p w:rsidR="000B59C2" w:rsidRDefault="000B59C2">
      <w:pPr>
        <w:spacing w:line="240" w:lineRule="auto"/>
      </w:pPr>
    </w:p>
    <w:p w:rsidR="000B59C2" w:rsidRDefault="00A47926">
      <w:pPr>
        <w:spacing w:line="240" w:lineRule="auto"/>
      </w:pPr>
      <w:r>
        <w:rPr>
          <w:rFonts w:ascii="Times New Roman" w:eastAsia="Times New Roman" w:hAnsi="Times New Roman" w:cs="Times New Roman"/>
          <w:sz w:val="20"/>
        </w:rPr>
        <w:t>18. The speaker of this work has “no doubt that it will equally serve in a fricasee or a ragout.” For 10 points each:</w:t>
      </w:r>
    </w:p>
    <w:p w:rsidR="000B59C2" w:rsidRDefault="00A47926">
      <w:pPr>
        <w:spacing w:line="240" w:lineRule="auto"/>
      </w:pPr>
      <w:r>
        <w:rPr>
          <w:rFonts w:ascii="Times New Roman" w:eastAsia="Times New Roman" w:hAnsi="Times New Roman" w:cs="Times New Roman"/>
          <w:sz w:val="20"/>
        </w:rPr>
        <w:t>[10] Name this essay which proposes the obvious solution to a famine in Ireland: eating children!</w:t>
      </w:r>
    </w:p>
    <w:p w:rsidR="000B59C2" w:rsidRDefault="00A47926">
      <w:pPr>
        <w:spacing w:line="240" w:lineRule="auto"/>
      </w:pPr>
      <w:r>
        <w:rPr>
          <w:rFonts w:ascii="Times New Roman" w:eastAsia="Times New Roman" w:hAnsi="Times New Roman" w:cs="Times New Roman"/>
          <w:sz w:val="20"/>
        </w:rPr>
        <w:t xml:space="preserve">ANSWER: “A </w:t>
      </w:r>
      <w:r>
        <w:rPr>
          <w:rFonts w:ascii="Times New Roman" w:eastAsia="Times New Roman" w:hAnsi="Times New Roman" w:cs="Times New Roman"/>
          <w:b/>
          <w:sz w:val="20"/>
          <w:u w:val="single"/>
        </w:rPr>
        <w:t>Modest Proposal</w:t>
      </w:r>
      <w:r>
        <w:rPr>
          <w:rFonts w:ascii="Times New Roman" w:eastAsia="Times New Roman" w:hAnsi="Times New Roman" w:cs="Times New Roman"/>
          <w:sz w:val="20"/>
        </w:rPr>
        <w:t xml:space="preserve"> For Preventing The Children of Poor People in Ireland From Being A Burden to Their Parents or Country, and For Making Them Benefici</w:t>
      </w:r>
      <w:r>
        <w:rPr>
          <w:rFonts w:ascii="Times New Roman" w:eastAsia="Times New Roman" w:hAnsi="Times New Roman" w:cs="Times New Roman"/>
          <w:sz w:val="20"/>
        </w:rPr>
        <w:t>al to The Public”</w:t>
      </w:r>
    </w:p>
    <w:p w:rsidR="000B59C2" w:rsidRDefault="00A47926">
      <w:pPr>
        <w:spacing w:line="240" w:lineRule="auto"/>
      </w:pPr>
      <w:r>
        <w:rPr>
          <w:rFonts w:ascii="Times New Roman" w:eastAsia="Times New Roman" w:hAnsi="Times New Roman" w:cs="Times New Roman"/>
          <w:sz w:val="20"/>
        </w:rPr>
        <w:t xml:space="preserve">[10] This satirist concocted a scheme for eating children in “A Modest Proposal”, but he may be better-known for writing </w:t>
      </w:r>
      <w:r>
        <w:rPr>
          <w:rFonts w:ascii="Times New Roman" w:eastAsia="Times New Roman" w:hAnsi="Times New Roman" w:cs="Times New Roman"/>
          <w:i/>
          <w:sz w:val="20"/>
        </w:rPr>
        <w:t>Gulliver’s Travels</w:t>
      </w:r>
      <w:r>
        <w:rPr>
          <w:rFonts w:ascii="Times New Roman" w:eastAsia="Times New Roman" w:hAnsi="Times New Roman" w:cs="Times New Roman"/>
          <w:sz w:val="20"/>
        </w:rPr>
        <w:t>.</w:t>
      </w:r>
    </w:p>
    <w:p w:rsidR="000B59C2" w:rsidRDefault="00A47926">
      <w:pPr>
        <w:spacing w:line="240" w:lineRule="auto"/>
      </w:pPr>
      <w:r>
        <w:rPr>
          <w:rFonts w:ascii="Times New Roman" w:eastAsia="Times New Roman" w:hAnsi="Times New Roman" w:cs="Times New Roman"/>
          <w:sz w:val="20"/>
        </w:rPr>
        <w:t xml:space="preserve">ANSWER: Jonathan </w:t>
      </w:r>
      <w:r>
        <w:rPr>
          <w:rFonts w:ascii="Times New Roman" w:eastAsia="Times New Roman" w:hAnsi="Times New Roman" w:cs="Times New Roman"/>
          <w:b/>
          <w:sz w:val="20"/>
          <w:u w:val="single"/>
        </w:rPr>
        <w:t>Swift</w:t>
      </w:r>
    </w:p>
    <w:p w:rsidR="000B59C2" w:rsidRDefault="00A47926">
      <w:pPr>
        <w:spacing w:line="240" w:lineRule="auto"/>
      </w:pPr>
      <w:r>
        <w:rPr>
          <w:rFonts w:ascii="Times New Roman" w:eastAsia="Times New Roman" w:hAnsi="Times New Roman" w:cs="Times New Roman"/>
          <w:sz w:val="20"/>
        </w:rPr>
        <w:t>[10] A crater on Mars is named for Swift because, when Gulliver visits thi</w:t>
      </w:r>
      <w:r>
        <w:rPr>
          <w:rFonts w:ascii="Times New Roman" w:eastAsia="Times New Roman" w:hAnsi="Times New Roman" w:cs="Times New Roman"/>
          <w:sz w:val="20"/>
        </w:rPr>
        <w:t>s island, the inhabitants mention the two moons of Mars that nobody on Earth had actually yet discovered. The genius inhabitants of this land can levitate.</w:t>
      </w:r>
    </w:p>
    <w:p w:rsidR="000B59C2" w:rsidRDefault="00A4792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Laputa</w:t>
      </w:r>
    </w:p>
    <w:p w:rsidR="000B59C2" w:rsidRDefault="000B59C2">
      <w:pPr>
        <w:spacing w:line="240" w:lineRule="auto"/>
      </w:pPr>
    </w:p>
    <w:p w:rsidR="000B59C2" w:rsidRDefault="00A47926">
      <w:pPr>
        <w:spacing w:line="240" w:lineRule="auto"/>
      </w:pPr>
      <w:r>
        <w:rPr>
          <w:rFonts w:ascii="Times New Roman" w:eastAsia="Times New Roman" w:hAnsi="Times New Roman" w:cs="Times New Roman"/>
          <w:sz w:val="20"/>
        </w:rPr>
        <w:t>19. Most people would probably agree with this composer’s quote that his music is “n</w:t>
      </w:r>
      <w:r>
        <w:rPr>
          <w:rFonts w:ascii="Times New Roman" w:eastAsia="Times New Roman" w:hAnsi="Times New Roman" w:cs="Times New Roman"/>
          <w:sz w:val="20"/>
        </w:rPr>
        <w:t>ot lovely.” For 10 points each:</w:t>
      </w:r>
    </w:p>
    <w:p w:rsidR="000B59C2" w:rsidRDefault="00A47926">
      <w:pPr>
        <w:spacing w:line="240" w:lineRule="auto"/>
      </w:pPr>
      <w:r>
        <w:rPr>
          <w:rFonts w:ascii="Times New Roman" w:eastAsia="Times New Roman" w:hAnsi="Times New Roman" w:cs="Times New Roman"/>
          <w:sz w:val="20"/>
        </w:rPr>
        <w:t>[10] Name this Austrian developer of the twelve-tone system, a pioneer in atonality.</w:t>
      </w:r>
    </w:p>
    <w:p w:rsidR="000B59C2" w:rsidRDefault="00A47926">
      <w:pPr>
        <w:spacing w:line="240" w:lineRule="auto"/>
      </w:pPr>
      <w:r>
        <w:rPr>
          <w:rFonts w:ascii="Times New Roman" w:eastAsia="Times New Roman" w:hAnsi="Times New Roman" w:cs="Times New Roman"/>
          <w:sz w:val="20"/>
        </w:rPr>
        <w:t xml:space="preserve">ANSWER: Arnold </w:t>
      </w:r>
      <w:r>
        <w:rPr>
          <w:rFonts w:ascii="Times New Roman" w:eastAsia="Times New Roman" w:hAnsi="Times New Roman" w:cs="Times New Roman"/>
          <w:b/>
          <w:sz w:val="20"/>
          <w:u w:val="single"/>
        </w:rPr>
        <w:t>Schoenberg</w:t>
      </w:r>
    </w:p>
    <w:p w:rsidR="000B59C2" w:rsidRDefault="00A47926">
      <w:pPr>
        <w:spacing w:line="240" w:lineRule="auto"/>
      </w:pPr>
      <w:r>
        <w:rPr>
          <w:rFonts w:ascii="Times New Roman" w:eastAsia="Times New Roman" w:hAnsi="Times New Roman" w:cs="Times New Roman"/>
          <w:sz w:val="20"/>
        </w:rPr>
        <w:t>[10] Schoenberg composed an unfinished opera about this man and his brother Aron. That opera’s source material is the Book of Exodus.</w:t>
      </w:r>
    </w:p>
    <w:p w:rsidR="000B59C2" w:rsidRDefault="00A4792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Moses</w:t>
      </w:r>
      <w:r>
        <w:rPr>
          <w:rFonts w:ascii="Times New Roman" w:eastAsia="Times New Roman" w:hAnsi="Times New Roman" w:cs="Times New Roman"/>
          <w:sz w:val="20"/>
        </w:rPr>
        <w:t xml:space="preserve"> [accept </w:t>
      </w:r>
      <w:r>
        <w:rPr>
          <w:rFonts w:ascii="Times New Roman" w:eastAsia="Times New Roman" w:hAnsi="Times New Roman" w:cs="Times New Roman"/>
          <w:b/>
          <w:i/>
          <w:sz w:val="20"/>
          <w:u w:val="single"/>
        </w:rPr>
        <w:t>Moses und Aron</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Moses and Aaron</w:t>
      </w:r>
      <w:r>
        <w:rPr>
          <w:rFonts w:ascii="Times New Roman" w:eastAsia="Times New Roman" w:hAnsi="Times New Roman" w:cs="Times New Roman"/>
          <w:sz w:val="20"/>
        </w:rPr>
        <w:t>]</w:t>
      </w:r>
    </w:p>
    <w:p w:rsidR="000B59C2" w:rsidRDefault="00A47926">
      <w:pPr>
        <w:spacing w:line="240" w:lineRule="auto"/>
      </w:pPr>
      <w:r>
        <w:rPr>
          <w:rFonts w:ascii="Times New Roman" w:eastAsia="Times New Roman" w:hAnsi="Times New Roman" w:cs="Times New Roman"/>
          <w:sz w:val="20"/>
        </w:rPr>
        <w:t>[10] This Schoenberg work for string sextet is named for a Richar</w:t>
      </w:r>
      <w:r>
        <w:rPr>
          <w:rFonts w:ascii="Times New Roman" w:eastAsia="Times New Roman" w:hAnsi="Times New Roman" w:cs="Times New Roman"/>
          <w:sz w:val="20"/>
        </w:rPr>
        <w:t xml:space="preserve">d Dehmel poem of the same name. This piece is a prime example of Schoenberg’s chromaticisms and was composed before he developed the twelve-tone row. </w:t>
      </w:r>
    </w:p>
    <w:p w:rsidR="000B59C2" w:rsidRDefault="00A4792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highlight w:val="white"/>
          <w:u w:val="single"/>
        </w:rPr>
        <w:t>Verklärte Nacht</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i/>
          <w:sz w:val="20"/>
          <w:highlight w:val="white"/>
          <w:u w:val="single"/>
        </w:rPr>
        <w:t>Transfigured Night</w:t>
      </w:r>
      <w:r>
        <w:rPr>
          <w:rFonts w:ascii="Times New Roman" w:eastAsia="Times New Roman" w:hAnsi="Times New Roman" w:cs="Times New Roman"/>
          <w:sz w:val="20"/>
          <w:highlight w:val="white"/>
        </w:rPr>
        <w:t>]</w:t>
      </w:r>
      <w:r>
        <w:rPr>
          <w:rFonts w:ascii="Times New Roman" w:eastAsia="Times New Roman" w:hAnsi="Times New Roman" w:cs="Times New Roman"/>
          <w:sz w:val="20"/>
        </w:rPr>
        <w:t xml:space="preserve"> </w:t>
      </w:r>
    </w:p>
    <w:p w:rsidR="00A47926" w:rsidRDefault="00A47926">
      <w:pPr>
        <w:spacing w:line="240" w:lineRule="auto"/>
      </w:pPr>
    </w:p>
    <w:p w:rsidR="000B59C2" w:rsidRDefault="00A47926">
      <w:pPr>
        <w:spacing w:line="240" w:lineRule="auto"/>
      </w:pPr>
      <w:bookmarkStart w:id="0" w:name="_GoBack"/>
      <w:bookmarkEnd w:id="0"/>
      <w:r>
        <w:rPr>
          <w:rFonts w:ascii="Times New Roman" w:eastAsia="Times New Roman" w:hAnsi="Times New Roman" w:cs="Times New Roman"/>
          <w:sz w:val="20"/>
        </w:rPr>
        <w:t>20. Nikolai Bukharin was forced to watch sixteen crimi</w:t>
      </w:r>
      <w:r>
        <w:rPr>
          <w:rFonts w:ascii="Times New Roman" w:eastAsia="Times New Roman" w:hAnsi="Times New Roman" w:cs="Times New Roman"/>
          <w:sz w:val="20"/>
        </w:rPr>
        <w:t>nals be executed during the Trial of the Twenty One under this man’s government. For 10 points each:</w:t>
      </w:r>
    </w:p>
    <w:p w:rsidR="000B59C2" w:rsidRDefault="00A47926">
      <w:pPr>
        <w:spacing w:line="240" w:lineRule="auto"/>
      </w:pPr>
      <w:r>
        <w:rPr>
          <w:rFonts w:ascii="Times New Roman" w:eastAsia="Times New Roman" w:hAnsi="Times New Roman" w:cs="Times New Roman"/>
          <w:sz w:val="20"/>
        </w:rPr>
        <w:t xml:space="preserve">[10] Name this leader of the Soviet Union who had his dissidents killed during the Great Purge. He succeeded Vladimir Lenin. </w:t>
      </w:r>
    </w:p>
    <w:p w:rsidR="000B59C2" w:rsidRDefault="00A47926">
      <w:pPr>
        <w:spacing w:line="240" w:lineRule="auto"/>
      </w:pPr>
      <w:r>
        <w:rPr>
          <w:rFonts w:ascii="Times New Roman" w:eastAsia="Times New Roman" w:hAnsi="Times New Roman" w:cs="Times New Roman"/>
          <w:sz w:val="20"/>
        </w:rPr>
        <w:t xml:space="preserve">ANSWER: Joseph </w:t>
      </w:r>
      <w:r>
        <w:rPr>
          <w:rFonts w:ascii="Times New Roman" w:eastAsia="Times New Roman" w:hAnsi="Times New Roman" w:cs="Times New Roman"/>
          <w:b/>
          <w:sz w:val="20"/>
          <w:u w:val="single"/>
        </w:rPr>
        <w:t>Stalin</w:t>
      </w:r>
      <w:r>
        <w:rPr>
          <w:rFonts w:ascii="Times New Roman" w:eastAsia="Times New Roman" w:hAnsi="Times New Roman" w:cs="Times New Roman"/>
          <w:sz w:val="20"/>
        </w:rPr>
        <w:t xml:space="preserve"> [or </w:t>
      </w:r>
      <w:r>
        <w:rPr>
          <w:rFonts w:ascii="Times New Roman" w:eastAsia="Times New Roman" w:hAnsi="Times New Roman" w:cs="Times New Roman"/>
          <w:sz w:val="20"/>
          <w:highlight w:val="white"/>
        </w:rPr>
        <w:t>Ios</w:t>
      </w:r>
      <w:r>
        <w:rPr>
          <w:rFonts w:ascii="Times New Roman" w:eastAsia="Times New Roman" w:hAnsi="Times New Roman" w:cs="Times New Roman"/>
          <w:sz w:val="20"/>
          <w:highlight w:val="white"/>
        </w:rPr>
        <w:t xml:space="preserve">eb Besarionis je </w:t>
      </w:r>
      <w:r>
        <w:rPr>
          <w:rFonts w:ascii="Times New Roman" w:eastAsia="Times New Roman" w:hAnsi="Times New Roman" w:cs="Times New Roman"/>
          <w:b/>
          <w:sz w:val="20"/>
          <w:highlight w:val="white"/>
          <w:u w:val="single"/>
        </w:rPr>
        <w:t>J̌uḡašvili</w:t>
      </w:r>
      <w:r>
        <w:rPr>
          <w:rFonts w:ascii="Times New Roman" w:eastAsia="Times New Roman" w:hAnsi="Times New Roman" w:cs="Times New Roman"/>
          <w:sz w:val="20"/>
          <w:highlight w:val="white"/>
        </w:rPr>
        <w:t>]</w:t>
      </w:r>
    </w:p>
    <w:p w:rsidR="000B59C2" w:rsidRDefault="00A47926">
      <w:pPr>
        <w:spacing w:line="240" w:lineRule="auto"/>
      </w:pPr>
      <w:r>
        <w:rPr>
          <w:rFonts w:ascii="Times New Roman" w:eastAsia="Times New Roman" w:hAnsi="Times New Roman" w:cs="Times New Roman"/>
          <w:sz w:val="20"/>
        </w:rPr>
        <w:t xml:space="preserve">[10] Stalin introduced these economic “plans” to give the state total control of industry. They let the state decide what, when, and where materials would be used for production. </w:t>
      </w:r>
    </w:p>
    <w:p w:rsidR="000B59C2" w:rsidRDefault="00A4792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Five-Year</w:t>
      </w:r>
      <w:r>
        <w:rPr>
          <w:rFonts w:ascii="Times New Roman" w:eastAsia="Times New Roman" w:hAnsi="Times New Roman" w:cs="Times New Roman"/>
          <w:sz w:val="20"/>
        </w:rPr>
        <w:t xml:space="preserve"> Plans</w:t>
      </w:r>
    </w:p>
    <w:p w:rsidR="000B59C2" w:rsidRDefault="00A47926">
      <w:pPr>
        <w:spacing w:line="240" w:lineRule="auto"/>
      </w:pPr>
      <w:r>
        <w:rPr>
          <w:rFonts w:ascii="Times New Roman" w:eastAsia="Times New Roman" w:hAnsi="Times New Roman" w:cs="Times New Roman"/>
          <w:sz w:val="20"/>
        </w:rPr>
        <w:t>[10] This name was give</w:t>
      </w:r>
      <w:r>
        <w:rPr>
          <w:rFonts w:ascii="Times New Roman" w:eastAsia="Times New Roman" w:hAnsi="Times New Roman" w:cs="Times New Roman"/>
          <w:sz w:val="20"/>
        </w:rPr>
        <w:t xml:space="preserve">n to the wealthy farmers who refused to give their land to the state during the Five-Year Plans. Under the Stalin regime, most of them were sent to the gulags. </w:t>
      </w:r>
    </w:p>
    <w:p w:rsidR="000B59C2" w:rsidRDefault="00A4792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Kulak</w:t>
      </w:r>
      <w:r>
        <w:rPr>
          <w:rFonts w:ascii="Times New Roman" w:eastAsia="Times New Roman" w:hAnsi="Times New Roman" w:cs="Times New Roman"/>
          <w:sz w:val="20"/>
        </w:rPr>
        <w:t>s</w:t>
      </w:r>
    </w:p>
    <w:p w:rsidR="000B59C2" w:rsidRDefault="000B59C2">
      <w:pPr>
        <w:spacing w:line="240" w:lineRule="auto"/>
      </w:pPr>
    </w:p>
    <w:p w:rsidR="000B59C2" w:rsidRDefault="00A47926">
      <w:pPr>
        <w:spacing w:line="240" w:lineRule="auto"/>
      </w:pPr>
      <w:r>
        <w:rPr>
          <w:rFonts w:ascii="Times New Roman" w:eastAsia="Times New Roman" w:hAnsi="Times New Roman" w:cs="Times New Roman"/>
          <w:b/>
          <w:sz w:val="20"/>
        </w:rPr>
        <w:t>The Round is Now Over.</w:t>
      </w:r>
    </w:p>
    <w:p w:rsidR="000B59C2" w:rsidRDefault="000B59C2">
      <w:pPr>
        <w:spacing w:line="240" w:lineRule="auto"/>
      </w:pPr>
    </w:p>
    <w:p w:rsidR="000B59C2" w:rsidRDefault="000B59C2">
      <w:pPr>
        <w:spacing w:line="240" w:lineRule="auto"/>
      </w:pPr>
    </w:p>
    <w:p w:rsidR="000B59C2" w:rsidRDefault="00A47926">
      <w:pPr>
        <w:spacing w:line="240" w:lineRule="auto"/>
      </w:pPr>
      <w:r>
        <w:rPr>
          <w:rFonts w:ascii="Times New Roman" w:eastAsia="Times New Roman" w:hAnsi="Times New Roman" w:cs="Times New Roman"/>
          <w:sz w:val="20"/>
        </w:rPr>
        <w:t>21. Answer the following about surfactants, for 10 poi</w:t>
      </w:r>
      <w:r>
        <w:rPr>
          <w:rFonts w:ascii="Times New Roman" w:eastAsia="Times New Roman" w:hAnsi="Times New Roman" w:cs="Times New Roman"/>
          <w:sz w:val="20"/>
        </w:rPr>
        <w:t>nts each:</w:t>
      </w:r>
    </w:p>
    <w:p w:rsidR="000B59C2" w:rsidRDefault="00A47926">
      <w:pPr>
        <w:spacing w:line="240" w:lineRule="auto"/>
      </w:pPr>
      <w:r>
        <w:rPr>
          <w:rFonts w:ascii="Times New Roman" w:eastAsia="Times New Roman" w:hAnsi="Times New Roman" w:cs="Times New Roman"/>
          <w:sz w:val="20"/>
        </w:rPr>
        <w:t xml:space="preserve">[10] Surfactants act by lowering this quantity for a solution. It’s defined by the Gibbs free energy per unit area and is the reason that water striders can walk on water. </w:t>
      </w:r>
    </w:p>
    <w:p w:rsidR="000B59C2" w:rsidRDefault="00A4792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surface tension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surface energy</w:t>
      </w:r>
      <w:r>
        <w:rPr>
          <w:rFonts w:ascii="Times New Roman" w:eastAsia="Times New Roman" w:hAnsi="Times New Roman" w:cs="Times New Roman"/>
          <w:sz w:val="20"/>
        </w:rPr>
        <w:t>]</w:t>
      </w:r>
    </w:p>
    <w:p w:rsidR="000B59C2" w:rsidRDefault="00A47926">
      <w:pPr>
        <w:spacing w:line="240" w:lineRule="auto"/>
      </w:pPr>
      <w:r>
        <w:rPr>
          <w:rFonts w:ascii="Times New Roman" w:eastAsia="Times New Roman" w:hAnsi="Times New Roman" w:cs="Times New Roman"/>
          <w:sz w:val="20"/>
        </w:rPr>
        <w:t>[10] Pulmonary surfactant is secreted by these structures in humans. These small sacs are the site of gas exchange in humans.</w:t>
      </w:r>
    </w:p>
    <w:p w:rsidR="000B59C2" w:rsidRDefault="00A4792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alveoli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alveolus</w:t>
      </w:r>
      <w:r>
        <w:rPr>
          <w:rFonts w:ascii="Times New Roman" w:eastAsia="Times New Roman" w:hAnsi="Times New Roman" w:cs="Times New Roman"/>
          <w:sz w:val="20"/>
        </w:rPr>
        <w:t>]</w:t>
      </w:r>
    </w:p>
    <w:p w:rsidR="000B59C2" w:rsidRDefault="00A47926">
      <w:pPr>
        <w:spacing w:line="240" w:lineRule="auto"/>
      </w:pPr>
      <w:r>
        <w:rPr>
          <w:rFonts w:ascii="Times New Roman" w:eastAsia="Times New Roman" w:hAnsi="Times New Roman" w:cs="Times New Roman"/>
          <w:sz w:val="20"/>
        </w:rPr>
        <w:t>[10] In solution, surfactants at low concentrations often form these spherical aggregates due to the</w:t>
      </w:r>
      <w:r>
        <w:rPr>
          <w:rFonts w:ascii="Times New Roman" w:eastAsia="Times New Roman" w:hAnsi="Times New Roman" w:cs="Times New Roman"/>
          <w:sz w:val="20"/>
        </w:rPr>
        <w:t>ir amphipathic behavior. These structures form in addition to liposomes and bilayers.</w:t>
      </w:r>
    </w:p>
    <w:p w:rsidR="000B59C2" w:rsidRDefault="00A4792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micelle</w:t>
      </w:r>
      <w:r>
        <w:rPr>
          <w:rFonts w:ascii="Times New Roman" w:eastAsia="Times New Roman" w:hAnsi="Times New Roman" w:cs="Times New Roman"/>
          <w:sz w:val="20"/>
        </w:rPr>
        <w:t>s</w:t>
      </w:r>
    </w:p>
    <w:p w:rsidR="000B59C2" w:rsidRDefault="000B59C2">
      <w:pPr>
        <w:spacing w:line="240" w:lineRule="auto"/>
      </w:pPr>
    </w:p>
    <w:p w:rsidR="000B59C2" w:rsidRDefault="000B59C2">
      <w:pPr>
        <w:spacing w:line="240" w:lineRule="auto"/>
      </w:pPr>
    </w:p>
    <w:sectPr w:rsidR="000B59C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useFELayout/>
    <w:compatSetting w:name="compatibilityMode" w:uri="http://schemas.microsoft.com/office/word" w:val="14"/>
  </w:compat>
  <w:rsids>
    <w:rsidRoot w:val="000B59C2"/>
    <w:rsid w:val="000B59C2"/>
    <w:rsid w:val="003E7FB9"/>
    <w:rsid w:val="00410407"/>
    <w:rsid w:val="00481283"/>
    <w:rsid w:val="0098523E"/>
    <w:rsid w:val="00A47926"/>
    <w:rsid w:val="00BF788A"/>
    <w:rsid w:val="00E97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NoSpacing">
    <w:name w:val="No Spacing"/>
    <w:uiPriority w:val="1"/>
    <w:qFormat/>
    <w:rsid w:val="00BF788A"/>
    <w:pPr>
      <w:spacing w:after="0" w:line="240" w:lineRule="auto"/>
    </w:pPr>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NoSpacing">
    <w:name w:val="No Spacing"/>
    <w:uiPriority w:val="1"/>
    <w:qFormat/>
    <w:rsid w:val="00BF788A"/>
    <w:pPr>
      <w:spacing w:after="0" w:line="240" w:lineRule="auto"/>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4520</Words>
  <Characters>25768</Characters>
  <Application>Microsoft Office Word</Application>
  <DocSecurity>0</DocSecurity>
  <Lines>214</Lines>
  <Paragraphs>60</Paragraphs>
  <ScaleCrop>false</ScaleCrop>
  <Company>Hewlett-Packard</Company>
  <LinksUpToDate>false</LinksUpToDate>
  <CharactersWithSpaces>30228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BISB Round 08.docx</dc:title>
  <cp:lastModifiedBy>mostafa0104@gmail.com</cp:lastModifiedBy>
  <cp:revision>8</cp:revision>
  <dcterms:created xsi:type="dcterms:W3CDTF">2013-11-02T14:34:00Z</dcterms:created>
  <dcterms:modified xsi:type="dcterms:W3CDTF">2013-11-02T14:36:00Z</dcterms:modified>
</cp:coreProperties>
</file>