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22E6" w:rsidRDefault="00207EDF">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7222E6" w:rsidRDefault="00207EDF">
      <w:pPr>
        <w:spacing w:line="240" w:lineRule="auto"/>
      </w:pPr>
      <w:r>
        <w:rPr>
          <w:rFonts w:ascii="Times New Roman" w:eastAsia="Times New Roman" w:hAnsi="Times New Roman" w:cs="Times New Roman"/>
          <w:b/>
          <w:sz w:val="20"/>
        </w:rPr>
        <w:t>Round 10</w:t>
      </w:r>
    </w:p>
    <w:p w:rsidR="007222E6" w:rsidRDefault="00207EDF">
      <w:pPr>
        <w:spacing w:line="240" w:lineRule="auto"/>
      </w:pPr>
      <w:r>
        <w:rPr>
          <w:rFonts w:ascii="Times New Roman" w:eastAsia="Times New Roman" w:hAnsi="Times New Roman" w:cs="Times New Roman"/>
          <w:sz w:val="20"/>
        </w:rPr>
        <w:t xml:space="preserve">Written and edited by Mostafa Bhuiyan, Kunal Naik, Adam Silverman, and Brady </w:t>
      </w:r>
      <w:proofErr w:type="spellStart"/>
      <w:r>
        <w:rPr>
          <w:rFonts w:ascii="Times New Roman" w:eastAsia="Times New Roman" w:hAnsi="Times New Roman" w:cs="Times New Roman"/>
          <w:sz w:val="20"/>
        </w:rPr>
        <w:t>Weiler</w:t>
      </w:r>
      <w:proofErr w:type="spellEnd"/>
    </w:p>
    <w:p w:rsidR="007222E6" w:rsidRDefault="007222E6">
      <w:pPr>
        <w:spacing w:line="240" w:lineRule="auto"/>
      </w:pPr>
    </w:p>
    <w:p w:rsidR="007222E6" w:rsidRDefault="00207EDF">
      <w:pPr>
        <w:spacing w:line="240" w:lineRule="auto"/>
      </w:pPr>
      <w:r>
        <w:rPr>
          <w:rFonts w:ascii="Times New Roman" w:eastAsia="Times New Roman" w:hAnsi="Times New Roman" w:cs="Times New Roman"/>
          <w:b/>
          <w:sz w:val="20"/>
        </w:rPr>
        <w:t>Tossups</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 The use of the word “</w:t>
      </w:r>
      <w:proofErr w:type="spellStart"/>
      <w:r>
        <w:rPr>
          <w:rFonts w:ascii="Times New Roman" w:eastAsia="Times New Roman" w:hAnsi="Times New Roman" w:cs="Times New Roman"/>
          <w:sz w:val="20"/>
        </w:rPr>
        <w:t>homoousios</w:t>
      </w:r>
      <w:proofErr w:type="spellEnd"/>
      <w:r>
        <w:rPr>
          <w:rFonts w:ascii="Times New Roman" w:eastAsia="Times New Roman" w:hAnsi="Times New Roman" w:cs="Times New Roman"/>
          <w:sz w:val="20"/>
        </w:rPr>
        <w:t>” was decried as a “</w:t>
      </w:r>
      <w:proofErr w:type="spellStart"/>
      <w:r>
        <w:rPr>
          <w:rFonts w:ascii="Times New Roman" w:eastAsia="Times New Roman" w:hAnsi="Times New Roman" w:cs="Times New Roman"/>
          <w:sz w:val="20"/>
        </w:rPr>
        <w:t>Sabellian</w:t>
      </w:r>
      <w:proofErr w:type="spellEnd"/>
      <w:r>
        <w:rPr>
          <w:rFonts w:ascii="Times New Roman" w:eastAsia="Times New Roman" w:hAnsi="Times New Roman" w:cs="Times New Roman"/>
          <w:sz w:val="20"/>
        </w:rPr>
        <w:t xml:space="preserve"> tendency” at this event and prompted one central figure to be exiled to Illyricum. The </w:t>
      </w:r>
      <w:proofErr w:type="spellStart"/>
      <w:r>
        <w:rPr>
          <w:rFonts w:ascii="Times New Roman" w:eastAsia="Times New Roman" w:hAnsi="Times New Roman" w:cs="Times New Roman"/>
          <w:sz w:val="20"/>
        </w:rPr>
        <w:t>Quartodeciman</w:t>
      </w:r>
      <w:proofErr w:type="spellEnd"/>
      <w:r>
        <w:rPr>
          <w:rFonts w:ascii="Times New Roman" w:eastAsia="Times New Roman" w:hAnsi="Times New Roman" w:cs="Times New Roman"/>
          <w:sz w:val="20"/>
        </w:rPr>
        <w:t xml:space="preserve"> Controversy was finally settled at this event, which scheduled a feast for the Sunday after</w:t>
      </w:r>
      <w:r>
        <w:rPr>
          <w:rFonts w:ascii="Times New Roman" w:eastAsia="Times New Roman" w:hAnsi="Times New Roman" w:cs="Times New Roman"/>
          <w:sz w:val="20"/>
        </w:rPr>
        <w:t xml:space="preserve"> the fourteenth of Nisan. The word “</w:t>
      </w:r>
      <w:proofErr w:type="spellStart"/>
      <w:r>
        <w:rPr>
          <w:rFonts w:ascii="Times New Roman" w:eastAsia="Times New Roman" w:hAnsi="Times New Roman" w:cs="Times New Roman"/>
          <w:sz w:val="20"/>
        </w:rPr>
        <w:t>filioque</w:t>
      </w:r>
      <w:proofErr w:type="spellEnd"/>
      <w:r>
        <w:rPr>
          <w:rFonts w:ascii="Times New Roman" w:eastAsia="Times New Roman" w:hAnsi="Times New Roman" w:cs="Times New Roman"/>
          <w:sz w:val="20"/>
        </w:rPr>
        <w:t>” was controversially inserted into the product of this meeting. Bithynia was the location of this event, to make it easier for bishops to arrive by sea, and also so that the emperor could keep an eye on Arius, w</w:t>
      </w:r>
      <w:r>
        <w:rPr>
          <w:rFonts w:ascii="Times New Roman" w:eastAsia="Times New Roman" w:hAnsi="Times New Roman" w:cs="Times New Roman"/>
          <w:sz w:val="20"/>
        </w:rPr>
        <w:t>hose heretical views were condemned at this council. For 10 points, name this first ecumenical council called by Constantine in Turkey, which produced a namesake creed.</w:t>
      </w:r>
    </w:p>
    <w:p w:rsidR="007222E6" w:rsidRDefault="00207EDF">
      <w:pPr>
        <w:spacing w:line="240" w:lineRule="auto"/>
      </w:pPr>
      <w:r>
        <w:rPr>
          <w:rFonts w:ascii="Times New Roman" w:eastAsia="Times New Roman" w:hAnsi="Times New Roman" w:cs="Times New Roman"/>
          <w:sz w:val="20"/>
        </w:rPr>
        <w:t xml:space="preserve">ANSWER: First Council of </w:t>
      </w:r>
      <w:r>
        <w:rPr>
          <w:rFonts w:ascii="Times New Roman" w:eastAsia="Times New Roman" w:hAnsi="Times New Roman" w:cs="Times New Roman"/>
          <w:b/>
          <w:sz w:val="20"/>
          <w:u w:val="single"/>
        </w:rPr>
        <w:t>Nicaea</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2. In one work by this composer</w:t>
      </w:r>
      <w:proofErr w:type="gramStart"/>
      <w:r>
        <w:rPr>
          <w:rFonts w:ascii="Times New Roman" w:eastAsia="Times New Roman" w:hAnsi="Times New Roman" w:cs="Times New Roman"/>
          <w:sz w:val="20"/>
        </w:rPr>
        <w:t>,  the</w:t>
      </w:r>
      <w:proofErr w:type="gramEnd"/>
      <w:r>
        <w:rPr>
          <w:rFonts w:ascii="Times New Roman" w:eastAsia="Times New Roman" w:hAnsi="Times New Roman" w:cs="Times New Roman"/>
          <w:sz w:val="20"/>
        </w:rPr>
        <w:t xml:space="preserve"> “Mystic Circles”</w:t>
      </w:r>
      <w:r>
        <w:rPr>
          <w:rFonts w:ascii="Times New Roman" w:eastAsia="Times New Roman" w:hAnsi="Times New Roman" w:cs="Times New Roman"/>
          <w:sz w:val="20"/>
        </w:rPr>
        <w:t xml:space="preserve"> movement’s melody calls back to the previous movement. An opera by this composer tells the story of Anne Truelove and Tom and is based on a William Hogarth painting series. This composer of </w:t>
      </w:r>
      <w:r>
        <w:rPr>
          <w:rFonts w:ascii="Times New Roman" w:eastAsia="Times New Roman" w:hAnsi="Times New Roman" w:cs="Times New Roman"/>
          <w:i/>
          <w:sz w:val="20"/>
        </w:rPr>
        <w:t xml:space="preserve">The Rake's Progress </w:t>
      </w:r>
      <w:r>
        <w:rPr>
          <w:rFonts w:ascii="Times New Roman" w:eastAsia="Times New Roman" w:hAnsi="Times New Roman" w:cs="Times New Roman"/>
          <w:sz w:val="20"/>
        </w:rPr>
        <w:t>created a ballet with a “Berceuse” before its</w:t>
      </w:r>
      <w:r>
        <w:rPr>
          <w:rFonts w:ascii="Times New Roman" w:eastAsia="Times New Roman" w:hAnsi="Times New Roman" w:cs="Times New Roman"/>
          <w:sz w:val="20"/>
        </w:rPr>
        <w:t xml:space="preserve"> finale. In that work, an “Infernal Dance” is performed by </w:t>
      </w:r>
      <w:proofErr w:type="spellStart"/>
      <w:r>
        <w:rPr>
          <w:rFonts w:ascii="Times New Roman" w:eastAsia="Times New Roman" w:hAnsi="Times New Roman" w:cs="Times New Roman"/>
          <w:sz w:val="20"/>
        </w:rPr>
        <w:t>Kashchei</w:t>
      </w:r>
      <w:proofErr w:type="spellEnd"/>
      <w:r>
        <w:rPr>
          <w:rFonts w:ascii="Times New Roman" w:eastAsia="Times New Roman" w:hAnsi="Times New Roman" w:cs="Times New Roman"/>
          <w:sz w:val="20"/>
        </w:rPr>
        <w:t xml:space="preserve">. One of this man’s ballets opens with a high register bassoon solo, and nearly caused a riot at its premiere because of provocative choreography by </w:t>
      </w:r>
      <w:proofErr w:type="spellStart"/>
      <w:r>
        <w:rPr>
          <w:rFonts w:ascii="Times New Roman" w:eastAsia="Times New Roman" w:hAnsi="Times New Roman" w:cs="Times New Roman"/>
          <w:sz w:val="20"/>
        </w:rPr>
        <w:t>Vaslav</w:t>
      </w:r>
      <w:proofErr w:type="spellEnd"/>
      <w:r>
        <w:rPr>
          <w:rFonts w:ascii="Times New Roman" w:eastAsia="Times New Roman" w:hAnsi="Times New Roman" w:cs="Times New Roman"/>
          <w:sz w:val="20"/>
        </w:rPr>
        <w:t xml:space="preserve"> Nijinsky and the near-atonal musi</w:t>
      </w:r>
      <w:r>
        <w:rPr>
          <w:rFonts w:ascii="Times New Roman" w:eastAsia="Times New Roman" w:hAnsi="Times New Roman" w:cs="Times New Roman"/>
          <w:sz w:val="20"/>
        </w:rPr>
        <w:t xml:space="preserve">c. For 10 points, name this composer of </w:t>
      </w:r>
      <w:r>
        <w:rPr>
          <w:rFonts w:ascii="Times New Roman" w:eastAsia="Times New Roman" w:hAnsi="Times New Roman" w:cs="Times New Roman"/>
          <w:i/>
          <w:sz w:val="20"/>
        </w:rPr>
        <w:t>The Firebird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Rite of Spring</w:t>
      </w:r>
      <w:r>
        <w:rPr>
          <w:rFonts w:ascii="Times New Roman" w:eastAsia="Times New Roman" w:hAnsi="Times New Roman" w:cs="Times New Roman"/>
          <w:sz w:val="20"/>
        </w:rPr>
        <w:t>.</w:t>
      </w:r>
    </w:p>
    <w:p w:rsidR="007222E6" w:rsidRDefault="00207EDF">
      <w:pPr>
        <w:spacing w:line="240" w:lineRule="auto"/>
      </w:pPr>
      <w:r>
        <w:rPr>
          <w:rFonts w:ascii="Times New Roman" w:eastAsia="Times New Roman" w:hAnsi="Times New Roman" w:cs="Times New Roman"/>
          <w:sz w:val="20"/>
        </w:rPr>
        <w:t xml:space="preserve">ANSWER: Igor </w:t>
      </w:r>
      <w:r>
        <w:rPr>
          <w:rFonts w:ascii="Times New Roman" w:eastAsia="Times New Roman" w:hAnsi="Times New Roman" w:cs="Times New Roman"/>
          <w:b/>
          <w:sz w:val="20"/>
          <w:u w:val="single"/>
        </w:rPr>
        <w:t>Stravinsky</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3. Orpheus was killed by devotees of this figure. Perseus and the </w:t>
      </w:r>
      <w:proofErr w:type="spellStart"/>
      <w:r>
        <w:rPr>
          <w:rFonts w:ascii="Times New Roman" w:eastAsia="Times New Roman" w:hAnsi="Times New Roman" w:cs="Times New Roman"/>
          <w:sz w:val="20"/>
        </w:rPr>
        <w:t>Argives</w:t>
      </w:r>
      <w:proofErr w:type="spellEnd"/>
      <w:r>
        <w:rPr>
          <w:rFonts w:ascii="Times New Roman" w:eastAsia="Times New Roman" w:hAnsi="Times New Roman" w:cs="Times New Roman"/>
          <w:sz w:val="20"/>
        </w:rPr>
        <w:t xml:space="preserve"> defeated this deity and his followers after he stumbled into </w:t>
      </w:r>
      <w:proofErr w:type="spellStart"/>
      <w:proofErr w:type="gramStart"/>
      <w:r>
        <w:rPr>
          <w:rFonts w:ascii="Times New Roman" w:eastAsia="Times New Roman" w:hAnsi="Times New Roman" w:cs="Times New Roman"/>
          <w:sz w:val="20"/>
        </w:rPr>
        <w:t>Mycenaea</w:t>
      </w:r>
      <w:proofErr w:type="spellEnd"/>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This gra</w:t>
      </w:r>
      <w:r>
        <w:rPr>
          <w:rFonts w:ascii="Times New Roman" w:eastAsia="Times New Roman" w:hAnsi="Times New Roman" w:cs="Times New Roman"/>
          <w:sz w:val="20"/>
        </w:rPr>
        <w:t xml:space="preserve">ndson of Cadmus and </w:t>
      </w:r>
      <w:proofErr w:type="spellStart"/>
      <w:r>
        <w:rPr>
          <w:rFonts w:ascii="Times New Roman" w:eastAsia="Times New Roman" w:hAnsi="Times New Roman" w:cs="Times New Roman"/>
          <w:sz w:val="20"/>
        </w:rPr>
        <w:t>Harmonia</w:t>
      </w:r>
      <w:proofErr w:type="spellEnd"/>
      <w:r>
        <w:rPr>
          <w:rFonts w:ascii="Times New Roman" w:eastAsia="Times New Roman" w:hAnsi="Times New Roman" w:cs="Times New Roman"/>
          <w:sz w:val="20"/>
        </w:rPr>
        <w:t xml:space="preserve"> rescued his mother from the Underworld and placed her among the stars before ascending to Mount Olympus. He became the immortal lover of Ariadne. This wielder of the thyrsus sought revenge on Lycurgus and </w:t>
      </w:r>
      <w:proofErr w:type="spellStart"/>
      <w:r>
        <w:rPr>
          <w:rFonts w:ascii="Times New Roman" w:eastAsia="Times New Roman" w:hAnsi="Times New Roman" w:cs="Times New Roman"/>
          <w:sz w:val="20"/>
        </w:rPr>
        <w:t>Pentheus</w:t>
      </w:r>
      <w:proofErr w:type="spellEnd"/>
      <w:r>
        <w:rPr>
          <w:rFonts w:ascii="Times New Roman" w:eastAsia="Times New Roman" w:hAnsi="Times New Roman" w:cs="Times New Roman"/>
          <w:sz w:val="20"/>
        </w:rPr>
        <w:t xml:space="preserve"> when he retur</w:t>
      </w:r>
      <w:r>
        <w:rPr>
          <w:rFonts w:ascii="Times New Roman" w:eastAsia="Times New Roman" w:hAnsi="Times New Roman" w:cs="Times New Roman"/>
          <w:sz w:val="20"/>
        </w:rPr>
        <w:t xml:space="preserve">ned from India. The maenads were female followers of this god. His cult celebrated the Eleusinian </w:t>
      </w:r>
      <w:proofErr w:type="gramStart"/>
      <w:r>
        <w:rPr>
          <w:rFonts w:ascii="Times New Roman" w:eastAsia="Times New Roman" w:hAnsi="Times New Roman" w:cs="Times New Roman"/>
          <w:sz w:val="20"/>
        </w:rPr>
        <w:t>Mysteries</w:t>
      </w:r>
      <w:proofErr w:type="gramEnd"/>
      <w:r>
        <w:rPr>
          <w:rFonts w:ascii="Times New Roman" w:eastAsia="Times New Roman" w:hAnsi="Times New Roman" w:cs="Times New Roman"/>
          <w:sz w:val="20"/>
        </w:rPr>
        <w:t xml:space="preserve">. Midas did a favor for </w:t>
      </w:r>
      <w:proofErr w:type="spellStart"/>
      <w:r>
        <w:rPr>
          <w:rFonts w:ascii="Times New Roman" w:eastAsia="Times New Roman" w:hAnsi="Times New Roman" w:cs="Times New Roman"/>
          <w:sz w:val="20"/>
        </w:rPr>
        <w:t>Silenus</w:t>
      </w:r>
      <w:proofErr w:type="spellEnd"/>
      <w:r>
        <w:rPr>
          <w:rFonts w:ascii="Times New Roman" w:eastAsia="Times New Roman" w:hAnsi="Times New Roman" w:cs="Times New Roman"/>
          <w:sz w:val="20"/>
        </w:rPr>
        <w:t>, one of this god’s devotees. For 10 points, name this leader of the satyrs, who presided over ecstasy and wine.</w:t>
      </w:r>
    </w:p>
    <w:p w:rsidR="007222E6" w:rsidRDefault="00207EDF">
      <w:pPr>
        <w:spacing w:line="240" w:lineRule="auto"/>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w:t>
      </w:r>
      <w:r>
        <w:rPr>
          <w:rFonts w:ascii="Times New Roman" w:eastAsia="Times New Roman" w:hAnsi="Times New Roman" w:cs="Times New Roman"/>
          <w:b/>
          <w:sz w:val="20"/>
          <w:u w:val="single"/>
        </w:rPr>
        <w:t>Dionysus</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4. The cross section of this phenomenon is proportional to atomic number raised to the fifth.  One way to measure this phenomenon experimentally is to measure the stopping potential. This phenomenon is used for the function of night-vision gog</w:t>
      </w:r>
      <w:r>
        <w:rPr>
          <w:rFonts w:ascii="Times New Roman" w:eastAsia="Times New Roman" w:hAnsi="Times New Roman" w:cs="Times New Roman"/>
          <w:sz w:val="20"/>
        </w:rPr>
        <w:t xml:space="preserve">gles. A plot of the energy of this phenomenon graphed against frequency has an x-intercept at the threshold frequency, a y-intercept at the negative work function, and a slope of Planck’s constant. It was first demonstrated by Heinrich Hertz, and Einstein </w:t>
      </w:r>
      <w:r>
        <w:rPr>
          <w:rFonts w:ascii="Times New Roman" w:eastAsia="Times New Roman" w:hAnsi="Times New Roman" w:cs="Times New Roman"/>
          <w:sz w:val="20"/>
        </w:rPr>
        <w:t>won a Nobel Prize for explaining it. For 10 points, name this effect in which electrons are ejected from a metal when light is shined on it.</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photoelectric</w:t>
      </w:r>
      <w:r>
        <w:rPr>
          <w:rFonts w:ascii="Times New Roman" w:eastAsia="Times New Roman" w:hAnsi="Times New Roman" w:cs="Times New Roman"/>
          <w:sz w:val="20"/>
        </w:rPr>
        <w:t xml:space="preserve"> effect</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5. One sonnet written by an author from this country ends “No hand will reach into th</w:t>
      </w:r>
      <w:r>
        <w:rPr>
          <w:rFonts w:ascii="Times New Roman" w:eastAsia="Times New Roman" w:hAnsi="Times New Roman" w:cs="Times New Roman"/>
          <w:sz w:val="20"/>
        </w:rPr>
        <w:t xml:space="preserve">e obscure depth/to argue with me over your handful of bones.” Another poem written by an author from this nation ends ‘It is the hour of departure. Oh abandoned one!” This nation, home to the author of </w:t>
      </w:r>
      <w:r>
        <w:rPr>
          <w:rFonts w:ascii="Times New Roman" w:eastAsia="Times New Roman" w:hAnsi="Times New Roman" w:cs="Times New Roman"/>
          <w:i/>
          <w:sz w:val="20"/>
        </w:rPr>
        <w:t>Sonnets of Death</w:t>
      </w:r>
      <w:r>
        <w:rPr>
          <w:rFonts w:ascii="Times New Roman" w:eastAsia="Times New Roman" w:hAnsi="Times New Roman" w:cs="Times New Roman"/>
          <w:sz w:val="20"/>
        </w:rPr>
        <w:t xml:space="preserve">, is also home to an author who wrote </w:t>
      </w:r>
      <w:r>
        <w:rPr>
          <w:rFonts w:ascii="Times New Roman" w:eastAsia="Times New Roman" w:hAnsi="Times New Roman" w:cs="Times New Roman"/>
          <w:sz w:val="20"/>
        </w:rPr>
        <w:t xml:space="preserve">an ode to tuna, and proclaimed “Arise to birth with me, my brother” in his “Heights of </w:t>
      </w:r>
      <w:proofErr w:type="spellStart"/>
      <w:r>
        <w:rPr>
          <w:rFonts w:ascii="Times New Roman" w:eastAsia="Times New Roman" w:hAnsi="Times New Roman" w:cs="Times New Roman"/>
          <w:sz w:val="20"/>
        </w:rPr>
        <w:t>Macchu</w:t>
      </w:r>
      <w:proofErr w:type="spellEnd"/>
      <w:r>
        <w:rPr>
          <w:rFonts w:ascii="Times New Roman" w:eastAsia="Times New Roman" w:hAnsi="Times New Roman" w:cs="Times New Roman"/>
          <w:sz w:val="20"/>
        </w:rPr>
        <w:t xml:space="preserve"> Picchu”. A poet from this country lamented “Tonight I can write the saddest lines”. For 10 points, name this nation home to Gabriela Mistral and the author of </w:t>
      </w:r>
      <w:r>
        <w:rPr>
          <w:rFonts w:ascii="Times New Roman" w:eastAsia="Times New Roman" w:hAnsi="Times New Roman" w:cs="Times New Roman"/>
          <w:i/>
          <w:sz w:val="20"/>
        </w:rPr>
        <w:t>Can</w:t>
      </w:r>
      <w:r>
        <w:rPr>
          <w:rFonts w:ascii="Times New Roman" w:eastAsia="Times New Roman" w:hAnsi="Times New Roman" w:cs="Times New Roman"/>
          <w:i/>
          <w:sz w:val="20"/>
        </w:rPr>
        <w:t>to General</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Twenty Love Poems and a Song of Despair</w:t>
      </w:r>
      <w:r>
        <w:rPr>
          <w:rFonts w:ascii="Times New Roman" w:eastAsia="Times New Roman" w:hAnsi="Times New Roman" w:cs="Times New Roman"/>
          <w:sz w:val="20"/>
        </w:rPr>
        <w:t>, Pablo Neruda.</w:t>
      </w:r>
    </w:p>
    <w:p w:rsidR="007222E6" w:rsidRDefault="00207EDF">
      <w:pPr>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Chile</w:t>
      </w:r>
      <w:r>
        <w:rPr>
          <w:rFonts w:ascii="Times New Roman" w:eastAsia="Times New Roman" w:hAnsi="Times New Roman" w:cs="Times New Roman"/>
          <w:sz w:val="20"/>
        </w:rPr>
        <w:t xml:space="preserve"> </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6. A plaque inscribed with this man’s words “Enough of honor cannot be paid” was erected after his son died near the salt springs of Blue Licks. According t</w:t>
      </w:r>
      <w:r>
        <w:rPr>
          <w:rFonts w:ascii="Times New Roman" w:eastAsia="Times New Roman" w:hAnsi="Times New Roman" w:cs="Times New Roman"/>
          <w:sz w:val="20"/>
        </w:rPr>
        <w:t>o one account, this man was taken to Chillicothe (CHILLY-COATH-EE) before being adopted by Blackfish, but escaped after learning of a siege on a borough named for him. This man partnered with Richard Callaway to track Hanging Maw and the Cherokee who had c</w:t>
      </w:r>
      <w:r>
        <w:rPr>
          <w:rFonts w:ascii="Times New Roman" w:eastAsia="Times New Roman" w:hAnsi="Times New Roman" w:cs="Times New Roman"/>
          <w:sz w:val="20"/>
        </w:rPr>
        <w:t>aptured his daughter Jemima. This explorer was hired by the Transylvania Company to blaze a 200 mile trail through the Cumberland Gap.  For 10 points, name this architect behind the Wilderness Road, a legendary Kentucky frontiersman who lends his name to 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coontail</w:t>
      </w:r>
      <w:proofErr w:type="spellEnd"/>
      <w:r>
        <w:rPr>
          <w:rFonts w:ascii="Times New Roman" w:eastAsia="Times New Roman" w:hAnsi="Times New Roman" w:cs="Times New Roman"/>
          <w:sz w:val="20"/>
        </w:rPr>
        <w:t xml:space="preserve"> cap.  </w:t>
      </w:r>
    </w:p>
    <w:p w:rsidR="007222E6" w:rsidRDefault="00207EDF">
      <w:pPr>
        <w:spacing w:line="240" w:lineRule="auto"/>
      </w:pPr>
      <w:r>
        <w:rPr>
          <w:rFonts w:ascii="Times New Roman" w:eastAsia="Times New Roman" w:hAnsi="Times New Roman" w:cs="Times New Roman"/>
          <w:sz w:val="20"/>
        </w:rPr>
        <w:t xml:space="preserve">ANSWER: Daniel </w:t>
      </w:r>
      <w:r>
        <w:rPr>
          <w:rFonts w:ascii="Times New Roman" w:eastAsia="Times New Roman" w:hAnsi="Times New Roman" w:cs="Times New Roman"/>
          <w:b/>
          <w:sz w:val="20"/>
          <w:u w:val="single"/>
        </w:rPr>
        <w:t>Boone</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lastRenderedPageBreak/>
        <w:t xml:space="preserve">7. In </w:t>
      </w:r>
      <w:proofErr w:type="spellStart"/>
      <w:r>
        <w:rPr>
          <w:rFonts w:ascii="Times New Roman" w:eastAsia="Times New Roman" w:hAnsi="Times New Roman" w:cs="Times New Roman"/>
          <w:sz w:val="20"/>
        </w:rPr>
        <w:t>microscale</w:t>
      </w:r>
      <w:proofErr w:type="spellEnd"/>
      <w:r>
        <w:rPr>
          <w:rFonts w:ascii="Times New Roman" w:eastAsia="Times New Roman" w:hAnsi="Times New Roman" w:cs="Times New Roman"/>
          <w:sz w:val="20"/>
        </w:rPr>
        <w:t xml:space="preserve">, Craig tubes are used for this procedure, which can be quantified using the beta ratio. </w:t>
      </w:r>
      <w:proofErr w:type="spellStart"/>
      <w:r>
        <w:rPr>
          <w:rFonts w:ascii="Times New Roman" w:eastAsia="Times New Roman" w:hAnsi="Times New Roman" w:cs="Times New Roman"/>
          <w:sz w:val="20"/>
        </w:rPr>
        <w:t>Celite</w:t>
      </w:r>
      <w:proofErr w:type="spellEnd"/>
      <w:r>
        <w:rPr>
          <w:rFonts w:ascii="Times New Roman" w:eastAsia="Times New Roman" w:hAnsi="Times New Roman" w:cs="Times New Roman"/>
          <w:sz w:val="20"/>
        </w:rPr>
        <w:t xml:space="preserve"> (SEE-LIGHT) is often added to Pasteur pipettes used for this process. The final step of a re-crystallizat</w:t>
      </w:r>
      <w:r>
        <w:rPr>
          <w:rFonts w:ascii="Times New Roman" w:eastAsia="Times New Roman" w:hAnsi="Times New Roman" w:cs="Times New Roman"/>
          <w:sz w:val="20"/>
        </w:rPr>
        <w:t>ion involves cooling a sample down, then doing this process. When it occurs in the presence of a vacuum, Buchner (BYOOK-NER) funnels are often used. This process commonly utilizes sand when it is applied to raw water. Unlike sieving, this procedure makes u</w:t>
      </w:r>
      <w:r>
        <w:rPr>
          <w:rFonts w:ascii="Times New Roman" w:eastAsia="Times New Roman" w:hAnsi="Times New Roman" w:cs="Times New Roman"/>
          <w:sz w:val="20"/>
        </w:rPr>
        <w:t>se of multiple separation points. When only using gravity, this process requires special porous paper. It is often used to separate precipitates from saturated solvent. For 10 points, name this method of separating solids and liquids.</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filtration</w:t>
      </w:r>
      <w:r>
        <w:rPr>
          <w:rFonts w:ascii="Times New Roman" w:eastAsia="Times New Roman" w:hAnsi="Times New Roman" w:cs="Times New Roman"/>
          <w:sz w:val="20"/>
        </w:rPr>
        <w:t xml:space="preserve"> [o</w:t>
      </w:r>
      <w:r>
        <w:rPr>
          <w:rFonts w:ascii="Times New Roman" w:eastAsia="Times New Roman" w:hAnsi="Times New Roman" w:cs="Times New Roman"/>
          <w:sz w:val="20"/>
        </w:rPr>
        <w:t xml:space="preserve">r word forms; accept specific forms like “vacuum </w:t>
      </w:r>
      <w:r>
        <w:rPr>
          <w:rFonts w:ascii="Times New Roman" w:eastAsia="Times New Roman" w:hAnsi="Times New Roman" w:cs="Times New Roman"/>
          <w:b/>
          <w:sz w:val="20"/>
          <w:u w:val="single"/>
        </w:rPr>
        <w:t>filtration</w:t>
      </w:r>
      <w:r>
        <w:rPr>
          <w:rFonts w:ascii="Times New Roman" w:eastAsia="Times New Roman" w:hAnsi="Times New Roman" w:cs="Times New Roman"/>
          <w:sz w:val="20"/>
        </w:rPr>
        <w:t>”]</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8. In a play by this author, a character drifts offstage, presumably dead, with the line, “Now you see me, now you --”, and often ends the phrase “give us this day our daily-” with words like “week” and “mask”. In one of this man’s plays, a 13-year-old sav</w:t>
      </w:r>
      <w:r>
        <w:rPr>
          <w:rFonts w:ascii="Times New Roman" w:eastAsia="Times New Roman" w:hAnsi="Times New Roman" w:cs="Times New Roman"/>
          <w:sz w:val="20"/>
        </w:rPr>
        <w:t xml:space="preserve">ant trying to prove Fermat’s Theorem to her tutor </w:t>
      </w:r>
      <w:proofErr w:type="spellStart"/>
      <w:r>
        <w:rPr>
          <w:rFonts w:ascii="Times New Roman" w:eastAsia="Times New Roman" w:hAnsi="Times New Roman" w:cs="Times New Roman"/>
          <w:sz w:val="20"/>
        </w:rPr>
        <w:t>Septimus</w:t>
      </w:r>
      <w:proofErr w:type="spellEnd"/>
      <w:r>
        <w:rPr>
          <w:rFonts w:ascii="Times New Roman" w:eastAsia="Times New Roman" w:hAnsi="Times New Roman" w:cs="Times New Roman"/>
          <w:sz w:val="20"/>
        </w:rPr>
        <w:t xml:space="preserve"> Hodge is named </w:t>
      </w:r>
      <w:proofErr w:type="spellStart"/>
      <w:r>
        <w:rPr>
          <w:rFonts w:ascii="Times New Roman" w:eastAsia="Times New Roman" w:hAnsi="Times New Roman" w:cs="Times New Roman"/>
          <w:sz w:val="20"/>
        </w:rPr>
        <w:t>Thomasina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Coverly</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The Rape of the Sabine Women</w:t>
      </w:r>
      <w:r>
        <w:rPr>
          <w:rFonts w:ascii="Times New Roman" w:eastAsia="Times New Roman" w:hAnsi="Times New Roman" w:cs="Times New Roman"/>
          <w:sz w:val="20"/>
        </w:rPr>
        <w:t xml:space="preserve">, or, rather, woman, or, rather, Alfred, is announced by the Player in his best-known play. That work begins with a coin landing heads </w:t>
      </w:r>
      <w:r>
        <w:rPr>
          <w:rFonts w:ascii="Times New Roman" w:eastAsia="Times New Roman" w:hAnsi="Times New Roman" w:cs="Times New Roman"/>
          <w:sz w:val="20"/>
        </w:rPr>
        <w:t xml:space="preserve">up ninety times in a row and features two characters from </w:t>
      </w:r>
      <w:r>
        <w:rPr>
          <w:rFonts w:ascii="Times New Roman" w:eastAsia="Times New Roman" w:hAnsi="Times New Roman" w:cs="Times New Roman"/>
          <w:i/>
          <w:sz w:val="20"/>
        </w:rPr>
        <w:t>Hamlet</w:t>
      </w:r>
      <w:r>
        <w:rPr>
          <w:rFonts w:ascii="Times New Roman" w:eastAsia="Times New Roman" w:hAnsi="Times New Roman" w:cs="Times New Roman"/>
          <w:sz w:val="20"/>
        </w:rPr>
        <w:t xml:space="preserve">. For 10 points, name this playwright of </w:t>
      </w:r>
      <w:r>
        <w:rPr>
          <w:rFonts w:ascii="Times New Roman" w:eastAsia="Times New Roman" w:hAnsi="Times New Roman" w:cs="Times New Roman"/>
          <w:i/>
          <w:sz w:val="20"/>
        </w:rPr>
        <w:t>Arcadia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Rosencrantz and Guildenstern are </w:t>
      </w:r>
      <w:proofErr w:type="gramStart"/>
      <w:r>
        <w:rPr>
          <w:rFonts w:ascii="Times New Roman" w:eastAsia="Times New Roman" w:hAnsi="Times New Roman" w:cs="Times New Roman"/>
          <w:i/>
          <w:sz w:val="20"/>
        </w:rPr>
        <w:t>Dead</w:t>
      </w:r>
      <w:proofErr w:type="gramEnd"/>
      <w:r>
        <w:rPr>
          <w:rFonts w:ascii="Times New Roman" w:eastAsia="Times New Roman" w:hAnsi="Times New Roman" w:cs="Times New Roman"/>
          <w:sz w:val="20"/>
        </w:rPr>
        <w:t>.</w:t>
      </w:r>
    </w:p>
    <w:p w:rsidR="007222E6" w:rsidRDefault="00207EDF">
      <w:pPr>
        <w:spacing w:line="240" w:lineRule="auto"/>
      </w:pPr>
      <w:r>
        <w:rPr>
          <w:rFonts w:ascii="Times New Roman" w:eastAsia="Times New Roman" w:hAnsi="Times New Roman" w:cs="Times New Roman"/>
          <w:sz w:val="20"/>
        </w:rPr>
        <w:t xml:space="preserve">ANSWER: Tom </w:t>
      </w:r>
      <w:r>
        <w:rPr>
          <w:rFonts w:ascii="Times New Roman" w:eastAsia="Times New Roman" w:hAnsi="Times New Roman" w:cs="Times New Roman"/>
          <w:b/>
          <w:sz w:val="20"/>
          <w:u w:val="single"/>
        </w:rPr>
        <w:t>Stoppard</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9. In </w:t>
      </w:r>
      <w:r>
        <w:rPr>
          <w:rFonts w:ascii="Times New Roman" w:eastAsia="Times New Roman" w:hAnsi="Times New Roman" w:cs="Times New Roman"/>
          <w:i/>
          <w:sz w:val="20"/>
        </w:rPr>
        <w:t xml:space="preserve">Through a Glass </w:t>
      </w:r>
      <w:proofErr w:type="gramStart"/>
      <w:r>
        <w:rPr>
          <w:rFonts w:ascii="Times New Roman" w:eastAsia="Times New Roman" w:hAnsi="Times New Roman" w:cs="Times New Roman"/>
          <w:i/>
          <w:sz w:val="20"/>
        </w:rPr>
        <w:t>Darkly</w:t>
      </w:r>
      <w:proofErr w:type="gramEnd"/>
      <w:r>
        <w:rPr>
          <w:rFonts w:ascii="Times New Roman" w:eastAsia="Times New Roman" w:hAnsi="Times New Roman" w:cs="Times New Roman"/>
          <w:sz w:val="20"/>
        </w:rPr>
        <w:t xml:space="preserve">, a crazed Karin tells her husband she saw God’s face as one of these figures. One of them aided Muhammad in the Cave of </w:t>
      </w:r>
      <w:proofErr w:type="spellStart"/>
      <w:r>
        <w:rPr>
          <w:rFonts w:ascii="Times New Roman" w:eastAsia="Times New Roman" w:hAnsi="Times New Roman" w:cs="Times New Roman"/>
          <w:sz w:val="20"/>
        </w:rPr>
        <w:t>Thawr</w:t>
      </w:r>
      <w:proofErr w:type="spellEnd"/>
      <w:r>
        <w:rPr>
          <w:rFonts w:ascii="Times New Roman" w:eastAsia="Times New Roman" w:hAnsi="Times New Roman" w:cs="Times New Roman"/>
          <w:sz w:val="20"/>
        </w:rPr>
        <w:t xml:space="preserve"> during the </w:t>
      </w:r>
      <w:proofErr w:type="spellStart"/>
      <w:r>
        <w:rPr>
          <w:rFonts w:ascii="Times New Roman" w:eastAsia="Times New Roman" w:hAnsi="Times New Roman" w:cs="Times New Roman"/>
          <w:sz w:val="20"/>
        </w:rPr>
        <w:t>Hijra</w:t>
      </w:r>
      <w:proofErr w:type="spellEnd"/>
      <w:r>
        <w:rPr>
          <w:rFonts w:ascii="Times New Roman" w:eastAsia="Times New Roman" w:hAnsi="Times New Roman" w:cs="Times New Roman"/>
          <w:sz w:val="20"/>
        </w:rPr>
        <w:t xml:space="preserve">. Some of these animals like </w:t>
      </w:r>
      <w:proofErr w:type="spellStart"/>
      <w:r>
        <w:rPr>
          <w:rFonts w:ascii="Times New Roman" w:eastAsia="Times New Roman" w:hAnsi="Times New Roman" w:cs="Times New Roman"/>
          <w:i/>
          <w:sz w:val="20"/>
        </w:rPr>
        <w:t>Larinioides</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move by ballooning. Louis XI’s nickname invoked one of these animals. On</w:t>
      </w:r>
      <w:r>
        <w:rPr>
          <w:rFonts w:ascii="Times New Roman" w:eastAsia="Times New Roman" w:hAnsi="Times New Roman" w:cs="Times New Roman"/>
          <w:sz w:val="20"/>
        </w:rPr>
        <w:t>e of them launches “filament, filament, filament, out of itself” in a Whitman poem titled for a “noiseless, patient” one. Another of these creatures learns all the world’s stories in Ashanti myth. In another tale, an enraged Athena transforms a girl into o</w:t>
      </w:r>
      <w:r>
        <w:rPr>
          <w:rFonts w:ascii="Times New Roman" w:eastAsia="Times New Roman" w:hAnsi="Times New Roman" w:cs="Times New Roman"/>
          <w:sz w:val="20"/>
        </w:rPr>
        <w:t xml:space="preserve">ne of these creatures after a weaving contest. For 10 points, name these animals associated with </w:t>
      </w:r>
      <w:proofErr w:type="spellStart"/>
      <w:r>
        <w:rPr>
          <w:rFonts w:ascii="Times New Roman" w:eastAsia="Times New Roman" w:hAnsi="Times New Roman" w:cs="Times New Roman"/>
          <w:sz w:val="20"/>
        </w:rPr>
        <w:t>Anansi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Arachne</w:t>
      </w:r>
      <w:proofErr w:type="spellEnd"/>
      <w:r>
        <w:rPr>
          <w:rFonts w:ascii="Times New Roman" w:eastAsia="Times New Roman" w:hAnsi="Times New Roman" w:cs="Times New Roman"/>
          <w:sz w:val="20"/>
        </w:rPr>
        <w:t>.</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spider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arachnids</w:t>
      </w:r>
      <w:r>
        <w:rPr>
          <w:rFonts w:ascii="Times New Roman" w:eastAsia="Times New Roman" w:hAnsi="Times New Roman" w:cs="Times New Roman"/>
          <w:sz w:val="20"/>
        </w:rPr>
        <w:t xml:space="preserve"> before the end]   </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10. A song in this musical repeatedly uses an E-flat-A </w:t>
      </w:r>
      <w:proofErr w:type="spellStart"/>
      <w:r>
        <w:rPr>
          <w:rFonts w:ascii="Times New Roman" w:eastAsia="Times New Roman" w:hAnsi="Times New Roman" w:cs="Times New Roman"/>
          <w:sz w:val="20"/>
        </w:rPr>
        <w:t>tritone</w:t>
      </w:r>
      <w:proofErr w:type="spellEnd"/>
      <w:r>
        <w:rPr>
          <w:rFonts w:ascii="Times New Roman" w:eastAsia="Times New Roman" w:hAnsi="Times New Roman" w:cs="Times New Roman"/>
          <w:sz w:val="20"/>
        </w:rPr>
        <w:t>, ironically described as “</w:t>
      </w:r>
      <w:r>
        <w:rPr>
          <w:rFonts w:ascii="Times New Roman" w:eastAsia="Times New Roman" w:hAnsi="Times New Roman" w:cs="Times New Roman"/>
          <w:sz w:val="20"/>
        </w:rPr>
        <w:t xml:space="preserve">the most beautiful sound I ever </w:t>
      </w:r>
      <w:proofErr w:type="spellStart"/>
      <w:r>
        <w:rPr>
          <w:rFonts w:ascii="Times New Roman" w:eastAsia="Times New Roman" w:hAnsi="Times New Roman" w:cs="Times New Roman"/>
          <w:sz w:val="20"/>
        </w:rPr>
        <w:t>heard.”Another</w:t>
      </w:r>
      <w:proofErr w:type="spellEnd"/>
      <w:r>
        <w:rPr>
          <w:rFonts w:ascii="Times New Roman" w:eastAsia="Times New Roman" w:hAnsi="Times New Roman" w:cs="Times New Roman"/>
          <w:sz w:val="20"/>
        </w:rPr>
        <w:t xml:space="preserve"> song from this musical alternates between 6/8 and 3/4 time for a verbal duel with a habanera theme, eventually ending “Everyone there will have moved” to the title location. This musical’s love theme is repris</w:t>
      </w:r>
      <w:r>
        <w:rPr>
          <w:rFonts w:ascii="Times New Roman" w:eastAsia="Times New Roman" w:hAnsi="Times New Roman" w:cs="Times New Roman"/>
          <w:sz w:val="20"/>
        </w:rPr>
        <w:t>ed during preparations for a “rumble”, after which the leads sing “Somewhere.” They had earlier sung “Tonight” atop a fire escape. This musical includes the song “America”, in which Anita and Maria mock the other Sharks. For 10 points, name this musical in</w:t>
      </w:r>
      <w:r>
        <w:rPr>
          <w:rFonts w:ascii="Times New Roman" w:eastAsia="Times New Roman" w:hAnsi="Times New Roman" w:cs="Times New Roman"/>
          <w:sz w:val="20"/>
        </w:rPr>
        <w:t xml:space="preserve">spired by </w:t>
      </w:r>
      <w:r>
        <w:rPr>
          <w:rFonts w:ascii="Times New Roman" w:eastAsia="Times New Roman" w:hAnsi="Times New Roman" w:cs="Times New Roman"/>
          <w:i/>
          <w:sz w:val="20"/>
        </w:rPr>
        <w:t>Romeo and Juliet</w:t>
      </w:r>
      <w:r>
        <w:rPr>
          <w:rFonts w:ascii="Times New Roman" w:eastAsia="Times New Roman" w:hAnsi="Times New Roman" w:cs="Times New Roman"/>
          <w:sz w:val="20"/>
        </w:rPr>
        <w:t xml:space="preserve"> and composed by Leonard Bernstein.</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West Side Story</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11. The Siskiyou Wilderness is a section of the Klamath Mountains located in the northern part of this state. The largest amount of dust pollution in the US comes from a</w:t>
      </w:r>
      <w:r>
        <w:rPr>
          <w:rFonts w:ascii="Times New Roman" w:eastAsia="Times New Roman" w:hAnsi="Times New Roman" w:cs="Times New Roman"/>
          <w:sz w:val="20"/>
        </w:rPr>
        <w:t xml:space="preserve"> dry lake in this state where borax is mined. After a 1905 flood, this state’s largest lake was formed near the Coachella Valley. This state is home to Mono </w:t>
      </w:r>
      <w:r>
        <w:rPr>
          <w:rFonts w:ascii="Times New Roman" w:eastAsia="Times New Roman" w:hAnsi="Times New Roman" w:cs="Times New Roman"/>
          <w:sz w:val="20"/>
        </w:rPr>
        <w:t>and Owens Lakes. A bristlecone pine tree called Methuselah, located here, is the oldest single l</w:t>
      </w:r>
      <w:r>
        <w:rPr>
          <w:rFonts w:ascii="Times New Roman" w:eastAsia="Times New Roman" w:hAnsi="Times New Roman" w:cs="Times New Roman"/>
          <w:sz w:val="20"/>
        </w:rPr>
        <w:t xml:space="preserve">iving organism on the planet. This home of the Salton Sea is also the location of the largest mountain outside Alaska in the US. The San Joaquin </w:t>
      </w:r>
      <w:proofErr w:type="gramStart"/>
      <w:r>
        <w:rPr>
          <w:rFonts w:ascii="Times New Roman" w:eastAsia="Times New Roman" w:hAnsi="Times New Roman" w:cs="Times New Roman"/>
          <w:sz w:val="20"/>
        </w:rPr>
        <w:t>river</w:t>
      </w:r>
      <w:proofErr w:type="gramEnd"/>
      <w:r>
        <w:rPr>
          <w:rFonts w:ascii="Times New Roman" w:eastAsia="Times New Roman" w:hAnsi="Times New Roman" w:cs="Times New Roman"/>
          <w:sz w:val="20"/>
        </w:rPr>
        <w:t xml:space="preserve"> flows from the Sierra Nevada in this state. For 10 points, name this home of Yosemite National Park.</w:t>
      </w:r>
    </w:p>
    <w:p w:rsidR="007222E6" w:rsidRDefault="00207EDF">
      <w:pPr>
        <w:spacing w:line="240" w:lineRule="auto"/>
      </w:pPr>
      <w:r>
        <w:rPr>
          <w:rFonts w:ascii="Times New Roman" w:eastAsia="Times New Roman" w:hAnsi="Times New Roman" w:cs="Times New Roman"/>
          <w:sz w:val="20"/>
        </w:rPr>
        <w:t>ANSW</w:t>
      </w:r>
      <w:r>
        <w:rPr>
          <w:rFonts w:ascii="Times New Roman" w:eastAsia="Times New Roman" w:hAnsi="Times New Roman" w:cs="Times New Roman"/>
          <w:sz w:val="20"/>
        </w:rPr>
        <w:t xml:space="preserve">ER: </w:t>
      </w:r>
      <w:r>
        <w:rPr>
          <w:rFonts w:ascii="Times New Roman" w:eastAsia="Times New Roman" w:hAnsi="Times New Roman" w:cs="Times New Roman"/>
          <w:b/>
          <w:sz w:val="20"/>
          <w:u w:val="single"/>
        </w:rPr>
        <w:t>California</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12. An economic minister in this nation was deemed a “one-club golfer” in the 80s for relying exclusively on interest rates. In October 1986, this country experienced a “Big Bang” deregulation of financial markets. George Soros made a billi</w:t>
      </w:r>
      <w:r>
        <w:rPr>
          <w:rFonts w:ascii="Times New Roman" w:eastAsia="Times New Roman" w:hAnsi="Times New Roman" w:cs="Times New Roman"/>
          <w:sz w:val="20"/>
        </w:rPr>
        <w:t>on dollars on September 16, 1992, this country’s Black Wednesday, by shorting its currency, forcing it to withdraw from the ERM. Labor strikes in this country in 1979 led to the “Winter of Discontent.” This nation hasn’t yet accepted the “three pillars,” b</w:t>
      </w:r>
      <w:r>
        <w:rPr>
          <w:rFonts w:ascii="Times New Roman" w:eastAsia="Times New Roman" w:hAnsi="Times New Roman" w:cs="Times New Roman"/>
          <w:sz w:val="20"/>
        </w:rPr>
        <w:t>ecause it didn’t join the Eurozone under John Major. For 10 points, George Osborne is the current Chancellor of the Exchequer in which country which uses the Pound sterling?</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England</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United Kingdom</w:t>
      </w:r>
      <w:r>
        <w:rPr>
          <w:rFonts w:ascii="Times New Roman" w:eastAsia="Times New Roman" w:hAnsi="Times New Roman" w:cs="Times New Roman"/>
          <w:sz w:val="20"/>
        </w:rPr>
        <w:t xml:space="preserve"> of Great Britain and Northern Ireland; or </w:t>
      </w:r>
      <w:r>
        <w:rPr>
          <w:rFonts w:ascii="Times New Roman" w:eastAsia="Times New Roman" w:hAnsi="Times New Roman" w:cs="Times New Roman"/>
          <w:b/>
          <w:sz w:val="20"/>
          <w:u w:val="single"/>
        </w:rPr>
        <w:t>U</w:t>
      </w:r>
      <w:r>
        <w:rPr>
          <w:rFonts w:ascii="Times New Roman" w:eastAsia="Times New Roman" w:hAnsi="Times New Roman" w:cs="Times New Roman"/>
          <w:b/>
          <w:sz w:val="20"/>
          <w:u w:val="single"/>
        </w:rPr>
        <w:t>K</w:t>
      </w:r>
      <w:r>
        <w:rPr>
          <w:rFonts w:ascii="Times New Roman" w:eastAsia="Times New Roman" w:hAnsi="Times New Roman" w:cs="Times New Roman"/>
          <w:sz w:val="20"/>
        </w:rPr>
        <w:t xml:space="preserve">; or Great </w:t>
      </w:r>
      <w:r>
        <w:rPr>
          <w:rFonts w:ascii="Times New Roman" w:eastAsia="Times New Roman" w:hAnsi="Times New Roman" w:cs="Times New Roman"/>
          <w:b/>
          <w:sz w:val="20"/>
          <w:u w:val="single"/>
        </w:rPr>
        <w:t>Britain</w:t>
      </w:r>
      <w:r>
        <w:rPr>
          <w:rFonts w:ascii="Times New Roman" w:eastAsia="Times New Roman" w:hAnsi="Times New Roman" w:cs="Times New Roman"/>
          <w:sz w:val="20"/>
        </w:rPr>
        <w:t>]</w:t>
      </w:r>
    </w:p>
    <w:p w:rsidR="007222E6" w:rsidRDefault="007222E6">
      <w:pPr>
        <w:spacing w:line="240" w:lineRule="auto"/>
      </w:pPr>
    </w:p>
    <w:p w:rsidR="00CF4F4E" w:rsidRDefault="00CF4F4E">
      <w:pPr>
        <w:spacing w:line="240" w:lineRule="auto"/>
        <w:rPr>
          <w:rFonts w:ascii="Times New Roman" w:eastAsia="Times New Roman" w:hAnsi="Times New Roman" w:cs="Times New Roman"/>
          <w:sz w:val="20"/>
        </w:rPr>
      </w:pPr>
    </w:p>
    <w:p w:rsidR="00CF4F4E" w:rsidRDefault="00CF4F4E">
      <w:pPr>
        <w:spacing w:line="240" w:lineRule="auto"/>
        <w:rPr>
          <w:rFonts w:ascii="Times New Roman" w:eastAsia="Times New Roman" w:hAnsi="Times New Roman" w:cs="Times New Roman"/>
          <w:sz w:val="20"/>
        </w:rPr>
      </w:pPr>
    </w:p>
    <w:p w:rsidR="00CF4F4E" w:rsidRDefault="00CF4F4E">
      <w:pPr>
        <w:spacing w:line="240" w:lineRule="auto"/>
        <w:rPr>
          <w:rFonts w:ascii="Times New Roman" w:eastAsia="Times New Roman" w:hAnsi="Times New Roman" w:cs="Times New Roman"/>
          <w:sz w:val="20"/>
        </w:rPr>
      </w:pPr>
    </w:p>
    <w:p w:rsidR="00CF4F4E" w:rsidRDefault="00CF4F4E">
      <w:pPr>
        <w:spacing w:line="240" w:lineRule="auto"/>
        <w:rPr>
          <w:rFonts w:ascii="Times New Roman" w:eastAsia="Times New Roman" w:hAnsi="Times New Roman" w:cs="Times New Roman"/>
          <w:sz w:val="20"/>
        </w:rPr>
      </w:pPr>
    </w:p>
    <w:p w:rsidR="00CF4F4E" w:rsidRDefault="00CF4F4E">
      <w:pPr>
        <w:spacing w:line="240" w:lineRule="auto"/>
        <w:rPr>
          <w:rFonts w:ascii="Times New Roman" w:eastAsia="Times New Roman" w:hAnsi="Times New Roman" w:cs="Times New Roman"/>
          <w:sz w:val="20"/>
        </w:rPr>
      </w:pPr>
    </w:p>
    <w:p w:rsidR="007222E6" w:rsidRDefault="00207EDF">
      <w:pPr>
        <w:spacing w:line="240" w:lineRule="auto"/>
      </w:pPr>
      <w:r>
        <w:rPr>
          <w:rFonts w:ascii="Times New Roman" w:eastAsia="Times New Roman" w:hAnsi="Times New Roman" w:cs="Times New Roman"/>
          <w:sz w:val="20"/>
        </w:rPr>
        <w:lastRenderedPageBreak/>
        <w:t xml:space="preserve">13. This is the most notable disease caused by a pathogen with single-stranded anti-sense RNA. </w:t>
      </w:r>
      <w:proofErr w:type="spellStart"/>
      <w:r>
        <w:rPr>
          <w:rFonts w:ascii="Times New Roman" w:eastAsia="Times New Roman" w:hAnsi="Times New Roman" w:cs="Times New Roman"/>
          <w:sz w:val="20"/>
        </w:rPr>
        <w:t>Jeanna</w:t>
      </w:r>
      <w:proofErr w:type="spellEnd"/>
      <w:r>
        <w:rPr>
          <w:rFonts w:ascii="Times New Roman" w:eastAsia="Times New Roman" w:hAnsi="Times New Roman" w:cs="Times New Roman"/>
          <w:sz w:val="20"/>
        </w:rPr>
        <w:t xml:space="preserve"> Giese survived this disease with help of the Milwaukee protocol. Visible </w:t>
      </w:r>
      <w:proofErr w:type="spellStart"/>
      <w:r>
        <w:rPr>
          <w:rFonts w:ascii="Times New Roman" w:eastAsia="Times New Roman" w:hAnsi="Times New Roman" w:cs="Times New Roman"/>
          <w:sz w:val="20"/>
        </w:rPr>
        <w:t>Negri</w:t>
      </w:r>
      <w:proofErr w:type="spellEnd"/>
      <w:r>
        <w:rPr>
          <w:rFonts w:ascii="Times New Roman" w:eastAsia="Times New Roman" w:hAnsi="Times New Roman" w:cs="Times New Roman"/>
          <w:sz w:val="20"/>
        </w:rPr>
        <w:t xml:space="preserve"> bodies in the hippocampus are symptomatic of this dis</w:t>
      </w:r>
      <w:r>
        <w:rPr>
          <w:rFonts w:ascii="Times New Roman" w:eastAsia="Times New Roman" w:hAnsi="Times New Roman" w:cs="Times New Roman"/>
          <w:sz w:val="20"/>
        </w:rPr>
        <w:t xml:space="preserve">ease. Almost no one survives this bullet-shaped </w:t>
      </w:r>
      <w:proofErr w:type="spellStart"/>
      <w:r>
        <w:rPr>
          <w:rFonts w:ascii="Times New Roman" w:eastAsia="Times New Roman" w:hAnsi="Times New Roman" w:cs="Times New Roman"/>
          <w:sz w:val="20"/>
        </w:rPr>
        <w:t>rhabdovirus</w:t>
      </w:r>
      <w:proofErr w:type="spellEnd"/>
      <w:r>
        <w:rPr>
          <w:rFonts w:ascii="Times New Roman" w:eastAsia="Times New Roman" w:hAnsi="Times New Roman" w:cs="Times New Roman"/>
          <w:sz w:val="20"/>
        </w:rPr>
        <w:t xml:space="preserve"> without post-exposure prophylaxis, which was originally administered via a painful shot to the abdomen. Symptoms of this disease, which is mostly spread by bats in the US, include hallucinations, </w:t>
      </w:r>
      <w:r>
        <w:rPr>
          <w:rFonts w:ascii="Times New Roman" w:eastAsia="Times New Roman" w:hAnsi="Times New Roman" w:cs="Times New Roman"/>
          <w:sz w:val="20"/>
        </w:rPr>
        <w:t>excess salivation, and a characteristic inability to drink water. For 10 points, name this zoonotic disease which can be transmitted via a bite.</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rabies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hydrophobia</w:t>
      </w:r>
      <w:r>
        <w:rPr>
          <w:rFonts w:ascii="Times New Roman" w:eastAsia="Times New Roman" w:hAnsi="Times New Roman" w:cs="Times New Roman"/>
          <w:sz w:val="20"/>
        </w:rPr>
        <w:t>]</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14. The speaker of one poem by this author asks “How many flies buzzed round y</w:t>
      </w:r>
      <w:r>
        <w:rPr>
          <w:rFonts w:ascii="Times New Roman" w:eastAsia="Times New Roman" w:hAnsi="Times New Roman" w:cs="Times New Roman"/>
          <w:sz w:val="20"/>
        </w:rPr>
        <w:t xml:space="preserve">ou innocent of your grime” before telling the subject “you were never </w:t>
      </w:r>
      <w:proofErr w:type="gramStart"/>
      <w:r>
        <w:rPr>
          <w:rFonts w:ascii="Times New Roman" w:eastAsia="Times New Roman" w:hAnsi="Times New Roman" w:cs="Times New Roman"/>
          <w:sz w:val="20"/>
        </w:rPr>
        <w:t>no</w:t>
      </w:r>
      <w:proofErr w:type="gramEnd"/>
      <w:r>
        <w:rPr>
          <w:rFonts w:ascii="Times New Roman" w:eastAsia="Times New Roman" w:hAnsi="Times New Roman" w:cs="Times New Roman"/>
          <w:sz w:val="20"/>
        </w:rPr>
        <w:t xml:space="preserve"> locomotive.” One of his poems asks a “lonely old grubber” his thoughts of America after watching Charon’s boat descend into the “black waters of Lethe.” This author of the “Sunflower </w:t>
      </w:r>
      <w:r>
        <w:rPr>
          <w:rFonts w:ascii="Times New Roman" w:eastAsia="Times New Roman" w:hAnsi="Times New Roman" w:cs="Times New Roman"/>
          <w:sz w:val="20"/>
        </w:rPr>
        <w:t>Sutra” addressed a person who had thrown “potato salad” at some “Dadaism lecturers” in a poem which repeats “Moloch” in the second section.  His best known work begins “I saw the best minds of my generation destroyed by madness.” For 10 points, name this B</w:t>
      </w:r>
      <w:r>
        <w:rPr>
          <w:rFonts w:ascii="Times New Roman" w:eastAsia="Times New Roman" w:hAnsi="Times New Roman" w:cs="Times New Roman"/>
          <w:sz w:val="20"/>
        </w:rPr>
        <w:t>eat poet of “A Supermarket in California” and “Howl.”</w:t>
      </w:r>
    </w:p>
    <w:p w:rsidR="007222E6" w:rsidRDefault="00207EDF">
      <w:pPr>
        <w:spacing w:line="240" w:lineRule="auto"/>
      </w:pPr>
      <w:r>
        <w:rPr>
          <w:rFonts w:ascii="Times New Roman" w:eastAsia="Times New Roman" w:hAnsi="Times New Roman" w:cs="Times New Roman"/>
          <w:sz w:val="20"/>
        </w:rPr>
        <w:t xml:space="preserve">ANSWER: Allen </w:t>
      </w:r>
      <w:r>
        <w:rPr>
          <w:rFonts w:ascii="Times New Roman" w:eastAsia="Times New Roman" w:hAnsi="Times New Roman" w:cs="Times New Roman"/>
          <w:b/>
          <w:sz w:val="20"/>
          <w:u w:val="single"/>
        </w:rPr>
        <w:t>Ginsberg</w:t>
      </w:r>
      <w:r>
        <w:rPr>
          <w:rFonts w:ascii="Times New Roman" w:eastAsia="Times New Roman" w:hAnsi="Times New Roman" w:cs="Times New Roman"/>
          <w:sz w:val="20"/>
        </w:rPr>
        <w:t xml:space="preserve">   </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15. Samson asks the Philistines “out of the eater, something to eat; out of the strong, something sweet”, after spotting bees making honey in the carcass of these animals. The</w:t>
      </w:r>
      <w:r>
        <w:rPr>
          <w:rFonts w:ascii="Times New Roman" w:eastAsia="Times New Roman" w:hAnsi="Times New Roman" w:cs="Times New Roman"/>
          <w:sz w:val="20"/>
        </w:rPr>
        <w:t xml:space="preserve">se animals are associated with the only tribe of Israel who supported David, not Saul’s line, so one appears on Jerusalem’s coat of arms. According to the Book of Revelation, the only person worthy to break the Seven Seals is this animal “of Judah”. After </w:t>
      </w:r>
      <w:r>
        <w:rPr>
          <w:rFonts w:ascii="Times New Roman" w:eastAsia="Times New Roman" w:hAnsi="Times New Roman" w:cs="Times New Roman"/>
          <w:sz w:val="20"/>
        </w:rPr>
        <w:t xml:space="preserve">an edict forbidding prayer for thirty days is passed, an angel shuts the mouths of these animals.  Darius the Great used his own signet ring to seal off a place home to these animals. For 10 points, name these beasts that did not kill Daniel in their den. </w:t>
      </w:r>
      <w:r>
        <w:rPr>
          <w:rFonts w:ascii="Times New Roman" w:eastAsia="Times New Roman" w:hAnsi="Times New Roman" w:cs="Times New Roman"/>
          <w:sz w:val="20"/>
        </w:rPr>
        <w:t xml:space="preserve">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lion</w:t>
      </w:r>
      <w:r>
        <w:rPr>
          <w:rFonts w:ascii="Times New Roman" w:eastAsia="Times New Roman" w:hAnsi="Times New Roman" w:cs="Times New Roman"/>
          <w:sz w:val="20"/>
        </w:rPr>
        <w:t>s</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16. In one painting by this artist, a Triton on a white horse blows a trumpet as two dolphins pull a man in a red robe. This artist also </w:t>
      </w:r>
      <w:proofErr w:type="gramStart"/>
      <w:r>
        <w:rPr>
          <w:rFonts w:ascii="Times New Roman" w:eastAsia="Times New Roman" w:hAnsi="Times New Roman" w:cs="Times New Roman"/>
          <w:sz w:val="20"/>
        </w:rPr>
        <w:t>included  a</w:t>
      </w:r>
      <w:proofErr w:type="gramEnd"/>
      <w:r>
        <w:rPr>
          <w:rFonts w:ascii="Times New Roman" w:eastAsia="Times New Roman" w:hAnsi="Times New Roman" w:cs="Times New Roman"/>
          <w:sz w:val="20"/>
        </w:rPr>
        <w:t xml:space="preserve"> monstrance in the center of a work in which scholars debate over Transubstantiation. This </w:t>
      </w:r>
      <w:r>
        <w:rPr>
          <w:rFonts w:ascii="Times New Roman" w:eastAsia="Times New Roman" w:hAnsi="Times New Roman" w:cs="Times New Roman"/>
          <w:sz w:val="20"/>
        </w:rPr>
        <w:t xml:space="preserve">painter of </w:t>
      </w:r>
      <w:r>
        <w:rPr>
          <w:rFonts w:ascii="Times New Roman" w:eastAsia="Times New Roman" w:hAnsi="Times New Roman" w:cs="Times New Roman"/>
          <w:i/>
          <w:sz w:val="20"/>
        </w:rPr>
        <w:t>The Triumph of Galatea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Disputa</w:t>
      </w:r>
      <w:proofErr w:type="spellEnd"/>
      <w:r>
        <w:rPr>
          <w:rFonts w:ascii="Times New Roman" w:eastAsia="Times New Roman" w:hAnsi="Times New Roman" w:cs="Times New Roman"/>
          <w:sz w:val="20"/>
        </w:rPr>
        <w:t xml:space="preserve"> depicted Mary holding a book and the infants John and Jesus holding a bird in his </w:t>
      </w:r>
      <w:r>
        <w:rPr>
          <w:rFonts w:ascii="Times New Roman" w:eastAsia="Times New Roman" w:hAnsi="Times New Roman" w:cs="Times New Roman"/>
          <w:i/>
          <w:sz w:val="20"/>
        </w:rPr>
        <w:t>Madonna of the Goldfinch</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The central figure in his most famous work points towards the heavens and stands on top of some sta</w:t>
      </w:r>
      <w:r>
        <w:rPr>
          <w:rFonts w:ascii="Times New Roman" w:eastAsia="Times New Roman" w:hAnsi="Times New Roman" w:cs="Times New Roman"/>
          <w:sz w:val="20"/>
        </w:rPr>
        <w:t>irs, apart from Diogenes, but next to Aristotle.</w:t>
      </w:r>
      <w:proofErr w:type="gramEnd"/>
      <w:r>
        <w:rPr>
          <w:rFonts w:ascii="Times New Roman" w:eastAsia="Times New Roman" w:hAnsi="Times New Roman" w:cs="Times New Roman"/>
          <w:sz w:val="20"/>
        </w:rPr>
        <w:t xml:space="preserve"> For 10 points, name this Italian Renaissance painter of </w:t>
      </w:r>
      <w:r>
        <w:rPr>
          <w:rFonts w:ascii="Times New Roman" w:eastAsia="Times New Roman" w:hAnsi="Times New Roman" w:cs="Times New Roman"/>
          <w:i/>
          <w:sz w:val="20"/>
        </w:rPr>
        <w:t>The School of Athens</w:t>
      </w:r>
      <w:r>
        <w:rPr>
          <w:rFonts w:ascii="Times New Roman" w:eastAsia="Times New Roman" w:hAnsi="Times New Roman" w:cs="Times New Roman"/>
          <w:sz w:val="20"/>
        </w:rPr>
        <w:t xml:space="preserve">.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Raphael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Rafael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Raffaello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Sanzio</w:t>
      </w:r>
      <w:proofErr w:type="spellEnd"/>
      <w:r>
        <w:rPr>
          <w:rFonts w:ascii="Times New Roman" w:eastAsia="Times New Roman" w:hAnsi="Times New Roman" w:cs="Times New Roman"/>
          <w:sz w:val="20"/>
        </w:rPr>
        <w:t xml:space="preserve"> da </w:t>
      </w:r>
      <w:proofErr w:type="spellStart"/>
      <w:r>
        <w:rPr>
          <w:rFonts w:ascii="Times New Roman" w:eastAsia="Times New Roman" w:hAnsi="Times New Roman" w:cs="Times New Roman"/>
          <w:b/>
          <w:sz w:val="20"/>
          <w:u w:val="single"/>
        </w:rPr>
        <w:t>Urbino</w:t>
      </w:r>
      <w:proofErr w:type="spellEnd"/>
      <w:r>
        <w:rPr>
          <w:rFonts w:ascii="Times New Roman" w:eastAsia="Times New Roman" w:hAnsi="Times New Roman" w:cs="Times New Roman"/>
          <w:sz w:val="20"/>
        </w:rPr>
        <w:t>]</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17. This man lost one battle when his cavalry fell into a ravine at the hollow road to </w:t>
      </w:r>
      <w:proofErr w:type="spellStart"/>
      <w:r>
        <w:rPr>
          <w:rFonts w:ascii="Times New Roman" w:eastAsia="Times New Roman" w:hAnsi="Times New Roman" w:cs="Times New Roman"/>
          <w:sz w:val="20"/>
        </w:rPr>
        <w:t>Ohain</w:t>
      </w:r>
      <w:proofErr w:type="spellEnd"/>
      <w:r>
        <w:rPr>
          <w:rFonts w:ascii="Times New Roman" w:eastAsia="Times New Roman" w:hAnsi="Times New Roman" w:cs="Times New Roman"/>
          <w:sz w:val="20"/>
        </w:rPr>
        <w:t>, and he was beaten by an opposing commander’s use of the reverse slope defense. This commander executed the “Ulm Maneuver” in a successful campaign which vanquishe</w:t>
      </w:r>
      <w:r>
        <w:rPr>
          <w:rFonts w:ascii="Times New Roman" w:eastAsia="Times New Roman" w:hAnsi="Times New Roman" w:cs="Times New Roman"/>
          <w:sz w:val="20"/>
        </w:rPr>
        <w:t xml:space="preserve">d Mikhail Kutuzov, Alexander I, and Francis II. This man blamed two of his military defeats on “the Spanish Ulcer” and “General Winter”. Waiting for mud to dry, this leader lost a battle when Prussian troops led by </w:t>
      </w:r>
      <w:proofErr w:type="spellStart"/>
      <w:r>
        <w:rPr>
          <w:rFonts w:ascii="Times New Roman" w:eastAsia="Times New Roman" w:hAnsi="Times New Roman" w:cs="Times New Roman"/>
          <w:sz w:val="20"/>
        </w:rPr>
        <w:t>Gebhard</w:t>
      </w:r>
      <w:proofErr w:type="spellEnd"/>
      <w:r>
        <w:rPr>
          <w:rFonts w:ascii="Times New Roman" w:eastAsia="Times New Roman" w:hAnsi="Times New Roman" w:cs="Times New Roman"/>
          <w:sz w:val="20"/>
        </w:rPr>
        <w:t xml:space="preserve"> von Blucher outflanked his cuiras</w:t>
      </w:r>
      <w:r>
        <w:rPr>
          <w:rFonts w:ascii="Times New Roman" w:eastAsia="Times New Roman" w:hAnsi="Times New Roman" w:cs="Times New Roman"/>
          <w:sz w:val="20"/>
        </w:rPr>
        <w:t xml:space="preserve">siers. This man’s defeat by the Seventh Coalition ended the Hundred Days and left </w:t>
      </w:r>
      <w:proofErr w:type="gramStart"/>
      <w:r>
        <w:rPr>
          <w:rFonts w:ascii="Times New Roman" w:eastAsia="Times New Roman" w:hAnsi="Times New Roman" w:cs="Times New Roman"/>
          <w:sz w:val="20"/>
        </w:rPr>
        <w:t>him</w:t>
      </w:r>
      <w:proofErr w:type="gramEnd"/>
      <w:r>
        <w:rPr>
          <w:rFonts w:ascii="Times New Roman" w:eastAsia="Times New Roman" w:hAnsi="Times New Roman" w:cs="Times New Roman"/>
          <w:sz w:val="20"/>
        </w:rPr>
        <w:t xml:space="preserve"> exiled to St. Helena. For 10 points, name this Frenchman who lost at Waterloo.</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Napoleon</w:t>
      </w:r>
      <w:r>
        <w:rPr>
          <w:rFonts w:ascii="Times New Roman" w:eastAsia="Times New Roman" w:hAnsi="Times New Roman" w:cs="Times New Roman"/>
          <w:sz w:val="20"/>
        </w:rPr>
        <w:t xml:space="preserve"> Bonaparte [or </w:t>
      </w:r>
      <w:r>
        <w:rPr>
          <w:rFonts w:ascii="Times New Roman" w:eastAsia="Times New Roman" w:hAnsi="Times New Roman" w:cs="Times New Roman"/>
          <w:b/>
          <w:sz w:val="20"/>
          <w:u w:val="single"/>
        </w:rPr>
        <w:t>Napoleon I</w:t>
      </w:r>
      <w:r>
        <w:rPr>
          <w:rFonts w:ascii="Times New Roman" w:eastAsia="Times New Roman" w:hAnsi="Times New Roman" w:cs="Times New Roman"/>
          <w:sz w:val="20"/>
        </w:rPr>
        <w:t>; prompt on “Bonaparte”; do not accept “Louis-Napo</w:t>
      </w:r>
      <w:r>
        <w:rPr>
          <w:rFonts w:ascii="Times New Roman" w:eastAsia="Times New Roman" w:hAnsi="Times New Roman" w:cs="Times New Roman"/>
          <w:sz w:val="20"/>
        </w:rPr>
        <w:t>leon” or “Napoleon III”]</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18. Material found in “Dodo” and “Goldilocks” confirmed the existence of this substance, which is suggested by prominent “blue berries.” This substance was proposed as the reason that chunks of bright material disappeared from </w:t>
      </w:r>
      <w:r>
        <w:rPr>
          <w:rFonts w:ascii="Times New Roman" w:eastAsia="Times New Roman" w:hAnsi="Times New Roman" w:cs="Times New Roman"/>
          <w:i/>
          <w:sz w:val="20"/>
        </w:rPr>
        <w:t>Pho</w:t>
      </w:r>
      <w:r>
        <w:rPr>
          <w:rFonts w:ascii="Times New Roman" w:eastAsia="Times New Roman" w:hAnsi="Times New Roman" w:cs="Times New Roman"/>
          <w:i/>
          <w:sz w:val="20"/>
        </w:rPr>
        <w:t>enix</w:t>
      </w:r>
      <w:r>
        <w:rPr>
          <w:rFonts w:ascii="Times New Roman" w:eastAsia="Times New Roman" w:hAnsi="Times New Roman" w:cs="Times New Roman"/>
          <w:sz w:val="20"/>
        </w:rPr>
        <w:t xml:space="preserve">’s arm. A mistranslation of Giovanni Schiaparelli convinced 19th century scientists that </w:t>
      </w:r>
      <w:proofErr w:type="spellStart"/>
      <w:r>
        <w:rPr>
          <w:rFonts w:ascii="Times New Roman" w:eastAsia="Times New Roman" w:hAnsi="Times New Roman" w:cs="Times New Roman"/>
          <w:i/>
          <w:sz w:val="20"/>
        </w:rPr>
        <w:t>canali</w:t>
      </w:r>
      <w:proofErr w:type="spellEnd"/>
      <w:r>
        <w:rPr>
          <w:rFonts w:ascii="Times New Roman" w:eastAsia="Times New Roman" w:hAnsi="Times New Roman" w:cs="Times New Roman"/>
          <w:sz w:val="20"/>
        </w:rPr>
        <w:t xml:space="preserve"> actually contained this. Rifts in the </w:t>
      </w:r>
      <w:proofErr w:type="spellStart"/>
      <w:r>
        <w:rPr>
          <w:rFonts w:ascii="Times New Roman" w:eastAsia="Times New Roman" w:hAnsi="Times New Roman" w:cs="Times New Roman"/>
          <w:sz w:val="20"/>
        </w:rPr>
        <w:t>Valles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Marineris</w:t>
      </w:r>
      <w:proofErr w:type="spellEnd"/>
      <w:r>
        <w:rPr>
          <w:rFonts w:ascii="Times New Roman" w:eastAsia="Times New Roman" w:hAnsi="Times New Roman" w:cs="Times New Roman"/>
          <w:sz w:val="20"/>
        </w:rPr>
        <w:t xml:space="preserve"> may have been created by this substance, which </w:t>
      </w:r>
      <w:r>
        <w:rPr>
          <w:rFonts w:ascii="Times New Roman" w:eastAsia="Times New Roman" w:hAnsi="Times New Roman" w:cs="Times New Roman"/>
          <w:i/>
          <w:sz w:val="20"/>
        </w:rPr>
        <w:t>Opportunity</w:t>
      </w:r>
      <w:r>
        <w:rPr>
          <w:rFonts w:ascii="Times New Roman" w:eastAsia="Times New Roman" w:hAnsi="Times New Roman" w:cs="Times New Roman"/>
          <w:sz w:val="20"/>
        </w:rPr>
        <w:t xml:space="preserve"> found near Endeavor Crater. Fluvial conglo</w:t>
      </w:r>
      <w:r>
        <w:rPr>
          <w:rFonts w:ascii="Times New Roman" w:eastAsia="Times New Roman" w:hAnsi="Times New Roman" w:cs="Times New Roman"/>
          <w:sz w:val="20"/>
        </w:rPr>
        <w:t xml:space="preserve">merates discovered by </w:t>
      </w:r>
      <w:r>
        <w:rPr>
          <w:rFonts w:ascii="Times New Roman" w:eastAsia="Times New Roman" w:hAnsi="Times New Roman" w:cs="Times New Roman"/>
          <w:i/>
          <w:sz w:val="20"/>
        </w:rPr>
        <w:t>Curiosity</w:t>
      </w:r>
      <w:r>
        <w:rPr>
          <w:rFonts w:ascii="Times New Roman" w:eastAsia="Times New Roman" w:hAnsi="Times New Roman" w:cs="Times New Roman"/>
          <w:sz w:val="20"/>
        </w:rPr>
        <w:t xml:space="preserve"> indicate that this substance once existed far from the poles. For 10 points, name this substance which would indicate that life could exist on the Red Planet.</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water</w:t>
      </w:r>
      <w:r>
        <w:rPr>
          <w:rFonts w:ascii="Times New Roman" w:eastAsia="Times New Roman" w:hAnsi="Times New Roman" w:cs="Times New Roman"/>
          <w:sz w:val="20"/>
        </w:rPr>
        <w:t xml:space="preserve"> on Mars [or Martian </w:t>
      </w:r>
      <w:r>
        <w:rPr>
          <w:rFonts w:ascii="Times New Roman" w:eastAsia="Times New Roman" w:hAnsi="Times New Roman" w:cs="Times New Roman"/>
          <w:b/>
          <w:sz w:val="20"/>
          <w:u w:val="single"/>
        </w:rPr>
        <w:t>water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ice</w:t>
      </w:r>
      <w:r>
        <w:rPr>
          <w:rFonts w:ascii="Times New Roman" w:eastAsia="Times New Roman" w:hAnsi="Times New Roman" w:cs="Times New Roman"/>
          <w:sz w:val="20"/>
        </w:rPr>
        <w:t xml:space="preserve"> on Mars; or </w:t>
      </w:r>
      <w:r>
        <w:rPr>
          <w:rFonts w:ascii="Times New Roman" w:eastAsia="Times New Roman" w:hAnsi="Times New Roman" w:cs="Times New Roman"/>
          <w:b/>
          <w:sz w:val="20"/>
          <w:u w:val="single"/>
        </w:rPr>
        <w:t>H2O</w:t>
      </w:r>
      <w:r>
        <w:rPr>
          <w:rFonts w:ascii="Times New Roman" w:eastAsia="Times New Roman" w:hAnsi="Times New Roman" w:cs="Times New Roman"/>
          <w:sz w:val="20"/>
        </w:rPr>
        <w:t>]</w:t>
      </w:r>
    </w:p>
    <w:p w:rsidR="007222E6" w:rsidRDefault="007222E6">
      <w:pPr>
        <w:spacing w:line="240" w:lineRule="auto"/>
      </w:pPr>
    </w:p>
    <w:p w:rsidR="007814FA" w:rsidRDefault="007814FA">
      <w:pPr>
        <w:spacing w:line="240" w:lineRule="auto"/>
        <w:rPr>
          <w:rFonts w:ascii="Times New Roman" w:eastAsia="Times New Roman" w:hAnsi="Times New Roman" w:cs="Times New Roman"/>
          <w:sz w:val="20"/>
        </w:rPr>
      </w:pPr>
    </w:p>
    <w:p w:rsidR="007814FA" w:rsidRDefault="007814FA">
      <w:pPr>
        <w:spacing w:line="240" w:lineRule="auto"/>
        <w:rPr>
          <w:rFonts w:ascii="Times New Roman" w:eastAsia="Times New Roman" w:hAnsi="Times New Roman" w:cs="Times New Roman"/>
          <w:sz w:val="20"/>
        </w:rPr>
      </w:pPr>
    </w:p>
    <w:p w:rsidR="007814FA" w:rsidRDefault="007814FA">
      <w:pPr>
        <w:spacing w:line="240" w:lineRule="auto"/>
        <w:rPr>
          <w:rFonts w:ascii="Times New Roman" w:eastAsia="Times New Roman" w:hAnsi="Times New Roman" w:cs="Times New Roman"/>
          <w:sz w:val="20"/>
        </w:rPr>
      </w:pPr>
    </w:p>
    <w:p w:rsidR="007814FA" w:rsidRDefault="007814FA">
      <w:pPr>
        <w:spacing w:line="240" w:lineRule="auto"/>
        <w:rPr>
          <w:rFonts w:ascii="Times New Roman" w:eastAsia="Times New Roman" w:hAnsi="Times New Roman" w:cs="Times New Roman"/>
          <w:sz w:val="20"/>
        </w:rPr>
      </w:pPr>
    </w:p>
    <w:p w:rsidR="007222E6" w:rsidRDefault="00207EDF">
      <w:pPr>
        <w:spacing w:line="240" w:lineRule="auto"/>
      </w:pPr>
      <w:r>
        <w:rPr>
          <w:rFonts w:ascii="Times New Roman" w:eastAsia="Times New Roman" w:hAnsi="Times New Roman" w:cs="Times New Roman"/>
          <w:sz w:val="20"/>
        </w:rPr>
        <w:lastRenderedPageBreak/>
        <w:t xml:space="preserve">19. </w:t>
      </w:r>
      <w:r>
        <w:rPr>
          <w:rFonts w:ascii="Times New Roman" w:eastAsia="Times New Roman" w:hAnsi="Times New Roman" w:cs="Times New Roman"/>
          <w:sz w:val="20"/>
          <w:highlight w:val="white"/>
        </w:rPr>
        <w:t xml:space="preserve">A character in this novel calls his friend a “fairy” for wearing a bright pink shirt. The protagonist of this novel does not cry after learning that his friend’s heart was stopped by a piece of bone marrow.  In this novel, a game of </w:t>
      </w:r>
      <w:proofErr w:type="spellStart"/>
      <w:r>
        <w:rPr>
          <w:rFonts w:ascii="Times New Roman" w:eastAsia="Times New Roman" w:hAnsi="Times New Roman" w:cs="Times New Roman"/>
          <w:sz w:val="20"/>
          <w:highlight w:val="white"/>
        </w:rPr>
        <w:t>Blitzball</w:t>
      </w:r>
      <w:proofErr w:type="spellEnd"/>
      <w:r>
        <w:rPr>
          <w:rFonts w:ascii="Times New Roman" w:eastAsia="Times New Roman" w:hAnsi="Times New Roman" w:cs="Times New Roman"/>
          <w:sz w:val="20"/>
          <w:highlight w:val="white"/>
        </w:rPr>
        <w:t xml:space="preserve"> on the b</w:t>
      </w:r>
      <w:r>
        <w:rPr>
          <w:rFonts w:ascii="Times New Roman" w:eastAsia="Times New Roman" w:hAnsi="Times New Roman" w:cs="Times New Roman"/>
          <w:sz w:val="20"/>
          <w:highlight w:val="white"/>
        </w:rPr>
        <w:t xml:space="preserve">each is played by members of the Super Suicide Society of the Summer Session. Suffering hallucinations, Leper </w:t>
      </w:r>
      <w:proofErr w:type="spellStart"/>
      <w:r>
        <w:rPr>
          <w:rFonts w:ascii="Times New Roman" w:eastAsia="Times New Roman" w:hAnsi="Times New Roman" w:cs="Times New Roman"/>
          <w:sz w:val="20"/>
          <w:highlight w:val="white"/>
        </w:rPr>
        <w:t>Lepellier</w:t>
      </w:r>
      <w:proofErr w:type="spellEnd"/>
      <w:r>
        <w:rPr>
          <w:rFonts w:ascii="Times New Roman" w:eastAsia="Times New Roman" w:hAnsi="Times New Roman" w:cs="Times New Roman"/>
          <w:sz w:val="20"/>
          <w:highlight w:val="white"/>
        </w:rPr>
        <w:t xml:space="preserve"> quits the army in this book. This novel opens at the Devon School, where the adult narrator reminisces about jumping off a tree into a r</w:t>
      </w:r>
      <w:r>
        <w:rPr>
          <w:rFonts w:ascii="Times New Roman" w:eastAsia="Times New Roman" w:hAnsi="Times New Roman" w:cs="Times New Roman"/>
          <w:sz w:val="20"/>
          <w:highlight w:val="white"/>
        </w:rPr>
        <w:t>iver and causing Finny to break his leg. For 10 points, name this novel narrated by Gene Forrester, by John Knowles.</w:t>
      </w:r>
    </w:p>
    <w:p w:rsidR="007222E6" w:rsidRDefault="00207EDF">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A </w:t>
      </w:r>
      <w:r>
        <w:rPr>
          <w:rFonts w:ascii="Times New Roman" w:eastAsia="Times New Roman" w:hAnsi="Times New Roman" w:cs="Times New Roman"/>
          <w:b/>
          <w:i/>
          <w:sz w:val="20"/>
          <w:highlight w:val="white"/>
          <w:u w:val="single"/>
        </w:rPr>
        <w:t>Separate Peace</w:t>
      </w:r>
    </w:p>
    <w:p w:rsidR="007222E6" w:rsidRDefault="007222E6">
      <w:pPr>
        <w:spacing w:line="240" w:lineRule="auto"/>
      </w:pPr>
    </w:p>
    <w:p w:rsidR="007222E6" w:rsidRDefault="00207EDF">
      <w:pPr>
        <w:spacing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20. </w:t>
      </w:r>
      <w:proofErr w:type="spellStart"/>
      <w:r>
        <w:rPr>
          <w:rFonts w:ascii="Times New Roman" w:eastAsia="Times New Roman" w:hAnsi="Times New Roman" w:cs="Times New Roman"/>
          <w:sz w:val="20"/>
        </w:rPr>
        <w:t>Rao</w:t>
      </w:r>
      <w:proofErr w:type="spellEnd"/>
      <w:r>
        <w:rPr>
          <w:rFonts w:ascii="Times New Roman" w:eastAsia="Times New Roman" w:hAnsi="Times New Roman" w:cs="Times New Roman"/>
          <w:sz w:val="20"/>
        </w:rPr>
        <w:t xml:space="preserve"> Jin began a website “anti” this organization, which controversially fired Octavia Nasr in 2010. Poppy Har</w:t>
      </w:r>
      <w:r>
        <w:rPr>
          <w:rFonts w:ascii="Times New Roman" w:eastAsia="Times New Roman" w:hAnsi="Times New Roman" w:cs="Times New Roman"/>
          <w:sz w:val="20"/>
        </w:rPr>
        <w:t>low, who works for this organization, was criticized for his handling of the Steubenville rape case. Employees here worried about multiple barking dogs and said, “It’s as though a bomb dropped” during the Boston marathon bombings. In August 2012, an employ</w:t>
      </w:r>
      <w:r>
        <w:rPr>
          <w:rFonts w:ascii="Times New Roman" w:eastAsia="Times New Roman" w:hAnsi="Times New Roman" w:cs="Times New Roman"/>
          <w:sz w:val="20"/>
        </w:rPr>
        <w:t>ee here was fired for plagiarism, and his “GPS” show was off the air for a week before he was vindicated</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Hilary Rosen, Candy Crowley, </w:t>
      </w:r>
      <w:proofErr w:type="spellStart"/>
      <w:r>
        <w:rPr>
          <w:rFonts w:ascii="Times New Roman" w:eastAsia="Times New Roman" w:hAnsi="Times New Roman" w:cs="Times New Roman"/>
          <w:sz w:val="20"/>
        </w:rPr>
        <w:t>Fareed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Zakaria</w:t>
      </w:r>
      <w:proofErr w:type="spellEnd"/>
      <w:r>
        <w:rPr>
          <w:rFonts w:ascii="Times New Roman" w:eastAsia="Times New Roman" w:hAnsi="Times New Roman" w:cs="Times New Roman"/>
          <w:sz w:val="20"/>
        </w:rPr>
        <w:t>, and Anderson Cooper work for this network. For 10 points, name this TBS-owned channel headquartered in A</w:t>
      </w:r>
      <w:r>
        <w:rPr>
          <w:rFonts w:ascii="Times New Roman" w:eastAsia="Times New Roman" w:hAnsi="Times New Roman" w:cs="Times New Roman"/>
          <w:sz w:val="20"/>
        </w:rPr>
        <w:t>tlanta, the “worldwide leader in news.”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CNN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Cable News Network</w:t>
      </w:r>
      <w:r>
        <w:rPr>
          <w:rFonts w:ascii="Times New Roman" w:eastAsia="Times New Roman" w:hAnsi="Times New Roman" w:cs="Times New Roman"/>
          <w:sz w:val="20"/>
        </w:rPr>
        <w:t>]</w:t>
      </w:r>
    </w:p>
    <w:p w:rsidR="00E942CB" w:rsidRDefault="00E942CB">
      <w:pPr>
        <w:spacing w:line="240" w:lineRule="auto"/>
      </w:pPr>
    </w:p>
    <w:p w:rsidR="007222E6" w:rsidRDefault="00207EDF">
      <w:pPr>
        <w:spacing w:line="240" w:lineRule="auto"/>
      </w:pPr>
      <w:r>
        <w:rPr>
          <w:rFonts w:ascii="Times New Roman" w:eastAsia="Times New Roman" w:hAnsi="Times New Roman" w:cs="Times New Roman"/>
          <w:b/>
          <w:sz w:val="20"/>
        </w:rPr>
        <w:t xml:space="preserve">The Round is Now Over. Continue </w:t>
      </w:r>
      <w:proofErr w:type="gramStart"/>
      <w:r>
        <w:rPr>
          <w:rFonts w:ascii="Times New Roman" w:eastAsia="Times New Roman" w:hAnsi="Times New Roman" w:cs="Times New Roman"/>
          <w:b/>
          <w:sz w:val="20"/>
        </w:rPr>
        <w:t>Only</w:t>
      </w:r>
      <w:proofErr w:type="gramEnd"/>
      <w:r>
        <w:rPr>
          <w:rFonts w:ascii="Times New Roman" w:eastAsia="Times New Roman" w:hAnsi="Times New Roman" w:cs="Times New Roman"/>
          <w:b/>
          <w:sz w:val="20"/>
        </w:rPr>
        <w:t xml:space="preserve"> if There is a Tie.</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21. This short story’s epigraph quotes </w:t>
      </w:r>
      <w:r>
        <w:rPr>
          <w:rFonts w:ascii="Times New Roman" w:eastAsia="Times New Roman" w:hAnsi="Times New Roman" w:cs="Times New Roman"/>
          <w:i/>
          <w:sz w:val="20"/>
        </w:rPr>
        <w:t xml:space="preserve">The Castle of Indolence </w:t>
      </w:r>
      <w:r>
        <w:rPr>
          <w:rFonts w:ascii="Times New Roman" w:eastAsia="Times New Roman" w:hAnsi="Times New Roman" w:cs="Times New Roman"/>
          <w:sz w:val="20"/>
        </w:rPr>
        <w:t>by describing “dreams that wave before the half-shut eye.” O</w:t>
      </w:r>
      <w:r>
        <w:rPr>
          <w:rFonts w:ascii="Times New Roman" w:eastAsia="Times New Roman" w:hAnsi="Times New Roman" w:cs="Times New Roman"/>
          <w:sz w:val="20"/>
        </w:rPr>
        <w:t xml:space="preserve">ne character in this story wants his adversary to vanish in a “flash of fire and brimstone,” and is a strict follower of the “Spare the rod and spoil the child” proverb. At the end of this short story, the villagers find a hat and cracked pumpkin beside a </w:t>
      </w:r>
      <w:r>
        <w:rPr>
          <w:rFonts w:ascii="Times New Roman" w:eastAsia="Times New Roman" w:hAnsi="Times New Roman" w:cs="Times New Roman"/>
          <w:sz w:val="20"/>
        </w:rPr>
        <w:t xml:space="preserve">brook. The protagonist is unable to escape the “goblin rider” by reaching a bridge, allowing </w:t>
      </w:r>
      <w:proofErr w:type="spellStart"/>
      <w:r>
        <w:rPr>
          <w:rFonts w:ascii="Times New Roman" w:eastAsia="Times New Roman" w:hAnsi="Times New Roman" w:cs="Times New Roman"/>
          <w:sz w:val="20"/>
        </w:rPr>
        <w:t>Brom</w:t>
      </w:r>
      <w:proofErr w:type="spellEnd"/>
      <w:r>
        <w:rPr>
          <w:rFonts w:ascii="Times New Roman" w:eastAsia="Times New Roman" w:hAnsi="Times New Roman" w:cs="Times New Roman"/>
          <w:sz w:val="20"/>
        </w:rPr>
        <w:t xml:space="preserve"> Bones to marry Katrina van Tassel. For 10 points, name this Washington Irving story in which Ichabod Crane is killed by the Headless Horseman.  </w:t>
      </w:r>
    </w:p>
    <w:p w:rsidR="007222E6" w:rsidRDefault="00207EDF">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Legend of Sleepy Hollow</w:t>
      </w:r>
      <w:r>
        <w:rPr>
          <w:rFonts w:ascii="Times New Roman" w:eastAsia="Times New Roman" w:hAnsi="Times New Roman" w:cs="Times New Roman"/>
          <w:sz w:val="20"/>
        </w:rPr>
        <w:t>”</w:t>
      </w:r>
    </w:p>
    <w:p w:rsidR="007222E6" w:rsidRDefault="007222E6">
      <w:pPr>
        <w:spacing w:line="240" w:lineRule="auto"/>
      </w:pPr>
    </w:p>
    <w:p w:rsidR="007222E6" w:rsidRDefault="007222E6">
      <w:pPr>
        <w:spacing w:line="240" w:lineRule="auto"/>
      </w:pPr>
    </w:p>
    <w:p w:rsidR="007222E6" w:rsidRDefault="007222E6">
      <w:pPr>
        <w:spacing w:line="240" w:lineRule="auto"/>
      </w:pPr>
    </w:p>
    <w:p w:rsidR="007222E6" w:rsidRDefault="007222E6">
      <w:pPr>
        <w:spacing w:line="240" w:lineRule="auto"/>
      </w:pPr>
    </w:p>
    <w:p w:rsidR="007222E6" w:rsidRDefault="007222E6">
      <w:pPr>
        <w:spacing w:line="240" w:lineRule="auto"/>
      </w:pPr>
    </w:p>
    <w:p w:rsidR="007222E6" w:rsidRDefault="007222E6">
      <w:pPr>
        <w:spacing w:line="240" w:lineRule="auto"/>
      </w:pPr>
    </w:p>
    <w:p w:rsidR="007222E6" w:rsidRDefault="007222E6">
      <w:pPr>
        <w:spacing w:line="240" w:lineRule="auto"/>
      </w:pPr>
    </w:p>
    <w:p w:rsidR="007222E6" w:rsidRDefault="007222E6">
      <w:pPr>
        <w:spacing w:line="240" w:lineRule="auto"/>
      </w:pPr>
    </w:p>
    <w:p w:rsidR="007222E6" w:rsidRDefault="007222E6">
      <w:pPr>
        <w:spacing w:line="240" w:lineRule="auto"/>
      </w:pPr>
    </w:p>
    <w:p w:rsidR="007222E6" w:rsidRDefault="007222E6">
      <w:pPr>
        <w:spacing w:line="240" w:lineRule="auto"/>
      </w:pPr>
    </w:p>
    <w:p w:rsidR="007222E6" w:rsidRDefault="007222E6">
      <w:pPr>
        <w:spacing w:line="240" w:lineRule="auto"/>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6122DC" w:rsidRDefault="006122DC">
      <w:pPr>
        <w:spacing w:line="240" w:lineRule="auto"/>
        <w:rPr>
          <w:rFonts w:ascii="Times New Roman" w:eastAsia="Times New Roman" w:hAnsi="Times New Roman" w:cs="Times New Roman"/>
          <w:b/>
          <w:sz w:val="20"/>
        </w:rPr>
      </w:pPr>
    </w:p>
    <w:p w:rsidR="007222E6" w:rsidRDefault="00207EDF">
      <w:pPr>
        <w:spacing w:line="240" w:lineRule="auto"/>
      </w:pPr>
      <w:r>
        <w:rPr>
          <w:rFonts w:ascii="Times New Roman" w:eastAsia="Times New Roman" w:hAnsi="Times New Roman" w:cs="Times New Roman"/>
          <w:b/>
          <w:sz w:val="20"/>
        </w:rPr>
        <w:lastRenderedPageBreak/>
        <w:t>Round 10 Bonuses</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 On July 8, 2013, this man announced that he wouldn’t run for governor of Texas, ending his fourteen-year office. For 10 points each:</w:t>
      </w:r>
    </w:p>
    <w:p w:rsidR="007222E6" w:rsidRDefault="00207EDF">
      <w:pPr>
        <w:spacing w:line="240" w:lineRule="auto"/>
      </w:pPr>
      <w:r>
        <w:rPr>
          <w:rFonts w:ascii="Times New Roman" w:eastAsia="Times New Roman" w:hAnsi="Times New Roman" w:cs="Times New Roman"/>
          <w:sz w:val="20"/>
        </w:rPr>
        <w:t>[10] Name this governor whose failed 2012 presidential bid was partly blamed on the fact that he wanted to cut the Departments of Commerce, Education, and, um....oops.</w:t>
      </w:r>
      <w:r>
        <w:rPr>
          <w:rFonts w:ascii="Times New Roman" w:eastAsia="Times New Roman" w:hAnsi="Times New Roman" w:cs="Times New Roman"/>
          <w:sz w:val="20"/>
        </w:rPr>
        <w:br/>
        <w:t xml:space="preserve">ANSWER: Rick </w:t>
      </w:r>
      <w:r>
        <w:rPr>
          <w:rFonts w:ascii="Times New Roman" w:eastAsia="Times New Roman" w:hAnsi="Times New Roman" w:cs="Times New Roman"/>
          <w:b/>
          <w:sz w:val="20"/>
          <w:u w:val="single"/>
        </w:rPr>
        <w:t>Perry</w:t>
      </w:r>
    </w:p>
    <w:p w:rsidR="007222E6" w:rsidRDefault="00207EDF">
      <w:pPr>
        <w:spacing w:line="240" w:lineRule="auto"/>
      </w:pPr>
      <w:r>
        <w:rPr>
          <w:rFonts w:ascii="Times New Roman" w:eastAsia="Times New Roman" w:hAnsi="Times New Roman" w:cs="Times New Roman"/>
          <w:sz w:val="20"/>
        </w:rPr>
        <w:t>[10] Perry made headlines again in summer 2013 when he faced a filibuster raised by Wendy Davis over a Texas bill about this issue. Perry called the legislature back in to try to pass the bill.</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abortion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birth control</w:t>
      </w:r>
      <w:r>
        <w:rPr>
          <w:rFonts w:ascii="Times New Roman" w:eastAsia="Times New Roman" w:hAnsi="Times New Roman" w:cs="Times New Roman"/>
          <w:sz w:val="20"/>
        </w:rPr>
        <w:t>; or equivalents]</w:t>
      </w:r>
    </w:p>
    <w:p w:rsidR="007222E6" w:rsidRDefault="00207EDF">
      <w:pPr>
        <w:spacing w:line="240" w:lineRule="auto"/>
      </w:pPr>
      <w:r>
        <w:rPr>
          <w:rFonts w:ascii="Times New Roman" w:eastAsia="Times New Roman" w:hAnsi="Times New Roman" w:cs="Times New Roman"/>
          <w:sz w:val="20"/>
        </w:rPr>
        <w:t>[10] Perry</w:t>
      </w:r>
      <w:r>
        <w:rPr>
          <w:rFonts w:ascii="Times New Roman" w:eastAsia="Times New Roman" w:hAnsi="Times New Roman" w:cs="Times New Roman"/>
          <w:sz w:val="20"/>
        </w:rPr>
        <w:t xml:space="preserve"> will likely be succeeded as governor of Texas by Greg Abbott, unless this Democratic mayor of San Antonio has a say. This man gave the keynote address at the 2012 Democratic National Convention.</w:t>
      </w:r>
    </w:p>
    <w:p w:rsidR="007222E6" w:rsidRDefault="00207EDF">
      <w:pPr>
        <w:spacing w:line="240" w:lineRule="auto"/>
      </w:pPr>
      <w:r>
        <w:rPr>
          <w:rFonts w:ascii="Times New Roman" w:eastAsia="Times New Roman" w:hAnsi="Times New Roman" w:cs="Times New Roman"/>
          <w:sz w:val="20"/>
        </w:rPr>
        <w:t xml:space="preserve">ANSWER: Julian </w:t>
      </w:r>
      <w:r>
        <w:rPr>
          <w:rFonts w:ascii="Times New Roman" w:eastAsia="Times New Roman" w:hAnsi="Times New Roman" w:cs="Times New Roman"/>
          <w:b/>
          <w:sz w:val="20"/>
          <w:u w:val="single"/>
        </w:rPr>
        <w:t>Castro</w:t>
      </w:r>
    </w:p>
    <w:p w:rsidR="007222E6" w:rsidRDefault="007222E6">
      <w:pPr>
        <w:spacing w:line="240" w:lineRule="auto"/>
      </w:pPr>
    </w:p>
    <w:p w:rsidR="007222E6" w:rsidRDefault="00207EDF">
      <w:r>
        <w:rPr>
          <w:rFonts w:ascii="Times New Roman" w:eastAsia="Times New Roman" w:hAnsi="Times New Roman" w:cs="Times New Roman"/>
          <w:sz w:val="20"/>
        </w:rPr>
        <w:t>2. Because this character has a liver</w:t>
      </w:r>
      <w:r>
        <w:rPr>
          <w:rFonts w:ascii="Times New Roman" w:eastAsia="Times New Roman" w:hAnsi="Times New Roman" w:cs="Times New Roman"/>
          <w:sz w:val="20"/>
        </w:rPr>
        <w:t xml:space="preserve"> illness just short of jaundice, he can go to the hospital whenever he wants, and he walks around naked after being traumatized by Snowden’s death. For 10 points each:</w:t>
      </w:r>
    </w:p>
    <w:p w:rsidR="007222E6" w:rsidRDefault="00207EDF">
      <w:r>
        <w:rPr>
          <w:rFonts w:ascii="Times New Roman" w:eastAsia="Times New Roman" w:hAnsi="Times New Roman" w:cs="Times New Roman"/>
          <w:sz w:val="20"/>
        </w:rPr>
        <w:t xml:space="preserve">[10] Name this character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xml:space="preserve"> goes to Sweden to find Orr at the end of the novel he appea</w:t>
      </w:r>
      <w:r>
        <w:rPr>
          <w:rFonts w:ascii="Times New Roman" w:eastAsia="Times New Roman" w:hAnsi="Times New Roman" w:cs="Times New Roman"/>
          <w:sz w:val="20"/>
        </w:rPr>
        <w:t>rs in.</w:t>
      </w:r>
    </w:p>
    <w:p w:rsidR="007222E6" w:rsidRDefault="00207EDF">
      <w:r>
        <w:rPr>
          <w:rFonts w:ascii="Times New Roman" w:eastAsia="Times New Roman" w:hAnsi="Times New Roman" w:cs="Times New Roman"/>
          <w:sz w:val="20"/>
        </w:rPr>
        <w:t xml:space="preserve">ANSWER: John </w:t>
      </w:r>
      <w:proofErr w:type="spellStart"/>
      <w:r>
        <w:rPr>
          <w:rFonts w:ascii="Times New Roman" w:eastAsia="Times New Roman" w:hAnsi="Times New Roman" w:cs="Times New Roman"/>
          <w:b/>
          <w:sz w:val="20"/>
          <w:u w:val="single"/>
        </w:rPr>
        <w:t>Yossarian</w:t>
      </w:r>
      <w:proofErr w:type="spellEnd"/>
    </w:p>
    <w:p w:rsidR="007222E6" w:rsidRDefault="00207EDF">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Yossarian</w:t>
      </w:r>
      <w:proofErr w:type="spellEnd"/>
      <w:r>
        <w:rPr>
          <w:rFonts w:ascii="Times New Roman" w:eastAsia="Times New Roman" w:hAnsi="Times New Roman" w:cs="Times New Roman"/>
          <w:sz w:val="20"/>
        </w:rPr>
        <w:t xml:space="preserve">, along with Milo </w:t>
      </w:r>
      <w:proofErr w:type="spellStart"/>
      <w:r>
        <w:rPr>
          <w:rFonts w:ascii="Times New Roman" w:eastAsia="Times New Roman" w:hAnsi="Times New Roman" w:cs="Times New Roman"/>
          <w:sz w:val="20"/>
        </w:rPr>
        <w:t>Minderbinder</w:t>
      </w:r>
      <w:proofErr w:type="spellEnd"/>
      <w:r>
        <w:rPr>
          <w:rFonts w:ascii="Times New Roman" w:eastAsia="Times New Roman" w:hAnsi="Times New Roman" w:cs="Times New Roman"/>
          <w:sz w:val="20"/>
        </w:rPr>
        <w:t xml:space="preserve">, Doc </w:t>
      </w:r>
      <w:proofErr w:type="spellStart"/>
      <w:r>
        <w:rPr>
          <w:rFonts w:ascii="Times New Roman" w:eastAsia="Times New Roman" w:hAnsi="Times New Roman" w:cs="Times New Roman"/>
          <w:sz w:val="20"/>
        </w:rPr>
        <w:t>Daneeka</w:t>
      </w:r>
      <w:proofErr w:type="spellEnd"/>
      <w:r>
        <w:rPr>
          <w:rFonts w:ascii="Times New Roman" w:eastAsia="Times New Roman" w:hAnsi="Times New Roman" w:cs="Times New Roman"/>
          <w:sz w:val="20"/>
        </w:rPr>
        <w:t>, and various other alliteratively-named characters, appears in this Joseph Heller war satire.</w:t>
      </w:r>
    </w:p>
    <w:p w:rsidR="007222E6" w:rsidRDefault="00207EDF">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Catch-22</w:t>
      </w:r>
    </w:p>
    <w:p w:rsidR="007222E6" w:rsidRDefault="00207EDF">
      <w:r>
        <w:rPr>
          <w:rFonts w:ascii="Times New Roman" w:eastAsia="Times New Roman" w:hAnsi="Times New Roman" w:cs="Times New Roman"/>
          <w:sz w:val="20"/>
        </w:rPr>
        <w:t xml:space="preserve">[10] Milo tries to convince </w:t>
      </w:r>
      <w:proofErr w:type="spellStart"/>
      <w:r>
        <w:rPr>
          <w:rFonts w:ascii="Times New Roman" w:eastAsia="Times New Roman" w:hAnsi="Times New Roman" w:cs="Times New Roman"/>
          <w:sz w:val="20"/>
        </w:rPr>
        <w:t>Yossarian</w:t>
      </w:r>
      <w:proofErr w:type="spellEnd"/>
      <w:r>
        <w:rPr>
          <w:rFonts w:ascii="Times New Roman" w:eastAsia="Times New Roman" w:hAnsi="Times New Roman" w:cs="Times New Roman"/>
          <w:sz w:val="20"/>
        </w:rPr>
        <w:t xml:space="preserve"> to eat the chocolat</w:t>
      </w:r>
      <w:r>
        <w:rPr>
          <w:rFonts w:ascii="Times New Roman" w:eastAsia="Times New Roman" w:hAnsi="Times New Roman" w:cs="Times New Roman"/>
          <w:sz w:val="20"/>
        </w:rPr>
        <w:t>e-covered form of this commodity after he buys the entire stock of it. This product ends up costing Milo a good portion of his syndicate.</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cotton</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3. This man’s regime was opposed by eighty-two revolutionaries setting sail from Mexico on the </w:t>
      </w:r>
      <w:r>
        <w:rPr>
          <w:rFonts w:ascii="Times New Roman" w:eastAsia="Times New Roman" w:hAnsi="Times New Roman" w:cs="Times New Roman"/>
          <w:i/>
          <w:sz w:val="20"/>
        </w:rPr>
        <w:t>Granma</w:t>
      </w:r>
      <w:r>
        <w:rPr>
          <w:rFonts w:ascii="Times New Roman" w:eastAsia="Times New Roman" w:hAnsi="Times New Roman" w:cs="Times New Roman"/>
          <w:sz w:val="20"/>
        </w:rPr>
        <w:t xml:space="preserve"> </w:t>
      </w:r>
      <w:r>
        <w:rPr>
          <w:rFonts w:ascii="Times New Roman" w:eastAsia="Times New Roman" w:hAnsi="Times New Roman" w:cs="Times New Roman"/>
          <w:sz w:val="20"/>
        </w:rPr>
        <w:t>yacht. For 10 points each:</w:t>
      </w:r>
    </w:p>
    <w:p w:rsidR="007222E6" w:rsidRDefault="00207EDF">
      <w:pPr>
        <w:spacing w:line="240" w:lineRule="auto"/>
      </w:pPr>
      <w:r>
        <w:rPr>
          <w:rFonts w:ascii="Times New Roman" w:eastAsia="Times New Roman" w:hAnsi="Times New Roman" w:cs="Times New Roman"/>
          <w:sz w:val="20"/>
        </w:rPr>
        <w:t xml:space="preserve">[10] Name this dictator who revoked the rights of the people guaranteed by the 1940 Constitution. He sought haven with Rafael Trujillo after being overthrown in the 26th of July Movement. </w:t>
      </w:r>
    </w:p>
    <w:p w:rsidR="007222E6" w:rsidRDefault="00207EDF">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Fulgencio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Batista</w:t>
      </w:r>
      <w:r>
        <w:rPr>
          <w:rFonts w:ascii="Times New Roman" w:eastAsia="Times New Roman" w:hAnsi="Times New Roman" w:cs="Times New Roman"/>
          <w:sz w:val="20"/>
        </w:rPr>
        <w:t xml:space="preserve"> y </w:t>
      </w:r>
      <w:proofErr w:type="spellStart"/>
      <w:r>
        <w:rPr>
          <w:rFonts w:ascii="Times New Roman" w:eastAsia="Times New Roman" w:hAnsi="Times New Roman" w:cs="Times New Roman"/>
          <w:sz w:val="20"/>
        </w:rPr>
        <w:t>Zaldívar</w:t>
      </w:r>
      <w:proofErr w:type="spellEnd"/>
    </w:p>
    <w:p w:rsidR="007222E6" w:rsidRDefault="00207EDF">
      <w:pPr>
        <w:spacing w:line="240" w:lineRule="auto"/>
      </w:pPr>
      <w:r>
        <w:rPr>
          <w:rFonts w:ascii="Times New Roman" w:eastAsia="Times New Roman" w:hAnsi="Times New Roman" w:cs="Times New Roman"/>
          <w:sz w:val="20"/>
        </w:rPr>
        <w:t>[10</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Fulgencio</w:t>
      </w:r>
      <w:proofErr w:type="spellEnd"/>
      <w:r>
        <w:rPr>
          <w:rFonts w:ascii="Times New Roman" w:eastAsia="Times New Roman" w:hAnsi="Times New Roman" w:cs="Times New Roman"/>
          <w:sz w:val="20"/>
        </w:rPr>
        <w:t xml:space="preserve"> Batista was overthrown in a coup led by this Cuban revolutionary, who caused the US all sorts of headaches during the Bay of Pigs invasion and the Cuban Missile Crisis. </w:t>
      </w:r>
    </w:p>
    <w:p w:rsidR="007222E6" w:rsidRDefault="00207EDF">
      <w:pPr>
        <w:spacing w:line="240" w:lineRule="auto"/>
      </w:pPr>
      <w:r>
        <w:rPr>
          <w:rFonts w:ascii="Times New Roman" w:eastAsia="Times New Roman" w:hAnsi="Times New Roman" w:cs="Times New Roman"/>
          <w:sz w:val="20"/>
        </w:rPr>
        <w:t xml:space="preserve">ANSWER: Fidel </w:t>
      </w:r>
      <w:r>
        <w:rPr>
          <w:rFonts w:ascii="Times New Roman" w:eastAsia="Times New Roman" w:hAnsi="Times New Roman" w:cs="Times New Roman"/>
          <w:b/>
          <w:sz w:val="20"/>
          <w:u w:val="single"/>
        </w:rPr>
        <w:t>Castro</w:t>
      </w:r>
    </w:p>
    <w:p w:rsidR="007222E6" w:rsidRDefault="00207EDF">
      <w:pPr>
        <w:spacing w:line="240" w:lineRule="auto"/>
      </w:pPr>
      <w:r>
        <w:rPr>
          <w:rFonts w:ascii="Times New Roman" w:eastAsia="Times New Roman" w:hAnsi="Times New Roman" w:cs="Times New Roman"/>
          <w:sz w:val="20"/>
        </w:rPr>
        <w:t>[10] The Cuban Revolution is seen as one of these war</w:t>
      </w:r>
      <w:r>
        <w:rPr>
          <w:rFonts w:ascii="Times New Roman" w:eastAsia="Times New Roman" w:hAnsi="Times New Roman" w:cs="Times New Roman"/>
          <w:sz w:val="20"/>
        </w:rPr>
        <w:t xml:space="preserve">s between the US and USSR, since neither participated but backed different sides. The civil war between the Sandinistas and FSLN was one of these conflicts for the US.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proxy</w:t>
      </w:r>
      <w:r>
        <w:rPr>
          <w:rFonts w:ascii="Times New Roman" w:eastAsia="Times New Roman" w:hAnsi="Times New Roman" w:cs="Times New Roman"/>
          <w:sz w:val="20"/>
        </w:rPr>
        <w:t xml:space="preserve"> wars [or </w:t>
      </w:r>
      <w:r>
        <w:rPr>
          <w:rFonts w:ascii="Times New Roman" w:eastAsia="Times New Roman" w:hAnsi="Times New Roman" w:cs="Times New Roman"/>
          <w:b/>
          <w:sz w:val="20"/>
          <w:u w:val="single"/>
        </w:rPr>
        <w:t>proxy</w:t>
      </w:r>
      <w:r>
        <w:rPr>
          <w:rFonts w:ascii="Times New Roman" w:eastAsia="Times New Roman" w:hAnsi="Times New Roman" w:cs="Times New Roman"/>
          <w:sz w:val="20"/>
        </w:rPr>
        <w:t xml:space="preserve"> warfare]</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4. This composer created over 50 works in a gen</w:t>
      </w:r>
      <w:r>
        <w:rPr>
          <w:rFonts w:ascii="Times New Roman" w:eastAsia="Times New Roman" w:hAnsi="Times New Roman" w:cs="Times New Roman"/>
          <w:sz w:val="20"/>
        </w:rPr>
        <w:t>re based on a dance from his home country, the mazurka. For 10 points each:</w:t>
      </w:r>
    </w:p>
    <w:p w:rsidR="007222E6" w:rsidRDefault="00207EDF">
      <w:pPr>
        <w:spacing w:line="240" w:lineRule="auto"/>
      </w:pPr>
      <w:r>
        <w:rPr>
          <w:rFonts w:ascii="Times New Roman" w:eastAsia="Times New Roman" w:hAnsi="Times New Roman" w:cs="Times New Roman"/>
          <w:sz w:val="20"/>
        </w:rPr>
        <w:t xml:space="preserve">[10] Name this Polish composer of the “Minute Waltz.” </w:t>
      </w:r>
    </w:p>
    <w:p w:rsidR="007222E6" w:rsidRDefault="00207EDF">
      <w:pPr>
        <w:spacing w:line="240" w:lineRule="auto"/>
      </w:pPr>
      <w:r>
        <w:rPr>
          <w:rFonts w:ascii="Times New Roman" w:eastAsia="Times New Roman" w:hAnsi="Times New Roman" w:cs="Times New Roman"/>
          <w:sz w:val="20"/>
        </w:rPr>
        <w:t xml:space="preserve">ANSWER: Frederic </w:t>
      </w:r>
      <w:r>
        <w:rPr>
          <w:rFonts w:ascii="Times New Roman" w:eastAsia="Times New Roman" w:hAnsi="Times New Roman" w:cs="Times New Roman"/>
          <w:b/>
          <w:sz w:val="20"/>
          <w:u w:val="single"/>
        </w:rPr>
        <w:t>Chopin</w:t>
      </w:r>
    </w:p>
    <w:p w:rsidR="007222E6" w:rsidRDefault="00207EDF">
      <w:pPr>
        <w:spacing w:line="240" w:lineRule="auto"/>
      </w:pPr>
      <w:r>
        <w:rPr>
          <w:rFonts w:ascii="Times New Roman" w:eastAsia="Times New Roman" w:hAnsi="Times New Roman" w:cs="Times New Roman"/>
          <w:sz w:val="20"/>
        </w:rPr>
        <w:t xml:space="preserve">[10] Chopin wrote a number of these works, including the “Black Keys” and the “Revolutionary.” These </w:t>
      </w:r>
      <w:r>
        <w:rPr>
          <w:rFonts w:ascii="Times New Roman" w:eastAsia="Times New Roman" w:hAnsi="Times New Roman" w:cs="Times New Roman"/>
          <w:sz w:val="20"/>
        </w:rPr>
        <w:t>works are written to help the performer perfect a particular skill on the instrument.</w:t>
      </w:r>
    </w:p>
    <w:p w:rsidR="007222E6" w:rsidRDefault="00207EDF">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highlight w:val="white"/>
          <w:u w:val="single"/>
        </w:rPr>
        <w:t>étude</w:t>
      </w:r>
      <w:proofErr w:type="spellEnd"/>
    </w:p>
    <w:p w:rsidR="007222E6" w:rsidRDefault="00207EDF">
      <w:pPr>
        <w:spacing w:line="240" w:lineRule="auto"/>
      </w:pPr>
      <w:r>
        <w:rPr>
          <w:rFonts w:ascii="Times New Roman" w:eastAsia="Times New Roman" w:hAnsi="Times New Roman" w:cs="Times New Roman"/>
          <w:sz w:val="20"/>
        </w:rPr>
        <w:t>[10] Chopin’s “Prelude, Opus 28, no. 20” was given this two-word name for its chords’ slow progression. More famously, Chopin’s “Piano Sonata #2” has this name due to its somber tone.</w:t>
      </w:r>
    </w:p>
    <w:p w:rsidR="007222E6" w:rsidRDefault="00207EDF">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funeral march</w:t>
      </w:r>
      <w:r>
        <w:rPr>
          <w:rFonts w:ascii="Times New Roman" w:eastAsia="Times New Roman" w:hAnsi="Times New Roman" w:cs="Times New Roman"/>
          <w:sz w:val="20"/>
        </w:rPr>
        <w:t>” [accept “</w:t>
      </w:r>
      <w:r>
        <w:rPr>
          <w:rFonts w:ascii="Times New Roman" w:eastAsia="Times New Roman" w:hAnsi="Times New Roman" w:cs="Times New Roman"/>
          <w:b/>
          <w:sz w:val="20"/>
          <w:u w:val="single"/>
        </w:rPr>
        <w:t xml:space="preserve">Marche </w:t>
      </w:r>
      <w:proofErr w:type="spellStart"/>
      <w:r>
        <w:rPr>
          <w:rFonts w:ascii="Times New Roman" w:eastAsia="Times New Roman" w:hAnsi="Times New Roman" w:cs="Times New Roman"/>
          <w:b/>
          <w:sz w:val="20"/>
          <w:u w:val="single"/>
        </w:rPr>
        <w:t>fun</w:t>
      </w:r>
      <w:r>
        <w:rPr>
          <w:rFonts w:ascii="Times New Roman" w:eastAsia="Times New Roman" w:hAnsi="Times New Roman" w:cs="Times New Roman"/>
          <w:b/>
          <w:sz w:val="20"/>
          <w:highlight w:val="white"/>
          <w:u w:val="single"/>
        </w:rPr>
        <w:t>èbre</w:t>
      </w:r>
      <w:proofErr w:type="spellEnd"/>
      <w:r>
        <w:rPr>
          <w:rFonts w:ascii="Times New Roman" w:eastAsia="Times New Roman" w:hAnsi="Times New Roman" w:cs="Times New Roman"/>
          <w:sz w:val="20"/>
          <w:highlight w:val="white"/>
        </w:rPr>
        <w:t>” but no other answers]</w:t>
      </w:r>
    </w:p>
    <w:p w:rsidR="007222E6" w:rsidRDefault="007222E6">
      <w:pPr>
        <w:spacing w:line="240" w:lineRule="auto"/>
      </w:pPr>
    </w:p>
    <w:p w:rsidR="008F0B20" w:rsidRDefault="008F0B20">
      <w:pPr>
        <w:spacing w:line="240" w:lineRule="auto"/>
        <w:rPr>
          <w:rFonts w:ascii="Times New Roman" w:eastAsia="Times New Roman" w:hAnsi="Times New Roman" w:cs="Times New Roman"/>
          <w:sz w:val="20"/>
        </w:rPr>
      </w:pPr>
    </w:p>
    <w:p w:rsidR="008F0B20" w:rsidRDefault="008F0B20">
      <w:pPr>
        <w:spacing w:line="240" w:lineRule="auto"/>
        <w:rPr>
          <w:rFonts w:ascii="Times New Roman" w:eastAsia="Times New Roman" w:hAnsi="Times New Roman" w:cs="Times New Roman"/>
          <w:sz w:val="20"/>
        </w:rPr>
      </w:pPr>
    </w:p>
    <w:p w:rsidR="008F0B20" w:rsidRDefault="008F0B20">
      <w:pPr>
        <w:spacing w:line="240" w:lineRule="auto"/>
        <w:rPr>
          <w:rFonts w:ascii="Times New Roman" w:eastAsia="Times New Roman" w:hAnsi="Times New Roman" w:cs="Times New Roman"/>
          <w:sz w:val="20"/>
        </w:rPr>
      </w:pPr>
    </w:p>
    <w:p w:rsidR="008F0B20" w:rsidRDefault="008F0B20">
      <w:pPr>
        <w:spacing w:line="240" w:lineRule="auto"/>
        <w:rPr>
          <w:rFonts w:ascii="Times New Roman" w:eastAsia="Times New Roman" w:hAnsi="Times New Roman" w:cs="Times New Roman"/>
          <w:sz w:val="20"/>
        </w:rPr>
      </w:pPr>
    </w:p>
    <w:p w:rsidR="008F0B20" w:rsidRDefault="008F0B20">
      <w:pPr>
        <w:spacing w:line="240" w:lineRule="auto"/>
        <w:rPr>
          <w:rFonts w:ascii="Times New Roman" w:eastAsia="Times New Roman" w:hAnsi="Times New Roman" w:cs="Times New Roman"/>
          <w:sz w:val="20"/>
        </w:rPr>
      </w:pPr>
    </w:p>
    <w:p w:rsidR="008F0B20" w:rsidRDefault="008F0B20">
      <w:pPr>
        <w:spacing w:line="240" w:lineRule="auto"/>
        <w:rPr>
          <w:rFonts w:ascii="Times New Roman" w:eastAsia="Times New Roman" w:hAnsi="Times New Roman" w:cs="Times New Roman"/>
          <w:sz w:val="20"/>
        </w:rPr>
      </w:pPr>
    </w:p>
    <w:p w:rsidR="007222E6" w:rsidRDefault="00207EDF">
      <w:pPr>
        <w:spacing w:line="240" w:lineRule="auto"/>
      </w:pPr>
      <w:r>
        <w:rPr>
          <w:rFonts w:ascii="Times New Roman" w:eastAsia="Times New Roman" w:hAnsi="Times New Roman" w:cs="Times New Roman"/>
          <w:sz w:val="20"/>
        </w:rPr>
        <w:lastRenderedPageBreak/>
        <w:t>5. Answer the following about indefinite integration, for 10 points each:</w:t>
      </w:r>
    </w:p>
    <w:p w:rsidR="007222E6" w:rsidRDefault="00207EDF">
      <w:pPr>
        <w:spacing w:line="240" w:lineRule="auto"/>
      </w:pPr>
      <w:r>
        <w:rPr>
          <w:rFonts w:ascii="Times New Roman" w:eastAsia="Times New Roman" w:hAnsi="Times New Roman" w:cs="Times New Roman"/>
          <w:sz w:val="20"/>
        </w:rPr>
        <w:t>[10] It is customary to add this term to the end of indefinite integrals, because the derivative of these terms simply equals zero. These values are numbers, rather than variables.</w:t>
      </w:r>
    </w:p>
    <w:p w:rsidR="007222E6" w:rsidRDefault="00207EDF">
      <w:pPr>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b/>
          <w:sz w:val="20"/>
          <w:u w:val="single"/>
        </w:rPr>
        <w:t>constant</w:t>
      </w:r>
      <w:r>
        <w:rPr>
          <w:rFonts w:ascii="Times New Roman" w:eastAsia="Times New Roman" w:hAnsi="Times New Roman" w:cs="Times New Roman"/>
          <w:sz w:val="20"/>
        </w:rPr>
        <w:t xml:space="preserve"> term [or </w:t>
      </w:r>
      <w:r>
        <w:rPr>
          <w:rFonts w:ascii="Times New Roman" w:eastAsia="Times New Roman" w:hAnsi="Times New Roman" w:cs="Times New Roman"/>
          <w:b/>
          <w:sz w:val="20"/>
          <w:u w:val="single"/>
        </w:rPr>
        <w:t>constants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w:t>
      </w:r>
      <w:r>
        <w:rPr>
          <w:rFonts w:ascii="Times New Roman" w:eastAsia="Times New Roman" w:hAnsi="Times New Roman" w:cs="Times New Roman"/>
          <w:sz w:val="20"/>
        </w:rPr>
        <w:t>]</w:t>
      </w:r>
    </w:p>
    <w:p w:rsidR="007222E6" w:rsidRDefault="00207EDF">
      <w:pPr>
        <w:spacing w:line="240" w:lineRule="auto"/>
      </w:pPr>
      <w:r>
        <w:rPr>
          <w:rFonts w:ascii="Times New Roman" w:eastAsia="Times New Roman" w:hAnsi="Times New Roman" w:cs="Times New Roman"/>
          <w:sz w:val="20"/>
        </w:rPr>
        <w:t xml:space="preserve">[10] The abbreviation “LIPTE” is used in this integration technique, the inverse of the product rule, which states that the integral of u dv equals the integral of </w:t>
      </w:r>
      <w:proofErr w:type="spellStart"/>
      <w:proofErr w:type="gramStart"/>
      <w:r>
        <w:rPr>
          <w:rFonts w:ascii="Times New Roman" w:eastAsia="Times New Roman" w:hAnsi="Times New Roman" w:cs="Times New Roman"/>
          <w:sz w:val="20"/>
        </w:rPr>
        <w:t>uv</w:t>
      </w:r>
      <w:proofErr w:type="spellEnd"/>
      <w:proofErr w:type="gramEnd"/>
      <w:r>
        <w:rPr>
          <w:rFonts w:ascii="Times New Roman" w:eastAsia="Times New Roman" w:hAnsi="Times New Roman" w:cs="Times New Roman"/>
          <w:sz w:val="20"/>
        </w:rPr>
        <w:t xml:space="preserve"> minus the integral of v du.</w:t>
      </w:r>
    </w:p>
    <w:p w:rsidR="007222E6" w:rsidRDefault="00207EDF">
      <w:pPr>
        <w:spacing w:line="240" w:lineRule="auto"/>
      </w:pPr>
      <w:r>
        <w:rPr>
          <w:rFonts w:ascii="Times New Roman" w:eastAsia="Times New Roman" w:hAnsi="Times New Roman" w:cs="Times New Roman"/>
          <w:sz w:val="20"/>
        </w:rPr>
        <w:t>ANSWER: integration</w:t>
      </w:r>
      <w:r>
        <w:rPr>
          <w:rFonts w:ascii="Times New Roman" w:eastAsia="Times New Roman" w:hAnsi="Times New Roman" w:cs="Times New Roman"/>
          <w:sz w:val="20"/>
        </w:rPr>
        <w:t xml:space="preserve"> by </w:t>
      </w:r>
      <w:r>
        <w:rPr>
          <w:rFonts w:ascii="Times New Roman" w:eastAsia="Times New Roman" w:hAnsi="Times New Roman" w:cs="Times New Roman"/>
          <w:b/>
          <w:sz w:val="20"/>
          <w:u w:val="single"/>
        </w:rPr>
        <w:t>parts</w:t>
      </w:r>
    </w:p>
    <w:p w:rsidR="007222E6" w:rsidRDefault="00207EDF">
      <w:pPr>
        <w:spacing w:line="240" w:lineRule="auto"/>
      </w:pPr>
      <w:r>
        <w:rPr>
          <w:rFonts w:ascii="Times New Roman" w:eastAsia="Times New Roman" w:hAnsi="Times New Roman" w:cs="Times New Roman"/>
          <w:sz w:val="20"/>
        </w:rPr>
        <w:t>[10] One of these diagrams can be used to represent all of the indefinite integrals of a function. These diagrams used to model differential equations consist of short line segments drawn at each ordered pair.</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slope field</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direction f</w:t>
      </w:r>
      <w:r>
        <w:rPr>
          <w:rFonts w:ascii="Times New Roman" w:eastAsia="Times New Roman" w:hAnsi="Times New Roman" w:cs="Times New Roman"/>
          <w:b/>
          <w:sz w:val="20"/>
          <w:u w:val="single"/>
        </w:rPr>
        <w:t>ield</w:t>
      </w:r>
      <w:r>
        <w:rPr>
          <w:rFonts w:ascii="Times New Roman" w:eastAsia="Times New Roman" w:hAnsi="Times New Roman" w:cs="Times New Roman"/>
          <w:sz w:val="20"/>
        </w:rPr>
        <w:t>s]</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sz w:val="20"/>
          <w:highlight w:val="white"/>
        </w:rPr>
        <w:t xml:space="preserve">This philosophy puts a large influence on wearing the </w:t>
      </w:r>
      <w:proofErr w:type="spellStart"/>
      <w:r>
        <w:rPr>
          <w:rFonts w:ascii="Times New Roman" w:eastAsia="Times New Roman" w:hAnsi="Times New Roman" w:cs="Times New Roman"/>
          <w:sz w:val="20"/>
          <w:highlight w:val="white"/>
        </w:rPr>
        <w:t>khadi</w:t>
      </w:r>
      <w:proofErr w:type="spellEnd"/>
      <w:r>
        <w:rPr>
          <w:rFonts w:ascii="Times New Roman" w:eastAsia="Times New Roman" w:hAnsi="Times New Roman" w:cs="Times New Roman"/>
          <w:sz w:val="20"/>
          <w:highlight w:val="white"/>
        </w:rPr>
        <w:t xml:space="preserve"> cloth. For 10 points each:</w:t>
      </w:r>
    </w:p>
    <w:p w:rsidR="007222E6" w:rsidRDefault="00207EDF">
      <w:pPr>
        <w:spacing w:line="240" w:lineRule="auto"/>
      </w:pPr>
      <w:r>
        <w:rPr>
          <w:rFonts w:ascii="Times New Roman" w:eastAsia="Times New Roman" w:hAnsi="Times New Roman" w:cs="Times New Roman"/>
          <w:sz w:val="20"/>
          <w:highlight w:val="white"/>
        </w:rPr>
        <w:t>[10] Name this philosophy of nonviolence based on “love” and “firmness” often translated as “soul force.” It spawned several resistance movements in the 1930s</w:t>
      </w:r>
      <w:r>
        <w:rPr>
          <w:rFonts w:ascii="Times New Roman" w:eastAsia="Times New Roman" w:hAnsi="Times New Roman" w:cs="Times New Roman"/>
          <w:sz w:val="20"/>
          <w:highlight w:val="white"/>
        </w:rPr>
        <w:t>.</w:t>
      </w:r>
    </w:p>
    <w:p w:rsidR="007222E6" w:rsidRDefault="00207EDF">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Satyagraha</w:t>
      </w:r>
      <w:r>
        <w:rPr>
          <w:rFonts w:ascii="Times New Roman" w:eastAsia="Times New Roman" w:hAnsi="Times New Roman" w:cs="Times New Roman"/>
          <w:sz w:val="20"/>
          <w:highlight w:val="white"/>
        </w:rPr>
        <w:t xml:space="preserve"> </w:t>
      </w:r>
    </w:p>
    <w:p w:rsidR="007222E6" w:rsidRDefault="00207EDF">
      <w:pPr>
        <w:spacing w:line="240" w:lineRule="auto"/>
      </w:pPr>
      <w:r>
        <w:rPr>
          <w:rFonts w:ascii="Times New Roman" w:eastAsia="Times New Roman" w:hAnsi="Times New Roman" w:cs="Times New Roman"/>
          <w:sz w:val="20"/>
          <w:highlight w:val="white"/>
        </w:rPr>
        <w:t xml:space="preserve">[10] A key principle of </w:t>
      </w:r>
      <w:r>
        <w:rPr>
          <w:rFonts w:ascii="Times New Roman" w:eastAsia="Times New Roman" w:hAnsi="Times New Roman" w:cs="Times New Roman"/>
          <w:i/>
          <w:sz w:val="20"/>
          <w:highlight w:val="white"/>
        </w:rPr>
        <w:t>Satyagraha</w:t>
      </w:r>
      <w:r>
        <w:rPr>
          <w:rFonts w:ascii="Times New Roman" w:eastAsia="Times New Roman" w:hAnsi="Times New Roman" w:cs="Times New Roman"/>
          <w:sz w:val="20"/>
          <w:highlight w:val="white"/>
        </w:rPr>
        <w:t xml:space="preserve"> is to act courteously if one is in an institution of this type. Jeremy Bentham’s </w:t>
      </w:r>
      <w:proofErr w:type="spellStart"/>
      <w:r>
        <w:rPr>
          <w:rFonts w:ascii="Times New Roman" w:eastAsia="Times New Roman" w:hAnsi="Times New Roman" w:cs="Times New Roman"/>
          <w:sz w:val="20"/>
          <w:highlight w:val="white"/>
        </w:rPr>
        <w:t>Panopticon</w:t>
      </w:r>
      <w:proofErr w:type="spellEnd"/>
      <w:r>
        <w:rPr>
          <w:rFonts w:ascii="Times New Roman" w:eastAsia="Times New Roman" w:hAnsi="Times New Roman" w:cs="Times New Roman"/>
          <w:sz w:val="20"/>
          <w:highlight w:val="white"/>
        </w:rPr>
        <w:t xml:space="preserve"> is an invented example of this type of institution.</w:t>
      </w:r>
    </w:p>
    <w:p w:rsidR="007222E6" w:rsidRDefault="00207EDF">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prison</w:t>
      </w:r>
      <w:r>
        <w:rPr>
          <w:rFonts w:ascii="Times New Roman" w:eastAsia="Times New Roman" w:hAnsi="Times New Roman" w:cs="Times New Roman"/>
          <w:sz w:val="20"/>
          <w:highlight w:val="white"/>
        </w:rPr>
        <w:t>s</w:t>
      </w:r>
    </w:p>
    <w:p w:rsidR="007222E6" w:rsidRDefault="00207EDF">
      <w:pPr>
        <w:spacing w:line="240" w:lineRule="auto"/>
      </w:pPr>
      <w:r>
        <w:rPr>
          <w:rFonts w:ascii="Times New Roman" w:eastAsia="Times New Roman" w:hAnsi="Times New Roman" w:cs="Times New Roman"/>
          <w:sz w:val="20"/>
          <w:highlight w:val="white"/>
        </w:rPr>
        <w:t xml:space="preserve">[10] Gandhi's </w:t>
      </w:r>
      <w:r>
        <w:rPr>
          <w:rFonts w:ascii="Times New Roman" w:eastAsia="Times New Roman" w:hAnsi="Times New Roman" w:cs="Times New Roman"/>
          <w:i/>
          <w:sz w:val="20"/>
          <w:highlight w:val="white"/>
        </w:rPr>
        <w:t>Satyagraha</w:t>
      </w:r>
      <w:r>
        <w:rPr>
          <w:rFonts w:ascii="Times New Roman" w:eastAsia="Times New Roman" w:hAnsi="Times New Roman" w:cs="Times New Roman"/>
          <w:sz w:val="20"/>
          <w:highlight w:val="white"/>
        </w:rPr>
        <w:t xml:space="preserve"> exemplified ci</w:t>
      </w:r>
      <w:r>
        <w:rPr>
          <w:rFonts w:ascii="Times New Roman" w:eastAsia="Times New Roman" w:hAnsi="Times New Roman" w:cs="Times New Roman"/>
          <w:sz w:val="20"/>
          <w:highlight w:val="white"/>
        </w:rPr>
        <w:t xml:space="preserve">vil disobedience, a two word phrase which titles a philosophical tract by this American Transcendentalist. He wrote about his time at a pond in his work </w:t>
      </w:r>
      <w:r>
        <w:rPr>
          <w:rFonts w:ascii="Times New Roman" w:eastAsia="Times New Roman" w:hAnsi="Times New Roman" w:cs="Times New Roman"/>
          <w:i/>
          <w:sz w:val="20"/>
          <w:highlight w:val="white"/>
        </w:rPr>
        <w:t>Walden</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br/>
        <w:t xml:space="preserve">ANSWER: Henry David </w:t>
      </w:r>
      <w:r>
        <w:rPr>
          <w:rFonts w:ascii="Times New Roman" w:eastAsia="Times New Roman" w:hAnsi="Times New Roman" w:cs="Times New Roman"/>
          <w:b/>
          <w:sz w:val="20"/>
          <w:highlight w:val="white"/>
          <w:u w:val="single"/>
        </w:rPr>
        <w:t>Thoreau</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7. Before </w:t>
      </w:r>
      <w:r>
        <w:rPr>
          <w:rFonts w:ascii="Times New Roman" w:eastAsia="Times New Roman" w:hAnsi="Times New Roman" w:cs="Times New Roman"/>
          <w:i/>
          <w:sz w:val="20"/>
        </w:rPr>
        <w:t>Madagascar</w:t>
      </w:r>
      <w:r>
        <w:rPr>
          <w:rFonts w:ascii="Times New Roman" w:eastAsia="Times New Roman" w:hAnsi="Times New Roman" w:cs="Times New Roman"/>
          <w:sz w:val="20"/>
        </w:rPr>
        <w:t xml:space="preserve"> comes to a theater near you, you decide to go to a Madagascar theater, you know, to see a ballet or something. For 10 points each:</w:t>
      </w:r>
    </w:p>
    <w:p w:rsidR="007222E6" w:rsidRDefault="00207EDF">
      <w:pPr>
        <w:spacing w:line="240" w:lineRule="auto"/>
      </w:pPr>
      <w:r>
        <w:rPr>
          <w:rFonts w:ascii="Times New Roman" w:eastAsia="Times New Roman" w:hAnsi="Times New Roman" w:cs="Times New Roman"/>
          <w:sz w:val="20"/>
        </w:rPr>
        <w:t>[10] Before you go to the ballet, you need to get to the island, so you kayak across this channel separating Madagascar from</w:t>
      </w:r>
      <w:r>
        <w:rPr>
          <w:rFonts w:ascii="Times New Roman" w:eastAsia="Times New Roman" w:hAnsi="Times New Roman" w:cs="Times New Roman"/>
          <w:sz w:val="20"/>
        </w:rPr>
        <w:t xml:space="preserve"> mainland Africa.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Mozambique</w:t>
      </w:r>
      <w:r>
        <w:rPr>
          <w:rFonts w:ascii="Times New Roman" w:eastAsia="Times New Roman" w:hAnsi="Times New Roman" w:cs="Times New Roman"/>
          <w:sz w:val="20"/>
        </w:rPr>
        <w:t xml:space="preserve"> Channel</w:t>
      </w:r>
    </w:p>
    <w:p w:rsidR="007222E6" w:rsidRDefault="00207EDF">
      <w:pPr>
        <w:spacing w:line="240" w:lineRule="auto"/>
      </w:pPr>
      <w:r>
        <w:rPr>
          <w:rFonts w:ascii="Times New Roman" w:eastAsia="Times New Roman" w:hAnsi="Times New Roman" w:cs="Times New Roman"/>
          <w:sz w:val="20"/>
        </w:rPr>
        <w:t>[10] Unfortunately, you forgot to brush up on both Malagasy and this other official language of Madagascar. This European language is spoken in Djibouti, Cameroon, and the island of Reunion.</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French</w:t>
      </w:r>
    </w:p>
    <w:p w:rsidR="007222E6" w:rsidRDefault="00207EDF">
      <w:pPr>
        <w:spacing w:line="240" w:lineRule="auto"/>
      </w:pPr>
      <w:r>
        <w:rPr>
          <w:rFonts w:ascii="Times New Roman" w:eastAsia="Times New Roman" w:hAnsi="Times New Roman" w:cs="Times New Roman"/>
          <w:sz w:val="20"/>
        </w:rPr>
        <w:t>[10]</w:t>
      </w:r>
      <w:r>
        <w:rPr>
          <w:rFonts w:ascii="Times New Roman" w:eastAsia="Times New Roman" w:hAnsi="Times New Roman" w:cs="Times New Roman"/>
          <w:sz w:val="20"/>
        </w:rPr>
        <w:t xml:space="preserve"> Thus unable to enjoy the ballet, you decide to visit a grove where this commodity is extracted from orchids of a namesake genus. Madagascar is the world’s second producer of this foodstuff, after Indonesia.</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vanilla</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8. European explorers often wen</w:t>
      </w:r>
      <w:r>
        <w:rPr>
          <w:rFonts w:ascii="Times New Roman" w:eastAsia="Times New Roman" w:hAnsi="Times New Roman" w:cs="Times New Roman"/>
          <w:sz w:val="20"/>
        </w:rPr>
        <w:t>t on long voyages only to return home disappointed. For 10 points each:</w:t>
      </w:r>
    </w:p>
    <w:p w:rsidR="007222E6" w:rsidRDefault="00207EDF">
      <w:pPr>
        <w:spacing w:line="240" w:lineRule="auto"/>
      </w:pPr>
      <w:r>
        <w:rPr>
          <w:rFonts w:ascii="Times New Roman" w:eastAsia="Times New Roman" w:hAnsi="Times New Roman" w:cs="Times New Roman"/>
          <w:sz w:val="20"/>
        </w:rPr>
        <w:t xml:space="preserve">10] This Spanish explorer and first governor of Puerto Rico was motivated by rumors of the Fountain of Youth, but never found it. He later sailed down the eastern coast of Florida and </w:t>
      </w:r>
      <w:r>
        <w:rPr>
          <w:rFonts w:ascii="Times New Roman" w:eastAsia="Times New Roman" w:hAnsi="Times New Roman" w:cs="Times New Roman"/>
          <w:sz w:val="20"/>
        </w:rPr>
        <w:t>“discovered” the Dry Tortugas.</w:t>
      </w:r>
    </w:p>
    <w:p w:rsidR="007222E6" w:rsidRDefault="00207EDF">
      <w:pPr>
        <w:spacing w:line="240" w:lineRule="auto"/>
      </w:pPr>
      <w:r>
        <w:rPr>
          <w:rFonts w:ascii="Times New Roman" w:eastAsia="Times New Roman" w:hAnsi="Times New Roman" w:cs="Times New Roman"/>
          <w:sz w:val="20"/>
        </w:rPr>
        <w:t xml:space="preserve">ANSWER: Juan </w:t>
      </w:r>
      <w:r>
        <w:rPr>
          <w:rFonts w:ascii="Times New Roman" w:eastAsia="Times New Roman" w:hAnsi="Times New Roman" w:cs="Times New Roman"/>
          <w:b/>
          <w:sz w:val="20"/>
          <w:u w:val="single"/>
        </w:rPr>
        <w:t>Ponce de León</w:t>
      </w:r>
      <w:r>
        <w:rPr>
          <w:rFonts w:ascii="Times New Roman" w:eastAsia="Times New Roman" w:hAnsi="Times New Roman" w:cs="Times New Roman"/>
          <w:sz w:val="20"/>
        </w:rPr>
        <w:t xml:space="preserve"> [prompt on partial answer]</w:t>
      </w:r>
    </w:p>
    <w:p w:rsidR="007222E6" w:rsidRDefault="00207EDF">
      <w:pPr>
        <w:spacing w:line="240" w:lineRule="auto"/>
      </w:pPr>
      <w:r>
        <w:rPr>
          <w:rFonts w:ascii="Times New Roman" w:eastAsia="Times New Roman" w:hAnsi="Times New Roman" w:cs="Times New Roman"/>
          <w:sz w:val="20"/>
        </w:rPr>
        <w:t xml:space="preserve">[10] In 1541, this Frenchman from St. </w:t>
      </w:r>
      <w:proofErr w:type="spellStart"/>
      <w:r>
        <w:rPr>
          <w:rFonts w:ascii="Times New Roman" w:eastAsia="Times New Roman" w:hAnsi="Times New Roman" w:cs="Times New Roman"/>
          <w:sz w:val="20"/>
        </w:rPr>
        <w:t>Malo</w:t>
      </w:r>
      <w:proofErr w:type="spellEnd"/>
      <w:r>
        <w:rPr>
          <w:rFonts w:ascii="Times New Roman" w:eastAsia="Times New Roman" w:hAnsi="Times New Roman" w:cs="Times New Roman"/>
          <w:sz w:val="20"/>
        </w:rPr>
        <w:t xml:space="preserve"> began his search for the mythical Kingdom of Saguenay for diamonds, but failed. In 1534, he sailed up the St. Lawrence River to </w:t>
      </w:r>
      <w:r>
        <w:rPr>
          <w:rFonts w:ascii="Times New Roman" w:eastAsia="Times New Roman" w:hAnsi="Times New Roman" w:cs="Times New Roman"/>
          <w:sz w:val="20"/>
        </w:rPr>
        <w:t>modern day Quebec.</w:t>
      </w:r>
    </w:p>
    <w:p w:rsidR="007222E6" w:rsidRDefault="00207EDF">
      <w:pPr>
        <w:spacing w:line="240" w:lineRule="auto"/>
      </w:pPr>
      <w:r>
        <w:rPr>
          <w:rFonts w:ascii="Times New Roman" w:eastAsia="Times New Roman" w:hAnsi="Times New Roman" w:cs="Times New Roman"/>
          <w:sz w:val="20"/>
        </w:rPr>
        <w:t xml:space="preserve">ANSWER: Jacques </w:t>
      </w:r>
      <w:r>
        <w:rPr>
          <w:rFonts w:ascii="Times New Roman" w:eastAsia="Times New Roman" w:hAnsi="Times New Roman" w:cs="Times New Roman"/>
          <w:b/>
          <w:sz w:val="20"/>
          <w:u w:val="single"/>
        </w:rPr>
        <w:t>Cartier</w:t>
      </w:r>
    </w:p>
    <w:p w:rsidR="007222E6" w:rsidRDefault="00207EDF">
      <w:pPr>
        <w:spacing w:line="240" w:lineRule="auto"/>
      </w:pPr>
      <w:r>
        <w:rPr>
          <w:rFonts w:ascii="Times New Roman" w:eastAsia="Times New Roman" w:hAnsi="Times New Roman" w:cs="Times New Roman"/>
          <w:sz w:val="20"/>
        </w:rPr>
        <w:t xml:space="preserve">[10] This historical phrase comprised of three rewards sums up why most explorers traveled to the New World. All or nothing, </w:t>
      </w:r>
      <w:proofErr w:type="gramStart"/>
      <w:r>
        <w:rPr>
          <w:rFonts w:ascii="Times New Roman" w:eastAsia="Times New Roman" w:hAnsi="Times New Roman" w:cs="Times New Roman"/>
          <w:sz w:val="20"/>
        </w:rPr>
        <w:t>give</w:t>
      </w:r>
      <w:proofErr w:type="gramEnd"/>
      <w:r>
        <w:rPr>
          <w:rFonts w:ascii="Times New Roman" w:eastAsia="Times New Roman" w:hAnsi="Times New Roman" w:cs="Times New Roman"/>
          <w:sz w:val="20"/>
        </w:rPr>
        <w:t xml:space="preserve"> the </w:t>
      </w:r>
      <w:r>
        <w:rPr>
          <w:rFonts w:ascii="Times New Roman" w:eastAsia="Times New Roman" w:hAnsi="Times New Roman" w:cs="Times New Roman"/>
          <w:i/>
          <w:sz w:val="20"/>
        </w:rPr>
        <w:t xml:space="preserve">exact </w:t>
      </w:r>
      <w:r>
        <w:rPr>
          <w:rFonts w:ascii="Times New Roman" w:eastAsia="Times New Roman" w:hAnsi="Times New Roman" w:cs="Times New Roman"/>
          <w:sz w:val="20"/>
        </w:rPr>
        <w:t xml:space="preserve">phrase which motivated them to sail the seven seas.   </w:t>
      </w:r>
    </w:p>
    <w:p w:rsidR="007222E6" w:rsidRDefault="00207EDF">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 xml:space="preserve">God, gold, </w:t>
      </w:r>
      <w:r>
        <w:rPr>
          <w:rFonts w:ascii="Times New Roman" w:eastAsia="Times New Roman" w:hAnsi="Times New Roman" w:cs="Times New Roman"/>
          <w:sz w:val="20"/>
        </w:rPr>
        <w:t xml:space="preserve">and </w:t>
      </w:r>
      <w:r>
        <w:rPr>
          <w:rFonts w:ascii="Times New Roman" w:eastAsia="Times New Roman" w:hAnsi="Times New Roman" w:cs="Times New Roman"/>
          <w:b/>
          <w:sz w:val="20"/>
          <w:u w:val="single"/>
        </w:rPr>
        <w:t>glory</w:t>
      </w:r>
      <w:r>
        <w:rPr>
          <w:rFonts w:ascii="Times New Roman" w:eastAsia="Times New Roman" w:hAnsi="Times New Roman" w:cs="Times New Roman"/>
          <w:sz w:val="20"/>
        </w:rPr>
        <w:t>”</w:t>
      </w:r>
    </w:p>
    <w:p w:rsidR="007222E6" w:rsidRDefault="007222E6">
      <w:pPr>
        <w:spacing w:line="240" w:lineRule="auto"/>
      </w:pPr>
    </w:p>
    <w:p w:rsidR="00DC784B" w:rsidRDefault="00DC784B">
      <w:pPr>
        <w:spacing w:line="240" w:lineRule="auto"/>
        <w:rPr>
          <w:rFonts w:ascii="Times New Roman" w:eastAsia="Times New Roman" w:hAnsi="Times New Roman" w:cs="Times New Roman"/>
          <w:sz w:val="20"/>
        </w:rPr>
      </w:pPr>
    </w:p>
    <w:p w:rsidR="00DC784B" w:rsidRDefault="00DC784B">
      <w:pPr>
        <w:spacing w:line="240" w:lineRule="auto"/>
        <w:rPr>
          <w:rFonts w:ascii="Times New Roman" w:eastAsia="Times New Roman" w:hAnsi="Times New Roman" w:cs="Times New Roman"/>
          <w:sz w:val="20"/>
        </w:rPr>
      </w:pPr>
    </w:p>
    <w:p w:rsidR="00DC784B" w:rsidRDefault="00DC784B">
      <w:pPr>
        <w:spacing w:line="240" w:lineRule="auto"/>
        <w:rPr>
          <w:rFonts w:ascii="Times New Roman" w:eastAsia="Times New Roman" w:hAnsi="Times New Roman" w:cs="Times New Roman"/>
          <w:sz w:val="20"/>
        </w:rPr>
      </w:pPr>
    </w:p>
    <w:p w:rsidR="00DC784B" w:rsidRDefault="00DC784B">
      <w:pPr>
        <w:spacing w:line="240" w:lineRule="auto"/>
        <w:rPr>
          <w:rFonts w:ascii="Times New Roman" w:eastAsia="Times New Roman" w:hAnsi="Times New Roman" w:cs="Times New Roman"/>
          <w:sz w:val="20"/>
        </w:rPr>
      </w:pPr>
    </w:p>
    <w:p w:rsidR="00DC784B" w:rsidRDefault="00DC784B">
      <w:pPr>
        <w:spacing w:line="240" w:lineRule="auto"/>
        <w:rPr>
          <w:rFonts w:ascii="Times New Roman" w:eastAsia="Times New Roman" w:hAnsi="Times New Roman" w:cs="Times New Roman"/>
          <w:sz w:val="20"/>
        </w:rPr>
      </w:pPr>
    </w:p>
    <w:p w:rsidR="00DC784B" w:rsidRDefault="00DC784B">
      <w:pPr>
        <w:spacing w:line="240" w:lineRule="auto"/>
        <w:rPr>
          <w:rFonts w:ascii="Times New Roman" w:eastAsia="Times New Roman" w:hAnsi="Times New Roman" w:cs="Times New Roman"/>
          <w:sz w:val="20"/>
        </w:rPr>
      </w:pPr>
    </w:p>
    <w:p w:rsidR="00DC784B" w:rsidRDefault="00DC784B">
      <w:pPr>
        <w:spacing w:line="240" w:lineRule="auto"/>
        <w:rPr>
          <w:rFonts w:ascii="Times New Roman" w:eastAsia="Times New Roman" w:hAnsi="Times New Roman" w:cs="Times New Roman"/>
          <w:sz w:val="20"/>
        </w:rPr>
      </w:pPr>
    </w:p>
    <w:p w:rsidR="00DC784B" w:rsidRDefault="00DC784B">
      <w:pPr>
        <w:spacing w:line="240" w:lineRule="auto"/>
        <w:rPr>
          <w:rFonts w:ascii="Times New Roman" w:eastAsia="Times New Roman" w:hAnsi="Times New Roman" w:cs="Times New Roman"/>
          <w:sz w:val="20"/>
        </w:rPr>
      </w:pPr>
    </w:p>
    <w:p w:rsidR="00DC784B" w:rsidRDefault="00DC784B">
      <w:pPr>
        <w:spacing w:line="240" w:lineRule="auto"/>
        <w:rPr>
          <w:rFonts w:ascii="Times New Roman" w:eastAsia="Times New Roman" w:hAnsi="Times New Roman" w:cs="Times New Roman"/>
          <w:sz w:val="20"/>
        </w:rPr>
      </w:pPr>
    </w:p>
    <w:p w:rsidR="007222E6" w:rsidRDefault="00207EDF">
      <w:pPr>
        <w:spacing w:line="240" w:lineRule="auto"/>
      </w:pPr>
      <w:r>
        <w:rPr>
          <w:rFonts w:ascii="Times New Roman" w:eastAsia="Times New Roman" w:hAnsi="Times New Roman" w:cs="Times New Roman"/>
          <w:sz w:val="20"/>
        </w:rPr>
        <w:lastRenderedPageBreak/>
        <w:t xml:space="preserve">9. </w:t>
      </w:r>
      <w:r>
        <w:rPr>
          <w:rFonts w:ascii="Times New Roman" w:eastAsia="Times New Roman" w:hAnsi="Times New Roman" w:cs="Times New Roman"/>
          <w:color w:val="222222"/>
          <w:sz w:val="20"/>
          <w:highlight w:val="white"/>
        </w:rPr>
        <w:t xml:space="preserve">What’s the only thing worse than waking up on your birthday to find out that you’ve been arrested for a crime you didn’t commit? </w:t>
      </w:r>
      <w:proofErr w:type="gramStart"/>
      <w:r>
        <w:rPr>
          <w:rFonts w:ascii="Times New Roman" w:eastAsia="Times New Roman" w:hAnsi="Times New Roman" w:cs="Times New Roman"/>
          <w:color w:val="222222"/>
          <w:sz w:val="20"/>
          <w:highlight w:val="white"/>
        </w:rPr>
        <w:t>Waking up as a giant cockroach.</w:t>
      </w:r>
      <w:proofErr w:type="gramEnd"/>
      <w:r>
        <w:rPr>
          <w:rFonts w:ascii="Times New Roman" w:eastAsia="Times New Roman" w:hAnsi="Times New Roman" w:cs="Times New Roman"/>
          <w:color w:val="222222"/>
          <w:sz w:val="20"/>
          <w:highlight w:val="white"/>
        </w:rPr>
        <w:t xml:space="preserve"> For 10 points each:</w:t>
      </w:r>
    </w:p>
    <w:p w:rsidR="007222E6" w:rsidRDefault="00207EDF">
      <w:pPr>
        <w:spacing w:line="240" w:lineRule="auto"/>
      </w:pPr>
      <w:r>
        <w:rPr>
          <w:rFonts w:ascii="Times New Roman" w:eastAsia="Times New Roman" w:hAnsi="Times New Roman" w:cs="Times New Roman"/>
          <w:color w:val="222222"/>
          <w:sz w:val="20"/>
          <w:highlight w:val="white"/>
        </w:rPr>
        <w:t>[10] Name the Czech-German author who wrote about</w:t>
      </w:r>
      <w:r>
        <w:rPr>
          <w:rFonts w:ascii="Times New Roman" w:eastAsia="Times New Roman" w:hAnsi="Times New Roman" w:cs="Times New Roman"/>
          <w:color w:val="222222"/>
          <w:sz w:val="20"/>
          <w:highlight w:val="white"/>
        </w:rPr>
        <w:t xml:space="preserve"> </w:t>
      </w:r>
      <w:proofErr w:type="spellStart"/>
      <w:r>
        <w:rPr>
          <w:rFonts w:ascii="Times New Roman" w:eastAsia="Times New Roman" w:hAnsi="Times New Roman" w:cs="Times New Roman"/>
          <w:color w:val="222222"/>
          <w:sz w:val="20"/>
          <w:highlight w:val="white"/>
        </w:rPr>
        <w:t>Gregor</w:t>
      </w:r>
      <w:proofErr w:type="spellEnd"/>
      <w:r>
        <w:rPr>
          <w:rFonts w:ascii="Times New Roman" w:eastAsia="Times New Roman" w:hAnsi="Times New Roman" w:cs="Times New Roman"/>
          <w:color w:val="222222"/>
          <w:sz w:val="20"/>
          <w:highlight w:val="white"/>
        </w:rPr>
        <w:t xml:space="preserve"> </w:t>
      </w:r>
      <w:proofErr w:type="spellStart"/>
      <w:r>
        <w:rPr>
          <w:rFonts w:ascii="Times New Roman" w:eastAsia="Times New Roman" w:hAnsi="Times New Roman" w:cs="Times New Roman"/>
          <w:color w:val="222222"/>
          <w:sz w:val="20"/>
          <w:highlight w:val="white"/>
        </w:rPr>
        <w:t>Samsa’s</w:t>
      </w:r>
      <w:proofErr w:type="spellEnd"/>
      <w:r>
        <w:rPr>
          <w:rFonts w:ascii="Times New Roman" w:eastAsia="Times New Roman" w:hAnsi="Times New Roman" w:cs="Times New Roman"/>
          <w:color w:val="222222"/>
          <w:sz w:val="20"/>
          <w:highlight w:val="white"/>
        </w:rPr>
        <w:t xml:space="preserve"> unfortunate transformation in </w:t>
      </w:r>
      <w:r>
        <w:rPr>
          <w:rFonts w:ascii="Times New Roman" w:eastAsia="Times New Roman" w:hAnsi="Times New Roman" w:cs="Times New Roman"/>
          <w:i/>
          <w:color w:val="222222"/>
          <w:sz w:val="20"/>
          <w:highlight w:val="white"/>
        </w:rPr>
        <w:t>The Metamorphosis</w:t>
      </w:r>
      <w:r>
        <w:rPr>
          <w:rFonts w:ascii="Times New Roman" w:eastAsia="Times New Roman" w:hAnsi="Times New Roman" w:cs="Times New Roman"/>
          <w:color w:val="222222"/>
          <w:sz w:val="20"/>
          <w:highlight w:val="white"/>
        </w:rPr>
        <w:t>.</w:t>
      </w:r>
    </w:p>
    <w:p w:rsidR="007222E6" w:rsidRDefault="00207EDF">
      <w:pPr>
        <w:spacing w:line="240" w:lineRule="auto"/>
      </w:pPr>
      <w:r>
        <w:rPr>
          <w:rFonts w:ascii="Times New Roman" w:eastAsia="Times New Roman" w:hAnsi="Times New Roman" w:cs="Times New Roman"/>
          <w:color w:val="222222"/>
          <w:sz w:val="20"/>
          <w:highlight w:val="white"/>
        </w:rPr>
        <w:t xml:space="preserve">ANSWER: Franz </w:t>
      </w:r>
      <w:r>
        <w:rPr>
          <w:rFonts w:ascii="Times New Roman" w:eastAsia="Times New Roman" w:hAnsi="Times New Roman" w:cs="Times New Roman"/>
          <w:b/>
          <w:color w:val="222222"/>
          <w:sz w:val="20"/>
          <w:highlight w:val="white"/>
          <w:u w:val="single"/>
        </w:rPr>
        <w:t>Kafka</w:t>
      </w:r>
    </w:p>
    <w:p w:rsidR="007222E6" w:rsidRDefault="00207EDF">
      <w:pPr>
        <w:spacing w:line="240" w:lineRule="auto"/>
      </w:pPr>
      <w:r>
        <w:rPr>
          <w:rFonts w:ascii="Times New Roman" w:eastAsia="Times New Roman" w:hAnsi="Times New Roman" w:cs="Times New Roman"/>
          <w:color w:val="222222"/>
          <w:sz w:val="20"/>
          <w:highlight w:val="white"/>
        </w:rPr>
        <w:t>[10] In this Kafka novel, a priest explains to Josef K. a parable entitled “Before the Law”, before K. is stabbed by two mysterious men. He responds “Like a dog!” and dies</w:t>
      </w:r>
      <w:r>
        <w:rPr>
          <w:rFonts w:ascii="Times New Roman" w:eastAsia="Times New Roman" w:hAnsi="Times New Roman" w:cs="Times New Roman"/>
          <w:color w:val="222222"/>
          <w:sz w:val="20"/>
          <w:highlight w:val="white"/>
        </w:rPr>
        <w:t>.</w:t>
      </w:r>
    </w:p>
    <w:p w:rsidR="007222E6" w:rsidRDefault="00207EDF">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i/>
          <w:color w:val="222222"/>
          <w:sz w:val="20"/>
          <w:highlight w:val="white"/>
        </w:rPr>
        <w:t xml:space="preserve">The </w:t>
      </w:r>
      <w:r>
        <w:rPr>
          <w:rFonts w:ascii="Times New Roman" w:eastAsia="Times New Roman" w:hAnsi="Times New Roman" w:cs="Times New Roman"/>
          <w:b/>
          <w:i/>
          <w:color w:val="222222"/>
          <w:sz w:val="20"/>
          <w:highlight w:val="white"/>
          <w:u w:val="single"/>
        </w:rPr>
        <w:t>Trial</w:t>
      </w:r>
      <w:r>
        <w:rPr>
          <w:rFonts w:ascii="Times New Roman" w:eastAsia="Times New Roman" w:hAnsi="Times New Roman" w:cs="Times New Roman"/>
          <w:color w:val="222222"/>
          <w:sz w:val="20"/>
          <w:highlight w:val="white"/>
        </w:rPr>
        <w:t xml:space="preserve"> [or </w:t>
      </w:r>
      <w:r>
        <w:rPr>
          <w:rFonts w:ascii="Times New Roman" w:eastAsia="Times New Roman" w:hAnsi="Times New Roman" w:cs="Times New Roman"/>
          <w:i/>
          <w:color w:val="222222"/>
          <w:sz w:val="20"/>
          <w:highlight w:val="white"/>
        </w:rPr>
        <w:t xml:space="preserve">Der </w:t>
      </w:r>
      <w:r>
        <w:rPr>
          <w:rFonts w:ascii="Times New Roman" w:eastAsia="Times New Roman" w:hAnsi="Times New Roman" w:cs="Times New Roman"/>
          <w:b/>
          <w:i/>
          <w:color w:val="222222"/>
          <w:sz w:val="20"/>
          <w:highlight w:val="white"/>
          <w:u w:val="single"/>
        </w:rPr>
        <w:t>Process</w:t>
      </w:r>
      <w:r>
        <w:rPr>
          <w:rFonts w:ascii="Times New Roman" w:eastAsia="Times New Roman" w:hAnsi="Times New Roman" w:cs="Times New Roman"/>
          <w:color w:val="222222"/>
          <w:sz w:val="20"/>
          <w:highlight w:val="white"/>
        </w:rPr>
        <w:t>]</w:t>
      </w:r>
    </w:p>
    <w:p w:rsidR="007222E6" w:rsidRDefault="00207EDF">
      <w:pPr>
        <w:spacing w:line="240" w:lineRule="auto"/>
      </w:pPr>
      <w:r>
        <w:rPr>
          <w:rFonts w:ascii="Times New Roman" w:eastAsia="Times New Roman" w:hAnsi="Times New Roman" w:cs="Times New Roman"/>
          <w:color w:val="222222"/>
          <w:sz w:val="20"/>
          <w:highlight w:val="white"/>
        </w:rPr>
        <w:t xml:space="preserve">[10] Kafka’s story “A Report to an Academy” is narrated by a character of this type. A character of this type is responsible for murdering Madame </w:t>
      </w:r>
      <w:proofErr w:type="spellStart"/>
      <w:r>
        <w:rPr>
          <w:rFonts w:ascii="Times New Roman" w:eastAsia="Times New Roman" w:hAnsi="Times New Roman" w:cs="Times New Roman"/>
          <w:color w:val="222222"/>
          <w:sz w:val="20"/>
          <w:highlight w:val="white"/>
        </w:rPr>
        <w:t>L’Espanaye</w:t>
      </w:r>
      <w:proofErr w:type="spellEnd"/>
      <w:r>
        <w:rPr>
          <w:rFonts w:ascii="Times New Roman" w:eastAsia="Times New Roman" w:hAnsi="Times New Roman" w:cs="Times New Roman"/>
          <w:color w:val="222222"/>
          <w:sz w:val="20"/>
          <w:highlight w:val="white"/>
        </w:rPr>
        <w:t xml:space="preserve"> in the first-ever detective story. </w:t>
      </w:r>
    </w:p>
    <w:p w:rsidR="007222E6" w:rsidRDefault="00207EDF">
      <w:pPr>
        <w:spacing w:line="240" w:lineRule="auto"/>
      </w:pPr>
      <w:r>
        <w:rPr>
          <w:rFonts w:ascii="Times New Roman" w:eastAsia="Times New Roman" w:hAnsi="Times New Roman" w:cs="Times New Roman"/>
          <w:color w:val="222222"/>
          <w:sz w:val="20"/>
          <w:highlight w:val="white"/>
        </w:rPr>
        <w:t xml:space="preserve">ANSWER: an </w:t>
      </w:r>
      <w:r>
        <w:rPr>
          <w:rFonts w:ascii="Times New Roman" w:eastAsia="Times New Roman" w:hAnsi="Times New Roman" w:cs="Times New Roman"/>
          <w:b/>
          <w:color w:val="222222"/>
          <w:sz w:val="20"/>
          <w:highlight w:val="white"/>
          <w:u w:val="single"/>
        </w:rPr>
        <w:t>ape</w:t>
      </w:r>
      <w:r>
        <w:rPr>
          <w:rFonts w:ascii="Times New Roman" w:eastAsia="Times New Roman" w:hAnsi="Times New Roman" w:cs="Times New Roman"/>
          <w:color w:val="222222"/>
          <w:sz w:val="20"/>
          <w:highlight w:val="white"/>
        </w:rPr>
        <w:t xml:space="preserve"> [or an </w:t>
      </w:r>
      <w:r>
        <w:rPr>
          <w:rFonts w:ascii="Times New Roman" w:eastAsia="Times New Roman" w:hAnsi="Times New Roman" w:cs="Times New Roman"/>
          <w:b/>
          <w:color w:val="222222"/>
          <w:sz w:val="20"/>
          <w:highlight w:val="white"/>
          <w:u w:val="single"/>
        </w:rPr>
        <w:t>orangutan</w:t>
      </w:r>
      <w:r>
        <w:rPr>
          <w:rFonts w:ascii="Times New Roman" w:eastAsia="Times New Roman" w:hAnsi="Times New Roman" w:cs="Times New Roman"/>
          <w:color w:val="222222"/>
          <w:sz w:val="20"/>
          <w:highlight w:val="white"/>
        </w:rPr>
        <w:t xml:space="preserve">; or a </w:t>
      </w:r>
      <w:r>
        <w:rPr>
          <w:rFonts w:ascii="Times New Roman" w:eastAsia="Times New Roman" w:hAnsi="Times New Roman" w:cs="Times New Roman"/>
          <w:b/>
          <w:color w:val="222222"/>
          <w:sz w:val="20"/>
          <w:highlight w:val="white"/>
          <w:u w:val="single"/>
        </w:rPr>
        <w:t>monkey</w:t>
      </w:r>
      <w:r>
        <w:rPr>
          <w:rFonts w:ascii="Times New Roman" w:eastAsia="Times New Roman" w:hAnsi="Times New Roman" w:cs="Times New Roman"/>
          <w:color w:val="222222"/>
          <w:sz w:val="20"/>
          <w:highlight w:val="white"/>
        </w:rPr>
        <w:t xml:space="preserve">; or various other members of the </w:t>
      </w:r>
      <w:r>
        <w:rPr>
          <w:rFonts w:ascii="Times New Roman" w:eastAsia="Times New Roman" w:hAnsi="Times New Roman" w:cs="Times New Roman"/>
          <w:b/>
          <w:color w:val="222222"/>
          <w:sz w:val="20"/>
          <w:highlight w:val="white"/>
          <w:u w:val="single"/>
        </w:rPr>
        <w:t>primate</w:t>
      </w:r>
      <w:r>
        <w:rPr>
          <w:rFonts w:ascii="Times New Roman" w:eastAsia="Times New Roman" w:hAnsi="Times New Roman" w:cs="Times New Roman"/>
          <w:color w:val="222222"/>
          <w:sz w:val="20"/>
          <w:highlight w:val="white"/>
        </w:rPr>
        <w:t xml:space="preserve"> family which are not human]</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(Note to moderator: Read the third part of this bonus, slowly</w:t>
      </w:r>
      <w:r>
        <w:rPr>
          <w:rFonts w:ascii="Times New Roman" w:eastAsia="Times New Roman" w:hAnsi="Times New Roman" w:cs="Times New Roman"/>
          <w:sz w:val="20"/>
        </w:rPr>
        <w:t>.)</w:t>
      </w:r>
    </w:p>
    <w:p w:rsidR="007222E6" w:rsidRDefault="00207EDF">
      <w:pPr>
        <w:spacing w:line="240" w:lineRule="auto"/>
      </w:pPr>
      <w:proofErr w:type="spellStart"/>
      <w:r>
        <w:rPr>
          <w:rFonts w:ascii="Times New Roman" w:eastAsia="Times New Roman" w:hAnsi="Times New Roman" w:cs="Times New Roman"/>
          <w:sz w:val="20"/>
        </w:rPr>
        <w:t>Punnett</w:t>
      </w:r>
      <w:proofErr w:type="spellEnd"/>
      <w:r>
        <w:rPr>
          <w:rFonts w:ascii="Times New Roman" w:eastAsia="Times New Roman" w:hAnsi="Times New Roman" w:cs="Times New Roman"/>
          <w:sz w:val="20"/>
        </w:rPr>
        <w:t xml:space="preserve"> squares are used to study his namesake inheritance patterns. For 10 points each:</w:t>
      </w:r>
    </w:p>
    <w:p w:rsidR="007222E6" w:rsidRDefault="00207EDF">
      <w:pPr>
        <w:spacing w:line="240" w:lineRule="auto"/>
      </w:pPr>
      <w:r>
        <w:rPr>
          <w:rFonts w:ascii="Times New Roman" w:eastAsia="Times New Roman" w:hAnsi="Times New Roman" w:cs="Times New Roman"/>
          <w:sz w:val="20"/>
        </w:rPr>
        <w:t>[10] N</w:t>
      </w:r>
      <w:r>
        <w:rPr>
          <w:rFonts w:ascii="Times New Roman" w:eastAsia="Times New Roman" w:hAnsi="Times New Roman" w:cs="Times New Roman"/>
          <w:sz w:val="20"/>
        </w:rPr>
        <w:t>ame this Austrian monk who discovered his Laws of Segregation and Independent Assortment by studying pea plants.</w:t>
      </w:r>
    </w:p>
    <w:p w:rsidR="007222E6" w:rsidRDefault="00207EDF">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Gregor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Mendel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Mendelian</w:t>
      </w:r>
      <w:proofErr w:type="spellEnd"/>
      <w:r>
        <w:rPr>
          <w:rFonts w:ascii="Times New Roman" w:eastAsia="Times New Roman" w:hAnsi="Times New Roman" w:cs="Times New Roman"/>
          <w:sz w:val="20"/>
        </w:rPr>
        <w:t xml:space="preserve"> inheritance]</w:t>
      </w:r>
    </w:p>
    <w:p w:rsidR="007222E6" w:rsidRDefault="00207EDF">
      <w:pPr>
        <w:spacing w:line="240" w:lineRule="auto"/>
      </w:pPr>
      <w:r>
        <w:rPr>
          <w:rFonts w:ascii="Times New Roman" w:eastAsia="Times New Roman" w:hAnsi="Times New Roman" w:cs="Times New Roman"/>
          <w:sz w:val="20"/>
        </w:rPr>
        <w:t>[10] In a monohybrid cross between two of these organisms, the expected phenotypic ratio is 3:</w:t>
      </w:r>
      <w:r>
        <w:rPr>
          <w:rFonts w:ascii="Times New Roman" w:eastAsia="Times New Roman" w:hAnsi="Times New Roman" w:cs="Times New Roman"/>
          <w:sz w:val="20"/>
        </w:rPr>
        <w:t>1. These organisms have one dominant and one recessive allele.</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heterozygote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heterozygous</w:t>
      </w:r>
      <w:r>
        <w:rPr>
          <w:rFonts w:ascii="Times New Roman" w:eastAsia="Times New Roman" w:hAnsi="Times New Roman" w:cs="Times New Roman"/>
          <w:sz w:val="20"/>
        </w:rPr>
        <w:t>]</w:t>
      </w:r>
    </w:p>
    <w:p w:rsidR="007222E6" w:rsidRDefault="00207EDF">
      <w:pPr>
        <w:spacing w:line="240" w:lineRule="auto"/>
      </w:pPr>
      <w:r>
        <w:rPr>
          <w:rFonts w:ascii="Times New Roman" w:eastAsia="Times New Roman" w:hAnsi="Times New Roman" w:cs="Times New Roman"/>
          <w:sz w:val="20"/>
        </w:rPr>
        <w:t xml:space="preserve">[10] In a </w:t>
      </w:r>
      <w:proofErr w:type="spellStart"/>
      <w:r>
        <w:rPr>
          <w:rFonts w:ascii="Times New Roman" w:eastAsia="Times New Roman" w:hAnsi="Times New Roman" w:cs="Times New Roman"/>
          <w:sz w:val="20"/>
        </w:rPr>
        <w:t>dihybrid</w:t>
      </w:r>
      <w:proofErr w:type="spellEnd"/>
      <w:r>
        <w:rPr>
          <w:rFonts w:ascii="Times New Roman" w:eastAsia="Times New Roman" w:hAnsi="Times New Roman" w:cs="Times New Roman"/>
          <w:sz w:val="20"/>
        </w:rPr>
        <w:t xml:space="preserve"> cross between two organisms which are heterozygous for both alleles, what is the probability that the offspring will have a dominant p</w:t>
      </w:r>
      <w:r>
        <w:rPr>
          <w:rFonts w:ascii="Times New Roman" w:eastAsia="Times New Roman" w:hAnsi="Times New Roman" w:cs="Times New Roman"/>
          <w:sz w:val="20"/>
        </w:rPr>
        <w:t>henotype for both traits? You have 5 seconds.</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9/16</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11. Answer the following about Keynesian economics, for 10 points each:</w:t>
      </w:r>
    </w:p>
    <w:p w:rsidR="007222E6" w:rsidRDefault="00207EDF">
      <w:pPr>
        <w:spacing w:line="240" w:lineRule="auto"/>
      </w:pPr>
      <w:r>
        <w:rPr>
          <w:rFonts w:ascii="Times New Roman" w:eastAsia="Times New Roman" w:hAnsi="Times New Roman" w:cs="Times New Roman"/>
          <w:sz w:val="20"/>
        </w:rPr>
        <w:t>[10] Keynesians note that menu costs and the money illusion cause these things to be “sticky”, causing corporations to prefe</w:t>
      </w:r>
      <w:r>
        <w:rPr>
          <w:rFonts w:ascii="Times New Roman" w:eastAsia="Times New Roman" w:hAnsi="Times New Roman" w:cs="Times New Roman"/>
          <w:sz w:val="20"/>
        </w:rPr>
        <w:t>rentially lay off employees than lower these. “Minimum” ones cause a shortage of jobs.</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wage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minimum wage</w:t>
      </w:r>
      <w:r>
        <w:rPr>
          <w:rFonts w:ascii="Times New Roman" w:eastAsia="Times New Roman" w:hAnsi="Times New Roman" w:cs="Times New Roman"/>
          <w:sz w:val="20"/>
        </w:rPr>
        <w:t>s]</w:t>
      </w:r>
    </w:p>
    <w:p w:rsidR="007222E6" w:rsidRDefault="00207EDF">
      <w:pPr>
        <w:spacing w:line="240" w:lineRule="auto"/>
      </w:pPr>
      <w:r>
        <w:rPr>
          <w:rFonts w:ascii="Times New Roman" w:eastAsia="Times New Roman" w:hAnsi="Times New Roman" w:cs="Times New Roman"/>
          <w:sz w:val="20"/>
        </w:rPr>
        <w:t>[10] Keynes argued that a decrease in this quantity can lead to a recession. It is plotted against output on a Keynesian cross and, like its microeconomic counterpart, is usually graphed with a negative slope.</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aggregate demand</w:t>
      </w:r>
      <w:r>
        <w:rPr>
          <w:rFonts w:ascii="Times New Roman" w:eastAsia="Times New Roman" w:hAnsi="Times New Roman" w:cs="Times New Roman"/>
          <w:sz w:val="20"/>
        </w:rPr>
        <w:t xml:space="preserve"> [prompt on “demand”]</w:t>
      </w:r>
    </w:p>
    <w:p w:rsidR="007222E6" w:rsidRDefault="00207EDF">
      <w:pPr>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The General Theory</w:t>
      </w:r>
      <w:r>
        <w:rPr>
          <w:rFonts w:ascii="Times New Roman" w:eastAsia="Times New Roman" w:hAnsi="Times New Roman" w:cs="Times New Roman"/>
          <w:sz w:val="20"/>
        </w:rPr>
        <w:t>, Keynes described the confidence of consumers with this two word phrase. He claimed that fear led to a decrease in spending due to a lack of these things.</w:t>
      </w:r>
    </w:p>
    <w:p w:rsidR="007222E6" w:rsidRDefault="00207EDF">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animal spirits</w:t>
      </w:r>
      <w:r>
        <w:rPr>
          <w:rFonts w:ascii="Times New Roman" w:eastAsia="Times New Roman" w:hAnsi="Times New Roman" w:cs="Times New Roman"/>
          <w:sz w:val="20"/>
        </w:rPr>
        <w:t>”</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12. The protagonist of this novel is inspired wh</w:t>
      </w:r>
      <w:r>
        <w:rPr>
          <w:rFonts w:ascii="Times New Roman" w:eastAsia="Times New Roman" w:hAnsi="Times New Roman" w:cs="Times New Roman"/>
          <w:sz w:val="20"/>
        </w:rPr>
        <w:t>en he sees lightning splitting an oak tree. For 10 points each:</w:t>
      </w:r>
    </w:p>
    <w:p w:rsidR="007222E6" w:rsidRDefault="00207EDF">
      <w:pPr>
        <w:spacing w:line="240" w:lineRule="auto"/>
      </w:pPr>
      <w:r>
        <w:rPr>
          <w:rFonts w:ascii="Times New Roman" w:eastAsia="Times New Roman" w:hAnsi="Times New Roman" w:cs="Times New Roman"/>
          <w:sz w:val="20"/>
        </w:rPr>
        <w:t>[10] Name this novel in which Justine is hanged for the alleged murder of William. This novel consists of a frame story told by Robert Walton on his arctic expedition.</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Frankenstein</w:t>
      </w:r>
      <w:r>
        <w:rPr>
          <w:rFonts w:ascii="Times New Roman" w:eastAsia="Times New Roman" w:hAnsi="Times New Roman" w:cs="Times New Roman"/>
          <w:i/>
          <w:sz w:val="20"/>
        </w:rPr>
        <w:t>, or the Modern Prometheus</w:t>
      </w:r>
    </w:p>
    <w:p w:rsidR="007222E6" w:rsidRDefault="00207EDF">
      <w:pPr>
        <w:spacing w:line="240" w:lineRule="auto"/>
      </w:pPr>
      <w:r>
        <w:rPr>
          <w:rFonts w:ascii="Times New Roman" w:eastAsia="Times New Roman" w:hAnsi="Times New Roman" w:cs="Times New Roman"/>
          <w:sz w:val="20"/>
        </w:rPr>
        <w:t xml:space="preserve">[10] This woman wrote </w:t>
      </w:r>
      <w:r>
        <w:rPr>
          <w:rFonts w:ascii="Times New Roman" w:eastAsia="Times New Roman" w:hAnsi="Times New Roman" w:cs="Times New Roman"/>
          <w:i/>
          <w:sz w:val="20"/>
        </w:rPr>
        <w:t>Frankenstein</w:t>
      </w:r>
      <w:r>
        <w:rPr>
          <w:rFonts w:ascii="Times New Roman" w:eastAsia="Times New Roman" w:hAnsi="Times New Roman" w:cs="Times New Roman"/>
          <w:sz w:val="20"/>
        </w:rPr>
        <w:t xml:space="preserve"> in the “Year </w:t>
      </w:r>
      <w:proofErr w:type="gramStart"/>
      <w:r>
        <w:rPr>
          <w:rFonts w:ascii="Times New Roman" w:eastAsia="Times New Roman" w:hAnsi="Times New Roman" w:cs="Times New Roman"/>
          <w:sz w:val="20"/>
        </w:rPr>
        <w:t>Without</w:t>
      </w:r>
      <w:proofErr w:type="gramEnd"/>
      <w:r>
        <w:rPr>
          <w:rFonts w:ascii="Times New Roman" w:eastAsia="Times New Roman" w:hAnsi="Times New Roman" w:cs="Times New Roman"/>
          <w:sz w:val="20"/>
        </w:rPr>
        <w:t xml:space="preserve"> a Summer” when she and her husband were telling ghost stories.</w:t>
      </w:r>
    </w:p>
    <w:p w:rsidR="007222E6" w:rsidRDefault="00207EDF">
      <w:pPr>
        <w:spacing w:line="240" w:lineRule="auto"/>
      </w:pPr>
      <w:r>
        <w:rPr>
          <w:rFonts w:ascii="Times New Roman" w:eastAsia="Times New Roman" w:hAnsi="Times New Roman" w:cs="Times New Roman"/>
          <w:sz w:val="20"/>
        </w:rPr>
        <w:t xml:space="preserve">ANSWER: Mary </w:t>
      </w:r>
      <w:r>
        <w:rPr>
          <w:rFonts w:ascii="Times New Roman" w:eastAsia="Times New Roman" w:hAnsi="Times New Roman" w:cs="Times New Roman"/>
          <w:b/>
          <w:sz w:val="20"/>
          <w:u w:val="single"/>
        </w:rPr>
        <w:t>Shelley</w:t>
      </w:r>
    </w:p>
    <w:p w:rsidR="007222E6" w:rsidRDefault="00207EDF">
      <w:pPr>
        <w:spacing w:line="240" w:lineRule="auto"/>
      </w:pPr>
      <w:r>
        <w:rPr>
          <w:rFonts w:ascii="Times New Roman" w:eastAsia="Times New Roman" w:hAnsi="Times New Roman" w:cs="Times New Roman"/>
          <w:sz w:val="20"/>
        </w:rPr>
        <w:t>[10] Mary Shelley edited a poem published by her husband titled for this fairy. This figu</w:t>
      </w:r>
      <w:r>
        <w:rPr>
          <w:rFonts w:ascii="Times New Roman" w:eastAsia="Times New Roman" w:hAnsi="Times New Roman" w:cs="Times New Roman"/>
          <w:sz w:val="20"/>
        </w:rPr>
        <w:t xml:space="preserve">re comes in “shape no bigger than an agate stone” while serving as “the fairies’ midwife” according to a speech by </w:t>
      </w:r>
      <w:proofErr w:type="spellStart"/>
      <w:r>
        <w:rPr>
          <w:rFonts w:ascii="Times New Roman" w:eastAsia="Times New Roman" w:hAnsi="Times New Roman" w:cs="Times New Roman"/>
          <w:sz w:val="20"/>
        </w:rPr>
        <w:t>Mercutio</w:t>
      </w:r>
      <w:proofErr w:type="spellEnd"/>
      <w:r>
        <w:rPr>
          <w:rFonts w:ascii="Times New Roman" w:eastAsia="Times New Roman" w:hAnsi="Times New Roman" w:cs="Times New Roman"/>
          <w:sz w:val="20"/>
        </w:rPr>
        <w:t>.</w:t>
      </w:r>
    </w:p>
    <w:p w:rsidR="007222E6" w:rsidRDefault="00207EDF">
      <w:pPr>
        <w:spacing w:line="240" w:lineRule="auto"/>
      </w:pPr>
      <w:r>
        <w:rPr>
          <w:rFonts w:ascii="Times New Roman" w:eastAsia="Times New Roman" w:hAnsi="Times New Roman" w:cs="Times New Roman"/>
          <w:sz w:val="20"/>
        </w:rPr>
        <w:t xml:space="preserve">ANSWER: Queen </w:t>
      </w:r>
      <w:proofErr w:type="spellStart"/>
      <w:r>
        <w:rPr>
          <w:rFonts w:ascii="Times New Roman" w:eastAsia="Times New Roman" w:hAnsi="Times New Roman" w:cs="Times New Roman"/>
          <w:b/>
          <w:sz w:val="20"/>
          <w:u w:val="single"/>
        </w:rPr>
        <w:t>Mab</w:t>
      </w:r>
      <w:proofErr w:type="spellEnd"/>
    </w:p>
    <w:p w:rsidR="007222E6" w:rsidRDefault="007222E6">
      <w:pPr>
        <w:spacing w:line="240" w:lineRule="auto"/>
      </w:pPr>
    </w:p>
    <w:p w:rsidR="00C21975" w:rsidRDefault="00C21975">
      <w:pPr>
        <w:spacing w:line="240" w:lineRule="auto"/>
        <w:rPr>
          <w:rFonts w:ascii="Times New Roman" w:eastAsia="Times New Roman" w:hAnsi="Times New Roman" w:cs="Times New Roman"/>
          <w:sz w:val="20"/>
        </w:rPr>
      </w:pPr>
    </w:p>
    <w:p w:rsidR="00C21975" w:rsidRDefault="00C21975">
      <w:pPr>
        <w:spacing w:line="240" w:lineRule="auto"/>
        <w:rPr>
          <w:rFonts w:ascii="Times New Roman" w:eastAsia="Times New Roman" w:hAnsi="Times New Roman" w:cs="Times New Roman"/>
          <w:sz w:val="20"/>
        </w:rPr>
      </w:pPr>
    </w:p>
    <w:p w:rsidR="00C21975" w:rsidRDefault="00C21975">
      <w:pPr>
        <w:spacing w:line="240" w:lineRule="auto"/>
        <w:rPr>
          <w:rFonts w:ascii="Times New Roman" w:eastAsia="Times New Roman" w:hAnsi="Times New Roman" w:cs="Times New Roman"/>
          <w:sz w:val="20"/>
        </w:rPr>
      </w:pPr>
    </w:p>
    <w:p w:rsidR="00C21975" w:rsidRDefault="00C21975">
      <w:pPr>
        <w:spacing w:line="240" w:lineRule="auto"/>
        <w:rPr>
          <w:rFonts w:ascii="Times New Roman" w:eastAsia="Times New Roman" w:hAnsi="Times New Roman" w:cs="Times New Roman"/>
          <w:sz w:val="20"/>
        </w:rPr>
      </w:pPr>
    </w:p>
    <w:p w:rsidR="00C21975" w:rsidRDefault="00C21975">
      <w:pPr>
        <w:spacing w:line="240" w:lineRule="auto"/>
        <w:rPr>
          <w:rFonts w:ascii="Times New Roman" w:eastAsia="Times New Roman" w:hAnsi="Times New Roman" w:cs="Times New Roman"/>
          <w:sz w:val="20"/>
        </w:rPr>
      </w:pPr>
    </w:p>
    <w:p w:rsidR="00C21975" w:rsidRDefault="00C21975">
      <w:pPr>
        <w:spacing w:line="240" w:lineRule="auto"/>
        <w:rPr>
          <w:rFonts w:ascii="Times New Roman" w:eastAsia="Times New Roman" w:hAnsi="Times New Roman" w:cs="Times New Roman"/>
          <w:sz w:val="20"/>
        </w:rPr>
      </w:pPr>
    </w:p>
    <w:p w:rsidR="00C21975" w:rsidRDefault="00C21975">
      <w:pPr>
        <w:spacing w:line="240" w:lineRule="auto"/>
        <w:rPr>
          <w:rFonts w:ascii="Times New Roman" w:eastAsia="Times New Roman" w:hAnsi="Times New Roman" w:cs="Times New Roman"/>
          <w:sz w:val="20"/>
        </w:rPr>
      </w:pPr>
    </w:p>
    <w:p w:rsidR="00C21975" w:rsidRDefault="00C21975">
      <w:pPr>
        <w:spacing w:line="240" w:lineRule="auto"/>
        <w:rPr>
          <w:rFonts w:ascii="Times New Roman" w:eastAsia="Times New Roman" w:hAnsi="Times New Roman" w:cs="Times New Roman"/>
          <w:sz w:val="20"/>
        </w:rPr>
      </w:pPr>
    </w:p>
    <w:p w:rsidR="007222E6" w:rsidRDefault="00207EDF">
      <w:pPr>
        <w:spacing w:line="240" w:lineRule="auto"/>
      </w:pPr>
      <w:r>
        <w:rPr>
          <w:rFonts w:ascii="Times New Roman" w:eastAsia="Times New Roman" w:hAnsi="Times New Roman" w:cs="Times New Roman"/>
          <w:sz w:val="20"/>
        </w:rPr>
        <w:lastRenderedPageBreak/>
        <w:t>13. Edward I’s 1290 edict expelled this group of people. For 10 points each:</w:t>
      </w:r>
    </w:p>
    <w:p w:rsidR="007222E6" w:rsidRDefault="00207EDF">
      <w:pPr>
        <w:spacing w:line="240" w:lineRule="auto"/>
      </w:pPr>
      <w:r>
        <w:rPr>
          <w:rFonts w:ascii="Times New Roman" w:eastAsia="Times New Roman" w:hAnsi="Times New Roman" w:cs="Times New Roman"/>
          <w:sz w:val="20"/>
        </w:rPr>
        <w:t>[10] Name these people. One class o</w:t>
      </w:r>
      <w:r>
        <w:rPr>
          <w:rFonts w:ascii="Times New Roman" w:eastAsia="Times New Roman" w:hAnsi="Times New Roman" w:cs="Times New Roman"/>
          <w:sz w:val="20"/>
        </w:rPr>
        <w:t xml:space="preserve">f them, the Sephardim, </w:t>
      </w:r>
      <w:proofErr w:type="gramStart"/>
      <w:r>
        <w:rPr>
          <w:rFonts w:ascii="Times New Roman" w:eastAsia="Times New Roman" w:hAnsi="Times New Roman" w:cs="Times New Roman"/>
          <w:sz w:val="20"/>
        </w:rPr>
        <w:t>were</w:t>
      </w:r>
      <w:proofErr w:type="gramEnd"/>
      <w:r>
        <w:rPr>
          <w:rFonts w:ascii="Times New Roman" w:eastAsia="Times New Roman" w:hAnsi="Times New Roman" w:cs="Times New Roman"/>
          <w:sz w:val="20"/>
        </w:rPr>
        <w:t xml:space="preserve"> expelled from Spain by the Alhambra Decree, unless they remained in Spain, where they were called </w:t>
      </w:r>
      <w:proofErr w:type="spellStart"/>
      <w:r>
        <w:rPr>
          <w:rFonts w:ascii="Times New Roman" w:eastAsia="Times New Roman" w:hAnsi="Times New Roman" w:cs="Times New Roman"/>
          <w:sz w:val="20"/>
        </w:rPr>
        <w:t>Marranos</w:t>
      </w:r>
      <w:proofErr w:type="spellEnd"/>
      <w:r>
        <w:rPr>
          <w:rFonts w:ascii="Times New Roman" w:eastAsia="Times New Roman" w:hAnsi="Times New Roman" w:cs="Times New Roman"/>
          <w:sz w:val="20"/>
        </w:rPr>
        <w:t>.</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Jew</w:t>
      </w:r>
      <w:r>
        <w:rPr>
          <w:rFonts w:ascii="Times New Roman" w:eastAsia="Times New Roman" w:hAnsi="Times New Roman" w:cs="Times New Roman"/>
          <w:sz w:val="20"/>
        </w:rPr>
        <w:t xml:space="preserve">s [or Spanish </w:t>
      </w:r>
      <w:r>
        <w:rPr>
          <w:rFonts w:ascii="Times New Roman" w:eastAsia="Times New Roman" w:hAnsi="Times New Roman" w:cs="Times New Roman"/>
          <w:b/>
          <w:sz w:val="20"/>
          <w:u w:val="single"/>
        </w:rPr>
        <w:t>Jew</w:t>
      </w:r>
      <w:r>
        <w:rPr>
          <w:rFonts w:ascii="Times New Roman" w:eastAsia="Times New Roman" w:hAnsi="Times New Roman" w:cs="Times New Roman"/>
          <w:sz w:val="20"/>
        </w:rPr>
        <w:t>s; or equivalents]</w:t>
      </w:r>
    </w:p>
    <w:p w:rsidR="007222E6" w:rsidRDefault="00207EDF">
      <w:pPr>
        <w:spacing w:line="240" w:lineRule="auto"/>
      </w:pPr>
      <w:r>
        <w:rPr>
          <w:rFonts w:ascii="Times New Roman" w:eastAsia="Times New Roman" w:hAnsi="Times New Roman" w:cs="Times New Roman"/>
          <w:sz w:val="20"/>
        </w:rPr>
        <w:t>[10] The Alhambra Decree was passed by Ferdinand and Isabella in March of</w:t>
      </w:r>
      <w:r>
        <w:rPr>
          <w:rFonts w:ascii="Times New Roman" w:eastAsia="Times New Roman" w:hAnsi="Times New Roman" w:cs="Times New Roman"/>
          <w:sz w:val="20"/>
        </w:rPr>
        <w:t xml:space="preserve"> this year. More famously, Christopher Columbus “sailed the ocean blue” in this year.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1492</w:t>
      </w:r>
    </w:p>
    <w:p w:rsidR="007222E6" w:rsidRDefault="00207EDF">
      <w:pPr>
        <w:spacing w:line="240" w:lineRule="auto"/>
      </w:pPr>
      <w:r>
        <w:rPr>
          <w:rFonts w:ascii="Times New Roman" w:eastAsia="Times New Roman" w:hAnsi="Times New Roman" w:cs="Times New Roman"/>
          <w:sz w:val="20"/>
        </w:rPr>
        <w:t xml:space="preserve">[10] 1492 also marked the year that this almost 800 </w:t>
      </w:r>
      <w:proofErr w:type="spellStart"/>
      <w:r>
        <w:rPr>
          <w:rFonts w:ascii="Times New Roman" w:eastAsia="Times New Roman" w:hAnsi="Times New Roman" w:cs="Times New Roman"/>
          <w:sz w:val="20"/>
        </w:rPr>
        <w:t>year long</w:t>
      </w:r>
      <w:proofErr w:type="spellEnd"/>
      <w:r>
        <w:rPr>
          <w:rFonts w:ascii="Times New Roman" w:eastAsia="Times New Roman" w:hAnsi="Times New Roman" w:cs="Times New Roman"/>
          <w:sz w:val="20"/>
        </w:rPr>
        <w:t xml:space="preserve"> Crusade finally came to an end. Specifically, it ended with the capture of the Moorish fort of</w:t>
      </w:r>
      <w:r>
        <w:rPr>
          <w:rFonts w:ascii="Times New Roman" w:eastAsia="Times New Roman" w:hAnsi="Times New Roman" w:cs="Times New Roman"/>
          <w:sz w:val="20"/>
        </w:rPr>
        <w:t xml:space="preserve"> Granada.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Reconquista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Reconquest</w:t>
      </w:r>
      <w:proofErr w:type="spellEnd"/>
      <w:r>
        <w:rPr>
          <w:rFonts w:ascii="Times New Roman" w:eastAsia="Times New Roman" w:hAnsi="Times New Roman" w:cs="Times New Roman"/>
          <w:sz w:val="20"/>
        </w:rPr>
        <w:t>]</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14. One type of these structures in Rome resembles a shell with three bees resting upon it. For 10 points each:</w:t>
      </w:r>
    </w:p>
    <w:p w:rsidR="007222E6" w:rsidRDefault="00207EDF">
      <w:pPr>
        <w:spacing w:line="240" w:lineRule="auto"/>
      </w:pPr>
      <w:r>
        <w:rPr>
          <w:rFonts w:ascii="Times New Roman" w:eastAsia="Times New Roman" w:hAnsi="Times New Roman" w:cs="Times New Roman"/>
          <w:sz w:val="20"/>
        </w:rPr>
        <w:t xml:space="preserve">[10] Name these types of structures exemplified by the one in front of the </w:t>
      </w:r>
      <w:proofErr w:type="spellStart"/>
      <w:r>
        <w:rPr>
          <w:rFonts w:ascii="Times New Roman" w:eastAsia="Times New Roman" w:hAnsi="Times New Roman" w:cs="Times New Roman"/>
          <w:sz w:val="20"/>
        </w:rPr>
        <w:t>Barberini</w:t>
      </w:r>
      <w:proofErr w:type="spellEnd"/>
      <w:r>
        <w:rPr>
          <w:rFonts w:ascii="Times New Roman" w:eastAsia="Times New Roman" w:hAnsi="Times New Roman" w:cs="Times New Roman"/>
          <w:sz w:val="20"/>
        </w:rPr>
        <w:t xml:space="preserve"> Palace dedi</w:t>
      </w:r>
      <w:r>
        <w:rPr>
          <w:rFonts w:ascii="Times New Roman" w:eastAsia="Times New Roman" w:hAnsi="Times New Roman" w:cs="Times New Roman"/>
          <w:sz w:val="20"/>
        </w:rPr>
        <w:t xml:space="preserve">cated to Triton. The Danube, the Ganges, the Nile, and the Rio de la Plata are personified in one surrounding an obelisk.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fountain</w:t>
      </w:r>
      <w:r>
        <w:rPr>
          <w:rFonts w:ascii="Times New Roman" w:eastAsia="Times New Roman" w:hAnsi="Times New Roman" w:cs="Times New Roman"/>
          <w:sz w:val="20"/>
        </w:rPr>
        <w:t xml:space="preserve">s [or </w:t>
      </w:r>
      <w:proofErr w:type="spellStart"/>
      <w:proofErr w:type="gramStart"/>
      <w:r>
        <w:rPr>
          <w:rFonts w:ascii="Times New Roman" w:eastAsia="Times New Roman" w:hAnsi="Times New Roman" w:cs="Times New Roman"/>
          <w:b/>
          <w:sz w:val="20"/>
          <w:u w:val="single"/>
        </w:rPr>
        <w:t>fontana</w:t>
      </w:r>
      <w:proofErr w:type="spellEnd"/>
      <w:proofErr w:type="gramEnd"/>
      <w:r>
        <w:rPr>
          <w:rFonts w:ascii="Times New Roman" w:eastAsia="Times New Roman" w:hAnsi="Times New Roman" w:cs="Times New Roman"/>
          <w:sz w:val="20"/>
        </w:rPr>
        <w:t>]</w:t>
      </w:r>
    </w:p>
    <w:p w:rsidR="007222E6" w:rsidRDefault="00207EDF">
      <w:pPr>
        <w:spacing w:line="240" w:lineRule="auto"/>
      </w:pPr>
      <w:r>
        <w:rPr>
          <w:rFonts w:ascii="Times New Roman" w:eastAsia="Times New Roman" w:hAnsi="Times New Roman" w:cs="Times New Roman"/>
          <w:sz w:val="20"/>
        </w:rPr>
        <w:t xml:space="preserve">[10] Both the </w:t>
      </w:r>
      <w:r>
        <w:rPr>
          <w:rFonts w:ascii="Times New Roman" w:eastAsia="Times New Roman" w:hAnsi="Times New Roman" w:cs="Times New Roman"/>
          <w:i/>
          <w:sz w:val="20"/>
        </w:rPr>
        <w:t>Triton Fountain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Fountain of the Four Rivers</w:t>
      </w:r>
      <w:r>
        <w:rPr>
          <w:rFonts w:ascii="Times New Roman" w:eastAsia="Times New Roman" w:hAnsi="Times New Roman" w:cs="Times New Roman"/>
          <w:sz w:val="20"/>
        </w:rPr>
        <w:t xml:space="preserve"> were designed by this Italian Baroque s</w:t>
      </w:r>
      <w:r>
        <w:rPr>
          <w:rFonts w:ascii="Times New Roman" w:eastAsia="Times New Roman" w:hAnsi="Times New Roman" w:cs="Times New Roman"/>
          <w:sz w:val="20"/>
        </w:rPr>
        <w:t xml:space="preserve">culptor, best known for depicting the moment before an angel plunges an arrow into the title woman in his </w:t>
      </w:r>
      <w:r>
        <w:rPr>
          <w:rFonts w:ascii="Times New Roman" w:eastAsia="Times New Roman" w:hAnsi="Times New Roman" w:cs="Times New Roman"/>
          <w:i/>
          <w:sz w:val="20"/>
        </w:rPr>
        <w:t>Ecstasy of St. Theresa</w:t>
      </w:r>
      <w:r>
        <w:rPr>
          <w:rFonts w:ascii="Times New Roman" w:eastAsia="Times New Roman" w:hAnsi="Times New Roman" w:cs="Times New Roman"/>
          <w:sz w:val="20"/>
        </w:rPr>
        <w:t xml:space="preserve">.  </w:t>
      </w:r>
    </w:p>
    <w:p w:rsidR="007222E6" w:rsidRDefault="00207EDF">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Gian</w:t>
      </w:r>
      <w:proofErr w:type="spellEnd"/>
      <w:r>
        <w:rPr>
          <w:rFonts w:ascii="Times New Roman" w:eastAsia="Times New Roman" w:hAnsi="Times New Roman" w:cs="Times New Roman"/>
          <w:sz w:val="20"/>
        </w:rPr>
        <w:t xml:space="preserve"> Lorenzo </w:t>
      </w:r>
      <w:r>
        <w:rPr>
          <w:rFonts w:ascii="Times New Roman" w:eastAsia="Times New Roman" w:hAnsi="Times New Roman" w:cs="Times New Roman"/>
          <w:b/>
          <w:sz w:val="20"/>
          <w:u w:val="single"/>
        </w:rPr>
        <w:t>Bernini</w:t>
      </w:r>
    </w:p>
    <w:p w:rsidR="007222E6" w:rsidRDefault="00207EDF">
      <w:pPr>
        <w:spacing w:line="240" w:lineRule="auto"/>
      </w:pPr>
      <w:r>
        <w:rPr>
          <w:rFonts w:ascii="Times New Roman" w:eastAsia="Times New Roman" w:hAnsi="Times New Roman" w:cs="Times New Roman"/>
          <w:sz w:val="20"/>
        </w:rPr>
        <w:t xml:space="preserve">[10] Bernini left his influence on this largest Baroque fountain in Rome, which contains a vase called the </w:t>
      </w:r>
      <w:proofErr w:type="spellStart"/>
      <w:r>
        <w:rPr>
          <w:rFonts w:ascii="Times New Roman" w:eastAsia="Times New Roman" w:hAnsi="Times New Roman" w:cs="Times New Roman"/>
          <w:i/>
          <w:sz w:val="20"/>
        </w:rPr>
        <w:t>asso</w:t>
      </w:r>
      <w:proofErr w:type="spellEnd"/>
      <w:r>
        <w:rPr>
          <w:rFonts w:ascii="Times New Roman" w:eastAsia="Times New Roman" w:hAnsi="Times New Roman" w:cs="Times New Roman"/>
          <w:i/>
          <w:sz w:val="20"/>
        </w:rPr>
        <w:t xml:space="preserve"> di </w:t>
      </w:r>
      <w:proofErr w:type="spellStart"/>
      <w:r>
        <w:rPr>
          <w:rFonts w:ascii="Times New Roman" w:eastAsia="Times New Roman" w:hAnsi="Times New Roman" w:cs="Times New Roman"/>
          <w:i/>
          <w:sz w:val="20"/>
        </w:rPr>
        <w:t>coppe</w:t>
      </w:r>
      <w:proofErr w:type="spellEnd"/>
      <w:r>
        <w:rPr>
          <w:rFonts w:ascii="Times New Roman" w:eastAsia="Times New Roman" w:hAnsi="Times New Roman" w:cs="Times New Roman"/>
          <w:sz w:val="20"/>
        </w:rPr>
        <w:t xml:space="preserve">. Visitors to this fountain usually drop a coin into it to make sure they will visit Rome again. </w:t>
      </w:r>
    </w:p>
    <w:p w:rsidR="007222E6" w:rsidRDefault="00207EDF">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Trevi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Fountain</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Fontana di </w:t>
      </w:r>
      <w:proofErr w:type="spellStart"/>
      <w:r>
        <w:rPr>
          <w:rFonts w:ascii="Times New Roman" w:eastAsia="Times New Roman" w:hAnsi="Times New Roman" w:cs="Times New Roman"/>
          <w:b/>
          <w:i/>
          <w:sz w:val="20"/>
          <w:u w:val="single"/>
        </w:rPr>
        <w:t>Trevi</w:t>
      </w:r>
      <w:proofErr w:type="spellEnd"/>
      <w:r>
        <w:rPr>
          <w:rFonts w:ascii="Times New Roman" w:eastAsia="Times New Roman" w:hAnsi="Times New Roman" w:cs="Times New Roman"/>
          <w:sz w:val="20"/>
        </w:rPr>
        <w:t>]</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15. Answer the following about consequences of the Second Law of Thermodynamics, for 10 points each:</w:t>
      </w:r>
    </w:p>
    <w:p w:rsidR="007222E6" w:rsidRDefault="00207EDF">
      <w:pPr>
        <w:spacing w:line="240" w:lineRule="auto"/>
      </w:pPr>
      <w:r>
        <w:rPr>
          <w:rFonts w:ascii="Times New Roman" w:eastAsia="Times New Roman" w:hAnsi="Times New Roman" w:cs="Times New Roman"/>
          <w:sz w:val="20"/>
        </w:rPr>
        <w:t>[10] One way to state the law is that this quantity increases in the universe for every spontaneous process. This quantity symbolized S is a measur</w:t>
      </w:r>
      <w:r>
        <w:rPr>
          <w:rFonts w:ascii="Times New Roman" w:eastAsia="Times New Roman" w:hAnsi="Times New Roman" w:cs="Times New Roman"/>
          <w:sz w:val="20"/>
        </w:rPr>
        <w:t>ement of disorder.</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entropy</w:t>
      </w:r>
    </w:p>
    <w:p w:rsidR="007222E6" w:rsidRDefault="00207EDF">
      <w:pPr>
        <w:spacing w:line="240" w:lineRule="auto"/>
      </w:pPr>
      <w:r>
        <w:rPr>
          <w:rFonts w:ascii="Times New Roman" w:eastAsia="Times New Roman" w:hAnsi="Times New Roman" w:cs="Times New Roman"/>
          <w:sz w:val="20"/>
        </w:rPr>
        <w:t>[10] The Second Law prohibits this quantity for a heat engine from exceeding the limit of a Carnot engine. This quantity is the ratio of useful work to the amount of heat input.</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efficiency</w:t>
      </w:r>
      <w:r>
        <w:rPr>
          <w:rFonts w:ascii="Times New Roman" w:eastAsia="Times New Roman" w:hAnsi="Times New Roman" w:cs="Times New Roman"/>
          <w:sz w:val="20"/>
        </w:rPr>
        <w:t xml:space="preserve"> [prompt on “eta”]</w:t>
      </w:r>
    </w:p>
    <w:p w:rsidR="007222E6" w:rsidRDefault="00207EDF">
      <w:pPr>
        <w:spacing w:line="240" w:lineRule="auto"/>
      </w:pPr>
      <w:r>
        <w:rPr>
          <w:rFonts w:ascii="Times New Roman" w:eastAsia="Times New Roman" w:hAnsi="Times New Roman" w:cs="Times New Roman"/>
          <w:sz w:val="20"/>
        </w:rPr>
        <w:t>[10] T</w:t>
      </w:r>
      <w:r>
        <w:rPr>
          <w:rFonts w:ascii="Times New Roman" w:eastAsia="Times New Roman" w:hAnsi="Times New Roman" w:cs="Times New Roman"/>
          <w:sz w:val="20"/>
        </w:rPr>
        <w:t>he concept of the “heat death” of the universe from an excess of entropy was proposed by this physicist, who names an isenthalpic process used in refrigeration with James Joule.</w:t>
      </w:r>
    </w:p>
    <w:p w:rsidR="007222E6" w:rsidRDefault="00207EDF">
      <w:pPr>
        <w:spacing w:line="240" w:lineRule="auto"/>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Thomson</w:t>
      </w:r>
      <w:r>
        <w:rPr>
          <w:rFonts w:ascii="Times New Roman" w:eastAsia="Times New Roman" w:hAnsi="Times New Roman" w:cs="Times New Roman"/>
          <w:sz w:val="20"/>
        </w:rPr>
        <w:t xml:space="preserve"> [or the 1st Baron </w:t>
      </w:r>
      <w:r>
        <w:rPr>
          <w:rFonts w:ascii="Times New Roman" w:eastAsia="Times New Roman" w:hAnsi="Times New Roman" w:cs="Times New Roman"/>
          <w:b/>
          <w:sz w:val="20"/>
          <w:u w:val="single"/>
        </w:rPr>
        <w:t>Kelvin</w:t>
      </w:r>
      <w:r>
        <w:rPr>
          <w:rFonts w:ascii="Times New Roman" w:eastAsia="Times New Roman" w:hAnsi="Times New Roman" w:cs="Times New Roman"/>
          <w:sz w:val="20"/>
        </w:rPr>
        <w:t>]</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16. This god wins one competition when he paints a boat of wood to make it look like it’s made of stone. For 10 points each:</w:t>
      </w:r>
    </w:p>
    <w:p w:rsidR="007222E6" w:rsidRDefault="00207EDF">
      <w:pPr>
        <w:spacing w:line="240" w:lineRule="auto"/>
      </w:pPr>
      <w:r>
        <w:rPr>
          <w:rFonts w:ascii="Times New Roman" w:eastAsia="Times New Roman" w:hAnsi="Times New Roman" w:cs="Times New Roman"/>
          <w:sz w:val="20"/>
        </w:rPr>
        <w:t>[10] Name this god who also soils some lettuce as part of his feud against Set.</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Horus</w:t>
      </w:r>
    </w:p>
    <w:p w:rsidR="007222E6" w:rsidRDefault="00207EDF">
      <w:pPr>
        <w:spacing w:line="240" w:lineRule="auto"/>
      </w:pPr>
      <w:r>
        <w:rPr>
          <w:rFonts w:ascii="Times New Roman" w:eastAsia="Times New Roman" w:hAnsi="Times New Roman" w:cs="Times New Roman"/>
          <w:sz w:val="20"/>
        </w:rPr>
        <w:t>[10] Horus was revenging himself on S</w:t>
      </w:r>
      <w:r>
        <w:rPr>
          <w:rFonts w:ascii="Times New Roman" w:eastAsia="Times New Roman" w:hAnsi="Times New Roman" w:cs="Times New Roman"/>
          <w:sz w:val="20"/>
        </w:rPr>
        <w:t>et, who had dismembered this father of his. This Egyptian god of the dead and husband of Isis presided over the Nile’s flooding.</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Osiris</w:t>
      </w:r>
    </w:p>
    <w:p w:rsidR="007222E6" w:rsidRDefault="00207EDF">
      <w:pPr>
        <w:spacing w:line="240" w:lineRule="auto"/>
      </w:pPr>
      <w:r>
        <w:rPr>
          <w:rFonts w:ascii="Times New Roman" w:eastAsia="Times New Roman" w:hAnsi="Times New Roman" w:cs="Times New Roman"/>
          <w:sz w:val="20"/>
        </w:rPr>
        <w:t xml:space="preserve">[10] An important symbol of Horus was this icon of his called a </w:t>
      </w:r>
      <w:proofErr w:type="spellStart"/>
      <w:r>
        <w:rPr>
          <w:rFonts w:ascii="Times New Roman" w:eastAsia="Times New Roman" w:hAnsi="Times New Roman" w:cs="Times New Roman"/>
          <w:sz w:val="20"/>
        </w:rPr>
        <w:t>Wedjat</w:t>
      </w:r>
      <w:proofErr w:type="spellEnd"/>
      <w:r>
        <w:rPr>
          <w:rFonts w:ascii="Times New Roman" w:eastAsia="Times New Roman" w:hAnsi="Times New Roman" w:cs="Times New Roman"/>
          <w:sz w:val="20"/>
        </w:rPr>
        <w:t>. Horus attempted to give one of these obj</w:t>
      </w:r>
      <w:r>
        <w:rPr>
          <w:rFonts w:ascii="Times New Roman" w:eastAsia="Times New Roman" w:hAnsi="Times New Roman" w:cs="Times New Roman"/>
          <w:sz w:val="20"/>
        </w:rPr>
        <w:t>ects to Osiris to revive him.</w:t>
      </w:r>
    </w:p>
    <w:p w:rsidR="007222E6" w:rsidRDefault="00207EDF">
      <w:pPr>
        <w:spacing w:line="240" w:lineRule="auto"/>
      </w:pPr>
      <w:r>
        <w:rPr>
          <w:rFonts w:ascii="Times New Roman" w:eastAsia="Times New Roman" w:hAnsi="Times New Roman" w:cs="Times New Roman"/>
          <w:sz w:val="20"/>
        </w:rPr>
        <w:t xml:space="preserve">ANSWER: his </w:t>
      </w:r>
      <w:r>
        <w:rPr>
          <w:rFonts w:ascii="Times New Roman" w:eastAsia="Times New Roman" w:hAnsi="Times New Roman" w:cs="Times New Roman"/>
          <w:b/>
          <w:sz w:val="20"/>
          <w:u w:val="single"/>
        </w:rPr>
        <w:t>eye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Eye</w:t>
      </w:r>
      <w:r>
        <w:rPr>
          <w:rFonts w:ascii="Times New Roman" w:eastAsia="Times New Roman" w:hAnsi="Times New Roman" w:cs="Times New Roman"/>
          <w:sz w:val="20"/>
        </w:rPr>
        <w:t xml:space="preserve"> of Horus]</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17. Going to Antarctica is very rarely a good idea, even if you’re a fictional character. For 10 points each:</w:t>
      </w:r>
    </w:p>
    <w:p w:rsidR="007222E6" w:rsidRDefault="00207EDF">
      <w:pPr>
        <w:spacing w:line="240" w:lineRule="auto"/>
      </w:pPr>
      <w:r>
        <w:rPr>
          <w:rFonts w:ascii="Times New Roman" w:eastAsia="Times New Roman" w:hAnsi="Times New Roman" w:cs="Times New Roman"/>
          <w:sz w:val="20"/>
        </w:rPr>
        <w:t xml:space="preserve">[10] Captain </w:t>
      </w:r>
      <w:proofErr w:type="spellStart"/>
      <w:r>
        <w:rPr>
          <w:rFonts w:ascii="Times New Roman" w:eastAsia="Times New Roman" w:hAnsi="Times New Roman" w:cs="Times New Roman"/>
          <w:sz w:val="20"/>
        </w:rPr>
        <w:t>Nemo</w:t>
      </w:r>
      <w:proofErr w:type="spellEnd"/>
      <w:r>
        <w:rPr>
          <w:rFonts w:ascii="Times New Roman" w:eastAsia="Times New Roman" w:hAnsi="Times New Roman" w:cs="Times New Roman"/>
          <w:sz w:val="20"/>
        </w:rPr>
        <w:t xml:space="preserve"> and the rest of the crew of the </w:t>
      </w:r>
      <w:r>
        <w:rPr>
          <w:rFonts w:ascii="Times New Roman" w:eastAsia="Times New Roman" w:hAnsi="Times New Roman" w:cs="Times New Roman"/>
          <w:i/>
          <w:sz w:val="20"/>
        </w:rPr>
        <w:t>Nautilus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gets</w:t>
      </w:r>
      <w:proofErr w:type="gramEnd"/>
      <w:r>
        <w:rPr>
          <w:rFonts w:ascii="Times New Roman" w:eastAsia="Times New Roman" w:hAnsi="Times New Roman" w:cs="Times New Roman"/>
          <w:sz w:val="20"/>
        </w:rPr>
        <w:t xml:space="preserve"> stuck in the </w:t>
      </w:r>
      <w:r>
        <w:rPr>
          <w:rFonts w:ascii="Times New Roman" w:eastAsia="Times New Roman" w:hAnsi="Times New Roman" w:cs="Times New Roman"/>
          <w:sz w:val="20"/>
        </w:rPr>
        <w:t>Antarctic ice shelf in this novel by Jules Verne.</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Twenty Thousand Leagues </w:t>
      </w:r>
      <w:proofErr w:type="gramStart"/>
      <w:r>
        <w:rPr>
          <w:rFonts w:ascii="Times New Roman" w:eastAsia="Times New Roman" w:hAnsi="Times New Roman" w:cs="Times New Roman"/>
          <w:b/>
          <w:i/>
          <w:sz w:val="20"/>
          <w:u w:val="single"/>
        </w:rPr>
        <w:t>Under</w:t>
      </w:r>
      <w:proofErr w:type="gramEnd"/>
      <w:r>
        <w:rPr>
          <w:rFonts w:ascii="Times New Roman" w:eastAsia="Times New Roman" w:hAnsi="Times New Roman" w:cs="Times New Roman"/>
          <w:b/>
          <w:i/>
          <w:sz w:val="20"/>
          <w:u w:val="single"/>
        </w:rPr>
        <w:t xml:space="preserve"> the Sea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highlight w:val="white"/>
          <w:u w:val="single"/>
        </w:rPr>
        <w:t>Vingt</w:t>
      </w:r>
      <w:proofErr w:type="spellEnd"/>
      <w:r>
        <w:rPr>
          <w:rFonts w:ascii="Times New Roman" w:eastAsia="Times New Roman" w:hAnsi="Times New Roman" w:cs="Times New Roman"/>
          <w:b/>
          <w:i/>
          <w:sz w:val="20"/>
          <w:highlight w:val="white"/>
          <w:u w:val="single"/>
        </w:rPr>
        <w:t xml:space="preserve"> mille </w:t>
      </w:r>
      <w:proofErr w:type="spellStart"/>
      <w:r>
        <w:rPr>
          <w:rFonts w:ascii="Times New Roman" w:eastAsia="Times New Roman" w:hAnsi="Times New Roman" w:cs="Times New Roman"/>
          <w:b/>
          <w:i/>
          <w:sz w:val="20"/>
          <w:highlight w:val="white"/>
          <w:u w:val="single"/>
        </w:rPr>
        <w:t>lieues</w:t>
      </w:r>
      <w:proofErr w:type="spellEnd"/>
      <w:r>
        <w:rPr>
          <w:rFonts w:ascii="Times New Roman" w:eastAsia="Times New Roman" w:hAnsi="Times New Roman" w:cs="Times New Roman"/>
          <w:b/>
          <w:i/>
          <w:sz w:val="20"/>
          <w:highlight w:val="white"/>
          <w:u w:val="single"/>
        </w:rPr>
        <w:t xml:space="preserve"> sous les </w:t>
      </w:r>
      <w:proofErr w:type="spellStart"/>
      <w:r>
        <w:rPr>
          <w:rFonts w:ascii="Times New Roman" w:eastAsia="Times New Roman" w:hAnsi="Times New Roman" w:cs="Times New Roman"/>
          <w:b/>
          <w:i/>
          <w:sz w:val="20"/>
          <w:highlight w:val="white"/>
          <w:u w:val="single"/>
        </w:rPr>
        <w:t>mers</w:t>
      </w:r>
      <w:proofErr w:type="spellEnd"/>
      <w:r>
        <w:rPr>
          <w:rFonts w:ascii="Times New Roman" w:eastAsia="Times New Roman" w:hAnsi="Times New Roman" w:cs="Times New Roman"/>
          <w:sz w:val="20"/>
          <w:highlight w:val="white"/>
        </w:rPr>
        <w:t>]</w:t>
      </w:r>
    </w:p>
    <w:p w:rsidR="007222E6" w:rsidRDefault="00207EDF">
      <w:pPr>
        <w:spacing w:line="240" w:lineRule="auto"/>
      </w:pPr>
      <w:r>
        <w:rPr>
          <w:rFonts w:ascii="Times New Roman" w:eastAsia="Times New Roman" w:hAnsi="Times New Roman" w:cs="Times New Roman"/>
          <w:sz w:val="20"/>
          <w:highlight w:val="white"/>
        </w:rPr>
        <w:t xml:space="preserve">[10] The protagonist lives in Antarctica for a year before he gets hit by an iceberg and dies in Nikos Kazantzakis’ “Modern Sequel” to this ancient work. Most of this work is narrated to King </w:t>
      </w:r>
      <w:proofErr w:type="spellStart"/>
      <w:r>
        <w:rPr>
          <w:rFonts w:ascii="Times New Roman" w:eastAsia="Times New Roman" w:hAnsi="Times New Roman" w:cs="Times New Roman"/>
          <w:sz w:val="20"/>
          <w:highlight w:val="white"/>
        </w:rPr>
        <w:t>Alcinous</w:t>
      </w:r>
      <w:proofErr w:type="spellEnd"/>
      <w:r>
        <w:rPr>
          <w:rFonts w:ascii="Times New Roman" w:eastAsia="Times New Roman" w:hAnsi="Times New Roman" w:cs="Times New Roman"/>
          <w:sz w:val="20"/>
          <w:highlight w:val="white"/>
        </w:rPr>
        <w:t xml:space="preserve"> and the </w:t>
      </w:r>
      <w:proofErr w:type="spellStart"/>
      <w:r>
        <w:rPr>
          <w:rFonts w:ascii="Times New Roman" w:eastAsia="Times New Roman" w:hAnsi="Times New Roman" w:cs="Times New Roman"/>
          <w:sz w:val="20"/>
          <w:highlight w:val="white"/>
        </w:rPr>
        <w:t>Phaeacians</w:t>
      </w:r>
      <w:proofErr w:type="spellEnd"/>
      <w:r>
        <w:rPr>
          <w:rFonts w:ascii="Times New Roman" w:eastAsia="Times New Roman" w:hAnsi="Times New Roman" w:cs="Times New Roman"/>
          <w:sz w:val="20"/>
          <w:highlight w:val="white"/>
        </w:rPr>
        <w:t>.</w:t>
      </w:r>
    </w:p>
    <w:p w:rsidR="007222E6" w:rsidRDefault="00207EDF">
      <w:pPr>
        <w:spacing w:line="240" w:lineRule="auto"/>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i/>
          <w:sz w:val="20"/>
          <w:highlight w:val="white"/>
          <w:u w:val="single"/>
        </w:rPr>
        <w:t>Odyssey</w:t>
      </w:r>
    </w:p>
    <w:p w:rsidR="007222E6" w:rsidRDefault="00207EDF">
      <w:pPr>
        <w:spacing w:line="240" w:lineRule="auto"/>
      </w:pPr>
      <w:r>
        <w:rPr>
          <w:rFonts w:ascii="Times New Roman" w:eastAsia="Times New Roman" w:hAnsi="Times New Roman" w:cs="Times New Roman"/>
          <w:sz w:val="20"/>
        </w:rPr>
        <w:t>[10] After near</w:t>
      </w:r>
      <w:r>
        <w:rPr>
          <w:rFonts w:ascii="Times New Roman" w:eastAsia="Times New Roman" w:hAnsi="Times New Roman" w:cs="Times New Roman"/>
          <w:sz w:val="20"/>
        </w:rPr>
        <w:t xml:space="preserve">ly everybody dies in </w:t>
      </w:r>
      <w:proofErr w:type="gramStart"/>
      <w:r>
        <w:rPr>
          <w:rFonts w:ascii="Times New Roman" w:eastAsia="Times New Roman" w:hAnsi="Times New Roman" w:cs="Times New Roman"/>
          <w:sz w:val="20"/>
        </w:rPr>
        <w:t>a freak</w:t>
      </w:r>
      <w:proofErr w:type="gramEnd"/>
      <w:r>
        <w:rPr>
          <w:rFonts w:ascii="Times New Roman" w:eastAsia="Times New Roman" w:hAnsi="Times New Roman" w:cs="Times New Roman"/>
          <w:sz w:val="20"/>
        </w:rPr>
        <w:t xml:space="preserve"> suffocation, Joe is forced to kill his only remaining friend, a dog named Oyster, to stay alive in the Antarctic, in this author’s novel </w:t>
      </w:r>
      <w:r>
        <w:rPr>
          <w:rFonts w:ascii="Times New Roman" w:eastAsia="Times New Roman" w:hAnsi="Times New Roman" w:cs="Times New Roman"/>
          <w:i/>
          <w:sz w:val="20"/>
        </w:rPr>
        <w:t xml:space="preserve">The Amazing Adventures of </w:t>
      </w:r>
      <w:proofErr w:type="spellStart"/>
      <w:r>
        <w:rPr>
          <w:rFonts w:ascii="Times New Roman" w:eastAsia="Times New Roman" w:hAnsi="Times New Roman" w:cs="Times New Roman"/>
          <w:i/>
          <w:sz w:val="20"/>
        </w:rPr>
        <w:t>Kavalier</w:t>
      </w:r>
      <w:proofErr w:type="spellEnd"/>
      <w:r>
        <w:rPr>
          <w:rFonts w:ascii="Times New Roman" w:eastAsia="Times New Roman" w:hAnsi="Times New Roman" w:cs="Times New Roman"/>
          <w:i/>
          <w:sz w:val="20"/>
        </w:rPr>
        <w:t xml:space="preserve"> and Clay</w:t>
      </w:r>
      <w:r>
        <w:rPr>
          <w:rFonts w:ascii="Times New Roman" w:eastAsia="Times New Roman" w:hAnsi="Times New Roman" w:cs="Times New Roman"/>
          <w:sz w:val="20"/>
        </w:rPr>
        <w:t>.</w:t>
      </w:r>
    </w:p>
    <w:p w:rsidR="007222E6" w:rsidRDefault="00207EDF">
      <w:pPr>
        <w:spacing w:line="240" w:lineRule="auto"/>
      </w:pPr>
      <w:r>
        <w:rPr>
          <w:rFonts w:ascii="Times New Roman" w:eastAsia="Times New Roman" w:hAnsi="Times New Roman" w:cs="Times New Roman"/>
          <w:sz w:val="20"/>
        </w:rPr>
        <w:t xml:space="preserve">ANSWER: Michael </w:t>
      </w:r>
      <w:proofErr w:type="spellStart"/>
      <w:r>
        <w:rPr>
          <w:rFonts w:ascii="Times New Roman" w:eastAsia="Times New Roman" w:hAnsi="Times New Roman" w:cs="Times New Roman"/>
          <w:b/>
          <w:sz w:val="20"/>
          <w:u w:val="single"/>
        </w:rPr>
        <w:t>Chabon</w:t>
      </w:r>
      <w:proofErr w:type="spellEnd"/>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lastRenderedPageBreak/>
        <w:t>18. Giant fruit are a</w:t>
      </w:r>
      <w:r>
        <w:rPr>
          <w:rFonts w:ascii="Times New Roman" w:eastAsia="Times New Roman" w:hAnsi="Times New Roman" w:cs="Times New Roman"/>
          <w:sz w:val="20"/>
        </w:rPr>
        <w:t>bundant in this artistic work. For 10 points each:</w:t>
      </w:r>
    </w:p>
    <w:p w:rsidR="007222E6" w:rsidRDefault="00207EDF">
      <w:pPr>
        <w:spacing w:line="240" w:lineRule="auto"/>
      </w:pPr>
      <w:r>
        <w:rPr>
          <w:rFonts w:ascii="Times New Roman" w:eastAsia="Times New Roman" w:hAnsi="Times New Roman" w:cs="Times New Roman"/>
          <w:sz w:val="20"/>
        </w:rPr>
        <w:t xml:space="preserve">[10] Name this triptych which when closed depicts the creation of the world. When opened, this work depicts bloodthirsty birds eating naked humans in the title location.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Garden of Earthly Deli</w:t>
      </w:r>
      <w:r>
        <w:rPr>
          <w:rFonts w:ascii="Times New Roman" w:eastAsia="Times New Roman" w:hAnsi="Times New Roman" w:cs="Times New Roman"/>
          <w:b/>
          <w:i/>
          <w:sz w:val="20"/>
          <w:u w:val="single"/>
        </w:rPr>
        <w:t>ghts</w:t>
      </w:r>
      <w:r>
        <w:rPr>
          <w:rFonts w:ascii="Times New Roman" w:eastAsia="Times New Roman" w:hAnsi="Times New Roman" w:cs="Times New Roman"/>
          <w:sz w:val="20"/>
        </w:rPr>
        <w:t xml:space="preserve">    </w:t>
      </w:r>
    </w:p>
    <w:p w:rsidR="007222E6" w:rsidRDefault="00207EDF">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Garden of Earthly Delights</w:t>
      </w:r>
      <w:r>
        <w:rPr>
          <w:rFonts w:ascii="Times New Roman" w:eastAsia="Times New Roman" w:hAnsi="Times New Roman" w:cs="Times New Roman"/>
          <w:sz w:val="20"/>
        </w:rPr>
        <w:t xml:space="preserve"> is the best known piece by this Dutch artist who depicted a nun playing a lute in his </w:t>
      </w:r>
      <w:r>
        <w:rPr>
          <w:rFonts w:ascii="Times New Roman" w:eastAsia="Times New Roman" w:hAnsi="Times New Roman" w:cs="Times New Roman"/>
          <w:i/>
          <w:sz w:val="20"/>
        </w:rPr>
        <w:t>Ship of Fools</w:t>
      </w:r>
      <w:r>
        <w:rPr>
          <w:rFonts w:ascii="Times New Roman" w:eastAsia="Times New Roman" w:hAnsi="Times New Roman" w:cs="Times New Roman"/>
          <w:sz w:val="20"/>
        </w:rPr>
        <w:t xml:space="preserve">. </w:t>
      </w:r>
    </w:p>
    <w:p w:rsidR="007222E6" w:rsidRDefault="00207EDF">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Hieronymous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Bosch</w:t>
      </w:r>
      <w:r>
        <w:rPr>
          <w:rFonts w:ascii="Times New Roman" w:eastAsia="Times New Roman" w:hAnsi="Times New Roman" w:cs="Times New Roman"/>
          <w:sz w:val="20"/>
        </w:rPr>
        <w:t xml:space="preserve"> </w:t>
      </w:r>
    </w:p>
    <w:p w:rsidR="007222E6" w:rsidRDefault="00207EDF">
      <w:pPr>
        <w:spacing w:line="240" w:lineRule="auto"/>
      </w:pPr>
      <w:r>
        <w:rPr>
          <w:rFonts w:ascii="Times New Roman" w:eastAsia="Times New Roman" w:hAnsi="Times New Roman" w:cs="Times New Roman"/>
          <w:sz w:val="20"/>
        </w:rPr>
        <w:t>[10] In Bosch’s triptych of this title, men and women ride flying fish above the t</w:t>
      </w:r>
      <w:r>
        <w:rPr>
          <w:rFonts w:ascii="Times New Roman" w:eastAsia="Times New Roman" w:hAnsi="Times New Roman" w:cs="Times New Roman"/>
          <w:sz w:val="20"/>
        </w:rPr>
        <w:t xml:space="preserve">itle figure. In Dali’s depiction of this scene, the title figure holds a cross up to a white horse with absurdly skinny legs.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Temptation of St. Anthony</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prompt</w:t>
      </w:r>
      <w:proofErr w:type="gramEnd"/>
      <w:r>
        <w:rPr>
          <w:rFonts w:ascii="Times New Roman" w:eastAsia="Times New Roman" w:hAnsi="Times New Roman" w:cs="Times New Roman"/>
          <w:sz w:val="20"/>
        </w:rPr>
        <w:t xml:space="preserve"> on partial answers; accept word forms]</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19. Answer the following about leisure in a</w:t>
      </w:r>
      <w:r>
        <w:rPr>
          <w:rFonts w:ascii="Times New Roman" w:eastAsia="Times New Roman" w:hAnsi="Times New Roman" w:cs="Times New Roman"/>
          <w:sz w:val="20"/>
        </w:rPr>
        <w:t>ncient Rome, for 10 points each:</w:t>
      </w:r>
    </w:p>
    <w:p w:rsidR="007222E6" w:rsidRDefault="00207EDF">
      <w:pPr>
        <w:spacing w:line="240" w:lineRule="auto"/>
      </w:pPr>
      <w:r>
        <w:rPr>
          <w:rFonts w:ascii="Times New Roman" w:eastAsia="Times New Roman" w:hAnsi="Times New Roman" w:cs="Times New Roman"/>
          <w:sz w:val="20"/>
        </w:rPr>
        <w:t xml:space="preserve">[10] Citizens would take in spectacles like chariot racing and this activity for fun. </w:t>
      </w:r>
      <w:proofErr w:type="gramStart"/>
      <w:r>
        <w:rPr>
          <w:rFonts w:ascii="Times New Roman" w:eastAsia="Times New Roman" w:hAnsi="Times New Roman" w:cs="Times New Roman"/>
          <w:sz w:val="20"/>
        </w:rPr>
        <w:t xml:space="preserve">This activity, which took place in Rome at the </w:t>
      </w:r>
      <w:proofErr w:type="spellStart"/>
      <w:r>
        <w:rPr>
          <w:rFonts w:ascii="Times New Roman" w:eastAsia="Times New Roman" w:hAnsi="Times New Roman" w:cs="Times New Roman"/>
          <w:sz w:val="20"/>
        </w:rPr>
        <w:t>Colosseum</w:t>
      </w:r>
      <w:proofErr w:type="spellEnd"/>
      <w:r>
        <w:rPr>
          <w:rFonts w:ascii="Times New Roman" w:eastAsia="Times New Roman" w:hAnsi="Times New Roman" w:cs="Times New Roman"/>
          <w:sz w:val="20"/>
        </w:rPr>
        <w:t>, featured slaves and prisoners-of-war fighting to the death with sword and shield.</w:t>
      </w:r>
      <w:proofErr w:type="gramEnd"/>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gladiator</w:t>
      </w:r>
      <w:r>
        <w:rPr>
          <w:rFonts w:ascii="Times New Roman" w:eastAsia="Times New Roman" w:hAnsi="Times New Roman" w:cs="Times New Roman"/>
          <w:sz w:val="20"/>
        </w:rPr>
        <w:t>ial games [ac</w:t>
      </w:r>
      <w:r>
        <w:rPr>
          <w:rFonts w:ascii="Times New Roman" w:eastAsia="Times New Roman" w:hAnsi="Times New Roman" w:cs="Times New Roman"/>
          <w:sz w:val="20"/>
        </w:rPr>
        <w:t>cepts any answers with “gladiator” given]</w:t>
      </w:r>
    </w:p>
    <w:p w:rsidR="007222E6" w:rsidRDefault="00207EDF">
      <w:pPr>
        <w:spacing w:line="240" w:lineRule="auto"/>
      </w:pPr>
      <w:r>
        <w:rPr>
          <w:rFonts w:ascii="Times New Roman" w:eastAsia="Times New Roman" w:hAnsi="Times New Roman" w:cs="Times New Roman"/>
          <w:sz w:val="20"/>
        </w:rPr>
        <w:t>[10] This was the main location of chariot racing in Rome. Situated between the Aventine and Palatine Hills, this venue was damaged by a fire in 31 BC.</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Circus Maximus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Great Circus</w:t>
      </w:r>
      <w:r>
        <w:rPr>
          <w:rFonts w:ascii="Times New Roman" w:eastAsia="Times New Roman" w:hAnsi="Times New Roman" w:cs="Times New Roman"/>
          <w:sz w:val="20"/>
        </w:rPr>
        <w:t>” and other translatio</w:t>
      </w:r>
      <w:r>
        <w:rPr>
          <w:rFonts w:ascii="Times New Roman" w:eastAsia="Times New Roman" w:hAnsi="Times New Roman" w:cs="Times New Roman"/>
          <w:sz w:val="20"/>
        </w:rPr>
        <w:t>ns]</w:t>
      </w:r>
    </w:p>
    <w:p w:rsidR="007222E6" w:rsidRDefault="00207EDF">
      <w:pPr>
        <w:spacing w:line="240" w:lineRule="auto"/>
      </w:pPr>
      <w:r>
        <w:rPr>
          <w:rFonts w:ascii="Times New Roman" w:eastAsia="Times New Roman" w:hAnsi="Times New Roman" w:cs="Times New Roman"/>
          <w:sz w:val="20"/>
        </w:rPr>
        <w:t xml:space="preserve">[10] When Romans exercised it was usually at the </w:t>
      </w:r>
      <w:proofErr w:type="spellStart"/>
      <w:r>
        <w:rPr>
          <w:rFonts w:ascii="Times New Roman" w:eastAsia="Times New Roman" w:hAnsi="Times New Roman" w:cs="Times New Roman"/>
          <w:i/>
          <w:sz w:val="20"/>
        </w:rPr>
        <w:t>palestra</w:t>
      </w:r>
      <w:proofErr w:type="spellEnd"/>
      <w:r>
        <w:rPr>
          <w:rFonts w:ascii="Times New Roman" w:eastAsia="Times New Roman" w:hAnsi="Times New Roman" w:cs="Times New Roman"/>
          <w:sz w:val="20"/>
        </w:rPr>
        <w:t xml:space="preserve">, the exercise ground at these places. These places, which included rooms like the </w:t>
      </w:r>
      <w:proofErr w:type="spellStart"/>
      <w:r>
        <w:rPr>
          <w:rFonts w:ascii="Times New Roman" w:eastAsia="Times New Roman" w:hAnsi="Times New Roman" w:cs="Times New Roman"/>
          <w:i/>
          <w:sz w:val="20"/>
        </w:rPr>
        <w:t>frigidarium</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caldarium</w:t>
      </w:r>
      <w:r>
        <w:rPr>
          <w:rFonts w:ascii="Times New Roman" w:eastAsia="Times New Roman" w:hAnsi="Times New Roman" w:cs="Times New Roman"/>
          <w:sz w:val="20"/>
        </w:rPr>
        <w:t xml:space="preserve">, were known in Latin as </w:t>
      </w:r>
      <w:proofErr w:type="spellStart"/>
      <w:r>
        <w:rPr>
          <w:rFonts w:ascii="Times New Roman" w:eastAsia="Times New Roman" w:hAnsi="Times New Roman" w:cs="Times New Roman"/>
          <w:i/>
          <w:sz w:val="20"/>
        </w:rPr>
        <w:t>thermae</w:t>
      </w:r>
      <w:proofErr w:type="spellEnd"/>
      <w:r>
        <w:rPr>
          <w:rFonts w:ascii="Times New Roman" w:eastAsia="Times New Roman" w:hAnsi="Times New Roman" w:cs="Times New Roman"/>
          <w:sz w:val="20"/>
        </w:rPr>
        <w:t>.</w:t>
      </w:r>
    </w:p>
    <w:p w:rsidR="007222E6" w:rsidRDefault="00207EDF">
      <w:pPr>
        <w:spacing w:line="240" w:lineRule="auto"/>
      </w:pPr>
      <w:r>
        <w:rPr>
          <w:rFonts w:ascii="Times New Roman" w:eastAsia="Times New Roman" w:hAnsi="Times New Roman" w:cs="Times New Roman"/>
          <w:sz w:val="20"/>
        </w:rPr>
        <w:t xml:space="preserve">ANSWER: Roman </w:t>
      </w:r>
      <w:r>
        <w:rPr>
          <w:rFonts w:ascii="Times New Roman" w:eastAsia="Times New Roman" w:hAnsi="Times New Roman" w:cs="Times New Roman"/>
          <w:b/>
          <w:sz w:val="20"/>
          <w:u w:val="single"/>
        </w:rPr>
        <w:t>baths</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20. The Born-Oppenheimer approximation is useful in solving the Schrodinger equation for these orbitals. For 10 points each:</w:t>
      </w:r>
    </w:p>
    <w:p w:rsidR="007222E6" w:rsidRDefault="00207EDF">
      <w:pPr>
        <w:spacing w:line="240" w:lineRule="auto"/>
      </w:pPr>
      <w:r>
        <w:rPr>
          <w:rFonts w:ascii="Times New Roman" w:eastAsia="Times New Roman" w:hAnsi="Times New Roman" w:cs="Times New Roman"/>
          <w:sz w:val="20"/>
        </w:rPr>
        <w:t xml:space="preserve">[10] Name these orbitals formed from the linear combination of atomic orbitals. They include bonding and </w:t>
      </w:r>
      <w:proofErr w:type="spellStart"/>
      <w:r>
        <w:rPr>
          <w:rFonts w:ascii="Times New Roman" w:eastAsia="Times New Roman" w:hAnsi="Times New Roman" w:cs="Times New Roman"/>
          <w:sz w:val="20"/>
        </w:rPr>
        <w:t>antibonding</w:t>
      </w:r>
      <w:proofErr w:type="spellEnd"/>
      <w:r>
        <w:rPr>
          <w:rFonts w:ascii="Times New Roman" w:eastAsia="Times New Roman" w:hAnsi="Times New Roman" w:cs="Times New Roman"/>
          <w:sz w:val="20"/>
        </w:rPr>
        <w:t xml:space="preserve"> orbitals and r</w:t>
      </w:r>
      <w:r>
        <w:rPr>
          <w:rFonts w:ascii="Times New Roman" w:eastAsia="Times New Roman" w:hAnsi="Times New Roman" w:cs="Times New Roman"/>
          <w:sz w:val="20"/>
        </w:rPr>
        <w:t>esult in complete electron delocalization over a compound.</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molecular</w:t>
      </w:r>
      <w:r>
        <w:rPr>
          <w:rFonts w:ascii="Times New Roman" w:eastAsia="Times New Roman" w:hAnsi="Times New Roman" w:cs="Times New Roman"/>
          <w:sz w:val="20"/>
        </w:rPr>
        <w:t xml:space="preserve"> orbitals [or </w:t>
      </w:r>
      <w:r>
        <w:rPr>
          <w:rFonts w:ascii="Times New Roman" w:eastAsia="Times New Roman" w:hAnsi="Times New Roman" w:cs="Times New Roman"/>
          <w:b/>
          <w:sz w:val="20"/>
          <w:u w:val="single"/>
        </w:rPr>
        <w:t>MO</w:t>
      </w:r>
      <w:r>
        <w:rPr>
          <w:rFonts w:ascii="Times New Roman" w:eastAsia="Times New Roman" w:hAnsi="Times New Roman" w:cs="Times New Roman"/>
          <w:sz w:val="20"/>
        </w:rPr>
        <w:t>s]</w:t>
      </w:r>
    </w:p>
    <w:p w:rsidR="007222E6" w:rsidRDefault="00207EDF">
      <w:pPr>
        <w:spacing w:line="240" w:lineRule="auto"/>
      </w:pPr>
      <w:r>
        <w:rPr>
          <w:rFonts w:ascii="Times New Roman" w:eastAsia="Times New Roman" w:hAnsi="Times New Roman" w:cs="Times New Roman"/>
          <w:sz w:val="20"/>
        </w:rPr>
        <w:t>[10] Molecular orbital theory does a great job in predicting the paramagnetic behavior of this element, which exists in a triplet state in its ground state.</w:t>
      </w:r>
    </w:p>
    <w:p w:rsidR="007222E6" w:rsidRDefault="00207EDF">
      <w:pPr>
        <w:spacing w:line="240" w:lineRule="auto"/>
      </w:pPr>
      <w:r>
        <w:rPr>
          <w:rFonts w:ascii="Times New Roman" w:eastAsia="Times New Roman" w:hAnsi="Times New Roman" w:cs="Times New Roman"/>
          <w:sz w:val="20"/>
        </w:rPr>
        <w:t>ANSW</w:t>
      </w:r>
      <w:r>
        <w:rPr>
          <w:rFonts w:ascii="Times New Roman" w:eastAsia="Times New Roman" w:hAnsi="Times New Roman" w:cs="Times New Roman"/>
          <w:sz w:val="20"/>
        </w:rPr>
        <w:t xml:space="preserve">ER: </w:t>
      </w:r>
      <w:r>
        <w:rPr>
          <w:rFonts w:ascii="Times New Roman" w:eastAsia="Times New Roman" w:hAnsi="Times New Roman" w:cs="Times New Roman"/>
          <w:b/>
          <w:sz w:val="20"/>
          <w:u w:val="single"/>
        </w:rPr>
        <w:t>oxygen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w:t>
      </w:r>
      <w:r>
        <w:rPr>
          <w:rFonts w:ascii="Times New Roman" w:eastAsia="Times New Roman" w:hAnsi="Times New Roman" w:cs="Times New Roman"/>
          <w:sz w:val="20"/>
        </w:rPr>
        <w:t>2]</w:t>
      </w:r>
    </w:p>
    <w:p w:rsidR="007222E6" w:rsidRDefault="00207EDF">
      <w:pPr>
        <w:spacing w:line="240" w:lineRule="auto"/>
      </w:pPr>
      <w:r>
        <w:rPr>
          <w:rFonts w:ascii="Times New Roman" w:eastAsia="Times New Roman" w:hAnsi="Times New Roman" w:cs="Times New Roman"/>
          <w:sz w:val="20"/>
        </w:rPr>
        <w:t>[10] This is the number of electrons which can exist in a given molecular orbital. It’s also the number of electrons which exist in an atomic orbital, and the number of electrons involved in a basic covalent single bond.</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two</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b/>
          <w:sz w:val="20"/>
        </w:rPr>
        <w:t>The</w:t>
      </w:r>
      <w:r>
        <w:rPr>
          <w:rFonts w:ascii="Times New Roman" w:eastAsia="Times New Roman" w:hAnsi="Times New Roman" w:cs="Times New Roman"/>
          <w:b/>
          <w:sz w:val="20"/>
        </w:rPr>
        <w:t xml:space="preserve"> Round is Now Over</w:t>
      </w:r>
    </w:p>
    <w:p w:rsidR="007222E6" w:rsidRDefault="007222E6">
      <w:pPr>
        <w:spacing w:line="240" w:lineRule="auto"/>
      </w:pPr>
    </w:p>
    <w:p w:rsidR="007222E6" w:rsidRDefault="00207EDF">
      <w:pPr>
        <w:spacing w:line="240" w:lineRule="auto"/>
      </w:pPr>
      <w:r>
        <w:rPr>
          <w:rFonts w:ascii="Times New Roman" w:eastAsia="Times New Roman" w:hAnsi="Times New Roman" w:cs="Times New Roman"/>
          <w:sz w:val="20"/>
        </w:rPr>
        <w:t xml:space="preserve">21. Under the leadership of </w:t>
      </w:r>
      <w:proofErr w:type="spellStart"/>
      <w:r>
        <w:rPr>
          <w:rFonts w:ascii="Times New Roman" w:eastAsia="Times New Roman" w:hAnsi="Times New Roman" w:cs="Times New Roman"/>
          <w:sz w:val="20"/>
        </w:rPr>
        <w:t>Nurhachi</w:t>
      </w:r>
      <w:proofErr w:type="spellEnd"/>
      <w:r>
        <w:rPr>
          <w:rFonts w:ascii="Times New Roman" w:eastAsia="Times New Roman" w:hAnsi="Times New Roman" w:cs="Times New Roman"/>
          <w:sz w:val="20"/>
        </w:rPr>
        <w:t>, these people were split into different groups based on yellow, red, white, or blue banners. For 10 points each:</w:t>
      </w:r>
    </w:p>
    <w:p w:rsidR="007222E6" w:rsidRDefault="00207EDF">
      <w:pPr>
        <w:spacing w:line="240" w:lineRule="auto"/>
      </w:pPr>
      <w:r>
        <w:rPr>
          <w:rFonts w:ascii="Times New Roman" w:eastAsia="Times New Roman" w:hAnsi="Times New Roman" w:cs="Times New Roman"/>
          <w:sz w:val="20"/>
        </w:rPr>
        <w:t xml:space="preserve">[10] Name these people formed from the earlier </w:t>
      </w:r>
      <w:proofErr w:type="spellStart"/>
      <w:r>
        <w:rPr>
          <w:rFonts w:ascii="Times New Roman" w:eastAsia="Times New Roman" w:hAnsi="Times New Roman" w:cs="Times New Roman"/>
          <w:sz w:val="20"/>
        </w:rPr>
        <w:t>Jurchens</w:t>
      </w:r>
      <w:proofErr w:type="spellEnd"/>
      <w:r>
        <w:rPr>
          <w:rFonts w:ascii="Times New Roman" w:eastAsia="Times New Roman" w:hAnsi="Times New Roman" w:cs="Times New Roman"/>
          <w:sz w:val="20"/>
        </w:rPr>
        <w:t xml:space="preserve"> who conquered the majority of </w:t>
      </w:r>
      <w:r>
        <w:rPr>
          <w:rFonts w:ascii="Times New Roman" w:eastAsia="Times New Roman" w:hAnsi="Times New Roman" w:cs="Times New Roman"/>
          <w:sz w:val="20"/>
        </w:rPr>
        <w:t xml:space="preserve">China in the 17th century after invading from the northeast. The Empress Dowager </w:t>
      </w:r>
      <w:proofErr w:type="spellStart"/>
      <w:r>
        <w:rPr>
          <w:rFonts w:ascii="Times New Roman" w:eastAsia="Times New Roman" w:hAnsi="Times New Roman" w:cs="Times New Roman"/>
          <w:sz w:val="20"/>
        </w:rPr>
        <w:t>Cixi</w:t>
      </w:r>
      <w:proofErr w:type="spellEnd"/>
      <w:r>
        <w:rPr>
          <w:rFonts w:ascii="Times New Roman" w:eastAsia="Times New Roman" w:hAnsi="Times New Roman" w:cs="Times New Roman"/>
          <w:sz w:val="20"/>
        </w:rPr>
        <w:t xml:space="preserve"> was descended from these people.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Manchu</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Man</w:t>
      </w:r>
      <w:r>
        <w:rPr>
          <w:rFonts w:ascii="Times New Roman" w:eastAsia="Times New Roman" w:hAnsi="Times New Roman" w:cs="Times New Roman"/>
          <w:sz w:val="20"/>
        </w:rPr>
        <w:t xml:space="preserve">] </w:t>
      </w:r>
    </w:p>
    <w:p w:rsidR="007222E6" w:rsidRDefault="00207EDF">
      <w:pPr>
        <w:spacing w:line="240" w:lineRule="auto"/>
      </w:pPr>
      <w:r>
        <w:rPr>
          <w:rFonts w:ascii="Times New Roman" w:eastAsia="Times New Roman" w:hAnsi="Times New Roman" w:cs="Times New Roman"/>
          <w:sz w:val="20"/>
        </w:rPr>
        <w:t>[10] Around 1680, the Manchus formed this last imperial dynasty after taking over the Ming. It ruled until the</w:t>
      </w:r>
      <w:r>
        <w:rPr>
          <w:rFonts w:ascii="Times New Roman" w:eastAsia="Times New Roman" w:hAnsi="Times New Roman" w:cs="Times New Roman"/>
          <w:sz w:val="20"/>
        </w:rPr>
        <w:t xml:space="preserve"> boy emperor, </w:t>
      </w:r>
      <w:proofErr w:type="spellStart"/>
      <w:r>
        <w:rPr>
          <w:rFonts w:ascii="Times New Roman" w:eastAsia="Times New Roman" w:hAnsi="Times New Roman" w:cs="Times New Roman"/>
          <w:sz w:val="20"/>
        </w:rPr>
        <w:t>Pu</w:t>
      </w:r>
      <w:proofErr w:type="spellEnd"/>
      <w:r>
        <w:rPr>
          <w:rFonts w:ascii="Times New Roman" w:eastAsia="Times New Roman" w:hAnsi="Times New Roman" w:cs="Times New Roman"/>
          <w:sz w:val="20"/>
        </w:rPr>
        <w:t xml:space="preserve"> Yi, was forced to abdicate.</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Qing</w:t>
      </w:r>
      <w:r>
        <w:rPr>
          <w:rFonts w:ascii="Times New Roman" w:eastAsia="Times New Roman" w:hAnsi="Times New Roman" w:cs="Times New Roman"/>
          <w:sz w:val="20"/>
        </w:rPr>
        <w:t xml:space="preserve"> Dynasty</w:t>
      </w:r>
      <w:bookmarkStart w:id="0" w:name="_GoBack"/>
      <w:bookmarkEnd w:id="0"/>
    </w:p>
    <w:p w:rsidR="007222E6" w:rsidRDefault="00207EDF">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Pu</w:t>
      </w:r>
      <w:proofErr w:type="spellEnd"/>
      <w:r>
        <w:rPr>
          <w:rFonts w:ascii="Times New Roman" w:eastAsia="Times New Roman" w:hAnsi="Times New Roman" w:cs="Times New Roman"/>
          <w:sz w:val="20"/>
        </w:rPr>
        <w:t xml:space="preserve"> Yi was forced to abdicate by this man, who later set up a provisional government as the second president of the Republic of China after Sun </w:t>
      </w:r>
      <w:proofErr w:type="spellStart"/>
      <w:r>
        <w:rPr>
          <w:rFonts w:ascii="Times New Roman" w:eastAsia="Times New Roman" w:hAnsi="Times New Roman" w:cs="Times New Roman"/>
          <w:sz w:val="20"/>
        </w:rPr>
        <w:t>Yat-sen</w:t>
      </w:r>
      <w:proofErr w:type="spellEnd"/>
      <w:r>
        <w:rPr>
          <w:rFonts w:ascii="Times New Roman" w:eastAsia="Times New Roman" w:hAnsi="Times New Roman" w:cs="Times New Roman"/>
          <w:sz w:val="20"/>
        </w:rPr>
        <w:t xml:space="preserve">. In 1915, he briefly ruled as the </w:t>
      </w:r>
      <w:r>
        <w:rPr>
          <w:rFonts w:ascii="Times New Roman" w:eastAsia="Times New Roman" w:hAnsi="Times New Roman" w:cs="Times New Roman"/>
          <w:sz w:val="20"/>
        </w:rPr>
        <w:t xml:space="preserve">Hongxian Emperor.  </w:t>
      </w:r>
    </w:p>
    <w:p w:rsidR="007222E6" w:rsidRDefault="00207EDF">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Yuan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Shikai</w:t>
      </w:r>
      <w:proofErr w:type="spellEnd"/>
      <w:r>
        <w:rPr>
          <w:rFonts w:ascii="Times New Roman" w:eastAsia="Times New Roman" w:hAnsi="Times New Roman" w:cs="Times New Roman"/>
          <w:sz w:val="20"/>
        </w:rPr>
        <w:t xml:space="preserve"> [accept either; or </w:t>
      </w:r>
      <w:proofErr w:type="spellStart"/>
      <w:r>
        <w:rPr>
          <w:rFonts w:ascii="Times New Roman" w:eastAsia="Times New Roman" w:hAnsi="Times New Roman" w:cs="Times New Roman"/>
          <w:b/>
          <w:sz w:val="20"/>
          <w:u w:val="single"/>
        </w:rPr>
        <w:t>Weiting</w:t>
      </w:r>
      <w:proofErr w:type="spellEnd"/>
      <w:r>
        <w:rPr>
          <w:rFonts w:ascii="Times New Roman" w:eastAsia="Times New Roman" w:hAnsi="Times New Roman" w:cs="Times New Roman"/>
          <w:sz w:val="20"/>
        </w:rPr>
        <w:t>]</w:t>
      </w:r>
    </w:p>
    <w:p w:rsidR="007222E6" w:rsidRDefault="007222E6">
      <w:pPr>
        <w:spacing w:line="240" w:lineRule="auto"/>
      </w:pPr>
    </w:p>
    <w:p w:rsidR="007222E6" w:rsidRDefault="007222E6">
      <w:pPr>
        <w:spacing w:line="240" w:lineRule="auto"/>
      </w:pPr>
    </w:p>
    <w:p w:rsidR="007222E6" w:rsidRDefault="007222E6">
      <w:pPr>
        <w:spacing w:line="240" w:lineRule="auto"/>
      </w:pPr>
    </w:p>
    <w:p w:rsidR="007222E6" w:rsidRDefault="007222E6">
      <w:pPr>
        <w:spacing w:line="240" w:lineRule="auto"/>
      </w:pPr>
    </w:p>
    <w:sectPr w:rsidR="007222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222E6"/>
    <w:rsid w:val="00207EDF"/>
    <w:rsid w:val="006122DC"/>
    <w:rsid w:val="0069640A"/>
    <w:rsid w:val="007222E6"/>
    <w:rsid w:val="007814FA"/>
    <w:rsid w:val="007F47F5"/>
    <w:rsid w:val="008C738D"/>
    <w:rsid w:val="008F0B20"/>
    <w:rsid w:val="00C21975"/>
    <w:rsid w:val="00CF4F4E"/>
    <w:rsid w:val="00D27112"/>
    <w:rsid w:val="00DC784B"/>
    <w:rsid w:val="00E9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47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7F5"/>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47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7F5"/>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4627</Words>
  <Characters>26377</Characters>
  <Application>Microsoft Office Word</Application>
  <DocSecurity>0</DocSecurity>
  <Lines>219</Lines>
  <Paragraphs>61</Paragraphs>
  <ScaleCrop>false</ScaleCrop>
  <Company>Hewlett-Packard</Company>
  <LinksUpToDate>false</LinksUpToDate>
  <CharactersWithSpaces>30943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10.docx</dc:title>
  <cp:lastModifiedBy>mostafa0104@gmail.com</cp:lastModifiedBy>
  <cp:revision>13</cp:revision>
  <dcterms:created xsi:type="dcterms:W3CDTF">2013-11-02T14:39:00Z</dcterms:created>
  <dcterms:modified xsi:type="dcterms:W3CDTF">2013-11-02T14:41:00Z</dcterms:modified>
</cp:coreProperties>
</file>