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b/>
          <w:bCs/>
          <w:color w:val="000000"/>
          <w:sz w:val="23"/>
          <w:szCs w:val="23"/>
        </w:rPr>
        <w:t>Prison Bowl VI</w:t>
      </w:r>
    </w:p>
    <w:p w:rsidR="00176978" w:rsidRDefault="00176978" w:rsidP="00176978">
      <w:pPr>
        <w:spacing w:after="0" w:line="240" w:lineRule="auto"/>
        <w:rPr>
          <w:rFonts w:eastAsia="Times New Roman" w:cs="Times New Roman"/>
          <w:b/>
          <w:bCs/>
          <w:color w:val="000000"/>
          <w:sz w:val="20"/>
          <w:szCs w:val="20"/>
          <w:u w:val="single"/>
        </w:rPr>
      </w:pPr>
      <w:r w:rsidRPr="00176978">
        <w:rPr>
          <w:rFonts w:eastAsia="Times New Roman" w:cs="Times New Roman"/>
          <w:color w:val="000000"/>
          <w:sz w:val="18"/>
          <w:szCs w:val="18"/>
        </w:rPr>
        <w:t xml:space="preserve">Questions written and edited by Hunter College High School (Sam </w:t>
      </w:r>
      <w:proofErr w:type="spellStart"/>
      <w:r w:rsidRPr="00176978">
        <w:rPr>
          <w:rFonts w:eastAsia="Times New Roman" w:cs="Times New Roman"/>
          <w:color w:val="000000"/>
          <w:sz w:val="18"/>
          <w:szCs w:val="18"/>
        </w:rPr>
        <w:t>Brochin</w:t>
      </w:r>
      <w:proofErr w:type="spellEnd"/>
      <w:r w:rsidRPr="00176978">
        <w:rPr>
          <w:rFonts w:eastAsia="Times New Roman" w:cs="Times New Roman"/>
          <w:color w:val="000000"/>
          <w:sz w:val="18"/>
          <w:szCs w:val="18"/>
        </w:rPr>
        <w:t xml:space="preserve">, </w:t>
      </w:r>
      <w:proofErr w:type="spellStart"/>
      <w:r w:rsidRPr="00176978">
        <w:rPr>
          <w:rFonts w:eastAsia="Times New Roman" w:cs="Times New Roman"/>
          <w:color w:val="000000"/>
          <w:sz w:val="18"/>
          <w:szCs w:val="18"/>
        </w:rPr>
        <w:t>Swathi</w:t>
      </w:r>
      <w:proofErr w:type="spellEnd"/>
      <w:r w:rsidRPr="00176978">
        <w:rPr>
          <w:rFonts w:eastAsia="Times New Roman" w:cs="Times New Roman"/>
          <w:color w:val="000000"/>
          <w:sz w:val="18"/>
          <w:szCs w:val="18"/>
        </w:rPr>
        <w:t xml:space="preserve"> </w:t>
      </w:r>
      <w:proofErr w:type="spellStart"/>
      <w:r w:rsidRPr="00176978">
        <w:rPr>
          <w:rFonts w:eastAsia="Times New Roman" w:cs="Times New Roman"/>
          <w:color w:val="000000"/>
          <w:sz w:val="18"/>
          <w:szCs w:val="18"/>
        </w:rPr>
        <w:t>Chakrapani</w:t>
      </w:r>
      <w:proofErr w:type="spellEnd"/>
      <w:r w:rsidRPr="00176978">
        <w:rPr>
          <w:rFonts w:eastAsia="Times New Roman" w:cs="Times New Roman"/>
          <w:color w:val="000000"/>
          <w:sz w:val="18"/>
          <w:szCs w:val="18"/>
        </w:rPr>
        <w:t xml:space="preserve">, William Dou, David </w:t>
      </w:r>
      <w:proofErr w:type="spellStart"/>
      <w:r w:rsidRPr="00176978">
        <w:rPr>
          <w:rFonts w:eastAsia="Times New Roman" w:cs="Times New Roman"/>
          <w:color w:val="000000"/>
          <w:sz w:val="18"/>
          <w:szCs w:val="18"/>
        </w:rPr>
        <w:t>Godovich</w:t>
      </w:r>
      <w:proofErr w:type="spellEnd"/>
      <w:r w:rsidRPr="00176978">
        <w:rPr>
          <w:rFonts w:eastAsia="Times New Roman" w:cs="Times New Roman"/>
          <w:color w:val="000000"/>
          <w:sz w:val="18"/>
          <w:szCs w:val="18"/>
        </w:rPr>
        <w:t xml:space="preserve">, Lily Goldberg, Jason </w:t>
      </w:r>
      <w:proofErr w:type="spellStart"/>
      <w:r w:rsidRPr="00176978">
        <w:rPr>
          <w:rFonts w:eastAsia="Times New Roman" w:cs="Times New Roman"/>
          <w:color w:val="000000"/>
          <w:sz w:val="18"/>
          <w:szCs w:val="18"/>
        </w:rPr>
        <w:t>Gurevitch</w:t>
      </w:r>
      <w:proofErr w:type="spellEnd"/>
      <w:r w:rsidRPr="00176978">
        <w:rPr>
          <w:rFonts w:eastAsia="Times New Roman" w:cs="Times New Roman"/>
          <w:color w:val="000000"/>
          <w:sz w:val="18"/>
          <w:szCs w:val="18"/>
        </w:rPr>
        <w:t xml:space="preserve">, Willie Ha, Sarah </w:t>
      </w:r>
      <w:proofErr w:type="spellStart"/>
      <w:r w:rsidRPr="00176978">
        <w:rPr>
          <w:rFonts w:eastAsia="Times New Roman" w:cs="Times New Roman"/>
          <w:color w:val="000000"/>
          <w:sz w:val="18"/>
          <w:szCs w:val="18"/>
        </w:rPr>
        <w:t>Hamerling</w:t>
      </w:r>
      <w:proofErr w:type="spellEnd"/>
      <w:r w:rsidRPr="00176978">
        <w:rPr>
          <w:rFonts w:eastAsia="Times New Roman" w:cs="Times New Roman"/>
          <w:color w:val="000000"/>
          <w:sz w:val="18"/>
          <w:szCs w:val="18"/>
        </w:rPr>
        <w:t xml:space="preserve">, </w:t>
      </w:r>
      <w:proofErr w:type="spellStart"/>
      <w:r w:rsidRPr="00176978">
        <w:rPr>
          <w:rFonts w:eastAsia="Times New Roman" w:cs="Times New Roman"/>
          <w:color w:val="000000"/>
          <w:sz w:val="18"/>
          <w:szCs w:val="18"/>
        </w:rPr>
        <w:t>Sophey</w:t>
      </w:r>
      <w:proofErr w:type="spellEnd"/>
      <w:r w:rsidRPr="00176978">
        <w:rPr>
          <w:rFonts w:eastAsia="Times New Roman" w:cs="Times New Roman"/>
          <w:color w:val="000000"/>
          <w:sz w:val="18"/>
          <w:szCs w:val="18"/>
        </w:rPr>
        <w:t xml:space="preserve"> Ho, Brian Huang, </w:t>
      </w:r>
      <w:proofErr w:type="spellStart"/>
      <w:r w:rsidRPr="00176978">
        <w:rPr>
          <w:rFonts w:eastAsia="Times New Roman" w:cs="Times New Roman"/>
          <w:color w:val="000000"/>
          <w:sz w:val="18"/>
          <w:szCs w:val="18"/>
        </w:rPr>
        <w:t>Sayema</w:t>
      </w:r>
      <w:proofErr w:type="spellEnd"/>
      <w:r w:rsidRPr="00176978">
        <w:rPr>
          <w:rFonts w:eastAsia="Times New Roman" w:cs="Times New Roman"/>
          <w:color w:val="000000"/>
          <w:sz w:val="18"/>
          <w:szCs w:val="18"/>
        </w:rPr>
        <w:t xml:space="preserve"> Islam, Jonathan Lin, Brent </w:t>
      </w:r>
      <w:proofErr w:type="spellStart"/>
      <w:r w:rsidRPr="00176978">
        <w:rPr>
          <w:rFonts w:eastAsia="Times New Roman" w:cs="Times New Roman"/>
          <w:color w:val="000000"/>
          <w:sz w:val="18"/>
          <w:szCs w:val="18"/>
        </w:rPr>
        <w:t>Morden</w:t>
      </w:r>
      <w:proofErr w:type="spellEnd"/>
      <w:r w:rsidRPr="00176978">
        <w:rPr>
          <w:rFonts w:eastAsia="Times New Roman" w:cs="Times New Roman"/>
          <w:color w:val="000000"/>
          <w:sz w:val="18"/>
          <w:szCs w:val="18"/>
        </w:rPr>
        <w:t xml:space="preserve">, Alex </w:t>
      </w:r>
      <w:proofErr w:type="spellStart"/>
      <w:r w:rsidRPr="00176978">
        <w:rPr>
          <w:rFonts w:eastAsia="Times New Roman" w:cs="Times New Roman"/>
          <w:color w:val="000000"/>
          <w:sz w:val="18"/>
          <w:szCs w:val="18"/>
        </w:rPr>
        <w:t>Moschetti</w:t>
      </w:r>
      <w:proofErr w:type="spellEnd"/>
      <w:r w:rsidRPr="00176978">
        <w:rPr>
          <w:rFonts w:eastAsia="Times New Roman" w:cs="Times New Roman"/>
          <w:color w:val="000000"/>
          <w:sz w:val="18"/>
          <w:szCs w:val="18"/>
        </w:rPr>
        <w:t xml:space="preserve">, Tenzin </w:t>
      </w:r>
      <w:proofErr w:type="spellStart"/>
      <w:r w:rsidRPr="00176978">
        <w:rPr>
          <w:rFonts w:eastAsia="Times New Roman" w:cs="Times New Roman"/>
          <w:color w:val="000000"/>
          <w:sz w:val="18"/>
          <w:szCs w:val="18"/>
        </w:rPr>
        <w:t>Norzin</w:t>
      </w:r>
      <w:proofErr w:type="spellEnd"/>
      <w:r w:rsidRPr="00176978">
        <w:rPr>
          <w:rFonts w:eastAsia="Times New Roman" w:cs="Times New Roman"/>
          <w:color w:val="000000"/>
          <w:sz w:val="18"/>
          <w:szCs w:val="18"/>
        </w:rPr>
        <w:t xml:space="preserve">, Wilton </w:t>
      </w:r>
      <w:proofErr w:type="spellStart"/>
      <w:r w:rsidRPr="00176978">
        <w:rPr>
          <w:rFonts w:eastAsia="Times New Roman" w:cs="Times New Roman"/>
          <w:color w:val="000000"/>
          <w:sz w:val="18"/>
          <w:szCs w:val="18"/>
        </w:rPr>
        <w:t>Rao</w:t>
      </w:r>
      <w:proofErr w:type="spellEnd"/>
      <w:r w:rsidRPr="00176978">
        <w:rPr>
          <w:rFonts w:eastAsia="Times New Roman" w:cs="Times New Roman"/>
          <w:color w:val="000000"/>
          <w:sz w:val="18"/>
          <w:szCs w:val="18"/>
        </w:rPr>
        <w:t xml:space="preserve">, Ruth </w:t>
      </w:r>
      <w:proofErr w:type="spellStart"/>
      <w:r w:rsidRPr="00176978">
        <w:rPr>
          <w:rFonts w:eastAsia="Times New Roman" w:cs="Times New Roman"/>
          <w:color w:val="000000"/>
          <w:sz w:val="18"/>
          <w:szCs w:val="18"/>
        </w:rPr>
        <w:t>Schoenfeld</w:t>
      </w:r>
      <w:proofErr w:type="spellEnd"/>
      <w:r w:rsidRPr="00176978">
        <w:rPr>
          <w:rFonts w:eastAsia="Times New Roman" w:cs="Times New Roman"/>
          <w:color w:val="000000"/>
          <w:sz w:val="18"/>
          <w:szCs w:val="18"/>
        </w:rPr>
        <w:t xml:space="preserve">, </w:t>
      </w:r>
      <w:proofErr w:type="spellStart"/>
      <w:r w:rsidRPr="00176978">
        <w:rPr>
          <w:rFonts w:eastAsia="Times New Roman" w:cs="Times New Roman"/>
          <w:color w:val="000000"/>
          <w:sz w:val="18"/>
          <w:szCs w:val="18"/>
        </w:rPr>
        <w:t>Priya</w:t>
      </w:r>
      <w:proofErr w:type="spellEnd"/>
      <w:r w:rsidRPr="00176978">
        <w:rPr>
          <w:rFonts w:eastAsia="Times New Roman" w:cs="Times New Roman"/>
          <w:color w:val="000000"/>
          <w:sz w:val="18"/>
          <w:szCs w:val="18"/>
        </w:rPr>
        <w:t xml:space="preserve"> </w:t>
      </w:r>
      <w:proofErr w:type="spellStart"/>
      <w:r w:rsidRPr="00176978">
        <w:rPr>
          <w:rFonts w:eastAsia="Times New Roman" w:cs="Times New Roman"/>
          <w:color w:val="000000"/>
          <w:sz w:val="18"/>
          <w:szCs w:val="18"/>
        </w:rPr>
        <w:t>Srikumar</w:t>
      </w:r>
      <w:proofErr w:type="spellEnd"/>
      <w:r w:rsidRPr="00176978">
        <w:rPr>
          <w:rFonts w:eastAsia="Times New Roman" w:cs="Times New Roman"/>
          <w:color w:val="000000"/>
          <w:sz w:val="18"/>
          <w:szCs w:val="18"/>
        </w:rPr>
        <w:t xml:space="preserve">, Karina </w:t>
      </w:r>
      <w:proofErr w:type="spellStart"/>
      <w:r w:rsidRPr="00176978">
        <w:rPr>
          <w:rFonts w:eastAsia="Times New Roman" w:cs="Times New Roman"/>
          <w:color w:val="000000"/>
          <w:sz w:val="18"/>
          <w:szCs w:val="18"/>
        </w:rPr>
        <w:t>Xie</w:t>
      </w:r>
      <w:proofErr w:type="spellEnd"/>
      <w:r w:rsidRPr="00176978">
        <w:rPr>
          <w:rFonts w:eastAsia="Times New Roman" w:cs="Times New Roman"/>
          <w:color w:val="000000"/>
          <w:sz w:val="18"/>
          <w:szCs w:val="18"/>
        </w:rPr>
        <w:t>, Marianna Zhang, and Zihan Zheng)</w:t>
      </w:r>
    </w:p>
    <w:p w:rsidR="007C5617" w:rsidRDefault="007C5617" w:rsidP="00176978">
      <w:pPr>
        <w:spacing w:after="0" w:line="240" w:lineRule="auto"/>
        <w:rPr>
          <w:rFonts w:eastAsia="Times New Roman" w:cs="Times New Roman"/>
          <w:b/>
          <w:bCs/>
          <w:color w:val="000000"/>
          <w:sz w:val="20"/>
          <w:szCs w:val="20"/>
          <w:u w:val="single"/>
        </w:rPr>
      </w:pPr>
    </w:p>
    <w:p w:rsidR="00176978" w:rsidRPr="00176978" w:rsidRDefault="00176978" w:rsidP="00176978">
      <w:pPr>
        <w:spacing w:after="0" w:line="240" w:lineRule="auto"/>
        <w:rPr>
          <w:rFonts w:eastAsia="Times New Roman" w:cs="Times New Roman"/>
          <w:color w:val="000000"/>
          <w:sz w:val="27"/>
          <w:szCs w:val="27"/>
        </w:rPr>
      </w:pPr>
      <w:bookmarkStart w:id="0" w:name="_GoBack"/>
      <w:bookmarkEnd w:id="0"/>
      <w:r w:rsidRPr="00176978">
        <w:rPr>
          <w:rFonts w:eastAsia="Times New Roman" w:cs="Times New Roman"/>
          <w:b/>
          <w:bCs/>
          <w:color w:val="000000"/>
          <w:sz w:val="20"/>
          <w:szCs w:val="20"/>
          <w:u w:val="single"/>
        </w:rPr>
        <w:t>Round 04 – Tossups</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 The negotiations of Edward </w:t>
      </w:r>
      <w:proofErr w:type="spellStart"/>
      <w:r w:rsidRPr="00176978">
        <w:rPr>
          <w:rFonts w:eastAsia="Times New Roman" w:cs="Times New Roman"/>
          <w:color w:val="000000"/>
          <w:sz w:val="20"/>
          <w:szCs w:val="20"/>
        </w:rPr>
        <w:t>Thorton</w:t>
      </w:r>
      <w:proofErr w:type="spellEnd"/>
      <w:r w:rsidRPr="00176978">
        <w:rPr>
          <w:rFonts w:eastAsia="Times New Roman" w:cs="Times New Roman"/>
          <w:color w:val="000000"/>
          <w:sz w:val="20"/>
          <w:szCs w:val="20"/>
        </w:rPr>
        <w:t xml:space="preserve"> played an important role in the </w:t>
      </w:r>
      <w:proofErr w:type="spellStart"/>
      <w:r w:rsidRPr="00176978">
        <w:rPr>
          <w:rFonts w:eastAsia="Times New Roman" w:cs="Times New Roman"/>
          <w:color w:val="000000"/>
          <w:sz w:val="20"/>
          <w:szCs w:val="20"/>
        </w:rPr>
        <w:t>leadup</w:t>
      </w:r>
      <w:proofErr w:type="spellEnd"/>
      <w:r w:rsidRPr="00176978">
        <w:rPr>
          <w:rFonts w:eastAsia="Times New Roman" w:cs="Times New Roman"/>
          <w:color w:val="000000"/>
          <w:sz w:val="20"/>
          <w:szCs w:val="20"/>
        </w:rPr>
        <w:t xml:space="preserve"> to this conflict, and an initial offensive by one side stalled following a defeat at </w:t>
      </w:r>
      <w:proofErr w:type="spellStart"/>
      <w:r w:rsidRPr="00176978">
        <w:rPr>
          <w:rFonts w:eastAsia="Times New Roman" w:cs="Times New Roman"/>
          <w:color w:val="000000"/>
          <w:sz w:val="20"/>
          <w:szCs w:val="20"/>
        </w:rPr>
        <w:t>Yatai</w:t>
      </w:r>
      <w:proofErr w:type="spellEnd"/>
      <w:r w:rsidRPr="00176978">
        <w:rPr>
          <w:rFonts w:eastAsia="Times New Roman" w:cs="Times New Roman"/>
          <w:color w:val="000000"/>
          <w:sz w:val="20"/>
          <w:szCs w:val="20"/>
        </w:rPr>
        <w:t xml:space="preserve">. The other side spent several months retraining under the leadership of Marshal Caxias. </w:t>
      </w:r>
      <w:proofErr w:type="spellStart"/>
      <w:r w:rsidRPr="00176978">
        <w:rPr>
          <w:rFonts w:eastAsia="Times New Roman" w:cs="Times New Roman"/>
          <w:color w:val="000000"/>
          <w:sz w:val="20"/>
          <w:szCs w:val="20"/>
        </w:rPr>
        <w:t>Venancio</w:t>
      </w:r>
      <w:proofErr w:type="spellEnd"/>
      <w:r w:rsidRPr="00176978">
        <w:rPr>
          <w:rFonts w:eastAsia="Times New Roman" w:cs="Times New Roman"/>
          <w:color w:val="000000"/>
          <w:sz w:val="20"/>
          <w:szCs w:val="20"/>
        </w:rPr>
        <w:t xml:space="preserve"> Flores rose to power with the support of Brazil, overthrowing the government of </w:t>
      </w:r>
      <w:proofErr w:type="spellStart"/>
      <w:r w:rsidRPr="00176978">
        <w:rPr>
          <w:rFonts w:eastAsia="Times New Roman" w:cs="Times New Roman"/>
          <w:color w:val="000000"/>
          <w:sz w:val="20"/>
          <w:szCs w:val="20"/>
        </w:rPr>
        <w:t>Atanasio</w:t>
      </w:r>
      <w:proofErr w:type="spellEnd"/>
      <w:r w:rsidRPr="00176978">
        <w:rPr>
          <w:rFonts w:eastAsia="Times New Roman" w:cs="Times New Roman"/>
          <w:color w:val="000000"/>
          <w:sz w:val="20"/>
          <w:szCs w:val="20"/>
        </w:rPr>
        <w:t xml:space="preserve"> Aguirre in Uruguay prior to the start of this conflict. The tide turned in this war after Pedro Meza’s defeat at </w:t>
      </w:r>
      <w:proofErr w:type="spellStart"/>
      <w:r w:rsidRPr="00176978">
        <w:rPr>
          <w:rFonts w:eastAsia="Times New Roman" w:cs="Times New Roman"/>
          <w:color w:val="000000"/>
          <w:sz w:val="20"/>
          <w:szCs w:val="20"/>
        </w:rPr>
        <w:t>Riachuelo</w:t>
      </w:r>
      <w:proofErr w:type="spellEnd"/>
      <w:r w:rsidRPr="00176978">
        <w:rPr>
          <w:rFonts w:eastAsia="Times New Roman" w:cs="Times New Roman"/>
          <w:color w:val="000000"/>
          <w:sz w:val="20"/>
          <w:szCs w:val="20"/>
        </w:rPr>
        <w:t xml:space="preserve">, and </w:t>
      </w:r>
      <w:proofErr w:type="spellStart"/>
      <w:r w:rsidRPr="00176978">
        <w:rPr>
          <w:rFonts w:eastAsia="Times New Roman" w:cs="Times New Roman"/>
          <w:color w:val="000000"/>
          <w:sz w:val="20"/>
          <w:szCs w:val="20"/>
        </w:rPr>
        <w:t>Bartolome</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Mitre</w:t>
      </w:r>
      <w:proofErr w:type="spellEnd"/>
      <w:r w:rsidRPr="00176978">
        <w:rPr>
          <w:rFonts w:eastAsia="Times New Roman" w:cs="Times New Roman"/>
          <w:color w:val="000000"/>
          <w:sz w:val="20"/>
          <w:szCs w:val="20"/>
        </w:rPr>
        <w:t xml:space="preserve"> refused to grant passage for the forces of one leader at the outset. For 10 points, name this conflict that saw the death of </w:t>
      </w:r>
      <w:proofErr w:type="gramStart"/>
      <w:r w:rsidRPr="00176978">
        <w:rPr>
          <w:rFonts w:eastAsia="Times New Roman" w:cs="Times New Roman"/>
          <w:color w:val="000000"/>
          <w:sz w:val="20"/>
          <w:szCs w:val="20"/>
        </w:rPr>
        <w:t>dictator</w:t>
      </w:r>
      <w:proofErr w:type="gramEnd"/>
      <w:r w:rsidRPr="00176978">
        <w:rPr>
          <w:rFonts w:eastAsia="Times New Roman" w:cs="Times New Roman"/>
          <w:color w:val="000000"/>
          <w:sz w:val="20"/>
          <w:szCs w:val="20"/>
        </w:rPr>
        <w:t xml:space="preserve"> Francisco Solano Lopez and the destruction of Paraguay.     </w:t>
      </w:r>
    </w:p>
    <w:p w:rsidR="00176978" w:rsidRPr="00333644"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ANSWER: War of the </w:t>
      </w:r>
      <w:r w:rsidRPr="00176978">
        <w:rPr>
          <w:rFonts w:eastAsia="Times New Roman" w:cs="Times New Roman"/>
          <w:b/>
          <w:bCs/>
          <w:color w:val="000000"/>
          <w:sz w:val="20"/>
          <w:szCs w:val="20"/>
          <w:u w:val="single"/>
        </w:rPr>
        <w:t>Triple Alliance</w:t>
      </w:r>
      <w:r w:rsidRPr="00176978">
        <w:rPr>
          <w:rFonts w:eastAsia="Times New Roman" w:cs="Times New Roman"/>
          <w:color w:val="000000"/>
          <w:sz w:val="20"/>
          <w:szCs w:val="20"/>
        </w:rPr>
        <w:t xml:space="preserve"> &lt;ZZ&gt;</w:t>
      </w:r>
      <w:r w:rsidRPr="00176978">
        <w:rPr>
          <w:rFonts w:eastAsia="Times New Roman" w:cs="Times New Roman"/>
          <w:color w:val="000000"/>
          <w:sz w:val="27"/>
          <w:szCs w:val="27"/>
        </w:rPr>
        <w:br/>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2. The </w:t>
      </w:r>
      <w:proofErr w:type="spellStart"/>
      <w:r w:rsidRPr="00176978">
        <w:rPr>
          <w:rFonts w:eastAsia="Times New Roman" w:cs="Times New Roman"/>
          <w:color w:val="000000"/>
          <w:sz w:val="20"/>
          <w:szCs w:val="20"/>
        </w:rPr>
        <w:t>Grotthuss</w:t>
      </w:r>
      <w:proofErr w:type="spellEnd"/>
      <w:r w:rsidRPr="00176978">
        <w:rPr>
          <w:rFonts w:eastAsia="Times New Roman" w:cs="Times New Roman"/>
          <w:color w:val="000000"/>
          <w:sz w:val="20"/>
          <w:szCs w:val="20"/>
        </w:rPr>
        <w:t xml:space="preserve"> mechanism explains proton diffusion through a network of these entities, whose strongest form, in which a proton </w:t>
      </w:r>
      <w:proofErr w:type="gramStart"/>
      <w:r w:rsidRPr="00176978">
        <w:rPr>
          <w:rFonts w:eastAsia="Times New Roman" w:cs="Times New Roman"/>
          <w:color w:val="000000"/>
          <w:sz w:val="20"/>
          <w:szCs w:val="20"/>
        </w:rPr>
        <w:t>is perfectly centered</w:t>
      </w:r>
      <w:proofErr w:type="gramEnd"/>
      <w:r w:rsidRPr="00176978">
        <w:rPr>
          <w:rFonts w:eastAsia="Times New Roman" w:cs="Times New Roman"/>
          <w:color w:val="000000"/>
          <w:sz w:val="20"/>
          <w:szCs w:val="20"/>
        </w:rPr>
        <w:t xml:space="preserve"> between two atoms, can be found in formic acid or the </w:t>
      </w:r>
      <w:proofErr w:type="spellStart"/>
      <w:r w:rsidRPr="00176978">
        <w:rPr>
          <w:rFonts w:eastAsia="Times New Roman" w:cs="Times New Roman"/>
          <w:color w:val="000000"/>
          <w:sz w:val="20"/>
          <w:szCs w:val="20"/>
        </w:rPr>
        <w:t>bifluoride</w:t>
      </w:r>
      <w:proofErr w:type="spellEnd"/>
      <w:r w:rsidRPr="00176978">
        <w:rPr>
          <w:rFonts w:eastAsia="Times New Roman" w:cs="Times New Roman"/>
          <w:color w:val="000000"/>
          <w:sz w:val="20"/>
          <w:szCs w:val="20"/>
        </w:rPr>
        <w:t xml:space="preserve"> ion. These interactions with a “symmetric” variety are responsible for the secondary structure of proteins and the high boiling point of hydrogen fluoride. These interactions require very electronegative atoms like fluorine, nitrogen and oxygen, and they are responsible for the decreased density of ice. For 10 points, name these strong dipole-dipole interactions present between water molecules, named for the lightest element.</w:t>
      </w:r>
    </w:p>
    <w:p w:rsidR="00176978" w:rsidRPr="00333644"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hydrogen bond</w:t>
      </w:r>
      <w:r w:rsidRPr="00176978">
        <w:rPr>
          <w:rFonts w:eastAsia="Times New Roman" w:cs="Times New Roman"/>
          <w:color w:val="000000"/>
          <w:sz w:val="20"/>
          <w:szCs w:val="20"/>
        </w:rPr>
        <w:t xml:space="preserve">s [or </w:t>
      </w:r>
      <w:r w:rsidRPr="00176978">
        <w:rPr>
          <w:rFonts w:eastAsia="Times New Roman" w:cs="Times New Roman"/>
          <w:b/>
          <w:bCs/>
          <w:color w:val="000000"/>
          <w:sz w:val="20"/>
          <w:szCs w:val="20"/>
          <w:u w:val="single"/>
        </w:rPr>
        <w:t>h-bond</w:t>
      </w:r>
      <w:r w:rsidRPr="00176978">
        <w:rPr>
          <w:rFonts w:eastAsia="Times New Roman" w:cs="Times New Roman"/>
          <w:color w:val="000000"/>
          <w:sz w:val="20"/>
          <w:szCs w:val="20"/>
        </w:rPr>
        <w:t>s] &lt;WR&gt;</w:t>
      </w:r>
      <w:r w:rsidRPr="00176978">
        <w:rPr>
          <w:rFonts w:eastAsia="Times New Roman" w:cs="Times New Roman"/>
          <w:color w:val="000000"/>
          <w:sz w:val="27"/>
          <w:szCs w:val="27"/>
        </w:rPr>
        <w:br/>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3. “My decomposed love” is the addressee of a poem in this work, “A Carcass”. This work, which describes a place of “luxury, peace, and pleasure” in one section, repeats the line “have pity on my long despair!” in “The Litanies of Satan”. This collection describes a “weak and gauche” creature that </w:t>
      </w:r>
      <w:proofErr w:type="gramStart"/>
      <w:r w:rsidRPr="00176978">
        <w:rPr>
          <w:rFonts w:eastAsia="Times New Roman" w:cs="Times New Roman"/>
          <w:color w:val="000000"/>
          <w:sz w:val="20"/>
          <w:szCs w:val="20"/>
        </w:rPr>
        <w:t>droops</w:t>
      </w:r>
      <w:proofErr w:type="gramEnd"/>
      <w:r w:rsidRPr="00176978">
        <w:rPr>
          <w:rFonts w:eastAsia="Times New Roman" w:cs="Times New Roman"/>
          <w:color w:val="000000"/>
          <w:sz w:val="20"/>
          <w:szCs w:val="20"/>
        </w:rPr>
        <w:t xml:space="preserve"> its “great white wings” in “The Albatross”. Including such sections as “Wine”, “Death”, and “Spleen and Ideal”, this collection describes boredom as the worst of evils, which lurks inside the “hypocrite reader, you, my twin, my brother!</w:t>
      </w:r>
      <w:proofErr w:type="gramStart"/>
      <w:r w:rsidRPr="00176978">
        <w:rPr>
          <w:rFonts w:eastAsia="Times New Roman" w:cs="Times New Roman"/>
          <w:color w:val="000000"/>
          <w:sz w:val="20"/>
          <w:szCs w:val="20"/>
        </w:rPr>
        <w:t>”.</w:t>
      </w:r>
      <w:proofErr w:type="gramEnd"/>
      <w:r w:rsidRPr="00176978">
        <w:rPr>
          <w:rFonts w:eastAsia="Times New Roman" w:cs="Times New Roman"/>
          <w:color w:val="000000"/>
          <w:sz w:val="20"/>
          <w:szCs w:val="20"/>
        </w:rPr>
        <w:t xml:space="preserve"> For 10 points, name this vaguely scandalous poetry collection penned by Charles Baudelaire.</w:t>
      </w:r>
    </w:p>
    <w:p w:rsidR="00176978" w:rsidRPr="00333644"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ANSWER: </w:t>
      </w:r>
      <w:r w:rsidRPr="00176978">
        <w:rPr>
          <w:rFonts w:eastAsia="Times New Roman" w:cs="Times New Roman"/>
          <w:i/>
          <w:iCs/>
          <w:color w:val="000000"/>
          <w:sz w:val="20"/>
          <w:szCs w:val="20"/>
        </w:rPr>
        <w:t xml:space="preserve">Les </w:t>
      </w:r>
      <w:proofErr w:type="spellStart"/>
      <w:r w:rsidRPr="00176978">
        <w:rPr>
          <w:rFonts w:eastAsia="Times New Roman" w:cs="Times New Roman"/>
          <w:b/>
          <w:bCs/>
          <w:i/>
          <w:iCs/>
          <w:color w:val="000000"/>
          <w:sz w:val="20"/>
          <w:szCs w:val="20"/>
          <w:u w:val="single"/>
        </w:rPr>
        <w:t>Fleurs</w:t>
      </w:r>
      <w:proofErr w:type="spellEnd"/>
      <w:r w:rsidRPr="00176978">
        <w:rPr>
          <w:rFonts w:eastAsia="Times New Roman" w:cs="Times New Roman"/>
          <w:b/>
          <w:bCs/>
          <w:i/>
          <w:iCs/>
          <w:color w:val="000000"/>
          <w:sz w:val="20"/>
          <w:szCs w:val="20"/>
          <w:u w:val="single"/>
        </w:rPr>
        <w:t xml:space="preserve"> du mal</w:t>
      </w:r>
      <w:r w:rsidRPr="00176978">
        <w:rPr>
          <w:rFonts w:eastAsia="Times New Roman" w:cs="Times New Roman"/>
          <w:color w:val="000000"/>
          <w:sz w:val="20"/>
          <w:szCs w:val="20"/>
        </w:rPr>
        <w:t xml:space="preserve"> [or </w:t>
      </w:r>
      <w:r w:rsidRPr="00176978">
        <w:rPr>
          <w:rFonts w:eastAsia="Times New Roman" w:cs="Times New Roman"/>
          <w:i/>
          <w:iCs/>
          <w:color w:val="000000"/>
          <w:sz w:val="20"/>
          <w:szCs w:val="20"/>
        </w:rPr>
        <w:t xml:space="preserve">The </w:t>
      </w:r>
      <w:r w:rsidRPr="00176978">
        <w:rPr>
          <w:rFonts w:eastAsia="Times New Roman" w:cs="Times New Roman"/>
          <w:b/>
          <w:bCs/>
          <w:i/>
          <w:iCs/>
          <w:color w:val="000000"/>
          <w:sz w:val="20"/>
          <w:szCs w:val="20"/>
          <w:u w:val="single"/>
        </w:rPr>
        <w:t>Flowers of Evil</w:t>
      </w:r>
      <w:r w:rsidRPr="00176978">
        <w:rPr>
          <w:rFonts w:eastAsia="Times New Roman" w:cs="Times New Roman"/>
          <w:color w:val="000000"/>
          <w:sz w:val="20"/>
          <w:szCs w:val="20"/>
        </w:rPr>
        <w:t>] &lt;MZ&gt;</w:t>
      </w:r>
      <w:r w:rsidRPr="00176978">
        <w:rPr>
          <w:rFonts w:eastAsia="Times New Roman" w:cs="Times New Roman"/>
          <w:color w:val="000000"/>
          <w:sz w:val="27"/>
          <w:szCs w:val="27"/>
        </w:rPr>
        <w:br/>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4. </w:t>
      </w:r>
      <w:r w:rsidRPr="00176978">
        <w:rPr>
          <w:rFonts w:eastAsia="Times New Roman" w:cs="Times New Roman"/>
          <w:color w:val="222222"/>
          <w:sz w:val="20"/>
          <w:szCs w:val="20"/>
        </w:rPr>
        <w:t xml:space="preserve">The </w:t>
      </w:r>
      <w:proofErr w:type="spellStart"/>
      <w:r w:rsidRPr="00176978">
        <w:rPr>
          <w:rFonts w:eastAsia="Times New Roman" w:cs="Times New Roman"/>
          <w:i/>
          <w:iCs/>
          <w:color w:val="222222"/>
          <w:sz w:val="20"/>
          <w:szCs w:val="20"/>
        </w:rPr>
        <w:t>Kebra</w:t>
      </w:r>
      <w:proofErr w:type="spellEnd"/>
      <w:r w:rsidRPr="00176978">
        <w:rPr>
          <w:rFonts w:eastAsia="Times New Roman" w:cs="Times New Roman"/>
          <w:i/>
          <w:iCs/>
          <w:color w:val="222222"/>
          <w:sz w:val="20"/>
          <w:szCs w:val="20"/>
        </w:rPr>
        <w:t xml:space="preserve"> </w:t>
      </w:r>
      <w:proofErr w:type="spellStart"/>
      <w:r w:rsidRPr="00176978">
        <w:rPr>
          <w:rFonts w:eastAsia="Times New Roman" w:cs="Times New Roman"/>
          <w:i/>
          <w:iCs/>
          <w:color w:val="222222"/>
          <w:sz w:val="20"/>
          <w:szCs w:val="20"/>
        </w:rPr>
        <w:t>Nagast</w:t>
      </w:r>
      <w:proofErr w:type="spellEnd"/>
      <w:r w:rsidRPr="00176978">
        <w:rPr>
          <w:rFonts w:eastAsia="Times New Roman" w:cs="Times New Roman"/>
          <w:color w:val="222222"/>
          <w:sz w:val="20"/>
          <w:szCs w:val="20"/>
        </w:rPr>
        <w:t xml:space="preserve">, </w:t>
      </w:r>
      <w:r w:rsidRPr="00176978">
        <w:rPr>
          <w:rFonts w:eastAsia="Times New Roman" w:cs="Times New Roman"/>
          <w:i/>
          <w:iCs/>
          <w:color w:val="222222"/>
          <w:sz w:val="20"/>
          <w:szCs w:val="20"/>
        </w:rPr>
        <w:t>The Promise Key</w:t>
      </w:r>
      <w:r w:rsidRPr="00176978">
        <w:rPr>
          <w:rFonts w:eastAsia="Times New Roman" w:cs="Times New Roman"/>
          <w:color w:val="222222"/>
          <w:sz w:val="20"/>
          <w:szCs w:val="20"/>
        </w:rPr>
        <w:t xml:space="preserve">, and the </w:t>
      </w:r>
      <w:r w:rsidRPr="00176978">
        <w:rPr>
          <w:rFonts w:eastAsia="Times New Roman" w:cs="Times New Roman"/>
          <w:i/>
          <w:iCs/>
          <w:color w:val="222222"/>
          <w:sz w:val="20"/>
          <w:szCs w:val="20"/>
        </w:rPr>
        <w:t xml:space="preserve">Holy </w:t>
      </w:r>
      <w:proofErr w:type="spellStart"/>
      <w:r w:rsidRPr="00176978">
        <w:rPr>
          <w:rFonts w:eastAsia="Times New Roman" w:cs="Times New Roman"/>
          <w:i/>
          <w:iCs/>
          <w:color w:val="222222"/>
          <w:sz w:val="20"/>
          <w:szCs w:val="20"/>
        </w:rPr>
        <w:t>Piby</w:t>
      </w:r>
      <w:proofErr w:type="spellEnd"/>
      <w:r w:rsidRPr="00176978">
        <w:rPr>
          <w:rFonts w:eastAsia="Times New Roman" w:cs="Times New Roman"/>
          <w:i/>
          <w:iCs/>
          <w:color w:val="222222"/>
          <w:sz w:val="20"/>
          <w:szCs w:val="20"/>
        </w:rPr>
        <w:t xml:space="preserve"> </w:t>
      </w:r>
      <w:r w:rsidRPr="00176978">
        <w:rPr>
          <w:rFonts w:eastAsia="Times New Roman" w:cs="Times New Roman"/>
          <w:color w:val="222222"/>
          <w:sz w:val="20"/>
          <w:szCs w:val="20"/>
        </w:rPr>
        <w:t>are all im</w:t>
      </w:r>
      <w:r w:rsidR="00333644">
        <w:rPr>
          <w:rFonts w:eastAsia="Times New Roman" w:cs="Times New Roman"/>
          <w:color w:val="222222"/>
          <w:sz w:val="20"/>
          <w:szCs w:val="20"/>
        </w:rPr>
        <w:t>portant works of this religion.</w:t>
      </w:r>
      <w:r w:rsidR="00333644" w:rsidRPr="00333644">
        <w:rPr>
          <w:rFonts w:eastAsia="Times New Roman" w:cs="Times New Roman"/>
          <w:color w:val="222222"/>
          <w:sz w:val="20"/>
          <w:szCs w:val="20"/>
        </w:rPr>
        <w:t xml:space="preserve"> </w:t>
      </w:r>
      <w:r w:rsidR="00333644" w:rsidRPr="00176978">
        <w:rPr>
          <w:rFonts w:eastAsia="Times New Roman" w:cs="Times New Roman"/>
          <w:color w:val="222222"/>
          <w:sz w:val="20"/>
          <w:szCs w:val="20"/>
        </w:rPr>
        <w:t xml:space="preserve">Observers of this religion follow a diet called </w:t>
      </w:r>
      <w:proofErr w:type="spellStart"/>
      <w:r w:rsidR="00333644" w:rsidRPr="00176978">
        <w:rPr>
          <w:rFonts w:eastAsia="Times New Roman" w:cs="Times New Roman"/>
          <w:color w:val="222222"/>
          <w:sz w:val="20"/>
          <w:szCs w:val="20"/>
        </w:rPr>
        <w:t>ital</w:t>
      </w:r>
      <w:proofErr w:type="spellEnd"/>
      <w:r w:rsidR="00333644" w:rsidRPr="00176978">
        <w:rPr>
          <w:rFonts w:eastAsia="Times New Roman" w:cs="Times New Roman"/>
          <w:color w:val="222222"/>
          <w:sz w:val="20"/>
          <w:szCs w:val="20"/>
        </w:rPr>
        <w:t xml:space="preserve">, and consumption of alcohol is discouraged. </w:t>
      </w:r>
      <w:proofErr w:type="spellStart"/>
      <w:r w:rsidRPr="00176978">
        <w:rPr>
          <w:rFonts w:eastAsia="Times New Roman" w:cs="Times New Roman"/>
          <w:color w:val="222222"/>
          <w:sz w:val="20"/>
          <w:szCs w:val="20"/>
        </w:rPr>
        <w:t>Eviston</w:t>
      </w:r>
      <w:proofErr w:type="spellEnd"/>
      <w:r w:rsidRPr="00176978">
        <w:rPr>
          <w:rFonts w:eastAsia="Times New Roman" w:cs="Times New Roman"/>
          <w:color w:val="222222"/>
          <w:sz w:val="20"/>
          <w:szCs w:val="20"/>
        </w:rPr>
        <w:t xml:space="preserve"> </w:t>
      </w:r>
      <w:proofErr w:type="spellStart"/>
      <w:r w:rsidRPr="00176978">
        <w:rPr>
          <w:rFonts w:eastAsia="Times New Roman" w:cs="Times New Roman"/>
          <w:color w:val="222222"/>
          <w:sz w:val="20"/>
          <w:szCs w:val="20"/>
        </w:rPr>
        <w:t>Matafale</w:t>
      </w:r>
      <w:proofErr w:type="spellEnd"/>
      <w:r w:rsidRPr="00176978">
        <w:rPr>
          <w:rFonts w:eastAsia="Times New Roman" w:cs="Times New Roman"/>
          <w:color w:val="222222"/>
          <w:sz w:val="20"/>
          <w:szCs w:val="20"/>
        </w:rPr>
        <w:t xml:space="preserve"> </w:t>
      </w:r>
      <w:proofErr w:type="gramStart"/>
      <w:r w:rsidRPr="00176978">
        <w:rPr>
          <w:rFonts w:eastAsia="Times New Roman" w:cs="Times New Roman"/>
          <w:color w:val="222222"/>
          <w:sz w:val="20"/>
          <w:szCs w:val="20"/>
        </w:rPr>
        <w:t>is regarded</w:t>
      </w:r>
      <w:proofErr w:type="gramEnd"/>
      <w:r w:rsidRPr="00176978">
        <w:rPr>
          <w:rFonts w:eastAsia="Times New Roman" w:cs="Times New Roman"/>
          <w:color w:val="222222"/>
          <w:sz w:val="20"/>
          <w:szCs w:val="20"/>
        </w:rPr>
        <w:t xml:space="preserve"> as a prophet in this religion, as is Marcus Garvey. The use of the pronoun “I” can refer to their chief deity, </w:t>
      </w:r>
      <w:proofErr w:type="spellStart"/>
      <w:r w:rsidRPr="00176978">
        <w:rPr>
          <w:rFonts w:eastAsia="Times New Roman" w:cs="Times New Roman"/>
          <w:color w:val="222222"/>
          <w:sz w:val="20"/>
          <w:szCs w:val="20"/>
        </w:rPr>
        <w:t>Jah</w:t>
      </w:r>
      <w:proofErr w:type="spellEnd"/>
      <w:r w:rsidRPr="00176978">
        <w:rPr>
          <w:rFonts w:eastAsia="Times New Roman" w:cs="Times New Roman"/>
          <w:color w:val="222222"/>
          <w:sz w:val="20"/>
          <w:szCs w:val="20"/>
        </w:rPr>
        <w:t xml:space="preserve">. </w:t>
      </w:r>
      <w:proofErr w:type="spellStart"/>
      <w:r w:rsidRPr="00176978">
        <w:rPr>
          <w:rFonts w:eastAsia="Times New Roman" w:cs="Times New Roman"/>
          <w:color w:val="222222"/>
          <w:sz w:val="20"/>
          <w:szCs w:val="20"/>
        </w:rPr>
        <w:t>Grounation</w:t>
      </w:r>
      <w:proofErr w:type="spellEnd"/>
      <w:r w:rsidRPr="00176978">
        <w:rPr>
          <w:rFonts w:eastAsia="Times New Roman" w:cs="Times New Roman"/>
          <w:color w:val="222222"/>
          <w:sz w:val="20"/>
          <w:szCs w:val="20"/>
        </w:rPr>
        <w:t xml:space="preserve"> Day celebrates a visit by the former emperor of Ethiopia, Haile Selassie I, who is regarded as an incarnation of God in this religion. For 10 points, name this religion popular in Jamaica, associated with marijuana, reggae music, and Bob Marley.</w:t>
      </w:r>
    </w:p>
    <w:p w:rsidR="00176978" w:rsidRDefault="00176978" w:rsidP="00176978">
      <w:pPr>
        <w:spacing w:after="0" w:line="240" w:lineRule="auto"/>
        <w:rPr>
          <w:rFonts w:eastAsia="Times New Roman" w:cs="Times New Roman"/>
          <w:color w:val="222222"/>
          <w:sz w:val="20"/>
          <w:szCs w:val="20"/>
        </w:rPr>
      </w:pPr>
      <w:r w:rsidRPr="00176978">
        <w:rPr>
          <w:rFonts w:eastAsia="Times New Roman" w:cs="Times New Roman"/>
          <w:color w:val="222222"/>
          <w:sz w:val="20"/>
          <w:szCs w:val="20"/>
        </w:rPr>
        <w:t xml:space="preserve">ANSWER: </w:t>
      </w:r>
      <w:r w:rsidRPr="00176978">
        <w:rPr>
          <w:rFonts w:eastAsia="Times New Roman" w:cs="Times New Roman"/>
          <w:b/>
          <w:bCs/>
          <w:color w:val="222222"/>
          <w:sz w:val="20"/>
          <w:szCs w:val="20"/>
          <w:u w:val="single"/>
        </w:rPr>
        <w:t>Rasta</w:t>
      </w:r>
      <w:r w:rsidRPr="00176978">
        <w:rPr>
          <w:rFonts w:eastAsia="Times New Roman" w:cs="Times New Roman"/>
          <w:color w:val="222222"/>
          <w:sz w:val="20"/>
          <w:szCs w:val="20"/>
        </w:rPr>
        <w:t>farianism</w:t>
      </w:r>
      <w:r w:rsidRPr="00176978">
        <w:rPr>
          <w:rFonts w:eastAsia="Times New Roman" w:cs="Times New Roman"/>
          <w:b/>
          <w:bCs/>
          <w:color w:val="222222"/>
          <w:sz w:val="20"/>
          <w:szCs w:val="20"/>
        </w:rPr>
        <w:t xml:space="preserve"> </w:t>
      </w:r>
      <w:r w:rsidRPr="00176978">
        <w:rPr>
          <w:rFonts w:eastAsia="Times New Roman" w:cs="Times New Roman"/>
          <w:color w:val="222222"/>
          <w:sz w:val="20"/>
          <w:szCs w:val="20"/>
        </w:rPr>
        <w:t xml:space="preserve">[or </w:t>
      </w:r>
      <w:proofErr w:type="spellStart"/>
      <w:r w:rsidRPr="00176978">
        <w:rPr>
          <w:rFonts w:eastAsia="Times New Roman" w:cs="Times New Roman"/>
          <w:b/>
          <w:bCs/>
          <w:color w:val="222222"/>
          <w:sz w:val="20"/>
          <w:szCs w:val="20"/>
          <w:u w:val="single"/>
        </w:rPr>
        <w:t>Rasta</w:t>
      </w:r>
      <w:r w:rsidRPr="00176978">
        <w:rPr>
          <w:rFonts w:eastAsia="Times New Roman" w:cs="Times New Roman"/>
          <w:color w:val="222222"/>
          <w:sz w:val="20"/>
          <w:szCs w:val="20"/>
        </w:rPr>
        <w:t>fari</w:t>
      </w:r>
      <w:proofErr w:type="spellEnd"/>
      <w:r w:rsidRPr="00176978">
        <w:rPr>
          <w:rFonts w:eastAsia="Times New Roman" w:cs="Times New Roman"/>
          <w:color w:val="222222"/>
          <w:sz w:val="20"/>
          <w:szCs w:val="20"/>
        </w:rPr>
        <w:t xml:space="preserve"> Movement] &lt;PS&gt;</w:t>
      </w:r>
    </w:p>
    <w:p w:rsidR="00176978" w:rsidRPr="00333644"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5. In this city, poor residents who live near </w:t>
      </w:r>
      <w:proofErr w:type="spellStart"/>
      <w:r w:rsidRPr="00176978">
        <w:rPr>
          <w:rFonts w:eastAsia="Times New Roman" w:cs="Times New Roman"/>
          <w:color w:val="000000"/>
          <w:sz w:val="20"/>
          <w:szCs w:val="20"/>
        </w:rPr>
        <w:t>Mokattam</w:t>
      </w:r>
      <w:proofErr w:type="spellEnd"/>
      <w:r w:rsidRPr="00176978">
        <w:rPr>
          <w:rFonts w:eastAsia="Times New Roman" w:cs="Times New Roman"/>
          <w:color w:val="000000"/>
          <w:sz w:val="20"/>
          <w:szCs w:val="20"/>
        </w:rPr>
        <w:t xml:space="preserve"> Hill collect and recycle trash for a living in Garbage City, or live within mausoleums in the City of the Dead. This city’s “old” section contains remnants of its predecessor, </w:t>
      </w:r>
      <w:proofErr w:type="spellStart"/>
      <w:r w:rsidRPr="00176978">
        <w:rPr>
          <w:rFonts w:eastAsia="Times New Roman" w:cs="Times New Roman"/>
          <w:color w:val="000000"/>
          <w:sz w:val="20"/>
          <w:szCs w:val="20"/>
        </w:rPr>
        <w:t>Fustat</w:t>
      </w:r>
      <w:proofErr w:type="spellEnd"/>
      <w:r w:rsidRPr="00176978">
        <w:rPr>
          <w:rFonts w:eastAsia="Times New Roman" w:cs="Times New Roman"/>
          <w:color w:val="000000"/>
          <w:sz w:val="20"/>
          <w:szCs w:val="20"/>
        </w:rPr>
        <w:t xml:space="preserve">, as well as The Hanging Church, which is the seat of the Coptic Pope. This “city of a thousand minarets” also contains </w:t>
      </w:r>
      <w:proofErr w:type="spellStart"/>
      <w:r w:rsidRPr="00176978">
        <w:rPr>
          <w:rFonts w:eastAsia="Times New Roman" w:cs="Times New Roman"/>
          <w:color w:val="000000"/>
          <w:sz w:val="20"/>
          <w:szCs w:val="20"/>
        </w:rPr>
        <w:t>Tahrir</w:t>
      </w:r>
      <w:proofErr w:type="spellEnd"/>
      <w:r w:rsidRPr="00176978">
        <w:rPr>
          <w:rFonts w:eastAsia="Times New Roman" w:cs="Times New Roman"/>
          <w:color w:val="000000"/>
          <w:sz w:val="20"/>
          <w:szCs w:val="20"/>
        </w:rPr>
        <w:t xml:space="preserve"> Square and has a metropolitan area which includes the location of the Great Sphinx and the Great Pyramids. Located north of Giza and just south of the Nile Delta, for 10 points, name this largest city in Africa and capital of Egypt.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Cairo</w:t>
      </w:r>
      <w:r w:rsidRPr="00176978">
        <w:rPr>
          <w:rFonts w:eastAsia="Times New Roman" w:cs="Times New Roman"/>
          <w:color w:val="000000"/>
          <w:sz w:val="20"/>
          <w:szCs w:val="20"/>
        </w:rPr>
        <w:t xml:space="preserve"> [or </w:t>
      </w:r>
      <w:r w:rsidRPr="00176978">
        <w:rPr>
          <w:rFonts w:eastAsia="Times New Roman" w:cs="Times New Roman"/>
          <w:b/>
          <w:bCs/>
          <w:color w:val="000000"/>
          <w:sz w:val="20"/>
          <w:szCs w:val="20"/>
          <w:u w:val="single"/>
        </w:rPr>
        <w:t>al-</w:t>
      </w:r>
      <w:proofErr w:type="spellStart"/>
      <w:r w:rsidRPr="00176978">
        <w:rPr>
          <w:rFonts w:eastAsia="Times New Roman" w:cs="Times New Roman"/>
          <w:b/>
          <w:bCs/>
          <w:color w:val="000000"/>
          <w:sz w:val="20"/>
          <w:szCs w:val="20"/>
          <w:u w:val="single"/>
        </w:rPr>
        <w:t>Qahira</w:t>
      </w:r>
      <w:proofErr w:type="spellEnd"/>
      <w:r w:rsidRPr="00176978">
        <w:rPr>
          <w:rFonts w:eastAsia="Times New Roman" w:cs="Times New Roman"/>
          <w:color w:val="000000"/>
          <w:sz w:val="20"/>
          <w:szCs w:val="20"/>
        </w:rPr>
        <w:t>] &lt;WR&gt;</w:t>
      </w:r>
    </w:p>
    <w:p w:rsidR="00176978" w:rsidRPr="00333644" w:rsidRDefault="00176978" w:rsidP="00176978">
      <w:pPr>
        <w:spacing w:after="0" w:line="240" w:lineRule="auto"/>
        <w:rPr>
          <w:rFonts w:eastAsia="Times New Roman" w:cs="Times New Roman"/>
          <w:color w:val="000000"/>
          <w:sz w:val="20"/>
          <w:szCs w:val="20"/>
        </w:rPr>
      </w:pPr>
    </w:p>
    <w:p w:rsidR="00176978"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6. In applying this color to his altarpieces, Fra Angelico used both the “a </w:t>
      </w:r>
      <w:proofErr w:type="spellStart"/>
      <w:r w:rsidRPr="00176978">
        <w:rPr>
          <w:rFonts w:eastAsia="Times New Roman" w:cs="Times New Roman"/>
          <w:color w:val="000000"/>
          <w:sz w:val="20"/>
          <w:szCs w:val="20"/>
        </w:rPr>
        <w:t>mordente</w:t>
      </w:r>
      <w:proofErr w:type="spellEnd"/>
      <w:r w:rsidRPr="00176978">
        <w:rPr>
          <w:rFonts w:eastAsia="Times New Roman" w:cs="Times New Roman"/>
          <w:color w:val="000000"/>
          <w:sz w:val="20"/>
          <w:szCs w:val="20"/>
        </w:rPr>
        <w:t xml:space="preserve">” and the “a </w:t>
      </w:r>
      <w:proofErr w:type="spellStart"/>
      <w:r w:rsidRPr="00176978">
        <w:rPr>
          <w:rFonts w:eastAsia="Times New Roman" w:cs="Times New Roman"/>
          <w:color w:val="000000"/>
          <w:sz w:val="20"/>
          <w:szCs w:val="20"/>
        </w:rPr>
        <w:t>guazzo</w:t>
      </w:r>
      <w:proofErr w:type="spellEnd"/>
      <w:r w:rsidRPr="00176978">
        <w:rPr>
          <w:rFonts w:eastAsia="Times New Roman" w:cs="Times New Roman"/>
          <w:color w:val="000000"/>
          <w:sz w:val="20"/>
          <w:szCs w:val="20"/>
        </w:rPr>
        <w:t xml:space="preserve">” techniques, as seen in the tapestry behind the Virgin and the wings of the angel in his </w:t>
      </w:r>
      <w:r w:rsidRPr="00176978">
        <w:rPr>
          <w:rFonts w:eastAsia="Times New Roman" w:cs="Times New Roman"/>
          <w:i/>
          <w:iCs/>
          <w:color w:val="000000"/>
          <w:sz w:val="20"/>
          <w:szCs w:val="20"/>
        </w:rPr>
        <w:t xml:space="preserve">Annunciation of </w:t>
      </w:r>
      <w:proofErr w:type="spellStart"/>
      <w:r w:rsidRPr="00176978">
        <w:rPr>
          <w:rFonts w:eastAsia="Times New Roman" w:cs="Times New Roman"/>
          <w:i/>
          <w:iCs/>
          <w:color w:val="000000"/>
          <w:sz w:val="20"/>
          <w:szCs w:val="20"/>
        </w:rPr>
        <w:t>Cortona</w:t>
      </w:r>
      <w:proofErr w:type="spellEnd"/>
      <w:r w:rsidRPr="00176978">
        <w:rPr>
          <w:rFonts w:eastAsia="Times New Roman" w:cs="Times New Roman"/>
          <w:color w:val="000000"/>
          <w:sz w:val="20"/>
          <w:szCs w:val="20"/>
        </w:rPr>
        <w:t xml:space="preserve">. This is the color of the armored knight in the </w:t>
      </w:r>
      <w:r w:rsidRPr="00176978">
        <w:rPr>
          <w:rFonts w:eastAsia="Times New Roman" w:cs="Times New Roman"/>
          <w:i/>
          <w:iCs/>
          <w:color w:val="000000"/>
          <w:sz w:val="20"/>
          <w:szCs w:val="20"/>
        </w:rPr>
        <w:t>Beethoven Frieze</w:t>
      </w:r>
      <w:r w:rsidRPr="00176978">
        <w:rPr>
          <w:rFonts w:eastAsia="Times New Roman" w:cs="Times New Roman"/>
          <w:color w:val="000000"/>
          <w:sz w:val="20"/>
          <w:szCs w:val="20"/>
        </w:rPr>
        <w:t xml:space="preserve"> and, with black, this color titles a painting of a falling rocket as part of James Whistler’s </w:t>
      </w:r>
      <w:r w:rsidRPr="00176978">
        <w:rPr>
          <w:rFonts w:eastAsia="Times New Roman" w:cs="Times New Roman"/>
          <w:i/>
          <w:iCs/>
          <w:color w:val="000000"/>
          <w:sz w:val="20"/>
          <w:szCs w:val="20"/>
        </w:rPr>
        <w:t>Nocturne</w:t>
      </w:r>
      <w:r w:rsidRPr="00176978">
        <w:rPr>
          <w:rFonts w:eastAsia="Times New Roman" w:cs="Times New Roman"/>
          <w:color w:val="000000"/>
          <w:sz w:val="20"/>
          <w:szCs w:val="20"/>
        </w:rPr>
        <w:t xml:space="preserve"> series. This color is also featured in the background and clothing of Gustav Klimt’s </w:t>
      </w:r>
      <w:r w:rsidRPr="00176978">
        <w:rPr>
          <w:rFonts w:eastAsia="Times New Roman" w:cs="Times New Roman"/>
          <w:i/>
          <w:iCs/>
          <w:color w:val="000000"/>
          <w:sz w:val="20"/>
          <w:szCs w:val="20"/>
        </w:rPr>
        <w:t>The Kiss</w:t>
      </w:r>
      <w:r w:rsidRPr="00176978">
        <w:rPr>
          <w:rFonts w:eastAsia="Times New Roman" w:cs="Times New Roman"/>
          <w:color w:val="000000"/>
          <w:sz w:val="20"/>
          <w:szCs w:val="20"/>
        </w:rPr>
        <w:t>. For 10 points, name this color often applied by gilding, which uses thin sheets of its namesake precious metal.</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gold</w:t>
      </w:r>
      <w:r w:rsidRPr="00176978">
        <w:rPr>
          <w:rFonts w:eastAsia="Times New Roman" w:cs="Times New Roman"/>
          <w:color w:val="000000"/>
          <w:sz w:val="20"/>
          <w:szCs w:val="20"/>
        </w:rPr>
        <w:t xml:space="preserve"> [prompt on “yellow”] &lt;WR&gt;</w:t>
      </w:r>
    </w:p>
    <w:p w:rsidR="00333644" w:rsidRDefault="00333644" w:rsidP="00176978">
      <w:pPr>
        <w:spacing w:after="0" w:line="240" w:lineRule="auto"/>
        <w:rPr>
          <w:rFonts w:eastAsia="Times New Roman" w:cs="Times New Roman"/>
          <w:color w:val="000000"/>
          <w:sz w:val="20"/>
          <w:szCs w:val="20"/>
        </w:rPr>
      </w:pPr>
    </w:p>
    <w:p w:rsidR="00176978" w:rsidRPr="00333644"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lastRenderedPageBreak/>
        <w:t xml:space="preserve">7. One type of these cells interacts with the </w:t>
      </w:r>
      <w:proofErr w:type="spellStart"/>
      <w:r w:rsidRPr="00176978">
        <w:rPr>
          <w:rFonts w:eastAsia="Times New Roman" w:cs="Times New Roman"/>
          <w:color w:val="000000"/>
          <w:sz w:val="20"/>
          <w:szCs w:val="20"/>
        </w:rPr>
        <w:t>pontine</w:t>
      </w:r>
      <w:proofErr w:type="spellEnd"/>
      <w:r w:rsidRPr="00176978">
        <w:rPr>
          <w:rFonts w:eastAsia="Times New Roman" w:cs="Times New Roman"/>
          <w:color w:val="000000"/>
          <w:sz w:val="20"/>
          <w:szCs w:val="20"/>
        </w:rPr>
        <w:t xml:space="preserve"> nuclei using mossy fibers. Those cells, created in the </w:t>
      </w:r>
      <w:proofErr w:type="spellStart"/>
      <w:r w:rsidRPr="00176978">
        <w:rPr>
          <w:rFonts w:eastAsia="Times New Roman" w:cs="Times New Roman"/>
          <w:color w:val="000000"/>
          <w:sz w:val="20"/>
          <w:szCs w:val="20"/>
        </w:rPr>
        <w:t>subgranular</w:t>
      </w:r>
      <w:proofErr w:type="spellEnd"/>
      <w:r w:rsidRPr="00176978">
        <w:rPr>
          <w:rFonts w:eastAsia="Times New Roman" w:cs="Times New Roman"/>
          <w:color w:val="000000"/>
          <w:sz w:val="20"/>
          <w:szCs w:val="20"/>
        </w:rPr>
        <w:t xml:space="preserve"> zone, interact with a type of these cells which exhibit complex spikes or simple spikes, named for Purkinje. They are often found near </w:t>
      </w:r>
      <w:proofErr w:type="spellStart"/>
      <w:r w:rsidRPr="00176978">
        <w:rPr>
          <w:rFonts w:eastAsia="Times New Roman" w:cs="Times New Roman"/>
          <w:color w:val="000000"/>
          <w:sz w:val="20"/>
          <w:szCs w:val="20"/>
        </w:rPr>
        <w:t>oligodendrocytes</w:t>
      </w:r>
      <w:proofErr w:type="spellEnd"/>
      <w:r w:rsidRPr="00176978">
        <w:rPr>
          <w:rFonts w:eastAsia="Times New Roman" w:cs="Times New Roman"/>
          <w:color w:val="000000"/>
          <w:sz w:val="20"/>
          <w:szCs w:val="20"/>
        </w:rPr>
        <w:t xml:space="preserve"> or Schwann cells, examples of glial cells. These cells are often classified by the excitatory or inhibitory chemicals they release, including GABA and serotonin. They typically contain a soma, a myelin sheath </w:t>
      </w:r>
      <w:proofErr w:type="gramStart"/>
      <w:r w:rsidRPr="00176978">
        <w:rPr>
          <w:rFonts w:eastAsia="Times New Roman" w:cs="Times New Roman"/>
          <w:color w:val="000000"/>
          <w:sz w:val="20"/>
          <w:szCs w:val="20"/>
        </w:rPr>
        <w:t>which</w:t>
      </w:r>
      <w:proofErr w:type="gramEnd"/>
      <w:r w:rsidRPr="00176978">
        <w:rPr>
          <w:rFonts w:eastAsia="Times New Roman" w:cs="Times New Roman"/>
          <w:color w:val="000000"/>
          <w:sz w:val="20"/>
          <w:szCs w:val="20"/>
        </w:rPr>
        <w:t xml:space="preserve"> covers the axon, and multiple dendrites, which receive chemical and </w:t>
      </w:r>
      <w:r w:rsidRPr="00333644">
        <w:rPr>
          <w:rFonts w:eastAsia="Times New Roman" w:cs="Times New Roman"/>
          <w:color w:val="000000"/>
          <w:sz w:val="20"/>
          <w:szCs w:val="20"/>
        </w:rPr>
        <w:t>electrical signals through synapses. For 10 points, name these cells of the nervous system.</w:t>
      </w:r>
    </w:p>
    <w:p w:rsidR="00176978" w:rsidRPr="00333644" w:rsidRDefault="00176978" w:rsidP="00176978">
      <w:pPr>
        <w:spacing w:after="0" w:line="240" w:lineRule="auto"/>
        <w:rPr>
          <w:rFonts w:eastAsia="Times New Roman" w:cs="Times New Roman"/>
          <w:color w:val="000000"/>
          <w:sz w:val="20"/>
          <w:szCs w:val="20"/>
        </w:rPr>
      </w:pPr>
      <w:r w:rsidRPr="00333644">
        <w:rPr>
          <w:rFonts w:eastAsia="Times New Roman" w:cs="Times New Roman"/>
          <w:color w:val="000000"/>
          <w:sz w:val="20"/>
          <w:szCs w:val="20"/>
        </w:rPr>
        <w:t xml:space="preserve">ANSWER: </w:t>
      </w:r>
      <w:r w:rsidRPr="00333644">
        <w:rPr>
          <w:rFonts w:eastAsia="Times New Roman" w:cs="Times New Roman"/>
          <w:b/>
          <w:bCs/>
          <w:color w:val="000000"/>
          <w:sz w:val="20"/>
          <w:szCs w:val="20"/>
          <w:u w:val="single"/>
        </w:rPr>
        <w:t>neurons</w:t>
      </w:r>
      <w:r w:rsidRPr="00333644">
        <w:rPr>
          <w:rFonts w:eastAsia="Times New Roman" w:cs="Times New Roman"/>
          <w:color w:val="000000"/>
          <w:sz w:val="20"/>
          <w:szCs w:val="20"/>
        </w:rPr>
        <w:t xml:space="preserve"> [or </w:t>
      </w:r>
      <w:r w:rsidRPr="00333644">
        <w:rPr>
          <w:rFonts w:eastAsia="Times New Roman" w:cs="Times New Roman"/>
          <w:b/>
          <w:bCs/>
          <w:color w:val="000000"/>
          <w:sz w:val="20"/>
          <w:szCs w:val="20"/>
          <w:u w:val="single"/>
        </w:rPr>
        <w:t>nerve</w:t>
      </w:r>
      <w:r w:rsidRPr="00333644">
        <w:rPr>
          <w:rFonts w:eastAsia="Times New Roman" w:cs="Times New Roman"/>
          <w:color w:val="000000"/>
          <w:sz w:val="20"/>
          <w:szCs w:val="20"/>
        </w:rPr>
        <w:t xml:space="preserve"> cells before “nervous system”] &lt;SH&gt;</w:t>
      </w:r>
    </w:p>
    <w:p w:rsidR="00176978" w:rsidRPr="00176978" w:rsidRDefault="00176978" w:rsidP="00176978">
      <w:pPr>
        <w:spacing w:after="0" w:line="240" w:lineRule="auto"/>
        <w:rPr>
          <w:rFonts w:eastAsia="Times New Roman" w:cs="Times New Roman"/>
          <w:color w:val="000000"/>
          <w:sz w:val="27"/>
          <w:szCs w:val="27"/>
        </w:rPr>
      </w:pPr>
      <w:r w:rsidRPr="00333644">
        <w:rPr>
          <w:rFonts w:eastAsia="Times New Roman" w:cs="Times New Roman"/>
          <w:color w:val="000000"/>
          <w:sz w:val="20"/>
          <w:szCs w:val="20"/>
        </w:rPr>
        <w:br/>
      </w:r>
      <w:proofErr w:type="gramStart"/>
      <w:r w:rsidRPr="00333644">
        <w:rPr>
          <w:rFonts w:eastAsia="Times New Roman" w:cs="Times New Roman"/>
          <w:color w:val="000000"/>
          <w:sz w:val="20"/>
          <w:szCs w:val="20"/>
        </w:rPr>
        <w:t>8. One</w:t>
      </w:r>
      <w:r w:rsidRPr="00176978">
        <w:rPr>
          <w:rFonts w:eastAsia="Times New Roman" w:cs="Times New Roman"/>
          <w:color w:val="000000"/>
          <w:sz w:val="20"/>
          <w:szCs w:val="20"/>
        </w:rPr>
        <w:t xml:space="preserve"> holder of this position was killed by the explosion of the Peacemaker gun, while another committed suicide</w:t>
      </w:r>
      <w:proofErr w:type="gramEnd"/>
      <w:r w:rsidRPr="00176978">
        <w:rPr>
          <w:rFonts w:eastAsia="Times New Roman" w:cs="Times New Roman"/>
          <w:color w:val="000000"/>
          <w:sz w:val="20"/>
          <w:szCs w:val="20"/>
        </w:rPr>
        <w:t xml:space="preserve"> by jumping out of a 16th floor window. The first official holder of this position was Benjamin Stoddert, and George Bancroft established a school using this position. Oil fields transferred by one holder of this position to Albert Fall were then leased to two </w:t>
      </w:r>
      <w:proofErr w:type="gramStart"/>
      <w:r w:rsidRPr="00176978">
        <w:rPr>
          <w:rFonts w:eastAsia="Times New Roman" w:cs="Times New Roman"/>
          <w:color w:val="000000"/>
          <w:sz w:val="20"/>
          <w:szCs w:val="20"/>
        </w:rPr>
        <w:t>businessmen</w:t>
      </w:r>
      <w:proofErr w:type="gramEnd"/>
      <w:r w:rsidRPr="00176978">
        <w:rPr>
          <w:rFonts w:eastAsia="Times New Roman" w:cs="Times New Roman"/>
          <w:color w:val="000000"/>
          <w:sz w:val="20"/>
          <w:szCs w:val="20"/>
        </w:rPr>
        <w:t xml:space="preserve"> in the Teapot Dome scandal, and Gideon Wells implemented the Anaconda plan from this office. For 10 points, identify this former cabinet position incorporated into the Defense Department following the tenure of James Forrestal, </w:t>
      </w:r>
      <w:r>
        <w:rPr>
          <w:rFonts w:eastAsia="Times New Roman" w:cs="Times New Roman"/>
          <w:color w:val="000000"/>
          <w:sz w:val="20"/>
          <w:szCs w:val="20"/>
        </w:rPr>
        <w:t>in charge of American forces in the seas</w:t>
      </w:r>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proofErr w:type="gramStart"/>
      <w:r w:rsidRPr="00176978">
        <w:rPr>
          <w:rFonts w:eastAsia="Times New Roman" w:cs="Times New Roman"/>
          <w:color w:val="000000"/>
          <w:sz w:val="20"/>
          <w:szCs w:val="20"/>
        </w:rPr>
        <w:t>ANSWER:</w:t>
      </w:r>
      <w:proofErr w:type="gram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Secretary</w:t>
      </w:r>
      <w:r w:rsidRPr="00176978">
        <w:rPr>
          <w:rFonts w:eastAsia="Times New Roman" w:cs="Times New Roman"/>
          <w:color w:val="000000"/>
          <w:sz w:val="20"/>
          <w:szCs w:val="20"/>
        </w:rPr>
        <w:t xml:space="preserve"> of the </w:t>
      </w:r>
      <w:r w:rsidRPr="00176978">
        <w:rPr>
          <w:rFonts w:eastAsia="Times New Roman" w:cs="Times New Roman"/>
          <w:b/>
          <w:bCs/>
          <w:color w:val="000000"/>
          <w:sz w:val="20"/>
          <w:szCs w:val="20"/>
          <w:u w:val="single"/>
        </w:rPr>
        <w:t>Navy</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 xml:space="preserve">[accept </w:t>
      </w:r>
      <w:r w:rsidRPr="00176978">
        <w:rPr>
          <w:rFonts w:eastAsia="Times New Roman" w:cs="Times New Roman"/>
          <w:b/>
          <w:bCs/>
          <w:color w:val="000000"/>
          <w:sz w:val="20"/>
          <w:szCs w:val="20"/>
          <w:u w:val="single"/>
        </w:rPr>
        <w:t>Secretary</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 xml:space="preserve">of </w:t>
      </w:r>
      <w:r w:rsidRPr="00176978">
        <w:rPr>
          <w:rFonts w:eastAsia="Times New Roman" w:cs="Times New Roman"/>
          <w:b/>
          <w:bCs/>
          <w:color w:val="000000"/>
          <w:sz w:val="20"/>
          <w:szCs w:val="20"/>
          <w:u w:val="single"/>
        </w:rPr>
        <w:t>State</w:t>
      </w:r>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valet</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 xml:space="preserve">to John </w:t>
      </w:r>
      <w:r w:rsidRPr="00176978">
        <w:rPr>
          <w:rFonts w:eastAsia="Times New Roman" w:cs="Times New Roman"/>
          <w:b/>
          <w:bCs/>
          <w:color w:val="000000"/>
          <w:sz w:val="20"/>
          <w:szCs w:val="20"/>
          <w:u w:val="single"/>
        </w:rPr>
        <w:t>Tyler</w:t>
      </w:r>
      <w:r w:rsidRPr="00176978">
        <w:rPr>
          <w:rFonts w:eastAsia="Times New Roman" w:cs="Times New Roman"/>
          <w:color w:val="000000"/>
          <w:sz w:val="20"/>
          <w:szCs w:val="20"/>
        </w:rPr>
        <w:t xml:space="preserve">, or </w:t>
      </w:r>
      <w:r w:rsidRPr="00176978">
        <w:rPr>
          <w:rFonts w:eastAsia="Times New Roman" w:cs="Times New Roman"/>
          <w:b/>
          <w:bCs/>
          <w:color w:val="000000"/>
          <w:sz w:val="20"/>
          <w:szCs w:val="20"/>
          <w:u w:val="single"/>
        </w:rPr>
        <w:t>Chief</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 xml:space="preserve">of the </w:t>
      </w:r>
      <w:r w:rsidRPr="00176978">
        <w:rPr>
          <w:rFonts w:eastAsia="Times New Roman" w:cs="Times New Roman"/>
          <w:b/>
          <w:bCs/>
          <w:color w:val="000000"/>
          <w:sz w:val="20"/>
          <w:szCs w:val="20"/>
          <w:u w:val="single"/>
        </w:rPr>
        <w:t>Bureau</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 xml:space="preserve">of </w:t>
      </w:r>
      <w:r w:rsidRPr="00176978">
        <w:rPr>
          <w:rFonts w:eastAsia="Times New Roman" w:cs="Times New Roman"/>
          <w:b/>
          <w:bCs/>
          <w:color w:val="000000"/>
          <w:sz w:val="20"/>
          <w:szCs w:val="20"/>
          <w:u w:val="single"/>
        </w:rPr>
        <w:t>Construction</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prior to “suicide”] &lt;ZZ&gt;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9. In a work by this writer, Forest Head watches as </w:t>
      </w:r>
      <w:proofErr w:type="spellStart"/>
      <w:r w:rsidRPr="00176978">
        <w:rPr>
          <w:rFonts w:eastAsia="Times New Roman" w:cs="Times New Roman"/>
          <w:color w:val="000000"/>
          <w:sz w:val="20"/>
          <w:szCs w:val="20"/>
        </w:rPr>
        <w:t>Ogun</w:t>
      </w:r>
      <w:proofErr w:type="spellEnd"/>
      <w:r w:rsidRPr="00176978">
        <w:rPr>
          <w:rFonts w:eastAsia="Times New Roman" w:cs="Times New Roman"/>
          <w:color w:val="000000"/>
          <w:sz w:val="20"/>
          <w:szCs w:val="20"/>
        </w:rPr>
        <w:t xml:space="preserve"> and </w:t>
      </w:r>
      <w:proofErr w:type="spellStart"/>
      <w:r w:rsidRPr="00176978">
        <w:rPr>
          <w:rFonts w:eastAsia="Times New Roman" w:cs="Times New Roman"/>
          <w:color w:val="000000"/>
          <w:sz w:val="20"/>
          <w:szCs w:val="20"/>
        </w:rPr>
        <w:t>Eshuoro</w:t>
      </w:r>
      <w:proofErr w:type="spellEnd"/>
      <w:r w:rsidRPr="00176978">
        <w:rPr>
          <w:rFonts w:eastAsia="Times New Roman" w:cs="Times New Roman"/>
          <w:color w:val="000000"/>
          <w:sz w:val="20"/>
          <w:szCs w:val="20"/>
        </w:rPr>
        <w:t xml:space="preserve"> fight over the Half-Child, who is returned to the Dead Woman by </w:t>
      </w:r>
      <w:proofErr w:type="spellStart"/>
      <w:r w:rsidRPr="00176978">
        <w:rPr>
          <w:rFonts w:eastAsia="Times New Roman" w:cs="Times New Roman"/>
          <w:color w:val="000000"/>
          <w:sz w:val="20"/>
          <w:szCs w:val="20"/>
        </w:rPr>
        <w:t>Demoke</w:t>
      </w:r>
      <w:proofErr w:type="spellEnd"/>
      <w:r w:rsidRPr="00176978">
        <w:rPr>
          <w:rFonts w:eastAsia="Times New Roman" w:cs="Times New Roman"/>
          <w:color w:val="000000"/>
          <w:sz w:val="20"/>
          <w:szCs w:val="20"/>
        </w:rPr>
        <w:t xml:space="preserve">. The Gathering of the Tribes opens that play, </w:t>
      </w:r>
      <w:r w:rsidRPr="00176978">
        <w:rPr>
          <w:rFonts w:eastAsia="Times New Roman" w:cs="Times New Roman"/>
          <w:i/>
          <w:iCs/>
          <w:color w:val="000000"/>
          <w:sz w:val="20"/>
          <w:szCs w:val="20"/>
        </w:rPr>
        <w:t>A Dance of the Forests</w:t>
      </w:r>
      <w:r w:rsidRPr="00176978">
        <w:rPr>
          <w:rFonts w:eastAsia="Times New Roman" w:cs="Times New Roman"/>
          <w:color w:val="000000"/>
          <w:sz w:val="20"/>
          <w:szCs w:val="20"/>
        </w:rPr>
        <w:t xml:space="preserve">. In the preface of another work, he emphasized its </w:t>
      </w:r>
      <w:proofErr w:type="spellStart"/>
      <w:r w:rsidRPr="00176978">
        <w:rPr>
          <w:rFonts w:eastAsia="Times New Roman" w:cs="Times New Roman"/>
          <w:color w:val="000000"/>
          <w:sz w:val="20"/>
          <w:szCs w:val="20"/>
        </w:rPr>
        <w:t>threnodic</w:t>
      </w:r>
      <w:proofErr w:type="spellEnd"/>
      <w:r w:rsidRPr="00176978">
        <w:rPr>
          <w:rFonts w:eastAsia="Times New Roman" w:cs="Times New Roman"/>
          <w:color w:val="000000"/>
          <w:sz w:val="20"/>
          <w:szCs w:val="20"/>
        </w:rPr>
        <w:t xml:space="preserve"> essence and cautioned against reducing the work to a culture clash. That work ends with </w:t>
      </w:r>
      <w:proofErr w:type="spellStart"/>
      <w:r w:rsidRPr="00176978">
        <w:rPr>
          <w:rFonts w:eastAsia="Times New Roman" w:cs="Times New Roman"/>
          <w:color w:val="000000"/>
          <w:sz w:val="20"/>
          <w:szCs w:val="20"/>
        </w:rPr>
        <w:t>Iyaloja’s</w:t>
      </w:r>
      <w:proofErr w:type="spellEnd"/>
      <w:r w:rsidRPr="00176978">
        <w:rPr>
          <w:rFonts w:eastAsia="Times New Roman" w:cs="Times New Roman"/>
          <w:color w:val="000000"/>
          <w:sz w:val="20"/>
          <w:szCs w:val="20"/>
        </w:rPr>
        <w:t xml:space="preserve"> advice to “turn your mind only to the unborn”. In that play, </w:t>
      </w:r>
      <w:proofErr w:type="spellStart"/>
      <w:r w:rsidRPr="00176978">
        <w:rPr>
          <w:rFonts w:eastAsia="Times New Roman" w:cs="Times New Roman"/>
          <w:color w:val="000000"/>
          <w:sz w:val="20"/>
          <w:szCs w:val="20"/>
        </w:rPr>
        <w:t>Amusa</w:t>
      </w:r>
      <w:proofErr w:type="spellEnd"/>
      <w:r w:rsidRPr="00176978">
        <w:rPr>
          <w:rFonts w:eastAsia="Times New Roman" w:cs="Times New Roman"/>
          <w:color w:val="000000"/>
          <w:sz w:val="20"/>
          <w:szCs w:val="20"/>
        </w:rPr>
        <w:t xml:space="preserve"> is scared by the sight of Simon </w:t>
      </w:r>
      <w:proofErr w:type="spellStart"/>
      <w:r w:rsidRPr="00176978">
        <w:rPr>
          <w:rFonts w:eastAsia="Times New Roman" w:cs="Times New Roman"/>
          <w:color w:val="000000"/>
          <w:sz w:val="20"/>
          <w:szCs w:val="20"/>
        </w:rPr>
        <w:t>Pilkings</w:t>
      </w:r>
      <w:proofErr w:type="spellEnd"/>
      <w:r w:rsidRPr="00176978">
        <w:rPr>
          <w:rFonts w:eastAsia="Times New Roman" w:cs="Times New Roman"/>
          <w:color w:val="000000"/>
          <w:sz w:val="20"/>
          <w:szCs w:val="20"/>
        </w:rPr>
        <w:t xml:space="preserve"> in an </w:t>
      </w:r>
      <w:proofErr w:type="spellStart"/>
      <w:r w:rsidRPr="00176978">
        <w:rPr>
          <w:rFonts w:eastAsia="Times New Roman" w:cs="Times New Roman"/>
          <w:color w:val="000000"/>
          <w:sz w:val="20"/>
          <w:szCs w:val="20"/>
        </w:rPr>
        <w:t>Egungun</w:t>
      </w:r>
      <w:proofErr w:type="spellEnd"/>
      <w:r w:rsidRPr="00176978">
        <w:rPr>
          <w:rFonts w:eastAsia="Times New Roman" w:cs="Times New Roman"/>
          <w:color w:val="000000"/>
          <w:sz w:val="20"/>
          <w:szCs w:val="20"/>
        </w:rPr>
        <w:t xml:space="preserve"> mask and later warns </w:t>
      </w:r>
      <w:proofErr w:type="spellStart"/>
      <w:r w:rsidRPr="00176978">
        <w:rPr>
          <w:rFonts w:eastAsia="Times New Roman" w:cs="Times New Roman"/>
          <w:color w:val="000000"/>
          <w:sz w:val="20"/>
          <w:szCs w:val="20"/>
        </w:rPr>
        <w:t>Pilkings</w:t>
      </w:r>
      <w:proofErr w:type="spellEnd"/>
      <w:r w:rsidRPr="00176978">
        <w:rPr>
          <w:rFonts w:eastAsia="Times New Roman" w:cs="Times New Roman"/>
          <w:color w:val="000000"/>
          <w:sz w:val="20"/>
          <w:szCs w:val="20"/>
        </w:rPr>
        <w:t xml:space="preserve"> about </w:t>
      </w:r>
      <w:proofErr w:type="spellStart"/>
      <w:r w:rsidRPr="00176978">
        <w:rPr>
          <w:rFonts w:eastAsia="Times New Roman" w:cs="Times New Roman"/>
          <w:color w:val="000000"/>
          <w:sz w:val="20"/>
          <w:szCs w:val="20"/>
        </w:rPr>
        <w:t>Elesin’s</w:t>
      </w:r>
      <w:proofErr w:type="spellEnd"/>
      <w:r w:rsidRPr="00176978">
        <w:rPr>
          <w:rFonts w:eastAsia="Times New Roman" w:cs="Times New Roman"/>
          <w:color w:val="000000"/>
          <w:sz w:val="20"/>
          <w:szCs w:val="20"/>
        </w:rPr>
        <w:t xml:space="preserve"> attempt to commit ritual suicide. For 10 points, name this Nigerian playwright of</w:t>
      </w:r>
      <w:r>
        <w:rPr>
          <w:rFonts w:eastAsia="Times New Roman" w:cs="Times New Roman"/>
          <w:color w:val="000000"/>
          <w:sz w:val="20"/>
          <w:szCs w:val="20"/>
        </w:rPr>
        <w:t xml:space="preserve"> </w:t>
      </w:r>
      <w:r>
        <w:rPr>
          <w:rFonts w:eastAsia="Times New Roman" w:cs="Times New Roman"/>
          <w:i/>
          <w:color w:val="000000"/>
          <w:sz w:val="20"/>
          <w:szCs w:val="20"/>
        </w:rPr>
        <w:t>The Lion and the Jewel</w:t>
      </w:r>
      <w:r>
        <w:rPr>
          <w:rFonts w:eastAsia="Times New Roman" w:cs="Times New Roman"/>
          <w:color w:val="000000"/>
          <w:sz w:val="20"/>
          <w:szCs w:val="20"/>
        </w:rPr>
        <w:t xml:space="preserve"> and</w:t>
      </w:r>
      <w:r w:rsidRPr="00176978">
        <w:rPr>
          <w:rFonts w:eastAsia="Times New Roman" w:cs="Times New Roman"/>
          <w:color w:val="000000"/>
          <w:sz w:val="20"/>
          <w:szCs w:val="20"/>
        </w:rPr>
        <w:t xml:space="preserve"> </w:t>
      </w:r>
      <w:r w:rsidRPr="00176978">
        <w:rPr>
          <w:rFonts w:eastAsia="Times New Roman" w:cs="Times New Roman"/>
          <w:i/>
          <w:iCs/>
          <w:color w:val="000000"/>
          <w:sz w:val="20"/>
          <w:szCs w:val="20"/>
        </w:rPr>
        <w:t>Death and the King’s Horseman.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color w:val="000000"/>
          <w:sz w:val="20"/>
          <w:szCs w:val="20"/>
        </w:rPr>
        <w:t>Wole</w:t>
      </w:r>
      <w:proofErr w:type="spell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Soyinka</w:t>
      </w:r>
      <w:r w:rsidRPr="00176978">
        <w:rPr>
          <w:rFonts w:eastAsia="Times New Roman" w:cs="Times New Roman"/>
          <w:color w:val="000000"/>
          <w:sz w:val="20"/>
          <w:szCs w:val="20"/>
        </w:rPr>
        <w:t xml:space="preserve"> &lt;MZ&gt;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Two sisters from this city were turned into a swallow and a nightingale. One of those sisters had her tongue cut off and wove a tapestry to tell of her rape by </w:t>
      </w:r>
      <w:proofErr w:type="spellStart"/>
      <w:r w:rsidRPr="00176978">
        <w:rPr>
          <w:rFonts w:eastAsia="Times New Roman" w:cs="Times New Roman"/>
          <w:color w:val="000000"/>
          <w:sz w:val="20"/>
          <w:szCs w:val="20"/>
        </w:rPr>
        <w:t>Tereus</w:t>
      </w:r>
      <w:proofErr w:type="spellEnd"/>
      <w:r w:rsidRPr="00176978">
        <w:rPr>
          <w:rFonts w:eastAsia="Times New Roman" w:cs="Times New Roman"/>
          <w:color w:val="000000"/>
          <w:sz w:val="20"/>
          <w:szCs w:val="20"/>
        </w:rPr>
        <w:t xml:space="preserve">. Another figure from this city received a casket from a Thracian woman who transformed into an almond tree, Phyllis. In addition to </w:t>
      </w:r>
      <w:proofErr w:type="spellStart"/>
      <w:r w:rsidRPr="00176978">
        <w:rPr>
          <w:rFonts w:eastAsia="Times New Roman" w:cs="Times New Roman"/>
          <w:color w:val="000000"/>
          <w:sz w:val="20"/>
          <w:szCs w:val="20"/>
        </w:rPr>
        <w:t>Procne</w:t>
      </w:r>
      <w:proofErr w:type="spellEnd"/>
      <w:r w:rsidRPr="00176978">
        <w:rPr>
          <w:rFonts w:eastAsia="Times New Roman" w:cs="Times New Roman"/>
          <w:color w:val="000000"/>
          <w:sz w:val="20"/>
          <w:szCs w:val="20"/>
        </w:rPr>
        <w:t xml:space="preserve">, Philomela, and </w:t>
      </w:r>
      <w:proofErr w:type="spellStart"/>
      <w:r w:rsidRPr="00176978">
        <w:rPr>
          <w:rFonts w:eastAsia="Times New Roman" w:cs="Times New Roman"/>
          <w:color w:val="000000"/>
          <w:sz w:val="20"/>
          <w:szCs w:val="20"/>
        </w:rPr>
        <w:t>Demophon</w:t>
      </w:r>
      <w:proofErr w:type="spellEnd"/>
      <w:r w:rsidRPr="00176978">
        <w:rPr>
          <w:rFonts w:eastAsia="Times New Roman" w:cs="Times New Roman"/>
          <w:color w:val="000000"/>
          <w:sz w:val="20"/>
          <w:szCs w:val="20"/>
        </w:rPr>
        <w:t xml:space="preserve">, this city is also home to a figure who buried his sandals, shield, and sword under a rock for his son to recover. Kings of this city include </w:t>
      </w:r>
      <w:proofErr w:type="spellStart"/>
      <w:r w:rsidRPr="00176978">
        <w:rPr>
          <w:rFonts w:eastAsia="Times New Roman" w:cs="Times New Roman"/>
          <w:color w:val="000000"/>
          <w:sz w:val="20"/>
          <w:szCs w:val="20"/>
        </w:rPr>
        <w:t>Aegeus</w:t>
      </w:r>
      <w:proofErr w:type="spellEnd"/>
      <w:r w:rsidRPr="00176978">
        <w:rPr>
          <w:rFonts w:eastAsia="Times New Roman" w:cs="Times New Roman"/>
          <w:color w:val="000000"/>
          <w:sz w:val="20"/>
          <w:szCs w:val="20"/>
        </w:rPr>
        <w:t xml:space="preserve"> and the lover of Ariadne and slayer of the Minotaur, Theseus. For 10 points, name this city that rejected a saltwater spring from Poseidon in favor of an olive tree from its namesake goddess of wisdom.</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Athens</w:t>
      </w:r>
      <w:r w:rsidRPr="00176978">
        <w:rPr>
          <w:rFonts w:eastAsia="Times New Roman" w:cs="Times New Roman"/>
          <w:color w:val="000000"/>
          <w:sz w:val="20"/>
          <w:szCs w:val="20"/>
        </w:rPr>
        <w:t xml:space="preserve"> &lt;MZ&gt;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11. One of these pieces involves musicians playing in helicopters and was written by </w:t>
      </w:r>
      <w:proofErr w:type="spellStart"/>
      <w:r w:rsidRPr="00176978">
        <w:rPr>
          <w:rFonts w:eastAsia="Times New Roman" w:cs="Times New Roman"/>
          <w:color w:val="000000"/>
          <w:sz w:val="20"/>
          <w:szCs w:val="20"/>
        </w:rPr>
        <w:t>Karlheinz</w:t>
      </w:r>
      <w:proofErr w:type="spellEnd"/>
      <w:r w:rsidRPr="00176978">
        <w:rPr>
          <w:rFonts w:eastAsia="Times New Roman" w:cs="Times New Roman"/>
          <w:color w:val="000000"/>
          <w:sz w:val="20"/>
          <w:szCs w:val="20"/>
        </w:rPr>
        <w:t xml:space="preserve"> Stockhausen. Alban Berg dedicated one of these works to Alexander Von </w:t>
      </w:r>
      <w:proofErr w:type="spellStart"/>
      <w:r w:rsidRPr="00176978">
        <w:rPr>
          <w:rFonts w:eastAsia="Times New Roman" w:cs="Times New Roman"/>
          <w:color w:val="000000"/>
          <w:sz w:val="20"/>
          <w:szCs w:val="20"/>
        </w:rPr>
        <w:t>Zemlinsky</w:t>
      </w:r>
      <w:proofErr w:type="spellEnd"/>
      <w:r w:rsidRPr="00176978">
        <w:rPr>
          <w:rFonts w:eastAsia="Times New Roman" w:cs="Times New Roman"/>
          <w:color w:val="000000"/>
          <w:sz w:val="20"/>
          <w:szCs w:val="20"/>
        </w:rPr>
        <w:t xml:space="preserve">, his </w:t>
      </w:r>
      <w:r w:rsidRPr="00176978">
        <w:rPr>
          <w:rFonts w:eastAsia="Times New Roman" w:cs="Times New Roman"/>
          <w:i/>
          <w:iCs/>
          <w:color w:val="000000"/>
          <w:sz w:val="20"/>
          <w:szCs w:val="20"/>
        </w:rPr>
        <w:t>Lyric Suite</w:t>
      </w:r>
      <w:r w:rsidRPr="00176978">
        <w:rPr>
          <w:rFonts w:eastAsia="Times New Roman" w:cs="Times New Roman"/>
          <w:color w:val="000000"/>
          <w:sz w:val="20"/>
          <w:szCs w:val="20"/>
        </w:rPr>
        <w:t>. Six “</w:t>
      </w:r>
      <w:proofErr w:type="spellStart"/>
      <w:r w:rsidRPr="00176978">
        <w:rPr>
          <w:rFonts w:eastAsia="Times New Roman" w:cs="Times New Roman"/>
          <w:color w:val="000000"/>
          <w:sz w:val="20"/>
          <w:szCs w:val="20"/>
        </w:rPr>
        <w:t>Erdody</w:t>
      </w:r>
      <w:proofErr w:type="spellEnd"/>
      <w:r w:rsidRPr="00176978">
        <w:rPr>
          <w:rFonts w:eastAsia="Times New Roman" w:cs="Times New Roman"/>
          <w:color w:val="000000"/>
          <w:sz w:val="20"/>
          <w:szCs w:val="20"/>
        </w:rPr>
        <w:t xml:space="preserve">” ones as well as a set of these works nicknamed “Sun” were composed by Joseph Haydn. While in </w:t>
      </w:r>
      <w:proofErr w:type="spellStart"/>
      <w:r w:rsidRPr="00176978">
        <w:rPr>
          <w:rFonts w:eastAsia="Times New Roman" w:cs="Times New Roman"/>
          <w:color w:val="000000"/>
          <w:sz w:val="20"/>
          <w:szCs w:val="20"/>
        </w:rPr>
        <w:t>Spillville</w:t>
      </w:r>
      <w:proofErr w:type="spellEnd"/>
      <w:r w:rsidRPr="00176978">
        <w:rPr>
          <w:rFonts w:eastAsia="Times New Roman" w:cs="Times New Roman"/>
          <w:color w:val="000000"/>
          <w:sz w:val="20"/>
          <w:szCs w:val="20"/>
        </w:rPr>
        <w:t>, Iowa, Antonin Dvorak wrote one of these pieces dubbed “American”. The second movement of that work features pizzicato accompaniment from the cello supporting the harmony played by the viola. For 10 points, name this type of musical composition written for four instruments from the violin family.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string quartet</w:t>
      </w:r>
      <w:r w:rsidRPr="00176978">
        <w:rPr>
          <w:rFonts w:eastAsia="Times New Roman" w:cs="Times New Roman"/>
          <w:color w:val="000000"/>
          <w:sz w:val="20"/>
          <w:szCs w:val="20"/>
        </w:rPr>
        <w:t xml:space="preserve"> [prompt on partial] &lt;WR&gt;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12. This man supported the first Vietnamese Emperor in his war for independence, and gained the colonies of Tobago and Senegal after one war. His Foreign Minister, the Comte de Vergennes, negotiated the formation of the League of Armed Neutrality, and the Duke of Brunswick issued a manifesto in response to this man’s imprisonment. His de facto Finance Minister Jacques Necker published fake statistics in a </w:t>
      </w:r>
      <w:proofErr w:type="spellStart"/>
      <w:r w:rsidRPr="00176978">
        <w:rPr>
          <w:rFonts w:eastAsia="Times New Roman" w:cs="Times New Roman"/>
          <w:i/>
          <w:iCs/>
          <w:color w:val="000000"/>
          <w:sz w:val="20"/>
          <w:szCs w:val="20"/>
        </w:rPr>
        <w:t>Compte</w:t>
      </w:r>
      <w:proofErr w:type="spellEnd"/>
      <w:r w:rsidRPr="00176978">
        <w:rPr>
          <w:rFonts w:eastAsia="Times New Roman" w:cs="Times New Roman"/>
          <w:i/>
          <w:iCs/>
          <w:color w:val="000000"/>
          <w:sz w:val="20"/>
          <w:szCs w:val="20"/>
        </w:rPr>
        <w:t xml:space="preserve"> </w:t>
      </w:r>
      <w:proofErr w:type="spellStart"/>
      <w:r w:rsidRPr="00176978">
        <w:rPr>
          <w:rFonts w:eastAsia="Times New Roman" w:cs="Times New Roman"/>
          <w:i/>
          <w:iCs/>
          <w:color w:val="000000"/>
          <w:sz w:val="20"/>
          <w:szCs w:val="20"/>
        </w:rPr>
        <w:t>rendu</w:t>
      </w:r>
      <w:proofErr w:type="spellEnd"/>
      <w:r w:rsidRPr="00176978">
        <w:rPr>
          <w:rFonts w:eastAsia="Times New Roman" w:cs="Times New Roman"/>
          <w:color w:val="000000"/>
          <w:sz w:val="20"/>
          <w:szCs w:val="20"/>
        </w:rPr>
        <w:t xml:space="preserve"> which hid the cost of funding French participation in the American Revolution, and he unsuccessfully attempted to escape to </w:t>
      </w:r>
      <w:proofErr w:type="spellStart"/>
      <w:r w:rsidRPr="00176978">
        <w:rPr>
          <w:rFonts w:eastAsia="Times New Roman" w:cs="Times New Roman"/>
          <w:color w:val="000000"/>
          <w:sz w:val="20"/>
          <w:szCs w:val="20"/>
        </w:rPr>
        <w:t>Montmedy</w:t>
      </w:r>
      <w:proofErr w:type="spellEnd"/>
      <w:r w:rsidRPr="00176978">
        <w:rPr>
          <w:rFonts w:eastAsia="Times New Roman" w:cs="Times New Roman"/>
          <w:color w:val="000000"/>
          <w:sz w:val="20"/>
          <w:szCs w:val="20"/>
        </w:rPr>
        <w:t>. Despite convening the Estates General, he was unable to placate widespread discontent or solve France’s financial issues. For 10 points, name this monarch executed as a result of the French Revolution, the husband of Marie Antoinette.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Louis XVI</w:t>
      </w:r>
      <w:r w:rsidRPr="00176978">
        <w:rPr>
          <w:rFonts w:eastAsia="Times New Roman" w:cs="Times New Roman"/>
          <w:color w:val="000000"/>
          <w:sz w:val="20"/>
          <w:szCs w:val="20"/>
        </w:rPr>
        <w:t xml:space="preserve"> [prompt on “Louis”] &lt;AM&gt;</w:t>
      </w:r>
    </w:p>
    <w:p w:rsidR="00176978" w:rsidRDefault="00176978" w:rsidP="00176978">
      <w:pPr>
        <w:spacing w:after="0" w:line="240" w:lineRule="auto"/>
        <w:rPr>
          <w:rFonts w:eastAsia="Times New Roman" w:cs="Times New Roman"/>
          <w:color w:val="000000"/>
          <w:sz w:val="20"/>
          <w:szCs w:val="20"/>
        </w:rPr>
      </w:pPr>
    </w:p>
    <w:p w:rsidR="002F36BA" w:rsidRDefault="002F36BA">
      <w:pPr>
        <w:rPr>
          <w:rFonts w:eastAsia="Times New Roman" w:cs="Times New Roman"/>
          <w:color w:val="000000"/>
          <w:sz w:val="20"/>
          <w:szCs w:val="20"/>
        </w:rPr>
      </w:pPr>
      <w:r>
        <w:rPr>
          <w:rFonts w:eastAsia="Times New Roman" w:cs="Times New Roman"/>
          <w:color w:val="000000"/>
          <w:sz w:val="20"/>
          <w:szCs w:val="20"/>
        </w:rPr>
        <w:br w:type="page"/>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lastRenderedPageBreak/>
        <w:t xml:space="preserve">13. In the first chapter of this novel, a woman warns the narrator that it is the eve of St. George’s Day, but the narrator rides into </w:t>
      </w:r>
      <w:proofErr w:type="spellStart"/>
      <w:r w:rsidRPr="00176978">
        <w:rPr>
          <w:rFonts w:eastAsia="Times New Roman" w:cs="Times New Roman"/>
          <w:color w:val="000000"/>
          <w:sz w:val="20"/>
          <w:szCs w:val="20"/>
        </w:rPr>
        <w:t>Borgo</w:t>
      </w:r>
      <w:proofErr w:type="spellEnd"/>
      <w:r w:rsidRPr="00176978">
        <w:rPr>
          <w:rFonts w:eastAsia="Times New Roman" w:cs="Times New Roman"/>
          <w:color w:val="000000"/>
          <w:sz w:val="20"/>
          <w:szCs w:val="20"/>
        </w:rPr>
        <w:t xml:space="preserve"> Pass anyways, where he sees mysterious blue flames. Another character in this novel is a Texan who is mortally wounded while attempting to open a box of earth defended by gypsies. That man, </w:t>
      </w:r>
      <w:proofErr w:type="spellStart"/>
      <w:r w:rsidRPr="00176978">
        <w:rPr>
          <w:rFonts w:eastAsia="Times New Roman" w:cs="Times New Roman"/>
          <w:color w:val="000000"/>
          <w:sz w:val="20"/>
          <w:szCs w:val="20"/>
        </w:rPr>
        <w:t>Quincey</w:t>
      </w:r>
      <w:proofErr w:type="spellEnd"/>
      <w:r w:rsidRPr="00176978">
        <w:rPr>
          <w:rFonts w:eastAsia="Times New Roman" w:cs="Times New Roman"/>
          <w:color w:val="000000"/>
          <w:sz w:val="20"/>
          <w:szCs w:val="20"/>
        </w:rPr>
        <w:t xml:space="preserve"> Morris, has his marriage proposal rejected by Lucy </w:t>
      </w:r>
      <w:proofErr w:type="spellStart"/>
      <w:r w:rsidRPr="00176978">
        <w:rPr>
          <w:rFonts w:eastAsia="Times New Roman" w:cs="Times New Roman"/>
          <w:color w:val="000000"/>
          <w:sz w:val="20"/>
          <w:szCs w:val="20"/>
        </w:rPr>
        <w:t>Westenra</w:t>
      </w:r>
      <w:proofErr w:type="spellEnd"/>
      <w:r w:rsidRPr="00176978">
        <w:rPr>
          <w:rFonts w:eastAsia="Times New Roman" w:cs="Times New Roman"/>
          <w:color w:val="000000"/>
          <w:sz w:val="20"/>
          <w:szCs w:val="20"/>
        </w:rPr>
        <w:t xml:space="preserve">, and teams up with the narrator Jonathan </w:t>
      </w:r>
      <w:proofErr w:type="spellStart"/>
      <w:r w:rsidRPr="00176978">
        <w:rPr>
          <w:rFonts w:eastAsia="Times New Roman" w:cs="Times New Roman"/>
          <w:color w:val="000000"/>
          <w:sz w:val="20"/>
          <w:szCs w:val="20"/>
        </w:rPr>
        <w:t>Harker</w:t>
      </w:r>
      <w:proofErr w:type="spellEnd"/>
      <w:r w:rsidRPr="00176978">
        <w:rPr>
          <w:rFonts w:eastAsia="Times New Roman" w:cs="Times New Roman"/>
          <w:color w:val="000000"/>
          <w:sz w:val="20"/>
          <w:szCs w:val="20"/>
        </w:rPr>
        <w:t xml:space="preserve"> and Abraham Van </w:t>
      </w:r>
      <w:proofErr w:type="spellStart"/>
      <w:r w:rsidRPr="00176978">
        <w:rPr>
          <w:rFonts w:eastAsia="Times New Roman" w:cs="Times New Roman"/>
          <w:color w:val="000000"/>
          <w:sz w:val="20"/>
          <w:szCs w:val="20"/>
        </w:rPr>
        <w:t>Helsing</w:t>
      </w:r>
      <w:proofErr w:type="spellEnd"/>
      <w:r w:rsidRPr="00176978">
        <w:rPr>
          <w:rFonts w:eastAsia="Times New Roman" w:cs="Times New Roman"/>
          <w:color w:val="000000"/>
          <w:sz w:val="20"/>
          <w:szCs w:val="20"/>
        </w:rPr>
        <w:t xml:space="preserve"> to kill the title character. For 10 points, name this novel about the title vampire by Bram Stoker.</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i/>
          <w:iCs/>
          <w:color w:val="000000"/>
          <w:sz w:val="20"/>
          <w:szCs w:val="20"/>
          <w:u w:val="single"/>
        </w:rPr>
        <w:t>Dracula</w:t>
      </w:r>
      <w:r w:rsidRPr="00176978">
        <w:rPr>
          <w:rFonts w:eastAsia="Times New Roman" w:cs="Times New Roman"/>
          <w:i/>
          <w:iCs/>
          <w:color w:val="000000"/>
          <w:sz w:val="20"/>
          <w:szCs w:val="20"/>
        </w:rPr>
        <w:t xml:space="preserve"> </w:t>
      </w:r>
      <w:r w:rsidRPr="00176978">
        <w:rPr>
          <w:rFonts w:eastAsia="Times New Roman" w:cs="Times New Roman"/>
          <w:color w:val="000000"/>
          <w:sz w:val="20"/>
          <w:szCs w:val="20"/>
        </w:rPr>
        <w:t>&lt;WR&gt;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14. Charlie Nash is shot in the back by his own men and his body is thrown down a waterfall in this series, leading his best friend to seek revenge by defeating the wielder of the Psycho Power. After fourteen blocked hits, a narcissistic character in this series will lose his claw, which he requires to perform the Flying Barcelona Attack. In this video game franchise, the main character’s master is the “master of nothingness” and is presumed dead after a battle with his younger brother. That brother, </w:t>
      </w:r>
      <w:proofErr w:type="spellStart"/>
      <w:r w:rsidRPr="00176978">
        <w:rPr>
          <w:rFonts w:eastAsia="Times New Roman" w:cs="Times New Roman"/>
          <w:color w:val="000000"/>
          <w:sz w:val="20"/>
          <w:szCs w:val="20"/>
        </w:rPr>
        <w:t>Akuma</w:t>
      </w:r>
      <w:proofErr w:type="spellEnd"/>
      <w:r w:rsidRPr="00176978">
        <w:rPr>
          <w:rFonts w:eastAsia="Times New Roman" w:cs="Times New Roman"/>
          <w:color w:val="000000"/>
          <w:sz w:val="20"/>
          <w:szCs w:val="20"/>
        </w:rPr>
        <w:t xml:space="preserve">, can use the quarter-circle-forward technique to launch a fireball, a move also used by Ken. For 10 points, name this series of arcade fighting games developed by Capcom, whose protagonist </w:t>
      </w:r>
      <w:proofErr w:type="spellStart"/>
      <w:r w:rsidRPr="00176978">
        <w:rPr>
          <w:rFonts w:eastAsia="Times New Roman" w:cs="Times New Roman"/>
          <w:color w:val="000000"/>
          <w:sz w:val="20"/>
          <w:szCs w:val="20"/>
        </w:rPr>
        <w:t>Ryu’s</w:t>
      </w:r>
      <w:proofErr w:type="spellEnd"/>
      <w:r w:rsidRPr="00176978">
        <w:rPr>
          <w:rFonts w:eastAsia="Times New Roman" w:cs="Times New Roman"/>
          <w:color w:val="000000"/>
          <w:sz w:val="20"/>
          <w:szCs w:val="20"/>
        </w:rPr>
        <w:t xml:space="preserve"> special move is the </w:t>
      </w:r>
      <w:proofErr w:type="spellStart"/>
      <w:r w:rsidRPr="00176978">
        <w:rPr>
          <w:rFonts w:eastAsia="Times New Roman" w:cs="Times New Roman"/>
          <w:color w:val="000000"/>
          <w:sz w:val="20"/>
          <w:szCs w:val="20"/>
        </w:rPr>
        <w:t>Hadouken</w:t>
      </w:r>
      <w:proofErr w:type="spellEnd"/>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i/>
          <w:iCs/>
          <w:color w:val="000000"/>
          <w:sz w:val="20"/>
          <w:szCs w:val="20"/>
          <w:u w:val="single"/>
        </w:rPr>
        <w:t>Street Fighter</w:t>
      </w:r>
      <w:r w:rsidRPr="00176978">
        <w:rPr>
          <w:rFonts w:eastAsia="Times New Roman" w:cs="Times New Roman"/>
          <w:color w:val="000000"/>
          <w:sz w:val="20"/>
          <w:szCs w:val="20"/>
        </w:rPr>
        <w:t xml:space="preserve"> [or </w:t>
      </w:r>
      <w:proofErr w:type="spellStart"/>
      <w:r w:rsidRPr="00176978">
        <w:rPr>
          <w:rFonts w:eastAsia="Times New Roman" w:cs="Times New Roman"/>
          <w:b/>
          <w:bCs/>
          <w:i/>
          <w:iCs/>
          <w:color w:val="000000"/>
          <w:sz w:val="20"/>
          <w:szCs w:val="20"/>
          <w:u w:val="single"/>
        </w:rPr>
        <w:t>Sutorito</w:t>
      </w:r>
      <w:proofErr w:type="spellEnd"/>
      <w:r w:rsidRPr="00176978">
        <w:rPr>
          <w:rFonts w:eastAsia="Times New Roman" w:cs="Times New Roman"/>
          <w:b/>
          <w:bCs/>
          <w:i/>
          <w:iCs/>
          <w:color w:val="000000"/>
          <w:sz w:val="20"/>
          <w:szCs w:val="20"/>
          <w:u w:val="single"/>
        </w:rPr>
        <w:t xml:space="preserve"> </w:t>
      </w:r>
      <w:proofErr w:type="spellStart"/>
      <w:r w:rsidRPr="00176978">
        <w:rPr>
          <w:rFonts w:eastAsia="Times New Roman" w:cs="Times New Roman"/>
          <w:b/>
          <w:bCs/>
          <w:i/>
          <w:iCs/>
          <w:color w:val="000000"/>
          <w:sz w:val="20"/>
          <w:szCs w:val="20"/>
          <w:u w:val="single"/>
        </w:rPr>
        <w:t>Faita</w:t>
      </w:r>
      <w:proofErr w:type="spellEnd"/>
      <w:r w:rsidRPr="00176978">
        <w:rPr>
          <w:rFonts w:eastAsia="Times New Roman" w:cs="Times New Roman"/>
          <w:color w:val="000000"/>
          <w:sz w:val="20"/>
          <w:szCs w:val="20"/>
        </w:rPr>
        <w:t>; accept all incarnations] &lt;WR&gt;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15. </w:t>
      </w:r>
      <w:r>
        <w:rPr>
          <w:rFonts w:eastAsia="Times New Roman" w:cs="Times New Roman"/>
          <w:color w:val="000000"/>
          <w:sz w:val="20"/>
          <w:szCs w:val="20"/>
        </w:rPr>
        <w:t>This particle is produced along with a</w:t>
      </w:r>
      <w:r w:rsidRPr="00176978">
        <w:rPr>
          <w:rFonts w:eastAsia="Times New Roman" w:cs="Times New Roman"/>
          <w:color w:val="000000"/>
          <w:sz w:val="20"/>
          <w:szCs w:val="20"/>
        </w:rPr>
        <w:t xml:space="preserve"> </w:t>
      </w:r>
      <w:proofErr w:type="spellStart"/>
      <w:proofErr w:type="gramStart"/>
      <w:r w:rsidRPr="00176978">
        <w:rPr>
          <w:rFonts w:eastAsia="Times New Roman" w:cs="Times New Roman"/>
          <w:color w:val="000000"/>
          <w:sz w:val="20"/>
          <w:szCs w:val="20"/>
        </w:rPr>
        <w:t>muon</w:t>
      </w:r>
      <w:proofErr w:type="spellEnd"/>
      <w:r w:rsidRPr="00176978">
        <w:rPr>
          <w:rFonts w:eastAsia="Times New Roman" w:cs="Times New Roman"/>
          <w:color w:val="000000"/>
          <w:sz w:val="20"/>
          <w:szCs w:val="20"/>
        </w:rPr>
        <w:t>,</w:t>
      </w:r>
      <w:proofErr w:type="gramEnd"/>
      <w:r w:rsidRPr="00176978">
        <w:rPr>
          <w:rFonts w:eastAsia="Times New Roman" w:cs="Times New Roman"/>
          <w:color w:val="000000"/>
          <w:sz w:val="20"/>
          <w:szCs w:val="20"/>
        </w:rPr>
        <w:t xml:space="preserve"> an</w:t>
      </w:r>
      <w:r>
        <w:rPr>
          <w:rFonts w:eastAsia="Times New Roman" w:cs="Times New Roman"/>
          <w:color w:val="000000"/>
          <w:sz w:val="20"/>
          <w:szCs w:val="20"/>
        </w:rPr>
        <w:t>d</w:t>
      </w:r>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antimuon</w:t>
      </w:r>
      <w:proofErr w:type="spellEnd"/>
      <w:r w:rsidRPr="00176978">
        <w:rPr>
          <w:rFonts w:eastAsia="Times New Roman" w:cs="Times New Roman"/>
          <w:color w:val="000000"/>
          <w:sz w:val="20"/>
          <w:szCs w:val="20"/>
        </w:rPr>
        <w:t xml:space="preserve"> by the collision of an electron and a positron in the </w:t>
      </w:r>
      <w:proofErr w:type="spellStart"/>
      <w:r w:rsidRPr="00176978">
        <w:rPr>
          <w:rFonts w:eastAsia="Times New Roman" w:cs="Times New Roman"/>
          <w:color w:val="000000"/>
          <w:sz w:val="20"/>
          <w:szCs w:val="20"/>
        </w:rPr>
        <w:t>Bjorken</w:t>
      </w:r>
      <w:proofErr w:type="spellEnd"/>
      <w:r w:rsidRPr="00176978">
        <w:rPr>
          <w:rFonts w:eastAsia="Times New Roman" w:cs="Times New Roman"/>
          <w:color w:val="000000"/>
          <w:sz w:val="20"/>
          <w:szCs w:val="20"/>
        </w:rPr>
        <w:t xml:space="preserve"> process. This particle’s decay into two tau leptons has not yet been observed, casting doubt on its postulated spin of zero. This elementary particle was initially hypothesized to explain, through spontaneous symmetry breaking, why the W and Z bosons are massive, and we now know that its namesake field is what imparts mass to matter. It is a target of the Large Hadron Collider. For 10 points, name this no-longer-hypothetical boson discovered in 2012, nicknamed the “God particle”.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Higgs</w:t>
      </w:r>
      <w:r w:rsidRPr="00176978">
        <w:rPr>
          <w:rFonts w:eastAsia="Times New Roman" w:cs="Times New Roman"/>
          <w:color w:val="000000"/>
          <w:sz w:val="20"/>
          <w:szCs w:val="20"/>
        </w:rPr>
        <w:t xml:space="preserve"> boson [prompt on “God particle” before mention] &lt;BM&gt;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16. This type of action occurred after the end of the siege of Santiago de </w:t>
      </w:r>
      <w:proofErr w:type="spellStart"/>
      <w:r w:rsidRPr="00176978">
        <w:rPr>
          <w:rFonts w:eastAsia="Times New Roman" w:cs="Times New Roman"/>
          <w:color w:val="000000"/>
          <w:sz w:val="20"/>
          <w:szCs w:val="20"/>
        </w:rPr>
        <w:t>Querato</w:t>
      </w:r>
      <w:proofErr w:type="spellEnd"/>
      <w:r w:rsidRPr="00176978">
        <w:rPr>
          <w:rFonts w:eastAsia="Times New Roman" w:cs="Times New Roman"/>
          <w:color w:val="000000"/>
          <w:sz w:val="20"/>
          <w:szCs w:val="20"/>
        </w:rPr>
        <w:t xml:space="preserve"> despite the personal wishes of Benito Juarez, and included the generals </w:t>
      </w:r>
      <w:proofErr w:type="spellStart"/>
      <w:r w:rsidRPr="00176978">
        <w:rPr>
          <w:rFonts w:eastAsia="Times New Roman" w:cs="Times New Roman"/>
          <w:color w:val="000000"/>
          <w:sz w:val="20"/>
          <w:szCs w:val="20"/>
        </w:rPr>
        <w:t>Miramom</w:t>
      </w:r>
      <w:proofErr w:type="spellEnd"/>
      <w:r w:rsidRPr="00176978">
        <w:rPr>
          <w:rFonts w:eastAsia="Times New Roman" w:cs="Times New Roman"/>
          <w:color w:val="000000"/>
          <w:sz w:val="20"/>
          <w:szCs w:val="20"/>
        </w:rPr>
        <w:t xml:space="preserve"> and Mejia. This action was carried out against the leader of the pro-Nazi party in Norway during World War II, </w:t>
      </w:r>
      <w:proofErr w:type="spellStart"/>
      <w:r w:rsidRPr="00176978">
        <w:rPr>
          <w:rFonts w:eastAsia="Times New Roman" w:cs="Times New Roman"/>
          <w:color w:val="000000"/>
          <w:sz w:val="20"/>
          <w:szCs w:val="20"/>
        </w:rPr>
        <w:t>Vidkung</w:t>
      </w:r>
      <w:proofErr w:type="spellEnd"/>
      <w:r w:rsidRPr="00176978">
        <w:rPr>
          <w:rFonts w:eastAsia="Times New Roman" w:cs="Times New Roman"/>
          <w:color w:val="000000"/>
          <w:sz w:val="20"/>
          <w:szCs w:val="20"/>
        </w:rPr>
        <w:t xml:space="preserve"> Quisling, and Ronnie Lee Gardner was the last person to have experienced this action in the United States. Marshal Ney was allowed to count off during one instance of this action, another of which occurred in Cerro des </w:t>
      </w:r>
      <w:proofErr w:type="spellStart"/>
      <w:r w:rsidRPr="00176978">
        <w:rPr>
          <w:rFonts w:eastAsia="Times New Roman" w:cs="Times New Roman"/>
          <w:color w:val="000000"/>
          <w:sz w:val="20"/>
          <w:szCs w:val="20"/>
        </w:rPr>
        <w:t>las</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Campanas</w:t>
      </w:r>
      <w:proofErr w:type="spellEnd"/>
      <w:r w:rsidRPr="00176978">
        <w:rPr>
          <w:rFonts w:eastAsia="Times New Roman" w:cs="Times New Roman"/>
          <w:color w:val="000000"/>
          <w:sz w:val="20"/>
          <w:szCs w:val="20"/>
        </w:rPr>
        <w:t xml:space="preserve">. A wax or blank cartridge is often used to diffuse responsibility among members performing this type of action. </w:t>
      </w:r>
      <w:proofErr w:type="gramStart"/>
      <w:r w:rsidRPr="00176978">
        <w:rPr>
          <w:rFonts w:eastAsia="Times New Roman" w:cs="Times New Roman"/>
          <w:color w:val="000000"/>
          <w:sz w:val="20"/>
          <w:szCs w:val="20"/>
        </w:rPr>
        <w:t>For 10 points, name this type of action used to end the rule of Maximilian I of Mexico, usually involving a group of soldiers.</w:t>
      </w:r>
      <w:proofErr w:type="gramEnd"/>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execution by </w:t>
      </w:r>
      <w:r w:rsidRPr="00176978">
        <w:rPr>
          <w:rFonts w:eastAsia="Times New Roman" w:cs="Times New Roman"/>
          <w:b/>
          <w:bCs/>
          <w:color w:val="000000"/>
          <w:sz w:val="20"/>
          <w:szCs w:val="20"/>
          <w:u w:val="single"/>
        </w:rPr>
        <w:t>firing squad</w:t>
      </w:r>
      <w:r w:rsidRPr="00176978">
        <w:rPr>
          <w:rFonts w:eastAsia="Times New Roman" w:cs="Times New Roman"/>
          <w:color w:val="000000"/>
          <w:sz w:val="20"/>
          <w:szCs w:val="20"/>
        </w:rPr>
        <w:t xml:space="preserve"> [accept word forms; prompt on “shot”, “shot at dawn” or “execution”] &lt;ZZ&gt;</w:t>
      </w:r>
    </w:p>
    <w:p w:rsidR="00176978" w:rsidRDefault="00176978" w:rsidP="00176978">
      <w:pPr>
        <w:spacing w:after="0" w:line="240" w:lineRule="auto"/>
        <w:rPr>
          <w:rFonts w:eastAsia="Times New Roman" w:cs="Times New Roman"/>
          <w:color w:val="000000"/>
          <w:sz w:val="20"/>
          <w:szCs w:val="20"/>
        </w:rPr>
      </w:pPr>
    </w:p>
    <w:p w:rsidR="00176978" w:rsidRPr="002F36BA"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17. Singing the aria "Je dis </w:t>
      </w:r>
      <w:proofErr w:type="spellStart"/>
      <w:r w:rsidRPr="00176978">
        <w:rPr>
          <w:rFonts w:eastAsia="Times New Roman" w:cs="Times New Roman"/>
          <w:color w:val="000000"/>
          <w:sz w:val="20"/>
          <w:szCs w:val="20"/>
        </w:rPr>
        <w:t>que</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rien</w:t>
      </w:r>
      <w:proofErr w:type="spellEnd"/>
      <w:r w:rsidRPr="00176978">
        <w:rPr>
          <w:rFonts w:eastAsia="Times New Roman" w:cs="Times New Roman"/>
          <w:color w:val="000000"/>
          <w:sz w:val="20"/>
          <w:szCs w:val="20"/>
        </w:rPr>
        <w:t xml:space="preserve"> ne </w:t>
      </w:r>
      <w:proofErr w:type="spellStart"/>
      <w:r w:rsidRPr="00176978">
        <w:rPr>
          <w:rFonts w:eastAsia="Times New Roman" w:cs="Times New Roman"/>
          <w:color w:val="000000"/>
          <w:sz w:val="20"/>
          <w:szCs w:val="20"/>
        </w:rPr>
        <w:t>m'épouvante</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Micaëla</w:t>
      </w:r>
      <w:proofErr w:type="spellEnd"/>
      <w:r w:rsidRPr="00176978">
        <w:rPr>
          <w:rFonts w:eastAsia="Times New Roman" w:cs="Times New Roman"/>
          <w:color w:val="000000"/>
          <w:sz w:val="20"/>
          <w:szCs w:val="20"/>
        </w:rPr>
        <w:t xml:space="preserve"> tries to bring her </w:t>
      </w:r>
      <w:proofErr w:type="spellStart"/>
      <w:r w:rsidRPr="00176978">
        <w:rPr>
          <w:rFonts w:eastAsia="Times New Roman" w:cs="Times New Roman"/>
          <w:color w:val="000000"/>
          <w:sz w:val="20"/>
          <w:szCs w:val="20"/>
        </w:rPr>
        <w:t>fiance</w:t>
      </w:r>
      <w:proofErr w:type="spellEnd"/>
      <w:r w:rsidRPr="00176978">
        <w:rPr>
          <w:rFonts w:eastAsia="Times New Roman" w:cs="Times New Roman"/>
          <w:color w:val="000000"/>
          <w:sz w:val="20"/>
          <w:szCs w:val="20"/>
        </w:rPr>
        <w:t xml:space="preserve"> home to his dying mother. The female lead sings a seguidilla in the first act after Zuniga orders the lead male to restrain her for attacking another woman with a knife. Singing his signature song, “</w:t>
      </w:r>
      <w:proofErr w:type="spellStart"/>
      <w:r w:rsidRPr="00176978">
        <w:rPr>
          <w:rFonts w:eastAsia="Times New Roman" w:cs="Times New Roman"/>
          <w:color w:val="000000"/>
          <w:sz w:val="20"/>
          <w:szCs w:val="20"/>
        </w:rPr>
        <w:t>Votre</w:t>
      </w:r>
      <w:proofErr w:type="spellEnd"/>
      <w:r w:rsidRPr="00176978">
        <w:rPr>
          <w:rFonts w:eastAsia="Times New Roman" w:cs="Times New Roman"/>
          <w:color w:val="000000"/>
          <w:sz w:val="20"/>
          <w:szCs w:val="20"/>
        </w:rPr>
        <w:t xml:space="preserve"> toast, je </w:t>
      </w:r>
      <w:proofErr w:type="spellStart"/>
      <w:r w:rsidRPr="00176978">
        <w:rPr>
          <w:rFonts w:eastAsia="Times New Roman" w:cs="Times New Roman"/>
          <w:color w:val="000000"/>
          <w:sz w:val="20"/>
          <w:szCs w:val="20"/>
        </w:rPr>
        <w:t>peux</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vous</w:t>
      </w:r>
      <w:proofErr w:type="spellEnd"/>
      <w:r w:rsidRPr="00176978">
        <w:rPr>
          <w:rFonts w:eastAsia="Times New Roman" w:cs="Times New Roman"/>
          <w:color w:val="000000"/>
          <w:sz w:val="20"/>
          <w:szCs w:val="20"/>
        </w:rPr>
        <w:t xml:space="preserve"> le </w:t>
      </w:r>
      <w:proofErr w:type="spellStart"/>
      <w:r w:rsidRPr="00176978">
        <w:rPr>
          <w:rFonts w:eastAsia="Times New Roman" w:cs="Times New Roman"/>
          <w:color w:val="000000"/>
          <w:sz w:val="20"/>
          <w:szCs w:val="20"/>
        </w:rPr>
        <w:t>rendre</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Escamillo</w:t>
      </w:r>
      <w:proofErr w:type="spellEnd"/>
      <w:r w:rsidRPr="00176978">
        <w:rPr>
          <w:rFonts w:eastAsia="Times New Roman" w:cs="Times New Roman"/>
          <w:color w:val="000000"/>
          <w:sz w:val="20"/>
          <w:szCs w:val="20"/>
        </w:rPr>
        <w:t xml:space="preserve"> introduces himself to the titular character by announcing that he is a bullfighter. She had earlier entered in act one singing her “Habanera”. For 10 points, name this opera about the fiery titular gypsy who leads Don Jose to his ruin and her own </w:t>
      </w:r>
      <w:r w:rsidRPr="002F36BA">
        <w:rPr>
          <w:rFonts w:eastAsia="Times New Roman" w:cs="Times New Roman"/>
          <w:color w:val="000000"/>
          <w:sz w:val="20"/>
          <w:szCs w:val="20"/>
        </w:rPr>
        <w:t>death by George Bizet.</w:t>
      </w: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 xml:space="preserve">ANSWER: </w:t>
      </w:r>
      <w:r w:rsidRPr="002F36BA">
        <w:rPr>
          <w:rFonts w:eastAsia="Times New Roman" w:cs="Times New Roman"/>
          <w:b/>
          <w:bCs/>
          <w:i/>
          <w:iCs/>
          <w:color w:val="000000"/>
          <w:sz w:val="20"/>
          <w:szCs w:val="20"/>
          <w:u w:val="single"/>
        </w:rPr>
        <w:t>Carmen</w:t>
      </w:r>
      <w:r w:rsidRPr="002F36BA">
        <w:rPr>
          <w:rFonts w:eastAsia="Times New Roman" w:cs="Times New Roman"/>
          <w:i/>
          <w:iCs/>
          <w:color w:val="000000"/>
          <w:sz w:val="20"/>
          <w:szCs w:val="20"/>
        </w:rPr>
        <w:t xml:space="preserve"> </w:t>
      </w:r>
      <w:r w:rsidRPr="002F36BA">
        <w:rPr>
          <w:rFonts w:eastAsia="Times New Roman" w:cs="Times New Roman"/>
          <w:color w:val="000000"/>
          <w:sz w:val="20"/>
          <w:szCs w:val="20"/>
        </w:rPr>
        <w:t>&lt;WH&gt;</w:t>
      </w:r>
    </w:p>
    <w:p w:rsidR="00176978" w:rsidRPr="002F36BA" w:rsidRDefault="00176978" w:rsidP="00176978">
      <w:pPr>
        <w:spacing w:after="0" w:line="240" w:lineRule="auto"/>
        <w:rPr>
          <w:rFonts w:eastAsia="Times New Roman" w:cs="Times New Roman"/>
          <w:color w:val="000000"/>
          <w:sz w:val="20"/>
          <w:szCs w:val="20"/>
        </w:rPr>
      </w:pP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18. John</w:t>
      </w:r>
      <w:r w:rsidRPr="00176978">
        <w:rPr>
          <w:rFonts w:eastAsia="Times New Roman" w:cs="Times New Roman"/>
          <w:color w:val="000000"/>
          <w:sz w:val="20"/>
          <w:szCs w:val="20"/>
        </w:rPr>
        <w:t xml:space="preserve"> Braithwaite argues that disintegrative shaming reinforces this behavior, which comes after humiliation according to Jack Katz’s </w:t>
      </w:r>
      <w:r w:rsidRPr="00176978">
        <w:rPr>
          <w:rFonts w:eastAsia="Times New Roman" w:cs="Times New Roman"/>
          <w:i/>
          <w:iCs/>
          <w:color w:val="000000"/>
          <w:sz w:val="20"/>
          <w:szCs w:val="20"/>
        </w:rPr>
        <w:t>The Seductions of [this concept]</w:t>
      </w:r>
      <w:r w:rsidRPr="00176978">
        <w:rPr>
          <w:rFonts w:eastAsia="Times New Roman" w:cs="Times New Roman"/>
          <w:color w:val="000000"/>
          <w:sz w:val="20"/>
          <w:szCs w:val="20"/>
        </w:rPr>
        <w:t xml:space="preserve">. The innovator is most susceptible to it according to Robert Merton’s strain theory, while Steven Pinker linked it to abortion rates. Segregation of the lower-class by this action prevents rebellions according to Michel Foucault. Coming in </w:t>
      </w:r>
      <w:proofErr w:type="spellStart"/>
      <w:r w:rsidRPr="00176978">
        <w:rPr>
          <w:rFonts w:eastAsia="Times New Roman" w:cs="Times New Roman"/>
          <w:color w:val="000000"/>
          <w:sz w:val="20"/>
          <w:szCs w:val="20"/>
        </w:rPr>
        <w:t>malum</w:t>
      </w:r>
      <w:proofErr w:type="spellEnd"/>
      <w:r w:rsidRPr="00176978">
        <w:rPr>
          <w:rFonts w:eastAsia="Times New Roman" w:cs="Times New Roman"/>
          <w:color w:val="000000"/>
          <w:sz w:val="20"/>
          <w:szCs w:val="20"/>
        </w:rPr>
        <w:t xml:space="preserve"> in se and </w:t>
      </w:r>
      <w:proofErr w:type="spellStart"/>
      <w:r w:rsidRPr="00176978">
        <w:rPr>
          <w:rFonts w:eastAsia="Times New Roman" w:cs="Times New Roman"/>
          <w:color w:val="000000"/>
          <w:sz w:val="20"/>
          <w:szCs w:val="20"/>
        </w:rPr>
        <w:t>malum</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prohibitum</w:t>
      </w:r>
      <w:proofErr w:type="spellEnd"/>
      <w:r w:rsidRPr="00176978">
        <w:rPr>
          <w:rFonts w:eastAsia="Times New Roman" w:cs="Times New Roman"/>
          <w:color w:val="000000"/>
          <w:sz w:val="20"/>
          <w:szCs w:val="20"/>
        </w:rPr>
        <w:t xml:space="preserve"> forms, it was compensated for “eye for eye” in the Code of Hammurabi. An international tribunal in The Hague tries those </w:t>
      </w:r>
      <w:r w:rsidRPr="002F36BA">
        <w:rPr>
          <w:rFonts w:eastAsia="Times New Roman" w:cs="Times New Roman"/>
          <w:color w:val="000000"/>
          <w:sz w:val="20"/>
          <w:szCs w:val="20"/>
        </w:rPr>
        <w:t>who commit these actions against humanity. For 10 points, name this law-breaking behavior.</w:t>
      </w:r>
    </w:p>
    <w:p w:rsidR="002F36BA" w:rsidRDefault="00176978" w:rsidP="002F36BA">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 xml:space="preserve">ANSWER: </w:t>
      </w:r>
      <w:r w:rsidRPr="002F36BA">
        <w:rPr>
          <w:rFonts w:eastAsia="Times New Roman" w:cs="Times New Roman"/>
          <w:b/>
          <w:bCs/>
          <w:color w:val="000000"/>
          <w:sz w:val="20"/>
          <w:szCs w:val="20"/>
          <w:u w:val="single"/>
        </w:rPr>
        <w:t>crime</w:t>
      </w:r>
      <w:r w:rsidRPr="002F36BA">
        <w:rPr>
          <w:rFonts w:eastAsia="Times New Roman" w:cs="Times New Roman"/>
          <w:color w:val="000000"/>
          <w:sz w:val="20"/>
          <w:szCs w:val="20"/>
        </w:rPr>
        <w:t xml:space="preserve"> &lt;MZ&gt;</w:t>
      </w:r>
    </w:p>
    <w:p w:rsidR="002F36BA" w:rsidRPr="002F36BA" w:rsidRDefault="002F36BA" w:rsidP="002F36BA">
      <w:pPr>
        <w:spacing w:after="0" w:line="240" w:lineRule="auto"/>
        <w:rPr>
          <w:rFonts w:eastAsia="Times New Roman" w:cs="Times New Roman"/>
          <w:color w:val="000000"/>
          <w:sz w:val="20"/>
          <w:szCs w:val="20"/>
        </w:rPr>
      </w:pPr>
    </w:p>
    <w:p w:rsidR="002F36BA" w:rsidRDefault="002F36BA">
      <w:pPr>
        <w:rPr>
          <w:rFonts w:eastAsia="Times New Roman" w:cs="Times New Roman"/>
          <w:color w:val="000000"/>
          <w:sz w:val="20"/>
          <w:szCs w:val="20"/>
        </w:rPr>
      </w:pPr>
      <w:r>
        <w:rPr>
          <w:rFonts w:eastAsia="Times New Roman" w:cs="Times New Roman"/>
          <w:color w:val="000000"/>
          <w:sz w:val="20"/>
          <w:szCs w:val="20"/>
        </w:rPr>
        <w:br w:type="page"/>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lastRenderedPageBreak/>
        <w:t>19. In one of this writer’s short stories, Peter and Wendy sacrifice their parents to some simulated lions</w:t>
      </w:r>
      <w:r>
        <w:rPr>
          <w:rFonts w:eastAsia="Times New Roman" w:cs="Times New Roman"/>
          <w:color w:val="000000"/>
          <w:sz w:val="20"/>
          <w:szCs w:val="20"/>
        </w:rPr>
        <w:t xml:space="preserve"> in the Nursery</w:t>
      </w:r>
      <w:r w:rsidRPr="00176978">
        <w:rPr>
          <w:rFonts w:eastAsia="Times New Roman" w:cs="Times New Roman"/>
          <w:color w:val="000000"/>
          <w:sz w:val="20"/>
          <w:szCs w:val="20"/>
        </w:rPr>
        <w:t xml:space="preserve">, and in another, two men construct a haunted house and kill book-burners in homage to various works of fiction. This author of “The Veldt” included “Usher II” in a collection about the colonization of the Red Planet, </w:t>
      </w:r>
      <w:r w:rsidRPr="00176978">
        <w:rPr>
          <w:rFonts w:eastAsia="Times New Roman" w:cs="Times New Roman"/>
          <w:i/>
          <w:iCs/>
          <w:color w:val="000000"/>
          <w:sz w:val="20"/>
          <w:szCs w:val="20"/>
        </w:rPr>
        <w:t>The Martian Chronicles</w:t>
      </w:r>
      <w:r w:rsidRPr="00176978">
        <w:rPr>
          <w:rFonts w:eastAsia="Times New Roman" w:cs="Times New Roman"/>
          <w:color w:val="000000"/>
          <w:sz w:val="20"/>
          <w:szCs w:val="20"/>
        </w:rPr>
        <w:t xml:space="preserve">. He created a character </w:t>
      </w:r>
      <w:proofErr w:type="gramStart"/>
      <w:r w:rsidRPr="00176978">
        <w:rPr>
          <w:rFonts w:eastAsia="Times New Roman" w:cs="Times New Roman"/>
          <w:color w:val="000000"/>
          <w:sz w:val="20"/>
          <w:szCs w:val="20"/>
        </w:rPr>
        <w:t>who</w:t>
      </w:r>
      <w:proofErr w:type="gramEnd"/>
      <w:r w:rsidRPr="00176978">
        <w:rPr>
          <w:rFonts w:eastAsia="Times New Roman" w:cs="Times New Roman"/>
          <w:color w:val="000000"/>
          <w:sz w:val="20"/>
          <w:szCs w:val="20"/>
        </w:rPr>
        <w:t xml:space="preserve"> is compared to an English professor and is hit by a speeding car. In that novel, Mildred refuses to call in sick after the protagonist vomits from the smell of kerosene, and Captain Beatty orders Guy </w:t>
      </w:r>
      <w:proofErr w:type="spellStart"/>
      <w:r w:rsidRPr="00176978">
        <w:rPr>
          <w:rFonts w:eastAsia="Times New Roman" w:cs="Times New Roman"/>
          <w:color w:val="000000"/>
          <w:sz w:val="20"/>
          <w:szCs w:val="20"/>
        </w:rPr>
        <w:t>Montag</w:t>
      </w:r>
      <w:proofErr w:type="spellEnd"/>
      <w:r w:rsidRPr="00176978">
        <w:rPr>
          <w:rFonts w:eastAsia="Times New Roman" w:cs="Times New Roman"/>
          <w:color w:val="000000"/>
          <w:sz w:val="20"/>
          <w:szCs w:val="20"/>
        </w:rPr>
        <w:t xml:space="preserve"> to burn his house down. For 10 points, name this science fiction author of </w:t>
      </w:r>
      <w:r w:rsidRPr="00176978">
        <w:rPr>
          <w:rFonts w:eastAsia="Times New Roman" w:cs="Times New Roman"/>
          <w:i/>
          <w:iCs/>
          <w:color w:val="000000"/>
          <w:sz w:val="20"/>
          <w:szCs w:val="20"/>
        </w:rPr>
        <w:t>Fahrenheit 451</w:t>
      </w:r>
      <w:r w:rsidRPr="00176978">
        <w:rPr>
          <w:rFonts w:eastAsia="Times New Roman" w:cs="Times New Roman"/>
          <w:color w:val="000000"/>
          <w:sz w:val="20"/>
          <w:szCs w:val="20"/>
        </w:rPr>
        <w:t>.</w:t>
      </w: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 xml:space="preserve">ANSWER: Ray </w:t>
      </w:r>
      <w:r w:rsidRPr="002F36BA">
        <w:rPr>
          <w:rFonts w:eastAsia="Times New Roman" w:cs="Times New Roman"/>
          <w:b/>
          <w:bCs/>
          <w:color w:val="000000"/>
          <w:sz w:val="20"/>
          <w:szCs w:val="20"/>
          <w:u w:val="single"/>
        </w:rPr>
        <w:t>Bradbury</w:t>
      </w:r>
      <w:r w:rsidRPr="002F36BA">
        <w:rPr>
          <w:rFonts w:eastAsia="Times New Roman" w:cs="Times New Roman"/>
          <w:color w:val="000000"/>
          <w:sz w:val="20"/>
          <w:szCs w:val="20"/>
        </w:rPr>
        <w:t xml:space="preserve"> &lt;WD&gt;</w:t>
      </w:r>
    </w:p>
    <w:p w:rsidR="00176978" w:rsidRPr="002F36BA" w:rsidRDefault="00176978" w:rsidP="00176978">
      <w:pPr>
        <w:spacing w:after="0" w:line="240" w:lineRule="auto"/>
        <w:rPr>
          <w:rFonts w:eastAsia="Times New Roman" w:cs="Times New Roman"/>
          <w:color w:val="000000"/>
          <w:sz w:val="20"/>
          <w:szCs w:val="20"/>
        </w:rPr>
      </w:pP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20. This</w:t>
      </w:r>
      <w:r w:rsidRPr="00176978">
        <w:rPr>
          <w:rFonts w:eastAsia="Times New Roman" w:cs="Times New Roman"/>
          <w:color w:val="000000"/>
          <w:sz w:val="20"/>
          <w:szCs w:val="20"/>
        </w:rPr>
        <w:t xml:space="preserve"> statement holds for exponent </w:t>
      </w:r>
      <w:r w:rsidRPr="00176978">
        <w:rPr>
          <w:rFonts w:eastAsia="Times New Roman" w:cs="Times New Roman"/>
          <w:i/>
          <w:iCs/>
          <w:color w:val="000000"/>
          <w:sz w:val="20"/>
          <w:szCs w:val="20"/>
        </w:rPr>
        <w:t>p</w:t>
      </w:r>
      <w:r w:rsidRPr="00176978">
        <w:rPr>
          <w:rFonts w:eastAsia="Times New Roman" w:cs="Times New Roman"/>
          <w:color w:val="000000"/>
          <w:sz w:val="20"/>
          <w:szCs w:val="20"/>
        </w:rPr>
        <w:t xml:space="preserve"> in an irregular pair if the pair satisfies </w:t>
      </w:r>
      <w:proofErr w:type="spellStart"/>
      <w:r w:rsidRPr="00176978">
        <w:rPr>
          <w:rFonts w:eastAsia="Times New Roman" w:cs="Times New Roman"/>
          <w:color w:val="000000"/>
          <w:sz w:val="20"/>
          <w:szCs w:val="20"/>
        </w:rPr>
        <w:t>Vandiver’s</w:t>
      </w:r>
      <w:proofErr w:type="spellEnd"/>
      <w:r w:rsidRPr="00176978">
        <w:rPr>
          <w:rFonts w:eastAsia="Times New Roman" w:cs="Times New Roman"/>
          <w:color w:val="000000"/>
          <w:sz w:val="20"/>
          <w:szCs w:val="20"/>
        </w:rPr>
        <w:t xml:space="preserve"> Criteria. Jean-Pierre </w:t>
      </w:r>
      <w:proofErr w:type="spellStart"/>
      <w:r w:rsidRPr="00176978">
        <w:rPr>
          <w:rFonts w:eastAsia="Times New Roman" w:cs="Times New Roman"/>
          <w:color w:val="000000"/>
          <w:sz w:val="20"/>
          <w:szCs w:val="20"/>
        </w:rPr>
        <w:t>Serre</w:t>
      </w:r>
      <w:proofErr w:type="spellEnd"/>
      <w:r w:rsidRPr="00176978">
        <w:rPr>
          <w:rFonts w:eastAsia="Times New Roman" w:cs="Times New Roman"/>
          <w:color w:val="000000"/>
          <w:sz w:val="20"/>
          <w:szCs w:val="20"/>
        </w:rPr>
        <w:t xml:space="preserve"> asserted the non-modularity of the Frey curve to show that proving the </w:t>
      </w:r>
      <w:proofErr w:type="spellStart"/>
      <w:r w:rsidRPr="00176978">
        <w:rPr>
          <w:rFonts w:eastAsia="Times New Roman" w:cs="Times New Roman"/>
          <w:color w:val="000000"/>
          <w:sz w:val="20"/>
          <w:szCs w:val="20"/>
        </w:rPr>
        <w:t>semistable</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Taniyama</w:t>
      </w:r>
      <w:proofErr w:type="spellEnd"/>
      <w:r w:rsidRPr="00176978">
        <w:rPr>
          <w:rFonts w:eastAsia="Times New Roman" w:cs="Times New Roman"/>
          <w:color w:val="000000"/>
          <w:sz w:val="20"/>
          <w:szCs w:val="20"/>
        </w:rPr>
        <w:t xml:space="preserve">-Shimura Conjecture also implies this statement. This theorem only needed to be proven for odd prime powers after its namesake proved it for the special case of </w:t>
      </w:r>
      <w:r w:rsidRPr="00176978">
        <w:rPr>
          <w:rFonts w:eastAsia="Times New Roman" w:cs="Times New Roman"/>
          <w:i/>
          <w:iCs/>
          <w:color w:val="000000"/>
          <w:sz w:val="20"/>
          <w:szCs w:val="20"/>
        </w:rPr>
        <w:t>n</w:t>
      </w:r>
      <w:r w:rsidRPr="00176978">
        <w:rPr>
          <w:rFonts w:eastAsia="Times New Roman" w:cs="Times New Roman"/>
          <w:color w:val="000000"/>
          <w:sz w:val="20"/>
          <w:szCs w:val="20"/>
        </w:rPr>
        <w:t xml:space="preserve"> = 4, and it was finally proven by Andrew Wiles. For 10 points, name this theorem named for a French mathematician which states that, if </w:t>
      </w:r>
      <w:r w:rsidRPr="00176978">
        <w:rPr>
          <w:rFonts w:eastAsia="Times New Roman" w:cs="Times New Roman"/>
          <w:i/>
          <w:iCs/>
          <w:color w:val="000000"/>
          <w:sz w:val="20"/>
          <w:szCs w:val="20"/>
        </w:rPr>
        <w:t>n</w:t>
      </w:r>
      <w:r w:rsidRPr="00176978">
        <w:rPr>
          <w:rFonts w:eastAsia="Times New Roman" w:cs="Times New Roman"/>
          <w:color w:val="000000"/>
          <w:sz w:val="20"/>
          <w:szCs w:val="20"/>
        </w:rPr>
        <w:t xml:space="preserve"> is greater than 2, there are no integer solutions to the equation “a to </w:t>
      </w:r>
      <w:r w:rsidRPr="002F36BA">
        <w:rPr>
          <w:rFonts w:eastAsia="Times New Roman" w:cs="Times New Roman"/>
          <w:color w:val="000000"/>
          <w:sz w:val="20"/>
          <w:szCs w:val="20"/>
        </w:rPr>
        <w:t>the n plus b to the n equals c to the n”.</w:t>
      </w: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 xml:space="preserve">ANSWER: </w:t>
      </w:r>
      <w:r w:rsidRPr="002F36BA">
        <w:rPr>
          <w:rFonts w:eastAsia="Times New Roman" w:cs="Times New Roman"/>
          <w:b/>
          <w:bCs/>
          <w:color w:val="000000"/>
          <w:sz w:val="20"/>
          <w:szCs w:val="20"/>
          <w:u w:val="single"/>
        </w:rPr>
        <w:t>Fermat’s last</w:t>
      </w:r>
      <w:r w:rsidRPr="002F36BA">
        <w:rPr>
          <w:rFonts w:eastAsia="Times New Roman" w:cs="Times New Roman"/>
          <w:color w:val="000000"/>
          <w:sz w:val="20"/>
          <w:szCs w:val="20"/>
        </w:rPr>
        <w:t xml:space="preserve"> theorem [prompt on just “Fermat’s theorem”] &lt;BH&gt;</w:t>
      </w:r>
      <w:r w:rsidRPr="002F36BA">
        <w:rPr>
          <w:rFonts w:eastAsia="Times New Roman" w:cs="Times New Roman"/>
          <w:color w:val="000000"/>
          <w:sz w:val="20"/>
          <w:szCs w:val="20"/>
        </w:rPr>
        <w:br/>
      </w:r>
    </w:p>
    <w:p w:rsidR="00176978" w:rsidRPr="00176978" w:rsidRDefault="00176978" w:rsidP="00176978">
      <w:pPr>
        <w:spacing w:after="0" w:line="240" w:lineRule="auto"/>
        <w:rPr>
          <w:rFonts w:eastAsia="Times New Roman" w:cs="Times New Roman"/>
          <w:color w:val="000000"/>
          <w:sz w:val="27"/>
          <w:szCs w:val="27"/>
        </w:rPr>
      </w:pPr>
      <w:proofErr w:type="gramStart"/>
      <w:r w:rsidRPr="002F36BA">
        <w:rPr>
          <w:rFonts w:eastAsia="Times New Roman" w:cs="Times New Roman"/>
          <w:color w:val="000000"/>
          <w:sz w:val="20"/>
          <w:szCs w:val="20"/>
        </w:rPr>
        <w:t>TB.</w:t>
      </w:r>
      <w:proofErr w:type="gramEnd"/>
      <w:r w:rsidRPr="002F36BA">
        <w:rPr>
          <w:rFonts w:eastAsia="Times New Roman" w:cs="Times New Roman"/>
          <w:color w:val="000000"/>
          <w:sz w:val="20"/>
          <w:szCs w:val="20"/>
        </w:rPr>
        <w:t xml:space="preserve"> The</w:t>
      </w:r>
      <w:r w:rsidRPr="00176978">
        <w:rPr>
          <w:rFonts w:eastAsia="Times New Roman" w:cs="Times New Roman"/>
          <w:color w:val="000000"/>
          <w:sz w:val="20"/>
          <w:szCs w:val="20"/>
        </w:rPr>
        <w:t xml:space="preserve"> campaign that culminated in this battle began with a large cavalry engagement at Brandy Station, and early on in this battle, John Reynolds </w:t>
      </w:r>
      <w:proofErr w:type="gramStart"/>
      <w:r w:rsidRPr="00176978">
        <w:rPr>
          <w:rFonts w:eastAsia="Times New Roman" w:cs="Times New Roman"/>
          <w:color w:val="000000"/>
          <w:sz w:val="20"/>
          <w:szCs w:val="20"/>
        </w:rPr>
        <w:t>was killed</w:t>
      </w:r>
      <w:proofErr w:type="gramEnd"/>
      <w:r w:rsidRPr="00176978">
        <w:rPr>
          <w:rFonts w:eastAsia="Times New Roman" w:cs="Times New Roman"/>
          <w:color w:val="000000"/>
          <w:sz w:val="20"/>
          <w:szCs w:val="20"/>
        </w:rPr>
        <w:t xml:space="preserve"> while leading the Iron Brigade. The charge of the 1st Minnesota Regiment bought time for one side to rescue Sickle’s beleaguered III Corps, and battle was met despite the absence of one side’s main cavalry. Armistead's division made the farthest significant advance north during this battle’s third day. The charge of the 20th Maine led by Joshua Chamberlain was crucial in maintaining the Union position at Little Round Top here. For 10 points, identify this Union victory in Pennsylvania that featured Pickett’s failed charge up Cemetery Ridge.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Battle of </w:t>
      </w:r>
      <w:r w:rsidRPr="00176978">
        <w:rPr>
          <w:rFonts w:eastAsia="Times New Roman" w:cs="Times New Roman"/>
          <w:b/>
          <w:bCs/>
          <w:color w:val="000000"/>
          <w:sz w:val="20"/>
          <w:szCs w:val="20"/>
          <w:u w:val="single"/>
        </w:rPr>
        <w:t>Gettysburg</w:t>
      </w:r>
      <w:r w:rsidRPr="00176978">
        <w:rPr>
          <w:rFonts w:eastAsia="Times New Roman" w:cs="Times New Roman"/>
          <w:color w:val="000000"/>
          <w:sz w:val="20"/>
          <w:szCs w:val="20"/>
        </w:rPr>
        <w:t xml:space="preserve"> &lt;ZZ&gt;</w:t>
      </w:r>
    </w:p>
    <w:p w:rsidR="002F36BA" w:rsidRDefault="002F36BA" w:rsidP="00176978">
      <w:pPr>
        <w:spacing w:after="0" w:line="240" w:lineRule="auto"/>
        <w:rPr>
          <w:rFonts w:eastAsia="Times New Roman" w:cs="Times New Roman"/>
          <w:color w:val="000000"/>
          <w:sz w:val="27"/>
          <w:szCs w:val="27"/>
        </w:rPr>
      </w:pPr>
    </w:p>
    <w:p w:rsidR="002F36BA" w:rsidRDefault="002F36BA">
      <w:pPr>
        <w:rPr>
          <w:rFonts w:eastAsia="Times New Roman" w:cs="Times New Roman"/>
          <w:color w:val="000000"/>
          <w:sz w:val="27"/>
          <w:szCs w:val="27"/>
        </w:rPr>
      </w:pPr>
      <w:r>
        <w:rPr>
          <w:rFonts w:eastAsia="Times New Roman" w:cs="Times New Roman"/>
          <w:color w:val="000000"/>
          <w:sz w:val="27"/>
          <w:szCs w:val="27"/>
        </w:rPr>
        <w:br w:type="page"/>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b/>
          <w:bCs/>
          <w:color w:val="000000"/>
          <w:sz w:val="20"/>
          <w:szCs w:val="20"/>
          <w:u w:val="single"/>
        </w:rPr>
        <w:lastRenderedPageBreak/>
        <w:t>Round 04 – Bonuses</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 For 10 points each, name the following things about a philosophical concept.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concept states that there is no absolute truth or validity, but that truth should be viewed within the reference frame of a language or culture. The “moral” type of this concept is particularly contentious.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relativism</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Greek sophist was an early relativist. His teachings are described in </w:t>
      </w:r>
      <w:proofErr w:type="spellStart"/>
      <w:r w:rsidRPr="00176978">
        <w:rPr>
          <w:rFonts w:eastAsia="Times New Roman" w:cs="Times New Roman"/>
          <w:i/>
          <w:iCs/>
          <w:color w:val="000000"/>
          <w:sz w:val="20"/>
          <w:szCs w:val="20"/>
        </w:rPr>
        <w:t>Theaetetus</w:t>
      </w:r>
      <w:proofErr w:type="spellEnd"/>
      <w:r w:rsidRPr="00176978">
        <w:rPr>
          <w:rFonts w:eastAsia="Times New Roman" w:cs="Times New Roman"/>
          <w:color w:val="000000"/>
          <w:sz w:val="20"/>
          <w:szCs w:val="20"/>
        </w:rPr>
        <w:t xml:space="preserve"> and his namesake Platonic dialogue, where he discussed if virtue can be taught. He famously </w:t>
      </w:r>
      <w:proofErr w:type="gramStart"/>
      <w:r w:rsidRPr="00176978">
        <w:rPr>
          <w:rFonts w:eastAsia="Times New Roman" w:cs="Times New Roman"/>
          <w:color w:val="000000"/>
          <w:sz w:val="20"/>
          <w:szCs w:val="20"/>
        </w:rPr>
        <w:t>stated</w:t>
      </w:r>
      <w:proofErr w:type="gramEnd"/>
      <w:r w:rsidRPr="00176978">
        <w:rPr>
          <w:rFonts w:eastAsia="Times New Roman" w:cs="Times New Roman"/>
          <w:color w:val="000000"/>
          <w:sz w:val="20"/>
          <w:szCs w:val="20"/>
        </w:rPr>
        <w:t xml:space="preserve"> “ma</w:t>
      </w:r>
      <w:r w:rsidR="002F36BA">
        <w:rPr>
          <w:rFonts w:eastAsia="Times New Roman" w:cs="Times New Roman"/>
          <w:color w:val="000000"/>
          <w:sz w:val="20"/>
          <w:szCs w:val="20"/>
        </w:rPr>
        <w:t>n is the measure of all things”.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Protagoras</w:t>
      </w:r>
    </w:p>
    <w:p w:rsidR="00176978" w:rsidRPr="002F36BA"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[10] The second chapter of the Chinese relativist work </w:t>
      </w:r>
      <w:proofErr w:type="spellStart"/>
      <w:r w:rsidRPr="00176978">
        <w:rPr>
          <w:rFonts w:eastAsia="Times New Roman" w:cs="Times New Roman"/>
          <w:color w:val="000000"/>
          <w:sz w:val="20"/>
          <w:szCs w:val="20"/>
        </w:rPr>
        <w:t>Zhuangzi</w:t>
      </w:r>
      <w:proofErr w:type="spellEnd"/>
      <w:r w:rsidRPr="00176978">
        <w:rPr>
          <w:rFonts w:eastAsia="Times New Roman" w:cs="Times New Roman"/>
          <w:color w:val="000000"/>
          <w:sz w:val="20"/>
          <w:szCs w:val="20"/>
        </w:rPr>
        <w:t xml:space="preserve"> is entitled “</w:t>
      </w:r>
      <w:proofErr w:type="spellStart"/>
      <w:r w:rsidRPr="00176978">
        <w:rPr>
          <w:rFonts w:eastAsia="Times New Roman" w:cs="Times New Roman"/>
          <w:color w:val="000000"/>
          <w:sz w:val="20"/>
          <w:szCs w:val="20"/>
        </w:rPr>
        <w:t>Zhuangzi</w:t>
      </w:r>
      <w:proofErr w:type="spellEnd"/>
      <w:r w:rsidRPr="00176978">
        <w:rPr>
          <w:rFonts w:eastAsia="Times New Roman" w:cs="Times New Roman"/>
          <w:color w:val="000000"/>
          <w:sz w:val="20"/>
          <w:szCs w:val="20"/>
        </w:rPr>
        <w:t xml:space="preserve"> dreamed he was” this animal. He does </w:t>
      </w:r>
      <w:r w:rsidRPr="002F36BA">
        <w:rPr>
          <w:rFonts w:eastAsia="Times New Roman" w:cs="Times New Roman"/>
          <w:color w:val="000000"/>
          <w:sz w:val="20"/>
          <w:szCs w:val="20"/>
        </w:rPr>
        <w:t xml:space="preserve">not know if he were this insect dreaming he was </w:t>
      </w:r>
      <w:proofErr w:type="spellStart"/>
      <w:r w:rsidRPr="002F36BA">
        <w:rPr>
          <w:rFonts w:eastAsia="Times New Roman" w:cs="Times New Roman"/>
          <w:color w:val="000000"/>
          <w:sz w:val="20"/>
          <w:szCs w:val="20"/>
        </w:rPr>
        <w:t>Zhuangzi</w:t>
      </w:r>
      <w:proofErr w:type="spellEnd"/>
      <w:r w:rsidRPr="002F36BA">
        <w:rPr>
          <w:rFonts w:eastAsia="Times New Roman" w:cs="Times New Roman"/>
          <w:color w:val="000000"/>
          <w:sz w:val="20"/>
          <w:szCs w:val="20"/>
        </w:rPr>
        <w:t xml:space="preserve">, or </w:t>
      </w:r>
      <w:proofErr w:type="spellStart"/>
      <w:r w:rsidRPr="002F36BA">
        <w:rPr>
          <w:rFonts w:eastAsia="Times New Roman" w:cs="Times New Roman"/>
          <w:color w:val="000000"/>
          <w:sz w:val="20"/>
          <w:szCs w:val="20"/>
        </w:rPr>
        <w:t>Zhuangzi</w:t>
      </w:r>
      <w:proofErr w:type="spellEnd"/>
      <w:r w:rsidRPr="002F36BA">
        <w:rPr>
          <w:rFonts w:eastAsia="Times New Roman" w:cs="Times New Roman"/>
          <w:color w:val="000000"/>
          <w:sz w:val="20"/>
          <w:szCs w:val="20"/>
        </w:rPr>
        <w:t xml:space="preserve"> dreaming he was this insect.</w:t>
      </w: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 xml:space="preserve">ANSWER: </w:t>
      </w:r>
      <w:r w:rsidRPr="002F36BA">
        <w:rPr>
          <w:rFonts w:eastAsia="Times New Roman" w:cs="Times New Roman"/>
          <w:b/>
          <w:bCs/>
          <w:color w:val="000000"/>
          <w:sz w:val="20"/>
          <w:szCs w:val="20"/>
          <w:u w:val="single"/>
        </w:rPr>
        <w:t>butterfly</w:t>
      </w:r>
      <w:r w:rsidRPr="002F36BA">
        <w:rPr>
          <w:rFonts w:eastAsia="Times New Roman" w:cs="Times New Roman"/>
          <w:color w:val="000000"/>
          <w:sz w:val="20"/>
          <w:szCs w:val="20"/>
        </w:rPr>
        <w:t xml:space="preserve"> &lt;SH&gt;</w:t>
      </w:r>
    </w:p>
    <w:p w:rsidR="00176978" w:rsidRPr="002F36BA"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2F36BA">
        <w:rPr>
          <w:rFonts w:eastAsia="Times New Roman" w:cs="Times New Roman"/>
          <w:color w:val="000000"/>
          <w:sz w:val="20"/>
          <w:szCs w:val="20"/>
        </w:rPr>
        <w:t xml:space="preserve">2. It </w:t>
      </w:r>
      <w:proofErr w:type="gramStart"/>
      <w:r w:rsidRPr="002F36BA">
        <w:rPr>
          <w:rFonts w:eastAsia="Times New Roman" w:cs="Times New Roman"/>
          <w:color w:val="000000"/>
          <w:sz w:val="20"/>
          <w:szCs w:val="20"/>
        </w:rPr>
        <w:t>was largely</w:t>
      </w:r>
      <w:r w:rsidRPr="00176978">
        <w:rPr>
          <w:rFonts w:eastAsia="Times New Roman" w:cs="Times New Roman"/>
          <w:color w:val="000000"/>
          <w:sz w:val="20"/>
          <w:szCs w:val="20"/>
        </w:rPr>
        <w:t xml:space="preserve"> designed</w:t>
      </w:r>
      <w:proofErr w:type="gramEnd"/>
      <w:r w:rsidRPr="00176978">
        <w:rPr>
          <w:rFonts w:eastAsia="Times New Roman" w:cs="Times New Roman"/>
          <w:color w:val="000000"/>
          <w:sz w:val="20"/>
          <w:szCs w:val="20"/>
        </w:rPr>
        <w:t xml:space="preserve"> by Daniel Burnham and Frederick Law Olmstead.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Identify this event marking the 400th anniversary of Columbus’s arrival in America, for which a large White City was constructed along with numerous exhibition halls.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Chicago World’s Fair</w:t>
      </w:r>
      <w:r w:rsidRPr="00176978">
        <w:rPr>
          <w:rFonts w:eastAsia="Times New Roman" w:cs="Times New Roman"/>
          <w:color w:val="000000"/>
          <w:sz w:val="20"/>
          <w:szCs w:val="20"/>
        </w:rPr>
        <w:t xml:space="preserve"> [or World’s </w:t>
      </w:r>
      <w:r w:rsidRPr="00176978">
        <w:rPr>
          <w:rFonts w:eastAsia="Times New Roman" w:cs="Times New Roman"/>
          <w:b/>
          <w:bCs/>
          <w:color w:val="000000"/>
          <w:sz w:val="20"/>
          <w:szCs w:val="20"/>
          <w:u w:val="single"/>
        </w:rPr>
        <w:t>Columbian Exposition</w:t>
      </w:r>
      <w:r w:rsidRPr="00176978">
        <w:rPr>
          <w:rFonts w:eastAsia="Times New Roman" w:cs="Times New Roman"/>
          <w:color w:val="000000"/>
          <w:sz w:val="20"/>
          <w:szCs w:val="20"/>
        </w:rPr>
        <w:t xml:space="preserve"> of 1893]</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prominent attraction was designed for the fair by its namesake and was later moved to St. Louis. It had 36 cars, each capable of holding up to 60 people, and was 264 feet high.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 xml:space="preserve">Ferris </w:t>
      </w:r>
      <w:proofErr w:type="gramStart"/>
      <w:r w:rsidRPr="00176978">
        <w:rPr>
          <w:rFonts w:eastAsia="Times New Roman" w:cs="Times New Roman"/>
          <w:b/>
          <w:bCs/>
          <w:color w:val="000000"/>
          <w:sz w:val="20"/>
          <w:szCs w:val="20"/>
          <w:u w:val="single"/>
        </w:rPr>
        <w:t>Wheel</w:t>
      </w:r>
      <w:proofErr w:type="gramEnd"/>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Electricity in the form of alternating current was provided at the fair by this man’s company, which was able to outbid its rival General Electric thanks to the work of Nikola Tesla. His company also created two time capsules for World’s Fairs held in New York.</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George </w:t>
      </w:r>
      <w:r w:rsidRPr="00176978">
        <w:rPr>
          <w:rFonts w:eastAsia="Times New Roman" w:cs="Times New Roman"/>
          <w:b/>
          <w:bCs/>
          <w:color w:val="000000"/>
          <w:sz w:val="20"/>
          <w:szCs w:val="20"/>
          <w:u w:val="single"/>
        </w:rPr>
        <w:t>Westinghouse</w:t>
      </w:r>
      <w:r w:rsidRPr="00176978">
        <w:rPr>
          <w:rFonts w:eastAsia="Times New Roman" w:cs="Times New Roman"/>
          <w:color w:val="000000"/>
          <w:sz w:val="20"/>
          <w:szCs w:val="20"/>
        </w:rPr>
        <w:t xml:space="preserve"> &lt;ZZ&gt;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3. For 10 points each, name some Surrealist paintings and painters.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iconic Surrealist painting by Salvador Dali features three melting clocks, an ambiguous sleeping creature, and an orange clock swarmed by ants.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i/>
          <w:iCs/>
          <w:color w:val="000000"/>
          <w:sz w:val="20"/>
          <w:szCs w:val="20"/>
        </w:rPr>
        <w:t xml:space="preserve">The </w:t>
      </w:r>
      <w:r w:rsidRPr="00176978">
        <w:rPr>
          <w:rFonts w:eastAsia="Times New Roman" w:cs="Times New Roman"/>
          <w:b/>
          <w:bCs/>
          <w:i/>
          <w:iCs/>
          <w:color w:val="000000"/>
          <w:sz w:val="20"/>
          <w:szCs w:val="20"/>
          <w:u w:val="single"/>
        </w:rPr>
        <w:t>Persistence of Memory</w:t>
      </w:r>
      <w:r w:rsidRPr="00176978">
        <w:rPr>
          <w:rFonts w:eastAsia="Times New Roman" w:cs="Times New Roman"/>
          <w:i/>
          <w:iCs/>
          <w:color w:val="000000"/>
          <w:sz w:val="20"/>
          <w:szCs w:val="20"/>
        </w:rPr>
        <w:t xml:space="preserve"> </w:t>
      </w:r>
      <w:r w:rsidRPr="00176978">
        <w:rPr>
          <w:rFonts w:eastAsia="Times New Roman" w:cs="Times New Roman"/>
          <w:color w:val="000000"/>
          <w:sz w:val="20"/>
          <w:szCs w:val="20"/>
        </w:rPr>
        <w:t xml:space="preserve">[or </w:t>
      </w:r>
      <w:r w:rsidRPr="00176978">
        <w:rPr>
          <w:rFonts w:eastAsia="Times New Roman" w:cs="Times New Roman"/>
          <w:i/>
          <w:iCs/>
          <w:color w:val="000000"/>
          <w:sz w:val="20"/>
          <w:szCs w:val="20"/>
        </w:rPr>
        <w:t xml:space="preserve">La </w:t>
      </w:r>
      <w:proofErr w:type="spellStart"/>
      <w:r w:rsidRPr="00176978">
        <w:rPr>
          <w:rFonts w:eastAsia="Times New Roman" w:cs="Times New Roman"/>
          <w:b/>
          <w:bCs/>
          <w:i/>
          <w:iCs/>
          <w:color w:val="000000"/>
          <w:sz w:val="20"/>
          <w:szCs w:val="20"/>
          <w:u w:val="single"/>
        </w:rPr>
        <w:t>persistencia</w:t>
      </w:r>
      <w:proofErr w:type="spellEnd"/>
      <w:r w:rsidRPr="00176978">
        <w:rPr>
          <w:rFonts w:eastAsia="Times New Roman" w:cs="Times New Roman"/>
          <w:b/>
          <w:bCs/>
          <w:i/>
          <w:iCs/>
          <w:color w:val="000000"/>
          <w:sz w:val="20"/>
          <w:szCs w:val="20"/>
          <w:u w:val="single"/>
        </w:rPr>
        <w:t xml:space="preserve"> de la </w:t>
      </w:r>
      <w:proofErr w:type="spellStart"/>
      <w:r w:rsidRPr="00176978">
        <w:rPr>
          <w:rFonts w:eastAsia="Times New Roman" w:cs="Times New Roman"/>
          <w:b/>
          <w:bCs/>
          <w:i/>
          <w:iCs/>
          <w:color w:val="000000"/>
          <w:sz w:val="20"/>
          <w:szCs w:val="20"/>
          <w:u w:val="single"/>
        </w:rPr>
        <w:t>memoria</w:t>
      </w:r>
      <w:proofErr w:type="spellEnd"/>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German Surrealist drew upon Dada collage to create unexpected scenes in </w:t>
      </w:r>
      <w:r w:rsidRPr="00176978">
        <w:rPr>
          <w:rFonts w:eastAsia="Times New Roman" w:cs="Times New Roman"/>
          <w:i/>
          <w:iCs/>
          <w:color w:val="000000"/>
          <w:sz w:val="20"/>
          <w:szCs w:val="20"/>
        </w:rPr>
        <w:t>The Elephant Celebes, Murdering Airplane</w:t>
      </w:r>
      <w:r w:rsidRPr="00176978">
        <w:rPr>
          <w:rFonts w:eastAsia="Times New Roman" w:cs="Times New Roman"/>
          <w:color w:val="000000"/>
          <w:sz w:val="20"/>
          <w:szCs w:val="20"/>
        </w:rPr>
        <w:t xml:space="preserve"> and </w:t>
      </w:r>
      <w:r w:rsidRPr="00176978">
        <w:rPr>
          <w:rFonts w:eastAsia="Times New Roman" w:cs="Times New Roman"/>
          <w:i/>
          <w:iCs/>
          <w:color w:val="000000"/>
          <w:sz w:val="20"/>
          <w:szCs w:val="20"/>
        </w:rPr>
        <w:t>Two Children Are Threatened by a Nightingale.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Max </w:t>
      </w:r>
      <w:r w:rsidRPr="00176978">
        <w:rPr>
          <w:rFonts w:eastAsia="Times New Roman" w:cs="Times New Roman"/>
          <w:b/>
          <w:bCs/>
          <w:color w:val="000000"/>
          <w:sz w:val="20"/>
          <w:szCs w:val="20"/>
          <w:u w:val="single"/>
        </w:rPr>
        <w:t>Ernst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Surrealist precursor depicted bright orange landscapes characterized by skewed perspective and ominous shadows in works like </w:t>
      </w:r>
      <w:r w:rsidRPr="00176978">
        <w:rPr>
          <w:rFonts w:eastAsia="Times New Roman" w:cs="Times New Roman"/>
          <w:i/>
          <w:iCs/>
          <w:color w:val="000000"/>
          <w:sz w:val="20"/>
          <w:szCs w:val="20"/>
        </w:rPr>
        <w:t xml:space="preserve">Nostalgia of the Infinite </w:t>
      </w:r>
      <w:r w:rsidRPr="00176978">
        <w:rPr>
          <w:rFonts w:eastAsia="Times New Roman" w:cs="Times New Roman"/>
          <w:color w:val="000000"/>
          <w:sz w:val="20"/>
          <w:szCs w:val="20"/>
        </w:rPr>
        <w:t xml:space="preserve">and </w:t>
      </w:r>
      <w:r w:rsidRPr="00176978">
        <w:rPr>
          <w:rFonts w:eastAsia="Times New Roman" w:cs="Times New Roman"/>
          <w:i/>
          <w:iCs/>
          <w:color w:val="000000"/>
          <w:sz w:val="20"/>
          <w:szCs w:val="20"/>
        </w:rPr>
        <w:t>Mystery and Melancholy of a Street</w:t>
      </w:r>
      <w:r w:rsidRPr="00176978">
        <w:rPr>
          <w:rFonts w:eastAsia="Times New Roman" w:cs="Times New Roman"/>
          <w:color w:val="000000"/>
          <w:sz w:val="20"/>
          <w:szCs w:val="20"/>
        </w:rPr>
        <w:t>.</w:t>
      </w:r>
    </w:p>
    <w:p w:rsidR="00176978" w:rsidRPr="002F36BA" w:rsidRDefault="00176978" w:rsidP="00176978">
      <w:pPr>
        <w:spacing w:after="0" w:line="240" w:lineRule="auto"/>
        <w:rPr>
          <w:rFonts w:eastAsia="Times New Roman" w:cs="Times New Roman"/>
          <w:color w:val="000000"/>
          <w:sz w:val="27"/>
          <w:szCs w:val="27"/>
          <w:lang w:val="es-ES"/>
        </w:rPr>
      </w:pPr>
      <w:r w:rsidRPr="00333644">
        <w:rPr>
          <w:rFonts w:eastAsia="Times New Roman" w:cs="Times New Roman"/>
          <w:color w:val="000000"/>
          <w:sz w:val="20"/>
          <w:szCs w:val="20"/>
          <w:lang w:val="es-ES"/>
        </w:rPr>
        <w:t xml:space="preserve">ANSWER: Giorgio </w:t>
      </w:r>
      <w:r w:rsidRPr="00333644">
        <w:rPr>
          <w:rFonts w:eastAsia="Times New Roman" w:cs="Times New Roman"/>
          <w:b/>
          <w:bCs/>
          <w:color w:val="000000"/>
          <w:sz w:val="20"/>
          <w:szCs w:val="20"/>
          <w:u w:val="single"/>
          <w:lang w:val="es-ES"/>
        </w:rPr>
        <w:t xml:space="preserve">de </w:t>
      </w:r>
      <w:proofErr w:type="spellStart"/>
      <w:r w:rsidRPr="00333644">
        <w:rPr>
          <w:rFonts w:eastAsia="Times New Roman" w:cs="Times New Roman"/>
          <w:b/>
          <w:bCs/>
          <w:color w:val="000000"/>
          <w:sz w:val="20"/>
          <w:szCs w:val="20"/>
          <w:u w:val="single"/>
          <w:lang w:val="es-ES"/>
        </w:rPr>
        <w:t>Chirico</w:t>
      </w:r>
      <w:proofErr w:type="spellEnd"/>
      <w:r w:rsidRPr="00333644">
        <w:rPr>
          <w:rFonts w:eastAsia="Times New Roman" w:cs="Times New Roman"/>
          <w:color w:val="000000"/>
          <w:sz w:val="20"/>
          <w:szCs w:val="20"/>
          <w:lang w:val="es-ES"/>
        </w:rPr>
        <w:t xml:space="preserve"> &lt;MZ&gt;</w:t>
      </w:r>
    </w:p>
    <w:p w:rsidR="00176978" w:rsidRPr="00333644" w:rsidRDefault="00176978" w:rsidP="00176978">
      <w:pPr>
        <w:spacing w:after="0" w:line="240" w:lineRule="auto"/>
        <w:rPr>
          <w:rFonts w:eastAsia="Times New Roman" w:cs="Times New Roman"/>
          <w:color w:val="000000"/>
          <w:sz w:val="20"/>
          <w:szCs w:val="20"/>
          <w:lang w:val="es-ES"/>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4. The central objects of this poem were “delicious / so sweet / and so cold”.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Identify this poem whose speaker regretfully informs the reader that he has “eaten / the plums / that were in / the icebox”.</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ANSWER: “</w:t>
      </w:r>
      <w:r w:rsidRPr="00176978">
        <w:rPr>
          <w:rFonts w:eastAsia="Times New Roman" w:cs="Times New Roman"/>
          <w:b/>
          <w:bCs/>
          <w:color w:val="000000"/>
          <w:sz w:val="20"/>
          <w:szCs w:val="20"/>
          <w:u w:val="single"/>
        </w:rPr>
        <w:t>This is Just to Say</w:t>
      </w:r>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modernist poet of “Asphodel, That </w:t>
      </w:r>
      <w:proofErr w:type="spellStart"/>
      <w:r w:rsidRPr="00176978">
        <w:rPr>
          <w:rFonts w:eastAsia="Times New Roman" w:cs="Times New Roman"/>
          <w:color w:val="000000"/>
          <w:sz w:val="20"/>
          <w:szCs w:val="20"/>
        </w:rPr>
        <w:t>Greeny</w:t>
      </w:r>
      <w:proofErr w:type="spellEnd"/>
      <w:r w:rsidRPr="00176978">
        <w:rPr>
          <w:rFonts w:eastAsia="Times New Roman" w:cs="Times New Roman"/>
          <w:color w:val="000000"/>
          <w:sz w:val="20"/>
          <w:szCs w:val="20"/>
        </w:rPr>
        <w:t xml:space="preserve"> Flower” wrote “This is Just to Say”. He is better known for his philosophy of “no ideas but in things” and the epic poem </w:t>
      </w:r>
      <w:r w:rsidRPr="00176978">
        <w:rPr>
          <w:rFonts w:eastAsia="Times New Roman" w:cs="Times New Roman"/>
          <w:i/>
          <w:iCs/>
          <w:color w:val="000000"/>
          <w:sz w:val="20"/>
          <w:szCs w:val="20"/>
        </w:rPr>
        <w:t>Paterson.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William Carlos </w:t>
      </w:r>
      <w:r w:rsidRPr="00176978">
        <w:rPr>
          <w:rFonts w:eastAsia="Times New Roman" w:cs="Times New Roman"/>
          <w:b/>
          <w:bCs/>
          <w:color w:val="000000"/>
          <w:sz w:val="20"/>
          <w:szCs w:val="20"/>
          <w:u w:val="single"/>
        </w:rPr>
        <w:t>Williams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Williams also wrote this poem about the title rain-glazed object, upon which “so much depends”.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“The </w:t>
      </w:r>
      <w:r w:rsidRPr="00176978">
        <w:rPr>
          <w:rFonts w:eastAsia="Times New Roman" w:cs="Times New Roman"/>
          <w:b/>
          <w:bCs/>
          <w:color w:val="000000"/>
          <w:sz w:val="20"/>
          <w:szCs w:val="20"/>
          <w:u w:val="single"/>
        </w:rPr>
        <w:t>Red Wheelbarrow</w:t>
      </w:r>
      <w:r w:rsidRPr="00176978">
        <w:rPr>
          <w:rFonts w:eastAsia="Times New Roman" w:cs="Times New Roman"/>
          <w:color w:val="000000"/>
          <w:sz w:val="20"/>
          <w:szCs w:val="20"/>
        </w:rPr>
        <w:t>” &lt;MZ&gt;</w:t>
      </w:r>
    </w:p>
    <w:p w:rsidR="00176978" w:rsidRDefault="00176978" w:rsidP="00176978">
      <w:pPr>
        <w:spacing w:after="0" w:line="240" w:lineRule="auto"/>
        <w:rPr>
          <w:rFonts w:eastAsia="Times New Roman" w:cs="Times New Roman"/>
          <w:color w:val="000000"/>
          <w:sz w:val="20"/>
          <w:szCs w:val="20"/>
        </w:rPr>
      </w:pPr>
    </w:p>
    <w:p w:rsidR="002F36BA" w:rsidRDefault="002F36BA">
      <w:pPr>
        <w:rPr>
          <w:rFonts w:eastAsia="Times New Roman" w:cs="Times New Roman"/>
          <w:color w:val="000000"/>
          <w:sz w:val="20"/>
          <w:szCs w:val="20"/>
        </w:rPr>
      </w:pPr>
      <w:r>
        <w:rPr>
          <w:rFonts w:eastAsia="Times New Roman" w:cs="Times New Roman"/>
          <w:color w:val="000000"/>
          <w:sz w:val="20"/>
          <w:szCs w:val="20"/>
        </w:rPr>
        <w:br w:type="page"/>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lastRenderedPageBreak/>
        <w:t xml:space="preserve">5. </w:t>
      </w:r>
      <w:r w:rsidR="002F36BA">
        <w:rPr>
          <w:rFonts w:eastAsia="Times New Roman" w:cs="Times New Roman"/>
          <w:color w:val="000000"/>
          <w:sz w:val="20"/>
          <w:szCs w:val="20"/>
        </w:rPr>
        <w:t>L</w:t>
      </w:r>
      <w:r w:rsidRPr="00176978">
        <w:rPr>
          <w:rFonts w:eastAsia="Times New Roman" w:cs="Times New Roman"/>
          <w:color w:val="000000"/>
          <w:sz w:val="20"/>
          <w:szCs w:val="20"/>
        </w:rPr>
        <w:t xml:space="preserve">ight can do </w:t>
      </w:r>
      <w:proofErr w:type="gramStart"/>
      <w:r w:rsidRPr="00176978">
        <w:rPr>
          <w:rFonts w:eastAsia="Times New Roman" w:cs="Times New Roman"/>
          <w:color w:val="000000"/>
          <w:sz w:val="20"/>
          <w:szCs w:val="20"/>
        </w:rPr>
        <w:t>lots of</w:t>
      </w:r>
      <w:proofErr w:type="gramEnd"/>
      <w:r w:rsidRPr="00176978">
        <w:rPr>
          <w:rFonts w:eastAsia="Times New Roman" w:cs="Times New Roman"/>
          <w:color w:val="000000"/>
          <w:sz w:val="20"/>
          <w:szCs w:val="20"/>
        </w:rPr>
        <w:t xml:space="preserve"> different things.</w:t>
      </w:r>
      <w:r w:rsidR="002F36BA" w:rsidRPr="002F36BA">
        <w:rPr>
          <w:rFonts w:eastAsia="Times New Roman" w:cs="Times New Roman"/>
          <w:color w:val="000000"/>
          <w:sz w:val="20"/>
          <w:szCs w:val="20"/>
        </w:rPr>
        <w:t xml:space="preserve"> </w:t>
      </w:r>
      <w:r w:rsidR="002F36BA">
        <w:rPr>
          <w:rFonts w:eastAsia="Times New Roman" w:cs="Times New Roman"/>
          <w:color w:val="000000"/>
          <w:sz w:val="20"/>
          <w:szCs w:val="20"/>
        </w:rPr>
        <w:t>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When an electromagnetic wave passes between the </w:t>
      </w:r>
      <w:proofErr w:type="gramStart"/>
      <w:r w:rsidRPr="00176978">
        <w:rPr>
          <w:rFonts w:eastAsia="Times New Roman" w:cs="Times New Roman"/>
          <w:color w:val="000000"/>
          <w:sz w:val="20"/>
          <w:szCs w:val="20"/>
        </w:rPr>
        <w:t>boundary</w:t>
      </w:r>
      <w:proofErr w:type="gramEnd"/>
      <w:r w:rsidRPr="00176978">
        <w:rPr>
          <w:rFonts w:eastAsia="Times New Roman" w:cs="Times New Roman"/>
          <w:color w:val="000000"/>
          <w:sz w:val="20"/>
          <w:szCs w:val="20"/>
        </w:rPr>
        <w:t xml:space="preserve"> of two mediums, this effect may change the direction of the wave, if the two mediums have different indices of this phenomenon.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refraction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The intensity of a beam of light is related to this quantity for a light wave. Equal to the constant that multiplies the sinusoidal function, this quantity measures the maximum displacement a point on a standing wave moves.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amplitude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Frenchman names the equations which govern the behavior of light passing through mediums with different indices of refraction. His namesake drag was an </w:t>
      </w:r>
      <w:proofErr w:type="spellStart"/>
      <w:r w:rsidRPr="00176978">
        <w:rPr>
          <w:rFonts w:eastAsia="Times New Roman" w:cs="Times New Roman"/>
          <w:color w:val="000000"/>
          <w:sz w:val="20"/>
          <w:szCs w:val="20"/>
        </w:rPr>
        <w:t>aether</w:t>
      </w:r>
      <w:proofErr w:type="spellEnd"/>
      <w:r w:rsidRPr="00176978">
        <w:rPr>
          <w:rFonts w:eastAsia="Times New Roman" w:cs="Times New Roman"/>
          <w:color w:val="000000"/>
          <w:sz w:val="20"/>
          <w:szCs w:val="20"/>
        </w:rPr>
        <w:t xml:space="preserve"> theory apparently confirmed in the 1851 </w:t>
      </w:r>
      <w:proofErr w:type="spellStart"/>
      <w:r w:rsidRPr="00176978">
        <w:rPr>
          <w:rFonts w:eastAsia="Times New Roman" w:cs="Times New Roman"/>
          <w:color w:val="000000"/>
          <w:sz w:val="20"/>
          <w:szCs w:val="20"/>
        </w:rPr>
        <w:t>Fizeau</w:t>
      </w:r>
      <w:proofErr w:type="spellEnd"/>
      <w:r w:rsidRPr="00176978">
        <w:rPr>
          <w:rFonts w:eastAsia="Times New Roman" w:cs="Times New Roman"/>
          <w:color w:val="000000"/>
          <w:sz w:val="20"/>
          <w:szCs w:val="20"/>
        </w:rPr>
        <w:t xml:space="preserve"> experiment.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color w:val="000000"/>
          <w:sz w:val="20"/>
          <w:szCs w:val="20"/>
        </w:rPr>
        <w:t>Augustin</w:t>
      </w:r>
      <w:proofErr w:type="spellEnd"/>
      <w:r w:rsidRPr="00176978">
        <w:rPr>
          <w:rFonts w:eastAsia="Times New Roman" w:cs="Times New Roman"/>
          <w:color w:val="000000"/>
          <w:sz w:val="20"/>
          <w:szCs w:val="20"/>
        </w:rPr>
        <w:t xml:space="preserve">-Jean </w:t>
      </w:r>
      <w:r w:rsidRPr="00176978">
        <w:rPr>
          <w:rFonts w:eastAsia="Times New Roman" w:cs="Times New Roman"/>
          <w:b/>
          <w:bCs/>
          <w:color w:val="000000"/>
          <w:sz w:val="20"/>
          <w:szCs w:val="20"/>
          <w:u w:val="single"/>
        </w:rPr>
        <w:t>Fresnel</w:t>
      </w:r>
      <w:r w:rsidRPr="00176978">
        <w:rPr>
          <w:rFonts w:eastAsia="Times New Roman" w:cs="Times New Roman"/>
          <w:color w:val="000000"/>
          <w:sz w:val="20"/>
          <w:szCs w:val="20"/>
        </w:rPr>
        <w:t xml:space="preserve"> &lt;WR&gt;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6. Name some things about psychosexual development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psychologist postulated the existence of the mind as an id, ego, and superego in his </w:t>
      </w:r>
      <w:r w:rsidRPr="00176978">
        <w:rPr>
          <w:rFonts w:eastAsia="Times New Roman" w:cs="Times New Roman"/>
          <w:i/>
          <w:iCs/>
          <w:color w:val="000000"/>
          <w:sz w:val="20"/>
          <w:szCs w:val="20"/>
        </w:rPr>
        <w:t>Beyond the Pleasure Principle</w:t>
      </w:r>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Sigmund </w:t>
      </w:r>
      <w:r w:rsidRPr="00176978">
        <w:rPr>
          <w:rFonts w:eastAsia="Times New Roman" w:cs="Times New Roman"/>
          <w:b/>
          <w:bCs/>
          <w:color w:val="000000"/>
          <w:sz w:val="20"/>
          <w:szCs w:val="20"/>
          <w:u w:val="single"/>
        </w:rPr>
        <w:t>Freud</w:t>
      </w:r>
      <w:r w:rsidRPr="00176978">
        <w:rPr>
          <w:rFonts w:eastAsia="Times New Roman" w:cs="Times New Roman"/>
          <w:color w:val="000000"/>
          <w:sz w:val="20"/>
          <w:szCs w:val="20"/>
        </w:rPr>
        <w:t xml:space="preserve"> [</w:t>
      </w:r>
      <w:r w:rsidRPr="00176978">
        <w:rPr>
          <w:rFonts w:eastAsia="Times New Roman" w:cs="Times New Roman"/>
          <w:color w:val="333333"/>
          <w:sz w:val="20"/>
          <w:szCs w:val="20"/>
        </w:rPr>
        <w:t>o</w:t>
      </w:r>
      <w:r w:rsidRPr="00176978">
        <w:rPr>
          <w:rFonts w:eastAsia="Times New Roman" w:cs="Times New Roman"/>
          <w:color w:val="000000"/>
          <w:sz w:val="20"/>
          <w:szCs w:val="20"/>
        </w:rPr>
        <w:t xml:space="preserve">r Sigismund </w:t>
      </w:r>
      <w:proofErr w:type="spellStart"/>
      <w:r w:rsidRPr="00176978">
        <w:rPr>
          <w:rFonts w:eastAsia="Times New Roman" w:cs="Times New Roman"/>
          <w:color w:val="000000"/>
          <w:sz w:val="20"/>
          <w:szCs w:val="20"/>
        </w:rPr>
        <w:t>Schlomo</w:t>
      </w:r>
      <w:proofErr w:type="spell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Freud</w:t>
      </w:r>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Freud proposed that fixations with this second stage in psychosexual development would cause either a destructive and messy personality or a rigid and compulsive personality.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anal</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stage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Freud claimed that this sex drive is the component of the id that encompasses sexuality.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libido</w:t>
      </w:r>
      <w:r w:rsidRPr="00176978">
        <w:rPr>
          <w:rFonts w:eastAsia="Times New Roman" w:cs="Times New Roman"/>
          <w:color w:val="000000"/>
          <w:sz w:val="20"/>
          <w:szCs w:val="20"/>
        </w:rPr>
        <w:t xml:space="preserve"> &lt;WH&gt;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7. Following Hirohito’s ascension to the throne, Japan engaged in several aggressive maneuvers into China.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Name this northeast Chinese province that was under Russian influence until the Russo-Japanese War, after which it was ceded away. A group of people from this area established the Qing dynasty.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Manchuria</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The Japanese seized Manchuria and declared the state of Manchukuo following this staged 1931 incident in which Chinese nationalists were accused of planting explosives on a Japanese railway track near a certain city.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Mukden Incident</w:t>
      </w:r>
      <w:r w:rsidRPr="00176978">
        <w:rPr>
          <w:rFonts w:eastAsia="Times New Roman" w:cs="Times New Roman"/>
          <w:color w:val="000000"/>
          <w:sz w:val="20"/>
          <w:szCs w:val="20"/>
        </w:rPr>
        <w:t xml:space="preserve"> [prompt on “Manchurian Incident”]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last Chinese emperor was declared Emperor of Manchukuo following the Mukden Incident. He served as a Japanese puppet until the end of World War II.</w:t>
      </w: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 xml:space="preserve">ANSWER: Emperor </w:t>
      </w:r>
      <w:proofErr w:type="spellStart"/>
      <w:r w:rsidRPr="002F36BA">
        <w:rPr>
          <w:rFonts w:eastAsia="Times New Roman" w:cs="Times New Roman"/>
          <w:b/>
          <w:bCs/>
          <w:color w:val="000000"/>
          <w:sz w:val="20"/>
          <w:szCs w:val="20"/>
          <w:u w:val="single"/>
        </w:rPr>
        <w:t>Puyi</w:t>
      </w:r>
      <w:proofErr w:type="spellEnd"/>
      <w:r w:rsidRPr="002F36BA">
        <w:rPr>
          <w:rFonts w:eastAsia="Times New Roman" w:cs="Times New Roman"/>
          <w:color w:val="000000"/>
          <w:sz w:val="20"/>
          <w:szCs w:val="20"/>
        </w:rPr>
        <w:t xml:space="preserve"> &lt;JL&gt;</w:t>
      </w:r>
    </w:p>
    <w:p w:rsidR="00176978" w:rsidRPr="002F36BA"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2F36BA">
        <w:rPr>
          <w:rFonts w:eastAsia="Times New Roman" w:cs="Times New Roman"/>
          <w:color w:val="000000"/>
          <w:sz w:val="20"/>
          <w:szCs w:val="20"/>
        </w:rPr>
        <w:t>8. Answer</w:t>
      </w:r>
      <w:r w:rsidRPr="00176978">
        <w:rPr>
          <w:rFonts w:eastAsia="Times New Roman" w:cs="Times New Roman"/>
          <w:color w:val="000000"/>
          <w:sz w:val="20"/>
          <w:szCs w:val="20"/>
        </w:rPr>
        <w:t xml:space="preserve"> these questions about trickster gods,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Native American trickster god stole fire from the gods by dancing around it with reeds on his head, and running away before the gods stopped laughing.</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Coyote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spider from African folklore tried to hoard </w:t>
      </w:r>
      <w:proofErr w:type="gramStart"/>
      <w:r w:rsidRPr="00176978">
        <w:rPr>
          <w:rFonts w:eastAsia="Times New Roman" w:cs="Times New Roman"/>
          <w:color w:val="000000"/>
          <w:sz w:val="20"/>
          <w:szCs w:val="20"/>
        </w:rPr>
        <w:t>all the</w:t>
      </w:r>
      <w:proofErr w:type="gramEnd"/>
      <w:r w:rsidRPr="00176978">
        <w:rPr>
          <w:rFonts w:eastAsia="Times New Roman" w:cs="Times New Roman"/>
          <w:color w:val="000000"/>
          <w:sz w:val="20"/>
          <w:szCs w:val="20"/>
        </w:rPr>
        <w:t xml:space="preserve"> world’s knowledge in a pot, but dropped it out of annoyance at being bested by his son.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b/>
          <w:bCs/>
          <w:color w:val="000000"/>
          <w:sz w:val="20"/>
          <w:szCs w:val="20"/>
          <w:u w:val="single"/>
        </w:rPr>
        <w:t>Anansi</w:t>
      </w:r>
      <w:proofErr w:type="spellEnd"/>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w:t>
      </w:r>
      <w:proofErr w:type="spellStart"/>
      <w:r w:rsidRPr="00176978">
        <w:rPr>
          <w:rFonts w:eastAsia="Times New Roman" w:cs="Times New Roman"/>
          <w:color w:val="000000"/>
          <w:sz w:val="20"/>
          <w:szCs w:val="20"/>
        </w:rPr>
        <w:t>Anansi</w:t>
      </w:r>
      <w:proofErr w:type="spellEnd"/>
      <w:r w:rsidRPr="00176978">
        <w:rPr>
          <w:rFonts w:eastAsia="Times New Roman" w:cs="Times New Roman"/>
          <w:color w:val="000000"/>
          <w:sz w:val="20"/>
          <w:szCs w:val="20"/>
        </w:rPr>
        <w:t xml:space="preserve"> became a folk hero for the southern blacks in America along with this bunny trickster, who once fought and got stuck to a tar baby. He befriended Old Man </w:t>
      </w:r>
      <w:proofErr w:type="spellStart"/>
      <w:r w:rsidRPr="00176978">
        <w:rPr>
          <w:rFonts w:eastAsia="Times New Roman" w:cs="Times New Roman"/>
          <w:color w:val="000000"/>
          <w:sz w:val="20"/>
          <w:szCs w:val="20"/>
        </w:rPr>
        <w:t>Tarrypin</w:t>
      </w:r>
      <w:proofErr w:type="spellEnd"/>
      <w:r w:rsidRPr="00176978">
        <w:rPr>
          <w:rFonts w:eastAsia="Times New Roman" w:cs="Times New Roman"/>
          <w:color w:val="000000"/>
          <w:sz w:val="20"/>
          <w:szCs w:val="20"/>
        </w:rPr>
        <w:t>, a turtle whose pond was once set on fire.</w:t>
      </w:r>
    </w:p>
    <w:p w:rsidR="00176978" w:rsidRPr="002F36BA"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ANSWER: </w:t>
      </w:r>
      <w:proofErr w:type="spellStart"/>
      <w:r w:rsidRPr="002F36BA">
        <w:rPr>
          <w:rFonts w:eastAsia="Times New Roman" w:cs="Times New Roman"/>
          <w:b/>
          <w:bCs/>
          <w:color w:val="000000"/>
          <w:sz w:val="20"/>
          <w:szCs w:val="20"/>
          <w:u w:val="single"/>
        </w:rPr>
        <w:t>Brer</w:t>
      </w:r>
      <w:proofErr w:type="spellEnd"/>
      <w:r w:rsidRPr="002F36BA">
        <w:rPr>
          <w:rFonts w:eastAsia="Times New Roman" w:cs="Times New Roman"/>
          <w:b/>
          <w:bCs/>
          <w:color w:val="000000"/>
          <w:sz w:val="20"/>
          <w:szCs w:val="20"/>
          <w:u w:val="single"/>
        </w:rPr>
        <w:t xml:space="preserve"> Rabbit</w:t>
      </w:r>
      <w:r w:rsidRPr="002F36BA">
        <w:rPr>
          <w:rFonts w:eastAsia="Times New Roman" w:cs="Times New Roman"/>
          <w:color w:val="000000"/>
          <w:sz w:val="20"/>
          <w:szCs w:val="20"/>
        </w:rPr>
        <w:t xml:space="preserve"> &lt;WD&gt;</w:t>
      </w:r>
    </w:p>
    <w:p w:rsidR="00176978" w:rsidRPr="002F36BA" w:rsidRDefault="00176978" w:rsidP="00176978">
      <w:pPr>
        <w:spacing w:after="0" w:line="240" w:lineRule="auto"/>
        <w:rPr>
          <w:rFonts w:eastAsia="Times New Roman" w:cs="Times New Roman"/>
          <w:color w:val="000000"/>
          <w:sz w:val="20"/>
          <w:szCs w:val="20"/>
        </w:rPr>
      </w:pPr>
    </w:p>
    <w:p w:rsidR="00176978" w:rsidRPr="002F36BA" w:rsidRDefault="00176978" w:rsidP="00176978">
      <w:pPr>
        <w:spacing w:after="0" w:line="240" w:lineRule="auto"/>
        <w:rPr>
          <w:rFonts w:eastAsia="Times New Roman" w:cs="Times New Roman"/>
          <w:color w:val="000000"/>
          <w:sz w:val="20"/>
          <w:szCs w:val="20"/>
        </w:rPr>
      </w:pPr>
      <w:r w:rsidRPr="002F36BA">
        <w:rPr>
          <w:rFonts w:eastAsia="Times New Roman" w:cs="Times New Roman"/>
          <w:color w:val="000000"/>
          <w:sz w:val="20"/>
          <w:szCs w:val="20"/>
        </w:rPr>
        <w:t>9. For 10 points</w:t>
      </w:r>
      <w:r w:rsidRPr="00176978">
        <w:rPr>
          <w:rFonts w:eastAsia="Times New Roman" w:cs="Times New Roman"/>
          <w:color w:val="000000"/>
          <w:sz w:val="20"/>
          <w:szCs w:val="20"/>
        </w:rPr>
        <w:t xml:space="preserve"> each, name the following about Greek tragedy.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masked group in the orchestra enters after the prologue to perform the </w:t>
      </w:r>
      <w:proofErr w:type="spellStart"/>
      <w:r w:rsidRPr="00176978">
        <w:rPr>
          <w:rFonts w:eastAsia="Times New Roman" w:cs="Times New Roman"/>
          <w:color w:val="000000"/>
          <w:sz w:val="20"/>
          <w:szCs w:val="20"/>
        </w:rPr>
        <w:t>parode</w:t>
      </w:r>
      <w:proofErr w:type="spellEnd"/>
      <w:r w:rsidRPr="00176978">
        <w:rPr>
          <w:rFonts w:eastAsia="Times New Roman" w:cs="Times New Roman"/>
          <w:color w:val="000000"/>
          <w:sz w:val="20"/>
          <w:szCs w:val="20"/>
        </w:rPr>
        <w:t>. They provide narration or commentary on the action of the play through song and dance.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chorus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As opposed to ethos and logos, this term describes a quality that evokes pity in the audience. It comes from the Greek word for suffering.</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pathos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function of tragedy refers to both purification and the purging of the audience’s negative emotions that are evoked by pathos. As described by Aristotle, it leads to </w:t>
      </w:r>
      <w:proofErr w:type="spellStart"/>
      <w:r w:rsidRPr="00176978">
        <w:rPr>
          <w:rFonts w:eastAsia="Times New Roman" w:cs="Times New Roman"/>
          <w:color w:val="000000"/>
          <w:sz w:val="20"/>
          <w:szCs w:val="20"/>
        </w:rPr>
        <w:t>rhaumaston</w:t>
      </w:r>
      <w:proofErr w:type="spellEnd"/>
      <w:r w:rsidRPr="00176978">
        <w:rPr>
          <w:rFonts w:eastAsia="Times New Roman" w:cs="Times New Roman"/>
          <w:color w:val="000000"/>
          <w:sz w:val="20"/>
          <w:szCs w:val="20"/>
        </w:rPr>
        <w:t xml:space="preserve"> or wonder.</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catharsis</w:t>
      </w:r>
      <w:r w:rsidRPr="00176978">
        <w:rPr>
          <w:rFonts w:eastAsia="Times New Roman" w:cs="Times New Roman"/>
          <w:color w:val="000000"/>
          <w:sz w:val="20"/>
          <w:szCs w:val="20"/>
        </w:rPr>
        <w:t xml:space="preserve"> &lt;MZ&gt;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lastRenderedPageBreak/>
        <w:t xml:space="preserve">10. In 2013, it </w:t>
      </w:r>
      <w:proofErr w:type="gramStart"/>
      <w:r w:rsidRPr="00176978">
        <w:rPr>
          <w:rFonts w:eastAsia="Times New Roman" w:cs="Times New Roman"/>
          <w:color w:val="000000"/>
          <w:sz w:val="20"/>
          <w:szCs w:val="20"/>
        </w:rPr>
        <w:t>was used</w:t>
      </w:r>
      <w:proofErr w:type="gramEnd"/>
      <w:r w:rsidRPr="00176978">
        <w:rPr>
          <w:rFonts w:eastAsia="Times New Roman" w:cs="Times New Roman"/>
          <w:color w:val="000000"/>
          <w:sz w:val="20"/>
          <w:szCs w:val="20"/>
        </w:rPr>
        <w:t xml:space="preserve"> to store the “I Have </w:t>
      </w:r>
      <w:r w:rsidR="002F36BA">
        <w:rPr>
          <w:rFonts w:eastAsia="Times New Roman" w:cs="Times New Roman"/>
          <w:color w:val="000000"/>
          <w:sz w:val="20"/>
          <w:szCs w:val="20"/>
        </w:rPr>
        <w:t>a</w:t>
      </w:r>
      <w:r w:rsidRPr="00176978">
        <w:rPr>
          <w:rFonts w:eastAsia="Times New Roman" w:cs="Times New Roman"/>
          <w:color w:val="000000"/>
          <w:sz w:val="20"/>
          <w:szCs w:val="20"/>
        </w:rPr>
        <w:t xml:space="preserve"> Dream” speech.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Name this polymer which emits a blue color when stained with DAPI. The semiconservative model of this molecule was confirmed by the </w:t>
      </w:r>
      <w:proofErr w:type="spellStart"/>
      <w:r w:rsidRPr="00176978">
        <w:rPr>
          <w:rFonts w:eastAsia="Times New Roman" w:cs="Times New Roman"/>
          <w:color w:val="000000"/>
          <w:sz w:val="20"/>
          <w:szCs w:val="20"/>
        </w:rPr>
        <w:t>Meselson</w:t>
      </w:r>
      <w:proofErr w:type="spellEnd"/>
      <w:r w:rsidRPr="00176978">
        <w:rPr>
          <w:rFonts w:eastAsia="Times New Roman" w:cs="Times New Roman"/>
          <w:color w:val="000000"/>
          <w:sz w:val="20"/>
          <w:szCs w:val="20"/>
        </w:rPr>
        <w:t>-Stahl experiment.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D</w:t>
      </w:r>
      <w:r w:rsidRPr="00176978">
        <w:rPr>
          <w:rFonts w:eastAsia="Times New Roman" w:cs="Times New Roman"/>
          <w:color w:val="000000"/>
          <w:sz w:val="20"/>
          <w:szCs w:val="20"/>
        </w:rPr>
        <w:t>eoxyribo</w:t>
      </w:r>
      <w:r w:rsidR="002F36BA">
        <w:rPr>
          <w:rFonts w:eastAsia="Times New Roman" w:cs="Times New Roman"/>
          <w:b/>
          <w:bCs/>
          <w:color w:val="000000"/>
          <w:sz w:val="20"/>
          <w:szCs w:val="20"/>
          <w:u w:val="single"/>
        </w:rPr>
        <w:t>n</w:t>
      </w:r>
      <w:r w:rsidRPr="00176978">
        <w:rPr>
          <w:rFonts w:eastAsia="Times New Roman" w:cs="Times New Roman"/>
          <w:color w:val="000000"/>
          <w:sz w:val="20"/>
          <w:szCs w:val="20"/>
        </w:rPr>
        <w:t xml:space="preserve">ucleic </w:t>
      </w:r>
      <w:r w:rsidRPr="00176978">
        <w:rPr>
          <w:rFonts w:eastAsia="Times New Roman" w:cs="Times New Roman"/>
          <w:b/>
          <w:bCs/>
          <w:color w:val="000000"/>
          <w:sz w:val="20"/>
          <w:szCs w:val="20"/>
          <w:u w:val="single"/>
        </w:rPr>
        <w:t>A</w:t>
      </w:r>
      <w:r w:rsidRPr="00176978">
        <w:rPr>
          <w:rFonts w:eastAsia="Times New Roman" w:cs="Times New Roman"/>
          <w:color w:val="000000"/>
          <w:sz w:val="20"/>
          <w:szCs w:val="20"/>
        </w:rPr>
        <w:t>cid</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DNA is usually found in this central eukaryotic organelle which also houses heterochromatin and spherical sub-organelles formed by </w:t>
      </w:r>
      <w:proofErr w:type="spellStart"/>
      <w:r w:rsidRPr="00176978">
        <w:rPr>
          <w:rFonts w:eastAsia="Times New Roman" w:cs="Times New Roman"/>
          <w:color w:val="000000"/>
          <w:sz w:val="20"/>
          <w:szCs w:val="20"/>
        </w:rPr>
        <w:t>coilin</w:t>
      </w:r>
      <w:proofErr w:type="spellEnd"/>
      <w:r w:rsidRPr="00176978">
        <w:rPr>
          <w:rFonts w:eastAsia="Times New Roman" w:cs="Times New Roman"/>
          <w:color w:val="000000"/>
          <w:sz w:val="20"/>
          <w:szCs w:val="20"/>
        </w:rPr>
        <w:t xml:space="preserve"> called </w:t>
      </w:r>
      <w:proofErr w:type="spellStart"/>
      <w:r w:rsidRPr="00176978">
        <w:rPr>
          <w:rFonts w:eastAsia="Times New Roman" w:cs="Times New Roman"/>
          <w:color w:val="000000"/>
          <w:sz w:val="20"/>
          <w:szCs w:val="20"/>
        </w:rPr>
        <w:t>Cajal</w:t>
      </w:r>
      <w:proofErr w:type="spellEnd"/>
      <w:r w:rsidRPr="00176978">
        <w:rPr>
          <w:rFonts w:eastAsia="Times New Roman" w:cs="Times New Roman"/>
          <w:color w:val="000000"/>
          <w:sz w:val="20"/>
          <w:szCs w:val="20"/>
        </w:rPr>
        <w:t xml:space="preserve"> </w:t>
      </w:r>
      <w:r w:rsidRPr="00176978">
        <w:rPr>
          <w:rFonts w:eastAsia="Times New Roman" w:cs="Times New Roman"/>
          <w:color w:val="000000"/>
          <w:sz w:val="18"/>
          <w:szCs w:val="18"/>
        </w:rPr>
        <w:t>(“</w:t>
      </w:r>
      <w:proofErr w:type="spellStart"/>
      <w:r w:rsidRPr="00176978">
        <w:rPr>
          <w:rFonts w:eastAsia="Times New Roman" w:cs="Times New Roman"/>
          <w:color w:val="000000"/>
          <w:sz w:val="18"/>
          <w:szCs w:val="18"/>
        </w:rPr>
        <w:t>cuh</w:t>
      </w:r>
      <w:proofErr w:type="spellEnd"/>
      <w:r w:rsidRPr="00176978">
        <w:rPr>
          <w:rFonts w:eastAsia="Times New Roman" w:cs="Times New Roman"/>
          <w:color w:val="000000"/>
          <w:sz w:val="18"/>
          <w:szCs w:val="18"/>
        </w:rPr>
        <w:t>-HAL”)</w:t>
      </w:r>
      <w:r w:rsidRPr="00176978">
        <w:rPr>
          <w:rFonts w:eastAsia="Times New Roman" w:cs="Times New Roman"/>
          <w:color w:val="000000"/>
          <w:sz w:val="20"/>
          <w:szCs w:val="20"/>
        </w:rPr>
        <w:t xml:space="preserve"> bodies.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nucleus</w:t>
      </w:r>
      <w:r w:rsidRPr="00176978">
        <w:rPr>
          <w:rFonts w:eastAsia="Times New Roman" w:cs="Times New Roman"/>
          <w:color w:val="000000"/>
          <w:sz w:val="20"/>
          <w:szCs w:val="20"/>
        </w:rPr>
        <w:t xml:space="preserve"> [do not accept “nucleolus”]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Colchicine and </w:t>
      </w:r>
      <w:proofErr w:type="spellStart"/>
      <w:r w:rsidRPr="00176978">
        <w:rPr>
          <w:rFonts w:eastAsia="Times New Roman" w:cs="Times New Roman"/>
          <w:color w:val="000000"/>
          <w:sz w:val="20"/>
          <w:szCs w:val="20"/>
        </w:rPr>
        <w:t>Giemsa</w:t>
      </w:r>
      <w:proofErr w:type="spellEnd"/>
      <w:r w:rsidRPr="00176978">
        <w:rPr>
          <w:rFonts w:eastAsia="Times New Roman" w:cs="Times New Roman"/>
          <w:color w:val="000000"/>
          <w:sz w:val="20"/>
          <w:szCs w:val="20"/>
        </w:rPr>
        <w:t xml:space="preserve"> staining are used in this technique, which can help test for Down syndrome. This test generates a microscope photograph that compares the number, size, and banding patterns of chromosomes.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karyotyping</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 xml:space="preserve">[accept </w:t>
      </w:r>
      <w:r w:rsidRPr="00176978">
        <w:rPr>
          <w:rFonts w:eastAsia="Times New Roman" w:cs="Times New Roman"/>
          <w:b/>
          <w:bCs/>
          <w:color w:val="000000"/>
          <w:sz w:val="20"/>
          <w:szCs w:val="20"/>
          <w:u w:val="single"/>
        </w:rPr>
        <w:t>karyotype</w:t>
      </w:r>
      <w:r w:rsidRPr="00176978">
        <w:rPr>
          <w:rFonts w:eastAsia="Times New Roman" w:cs="Times New Roman"/>
          <w:color w:val="000000"/>
          <w:sz w:val="20"/>
          <w:szCs w:val="20"/>
        </w:rPr>
        <w:t xml:space="preserve"> or </w:t>
      </w:r>
      <w:proofErr w:type="spellStart"/>
      <w:r w:rsidRPr="00176978">
        <w:rPr>
          <w:rFonts w:eastAsia="Times New Roman" w:cs="Times New Roman"/>
          <w:b/>
          <w:bCs/>
          <w:color w:val="000000"/>
          <w:sz w:val="20"/>
          <w:szCs w:val="20"/>
          <w:u w:val="single"/>
        </w:rPr>
        <w:t>karyogram</w:t>
      </w:r>
      <w:proofErr w:type="spellEnd"/>
      <w:r w:rsidRPr="00176978">
        <w:rPr>
          <w:rFonts w:eastAsia="Times New Roman" w:cs="Times New Roman"/>
          <w:color w:val="000000"/>
          <w:sz w:val="20"/>
          <w:szCs w:val="20"/>
        </w:rPr>
        <w:t>] &lt;WH&gt;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11. One of his songs for piano and soprano, inspired by a visit to Central Park Zoo, contains a chord that spells out the word “CAGED”.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Identify this American composer who experimented with atonality in his</w:t>
      </w:r>
      <w:r w:rsidRPr="00176978">
        <w:rPr>
          <w:rFonts w:eastAsia="Times New Roman" w:cs="Times New Roman"/>
          <w:i/>
          <w:iCs/>
          <w:color w:val="000000"/>
          <w:sz w:val="20"/>
          <w:szCs w:val="20"/>
        </w:rPr>
        <w:t xml:space="preserve"> Universe Symphony</w:t>
      </w:r>
      <w:r w:rsidRPr="00176978">
        <w:rPr>
          <w:rFonts w:eastAsia="Times New Roman" w:cs="Times New Roman"/>
          <w:color w:val="000000"/>
          <w:sz w:val="20"/>
          <w:szCs w:val="20"/>
        </w:rPr>
        <w:t xml:space="preserve"> and </w:t>
      </w:r>
      <w:r w:rsidRPr="00176978">
        <w:rPr>
          <w:rFonts w:eastAsia="Times New Roman" w:cs="Times New Roman"/>
          <w:i/>
          <w:iCs/>
          <w:color w:val="000000"/>
          <w:sz w:val="20"/>
          <w:szCs w:val="20"/>
        </w:rPr>
        <w:t>Three Places in New England</w:t>
      </w:r>
      <w:r w:rsidRPr="00176978">
        <w:rPr>
          <w:rFonts w:eastAsia="Times New Roman" w:cs="Times New Roman"/>
          <w:color w:val="000000"/>
          <w:sz w:val="20"/>
          <w:szCs w:val="20"/>
        </w:rPr>
        <w:t>, which incorporates folk music like Yankee Doodle.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Charles </w:t>
      </w:r>
      <w:r w:rsidRPr="00176978">
        <w:rPr>
          <w:rFonts w:eastAsia="Times New Roman" w:cs="Times New Roman"/>
          <w:b/>
          <w:bCs/>
          <w:color w:val="000000"/>
          <w:sz w:val="20"/>
          <w:szCs w:val="20"/>
          <w:u w:val="single"/>
        </w:rPr>
        <w:t>Ives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Ives “cosmic drama” uses an offstage string quartet to represent “the silence of the Druids”. The title five-note motif is written in nested triplets and repeated by the trumpet seven times throughout this piece.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i/>
          <w:iCs/>
          <w:color w:val="000000"/>
          <w:sz w:val="20"/>
          <w:szCs w:val="20"/>
        </w:rPr>
        <w:t xml:space="preserve">The </w:t>
      </w:r>
      <w:r w:rsidRPr="00176978">
        <w:rPr>
          <w:rFonts w:eastAsia="Times New Roman" w:cs="Times New Roman"/>
          <w:b/>
          <w:bCs/>
          <w:i/>
          <w:iCs/>
          <w:color w:val="000000"/>
          <w:sz w:val="20"/>
          <w:szCs w:val="20"/>
          <w:u w:val="single"/>
        </w:rPr>
        <w:t>Unanswered Question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In </w:t>
      </w:r>
      <w:r w:rsidRPr="00176978">
        <w:rPr>
          <w:rFonts w:eastAsia="Times New Roman" w:cs="Times New Roman"/>
          <w:i/>
          <w:iCs/>
          <w:color w:val="000000"/>
          <w:sz w:val="20"/>
          <w:szCs w:val="20"/>
        </w:rPr>
        <w:t>The Unanswered Question</w:t>
      </w:r>
      <w:r w:rsidRPr="00176978">
        <w:rPr>
          <w:rFonts w:eastAsia="Times New Roman" w:cs="Times New Roman"/>
          <w:color w:val="000000"/>
          <w:sz w:val="20"/>
          <w:szCs w:val="20"/>
        </w:rPr>
        <w:t xml:space="preserve">, the flute part is heavily based on this type of scale. Contrasted with diatonic, these scales contain twelve pitches, where each pitch is a </w:t>
      </w:r>
      <w:proofErr w:type="spellStart"/>
      <w:r w:rsidRPr="00176978">
        <w:rPr>
          <w:rFonts w:eastAsia="Times New Roman" w:cs="Times New Roman"/>
          <w:color w:val="000000"/>
          <w:sz w:val="20"/>
          <w:szCs w:val="20"/>
        </w:rPr>
        <w:t>half step</w:t>
      </w:r>
      <w:proofErr w:type="spellEnd"/>
      <w:r w:rsidRPr="00176978">
        <w:rPr>
          <w:rFonts w:eastAsia="Times New Roman" w:cs="Times New Roman"/>
          <w:color w:val="000000"/>
          <w:sz w:val="20"/>
          <w:szCs w:val="20"/>
        </w:rPr>
        <w:t xml:space="preserve"> away from the subsequent pitch.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chromatic</w:t>
      </w:r>
      <w:r w:rsidRPr="00176978">
        <w:rPr>
          <w:rFonts w:eastAsia="Times New Roman" w:cs="Times New Roman"/>
          <w:color w:val="000000"/>
          <w:sz w:val="20"/>
          <w:szCs w:val="20"/>
        </w:rPr>
        <w:t xml:space="preserve"> scale [or </w:t>
      </w:r>
      <w:proofErr w:type="spellStart"/>
      <w:r w:rsidRPr="00176978">
        <w:rPr>
          <w:rFonts w:eastAsia="Times New Roman" w:cs="Times New Roman"/>
          <w:b/>
          <w:bCs/>
          <w:color w:val="000000"/>
          <w:sz w:val="20"/>
          <w:szCs w:val="20"/>
          <w:u w:val="single"/>
        </w:rPr>
        <w:t>chromatic</w:t>
      </w:r>
      <w:r w:rsidRPr="00176978">
        <w:rPr>
          <w:rFonts w:eastAsia="Times New Roman" w:cs="Times New Roman"/>
          <w:color w:val="000000"/>
          <w:sz w:val="20"/>
          <w:szCs w:val="20"/>
        </w:rPr>
        <w:t>ism</w:t>
      </w:r>
      <w:proofErr w:type="spellEnd"/>
      <w:r w:rsidRPr="00176978">
        <w:rPr>
          <w:rFonts w:eastAsia="Times New Roman" w:cs="Times New Roman"/>
          <w:color w:val="000000"/>
          <w:sz w:val="20"/>
          <w:szCs w:val="20"/>
        </w:rPr>
        <w:t>] &lt;WR&gt;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12. 2012 was not a good year for gun rights advocates. Name these events involving shootings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Obama attended an interfaith vigil held after this event. This mid-December shooting by Adam </w:t>
      </w:r>
      <w:proofErr w:type="spellStart"/>
      <w:r w:rsidRPr="00176978">
        <w:rPr>
          <w:rFonts w:eastAsia="Times New Roman" w:cs="Times New Roman"/>
          <w:color w:val="000000"/>
          <w:sz w:val="20"/>
          <w:szCs w:val="20"/>
        </w:rPr>
        <w:t>Lanza</w:t>
      </w:r>
      <w:proofErr w:type="spellEnd"/>
      <w:r w:rsidRPr="00176978">
        <w:rPr>
          <w:rFonts w:eastAsia="Times New Roman" w:cs="Times New Roman"/>
          <w:color w:val="000000"/>
          <w:sz w:val="20"/>
          <w:szCs w:val="20"/>
        </w:rPr>
        <w:t xml:space="preserve"> left 27 dead, including </w:t>
      </w:r>
      <w:proofErr w:type="gramStart"/>
      <w:r w:rsidRPr="00176978">
        <w:rPr>
          <w:rFonts w:eastAsia="Times New Roman" w:cs="Times New Roman"/>
          <w:color w:val="000000"/>
          <w:sz w:val="20"/>
          <w:szCs w:val="20"/>
        </w:rPr>
        <w:t>his own</w:t>
      </w:r>
      <w:proofErr w:type="gramEnd"/>
      <w:r w:rsidRPr="00176978">
        <w:rPr>
          <w:rFonts w:eastAsia="Times New Roman" w:cs="Times New Roman"/>
          <w:color w:val="000000"/>
          <w:sz w:val="20"/>
          <w:szCs w:val="20"/>
        </w:rPr>
        <w:t xml:space="preserve"> mother, who had initially purchased the guns illegally.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Sandy Hook Elementary</w:t>
      </w:r>
      <w:r w:rsidRPr="00176978">
        <w:rPr>
          <w:rFonts w:eastAsia="Times New Roman" w:cs="Times New Roman"/>
          <w:color w:val="000000"/>
          <w:sz w:val="20"/>
          <w:szCs w:val="20"/>
        </w:rPr>
        <w:t xml:space="preserve"> school shooting [or </w:t>
      </w:r>
      <w:r w:rsidRPr="00176978">
        <w:rPr>
          <w:rFonts w:eastAsia="Times New Roman" w:cs="Times New Roman"/>
          <w:b/>
          <w:bCs/>
          <w:color w:val="000000"/>
          <w:sz w:val="20"/>
          <w:szCs w:val="20"/>
          <w:u w:val="single"/>
        </w:rPr>
        <w:t>Newtown</w:t>
      </w:r>
      <w:r w:rsidRPr="00176978">
        <w:rPr>
          <w:rFonts w:eastAsia="Times New Roman" w:cs="Times New Roman"/>
          <w:color w:val="000000"/>
          <w:sz w:val="20"/>
          <w:szCs w:val="20"/>
        </w:rPr>
        <w:t xml:space="preserve"> shootings; or clear equivalents]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event started when a masked James Eagan Holmes threw tear gas canisters into a premier of </w:t>
      </w:r>
      <w:r w:rsidRPr="00176978">
        <w:rPr>
          <w:rFonts w:eastAsia="Times New Roman" w:cs="Times New Roman"/>
          <w:i/>
          <w:iCs/>
          <w:color w:val="000000"/>
          <w:sz w:val="20"/>
          <w:szCs w:val="20"/>
        </w:rPr>
        <w:t>The Dark Knight</w:t>
      </w:r>
      <w:r w:rsidRPr="00176978">
        <w:rPr>
          <w:rFonts w:eastAsia="Times New Roman" w:cs="Times New Roman"/>
          <w:color w:val="000000"/>
          <w:sz w:val="20"/>
          <w:szCs w:val="20"/>
        </w:rPr>
        <w:t xml:space="preserve"> before shooting at the audience with a shotgun, a semiautomatic, and a handgun.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Aurora</w:t>
      </w:r>
      <w:r w:rsidRPr="00176978">
        <w:rPr>
          <w:rFonts w:eastAsia="Times New Roman" w:cs="Times New Roman"/>
          <w:b/>
          <w:bCs/>
          <w:color w:val="000000"/>
          <w:sz w:val="20"/>
          <w:szCs w:val="20"/>
        </w:rPr>
        <w:t xml:space="preserve"> </w:t>
      </w:r>
      <w:r w:rsidRPr="00176978">
        <w:rPr>
          <w:rFonts w:eastAsia="Times New Roman" w:cs="Times New Roman"/>
          <w:color w:val="000000"/>
          <w:sz w:val="20"/>
          <w:szCs w:val="20"/>
        </w:rPr>
        <w:t>Theater Shooting [accept clear equivalents]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victim wore a hoodie and had low levels of THC in his system during a February 2012 shooting. The shooter, George Zimmerman, “stood his ground” while patrolling the neighborhood.</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color w:val="000000"/>
          <w:sz w:val="20"/>
          <w:szCs w:val="20"/>
        </w:rPr>
        <w:t>Trayvon</w:t>
      </w:r>
      <w:proofErr w:type="spell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Martin</w:t>
      </w:r>
      <w:r w:rsidRPr="00176978">
        <w:rPr>
          <w:rFonts w:eastAsia="Times New Roman" w:cs="Times New Roman"/>
          <w:color w:val="000000"/>
          <w:sz w:val="20"/>
          <w:szCs w:val="20"/>
        </w:rPr>
        <w:t xml:space="preserve"> &lt;WH&gt;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13. Robert Barclay ordered the construction of several new ships prior to this engagement.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naval battle saw the defeat of the British fleet at </w:t>
      </w:r>
      <w:proofErr w:type="spellStart"/>
      <w:r w:rsidRPr="00176978">
        <w:rPr>
          <w:rFonts w:eastAsia="Times New Roman" w:cs="Times New Roman"/>
          <w:color w:val="000000"/>
          <w:sz w:val="20"/>
          <w:szCs w:val="20"/>
        </w:rPr>
        <w:t>Put-in-bay</w:t>
      </w:r>
      <w:proofErr w:type="spellEnd"/>
      <w:r w:rsidRPr="00176978">
        <w:rPr>
          <w:rFonts w:eastAsia="Times New Roman" w:cs="Times New Roman"/>
          <w:color w:val="000000"/>
          <w:sz w:val="20"/>
          <w:szCs w:val="20"/>
        </w:rPr>
        <w:t xml:space="preserve"> after the </w:t>
      </w:r>
      <w:r w:rsidRPr="00176978">
        <w:rPr>
          <w:rFonts w:eastAsia="Times New Roman" w:cs="Times New Roman"/>
          <w:i/>
          <w:iCs/>
          <w:color w:val="000000"/>
          <w:sz w:val="20"/>
          <w:szCs w:val="20"/>
        </w:rPr>
        <w:t>Detroit</w:t>
      </w:r>
      <w:r w:rsidRPr="00176978">
        <w:rPr>
          <w:rFonts w:eastAsia="Times New Roman" w:cs="Times New Roman"/>
          <w:color w:val="000000"/>
          <w:sz w:val="20"/>
          <w:szCs w:val="20"/>
        </w:rPr>
        <w:t xml:space="preserve"> and </w:t>
      </w:r>
      <w:r w:rsidRPr="00176978">
        <w:rPr>
          <w:rFonts w:eastAsia="Times New Roman" w:cs="Times New Roman"/>
          <w:i/>
          <w:iCs/>
          <w:color w:val="000000"/>
          <w:sz w:val="20"/>
          <w:szCs w:val="20"/>
        </w:rPr>
        <w:t>Queen Charlotte</w:t>
      </w:r>
      <w:r w:rsidRPr="00176978">
        <w:rPr>
          <w:rFonts w:eastAsia="Times New Roman" w:cs="Times New Roman"/>
          <w:color w:val="000000"/>
          <w:sz w:val="20"/>
          <w:szCs w:val="20"/>
        </w:rPr>
        <w:t xml:space="preserve"> crashed into each other. An American defeat had seemed imminent following the British capture of the </w:t>
      </w:r>
      <w:r w:rsidRPr="00176978">
        <w:rPr>
          <w:rFonts w:eastAsia="Times New Roman" w:cs="Times New Roman"/>
          <w:i/>
          <w:iCs/>
          <w:color w:val="000000"/>
          <w:sz w:val="20"/>
          <w:szCs w:val="20"/>
        </w:rPr>
        <w:t>Lawrence</w:t>
      </w:r>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Battle of </w:t>
      </w:r>
      <w:r w:rsidRPr="00176978">
        <w:rPr>
          <w:rFonts w:eastAsia="Times New Roman" w:cs="Times New Roman"/>
          <w:b/>
          <w:bCs/>
          <w:color w:val="000000"/>
          <w:sz w:val="20"/>
          <w:szCs w:val="20"/>
          <w:u w:val="single"/>
        </w:rPr>
        <w:t>Lake Erie</w:t>
      </w:r>
      <w:r w:rsidRPr="00176978">
        <w:rPr>
          <w:rFonts w:eastAsia="Times New Roman" w:cs="Times New Roman"/>
          <w:color w:val="000000"/>
          <w:sz w:val="20"/>
          <w:szCs w:val="20"/>
        </w:rPr>
        <w:t xml:space="preserve"> [prompt on “Erie”]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The winning commander at the Battle of Lake Erie was this man, who then issued the dispatch “We have met the enemy and they are ours”.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O</w:t>
      </w:r>
      <w:r w:rsidRPr="00176978">
        <w:rPr>
          <w:rFonts w:eastAsia="Times New Roman" w:cs="Times New Roman"/>
          <w:color w:val="000000"/>
          <w:sz w:val="20"/>
          <w:szCs w:val="20"/>
        </w:rPr>
        <w:t xml:space="preserve">liver Hazard </w:t>
      </w:r>
      <w:r w:rsidRPr="00176978">
        <w:rPr>
          <w:rFonts w:eastAsia="Times New Roman" w:cs="Times New Roman"/>
          <w:b/>
          <w:bCs/>
          <w:color w:val="000000"/>
          <w:sz w:val="20"/>
          <w:szCs w:val="20"/>
          <w:u w:val="single"/>
        </w:rPr>
        <w:t>Perry</w:t>
      </w:r>
      <w:r w:rsidRPr="00176978">
        <w:rPr>
          <w:rFonts w:eastAsia="Times New Roman" w:cs="Times New Roman"/>
          <w:color w:val="000000"/>
          <w:sz w:val="20"/>
          <w:szCs w:val="20"/>
        </w:rPr>
        <w:t xml:space="preserve"> [prompt on “Perry”]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The British defeat at Lake Erie led to further setbacks on the land campaign. During the ensuing Battle of the Thames, this Indian ally of the British was killed. He was a Shawnee who had established an Indian Confederacy which broke up shortly thereafter.</w:t>
      </w:r>
    </w:p>
    <w:p w:rsidR="00176978" w:rsidRDefault="00176978" w:rsidP="00176978">
      <w:pPr>
        <w:spacing w:after="0" w:line="240" w:lineRule="auto"/>
        <w:rPr>
          <w:rFonts w:eastAsia="Times New Roman" w:cs="Times New Roman"/>
          <w:color w:val="000000"/>
          <w:sz w:val="20"/>
          <w:szCs w:val="20"/>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Tecumseh</w:t>
      </w:r>
      <w:r w:rsidRPr="00176978">
        <w:rPr>
          <w:rFonts w:eastAsia="Times New Roman" w:cs="Times New Roman"/>
          <w:color w:val="000000"/>
          <w:sz w:val="20"/>
          <w:szCs w:val="20"/>
        </w:rPr>
        <w:t xml:space="preserve"> &lt;ZZ&gt;</w:t>
      </w:r>
    </w:p>
    <w:p w:rsidR="002F36BA" w:rsidRPr="00176978" w:rsidRDefault="002F36BA" w:rsidP="00176978">
      <w:pPr>
        <w:spacing w:after="0" w:line="240" w:lineRule="auto"/>
        <w:rPr>
          <w:rFonts w:eastAsia="Times New Roman" w:cs="Times New Roman"/>
          <w:color w:val="000000"/>
          <w:sz w:val="27"/>
          <w:szCs w:val="27"/>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14. For 10 points each, name some things about our little corner of the universe, the Milky Way.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constellation contains its namesake A* </w:t>
      </w:r>
      <w:r w:rsidRPr="00176978">
        <w:rPr>
          <w:rFonts w:eastAsia="Times New Roman" w:cs="Times New Roman"/>
          <w:color w:val="000000"/>
          <w:sz w:val="18"/>
          <w:szCs w:val="18"/>
        </w:rPr>
        <w:t>(“A-star”)</w:t>
      </w:r>
      <w:r w:rsidRPr="00176978">
        <w:rPr>
          <w:rFonts w:eastAsia="Times New Roman" w:cs="Times New Roman"/>
          <w:color w:val="000000"/>
          <w:sz w:val="20"/>
          <w:szCs w:val="20"/>
        </w:rPr>
        <w:t>, which is the center of the Milky Way. Eight bright stars in this constellation make up the “teapot” asterism, and it is represented by an archer.</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Sagittarius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Unlike open clusters, which are found in the disk of the Milky Way, these spherical clusters orbit around the galactic center in the </w:t>
      </w:r>
      <w:proofErr w:type="gramStart"/>
      <w:r w:rsidRPr="00176978">
        <w:rPr>
          <w:rFonts w:eastAsia="Times New Roman" w:cs="Times New Roman"/>
          <w:color w:val="000000"/>
          <w:sz w:val="20"/>
          <w:szCs w:val="20"/>
        </w:rPr>
        <w:t>halo.</w:t>
      </w:r>
      <w:proofErr w:type="gramEnd"/>
      <w:r w:rsidRPr="00176978">
        <w:rPr>
          <w:rFonts w:eastAsia="Times New Roman" w:cs="Times New Roman"/>
          <w:color w:val="000000"/>
          <w:sz w:val="20"/>
          <w:szCs w:val="20"/>
        </w:rPr>
        <w:t xml:space="preserve"> They contain extremely old Population II stars.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globular</w:t>
      </w:r>
      <w:r w:rsidRPr="00176978">
        <w:rPr>
          <w:rFonts w:eastAsia="Times New Roman" w:cs="Times New Roman"/>
          <w:color w:val="000000"/>
          <w:sz w:val="20"/>
          <w:szCs w:val="20"/>
        </w:rPr>
        <w:t xml:space="preserve"> clusters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These satellites of the Milky Way are a pair of irregular barred galaxies. The relationship between the period and luminosity of Cepheid variables was first established by observing the “small” one.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b/>
          <w:bCs/>
          <w:color w:val="000000"/>
          <w:sz w:val="20"/>
          <w:szCs w:val="20"/>
          <w:u w:val="single"/>
        </w:rPr>
        <w:t>M</w:t>
      </w:r>
      <w:r w:rsidRPr="00176978">
        <w:rPr>
          <w:rFonts w:eastAsia="Times New Roman" w:cs="Times New Roman"/>
          <w:color w:val="000000"/>
          <w:sz w:val="20"/>
          <w:szCs w:val="20"/>
        </w:rPr>
        <w:t>agellanic</w:t>
      </w:r>
      <w:proofErr w:type="spell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C</w:t>
      </w:r>
      <w:r w:rsidRPr="00176978">
        <w:rPr>
          <w:rFonts w:eastAsia="Times New Roman" w:cs="Times New Roman"/>
          <w:color w:val="000000"/>
          <w:sz w:val="20"/>
          <w:szCs w:val="20"/>
        </w:rPr>
        <w:t xml:space="preserve">louds [accept </w:t>
      </w:r>
      <w:r w:rsidRPr="00176978">
        <w:rPr>
          <w:rFonts w:eastAsia="Times New Roman" w:cs="Times New Roman"/>
          <w:b/>
          <w:bCs/>
          <w:color w:val="000000"/>
          <w:sz w:val="20"/>
          <w:szCs w:val="20"/>
          <w:u w:val="single"/>
        </w:rPr>
        <w:t>L</w:t>
      </w:r>
      <w:r w:rsidRPr="00176978">
        <w:rPr>
          <w:rFonts w:eastAsia="Times New Roman" w:cs="Times New Roman"/>
          <w:color w:val="000000"/>
          <w:sz w:val="20"/>
          <w:szCs w:val="20"/>
        </w:rPr>
        <w:t xml:space="preserve">arge </w:t>
      </w:r>
      <w:proofErr w:type="spellStart"/>
      <w:r w:rsidRPr="00176978">
        <w:rPr>
          <w:rFonts w:eastAsia="Times New Roman" w:cs="Times New Roman"/>
          <w:b/>
          <w:bCs/>
          <w:color w:val="000000"/>
          <w:sz w:val="20"/>
          <w:szCs w:val="20"/>
          <w:u w:val="single"/>
        </w:rPr>
        <w:t>M</w:t>
      </w:r>
      <w:r w:rsidRPr="00176978">
        <w:rPr>
          <w:rFonts w:eastAsia="Times New Roman" w:cs="Times New Roman"/>
          <w:color w:val="000000"/>
          <w:sz w:val="20"/>
          <w:szCs w:val="20"/>
        </w:rPr>
        <w:t>agellanic</w:t>
      </w:r>
      <w:proofErr w:type="spell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C</w:t>
      </w:r>
      <w:r w:rsidRPr="00176978">
        <w:rPr>
          <w:rFonts w:eastAsia="Times New Roman" w:cs="Times New Roman"/>
          <w:color w:val="000000"/>
          <w:sz w:val="20"/>
          <w:szCs w:val="20"/>
        </w:rPr>
        <w:t xml:space="preserve">loud or </w:t>
      </w:r>
      <w:r w:rsidRPr="00176978">
        <w:rPr>
          <w:rFonts w:eastAsia="Times New Roman" w:cs="Times New Roman"/>
          <w:b/>
          <w:bCs/>
          <w:color w:val="000000"/>
          <w:sz w:val="20"/>
          <w:szCs w:val="20"/>
          <w:u w:val="single"/>
        </w:rPr>
        <w:t>S</w:t>
      </w:r>
      <w:r w:rsidRPr="00176978">
        <w:rPr>
          <w:rFonts w:eastAsia="Times New Roman" w:cs="Times New Roman"/>
          <w:color w:val="000000"/>
          <w:sz w:val="20"/>
          <w:szCs w:val="20"/>
        </w:rPr>
        <w:t xml:space="preserve">mall </w:t>
      </w:r>
      <w:proofErr w:type="spellStart"/>
      <w:r w:rsidRPr="00176978">
        <w:rPr>
          <w:rFonts w:eastAsia="Times New Roman" w:cs="Times New Roman"/>
          <w:b/>
          <w:bCs/>
          <w:color w:val="000000"/>
          <w:sz w:val="20"/>
          <w:szCs w:val="20"/>
          <w:u w:val="single"/>
        </w:rPr>
        <w:t>M</w:t>
      </w:r>
      <w:r w:rsidRPr="00176978">
        <w:rPr>
          <w:rFonts w:eastAsia="Times New Roman" w:cs="Times New Roman"/>
          <w:color w:val="000000"/>
          <w:sz w:val="20"/>
          <w:szCs w:val="20"/>
        </w:rPr>
        <w:t>agellanic</w:t>
      </w:r>
      <w:proofErr w:type="spell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C</w:t>
      </w:r>
      <w:r w:rsidRPr="00176978">
        <w:rPr>
          <w:rFonts w:eastAsia="Times New Roman" w:cs="Times New Roman"/>
          <w:color w:val="000000"/>
          <w:sz w:val="20"/>
          <w:szCs w:val="20"/>
        </w:rPr>
        <w:t>loud] &lt;MZ&gt;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7"/>
          <w:szCs w:val="27"/>
        </w:rPr>
        <w:lastRenderedPageBreak/>
        <w:br/>
      </w:r>
      <w:r w:rsidRPr="00176978">
        <w:rPr>
          <w:rFonts w:eastAsia="Times New Roman" w:cs="Times New Roman"/>
          <w:color w:val="000000"/>
          <w:sz w:val="20"/>
          <w:szCs w:val="20"/>
        </w:rPr>
        <w:t xml:space="preserve">15. In this novel, Monsieur </w:t>
      </w:r>
      <w:proofErr w:type="spellStart"/>
      <w:r w:rsidRPr="00176978">
        <w:rPr>
          <w:rFonts w:eastAsia="Times New Roman" w:cs="Times New Roman"/>
          <w:color w:val="000000"/>
          <w:sz w:val="20"/>
          <w:szCs w:val="20"/>
        </w:rPr>
        <w:t>Homais</w:t>
      </w:r>
      <w:proofErr w:type="spellEnd"/>
      <w:r w:rsidRPr="00176978">
        <w:rPr>
          <w:rFonts w:eastAsia="Times New Roman" w:cs="Times New Roman"/>
          <w:color w:val="000000"/>
          <w:sz w:val="20"/>
          <w:szCs w:val="20"/>
        </w:rPr>
        <w:t xml:space="preserve"> convinces Charles to operate on </w:t>
      </w:r>
      <w:proofErr w:type="spellStart"/>
      <w:r w:rsidRPr="00176978">
        <w:rPr>
          <w:rFonts w:eastAsia="Times New Roman" w:cs="Times New Roman"/>
          <w:color w:val="000000"/>
          <w:sz w:val="20"/>
          <w:szCs w:val="20"/>
        </w:rPr>
        <w:t>Hippolyte’s</w:t>
      </w:r>
      <w:proofErr w:type="spellEnd"/>
      <w:r w:rsidRPr="00176978">
        <w:rPr>
          <w:rFonts w:eastAsia="Times New Roman" w:cs="Times New Roman"/>
          <w:color w:val="000000"/>
          <w:sz w:val="20"/>
          <w:szCs w:val="20"/>
        </w:rPr>
        <w:t xml:space="preserve"> clubfoot.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The title character of this novel, Emma, embarks on affairs with </w:t>
      </w:r>
      <w:proofErr w:type="spellStart"/>
      <w:r w:rsidRPr="00176978">
        <w:rPr>
          <w:rFonts w:eastAsia="Times New Roman" w:cs="Times New Roman"/>
          <w:color w:val="000000"/>
          <w:sz w:val="20"/>
          <w:szCs w:val="20"/>
        </w:rPr>
        <w:t>Rodolphe</w:t>
      </w:r>
      <w:proofErr w:type="spellEnd"/>
      <w:r w:rsidRPr="00176978">
        <w:rPr>
          <w:rFonts w:eastAsia="Times New Roman" w:cs="Times New Roman"/>
          <w:color w:val="000000"/>
          <w:sz w:val="20"/>
          <w:szCs w:val="20"/>
        </w:rPr>
        <w:t xml:space="preserve"> Boulanger and Léon Dupuis, before falling into debt and committing suicide.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i/>
          <w:iCs/>
          <w:color w:val="000000"/>
          <w:sz w:val="20"/>
          <w:szCs w:val="20"/>
          <w:u w:val="single"/>
        </w:rPr>
        <w:t>Madame Bovary</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19th century French author of </w:t>
      </w:r>
      <w:r w:rsidRPr="00176978">
        <w:rPr>
          <w:rFonts w:eastAsia="Times New Roman" w:cs="Times New Roman"/>
          <w:i/>
          <w:iCs/>
          <w:color w:val="000000"/>
          <w:sz w:val="20"/>
          <w:szCs w:val="20"/>
        </w:rPr>
        <w:t>Memoirs of a Madman</w:t>
      </w:r>
      <w:r w:rsidRPr="00176978">
        <w:rPr>
          <w:rFonts w:eastAsia="Times New Roman" w:cs="Times New Roman"/>
          <w:color w:val="000000"/>
          <w:sz w:val="20"/>
          <w:szCs w:val="20"/>
        </w:rPr>
        <w:t xml:space="preserve"> and </w:t>
      </w:r>
      <w:r w:rsidRPr="00176978">
        <w:rPr>
          <w:rFonts w:eastAsia="Times New Roman" w:cs="Times New Roman"/>
          <w:i/>
          <w:iCs/>
          <w:color w:val="000000"/>
          <w:sz w:val="20"/>
          <w:szCs w:val="20"/>
        </w:rPr>
        <w:t xml:space="preserve">Madame Bovary </w:t>
      </w:r>
      <w:r w:rsidRPr="00176978">
        <w:rPr>
          <w:rFonts w:eastAsia="Times New Roman" w:cs="Times New Roman"/>
          <w:color w:val="000000"/>
          <w:sz w:val="20"/>
          <w:szCs w:val="20"/>
        </w:rPr>
        <w:t xml:space="preserve">wrote about Frederic Moreau’s love for Madame </w:t>
      </w:r>
      <w:proofErr w:type="spellStart"/>
      <w:r w:rsidRPr="00176978">
        <w:rPr>
          <w:rFonts w:eastAsia="Times New Roman" w:cs="Times New Roman"/>
          <w:color w:val="000000"/>
          <w:sz w:val="20"/>
          <w:szCs w:val="20"/>
        </w:rPr>
        <w:t>Arnoux</w:t>
      </w:r>
      <w:proofErr w:type="spellEnd"/>
      <w:r w:rsidRPr="00176978">
        <w:rPr>
          <w:rFonts w:eastAsia="Times New Roman" w:cs="Times New Roman"/>
          <w:color w:val="000000"/>
          <w:sz w:val="20"/>
          <w:szCs w:val="20"/>
        </w:rPr>
        <w:t xml:space="preserve"> in </w:t>
      </w:r>
      <w:r w:rsidRPr="00176978">
        <w:rPr>
          <w:rFonts w:eastAsia="Times New Roman" w:cs="Times New Roman"/>
          <w:i/>
          <w:iCs/>
          <w:color w:val="000000"/>
          <w:sz w:val="20"/>
          <w:szCs w:val="20"/>
        </w:rPr>
        <w:t>Sentimental Education.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color w:val="000000"/>
          <w:sz w:val="20"/>
          <w:szCs w:val="20"/>
        </w:rPr>
        <w:t>Gustave</w:t>
      </w:r>
      <w:proofErr w:type="spellEnd"/>
      <w:r w:rsidRPr="00176978">
        <w:rPr>
          <w:rFonts w:eastAsia="Times New Roman" w:cs="Times New Roman"/>
          <w:color w:val="000000"/>
          <w:sz w:val="20"/>
          <w:szCs w:val="20"/>
        </w:rPr>
        <w:t xml:space="preserve"> </w:t>
      </w:r>
      <w:r w:rsidRPr="00176978">
        <w:rPr>
          <w:rFonts w:eastAsia="Times New Roman" w:cs="Times New Roman"/>
          <w:b/>
          <w:bCs/>
          <w:color w:val="000000"/>
          <w:sz w:val="20"/>
          <w:szCs w:val="20"/>
          <w:u w:val="single"/>
        </w:rPr>
        <w:t>Flaubert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historical novel by Flaubert is set during the Mercenary Revolt in Carthage. In this novel, </w:t>
      </w:r>
      <w:proofErr w:type="spellStart"/>
      <w:r w:rsidRPr="00176978">
        <w:rPr>
          <w:rFonts w:eastAsia="Times New Roman" w:cs="Times New Roman"/>
          <w:color w:val="000000"/>
          <w:sz w:val="20"/>
          <w:szCs w:val="20"/>
        </w:rPr>
        <w:t>Matho</w:t>
      </w:r>
      <w:proofErr w:type="spellEnd"/>
      <w:r w:rsidRPr="00176978">
        <w:rPr>
          <w:rFonts w:eastAsia="Times New Roman" w:cs="Times New Roman"/>
          <w:color w:val="000000"/>
          <w:sz w:val="20"/>
          <w:szCs w:val="20"/>
        </w:rPr>
        <w:t xml:space="preserve"> steals the </w:t>
      </w:r>
      <w:proofErr w:type="spellStart"/>
      <w:r w:rsidRPr="00176978">
        <w:rPr>
          <w:rFonts w:eastAsia="Times New Roman" w:cs="Times New Roman"/>
          <w:color w:val="000000"/>
          <w:sz w:val="20"/>
          <w:szCs w:val="20"/>
        </w:rPr>
        <w:t>Zaimph</w:t>
      </w:r>
      <w:proofErr w:type="spellEnd"/>
      <w:r w:rsidRPr="00176978">
        <w:rPr>
          <w:rFonts w:eastAsia="Times New Roman" w:cs="Times New Roman"/>
          <w:color w:val="000000"/>
          <w:sz w:val="20"/>
          <w:szCs w:val="20"/>
        </w:rPr>
        <w:t>, a sacred veil, and falls in love with the title priestess.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b/>
          <w:bCs/>
          <w:i/>
          <w:iCs/>
          <w:color w:val="000000"/>
          <w:sz w:val="20"/>
          <w:szCs w:val="20"/>
          <w:u w:val="single"/>
        </w:rPr>
        <w:t>Salammbo</w:t>
      </w:r>
      <w:proofErr w:type="spellEnd"/>
      <w:r w:rsidRPr="00176978">
        <w:rPr>
          <w:rFonts w:eastAsia="Times New Roman" w:cs="Times New Roman"/>
          <w:i/>
          <w:iCs/>
          <w:color w:val="000000"/>
          <w:sz w:val="20"/>
          <w:szCs w:val="20"/>
        </w:rPr>
        <w:t xml:space="preserve"> </w:t>
      </w:r>
      <w:r w:rsidRPr="00176978">
        <w:rPr>
          <w:rFonts w:eastAsia="Times New Roman" w:cs="Times New Roman"/>
          <w:color w:val="000000"/>
          <w:sz w:val="20"/>
          <w:szCs w:val="20"/>
        </w:rPr>
        <w:t>&lt;SH&gt;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16. One of its dams is called the Elephant Butte Dam.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Name this river whose mouth is in Matamoros, a city in the state of Tamaulipas. It also serves as the southern border for Terrell and Maverick Counties.</w:t>
      </w:r>
    </w:p>
    <w:p w:rsidR="00176978" w:rsidRPr="00333644" w:rsidRDefault="00176978" w:rsidP="00176978">
      <w:pPr>
        <w:spacing w:after="0" w:line="240" w:lineRule="auto"/>
        <w:rPr>
          <w:rFonts w:eastAsia="Times New Roman" w:cs="Times New Roman"/>
          <w:color w:val="000000"/>
          <w:sz w:val="27"/>
          <w:szCs w:val="27"/>
          <w:lang w:val="es-ES"/>
        </w:rPr>
      </w:pPr>
      <w:r w:rsidRPr="00333644">
        <w:rPr>
          <w:rFonts w:eastAsia="Times New Roman" w:cs="Times New Roman"/>
          <w:color w:val="000000"/>
          <w:sz w:val="20"/>
          <w:szCs w:val="20"/>
          <w:lang w:val="es-ES"/>
        </w:rPr>
        <w:t xml:space="preserve">ANSWER: </w:t>
      </w:r>
      <w:r w:rsidRPr="00333644">
        <w:rPr>
          <w:rFonts w:eastAsia="Times New Roman" w:cs="Times New Roman"/>
          <w:b/>
          <w:bCs/>
          <w:color w:val="000000"/>
          <w:sz w:val="20"/>
          <w:szCs w:val="20"/>
          <w:u w:val="single"/>
          <w:lang w:val="es-ES"/>
        </w:rPr>
        <w:t>Rio Grande</w:t>
      </w:r>
      <w:r w:rsidRPr="00333644">
        <w:rPr>
          <w:rFonts w:eastAsia="Times New Roman" w:cs="Times New Roman"/>
          <w:color w:val="000000"/>
          <w:sz w:val="20"/>
          <w:szCs w:val="20"/>
          <w:lang w:val="es-ES"/>
        </w:rPr>
        <w:t xml:space="preserve"> [</w:t>
      </w:r>
      <w:proofErr w:type="spellStart"/>
      <w:r w:rsidRPr="00333644">
        <w:rPr>
          <w:rFonts w:eastAsia="Times New Roman" w:cs="Times New Roman"/>
          <w:color w:val="000000"/>
          <w:sz w:val="20"/>
          <w:szCs w:val="20"/>
          <w:lang w:val="es-ES"/>
        </w:rPr>
        <w:t>or</w:t>
      </w:r>
      <w:proofErr w:type="spellEnd"/>
      <w:r w:rsidRPr="00333644">
        <w:rPr>
          <w:rFonts w:eastAsia="Times New Roman" w:cs="Times New Roman"/>
          <w:color w:val="000000"/>
          <w:sz w:val="20"/>
          <w:szCs w:val="20"/>
          <w:lang w:val="es-ES"/>
        </w:rPr>
        <w:t xml:space="preserve"> </w:t>
      </w:r>
      <w:r w:rsidRPr="00333644">
        <w:rPr>
          <w:rFonts w:eastAsia="Times New Roman" w:cs="Times New Roman"/>
          <w:b/>
          <w:bCs/>
          <w:color w:val="000000"/>
          <w:sz w:val="20"/>
          <w:szCs w:val="20"/>
          <w:u w:val="single"/>
          <w:lang w:val="es-ES"/>
        </w:rPr>
        <w:t>Rio Bravo</w:t>
      </w:r>
      <w:r w:rsidRPr="00333644">
        <w:rPr>
          <w:rFonts w:eastAsia="Times New Roman" w:cs="Times New Roman"/>
          <w:color w:val="000000"/>
          <w:sz w:val="20"/>
          <w:szCs w:val="20"/>
          <w:lang w:val="es-ES"/>
        </w:rPr>
        <w:t xml:space="preserve"> del Norte]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Mexico also features this long, narrow peninsula in its northwest. In this peninsula’s north are the cities of Mexicali and Tijuana, while the Sierra de la Laguna range can be found in its south.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Baja California</w:t>
      </w:r>
      <w:r w:rsidRPr="00176978">
        <w:rPr>
          <w:rFonts w:eastAsia="Times New Roman" w:cs="Times New Roman"/>
          <w:color w:val="000000"/>
          <w:sz w:val="20"/>
          <w:szCs w:val="20"/>
        </w:rPr>
        <w:t xml:space="preserve"> peninsula [or </w:t>
      </w:r>
      <w:r w:rsidRPr="00176978">
        <w:rPr>
          <w:rFonts w:eastAsia="Times New Roman" w:cs="Times New Roman"/>
          <w:b/>
          <w:bCs/>
          <w:color w:val="000000"/>
          <w:sz w:val="20"/>
          <w:szCs w:val="20"/>
          <w:u w:val="single"/>
        </w:rPr>
        <w:t>Lower California</w:t>
      </w:r>
      <w:r w:rsidRPr="00176978">
        <w:rPr>
          <w:rFonts w:eastAsia="Times New Roman" w:cs="Times New Roman"/>
          <w:color w:val="000000"/>
          <w:sz w:val="20"/>
          <w:szCs w:val="20"/>
        </w:rPr>
        <w:t xml:space="preserve"> peninsula]</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peninsula forms the border between the Gulf of Mexico and the Caribbean Sea. The home of vacation spots like </w:t>
      </w:r>
      <w:proofErr w:type="spellStart"/>
      <w:r w:rsidRPr="00176978">
        <w:rPr>
          <w:rFonts w:eastAsia="Times New Roman" w:cs="Times New Roman"/>
          <w:color w:val="000000"/>
          <w:sz w:val="20"/>
          <w:szCs w:val="20"/>
        </w:rPr>
        <w:t>Chichen</w:t>
      </w:r>
      <w:proofErr w:type="spellEnd"/>
      <w:r w:rsidRPr="00176978">
        <w:rPr>
          <w:rFonts w:eastAsia="Times New Roman" w:cs="Times New Roman"/>
          <w:color w:val="000000"/>
          <w:sz w:val="20"/>
          <w:szCs w:val="20"/>
        </w:rPr>
        <w:t xml:space="preserve"> Itza and Cancun, this peninsula contains the states of Quintana </w:t>
      </w:r>
      <w:proofErr w:type="spellStart"/>
      <w:r w:rsidRPr="00176978">
        <w:rPr>
          <w:rFonts w:eastAsia="Times New Roman" w:cs="Times New Roman"/>
          <w:color w:val="000000"/>
          <w:sz w:val="20"/>
          <w:szCs w:val="20"/>
        </w:rPr>
        <w:t>Roo</w:t>
      </w:r>
      <w:proofErr w:type="spellEnd"/>
      <w:r w:rsidRPr="00176978">
        <w:rPr>
          <w:rFonts w:eastAsia="Times New Roman" w:cs="Times New Roman"/>
          <w:color w:val="000000"/>
          <w:sz w:val="20"/>
          <w:szCs w:val="20"/>
        </w:rPr>
        <w:t xml:space="preserve"> and Campeche.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Yucatan</w:t>
      </w:r>
      <w:r w:rsidRPr="00176978">
        <w:rPr>
          <w:rFonts w:eastAsia="Times New Roman" w:cs="Times New Roman"/>
          <w:color w:val="000000"/>
          <w:sz w:val="20"/>
          <w:szCs w:val="20"/>
        </w:rPr>
        <w:t xml:space="preserve"> Peninsula &lt;SB&gt;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17. Answer these questions about angels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angel revealed the Qur’an to Muhammad over twenty-three years. In Mormonism, he and Noah are the same being. He is known for foretelling the birth of John the Baptist and Jesus Christ.  </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Gabriel</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archangel and Gabriel are the only ones mentioned in the Qur’an. He is the patron saint of the military, police force, paramedics, and the city of Brussels. He leads God’s army into battle against Satan in the Book of Revelation.  </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Michael</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angel whose name translates to “God is my light” guards the gates of Eden with a sword of fire. He was the one who informed Noah of the upcoming flood. He also leads Enoch through the heavens and the underworld.  </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proofErr w:type="spellStart"/>
      <w:r w:rsidRPr="00176978">
        <w:rPr>
          <w:rFonts w:eastAsia="Times New Roman" w:cs="Times New Roman"/>
          <w:b/>
          <w:bCs/>
          <w:color w:val="000000"/>
          <w:sz w:val="20"/>
          <w:szCs w:val="20"/>
          <w:u w:val="single"/>
        </w:rPr>
        <w:t>Uriel</w:t>
      </w:r>
      <w:proofErr w:type="spellEnd"/>
      <w:r w:rsidRPr="00176978">
        <w:rPr>
          <w:rFonts w:eastAsia="Times New Roman" w:cs="Times New Roman"/>
          <w:color w:val="000000"/>
          <w:sz w:val="20"/>
          <w:szCs w:val="20"/>
        </w:rPr>
        <w:t xml:space="preserve"> &lt;PS&gt;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18. For a 0.1 molar solution of sodium hydroxide, this value is 13.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Name this measure of hydrogen ion concentration which, for solutions that are neither acidic nor basic like de-ionized water, equals 7.</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pH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This doubly eponymous equation, commonly applied to buffer solutions, gives the pH of a solution as a function of acid concentration, ion concentration and the acid dissociation constant.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Henderson-</w:t>
      </w:r>
      <w:proofErr w:type="spellStart"/>
      <w:r w:rsidRPr="00176978">
        <w:rPr>
          <w:rFonts w:eastAsia="Times New Roman" w:cs="Times New Roman"/>
          <w:b/>
          <w:bCs/>
          <w:color w:val="000000"/>
          <w:sz w:val="20"/>
          <w:szCs w:val="20"/>
          <w:u w:val="single"/>
        </w:rPr>
        <w:t>Hasselbalch</w:t>
      </w:r>
      <w:proofErr w:type="spellEnd"/>
      <w:r w:rsidRPr="00176978">
        <w:rPr>
          <w:rFonts w:eastAsia="Times New Roman" w:cs="Times New Roman"/>
          <w:color w:val="000000"/>
          <w:sz w:val="20"/>
          <w:szCs w:val="20"/>
        </w:rPr>
        <w:t xml:space="preserve"> equation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One term in the Henderson-</w:t>
      </w:r>
      <w:proofErr w:type="spellStart"/>
      <w:r w:rsidRPr="00176978">
        <w:rPr>
          <w:rFonts w:eastAsia="Times New Roman" w:cs="Times New Roman"/>
          <w:color w:val="000000"/>
          <w:sz w:val="20"/>
          <w:szCs w:val="20"/>
        </w:rPr>
        <w:t>Hasselbalch</w:t>
      </w:r>
      <w:proofErr w:type="spellEnd"/>
      <w:r w:rsidRPr="00176978">
        <w:rPr>
          <w:rFonts w:eastAsia="Times New Roman" w:cs="Times New Roman"/>
          <w:color w:val="000000"/>
          <w:sz w:val="20"/>
          <w:szCs w:val="20"/>
        </w:rPr>
        <w:t xml:space="preserve"> equation, </w:t>
      </w:r>
      <w:proofErr w:type="spellStart"/>
      <w:r w:rsidRPr="00176978">
        <w:rPr>
          <w:rFonts w:eastAsia="Times New Roman" w:cs="Times New Roman"/>
          <w:color w:val="000000"/>
          <w:sz w:val="20"/>
          <w:szCs w:val="20"/>
        </w:rPr>
        <w:t>pKa</w:t>
      </w:r>
      <w:proofErr w:type="spellEnd"/>
      <w:r w:rsidRPr="00176978">
        <w:rPr>
          <w:rFonts w:eastAsia="Times New Roman" w:cs="Times New Roman"/>
          <w:color w:val="000000"/>
          <w:sz w:val="20"/>
          <w:szCs w:val="20"/>
        </w:rPr>
        <w:t xml:space="preserve">, is this function of the acid dissociation constant. </w:t>
      </w:r>
      <w:proofErr w:type="gramStart"/>
      <w:r w:rsidRPr="00176978">
        <w:rPr>
          <w:rFonts w:eastAsia="Times New Roman" w:cs="Times New Roman"/>
          <w:color w:val="000000"/>
          <w:sz w:val="20"/>
          <w:szCs w:val="20"/>
        </w:rPr>
        <w:t>pH</w:t>
      </w:r>
      <w:proofErr w:type="gramEnd"/>
      <w:r w:rsidRPr="00176978">
        <w:rPr>
          <w:rFonts w:eastAsia="Times New Roman" w:cs="Times New Roman"/>
          <w:color w:val="000000"/>
          <w:sz w:val="20"/>
          <w:szCs w:val="20"/>
        </w:rPr>
        <w:t xml:space="preserve"> is defined as this function of hydrogen ion concentration.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negative log</w:t>
      </w:r>
      <w:r w:rsidRPr="00176978">
        <w:rPr>
          <w:rFonts w:eastAsia="Times New Roman" w:cs="Times New Roman"/>
          <w:color w:val="000000"/>
          <w:sz w:val="20"/>
          <w:szCs w:val="20"/>
        </w:rPr>
        <w:t>arithm [prompt on “log” or “logarithm”] &lt;WR&gt;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19. This work’s epigraph reads “Only connect...”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Name this novel in which Margaret and Helen Schlegel are driven apart by their respective love for the wealthy Henry Wilcox and the destitute Leonard </w:t>
      </w:r>
      <w:proofErr w:type="spellStart"/>
      <w:r w:rsidRPr="00176978">
        <w:rPr>
          <w:rFonts w:eastAsia="Times New Roman" w:cs="Times New Roman"/>
          <w:color w:val="000000"/>
          <w:sz w:val="20"/>
          <w:szCs w:val="20"/>
        </w:rPr>
        <w:t>Bast</w:t>
      </w:r>
      <w:proofErr w:type="spellEnd"/>
      <w:r w:rsidRPr="00176978">
        <w:rPr>
          <w:rFonts w:eastAsia="Times New Roman" w:cs="Times New Roman"/>
          <w:color w:val="000000"/>
          <w:sz w:val="20"/>
          <w:szCs w:val="20"/>
        </w:rPr>
        <w:t>. In the end, they reunite at the title house.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i/>
          <w:iCs/>
          <w:color w:val="000000"/>
          <w:sz w:val="20"/>
          <w:szCs w:val="20"/>
          <w:u w:val="single"/>
        </w:rPr>
        <w:t>Howards End</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author of </w:t>
      </w:r>
      <w:r w:rsidRPr="00176978">
        <w:rPr>
          <w:rFonts w:eastAsia="Times New Roman" w:cs="Times New Roman"/>
          <w:i/>
          <w:iCs/>
          <w:color w:val="000000"/>
          <w:sz w:val="20"/>
          <w:szCs w:val="20"/>
        </w:rPr>
        <w:t xml:space="preserve">Where Angels Fear to </w:t>
      </w:r>
      <w:proofErr w:type="gramStart"/>
      <w:r w:rsidRPr="00176978">
        <w:rPr>
          <w:rFonts w:eastAsia="Times New Roman" w:cs="Times New Roman"/>
          <w:i/>
          <w:iCs/>
          <w:color w:val="000000"/>
          <w:sz w:val="20"/>
          <w:szCs w:val="20"/>
        </w:rPr>
        <w:t>Tread</w:t>
      </w:r>
      <w:proofErr w:type="gramEnd"/>
      <w:r w:rsidRPr="00176978">
        <w:rPr>
          <w:rFonts w:eastAsia="Times New Roman" w:cs="Times New Roman"/>
          <w:i/>
          <w:iCs/>
          <w:color w:val="000000"/>
          <w:sz w:val="20"/>
          <w:szCs w:val="20"/>
        </w:rPr>
        <w:t xml:space="preserve"> </w:t>
      </w:r>
      <w:r w:rsidRPr="00176978">
        <w:rPr>
          <w:rFonts w:eastAsia="Times New Roman" w:cs="Times New Roman"/>
          <w:color w:val="000000"/>
          <w:sz w:val="20"/>
          <w:szCs w:val="20"/>
        </w:rPr>
        <w:t xml:space="preserve">depicted the changing society of fin de </w:t>
      </w:r>
      <w:proofErr w:type="spellStart"/>
      <w:r w:rsidRPr="00176978">
        <w:rPr>
          <w:rFonts w:eastAsia="Times New Roman" w:cs="Times New Roman"/>
          <w:color w:val="000000"/>
          <w:sz w:val="20"/>
          <w:szCs w:val="20"/>
        </w:rPr>
        <w:t>siecle</w:t>
      </w:r>
      <w:proofErr w:type="spellEnd"/>
      <w:r w:rsidRPr="00176978">
        <w:rPr>
          <w:rFonts w:eastAsia="Times New Roman" w:cs="Times New Roman"/>
          <w:color w:val="000000"/>
          <w:sz w:val="20"/>
          <w:szCs w:val="20"/>
        </w:rPr>
        <w:t xml:space="preserve"> England such novels as </w:t>
      </w:r>
      <w:r w:rsidRPr="00176978">
        <w:rPr>
          <w:rFonts w:eastAsia="Times New Roman" w:cs="Times New Roman"/>
          <w:i/>
          <w:iCs/>
          <w:color w:val="000000"/>
          <w:sz w:val="20"/>
          <w:szCs w:val="20"/>
        </w:rPr>
        <w:t xml:space="preserve">Howards End </w:t>
      </w:r>
      <w:r w:rsidRPr="00176978">
        <w:rPr>
          <w:rFonts w:eastAsia="Times New Roman" w:cs="Times New Roman"/>
          <w:color w:val="000000"/>
          <w:sz w:val="20"/>
          <w:szCs w:val="20"/>
        </w:rPr>
        <w:t xml:space="preserve">and </w:t>
      </w:r>
      <w:r w:rsidRPr="00176978">
        <w:rPr>
          <w:rFonts w:eastAsia="Times New Roman" w:cs="Times New Roman"/>
          <w:i/>
          <w:iCs/>
          <w:color w:val="000000"/>
          <w:sz w:val="20"/>
          <w:szCs w:val="20"/>
        </w:rPr>
        <w:t>A Room with a View.</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Edward Morgan </w:t>
      </w:r>
      <w:r w:rsidRPr="00176978">
        <w:rPr>
          <w:rFonts w:eastAsia="Times New Roman" w:cs="Times New Roman"/>
          <w:b/>
          <w:bCs/>
          <w:color w:val="000000"/>
          <w:sz w:val="20"/>
          <w:szCs w:val="20"/>
          <w:u w:val="single"/>
        </w:rPr>
        <w:t>Forster</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In this E. M. Forster novel, Dr. Aziz and Cyril Fielding are driven apart after Dr. Aziz is charged with raping Adela Quested in the </w:t>
      </w:r>
      <w:proofErr w:type="spellStart"/>
      <w:r w:rsidRPr="00176978">
        <w:rPr>
          <w:rFonts w:eastAsia="Times New Roman" w:cs="Times New Roman"/>
          <w:color w:val="000000"/>
          <w:sz w:val="20"/>
          <w:szCs w:val="20"/>
        </w:rPr>
        <w:t>Marabar</w:t>
      </w:r>
      <w:proofErr w:type="spellEnd"/>
      <w:r w:rsidRPr="00176978">
        <w:rPr>
          <w:rFonts w:eastAsia="Times New Roman" w:cs="Times New Roman"/>
          <w:color w:val="000000"/>
          <w:sz w:val="20"/>
          <w:szCs w:val="20"/>
        </w:rPr>
        <w:t xml:space="preserve"> Caves.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i/>
          <w:iCs/>
          <w:color w:val="000000"/>
          <w:sz w:val="20"/>
          <w:szCs w:val="20"/>
        </w:rPr>
        <w:t xml:space="preserve">A </w:t>
      </w:r>
      <w:r w:rsidRPr="00176978">
        <w:rPr>
          <w:rFonts w:eastAsia="Times New Roman" w:cs="Times New Roman"/>
          <w:b/>
          <w:bCs/>
          <w:i/>
          <w:iCs/>
          <w:color w:val="000000"/>
          <w:sz w:val="20"/>
          <w:szCs w:val="20"/>
          <w:u w:val="single"/>
        </w:rPr>
        <w:t>Passage to India</w:t>
      </w:r>
      <w:r w:rsidRPr="00176978">
        <w:rPr>
          <w:rFonts w:eastAsia="Times New Roman" w:cs="Times New Roman"/>
          <w:color w:val="000000"/>
          <w:sz w:val="20"/>
          <w:szCs w:val="20"/>
        </w:rPr>
        <w:t xml:space="preserve"> &lt;MZ&gt;</w:t>
      </w:r>
    </w:p>
    <w:p w:rsidR="00176978" w:rsidRDefault="00176978" w:rsidP="00176978">
      <w:pPr>
        <w:spacing w:after="0" w:line="240" w:lineRule="auto"/>
        <w:rPr>
          <w:rFonts w:eastAsia="Times New Roman" w:cs="Times New Roman"/>
          <w:color w:val="000000"/>
          <w:sz w:val="20"/>
          <w:szCs w:val="20"/>
        </w:rPr>
      </w:pP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20. The Grand Alliance’s efforts nearly led to a concession from Louis XIV, but the overly harsh terms it wanted to impose on France were rejected during this conflict.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Identify this conflict triggered by the death of Charles II which saw Philip V rise to power with the support of his grandfather.</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War of </w:t>
      </w:r>
      <w:r w:rsidRPr="00176978">
        <w:rPr>
          <w:rFonts w:eastAsia="Times New Roman" w:cs="Times New Roman"/>
          <w:b/>
          <w:bCs/>
          <w:color w:val="000000"/>
          <w:sz w:val="20"/>
          <w:szCs w:val="20"/>
          <w:u w:val="single"/>
        </w:rPr>
        <w:t>Spanish Succession</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[10] This general led the British forces for most of the war, and scored notable victories at </w:t>
      </w:r>
      <w:proofErr w:type="spellStart"/>
      <w:r w:rsidRPr="00176978">
        <w:rPr>
          <w:rFonts w:eastAsia="Times New Roman" w:cs="Times New Roman"/>
          <w:color w:val="000000"/>
          <w:sz w:val="20"/>
          <w:szCs w:val="20"/>
        </w:rPr>
        <w:t>Ramilles</w:t>
      </w:r>
      <w:proofErr w:type="spellEnd"/>
      <w:r w:rsidRPr="00176978">
        <w:rPr>
          <w:rFonts w:eastAsia="Times New Roman" w:cs="Times New Roman"/>
          <w:color w:val="000000"/>
          <w:sz w:val="20"/>
          <w:szCs w:val="20"/>
        </w:rPr>
        <w:t xml:space="preserve">, </w:t>
      </w:r>
      <w:proofErr w:type="spellStart"/>
      <w:r w:rsidRPr="00176978">
        <w:rPr>
          <w:rFonts w:eastAsia="Times New Roman" w:cs="Times New Roman"/>
          <w:color w:val="000000"/>
          <w:sz w:val="20"/>
          <w:szCs w:val="20"/>
        </w:rPr>
        <w:t>Oudenarde</w:t>
      </w:r>
      <w:proofErr w:type="spellEnd"/>
      <w:r w:rsidRPr="00176978">
        <w:rPr>
          <w:rFonts w:eastAsia="Times New Roman" w:cs="Times New Roman"/>
          <w:color w:val="000000"/>
          <w:sz w:val="20"/>
          <w:szCs w:val="20"/>
        </w:rPr>
        <w:t xml:space="preserve">, and Blenheim by combining his army with those of Prince Eugene of Savoy and Lord </w:t>
      </w:r>
      <w:proofErr w:type="spellStart"/>
      <w:r w:rsidRPr="00176978">
        <w:rPr>
          <w:rFonts w:eastAsia="Times New Roman" w:cs="Times New Roman"/>
          <w:color w:val="000000"/>
          <w:sz w:val="20"/>
          <w:szCs w:val="20"/>
        </w:rPr>
        <w:t>Overkirk</w:t>
      </w:r>
      <w:proofErr w:type="spellEnd"/>
      <w:r w:rsidRPr="00176978">
        <w:rPr>
          <w:rFonts w:eastAsia="Times New Roman" w:cs="Times New Roman"/>
          <w:color w:val="000000"/>
          <w:sz w:val="20"/>
          <w:szCs w:val="20"/>
        </w:rPr>
        <w: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John Churchill, 1st Duke of </w:t>
      </w:r>
      <w:r w:rsidRPr="00176978">
        <w:rPr>
          <w:rFonts w:eastAsia="Times New Roman" w:cs="Times New Roman"/>
          <w:b/>
          <w:bCs/>
          <w:color w:val="000000"/>
          <w:sz w:val="20"/>
          <w:szCs w:val="20"/>
          <w:u w:val="single"/>
        </w:rPr>
        <w:t>Marlborough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Marlborough was eventually withdrawn from command as the British began negotiating, leading to this greatest victory of Marshal Villars that saw the destruction of several important bridges. It resulted in the capture of the Earl of Albemarle and the end of the Allied offensive into France.</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Battle of </w:t>
      </w:r>
      <w:proofErr w:type="spellStart"/>
      <w:r w:rsidRPr="00176978">
        <w:rPr>
          <w:rFonts w:eastAsia="Times New Roman" w:cs="Times New Roman"/>
          <w:b/>
          <w:bCs/>
          <w:color w:val="000000"/>
          <w:sz w:val="20"/>
          <w:szCs w:val="20"/>
          <w:u w:val="single"/>
        </w:rPr>
        <w:t>Denain</w:t>
      </w:r>
      <w:proofErr w:type="spellEnd"/>
      <w:r w:rsidRPr="00176978">
        <w:rPr>
          <w:rFonts w:eastAsia="Times New Roman" w:cs="Times New Roman"/>
          <w:color w:val="000000"/>
          <w:sz w:val="20"/>
          <w:szCs w:val="20"/>
        </w:rPr>
        <w:t xml:space="preserve"> &lt;ZZ&gt;</w:t>
      </w:r>
    </w:p>
    <w:p w:rsidR="00176978" w:rsidRPr="00176978" w:rsidRDefault="00176978" w:rsidP="00176978">
      <w:pPr>
        <w:spacing w:after="0" w:line="240" w:lineRule="auto"/>
        <w:rPr>
          <w:rFonts w:eastAsia="Times New Roman" w:cs="Times New Roman"/>
          <w:color w:val="000000"/>
          <w:sz w:val="27"/>
          <w:szCs w:val="27"/>
        </w:rPr>
      </w:pPr>
    </w:p>
    <w:p w:rsidR="00176978" w:rsidRPr="00176978" w:rsidRDefault="00176978" w:rsidP="00176978">
      <w:pPr>
        <w:spacing w:after="0" w:line="240" w:lineRule="auto"/>
        <w:rPr>
          <w:rFonts w:eastAsia="Times New Roman" w:cs="Times New Roman"/>
          <w:color w:val="000000"/>
          <w:sz w:val="27"/>
          <w:szCs w:val="27"/>
        </w:rPr>
      </w:pPr>
      <w:proofErr w:type="gramStart"/>
      <w:r w:rsidRPr="00176978">
        <w:rPr>
          <w:rFonts w:eastAsia="Times New Roman" w:cs="Times New Roman"/>
          <w:color w:val="000000"/>
          <w:sz w:val="20"/>
          <w:szCs w:val="20"/>
        </w:rPr>
        <w:t>TB.</w:t>
      </w:r>
      <w:proofErr w:type="gramEnd"/>
      <w:r w:rsidRPr="00176978">
        <w:rPr>
          <w:rFonts w:eastAsia="Times New Roman" w:cs="Times New Roman"/>
          <w:color w:val="000000"/>
          <w:sz w:val="20"/>
          <w:szCs w:val="20"/>
        </w:rPr>
        <w:t xml:space="preserve"> One of these named </w:t>
      </w:r>
      <w:proofErr w:type="spellStart"/>
      <w:r w:rsidRPr="00176978">
        <w:rPr>
          <w:rFonts w:eastAsia="Times New Roman" w:cs="Times New Roman"/>
          <w:color w:val="000000"/>
          <w:sz w:val="20"/>
          <w:szCs w:val="20"/>
        </w:rPr>
        <w:t>Taku</w:t>
      </w:r>
      <w:proofErr w:type="spellEnd"/>
      <w:r w:rsidRPr="00176978">
        <w:rPr>
          <w:rFonts w:eastAsia="Times New Roman" w:cs="Times New Roman"/>
          <w:color w:val="000000"/>
          <w:sz w:val="20"/>
          <w:szCs w:val="20"/>
        </w:rPr>
        <w:t xml:space="preserve"> is notable for advancing rather than retreating. For 10 points each:</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Name these massive accumulations of ice which may form icebergs in a process called calving, a form of ablation. They can also form eskers and drumlins.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glaciers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A glacial advance into this type of landform causes plucking and abrasion, which often results in this landform becoming U-shaped. Tributary glaciers may create the “hanging” type of this landform.</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glacial </w:t>
      </w:r>
      <w:r w:rsidRPr="00176978">
        <w:rPr>
          <w:rFonts w:eastAsia="Times New Roman" w:cs="Times New Roman"/>
          <w:b/>
          <w:bCs/>
          <w:color w:val="000000"/>
          <w:sz w:val="20"/>
          <w:szCs w:val="20"/>
          <w:u w:val="single"/>
        </w:rPr>
        <w:t>valley</w:t>
      </w:r>
      <w:r w:rsidRPr="00176978">
        <w:rPr>
          <w:rFonts w:eastAsia="Times New Roman" w:cs="Times New Roman"/>
          <w:color w:val="000000"/>
          <w:sz w:val="20"/>
          <w:szCs w:val="20"/>
        </w:rPr>
        <w:t xml:space="preserve">s [or glacial </w:t>
      </w:r>
      <w:r w:rsidRPr="00176978">
        <w:rPr>
          <w:rFonts w:eastAsia="Times New Roman" w:cs="Times New Roman"/>
          <w:b/>
          <w:bCs/>
          <w:color w:val="000000"/>
          <w:sz w:val="20"/>
          <w:szCs w:val="20"/>
          <w:u w:val="single"/>
        </w:rPr>
        <w:t>trough</w:t>
      </w:r>
      <w:r w:rsidRPr="00176978">
        <w:rPr>
          <w:rFonts w:eastAsia="Times New Roman" w:cs="Times New Roman"/>
          <w:color w:val="000000"/>
          <w:sz w:val="20"/>
          <w:szCs w:val="20"/>
        </w:rPr>
        <w:t>s]</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[10] These long mounds of till are formed by the deposition of rock and gravel and are exposed after the glacier has retreated. Lateral types are found on either side of a glacier while terminal ones are found on a glacier’s snout.</w:t>
      </w:r>
    </w:p>
    <w:p w:rsidR="00176978" w:rsidRPr="00176978" w:rsidRDefault="00176978" w:rsidP="00176978">
      <w:pPr>
        <w:spacing w:after="0" w:line="240" w:lineRule="auto"/>
        <w:rPr>
          <w:rFonts w:eastAsia="Times New Roman" w:cs="Times New Roman"/>
          <w:color w:val="000000"/>
          <w:sz w:val="27"/>
          <w:szCs w:val="27"/>
        </w:rPr>
      </w:pPr>
      <w:r w:rsidRPr="00176978">
        <w:rPr>
          <w:rFonts w:eastAsia="Times New Roman" w:cs="Times New Roman"/>
          <w:color w:val="000000"/>
          <w:sz w:val="20"/>
          <w:szCs w:val="20"/>
        </w:rPr>
        <w:t xml:space="preserve">ANSWER: </w:t>
      </w:r>
      <w:r w:rsidRPr="00176978">
        <w:rPr>
          <w:rFonts w:eastAsia="Times New Roman" w:cs="Times New Roman"/>
          <w:b/>
          <w:bCs/>
          <w:color w:val="000000"/>
          <w:sz w:val="20"/>
          <w:szCs w:val="20"/>
          <w:u w:val="single"/>
        </w:rPr>
        <w:t>moraine</w:t>
      </w:r>
      <w:r w:rsidRPr="00176978">
        <w:rPr>
          <w:rFonts w:eastAsia="Times New Roman" w:cs="Times New Roman"/>
          <w:color w:val="000000"/>
          <w:sz w:val="20"/>
          <w:szCs w:val="20"/>
        </w:rPr>
        <w:t>s &lt;SH&gt;</w:t>
      </w:r>
    </w:p>
    <w:p w:rsidR="00D23249" w:rsidRDefault="007C5617"/>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900"/>
    <w:rsid w:val="001600CB"/>
    <w:rsid w:val="00176978"/>
    <w:rsid w:val="002F36BA"/>
    <w:rsid w:val="00333644"/>
    <w:rsid w:val="00582CA9"/>
    <w:rsid w:val="007C5617"/>
    <w:rsid w:val="00C40864"/>
    <w:rsid w:val="00CB7900"/>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978"/>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97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29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4659</Words>
  <Characters>26561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4</cp:revision>
  <dcterms:created xsi:type="dcterms:W3CDTF">2013-05-06T03:23:00Z</dcterms:created>
  <dcterms:modified xsi:type="dcterms:W3CDTF">2013-05-20T22:20:00Z</dcterms:modified>
</cp:coreProperties>
</file>