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b/>
          <w:bCs/>
          <w:color w:val="000000"/>
          <w:sz w:val="23"/>
          <w:szCs w:val="23"/>
        </w:rPr>
        <w:t>Prison Bowl VI</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18"/>
          <w:szCs w:val="18"/>
        </w:rPr>
        <w:t xml:space="preserve">Questions written and edited by Hunter College High School (Sam </w:t>
      </w:r>
      <w:proofErr w:type="spellStart"/>
      <w:r w:rsidRPr="00002617">
        <w:rPr>
          <w:rFonts w:eastAsia="Times New Roman" w:cs="Times New Roman"/>
          <w:color w:val="000000"/>
          <w:sz w:val="18"/>
          <w:szCs w:val="18"/>
        </w:rPr>
        <w:t>Brochin</w:t>
      </w:r>
      <w:proofErr w:type="spellEnd"/>
      <w:r w:rsidRPr="00002617">
        <w:rPr>
          <w:rFonts w:eastAsia="Times New Roman" w:cs="Times New Roman"/>
          <w:color w:val="000000"/>
          <w:sz w:val="18"/>
          <w:szCs w:val="18"/>
        </w:rPr>
        <w:t xml:space="preserve">, </w:t>
      </w:r>
      <w:proofErr w:type="spellStart"/>
      <w:r w:rsidRPr="00002617">
        <w:rPr>
          <w:rFonts w:eastAsia="Times New Roman" w:cs="Times New Roman"/>
          <w:color w:val="000000"/>
          <w:sz w:val="18"/>
          <w:szCs w:val="18"/>
        </w:rPr>
        <w:t>Swathi</w:t>
      </w:r>
      <w:proofErr w:type="spellEnd"/>
      <w:r w:rsidRPr="00002617">
        <w:rPr>
          <w:rFonts w:eastAsia="Times New Roman" w:cs="Times New Roman"/>
          <w:color w:val="000000"/>
          <w:sz w:val="18"/>
          <w:szCs w:val="18"/>
        </w:rPr>
        <w:t xml:space="preserve"> </w:t>
      </w:r>
      <w:proofErr w:type="spellStart"/>
      <w:r w:rsidRPr="00002617">
        <w:rPr>
          <w:rFonts w:eastAsia="Times New Roman" w:cs="Times New Roman"/>
          <w:color w:val="000000"/>
          <w:sz w:val="18"/>
          <w:szCs w:val="18"/>
        </w:rPr>
        <w:t>Chakrapani</w:t>
      </w:r>
      <w:proofErr w:type="spellEnd"/>
      <w:r w:rsidRPr="00002617">
        <w:rPr>
          <w:rFonts w:eastAsia="Times New Roman" w:cs="Times New Roman"/>
          <w:color w:val="000000"/>
          <w:sz w:val="18"/>
          <w:szCs w:val="18"/>
        </w:rPr>
        <w:t xml:space="preserve">, William Dou, David </w:t>
      </w:r>
      <w:proofErr w:type="spellStart"/>
      <w:r w:rsidRPr="00002617">
        <w:rPr>
          <w:rFonts w:eastAsia="Times New Roman" w:cs="Times New Roman"/>
          <w:color w:val="000000"/>
          <w:sz w:val="18"/>
          <w:szCs w:val="18"/>
        </w:rPr>
        <w:t>Godovich</w:t>
      </w:r>
      <w:proofErr w:type="spellEnd"/>
      <w:r w:rsidRPr="00002617">
        <w:rPr>
          <w:rFonts w:eastAsia="Times New Roman" w:cs="Times New Roman"/>
          <w:color w:val="000000"/>
          <w:sz w:val="18"/>
          <w:szCs w:val="18"/>
        </w:rPr>
        <w:t xml:space="preserve">, Lily Goldberg, Jason </w:t>
      </w:r>
      <w:proofErr w:type="spellStart"/>
      <w:r w:rsidRPr="00002617">
        <w:rPr>
          <w:rFonts w:eastAsia="Times New Roman" w:cs="Times New Roman"/>
          <w:color w:val="000000"/>
          <w:sz w:val="18"/>
          <w:szCs w:val="18"/>
        </w:rPr>
        <w:t>Gurevitch</w:t>
      </w:r>
      <w:proofErr w:type="spellEnd"/>
      <w:r w:rsidRPr="00002617">
        <w:rPr>
          <w:rFonts w:eastAsia="Times New Roman" w:cs="Times New Roman"/>
          <w:color w:val="000000"/>
          <w:sz w:val="18"/>
          <w:szCs w:val="18"/>
        </w:rPr>
        <w:t xml:space="preserve">, Willie Ha, Sarah </w:t>
      </w:r>
      <w:proofErr w:type="spellStart"/>
      <w:r w:rsidRPr="00002617">
        <w:rPr>
          <w:rFonts w:eastAsia="Times New Roman" w:cs="Times New Roman"/>
          <w:color w:val="000000"/>
          <w:sz w:val="18"/>
          <w:szCs w:val="18"/>
        </w:rPr>
        <w:t>Hamerling</w:t>
      </w:r>
      <w:proofErr w:type="spellEnd"/>
      <w:r w:rsidRPr="00002617">
        <w:rPr>
          <w:rFonts w:eastAsia="Times New Roman" w:cs="Times New Roman"/>
          <w:color w:val="000000"/>
          <w:sz w:val="18"/>
          <w:szCs w:val="18"/>
        </w:rPr>
        <w:t xml:space="preserve">, </w:t>
      </w:r>
      <w:proofErr w:type="spellStart"/>
      <w:r w:rsidRPr="00002617">
        <w:rPr>
          <w:rFonts w:eastAsia="Times New Roman" w:cs="Times New Roman"/>
          <w:color w:val="000000"/>
          <w:sz w:val="18"/>
          <w:szCs w:val="18"/>
        </w:rPr>
        <w:t>Sophey</w:t>
      </w:r>
      <w:proofErr w:type="spellEnd"/>
      <w:r w:rsidRPr="00002617">
        <w:rPr>
          <w:rFonts w:eastAsia="Times New Roman" w:cs="Times New Roman"/>
          <w:color w:val="000000"/>
          <w:sz w:val="18"/>
          <w:szCs w:val="18"/>
        </w:rPr>
        <w:t xml:space="preserve"> Ho, Brian Huang, </w:t>
      </w:r>
      <w:proofErr w:type="spellStart"/>
      <w:r w:rsidRPr="00002617">
        <w:rPr>
          <w:rFonts w:eastAsia="Times New Roman" w:cs="Times New Roman"/>
          <w:color w:val="000000"/>
          <w:sz w:val="18"/>
          <w:szCs w:val="18"/>
        </w:rPr>
        <w:t>Sayema</w:t>
      </w:r>
      <w:proofErr w:type="spellEnd"/>
      <w:r w:rsidRPr="00002617">
        <w:rPr>
          <w:rFonts w:eastAsia="Times New Roman" w:cs="Times New Roman"/>
          <w:color w:val="000000"/>
          <w:sz w:val="18"/>
          <w:szCs w:val="18"/>
        </w:rPr>
        <w:t xml:space="preserve"> Islam, Jonathan Lin, Brent </w:t>
      </w:r>
      <w:proofErr w:type="spellStart"/>
      <w:r w:rsidRPr="00002617">
        <w:rPr>
          <w:rFonts w:eastAsia="Times New Roman" w:cs="Times New Roman"/>
          <w:color w:val="000000"/>
          <w:sz w:val="18"/>
          <w:szCs w:val="18"/>
        </w:rPr>
        <w:t>Morden</w:t>
      </w:r>
      <w:proofErr w:type="spellEnd"/>
      <w:r w:rsidRPr="00002617">
        <w:rPr>
          <w:rFonts w:eastAsia="Times New Roman" w:cs="Times New Roman"/>
          <w:color w:val="000000"/>
          <w:sz w:val="18"/>
          <w:szCs w:val="18"/>
        </w:rPr>
        <w:t xml:space="preserve">, Alex </w:t>
      </w:r>
      <w:proofErr w:type="spellStart"/>
      <w:r w:rsidRPr="00002617">
        <w:rPr>
          <w:rFonts w:eastAsia="Times New Roman" w:cs="Times New Roman"/>
          <w:color w:val="000000"/>
          <w:sz w:val="18"/>
          <w:szCs w:val="18"/>
        </w:rPr>
        <w:t>Moschetti</w:t>
      </w:r>
      <w:proofErr w:type="spellEnd"/>
      <w:r w:rsidRPr="00002617">
        <w:rPr>
          <w:rFonts w:eastAsia="Times New Roman" w:cs="Times New Roman"/>
          <w:color w:val="000000"/>
          <w:sz w:val="18"/>
          <w:szCs w:val="18"/>
        </w:rPr>
        <w:t xml:space="preserve">, Tenzin </w:t>
      </w:r>
      <w:proofErr w:type="spellStart"/>
      <w:r w:rsidRPr="00002617">
        <w:rPr>
          <w:rFonts w:eastAsia="Times New Roman" w:cs="Times New Roman"/>
          <w:color w:val="000000"/>
          <w:sz w:val="18"/>
          <w:szCs w:val="18"/>
        </w:rPr>
        <w:t>Norzin</w:t>
      </w:r>
      <w:proofErr w:type="spellEnd"/>
      <w:r w:rsidRPr="00002617">
        <w:rPr>
          <w:rFonts w:eastAsia="Times New Roman" w:cs="Times New Roman"/>
          <w:color w:val="000000"/>
          <w:sz w:val="18"/>
          <w:szCs w:val="18"/>
        </w:rPr>
        <w:t xml:space="preserve">, Wilton </w:t>
      </w:r>
      <w:proofErr w:type="spellStart"/>
      <w:r w:rsidRPr="00002617">
        <w:rPr>
          <w:rFonts w:eastAsia="Times New Roman" w:cs="Times New Roman"/>
          <w:color w:val="000000"/>
          <w:sz w:val="18"/>
          <w:szCs w:val="18"/>
        </w:rPr>
        <w:t>Rao</w:t>
      </w:r>
      <w:proofErr w:type="spellEnd"/>
      <w:r w:rsidRPr="00002617">
        <w:rPr>
          <w:rFonts w:eastAsia="Times New Roman" w:cs="Times New Roman"/>
          <w:color w:val="000000"/>
          <w:sz w:val="18"/>
          <w:szCs w:val="18"/>
        </w:rPr>
        <w:t xml:space="preserve">, Ruth </w:t>
      </w:r>
      <w:proofErr w:type="spellStart"/>
      <w:r w:rsidRPr="00002617">
        <w:rPr>
          <w:rFonts w:eastAsia="Times New Roman" w:cs="Times New Roman"/>
          <w:color w:val="000000"/>
          <w:sz w:val="18"/>
          <w:szCs w:val="18"/>
        </w:rPr>
        <w:t>Schoenfeld</w:t>
      </w:r>
      <w:proofErr w:type="spellEnd"/>
      <w:r w:rsidRPr="00002617">
        <w:rPr>
          <w:rFonts w:eastAsia="Times New Roman" w:cs="Times New Roman"/>
          <w:color w:val="000000"/>
          <w:sz w:val="18"/>
          <w:szCs w:val="18"/>
        </w:rPr>
        <w:t xml:space="preserve">, </w:t>
      </w:r>
      <w:proofErr w:type="spellStart"/>
      <w:r w:rsidRPr="00002617">
        <w:rPr>
          <w:rFonts w:eastAsia="Times New Roman" w:cs="Times New Roman"/>
          <w:color w:val="000000"/>
          <w:sz w:val="18"/>
          <w:szCs w:val="18"/>
        </w:rPr>
        <w:t>Priya</w:t>
      </w:r>
      <w:proofErr w:type="spellEnd"/>
      <w:r w:rsidRPr="00002617">
        <w:rPr>
          <w:rFonts w:eastAsia="Times New Roman" w:cs="Times New Roman"/>
          <w:color w:val="000000"/>
          <w:sz w:val="18"/>
          <w:szCs w:val="18"/>
        </w:rPr>
        <w:t xml:space="preserve"> </w:t>
      </w:r>
      <w:proofErr w:type="spellStart"/>
      <w:r w:rsidRPr="00002617">
        <w:rPr>
          <w:rFonts w:eastAsia="Times New Roman" w:cs="Times New Roman"/>
          <w:color w:val="000000"/>
          <w:sz w:val="18"/>
          <w:szCs w:val="18"/>
        </w:rPr>
        <w:t>Srikumar</w:t>
      </w:r>
      <w:proofErr w:type="spellEnd"/>
      <w:r w:rsidRPr="00002617">
        <w:rPr>
          <w:rFonts w:eastAsia="Times New Roman" w:cs="Times New Roman"/>
          <w:color w:val="000000"/>
          <w:sz w:val="18"/>
          <w:szCs w:val="18"/>
        </w:rPr>
        <w:t xml:space="preserve">, Karina </w:t>
      </w:r>
      <w:proofErr w:type="spellStart"/>
      <w:r w:rsidRPr="00002617">
        <w:rPr>
          <w:rFonts w:eastAsia="Times New Roman" w:cs="Times New Roman"/>
          <w:color w:val="000000"/>
          <w:sz w:val="18"/>
          <w:szCs w:val="18"/>
        </w:rPr>
        <w:t>Xie</w:t>
      </w:r>
      <w:proofErr w:type="spellEnd"/>
      <w:r w:rsidRPr="00002617">
        <w:rPr>
          <w:rFonts w:eastAsia="Times New Roman" w:cs="Times New Roman"/>
          <w:color w:val="000000"/>
          <w:sz w:val="18"/>
          <w:szCs w:val="18"/>
        </w:rPr>
        <w:t>, Marianna Zhang, and Zihan Zheng)</w:t>
      </w:r>
    </w:p>
    <w:p w:rsidR="00002617" w:rsidRPr="00002617" w:rsidRDefault="00002617" w:rsidP="00002617">
      <w:pPr>
        <w:spacing w:after="0" w:line="240" w:lineRule="auto"/>
        <w:rPr>
          <w:rFonts w:eastAsia="Times New Roman" w:cs="Times New Roman"/>
          <w:color w:val="000000"/>
          <w:sz w:val="27"/>
          <w:szCs w:val="27"/>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b/>
          <w:bCs/>
          <w:color w:val="000000"/>
          <w:sz w:val="20"/>
          <w:szCs w:val="20"/>
          <w:u w:val="single"/>
        </w:rPr>
        <w:t>Round 11 - Tossups</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 This man caused the Ottoman Interregnum as a result of one battle, and his lands were inherited by Shah </w:t>
      </w:r>
      <w:proofErr w:type="spellStart"/>
      <w:r w:rsidRPr="00002617">
        <w:rPr>
          <w:rFonts w:eastAsia="Times New Roman" w:cs="Times New Roman"/>
          <w:color w:val="000000"/>
          <w:sz w:val="20"/>
          <w:szCs w:val="20"/>
        </w:rPr>
        <w:t>Rokh</w:t>
      </w:r>
      <w:proofErr w:type="spellEnd"/>
      <w:r w:rsidRPr="00002617">
        <w:rPr>
          <w:rFonts w:eastAsia="Times New Roman" w:cs="Times New Roman"/>
          <w:color w:val="000000"/>
          <w:sz w:val="20"/>
          <w:szCs w:val="20"/>
        </w:rPr>
        <w:t xml:space="preserve">. He supposedly kept a prisoner in an iron cage, destroyed a rival completely at the Battle of </w:t>
      </w:r>
      <w:proofErr w:type="spellStart"/>
      <w:r w:rsidRPr="00002617">
        <w:rPr>
          <w:rFonts w:eastAsia="Times New Roman" w:cs="Times New Roman"/>
          <w:color w:val="000000"/>
          <w:sz w:val="20"/>
          <w:szCs w:val="20"/>
        </w:rPr>
        <w:t>Terek</w:t>
      </w:r>
      <w:proofErr w:type="spellEnd"/>
      <w:r w:rsidRPr="00002617">
        <w:rPr>
          <w:rFonts w:eastAsia="Times New Roman" w:cs="Times New Roman"/>
          <w:color w:val="000000"/>
          <w:sz w:val="20"/>
          <w:szCs w:val="20"/>
        </w:rPr>
        <w:t xml:space="preserve"> River. He won at the Battle of the </w:t>
      </w:r>
      <w:proofErr w:type="spellStart"/>
      <w:r w:rsidRPr="00002617">
        <w:rPr>
          <w:rFonts w:eastAsia="Times New Roman" w:cs="Times New Roman"/>
          <w:color w:val="000000"/>
          <w:sz w:val="20"/>
          <w:szCs w:val="20"/>
        </w:rPr>
        <w:t>Kondurcha</w:t>
      </w:r>
      <w:proofErr w:type="spellEnd"/>
      <w:r w:rsidRPr="00002617">
        <w:rPr>
          <w:rFonts w:eastAsia="Times New Roman" w:cs="Times New Roman"/>
          <w:color w:val="000000"/>
          <w:sz w:val="20"/>
          <w:szCs w:val="20"/>
        </w:rPr>
        <w:t xml:space="preserve"> River over the massive army of the </w:t>
      </w:r>
      <w:proofErr w:type="spellStart"/>
      <w:r w:rsidRPr="00002617">
        <w:rPr>
          <w:rFonts w:eastAsia="Times New Roman" w:cs="Times New Roman"/>
          <w:color w:val="000000"/>
          <w:sz w:val="20"/>
          <w:szCs w:val="20"/>
        </w:rPr>
        <w:t>Toktamysh</w:t>
      </w:r>
      <w:proofErr w:type="spellEnd"/>
      <w:r w:rsidRPr="00002617">
        <w:rPr>
          <w:rFonts w:eastAsia="Times New Roman" w:cs="Times New Roman"/>
          <w:color w:val="000000"/>
          <w:sz w:val="20"/>
          <w:szCs w:val="20"/>
        </w:rPr>
        <w:t xml:space="preserve">-led Golden Horde, but died on an expedition to China. Besides capturing </w:t>
      </w:r>
      <w:proofErr w:type="spellStart"/>
      <w:r w:rsidRPr="00002617">
        <w:rPr>
          <w:rFonts w:eastAsia="Times New Roman" w:cs="Times New Roman"/>
          <w:color w:val="000000"/>
          <w:sz w:val="20"/>
          <w:szCs w:val="20"/>
        </w:rPr>
        <w:t>Bayezid</w:t>
      </w:r>
      <w:proofErr w:type="spellEnd"/>
      <w:r w:rsidRPr="00002617">
        <w:rPr>
          <w:rFonts w:eastAsia="Times New Roman" w:cs="Times New Roman"/>
          <w:color w:val="000000"/>
          <w:sz w:val="20"/>
          <w:szCs w:val="20"/>
        </w:rPr>
        <w:t xml:space="preserve"> I at the Battle of Ankara, this conqueror was known for sacking cities and creating pyramids of skulls. For 10 points, name </w:t>
      </w:r>
      <w:proofErr w:type="gramStart"/>
      <w:r w:rsidRPr="00002617">
        <w:rPr>
          <w:rFonts w:eastAsia="Times New Roman" w:cs="Times New Roman"/>
          <w:color w:val="000000"/>
          <w:sz w:val="20"/>
          <w:szCs w:val="20"/>
        </w:rPr>
        <w:t>this</w:t>
      </w:r>
      <w:proofErr w:type="gramEnd"/>
      <w:r w:rsidRPr="00002617">
        <w:rPr>
          <w:rFonts w:eastAsia="Times New Roman" w:cs="Times New Roman"/>
          <w:color w:val="000000"/>
          <w:sz w:val="20"/>
          <w:szCs w:val="20"/>
        </w:rPr>
        <w:t xml:space="preserve"> 14th century conqueror who used Samarkand as his base, known for being partially crippled.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Tamerlane</w:t>
      </w:r>
      <w:r w:rsidRPr="00002617">
        <w:rPr>
          <w:rFonts w:eastAsia="Times New Roman" w:cs="Times New Roman"/>
          <w:color w:val="000000"/>
          <w:sz w:val="20"/>
          <w:szCs w:val="20"/>
        </w:rPr>
        <w:t xml:space="preserve"> [or </w:t>
      </w:r>
      <w:proofErr w:type="spellStart"/>
      <w:r w:rsidRPr="00002617">
        <w:rPr>
          <w:rFonts w:eastAsia="Times New Roman" w:cs="Times New Roman"/>
          <w:b/>
          <w:bCs/>
          <w:color w:val="000000"/>
          <w:sz w:val="20"/>
          <w:szCs w:val="20"/>
          <w:u w:val="single"/>
        </w:rPr>
        <w:t>Timur</w:t>
      </w:r>
      <w:proofErr w:type="spellEnd"/>
      <w:r w:rsidRPr="00002617">
        <w:rPr>
          <w:rFonts w:eastAsia="Times New Roman" w:cs="Times New Roman"/>
          <w:color w:val="000000"/>
          <w:sz w:val="20"/>
          <w:szCs w:val="20"/>
        </w:rPr>
        <w:t xml:space="preserve"> the Lame] &lt;ZZ&gt;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2. One derivation of this relation named for Robertson uses expectation values of </w:t>
      </w:r>
      <w:proofErr w:type="spellStart"/>
      <w:r w:rsidRPr="00002617">
        <w:rPr>
          <w:rFonts w:eastAsia="Times New Roman" w:cs="Times New Roman"/>
          <w:color w:val="000000"/>
          <w:sz w:val="20"/>
          <w:szCs w:val="20"/>
        </w:rPr>
        <w:t>Hermitian</w:t>
      </w:r>
      <w:proofErr w:type="spellEnd"/>
      <w:r w:rsidRPr="00002617">
        <w:rPr>
          <w:rFonts w:eastAsia="Times New Roman" w:cs="Times New Roman"/>
          <w:color w:val="000000"/>
          <w:sz w:val="20"/>
          <w:szCs w:val="20"/>
        </w:rPr>
        <w:t xml:space="preserve"> operators. </w:t>
      </w:r>
      <w:proofErr w:type="spellStart"/>
      <w:r w:rsidRPr="00002617">
        <w:rPr>
          <w:rFonts w:eastAsia="Times New Roman" w:cs="Times New Roman"/>
          <w:color w:val="000000"/>
          <w:sz w:val="20"/>
          <w:szCs w:val="20"/>
        </w:rPr>
        <w:t>Mandelshtam</w:t>
      </w:r>
      <w:proofErr w:type="spellEnd"/>
      <w:r w:rsidRPr="00002617">
        <w:rPr>
          <w:rFonts w:eastAsia="Times New Roman" w:cs="Times New Roman"/>
          <w:color w:val="000000"/>
          <w:sz w:val="20"/>
          <w:szCs w:val="20"/>
        </w:rPr>
        <w:t xml:space="preserve"> and Tamm derived a corollary of this statement which multiplies the variance of time with the variance of energy, a term which is greater than or equal to the reduced Planck constant over 2. According to this law, electrons of known velocity passing through a slit would result in a probability distribution rather than a single position as classical mechanics predicts. For 10 points, name this quantum principle which asserts the impossibility of perfect measurement of both a particle’s position and its momentum.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Heisenberg </w:t>
      </w:r>
      <w:r w:rsidRPr="00002617">
        <w:rPr>
          <w:rFonts w:eastAsia="Times New Roman" w:cs="Times New Roman"/>
          <w:b/>
          <w:bCs/>
          <w:color w:val="000000"/>
          <w:sz w:val="20"/>
          <w:szCs w:val="20"/>
          <w:u w:val="single"/>
        </w:rPr>
        <w:t>uncertainty</w:t>
      </w:r>
      <w:r w:rsidRPr="00002617">
        <w:rPr>
          <w:rFonts w:eastAsia="Times New Roman" w:cs="Times New Roman"/>
          <w:color w:val="000000"/>
          <w:sz w:val="20"/>
          <w:szCs w:val="20"/>
        </w:rPr>
        <w:t xml:space="preserve"> principle [prompt on “Heisenberg”] &lt;WR&gt;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3. This philosopher posited that natural phenomena constitute a divine universal language</w:t>
      </w:r>
      <w:r w:rsidRPr="00002617">
        <w:rPr>
          <w:rFonts w:eastAsia="Times New Roman" w:cs="Times New Roman"/>
          <w:i/>
          <w:iCs/>
          <w:color w:val="000000"/>
          <w:sz w:val="20"/>
          <w:szCs w:val="20"/>
        </w:rPr>
        <w:t>.</w:t>
      </w:r>
      <w:r w:rsidRPr="00002617">
        <w:rPr>
          <w:rFonts w:eastAsia="Times New Roman" w:cs="Times New Roman"/>
          <w:color w:val="000000"/>
          <w:sz w:val="20"/>
          <w:szCs w:val="20"/>
        </w:rPr>
        <w:t xml:space="preserve"> This author of </w:t>
      </w:r>
      <w:proofErr w:type="spellStart"/>
      <w:r w:rsidRPr="00002617">
        <w:rPr>
          <w:rFonts w:eastAsia="Times New Roman" w:cs="Times New Roman"/>
          <w:i/>
          <w:iCs/>
          <w:color w:val="000000"/>
          <w:sz w:val="20"/>
          <w:szCs w:val="20"/>
        </w:rPr>
        <w:t>Alciphron</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attacked Locke’s distinction between primary and secondary qualities in a work that uses the pleasure-pain argument to prove that pain cannot exist independently of the mind. That work argues that the mind cannot conceive of mind-independent objects via the master argument. He concluded that the causes of passive ideas cannot be matter and instead must be the mind of God. For 10 points, name this immaterialist philosopher who declared “to be is to be perceived” and wrote </w:t>
      </w:r>
      <w:r w:rsidRPr="00002617">
        <w:rPr>
          <w:rFonts w:eastAsia="Times New Roman" w:cs="Times New Roman"/>
          <w:i/>
          <w:iCs/>
          <w:color w:val="000000"/>
          <w:sz w:val="20"/>
          <w:szCs w:val="20"/>
        </w:rPr>
        <w:t xml:space="preserve">Three Dialogues between </w:t>
      </w:r>
      <w:proofErr w:type="spellStart"/>
      <w:r w:rsidRPr="00002617">
        <w:rPr>
          <w:rFonts w:eastAsia="Times New Roman" w:cs="Times New Roman"/>
          <w:i/>
          <w:iCs/>
          <w:color w:val="000000"/>
          <w:sz w:val="20"/>
          <w:szCs w:val="20"/>
        </w:rPr>
        <w:t>Hylas</w:t>
      </w:r>
      <w:proofErr w:type="spellEnd"/>
      <w:r w:rsidRPr="00002617">
        <w:rPr>
          <w:rFonts w:eastAsia="Times New Roman" w:cs="Times New Roman"/>
          <w:i/>
          <w:iCs/>
          <w:color w:val="000000"/>
          <w:sz w:val="20"/>
          <w:szCs w:val="20"/>
        </w:rPr>
        <w:t xml:space="preserve"> and </w:t>
      </w:r>
      <w:proofErr w:type="spellStart"/>
      <w:r w:rsidRPr="00002617">
        <w:rPr>
          <w:rFonts w:eastAsia="Times New Roman" w:cs="Times New Roman"/>
          <w:i/>
          <w:iCs/>
          <w:color w:val="000000"/>
          <w:sz w:val="20"/>
          <w:szCs w:val="20"/>
        </w:rPr>
        <w:t>Philonous</w:t>
      </w:r>
      <w:proofErr w:type="spellEnd"/>
      <w:r w:rsidRPr="00002617">
        <w:rPr>
          <w:rFonts w:eastAsia="Times New Roman" w:cs="Times New Roman"/>
          <w:color w:val="000000"/>
          <w:sz w:val="20"/>
          <w:szCs w:val="20"/>
        </w:rPr>
        <w:t xml:space="preserve"> and </w:t>
      </w:r>
      <w:r w:rsidRPr="00002617">
        <w:rPr>
          <w:rFonts w:eastAsia="Times New Roman" w:cs="Times New Roman"/>
          <w:i/>
          <w:iCs/>
          <w:color w:val="000000"/>
          <w:sz w:val="20"/>
          <w:szCs w:val="20"/>
        </w:rPr>
        <w:t>A Treatise Concerning the Principles of Human Knowledge.</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George </w:t>
      </w:r>
      <w:r w:rsidRPr="00002617">
        <w:rPr>
          <w:rFonts w:eastAsia="Times New Roman" w:cs="Times New Roman"/>
          <w:b/>
          <w:bCs/>
          <w:color w:val="000000"/>
          <w:sz w:val="20"/>
          <w:szCs w:val="20"/>
          <w:u w:val="single"/>
        </w:rPr>
        <w:t>Berkeley</w:t>
      </w:r>
      <w:r w:rsidRPr="00002617">
        <w:rPr>
          <w:rFonts w:eastAsia="Times New Roman" w:cs="Times New Roman"/>
          <w:color w:val="000000"/>
          <w:sz w:val="20"/>
          <w:szCs w:val="20"/>
        </w:rPr>
        <w:t xml:space="preserve"> </w:t>
      </w:r>
      <w:r w:rsidRPr="00002617">
        <w:rPr>
          <w:rFonts w:eastAsia="Times New Roman" w:cs="Times New Roman"/>
          <w:color w:val="000000"/>
          <w:sz w:val="18"/>
          <w:szCs w:val="18"/>
        </w:rPr>
        <w:t xml:space="preserve">(“bark-lee”) </w:t>
      </w:r>
      <w:r w:rsidRPr="00002617">
        <w:rPr>
          <w:rFonts w:eastAsia="Times New Roman" w:cs="Times New Roman"/>
          <w:color w:val="000000"/>
          <w:sz w:val="20"/>
          <w:szCs w:val="20"/>
        </w:rPr>
        <w:t>&lt;MZ&gt;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0"/>
          <w:szCs w:val="20"/>
        </w:rPr>
      </w:pPr>
      <w:r w:rsidRPr="00002617">
        <w:rPr>
          <w:rFonts w:eastAsia="Times New Roman" w:cs="Times New Roman"/>
          <w:color w:val="000000"/>
          <w:sz w:val="20"/>
          <w:szCs w:val="20"/>
        </w:rPr>
        <w:t>4.</w:t>
      </w:r>
      <w:r>
        <w:rPr>
          <w:rFonts w:eastAsia="Times New Roman" w:cs="Times New Roman"/>
          <w:color w:val="000000"/>
          <w:sz w:val="20"/>
          <w:szCs w:val="20"/>
        </w:rPr>
        <w:t xml:space="preserve"> </w:t>
      </w:r>
      <w:r w:rsidRPr="00002617">
        <w:rPr>
          <w:rFonts w:eastAsia="Times New Roman" w:cs="Times New Roman"/>
          <w:color w:val="000000"/>
          <w:sz w:val="20"/>
          <w:szCs w:val="20"/>
        </w:rPr>
        <w:t xml:space="preserve">This writer described wisdom as the “mother of all origins” and proposed </w:t>
      </w:r>
      <w:proofErr w:type="gramStart"/>
      <w:r w:rsidRPr="00002617">
        <w:rPr>
          <w:rFonts w:eastAsia="Times New Roman" w:cs="Times New Roman"/>
          <w:color w:val="000000"/>
          <w:sz w:val="20"/>
          <w:szCs w:val="20"/>
        </w:rPr>
        <w:t>a</w:t>
      </w:r>
      <w:proofErr w:type="gram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l'umana</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operazione</w:t>
      </w:r>
      <w:proofErr w:type="spellEnd"/>
      <w:r w:rsidRPr="00002617">
        <w:rPr>
          <w:rFonts w:eastAsia="Times New Roman" w:cs="Times New Roman"/>
          <w:color w:val="000000"/>
          <w:sz w:val="20"/>
          <w:szCs w:val="20"/>
        </w:rPr>
        <w:t xml:space="preserve">”. This author of the </w:t>
      </w:r>
      <w:proofErr w:type="spellStart"/>
      <w:r w:rsidRPr="00002617">
        <w:rPr>
          <w:rFonts w:eastAsia="Times New Roman" w:cs="Times New Roman"/>
          <w:i/>
          <w:iCs/>
          <w:color w:val="000000"/>
          <w:sz w:val="20"/>
          <w:szCs w:val="20"/>
        </w:rPr>
        <w:t>Convivio</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contrasted the powers of the Holy Roman Emperor and the Pope in the </w:t>
      </w:r>
      <w:proofErr w:type="spellStart"/>
      <w:r w:rsidRPr="00002617">
        <w:rPr>
          <w:rFonts w:eastAsia="Times New Roman" w:cs="Times New Roman"/>
          <w:i/>
          <w:iCs/>
          <w:color w:val="000000"/>
          <w:sz w:val="20"/>
          <w:szCs w:val="20"/>
        </w:rPr>
        <w:t>Monarchia</w:t>
      </w:r>
      <w:proofErr w:type="spellEnd"/>
      <w:r w:rsidRPr="00002617">
        <w:rPr>
          <w:rFonts w:eastAsia="Times New Roman" w:cs="Times New Roman"/>
          <w:color w:val="000000"/>
          <w:sz w:val="20"/>
          <w:szCs w:val="20"/>
        </w:rPr>
        <w:t xml:space="preserve">. An unfinished canzone and his commentary on his own life are contained in his </w:t>
      </w:r>
      <w:r w:rsidRPr="00002617">
        <w:rPr>
          <w:rFonts w:eastAsia="Times New Roman" w:cs="Times New Roman"/>
          <w:i/>
          <w:iCs/>
          <w:color w:val="000000"/>
          <w:sz w:val="20"/>
          <w:szCs w:val="20"/>
        </w:rPr>
        <w:t xml:space="preserve">La Vita </w:t>
      </w:r>
      <w:proofErr w:type="spellStart"/>
      <w:r w:rsidRPr="00002617">
        <w:rPr>
          <w:rFonts w:eastAsia="Times New Roman" w:cs="Times New Roman"/>
          <w:i/>
          <w:iCs/>
          <w:color w:val="000000"/>
          <w:sz w:val="20"/>
          <w:szCs w:val="20"/>
        </w:rPr>
        <w:t>Nuova</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In one of his works, the letter P is erased from his forehead each time he passes a terrace. That work ends with an encounter with a rose and three circles of identical size. He glimpses the inscription “Abandon all hope, ye who enter here” while passing through nine circles of hell accompanied by the poet Virgil. For 10 points, name this poet and lover of Beatrice who wrote </w:t>
      </w:r>
      <w:r w:rsidRPr="00002617">
        <w:rPr>
          <w:rFonts w:eastAsia="Times New Roman" w:cs="Times New Roman"/>
          <w:i/>
          <w:iCs/>
          <w:color w:val="000000"/>
          <w:sz w:val="20"/>
          <w:szCs w:val="20"/>
        </w:rPr>
        <w:t>The Divine Comedy</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Dante</w:t>
      </w:r>
      <w:r w:rsidRPr="00002617">
        <w:rPr>
          <w:rFonts w:eastAsia="Times New Roman" w:cs="Times New Roman"/>
          <w:color w:val="000000"/>
          <w:sz w:val="20"/>
          <w:szCs w:val="20"/>
        </w:rPr>
        <w:t xml:space="preserve"> Alighieri &lt;AM/MZ&gt;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5. </w:t>
      </w:r>
      <w:proofErr w:type="spellStart"/>
      <w:r w:rsidRPr="00002617">
        <w:rPr>
          <w:rFonts w:eastAsia="Times New Roman" w:cs="Times New Roman"/>
          <w:color w:val="000000"/>
          <w:sz w:val="20"/>
          <w:szCs w:val="20"/>
        </w:rPr>
        <w:t>Carathéodory</w:t>
      </w:r>
      <w:proofErr w:type="spellEnd"/>
      <w:r w:rsidRPr="00002617">
        <w:rPr>
          <w:rFonts w:eastAsia="Times New Roman" w:cs="Times New Roman"/>
          <w:color w:val="000000"/>
          <w:sz w:val="20"/>
          <w:szCs w:val="20"/>
        </w:rPr>
        <w:t xml:space="preserve"> introduced the concept of “adiabatic accessibility” to approach this statement, holding that an initial adiabatically isolated state would not be able to approach other states in its neighborhood. This postulate appears to contradict T-symmetry in </w:t>
      </w:r>
      <w:proofErr w:type="spellStart"/>
      <w:r w:rsidRPr="00002617">
        <w:rPr>
          <w:rFonts w:eastAsia="Times New Roman" w:cs="Times New Roman"/>
          <w:color w:val="000000"/>
          <w:sz w:val="20"/>
          <w:szCs w:val="20"/>
        </w:rPr>
        <w:t>Loschmidt’s</w:t>
      </w:r>
      <w:proofErr w:type="spellEnd"/>
      <w:r w:rsidRPr="00002617">
        <w:rPr>
          <w:rFonts w:eastAsia="Times New Roman" w:cs="Times New Roman"/>
          <w:color w:val="000000"/>
          <w:sz w:val="20"/>
          <w:szCs w:val="20"/>
        </w:rPr>
        <w:t xml:space="preserve"> paradox, and heat from a reservoir cannot perfectly be converted into work in the Kelvin-Planck formulation of this statement. This postulate states that heat cannot flow from a colder body to a warmer body without doing work, according to </w:t>
      </w:r>
      <w:proofErr w:type="spellStart"/>
      <w:r w:rsidRPr="00002617">
        <w:rPr>
          <w:rFonts w:eastAsia="Times New Roman" w:cs="Times New Roman"/>
          <w:color w:val="000000"/>
          <w:sz w:val="20"/>
          <w:szCs w:val="20"/>
        </w:rPr>
        <w:t>Clausius’s</w:t>
      </w:r>
      <w:proofErr w:type="spellEnd"/>
      <w:r w:rsidRPr="00002617">
        <w:rPr>
          <w:rFonts w:eastAsia="Times New Roman" w:cs="Times New Roman"/>
          <w:color w:val="000000"/>
          <w:sz w:val="20"/>
          <w:szCs w:val="20"/>
        </w:rPr>
        <w:t xml:space="preserve"> formulation. Apparently violated by Maxwell’s Demon, for 10 points, name this law which states that the entropy of a closed system always increases.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Second</w:t>
      </w:r>
      <w:r w:rsidRPr="00002617">
        <w:rPr>
          <w:rFonts w:eastAsia="Times New Roman" w:cs="Times New Roman"/>
          <w:color w:val="000000"/>
          <w:sz w:val="20"/>
          <w:szCs w:val="20"/>
        </w:rPr>
        <w:t xml:space="preserve"> Law of </w:t>
      </w:r>
      <w:r w:rsidRPr="00002617">
        <w:rPr>
          <w:rFonts w:eastAsia="Times New Roman" w:cs="Times New Roman"/>
          <w:b/>
          <w:bCs/>
          <w:color w:val="000000"/>
          <w:sz w:val="20"/>
          <w:szCs w:val="20"/>
          <w:u w:val="single"/>
        </w:rPr>
        <w:t>Thermodynamics</w:t>
      </w:r>
      <w:r w:rsidRPr="00002617">
        <w:rPr>
          <w:rFonts w:eastAsia="Times New Roman" w:cs="Times New Roman"/>
          <w:color w:val="000000"/>
          <w:sz w:val="20"/>
          <w:szCs w:val="20"/>
        </w:rPr>
        <w:t xml:space="preserve"> &lt;WR&gt;</w:t>
      </w:r>
    </w:p>
    <w:p w:rsidR="00002617" w:rsidRPr="00002617" w:rsidRDefault="00002617" w:rsidP="00002617">
      <w:pPr>
        <w:spacing w:after="0" w:line="240" w:lineRule="auto"/>
        <w:rPr>
          <w:rFonts w:eastAsia="Times New Roman" w:cs="Times New Roman"/>
          <w:color w:val="000000"/>
          <w:sz w:val="27"/>
          <w:szCs w:val="27"/>
        </w:rPr>
      </w:pPr>
    </w:p>
    <w:p w:rsidR="00851F8F" w:rsidRDefault="00851F8F">
      <w:pPr>
        <w:rPr>
          <w:rFonts w:eastAsia="Times New Roman" w:cs="Times New Roman"/>
          <w:color w:val="000000"/>
          <w:sz w:val="20"/>
          <w:szCs w:val="20"/>
        </w:rPr>
      </w:pPr>
      <w:r>
        <w:rPr>
          <w:rFonts w:eastAsia="Times New Roman" w:cs="Times New Roman"/>
          <w:color w:val="000000"/>
          <w:sz w:val="20"/>
          <w:szCs w:val="20"/>
        </w:rPr>
        <w:br w:type="page"/>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lastRenderedPageBreak/>
        <w:t>6. One ruler of this polity is known for a 200-line elegiac poem and his concise sayings, including “</w:t>
      </w:r>
      <w:proofErr w:type="gramStart"/>
      <w:r w:rsidRPr="00002617">
        <w:rPr>
          <w:rFonts w:eastAsia="Times New Roman" w:cs="Times New Roman"/>
          <w:color w:val="000000"/>
          <w:sz w:val="20"/>
          <w:szCs w:val="20"/>
        </w:rPr>
        <w:t>threaten</w:t>
      </w:r>
      <w:proofErr w:type="gramEnd"/>
      <w:r w:rsidRPr="00002617">
        <w:rPr>
          <w:rFonts w:eastAsia="Times New Roman" w:cs="Times New Roman"/>
          <w:color w:val="000000"/>
          <w:sz w:val="20"/>
          <w:szCs w:val="20"/>
        </w:rPr>
        <w:t xml:space="preserve"> no one, for that is a womanly trick”. Besides </w:t>
      </w:r>
      <w:proofErr w:type="spellStart"/>
      <w:r w:rsidRPr="00002617">
        <w:rPr>
          <w:rFonts w:eastAsia="Times New Roman" w:cs="Times New Roman"/>
          <w:color w:val="000000"/>
          <w:sz w:val="20"/>
          <w:szCs w:val="20"/>
        </w:rPr>
        <w:t>Chilon</w:t>
      </w:r>
      <w:proofErr w:type="spellEnd"/>
      <w:r w:rsidRPr="00002617">
        <w:rPr>
          <w:rFonts w:eastAsia="Times New Roman" w:cs="Times New Roman"/>
          <w:color w:val="000000"/>
          <w:sz w:val="20"/>
          <w:szCs w:val="20"/>
        </w:rPr>
        <w:t xml:space="preserve">, another ruler of this polity created a legislative council of thirty men sixty years or older, elected by the </w:t>
      </w:r>
      <w:proofErr w:type="spellStart"/>
      <w:r w:rsidRPr="00002617">
        <w:rPr>
          <w:rFonts w:eastAsia="Times New Roman" w:cs="Times New Roman"/>
          <w:color w:val="000000"/>
          <w:sz w:val="20"/>
          <w:szCs w:val="20"/>
        </w:rPr>
        <w:t>Apella</w:t>
      </w:r>
      <w:proofErr w:type="spellEnd"/>
      <w:r w:rsidRPr="00002617">
        <w:rPr>
          <w:rFonts w:eastAsia="Times New Roman" w:cs="Times New Roman"/>
          <w:color w:val="000000"/>
          <w:sz w:val="20"/>
          <w:szCs w:val="20"/>
        </w:rPr>
        <w:t xml:space="preserve"> called the </w:t>
      </w:r>
      <w:proofErr w:type="spellStart"/>
      <w:r w:rsidRPr="00002617">
        <w:rPr>
          <w:rFonts w:eastAsia="Times New Roman" w:cs="Times New Roman"/>
          <w:color w:val="000000"/>
          <w:sz w:val="20"/>
          <w:szCs w:val="20"/>
        </w:rPr>
        <w:t>Gerousia</w:t>
      </w:r>
      <w:proofErr w:type="spellEnd"/>
      <w:r w:rsidRPr="00002617">
        <w:rPr>
          <w:rFonts w:eastAsia="Times New Roman" w:cs="Times New Roman"/>
          <w:color w:val="000000"/>
          <w:sz w:val="20"/>
          <w:szCs w:val="20"/>
        </w:rPr>
        <w:t xml:space="preserve">. This polity always had the two kings, who were from the </w:t>
      </w:r>
      <w:proofErr w:type="spellStart"/>
      <w:r w:rsidRPr="00002617">
        <w:rPr>
          <w:rFonts w:eastAsia="Times New Roman" w:cs="Times New Roman"/>
          <w:color w:val="000000"/>
          <w:sz w:val="20"/>
          <w:szCs w:val="20"/>
        </w:rPr>
        <w:t>Agiad</w:t>
      </w:r>
      <w:proofErr w:type="spellEnd"/>
      <w:r w:rsidRPr="00002617">
        <w:rPr>
          <w:rFonts w:eastAsia="Times New Roman" w:cs="Times New Roman"/>
          <w:color w:val="000000"/>
          <w:sz w:val="20"/>
          <w:szCs w:val="20"/>
        </w:rPr>
        <w:t xml:space="preserve"> and </w:t>
      </w:r>
      <w:proofErr w:type="spellStart"/>
      <w:r w:rsidRPr="00002617">
        <w:rPr>
          <w:rFonts w:eastAsia="Times New Roman" w:cs="Times New Roman"/>
          <w:color w:val="000000"/>
          <w:sz w:val="20"/>
          <w:szCs w:val="20"/>
        </w:rPr>
        <w:t>Eurypontid</w:t>
      </w:r>
      <w:proofErr w:type="spellEnd"/>
      <w:r w:rsidRPr="00002617">
        <w:rPr>
          <w:rFonts w:eastAsia="Times New Roman" w:cs="Times New Roman"/>
          <w:color w:val="000000"/>
          <w:sz w:val="20"/>
          <w:szCs w:val="20"/>
        </w:rPr>
        <w:t xml:space="preserve"> Dynasties. </w:t>
      </w:r>
      <w:proofErr w:type="spellStart"/>
      <w:r w:rsidRPr="00002617">
        <w:rPr>
          <w:rFonts w:eastAsia="Times New Roman" w:cs="Times New Roman"/>
          <w:color w:val="000000"/>
          <w:sz w:val="20"/>
          <w:szCs w:val="20"/>
        </w:rPr>
        <w:t>Archidamus</w:t>
      </w:r>
      <w:proofErr w:type="spellEnd"/>
      <w:r w:rsidRPr="00002617">
        <w:rPr>
          <w:rFonts w:eastAsia="Times New Roman" w:cs="Times New Roman"/>
          <w:color w:val="000000"/>
          <w:sz w:val="20"/>
          <w:szCs w:val="20"/>
        </w:rPr>
        <w:t xml:space="preserve"> II of this polity negotiated a Thirty Year’s Peace with Pericles, and Lycurgus instituted the ruling system of five </w:t>
      </w:r>
      <w:proofErr w:type="spellStart"/>
      <w:r w:rsidRPr="00002617">
        <w:rPr>
          <w:rFonts w:eastAsia="Times New Roman" w:cs="Times New Roman"/>
          <w:color w:val="000000"/>
          <w:sz w:val="20"/>
          <w:szCs w:val="20"/>
        </w:rPr>
        <w:t>ephors</w:t>
      </w:r>
      <w:proofErr w:type="spellEnd"/>
      <w:r w:rsidRPr="00002617">
        <w:rPr>
          <w:rFonts w:eastAsia="Times New Roman" w:cs="Times New Roman"/>
          <w:color w:val="000000"/>
          <w:sz w:val="20"/>
          <w:szCs w:val="20"/>
        </w:rPr>
        <w:t xml:space="preserve"> in this city-state, whose slaves were known as helots. For 10 points, name this Peloponnesian city-state that imposed the Thirty Tyrants upon Athens following its victory in the Second Peloponnesian War.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Sparta</w:t>
      </w:r>
      <w:r w:rsidRPr="00002617">
        <w:rPr>
          <w:rFonts w:eastAsia="Times New Roman" w:cs="Times New Roman"/>
          <w:color w:val="000000"/>
          <w:sz w:val="20"/>
          <w:szCs w:val="20"/>
        </w:rPr>
        <w:t xml:space="preserve"> &lt;WR&gt;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7. The title character of this work attended St. Joel’s Catholic High School and had his name inspired by a </w:t>
      </w:r>
      <w:proofErr w:type="spellStart"/>
      <w:r w:rsidRPr="00002617">
        <w:rPr>
          <w:rFonts w:eastAsia="Times New Roman" w:cs="Times New Roman"/>
          <w:color w:val="000000"/>
          <w:sz w:val="20"/>
          <w:szCs w:val="20"/>
        </w:rPr>
        <w:t>Plumtree</w:t>
      </w:r>
      <w:proofErr w:type="spellEnd"/>
      <w:r w:rsidRPr="00002617">
        <w:rPr>
          <w:rFonts w:eastAsia="Times New Roman" w:cs="Times New Roman"/>
          <w:color w:val="000000"/>
          <w:sz w:val="20"/>
          <w:szCs w:val="20"/>
        </w:rPr>
        <w:t xml:space="preserve"> song. In this series, Lynette </w:t>
      </w:r>
      <w:proofErr w:type="spellStart"/>
      <w:r w:rsidRPr="00002617">
        <w:rPr>
          <w:rFonts w:eastAsia="Times New Roman" w:cs="Times New Roman"/>
          <w:color w:val="000000"/>
          <w:sz w:val="20"/>
          <w:szCs w:val="20"/>
        </w:rPr>
        <w:t>Guycott’s</w:t>
      </w:r>
      <w:proofErr w:type="spellEnd"/>
      <w:r w:rsidRPr="00002617">
        <w:rPr>
          <w:rFonts w:eastAsia="Times New Roman" w:cs="Times New Roman"/>
          <w:color w:val="000000"/>
          <w:sz w:val="20"/>
          <w:szCs w:val="20"/>
        </w:rPr>
        <w:t xml:space="preserve"> bionic arm punches the highlights out of one character’s hair. That girl, who exclaims “I’ve kissed the lips that kissed you!</w:t>
      </w:r>
      <w:proofErr w:type="gramStart"/>
      <w:r w:rsidRPr="00002617">
        <w:rPr>
          <w:rFonts w:eastAsia="Times New Roman" w:cs="Times New Roman"/>
          <w:color w:val="000000"/>
          <w:sz w:val="20"/>
          <w:szCs w:val="20"/>
        </w:rPr>
        <w:t>”,</w:t>
      </w:r>
      <w:proofErr w:type="gramEnd"/>
      <w:r w:rsidRPr="00002617">
        <w:rPr>
          <w:rFonts w:eastAsia="Times New Roman" w:cs="Times New Roman"/>
          <w:color w:val="000000"/>
          <w:sz w:val="20"/>
          <w:szCs w:val="20"/>
        </w:rPr>
        <w:t xml:space="preserve"> is skilled at knife fighting and dates Young Neil. </w:t>
      </w:r>
      <w:proofErr w:type="gramStart"/>
      <w:r w:rsidRPr="00002617">
        <w:rPr>
          <w:rFonts w:eastAsia="Times New Roman" w:cs="Times New Roman"/>
          <w:color w:val="000000"/>
          <w:sz w:val="20"/>
          <w:szCs w:val="20"/>
        </w:rPr>
        <w:t>The protagonist’s love interest rollerblades through subspace as a “ninja delivery girl”.</w:t>
      </w:r>
      <w:proofErr w:type="gramEnd"/>
      <w:r w:rsidRPr="00002617">
        <w:rPr>
          <w:rFonts w:eastAsia="Times New Roman" w:cs="Times New Roman"/>
          <w:color w:val="000000"/>
          <w:sz w:val="20"/>
          <w:szCs w:val="20"/>
        </w:rPr>
        <w:t xml:space="preserve"> That character, Ramona Flowers, has "seven evil exes" whom the title Canadian bassist must defeat. For 10 points, name this Bryan Lee O’Malley graphic novel series adapted into a 2010 film starring Michael </w:t>
      </w:r>
      <w:proofErr w:type="spellStart"/>
      <w:r w:rsidRPr="00002617">
        <w:rPr>
          <w:rFonts w:eastAsia="Times New Roman" w:cs="Times New Roman"/>
          <w:color w:val="000000"/>
          <w:sz w:val="20"/>
          <w:szCs w:val="20"/>
        </w:rPr>
        <w:t>Cera</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Scott Pilgrim</w:t>
      </w:r>
      <w:r w:rsidRPr="00002617">
        <w:rPr>
          <w:rFonts w:eastAsia="Times New Roman" w:cs="Times New Roman"/>
          <w:i/>
          <w:iCs/>
          <w:color w:val="000000"/>
          <w:sz w:val="20"/>
          <w:szCs w:val="20"/>
        </w:rPr>
        <w:t xml:space="preserve"> vs. </w:t>
      </w:r>
      <w:proofErr w:type="gramStart"/>
      <w:r w:rsidRPr="00002617">
        <w:rPr>
          <w:rFonts w:eastAsia="Times New Roman" w:cs="Times New Roman"/>
          <w:i/>
          <w:iCs/>
          <w:color w:val="000000"/>
          <w:sz w:val="20"/>
          <w:szCs w:val="20"/>
        </w:rPr>
        <w:t>The</w:t>
      </w:r>
      <w:proofErr w:type="gramEnd"/>
      <w:r w:rsidRPr="00002617">
        <w:rPr>
          <w:rFonts w:eastAsia="Times New Roman" w:cs="Times New Roman"/>
          <w:i/>
          <w:iCs/>
          <w:color w:val="000000"/>
          <w:sz w:val="20"/>
          <w:szCs w:val="20"/>
        </w:rPr>
        <w:t xml:space="preserve"> World</w:t>
      </w:r>
      <w:r w:rsidRPr="00002617">
        <w:rPr>
          <w:rFonts w:eastAsia="Times New Roman" w:cs="Times New Roman"/>
          <w:color w:val="000000"/>
          <w:sz w:val="20"/>
          <w:szCs w:val="20"/>
        </w:rPr>
        <w:t xml:space="preserve"> &lt;BH&gt;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8. This writer described the slicing of an apple in his memoir </w:t>
      </w:r>
      <w:r w:rsidRPr="00002617">
        <w:rPr>
          <w:rFonts w:eastAsia="Times New Roman" w:cs="Times New Roman"/>
          <w:i/>
          <w:iCs/>
          <w:color w:val="000000"/>
          <w:sz w:val="20"/>
          <w:szCs w:val="20"/>
        </w:rPr>
        <w:t>Sun and Steel</w:t>
      </w:r>
      <w:r w:rsidRPr="00002617">
        <w:rPr>
          <w:rFonts w:eastAsia="Times New Roman" w:cs="Times New Roman"/>
          <w:color w:val="000000"/>
          <w:sz w:val="20"/>
          <w:szCs w:val="20"/>
        </w:rPr>
        <w:t xml:space="preserve">. He wrote about Ryuji, who falls in love with </w:t>
      </w:r>
      <w:proofErr w:type="spellStart"/>
      <w:r w:rsidRPr="00002617">
        <w:rPr>
          <w:rFonts w:eastAsia="Times New Roman" w:cs="Times New Roman"/>
          <w:color w:val="000000"/>
          <w:sz w:val="20"/>
          <w:szCs w:val="20"/>
        </w:rPr>
        <w:t>Fusako</w:t>
      </w:r>
      <w:proofErr w:type="spellEnd"/>
      <w:r w:rsidRPr="00002617">
        <w:rPr>
          <w:rFonts w:eastAsia="Times New Roman" w:cs="Times New Roman"/>
          <w:color w:val="000000"/>
          <w:sz w:val="20"/>
          <w:szCs w:val="20"/>
        </w:rPr>
        <w:t xml:space="preserve">, and </w:t>
      </w:r>
      <w:proofErr w:type="spellStart"/>
      <w:r w:rsidRPr="00002617">
        <w:rPr>
          <w:rFonts w:eastAsia="Times New Roman" w:cs="Times New Roman"/>
          <w:color w:val="000000"/>
          <w:sz w:val="20"/>
          <w:szCs w:val="20"/>
        </w:rPr>
        <w:t>Kochan</w:t>
      </w:r>
      <w:proofErr w:type="spellEnd"/>
      <w:r w:rsidRPr="00002617">
        <w:rPr>
          <w:rFonts w:eastAsia="Times New Roman" w:cs="Times New Roman"/>
          <w:color w:val="000000"/>
          <w:sz w:val="20"/>
          <w:szCs w:val="20"/>
        </w:rPr>
        <w:t>, who is disgusted to find that a picture of a knight depicts the female Joan of Arc</w:t>
      </w:r>
      <w:r>
        <w:rPr>
          <w:rFonts w:eastAsia="Times New Roman" w:cs="Times New Roman"/>
          <w:color w:val="000000"/>
          <w:sz w:val="20"/>
          <w:szCs w:val="20"/>
        </w:rPr>
        <w:t xml:space="preserve"> and fails to fall in love with </w:t>
      </w:r>
      <w:proofErr w:type="spellStart"/>
      <w:r>
        <w:rPr>
          <w:rFonts w:eastAsia="Times New Roman" w:cs="Times New Roman"/>
          <w:color w:val="000000"/>
          <w:sz w:val="20"/>
          <w:szCs w:val="20"/>
        </w:rPr>
        <w:t>Sonoko</w:t>
      </w:r>
      <w:proofErr w:type="spellEnd"/>
      <w:r w:rsidRPr="00002617">
        <w:rPr>
          <w:rFonts w:eastAsia="Times New Roman" w:cs="Times New Roman"/>
          <w:color w:val="000000"/>
          <w:sz w:val="20"/>
          <w:szCs w:val="20"/>
        </w:rPr>
        <w:t>.</w:t>
      </w:r>
      <w:r>
        <w:rPr>
          <w:rFonts w:eastAsia="Times New Roman" w:cs="Times New Roman"/>
          <w:color w:val="000000"/>
          <w:sz w:val="20"/>
          <w:szCs w:val="20"/>
        </w:rPr>
        <w:t xml:space="preserve"> T</w:t>
      </w:r>
      <w:r w:rsidRPr="00002617">
        <w:rPr>
          <w:rFonts w:eastAsia="Times New Roman" w:cs="Times New Roman"/>
          <w:color w:val="000000"/>
          <w:sz w:val="20"/>
          <w:szCs w:val="20"/>
        </w:rPr>
        <w:t xml:space="preserve">his author of </w:t>
      </w:r>
      <w:r w:rsidRPr="00002617">
        <w:rPr>
          <w:rFonts w:eastAsia="Times New Roman" w:cs="Times New Roman"/>
          <w:i/>
          <w:iCs/>
          <w:color w:val="000000"/>
          <w:sz w:val="20"/>
          <w:szCs w:val="20"/>
        </w:rPr>
        <w:t xml:space="preserve">The Sailor Who Fell </w:t>
      </w:r>
      <w:proofErr w:type="gramStart"/>
      <w:r w:rsidRPr="00002617">
        <w:rPr>
          <w:rFonts w:eastAsia="Times New Roman" w:cs="Times New Roman"/>
          <w:i/>
          <w:iCs/>
          <w:color w:val="000000"/>
          <w:sz w:val="20"/>
          <w:szCs w:val="20"/>
        </w:rPr>
        <w:t>From</w:t>
      </w:r>
      <w:proofErr w:type="gramEnd"/>
      <w:r w:rsidRPr="00002617">
        <w:rPr>
          <w:rFonts w:eastAsia="Times New Roman" w:cs="Times New Roman"/>
          <w:i/>
          <w:iCs/>
          <w:color w:val="000000"/>
          <w:sz w:val="20"/>
          <w:szCs w:val="20"/>
        </w:rPr>
        <w:t xml:space="preserve"> Grace with the Sea </w:t>
      </w:r>
      <w:r w:rsidRPr="00002617">
        <w:rPr>
          <w:rFonts w:eastAsia="Times New Roman" w:cs="Times New Roman"/>
          <w:color w:val="000000"/>
          <w:sz w:val="20"/>
          <w:szCs w:val="20"/>
        </w:rPr>
        <w:t xml:space="preserve">wrote a novel in which Nansen and the kitten are discussed by </w:t>
      </w:r>
      <w:proofErr w:type="spellStart"/>
      <w:r w:rsidRPr="00002617">
        <w:rPr>
          <w:rFonts w:eastAsia="Times New Roman" w:cs="Times New Roman"/>
          <w:color w:val="000000"/>
          <w:sz w:val="20"/>
          <w:szCs w:val="20"/>
        </w:rPr>
        <w:t>Kashiwagi</w:t>
      </w:r>
      <w:proofErr w:type="spellEnd"/>
      <w:r w:rsidRPr="00002617">
        <w:rPr>
          <w:rFonts w:eastAsia="Times New Roman" w:cs="Times New Roman"/>
          <w:color w:val="000000"/>
          <w:sz w:val="20"/>
          <w:szCs w:val="20"/>
        </w:rPr>
        <w:t xml:space="preserve"> and </w:t>
      </w:r>
      <w:proofErr w:type="spellStart"/>
      <w:r w:rsidRPr="00002617">
        <w:rPr>
          <w:rFonts w:eastAsia="Times New Roman" w:cs="Times New Roman"/>
          <w:color w:val="000000"/>
          <w:sz w:val="20"/>
          <w:szCs w:val="20"/>
        </w:rPr>
        <w:t>Mizoguchi</w:t>
      </w:r>
      <w:proofErr w:type="spellEnd"/>
      <w:r w:rsidRPr="00002617">
        <w:rPr>
          <w:rFonts w:eastAsia="Times New Roman" w:cs="Times New Roman"/>
          <w:color w:val="000000"/>
          <w:sz w:val="20"/>
          <w:szCs w:val="20"/>
        </w:rPr>
        <w:t xml:space="preserve">. In his final works, Ying Chan, Isao, and Toru all have a similar birthmark and are thought to be reincarnations of </w:t>
      </w:r>
      <w:proofErr w:type="spellStart"/>
      <w:r w:rsidRPr="00002617">
        <w:rPr>
          <w:rFonts w:eastAsia="Times New Roman" w:cs="Times New Roman"/>
          <w:color w:val="000000"/>
          <w:sz w:val="20"/>
          <w:szCs w:val="20"/>
        </w:rPr>
        <w:t>Kiyoaki</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Matsugae</w:t>
      </w:r>
      <w:proofErr w:type="spellEnd"/>
      <w:r w:rsidRPr="00002617">
        <w:rPr>
          <w:rFonts w:eastAsia="Times New Roman" w:cs="Times New Roman"/>
          <w:color w:val="000000"/>
          <w:sz w:val="20"/>
          <w:szCs w:val="20"/>
        </w:rPr>
        <w:t xml:space="preserve"> by </w:t>
      </w:r>
      <w:proofErr w:type="spellStart"/>
      <w:r w:rsidRPr="00002617">
        <w:rPr>
          <w:rFonts w:eastAsia="Times New Roman" w:cs="Times New Roman"/>
          <w:color w:val="000000"/>
          <w:sz w:val="20"/>
          <w:szCs w:val="20"/>
        </w:rPr>
        <w:t>Shigekuni</w:t>
      </w:r>
      <w:proofErr w:type="spellEnd"/>
      <w:r w:rsidRPr="00002617">
        <w:rPr>
          <w:rFonts w:eastAsia="Times New Roman" w:cs="Times New Roman"/>
          <w:color w:val="000000"/>
          <w:sz w:val="20"/>
          <w:szCs w:val="20"/>
        </w:rPr>
        <w:t xml:space="preserve"> Honda. For 10 points, name this Japanese author of </w:t>
      </w:r>
      <w:r w:rsidRPr="00002617">
        <w:rPr>
          <w:rFonts w:eastAsia="Times New Roman" w:cs="Times New Roman"/>
          <w:i/>
          <w:iCs/>
          <w:color w:val="000000"/>
          <w:sz w:val="20"/>
          <w:szCs w:val="20"/>
        </w:rPr>
        <w:t>The Temple of the Golden Pavilion</w:t>
      </w:r>
      <w:r>
        <w:rPr>
          <w:rFonts w:eastAsia="Times New Roman" w:cs="Times New Roman"/>
          <w:color w:val="000000"/>
          <w:sz w:val="20"/>
          <w:szCs w:val="20"/>
        </w:rPr>
        <w:t>,</w:t>
      </w:r>
      <w:r w:rsidRPr="00002617">
        <w:rPr>
          <w:rFonts w:eastAsia="Times New Roman" w:cs="Times New Roman"/>
          <w:color w:val="000000"/>
          <w:sz w:val="20"/>
          <w:szCs w:val="20"/>
        </w:rPr>
        <w:t xml:space="preserve"> the</w:t>
      </w:r>
      <w:r w:rsidRPr="00002617">
        <w:rPr>
          <w:rFonts w:eastAsia="Times New Roman" w:cs="Times New Roman"/>
          <w:i/>
          <w:iCs/>
          <w:color w:val="000000"/>
          <w:sz w:val="20"/>
          <w:szCs w:val="20"/>
        </w:rPr>
        <w:t xml:space="preserve"> Sea of Fertility</w:t>
      </w:r>
      <w:r w:rsidRPr="00002617">
        <w:rPr>
          <w:rFonts w:eastAsia="Times New Roman" w:cs="Times New Roman"/>
          <w:color w:val="000000"/>
          <w:sz w:val="20"/>
          <w:szCs w:val="20"/>
        </w:rPr>
        <w:t xml:space="preserve"> series</w:t>
      </w:r>
      <w:r>
        <w:rPr>
          <w:rFonts w:eastAsia="Times New Roman" w:cs="Times New Roman"/>
          <w:color w:val="000000"/>
          <w:sz w:val="20"/>
          <w:szCs w:val="20"/>
        </w:rPr>
        <w:t xml:space="preserve">, and the </w:t>
      </w:r>
      <w:r>
        <w:rPr>
          <w:rFonts w:eastAsia="Times New Roman" w:cs="Times New Roman"/>
          <w:i/>
          <w:color w:val="000000"/>
          <w:sz w:val="20"/>
          <w:szCs w:val="20"/>
        </w:rPr>
        <w:t>Confessions of a Mask</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Yukio </w:t>
      </w:r>
      <w:proofErr w:type="spellStart"/>
      <w:r w:rsidRPr="00002617">
        <w:rPr>
          <w:rFonts w:eastAsia="Times New Roman" w:cs="Times New Roman"/>
          <w:b/>
          <w:bCs/>
          <w:color w:val="000000"/>
          <w:sz w:val="20"/>
          <w:szCs w:val="20"/>
          <w:u w:val="single"/>
        </w:rPr>
        <w:t>Mishima</w:t>
      </w:r>
      <w:proofErr w:type="spellEnd"/>
      <w:r w:rsidRPr="00002617">
        <w:rPr>
          <w:rFonts w:eastAsia="Times New Roman" w:cs="Times New Roman"/>
          <w:color w:val="000000"/>
          <w:sz w:val="20"/>
          <w:szCs w:val="20"/>
        </w:rPr>
        <w:t xml:space="preserve"> [or </w:t>
      </w:r>
      <w:proofErr w:type="spellStart"/>
      <w:r w:rsidRPr="00002617">
        <w:rPr>
          <w:rFonts w:eastAsia="Times New Roman" w:cs="Times New Roman"/>
          <w:color w:val="000000"/>
          <w:sz w:val="20"/>
          <w:szCs w:val="20"/>
        </w:rPr>
        <w:t>Kimitake</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Hiraoka</w:t>
      </w:r>
      <w:proofErr w:type="spellEnd"/>
      <w:r w:rsidRPr="00002617">
        <w:rPr>
          <w:rFonts w:eastAsia="Times New Roman" w:cs="Times New Roman"/>
          <w:color w:val="000000"/>
          <w:sz w:val="20"/>
          <w:szCs w:val="20"/>
        </w:rPr>
        <w:t>] &lt;PS&gt;</w:t>
      </w:r>
    </w:p>
    <w:p w:rsidR="00002617" w:rsidRPr="00002617" w:rsidRDefault="00002617" w:rsidP="00002617">
      <w:pPr>
        <w:spacing w:after="0" w:line="240" w:lineRule="auto"/>
        <w:rPr>
          <w:rFonts w:eastAsia="Times New Roman" w:cs="Times New Roman"/>
          <w:color w:val="000000"/>
          <w:sz w:val="27"/>
          <w:szCs w:val="27"/>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9. Red and white threads dangle from a sewing cushion as a woman in yellow works with bobbins and a pin in one of his works. He may have depicted himself working at an easel next to a woman holding a trumpet and a book in his </w:t>
      </w:r>
      <w:r w:rsidRPr="00002617">
        <w:rPr>
          <w:rFonts w:eastAsia="Times New Roman" w:cs="Times New Roman"/>
          <w:i/>
          <w:iCs/>
          <w:color w:val="000000"/>
          <w:sz w:val="20"/>
          <w:szCs w:val="20"/>
        </w:rPr>
        <w:t>The Art of Painting</w:t>
      </w:r>
      <w:r w:rsidRPr="00002617">
        <w:rPr>
          <w:rFonts w:eastAsia="Times New Roman" w:cs="Times New Roman"/>
          <w:color w:val="000000"/>
          <w:sz w:val="20"/>
          <w:szCs w:val="20"/>
        </w:rPr>
        <w:t xml:space="preserve">. This artist of </w:t>
      </w:r>
      <w:r w:rsidRPr="00002617">
        <w:rPr>
          <w:rFonts w:eastAsia="Times New Roman" w:cs="Times New Roman"/>
          <w:i/>
          <w:iCs/>
          <w:color w:val="000000"/>
          <w:sz w:val="20"/>
          <w:szCs w:val="20"/>
        </w:rPr>
        <w:t xml:space="preserve">The </w:t>
      </w:r>
      <w:proofErr w:type="spellStart"/>
      <w:r w:rsidRPr="00002617">
        <w:rPr>
          <w:rFonts w:eastAsia="Times New Roman" w:cs="Times New Roman"/>
          <w:i/>
          <w:iCs/>
          <w:color w:val="000000"/>
          <w:sz w:val="20"/>
          <w:szCs w:val="20"/>
        </w:rPr>
        <w:t>Lacemaker</w:t>
      </w:r>
      <w:proofErr w:type="spellEnd"/>
      <w:r w:rsidRPr="00002617">
        <w:rPr>
          <w:rFonts w:eastAsia="Times New Roman" w:cs="Times New Roman"/>
          <w:color w:val="000000"/>
          <w:sz w:val="20"/>
          <w:szCs w:val="20"/>
        </w:rPr>
        <w:t xml:space="preserve"> also created two paintings depicting robed scientists with celestial globes, </w:t>
      </w:r>
      <w:r w:rsidRPr="00002617">
        <w:rPr>
          <w:rFonts w:eastAsia="Times New Roman" w:cs="Times New Roman"/>
          <w:i/>
          <w:iCs/>
          <w:color w:val="000000"/>
          <w:sz w:val="20"/>
          <w:szCs w:val="20"/>
        </w:rPr>
        <w:t>The Astronomer</w:t>
      </w:r>
      <w:r w:rsidRPr="00002617">
        <w:rPr>
          <w:rFonts w:eastAsia="Times New Roman" w:cs="Times New Roman"/>
          <w:color w:val="000000"/>
          <w:sz w:val="20"/>
          <w:szCs w:val="20"/>
        </w:rPr>
        <w:t xml:space="preserve"> and </w:t>
      </w:r>
      <w:r w:rsidRPr="00002617">
        <w:rPr>
          <w:rFonts w:eastAsia="Times New Roman" w:cs="Times New Roman"/>
          <w:i/>
          <w:iCs/>
          <w:color w:val="000000"/>
          <w:sz w:val="20"/>
          <w:szCs w:val="20"/>
        </w:rPr>
        <w:t>The Geographer</w:t>
      </w:r>
      <w:r w:rsidRPr="00002617">
        <w:rPr>
          <w:rFonts w:eastAsia="Times New Roman" w:cs="Times New Roman"/>
          <w:color w:val="000000"/>
          <w:sz w:val="20"/>
          <w:szCs w:val="20"/>
        </w:rPr>
        <w:t xml:space="preserve">, and a servant pouring the title substance into a Dutch oven in his </w:t>
      </w:r>
      <w:r w:rsidRPr="00002617">
        <w:rPr>
          <w:rFonts w:eastAsia="Times New Roman" w:cs="Times New Roman"/>
          <w:i/>
          <w:iCs/>
          <w:color w:val="000000"/>
          <w:sz w:val="20"/>
          <w:szCs w:val="20"/>
        </w:rPr>
        <w:t>The Milkmaid</w:t>
      </w:r>
      <w:r w:rsidRPr="00002617">
        <w:rPr>
          <w:rFonts w:eastAsia="Times New Roman" w:cs="Times New Roman"/>
          <w:color w:val="000000"/>
          <w:sz w:val="20"/>
          <w:szCs w:val="20"/>
        </w:rPr>
        <w:t xml:space="preserve">. For 10 points, name this Dutch Baroque painter of </w:t>
      </w:r>
      <w:r w:rsidRPr="00002617">
        <w:rPr>
          <w:rFonts w:eastAsia="Times New Roman" w:cs="Times New Roman"/>
          <w:i/>
          <w:iCs/>
          <w:color w:val="000000"/>
          <w:sz w:val="20"/>
          <w:szCs w:val="20"/>
        </w:rPr>
        <w:t>View of Delft</w:t>
      </w:r>
      <w:r w:rsidRPr="00002617">
        <w:rPr>
          <w:rFonts w:eastAsia="Times New Roman" w:cs="Times New Roman"/>
          <w:color w:val="000000"/>
          <w:sz w:val="20"/>
          <w:szCs w:val="20"/>
        </w:rPr>
        <w:t xml:space="preserve"> and </w:t>
      </w:r>
      <w:r w:rsidRPr="00002617">
        <w:rPr>
          <w:rFonts w:eastAsia="Times New Roman" w:cs="Times New Roman"/>
          <w:i/>
          <w:iCs/>
          <w:color w:val="000000"/>
          <w:sz w:val="20"/>
          <w:szCs w:val="20"/>
        </w:rPr>
        <w:t>Girl with a Pearl Earring</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Johannes or Jan </w:t>
      </w:r>
      <w:r w:rsidRPr="00002617">
        <w:rPr>
          <w:rFonts w:eastAsia="Times New Roman" w:cs="Times New Roman"/>
          <w:b/>
          <w:bCs/>
          <w:color w:val="000000"/>
          <w:sz w:val="20"/>
          <w:szCs w:val="20"/>
          <w:u w:val="single"/>
        </w:rPr>
        <w:t>Vermeer</w:t>
      </w:r>
      <w:r w:rsidRPr="00002617">
        <w:rPr>
          <w:rFonts w:eastAsia="Times New Roman" w:cs="Times New Roman"/>
          <w:color w:val="000000"/>
          <w:sz w:val="20"/>
          <w:szCs w:val="20"/>
        </w:rPr>
        <w:t xml:space="preserve"> [accept </w:t>
      </w:r>
      <w:r w:rsidRPr="00002617">
        <w:rPr>
          <w:rFonts w:eastAsia="Times New Roman" w:cs="Times New Roman"/>
          <w:i/>
          <w:iCs/>
          <w:color w:val="000000"/>
          <w:sz w:val="20"/>
          <w:szCs w:val="20"/>
        </w:rPr>
        <w:t xml:space="preserve">The </w:t>
      </w:r>
      <w:proofErr w:type="spellStart"/>
      <w:r w:rsidRPr="00002617">
        <w:rPr>
          <w:rFonts w:eastAsia="Times New Roman" w:cs="Times New Roman"/>
          <w:b/>
          <w:bCs/>
          <w:i/>
          <w:iCs/>
          <w:color w:val="000000"/>
          <w:sz w:val="20"/>
          <w:szCs w:val="20"/>
          <w:u w:val="single"/>
        </w:rPr>
        <w:t>Lacemaker</w:t>
      </w:r>
      <w:proofErr w:type="spellEnd"/>
      <w:r w:rsidRPr="00002617">
        <w:rPr>
          <w:rFonts w:eastAsia="Times New Roman" w:cs="Times New Roman"/>
          <w:color w:val="000000"/>
          <w:sz w:val="20"/>
          <w:szCs w:val="20"/>
        </w:rPr>
        <w:t xml:space="preserve"> before “one of his works”] &lt;WR&gt;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culture phase of this field was largely superseded by a theory introduced by Lewis </w:t>
      </w:r>
      <w:proofErr w:type="spellStart"/>
      <w:r w:rsidRPr="00002617">
        <w:rPr>
          <w:rFonts w:eastAsia="Times New Roman" w:cs="Times New Roman"/>
          <w:color w:val="000000"/>
          <w:sz w:val="20"/>
          <w:szCs w:val="20"/>
        </w:rPr>
        <w:t>Binford</w:t>
      </w:r>
      <w:proofErr w:type="spellEnd"/>
      <w:r w:rsidRPr="00002617">
        <w:rPr>
          <w:rFonts w:eastAsia="Times New Roman" w:cs="Times New Roman"/>
          <w:color w:val="000000"/>
          <w:sz w:val="20"/>
          <w:szCs w:val="20"/>
        </w:rPr>
        <w:t xml:space="preserve">, its </w:t>
      </w:r>
      <w:proofErr w:type="spellStart"/>
      <w:r w:rsidRPr="00002617">
        <w:rPr>
          <w:rFonts w:eastAsia="Times New Roman" w:cs="Times New Roman"/>
          <w:color w:val="000000"/>
          <w:sz w:val="20"/>
          <w:szCs w:val="20"/>
        </w:rPr>
        <w:t>processual</w:t>
      </w:r>
      <w:proofErr w:type="spellEnd"/>
      <w:r w:rsidRPr="00002617">
        <w:rPr>
          <w:rFonts w:eastAsia="Times New Roman" w:cs="Times New Roman"/>
          <w:color w:val="000000"/>
          <w:sz w:val="20"/>
          <w:szCs w:val="20"/>
        </w:rPr>
        <w:t xml:space="preserve"> type. Techniques used in this field include cross-mending and </w:t>
      </w:r>
      <w:proofErr w:type="spellStart"/>
      <w:r w:rsidRPr="00002617">
        <w:rPr>
          <w:rFonts w:eastAsia="Times New Roman" w:cs="Times New Roman"/>
          <w:color w:val="000000"/>
          <w:sz w:val="20"/>
          <w:szCs w:val="20"/>
        </w:rPr>
        <w:t>seriation</w:t>
      </w:r>
      <w:proofErr w:type="spellEnd"/>
      <w:r w:rsidRPr="00002617">
        <w:rPr>
          <w:rFonts w:eastAsia="Times New Roman" w:cs="Times New Roman"/>
          <w:color w:val="000000"/>
          <w:sz w:val="20"/>
          <w:szCs w:val="20"/>
        </w:rPr>
        <w:t xml:space="preserve">, data from which can be illustrated in a Harris matrix via the principle of superposition. C.J. Thomsen created the three-age system of this field, for which Heinrich Schliemann and Arthur Evans traveled to Greece. Other practitioners include Hiram Bingham and Howard Carter, who discovered an Incan city and King </w:t>
      </w:r>
      <w:proofErr w:type="spellStart"/>
      <w:r w:rsidRPr="00002617">
        <w:rPr>
          <w:rFonts w:eastAsia="Times New Roman" w:cs="Times New Roman"/>
          <w:color w:val="000000"/>
          <w:sz w:val="20"/>
          <w:szCs w:val="20"/>
        </w:rPr>
        <w:t>Tut’s</w:t>
      </w:r>
      <w:proofErr w:type="spellEnd"/>
      <w:r w:rsidRPr="00002617">
        <w:rPr>
          <w:rFonts w:eastAsia="Times New Roman" w:cs="Times New Roman"/>
          <w:color w:val="000000"/>
          <w:sz w:val="20"/>
          <w:szCs w:val="20"/>
        </w:rPr>
        <w:t xml:space="preserve"> tomb, respectively. For 10 points, carbon dating is often utilized in this field that studies cultures by analyzing remains and performing excavations.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archaeology</w:t>
      </w:r>
      <w:r w:rsidRPr="00002617">
        <w:rPr>
          <w:rFonts w:eastAsia="Times New Roman" w:cs="Times New Roman"/>
          <w:color w:val="000000"/>
          <w:sz w:val="20"/>
          <w:szCs w:val="20"/>
        </w:rPr>
        <w:t xml:space="preserve"> &lt;MZ&gt;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11. The </w:t>
      </w:r>
      <w:r w:rsidRPr="00002617">
        <w:rPr>
          <w:rFonts w:eastAsia="Times New Roman" w:cs="Times New Roman"/>
          <w:i/>
          <w:iCs/>
          <w:color w:val="000000"/>
          <w:sz w:val="20"/>
          <w:szCs w:val="20"/>
        </w:rPr>
        <w:t>Nashua Telegraph</w:t>
      </w:r>
      <w:r w:rsidRPr="00002617">
        <w:rPr>
          <w:rFonts w:eastAsia="Times New Roman" w:cs="Times New Roman"/>
          <w:color w:val="000000"/>
          <w:sz w:val="20"/>
          <w:szCs w:val="20"/>
        </w:rPr>
        <w:t xml:space="preserve"> organized a famous debate between this man and one opponent. He threatened to cut off aid to the military in El Salvador unless it ended its death squads, gave the “thousand points of light” speech and signed the Americans with Disabilities Act. He ordered a military intervention to restore Guillermo </w:t>
      </w:r>
      <w:proofErr w:type="spellStart"/>
      <w:r w:rsidRPr="00002617">
        <w:rPr>
          <w:rFonts w:eastAsia="Times New Roman" w:cs="Times New Roman"/>
          <w:color w:val="000000"/>
          <w:sz w:val="20"/>
          <w:szCs w:val="20"/>
        </w:rPr>
        <w:t>Endara</w:t>
      </w:r>
      <w:proofErr w:type="spellEnd"/>
      <w:r w:rsidRPr="00002617">
        <w:rPr>
          <w:rFonts w:eastAsia="Times New Roman" w:cs="Times New Roman"/>
          <w:color w:val="000000"/>
          <w:sz w:val="20"/>
          <w:szCs w:val="20"/>
        </w:rPr>
        <w:t xml:space="preserve"> to power as part of Operation Just Cause, overthrowing Manuel Noriega. After a meeting in Malta, he agreed to START </w:t>
      </w:r>
      <w:proofErr w:type="gramStart"/>
      <w:r w:rsidRPr="00002617">
        <w:rPr>
          <w:rFonts w:eastAsia="Times New Roman" w:cs="Times New Roman"/>
          <w:color w:val="000000"/>
          <w:sz w:val="20"/>
          <w:szCs w:val="20"/>
        </w:rPr>
        <w:t>I</w:t>
      </w:r>
      <w:proofErr w:type="gramEnd"/>
      <w:r w:rsidRPr="00002617">
        <w:rPr>
          <w:rFonts w:eastAsia="Times New Roman" w:cs="Times New Roman"/>
          <w:color w:val="000000"/>
          <w:sz w:val="20"/>
          <w:szCs w:val="20"/>
        </w:rPr>
        <w:t>, and also pushed for the elimination of continental tariffs through the formation of NAFTA. For 10 points, name this former CIA director who defeated Michael Dukakis in the 1988 presidential election on the line “Read my lips-- no new taxes”.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George </w:t>
      </w:r>
      <w:r w:rsidRPr="00002617">
        <w:rPr>
          <w:rFonts w:eastAsia="Times New Roman" w:cs="Times New Roman"/>
          <w:b/>
          <w:bCs/>
          <w:color w:val="000000"/>
          <w:sz w:val="20"/>
          <w:szCs w:val="20"/>
          <w:u w:val="single"/>
        </w:rPr>
        <w:t>H</w:t>
      </w:r>
      <w:r w:rsidRPr="00002617">
        <w:rPr>
          <w:rFonts w:eastAsia="Times New Roman" w:cs="Times New Roman"/>
          <w:color w:val="000000"/>
          <w:sz w:val="20"/>
          <w:szCs w:val="20"/>
        </w:rPr>
        <w:t xml:space="preserve">erbert </w:t>
      </w:r>
      <w:r w:rsidRPr="00002617">
        <w:rPr>
          <w:rFonts w:eastAsia="Times New Roman" w:cs="Times New Roman"/>
          <w:b/>
          <w:bCs/>
          <w:color w:val="000000"/>
          <w:sz w:val="20"/>
          <w:szCs w:val="20"/>
          <w:u w:val="single"/>
        </w:rPr>
        <w:t>W</w:t>
      </w:r>
      <w:r w:rsidRPr="00002617">
        <w:rPr>
          <w:rFonts w:eastAsia="Times New Roman" w:cs="Times New Roman"/>
          <w:color w:val="000000"/>
          <w:sz w:val="20"/>
          <w:szCs w:val="20"/>
        </w:rPr>
        <w:t xml:space="preserve">alker </w:t>
      </w:r>
      <w:r w:rsidRPr="00002617">
        <w:rPr>
          <w:rFonts w:eastAsia="Times New Roman" w:cs="Times New Roman"/>
          <w:b/>
          <w:bCs/>
          <w:color w:val="000000"/>
          <w:sz w:val="20"/>
          <w:szCs w:val="20"/>
          <w:u w:val="single"/>
        </w:rPr>
        <w:t>Bush</w:t>
      </w:r>
      <w:r w:rsidRPr="00002617">
        <w:rPr>
          <w:rFonts w:eastAsia="Times New Roman" w:cs="Times New Roman"/>
          <w:color w:val="000000"/>
          <w:sz w:val="20"/>
          <w:szCs w:val="20"/>
        </w:rPr>
        <w:t xml:space="preserve"> [or </w:t>
      </w:r>
      <w:r w:rsidRPr="00002617">
        <w:rPr>
          <w:rFonts w:eastAsia="Times New Roman" w:cs="Times New Roman"/>
          <w:b/>
          <w:bCs/>
          <w:color w:val="000000"/>
          <w:sz w:val="20"/>
          <w:szCs w:val="20"/>
          <w:u w:val="single"/>
        </w:rPr>
        <w:t>Bush Sr.</w:t>
      </w:r>
      <w:r w:rsidRPr="00002617">
        <w:rPr>
          <w:rFonts w:eastAsia="Times New Roman" w:cs="Times New Roman"/>
          <w:color w:val="000000"/>
          <w:sz w:val="20"/>
          <w:szCs w:val="20"/>
        </w:rPr>
        <w:t xml:space="preserve"> or </w:t>
      </w:r>
      <w:r w:rsidRPr="00002617">
        <w:rPr>
          <w:rFonts w:eastAsia="Times New Roman" w:cs="Times New Roman"/>
          <w:b/>
          <w:bCs/>
          <w:color w:val="000000"/>
          <w:sz w:val="20"/>
          <w:szCs w:val="20"/>
          <w:u w:val="single"/>
        </w:rPr>
        <w:t>Bush 41</w:t>
      </w:r>
      <w:r w:rsidRPr="00002617">
        <w:rPr>
          <w:rFonts w:eastAsia="Times New Roman" w:cs="Times New Roman"/>
          <w:color w:val="000000"/>
          <w:sz w:val="20"/>
          <w:szCs w:val="20"/>
        </w:rPr>
        <w:t>; prompt on “Bush”] &lt;ZZ&gt;</w:t>
      </w:r>
    </w:p>
    <w:p w:rsidR="00002617" w:rsidRDefault="00002617" w:rsidP="00002617">
      <w:pPr>
        <w:spacing w:after="0" w:line="240" w:lineRule="auto"/>
        <w:rPr>
          <w:rFonts w:eastAsia="Times New Roman" w:cs="Times New Roman"/>
          <w:color w:val="000000"/>
          <w:sz w:val="20"/>
          <w:szCs w:val="20"/>
        </w:rPr>
      </w:pPr>
    </w:p>
    <w:p w:rsidR="00851F8F" w:rsidRDefault="00851F8F">
      <w:pPr>
        <w:rPr>
          <w:rFonts w:eastAsia="Times New Roman" w:cs="Times New Roman"/>
          <w:color w:val="000000"/>
          <w:sz w:val="20"/>
          <w:szCs w:val="20"/>
        </w:rPr>
      </w:pPr>
      <w:r>
        <w:rPr>
          <w:rFonts w:eastAsia="Times New Roman" w:cs="Times New Roman"/>
          <w:color w:val="000000"/>
          <w:sz w:val="20"/>
          <w:szCs w:val="20"/>
        </w:rPr>
        <w:br w:type="page"/>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lastRenderedPageBreak/>
        <w:t xml:space="preserve">12. During the ninth stanza of a fifteen-stanza song, some observers of this holiday hit each other with leeks or scallions. On the second day of this holiday, counting begins for the celebration of the harvest of the first fruits. In the </w:t>
      </w:r>
      <w:proofErr w:type="spellStart"/>
      <w:r w:rsidRPr="00002617">
        <w:rPr>
          <w:rFonts w:eastAsia="Times New Roman" w:cs="Times New Roman"/>
          <w:color w:val="000000"/>
          <w:sz w:val="20"/>
          <w:szCs w:val="20"/>
        </w:rPr>
        <w:t>tzafun</w:t>
      </w:r>
      <w:proofErr w:type="spellEnd"/>
      <w:r w:rsidRPr="00002617">
        <w:rPr>
          <w:rFonts w:eastAsia="Times New Roman" w:cs="Times New Roman"/>
          <w:color w:val="000000"/>
          <w:sz w:val="20"/>
          <w:szCs w:val="20"/>
        </w:rPr>
        <w:t xml:space="preserve"> of this holiday, the </w:t>
      </w:r>
      <w:proofErr w:type="spellStart"/>
      <w:r w:rsidRPr="00002617">
        <w:rPr>
          <w:rFonts w:eastAsia="Times New Roman" w:cs="Times New Roman"/>
          <w:color w:val="000000"/>
          <w:sz w:val="20"/>
          <w:szCs w:val="20"/>
        </w:rPr>
        <w:t>afikoman</w:t>
      </w:r>
      <w:proofErr w:type="spellEnd"/>
      <w:r w:rsidRPr="00002617">
        <w:rPr>
          <w:rFonts w:eastAsia="Times New Roman" w:cs="Times New Roman"/>
          <w:color w:val="000000"/>
          <w:sz w:val="20"/>
          <w:szCs w:val="20"/>
        </w:rPr>
        <w:t xml:space="preserve"> is eaten, and outside of Israel, it is observed for eight days, beginning with the 15th of Nisan. The youngest member at the Seder asks four questions about this holiday, on which the eating of bread is forbidden. For 10 points, name this Jewish holiday that celebrates the Exodus from Egypt, during which Jews read the </w:t>
      </w:r>
      <w:proofErr w:type="spellStart"/>
      <w:r w:rsidRPr="00002617">
        <w:rPr>
          <w:rFonts w:eastAsia="Times New Roman" w:cs="Times New Roman"/>
          <w:color w:val="000000"/>
          <w:sz w:val="20"/>
          <w:szCs w:val="20"/>
        </w:rPr>
        <w:t>Haggadah</w:t>
      </w:r>
      <w:proofErr w:type="spellEnd"/>
      <w:r w:rsidRPr="00002617">
        <w:rPr>
          <w:rFonts w:eastAsia="Times New Roman" w:cs="Times New Roman"/>
          <w:color w:val="000000"/>
          <w:sz w:val="20"/>
          <w:szCs w:val="20"/>
        </w:rPr>
        <w:t xml:space="preserve"> and eat matzo.</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Passover</w:t>
      </w:r>
      <w:r w:rsidRPr="00002617">
        <w:rPr>
          <w:rFonts w:eastAsia="Times New Roman" w:cs="Times New Roman"/>
          <w:color w:val="000000"/>
          <w:sz w:val="20"/>
          <w:szCs w:val="20"/>
        </w:rPr>
        <w:t xml:space="preserve"> [accept </w:t>
      </w:r>
      <w:proofErr w:type="spellStart"/>
      <w:r w:rsidRPr="00002617">
        <w:rPr>
          <w:rFonts w:eastAsia="Times New Roman" w:cs="Times New Roman"/>
          <w:b/>
          <w:bCs/>
          <w:color w:val="000000"/>
          <w:sz w:val="20"/>
          <w:szCs w:val="20"/>
          <w:u w:val="single"/>
        </w:rPr>
        <w:t>Pesakh</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Pesah</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Peysekh</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Paysakh</w:t>
      </w:r>
      <w:proofErr w:type="spellEnd"/>
      <w:r w:rsidRPr="00002617">
        <w:rPr>
          <w:rFonts w:eastAsia="Times New Roman" w:cs="Times New Roman"/>
          <w:color w:val="000000"/>
          <w:sz w:val="20"/>
          <w:szCs w:val="20"/>
        </w:rPr>
        <w:t xml:space="preserve">, or </w:t>
      </w:r>
      <w:proofErr w:type="spellStart"/>
      <w:r w:rsidRPr="00002617">
        <w:rPr>
          <w:rFonts w:eastAsia="Times New Roman" w:cs="Times New Roman"/>
          <w:b/>
          <w:bCs/>
          <w:color w:val="000000"/>
          <w:sz w:val="20"/>
          <w:szCs w:val="20"/>
          <w:u w:val="single"/>
        </w:rPr>
        <w:t>Paysokh</w:t>
      </w:r>
      <w:proofErr w:type="spellEnd"/>
      <w:r w:rsidRPr="00002617">
        <w:rPr>
          <w:rFonts w:eastAsia="Times New Roman" w:cs="Times New Roman"/>
          <w:color w:val="000000"/>
          <w:sz w:val="20"/>
          <w:szCs w:val="20"/>
        </w:rPr>
        <w:t>] &lt;JG&gt;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13. Alternating layers of </w:t>
      </w:r>
      <w:proofErr w:type="spellStart"/>
      <w:r w:rsidRPr="00002617">
        <w:rPr>
          <w:rFonts w:eastAsia="Times New Roman" w:cs="Times New Roman"/>
          <w:color w:val="000000"/>
          <w:sz w:val="20"/>
          <w:szCs w:val="20"/>
        </w:rPr>
        <w:t>albite</w:t>
      </w:r>
      <w:proofErr w:type="spellEnd"/>
      <w:r w:rsidRPr="00002617">
        <w:rPr>
          <w:rFonts w:eastAsia="Times New Roman" w:cs="Times New Roman"/>
          <w:color w:val="000000"/>
          <w:sz w:val="20"/>
          <w:szCs w:val="20"/>
        </w:rPr>
        <w:t xml:space="preserve"> with layers of one type of </w:t>
      </w:r>
      <w:proofErr w:type="gramStart"/>
      <w:r w:rsidRPr="00002617">
        <w:rPr>
          <w:rFonts w:eastAsia="Times New Roman" w:cs="Times New Roman"/>
          <w:color w:val="000000"/>
          <w:sz w:val="20"/>
          <w:szCs w:val="20"/>
        </w:rPr>
        <w:t>this mineral results</w:t>
      </w:r>
      <w:proofErr w:type="gramEnd"/>
      <w:r w:rsidRPr="00002617">
        <w:rPr>
          <w:rFonts w:eastAsia="Times New Roman" w:cs="Times New Roman"/>
          <w:color w:val="000000"/>
          <w:sz w:val="20"/>
          <w:szCs w:val="20"/>
        </w:rPr>
        <w:t xml:space="preserve"> in a silicate which exhibits a milky luster. That phenomenon, </w:t>
      </w:r>
      <w:proofErr w:type="spellStart"/>
      <w:r w:rsidRPr="00002617">
        <w:rPr>
          <w:rFonts w:eastAsia="Times New Roman" w:cs="Times New Roman"/>
          <w:color w:val="000000"/>
          <w:sz w:val="20"/>
          <w:szCs w:val="20"/>
        </w:rPr>
        <w:t>adularescence</w:t>
      </w:r>
      <w:proofErr w:type="spellEnd"/>
      <w:r w:rsidRPr="00002617">
        <w:rPr>
          <w:rFonts w:eastAsia="Times New Roman" w:cs="Times New Roman"/>
          <w:color w:val="000000"/>
          <w:sz w:val="20"/>
          <w:szCs w:val="20"/>
        </w:rPr>
        <w:t xml:space="preserve">, is found in moonstone. As mafic magma cools, one type of this mineral progresses from being calcium-rich to sodium-rich on the right-hand continuous branch of Bowen’s reaction series. That is the plagioclase variety of these minerals, which is often found in granite along with quartz. For 10 points, name this class of </w:t>
      </w:r>
      <w:proofErr w:type="spellStart"/>
      <w:r w:rsidRPr="00002617">
        <w:rPr>
          <w:rFonts w:eastAsia="Times New Roman" w:cs="Times New Roman"/>
          <w:color w:val="000000"/>
          <w:sz w:val="20"/>
          <w:szCs w:val="20"/>
        </w:rPr>
        <w:t>tectosilicate</w:t>
      </w:r>
      <w:proofErr w:type="spellEnd"/>
      <w:r w:rsidRPr="00002617">
        <w:rPr>
          <w:rFonts w:eastAsia="Times New Roman" w:cs="Times New Roman"/>
          <w:color w:val="000000"/>
          <w:sz w:val="20"/>
          <w:szCs w:val="20"/>
        </w:rPr>
        <w:t xml:space="preserve"> minerals, the most abundant mineral group in the Earth’s crust, whose orthoclase variety has a </w:t>
      </w:r>
      <w:proofErr w:type="spellStart"/>
      <w:r w:rsidRPr="00002617">
        <w:rPr>
          <w:rFonts w:eastAsia="Times New Roman" w:cs="Times New Roman"/>
          <w:color w:val="000000"/>
          <w:sz w:val="20"/>
          <w:szCs w:val="20"/>
        </w:rPr>
        <w:t>Mohs</w:t>
      </w:r>
      <w:proofErr w:type="spellEnd"/>
      <w:r w:rsidRPr="00002617">
        <w:rPr>
          <w:rFonts w:eastAsia="Times New Roman" w:cs="Times New Roman"/>
          <w:color w:val="000000"/>
          <w:sz w:val="20"/>
          <w:szCs w:val="20"/>
        </w:rPr>
        <w:t xml:space="preserve"> hardness of six.</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feldspar</w:t>
      </w:r>
      <w:r w:rsidRPr="00002617">
        <w:rPr>
          <w:rFonts w:eastAsia="Times New Roman" w:cs="Times New Roman"/>
          <w:color w:val="000000"/>
          <w:sz w:val="20"/>
          <w:szCs w:val="20"/>
        </w:rPr>
        <w:t xml:space="preserve">s [accept </w:t>
      </w:r>
      <w:r w:rsidRPr="00002617">
        <w:rPr>
          <w:rFonts w:eastAsia="Times New Roman" w:cs="Times New Roman"/>
          <w:b/>
          <w:bCs/>
          <w:color w:val="000000"/>
          <w:sz w:val="20"/>
          <w:szCs w:val="20"/>
          <w:u w:val="single"/>
        </w:rPr>
        <w:t>orthoclase</w:t>
      </w:r>
      <w:r w:rsidRPr="00002617">
        <w:rPr>
          <w:rFonts w:eastAsia="Times New Roman" w:cs="Times New Roman"/>
          <w:color w:val="000000"/>
          <w:sz w:val="20"/>
          <w:szCs w:val="20"/>
        </w:rPr>
        <w:t xml:space="preserve"> feldspars before “Bowen’s reaction series”] &lt;WR&gt;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14. In this book, one character commits suicide by castrating himself on a toilet. That event occurs simultaneously with the narrator’s dream about rust pouring out of Old </w:t>
      </w:r>
      <w:proofErr w:type="spellStart"/>
      <w:r w:rsidRPr="00002617">
        <w:rPr>
          <w:rFonts w:eastAsia="Times New Roman" w:cs="Times New Roman"/>
          <w:color w:val="000000"/>
          <w:sz w:val="20"/>
          <w:szCs w:val="20"/>
        </w:rPr>
        <w:t>Blastic’s</w:t>
      </w:r>
      <w:proofErr w:type="spellEnd"/>
      <w:r w:rsidRPr="00002617">
        <w:rPr>
          <w:rFonts w:eastAsia="Times New Roman" w:cs="Times New Roman"/>
          <w:color w:val="000000"/>
          <w:sz w:val="20"/>
          <w:szCs w:val="20"/>
        </w:rPr>
        <w:t xml:space="preserve"> body. One character, who is ashamed of his beautiful hands, saves </w:t>
      </w:r>
      <w:proofErr w:type="spellStart"/>
      <w:r w:rsidRPr="00002617">
        <w:rPr>
          <w:rFonts w:eastAsia="Times New Roman" w:cs="Times New Roman"/>
          <w:color w:val="000000"/>
          <w:sz w:val="20"/>
          <w:szCs w:val="20"/>
        </w:rPr>
        <w:t>Sefelt</w:t>
      </w:r>
      <w:proofErr w:type="spellEnd"/>
      <w:r w:rsidRPr="00002617">
        <w:rPr>
          <w:rFonts w:eastAsia="Times New Roman" w:cs="Times New Roman"/>
          <w:color w:val="000000"/>
          <w:sz w:val="20"/>
          <w:szCs w:val="20"/>
        </w:rPr>
        <w:t xml:space="preserve"> when he has a seizure during sex with Candy. The antagonist’s “fog” fails to prevent the narrator’s vote for watching the World Series or going on a fishing trip. The antagonist of this novel is attacked and rendered mute in the aftermath of Billy’s suicide, leading to </w:t>
      </w:r>
      <w:proofErr w:type="spellStart"/>
      <w:r w:rsidRPr="00002617">
        <w:rPr>
          <w:rFonts w:eastAsia="Times New Roman" w:cs="Times New Roman"/>
          <w:color w:val="000000"/>
          <w:sz w:val="20"/>
          <w:szCs w:val="20"/>
        </w:rPr>
        <w:t>McMurphy’s</w:t>
      </w:r>
      <w:proofErr w:type="spellEnd"/>
      <w:r w:rsidRPr="00002617">
        <w:rPr>
          <w:rFonts w:eastAsia="Times New Roman" w:cs="Times New Roman"/>
          <w:color w:val="000000"/>
          <w:sz w:val="20"/>
          <w:szCs w:val="20"/>
        </w:rPr>
        <w:t xml:space="preserve"> lobotomy. For 10 points, name this novel that ends with Chief </w:t>
      </w:r>
      <w:proofErr w:type="spellStart"/>
      <w:r w:rsidRPr="00002617">
        <w:rPr>
          <w:rFonts w:eastAsia="Times New Roman" w:cs="Times New Roman"/>
          <w:color w:val="000000"/>
          <w:sz w:val="20"/>
          <w:szCs w:val="20"/>
        </w:rPr>
        <w:t>Bromden’s</w:t>
      </w:r>
      <w:proofErr w:type="spellEnd"/>
      <w:r w:rsidRPr="00002617">
        <w:rPr>
          <w:rFonts w:eastAsia="Times New Roman" w:cs="Times New Roman"/>
          <w:color w:val="000000"/>
          <w:sz w:val="20"/>
          <w:szCs w:val="20"/>
        </w:rPr>
        <w:t xml:space="preserve"> escape from a psychiatric hospital run by Nurse </w:t>
      </w:r>
      <w:proofErr w:type="spellStart"/>
      <w:r w:rsidRPr="00002617">
        <w:rPr>
          <w:rFonts w:eastAsia="Times New Roman" w:cs="Times New Roman"/>
          <w:color w:val="000000"/>
          <w:sz w:val="20"/>
          <w:szCs w:val="20"/>
        </w:rPr>
        <w:t>Ratched</w:t>
      </w:r>
      <w:proofErr w:type="spellEnd"/>
      <w:r w:rsidRPr="00002617">
        <w:rPr>
          <w:rFonts w:eastAsia="Times New Roman" w:cs="Times New Roman"/>
          <w:color w:val="000000"/>
          <w:sz w:val="20"/>
          <w:szCs w:val="20"/>
        </w:rPr>
        <w:t xml:space="preserve">, written by Ken </w:t>
      </w:r>
      <w:proofErr w:type="spellStart"/>
      <w:r w:rsidRPr="00002617">
        <w:rPr>
          <w:rFonts w:eastAsia="Times New Roman" w:cs="Times New Roman"/>
          <w:color w:val="000000"/>
          <w:sz w:val="20"/>
          <w:szCs w:val="20"/>
        </w:rPr>
        <w:t>Kesey</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 xml:space="preserve">One Flew </w:t>
      </w:r>
      <w:proofErr w:type="gramStart"/>
      <w:r w:rsidRPr="00002617">
        <w:rPr>
          <w:rFonts w:eastAsia="Times New Roman" w:cs="Times New Roman"/>
          <w:b/>
          <w:bCs/>
          <w:i/>
          <w:iCs/>
          <w:color w:val="000000"/>
          <w:sz w:val="20"/>
          <w:szCs w:val="20"/>
          <w:u w:val="single"/>
        </w:rPr>
        <w:t>Over</w:t>
      </w:r>
      <w:proofErr w:type="gramEnd"/>
      <w:r w:rsidRPr="00002617">
        <w:rPr>
          <w:rFonts w:eastAsia="Times New Roman" w:cs="Times New Roman"/>
          <w:b/>
          <w:bCs/>
          <w:i/>
          <w:iCs/>
          <w:color w:val="000000"/>
          <w:sz w:val="20"/>
          <w:szCs w:val="20"/>
          <w:u w:val="single"/>
        </w:rPr>
        <w:t xml:space="preserve"> the Cuckoo’s Nest</w:t>
      </w:r>
      <w:r w:rsidRPr="00002617">
        <w:rPr>
          <w:rFonts w:eastAsia="Times New Roman" w:cs="Times New Roman"/>
          <w:color w:val="000000"/>
          <w:sz w:val="20"/>
          <w:szCs w:val="20"/>
        </w:rPr>
        <w:t xml:space="preserve"> &lt;MZ&gt;</w:t>
      </w:r>
    </w:p>
    <w:p w:rsidR="00002617" w:rsidRPr="00002617" w:rsidRDefault="00002617" w:rsidP="00002617">
      <w:pPr>
        <w:spacing w:after="0" w:line="240" w:lineRule="auto"/>
        <w:rPr>
          <w:rFonts w:eastAsia="Times New Roman" w:cs="Times New Roman"/>
          <w:color w:val="000000"/>
          <w:sz w:val="27"/>
          <w:szCs w:val="27"/>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15. </w:t>
      </w:r>
      <w:r w:rsidR="007E29A6">
        <w:rPr>
          <w:rFonts w:eastAsia="Times New Roman" w:cs="Times New Roman"/>
          <w:color w:val="000000"/>
          <w:sz w:val="20"/>
          <w:szCs w:val="20"/>
        </w:rPr>
        <w:t>In</w:t>
      </w:r>
      <w:r w:rsidR="007E29A6">
        <w:rPr>
          <w:rFonts w:eastAsia="Times New Roman" w:cs="Times New Roman"/>
          <w:color w:val="000000"/>
          <w:sz w:val="20"/>
          <w:szCs w:val="20"/>
        </w:rPr>
        <w:t xml:space="preserve"> a symphony written in this key’s relative minor, </w:t>
      </w:r>
      <w:r w:rsidR="007E29A6">
        <w:rPr>
          <w:rFonts w:eastAsia="Times New Roman" w:cs="Times New Roman"/>
          <w:color w:val="000000"/>
          <w:sz w:val="20"/>
          <w:szCs w:val="20"/>
        </w:rPr>
        <w:t>an</w:t>
      </w:r>
      <w:r w:rsidRPr="00002617">
        <w:rPr>
          <w:rFonts w:eastAsia="Times New Roman" w:cs="Times New Roman"/>
          <w:color w:val="000000"/>
          <w:sz w:val="20"/>
          <w:szCs w:val="20"/>
        </w:rPr>
        <w:t xml:space="preserve"> “Alma” theme</w:t>
      </w:r>
      <w:r w:rsidR="007E29A6">
        <w:rPr>
          <w:rFonts w:eastAsia="Times New Roman" w:cs="Times New Roman"/>
          <w:color w:val="000000"/>
          <w:sz w:val="20"/>
          <w:szCs w:val="20"/>
        </w:rPr>
        <w:t xml:space="preserve"> represents </w:t>
      </w:r>
      <w:r w:rsidR="007B76FE">
        <w:rPr>
          <w:rFonts w:eastAsia="Times New Roman" w:cs="Times New Roman"/>
          <w:color w:val="000000"/>
          <w:sz w:val="20"/>
          <w:szCs w:val="20"/>
        </w:rPr>
        <w:t>the composer’s wife</w:t>
      </w:r>
      <w:r w:rsidR="007E29A6">
        <w:rPr>
          <w:rFonts w:eastAsia="Times New Roman" w:cs="Times New Roman"/>
          <w:color w:val="000000"/>
          <w:sz w:val="20"/>
          <w:szCs w:val="20"/>
        </w:rPr>
        <w:t xml:space="preserve">. That symphony in this key’s relative minor is </w:t>
      </w:r>
      <w:proofErr w:type="gramStart"/>
      <w:r w:rsidR="00883D6D">
        <w:rPr>
          <w:rFonts w:eastAsia="Times New Roman" w:cs="Times New Roman"/>
          <w:color w:val="000000"/>
          <w:sz w:val="20"/>
          <w:szCs w:val="20"/>
        </w:rPr>
        <w:t>Mahler’s</w:t>
      </w:r>
      <w:proofErr w:type="gramEnd"/>
      <w:r w:rsidR="00883D6D">
        <w:rPr>
          <w:rFonts w:eastAsia="Times New Roman" w:cs="Times New Roman"/>
          <w:color w:val="000000"/>
          <w:sz w:val="20"/>
          <w:szCs w:val="20"/>
        </w:rPr>
        <w:t xml:space="preserve"> sixth, </w:t>
      </w:r>
      <w:r w:rsidR="002849BC">
        <w:rPr>
          <w:rFonts w:eastAsia="Times New Roman" w:cs="Times New Roman"/>
          <w:color w:val="000000"/>
          <w:sz w:val="20"/>
          <w:szCs w:val="20"/>
        </w:rPr>
        <w:t>subtitled the</w:t>
      </w:r>
      <w:r w:rsidRPr="00002617">
        <w:rPr>
          <w:rFonts w:eastAsia="Times New Roman" w:cs="Times New Roman"/>
          <w:color w:val="000000"/>
          <w:sz w:val="20"/>
          <w:szCs w:val="20"/>
        </w:rPr>
        <w:t xml:space="preserve"> </w:t>
      </w:r>
      <w:r w:rsidRPr="00002617">
        <w:rPr>
          <w:rFonts w:eastAsia="Times New Roman" w:cs="Times New Roman"/>
          <w:i/>
          <w:iCs/>
          <w:color w:val="000000"/>
          <w:sz w:val="20"/>
          <w:szCs w:val="20"/>
        </w:rPr>
        <w:t>Tragic</w:t>
      </w:r>
      <w:r w:rsidRPr="00002617">
        <w:rPr>
          <w:rFonts w:eastAsia="Times New Roman" w:cs="Times New Roman"/>
          <w:color w:val="000000"/>
          <w:sz w:val="20"/>
          <w:szCs w:val="20"/>
        </w:rPr>
        <w:t>. A piece titled after this key involves 53 measures that can be repeated according to the performers’ tast</w:t>
      </w:r>
      <w:bookmarkStart w:id="0" w:name="_GoBack"/>
      <w:bookmarkEnd w:id="0"/>
      <w:r w:rsidRPr="00002617">
        <w:rPr>
          <w:rFonts w:eastAsia="Times New Roman" w:cs="Times New Roman"/>
          <w:color w:val="000000"/>
          <w:sz w:val="20"/>
          <w:szCs w:val="20"/>
        </w:rPr>
        <w:t xml:space="preserve">es. That first minimalist piece was written by Terry Riley. Schubert wrote his final completed symphony in this key and subsequently called it the great one to distinguish it from his sixth symphony, “the little” one. For 10 points, name </w:t>
      </w:r>
      <w:proofErr w:type="gramStart"/>
      <w:r w:rsidRPr="00002617">
        <w:rPr>
          <w:rFonts w:eastAsia="Times New Roman" w:cs="Times New Roman"/>
          <w:color w:val="000000"/>
          <w:sz w:val="20"/>
          <w:szCs w:val="20"/>
        </w:rPr>
        <w:t>this</w:t>
      </w:r>
      <w:proofErr w:type="gramEnd"/>
      <w:r w:rsidRPr="00002617">
        <w:rPr>
          <w:rFonts w:eastAsia="Times New Roman" w:cs="Times New Roman"/>
          <w:color w:val="000000"/>
          <w:sz w:val="20"/>
          <w:szCs w:val="20"/>
        </w:rPr>
        <w:t xml:space="preserve"> letter that denotes the relative major of A minor and has neither sharps nor flats.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C</w:t>
      </w:r>
      <w:r w:rsidRPr="00002617">
        <w:rPr>
          <w:rFonts w:eastAsia="Times New Roman" w:cs="Times New Roman"/>
          <w:color w:val="000000"/>
          <w:sz w:val="20"/>
          <w:szCs w:val="20"/>
        </w:rPr>
        <w:t xml:space="preserve"> major [do not accept “C sharp/flat major”] &lt;WH&gt;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16. This country’s highest point, located in the snowy </w:t>
      </w:r>
      <w:proofErr w:type="spellStart"/>
      <w:r w:rsidRPr="00002617">
        <w:rPr>
          <w:rFonts w:eastAsia="Times New Roman" w:cs="Times New Roman"/>
          <w:color w:val="000000"/>
          <w:sz w:val="20"/>
          <w:szCs w:val="20"/>
        </w:rPr>
        <w:t>Semien</w:t>
      </w:r>
      <w:proofErr w:type="spellEnd"/>
      <w:r w:rsidRPr="00002617">
        <w:rPr>
          <w:rFonts w:eastAsia="Times New Roman" w:cs="Times New Roman"/>
          <w:color w:val="000000"/>
          <w:sz w:val="20"/>
          <w:szCs w:val="20"/>
        </w:rPr>
        <w:t xml:space="preserve"> Mountains, is </w:t>
      </w:r>
      <w:proofErr w:type="spellStart"/>
      <w:r w:rsidRPr="00002617">
        <w:rPr>
          <w:rFonts w:eastAsia="Times New Roman" w:cs="Times New Roman"/>
          <w:color w:val="000000"/>
          <w:sz w:val="20"/>
          <w:szCs w:val="20"/>
        </w:rPr>
        <w:t>Ras</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Dejen</w:t>
      </w:r>
      <w:proofErr w:type="spellEnd"/>
      <w:r w:rsidRPr="00002617">
        <w:rPr>
          <w:rFonts w:eastAsia="Times New Roman" w:cs="Times New Roman"/>
          <w:color w:val="000000"/>
          <w:sz w:val="20"/>
          <w:szCs w:val="20"/>
        </w:rPr>
        <w:t xml:space="preserve">. This nation’s village of </w:t>
      </w:r>
      <w:proofErr w:type="spellStart"/>
      <w:r w:rsidRPr="00002617">
        <w:rPr>
          <w:rFonts w:eastAsia="Times New Roman" w:cs="Times New Roman"/>
          <w:color w:val="000000"/>
          <w:sz w:val="20"/>
          <w:szCs w:val="20"/>
        </w:rPr>
        <w:t>Dikika</w:t>
      </w:r>
      <w:proofErr w:type="spellEnd"/>
      <w:r w:rsidRPr="00002617">
        <w:rPr>
          <w:rFonts w:eastAsia="Times New Roman" w:cs="Times New Roman"/>
          <w:color w:val="000000"/>
          <w:sz w:val="20"/>
          <w:szCs w:val="20"/>
        </w:rPr>
        <w:t xml:space="preserve"> in the Afar Depression was the site of the discovery of </w:t>
      </w:r>
      <w:proofErr w:type="spellStart"/>
      <w:proofErr w:type="gramStart"/>
      <w:r w:rsidRPr="00002617">
        <w:rPr>
          <w:rFonts w:eastAsia="Times New Roman" w:cs="Times New Roman"/>
          <w:color w:val="000000"/>
          <w:sz w:val="20"/>
          <w:szCs w:val="20"/>
        </w:rPr>
        <w:t>Selam</w:t>
      </w:r>
      <w:proofErr w:type="spellEnd"/>
      <w:r w:rsidRPr="00002617">
        <w:rPr>
          <w:rFonts w:eastAsia="Times New Roman" w:cs="Times New Roman"/>
          <w:color w:val="000000"/>
          <w:sz w:val="20"/>
          <w:szCs w:val="20"/>
        </w:rPr>
        <w:t>,</w:t>
      </w:r>
      <w:proofErr w:type="gramEnd"/>
      <w:r w:rsidRPr="00002617">
        <w:rPr>
          <w:rFonts w:eastAsia="Times New Roman" w:cs="Times New Roman"/>
          <w:color w:val="000000"/>
          <w:sz w:val="20"/>
          <w:szCs w:val="20"/>
        </w:rPr>
        <w:t xml:space="preserve"> an </w:t>
      </w:r>
      <w:r w:rsidRPr="00002617">
        <w:rPr>
          <w:rFonts w:eastAsia="Times New Roman" w:cs="Times New Roman"/>
          <w:i/>
          <w:iCs/>
          <w:color w:val="000000"/>
          <w:sz w:val="20"/>
          <w:szCs w:val="20"/>
        </w:rPr>
        <w:t xml:space="preserve">A. </w:t>
      </w:r>
      <w:proofErr w:type="spellStart"/>
      <w:r w:rsidRPr="00002617">
        <w:rPr>
          <w:rFonts w:eastAsia="Times New Roman" w:cs="Times New Roman"/>
          <w:i/>
          <w:iCs/>
          <w:color w:val="000000"/>
          <w:sz w:val="20"/>
          <w:szCs w:val="20"/>
        </w:rPr>
        <w:t>afarensis</w:t>
      </w:r>
      <w:proofErr w:type="spellEnd"/>
      <w:r w:rsidRPr="00002617">
        <w:rPr>
          <w:rFonts w:eastAsia="Times New Roman" w:cs="Times New Roman"/>
          <w:color w:val="000000"/>
          <w:sz w:val="20"/>
          <w:szCs w:val="20"/>
        </w:rPr>
        <w:t xml:space="preserve"> skeleton unearthed 26 years after a similar discovery, Lucy. This nation shares Lake Turkana with its southern neighbor Kenya, while this nation’s Lake </w:t>
      </w:r>
      <w:proofErr w:type="spellStart"/>
      <w:r w:rsidRPr="00002617">
        <w:rPr>
          <w:rFonts w:eastAsia="Times New Roman" w:cs="Times New Roman"/>
          <w:color w:val="000000"/>
          <w:sz w:val="20"/>
          <w:szCs w:val="20"/>
        </w:rPr>
        <w:t>Tana</w:t>
      </w:r>
      <w:proofErr w:type="spellEnd"/>
      <w:r w:rsidRPr="00002617">
        <w:rPr>
          <w:rFonts w:eastAsia="Times New Roman" w:cs="Times New Roman"/>
          <w:color w:val="000000"/>
          <w:sz w:val="20"/>
          <w:szCs w:val="20"/>
        </w:rPr>
        <w:t xml:space="preserve"> is the source of the Blue Nile which flows west into Sudan. It is bordered to the north by Eritrea and Djibouti and to the east by Somalia. For 10 points, name this landlocked Horn of Africa nation with capital Addis Ababa.</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Federal Democratic Republic of </w:t>
      </w:r>
      <w:r w:rsidRPr="00002617">
        <w:rPr>
          <w:rFonts w:eastAsia="Times New Roman" w:cs="Times New Roman"/>
          <w:b/>
          <w:bCs/>
          <w:color w:val="000000"/>
          <w:sz w:val="20"/>
          <w:szCs w:val="20"/>
          <w:u w:val="single"/>
        </w:rPr>
        <w:t>Ethiopia</w:t>
      </w:r>
      <w:r w:rsidRPr="00002617">
        <w:rPr>
          <w:rFonts w:eastAsia="Times New Roman" w:cs="Times New Roman"/>
          <w:color w:val="000000"/>
          <w:sz w:val="20"/>
          <w:szCs w:val="20"/>
        </w:rPr>
        <w:t xml:space="preserve"> &lt;WR&gt;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17. One early sign of this disease is blockage of an infant’s small intestine with stool, known as meconium ileus. The mutation which causes this disease results in the deletion of three nucleotides which code for phenylalanine, and also results in resistance to cholera and Typhoid fever. That mutation, delta-F-508, results in the degradation of a </w:t>
      </w:r>
      <w:proofErr w:type="spellStart"/>
      <w:r w:rsidRPr="00002617">
        <w:rPr>
          <w:rFonts w:eastAsia="Times New Roman" w:cs="Times New Roman"/>
          <w:color w:val="000000"/>
          <w:sz w:val="20"/>
          <w:szCs w:val="20"/>
        </w:rPr>
        <w:t>transmembrane</w:t>
      </w:r>
      <w:proofErr w:type="spellEnd"/>
      <w:r w:rsidRPr="00002617">
        <w:rPr>
          <w:rFonts w:eastAsia="Times New Roman" w:cs="Times New Roman"/>
          <w:color w:val="000000"/>
          <w:sz w:val="20"/>
          <w:szCs w:val="20"/>
        </w:rPr>
        <w:t xml:space="preserve"> chloride channel. This disease, named for scarring and abnormal growths in the pancreas, is diagnosed using a sweat test and can lead to sinus and lung infections. For 10 points, name this autosomal recessive disorder, characterized by the accumulation of thick mucus in the lungs.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c</w:t>
      </w:r>
      <w:r w:rsidRPr="00002617">
        <w:rPr>
          <w:rFonts w:eastAsia="Times New Roman" w:cs="Times New Roman"/>
          <w:color w:val="000000"/>
          <w:sz w:val="20"/>
          <w:szCs w:val="20"/>
        </w:rPr>
        <w:t xml:space="preserve">ystic </w:t>
      </w:r>
      <w:r w:rsidRPr="00002617">
        <w:rPr>
          <w:rFonts w:eastAsia="Times New Roman" w:cs="Times New Roman"/>
          <w:b/>
          <w:bCs/>
          <w:color w:val="000000"/>
          <w:sz w:val="20"/>
          <w:szCs w:val="20"/>
          <w:u w:val="single"/>
        </w:rPr>
        <w:t>f</w:t>
      </w:r>
      <w:r w:rsidRPr="00002617">
        <w:rPr>
          <w:rFonts w:eastAsia="Times New Roman" w:cs="Times New Roman"/>
          <w:color w:val="000000"/>
          <w:sz w:val="20"/>
          <w:szCs w:val="20"/>
        </w:rPr>
        <w:t>ibrosis &lt;SH&gt;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18. A scene in this work discusses a unicorn that turns into a horse with an arrow in its head if seen by lots of people. One character in this play claims that “there’s a design at work in all art” and later “dies” by a retractable dagger. This play opens with a coin landing on heads ninety-two times in a row, leading a character to conclude that they are “within un-, sub- or supernatural forces”. The Tragedians, including the Player, are impossibly hidden in barrels in Act Three, which takes place on a ship. This play ends with the title news delivered to Horatio. For 10 points, name this tragicomedy featuring two characters originally from </w:t>
      </w:r>
      <w:r w:rsidRPr="00002617">
        <w:rPr>
          <w:rFonts w:eastAsia="Times New Roman" w:cs="Times New Roman"/>
          <w:i/>
          <w:iCs/>
          <w:color w:val="000000"/>
          <w:sz w:val="20"/>
          <w:szCs w:val="20"/>
        </w:rPr>
        <w:t>Hamlet</w:t>
      </w:r>
      <w:r w:rsidRPr="00002617">
        <w:rPr>
          <w:rFonts w:eastAsia="Times New Roman" w:cs="Times New Roman"/>
          <w:color w:val="000000"/>
          <w:sz w:val="20"/>
          <w:szCs w:val="20"/>
        </w:rPr>
        <w:t>, written by Tom Stoppard.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Rosencrantz and Guildenstern Are Dead</w:t>
      </w:r>
      <w:r w:rsidRPr="00002617">
        <w:rPr>
          <w:rFonts w:eastAsia="Times New Roman" w:cs="Times New Roman"/>
          <w:color w:val="000000"/>
          <w:sz w:val="20"/>
          <w:szCs w:val="20"/>
        </w:rPr>
        <w:t xml:space="preserve"> &lt;MZ&gt;</w:t>
      </w:r>
    </w:p>
    <w:p w:rsidR="00002617" w:rsidRPr="00002617" w:rsidRDefault="00002617" w:rsidP="00002617">
      <w:pPr>
        <w:spacing w:after="0" w:line="240" w:lineRule="auto"/>
        <w:rPr>
          <w:rFonts w:eastAsia="Times New Roman" w:cs="Times New Roman"/>
          <w:color w:val="000000"/>
          <w:sz w:val="27"/>
          <w:szCs w:val="27"/>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19. John Peter </w:t>
      </w:r>
      <w:proofErr w:type="spellStart"/>
      <w:r w:rsidRPr="00002617">
        <w:rPr>
          <w:rFonts w:eastAsia="Times New Roman" w:cs="Times New Roman"/>
          <w:color w:val="000000"/>
          <w:sz w:val="20"/>
          <w:szCs w:val="20"/>
        </w:rPr>
        <w:t>Altgeld</w:t>
      </w:r>
      <w:proofErr w:type="spellEnd"/>
      <w:r w:rsidRPr="00002617">
        <w:rPr>
          <w:rFonts w:eastAsia="Times New Roman" w:cs="Times New Roman"/>
          <w:color w:val="000000"/>
          <w:sz w:val="20"/>
          <w:szCs w:val="20"/>
        </w:rPr>
        <w:t xml:space="preserve"> led the switch on the fourth ballot of a convention to nominate this man over Richard Bland, and Arthur Sewall was selected as his running mate for the ensuing election. He gave speeches such as “The Prince of Peace” and “The Value of an Ideal” while on the Chautauqua Circuit, and negotiated many anti-war treaties as Secretary of State, though he would later resign that post following the sinking of the </w:t>
      </w:r>
      <w:r w:rsidRPr="00002617">
        <w:rPr>
          <w:rFonts w:eastAsia="Times New Roman" w:cs="Times New Roman"/>
          <w:i/>
          <w:iCs/>
          <w:color w:val="000000"/>
          <w:sz w:val="20"/>
          <w:szCs w:val="20"/>
        </w:rPr>
        <w:t>Lusitania</w:t>
      </w:r>
      <w:r w:rsidRPr="00002617">
        <w:rPr>
          <w:rFonts w:eastAsia="Times New Roman" w:cs="Times New Roman"/>
          <w:color w:val="000000"/>
          <w:sz w:val="20"/>
          <w:szCs w:val="20"/>
        </w:rPr>
        <w:t>. Despite his strong support for the Spanish-American War, he opposed imperialism and the US annexation of the Philippines. For 10 points, identify this man who declared, “you shall not crucify mankind upon a cross of gold", a three-time Democratic presidential candidate who advocated for bimetallism.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William Jennings </w:t>
      </w:r>
      <w:r w:rsidRPr="00002617">
        <w:rPr>
          <w:rFonts w:eastAsia="Times New Roman" w:cs="Times New Roman"/>
          <w:b/>
          <w:bCs/>
          <w:color w:val="000000"/>
          <w:sz w:val="20"/>
          <w:szCs w:val="20"/>
          <w:u w:val="single"/>
        </w:rPr>
        <w:t>Bryan</w:t>
      </w:r>
      <w:r w:rsidRPr="00002617">
        <w:rPr>
          <w:rFonts w:eastAsia="Times New Roman" w:cs="Times New Roman"/>
          <w:color w:val="000000"/>
          <w:sz w:val="20"/>
          <w:szCs w:val="20"/>
        </w:rPr>
        <w:t xml:space="preserve"> &lt;ZZ&gt;</w:t>
      </w:r>
    </w:p>
    <w:p w:rsidR="00851F8F" w:rsidRDefault="00851F8F"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20. </w:t>
      </w:r>
      <w:proofErr w:type="spellStart"/>
      <w:r w:rsidRPr="00002617">
        <w:rPr>
          <w:rFonts w:eastAsia="Times New Roman" w:cs="Times New Roman"/>
          <w:color w:val="000000"/>
          <w:sz w:val="20"/>
          <w:szCs w:val="20"/>
        </w:rPr>
        <w:t>Nüwa</w:t>
      </w:r>
      <w:proofErr w:type="spellEnd"/>
      <w:r w:rsidRPr="00002617">
        <w:rPr>
          <w:rFonts w:eastAsia="Times New Roman" w:cs="Times New Roman"/>
          <w:color w:val="000000"/>
          <w:sz w:val="20"/>
          <w:szCs w:val="20"/>
        </w:rPr>
        <w:t xml:space="preserve">, who in Chinese myths created the first humans and filled a void in the heavens, had the body of one of these creatures. One of these who incubated the egg of the world was named </w:t>
      </w:r>
      <w:proofErr w:type="spellStart"/>
      <w:r w:rsidRPr="00002617">
        <w:rPr>
          <w:rFonts w:eastAsia="Times New Roman" w:cs="Times New Roman"/>
          <w:color w:val="000000"/>
          <w:sz w:val="20"/>
          <w:szCs w:val="20"/>
        </w:rPr>
        <w:t>Ophion</w:t>
      </w:r>
      <w:proofErr w:type="spellEnd"/>
      <w:r w:rsidRPr="00002617">
        <w:rPr>
          <w:rFonts w:eastAsia="Times New Roman" w:cs="Times New Roman"/>
          <w:color w:val="000000"/>
          <w:sz w:val="20"/>
          <w:szCs w:val="20"/>
        </w:rPr>
        <w:t xml:space="preserve">, and they also make up the skirt of </w:t>
      </w:r>
      <w:proofErr w:type="spellStart"/>
      <w:r w:rsidRPr="00002617">
        <w:rPr>
          <w:rFonts w:eastAsia="Times New Roman" w:cs="Times New Roman"/>
          <w:color w:val="000000"/>
          <w:sz w:val="20"/>
          <w:szCs w:val="20"/>
        </w:rPr>
        <w:t>Coatlicue</w:t>
      </w:r>
      <w:proofErr w:type="spellEnd"/>
      <w:r w:rsidRPr="00002617">
        <w:rPr>
          <w:rFonts w:eastAsia="Times New Roman" w:cs="Times New Roman"/>
          <w:color w:val="000000"/>
          <w:sz w:val="20"/>
          <w:szCs w:val="20"/>
        </w:rPr>
        <w:t xml:space="preserve">. Vishnu slept on another one of these creatures, </w:t>
      </w:r>
      <w:proofErr w:type="spellStart"/>
      <w:r w:rsidRPr="00002617">
        <w:rPr>
          <w:rFonts w:eastAsia="Times New Roman" w:cs="Times New Roman"/>
          <w:color w:val="000000"/>
          <w:sz w:val="20"/>
          <w:szCs w:val="20"/>
        </w:rPr>
        <w:t>Ananta</w:t>
      </w:r>
      <w:proofErr w:type="spellEnd"/>
      <w:r w:rsidRPr="00002617">
        <w:rPr>
          <w:rFonts w:eastAsia="Times New Roman" w:cs="Times New Roman"/>
          <w:color w:val="000000"/>
          <w:sz w:val="20"/>
          <w:szCs w:val="20"/>
        </w:rPr>
        <w:t xml:space="preserve">, and Tiresias became a woman after interfering with two mating ones. </w:t>
      </w:r>
      <w:proofErr w:type="spellStart"/>
      <w:r w:rsidRPr="00002617">
        <w:rPr>
          <w:rFonts w:eastAsia="Times New Roman" w:cs="Times New Roman"/>
          <w:color w:val="000000"/>
          <w:sz w:val="20"/>
          <w:szCs w:val="20"/>
        </w:rPr>
        <w:t>Laocoon</w:t>
      </w:r>
      <w:proofErr w:type="spellEnd"/>
      <w:r w:rsidRPr="00002617">
        <w:rPr>
          <w:rFonts w:eastAsia="Times New Roman" w:cs="Times New Roman"/>
          <w:color w:val="000000"/>
          <w:sz w:val="20"/>
          <w:szCs w:val="20"/>
        </w:rPr>
        <w:t xml:space="preserve"> and his sons were killed by two of these from the sea, and an </w:t>
      </w:r>
      <w:proofErr w:type="spellStart"/>
      <w:r w:rsidRPr="00002617">
        <w:rPr>
          <w:rFonts w:eastAsia="Times New Roman" w:cs="Times New Roman"/>
          <w:color w:val="000000"/>
          <w:sz w:val="20"/>
          <w:szCs w:val="20"/>
        </w:rPr>
        <w:t>Ouroboros</w:t>
      </w:r>
      <w:proofErr w:type="spellEnd"/>
      <w:r w:rsidRPr="00002617">
        <w:rPr>
          <w:rFonts w:eastAsia="Times New Roman" w:cs="Times New Roman"/>
          <w:color w:val="000000"/>
          <w:sz w:val="20"/>
          <w:szCs w:val="20"/>
        </w:rPr>
        <w:t xml:space="preserve"> was one that ate its own tail. For 10 points, name these legless creatures, including one which was killed by Apollo at Delphi, named Python.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snake</w:t>
      </w:r>
      <w:r w:rsidRPr="00002617">
        <w:rPr>
          <w:rFonts w:eastAsia="Times New Roman" w:cs="Times New Roman"/>
          <w:color w:val="000000"/>
          <w:sz w:val="20"/>
          <w:szCs w:val="20"/>
        </w:rPr>
        <w:t>s</w:t>
      </w:r>
      <w:r w:rsidRPr="00002617">
        <w:rPr>
          <w:rFonts w:eastAsia="Times New Roman" w:cs="Times New Roman"/>
          <w:b/>
          <w:bCs/>
          <w:color w:val="000000"/>
          <w:sz w:val="20"/>
          <w:szCs w:val="20"/>
        </w:rPr>
        <w:t xml:space="preserve"> </w:t>
      </w:r>
      <w:r w:rsidRPr="00002617">
        <w:rPr>
          <w:rFonts w:eastAsia="Times New Roman" w:cs="Times New Roman"/>
          <w:color w:val="000000"/>
          <w:sz w:val="20"/>
          <w:szCs w:val="20"/>
        </w:rPr>
        <w:t xml:space="preserve">[accept </w:t>
      </w:r>
      <w:r w:rsidRPr="00002617">
        <w:rPr>
          <w:rFonts w:eastAsia="Times New Roman" w:cs="Times New Roman"/>
          <w:b/>
          <w:bCs/>
          <w:color w:val="000000"/>
          <w:sz w:val="20"/>
          <w:szCs w:val="20"/>
          <w:u w:val="single"/>
        </w:rPr>
        <w:t>serpent</w:t>
      </w:r>
      <w:r w:rsidRPr="00002617">
        <w:rPr>
          <w:rFonts w:eastAsia="Times New Roman" w:cs="Times New Roman"/>
          <w:color w:val="000000"/>
          <w:sz w:val="20"/>
          <w:szCs w:val="20"/>
        </w:rPr>
        <w:t>s or clear equivalents] &lt;WD&gt;</w:t>
      </w:r>
    </w:p>
    <w:p w:rsidR="00002617" w:rsidRDefault="00002617"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proofErr w:type="gramStart"/>
      <w:r w:rsidRPr="00002617">
        <w:rPr>
          <w:rFonts w:eastAsia="Times New Roman" w:cs="Times New Roman"/>
          <w:color w:val="000000"/>
          <w:sz w:val="20"/>
          <w:szCs w:val="20"/>
        </w:rPr>
        <w:t>TB.</w:t>
      </w:r>
      <w:proofErr w:type="gramEnd"/>
      <w:r w:rsidRPr="00002617">
        <w:rPr>
          <w:rFonts w:eastAsia="Times New Roman" w:cs="Times New Roman"/>
          <w:color w:val="000000"/>
          <w:sz w:val="20"/>
          <w:szCs w:val="20"/>
        </w:rPr>
        <w:t xml:space="preserve"> A </w:t>
      </w:r>
      <w:r w:rsidRPr="00002617">
        <w:rPr>
          <w:rFonts w:eastAsia="Times New Roman" w:cs="Times New Roman"/>
          <w:i/>
          <w:iCs/>
          <w:color w:val="000000"/>
          <w:sz w:val="20"/>
          <w:szCs w:val="20"/>
        </w:rPr>
        <w:t>pianissimo</w:t>
      </w:r>
      <w:r w:rsidRPr="00002617">
        <w:rPr>
          <w:rFonts w:eastAsia="Times New Roman" w:cs="Times New Roman"/>
          <w:color w:val="000000"/>
          <w:sz w:val="20"/>
          <w:szCs w:val="20"/>
        </w:rPr>
        <w:t xml:space="preserve"> violin playing only the notes A and E over a string tremolo opens this piece’s </w:t>
      </w:r>
      <w:r w:rsidRPr="00002617">
        <w:rPr>
          <w:rFonts w:eastAsia="Times New Roman" w:cs="Times New Roman"/>
          <w:i/>
          <w:iCs/>
          <w:color w:val="000000"/>
          <w:sz w:val="20"/>
          <w:szCs w:val="20"/>
        </w:rPr>
        <w:t xml:space="preserve">Allegro ma non </w:t>
      </w:r>
      <w:proofErr w:type="spellStart"/>
      <w:r w:rsidRPr="00002617">
        <w:rPr>
          <w:rFonts w:eastAsia="Times New Roman" w:cs="Times New Roman"/>
          <w:i/>
          <w:iCs/>
          <w:color w:val="000000"/>
          <w:sz w:val="20"/>
          <w:szCs w:val="20"/>
        </w:rPr>
        <w:t>troppo</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1st movement. This work’s D minor scherzo breaks tradition by being its 2nd movement instead of its 3rd, like its composer’s </w:t>
      </w:r>
      <w:proofErr w:type="spellStart"/>
      <w:r w:rsidRPr="00002617">
        <w:rPr>
          <w:rFonts w:eastAsia="Times New Roman" w:cs="Times New Roman"/>
          <w:i/>
          <w:iCs/>
          <w:color w:val="000000"/>
          <w:sz w:val="20"/>
          <w:szCs w:val="20"/>
        </w:rPr>
        <w:t>Hammerklavier</w:t>
      </w:r>
      <w:proofErr w:type="spellEnd"/>
      <w:r w:rsidRPr="00002617">
        <w:rPr>
          <w:rFonts w:eastAsia="Times New Roman" w:cs="Times New Roman"/>
          <w:color w:val="000000"/>
          <w:sz w:val="20"/>
          <w:szCs w:val="20"/>
        </w:rPr>
        <w:t xml:space="preserve"> piano sonata. This composition’s fourth and final movement is a recitative in which the “</w:t>
      </w:r>
      <w:proofErr w:type="spellStart"/>
      <w:r w:rsidRPr="00002617">
        <w:rPr>
          <w:rFonts w:eastAsia="Times New Roman" w:cs="Times New Roman"/>
          <w:color w:val="000000"/>
          <w:sz w:val="20"/>
          <w:szCs w:val="20"/>
        </w:rPr>
        <w:t>Seid</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umschlungen</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Millionen</w:t>
      </w:r>
      <w:proofErr w:type="spellEnd"/>
      <w:r w:rsidRPr="00002617">
        <w:rPr>
          <w:rFonts w:eastAsia="Times New Roman" w:cs="Times New Roman"/>
          <w:color w:val="000000"/>
          <w:sz w:val="20"/>
          <w:szCs w:val="20"/>
        </w:rPr>
        <w:t>!” theme, or “Be embraced, millions”, is developed by a chorus. For 10 points, name this symphony which contains a setting of Friedrich Schiller’s “Ode to Joy”, the final symphony of its deaf German composer.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i/>
          <w:iCs/>
          <w:color w:val="000000"/>
          <w:sz w:val="20"/>
          <w:szCs w:val="20"/>
        </w:rPr>
        <w:t xml:space="preserve">Symphony No. </w:t>
      </w:r>
      <w:r w:rsidRPr="00002617">
        <w:rPr>
          <w:rFonts w:eastAsia="Times New Roman" w:cs="Times New Roman"/>
          <w:b/>
          <w:bCs/>
          <w:i/>
          <w:iCs/>
          <w:color w:val="000000"/>
          <w:sz w:val="20"/>
          <w:szCs w:val="20"/>
          <w:u w:val="single"/>
        </w:rPr>
        <w:t>9</w:t>
      </w:r>
      <w:r w:rsidRPr="00002617">
        <w:rPr>
          <w:rFonts w:eastAsia="Times New Roman" w:cs="Times New Roman"/>
          <w:color w:val="000000"/>
          <w:sz w:val="20"/>
          <w:szCs w:val="20"/>
        </w:rPr>
        <w:t xml:space="preserve"> by Ludwig van </w:t>
      </w:r>
      <w:r w:rsidRPr="00002617">
        <w:rPr>
          <w:rFonts w:eastAsia="Times New Roman" w:cs="Times New Roman"/>
          <w:b/>
          <w:bCs/>
          <w:color w:val="000000"/>
          <w:sz w:val="20"/>
          <w:szCs w:val="20"/>
          <w:u w:val="single"/>
        </w:rPr>
        <w:t>Beethoven</w:t>
      </w:r>
      <w:r w:rsidRPr="00002617">
        <w:rPr>
          <w:rFonts w:eastAsia="Times New Roman" w:cs="Times New Roman"/>
          <w:color w:val="000000"/>
          <w:sz w:val="20"/>
          <w:szCs w:val="20"/>
        </w:rPr>
        <w:t xml:space="preserve"> [prompt on partial; accept </w:t>
      </w:r>
      <w:r w:rsidRPr="00002617">
        <w:rPr>
          <w:rFonts w:eastAsia="Times New Roman" w:cs="Times New Roman"/>
          <w:b/>
          <w:bCs/>
          <w:color w:val="000000"/>
          <w:sz w:val="20"/>
          <w:szCs w:val="20"/>
          <w:u w:val="single"/>
        </w:rPr>
        <w:t>Choral</w:t>
      </w:r>
      <w:r w:rsidRPr="00002617">
        <w:rPr>
          <w:rFonts w:eastAsia="Times New Roman" w:cs="Times New Roman"/>
          <w:color w:val="000000"/>
          <w:sz w:val="20"/>
          <w:szCs w:val="20"/>
        </w:rPr>
        <w:t xml:space="preserve"> Symphony] &lt;WR&gt;</w:t>
      </w:r>
    </w:p>
    <w:p w:rsidR="00851F8F" w:rsidRDefault="00851F8F" w:rsidP="00002617">
      <w:pPr>
        <w:spacing w:after="0" w:line="240" w:lineRule="auto"/>
        <w:rPr>
          <w:rFonts w:eastAsia="Times New Roman" w:cs="Times New Roman"/>
          <w:color w:val="000000"/>
          <w:sz w:val="27"/>
          <w:szCs w:val="27"/>
        </w:rPr>
      </w:pPr>
    </w:p>
    <w:p w:rsidR="00851F8F" w:rsidRDefault="00851F8F">
      <w:pPr>
        <w:rPr>
          <w:rFonts w:eastAsia="Times New Roman" w:cs="Times New Roman"/>
          <w:color w:val="000000"/>
          <w:sz w:val="27"/>
          <w:szCs w:val="27"/>
        </w:rPr>
      </w:pPr>
      <w:r>
        <w:rPr>
          <w:rFonts w:eastAsia="Times New Roman" w:cs="Times New Roman"/>
          <w:color w:val="000000"/>
          <w:sz w:val="27"/>
          <w:szCs w:val="27"/>
        </w:rPr>
        <w:br w:type="page"/>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b/>
          <w:bCs/>
          <w:color w:val="000000"/>
          <w:sz w:val="20"/>
          <w:szCs w:val="20"/>
          <w:u w:val="single"/>
        </w:rPr>
        <w:lastRenderedPageBreak/>
        <w:t>Round 11 - Bonuses</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 </w:t>
      </w:r>
      <w:proofErr w:type="spellStart"/>
      <w:r w:rsidRPr="00002617">
        <w:rPr>
          <w:rFonts w:eastAsia="Times New Roman" w:cs="Times New Roman"/>
          <w:color w:val="222222"/>
          <w:sz w:val="20"/>
          <w:szCs w:val="20"/>
        </w:rPr>
        <w:t>Iocaste</w:t>
      </w:r>
      <w:proofErr w:type="spellEnd"/>
      <w:r w:rsidRPr="00002617">
        <w:rPr>
          <w:rFonts w:eastAsia="Times New Roman" w:cs="Times New Roman"/>
          <w:color w:val="222222"/>
          <w:sz w:val="20"/>
          <w:szCs w:val="20"/>
        </w:rPr>
        <w:t xml:space="preserve"> comforts the title character that a prophecy can’t be true because Laius was killed by bandits.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[10] Name this tragedy in which </w:t>
      </w:r>
      <w:proofErr w:type="spellStart"/>
      <w:r w:rsidRPr="00002617">
        <w:rPr>
          <w:rFonts w:eastAsia="Times New Roman" w:cs="Times New Roman"/>
          <w:color w:val="222222"/>
          <w:sz w:val="20"/>
          <w:szCs w:val="20"/>
        </w:rPr>
        <w:t>Tirisias</w:t>
      </w:r>
      <w:proofErr w:type="spellEnd"/>
      <w:r w:rsidRPr="00002617">
        <w:rPr>
          <w:rFonts w:eastAsia="Times New Roman" w:cs="Times New Roman"/>
          <w:color w:val="222222"/>
          <w:sz w:val="20"/>
          <w:szCs w:val="20"/>
        </w:rPr>
        <w:t xml:space="preserve"> tells the title character that he killed his true father, Laius, and married his mother, </w:t>
      </w:r>
      <w:proofErr w:type="spellStart"/>
      <w:r w:rsidRPr="00002617">
        <w:rPr>
          <w:rFonts w:eastAsia="Times New Roman" w:cs="Times New Roman"/>
          <w:color w:val="222222"/>
          <w:sz w:val="20"/>
          <w:szCs w:val="20"/>
        </w:rPr>
        <w:t>Iocaste</w:t>
      </w:r>
      <w:proofErr w:type="spellEnd"/>
      <w:r w:rsidRPr="00002617">
        <w:rPr>
          <w:rFonts w:eastAsia="Times New Roman" w:cs="Times New Roman"/>
          <w:color w:val="222222"/>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ANSWER: </w:t>
      </w:r>
      <w:r w:rsidRPr="00002617">
        <w:rPr>
          <w:rFonts w:eastAsia="Times New Roman" w:cs="Times New Roman"/>
          <w:b/>
          <w:bCs/>
          <w:i/>
          <w:iCs/>
          <w:color w:val="222222"/>
          <w:sz w:val="20"/>
          <w:szCs w:val="20"/>
          <w:u w:val="single"/>
        </w:rPr>
        <w:t>Oedipus Rex</w:t>
      </w:r>
      <w:r w:rsidRPr="00002617">
        <w:rPr>
          <w:rFonts w:eastAsia="Times New Roman" w:cs="Times New Roman"/>
          <w:color w:val="222222"/>
          <w:sz w:val="20"/>
          <w:szCs w:val="20"/>
        </w:rPr>
        <w:t xml:space="preserve"> [or </w:t>
      </w:r>
      <w:r w:rsidRPr="00002617">
        <w:rPr>
          <w:rFonts w:eastAsia="Times New Roman" w:cs="Times New Roman"/>
          <w:b/>
          <w:bCs/>
          <w:i/>
          <w:iCs/>
          <w:color w:val="222222"/>
          <w:sz w:val="20"/>
          <w:szCs w:val="20"/>
          <w:u w:val="single"/>
        </w:rPr>
        <w:t>Oedipus the King</w:t>
      </w:r>
      <w:r w:rsidRPr="00002617">
        <w:rPr>
          <w:rFonts w:eastAsia="Times New Roman" w:cs="Times New Roman"/>
          <w:color w:val="222222"/>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[10] Identify this ancient Greek playwright of </w:t>
      </w:r>
      <w:r w:rsidRPr="00002617">
        <w:rPr>
          <w:rFonts w:eastAsia="Times New Roman" w:cs="Times New Roman"/>
          <w:i/>
          <w:iCs/>
          <w:color w:val="222222"/>
          <w:sz w:val="20"/>
          <w:szCs w:val="20"/>
        </w:rPr>
        <w:t xml:space="preserve">Oedipus Rex </w:t>
      </w:r>
      <w:r w:rsidRPr="00002617">
        <w:rPr>
          <w:rFonts w:eastAsia="Times New Roman" w:cs="Times New Roman"/>
          <w:color w:val="222222"/>
          <w:sz w:val="20"/>
          <w:szCs w:val="20"/>
        </w:rPr>
        <w:t xml:space="preserve">and </w:t>
      </w:r>
      <w:r w:rsidRPr="00002617">
        <w:rPr>
          <w:rFonts w:eastAsia="Times New Roman" w:cs="Times New Roman"/>
          <w:i/>
          <w:iCs/>
          <w:color w:val="222222"/>
          <w:sz w:val="20"/>
          <w:szCs w:val="20"/>
        </w:rPr>
        <w:t xml:space="preserve">Antigone </w:t>
      </w:r>
      <w:r w:rsidRPr="00002617">
        <w:rPr>
          <w:rFonts w:eastAsia="Times New Roman" w:cs="Times New Roman"/>
          <w:color w:val="222222"/>
          <w:sz w:val="20"/>
          <w:szCs w:val="20"/>
        </w:rPr>
        <w:t xml:space="preserve">who set a play at </w:t>
      </w:r>
      <w:proofErr w:type="spellStart"/>
      <w:r w:rsidRPr="00002617">
        <w:rPr>
          <w:rFonts w:eastAsia="Times New Roman" w:cs="Times New Roman"/>
          <w:color w:val="222222"/>
          <w:sz w:val="20"/>
          <w:szCs w:val="20"/>
        </w:rPr>
        <w:t>at</w:t>
      </w:r>
      <w:proofErr w:type="spellEnd"/>
      <w:r w:rsidRPr="00002617">
        <w:rPr>
          <w:rFonts w:eastAsia="Times New Roman" w:cs="Times New Roman"/>
          <w:color w:val="222222"/>
          <w:sz w:val="20"/>
          <w:szCs w:val="20"/>
        </w:rPr>
        <w:t xml:space="preserve"> a place sacred to the Furies, </w:t>
      </w:r>
      <w:r w:rsidRPr="00002617">
        <w:rPr>
          <w:rFonts w:eastAsia="Times New Roman" w:cs="Times New Roman"/>
          <w:i/>
          <w:iCs/>
          <w:color w:val="222222"/>
          <w:sz w:val="20"/>
          <w:szCs w:val="20"/>
        </w:rPr>
        <w:t xml:space="preserve">Oedipus at </w:t>
      </w:r>
      <w:proofErr w:type="spellStart"/>
      <w:r w:rsidRPr="00002617">
        <w:rPr>
          <w:rFonts w:eastAsia="Times New Roman" w:cs="Times New Roman"/>
          <w:i/>
          <w:iCs/>
          <w:color w:val="222222"/>
          <w:sz w:val="20"/>
          <w:szCs w:val="20"/>
        </w:rPr>
        <w:t>Colonus</w:t>
      </w:r>
      <w:proofErr w:type="spellEnd"/>
      <w:r w:rsidRPr="00002617">
        <w:rPr>
          <w:rFonts w:eastAsia="Times New Roman" w:cs="Times New Roman"/>
          <w:color w:val="222222"/>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ANSWER: </w:t>
      </w:r>
      <w:r w:rsidRPr="00002617">
        <w:rPr>
          <w:rFonts w:eastAsia="Times New Roman" w:cs="Times New Roman"/>
          <w:b/>
          <w:bCs/>
          <w:color w:val="222222"/>
          <w:sz w:val="20"/>
          <w:szCs w:val="20"/>
          <w:u w:val="single"/>
        </w:rPr>
        <w:t>Sophocles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[10] In </w:t>
      </w:r>
      <w:r w:rsidRPr="00002617">
        <w:rPr>
          <w:rFonts w:eastAsia="Times New Roman" w:cs="Times New Roman"/>
          <w:i/>
          <w:iCs/>
          <w:color w:val="222222"/>
          <w:sz w:val="20"/>
          <w:szCs w:val="20"/>
        </w:rPr>
        <w:t xml:space="preserve">Oedipus Rex, </w:t>
      </w:r>
      <w:r w:rsidRPr="00002617">
        <w:rPr>
          <w:rFonts w:eastAsia="Times New Roman" w:cs="Times New Roman"/>
          <w:color w:val="222222"/>
          <w:sz w:val="20"/>
          <w:szCs w:val="20"/>
        </w:rPr>
        <w:t>Thebes is in the midst of one of these events. Creon returns from the Oracle of Delphi with the news that it is a manifestation of religious pollution, causing Oedipus to investigate Laius’s death.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ANSWER: </w:t>
      </w:r>
      <w:r w:rsidRPr="00002617">
        <w:rPr>
          <w:rFonts w:eastAsia="Times New Roman" w:cs="Times New Roman"/>
          <w:b/>
          <w:bCs/>
          <w:color w:val="222222"/>
          <w:sz w:val="20"/>
          <w:szCs w:val="20"/>
          <w:u w:val="single"/>
        </w:rPr>
        <w:t>plague</w:t>
      </w:r>
      <w:r w:rsidRPr="00002617">
        <w:rPr>
          <w:rFonts w:eastAsia="Times New Roman" w:cs="Times New Roman"/>
          <w:color w:val="222222"/>
          <w:sz w:val="20"/>
          <w:szCs w:val="20"/>
        </w:rPr>
        <w:t xml:space="preserve"> [or </w:t>
      </w:r>
      <w:r w:rsidRPr="00002617">
        <w:rPr>
          <w:rFonts w:eastAsia="Times New Roman" w:cs="Times New Roman"/>
          <w:b/>
          <w:bCs/>
          <w:color w:val="222222"/>
          <w:sz w:val="20"/>
          <w:szCs w:val="20"/>
          <w:u w:val="single"/>
        </w:rPr>
        <w:t>pestilence</w:t>
      </w:r>
      <w:r w:rsidRPr="00002617">
        <w:rPr>
          <w:rFonts w:eastAsia="Times New Roman" w:cs="Times New Roman"/>
          <w:color w:val="222222"/>
          <w:sz w:val="20"/>
          <w:szCs w:val="20"/>
        </w:rPr>
        <w:t>] &lt;KX/MZ&gt;</w:t>
      </w:r>
    </w:p>
    <w:p w:rsidR="00343D34" w:rsidRDefault="00343D34" w:rsidP="00002617">
      <w:pPr>
        <w:spacing w:after="0" w:line="240" w:lineRule="auto"/>
        <w:rPr>
          <w:rFonts w:eastAsia="Times New Roman" w:cs="Times New Roman"/>
          <w:color w:val="222222"/>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2. </w:t>
      </w:r>
      <w:r w:rsidRPr="00002617">
        <w:rPr>
          <w:rFonts w:eastAsia="Times New Roman" w:cs="Times New Roman"/>
          <w:color w:val="000000"/>
          <w:sz w:val="20"/>
          <w:szCs w:val="20"/>
        </w:rPr>
        <w:t xml:space="preserve">The </w:t>
      </w:r>
      <w:r w:rsidRPr="00002617">
        <w:rPr>
          <w:rFonts w:eastAsia="Times New Roman" w:cs="Times New Roman"/>
          <w:i/>
          <w:iCs/>
          <w:color w:val="000000"/>
          <w:sz w:val="20"/>
          <w:szCs w:val="20"/>
        </w:rPr>
        <w:t>Two-Thousand Words</w:t>
      </w:r>
      <w:r w:rsidRPr="00002617">
        <w:rPr>
          <w:rFonts w:eastAsia="Times New Roman" w:cs="Times New Roman"/>
          <w:color w:val="000000"/>
          <w:sz w:val="20"/>
          <w:szCs w:val="20"/>
        </w:rPr>
        <w:t xml:space="preserve"> was written during this event, and several people immolated themselves after it ended.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Identify this event during which a liberal Action </w:t>
      </w:r>
      <w:proofErr w:type="spellStart"/>
      <w:r w:rsidRPr="00002617">
        <w:rPr>
          <w:rFonts w:eastAsia="Times New Roman" w:cs="Times New Roman"/>
          <w:color w:val="000000"/>
          <w:sz w:val="20"/>
          <w:szCs w:val="20"/>
        </w:rPr>
        <w:t>Programme</w:t>
      </w:r>
      <w:proofErr w:type="spellEnd"/>
      <w:r w:rsidRPr="00002617">
        <w:rPr>
          <w:rFonts w:eastAsia="Times New Roman" w:cs="Times New Roman"/>
          <w:color w:val="000000"/>
          <w:sz w:val="20"/>
          <w:szCs w:val="20"/>
        </w:rPr>
        <w:t xml:space="preserve"> was launched in an attempt to reform the Communist regime in Czechoslovakia. It was crushed by troops from the Warsaw Pact nations under orders from Leonid Brezhnev.</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Prague Spring</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This leader of Czechoslovakia during Prague Spring was demoted to a position in the Forestry Service after it ended. His promotion of “Socialism with a human face” inspired Gorbachev’s glasnost and perestroika programs.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Alexander </w:t>
      </w:r>
      <w:r w:rsidRPr="00002617">
        <w:rPr>
          <w:rFonts w:eastAsia="Times New Roman" w:cs="Times New Roman"/>
          <w:b/>
          <w:bCs/>
          <w:color w:val="000000"/>
          <w:sz w:val="20"/>
          <w:szCs w:val="20"/>
          <w:u w:val="single"/>
        </w:rPr>
        <w:t>Dubcek</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nation notably refused to send troops to Prague to crush the movement. Its Prime Secretary </w:t>
      </w:r>
      <w:proofErr w:type="spellStart"/>
      <w:r w:rsidRPr="00002617">
        <w:rPr>
          <w:rFonts w:eastAsia="Times New Roman" w:cs="Times New Roman"/>
          <w:color w:val="000000"/>
          <w:sz w:val="20"/>
          <w:szCs w:val="20"/>
        </w:rPr>
        <w:t>Nicolae</w:t>
      </w:r>
      <w:proofErr w:type="spellEnd"/>
      <w:r w:rsidRPr="00002617">
        <w:rPr>
          <w:rFonts w:eastAsia="Times New Roman" w:cs="Times New Roman"/>
          <w:color w:val="000000"/>
          <w:sz w:val="20"/>
          <w:szCs w:val="20"/>
        </w:rPr>
        <w:t xml:space="preserve"> Ceausescu denounced the invasion in a public address shortly after it began.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Romania</w:t>
      </w:r>
      <w:r w:rsidRPr="00002617">
        <w:rPr>
          <w:rFonts w:eastAsia="Times New Roman" w:cs="Times New Roman"/>
          <w:color w:val="000000"/>
          <w:sz w:val="20"/>
          <w:szCs w:val="20"/>
        </w:rPr>
        <w:t xml:space="preserve"> &lt;ZZ&gt;</w:t>
      </w:r>
    </w:p>
    <w:p w:rsidR="00343D34" w:rsidRDefault="00343D34" w:rsidP="00002617">
      <w:pPr>
        <w:spacing w:after="0" w:line="240" w:lineRule="auto"/>
        <w:rPr>
          <w:rFonts w:eastAsia="Times New Roman" w:cs="Times New Roman"/>
          <w:color w:val="222222"/>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222222"/>
          <w:sz w:val="20"/>
          <w:szCs w:val="20"/>
        </w:rPr>
        <w:t xml:space="preserve">3. </w:t>
      </w:r>
      <w:r w:rsidRPr="00002617">
        <w:rPr>
          <w:rFonts w:eastAsia="Times New Roman" w:cs="Times New Roman"/>
          <w:color w:val="000000"/>
          <w:sz w:val="20"/>
          <w:szCs w:val="20"/>
        </w:rPr>
        <w:t>The very end of this piece features an F-sharp major chord with a dominant seventh, sometimes referred to as “the most sickening chord in all opera”.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Name this opera whose title character removes her clothes for King Herod in the “Dance of the Seven Veils” before kissing the severed head of </w:t>
      </w:r>
      <w:proofErr w:type="spellStart"/>
      <w:r w:rsidRPr="00002617">
        <w:rPr>
          <w:rFonts w:eastAsia="Times New Roman" w:cs="Times New Roman"/>
          <w:color w:val="000000"/>
          <w:sz w:val="20"/>
          <w:szCs w:val="20"/>
        </w:rPr>
        <w:t>Jochanaan</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Salome</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Besides writing </w:t>
      </w:r>
      <w:r w:rsidRPr="00002617">
        <w:rPr>
          <w:rFonts w:eastAsia="Times New Roman" w:cs="Times New Roman"/>
          <w:i/>
          <w:iCs/>
          <w:color w:val="000000"/>
          <w:sz w:val="20"/>
          <w:szCs w:val="20"/>
        </w:rPr>
        <w:t>Salome</w:t>
      </w:r>
      <w:r w:rsidRPr="00002617">
        <w:rPr>
          <w:rFonts w:eastAsia="Times New Roman" w:cs="Times New Roman"/>
          <w:color w:val="000000"/>
          <w:sz w:val="20"/>
          <w:szCs w:val="20"/>
        </w:rPr>
        <w:t xml:space="preserve">, this composer used thunder and wind machines in his </w:t>
      </w:r>
      <w:r w:rsidRPr="00002617">
        <w:rPr>
          <w:rFonts w:eastAsia="Times New Roman" w:cs="Times New Roman"/>
          <w:i/>
          <w:iCs/>
          <w:color w:val="000000"/>
          <w:sz w:val="20"/>
          <w:szCs w:val="20"/>
        </w:rPr>
        <w:t>An Alpine Symphony</w:t>
      </w:r>
      <w:r w:rsidRPr="00002617">
        <w:rPr>
          <w:rFonts w:eastAsia="Times New Roman" w:cs="Times New Roman"/>
          <w:color w:val="000000"/>
          <w:sz w:val="20"/>
          <w:szCs w:val="20"/>
        </w:rPr>
        <w:t xml:space="preserve"> and wrote a tone poem that featured in</w:t>
      </w:r>
      <w:r w:rsidRPr="00002617">
        <w:rPr>
          <w:rFonts w:eastAsia="Times New Roman" w:cs="Times New Roman"/>
          <w:i/>
          <w:iCs/>
          <w:color w:val="000000"/>
          <w:sz w:val="20"/>
          <w:szCs w:val="20"/>
        </w:rPr>
        <w:t xml:space="preserve"> 2001: A Space Odyssey</w:t>
      </w:r>
      <w:r w:rsidRPr="00002617">
        <w:rPr>
          <w:rFonts w:eastAsia="Times New Roman" w:cs="Times New Roman"/>
          <w:color w:val="000000"/>
          <w:sz w:val="20"/>
          <w:szCs w:val="20"/>
        </w:rPr>
        <w:t xml:space="preserve">’s celestial syzygy, </w:t>
      </w:r>
      <w:r w:rsidRPr="00002617">
        <w:rPr>
          <w:rFonts w:eastAsia="Times New Roman" w:cs="Times New Roman"/>
          <w:i/>
          <w:iCs/>
          <w:color w:val="000000"/>
          <w:sz w:val="20"/>
          <w:szCs w:val="20"/>
        </w:rPr>
        <w:t xml:space="preserve">Also </w:t>
      </w:r>
      <w:proofErr w:type="spellStart"/>
      <w:r w:rsidRPr="00002617">
        <w:rPr>
          <w:rFonts w:eastAsia="Times New Roman" w:cs="Times New Roman"/>
          <w:i/>
          <w:iCs/>
          <w:color w:val="000000"/>
          <w:sz w:val="20"/>
          <w:szCs w:val="20"/>
        </w:rPr>
        <w:t>Sprach</w:t>
      </w:r>
      <w:proofErr w:type="spellEnd"/>
      <w:r w:rsidRPr="00002617">
        <w:rPr>
          <w:rFonts w:eastAsia="Times New Roman" w:cs="Times New Roman"/>
          <w:i/>
          <w:iCs/>
          <w:color w:val="000000"/>
          <w:sz w:val="20"/>
          <w:szCs w:val="20"/>
        </w:rPr>
        <w:t xml:space="preserve"> Zarathustra</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R</w:t>
      </w:r>
      <w:r w:rsidRPr="00002617">
        <w:rPr>
          <w:rFonts w:eastAsia="Times New Roman" w:cs="Times New Roman"/>
          <w:color w:val="000000"/>
          <w:sz w:val="20"/>
          <w:szCs w:val="20"/>
        </w:rPr>
        <w:t xml:space="preserve">ichard </w:t>
      </w:r>
      <w:r w:rsidRPr="00002617">
        <w:rPr>
          <w:rFonts w:eastAsia="Times New Roman" w:cs="Times New Roman"/>
          <w:b/>
          <w:bCs/>
          <w:color w:val="000000"/>
          <w:sz w:val="20"/>
          <w:szCs w:val="20"/>
          <w:u w:val="single"/>
        </w:rPr>
        <w:t>Strauss</w:t>
      </w:r>
      <w:r w:rsidRPr="00002617">
        <w:rPr>
          <w:rFonts w:eastAsia="Times New Roman" w:cs="Times New Roman"/>
          <w:color w:val="000000"/>
          <w:sz w:val="20"/>
          <w:szCs w:val="20"/>
        </w:rPr>
        <w:t xml:space="preserve"> [prompt on just “Strauss”]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composer wrote </w:t>
      </w:r>
      <w:r w:rsidRPr="00002617">
        <w:rPr>
          <w:rFonts w:eastAsia="Times New Roman" w:cs="Times New Roman"/>
          <w:i/>
          <w:iCs/>
          <w:color w:val="000000"/>
          <w:sz w:val="20"/>
          <w:szCs w:val="20"/>
        </w:rPr>
        <w:t>La Grand Macabre</w:t>
      </w:r>
      <w:r w:rsidRPr="00002617">
        <w:rPr>
          <w:rFonts w:eastAsia="Times New Roman" w:cs="Times New Roman"/>
          <w:color w:val="000000"/>
          <w:sz w:val="20"/>
          <w:szCs w:val="20"/>
        </w:rPr>
        <w:t xml:space="preserve">, where a personification of Death would arrive to announce the end of the world. He also created a Requiem and </w:t>
      </w:r>
      <w:proofErr w:type="spellStart"/>
      <w:r w:rsidRPr="00002617">
        <w:rPr>
          <w:rFonts w:eastAsia="Times New Roman" w:cs="Times New Roman"/>
          <w:i/>
          <w:iCs/>
          <w:color w:val="000000"/>
          <w:sz w:val="20"/>
          <w:szCs w:val="20"/>
        </w:rPr>
        <w:t>Atmosphères</w:t>
      </w:r>
      <w:proofErr w:type="spellEnd"/>
      <w:r w:rsidRPr="00002617">
        <w:rPr>
          <w:rFonts w:eastAsia="Times New Roman" w:cs="Times New Roman"/>
          <w:color w:val="000000"/>
          <w:sz w:val="20"/>
          <w:szCs w:val="20"/>
        </w:rPr>
        <w:t xml:space="preserve">, which were used in </w:t>
      </w:r>
      <w:r w:rsidRPr="00002617">
        <w:rPr>
          <w:rFonts w:eastAsia="Times New Roman" w:cs="Times New Roman"/>
          <w:i/>
          <w:iCs/>
          <w:color w:val="000000"/>
          <w:sz w:val="20"/>
          <w:szCs w:val="20"/>
        </w:rPr>
        <w:t>2001: A Space Odyssey</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color w:val="000000"/>
          <w:sz w:val="20"/>
          <w:szCs w:val="20"/>
        </w:rPr>
        <w:t>György</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Sándor</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Ligeti</w:t>
      </w:r>
      <w:proofErr w:type="spellEnd"/>
      <w:r w:rsidRPr="00002617">
        <w:rPr>
          <w:rFonts w:eastAsia="Times New Roman" w:cs="Times New Roman"/>
          <w:color w:val="000000"/>
          <w:sz w:val="20"/>
          <w:szCs w:val="20"/>
        </w:rPr>
        <w:t xml:space="preserve"> &lt;WR&gt;</w:t>
      </w:r>
    </w:p>
    <w:p w:rsidR="00851F8F" w:rsidRDefault="00851F8F"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4. Lin28 and Oct4 </w:t>
      </w:r>
      <w:proofErr w:type="gramStart"/>
      <w:r w:rsidRPr="00002617">
        <w:rPr>
          <w:rFonts w:eastAsia="Times New Roman" w:cs="Times New Roman"/>
          <w:color w:val="000000"/>
          <w:sz w:val="20"/>
          <w:szCs w:val="20"/>
        </w:rPr>
        <w:t>have been manipulated</w:t>
      </w:r>
      <w:proofErr w:type="gramEnd"/>
      <w:r w:rsidRPr="00002617">
        <w:rPr>
          <w:rFonts w:eastAsia="Times New Roman" w:cs="Times New Roman"/>
          <w:color w:val="000000"/>
          <w:sz w:val="20"/>
          <w:szCs w:val="20"/>
        </w:rPr>
        <w:t xml:space="preserve"> to produce these from normal somatic cells.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these cells which can be found in the bone marrow and adipose tissue of adults. Most controversy, however, comes from harvesting the embryonic variety of these pluripotent, undifferentiated cells.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stem cell</w:t>
      </w:r>
      <w:r w:rsidRPr="00002617">
        <w:rPr>
          <w:rFonts w:eastAsia="Times New Roman" w:cs="Times New Roman"/>
          <w:color w:val="000000"/>
          <w:sz w:val="20"/>
          <w:szCs w:val="20"/>
        </w:rPr>
        <w:t>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Embryonic stem cells differentiate in three distinct germ layers in the early embryo. This layer, the outermost, is located distal to the mesoderm and will differentiate into the nervous system and the integumentary system.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ectoderm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Human stem cells are typically grown on top these cells which prevent stem cells from differentiating. These common connective tissue cells also secrete collagen and extracellular matrix.</w:t>
      </w:r>
    </w:p>
    <w:p w:rsidR="00002617" w:rsidRPr="00851F8F" w:rsidRDefault="00002617" w:rsidP="00002617">
      <w:pPr>
        <w:spacing w:after="0" w:line="240" w:lineRule="auto"/>
        <w:rPr>
          <w:rFonts w:eastAsia="Times New Roman" w:cs="Times New Roman"/>
          <w:color w:val="000000"/>
          <w:sz w:val="20"/>
          <w:szCs w:val="20"/>
        </w:rPr>
      </w:pPr>
      <w:r w:rsidRPr="00851F8F">
        <w:rPr>
          <w:rFonts w:eastAsia="Times New Roman" w:cs="Times New Roman"/>
          <w:color w:val="000000"/>
          <w:sz w:val="20"/>
          <w:szCs w:val="20"/>
        </w:rPr>
        <w:t xml:space="preserve">ANSWER: </w:t>
      </w:r>
      <w:r w:rsidRPr="00851F8F">
        <w:rPr>
          <w:rFonts w:eastAsia="Times New Roman" w:cs="Times New Roman"/>
          <w:b/>
          <w:bCs/>
          <w:color w:val="000000"/>
          <w:sz w:val="20"/>
          <w:szCs w:val="20"/>
          <w:u w:val="single"/>
        </w:rPr>
        <w:t>fibroblast</w:t>
      </w:r>
      <w:r w:rsidRPr="00851F8F">
        <w:rPr>
          <w:rFonts w:eastAsia="Times New Roman" w:cs="Times New Roman"/>
          <w:color w:val="000000"/>
          <w:sz w:val="20"/>
          <w:szCs w:val="20"/>
        </w:rPr>
        <w:t>s &lt;WH&gt;</w:t>
      </w:r>
    </w:p>
    <w:p w:rsidR="00851F8F" w:rsidRDefault="00002617" w:rsidP="00002617">
      <w:pPr>
        <w:spacing w:after="0" w:line="240" w:lineRule="auto"/>
        <w:rPr>
          <w:rFonts w:eastAsia="Times New Roman" w:cs="Times New Roman"/>
          <w:color w:val="000000"/>
          <w:sz w:val="20"/>
          <w:szCs w:val="20"/>
        </w:rPr>
      </w:pPr>
      <w:r w:rsidRPr="00851F8F">
        <w:rPr>
          <w:rFonts w:eastAsia="Times New Roman" w:cs="Times New Roman"/>
          <w:color w:val="000000"/>
          <w:sz w:val="20"/>
          <w:szCs w:val="20"/>
        </w:rPr>
        <w:br/>
      </w:r>
    </w:p>
    <w:p w:rsidR="00851F8F" w:rsidRDefault="00851F8F">
      <w:pPr>
        <w:rPr>
          <w:rFonts w:eastAsia="Times New Roman" w:cs="Times New Roman"/>
          <w:color w:val="000000"/>
          <w:sz w:val="20"/>
          <w:szCs w:val="20"/>
        </w:rPr>
      </w:pPr>
      <w:r>
        <w:rPr>
          <w:rFonts w:eastAsia="Times New Roman" w:cs="Times New Roman"/>
          <w:color w:val="000000"/>
          <w:sz w:val="20"/>
          <w:szCs w:val="20"/>
        </w:rPr>
        <w:br w:type="page"/>
      </w:r>
    </w:p>
    <w:p w:rsidR="00002617" w:rsidRPr="00002617" w:rsidRDefault="00002617" w:rsidP="00002617">
      <w:pPr>
        <w:spacing w:after="0" w:line="240" w:lineRule="auto"/>
        <w:rPr>
          <w:rFonts w:eastAsia="Times New Roman" w:cs="Times New Roman"/>
          <w:color w:val="000000"/>
          <w:sz w:val="27"/>
          <w:szCs w:val="27"/>
        </w:rPr>
      </w:pPr>
      <w:r w:rsidRPr="00851F8F">
        <w:rPr>
          <w:rFonts w:eastAsia="Times New Roman" w:cs="Times New Roman"/>
          <w:color w:val="000000"/>
          <w:sz w:val="20"/>
          <w:szCs w:val="20"/>
        </w:rPr>
        <w:lastRenderedPageBreak/>
        <w:t>5.</w:t>
      </w:r>
      <w:r w:rsidRPr="00002617">
        <w:rPr>
          <w:rFonts w:eastAsia="Times New Roman" w:cs="Times New Roman"/>
          <w:color w:val="000000"/>
          <w:sz w:val="20"/>
          <w:szCs w:val="20"/>
        </w:rPr>
        <w:t xml:space="preserve"> Name some things about a certain country in Southeast Asia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this Southeast Asian nation that was embroiled in a conflict with its southern neighbor and the United States from which the US withdrew following the Case-Church Amendment.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North </w:t>
      </w:r>
      <w:r w:rsidRPr="00002617">
        <w:rPr>
          <w:rFonts w:eastAsia="Times New Roman" w:cs="Times New Roman"/>
          <w:b/>
          <w:bCs/>
          <w:color w:val="000000"/>
          <w:sz w:val="20"/>
          <w:szCs w:val="20"/>
          <w:u w:val="single"/>
        </w:rPr>
        <w:t>Vietnam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This Vietnamese Communist ruler was a major proponent of Vietnamese independence. While he resigned due to his health prior to the Vietnam War, he remained a figurehead for the North Vietnam cause. Saigon was named after him following the war.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Ho Chi Minh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President Johnson spearheaded the effort to pass this resolution named after a gulf in which North Vietnamese torpedo boats engaged the USS </w:t>
      </w:r>
      <w:r w:rsidRPr="00002617">
        <w:rPr>
          <w:rFonts w:eastAsia="Times New Roman" w:cs="Times New Roman"/>
          <w:i/>
          <w:iCs/>
          <w:color w:val="000000"/>
          <w:sz w:val="20"/>
          <w:szCs w:val="20"/>
        </w:rPr>
        <w:t>Maddox</w:t>
      </w:r>
      <w:r w:rsidRPr="00002617">
        <w:rPr>
          <w:rFonts w:eastAsia="Times New Roman" w:cs="Times New Roman"/>
          <w:color w:val="000000"/>
          <w:sz w:val="20"/>
          <w:szCs w:val="20"/>
        </w:rPr>
        <w:t>. It granted the President the ability to assist any Southeast Asian country in danger of a Communist takeover.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Gulf of </w:t>
      </w:r>
      <w:r w:rsidRPr="00002617">
        <w:rPr>
          <w:rFonts w:eastAsia="Times New Roman" w:cs="Times New Roman"/>
          <w:b/>
          <w:bCs/>
          <w:color w:val="000000"/>
          <w:sz w:val="20"/>
          <w:szCs w:val="20"/>
          <w:u w:val="single"/>
        </w:rPr>
        <w:t>Tonkin Resolution</w:t>
      </w:r>
      <w:r w:rsidRPr="00002617">
        <w:rPr>
          <w:rFonts w:eastAsia="Times New Roman" w:cs="Times New Roman"/>
          <w:color w:val="000000"/>
          <w:sz w:val="20"/>
          <w:szCs w:val="20"/>
        </w:rPr>
        <w:t xml:space="preserve"> &lt;JL&gt;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6. The ambitious protagonist becomes haughty and deceptive, yet ironically advances up the social ladder when he slips up.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Name this novel in which </w:t>
      </w:r>
      <w:proofErr w:type="spellStart"/>
      <w:r w:rsidRPr="00002617">
        <w:rPr>
          <w:rFonts w:eastAsia="Times New Roman" w:cs="Times New Roman"/>
          <w:color w:val="000000"/>
          <w:sz w:val="20"/>
          <w:szCs w:val="20"/>
        </w:rPr>
        <w:t>Abbé</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Pirard</w:t>
      </w:r>
      <w:proofErr w:type="spellEnd"/>
      <w:r w:rsidRPr="00002617">
        <w:rPr>
          <w:rFonts w:eastAsia="Times New Roman" w:cs="Times New Roman"/>
          <w:color w:val="000000"/>
          <w:sz w:val="20"/>
          <w:szCs w:val="20"/>
        </w:rPr>
        <w:t xml:space="preserve"> shelters </w:t>
      </w:r>
      <w:proofErr w:type="spellStart"/>
      <w:r w:rsidRPr="00002617">
        <w:rPr>
          <w:rFonts w:eastAsia="Times New Roman" w:cs="Times New Roman"/>
          <w:color w:val="000000"/>
          <w:sz w:val="20"/>
          <w:szCs w:val="20"/>
        </w:rPr>
        <w:t>Julien</w:t>
      </w:r>
      <w:proofErr w:type="spellEnd"/>
      <w:r w:rsidRPr="00002617">
        <w:rPr>
          <w:rFonts w:eastAsia="Times New Roman" w:cs="Times New Roman"/>
          <w:color w:val="000000"/>
          <w:sz w:val="20"/>
          <w:szCs w:val="20"/>
        </w:rPr>
        <w:t xml:space="preserve"> Sorel after the exposure of his affair with Madame de </w:t>
      </w:r>
      <w:proofErr w:type="spellStart"/>
      <w:r w:rsidRPr="00002617">
        <w:rPr>
          <w:rFonts w:eastAsia="Times New Roman" w:cs="Times New Roman"/>
          <w:color w:val="000000"/>
          <w:sz w:val="20"/>
          <w:szCs w:val="20"/>
        </w:rPr>
        <w:t>Rênal</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i/>
          <w:iCs/>
          <w:color w:val="000000"/>
          <w:sz w:val="20"/>
          <w:szCs w:val="20"/>
        </w:rPr>
        <w:t xml:space="preserve">The </w:t>
      </w:r>
      <w:r w:rsidRPr="00002617">
        <w:rPr>
          <w:rFonts w:eastAsia="Times New Roman" w:cs="Times New Roman"/>
          <w:b/>
          <w:bCs/>
          <w:i/>
          <w:iCs/>
          <w:color w:val="000000"/>
          <w:sz w:val="20"/>
          <w:szCs w:val="20"/>
          <w:u w:val="single"/>
        </w:rPr>
        <w:t>Red and the Black</w:t>
      </w:r>
      <w:r w:rsidRPr="00002617">
        <w:rPr>
          <w:rFonts w:eastAsia="Times New Roman" w:cs="Times New Roman"/>
          <w:b/>
          <w:bCs/>
          <w:color w:val="000000"/>
          <w:sz w:val="20"/>
          <w:szCs w:val="20"/>
        </w:rPr>
        <w:t xml:space="preserve"> </w:t>
      </w:r>
      <w:r w:rsidRPr="00002617">
        <w:rPr>
          <w:rFonts w:eastAsia="Times New Roman" w:cs="Times New Roman"/>
          <w:color w:val="000000"/>
          <w:sz w:val="20"/>
          <w:szCs w:val="20"/>
        </w:rPr>
        <w:t xml:space="preserve">[or </w:t>
      </w:r>
      <w:r w:rsidRPr="00002617">
        <w:rPr>
          <w:rFonts w:eastAsia="Times New Roman" w:cs="Times New Roman"/>
          <w:i/>
          <w:iCs/>
          <w:color w:val="000000"/>
          <w:sz w:val="20"/>
          <w:szCs w:val="20"/>
        </w:rPr>
        <w:t xml:space="preserve">Le </w:t>
      </w:r>
      <w:r w:rsidRPr="00002617">
        <w:rPr>
          <w:rFonts w:eastAsia="Times New Roman" w:cs="Times New Roman"/>
          <w:b/>
          <w:bCs/>
          <w:i/>
          <w:iCs/>
          <w:color w:val="000000"/>
          <w:sz w:val="20"/>
          <w:szCs w:val="20"/>
          <w:u w:val="single"/>
        </w:rPr>
        <w:t xml:space="preserve">Rouge </w:t>
      </w:r>
      <w:proofErr w:type="gramStart"/>
      <w:r w:rsidRPr="00002617">
        <w:rPr>
          <w:rFonts w:eastAsia="Times New Roman" w:cs="Times New Roman"/>
          <w:b/>
          <w:bCs/>
          <w:i/>
          <w:iCs/>
          <w:color w:val="000000"/>
          <w:sz w:val="20"/>
          <w:szCs w:val="20"/>
          <w:u w:val="single"/>
        </w:rPr>
        <w:t>et</w:t>
      </w:r>
      <w:proofErr w:type="gramEnd"/>
      <w:r w:rsidRPr="00002617">
        <w:rPr>
          <w:rFonts w:eastAsia="Times New Roman" w:cs="Times New Roman"/>
          <w:b/>
          <w:bCs/>
          <w:i/>
          <w:iCs/>
          <w:color w:val="000000"/>
          <w:sz w:val="20"/>
          <w:szCs w:val="20"/>
          <w:u w:val="single"/>
        </w:rPr>
        <w:t xml:space="preserve"> le Noir</w:t>
      </w:r>
      <w:r w:rsidRPr="00002617">
        <w:rPr>
          <w:rFonts w:eastAsia="Times New Roman" w:cs="Times New Roman"/>
          <w:color w:val="000000"/>
          <w:sz w:val="20"/>
          <w:szCs w:val="20"/>
        </w:rPr>
        <w:t xml:space="preserve">; or equivalent translations like </w:t>
      </w:r>
      <w:r w:rsidRPr="00002617">
        <w:rPr>
          <w:rFonts w:eastAsia="Times New Roman" w:cs="Times New Roman"/>
          <w:i/>
          <w:iCs/>
          <w:color w:val="000000"/>
          <w:sz w:val="20"/>
          <w:szCs w:val="20"/>
        </w:rPr>
        <w:t xml:space="preserve">The </w:t>
      </w:r>
      <w:r w:rsidRPr="00002617">
        <w:rPr>
          <w:rFonts w:eastAsia="Times New Roman" w:cs="Times New Roman"/>
          <w:b/>
          <w:bCs/>
          <w:i/>
          <w:iCs/>
          <w:color w:val="000000"/>
          <w:sz w:val="20"/>
          <w:szCs w:val="20"/>
          <w:u w:val="single"/>
        </w:rPr>
        <w:t>Scarlet and the Black</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author of </w:t>
      </w:r>
      <w:r w:rsidRPr="00002617">
        <w:rPr>
          <w:rFonts w:eastAsia="Times New Roman" w:cs="Times New Roman"/>
          <w:i/>
          <w:iCs/>
          <w:color w:val="000000"/>
          <w:sz w:val="20"/>
          <w:szCs w:val="20"/>
        </w:rPr>
        <w:t xml:space="preserve">The Red and the Black </w:t>
      </w:r>
      <w:r w:rsidRPr="00002617">
        <w:rPr>
          <w:rFonts w:eastAsia="Times New Roman" w:cs="Times New Roman"/>
          <w:color w:val="000000"/>
          <w:sz w:val="20"/>
          <w:szCs w:val="20"/>
        </w:rPr>
        <w:t xml:space="preserve">wrote about the death of </w:t>
      </w:r>
      <w:proofErr w:type="spellStart"/>
      <w:r w:rsidRPr="00002617">
        <w:rPr>
          <w:rFonts w:eastAsia="Times New Roman" w:cs="Times New Roman"/>
          <w:color w:val="000000"/>
          <w:sz w:val="20"/>
          <w:szCs w:val="20"/>
        </w:rPr>
        <w:t>Clelia</w:t>
      </w:r>
      <w:proofErr w:type="spellEnd"/>
      <w:r w:rsidRPr="00002617">
        <w:rPr>
          <w:rFonts w:eastAsia="Times New Roman" w:cs="Times New Roman"/>
          <w:color w:val="000000"/>
          <w:sz w:val="20"/>
          <w:szCs w:val="20"/>
        </w:rPr>
        <w:t xml:space="preserve"> Conti and subsequent retirement of </w:t>
      </w:r>
      <w:proofErr w:type="spellStart"/>
      <w:r w:rsidRPr="00002617">
        <w:rPr>
          <w:rFonts w:eastAsia="Times New Roman" w:cs="Times New Roman"/>
          <w:color w:val="000000"/>
          <w:sz w:val="20"/>
          <w:szCs w:val="20"/>
        </w:rPr>
        <w:t>Fabrice</w:t>
      </w:r>
      <w:proofErr w:type="spellEnd"/>
      <w:r w:rsidRPr="00002617">
        <w:rPr>
          <w:rFonts w:eastAsia="Times New Roman" w:cs="Times New Roman"/>
          <w:color w:val="000000"/>
          <w:sz w:val="20"/>
          <w:szCs w:val="20"/>
        </w:rPr>
        <w:t xml:space="preserve"> </w:t>
      </w:r>
      <w:proofErr w:type="gramStart"/>
      <w:r w:rsidRPr="00002617">
        <w:rPr>
          <w:rFonts w:eastAsia="Times New Roman" w:cs="Times New Roman"/>
          <w:color w:val="000000"/>
          <w:sz w:val="20"/>
          <w:szCs w:val="20"/>
        </w:rPr>
        <w:t>del</w:t>
      </w:r>
      <w:proofErr w:type="gram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Dongo</w:t>
      </w:r>
      <w:proofErr w:type="spellEnd"/>
      <w:r w:rsidRPr="00002617">
        <w:rPr>
          <w:rFonts w:eastAsia="Times New Roman" w:cs="Times New Roman"/>
          <w:color w:val="000000"/>
          <w:sz w:val="20"/>
          <w:szCs w:val="20"/>
        </w:rPr>
        <w:t xml:space="preserve"> in </w:t>
      </w:r>
      <w:r w:rsidRPr="00002617">
        <w:rPr>
          <w:rFonts w:eastAsia="Times New Roman" w:cs="Times New Roman"/>
          <w:i/>
          <w:iCs/>
          <w:color w:val="000000"/>
          <w:sz w:val="20"/>
          <w:szCs w:val="20"/>
        </w:rPr>
        <w:t>The Charterhouse of Parma.</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Stendhal</w:t>
      </w:r>
      <w:r w:rsidRPr="00002617">
        <w:rPr>
          <w:rFonts w:eastAsia="Times New Roman" w:cs="Times New Roman"/>
          <w:color w:val="000000"/>
          <w:sz w:val="20"/>
          <w:szCs w:val="20"/>
        </w:rPr>
        <w:t xml:space="preserve"> [or Marie-Henri </w:t>
      </w:r>
      <w:proofErr w:type="spellStart"/>
      <w:r w:rsidRPr="00002617">
        <w:rPr>
          <w:rFonts w:eastAsia="Times New Roman" w:cs="Times New Roman"/>
          <w:b/>
          <w:bCs/>
          <w:color w:val="000000"/>
          <w:sz w:val="20"/>
          <w:szCs w:val="20"/>
          <w:u w:val="single"/>
        </w:rPr>
        <w:t>Beyle</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w:t>
      </w:r>
      <w:proofErr w:type="spellStart"/>
      <w:r w:rsidRPr="00002617">
        <w:rPr>
          <w:rFonts w:eastAsia="Times New Roman" w:cs="Times New Roman"/>
          <w:color w:val="000000"/>
          <w:sz w:val="20"/>
          <w:szCs w:val="20"/>
        </w:rPr>
        <w:t>Julien’s</w:t>
      </w:r>
      <w:proofErr w:type="spellEnd"/>
      <w:r w:rsidRPr="00002617">
        <w:rPr>
          <w:rFonts w:eastAsia="Times New Roman" w:cs="Times New Roman"/>
          <w:color w:val="000000"/>
          <w:sz w:val="20"/>
          <w:szCs w:val="20"/>
        </w:rPr>
        <w:t xml:space="preserve"> plans for this character are thrown into question after the death of her fiancé, the boring but honorable Monsieur de </w:t>
      </w:r>
      <w:proofErr w:type="spellStart"/>
      <w:r w:rsidRPr="00002617">
        <w:rPr>
          <w:rFonts w:eastAsia="Times New Roman" w:cs="Times New Roman"/>
          <w:color w:val="000000"/>
          <w:sz w:val="20"/>
          <w:szCs w:val="20"/>
        </w:rPr>
        <w:t>Croisenois</w:t>
      </w:r>
      <w:proofErr w:type="spellEnd"/>
      <w:r w:rsidRPr="00002617">
        <w:rPr>
          <w:rFonts w:eastAsia="Times New Roman" w:cs="Times New Roman"/>
          <w:color w:val="000000"/>
          <w:sz w:val="20"/>
          <w:szCs w:val="20"/>
        </w:rPr>
        <w:t xml:space="preserve">. Desperately in love with </w:t>
      </w:r>
      <w:proofErr w:type="spellStart"/>
      <w:r w:rsidRPr="00002617">
        <w:rPr>
          <w:rFonts w:eastAsia="Times New Roman" w:cs="Times New Roman"/>
          <w:color w:val="000000"/>
          <w:sz w:val="20"/>
          <w:szCs w:val="20"/>
        </w:rPr>
        <w:t>Julien</w:t>
      </w:r>
      <w:proofErr w:type="spellEnd"/>
      <w:r w:rsidRPr="00002617">
        <w:rPr>
          <w:rFonts w:eastAsia="Times New Roman" w:cs="Times New Roman"/>
          <w:color w:val="000000"/>
          <w:sz w:val="20"/>
          <w:szCs w:val="20"/>
        </w:rPr>
        <w:t>, she kisses his severed head after his execution.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b/>
          <w:bCs/>
          <w:color w:val="000000"/>
          <w:sz w:val="20"/>
          <w:szCs w:val="20"/>
          <w:u w:val="single"/>
        </w:rPr>
        <w:t>Mathilde</w:t>
      </w:r>
      <w:proofErr w:type="spellEnd"/>
      <w:r w:rsidRPr="00002617">
        <w:rPr>
          <w:rFonts w:eastAsia="Times New Roman" w:cs="Times New Roman"/>
          <w:b/>
          <w:bCs/>
          <w:color w:val="000000"/>
          <w:sz w:val="20"/>
          <w:szCs w:val="20"/>
        </w:rPr>
        <w:t xml:space="preserve"> </w:t>
      </w:r>
      <w:r w:rsidRPr="00002617">
        <w:rPr>
          <w:rFonts w:eastAsia="Times New Roman" w:cs="Times New Roman"/>
          <w:color w:val="000000"/>
          <w:sz w:val="20"/>
          <w:szCs w:val="20"/>
        </w:rPr>
        <w:t>de la Mole [prompt on partial] &lt;MZ&gt;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7. For 10 points each, name some space westerns.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An iconic scene from this animated series is the confrontation with Vicious in a church. It follows the bounty hunter Spike Spiegel, who is joined by Edward, Faye Valentine, Jet Black, and the data dog </w:t>
      </w:r>
      <w:proofErr w:type="spellStart"/>
      <w:r w:rsidRPr="00002617">
        <w:rPr>
          <w:rFonts w:eastAsia="Times New Roman" w:cs="Times New Roman"/>
          <w:color w:val="000000"/>
          <w:sz w:val="20"/>
          <w:szCs w:val="20"/>
        </w:rPr>
        <w:t>Ein</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Cowboy Bebop</w:t>
      </w:r>
      <w:r w:rsidRPr="00002617">
        <w:rPr>
          <w:rFonts w:eastAsia="Times New Roman" w:cs="Times New Roman"/>
          <w:color w:val="000000"/>
          <w:sz w:val="20"/>
          <w:szCs w:val="20"/>
        </w:rPr>
        <w:t xml:space="preserve"> [or </w:t>
      </w:r>
      <w:proofErr w:type="spellStart"/>
      <w:r w:rsidRPr="00002617">
        <w:rPr>
          <w:rFonts w:eastAsia="Times New Roman" w:cs="Times New Roman"/>
          <w:b/>
          <w:bCs/>
          <w:i/>
          <w:iCs/>
          <w:color w:val="000000"/>
          <w:sz w:val="20"/>
          <w:szCs w:val="20"/>
          <w:u w:val="single"/>
        </w:rPr>
        <w:t>Kaubōi</w:t>
      </w:r>
      <w:proofErr w:type="spellEnd"/>
      <w:r w:rsidRPr="00002617">
        <w:rPr>
          <w:rFonts w:eastAsia="Times New Roman" w:cs="Times New Roman"/>
          <w:b/>
          <w:bCs/>
          <w:i/>
          <w:iCs/>
          <w:color w:val="000000"/>
          <w:sz w:val="20"/>
          <w:szCs w:val="20"/>
          <w:u w:val="single"/>
        </w:rPr>
        <w:t xml:space="preserve"> </w:t>
      </w:r>
      <w:proofErr w:type="spellStart"/>
      <w:r w:rsidRPr="00002617">
        <w:rPr>
          <w:rFonts w:eastAsia="Times New Roman" w:cs="Times New Roman"/>
          <w:b/>
          <w:bCs/>
          <w:i/>
          <w:iCs/>
          <w:color w:val="000000"/>
          <w:sz w:val="20"/>
          <w:szCs w:val="20"/>
          <w:u w:val="single"/>
        </w:rPr>
        <w:t>Bibappu</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Joss </w:t>
      </w:r>
      <w:proofErr w:type="spellStart"/>
      <w:r w:rsidRPr="00002617">
        <w:rPr>
          <w:rFonts w:eastAsia="Times New Roman" w:cs="Times New Roman"/>
          <w:color w:val="000000"/>
          <w:sz w:val="20"/>
          <w:szCs w:val="20"/>
        </w:rPr>
        <w:t>Whedon</w:t>
      </w:r>
      <w:proofErr w:type="spellEnd"/>
      <w:r w:rsidRPr="00002617">
        <w:rPr>
          <w:rFonts w:eastAsia="Times New Roman" w:cs="Times New Roman"/>
          <w:color w:val="000000"/>
          <w:sz w:val="20"/>
          <w:szCs w:val="20"/>
        </w:rPr>
        <w:t xml:space="preserve">-created series centers around the eccentric crew of </w:t>
      </w:r>
      <w:r w:rsidRPr="00002617">
        <w:rPr>
          <w:rFonts w:eastAsia="Times New Roman" w:cs="Times New Roman"/>
          <w:i/>
          <w:iCs/>
          <w:color w:val="000000"/>
          <w:sz w:val="20"/>
          <w:szCs w:val="20"/>
        </w:rPr>
        <w:t>Serenity</w:t>
      </w:r>
      <w:r w:rsidRPr="00002617">
        <w:rPr>
          <w:rFonts w:eastAsia="Times New Roman" w:cs="Times New Roman"/>
          <w:color w:val="000000"/>
          <w:sz w:val="20"/>
          <w:szCs w:val="20"/>
        </w:rPr>
        <w:t>, including the pilot Wash, the mercenary Jayne, and the somewhat unstable River, all led by Captain Malcolm Reynolds.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Firefly</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w:t>
      </w:r>
      <w:proofErr w:type="spellStart"/>
      <w:r w:rsidRPr="00002617">
        <w:rPr>
          <w:rFonts w:eastAsia="Times New Roman" w:cs="Times New Roman"/>
          <w:color w:val="000000"/>
          <w:sz w:val="20"/>
          <w:szCs w:val="20"/>
        </w:rPr>
        <w:t>gunslinging</w:t>
      </w:r>
      <w:proofErr w:type="spellEnd"/>
      <w:r w:rsidRPr="00002617">
        <w:rPr>
          <w:rFonts w:eastAsia="Times New Roman" w:cs="Times New Roman"/>
          <w:color w:val="000000"/>
          <w:sz w:val="20"/>
          <w:szCs w:val="20"/>
        </w:rPr>
        <w:t xml:space="preserve"> and smuggling space cowboy infamously claimed that his </w:t>
      </w:r>
      <w:proofErr w:type="spellStart"/>
      <w:r w:rsidRPr="00002617">
        <w:rPr>
          <w:rFonts w:eastAsia="Times New Roman" w:cs="Times New Roman"/>
          <w:i/>
          <w:iCs/>
          <w:color w:val="000000"/>
          <w:sz w:val="20"/>
          <w:szCs w:val="20"/>
        </w:rPr>
        <w:t>Millenium</w:t>
      </w:r>
      <w:proofErr w:type="spellEnd"/>
      <w:r w:rsidRPr="00002617">
        <w:rPr>
          <w:rFonts w:eastAsia="Times New Roman" w:cs="Times New Roman"/>
          <w:i/>
          <w:iCs/>
          <w:color w:val="000000"/>
          <w:sz w:val="20"/>
          <w:szCs w:val="20"/>
        </w:rPr>
        <w:t xml:space="preserve"> Falcon </w:t>
      </w:r>
      <w:r w:rsidRPr="00002617">
        <w:rPr>
          <w:rFonts w:eastAsia="Times New Roman" w:cs="Times New Roman"/>
          <w:color w:val="000000"/>
          <w:sz w:val="20"/>
          <w:szCs w:val="20"/>
        </w:rPr>
        <w:t xml:space="preserve">made the </w:t>
      </w:r>
      <w:proofErr w:type="spellStart"/>
      <w:r w:rsidRPr="00002617">
        <w:rPr>
          <w:rFonts w:eastAsia="Times New Roman" w:cs="Times New Roman"/>
          <w:color w:val="000000"/>
          <w:sz w:val="20"/>
          <w:szCs w:val="20"/>
        </w:rPr>
        <w:t>Kessel</w:t>
      </w:r>
      <w:proofErr w:type="spellEnd"/>
      <w:r w:rsidRPr="00002617">
        <w:rPr>
          <w:rFonts w:eastAsia="Times New Roman" w:cs="Times New Roman"/>
          <w:color w:val="000000"/>
          <w:sz w:val="20"/>
          <w:szCs w:val="20"/>
        </w:rPr>
        <w:t xml:space="preserve"> Run in less than 12 parsecs.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Han</w:t>
      </w:r>
      <w:r w:rsidRPr="00002617">
        <w:rPr>
          <w:rFonts w:eastAsia="Times New Roman" w:cs="Times New Roman"/>
          <w:color w:val="000000"/>
          <w:sz w:val="20"/>
          <w:szCs w:val="20"/>
        </w:rPr>
        <w:t xml:space="preserve"> </w:t>
      </w:r>
      <w:r w:rsidRPr="00002617">
        <w:rPr>
          <w:rFonts w:eastAsia="Times New Roman" w:cs="Times New Roman"/>
          <w:b/>
          <w:bCs/>
          <w:color w:val="000000"/>
          <w:sz w:val="20"/>
          <w:szCs w:val="20"/>
          <w:u w:val="single"/>
        </w:rPr>
        <w:t>Solo</w:t>
      </w:r>
      <w:r w:rsidRPr="00002617">
        <w:rPr>
          <w:rFonts w:eastAsia="Times New Roman" w:cs="Times New Roman"/>
          <w:color w:val="000000"/>
          <w:sz w:val="20"/>
          <w:szCs w:val="20"/>
        </w:rPr>
        <w:t xml:space="preserve"> [accept either] &lt;MZ&gt;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8. It was founded by its namesake prophet in Iran during the 6th century BCE.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Name this religion teaching that </w:t>
      </w:r>
      <w:proofErr w:type="spellStart"/>
      <w:r w:rsidRPr="00002617">
        <w:rPr>
          <w:rFonts w:eastAsia="Times New Roman" w:cs="Times New Roman"/>
          <w:color w:val="000000"/>
          <w:sz w:val="20"/>
          <w:szCs w:val="20"/>
        </w:rPr>
        <w:t>Ahura</w:t>
      </w:r>
      <w:proofErr w:type="spellEnd"/>
      <w:r w:rsidRPr="00002617">
        <w:rPr>
          <w:rFonts w:eastAsia="Times New Roman" w:cs="Times New Roman"/>
          <w:color w:val="000000"/>
          <w:sz w:val="20"/>
          <w:szCs w:val="20"/>
        </w:rPr>
        <w:t xml:space="preserve"> Mazda will eventually prevail over the evil </w:t>
      </w:r>
      <w:proofErr w:type="spellStart"/>
      <w:r w:rsidRPr="00002617">
        <w:rPr>
          <w:rFonts w:eastAsia="Times New Roman" w:cs="Times New Roman"/>
          <w:color w:val="000000"/>
          <w:sz w:val="20"/>
          <w:szCs w:val="20"/>
        </w:rPr>
        <w:t>Angra</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Mainyu</w:t>
      </w:r>
      <w:proofErr w:type="spellEnd"/>
      <w:r w:rsidRPr="00002617">
        <w:rPr>
          <w:rFonts w:eastAsia="Times New Roman" w:cs="Times New Roman"/>
          <w:color w:val="000000"/>
          <w:sz w:val="20"/>
          <w:szCs w:val="20"/>
        </w:rPr>
        <w:t>, whose practitioners may expose corpses on a Tower of Silence before cremating them.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Zoroastrian</w:t>
      </w:r>
      <w:r w:rsidRPr="00002617">
        <w:rPr>
          <w:rFonts w:eastAsia="Times New Roman" w:cs="Times New Roman"/>
          <w:color w:val="000000"/>
          <w:sz w:val="20"/>
          <w:szCs w:val="20"/>
        </w:rPr>
        <w:t>ism [prompt on “</w:t>
      </w:r>
      <w:proofErr w:type="spellStart"/>
      <w:r w:rsidRPr="00002617">
        <w:rPr>
          <w:rFonts w:eastAsia="Times New Roman" w:cs="Times New Roman"/>
          <w:color w:val="000000"/>
          <w:sz w:val="20"/>
          <w:szCs w:val="20"/>
        </w:rPr>
        <w:t>Mazdaism</w:t>
      </w:r>
      <w:proofErr w:type="spellEnd"/>
      <w:r w:rsidRPr="00002617">
        <w:rPr>
          <w:rFonts w:eastAsia="Times New Roman" w:cs="Times New Roman"/>
          <w:color w:val="000000"/>
          <w:sz w:val="20"/>
          <w:szCs w:val="20"/>
        </w:rPr>
        <w:t>” or “</w:t>
      </w:r>
      <w:proofErr w:type="spellStart"/>
      <w:r w:rsidRPr="00002617">
        <w:rPr>
          <w:rFonts w:eastAsia="Times New Roman" w:cs="Times New Roman"/>
          <w:color w:val="000000"/>
          <w:sz w:val="20"/>
          <w:szCs w:val="20"/>
        </w:rPr>
        <w:t>Magianism</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is the primary sacred text of Zoroastrianism, containing the </w:t>
      </w:r>
      <w:proofErr w:type="spellStart"/>
      <w:r w:rsidRPr="00002617">
        <w:rPr>
          <w:rFonts w:eastAsia="Times New Roman" w:cs="Times New Roman"/>
          <w:color w:val="000000"/>
          <w:sz w:val="20"/>
          <w:szCs w:val="20"/>
        </w:rPr>
        <w:t>Yasnas</w:t>
      </w:r>
      <w:proofErr w:type="spellEnd"/>
      <w:r w:rsidRPr="00002617">
        <w:rPr>
          <w:rFonts w:eastAsia="Times New Roman" w:cs="Times New Roman"/>
          <w:color w:val="000000"/>
          <w:sz w:val="20"/>
          <w:szCs w:val="20"/>
        </w:rPr>
        <w:t xml:space="preserve"> and the </w:t>
      </w:r>
      <w:proofErr w:type="spellStart"/>
      <w:r w:rsidRPr="00002617">
        <w:rPr>
          <w:rFonts w:eastAsia="Times New Roman" w:cs="Times New Roman"/>
          <w:color w:val="000000"/>
          <w:sz w:val="20"/>
          <w:szCs w:val="20"/>
        </w:rPr>
        <w:t>Gathas</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b/>
          <w:bCs/>
          <w:color w:val="000000"/>
          <w:sz w:val="20"/>
          <w:szCs w:val="20"/>
          <w:u w:val="single"/>
        </w:rPr>
        <w:t>Avesta</w:t>
      </w:r>
      <w:proofErr w:type="spellEnd"/>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In the Younger </w:t>
      </w:r>
      <w:proofErr w:type="spellStart"/>
      <w:r w:rsidRPr="00002617">
        <w:rPr>
          <w:rFonts w:eastAsia="Times New Roman" w:cs="Times New Roman"/>
          <w:color w:val="000000"/>
          <w:sz w:val="20"/>
          <w:szCs w:val="20"/>
        </w:rPr>
        <w:t>Avesta</w:t>
      </w:r>
      <w:proofErr w:type="spellEnd"/>
      <w:r w:rsidRPr="00002617">
        <w:rPr>
          <w:rFonts w:eastAsia="Times New Roman" w:cs="Times New Roman"/>
          <w:color w:val="000000"/>
          <w:sz w:val="20"/>
          <w:szCs w:val="20"/>
        </w:rPr>
        <w:t xml:space="preserve">, these supernatural entities advance chaos. In the </w:t>
      </w:r>
      <w:proofErr w:type="spellStart"/>
      <w:r w:rsidRPr="00002617">
        <w:rPr>
          <w:rFonts w:eastAsia="Times New Roman" w:cs="Times New Roman"/>
          <w:color w:val="000000"/>
          <w:sz w:val="20"/>
          <w:szCs w:val="20"/>
        </w:rPr>
        <w:t>Gathas</w:t>
      </w:r>
      <w:proofErr w:type="spellEnd"/>
      <w:r w:rsidRPr="00002617">
        <w:rPr>
          <w:rFonts w:eastAsia="Times New Roman" w:cs="Times New Roman"/>
          <w:color w:val="000000"/>
          <w:sz w:val="20"/>
          <w:szCs w:val="20"/>
        </w:rPr>
        <w:t>, they are false gods that still have a following, and in later texts, they are described as personifications of evil.</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b/>
          <w:bCs/>
          <w:color w:val="000000"/>
          <w:sz w:val="20"/>
          <w:szCs w:val="20"/>
          <w:u w:val="single"/>
        </w:rPr>
        <w:t>daeva</w:t>
      </w:r>
      <w:r w:rsidRPr="00002617">
        <w:rPr>
          <w:rFonts w:eastAsia="Times New Roman" w:cs="Times New Roman"/>
          <w:color w:val="000000"/>
          <w:sz w:val="20"/>
          <w:szCs w:val="20"/>
        </w:rPr>
        <w:t>s</w:t>
      </w:r>
      <w:proofErr w:type="spellEnd"/>
      <w:r w:rsidRPr="00002617">
        <w:rPr>
          <w:rFonts w:eastAsia="Times New Roman" w:cs="Times New Roman"/>
          <w:color w:val="000000"/>
          <w:sz w:val="20"/>
          <w:szCs w:val="20"/>
        </w:rPr>
        <w:t xml:space="preserve"> &lt;SH&gt;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9. It requires that the function is continuous on a given interval.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this theorem which guarantees the existence of at least one point on an interval such that, at that point, the line tangent to that function is parallel to the secant line connecting the interval’s endpoints.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mean value</w:t>
      </w:r>
      <w:r w:rsidRPr="00002617">
        <w:rPr>
          <w:rFonts w:eastAsia="Times New Roman" w:cs="Times New Roman"/>
          <w:color w:val="000000"/>
          <w:sz w:val="20"/>
          <w:szCs w:val="20"/>
        </w:rPr>
        <w:t xml:space="preserve"> theorem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Finding the slope of the tangent line of a function is an operation given this name, whose inverse is integration.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differentiation</w:t>
      </w:r>
      <w:r w:rsidRPr="00002617">
        <w:rPr>
          <w:rFonts w:eastAsia="Times New Roman" w:cs="Times New Roman"/>
          <w:color w:val="000000"/>
          <w:sz w:val="20"/>
          <w:szCs w:val="20"/>
        </w:rPr>
        <w:t xml:space="preserve"> [or </w:t>
      </w:r>
      <w:r w:rsidRPr="00002617">
        <w:rPr>
          <w:rFonts w:eastAsia="Times New Roman" w:cs="Times New Roman"/>
          <w:b/>
          <w:bCs/>
          <w:color w:val="000000"/>
          <w:sz w:val="20"/>
          <w:szCs w:val="20"/>
          <w:u w:val="single"/>
        </w:rPr>
        <w:t>derivative</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proofErr w:type="gramStart"/>
      <w:r w:rsidRPr="00002617">
        <w:rPr>
          <w:rFonts w:eastAsia="Times New Roman" w:cs="Times New Roman"/>
          <w:color w:val="000000"/>
          <w:sz w:val="20"/>
          <w:szCs w:val="20"/>
        </w:rPr>
        <w:t xml:space="preserve">[10] </w:t>
      </w:r>
      <w:proofErr w:type="spellStart"/>
      <w:r w:rsidRPr="00002617">
        <w:rPr>
          <w:rFonts w:eastAsia="Times New Roman" w:cs="Times New Roman"/>
          <w:color w:val="000000"/>
          <w:sz w:val="20"/>
          <w:szCs w:val="20"/>
        </w:rPr>
        <w:t>Rolle’s</w:t>
      </w:r>
      <w:proofErr w:type="spellEnd"/>
      <w:r w:rsidRPr="00002617">
        <w:rPr>
          <w:rFonts w:eastAsia="Times New Roman" w:cs="Times New Roman"/>
          <w:color w:val="000000"/>
          <w:sz w:val="20"/>
          <w:szCs w:val="20"/>
        </w:rPr>
        <w:t xml:space="preserve"> theorem</w:t>
      </w:r>
      <w:proofErr w:type="gramEnd"/>
      <w:r w:rsidRPr="00002617">
        <w:rPr>
          <w:rFonts w:eastAsia="Times New Roman" w:cs="Times New Roman"/>
          <w:color w:val="000000"/>
          <w:sz w:val="20"/>
          <w:szCs w:val="20"/>
        </w:rPr>
        <w:t xml:space="preserve"> is a special case of the mean value theorem where the derivative is equal to this value. This value, the slope of a horizontal line, is also the derivative of a constant function.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zero</w:t>
      </w:r>
      <w:r w:rsidRPr="00002617">
        <w:rPr>
          <w:rFonts w:eastAsia="Times New Roman" w:cs="Times New Roman"/>
          <w:color w:val="000000"/>
          <w:sz w:val="20"/>
          <w:szCs w:val="20"/>
        </w:rPr>
        <w:t xml:space="preserve"> &lt;WR&gt;</w:t>
      </w:r>
    </w:p>
    <w:p w:rsidR="00002617" w:rsidRPr="00002617" w:rsidRDefault="00002617" w:rsidP="00002617">
      <w:pPr>
        <w:spacing w:after="0" w:line="240" w:lineRule="auto"/>
        <w:rPr>
          <w:rFonts w:eastAsia="Times New Roman" w:cs="Times New Roman"/>
          <w:color w:val="000000"/>
          <w:sz w:val="27"/>
          <w:szCs w:val="27"/>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narrator triumphantly points at a ghost across a lake, only for Mrs. </w:t>
      </w:r>
      <w:proofErr w:type="spellStart"/>
      <w:r w:rsidRPr="00002617">
        <w:rPr>
          <w:rFonts w:eastAsia="Times New Roman" w:cs="Times New Roman"/>
          <w:color w:val="000000"/>
          <w:sz w:val="20"/>
          <w:szCs w:val="20"/>
        </w:rPr>
        <w:t>Grose</w:t>
      </w:r>
      <w:proofErr w:type="spellEnd"/>
      <w:r w:rsidRPr="00002617">
        <w:rPr>
          <w:rFonts w:eastAsia="Times New Roman" w:cs="Times New Roman"/>
          <w:color w:val="000000"/>
          <w:sz w:val="20"/>
          <w:szCs w:val="20"/>
        </w:rPr>
        <w:t xml:space="preserve"> to reveal that there’s nothing there.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Name this novel, much of which is narrated by a governess who becomes convinced that the ghosts of Miss </w:t>
      </w:r>
      <w:proofErr w:type="spellStart"/>
      <w:r w:rsidRPr="00002617">
        <w:rPr>
          <w:rFonts w:eastAsia="Times New Roman" w:cs="Times New Roman"/>
          <w:color w:val="000000"/>
          <w:sz w:val="20"/>
          <w:szCs w:val="20"/>
        </w:rPr>
        <w:t>Jessel</w:t>
      </w:r>
      <w:proofErr w:type="spellEnd"/>
      <w:r w:rsidRPr="00002617">
        <w:rPr>
          <w:rFonts w:eastAsia="Times New Roman" w:cs="Times New Roman"/>
          <w:color w:val="000000"/>
          <w:sz w:val="20"/>
          <w:szCs w:val="20"/>
        </w:rPr>
        <w:t xml:space="preserve"> and Peter Quint are possessing Flora and Miles.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i/>
          <w:iCs/>
          <w:color w:val="000000"/>
          <w:sz w:val="20"/>
          <w:szCs w:val="20"/>
        </w:rPr>
        <w:t xml:space="preserve">The </w:t>
      </w:r>
      <w:r w:rsidRPr="00002617">
        <w:rPr>
          <w:rFonts w:eastAsia="Times New Roman" w:cs="Times New Roman"/>
          <w:b/>
          <w:bCs/>
          <w:i/>
          <w:iCs/>
          <w:color w:val="000000"/>
          <w:sz w:val="20"/>
          <w:szCs w:val="20"/>
          <w:u w:val="single"/>
        </w:rPr>
        <w:t>Turn of the Screw</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author of </w:t>
      </w:r>
      <w:r w:rsidRPr="00002617">
        <w:rPr>
          <w:rFonts w:eastAsia="Times New Roman" w:cs="Times New Roman"/>
          <w:i/>
          <w:iCs/>
          <w:color w:val="000000"/>
          <w:sz w:val="20"/>
          <w:szCs w:val="20"/>
        </w:rPr>
        <w:t xml:space="preserve">The Turn of the Screw </w:t>
      </w:r>
      <w:r w:rsidRPr="00002617">
        <w:rPr>
          <w:rFonts w:eastAsia="Times New Roman" w:cs="Times New Roman"/>
          <w:color w:val="000000"/>
          <w:sz w:val="20"/>
          <w:szCs w:val="20"/>
        </w:rPr>
        <w:t xml:space="preserve">and </w:t>
      </w:r>
      <w:r w:rsidRPr="00002617">
        <w:rPr>
          <w:rFonts w:eastAsia="Times New Roman" w:cs="Times New Roman"/>
          <w:i/>
          <w:iCs/>
          <w:color w:val="000000"/>
          <w:sz w:val="20"/>
          <w:szCs w:val="20"/>
        </w:rPr>
        <w:t xml:space="preserve">The Ambassadors </w:t>
      </w:r>
      <w:r w:rsidRPr="00002617">
        <w:rPr>
          <w:rFonts w:eastAsia="Times New Roman" w:cs="Times New Roman"/>
          <w:color w:val="000000"/>
          <w:sz w:val="20"/>
          <w:szCs w:val="20"/>
        </w:rPr>
        <w:t xml:space="preserve">wrote about Frederick Winterbourne’s pursuit of the title character in </w:t>
      </w:r>
      <w:r w:rsidRPr="00002617">
        <w:rPr>
          <w:rFonts w:eastAsia="Times New Roman" w:cs="Times New Roman"/>
          <w:i/>
          <w:iCs/>
          <w:color w:val="000000"/>
          <w:sz w:val="20"/>
          <w:szCs w:val="20"/>
        </w:rPr>
        <w:t>Daisy Miller.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Henry </w:t>
      </w:r>
      <w:r w:rsidRPr="00002617">
        <w:rPr>
          <w:rFonts w:eastAsia="Times New Roman" w:cs="Times New Roman"/>
          <w:b/>
          <w:bCs/>
          <w:color w:val="000000"/>
          <w:sz w:val="20"/>
          <w:szCs w:val="20"/>
          <w:u w:val="single"/>
        </w:rPr>
        <w:t>James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Isabel Archer rejects Lord Warburton and Caspar </w:t>
      </w:r>
      <w:proofErr w:type="spellStart"/>
      <w:r w:rsidRPr="00002617">
        <w:rPr>
          <w:rFonts w:eastAsia="Times New Roman" w:cs="Times New Roman"/>
          <w:color w:val="000000"/>
          <w:sz w:val="20"/>
          <w:szCs w:val="20"/>
        </w:rPr>
        <w:t>Goodwood</w:t>
      </w:r>
      <w:proofErr w:type="spellEnd"/>
      <w:r w:rsidRPr="00002617">
        <w:rPr>
          <w:rFonts w:eastAsia="Times New Roman" w:cs="Times New Roman"/>
          <w:color w:val="000000"/>
          <w:sz w:val="20"/>
          <w:szCs w:val="20"/>
        </w:rPr>
        <w:t xml:space="preserve"> and instead marries Gilbert Osmond in this Henry James work.</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i/>
          <w:iCs/>
          <w:color w:val="000000"/>
          <w:sz w:val="20"/>
          <w:szCs w:val="20"/>
        </w:rPr>
        <w:t xml:space="preserve">The </w:t>
      </w:r>
      <w:r w:rsidRPr="00002617">
        <w:rPr>
          <w:rFonts w:eastAsia="Times New Roman" w:cs="Times New Roman"/>
          <w:b/>
          <w:bCs/>
          <w:i/>
          <w:iCs/>
          <w:color w:val="000000"/>
          <w:sz w:val="20"/>
          <w:szCs w:val="20"/>
          <w:u w:val="single"/>
        </w:rPr>
        <w:t>Portrait of a Lady</w:t>
      </w:r>
      <w:r w:rsidRPr="00002617">
        <w:rPr>
          <w:rFonts w:eastAsia="Times New Roman" w:cs="Times New Roman"/>
          <w:color w:val="000000"/>
          <w:sz w:val="20"/>
          <w:szCs w:val="20"/>
        </w:rPr>
        <w:t xml:space="preserve"> &lt;MZ&gt;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11. Though his attempt at reforming the healthcare system failed, he was able to get an Omnibus Budget Reconciliation Act passed.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Identify this president who signed the Brady Bill, setting up a waiting period on handgun purchases. He ordered US intervention in Somalia to oust rebel leader Mohammed </w:t>
      </w:r>
      <w:proofErr w:type="spellStart"/>
      <w:r w:rsidRPr="00002617">
        <w:rPr>
          <w:rFonts w:eastAsia="Times New Roman" w:cs="Times New Roman"/>
          <w:color w:val="000000"/>
          <w:sz w:val="20"/>
          <w:szCs w:val="20"/>
        </w:rPr>
        <w:t>Aidid</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William Jefferson </w:t>
      </w:r>
      <w:r w:rsidRPr="00002617">
        <w:rPr>
          <w:rFonts w:eastAsia="Times New Roman" w:cs="Times New Roman"/>
          <w:b/>
          <w:bCs/>
          <w:color w:val="000000"/>
          <w:sz w:val="20"/>
          <w:szCs w:val="20"/>
          <w:u w:val="single"/>
        </w:rPr>
        <w:t>Clinton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Shortly after Clinton’s reelection, it was revealed that he had had an inappropriate relationship with this person, a 22 year old White House intern. Evidence of the affair was collected by Linda Tripp.</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Monica </w:t>
      </w:r>
      <w:r w:rsidRPr="00002617">
        <w:rPr>
          <w:rFonts w:eastAsia="Times New Roman" w:cs="Times New Roman"/>
          <w:b/>
          <w:bCs/>
          <w:color w:val="000000"/>
          <w:sz w:val="20"/>
          <w:szCs w:val="20"/>
          <w:u w:val="single"/>
        </w:rPr>
        <w:t>Lewinsky</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In this Supreme Court decision, Chief Justice Rehnquist, writing for the Court, held that President Clinton had no immunity from civil suits concerning actions that took place prior to his inauguration.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Clinton v. Jones</w:t>
      </w:r>
      <w:r w:rsidRPr="00002617">
        <w:rPr>
          <w:rFonts w:eastAsia="Times New Roman" w:cs="Times New Roman"/>
          <w:b/>
          <w:bCs/>
          <w:color w:val="000000"/>
          <w:sz w:val="20"/>
          <w:szCs w:val="20"/>
        </w:rPr>
        <w:t xml:space="preserve"> </w:t>
      </w:r>
      <w:r w:rsidRPr="00002617">
        <w:rPr>
          <w:rFonts w:eastAsia="Times New Roman" w:cs="Times New Roman"/>
          <w:color w:val="000000"/>
          <w:sz w:val="20"/>
          <w:szCs w:val="20"/>
        </w:rPr>
        <w:t>&lt;ZZ&gt;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12. Name some art featured on album covers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cover of Coldplay’s 4th studio album </w:t>
      </w:r>
      <w:r w:rsidRPr="00002617">
        <w:rPr>
          <w:rFonts w:eastAsia="Times New Roman" w:cs="Times New Roman"/>
          <w:i/>
          <w:iCs/>
          <w:color w:val="000000"/>
          <w:sz w:val="20"/>
          <w:szCs w:val="20"/>
        </w:rPr>
        <w:t>Viva la Vida</w:t>
      </w:r>
      <w:r w:rsidRPr="00002617">
        <w:rPr>
          <w:rFonts w:eastAsia="Times New Roman" w:cs="Times New Roman"/>
          <w:color w:val="000000"/>
          <w:sz w:val="20"/>
          <w:szCs w:val="20"/>
        </w:rPr>
        <w:t xml:space="preserve"> features this Eugene Delacroix painting, in which the title woman holding the French tricolor and a bayonet stands over several corpses.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Liberty Leading the People</w:t>
      </w:r>
      <w:r w:rsidRPr="00002617">
        <w:rPr>
          <w:rFonts w:eastAsia="Times New Roman" w:cs="Times New Roman"/>
          <w:color w:val="000000"/>
          <w:sz w:val="20"/>
          <w:szCs w:val="20"/>
        </w:rPr>
        <w:t xml:space="preserve"> [or </w:t>
      </w:r>
      <w:r w:rsidRPr="00002617">
        <w:rPr>
          <w:rFonts w:eastAsia="Times New Roman" w:cs="Times New Roman"/>
          <w:i/>
          <w:iCs/>
          <w:color w:val="000000"/>
          <w:sz w:val="20"/>
          <w:szCs w:val="20"/>
        </w:rPr>
        <w:t xml:space="preserve">La </w:t>
      </w:r>
      <w:proofErr w:type="spellStart"/>
      <w:r w:rsidRPr="00002617">
        <w:rPr>
          <w:rFonts w:eastAsia="Times New Roman" w:cs="Times New Roman"/>
          <w:b/>
          <w:bCs/>
          <w:i/>
          <w:iCs/>
          <w:color w:val="000000"/>
          <w:sz w:val="20"/>
          <w:szCs w:val="20"/>
          <w:u w:val="single"/>
        </w:rPr>
        <w:t>Liberté</w:t>
      </w:r>
      <w:proofErr w:type="spellEnd"/>
      <w:r w:rsidRPr="00002617">
        <w:rPr>
          <w:rFonts w:eastAsia="Times New Roman" w:cs="Times New Roman"/>
          <w:b/>
          <w:bCs/>
          <w:i/>
          <w:iCs/>
          <w:color w:val="000000"/>
          <w:sz w:val="20"/>
          <w:szCs w:val="20"/>
          <w:u w:val="single"/>
        </w:rPr>
        <w:t xml:space="preserve"> </w:t>
      </w:r>
      <w:proofErr w:type="spellStart"/>
      <w:r w:rsidRPr="00002617">
        <w:rPr>
          <w:rFonts w:eastAsia="Times New Roman" w:cs="Times New Roman"/>
          <w:b/>
          <w:bCs/>
          <w:i/>
          <w:iCs/>
          <w:color w:val="000000"/>
          <w:sz w:val="20"/>
          <w:szCs w:val="20"/>
          <w:u w:val="single"/>
        </w:rPr>
        <w:t>guidant</w:t>
      </w:r>
      <w:proofErr w:type="spellEnd"/>
      <w:r w:rsidRPr="00002617">
        <w:rPr>
          <w:rFonts w:eastAsia="Times New Roman" w:cs="Times New Roman"/>
          <w:b/>
          <w:bCs/>
          <w:i/>
          <w:iCs/>
          <w:color w:val="000000"/>
          <w:sz w:val="20"/>
          <w:szCs w:val="20"/>
          <w:u w:val="single"/>
        </w:rPr>
        <w:t xml:space="preserve"> le </w:t>
      </w:r>
      <w:proofErr w:type="spellStart"/>
      <w:r w:rsidRPr="00002617">
        <w:rPr>
          <w:rFonts w:eastAsia="Times New Roman" w:cs="Times New Roman"/>
          <w:b/>
          <w:bCs/>
          <w:i/>
          <w:iCs/>
          <w:color w:val="000000"/>
          <w:sz w:val="20"/>
          <w:szCs w:val="20"/>
          <w:u w:val="single"/>
        </w:rPr>
        <w:t>peuple</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Don Ellis’s 1967 album </w:t>
      </w:r>
      <w:r w:rsidRPr="00002617">
        <w:rPr>
          <w:rFonts w:eastAsia="Times New Roman" w:cs="Times New Roman"/>
          <w:i/>
          <w:iCs/>
          <w:color w:val="000000"/>
          <w:sz w:val="20"/>
          <w:szCs w:val="20"/>
        </w:rPr>
        <w:t>Electric Bath</w:t>
      </w:r>
      <w:r w:rsidRPr="00002617">
        <w:rPr>
          <w:rFonts w:eastAsia="Times New Roman" w:cs="Times New Roman"/>
          <w:color w:val="000000"/>
          <w:sz w:val="20"/>
          <w:szCs w:val="20"/>
        </w:rPr>
        <w:t xml:space="preserve"> features this neoclassical painter’s </w:t>
      </w:r>
      <w:r w:rsidRPr="00002617">
        <w:rPr>
          <w:rFonts w:eastAsia="Times New Roman" w:cs="Times New Roman"/>
          <w:i/>
          <w:iCs/>
          <w:color w:val="000000"/>
          <w:sz w:val="20"/>
          <w:szCs w:val="20"/>
        </w:rPr>
        <w:t>The Turkish Bath</w:t>
      </w:r>
      <w:r w:rsidRPr="00002617">
        <w:rPr>
          <w:rFonts w:eastAsia="Times New Roman" w:cs="Times New Roman"/>
          <w:color w:val="000000"/>
          <w:sz w:val="20"/>
          <w:szCs w:val="20"/>
        </w:rPr>
        <w:t xml:space="preserve"> as its cover. An anatomically incorrect concubine holds a peacock fan in this artist’s </w:t>
      </w:r>
      <w:r w:rsidRPr="00002617">
        <w:rPr>
          <w:rFonts w:eastAsia="Times New Roman" w:cs="Times New Roman"/>
          <w:i/>
          <w:iCs/>
          <w:color w:val="000000"/>
          <w:sz w:val="20"/>
          <w:szCs w:val="20"/>
        </w:rPr>
        <w:t>La Grande Odalisque</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ANSWER: Jean-</w:t>
      </w:r>
      <w:proofErr w:type="spellStart"/>
      <w:r w:rsidRPr="00002617">
        <w:rPr>
          <w:rFonts w:eastAsia="Times New Roman" w:cs="Times New Roman"/>
          <w:color w:val="000000"/>
          <w:sz w:val="20"/>
          <w:szCs w:val="20"/>
        </w:rPr>
        <w:t>Auguste</w:t>
      </w:r>
      <w:proofErr w:type="spellEnd"/>
      <w:r w:rsidRPr="00002617">
        <w:rPr>
          <w:rFonts w:eastAsia="Times New Roman" w:cs="Times New Roman"/>
          <w:color w:val="000000"/>
          <w:sz w:val="20"/>
          <w:szCs w:val="20"/>
        </w:rPr>
        <w:t xml:space="preserve">-Dominique </w:t>
      </w:r>
      <w:r w:rsidRPr="00002617">
        <w:rPr>
          <w:rFonts w:eastAsia="Times New Roman" w:cs="Times New Roman"/>
          <w:b/>
          <w:bCs/>
          <w:color w:val="000000"/>
          <w:sz w:val="20"/>
          <w:szCs w:val="20"/>
          <w:u w:val="single"/>
        </w:rPr>
        <w:t>Ingres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self-titled 2008 Fleet Foxes album uses a detail of this </w:t>
      </w:r>
      <w:proofErr w:type="spellStart"/>
      <w:r w:rsidRPr="00002617">
        <w:rPr>
          <w:rFonts w:eastAsia="Times New Roman" w:cs="Times New Roman"/>
          <w:color w:val="000000"/>
          <w:sz w:val="20"/>
          <w:szCs w:val="20"/>
        </w:rPr>
        <w:t>Bruegel</w:t>
      </w:r>
      <w:proofErr w:type="spellEnd"/>
      <w:r w:rsidRPr="00002617">
        <w:rPr>
          <w:rFonts w:eastAsia="Times New Roman" w:cs="Times New Roman"/>
          <w:color w:val="000000"/>
          <w:sz w:val="20"/>
          <w:szCs w:val="20"/>
        </w:rPr>
        <w:t xml:space="preserve"> painting in its cover. It allegorically depicts dozens of idioms, such as an armored man biting a knife, who is “armed to the teeth”.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b/>
          <w:bCs/>
          <w:i/>
          <w:iCs/>
          <w:color w:val="000000"/>
          <w:sz w:val="20"/>
          <w:szCs w:val="20"/>
          <w:u w:val="single"/>
        </w:rPr>
        <w:t>Netherlandish</w:t>
      </w:r>
      <w:proofErr w:type="spellEnd"/>
      <w:r w:rsidRPr="00002617">
        <w:rPr>
          <w:rFonts w:eastAsia="Times New Roman" w:cs="Times New Roman"/>
          <w:b/>
          <w:bCs/>
          <w:i/>
          <w:iCs/>
          <w:color w:val="000000"/>
          <w:sz w:val="20"/>
          <w:szCs w:val="20"/>
          <w:u w:val="single"/>
        </w:rPr>
        <w:t xml:space="preserve"> Proverbs</w:t>
      </w:r>
      <w:r w:rsidRPr="00002617">
        <w:rPr>
          <w:rFonts w:eastAsia="Times New Roman" w:cs="Times New Roman"/>
          <w:color w:val="000000"/>
          <w:sz w:val="20"/>
          <w:szCs w:val="20"/>
        </w:rPr>
        <w:t xml:space="preserve"> [or </w:t>
      </w:r>
      <w:r w:rsidRPr="00002617">
        <w:rPr>
          <w:rFonts w:eastAsia="Times New Roman" w:cs="Times New Roman"/>
          <w:b/>
          <w:bCs/>
          <w:i/>
          <w:iCs/>
          <w:color w:val="000000"/>
          <w:sz w:val="20"/>
          <w:szCs w:val="20"/>
          <w:u w:val="single"/>
        </w:rPr>
        <w:t>Flemish Proverbs</w:t>
      </w:r>
      <w:r w:rsidRPr="00002617">
        <w:rPr>
          <w:rFonts w:eastAsia="Times New Roman" w:cs="Times New Roman"/>
          <w:color w:val="000000"/>
          <w:sz w:val="20"/>
          <w:szCs w:val="20"/>
        </w:rPr>
        <w:t xml:space="preserve">; or </w:t>
      </w:r>
      <w:proofErr w:type="gramStart"/>
      <w:r w:rsidRPr="00002617">
        <w:rPr>
          <w:rFonts w:eastAsia="Times New Roman" w:cs="Times New Roman"/>
          <w:i/>
          <w:iCs/>
          <w:color w:val="000000"/>
          <w:sz w:val="20"/>
          <w:szCs w:val="20"/>
        </w:rPr>
        <w:t>The</w:t>
      </w:r>
      <w:proofErr w:type="gramEnd"/>
      <w:r w:rsidRPr="00002617">
        <w:rPr>
          <w:rFonts w:eastAsia="Times New Roman" w:cs="Times New Roman"/>
          <w:i/>
          <w:iCs/>
          <w:color w:val="000000"/>
          <w:sz w:val="20"/>
          <w:szCs w:val="20"/>
        </w:rPr>
        <w:t xml:space="preserve"> </w:t>
      </w:r>
      <w:r w:rsidRPr="00002617">
        <w:rPr>
          <w:rFonts w:eastAsia="Times New Roman" w:cs="Times New Roman"/>
          <w:b/>
          <w:bCs/>
          <w:i/>
          <w:iCs/>
          <w:color w:val="000000"/>
          <w:sz w:val="20"/>
          <w:szCs w:val="20"/>
          <w:u w:val="single"/>
        </w:rPr>
        <w:t>Blue Cloak</w:t>
      </w:r>
      <w:r w:rsidRPr="00002617">
        <w:rPr>
          <w:rFonts w:eastAsia="Times New Roman" w:cs="Times New Roman"/>
          <w:color w:val="000000"/>
          <w:sz w:val="20"/>
          <w:szCs w:val="20"/>
        </w:rPr>
        <w:t xml:space="preserve">; or </w:t>
      </w:r>
      <w:r w:rsidRPr="00002617">
        <w:rPr>
          <w:rFonts w:eastAsia="Times New Roman" w:cs="Times New Roman"/>
          <w:i/>
          <w:iCs/>
          <w:color w:val="000000"/>
          <w:sz w:val="20"/>
          <w:szCs w:val="20"/>
        </w:rPr>
        <w:t xml:space="preserve">The </w:t>
      </w:r>
      <w:proofErr w:type="spellStart"/>
      <w:r w:rsidRPr="00002617">
        <w:rPr>
          <w:rFonts w:eastAsia="Times New Roman" w:cs="Times New Roman"/>
          <w:b/>
          <w:bCs/>
          <w:i/>
          <w:iCs/>
          <w:color w:val="000000"/>
          <w:sz w:val="20"/>
          <w:szCs w:val="20"/>
          <w:u w:val="single"/>
        </w:rPr>
        <w:t>Topsy</w:t>
      </w:r>
      <w:proofErr w:type="spellEnd"/>
      <w:r w:rsidRPr="00002617">
        <w:rPr>
          <w:rFonts w:eastAsia="Times New Roman" w:cs="Times New Roman"/>
          <w:b/>
          <w:bCs/>
          <w:i/>
          <w:iCs/>
          <w:color w:val="000000"/>
          <w:sz w:val="20"/>
          <w:szCs w:val="20"/>
          <w:u w:val="single"/>
        </w:rPr>
        <w:t xml:space="preserve"> </w:t>
      </w:r>
      <w:proofErr w:type="spellStart"/>
      <w:r w:rsidRPr="00002617">
        <w:rPr>
          <w:rFonts w:eastAsia="Times New Roman" w:cs="Times New Roman"/>
          <w:b/>
          <w:bCs/>
          <w:i/>
          <w:iCs/>
          <w:color w:val="000000"/>
          <w:sz w:val="20"/>
          <w:szCs w:val="20"/>
          <w:u w:val="single"/>
        </w:rPr>
        <w:t>Turvy</w:t>
      </w:r>
      <w:proofErr w:type="spellEnd"/>
      <w:r w:rsidRPr="00002617">
        <w:rPr>
          <w:rFonts w:eastAsia="Times New Roman" w:cs="Times New Roman"/>
          <w:b/>
          <w:bCs/>
          <w:i/>
          <w:iCs/>
          <w:color w:val="000000"/>
          <w:sz w:val="20"/>
          <w:szCs w:val="20"/>
          <w:u w:val="single"/>
        </w:rPr>
        <w:t xml:space="preserve"> World</w:t>
      </w:r>
      <w:r w:rsidRPr="00002617">
        <w:rPr>
          <w:rFonts w:eastAsia="Times New Roman" w:cs="Times New Roman"/>
          <w:color w:val="000000"/>
          <w:sz w:val="20"/>
          <w:szCs w:val="20"/>
        </w:rPr>
        <w:t>] &lt;WR&gt;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13. Name these mythological characters </w:t>
      </w:r>
      <w:proofErr w:type="gramStart"/>
      <w:r w:rsidRPr="00002617">
        <w:rPr>
          <w:rFonts w:eastAsia="Times New Roman" w:cs="Times New Roman"/>
          <w:color w:val="000000"/>
          <w:sz w:val="20"/>
          <w:szCs w:val="20"/>
        </w:rPr>
        <w:t>who</w:t>
      </w:r>
      <w:proofErr w:type="gramEnd"/>
      <w:r w:rsidRPr="00002617">
        <w:rPr>
          <w:rFonts w:eastAsia="Times New Roman" w:cs="Times New Roman"/>
          <w:color w:val="000000"/>
          <w:sz w:val="20"/>
          <w:szCs w:val="20"/>
        </w:rPr>
        <w:t xml:space="preserve"> underwent some sort of change; one could call it a “metamorphosis”.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Pygmalion fell in love with this creation of his, a sculpture of a woman. He prayed to Venus, who turned this woman from ivory to flesh.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Galatea</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This extremely ugly satyr was the god of nature. His flute was made from reeds, which the nymph Syrinx changed into after he chased her.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Pan</w:t>
      </w:r>
      <w:r w:rsidRPr="00002617">
        <w:rPr>
          <w:rFonts w:eastAsia="Times New Roman" w:cs="Times New Roman"/>
          <w:color w:val="000000"/>
          <w:sz w:val="20"/>
          <w:szCs w:val="20"/>
        </w:rPr>
        <w:t xml:space="preserve"> [accept </w:t>
      </w:r>
      <w:r w:rsidRPr="00002617">
        <w:rPr>
          <w:rFonts w:eastAsia="Times New Roman" w:cs="Times New Roman"/>
          <w:b/>
          <w:bCs/>
          <w:color w:val="000000"/>
          <w:sz w:val="20"/>
          <w:szCs w:val="20"/>
          <w:u w:val="single"/>
        </w:rPr>
        <w:t>Faunus</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In addition to Galatea and Pan, Daphne, who transforms into a laurel tree, and Echo, whose voice remains when she disappears, </w:t>
      </w:r>
      <w:proofErr w:type="gramStart"/>
      <w:r w:rsidRPr="00002617">
        <w:rPr>
          <w:rFonts w:eastAsia="Times New Roman" w:cs="Times New Roman"/>
          <w:color w:val="000000"/>
          <w:sz w:val="20"/>
          <w:szCs w:val="20"/>
        </w:rPr>
        <w:t>appear</w:t>
      </w:r>
      <w:proofErr w:type="gramEnd"/>
      <w:r w:rsidRPr="00002617">
        <w:rPr>
          <w:rFonts w:eastAsia="Times New Roman" w:cs="Times New Roman"/>
          <w:color w:val="000000"/>
          <w:sz w:val="20"/>
          <w:szCs w:val="20"/>
        </w:rPr>
        <w:t xml:space="preserve"> in </w:t>
      </w:r>
      <w:r w:rsidRPr="00002617">
        <w:rPr>
          <w:rFonts w:eastAsia="Times New Roman" w:cs="Times New Roman"/>
          <w:i/>
          <w:iCs/>
          <w:color w:val="000000"/>
          <w:sz w:val="20"/>
          <w:szCs w:val="20"/>
        </w:rPr>
        <w:t>Metamorphoses</w:t>
      </w:r>
      <w:r w:rsidRPr="00002617">
        <w:rPr>
          <w:rFonts w:eastAsia="Times New Roman" w:cs="Times New Roman"/>
          <w:color w:val="000000"/>
          <w:sz w:val="20"/>
          <w:szCs w:val="20"/>
        </w:rPr>
        <w:t>, a work by this Roman poet.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Ovid</w:t>
      </w:r>
      <w:r w:rsidRPr="00002617">
        <w:rPr>
          <w:rFonts w:eastAsia="Times New Roman" w:cs="Times New Roman"/>
          <w:color w:val="000000"/>
          <w:sz w:val="20"/>
          <w:szCs w:val="20"/>
        </w:rPr>
        <w:t xml:space="preserve"> [or </w:t>
      </w:r>
      <w:proofErr w:type="spellStart"/>
      <w:r w:rsidRPr="00002617">
        <w:rPr>
          <w:rFonts w:eastAsia="Times New Roman" w:cs="Times New Roman"/>
          <w:color w:val="000000"/>
          <w:sz w:val="20"/>
          <w:szCs w:val="20"/>
        </w:rPr>
        <w:t>Publius</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color w:val="000000"/>
          <w:sz w:val="20"/>
          <w:szCs w:val="20"/>
          <w:u w:val="single"/>
        </w:rPr>
        <w:t>Ovid</w:t>
      </w:r>
      <w:r w:rsidRPr="00002617">
        <w:rPr>
          <w:rFonts w:eastAsia="Times New Roman" w:cs="Times New Roman"/>
          <w:color w:val="000000"/>
          <w:sz w:val="20"/>
          <w:szCs w:val="20"/>
        </w:rPr>
        <w:t>ius</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Naso</w:t>
      </w:r>
      <w:proofErr w:type="spellEnd"/>
      <w:r w:rsidRPr="00002617">
        <w:rPr>
          <w:rFonts w:eastAsia="Times New Roman" w:cs="Times New Roman"/>
          <w:color w:val="000000"/>
          <w:sz w:val="20"/>
          <w:szCs w:val="20"/>
        </w:rPr>
        <w:t>] &lt;WD&gt;</w:t>
      </w:r>
    </w:p>
    <w:p w:rsidR="00002617" w:rsidRPr="00002617" w:rsidRDefault="00002617" w:rsidP="00002617">
      <w:pPr>
        <w:spacing w:after="0" w:line="240" w:lineRule="auto"/>
        <w:rPr>
          <w:rFonts w:eastAsia="Times New Roman" w:cs="Times New Roman"/>
          <w:color w:val="000000"/>
          <w:sz w:val="27"/>
          <w:szCs w:val="27"/>
        </w:rPr>
      </w:pPr>
    </w:p>
    <w:p w:rsidR="00851F8F" w:rsidRDefault="00851F8F">
      <w:pPr>
        <w:rPr>
          <w:rFonts w:eastAsia="Times New Roman" w:cs="Times New Roman"/>
          <w:color w:val="000000"/>
          <w:sz w:val="20"/>
          <w:szCs w:val="20"/>
        </w:rPr>
      </w:pPr>
      <w:r>
        <w:rPr>
          <w:rFonts w:eastAsia="Times New Roman" w:cs="Times New Roman"/>
          <w:color w:val="000000"/>
          <w:sz w:val="20"/>
          <w:szCs w:val="20"/>
        </w:rPr>
        <w:br w:type="page"/>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lastRenderedPageBreak/>
        <w:t>14. Answer some questions about bonding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In this type of bond, valence electrons are shared between atoms. When three atoms share two electrons through this type of bond, an </w:t>
      </w:r>
      <w:proofErr w:type="spellStart"/>
      <w:r w:rsidRPr="00002617">
        <w:rPr>
          <w:rFonts w:eastAsia="Times New Roman" w:cs="Times New Roman"/>
          <w:color w:val="000000"/>
          <w:sz w:val="20"/>
          <w:szCs w:val="20"/>
        </w:rPr>
        <w:t>antibonding</w:t>
      </w:r>
      <w:proofErr w:type="spellEnd"/>
      <w:r w:rsidRPr="00002617">
        <w:rPr>
          <w:rFonts w:eastAsia="Times New Roman" w:cs="Times New Roman"/>
          <w:color w:val="000000"/>
          <w:sz w:val="20"/>
          <w:szCs w:val="20"/>
        </w:rPr>
        <w:t xml:space="preserve"> orbital is formed.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covalent</w:t>
      </w:r>
      <w:r w:rsidRPr="00002617">
        <w:rPr>
          <w:rFonts w:eastAsia="Times New Roman" w:cs="Times New Roman"/>
          <w:color w:val="000000"/>
          <w:sz w:val="20"/>
          <w:szCs w:val="20"/>
        </w:rPr>
        <w:t xml:space="preserve"> bond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property allows molecules with cyclic systems of delocalized electrons to be especially stable. According to </w:t>
      </w:r>
      <w:proofErr w:type="spellStart"/>
      <w:r w:rsidRPr="00002617">
        <w:rPr>
          <w:rFonts w:eastAsia="Times New Roman" w:cs="Times New Roman"/>
          <w:color w:val="000000"/>
          <w:sz w:val="20"/>
          <w:szCs w:val="20"/>
        </w:rPr>
        <w:t>Hückel's</w:t>
      </w:r>
      <w:proofErr w:type="spellEnd"/>
      <w:r w:rsidRPr="00002617">
        <w:rPr>
          <w:rFonts w:eastAsia="Times New Roman" w:cs="Times New Roman"/>
          <w:color w:val="000000"/>
          <w:sz w:val="20"/>
          <w:szCs w:val="20"/>
        </w:rPr>
        <w:t xml:space="preserve"> rule, a planar ring must have 4n+2 pi electrons, where n is an integer, in order to have this property.</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b/>
          <w:bCs/>
          <w:color w:val="000000"/>
          <w:sz w:val="20"/>
          <w:szCs w:val="20"/>
          <w:u w:val="single"/>
        </w:rPr>
        <w:t>aromatic</w:t>
      </w:r>
      <w:r w:rsidRPr="00002617">
        <w:rPr>
          <w:rFonts w:eastAsia="Times New Roman" w:cs="Times New Roman"/>
          <w:color w:val="000000"/>
          <w:sz w:val="20"/>
          <w:szCs w:val="20"/>
        </w:rPr>
        <w:t>ity</w:t>
      </w:r>
      <w:proofErr w:type="spellEnd"/>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This type of strong covalent bond may be formed when two s orbitals overlap. In a non-cyclic, singly-bonded compound, the number of these bonds equals one minus the number of atoms in the molecule.</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sigma</w:t>
      </w:r>
      <w:r w:rsidRPr="00002617">
        <w:rPr>
          <w:rFonts w:eastAsia="Times New Roman" w:cs="Times New Roman"/>
          <w:color w:val="000000"/>
          <w:sz w:val="20"/>
          <w:szCs w:val="20"/>
        </w:rPr>
        <w:t xml:space="preserve"> bond &lt;WR&gt;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15. Judith Butler argues that this concept does not exist naturally, but is constructed and reinforced through performance.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this psychological concept that refers to characteristics and roles associated with sex. Unlike sex, which is usually considered biologically determined, this concept can be self-determined.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gender</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writer tackled “the problem that has no name” and, in </w:t>
      </w:r>
      <w:r w:rsidRPr="00002617">
        <w:rPr>
          <w:rFonts w:eastAsia="Times New Roman" w:cs="Times New Roman"/>
          <w:i/>
          <w:iCs/>
          <w:color w:val="000000"/>
          <w:sz w:val="20"/>
          <w:szCs w:val="20"/>
        </w:rPr>
        <w:t>The Feminine Mystique</w:t>
      </w:r>
      <w:r w:rsidRPr="00002617">
        <w:rPr>
          <w:rFonts w:eastAsia="Times New Roman" w:cs="Times New Roman"/>
          <w:color w:val="000000"/>
          <w:sz w:val="20"/>
          <w:szCs w:val="20"/>
        </w:rPr>
        <w:t>, described the title concept as the illusion that women were fulfilled through marriage and housework.</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Betty </w:t>
      </w:r>
      <w:r w:rsidRPr="00002617">
        <w:rPr>
          <w:rFonts w:eastAsia="Times New Roman" w:cs="Times New Roman"/>
          <w:b/>
          <w:bCs/>
          <w:color w:val="000000"/>
          <w:sz w:val="20"/>
          <w:szCs w:val="20"/>
          <w:u w:val="single"/>
        </w:rPr>
        <w:t>Friedan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w:t>
      </w:r>
      <w:r w:rsidRPr="00002617">
        <w:rPr>
          <w:rFonts w:eastAsia="Times New Roman" w:cs="Times New Roman"/>
          <w:i/>
          <w:iCs/>
          <w:color w:val="000000"/>
          <w:sz w:val="20"/>
          <w:szCs w:val="20"/>
        </w:rPr>
        <w:t xml:space="preserve">The Feminine Mystique </w:t>
      </w:r>
      <w:r w:rsidRPr="00002617">
        <w:rPr>
          <w:rFonts w:eastAsia="Times New Roman" w:cs="Times New Roman"/>
          <w:color w:val="000000"/>
          <w:sz w:val="20"/>
          <w:szCs w:val="20"/>
        </w:rPr>
        <w:t>praises this anthropologist</w:t>
      </w:r>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for early work on fluid gender dynamics, but criticized her Freudian turn in </w:t>
      </w:r>
      <w:r w:rsidRPr="00002617">
        <w:rPr>
          <w:rFonts w:eastAsia="Times New Roman" w:cs="Times New Roman"/>
          <w:i/>
          <w:iCs/>
          <w:color w:val="000000"/>
          <w:sz w:val="20"/>
          <w:szCs w:val="20"/>
        </w:rPr>
        <w:t>Male and Female</w:t>
      </w:r>
      <w:r w:rsidRPr="00002617">
        <w:rPr>
          <w:rFonts w:eastAsia="Times New Roman" w:cs="Times New Roman"/>
          <w:color w:val="000000"/>
          <w:sz w:val="20"/>
          <w:szCs w:val="20"/>
        </w:rPr>
        <w:t xml:space="preserve"> to glorifying women in their gender roles.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Margaret </w:t>
      </w:r>
      <w:r w:rsidRPr="00002617">
        <w:rPr>
          <w:rFonts w:eastAsia="Times New Roman" w:cs="Times New Roman"/>
          <w:b/>
          <w:bCs/>
          <w:color w:val="000000"/>
          <w:sz w:val="20"/>
          <w:szCs w:val="20"/>
          <w:u w:val="single"/>
        </w:rPr>
        <w:t>Mead</w:t>
      </w:r>
      <w:r w:rsidRPr="00002617">
        <w:rPr>
          <w:rFonts w:eastAsia="Times New Roman" w:cs="Times New Roman"/>
          <w:color w:val="000000"/>
          <w:sz w:val="20"/>
          <w:szCs w:val="20"/>
        </w:rPr>
        <w:t xml:space="preserve"> &lt;MZ&gt;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16. Sites along it include the Cilician Gates, as well as numerous outposts called Caravanserai.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Identify this route running from the Aegean coast in Lydia through Asia Minor and reaching cities like Ecbatana, Susa, and Persepolis.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Persian </w:t>
      </w:r>
      <w:r w:rsidRPr="00002617">
        <w:rPr>
          <w:rFonts w:eastAsia="Times New Roman" w:cs="Times New Roman"/>
          <w:b/>
          <w:bCs/>
          <w:color w:val="000000"/>
          <w:sz w:val="20"/>
          <w:szCs w:val="20"/>
          <w:u w:val="single"/>
        </w:rPr>
        <w:t>Royal Road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The Royal Road was significantly expanded under the rule of this monarch. He conquered much of the Indus Valley and codified Egyptian law, though he is perhaps best known for the defeat his forces suffered at Marathon.</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Darius I</w:t>
      </w:r>
      <w:r w:rsidRPr="00002617">
        <w:rPr>
          <w:rFonts w:eastAsia="Times New Roman" w:cs="Times New Roman"/>
          <w:color w:val="000000"/>
          <w:sz w:val="20"/>
          <w:szCs w:val="20"/>
        </w:rPr>
        <w:t xml:space="preserve"> [or </w:t>
      </w:r>
      <w:r w:rsidRPr="00002617">
        <w:rPr>
          <w:rFonts w:eastAsia="Times New Roman" w:cs="Times New Roman"/>
          <w:b/>
          <w:bCs/>
          <w:color w:val="000000"/>
          <w:sz w:val="20"/>
          <w:szCs w:val="20"/>
          <w:u w:val="single"/>
        </w:rPr>
        <w:t>Darius the Great</w:t>
      </w:r>
      <w:r w:rsidRPr="00002617">
        <w:rPr>
          <w:rFonts w:eastAsia="Times New Roman" w:cs="Times New Roman"/>
          <w:color w:val="000000"/>
          <w:sz w:val="20"/>
          <w:szCs w:val="20"/>
        </w:rPr>
        <w:t>; prompt on “Darius”]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Camino Real ran along the spine of the Andes, and included sites such as </w:t>
      </w:r>
      <w:proofErr w:type="spellStart"/>
      <w:r w:rsidRPr="00002617">
        <w:rPr>
          <w:rFonts w:eastAsia="Times New Roman" w:cs="Times New Roman"/>
          <w:color w:val="000000"/>
          <w:sz w:val="20"/>
          <w:szCs w:val="20"/>
        </w:rPr>
        <w:t>Winay</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color w:val="000000"/>
          <w:sz w:val="20"/>
          <w:szCs w:val="20"/>
        </w:rPr>
        <w:t>Wayna</w:t>
      </w:r>
      <w:proofErr w:type="spellEnd"/>
      <w:r w:rsidRPr="00002617">
        <w:rPr>
          <w:rFonts w:eastAsia="Times New Roman" w:cs="Times New Roman"/>
          <w:color w:val="000000"/>
          <w:sz w:val="20"/>
          <w:szCs w:val="20"/>
        </w:rPr>
        <w:t xml:space="preserve"> as well as this abandoned site discovered by Hiram Bingham. It includes structures such as the “hitching post of the sun” and the “room of the three windows”.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Machu Picchu</w:t>
      </w:r>
      <w:r w:rsidRPr="00002617">
        <w:rPr>
          <w:rFonts w:eastAsia="Times New Roman" w:cs="Times New Roman"/>
          <w:color w:val="000000"/>
          <w:sz w:val="20"/>
          <w:szCs w:val="20"/>
        </w:rPr>
        <w:t xml:space="preserve"> &lt;ZZ&gt;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17. Its title comes from a line in Paul Dunbar’s poem “Sympathy”.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this work whose central character becomes nearly mute after the murder of Mr. Freeman and regains her voice thanks to Bertha Flowers.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i/>
          <w:iCs/>
          <w:color w:val="000000"/>
          <w:sz w:val="20"/>
          <w:szCs w:val="20"/>
          <w:u w:val="single"/>
        </w:rPr>
        <w:t>I Know Why the Caged Bird Sings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w:t>
      </w:r>
      <w:r w:rsidRPr="00002617">
        <w:rPr>
          <w:rFonts w:eastAsia="Times New Roman" w:cs="Times New Roman"/>
          <w:i/>
          <w:iCs/>
          <w:color w:val="000000"/>
          <w:sz w:val="20"/>
          <w:szCs w:val="20"/>
        </w:rPr>
        <w:t xml:space="preserve">I Know Why the Caged Bird </w:t>
      </w:r>
      <w:proofErr w:type="gramStart"/>
      <w:r w:rsidRPr="00002617">
        <w:rPr>
          <w:rFonts w:eastAsia="Times New Roman" w:cs="Times New Roman"/>
          <w:i/>
          <w:iCs/>
          <w:color w:val="000000"/>
          <w:sz w:val="20"/>
          <w:szCs w:val="20"/>
        </w:rPr>
        <w:t>Sings</w:t>
      </w:r>
      <w:proofErr w:type="gram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is a work of autobiographical fiction by this writer. She </w:t>
      </w:r>
      <w:proofErr w:type="gramStart"/>
      <w:r w:rsidRPr="00002617">
        <w:rPr>
          <w:rFonts w:eastAsia="Times New Roman" w:cs="Times New Roman"/>
          <w:color w:val="000000"/>
          <w:sz w:val="20"/>
          <w:szCs w:val="20"/>
        </w:rPr>
        <w:t>wrote</w:t>
      </w:r>
      <w:proofErr w:type="gramEnd"/>
      <w:r w:rsidRPr="00002617">
        <w:rPr>
          <w:rFonts w:eastAsia="Times New Roman" w:cs="Times New Roman"/>
          <w:color w:val="000000"/>
          <w:sz w:val="20"/>
          <w:szCs w:val="20"/>
        </w:rPr>
        <w:t xml:space="preserve"> “my man is Black Golden Amber Changing” in a poem collected in </w:t>
      </w:r>
      <w:r w:rsidRPr="00002617">
        <w:rPr>
          <w:rFonts w:eastAsia="Times New Roman" w:cs="Times New Roman"/>
          <w:i/>
          <w:iCs/>
          <w:color w:val="000000"/>
          <w:sz w:val="20"/>
          <w:szCs w:val="20"/>
        </w:rPr>
        <w:t xml:space="preserve">Just Give Me a Cool Drink of Water ‘fore I </w:t>
      </w:r>
      <w:proofErr w:type="spellStart"/>
      <w:r w:rsidRPr="00002617">
        <w:rPr>
          <w:rFonts w:eastAsia="Times New Roman" w:cs="Times New Roman"/>
          <w:i/>
          <w:iCs/>
          <w:color w:val="000000"/>
          <w:sz w:val="20"/>
          <w:szCs w:val="20"/>
        </w:rPr>
        <w:t>Diiie</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Maya </w:t>
      </w:r>
      <w:r w:rsidRPr="00002617">
        <w:rPr>
          <w:rFonts w:eastAsia="Times New Roman" w:cs="Times New Roman"/>
          <w:b/>
          <w:bCs/>
          <w:color w:val="000000"/>
          <w:sz w:val="20"/>
          <w:szCs w:val="20"/>
          <w:u w:val="single"/>
        </w:rPr>
        <w:t>Angelou</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In this poem, Maya Angelou describes “A Rock, A River, </w:t>
      </w:r>
      <w:proofErr w:type="gramStart"/>
      <w:r w:rsidRPr="00002617">
        <w:rPr>
          <w:rFonts w:eastAsia="Times New Roman" w:cs="Times New Roman"/>
          <w:color w:val="000000"/>
          <w:sz w:val="20"/>
          <w:szCs w:val="20"/>
        </w:rPr>
        <w:t>A</w:t>
      </w:r>
      <w:proofErr w:type="gramEnd"/>
      <w:r w:rsidRPr="00002617">
        <w:rPr>
          <w:rFonts w:eastAsia="Times New Roman" w:cs="Times New Roman"/>
          <w:color w:val="000000"/>
          <w:sz w:val="20"/>
          <w:szCs w:val="20"/>
        </w:rPr>
        <w:t xml:space="preserve"> Tree”. Read at Bill Clinton’s inauguration, it declares that the listener may “say simply / very simply / with hope / Good morning”.</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ANSWER: “</w:t>
      </w:r>
      <w:r w:rsidRPr="00002617">
        <w:rPr>
          <w:rFonts w:eastAsia="Times New Roman" w:cs="Times New Roman"/>
          <w:b/>
          <w:bCs/>
          <w:color w:val="000000"/>
          <w:sz w:val="20"/>
          <w:szCs w:val="20"/>
          <w:u w:val="single"/>
        </w:rPr>
        <w:t>On the Pulse of Morning</w:t>
      </w:r>
      <w:r w:rsidRPr="00002617">
        <w:rPr>
          <w:rFonts w:eastAsia="Times New Roman" w:cs="Times New Roman"/>
          <w:color w:val="000000"/>
          <w:sz w:val="20"/>
          <w:szCs w:val="20"/>
        </w:rPr>
        <w:t>” &lt;MZ&gt;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18. These particles may release radiation when decelerated, known as Bremsstrahlung.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these first generation leptons which possess an electric charge of minus one elementary charge. J. J. Thomson viewed them as “plums” embedded in the “pudding” of a positively charged atom.</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electron</w:t>
      </w:r>
      <w:r w:rsidRPr="00002617">
        <w:rPr>
          <w:rFonts w:eastAsia="Times New Roman" w:cs="Times New Roman"/>
          <w:color w:val="000000"/>
          <w:sz w:val="20"/>
          <w:szCs w:val="20"/>
        </w:rPr>
        <w:t>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If an electron’s speed exceeds </w:t>
      </w:r>
      <w:r w:rsidRPr="00002617">
        <w:rPr>
          <w:rFonts w:eastAsia="Times New Roman" w:cs="Times New Roman"/>
          <w:i/>
          <w:iCs/>
          <w:color w:val="000000"/>
          <w:sz w:val="20"/>
          <w:szCs w:val="20"/>
        </w:rPr>
        <w:t>c</w:t>
      </w:r>
      <w:r w:rsidRPr="00002617">
        <w:rPr>
          <w:rFonts w:eastAsia="Times New Roman" w:cs="Times New Roman"/>
          <w:color w:val="000000"/>
          <w:sz w:val="20"/>
          <w:szCs w:val="20"/>
        </w:rPr>
        <w:t xml:space="preserve"> divided by the refractive index of the medium it is travelling through, this type of radiation in the form of a coherent </w:t>
      </w:r>
      <w:proofErr w:type="spellStart"/>
      <w:r w:rsidRPr="00002617">
        <w:rPr>
          <w:rFonts w:eastAsia="Times New Roman" w:cs="Times New Roman"/>
          <w:color w:val="000000"/>
          <w:sz w:val="20"/>
          <w:szCs w:val="20"/>
        </w:rPr>
        <w:t>wavefront</w:t>
      </w:r>
      <w:proofErr w:type="spellEnd"/>
      <w:r w:rsidRPr="00002617">
        <w:rPr>
          <w:rFonts w:eastAsia="Times New Roman" w:cs="Times New Roman"/>
          <w:color w:val="000000"/>
          <w:sz w:val="20"/>
          <w:szCs w:val="20"/>
        </w:rPr>
        <w:t xml:space="preserve"> of photons will be released.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Cherenkov</w:t>
      </w:r>
      <w:r w:rsidRPr="00002617">
        <w:rPr>
          <w:rFonts w:eastAsia="Times New Roman" w:cs="Times New Roman"/>
          <w:color w:val="000000"/>
          <w:sz w:val="20"/>
          <w:szCs w:val="20"/>
        </w:rPr>
        <w:t xml:space="preserve"> radiation [or </w:t>
      </w:r>
      <w:proofErr w:type="spellStart"/>
      <w:proofErr w:type="gramStart"/>
      <w:r w:rsidRPr="00002617">
        <w:rPr>
          <w:rFonts w:eastAsia="Times New Roman" w:cs="Times New Roman"/>
          <w:b/>
          <w:bCs/>
          <w:color w:val="000000"/>
          <w:sz w:val="20"/>
          <w:szCs w:val="20"/>
          <w:u w:val="single"/>
        </w:rPr>
        <w:t>Čerenkov</w:t>
      </w:r>
      <w:proofErr w:type="spellEnd"/>
      <w:proofErr w:type="gramEnd"/>
      <w:r w:rsidRPr="00002617">
        <w:rPr>
          <w:rFonts w:eastAsia="Times New Roman" w:cs="Times New Roman"/>
          <w:color w:val="000000"/>
          <w:sz w:val="20"/>
          <w:szCs w:val="20"/>
        </w:rPr>
        <w:t xml:space="preserve"> effect]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Cherenkov radiation occurs when charged particles pass through this type of medium. These materials insulate currents but can polarize and therefore support electrostatic fields, making them useful in capacitors.</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dielectric</w:t>
      </w:r>
      <w:r w:rsidRPr="00002617">
        <w:rPr>
          <w:rFonts w:eastAsia="Times New Roman" w:cs="Times New Roman"/>
          <w:color w:val="000000"/>
          <w:sz w:val="20"/>
          <w:szCs w:val="20"/>
        </w:rPr>
        <w:t xml:space="preserve"> &lt;WR&gt;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7"/>
          <w:szCs w:val="27"/>
        </w:rPr>
        <w:lastRenderedPageBreak/>
        <w:br/>
      </w:r>
      <w:r w:rsidRPr="00002617">
        <w:rPr>
          <w:rFonts w:eastAsia="Times New Roman" w:cs="Times New Roman"/>
          <w:color w:val="000000"/>
          <w:sz w:val="20"/>
          <w:szCs w:val="20"/>
        </w:rPr>
        <w:t xml:space="preserve">19. </w:t>
      </w:r>
      <w:proofErr w:type="gramStart"/>
      <w:r w:rsidRPr="00002617">
        <w:rPr>
          <w:rFonts w:eastAsia="Times New Roman" w:cs="Times New Roman"/>
          <w:color w:val="000000"/>
          <w:sz w:val="20"/>
          <w:szCs w:val="20"/>
        </w:rPr>
        <w:t>That’s</w:t>
      </w:r>
      <w:proofErr w:type="gramEnd"/>
      <w:r w:rsidRPr="00002617">
        <w:rPr>
          <w:rFonts w:eastAsia="Times New Roman" w:cs="Times New Roman"/>
          <w:color w:val="000000"/>
          <w:sz w:val="20"/>
          <w:szCs w:val="20"/>
        </w:rPr>
        <w:t xml:space="preserve"> right, it’s another question about rivers.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river begins at a glacier on </w:t>
      </w:r>
      <w:proofErr w:type="spellStart"/>
      <w:r w:rsidRPr="00002617">
        <w:rPr>
          <w:rFonts w:eastAsia="Times New Roman" w:cs="Times New Roman"/>
          <w:color w:val="000000"/>
          <w:sz w:val="20"/>
          <w:szCs w:val="20"/>
        </w:rPr>
        <w:t>Geladandong</w:t>
      </w:r>
      <w:proofErr w:type="spellEnd"/>
      <w:r w:rsidRPr="00002617">
        <w:rPr>
          <w:rFonts w:eastAsia="Times New Roman" w:cs="Times New Roman"/>
          <w:color w:val="000000"/>
          <w:sz w:val="20"/>
          <w:szCs w:val="20"/>
        </w:rPr>
        <w:t xml:space="preserve"> Peak before flowing east. One of its headwaters, the Golden Sands River, features the very deep Tiger Leaping Gorge.</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Yangtze</w:t>
      </w:r>
      <w:r w:rsidRPr="00002617">
        <w:rPr>
          <w:rFonts w:eastAsia="Times New Roman" w:cs="Times New Roman"/>
          <w:color w:val="000000"/>
          <w:sz w:val="20"/>
          <w:szCs w:val="20"/>
        </w:rPr>
        <w:t xml:space="preserve"> River [or </w:t>
      </w:r>
      <w:r w:rsidRPr="00002617">
        <w:rPr>
          <w:rFonts w:eastAsia="Times New Roman" w:cs="Times New Roman"/>
          <w:b/>
          <w:bCs/>
          <w:color w:val="000000"/>
          <w:sz w:val="20"/>
          <w:szCs w:val="20"/>
          <w:u w:val="single"/>
        </w:rPr>
        <w:t>Chang</w:t>
      </w:r>
      <w:r w:rsidRPr="00002617">
        <w:rPr>
          <w:rFonts w:eastAsia="Times New Roman" w:cs="Times New Roman"/>
          <w:color w:val="000000"/>
          <w:sz w:val="20"/>
          <w:szCs w:val="20"/>
        </w:rPr>
        <w:t xml:space="preserve"> Jiang]</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structure built on the Yangtze River is the largest hydroelectric power station in the world. Completed in 2012, this controversial dam is located in </w:t>
      </w:r>
      <w:proofErr w:type="spellStart"/>
      <w:r w:rsidRPr="00002617">
        <w:rPr>
          <w:rFonts w:eastAsia="Times New Roman" w:cs="Times New Roman"/>
          <w:color w:val="000000"/>
          <w:sz w:val="20"/>
          <w:szCs w:val="20"/>
        </w:rPr>
        <w:t>Yichang</w:t>
      </w:r>
      <w:proofErr w:type="spellEnd"/>
      <w:r w:rsidRPr="00002617">
        <w:rPr>
          <w:rFonts w:eastAsia="Times New Roman" w:cs="Times New Roman"/>
          <w:color w:val="000000"/>
          <w:sz w:val="20"/>
          <w:szCs w:val="20"/>
        </w:rPr>
        <w:t>, in the Hubei province.</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Three Gorges</w:t>
      </w:r>
      <w:r w:rsidRPr="00002617">
        <w:rPr>
          <w:rFonts w:eastAsia="Times New Roman" w:cs="Times New Roman"/>
          <w:color w:val="000000"/>
          <w:sz w:val="20"/>
          <w:szCs w:val="20"/>
        </w:rPr>
        <w:t xml:space="preserve"> Dam [or </w:t>
      </w:r>
      <w:r w:rsidRPr="00002617">
        <w:rPr>
          <w:rFonts w:eastAsia="Times New Roman" w:cs="Times New Roman"/>
          <w:b/>
          <w:bCs/>
          <w:color w:val="000000"/>
          <w:sz w:val="20"/>
          <w:szCs w:val="20"/>
          <w:u w:val="single"/>
        </w:rPr>
        <w:t>San Xia</w:t>
      </w:r>
      <w:r w:rsidRPr="00002617">
        <w:rPr>
          <w:rFonts w:eastAsia="Times New Roman" w:cs="Times New Roman"/>
          <w:color w:val="000000"/>
          <w:sz w:val="20"/>
          <w:szCs w:val="20"/>
        </w:rPr>
        <w:t xml:space="preserve"> Da Ba]</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other Chinese river, the second longest in Asia, feeds the </w:t>
      </w:r>
      <w:proofErr w:type="spellStart"/>
      <w:r w:rsidRPr="00002617">
        <w:rPr>
          <w:rFonts w:eastAsia="Times New Roman" w:cs="Times New Roman"/>
          <w:color w:val="000000"/>
          <w:sz w:val="20"/>
          <w:szCs w:val="20"/>
        </w:rPr>
        <w:t>Hukou</w:t>
      </w:r>
      <w:proofErr w:type="spellEnd"/>
      <w:r w:rsidRPr="00002617">
        <w:rPr>
          <w:rFonts w:eastAsia="Times New Roman" w:cs="Times New Roman"/>
          <w:color w:val="000000"/>
          <w:sz w:val="20"/>
          <w:szCs w:val="20"/>
        </w:rPr>
        <w:t xml:space="preserve"> Waterfall. It flows into </w:t>
      </w:r>
      <w:proofErr w:type="spellStart"/>
      <w:r w:rsidRPr="00002617">
        <w:rPr>
          <w:rFonts w:eastAsia="Times New Roman" w:cs="Times New Roman"/>
          <w:color w:val="000000"/>
          <w:sz w:val="20"/>
          <w:szCs w:val="20"/>
        </w:rPr>
        <w:t>Bohai</w:t>
      </w:r>
      <w:proofErr w:type="spellEnd"/>
      <w:r w:rsidRPr="00002617">
        <w:rPr>
          <w:rFonts w:eastAsia="Times New Roman" w:cs="Times New Roman"/>
          <w:color w:val="000000"/>
          <w:sz w:val="20"/>
          <w:szCs w:val="20"/>
        </w:rPr>
        <w:t xml:space="preserve"> Bay, which is located in this river’s namesake sea, and its high levels of sediment are a result of its path through the Loess Plateau.</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Yellow</w:t>
      </w:r>
      <w:r w:rsidRPr="00002617">
        <w:rPr>
          <w:rFonts w:eastAsia="Times New Roman" w:cs="Times New Roman"/>
          <w:color w:val="000000"/>
          <w:sz w:val="20"/>
          <w:szCs w:val="20"/>
        </w:rPr>
        <w:t xml:space="preserve"> River [accept </w:t>
      </w:r>
      <w:r w:rsidRPr="00002617">
        <w:rPr>
          <w:rFonts w:eastAsia="Times New Roman" w:cs="Times New Roman"/>
          <w:b/>
          <w:bCs/>
          <w:color w:val="000000"/>
          <w:sz w:val="20"/>
          <w:szCs w:val="20"/>
          <w:u w:val="single"/>
        </w:rPr>
        <w:t>Huang</w:t>
      </w:r>
      <w:r w:rsidRPr="00002617">
        <w:rPr>
          <w:rFonts w:eastAsia="Times New Roman" w:cs="Times New Roman"/>
          <w:color w:val="000000"/>
          <w:sz w:val="20"/>
          <w:szCs w:val="20"/>
        </w:rPr>
        <w:t xml:space="preserve"> He] &lt;AM&gt;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20. His version of </w:t>
      </w:r>
      <w:r w:rsidRPr="00002617">
        <w:rPr>
          <w:rFonts w:eastAsia="Times New Roman" w:cs="Times New Roman"/>
          <w:i/>
          <w:iCs/>
          <w:color w:val="000000"/>
          <w:sz w:val="20"/>
          <w:szCs w:val="20"/>
        </w:rPr>
        <w:t xml:space="preserve">La </w:t>
      </w:r>
      <w:proofErr w:type="spellStart"/>
      <w:r w:rsidRPr="00002617">
        <w:rPr>
          <w:rFonts w:eastAsia="Times New Roman" w:cs="Times New Roman"/>
          <w:i/>
          <w:iCs/>
          <w:color w:val="000000"/>
          <w:sz w:val="20"/>
          <w:szCs w:val="20"/>
        </w:rPr>
        <w:t>bohème</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was much less popular than </w:t>
      </w:r>
      <w:proofErr w:type="spellStart"/>
      <w:r w:rsidRPr="00002617">
        <w:rPr>
          <w:rFonts w:eastAsia="Times New Roman" w:cs="Times New Roman"/>
          <w:color w:val="000000"/>
          <w:sz w:val="20"/>
          <w:szCs w:val="20"/>
        </w:rPr>
        <w:t>Giacomo</w:t>
      </w:r>
      <w:proofErr w:type="spellEnd"/>
      <w:r w:rsidRPr="00002617">
        <w:rPr>
          <w:rFonts w:eastAsia="Times New Roman" w:cs="Times New Roman"/>
          <w:color w:val="000000"/>
          <w:sz w:val="20"/>
          <w:szCs w:val="20"/>
        </w:rPr>
        <w:t xml:space="preserve"> Puccini’s.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Name this Italian composer of </w:t>
      </w:r>
      <w:proofErr w:type="spellStart"/>
      <w:r w:rsidRPr="00002617">
        <w:rPr>
          <w:rFonts w:eastAsia="Times New Roman" w:cs="Times New Roman"/>
          <w:i/>
          <w:iCs/>
          <w:color w:val="000000"/>
          <w:sz w:val="20"/>
          <w:szCs w:val="20"/>
        </w:rPr>
        <w:t>Zazà</w:t>
      </w:r>
      <w:proofErr w:type="spellEnd"/>
      <w:r w:rsidRPr="00002617">
        <w:rPr>
          <w:rFonts w:eastAsia="Times New Roman" w:cs="Times New Roman"/>
          <w:i/>
          <w:iCs/>
          <w:color w:val="000000"/>
          <w:sz w:val="20"/>
          <w:szCs w:val="20"/>
        </w:rPr>
        <w:t xml:space="preserve"> </w:t>
      </w:r>
      <w:r w:rsidRPr="00002617">
        <w:rPr>
          <w:rFonts w:eastAsia="Times New Roman" w:cs="Times New Roman"/>
          <w:color w:val="000000"/>
          <w:sz w:val="20"/>
          <w:szCs w:val="20"/>
        </w:rPr>
        <w:t xml:space="preserve">whose opera, </w:t>
      </w:r>
      <w:r w:rsidRPr="00002617">
        <w:rPr>
          <w:rFonts w:eastAsia="Times New Roman" w:cs="Times New Roman"/>
          <w:i/>
          <w:iCs/>
          <w:color w:val="000000"/>
          <w:sz w:val="20"/>
          <w:szCs w:val="20"/>
        </w:rPr>
        <w:t>Chatterton</w:t>
      </w:r>
      <w:r w:rsidRPr="00002617">
        <w:rPr>
          <w:rFonts w:eastAsia="Times New Roman" w:cs="Times New Roman"/>
          <w:color w:val="000000"/>
          <w:sz w:val="20"/>
          <w:szCs w:val="20"/>
        </w:rPr>
        <w:t xml:space="preserve">, ends in the suicide of the title poet and his lover Jenny. His first opera is in the </w:t>
      </w:r>
      <w:proofErr w:type="spellStart"/>
      <w:r w:rsidRPr="00002617">
        <w:rPr>
          <w:rFonts w:eastAsia="Times New Roman" w:cs="Times New Roman"/>
          <w:color w:val="000000"/>
          <w:sz w:val="20"/>
          <w:szCs w:val="20"/>
        </w:rPr>
        <w:t>Verismo</w:t>
      </w:r>
      <w:proofErr w:type="spellEnd"/>
      <w:r w:rsidRPr="00002617">
        <w:rPr>
          <w:rFonts w:eastAsia="Times New Roman" w:cs="Times New Roman"/>
          <w:color w:val="000000"/>
          <w:sz w:val="20"/>
          <w:szCs w:val="20"/>
        </w:rPr>
        <w:t xml:space="preserve"> style and features the aria “</w:t>
      </w:r>
      <w:proofErr w:type="spellStart"/>
      <w:r w:rsidRPr="00002617">
        <w:rPr>
          <w:rFonts w:eastAsia="Times New Roman" w:cs="Times New Roman"/>
          <w:color w:val="000000"/>
          <w:sz w:val="20"/>
          <w:szCs w:val="20"/>
        </w:rPr>
        <w:t>Vesti</w:t>
      </w:r>
      <w:proofErr w:type="spellEnd"/>
      <w:r w:rsidRPr="00002617">
        <w:rPr>
          <w:rFonts w:eastAsia="Times New Roman" w:cs="Times New Roman"/>
          <w:color w:val="000000"/>
          <w:sz w:val="20"/>
          <w:szCs w:val="20"/>
        </w:rPr>
        <w:t xml:space="preserve"> la </w:t>
      </w:r>
      <w:proofErr w:type="spellStart"/>
      <w:r w:rsidRPr="00002617">
        <w:rPr>
          <w:rFonts w:eastAsia="Times New Roman" w:cs="Times New Roman"/>
          <w:color w:val="000000"/>
          <w:sz w:val="20"/>
          <w:szCs w:val="20"/>
        </w:rPr>
        <w:t>giubba</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color w:val="000000"/>
          <w:sz w:val="20"/>
          <w:szCs w:val="20"/>
        </w:rPr>
        <w:t>Ruggero</w:t>
      </w:r>
      <w:proofErr w:type="spellEnd"/>
      <w:r w:rsidRPr="00002617">
        <w:rPr>
          <w:rFonts w:eastAsia="Times New Roman" w:cs="Times New Roman"/>
          <w:color w:val="000000"/>
          <w:sz w:val="20"/>
          <w:szCs w:val="20"/>
        </w:rPr>
        <w:t xml:space="preserve"> </w:t>
      </w:r>
      <w:r w:rsidRPr="00002617">
        <w:rPr>
          <w:rFonts w:eastAsia="Times New Roman" w:cs="Times New Roman"/>
          <w:b/>
          <w:bCs/>
          <w:color w:val="000000"/>
          <w:sz w:val="20"/>
          <w:szCs w:val="20"/>
          <w:u w:val="single"/>
        </w:rPr>
        <w:t>Leoncavallo</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aforementioned Leoncavallo opera ends with </w:t>
      </w:r>
      <w:proofErr w:type="spellStart"/>
      <w:r w:rsidRPr="00002617">
        <w:rPr>
          <w:rFonts w:eastAsia="Times New Roman" w:cs="Times New Roman"/>
          <w:color w:val="000000"/>
          <w:sz w:val="20"/>
          <w:szCs w:val="20"/>
        </w:rPr>
        <w:t>Canio</w:t>
      </w:r>
      <w:proofErr w:type="spellEnd"/>
      <w:r w:rsidRPr="00002617">
        <w:rPr>
          <w:rFonts w:eastAsia="Times New Roman" w:cs="Times New Roman"/>
          <w:color w:val="000000"/>
          <w:sz w:val="20"/>
          <w:szCs w:val="20"/>
        </w:rPr>
        <w:t xml:space="preserve">, the head of the title acting troupe, stabbing his wife </w:t>
      </w:r>
      <w:proofErr w:type="spellStart"/>
      <w:r w:rsidRPr="00002617">
        <w:rPr>
          <w:rFonts w:eastAsia="Times New Roman" w:cs="Times New Roman"/>
          <w:color w:val="000000"/>
          <w:sz w:val="20"/>
          <w:szCs w:val="20"/>
        </w:rPr>
        <w:t>Nedda</w:t>
      </w:r>
      <w:proofErr w:type="spellEnd"/>
      <w:r w:rsidRPr="00002617">
        <w:rPr>
          <w:rFonts w:eastAsia="Times New Roman" w:cs="Times New Roman"/>
          <w:color w:val="000000"/>
          <w:sz w:val="20"/>
          <w:szCs w:val="20"/>
        </w:rPr>
        <w:t xml:space="preserve"> and her lover Silvio. It is often performed with </w:t>
      </w:r>
      <w:proofErr w:type="spellStart"/>
      <w:r w:rsidRPr="00002617">
        <w:rPr>
          <w:rFonts w:eastAsia="Times New Roman" w:cs="Times New Roman"/>
          <w:color w:val="000000"/>
          <w:sz w:val="20"/>
          <w:szCs w:val="20"/>
        </w:rPr>
        <w:t>Pietro</w:t>
      </w:r>
      <w:proofErr w:type="spellEnd"/>
      <w:r w:rsidRPr="00002617">
        <w:rPr>
          <w:rFonts w:eastAsia="Times New Roman" w:cs="Times New Roman"/>
          <w:color w:val="000000"/>
          <w:sz w:val="20"/>
          <w:szCs w:val="20"/>
        </w:rPr>
        <w:t xml:space="preserve"> Mascagni’s </w:t>
      </w:r>
      <w:proofErr w:type="spellStart"/>
      <w:r w:rsidRPr="00002617">
        <w:rPr>
          <w:rFonts w:eastAsia="Times New Roman" w:cs="Times New Roman"/>
          <w:i/>
          <w:iCs/>
          <w:color w:val="000000"/>
          <w:sz w:val="20"/>
          <w:szCs w:val="20"/>
        </w:rPr>
        <w:t>Cavalleria</w:t>
      </w:r>
      <w:proofErr w:type="spellEnd"/>
      <w:r w:rsidRPr="00002617">
        <w:rPr>
          <w:rFonts w:eastAsia="Times New Roman" w:cs="Times New Roman"/>
          <w:i/>
          <w:iCs/>
          <w:color w:val="000000"/>
          <w:sz w:val="20"/>
          <w:szCs w:val="20"/>
        </w:rPr>
        <w:t xml:space="preserve"> </w:t>
      </w:r>
      <w:proofErr w:type="spellStart"/>
      <w:r w:rsidRPr="00002617">
        <w:rPr>
          <w:rFonts w:eastAsia="Times New Roman" w:cs="Times New Roman"/>
          <w:i/>
          <w:iCs/>
          <w:color w:val="000000"/>
          <w:sz w:val="20"/>
          <w:szCs w:val="20"/>
        </w:rPr>
        <w:t>rusticana</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proofErr w:type="spellStart"/>
      <w:r w:rsidRPr="00002617">
        <w:rPr>
          <w:rFonts w:eastAsia="Times New Roman" w:cs="Times New Roman"/>
          <w:i/>
          <w:iCs/>
          <w:color w:val="000000"/>
          <w:sz w:val="20"/>
          <w:szCs w:val="20"/>
        </w:rPr>
        <w:t>i</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b/>
          <w:bCs/>
          <w:i/>
          <w:iCs/>
          <w:color w:val="000000"/>
          <w:sz w:val="20"/>
          <w:szCs w:val="20"/>
          <w:u w:val="single"/>
        </w:rPr>
        <w:t>Pagliacci</w:t>
      </w:r>
      <w:proofErr w:type="spellEnd"/>
      <w:r w:rsidRPr="00002617">
        <w:rPr>
          <w:rFonts w:eastAsia="Times New Roman" w:cs="Times New Roman"/>
          <w:color w:val="000000"/>
          <w:sz w:val="20"/>
          <w:szCs w:val="20"/>
        </w:rPr>
        <w:t xml:space="preserve"> [or </w:t>
      </w:r>
      <w:r w:rsidRPr="00002617">
        <w:rPr>
          <w:rFonts w:eastAsia="Times New Roman" w:cs="Times New Roman"/>
          <w:b/>
          <w:bCs/>
          <w:i/>
          <w:iCs/>
          <w:color w:val="000000"/>
          <w:sz w:val="20"/>
          <w:szCs w:val="20"/>
          <w:u w:val="single"/>
        </w:rPr>
        <w:t>Clowns</w:t>
      </w:r>
      <w:r w:rsidRPr="00002617">
        <w:rPr>
          <w:rFonts w:eastAsia="Times New Roman" w:cs="Times New Roman"/>
          <w:color w:val="000000"/>
          <w:sz w:val="20"/>
          <w:szCs w:val="20"/>
        </w:rPr>
        <w:t xml:space="preserve">; or </w:t>
      </w:r>
      <w:r w:rsidRPr="00002617">
        <w:rPr>
          <w:rFonts w:eastAsia="Times New Roman" w:cs="Times New Roman"/>
          <w:b/>
          <w:bCs/>
          <w:i/>
          <w:iCs/>
          <w:color w:val="000000"/>
          <w:sz w:val="20"/>
          <w:szCs w:val="20"/>
          <w:u w:val="single"/>
        </w:rPr>
        <w:t>Players</w:t>
      </w:r>
      <w:r w:rsidRPr="00002617">
        <w:rPr>
          <w:rFonts w:eastAsia="Times New Roman" w:cs="Times New Roman"/>
          <w:color w:val="000000"/>
          <w:sz w:val="20"/>
          <w:szCs w:val="20"/>
        </w:rPr>
        <w:t>; do not accept “</w:t>
      </w:r>
      <w:proofErr w:type="spellStart"/>
      <w:r w:rsidRPr="00002617">
        <w:rPr>
          <w:rFonts w:eastAsia="Times New Roman" w:cs="Times New Roman"/>
          <w:i/>
          <w:iCs/>
          <w:color w:val="000000"/>
          <w:sz w:val="20"/>
          <w:szCs w:val="20"/>
        </w:rPr>
        <w:t>il</w:t>
      </w:r>
      <w:proofErr w:type="spellEnd"/>
      <w:r w:rsidRPr="00002617">
        <w:rPr>
          <w:rFonts w:eastAsia="Times New Roman" w:cs="Times New Roman"/>
          <w:color w:val="000000"/>
          <w:sz w:val="20"/>
          <w:szCs w:val="20"/>
        </w:rPr>
        <w:t xml:space="preserve"> </w:t>
      </w:r>
      <w:proofErr w:type="spellStart"/>
      <w:r w:rsidRPr="00002617">
        <w:rPr>
          <w:rFonts w:eastAsia="Times New Roman" w:cs="Times New Roman"/>
          <w:i/>
          <w:iCs/>
          <w:color w:val="000000"/>
          <w:sz w:val="20"/>
          <w:szCs w:val="20"/>
        </w:rPr>
        <w:t>Pagliacci</w:t>
      </w:r>
      <w:proofErr w:type="spellEnd"/>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The role of </w:t>
      </w:r>
      <w:proofErr w:type="spellStart"/>
      <w:r w:rsidRPr="00002617">
        <w:rPr>
          <w:rFonts w:eastAsia="Times New Roman" w:cs="Times New Roman"/>
          <w:color w:val="000000"/>
          <w:sz w:val="20"/>
          <w:szCs w:val="20"/>
        </w:rPr>
        <w:t>Canio</w:t>
      </w:r>
      <w:proofErr w:type="spellEnd"/>
      <w:r w:rsidRPr="00002617">
        <w:rPr>
          <w:rFonts w:eastAsia="Times New Roman" w:cs="Times New Roman"/>
          <w:color w:val="000000"/>
          <w:sz w:val="20"/>
          <w:szCs w:val="20"/>
        </w:rPr>
        <w:t xml:space="preserve"> in </w:t>
      </w:r>
      <w:proofErr w:type="spellStart"/>
      <w:r w:rsidRPr="00002617">
        <w:rPr>
          <w:rFonts w:eastAsia="Times New Roman" w:cs="Times New Roman"/>
          <w:color w:val="000000"/>
          <w:sz w:val="20"/>
          <w:szCs w:val="20"/>
        </w:rPr>
        <w:t>Pagliacci</w:t>
      </w:r>
      <w:proofErr w:type="spellEnd"/>
      <w:r w:rsidRPr="00002617">
        <w:rPr>
          <w:rFonts w:eastAsia="Times New Roman" w:cs="Times New Roman"/>
          <w:color w:val="000000"/>
          <w:sz w:val="20"/>
          <w:szCs w:val="20"/>
        </w:rPr>
        <w:t xml:space="preserve"> is played by a man with this voice type. A famous trio with this highest male vocal range consists of </w:t>
      </w:r>
      <w:proofErr w:type="spellStart"/>
      <w:r w:rsidRPr="00002617">
        <w:rPr>
          <w:rFonts w:eastAsia="Times New Roman" w:cs="Times New Roman"/>
          <w:color w:val="000000"/>
          <w:sz w:val="20"/>
          <w:szCs w:val="20"/>
        </w:rPr>
        <w:t>Placido</w:t>
      </w:r>
      <w:proofErr w:type="spellEnd"/>
      <w:r w:rsidRPr="00002617">
        <w:rPr>
          <w:rFonts w:eastAsia="Times New Roman" w:cs="Times New Roman"/>
          <w:color w:val="000000"/>
          <w:sz w:val="20"/>
          <w:szCs w:val="20"/>
        </w:rPr>
        <w:t xml:space="preserve"> Domingo, Jose Carreras and Luciano Pavarotti.</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w:t>
      </w:r>
      <w:r w:rsidRPr="00002617">
        <w:rPr>
          <w:rFonts w:eastAsia="Times New Roman" w:cs="Times New Roman"/>
          <w:b/>
          <w:bCs/>
          <w:color w:val="000000"/>
          <w:sz w:val="20"/>
          <w:szCs w:val="20"/>
          <w:u w:val="single"/>
        </w:rPr>
        <w:t>tenor</w:t>
      </w:r>
      <w:r w:rsidRPr="00002617">
        <w:rPr>
          <w:rFonts w:eastAsia="Times New Roman" w:cs="Times New Roman"/>
          <w:color w:val="000000"/>
          <w:sz w:val="20"/>
          <w:szCs w:val="20"/>
        </w:rPr>
        <w:t xml:space="preserve"> &lt;WR&gt;</w:t>
      </w:r>
    </w:p>
    <w:p w:rsidR="00343D34" w:rsidRDefault="00343D34" w:rsidP="00002617">
      <w:pPr>
        <w:spacing w:after="0" w:line="240" w:lineRule="auto"/>
        <w:rPr>
          <w:rFonts w:eastAsia="Times New Roman" w:cs="Times New Roman"/>
          <w:color w:val="000000"/>
          <w:sz w:val="20"/>
          <w:szCs w:val="20"/>
        </w:rPr>
      </w:pP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TB. Cherokee Sal dies giving birth to the protagonist, who is named by John Oakhurst. For 10 points each:</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[10] Name this short story which ends with the title character’s death in a flash flood.</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“The </w:t>
      </w:r>
      <w:r w:rsidRPr="00002617">
        <w:rPr>
          <w:rFonts w:eastAsia="Times New Roman" w:cs="Times New Roman"/>
          <w:b/>
          <w:bCs/>
          <w:color w:val="000000"/>
          <w:sz w:val="20"/>
          <w:szCs w:val="20"/>
          <w:u w:val="single"/>
        </w:rPr>
        <w:t>Luck of Roaring Camp</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John Oakhurst also appears in this short story as a gambler exiled along with The Duchess, Mother </w:t>
      </w:r>
      <w:proofErr w:type="spellStart"/>
      <w:r w:rsidRPr="00002617">
        <w:rPr>
          <w:rFonts w:eastAsia="Times New Roman" w:cs="Times New Roman"/>
          <w:color w:val="000000"/>
          <w:sz w:val="20"/>
          <w:szCs w:val="20"/>
        </w:rPr>
        <w:t>Shipton</w:t>
      </w:r>
      <w:proofErr w:type="spellEnd"/>
      <w:r w:rsidRPr="00002617">
        <w:rPr>
          <w:rFonts w:eastAsia="Times New Roman" w:cs="Times New Roman"/>
          <w:color w:val="000000"/>
          <w:sz w:val="20"/>
          <w:szCs w:val="20"/>
        </w:rPr>
        <w:t>, and Uncle Billy.</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“The </w:t>
      </w:r>
      <w:r w:rsidRPr="00002617">
        <w:rPr>
          <w:rFonts w:eastAsia="Times New Roman" w:cs="Times New Roman"/>
          <w:b/>
          <w:bCs/>
          <w:color w:val="000000"/>
          <w:sz w:val="20"/>
          <w:szCs w:val="20"/>
          <w:u w:val="single"/>
        </w:rPr>
        <w:t>Outcasts of Poker Flat</w:t>
      </w:r>
      <w:r w:rsidRPr="00002617">
        <w:rPr>
          <w:rFonts w:eastAsia="Times New Roman" w:cs="Times New Roman"/>
          <w:color w:val="000000"/>
          <w:sz w:val="20"/>
          <w:szCs w:val="20"/>
        </w:rPr>
        <w: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[10] This editor of </w:t>
      </w:r>
      <w:r w:rsidRPr="00002617">
        <w:rPr>
          <w:rFonts w:eastAsia="Times New Roman" w:cs="Times New Roman"/>
          <w:i/>
          <w:iCs/>
          <w:color w:val="000000"/>
          <w:sz w:val="20"/>
          <w:szCs w:val="20"/>
        </w:rPr>
        <w:t xml:space="preserve">Overland Monthly </w:t>
      </w:r>
      <w:r w:rsidRPr="00002617">
        <w:rPr>
          <w:rFonts w:eastAsia="Times New Roman" w:cs="Times New Roman"/>
          <w:color w:val="000000"/>
          <w:sz w:val="20"/>
          <w:szCs w:val="20"/>
        </w:rPr>
        <w:t>wrote “The Luck of Roaring Camp” and “The Outcasts of Poker Flat”.</w:t>
      </w:r>
    </w:p>
    <w:p w:rsidR="00002617" w:rsidRPr="00002617" w:rsidRDefault="00002617" w:rsidP="00002617">
      <w:pPr>
        <w:spacing w:after="0" w:line="240" w:lineRule="auto"/>
        <w:rPr>
          <w:rFonts w:eastAsia="Times New Roman" w:cs="Times New Roman"/>
          <w:color w:val="000000"/>
          <w:sz w:val="27"/>
          <w:szCs w:val="27"/>
        </w:rPr>
      </w:pPr>
      <w:r w:rsidRPr="00002617">
        <w:rPr>
          <w:rFonts w:eastAsia="Times New Roman" w:cs="Times New Roman"/>
          <w:color w:val="000000"/>
          <w:sz w:val="20"/>
          <w:szCs w:val="20"/>
        </w:rPr>
        <w:t xml:space="preserve">ANSWER: Bret </w:t>
      </w:r>
      <w:r w:rsidRPr="00002617">
        <w:rPr>
          <w:rFonts w:eastAsia="Times New Roman" w:cs="Times New Roman"/>
          <w:b/>
          <w:bCs/>
          <w:color w:val="000000"/>
          <w:sz w:val="20"/>
          <w:szCs w:val="20"/>
          <w:u w:val="single"/>
        </w:rPr>
        <w:t>Harte</w:t>
      </w:r>
      <w:r w:rsidRPr="00002617">
        <w:rPr>
          <w:rFonts w:eastAsia="Times New Roman" w:cs="Times New Roman"/>
          <w:color w:val="000000"/>
          <w:sz w:val="20"/>
          <w:szCs w:val="20"/>
        </w:rPr>
        <w:t xml:space="preserve"> &lt;MZ&gt;</w:t>
      </w:r>
    </w:p>
    <w:p w:rsidR="00D23249" w:rsidRDefault="007E29A6"/>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F9"/>
    <w:rsid w:val="00002617"/>
    <w:rsid w:val="001600CB"/>
    <w:rsid w:val="002849BC"/>
    <w:rsid w:val="00343D34"/>
    <w:rsid w:val="00582CA9"/>
    <w:rsid w:val="005A1BF9"/>
    <w:rsid w:val="007B76FE"/>
    <w:rsid w:val="007E29A6"/>
    <w:rsid w:val="00851F8F"/>
    <w:rsid w:val="00883D6D"/>
    <w:rsid w:val="00C40864"/>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617"/>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61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4683</Words>
  <Characters>26697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7</cp:revision>
  <dcterms:created xsi:type="dcterms:W3CDTF">2013-05-06T04:45:00Z</dcterms:created>
  <dcterms:modified xsi:type="dcterms:W3CDTF">2013-05-21T03:49:00Z</dcterms:modified>
</cp:coreProperties>
</file>