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b/>
          <w:bCs/>
          <w:color w:val="000000"/>
          <w:sz w:val="23"/>
          <w:szCs w:val="23"/>
        </w:rPr>
        <w:t>Prison Bowl VI</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18"/>
          <w:szCs w:val="18"/>
        </w:rPr>
        <w:t xml:space="preserve">Questions written and edited by Hunter College High School (Sam </w:t>
      </w:r>
      <w:proofErr w:type="spellStart"/>
      <w:r w:rsidRPr="00AC2A71">
        <w:rPr>
          <w:rFonts w:eastAsia="Times New Roman" w:cs="Times New Roman"/>
          <w:color w:val="000000"/>
          <w:sz w:val="18"/>
          <w:szCs w:val="18"/>
        </w:rPr>
        <w:t>Brochin</w:t>
      </w:r>
      <w:proofErr w:type="spellEnd"/>
      <w:r w:rsidRPr="00AC2A71">
        <w:rPr>
          <w:rFonts w:eastAsia="Times New Roman" w:cs="Times New Roman"/>
          <w:color w:val="000000"/>
          <w:sz w:val="18"/>
          <w:szCs w:val="18"/>
        </w:rPr>
        <w:t xml:space="preserve">, </w:t>
      </w:r>
      <w:proofErr w:type="spellStart"/>
      <w:r w:rsidRPr="00AC2A71">
        <w:rPr>
          <w:rFonts w:eastAsia="Times New Roman" w:cs="Times New Roman"/>
          <w:color w:val="000000"/>
          <w:sz w:val="18"/>
          <w:szCs w:val="18"/>
        </w:rPr>
        <w:t>Swathi</w:t>
      </w:r>
      <w:proofErr w:type="spellEnd"/>
      <w:r w:rsidRPr="00AC2A71">
        <w:rPr>
          <w:rFonts w:eastAsia="Times New Roman" w:cs="Times New Roman"/>
          <w:color w:val="000000"/>
          <w:sz w:val="18"/>
          <w:szCs w:val="18"/>
        </w:rPr>
        <w:t xml:space="preserve"> </w:t>
      </w:r>
      <w:proofErr w:type="spellStart"/>
      <w:r w:rsidRPr="00AC2A71">
        <w:rPr>
          <w:rFonts w:eastAsia="Times New Roman" w:cs="Times New Roman"/>
          <w:color w:val="000000"/>
          <w:sz w:val="18"/>
          <w:szCs w:val="18"/>
        </w:rPr>
        <w:t>Chakrapani</w:t>
      </w:r>
      <w:proofErr w:type="spellEnd"/>
      <w:r w:rsidRPr="00AC2A71">
        <w:rPr>
          <w:rFonts w:eastAsia="Times New Roman" w:cs="Times New Roman"/>
          <w:color w:val="000000"/>
          <w:sz w:val="18"/>
          <w:szCs w:val="18"/>
        </w:rPr>
        <w:t xml:space="preserve">, William Dou, David </w:t>
      </w:r>
      <w:proofErr w:type="spellStart"/>
      <w:r w:rsidRPr="00AC2A71">
        <w:rPr>
          <w:rFonts w:eastAsia="Times New Roman" w:cs="Times New Roman"/>
          <w:color w:val="000000"/>
          <w:sz w:val="18"/>
          <w:szCs w:val="18"/>
        </w:rPr>
        <w:t>Godovich</w:t>
      </w:r>
      <w:proofErr w:type="spellEnd"/>
      <w:r w:rsidRPr="00AC2A71">
        <w:rPr>
          <w:rFonts w:eastAsia="Times New Roman" w:cs="Times New Roman"/>
          <w:color w:val="000000"/>
          <w:sz w:val="18"/>
          <w:szCs w:val="18"/>
        </w:rPr>
        <w:t xml:space="preserve">, Lily Goldberg, Jason </w:t>
      </w:r>
      <w:proofErr w:type="spellStart"/>
      <w:r w:rsidRPr="00AC2A71">
        <w:rPr>
          <w:rFonts w:eastAsia="Times New Roman" w:cs="Times New Roman"/>
          <w:color w:val="000000"/>
          <w:sz w:val="18"/>
          <w:szCs w:val="18"/>
        </w:rPr>
        <w:t>Gurevitch</w:t>
      </w:r>
      <w:proofErr w:type="spellEnd"/>
      <w:r w:rsidRPr="00AC2A71">
        <w:rPr>
          <w:rFonts w:eastAsia="Times New Roman" w:cs="Times New Roman"/>
          <w:color w:val="000000"/>
          <w:sz w:val="18"/>
          <w:szCs w:val="18"/>
        </w:rPr>
        <w:t xml:space="preserve">, Willie Ha, Sarah </w:t>
      </w:r>
      <w:proofErr w:type="spellStart"/>
      <w:r w:rsidRPr="00AC2A71">
        <w:rPr>
          <w:rFonts w:eastAsia="Times New Roman" w:cs="Times New Roman"/>
          <w:color w:val="000000"/>
          <w:sz w:val="18"/>
          <w:szCs w:val="18"/>
        </w:rPr>
        <w:t>Hamerling</w:t>
      </w:r>
      <w:proofErr w:type="spellEnd"/>
      <w:r w:rsidRPr="00AC2A71">
        <w:rPr>
          <w:rFonts w:eastAsia="Times New Roman" w:cs="Times New Roman"/>
          <w:color w:val="000000"/>
          <w:sz w:val="18"/>
          <w:szCs w:val="18"/>
        </w:rPr>
        <w:t xml:space="preserve">, </w:t>
      </w:r>
      <w:proofErr w:type="spellStart"/>
      <w:r w:rsidRPr="00AC2A71">
        <w:rPr>
          <w:rFonts w:eastAsia="Times New Roman" w:cs="Times New Roman"/>
          <w:color w:val="000000"/>
          <w:sz w:val="18"/>
          <w:szCs w:val="18"/>
        </w:rPr>
        <w:t>Sophey</w:t>
      </w:r>
      <w:proofErr w:type="spellEnd"/>
      <w:r w:rsidRPr="00AC2A71">
        <w:rPr>
          <w:rFonts w:eastAsia="Times New Roman" w:cs="Times New Roman"/>
          <w:color w:val="000000"/>
          <w:sz w:val="18"/>
          <w:szCs w:val="18"/>
        </w:rPr>
        <w:t xml:space="preserve"> Ho, Brian Huang, </w:t>
      </w:r>
      <w:proofErr w:type="spellStart"/>
      <w:r w:rsidRPr="00AC2A71">
        <w:rPr>
          <w:rFonts w:eastAsia="Times New Roman" w:cs="Times New Roman"/>
          <w:color w:val="000000"/>
          <w:sz w:val="18"/>
          <w:szCs w:val="18"/>
        </w:rPr>
        <w:t>Sayema</w:t>
      </w:r>
      <w:proofErr w:type="spellEnd"/>
      <w:r w:rsidRPr="00AC2A71">
        <w:rPr>
          <w:rFonts w:eastAsia="Times New Roman" w:cs="Times New Roman"/>
          <w:color w:val="000000"/>
          <w:sz w:val="18"/>
          <w:szCs w:val="18"/>
        </w:rPr>
        <w:t xml:space="preserve"> Islam, Jonathan Lin, Brent </w:t>
      </w:r>
      <w:proofErr w:type="spellStart"/>
      <w:r w:rsidRPr="00AC2A71">
        <w:rPr>
          <w:rFonts w:eastAsia="Times New Roman" w:cs="Times New Roman"/>
          <w:color w:val="000000"/>
          <w:sz w:val="18"/>
          <w:szCs w:val="18"/>
        </w:rPr>
        <w:t>Morden</w:t>
      </w:r>
      <w:proofErr w:type="spellEnd"/>
      <w:r w:rsidRPr="00AC2A71">
        <w:rPr>
          <w:rFonts w:eastAsia="Times New Roman" w:cs="Times New Roman"/>
          <w:color w:val="000000"/>
          <w:sz w:val="18"/>
          <w:szCs w:val="18"/>
        </w:rPr>
        <w:t xml:space="preserve">, Alex </w:t>
      </w:r>
      <w:proofErr w:type="spellStart"/>
      <w:r w:rsidRPr="00AC2A71">
        <w:rPr>
          <w:rFonts w:eastAsia="Times New Roman" w:cs="Times New Roman"/>
          <w:color w:val="000000"/>
          <w:sz w:val="18"/>
          <w:szCs w:val="18"/>
        </w:rPr>
        <w:t>Moschetti</w:t>
      </w:r>
      <w:proofErr w:type="spellEnd"/>
      <w:r w:rsidRPr="00AC2A71">
        <w:rPr>
          <w:rFonts w:eastAsia="Times New Roman" w:cs="Times New Roman"/>
          <w:color w:val="000000"/>
          <w:sz w:val="18"/>
          <w:szCs w:val="18"/>
        </w:rPr>
        <w:t xml:space="preserve">, Tenzin </w:t>
      </w:r>
      <w:proofErr w:type="spellStart"/>
      <w:r w:rsidRPr="00AC2A71">
        <w:rPr>
          <w:rFonts w:eastAsia="Times New Roman" w:cs="Times New Roman"/>
          <w:color w:val="000000"/>
          <w:sz w:val="18"/>
          <w:szCs w:val="18"/>
        </w:rPr>
        <w:t>Norzin</w:t>
      </w:r>
      <w:proofErr w:type="spellEnd"/>
      <w:r w:rsidRPr="00AC2A71">
        <w:rPr>
          <w:rFonts w:eastAsia="Times New Roman" w:cs="Times New Roman"/>
          <w:color w:val="000000"/>
          <w:sz w:val="18"/>
          <w:szCs w:val="18"/>
        </w:rPr>
        <w:t xml:space="preserve">, Wilton </w:t>
      </w:r>
      <w:proofErr w:type="spellStart"/>
      <w:r w:rsidRPr="00AC2A71">
        <w:rPr>
          <w:rFonts w:eastAsia="Times New Roman" w:cs="Times New Roman"/>
          <w:color w:val="000000"/>
          <w:sz w:val="18"/>
          <w:szCs w:val="18"/>
        </w:rPr>
        <w:t>Rao</w:t>
      </w:r>
      <w:proofErr w:type="spellEnd"/>
      <w:r w:rsidRPr="00AC2A71">
        <w:rPr>
          <w:rFonts w:eastAsia="Times New Roman" w:cs="Times New Roman"/>
          <w:color w:val="000000"/>
          <w:sz w:val="18"/>
          <w:szCs w:val="18"/>
        </w:rPr>
        <w:t xml:space="preserve">, Ruth </w:t>
      </w:r>
      <w:proofErr w:type="spellStart"/>
      <w:r w:rsidRPr="00AC2A71">
        <w:rPr>
          <w:rFonts w:eastAsia="Times New Roman" w:cs="Times New Roman"/>
          <w:color w:val="000000"/>
          <w:sz w:val="18"/>
          <w:szCs w:val="18"/>
        </w:rPr>
        <w:t>Schoenfeld</w:t>
      </w:r>
      <w:proofErr w:type="spellEnd"/>
      <w:r w:rsidRPr="00AC2A71">
        <w:rPr>
          <w:rFonts w:eastAsia="Times New Roman" w:cs="Times New Roman"/>
          <w:color w:val="000000"/>
          <w:sz w:val="18"/>
          <w:szCs w:val="18"/>
        </w:rPr>
        <w:t xml:space="preserve">, </w:t>
      </w:r>
      <w:proofErr w:type="spellStart"/>
      <w:r w:rsidRPr="00AC2A71">
        <w:rPr>
          <w:rFonts w:eastAsia="Times New Roman" w:cs="Times New Roman"/>
          <w:color w:val="000000"/>
          <w:sz w:val="18"/>
          <w:szCs w:val="18"/>
        </w:rPr>
        <w:t>Priya</w:t>
      </w:r>
      <w:proofErr w:type="spellEnd"/>
      <w:r w:rsidRPr="00AC2A71">
        <w:rPr>
          <w:rFonts w:eastAsia="Times New Roman" w:cs="Times New Roman"/>
          <w:color w:val="000000"/>
          <w:sz w:val="18"/>
          <w:szCs w:val="18"/>
        </w:rPr>
        <w:t xml:space="preserve"> </w:t>
      </w:r>
      <w:proofErr w:type="spellStart"/>
      <w:r w:rsidRPr="00AC2A71">
        <w:rPr>
          <w:rFonts w:eastAsia="Times New Roman" w:cs="Times New Roman"/>
          <w:color w:val="000000"/>
          <w:sz w:val="18"/>
          <w:szCs w:val="18"/>
        </w:rPr>
        <w:t>Srikumar</w:t>
      </w:r>
      <w:proofErr w:type="spellEnd"/>
      <w:r w:rsidRPr="00AC2A71">
        <w:rPr>
          <w:rFonts w:eastAsia="Times New Roman" w:cs="Times New Roman"/>
          <w:color w:val="000000"/>
          <w:sz w:val="18"/>
          <w:szCs w:val="18"/>
        </w:rPr>
        <w:t xml:space="preserve">, Karina </w:t>
      </w:r>
      <w:proofErr w:type="spellStart"/>
      <w:r w:rsidRPr="00AC2A71">
        <w:rPr>
          <w:rFonts w:eastAsia="Times New Roman" w:cs="Times New Roman"/>
          <w:color w:val="000000"/>
          <w:sz w:val="18"/>
          <w:szCs w:val="18"/>
        </w:rPr>
        <w:t>Xie</w:t>
      </w:r>
      <w:proofErr w:type="spellEnd"/>
      <w:r w:rsidRPr="00AC2A71">
        <w:rPr>
          <w:rFonts w:eastAsia="Times New Roman" w:cs="Times New Roman"/>
          <w:color w:val="000000"/>
          <w:sz w:val="18"/>
          <w:szCs w:val="18"/>
        </w:rPr>
        <w:t>, Marianna Zhang, and Zihan Zheng)</w:t>
      </w:r>
    </w:p>
    <w:p w:rsidR="00AC2A71" w:rsidRDefault="00AC2A71" w:rsidP="001F5727">
      <w:pPr>
        <w:spacing w:after="0" w:line="240" w:lineRule="auto"/>
        <w:contextualSpacing/>
        <w:rPr>
          <w:rFonts w:eastAsia="Times New Roman" w:cs="Times New Roman"/>
          <w:b/>
          <w:bCs/>
          <w:color w:val="000000"/>
          <w:sz w:val="20"/>
          <w:szCs w:val="20"/>
          <w:u w:val="single"/>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b/>
          <w:bCs/>
          <w:color w:val="000000"/>
          <w:sz w:val="20"/>
          <w:szCs w:val="20"/>
          <w:u w:val="single"/>
        </w:rPr>
        <w:t>Round 14 – Tossups</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 </w:t>
      </w:r>
      <w:proofErr w:type="spellStart"/>
      <w:r w:rsidRPr="00AC2A71">
        <w:rPr>
          <w:rFonts w:eastAsia="Times New Roman" w:cs="Times New Roman"/>
          <w:color w:val="000000"/>
          <w:sz w:val="20"/>
          <w:szCs w:val="20"/>
        </w:rPr>
        <w:t>Aarne</w:t>
      </w:r>
      <w:proofErr w:type="spellEnd"/>
      <w:r w:rsidRPr="00AC2A71">
        <w:rPr>
          <w:rFonts w:eastAsia="Times New Roman" w:cs="Times New Roman"/>
          <w:color w:val="000000"/>
          <w:sz w:val="20"/>
          <w:szCs w:val="20"/>
        </w:rPr>
        <w:t>-Thompson type 709 classifies versions of this story, including “Gold-Tree and Silver-Tree”. Its protagonist often has sex in the shower with characters who make Chinese baby food in Donald Barthelme’s version. It opens by an ebony window-frame where a woman pricks her</w:t>
      </w:r>
      <w:r w:rsidR="00615B2E">
        <w:rPr>
          <w:rFonts w:eastAsia="Times New Roman" w:cs="Times New Roman"/>
          <w:color w:val="000000"/>
          <w:sz w:val="20"/>
          <w:szCs w:val="20"/>
        </w:rPr>
        <w:t xml:space="preserve"> finger while sewing. This work</w:t>
      </w:r>
      <w:r w:rsidRPr="00AC2A71">
        <w:rPr>
          <w:rFonts w:eastAsia="Times New Roman" w:cs="Times New Roman"/>
          <w:color w:val="000000"/>
          <w:sz w:val="20"/>
          <w:szCs w:val="20"/>
        </w:rPr>
        <w:t>’s antagonist mistakenly eats the heart of a boar and dances to death after putting on a pair of glowing-hot iron shoes. The protagonist is nearly suffocated by stay-laces and buys a comb from an old woman. The protagonist is placed into a glass coffin after the antagonist eats the white part and the protagonist the red part of an apple. For 10 points, name this tale in which seven dwarves shelter “the fairest of all”.</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ANSWER: “</w:t>
      </w:r>
      <w:r w:rsidRPr="00AC2A71">
        <w:rPr>
          <w:rFonts w:eastAsia="Times New Roman" w:cs="Times New Roman"/>
          <w:b/>
          <w:bCs/>
          <w:color w:val="000000"/>
          <w:sz w:val="20"/>
          <w:szCs w:val="20"/>
          <w:u w:val="single"/>
        </w:rPr>
        <w:t>Snow White</w:t>
      </w:r>
      <w:r w:rsidRPr="00AC2A71">
        <w:rPr>
          <w:rFonts w:eastAsia="Times New Roman" w:cs="Times New Roman"/>
          <w:color w:val="000000"/>
          <w:sz w:val="20"/>
          <w:szCs w:val="20"/>
        </w:rPr>
        <w:t xml:space="preserve">” [or </w:t>
      </w:r>
      <w:r w:rsidRPr="00AC2A71">
        <w:rPr>
          <w:rFonts w:eastAsia="Times New Roman" w:cs="Times New Roman"/>
          <w:b/>
          <w:bCs/>
          <w:i/>
          <w:iCs/>
          <w:color w:val="000000"/>
          <w:sz w:val="20"/>
          <w:szCs w:val="20"/>
          <w:u w:val="single"/>
        </w:rPr>
        <w:t>Snow White</w:t>
      </w:r>
      <w:r w:rsidRPr="00AC2A71">
        <w:rPr>
          <w:rFonts w:eastAsia="Times New Roman" w:cs="Times New Roman"/>
          <w:color w:val="000000"/>
          <w:sz w:val="20"/>
          <w:szCs w:val="20"/>
        </w:rPr>
        <w:t xml:space="preserve"> </w:t>
      </w:r>
      <w:r w:rsidRPr="00AC2A71">
        <w:rPr>
          <w:rFonts w:eastAsia="Times New Roman" w:cs="Times New Roman"/>
          <w:i/>
          <w:iCs/>
          <w:color w:val="000000"/>
          <w:sz w:val="20"/>
          <w:szCs w:val="20"/>
        </w:rPr>
        <w:t>and the Seven Dwarves;</w:t>
      </w:r>
      <w:r w:rsidRPr="00AC2A71">
        <w:rPr>
          <w:rFonts w:eastAsia="Times New Roman" w:cs="Times New Roman"/>
          <w:color w:val="000000"/>
          <w:sz w:val="20"/>
          <w:szCs w:val="20"/>
        </w:rPr>
        <w:t xml:space="preserve"> or “</w:t>
      </w:r>
      <w:proofErr w:type="spellStart"/>
      <w:r w:rsidRPr="00AC2A71">
        <w:rPr>
          <w:rFonts w:eastAsia="Times New Roman" w:cs="Times New Roman"/>
          <w:b/>
          <w:bCs/>
          <w:color w:val="000000"/>
          <w:sz w:val="20"/>
          <w:szCs w:val="20"/>
          <w:u w:val="single"/>
        </w:rPr>
        <w:t>Schneewittchen</w:t>
      </w:r>
      <w:proofErr w:type="spellEnd"/>
      <w:r w:rsidRPr="00AC2A71">
        <w:rPr>
          <w:rFonts w:eastAsia="Times New Roman" w:cs="Times New Roman"/>
          <w:color w:val="000000"/>
          <w:sz w:val="20"/>
          <w:szCs w:val="20"/>
        </w:rPr>
        <w:t>”; do not accept “Snow White and Rose Red”] &lt;MZ&gt;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2. This man wrote that verbs possess a </w:t>
      </w:r>
      <w:proofErr w:type="spellStart"/>
      <w:proofErr w:type="gramStart"/>
      <w:r w:rsidRPr="00AC2A71">
        <w:rPr>
          <w:rFonts w:eastAsia="Times New Roman" w:cs="Times New Roman"/>
          <w:i/>
          <w:iCs/>
          <w:color w:val="000000"/>
          <w:sz w:val="20"/>
          <w:szCs w:val="20"/>
        </w:rPr>
        <w:t>vis</w:t>
      </w:r>
      <w:proofErr w:type="spellEnd"/>
      <w:proofErr w:type="gramEnd"/>
      <w:r w:rsidRPr="00AC2A71">
        <w:rPr>
          <w:rFonts w:eastAsia="Times New Roman" w:cs="Times New Roman"/>
          <w:i/>
          <w:iCs/>
          <w:color w:val="000000"/>
          <w:sz w:val="20"/>
          <w:szCs w:val="20"/>
        </w:rPr>
        <w:t xml:space="preserve"> </w:t>
      </w:r>
      <w:proofErr w:type="spellStart"/>
      <w:r w:rsidRPr="00AC2A71">
        <w:rPr>
          <w:rFonts w:eastAsia="Times New Roman" w:cs="Times New Roman"/>
          <w:i/>
          <w:iCs/>
          <w:color w:val="000000"/>
          <w:sz w:val="20"/>
          <w:szCs w:val="20"/>
        </w:rPr>
        <w:t>copulativa</w:t>
      </w:r>
      <w:proofErr w:type="spellEnd"/>
      <w:r w:rsidRPr="00AC2A71">
        <w:rPr>
          <w:rFonts w:eastAsia="Times New Roman" w:cs="Times New Roman"/>
          <w:color w:val="000000"/>
          <w:sz w:val="20"/>
          <w:szCs w:val="20"/>
        </w:rPr>
        <w:t xml:space="preserve"> that distinguishes them from nouns in his </w:t>
      </w:r>
      <w:proofErr w:type="spellStart"/>
      <w:r w:rsidRPr="00AC2A71">
        <w:rPr>
          <w:rFonts w:eastAsia="Times New Roman" w:cs="Times New Roman"/>
          <w:i/>
          <w:iCs/>
          <w:color w:val="000000"/>
          <w:sz w:val="20"/>
          <w:szCs w:val="20"/>
        </w:rPr>
        <w:t>Dialectica</w:t>
      </w:r>
      <w:proofErr w:type="spellEnd"/>
      <w:r w:rsidRPr="00AC2A71">
        <w:rPr>
          <w:rFonts w:eastAsia="Times New Roman" w:cs="Times New Roman"/>
          <w:color w:val="000000"/>
          <w:sz w:val="20"/>
          <w:szCs w:val="20"/>
        </w:rPr>
        <w:t xml:space="preserve">. He commentated on </w:t>
      </w:r>
      <w:proofErr w:type="spellStart"/>
      <w:r w:rsidRPr="00AC2A71">
        <w:rPr>
          <w:rFonts w:eastAsia="Times New Roman" w:cs="Times New Roman"/>
          <w:i/>
          <w:iCs/>
          <w:color w:val="000000"/>
          <w:sz w:val="20"/>
          <w:szCs w:val="20"/>
        </w:rPr>
        <w:t>logica</w:t>
      </w:r>
      <w:proofErr w:type="spellEnd"/>
      <w:r w:rsidRPr="00AC2A71">
        <w:rPr>
          <w:rFonts w:eastAsia="Times New Roman" w:cs="Times New Roman"/>
          <w:i/>
          <w:iCs/>
          <w:color w:val="000000"/>
          <w:sz w:val="20"/>
          <w:szCs w:val="20"/>
        </w:rPr>
        <w:t xml:space="preserve"> </w:t>
      </w:r>
      <w:proofErr w:type="spellStart"/>
      <w:r w:rsidRPr="00AC2A71">
        <w:rPr>
          <w:rFonts w:eastAsia="Times New Roman" w:cs="Times New Roman"/>
          <w:i/>
          <w:iCs/>
          <w:color w:val="000000"/>
          <w:sz w:val="20"/>
          <w:szCs w:val="20"/>
        </w:rPr>
        <w:t>vetus</w:t>
      </w:r>
      <w:proofErr w:type="spellEnd"/>
      <w:r w:rsidRPr="00AC2A71">
        <w:rPr>
          <w:rFonts w:eastAsia="Times New Roman" w:cs="Times New Roman"/>
          <w:color w:val="000000"/>
          <w:sz w:val="20"/>
          <w:szCs w:val="20"/>
        </w:rPr>
        <w:t xml:space="preserve"> in his </w:t>
      </w:r>
      <w:proofErr w:type="spellStart"/>
      <w:r w:rsidRPr="00AC2A71">
        <w:rPr>
          <w:rFonts w:eastAsia="Times New Roman" w:cs="Times New Roman"/>
          <w:i/>
          <w:iCs/>
          <w:color w:val="000000"/>
          <w:sz w:val="20"/>
          <w:szCs w:val="20"/>
        </w:rPr>
        <w:t>Logica</w:t>
      </w:r>
      <w:proofErr w:type="spellEnd"/>
      <w:r w:rsidRPr="00AC2A71">
        <w:rPr>
          <w:rFonts w:eastAsia="Times New Roman" w:cs="Times New Roman"/>
          <w:i/>
          <w:iCs/>
          <w:color w:val="000000"/>
          <w:sz w:val="20"/>
          <w:szCs w:val="20"/>
        </w:rPr>
        <w:t xml:space="preserve"> </w:t>
      </w:r>
      <w:proofErr w:type="spellStart"/>
      <w:r w:rsidRPr="00AC2A71">
        <w:rPr>
          <w:rFonts w:eastAsia="Times New Roman" w:cs="Times New Roman"/>
          <w:i/>
          <w:iCs/>
          <w:color w:val="000000"/>
          <w:sz w:val="20"/>
          <w:szCs w:val="20"/>
        </w:rPr>
        <w:t>Ingredientibus</w:t>
      </w:r>
      <w:proofErr w:type="spellEnd"/>
      <w:r w:rsidRPr="00AC2A71">
        <w:rPr>
          <w:rFonts w:eastAsia="Times New Roman" w:cs="Times New Roman"/>
          <w:color w:val="000000"/>
          <w:sz w:val="20"/>
          <w:szCs w:val="20"/>
        </w:rPr>
        <w:t xml:space="preserve">. In the prologue to another work, this philosopher wrote that church students “should not rashly pass </w:t>
      </w:r>
      <w:proofErr w:type="spellStart"/>
      <w:r w:rsidRPr="00AC2A71">
        <w:rPr>
          <w:rFonts w:eastAsia="Times New Roman" w:cs="Times New Roman"/>
          <w:color w:val="000000"/>
          <w:sz w:val="20"/>
          <w:szCs w:val="20"/>
        </w:rPr>
        <w:t>judgement</w:t>
      </w:r>
      <w:proofErr w:type="spellEnd"/>
      <w:r w:rsidRPr="00AC2A71">
        <w:rPr>
          <w:rFonts w:eastAsia="Times New Roman" w:cs="Times New Roman"/>
          <w:color w:val="000000"/>
          <w:sz w:val="20"/>
          <w:szCs w:val="20"/>
        </w:rPr>
        <w:t xml:space="preserve">” on “the writings of the saints” before providing patristic citations for 158 yes-or-no questions. In his autobiographical </w:t>
      </w:r>
      <w:proofErr w:type="spellStart"/>
      <w:r w:rsidRPr="00AC2A71">
        <w:rPr>
          <w:rFonts w:eastAsia="Times New Roman" w:cs="Times New Roman"/>
          <w:i/>
          <w:iCs/>
          <w:color w:val="000000"/>
          <w:sz w:val="20"/>
          <w:szCs w:val="20"/>
        </w:rPr>
        <w:t>Historia</w:t>
      </w:r>
      <w:proofErr w:type="spellEnd"/>
      <w:r w:rsidRPr="00AC2A71">
        <w:rPr>
          <w:rFonts w:eastAsia="Times New Roman" w:cs="Times New Roman"/>
          <w:i/>
          <w:iCs/>
          <w:color w:val="000000"/>
          <w:sz w:val="20"/>
          <w:szCs w:val="20"/>
        </w:rPr>
        <w:t xml:space="preserve"> </w:t>
      </w:r>
      <w:proofErr w:type="spellStart"/>
      <w:r w:rsidRPr="00AC2A71">
        <w:rPr>
          <w:rFonts w:eastAsia="Times New Roman" w:cs="Times New Roman"/>
          <w:i/>
          <w:iCs/>
          <w:color w:val="000000"/>
          <w:sz w:val="20"/>
          <w:szCs w:val="20"/>
        </w:rPr>
        <w:t>Calamitatum</w:t>
      </w:r>
      <w:proofErr w:type="spellEnd"/>
      <w:r w:rsidRPr="00AC2A71">
        <w:rPr>
          <w:rFonts w:eastAsia="Times New Roman" w:cs="Times New Roman"/>
          <w:color w:val="000000"/>
          <w:sz w:val="20"/>
          <w:szCs w:val="20"/>
        </w:rPr>
        <w:t xml:space="preserve">, this Frenchman described his castration due to a secret marriage to an Argenteuil nun with whom he often swapped letters. For 10 points, name this writer of </w:t>
      </w:r>
      <w:r w:rsidRPr="00AC2A71">
        <w:rPr>
          <w:rFonts w:eastAsia="Times New Roman" w:cs="Times New Roman"/>
          <w:i/>
          <w:iCs/>
          <w:color w:val="000000"/>
          <w:sz w:val="20"/>
          <w:szCs w:val="20"/>
        </w:rPr>
        <w:t xml:space="preserve">Sic </w:t>
      </w:r>
      <w:proofErr w:type="gramStart"/>
      <w:r w:rsidRPr="00AC2A71">
        <w:rPr>
          <w:rFonts w:eastAsia="Times New Roman" w:cs="Times New Roman"/>
          <w:i/>
          <w:iCs/>
          <w:color w:val="000000"/>
          <w:sz w:val="20"/>
          <w:szCs w:val="20"/>
        </w:rPr>
        <w:t>et</w:t>
      </w:r>
      <w:proofErr w:type="gramEnd"/>
      <w:r w:rsidRPr="00AC2A71">
        <w:rPr>
          <w:rFonts w:eastAsia="Times New Roman" w:cs="Times New Roman"/>
          <w:i/>
          <w:iCs/>
          <w:color w:val="000000"/>
          <w:sz w:val="20"/>
          <w:szCs w:val="20"/>
        </w:rPr>
        <w:t xml:space="preserve"> Non</w:t>
      </w:r>
      <w:r w:rsidRPr="00AC2A71">
        <w:rPr>
          <w:rFonts w:eastAsia="Times New Roman" w:cs="Times New Roman"/>
          <w:color w:val="000000"/>
          <w:sz w:val="20"/>
          <w:szCs w:val="20"/>
        </w:rPr>
        <w:t>, an early Scholastic who had an affair with Heloise.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Peter </w:t>
      </w:r>
      <w:proofErr w:type="spellStart"/>
      <w:r w:rsidRPr="00AC2A71">
        <w:rPr>
          <w:rFonts w:eastAsia="Times New Roman" w:cs="Times New Roman"/>
          <w:b/>
          <w:bCs/>
          <w:color w:val="000000"/>
          <w:sz w:val="20"/>
          <w:szCs w:val="20"/>
          <w:u w:val="single"/>
        </w:rPr>
        <w:t>Abelard</w:t>
      </w:r>
      <w:r w:rsidRPr="00AC2A71">
        <w:rPr>
          <w:rFonts w:eastAsia="Times New Roman" w:cs="Times New Roman"/>
          <w:color w:val="000000"/>
          <w:sz w:val="20"/>
          <w:szCs w:val="20"/>
        </w:rPr>
        <w:t>us</w:t>
      </w:r>
      <w:proofErr w:type="spellEnd"/>
      <w:r w:rsidRPr="00AC2A71">
        <w:rPr>
          <w:rFonts w:eastAsia="Times New Roman" w:cs="Times New Roman"/>
          <w:color w:val="000000"/>
          <w:sz w:val="20"/>
          <w:szCs w:val="20"/>
        </w:rPr>
        <w:t xml:space="preserve"> [or Pierre </w:t>
      </w:r>
      <w:r w:rsidRPr="00AC2A71">
        <w:rPr>
          <w:rFonts w:eastAsia="Times New Roman" w:cs="Times New Roman"/>
          <w:b/>
          <w:bCs/>
          <w:color w:val="000000"/>
          <w:sz w:val="20"/>
          <w:szCs w:val="20"/>
          <w:u w:val="single"/>
        </w:rPr>
        <w:t>Abelard</w:t>
      </w:r>
      <w:r w:rsidRPr="00AC2A71">
        <w:rPr>
          <w:rFonts w:eastAsia="Times New Roman" w:cs="Times New Roman"/>
          <w:color w:val="000000"/>
          <w:sz w:val="20"/>
          <w:szCs w:val="20"/>
        </w:rPr>
        <w:t>]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3. One person with this surname appointed a resigned Minister of Social Welfare as ambassador to Spain, Lopez </w:t>
      </w:r>
      <w:proofErr w:type="spellStart"/>
      <w:r w:rsidRPr="00AC2A71">
        <w:rPr>
          <w:rFonts w:eastAsia="Times New Roman" w:cs="Times New Roman"/>
          <w:color w:val="000000"/>
          <w:sz w:val="20"/>
          <w:szCs w:val="20"/>
        </w:rPr>
        <w:t>Rega</w:t>
      </w:r>
      <w:proofErr w:type="spellEnd"/>
      <w:r w:rsidRPr="00AC2A71">
        <w:rPr>
          <w:rFonts w:eastAsia="Times New Roman" w:cs="Times New Roman"/>
          <w:color w:val="000000"/>
          <w:sz w:val="20"/>
          <w:szCs w:val="20"/>
        </w:rPr>
        <w:t xml:space="preserve">. One man with this surname founded the </w:t>
      </w:r>
      <w:proofErr w:type="spellStart"/>
      <w:r w:rsidRPr="00AC2A71">
        <w:rPr>
          <w:rFonts w:eastAsia="Times New Roman" w:cs="Times New Roman"/>
          <w:color w:val="000000"/>
          <w:sz w:val="20"/>
          <w:szCs w:val="20"/>
        </w:rPr>
        <w:t>Justicialist</w:t>
      </w:r>
      <w:proofErr w:type="spellEnd"/>
      <w:r w:rsidRPr="00AC2A71">
        <w:rPr>
          <w:rFonts w:eastAsia="Times New Roman" w:cs="Times New Roman"/>
          <w:color w:val="000000"/>
          <w:sz w:val="20"/>
          <w:szCs w:val="20"/>
        </w:rPr>
        <w:t xml:space="preserve"> Party and denounced the </w:t>
      </w:r>
      <w:proofErr w:type="spellStart"/>
      <w:r w:rsidRPr="00AC2A71">
        <w:rPr>
          <w:rFonts w:eastAsia="Times New Roman" w:cs="Times New Roman"/>
          <w:i/>
          <w:iCs/>
          <w:color w:val="000000"/>
          <w:sz w:val="20"/>
          <w:szCs w:val="20"/>
        </w:rPr>
        <w:t>Monteneros</w:t>
      </w:r>
      <w:proofErr w:type="spellEnd"/>
      <w:r w:rsidRPr="00AC2A71">
        <w:rPr>
          <w:rFonts w:eastAsia="Times New Roman" w:cs="Times New Roman"/>
          <w:color w:val="000000"/>
          <w:sz w:val="20"/>
          <w:szCs w:val="20"/>
        </w:rPr>
        <w:t xml:space="preserve">. Another person with this surname created a namesake charity foundation after the Society of Beneficence refused to elect her as president and ordered the construction of the Children’s Paradise. Jorge </w:t>
      </w:r>
      <w:proofErr w:type="spellStart"/>
      <w:r w:rsidRPr="00AC2A71">
        <w:rPr>
          <w:rFonts w:eastAsia="Times New Roman" w:cs="Times New Roman"/>
          <w:color w:val="000000"/>
          <w:sz w:val="20"/>
          <w:szCs w:val="20"/>
        </w:rPr>
        <w:t>Videla</w:t>
      </w:r>
      <w:proofErr w:type="spellEnd"/>
      <w:r w:rsidRPr="00AC2A71">
        <w:rPr>
          <w:rFonts w:eastAsia="Times New Roman" w:cs="Times New Roman"/>
          <w:color w:val="000000"/>
          <w:sz w:val="20"/>
          <w:szCs w:val="20"/>
        </w:rPr>
        <w:t xml:space="preserve"> led a coup to overthrow one person of this surname. A man of this name was supported by the </w:t>
      </w:r>
      <w:proofErr w:type="spellStart"/>
      <w:r w:rsidRPr="00AC2A71">
        <w:rPr>
          <w:rFonts w:eastAsia="Times New Roman" w:cs="Times New Roman"/>
          <w:i/>
          <w:iCs/>
          <w:color w:val="000000"/>
          <w:sz w:val="20"/>
          <w:szCs w:val="20"/>
        </w:rPr>
        <w:t>descamisados</w:t>
      </w:r>
      <w:proofErr w:type="spellEnd"/>
      <w:r w:rsidRPr="00AC2A71">
        <w:rPr>
          <w:rFonts w:eastAsia="Times New Roman" w:cs="Times New Roman"/>
          <w:color w:val="000000"/>
          <w:sz w:val="20"/>
          <w:szCs w:val="20"/>
        </w:rPr>
        <w:t xml:space="preserve"> and governed his nation for three terms with the help of his wife Eva Duarte, nicknamed </w:t>
      </w:r>
      <w:proofErr w:type="spellStart"/>
      <w:r w:rsidRPr="00AC2A71">
        <w:rPr>
          <w:rFonts w:eastAsia="Times New Roman" w:cs="Times New Roman"/>
          <w:color w:val="000000"/>
          <w:sz w:val="20"/>
          <w:szCs w:val="20"/>
        </w:rPr>
        <w:t>Evita</w:t>
      </w:r>
      <w:proofErr w:type="spellEnd"/>
      <w:r w:rsidRPr="00AC2A71">
        <w:rPr>
          <w:rFonts w:eastAsia="Times New Roman" w:cs="Times New Roman"/>
          <w:color w:val="000000"/>
          <w:sz w:val="20"/>
          <w:szCs w:val="20"/>
        </w:rPr>
        <w:t>. For 10 points, name this surname shared by two Presidents of Argentina, Isabel and Juan.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b/>
          <w:bCs/>
          <w:color w:val="000000"/>
          <w:sz w:val="20"/>
          <w:szCs w:val="20"/>
          <w:u w:val="single"/>
        </w:rPr>
        <w:t>Perón</w:t>
      </w:r>
      <w:proofErr w:type="spellEnd"/>
      <w:r w:rsidRPr="00AC2A71">
        <w:rPr>
          <w:rFonts w:eastAsia="Times New Roman" w:cs="Times New Roman"/>
          <w:color w:val="000000"/>
          <w:sz w:val="20"/>
          <w:szCs w:val="20"/>
        </w:rPr>
        <w:t xml:space="preserve">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4. </w:t>
      </w:r>
      <w:proofErr w:type="gramStart"/>
      <w:r w:rsidRPr="00AC2A71">
        <w:rPr>
          <w:rFonts w:eastAsia="Times New Roman" w:cs="Times New Roman"/>
          <w:color w:val="000000"/>
          <w:sz w:val="20"/>
          <w:szCs w:val="20"/>
        </w:rPr>
        <w:t>It’s</w:t>
      </w:r>
      <w:proofErr w:type="gramEnd"/>
      <w:r w:rsidRPr="00AC2A71">
        <w:rPr>
          <w:rFonts w:eastAsia="Times New Roman" w:cs="Times New Roman"/>
          <w:color w:val="000000"/>
          <w:sz w:val="20"/>
          <w:szCs w:val="20"/>
        </w:rPr>
        <w:t xml:space="preserve"> not water, but this substance hydrolyses gluten to isolate glutamic acid during the production of MSG, and it is produced along with a plastic during the halogenation of ethylene. This compound and zinc amalgam reduces ketones to alkanes in a reaction named for </w:t>
      </w:r>
      <w:proofErr w:type="spellStart"/>
      <w:r w:rsidRPr="00AC2A71">
        <w:rPr>
          <w:rFonts w:eastAsia="Times New Roman" w:cs="Times New Roman"/>
          <w:color w:val="000000"/>
          <w:sz w:val="20"/>
          <w:szCs w:val="20"/>
        </w:rPr>
        <w:t>Clemmensen</w:t>
      </w:r>
      <w:proofErr w:type="spellEnd"/>
      <w:r w:rsidRPr="00AC2A71">
        <w:rPr>
          <w:rFonts w:eastAsia="Times New Roman" w:cs="Times New Roman"/>
          <w:color w:val="000000"/>
          <w:sz w:val="20"/>
          <w:szCs w:val="20"/>
        </w:rPr>
        <w:t xml:space="preserve">. Involved in the production of PVC, three parts of this compound mixed with one part of nitric acid can dissolve gold or platinum, while its reaction with sodium hydroxide yields water and table salt. It is commonly found in aqua </w:t>
      </w:r>
      <w:proofErr w:type="spellStart"/>
      <w:r w:rsidRPr="00AC2A71">
        <w:rPr>
          <w:rFonts w:eastAsia="Times New Roman" w:cs="Times New Roman"/>
          <w:color w:val="000000"/>
          <w:sz w:val="20"/>
          <w:szCs w:val="20"/>
        </w:rPr>
        <w:t>regia</w:t>
      </w:r>
      <w:proofErr w:type="spellEnd"/>
      <w:r w:rsidRPr="00AC2A71">
        <w:rPr>
          <w:rFonts w:eastAsia="Times New Roman" w:cs="Times New Roman"/>
          <w:color w:val="000000"/>
          <w:sz w:val="20"/>
          <w:szCs w:val="20"/>
        </w:rPr>
        <w:t xml:space="preserve"> as well as stomach acid. For 10 points, name this strong diatomic acid with chemical formula </w:t>
      </w:r>
      <w:proofErr w:type="spellStart"/>
      <w:r w:rsidRPr="00AC2A71">
        <w:rPr>
          <w:rFonts w:eastAsia="Times New Roman" w:cs="Times New Roman"/>
          <w:color w:val="000000"/>
          <w:sz w:val="20"/>
          <w:szCs w:val="20"/>
        </w:rPr>
        <w:t>HCl</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hydrochloric</w:t>
      </w:r>
      <w:r w:rsidRPr="00AC2A71">
        <w:rPr>
          <w:rFonts w:eastAsia="Times New Roman" w:cs="Times New Roman"/>
          <w:color w:val="000000"/>
          <w:sz w:val="20"/>
          <w:szCs w:val="20"/>
        </w:rPr>
        <w:t xml:space="preserve"> acid [or </w:t>
      </w:r>
      <w:r w:rsidRPr="00AC2A71">
        <w:rPr>
          <w:rFonts w:eastAsia="Times New Roman" w:cs="Times New Roman"/>
          <w:b/>
          <w:bCs/>
          <w:color w:val="000000"/>
          <w:sz w:val="20"/>
          <w:szCs w:val="20"/>
          <w:u w:val="single"/>
        </w:rPr>
        <w:t>spirits of salt</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muriatic</w:t>
      </w:r>
      <w:r w:rsidRPr="00AC2A71">
        <w:rPr>
          <w:rFonts w:eastAsia="Times New Roman" w:cs="Times New Roman"/>
          <w:color w:val="000000"/>
          <w:sz w:val="20"/>
          <w:szCs w:val="20"/>
        </w:rPr>
        <w:t xml:space="preserve"> acid; or </w:t>
      </w:r>
      <w:proofErr w:type="spellStart"/>
      <w:r w:rsidRPr="00AC2A71">
        <w:rPr>
          <w:rFonts w:eastAsia="Times New Roman" w:cs="Times New Roman"/>
          <w:b/>
          <w:bCs/>
          <w:color w:val="000000"/>
          <w:sz w:val="20"/>
          <w:szCs w:val="20"/>
          <w:u w:val="single"/>
        </w:rPr>
        <w:t>HCl</w:t>
      </w:r>
      <w:proofErr w:type="spellEnd"/>
      <w:r w:rsidRPr="00AC2A71">
        <w:rPr>
          <w:rFonts w:eastAsia="Times New Roman" w:cs="Times New Roman"/>
          <w:color w:val="000000"/>
          <w:sz w:val="20"/>
          <w:szCs w:val="20"/>
        </w:rPr>
        <w:t xml:space="preserve"> before mention]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5. One of this artist’s works features fractures running from a chocolate grinder and nine headless interconnected forms up to the title figure, whose halo contains three nets. This painter of </w:t>
      </w:r>
      <w:r w:rsidRPr="00AC2A71">
        <w:rPr>
          <w:rFonts w:eastAsia="Times New Roman" w:cs="Times New Roman"/>
          <w:i/>
          <w:iCs/>
          <w:color w:val="000000"/>
          <w:sz w:val="20"/>
          <w:szCs w:val="20"/>
        </w:rPr>
        <w:t xml:space="preserve">The Bride Stripped Bare by Her </w:t>
      </w:r>
      <w:proofErr w:type="gramStart"/>
      <w:r w:rsidRPr="00AC2A71">
        <w:rPr>
          <w:rFonts w:eastAsia="Times New Roman" w:cs="Times New Roman"/>
          <w:i/>
          <w:iCs/>
          <w:color w:val="000000"/>
          <w:sz w:val="20"/>
          <w:szCs w:val="20"/>
        </w:rPr>
        <w:t>Bachelors,</w:t>
      </w:r>
      <w:proofErr w:type="gramEnd"/>
      <w:r w:rsidRPr="00AC2A71">
        <w:rPr>
          <w:rFonts w:eastAsia="Times New Roman" w:cs="Times New Roman"/>
          <w:i/>
          <w:iCs/>
          <w:color w:val="000000"/>
          <w:sz w:val="20"/>
          <w:szCs w:val="20"/>
        </w:rPr>
        <w:t xml:space="preserve"> Even </w:t>
      </w:r>
      <w:r w:rsidRPr="00AC2A71">
        <w:rPr>
          <w:rFonts w:eastAsia="Times New Roman" w:cs="Times New Roman"/>
          <w:color w:val="000000"/>
          <w:sz w:val="20"/>
          <w:szCs w:val="20"/>
        </w:rPr>
        <w:t>forced the viewer to voyeuristically peek at a nude woman in</w:t>
      </w:r>
      <w:r w:rsidRPr="00AC2A71">
        <w:rPr>
          <w:rFonts w:eastAsia="Times New Roman" w:cs="Times New Roman"/>
          <w:i/>
          <w:iCs/>
          <w:color w:val="000000"/>
          <w:sz w:val="20"/>
          <w:szCs w:val="20"/>
        </w:rPr>
        <w:t xml:space="preserve"> </w:t>
      </w:r>
      <w:proofErr w:type="spellStart"/>
      <w:r w:rsidRPr="00AC2A71">
        <w:rPr>
          <w:rFonts w:eastAsia="Times New Roman" w:cs="Times New Roman"/>
          <w:i/>
          <w:iCs/>
          <w:color w:val="000000"/>
          <w:sz w:val="20"/>
          <w:szCs w:val="20"/>
        </w:rPr>
        <w:t>Étant</w:t>
      </w:r>
      <w:proofErr w:type="spellEnd"/>
      <w:r w:rsidRPr="00AC2A71">
        <w:rPr>
          <w:rFonts w:eastAsia="Times New Roman" w:cs="Times New Roman"/>
          <w:i/>
          <w:iCs/>
          <w:color w:val="000000"/>
          <w:sz w:val="20"/>
          <w:szCs w:val="20"/>
        </w:rPr>
        <w:t xml:space="preserve"> </w:t>
      </w:r>
      <w:proofErr w:type="spellStart"/>
      <w:r w:rsidRPr="00AC2A71">
        <w:rPr>
          <w:rFonts w:eastAsia="Times New Roman" w:cs="Times New Roman"/>
          <w:i/>
          <w:iCs/>
          <w:color w:val="000000"/>
          <w:sz w:val="20"/>
          <w:szCs w:val="20"/>
        </w:rPr>
        <w:t>donnés</w:t>
      </w:r>
      <w:proofErr w:type="spellEnd"/>
      <w:r w:rsidRPr="00AC2A71">
        <w:rPr>
          <w:rFonts w:eastAsia="Times New Roman" w:cs="Times New Roman"/>
          <w:i/>
          <w:iCs/>
          <w:color w:val="000000"/>
          <w:sz w:val="20"/>
          <w:szCs w:val="20"/>
        </w:rPr>
        <w:t xml:space="preserve">. </w:t>
      </w:r>
      <w:r w:rsidRPr="00AC2A71">
        <w:rPr>
          <w:rFonts w:eastAsia="Times New Roman" w:cs="Times New Roman"/>
          <w:color w:val="000000"/>
          <w:sz w:val="20"/>
          <w:szCs w:val="20"/>
        </w:rPr>
        <w:t xml:space="preserve">Another of his works features a spiked wine drying rack, while another is a postcard whose central figure sports a mustache and beard. This creator of </w:t>
      </w:r>
      <w:r w:rsidRPr="00AC2A71">
        <w:rPr>
          <w:rFonts w:eastAsia="Times New Roman" w:cs="Times New Roman"/>
          <w:i/>
          <w:iCs/>
          <w:color w:val="000000"/>
          <w:sz w:val="20"/>
          <w:szCs w:val="20"/>
        </w:rPr>
        <w:t xml:space="preserve">Bottle Rack </w:t>
      </w:r>
      <w:r w:rsidRPr="00AC2A71">
        <w:rPr>
          <w:rFonts w:eastAsia="Times New Roman" w:cs="Times New Roman"/>
          <w:color w:val="000000"/>
          <w:sz w:val="20"/>
          <w:szCs w:val="20"/>
        </w:rPr>
        <w:t xml:space="preserve">and </w:t>
      </w:r>
      <w:r w:rsidRPr="00AC2A71">
        <w:rPr>
          <w:rFonts w:eastAsia="Times New Roman" w:cs="Times New Roman"/>
          <w:i/>
          <w:iCs/>
          <w:color w:val="000000"/>
          <w:sz w:val="20"/>
          <w:szCs w:val="20"/>
        </w:rPr>
        <w:t xml:space="preserve">L.H.O.O.Q </w:t>
      </w:r>
      <w:r w:rsidRPr="00AC2A71">
        <w:rPr>
          <w:rFonts w:eastAsia="Times New Roman" w:cs="Times New Roman"/>
          <w:color w:val="000000"/>
          <w:sz w:val="20"/>
          <w:szCs w:val="20"/>
        </w:rPr>
        <w:t xml:space="preserve">signed his most famous work “R. MUTT”. For 10 points, name this French Dadaist who created his most famous ready-made, </w:t>
      </w:r>
      <w:r w:rsidRPr="00AC2A71">
        <w:rPr>
          <w:rFonts w:eastAsia="Times New Roman" w:cs="Times New Roman"/>
          <w:i/>
          <w:iCs/>
          <w:color w:val="000000"/>
          <w:sz w:val="20"/>
          <w:szCs w:val="20"/>
        </w:rPr>
        <w:t>Fountain</w:t>
      </w:r>
      <w:r w:rsidRPr="00AC2A71">
        <w:rPr>
          <w:rFonts w:eastAsia="Times New Roman" w:cs="Times New Roman"/>
          <w:color w:val="000000"/>
          <w:sz w:val="20"/>
          <w:szCs w:val="20"/>
        </w:rPr>
        <w:t>, by upending a urinal.</w:t>
      </w:r>
    </w:p>
    <w:p w:rsidR="00AC2A71" w:rsidRPr="00615B2E" w:rsidRDefault="00AC2A71" w:rsidP="001F5727">
      <w:pPr>
        <w:spacing w:after="0" w:line="240" w:lineRule="auto"/>
        <w:contextualSpacing/>
        <w:rPr>
          <w:rFonts w:eastAsia="Times New Roman" w:cs="Times New Roman"/>
          <w:color w:val="000000"/>
          <w:sz w:val="20"/>
          <w:szCs w:val="20"/>
        </w:rPr>
      </w:pPr>
      <w:r w:rsidRPr="00615B2E">
        <w:rPr>
          <w:rFonts w:eastAsia="Times New Roman" w:cs="Times New Roman"/>
          <w:color w:val="000000"/>
          <w:sz w:val="20"/>
          <w:szCs w:val="20"/>
        </w:rPr>
        <w:t xml:space="preserve">ANSWER: Marcel </w:t>
      </w:r>
      <w:r w:rsidRPr="00615B2E">
        <w:rPr>
          <w:rFonts w:eastAsia="Times New Roman" w:cs="Times New Roman"/>
          <w:b/>
          <w:bCs/>
          <w:color w:val="000000"/>
          <w:sz w:val="20"/>
          <w:szCs w:val="20"/>
          <w:u w:val="single"/>
        </w:rPr>
        <w:t>Duchamp</w:t>
      </w:r>
      <w:r w:rsidRPr="00615B2E">
        <w:rPr>
          <w:rFonts w:eastAsia="Times New Roman" w:cs="Times New Roman"/>
          <w:color w:val="000000"/>
          <w:sz w:val="20"/>
          <w:szCs w:val="20"/>
        </w:rPr>
        <w:t xml:space="preserve"> &lt;MZ&gt;</w:t>
      </w:r>
    </w:p>
    <w:p w:rsidR="00AC2A71" w:rsidRPr="00615B2E" w:rsidRDefault="00AC2A71" w:rsidP="001F5727">
      <w:pPr>
        <w:spacing w:after="0" w:line="240" w:lineRule="auto"/>
        <w:contextualSpacing/>
        <w:rPr>
          <w:rFonts w:eastAsia="Times New Roman" w:cs="Times New Roman"/>
          <w:color w:val="000000"/>
          <w:sz w:val="20"/>
          <w:szCs w:val="20"/>
        </w:rPr>
      </w:pPr>
    </w:p>
    <w:p w:rsidR="00615B2E" w:rsidRDefault="00615B2E" w:rsidP="001F5727">
      <w:pPr>
        <w:spacing w:line="240" w:lineRule="auto"/>
        <w:contextualSpacing/>
        <w:rPr>
          <w:rFonts w:eastAsia="Times New Roman" w:cs="Times New Roman"/>
          <w:color w:val="000000"/>
          <w:sz w:val="20"/>
          <w:szCs w:val="20"/>
        </w:rPr>
      </w:pPr>
      <w:r>
        <w:rPr>
          <w:rFonts w:eastAsia="Times New Roman" w:cs="Times New Roman"/>
          <w:color w:val="000000"/>
          <w:sz w:val="20"/>
          <w:szCs w:val="20"/>
        </w:rPr>
        <w:br w:type="page"/>
      </w:r>
    </w:p>
    <w:p w:rsidR="00AC2A71" w:rsidRPr="00AC2A71" w:rsidRDefault="00AC2A71" w:rsidP="001F5727">
      <w:pPr>
        <w:spacing w:after="0" w:line="240" w:lineRule="auto"/>
        <w:contextualSpacing/>
        <w:rPr>
          <w:rFonts w:eastAsia="Times New Roman" w:cs="Times New Roman"/>
          <w:color w:val="000000"/>
          <w:sz w:val="27"/>
          <w:szCs w:val="27"/>
        </w:rPr>
      </w:pPr>
      <w:r w:rsidRPr="00615B2E">
        <w:rPr>
          <w:rFonts w:eastAsia="Times New Roman" w:cs="Times New Roman"/>
          <w:color w:val="000000"/>
          <w:sz w:val="20"/>
          <w:szCs w:val="20"/>
        </w:rPr>
        <w:lastRenderedPageBreak/>
        <w:t>6. Chef</w:t>
      </w:r>
      <w:r w:rsidRPr="00AC2A71">
        <w:rPr>
          <w:rFonts w:eastAsia="Times New Roman" w:cs="Times New Roman"/>
          <w:color w:val="000000"/>
          <w:sz w:val="20"/>
          <w:szCs w:val="20"/>
        </w:rPr>
        <w:t xml:space="preserve"> Chu makes elaborate dinners for his three daughters in one of </w:t>
      </w:r>
      <w:r w:rsidR="00615B2E">
        <w:rPr>
          <w:rFonts w:eastAsia="Times New Roman" w:cs="Times New Roman"/>
          <w:color w:val="000000"/>
          <w:sz w:val="20"/>
          <w:szCs w:val="20"/>
        </w:rPr>
        <w:t>this director’s</w:t>
      </w:r>
      <w:r w:rsidRPr="00AC2A71">
        <w:rPr>
          <w:rFonts w:eastAsia="Times New Roman" w:cs="Times New Roman"/>
          <w:color w:val="000000"/>
          <w:sz w:val="20"/>
          <w:szCs w:val="20"/>
        </w:rPr>
        <w:t xml:space="preserve"> films, while in another, </w:t>
      </w:r>
      <w:proofErr w:type="spellStart"/>
      <w:r w:rsidRPr="00AC2A71">
        <w:rPr>
          <w:rFonts w:eastAsia="Times New Roman" w:cs="Times New Roman"/>
          <w:color w:val="000000"/>
          <w:sz w:val="20"/>
          <w:szCs w:val="20"/>
        </w:rPr>
        <w:t>Mikey</w:t>
      </w:r>
      <w:proofErr w:type="spellEnd"/>
      <w:r w:rsidRPr="00AC2A71">
        <w:rPr>
          <w:rFonts w:eastAsia="Times New Roman" w:cs="Times New Roman"/>
          <w:color w:val="000000"/>
          <w:sz w:val="20"/>
          <w:szCs w:val="20"/>
        </w:rPr>
        <w:t xml:space="preserve"> </w:t>
      </w:r>
      <w:proofErr w:type="gramStart"/>
      <w:r w:rsidRPr="00AC2A71">
        <w:rPr>
          <w:rFonts w:eastAsia="Times New Roman" w:cs="Times New Roman"/>
          <w:color w:val="000000"/>
          <w:sz w:val="20"/>
          <w:szCs w:val="20"/>
        </w:rPr>
        <w:t>is killed</w:t>
      </w:r>
      <w:proofErr w:type="gramEnd"/>
      <w:r w:rsidRPr="00AC2A71">
        <w:rPr>
          <w:rFonts w:eastAsia="Times New Roman" w:cs="Times New Roman"/>
          <w:color w:val="000000"/>
          <w:sz w:val="20"/>
          <w:szCs w:val="20"/>
        </w:rPr>
        <w:t xml:space="preserve"> after a hilarious Thanksgiving dinner between the Hoods and the Carvers. This director of </w:t>
      </w:r>
      <w:r w:rsidRPr="00AC2A71">
        <w:rPr>
          <w:rFonts w:eastAsia="Times New Roman" w:cs="Times New Roman"/>
          <w:i/>
          <w:iCs/>
          <w:color w:val="000000"/>
          <w:sz w:val="20"/>
          <w:szCs w:val="20"/>
        </w:rPr>
        <w:t xml:space="preserve">Eat Drink Man Woman </w:t>
      </w:r>
      <w:r w:rsidRPr="00AC2A71">
        <w:rPr>
          <w:rFonts w:eastAsia="Times New Roman" w:cs="Times New Roman"/>
          <w:color w:val="000000"/>
          <w:sz w:val="20"/>
          <w:szCs w:val="20"/>
        </w:rPr>
        <w:t xml:space="preserve">and </w:t>
      </w:r>
      <w:r w:rsidRPr="00AC2A71">
        <w:rPr>
          <w:rFonts w:eastAsia="Times New Roman" w:cs="Times New Roman"/>
          <w:i/>
          <w:iCs/>
          <w:color w:val="000000"/>
          <w:sz w:val="20"/>
          <w:szCs w:val="20"/>
        </w:rPr>
        <w:t xml:space="preserve">The Ice Storm </w:t>
      </w:r>
      <w:r w:rsidRPr="00AC2A71">
        <w:rPr>
          <w:rFonts w:eastAsia="Times New Roman" w:cs="Times New Roman"/>
          <w:color w:val="000000"/>
          <w:sz w:val="20"/>
          <w:szCs w:val="20"/>
        </w:rPr>
        <w:t>directed a film in which</w:t>
      </w:r>
      <w:r w:rsidRPr="00AC2A71">
        <w:rPr>
          <w:rFonts w:eastAsia="Times New Roman" w:cs="Times New Roman"/>
          <w:i/>
          <w:iCs/>
          <w:color w:val="000000"/>
          <w:sz w:val="20"/>
          <w:szCs w:val="20"/>
        </w:rPr>
        <w:t xml:space="preserve"> </w:t>
      </w:r>
      <w:r w:rsidRPr="00AC2A71">
        <w:rPr>
          <w:rFonts w:eastAsia="Times New Roman" w:cs="Times New Roman"/>
          <w:color w:val="000000"/>
          <w:sz w:val="20"/>
          <w:szCs w:val="20"/>
        </w:rPr>
        <w:t xml:space="preserve">Jen leaps off a mountain and Sir </w:t>
      </w:r>
      <w:proofErr w:type="spellStart"/>
      <w:r w:rsidRPr="00AC2A71">
        <w:rPr>
          <w:rFonts w:eastAsia="Times New Roman" w:cs="Times New Roman"/>
          <w:color w:val="000000"/>
          <w:sz w:val="20"/>
          <w:szCs w:val="20"/>
        </w:rPr>
        <w:t>Te</w:t>
      </w:r>
      <w:proofErr w:type="spellEnd"/>
      <w:r w:rsidRPr="00AC2A71">
        <w:rPr>
          <w:rFonts w:eastAsia="Times New Roman" w:cs="Times New Roman"/>
          <w:color w:val="000000"/>
          <w:sz w:val="20"/>
          <w:szCs w:val="20"/>
        </w:rPr>
        <w:t xml:space="preserve"> receives the sword Green Destiny from Li Mu </w:t>
      </w:r>
      <w:proofErr w:type="spellStart"/>
      <w:r w:rsidRPr="00AC2A71">
        <w:rPr>
          <w:rFonts w:eastAsia="Times New Roman" w:cs="Times New Roman"/>
          <w:color w:val="000000"/>
          <w:sz w:val="20"/>
          <w:szCs w:val="20"/>
        </w:rPr>
        <w:t>Bai</w:t>
      </w:r>
      <w:proofErr w:type="spellEnd"/>
      <w:r w:rsidRPr="00AC2A71">
        <w:rPr>
          <w:rFonts w:eastAsia="Times New Roman" w:cs="Times New Roman"/>
          <w:color w:val="000000"/>
          <w:sz w:val="20"/>
          <w:szCs w:val="20"/>
        </w:rPr>
        <w:t xml:space="preserve">. Another of his films centers on two </w:t>
      </w:r>
      <w:r w:rsidR="00615B2E" w:rsidRPr="00AC2A71">
        <w:rPr>
          <w:rFonts w:eastAsia="Times New Roman" w:cs="Times New Roman"/>
          <w:color w:val="000000"/>
          <w:sz w:val="20"/>
          <w:szCs w:val="20"/>
        </w:rPr>
        <w:t>“fishing buddies”</w:t>
      </w:r>
      <w:r w:rsidR="00615B2E">
        <w:rPr>
          <w:rFonts w:eastAsia="Times New Roman" w:cs="Times New Roman"/>
          <w:color w:val="000000"/>
          <w:sz w:val="20"/>
          <w:szCs w:val="20"/>
        </w:rPr>
        <w:t>,</w:t>
      </w:r>
      <w:r w:rsidR="00615B2E" w:rsidRPr="00AC2A71">
        <w:rPr>
          <w:rFonts w:eastAsia="Times New Roman" w:cs="Times New Roman"/>
          <w:color w:val="000000"/>
          <w:sz w:val="20"/>
          <w:szCs w:val="20"/>
        </w:rPr>
        <w:t xml:space="preserve"> </w:t>
      </w:r>
      <w:r w:rsidR="00615B2E">
        <w:rPr>
          <w:rFonts w:eastAsia="Times New Roman" w:cs="Times New Roman"/>
          <w:color w:val="000000"/>
          <w:sz w:val="20"/>
          <w:szCs w:val="20"/>
        </w:rPr>
        <w:t>Wyoming ranchers</w:t>
      </w:r>
      <w:r w:rsidRPr="00AC2A71">
        <w:rPr>
          <w:rFonts w:eastAsia="Times New Roman" w:cs="Times New Roman"/>
          <w:color w:val="000000"/>
          <w:sz w:val="20"/>
          <w:szCs w:val="20"/>
        </w:rPr>
        <w:t xml:space="preserve"> who fall in love. The title character of </w:t>
      </w:r>
      <w:r w:rsidR="00615B2E">
        <w:rPr>
          <w:rFonts w:eastAsia="Times New Roman" w:cs="Times New Roman"/>
          <w:color w:val="000000"/>
          <w:sz w:val="20"/>
          <w:szCs w:val="20"/>
        </w:rPr>
        <w:t>his</w:t>
      </w:r>
      <w:r w:rsidRPr="00AC2A71">
        <w:rPr>
          <w:rFonts w:eastAsia="Times New Roman" w:cs="Times New Roman"/>
          <w:color w:val="000000"/>
          <w:sz w:val="20"/>
          <w:szCs w:val="20"/>
        </w:rPr>
        <w:t xml:space="preserve"> most recent film “just wants to love God” and </w:t>
      </w:r>
      <w:proofErr w:type="gramStart"/>
      <w:r w:rsidRPr="00AC2A71">
        <w:rPr>
          <w:rFonts w:eastAsia="Times New Roman" w:cs="Times New Roman"/>
          <w:color w:val="000000"/>
          <w:sz w:val="20"/>
          <w:szCs w:val="20"/>
        </w:rPr>
        <w:t>is stranded</w:t>
      </w:r>
      <w:proofErr w:type="gramEnd"/>
      <w:r w:rsidRPr="00AC2A71">
        <w:rPr>
          <w:rFonts w:eastAsia="Times New Roman" w:cs="Times New Roman"/>
          <w:color w:val="000000"/>
          <w:sz w:val="20"/>
          <w:szCs w:val="20"/>
        </w:rPr>
        <w:t xml:space="preserve"> with a tiger after a shipwreck. For 10 points, name this director of </w:t>
      </w:r>
      <w:r w:rsidRPr="00AC2A71">
        <w:rPr>
          <w:rFonts w:eastAsia="Times New Roman" w:cs="Times New Roman"/>
          <w:i/>
          <w:iCs/>
          <w:color w:val="000000"/>
          <w:sz w:val="20"/>
          <w:szCs w:val="20"/>
        </w:rPr>
        <w:t>Crouching Tiger, Hidden Dragon</w:t>
      </w:r>
      <w:r w:rsidRPr="00AC2A71">
        <w:rPr>
          <w:rFonts w:eastAsia="Times New Roman" w:cs="Times New Roman"/>
          <w:color w:val="000000"/>
          <w:sz w:val="20"/>
          <w:szCs w:val="20"/>
        </w:rPr>
        <w:t>,</w:t>
      </w:r>
      <w:r w:rsidRPr="00AC2A71">
        <w:rPr>
          <w:rFonts w:eastAsia="Times New Roman" w:cs="Times New Roman"/>
          <w:i/>
          <w:iCs/>
          <w:color w:val="000000"/>
          <w:sz w:val="20"/>
          <w:szCs w:val="20"/>
        </w:rPr>
        <w:t xml:space="preserve"> Brokeback Mountain </w:t>
      </w:r>
      <w:r w:rsidRPr="00AC2A71">
        <w:rPr>
          <w:rFonts w:eastAsia="Times New Roman" w:cs="Times New Roman"/>
          <w:color w:val="000000"/>
          <w:sz w:val="20"/>
          <w:szCs w:val="20"/>
        </w:rPr>
        <w:t xml:space="preserve">and </w:t>
      </w:r>
      <w:r w:rsidRPr="00AC2A71">
        <w:rPr>
          <w:rFonts w:eastAsia="Times New Roman" w:cs="Times New Roman"/>
          <w:i/>
          <w:iCs/>
          <w:color w:val="000000"/>
          <w:sz w:val="20"/>
          <w:szCs w:val="20"/>
        </w:rPr>
        <w:t>Life of Pi.</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color w:val="000000"/>
          <w:sz w:val="20"/>
          <w:szCs w:val="20"/>
        </w:rPr>
        <w:t>Ang</w:t>
      </w:r>
      <w:proofErr w:type="spellEnd"/>
      <w:r w:rsidRPr="00AC2A71">
        <w:rPr>
          <w:rFonts w:eastAsia="Times New Roman" w:cs="Times New Roman"/>
          <w:color w:val="000000"/>
          <w:sz w:val="20"/>
          <w:szCs w:val="20"/>
        </w:rPr>
        <w:t xml:space="preserve"> </w:t>
      </w:r>
      <w:r w:rsidRPr="00AC2A71">
        <w:rPr>
          <w:rFonts w:eastAsia="Times New Roman" w:cs="Times New Roman"/>
          <w:b/>
          <w:bCs/>
          <w:color w:val="000000"/>
          <w:sz w:val="20"/>
          <w:szCs w:val="20"/>
          <w:u w:val="single"/>
        </w:rPr>
        <w:t>Lee</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Li</w:t>
      </w:r>
      <w:r w:rsidRPr="00AC2A71">
        <w:rPr>
          <w:rFonts w:eastAsia="Times New Roman" w:cs="Times New Roman"/>
          <w:color w:val="000000"/>
          <w:sz w:val="20"/>
          <w:szCs w:val="20"/>
        </w:rPr>
        <w:t xml:space="preserve"> </w:t>
      </w:r>
      <w:proofErr w:type="gramStart"/>
      <w:r w:rsidRPr="00AC2A71">
        <w:rPr>
          <w:rFonts w:eastAsia="Times New Roman" w:cs="Times New Roman"/>
          <w:color w:val="000000"/>
          <w:sz w:val="20"/>
          <w:szCs w:val="20"/>
        </w:rPr>
        <w:t>An</w:t>
      </w:r>
      <w:proofErr w:type="gramEnd"/>
      <w:r w:rsidRPr="00AC2A71">
        <w:rPr>
          <w:rFonts w:eastAsia="Times New Roman" w:cs="Times New Roman"/>
          <w:color w:val="000000"/>
          <w:sz w:val="20"/>
          <w:szCs w:val="20"/>
        </w:rPr>
        <w:t>] &lt;MZ&gt;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7. Improper formation of this organ’s </w:t>
      </w:r>
      <w:proofErr w:type="spellStart"/>
      <w:r w:rsidRPr="00AC2A71">
        <w:rPr>
          <w:rFonts w:eastAsia="Times New Roman" w:cs="Times New Roman"/>
          <w:color w:val="000000"/>
          <w:sz w:val="20"/>
          <w:szCs w:val="20"/>
        </w:rPr>
        <w:t>posterolateral</w:t>
      </w:r>
      <w:proofErr w:type="spellEnd"/>
      <w:r w:rsidRPr="00AC2A71">
        <w:rPr>
          <w:rFonts w:eastAsia="Times New Roman" w:cs="Times New Roman"/>
          <w:color w:val="000000"/>
          <w:sz w:val="20"/>
          <w:szCs w:val="20"/>
        </w:rPr>
        <w:t xml:space="preserve"> foramina can lead to a </w:t>
      </w:r>
      <w:proofErr w:type="spellStart"/>
      <w:r w:rsidRPr="00AC2A71">
        <w:rPr>
          <w:rFonts w:eastAsia="Times New Roman" w:cs="Times New Roman"/>
          <w:color w:val="000000"/>
          <w:sz w:val="20"/>
          <w:szCs w:val="20"/>
        </w:rPr>
        <w:t>Bochdalek</w:t>
      </w:r>
      <w:proofErr w:type="spellEnd"/>
      <w:r w:rsidRPr="00AC2A71">
        <w:rPr>
          <w:rFonts w:eastAsia="Times New Roman" w:cs="Times New Roman"/>
          <w:color w:val="000000"/>
          <w:sz w:val="20"/>
          <w:szCs w:val="20"/>
        </w:rPr>
        <w:t xml:space="preserve"> hernia, while a rarer disorder consists of a hernia through this organ’s foramina of </w:t>
      </w:r>
      <w:proofErr w:type="spellStart"/>
      <w:r w:rsidRPr="00AC2A71">
        <w:rPr>
          <w:rFonts w:eastAsia="Times New Roman" w:cs="Times New Roman"/>
          <w:color w:val="000000"/>
          <w:sz w:val="20"/>
          <w:szCs w:val="20"/>
        </w:rPr>
        <w:t>Morgagni</w:t>
      </w:r>
      <w:proofErr w:type="spellEnd"/>
      <w:r w:rsidRPr="00AC2A71">
        <w:rPr>
          <w:rFonts w:eastAsia="Times New Roman" w:cs="Times New Roman"/>
          <w:color w:val="000000"/>
          <w:sz w:val="20"/>
          <w:szCs w:val="20"/>
        </w:rPr>
        <w:t>. This organ is connected to the inferior parietal pleura, and the size of its zone of apposition can be changed through abdominal pressure. This organ is innervated by the phrenic nerve, whose irritation may cause involuntary spasms known as hiccups. This muscle increases the volume of the thoracic cavity to lower alveolar pressure. For 10 points, name this sheet of skeletal muscle at the bottom of the rib cage, whose contraction draws air into the lungs.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thoracic </w:t>
      </w:r>
      <w:r w:rsidRPr="00AC2A71">
        <w:rPr>
          <w:rFonts w:eastAsia="Times New Roman" w:cs="Times New Roman"/>
          <w:b/>
          <w:bCs/>
          <w:color w:val="000000"/>
          <w:sz w:val="20"/>
          <w:szCs w:val="20"/>
          <w:u w:val="single"/>
        </w:rPr>
        <w:t>diaphragm</w:t>
      </w:r>
      <w:r w:rsidRPr="00AC2A71">
        <w:rPr>
          <w:rFonts w:eastAsia="Times New Roman" w:cs="Times New Roman"/>
          <w:color w:val="000000"/>
          <w:sz w:val="20"/>
          <w:szCs w:val="20"/>
        </w:rPr>
        <w:t xml:space="preserve"> &lt;SH&gt;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8. One character in this novel finds two white pearls behind a loose brick; those pearls are later taken away and given to the servant Lotus Blossom. The protagonist of this novel only names two of his three sons. The protagonist’s wife was mistreated by Cuckoo and sustains herself and the poor fool during a famine on a handful of beans given back to them by </w:t>
      </w:r>
      <w:proofErr w:type="spellStart"/>
      <w:r w:rsidRPr="00AC2A71">
        <w:rPr>
          <w:rFonts w:eastAsia="Times New Roman" w:cs="Times New Roman"/>
          <w:color w:val="000000"/>
          <w:sz w:val="20"/>
          <w:szCs w:val="20"/>
        </w:rPr>
        <w:t>Ching</w:t>
      </w:r>
      <w:proofErr w:type="spellEnd"/>
      <w:r w:rsidRPr="00AC2A71">
        <w:rPr>
          <w:rFonts w:eastAsia="Times New Roman" w:cs="Times New Roman"/>
          <w:color w:val="000000"/>
          <w:sz w:val="20"/>
          <w:szCs w:val="20"/>
        </w:rPr>
        <w:t>. The protagonist takes Lotus as his concubine once he becomes rich. This novel opens with the protagonist’s marriage to O-</w:t>
      </w:r>
      <w:proofErr w:type="spellStart"/>
      <w:r w:rsidRPr="00AC2A71">
        <w:rPr>
          <w:rFonts w:eastAsia="Times New Roman" w:cs="Times New Roman"/>
          <w:color w:val="000000"/>
          <w:sz w:val="20"/>
          <w:szCs w:val="20"/>
        </w:rPr>
        <w:t>lan</w:t>
      </w:r>
      <w:proofErr w:type="spellEnd"/>
      <w:r w:rsidRPr="00AC2A71">
        <w:rPr>
          <w:rFonts w:eastAsia="Times New Roman" w:cs="Times New Roman"/>
          <w:color w:val="000000"/>
          <w:sz w:val="20"/>
          <w:szCs w:val="20"/>
        </w:rPr>
        <w:t>, a servant of the wealthy and seemingly great House of Hwang. For 10 points, name this novel that follows Wang Lung’s ambitious acquisition of land, written by Pearl S. Buck.</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i/>
          <w:iCs/>
          <w:color w:val="000000"/>
          <w:sz w:val="20"/>
          <w:szCs w:val="20"/>
        </w:rPr>
        <w:t xml:space="preserve">The </w:t>
      </w:r>
      <w:r w:rsidRPr="00AC2A71">
        <w:rPr>
          <w:rFonts w:eastAsia="Times New Roman" w:cs="Times New Roman"/>
          <w:b/>
          <w:bCs/>
          <w:i/>
          <w:iCs/>
          <w:color w:val="000000"/>
          <w:sz w:val="20"/>
          <w:szCs w:val="20"/>
          <w:u w:val="single"/>
        </w:rPr>
        <w:t>Good Earth</w:t>
      </w:r>
      <w:r w:rsidRPr="00AC2A71">
        <w:rPr>
          <w:rFonts w:eastAsia="Times New Roman" w:cs="Times New Roman"/>
          <w:color w:val="000000"/>
          <w:sz w:val="20"/>
          <w:szCs w:val="20"/>
        </w:rPr>
        <w:t xml:space="preserve"> &lt;MZ&gt;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9. One Supreme Court decision that upheld this program was supported by </w:t>
      </w:r>
      <w:proofErr w:type="spellStart"/>
      <w:r w:rsidRPr="00AC2A71">
        <w:rPr>
          <w:rFonts w:eastAsia="Times New Roman" w:cs="Times New Roman"/>
          <w:color w:val="000000"/>
          <w:sz w:val="20"/>
          <w:szCs w:val="20"/>
        </w:rPr>
        <w:t>Emerich</w:t>
      </w:r>
      <w:proofErr w:type="spellEnd"/>
      <w:r w:rsidRPr="00AC2A71">
        <w:rPr>
          <w:rFonts w:eastAsia="Times New Roman" w:cs="Times New Roman"/>
          <w:color w:val="000000"/>
          <w:sz w:val="20"/>
          <w:szCs w:val="20"/>
        </w:rPr>
        <w:t xml:space="preserve"> de </w:t>
      </w:r>
      <w:proofErr w:type="spellStart"/>
      <w:r w:rsidRPr="00AC2A71">
        <w:rPr>
          <w:rFonts w:eastAsia="Times New Roman" w:cs="Times New Roman"/>
          <w:color w:val="000000"/>
          <w:sz w:val="20"/>
          <w:szCs w:val="20"/>
        </w:rPr>
        <w:t>Vattel’s</w:t>
      </w:r>
      <w:proofErr w:type="spellEnd"/>
      <w:r w:rsidRPr="00AC2A71">
        <w:rPr>
          <w:rFonts w:eastAsia="Times New Roman" w:cs="Times New Roman"/>
          <w:color w:val="000000"/>
          <w:sz w:val="20"/>
          <w:szCs w:val="20"/>
        </w:rPr>
        <w:t xml:space="preserve"> </w:t>
      </w:r>
      <w:r w:rsidRPr="00AC2A71">
        <w:rPr>
          <w:rFonts w:eastAsia="Times New Roman" w:cs="Times New Roman"/>
          <w:i/>
          <w:iCs/>
          <w:color w:val="000000"/>
          <w:sz w:val="20"/>
          <w:szCs w:val="20"/>
        </w:rPr>
        <w:t xml:space="preserve">The Law of Nations </w:t>
      </w:r>
      <w:r w:rsidRPr="00AC2A71">
        <w:rPr>
          <w:rFonts w:eastAsia="Times New Roman" w:cs="Times New Roman"/>
          <w:color w:val="000000"/>
          <w:sz w:val="20"/>
          <w:szCs w:val="20"/>
        </w:rPr>
        <w:t xml:space="preserve">and cited </w:t>
      </w:r>
      <w:proofErr w:type="spellStart"/>
      <w:r w:rsidRPr="00AC2A71">
        <w:rPr>
          <w:rFonts w:eastAsia="Times New Roman" w:cs="Times New Roman"/>
          <w:i/>
          <w:iCs/>
          <w:color w:val="000000"/>
          <w:sz w:val="20"/>
          <w:szCs w:val="20"/>
        </w:rPr>
        <w:t>Kneedler</w:t>
      </w:r>
      <w:proofErr w:type="spellEnd"/>
      <w:r w:rsidRPr="00AC2A71">
        <w:rPr>
          <w:rFonts w:eastAsia="Times New Roman" w:cs="Times New Roman"/>
          <w:i/>
          <w:iCs/>
          <w:color w:val="000000"/>
          <w:sz w:val="20"/>
          <w:szCs w:val="20"/>
        </w:rPr>
        <w:t xml:space="preserve"> v. Lane</w:t>
      </w:r>
      <w:r w:rsidRPr="00AC2A71">
        <w:rPr>
          <w:rFonts w:eastAsia="Times New Roman" w:cs="Times New Roman"/>
          <w:color w:val="000000"/>
          <w:sz w:val="20"/>
          <w:szCs w:val="20"/>
        </w:rPr>
        <w:t xml:space="preserve"> as precedent. That case was </w:t>
      </w:r>
      <w:proofErr w:type="spellStart"/>
      <w:r w:rsidRPr="00AC2A71">
        <w:rPr>
          <w:rFonts w:eastAsia="Times New Roman" w:cs="Times New Roman"/>
          <w:i/>
          <w:iCs/>
          <w:color w:val="000000"/>
          <w:sz w:val="20"/>
          <w:szCs w:val="20"/>
        </w:rPr>
        <w:t>Arver</w:t>
      </w:r>
      <w:proofErr w:type="spellEnd"/>
      <w:r w:rsidRPr="00AC2A71">
        <w:rPr>
          <w:rFonts w:eastAsia="Times New Roman" w:cs="Times New Roman"/>
          <w:i/>
          <w:iCs/>
          <w:color w:val="000000"/>
          <w:sz w:val="20"/>
          <w:szCs w:val="20"/>
        </w:rPr>
        <w:t xml:space="preserve"> v. United States</w:t>
      </w:r>
      <w:r w:rsidRPr="00AC2A71">
        <w:rPr>
          <w:rFonts w:eastAsia="Times New Roman" w:cs="Times New Roman"/>
          <w:color w:val="000000"/>
          <w:sz w:val="20"/>
          <w:szCs w:val="20"/>
        </w:rPr>
        <w:t>. The Gates Commission was convened to determine the necessity of this program, while opposition to this program led to the burning of the Colored Orphan Asylum. The Twenty Negro law provided exemption from this program, and Emma Goldman was arrested under the Espionage Act for stirring up resistance to it. President Ford issued pardons for those who evaded this program, many of whom burned their registration cards to protest the Vietnam War. For 10 points, name this program, the compulsory enlistment of men into the military.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the </w:t>
      </w:r>
      <w:r w:rsidRPr="00AC2A71">
        <w:rPr>
          <w:rFonts w:eastAsia="Times New Roman" w:cs="Times New Roman"/>
          <w:b/>
          <w:bCs/>
          <w:color w:val="000000"/>
          <w:sz w:val="20"/>
          <w:szCs w:val="20"/>
          <w:u w:val="single"/>
        </w:rPr>
        <w:t>draft</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conscription</w:t>
      </w:r>
      <w:r w:rsidRPr="00AC2A71">
        <w:rPr>
          <w:rFonts w:eastAsia="Times New Roman" w:cs="Times New Roman"/>
          <w:color w:val="000000"/>
          <w:sz w:val="20"/>
          <w:szCs w:val="20"/>
        </w:rPr>
        <w:t>; prompt on “Selective Service”]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One of this man’s works contains a “</w:t>
      </w:r>
      <w:proofErr w:type="spellStart"/>
      <w:r w:rsidRPr="00AC2A71">
        <w:rPr>
          <w:rFonts w:eastAsia="Times New Roman" w:cs="Times New Roman"/>
          <w:color w:val="000000"/>
          <w:sz w:val="20"/>
          <w:szCs w:val="20"/>
        </w:rPr>
        <w:t>doppio</w:t>
      </w:r>
      <w:proofErr w:type="spellEnd"/>
      <w:r w:rsidRPr="00AC2A71">
        <w:rPr>
          <w:rFonts w:eastAsia="Times New Roman" w:cs="Times New Roman"/>
          <w:color w:val="000000"/>
          <w:sz w:val="20"/>
          <w:szCs w:val="20"/>
        </w:rPr>
        <w:t xml:space="preserve"> </w:t>
      </w:r>
      <w:proofErr w:type="spellStart"/>
      <w:r w:rsidRPr="00AC2A71">
        <w:rPr>
          <w:rFonts w:eastAsia="Times New Roman" w:cs="Times New Roman"/>
          <w:color w:val="000000"/>
          <w:sz w:val="20"/>
          <w:szCs w:val="20"/>
        </w:rPr>
        <w:t>movimento</w:t>
      </w:r>
      <w:proofErr w:type="spellEnd"/>
      <w:r w:rsidRPr="00AC2A71">
        <w:rPr>
          <w:rFonts w:eastAsia="Times New Roman" w:cs="Times New Roman"/>
          <w:color w:val="000000"/>
          <w:sz w:val="20"/>
          <w:szCs w:val="20"/>
        </w:rPr>
        <w:t xml:space="preserve">” movement where a solo clarinet introduces five variations on a traditional melody. Other compositions by this man include </w:t>
      </w:r>
      <w:proofErr w:type="spellStart"/>
      <w:r w:rsidRPr="00AC2A71">
        <w:rPr>
          <w:rFonts w:eastAsia="Times New Roman" w:cs="Times New Roman"/>
          <w:i/>
          <w:iCs/>
          <w:color w:val="000000"/>
          <w:sz w:val="20"/>
          <w:szCs w:val="20"/>
        </w:rPr>
        <w:t>Grohg</w:t>
      </w:r>
      <w:proofErr w:type="spellEnd"/>
      <w:r w:rsidRPr="00AC2A71">
        <w:rPr>
          <w:rFonts w:eastAsia="Times New Roman" w:cs="Times New Roman"/>
          <w:color w:val="000000"/>
          <w:sz w:val="20"/>
          <w:szCs w:val="20"/>
        </w:rPr>
        <w:t xml:space="preserve"> and </w:t>
      </w:r>
      <w:r w:rsidRPr="00AC2A71">
        <w:rPr>
          <w:rFonts w:eastAsia="Times New Roman" w:cs="Times New Roman"/>
          <w:i/>
          <w:iCs/>
          <w:color w:val="000000"/>
          <w:sz w:val="20"/>
          <w:szCs w:val="20"/>
        </w:rPr>
        <w:t xml:space="preserve">Hear Ye! Hear </w:t>
      </w:r>
      <w:proofErr w:type="gramStart"/>
      <w:r w:rsidRPr="00AC2A71">
        <w:rPr>
          <w:rFonts w:eastAsia="Times New Roman" w:cs="Times New Roman"/>
          <w:i/>
          <w:iCs/>
          <w:color w:val="000000"/>
          <w:sz w:val="20"/>
          <w:szCs w:val="20"/>
        </w:rPr>
        <w:t>Ye</w:t>
      </w:r>
      <w:proofErr w:type="gramEnd"/>
      <w:r w:rsidRPr="00AC2A71">
        <w:rPr>
          <w:rFonts w:eastAsia="Times New Roman" w:cs="Times New Roman"/>
          <w:i/>
          <w:iCs/>
          <w:color w:val="000000"/>
          <w:sz w:val="20"/>
          <w:szCs w:val="20"/>
        </w:rPr>
        <w:t>!</w:t>
      </w:r>
      <w:r w:rsidRPr="00AC2A71">
        <w:rPr>
          <w:rFonts w:eastAsia="Times New Roman" w:cs="Times New Roman"/>
          <w:color w:val="000000"/>
          <w:sz w:val="20"/>
          <w:szCs w:val="20"/>
        </w:rPr>
        <w:t xml:space="preserve"> </w:t>
      </w:r>
      <w:proofErr w:type="gramStart"/>
      <w:r w:rsidRPr="00AC2A71">
        <w:rPr>
          <w:rFonts w:eastAsia="Times New Roman" w:cs="Times New Roman"/>
          <w:color w:val="000000"/>
          <w:sz w:val="20"/>
          <w:szCs w:val="20"/>
        </w:rPr>
        <w:t>as</w:t>
      </w:r>
      <w:proofErr w:type="gramEnd"/>
      <w:r w:rsidRPr="00AC2A71">
        <w:rPr>
          <w:rFonts w:eastAsia="Times New Roman" w:cs="Times New Roman"/>
          <w:color w:val="000000"/>
          <w:sz w:val="20"/>
          <w:szCs w:val="20"/>
        </w:rPr>
        <w:t xml:space="preserve"> well as a work which begins with the song “The Open Prairie”. He created a </w:t>
      </w:r>
      <w:proofErr w:type="gramStart"/>
      <w:r w:rsidRPr="00AC2A71">
        <w:rPr>
          <w:rFonts w:eastAsia="Times New Roman" w:cs="Times New Roman"/>
          <w:color w:val="000000"/>
          <w:sz w:val="20"/>
          <w:szCs w:val="20"/>
        </w:rPr>
        <w:t>compositions</w:t>
      </w:r>
      <w:proofErr w:type="gramEnd"/>
      <w:r w:rsidRPr="00AC2A71">
        <w:rPr>
          <w:rFonts w:eastAsia="Times New Roman" w:cs="Times New Roman"/>
          <w:color w:val="000000"/>
          <w:sz w:val="20"/>
          <w:szCs w:val="20"/>
        </w:rPr>
        <w:t xml:space="preserve"> which features sections titled “Corral Nocturne” and “Buckaroo Holiday”, as well as a square dance where the Roper and Cowgirl kiss, the “Hoe-down”. Many of his ballets were choreographed by Agnes de Mille. For 10 points, name this American composer who created </w:t>
      </w:r>
      <w:r w:rsidRPr="00AC2A71">
        <w:rPr>
          <w:rFonts w:eastAsia="Times New Roman" w:cs="Times New Roman"/>
          <w:i/>
          <w:iCs/>
          <w:color w:val="000000"/>
          <w:sz w:val="20"/>
          <w:szCs w:val="20"/>
        </w:rPr>
        <w:t>Billy the Kid, Rodeo</w:t>
      </w:r>
      <w:r w:rsidRPr="00AC2A71">
        <w:rPr>
          <w:rFonts w:eastAsia="Times New Roman" w:cs="Times New Roman"/>
          <w:color w:val="000000"/>
          <w:sz w:val="20"/>
          <w:szCs w:val="20"/>
        </w:rPr>
        <w:t xml:space="preserve"> and </w:t>
      </w:r>
      <w:r w:rsidRPr="00AC2A71">
        <w:rPr>
          <w:rFonts w:eastAsia="Times New Roman" w:cs="Times New Roman"/>
          <w:i/>
          <w:iCs/>
          <w:color w:val="000000"/>
          <w:sz w:val="20"/>
          <w:szCs w:val="20"/>
        </w:rPr>
        <w:t>Appalachian Spring</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Aaron </w:t>
      </w:r>
      <w:r w:rsidRPr="00AC2A71">
        <w:rPr>
          <w:rFonts w:eastAsia="Times New Roman" w:cs="Times New Roman"/>
          <w:b/>
          <w:bCs/>
          <w:color w:val="000000"/>
          <w:sz w:val="20"/>
          <w:szCs w:val="20"/>
          <w:u w:val="single"/>
        </w:rPr>
        <w:t>Copland</w:t>
      </w:r>
      <w:r w:rsidRPr="00AC2A71">
        <w:rPr>
          <w:rFonts w:eastAsia="Times New Roman" w:cs="Times New Roman"/>
          <w:color w:val="000000"/>
          <w:sz w:val="20"/>
          <w:szCs w:val="20"/>
        </w:rPr>
        <w:t xml:space="preserve">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11. During crises, this body established and used a term auction facility to avoid the stigma associated with its “discount window”. In the country where it is based, this organization acts as a check-clearing system. It is the lender of last resort for organizations that do not have enough capital on hand according to the fractional reserve banking system, but failed to prevent bank runs during the Great Depression. Alan Greenspan was the longest-serving leader of this bank, and used winding, obscure speech to avoid influencing the markets. For 10 points, name this central banking system of the </w:t>
      </w:r>
      <w:r w:rsidR="00F87D3D">
        <w:rPr>
          <w:rFonts w:eastAsia="Times New Roman" w:cs="Times New Roman"/>
          <w:color w:val="000000"/>
          <w:sz w:val="20"/>
          <w:szCs w:val="20"/>
        </w:rPr>
        <w:t>United States, currently led by</w:t>
      </w:r>
      <w:r w:rsidRPr="00AC2A71">
        <w:rPr>
          <w:rFonts w:eastAsia="Times New Roman" w:cs="Times New Roman"/>
          <w:color w:val="000000"/>
          <w:sz w:val="20"/>
          <w:szCs w:val="20"/>
        </w:rPr>
        <w:t xml:space="preserve"> Ben Bernanke.</w:t>
      </w:r>
    </w:p>
    <w:p w:rsidR="00AC2A71" w:rsidRPr="00615B2E" w:rsidRDefault="00AC2A71" w:rsidP="001F5727">
      <w:pPr>
        <w:spacing w:after="0" w:line="240" w:lineRule="auto"/>
        <w:contextualSpacing/>
        <w:rPr>
          <w:rFonts w:eastAsia="Times New Roman" w:cs="Times New Roman"/>
          <w:color w:val="000000"/>
          <w:sz w:val="20"/>
          <w:szCs w:val="20"/>
        </w:rPr>
      </w:pPr>
      <w:r w:rsidRPr="00AC2A71">
        <w:rPr>
          <w:rFonts w:eastAsia="Times New Roman" w:cs="Times New Roman"/>
          <w:color w:val="000000"/>
          <w:sz w:val="20"/>
          <w:szCs w:val="20"/>
        </w:rPr>
        <w:t xml:space="preserve">ANSWER: </w:t>
      </w:r>
      <w:r w:rsidRPr="00615B2E">
        <w:rPr>
          <w:rFonts w:eastAsia="Times New Roman" w:cs="Times New Roman"/>
          <w:color w:val="000000"/>
          <w:sz w:val="20"/>
          <w:szCs w:val="20"/>
        </w:rPr>
        <w:t xml:space="preserve">The </w:t>
      </w:r>
      <w:r w:rsidRPr="00615B2E">
        <w:rPr>
          <w:rFonts w:eastAsia="Times New Roman" w:cs="Times New Roman"/>
          <w:b/>
          <w:bCs/>
          <w:color w:val="000000"/>
          <w:sz w:val="20"/>
          <w:szCs w:val="20"/>
          <w:u w:val="single"/>
        </w:rPr>
        <w:t>Federal Reserve</w:t>
      </w:r>
      <w:r w:rsidRPr="00615B2E">
        <w:rPr>
          <w:rFonts w:eastAsia="Times New Roman" w:cs="Times New Roman"/>
          <w:color w:val="000000"/>
          <w:sz w:val="20"/>
          <w:szCs w:val="20"/>
        </w:rPr>
        <w:t xml:space="preserve"> </w:t>
      </w:r>
      <w:r w:rsidR="00615B2E">
        <w:rPr>
          <w:rFonts w:eastAsia="Times New Roman" w:cs="Times New Roman"/>
          <w:color w:val="000000"/>
          <w:sz w:val="20"/>
          <w:szCs w:val="20"/>
        </w:rPr>
        <w:t xml:space="preserve">System </w:t>
      </w:r>
      <w:r w:rsidRPr="00615B2E">
        <w:rPr>
          <w:rFonts w:eastAsia="Times New Roman" w:cs="Times New Roman"/>
          <w:color w:val="000000"/>
          <w:sz w:val="20"/>
          <w:szCs w:val="20"/>
        </w:rPr>
        <w:t>&lt;WD&gt;</w:t>
      </w:r>
    </w:p>
    <w:p w:rsidR="00AC2A71" w:rsidRPr="00615B2E"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615B2E">
        <w:rPr>
          <w:rFonts w:eastAsia="Times New Roman" w:cs="Times New Roman"/>
          <w:color w:val="000000"/>
          <w:sz w:val="20"/>
          <w:szCs w:val="20"/>
        </w:rPr>
        <w:t xml:space="preserve">12. In this writer’s poetic works, </w:t>
      </w:r>
      <w:proofErr w:type="spellStart"/>
      <w:r w:rsidRPr="00615B2E">
        <w:rPr>
          <w:rFonts w:eastAsia="Times New Roman" w:cs="Times New Roman"/>
          <w:color w:val="000000"/>
          <w:sz w:val="20"/>
          <w:szCs w:val="20"/>
        </w:rPr>
        <w:t>Urthona</w:t>
      </w:r>
      <w:proofErr w:type="spellEnd"/>
      <w:r w:rsidRPr="00615B2E">
        <w:rPr>
          <w:rFonts w:eastAsia="Times New Roman" w:cs="Times New Roman"/>
          <w:color w:val="000000"/>
          <w:sz w:val="20"/>
          <w:szCs w:val="20"/>
        </w:rPr>
        <w:t xml:space="preserve">, who </w:t>
      </w:r>
      <w:proofErr w:type="gramStart"/>
      <w:r w:rsidRPr="00615B2E">
        <w:rPr>
          <w:rFonts w:eastAsia="Times New Roman" w:cs="Times New Roman"/>
          <w:color w:val="000000"/>
          <w:sz w:val="20"/>
          <w:szCs w:val="20"/>
        </w:rPr>
        <w:t>is represented</w:t>
      </w:r>
      <w:proofErr w:type="gramEnd"/>
      <w:r w:rsidRPr="00615B2E">
        <w:rPr>
          <w:rFonts w:eastAsia="Times New Roman" w:cs="Times New Roman"/>
          <w:color w:val="000000"/>
          <w:sz w:val="20"/>
          <w:szCs w:val="20"/>
        </w:rPr>
        <w:t xml:space="preserve"> by Los in the fallen world, is created by the division of Albion along with</w:t>
      </w:r>
      <w:r w:rsidRPr="00AC2A71">
        <w:rPr>
          <w:rFonts w:eastAsia="Times New Roman" w:cs="Times New Roman"/>
          <w:color w:val="000000"/>
          <w:sz w:val="20"/>
          <w:szCs w:val="20"/>
        </w:rPr>
        <w:t xml:space="preserve"> three other </w:t>
      </w:r>
      <w:proofErr w:type="spellStart"/>
      <w:r w:rsidRPr="00AC2A71">
        <w:rPr>
          <w:rFonts w:eastAsia="Times New Roman" w:cs="Times New Roman"/>
          <w:color w:val="000000"/>
          <w:sz w:val="20"/>
          <w:szCs w:val="20"/>
        </w:rPr>
        <w:t>Zoas</w:t>
      </w:r>
      <w:proofErr w:type="spellEnd"/>
      <w:r w:rsidRPr="00AC2A71">
        <w:rPr>
          <w:rFonts w:eastAsia="Times New Roman" w:cs="Times New Roman"/>
          <w:color w:val="000000"/>
          <w:sz w:val="20"/>
          <w:szCs w:val="20"/>
        </w:rPr>
        <w:t xml:space="preserve">. In one of his poems, “a Virgin of twelve years” named </w:t>
      </w:r>
      <w:proofErr w:type="spellStart"/>
      <w:r w:rsidRPr="00AC2A71">
        <w:rPr>
          <w:rFonts w:eastAsia="Times New Roman" w:cs="Times New Roman"/>
          <w:color w:val="000000"/>
          <w:sz w:val="20"/>
          <w:szCs w:val="20"/>
        </w:rPr>
        <w:t>Ololon</w:t>
      </w:r>
      <w:proofErr w:type="spellEnd"/>
      <w:r w:rsidRPr="00AC2A71">
        <w:rPr>
          <w:rFonts w:eastAsia="Times New Roman" w:cs="Times New Roman"/>
          <w:color w:val="000000"/>
          <w:sz w:val="20"/>
          <w:szCs w:val="20"/>
        </w:rPr>
        <w:t xml:space="preserve"> asks for the author of </w:t>
      </w:r>
      <w:r w:rsidRPr="00AC2A71">
        <w:rPr>
          <w:rFonts w:eastAsia="Times New Roman" w:cs="Times New Roman"/>
          <w:i/>
          <w:iCs/>
          <w:color w:val="000000"/>
          <w:sz w:val="20"/>
          <w:szCs w:val="20"/>
        </w:rPr>
        <w:t>Paradise Lost</w:t>
      </w:r>
      <w:r w:rsidRPr="00AC2A71">
        <w:rPr>
          <w:rFonts w:eastAsia="Times New Roman" w:cs="Times New Roman"/>
          <w:color w:val="000000"/>
          <w:sz w:val="20"/>
          <w:szCs w:val="20"/>
        </w:rPr>
        <w:t>. The speaker of another of his poems hears “mind-</w:t>
      </w:r>
      <w:proofErr w:type="spellStart"/>
      <w:r w:rsidRPr="00AC2A71">
        <w:rPr>
          <w:rFonts w:eastAsia="Times New Roman" w:cs="Times New Roman"/>
          <w:color w:val="000000"/>
          <w:sz w:val="20"/>
          <w:szCs w:val="20"/>
        </w:rPr>
        <w:t>forg’d</w:t>
      </w:r>
      <w:proofErr w:type="spellEnd"/>
      <w:r w:rsidRPr="00AC2A71">
        <w:rPr>
          <w:rFonts w:eastAsia="Times New Roman" w:cs="Times New Roman"/>
          <w:color w:val="000000"/>
          <w:sz w:val="20"/>
          <w:szCs w:val="20"/>
        </w:rPr>
        <w:t xml:space="preserve"> manacles” while wandering through “</w:t>
      </w:r>
      <w:proofErr w:type="spellStart"/>
      <w:r w:rsidRPr="00AC2A71">
        <w:rPr>
          <w:rFonts w:eastAsia="Times New Roman" w:cs="Times New Roman"/>
          <w:color w:val="000000"/>
          <w:sz w:val="20"/>
          <w:szCs w:val="20"/>
        </w:rPr>
        <w:t>charter’d</w:t>
      </w:r>
      <w:proofErr w:type="spellEnd"/>
      <w:r w:rsidRPr="00AC2A71">
        <w:rPr>
          <w:rFonts w:eastAsia="Times New Roman" w:cs="Times New Roman"/>
          <w:color w:val="000000"/>
          <w:sz w:val="20"/>
          <w:szCs w:val="20"/>
        </w:rPr>
        <w:t xml:space="preserve"> streets”. </w:t>
      </w:r>
      <w:r w:rsidRPr="00AC2A71">
        <w:rPr>
          <w:rFonts w:eastAsia="Times New Roman" w:cs="Times New Roman"/>
          <w:i/>
          <w:iCs/>
          <w:color w:val="000000"/>
          <w:sz w:val="20"/>
          <w:szCs w:val="20"/>
        </w:rPr>
        <w:t xml:space="preserve">Milton </w:t>
      </w:r>
      <w:r w:rsidRPr="00AC2A71">
        <w:rPr>
          <w:rFonts w:eastAsia="Times New Roman" w:cs="Times New Roman"/>
          <w:color w:val="000000"/>
          <w:sz w:val="20"/>
          <w:szCs w:val="20"/>
        </w:rPr>
        <w:t xml:space="preserve">and “London” are by this poet, who asked a creature, “Dost thou know who made thee”, and addressed an animal with “fearful symmetry” “burning bright / in the forests of the night”. For 10 points, name this poet whose </w:t>
      </w:r>
      <w:r w:rsidRPr="00AC2A71">
        <w:rPr>
          <w:rFonts w:eastAsia="Times New Roman" w:cs="Times New Roman"/>
          <w:i/>
          <w:iCs/>
          <w:color w:val="000000"/>
          <w:sz w:val="20"/>
          <w:szCs w:val="20"/>
        </w:rPr>
        <w:t xml:space="preserve">Songs of Innocence and Experience </w:t>
      </w:r>
      <w:r w:rsidRPr="00AC2A71">
        <w:rPr>
          <w:rFonts w:eastAsia="Times New Roman" w:cs="Times New Roman"/>
          <w:color w:val="000000"/>
          <w:sz w:val="20"/>
          <w:szCs w:val="20"/>
        </w:rPr>
        <w:t>contains</w:t>
      </w:r>
      <w:r w:rsidRPr="00AC2A71">
        <w:rPr>
          <w:rFonts w:eastAsia="Times New Roman" w:cs="Times New Roman"/>
          <w:i/>
          <w:iCs/>
          <w:color w:val="000000"/>
          <w:sz w:val="20"/>
          <w:szCs w:val="20"/>
        </w:rPr>
        <w:t xml:space="preserve"> </w:t>
      </w:r>
      <w:r w:rsidRPr="00AC2A71">
        <w:rPr>
          <w:rFonts w:eastAsia="Times New Roman" w:cs="Times New Roman"/>
          <w:color w:val="000000"/>
          <w:sz w:val="20"/>
          <w:szCs w:val="20"/>
        </w:rPr>
        <w:t xml:space="preserve">“The Lamb” and “The </w:t>
      </w:r>
      <w:proofErr w:type="spellStart"/>
      <w:r w:rsidRPr="00AC2A71">
        <w:rPr>
          <w:rFonts w:eastAsia="Times New Roman" w:cs="Times New Roman"/>
          <w:color w:val="000000"/>
          <w:sz w:val="20"/>
          <w:szCs w:val="20"/>
        </w:rPr>
        <w:t>Tyger</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William </w:t>
      </w:r>
      <w:r w:rsidRPr="00AC2A71">
        <w:rPr>
          <w:rFonts w:eastAsia="Times New Roman" w:cs="Times New Roman"/>
          <w:b/>
          <w:bCs/>
          <w:color w:val="000000"/>
          <w:sz w:val="20"/>
          <w:szCs w:val="20"/>
          <w:u w:val="single"/>
        </w:rPr>
        <w:t>Blake</w:t>
      </w:r>
      <w:r w:rsidRPr="00AC2A71">
        <w:rPr>
          <w:rFonts w:eastAsia="Times New Roman" w:cs="Times New Roman"/>
          <w:color w:val="000000"/>
          <w:sz w:val="20"/>
          <w:szCs w:val="20"/>
        </w:rPr>
        <w:t xml:space="preserve"> &lt;AM/MZ&gt;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13. He and his father were once rulers of Sweden after they left their original people as part of a truce. He killed </w:t>
      </w:r>
      <w:proofErr w:type="spellStart"/>
      <w:r w:rsidRPr="00AC2A71">
        <w:rPr>
          <w:rFonts w:eastAsia="Times New Roman" w:cs="Times New Roman"/>
          <w:color w:val="000000"/>
          <w:sz w:val="20"/>
          <w:szCs w:val="20"/>
        </w:rPr>
        <w:t>Beli</w:t>
      </w:r>
      <w:proofErr w:type="spellEnd"/>
      <w:r w:rsidRPr="00AC2A71">
        <w:rPr>
          <w:rFonts w:eastAsia="Times New Roman" w:cs="Times New Roman"/>
          <w:color w:val="000000"/>
          <w:sz w:val="20"/>
          <w:szCs w:val="20"/>
        </w:rPr>
        <w:t xml:space="preserve"> with an antler after giving his footservant </w:t>
      </w:r>
      <w:proofErr w:type="spellStart"/>
      <w:r w:rsidRPr="00AC2A71">
        <w:rPr>
          <w:rFonts w:eastAsia="Times New Roman" w:cs="Times New Roman"/>
          <w:color w:val="000000"/>
          <w:sz w:val="20"/>
          <w:szCs w:val="20"/>
        </w:rPr>
        <w:t>Skirnir</w:t>
      </w:r>
      <w:proofErr w:type="spellEnd"/>
      <w:r w:rsidRPr="00AC2A71">
        <w:rPr>
          <w:rFonts w:eastAsia="Times New Roman" w:cs="Times New Roman"/>
          <w:color w:val="000000"/>
          <w:sz w:val="20"/>
          <w:szCs w:val="20"/>
        </w:rPr>
        <w:t xml:space="preserve"> his sword, so that </w:t>
      </w:r>
      <w:proofErr w:type="spellStart"/>
      <w:r w:rsidRPr="00AC2A71">
        <w:rPr>
          <w:rFonts w:eastAsia="Times New Roman" w:cs="Times New Roman"/>
          <w:color w:val="000000"/>
          <w:sz w:val="20"/>
          <w:szCs w:val="20"/>
        </w:rPr>
        <w:t>Skirnir</w:t>
      </w:r>
      <w:proofErr w:type="spellEnd"/>
      <w:r w:rsidRPr="00AC2A71">
        <w:rPr>
          <w:rFonts w:eastAsia="Times New Roman" w:cs="Times New Roman"/>
          <w:color w:val="000000"/>
          <w:sz w:val="20"/>
          <w:szCs w:val="20"/>
        </w:rPr>
        <w:t xml:space="preserve"> would woo this god’s eventual wife for him, whom he married nine days later. He will be killed by </w:t>
      </w:r>
      <w:proofErr w:type="spellStart"/>
      <w:r w:rsidRPr="00AC2A71">
        <w:rPr>
          <w:rFonts w:eastAsia="Times New Roman" w:cs="Times New Roman"/>
          <w:color w:val="000000"/>
          <w:sz w:val="20"/>
          <w:szCs w:val="20"/>
        </w:rPr>
        <w:t>Surtr</w:t>
      </w:r>
      <w:proofErr w:type="spellEnd"/>
      <w:r w:rsidRPr="00AC2A71">
        <w:rPr>
          <w:rFonts w:eastAsia="Times New Roman" w:cs="Times New Roman"/>
          <w:color w:val="000000"/>
          <w:sz w:val="20"/>
          <w:szCs w:val="20"/>
        </w:rPr>
        <w:t xml:space="preserve"> at </w:t>
      </w:r>
      <w:proofErr w:type="spellStart"/>
      <w:r w:rsidRPr="00AC2A71">
        <w:rPr>
          <w:rFonts w:eastAsia="Times New Roman" w:cs="Times New Roman"/>
          <w:color w:val="000000"/>
          <w:sz w:val="20"/>
          <w:szCs w:val="20"/>
        </w:rPr>
        <w:t>Ragnarok</w:t>
      </w:r>
      <w:proofErr w:type="spellEnd"/>
      <w:r w:rsidRPr="00AC2A71">
        <w:rPr>
          <w:rFonts w:eastAsia="Times New Roman" w:cs="Times New Roman"/>
          <w:color w:val="000000"/>
          <w:sz w:val="20"/>
          <w:szCs w:val="20"/>
        </w:rPr>
        <w:t xml:space="preserve">. </w:t>
      </w:r>
      <w:proofErr w:type="spellStart"/>
      <w:r w:rsidRPr="00AC2A71">
        <w:rPr>
          <w:rFonts w:eastAsia="Times New Roman" w:cs="Times New Roman"/>
          <w:color w:val="000000"/>
          <w:sz w:val="20"/>
          <w:szCs w:val="20"/>
        </w:rPr>
        <w:t>Alfheim</w:t>
      </w:r>
      <w:proofErr w:type="spellEnd"/>
      <w:r w:rsidRPr="00AC2A71">
        <w:rPr>
          <w:rFonts w:eastAsia="Times New Roman" w:cs="Times New Roman"/>
          <w:color w:val="000000"/>
          <w:sz w:val="20"/>
          <w:szCs w:val="20"/>
        </w:rPr>
        <w:t xml:space="preserve"> was given to this god who rode the boar </w:t>
      </w:r>
      <w:proofErr w:type="spellStart"/>
      <w:r w:rsidRPr="00AC2A71">
        <w:rPr>
          <w:rFonts w:eastAsia="Times New Roman" w:cs="Times New Roman"/>
          <w:color w:val="000000"/>
          <w:sz w:val="20"/>
          <w:szCs w:val="20"/>
        </w:rPr>
        <w:t>Gullinbursti</w:t>
      </w:r>
      <w:proofErr w:type="spellEnd"/>
      <w:r w:rsidRPr="00AC2A71">
        <w:rPr>
          <w:rFonts w:eastAsia="Times New Roman" w:cs="Times New Roman"/>
          <w:color w:val="000000"/>
          <w:sz w:val="20"/>
          <w:szCs w:val="20"/>
        </w:rPr>
        <w:t xml:space="preserve">, whose </w:t>
      </w:r>
      <w:proofErr w:type="spellStart"/>
      <w:r w:rsidRPr="00AC2A71">
        <w:rPr>
          <w:rFonts w:eastAsia="Times New Roman" w:cs="Times New Roman"/>
          <w:color w:val="000000"/>
          <w:sz w:val="20"/>
          <w:szCs w:val="20"/>
        </w:rPr>
        <w:t>mane</w:t>
      </w:r>
      <w:proofErr w:type="spellEnd"/>
      <w:r w:rsidRPr="00AC2A71">
        <w:rPr>
          <w:rFonts w:eastAsia="Times New Roman" w:cs="Times New Roman"/>
          <w:color w:val="000000"/>
          <w:sz w:val="20"/>
          <w:szCs w:val="20"/>
        </w:rPr>
        <w:t xml:space="preserve"> lights the way for its owner. He may have committed incest like his father, but this god was married to the giantess </w:t>
      </w:r>
      <w:proofErr w:type="spellStart"/>
      <w:r w:rsidRPr="00AC2A71">
        <w:rPr>
          <w:rFonts w:eastAsia="Times New Roman" w:cs="Times New Roman"/>
          <w:color w:val="000000"/>
          <w:sz w:val="20"/>
          <w:szCs w:val="20"/>
        </w:rPr>
        <w:t>Gerdr</w:t>
      </w:r>
      <w:proofErr w:type="spellEnd"/>
      <w:r w:rsidRPr="00AC2A71">
        <w:rPr>
          <w:rFonts w:eastAsia="Times New Roman" w:cs="Times New Roman"/>
          <w:color w:val="000000"/>
          <w:sz w:val="20"/>
          <w:szCs w:val="20"/>
        </w:rPr>
        <w:t xml:space="preserve">. He owned the ship </w:t>
      </w:r>
      <w:proofErr w:type="spellStart"/>
      <w:r w:rsidRPr="00AC2A71">
        <w:rPr>
          <w:rFonts w:eastAsia="Times New Roman" w:cs="Times New Roman"/>
          <w:color w:val="000000"/>
          <w:sz w:val="20"/>
          <w:szCs w:val="20"/>
        </w:rPr>
        <w:t>Skidbladnir</w:t>
      </w:r>
      <w:proofErr w:type="spellEnd"/>
      <w:r w:rsidRPr="00AC2A71">
        <w:rPr>
          <w:rFonts w:eastAsia="Times New Roman" w:cs="Times New Roman"/>
          <w:color w:val="000000"/>
          <w:sz w:val="20"/>
          <w:szCs w:val="20"/>
        </w:rPr>
        <w:t xml:space="preserve"> and his sword could fight on his own. For 10 points, name this fertility god, a </w:t>
      </w:r>
      <w:proofErr w:type="spellStart"/>
      <w:r w:rsidRPr="00AC2A71">
        <w:rPr>
          <w:rFonts w:eastAsia="Times New Roman" w:cs="Times New Roman"/>
          <w:color w:val="000000"/>
          <w:sz w:val="20"/>
          <w:szCs w:val="20"/>
        </w:rPr>
        <w:t>Vanir</w:t>
      </w:r>
      <w:proofErr w:type="spellEnd"/>
      <w:r w:rsidRPr="00AC2A71">
        <w:rPr>
          <w:rFonts w:eastAsia="Times New Roman" w:cs="Times New Roman"/>
          <w:color w:val="000000"/>
          <w:sz w:val="20"/>
          <w:szCs w:val="20"/>
        </w:rPr>
        <w:t xml:space="preserve">, son of </w:t>
      </w:r>
      <w:proofErr w:type="spellStart"/>
      <w:r w:rsidRPr="00AC2A71">
        <w:rPr>
          <w:rFonts w:eastAsia="Times New Roman" w:cs="Times New Roman"/>
          <w:color w:val="000000"/>
          <w:sz w:val="20"/>
          <w:szCs w:val="20"/>
        </w:rPr>
        <w:t>Njord</w:t>
      </w:r>
      <w:proofErr w:type="spellEnd"/>
      <w:r w:rsidRPr="00AC2A71">
        <w:rPr>
          <w:rFonts w:eastAsia="Times New Roman" w:cs="Times New Roman"/>
          <w:color w:val="000000"/>
          <w:sz w:val="20"/>
          <w:szCs w:val="20"/>
        </w:rPr>
        <w:t xml:space="preserve"> and brother of Freya.</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b/>
          <w:bCs/>
          <w:color w:val="000000"/>
          <w:sz w:val="20"/>
          <w:szCs w:val="20"/>
          <w:u w:val="single"/>
        </w:rPr>
        <w:t>Frey</w:t>
      </w:r>
      <w:r w:rsidRPr="00AC2A71">
        <w:rPr>
          <w:rFonts w:eastAsia="Times New Roman" w:cs="Times New Roman"/>
          <w:color w:val="000000"/>
          <w:sz w:val="20"/>
          <w:szCs w:val="20"/>
        </w:rPr>
        <w:t>r</w:t>
      </w:r>
      <w:proofErr w:type="spellEnd"/>
      <w:r w:rsidRPr="00AC2A71">
        <w:rPr>
          <w:rFonts w:eastAsia="Times New Roman" w:cs="Times New Roman"/>
          <w:color w:val="000000"/>
          <w:sz w:val="20"/>
          <w:szCs w:val="20"/>
        </w:rPr>
        <w:t xml:space="preserve"> [accept </w:t>
      </w:r>
      <w:proofErr w:type="spellStart"/>
      <w:r w:rsidRPr="00AC2A71">
        <w:rPr>
          <w:rFonts w:eastAsia="Times New Roman" w:cs="Times New Roman"/>
          <w:b/>
          <w:bCs/>
          <w:color w:val="000000"/>
          <w:sz w:val="20"/>
          <w:szCs w:val="20"/>
          <w:u w:val="single"/>
        </w:rPr>
        <w:t>Yngvi</w:t>
      </w:r>
      <w:proofErr w:type="spellEnd"/>
      <w:r w:rsidRPr="00AC2A71">
        <w:rPr>
          <w:rFonts w:eastAsia="Times New Roman" w:cs="Times New Roman"/>
          <w:color w:val="000000"/>
          <w:sz w:val="20"/>
          <w:szCs w:val="20"/>
        </w:rPr>
        <w:t>] &lt;WD&gt;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14. This man supported a project to develop the </w:t>
      </w:r>
      <w:proofErr w:type="spellStart"/>
      <w:r w:rsidRPr="00AC2A71">
        <w:rPr>
          <w:rFonts w:eastAsia="Times New Roman" w:cs="Times New Roman"/>
          <w:color w:val="000000"/>
          <w:sz w:val="20"/>
          <w:szCs w:val="20"/>
        </w:rPr>
        <w:t>millitrause</w:t>
      </w:r>
      <w:proofErr w:type="spellEnd"/>
      <w:r w:rsidRPr="00AC2A71">
        <w:rPr>
          <w:rFonts w:eastAsia="Times New Roman" w:cs="Times New Roman"/>
          <w:color w:val="000000"/>
          <w:sz w:val="20"/>
          <w:szCs w:val="20"/>
        </w:rPr>
        <w:t xml:space="preserve">, which was deployed at </w:t>
      </w:r>
      <w:proofErr w:type="spellStart"/>
      <w:r w:rsidRPr="00AC2A71">
        <w:rPr>
          <w:rFonts w:eastAsia="Times New Roman" w:cs="Times New Roman"/>
          <w:color w:val="000000"/>
          <w:sz w:val="20"/>
          <w:szCs w:val="20"/>
        </w:rPr>
        <w:t>Gravelotte</w:t>
      </w:r>
      <w:proofErr w:type="spellEnd"/>
      <w:r w:rsidRPr="00AC2A71">
        <w:rPr>
          <w:rFonts w:eastAsia="Times New Roman" w:cs="Times New Roman"/>
          <w:color w:val="000000"/>
          <w:sz w:val="20"/>
          <w:szCs w:val="20"/>
        </w:rPr>
        <w:t xml:space="preserve">, and he gained a surprise election victory over Louis-Eugene </w:t>
      </w:r>
      <w:proofErr w:type="spellStart"/>
      <w:r w:rsidRPr="00AC2A71">
        <w:rPr>
          <w:rFonts w:eastAsia="Times New Roman" w:cs="Times New Roman"/>
          <w:color w:val="000000"/>
          <w:sz w:val="20"/>
          <w:szCs w:val="20"/>
        </w:rPr>
        <w:t>Cavignac</w:t>
      </w:r>
      <w:proofErr w:type="spellEnd"/>
      <w:r w:rsidRPr="00AC2A71">
        <w:rPr>
          <w:rFonts w:eastAsia="Times New Roman" w:cs="Times New Roman"/>
          <w:color w:val="000000"/>
          <w:sz w:val="20"/>
          <w:szCs w:val="20"/>
        </w:rPr>
        <w:t xml:space="preserve"> thanks to his inaction. He mediated the end of the Anglo-Persian War and successfully broke up the Quadruple Alliance, and he agreed to provide the Confederacy with an ironclad. The heavy cost of victories at Magenta and </w:t>
      </w:r>
      <w:proofErr w:type="spellStart"/>
      <w:r w:rsidRPr="00AC2A71">
        <w:rPr>
          <w:rFonts w:eastAsia="Times New Roman" w:cs="Times New Roman"/>
          <w:color w:val="000000"/>
          <w:sz w:val="20"/>
          <w:szCs w:val="20"/>
        </w:rPr>
        <w:t>Solferino</w:t>
      </w:r>
      <w:proofErr w:type="spellEnd"/>
      <w:r w:rsidRPr="00AC2A71">
        <w:rPr>
          <w:rFonts w:eastAsia="Times New Roman" w:cs="Times New Roman"/>
          <w:color w:val="000000"/>
          <w:sz w:val="20"/>
          <w:szCs w:val="20"/>
        </w:rPr>
        <w:t xml:space="preserve"> led this man to hastily conclude the Armistice of </w:t>
      </w:r>
      <w:proofErr w:type="spellStart"/>
      <w:r w:rsidRPr="00AC2A71">
        <w:rPr>
          <w:rFonts w:eastAsia="Times New Roman" w:cs="Times New Roman"/>
          <w:color w:val="000000"/>
          <w:sz w:val="20"/>
          <w:szCs w:val="20"/>
        </w:rPr>
        <w:t>Villafranca</w:t>
      </w:r>
      <w:proofErr w:type="spellEnd"/>
      <w:r w:rsidRPr="00AC2A71">
        <w:rPr>
          <w:rFonts w:eastAsia="Times New Roman" w:cs="Times New Roman"/>
          <w:color w:val="000000"/>
          <w:sz w:val="20"/>
          <w:szCs w:val="20"/>
        </w:rPr>
        <w:t xml:space="preserve"> with Austria. His angry response to the Ems dispatch resulted in his downfall. For 10 points, name this French emperor who was defeated and captured at the Battle of Sedan, the only ruler of the Second Empire.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Napoleon III</w:t>
      </w:r>
      <w:r w:rsidRPr="00AC2A71">
        <w:rPr>
          <w:rFonts w:eastAsia="Times New Roman" w:cs="Times New Roman"/>
          <w:color w:val="000000"/>
          <w:sz w:val="20"/>
          <w:szCs w:val="20"/>
        </w:rPr>
        <w:t xml:space="preserve"> [or Charles </w:t>
      </w:r>
      <w:r w:rsidRPr="00AC2A71">
        <w:rPr>
          <w:rFonts w:eastAsia="Times New Roman" w:cs="Times New Roman"/>
          <w:b/>
          <w:bCs/>
          <w:color w:val="000000"/>
          <w:sz w:val="20"/>
          <w:szCs w:val="20"/>
          <w:u w:val="single"/>
        </w:rPr>
        <w:t>Louis-Napoleon</w:t>
      </w:r>
      <w:r w:rsidRPr="00AC2A71">
        <w:rPr>
          <w:rFonts w:eastAsia="Times New Roman" w:cs="Times New Roman"/>
          <w:color w:val="000000"/>
          <w:sz w:val="20"/>
          <w:szCs w:val="20"/>
        </w:rPr>
        <w:t xml:space="preserve"> Bonaparte] &lt;ZZ&gt;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15. This geometric figure’s namesake numbers are positive integers that can be expressed as the sum of two or more consecutive integers, also called polite numbers. This shape names a technique less useful than Gaussian quadrature for non-periodic functions, which approximates a curve as many line segments. That “rule”, which is generally more accurate than Riemann sums, approximates definite integrals. </w:t>
      </w:r>
      <w:proofErr w:type="gramStart"/>
      <w:r w:rsidRPr="00AC2A71">
        <w:rPr>
          <w:rFonts w:eastAsia="Times New Roman" w:cs="Times New Roman"/>
          <w:color w:val="000000"/>
          <w:sz w:val="20"/>
          <w:szCs w:val="20"/>
        </w:rPr>
        <w:t>Although not triangles, they can be right or isosceles, and the area of this polygon is its height times the average of its bases.</w:t>
      </w:r>
      <w:proofErr w:type="gramEnd"/>
      <w:r w:rsidRPr="00AC2A71">
        <w:rPr>
          <w:rFonts w:eastAsia="Times New Roman" w:cs="Times New Roman"/>
          <w:color w:val="000000"/>
          <w:sz w:val="20"/>
          <w:szCs w:val="20"/>
        </w:rPr>
        <w:t xml:space="preserve"> For 10 points, name this quadrilateral with one pair of parallel sides.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trapezoid</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trapezium</w:t>
      </w:r>
      <w:r w:rsidRPr="00AC2A71">
        <w:rPr>
          <w:rFonts w:eastAsia="Times New Roman" w:cs="Times New Roman"/>
          <w:color w:val="000000"/>
          <w:sz w:val="20"/>
          <w:szCs w:val="20"/>
        </w:rPr>
        <w:t>]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16. This region features the Ibrahim-al-Ibrahim Mosque, although most tourist locations are in Grand Casemates Square or John Mackintosh Square. The </w:t>
      </w:r>
      <w:proofErr w:type="spellStart"/>
      <w:r w:rsidRPr="00AC2A71">
        <w:rPr>
          <w:rFonts w:eastAsia="Times New Roman" w:cs="Times New Roman"/>
          <w:color w:val="000000"/>
          <w:sz w:val="20"/>
          <w:szCs w:val="20"/>
        </w:rPr>
        <w:t>Alboran</w:t>
      </w:r>
      <w:proofErr w:type="spellEnd"/>
      <w:r w:rsidRPr="00AC2A71">
        <w:rPr>
          <w:rFonts w:eastAsia="Times New Roman" w:cs="Times New Roman"/>
          <w:color w:val="000000"/>
          <w:sz w:val="20"/>
          <w:szCs w:val="20"/>
        </w:rPr>
        <w:t xml:space="preserve"> Sea forms Catalan Bay on the eastern coast of this region. Its southernmost tip, known as Europa Point, is mere kilometers away from Ceuta. Jebel Musa is the southern Pillar of Hercules while this region is the northern one. This peninsula’s only land border is with Andalusia in the north, and its namesake strait separates Morocco from Europe. For 10 points, name this small peninsula and British territory on the southern coast of Spain.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Gibraltar</w:t>
      </w:r>
      <w:r w:rsidRPr="00AC2A71">
        <w:rPr>
          <w:rFonts w:eastAsia="Times New Roman" w:cs="Times New Roman"/>
          <w:color w:val="000000"/>
          <w:sz w:val="20"/>
          <w:szCs w:val="20"/>
        </w:rPr>
        <w:t xml:space="preserve"> &lt;SB&gt;</w:t>
      </w:r>
    </w:p>
    <w:p w:rsidR="00AC2A71" w:rsidRDefault="00AC2A71" w:rsidP="001F5727">
      <w:pPr>
        <w:spacing w:after="0" w:line="240" w:lineRule="auto"/>
        <w:contextualSpacing/>
        <w:rPr>
          <w:rFonts w:eastAsia="Times New Roman" w:cs="Times New Roman"/>
          <w:color w:val="000000"/>
          <w:sz w:val="20"/>
          <w:szCs w:val="20"/>
        </w:rPr>
      </w:pPr>
    </w:p>
    <w:p w:rsidR="00AC2A71" w:rsidRPr="00F87D3D" w:rsidRDefault="00AC2A71" w:rsidP="001F5727">
      <w:pPr>
        <w:spacing w:after="0" w:line="240" w:lineRule="auto"/>
        <w:contextualSpacing/>
        <w:rPr>
          <w:rFonts w:eastAsia="Times New Roman" w:cs="Times New Roman"/>
          <w:color w:val="000000"/>
          <w:sz w:val="20"/>
          <w:szCs w:val="20"/>
        </w:rPr>
      </w:pPr>
      <w:r w:rsidRPr="00AC2A71">
        <w:rPr>
          <w:rFonts w:eastAsia="Times New Roman" w:cs="Times New Roman"/>
          <w:color w:val="000000"/>
          <w:sz w:val="20"/>
          <w:szCs w:val="20"/>
        </w:rPr>
        <w:t xml:space="preserve">17. </w:t>
      </w:r>
      <w:r w:rsidR="00F87D3D">
        <w:rPr>
          <w:rFonts w:eastAsia="Times New Roman" w:cs="Times New Roman"/>
          <w:color w:val="000000"/>
          <w:sz w:val="20"/>
          <w:szCs w:val="20"/>
        </w:rPr>
        <w:t>One character</w:t>
      </w:r>
      <w:r w:rsidRPr="00AC2A71">
        <w:rPr>
          <w:rFonts w:eastAsia="Times New Roman" w:cs="Times New Roman"/>
          <w:color w:val="000000"/>
          <w:sz w:val="20"/>
          <w:szCs w:val="20"/>
        </w:rPr>
        <w:t xml:space="preserve"> </w:t>
      </w:r>
      <w:r w:rsidR="00F87D3D">
        <w:rPr>
          <w:rFonts w:eastAsia="Times New Roman" w:cs="Times New Roman"/>
          <w:color w:val="000000"/>
          <w:sz w:val="20"/>
          <w:szCs w:val="20"/>
        </w:rPr>
        <w:t>in</w:t>
      </w:r>
      <w:r w:rsidRPr="00AC2A71">
        <w:rPr>
          <w:rFonts w:eastAsia="Times New Roman" w:cs="Times New Roman"/>
          <w:color w:val="000000"/>
          <w:sz w:val="20"/>
          <w:szCs w:val="20"/>
        </w:rPr>
        <w:t xml:space="preserve"> this poem fearfully mistakes the shadow of his “glass coach” for this poem’s </w:t>
      </w:r>
      <w:r w:rsidR="00F87D3D">
        <w:rPr>
          <w:rFonts w:eastAsia="Times New Roman" w:cs="Times New Roman"/>
          <w:color w:val="000000"/>
          <w:sz w:val="20"/>
          <w:szCs w:val="20"/>
        </w:rPr>
        <w:t>central subject</w:t>
      </w:r>
      <w:r w:rsidRPr="00AC2A71">
        <w:rPr>
          <w:rFonts w:eastAsia="Times New Roman" w:cs="Times New Roman"/>
          <w:color w:val="000000"/>
          <w:sz w:val="20"/>
          <w:szCs w:val="20"/>
        </w:rPr>
        <w:t xml:space="preserve">, who “walks around the feet / of women around you”. The speaker </w:t>
      </w:r>
      <w:proofErr w:type="gramStart"/>
      <w:r w:rsidRPr="00AC2A71">
        <w:rPr>
          <w:rFonts w:eastAsia="Times New Roman" w:cs="Times New Roman"/>
          <w:color w:val="000000"/>
          <w:sz w:val="20"/>
          <w:szCs w:val="20"/>
        </w:rPr>
        <w:t>is caught</w:t>
      </w:r>
      <w:proofErr w:type="gramEnd"/>
      <w:r w:rsidRPr="00AC2A71">
        <w:rPr>
          <w:rFonts w:eastAsia="Times New Roman" w:cs="Times New Roman"/>
          <w:color w:val="000000"/>
          <w:sz w:val="20"/>
          <w:szCs w:val="20"/>
        </w:rPr>
        <w:t xml:space="preserve"> between “the beauty of inflections”, “the beauty of innuendoes”, </w:t>
      </w:r>
      <w:r w:rsidR="00F87D3D">
        <w:rPr>
          <w:rFonts w:eastAsia="Times New Roman" w:cs="Times New Roman"/>
          <w:color w:val="000000"/>
          <w:sz w:val="20"/>
          <w:szCs w:val="20"/>
        </w:rPr>
        <w:t>the central subject’s</w:t>
      </w:r>
      <w:r w:rsidRPr="00AC2A71">
        <w:rPr>
          <w:rFonts w:eastAsia="Times New Roman" w:cs="Times New Roman"/>
          <w:color w:val="000000"/>
          <w:sz w:val="20"/>
          <w:szCs w:val="20"/>
        </w:rPr>
        <w:t xml:space="preserve"> whistle, and “just after”. This poem asserts that “a man and a woman and [the title creature] are one” and opens with the observation that “among twenty snowy mountains, / the only moving thing / was the eye of” the title animal. For 10 points, name this Cubist poem written by Wallace Stevens whose haiku-</w:t>
      </w:r>
      <w:r w:rsidRPr="00F87D3D">
        <w:rPr>
          <w:rFonts w:eastAsia="Times New Roman" w:cs="Times New Roman"/>
          <w:color w:val="000000"/>
          <w:sz w:val="20"/>
          <w:szCs w:val="20"/>
        </w:rPr>
        <w:t>like sections give different perspectives of the title bird.</w:t>
      </w:r>
    </w:p>
    <w:p w:rsidR="00AC2A71" w:rsidRPr="00F87D3D" w:rsidRDefault="00AC2A71" w:rsidP="001F5727">
      <w:pPr>
        <w:spacing w:after="0" w:line="240" w:lineRule="auto"/>
        <w:contextualSpacing/>
        <w:rPr>
          <w:rFonts w:eastAsia="Times New Roman" w:cs="Times New Roman"/>
          <w:color w:val="000000"/>
          <w:sz w:val="20"/>
          <w:szCs w:val="20"/>
        </w:rPr>
      </w:pPr>
      <w:r w:rsidRPr="00F87D3D">
        <w:rPr>
          <w:rFonts w:eastAsia="Times New Roman" w:cs="Times New Roman"/>
          <w:color w:val="000000"/>
          <w:sz w:val="20"/>
          <w:szCs w:val="20"/>
        </w:rPr>
        <w:t>ANSWER: “</w:t>
      </w:r>
      <w:r w:rsidRPr="00F87D3D">
        <w:rPr>
          <w:rFonts w:eastAsia="Times New Roman" w:cs="Times New Roman"/>
          <w:b/>
          <w:bCs/>
          <w:color w:val="000000"/>
          <w:sz w:val="20"/>
          <w:szCs w:val="20"/>
          <w:u w:val="single"/>
        </w:rPr>
        <w:t>Thirteen Ways of Looking at a Blackbird</w:t>
      </w:r>
      <w:r w:rsidRPr="00F87D3D">
        <w:rPr>
          <w:rFonts w:eastAsia="Times New Roman" w:cs="Times New Roman"/>
          <w:color w:val="000000"/>
          <w:sz w:val="20"/>
          <w:szCs w:val="20"/>
        </w:rPr>
        <w:t>” &lt;MZ&gt;</w:t>
      </w:r>
    </w:p>
    <w:p w:rsidR="00AC2A71" w:rsidRPr="00AC2A71" w:rsidRDefault="00AC2A71" w:rsidP="001F5727">
      <w:pPr>
        <w:spacing w:after="0" w:line="240" w:lineRule="auto"/>
        <w:contextualSpacing/>
        <w:rPr>
          <w:rFonts w:eastAsia="Times New Roman" w:cs="Times New Roman"/>
          <w:color w:val="000000"/>
          <w:sz w:val="27"/>
          <w:szCs w:val="27"/>
        </w:rPr>
      </w:pPr>
      <w:r w:rsidRPr="00F87D3D">
        <w:rPr>
          <w:rFonts w:eastAsia="Times New Roman" w:cs="Times New Roman"/>
          <w:color w:val="000000"/>
          <w:sz w:val="20"/>
          <w:szCs w:val="20"/>
        </w:rPr>
        <w:br/>
        <w:t>18. This leader</w:t>
      </w:r>
      <w:r w:rsidRPr="00AC2A71">
        <w:rPr>
          <w:rFonts w:eastAsia="Times New Roman" w:cs="Times New Roman"/>
          <w:color w:val="000000"/>
          <w:sz w:val="20"/>
          <w:szCs w:val="20"/>
        </w:rPr>
        <w:t xml:space="preserve"> prevented the loss of Melilla in one action, and </w:t>
      </w:r>
      <w:proofErr w:type="gramStart"/>
      <w:r w:rsidRPr="00AC2A71">
        <w:rPr>
          <w:rFonts w:eastAsia="Times New Roman" w:cs="Times New Roman"/>
          <w:color w:val="000000"/>
          <w:sz w:val="20"/>
          <w:szCs w:val="20"/>
        </w:rPr>
        <w:t>was appointed</w:t>
      </w:r>
      <w:proofErr w:type="gramEnd"/>
      <w:r w:rsidRPr="00AC2A71">
        <w:rPr>
          <w:rFonts w:eastAsia="Times New Roman" w:cs="Times New Roman"/>
          <w:color w:val="000000"/>
          <w:sz w:val="20"/>
          <w:szCs w:val="20"/>
        </w:rPr>
        <w:t xml:space="preserve"> military commander of the Canary Islands following an election victory for the Popular Front. He opposed the </w:t>
      </w:r>
      <w:proofErr w:type="spellStart"/>
      <w:r w:rsidRPr="00AC2A71">
        <w:rPr>
          <w:rFonts w:eastAsia="Times New Roman" w:cs="Times New Roman"/>
          <w:color w:val="000000"/>
          <w:sz w:val="20"/>
          <w:szCs w:val="20"/>
        </w:rPr>
        <w:t>pronunciamento</w:t>
      </w:r>
      <w:proofErr w:type="spellEnd"/>
      <w:r w:rsidRPr="00AC2A71">
        <w:rPr>
          <w:rFonts w:eastAsia="Times New Roman" w:cs="Times New Roman"/>
          <w:color w:val="000000"/>
          <w:sz w:val="20"/>
          <w:szCs w:val="20"/>
        </w:rPr>
        <w:t xml:space="preserve"> of Jose </w:t>
      </w:r>
      <w:proofErr w:type="spellStart"/>
      <w:r w:rsidRPr="00AC2A71">
        <w:rPr>
          <w:rFonts w:eastAsia="Times New Roman" w:cs="Times New Roman"/>
          <w:color w:val="000000"/>
          <w:sz w:val="20"/>
          <w:szCs w:val="20"/>
        </w:rPr>
        <w:t>Sanjurjo</w:t>
      </w:r>
      <w:proofErr w:type="spellEnd"/>
      <w:r w:rsidRPr="00AC2A71">
        <w:rPr>
          <w:rFonts w:eastAsia="Times New Roman" w:cs="Times New Roman"/>
          <w:color w:val="000000"/>
          <w:sz w:val="20"/>
          <w:szCs w:val="20"/>
        </w:rPr>
        <w:t xml:space="preserve">, and his forces encountered resistance at the </w:t>
      </w:r>
      <w:r w:rsidR="006152FF">
        <w:rPr>
          <w:rFonts w:eastAsia="Times New Roman" w:cs="Times New Roman"/>
          <w:color w:val="000000"/>
          <w:sz w:val="20"/>
          <w:szCs w:val="20"/>
        </w:rPr>
        <w:t>B</w:t>
      </w:r>
      <w:r w:rsidRPr="00AC2A71">
        <w:rPr>
          <w:rFonts w:eastAsia="Times New Roman" w:cs="Times New Roman"/>
          <w:color w:val="000000"/>
          <w:sz w:val="20"/>
          <w:szCs w:val="20"/>
        </w:rPr>
        <w:t xml:space="preserve">attle of </w:t>
      </w:r>
      <w:proofErr w:type="spellStart"/>
      <w:r w:rsidRPr="00AC2A71">
        <w:rPr>
          <w:rFonts w:eastAsia="Times New Roman" w:cs="Times New Roman"/>
          <w:color w:val="000000"/>
          <w:sz w:val="20"/>
          <w:szCs w:val="20"/>
        </w:rPr>
        <w:t>Jarama</w:t>
      </w:r>
      <w:proofErr w:type="spellEnd"/>
      <w:r w:rsidRPr="00AC2A71">
        <w:rPr>
          <w:rFonts w:eastAsia="Times New Roman" w:cs="Times New Roman"/>
          <w:color w:val="000000"/>
          <w:sz w:val="20"/>
          <w:szCs w:val="20"/>
        </w:rPr>
        <w:t xml:space="preserve"> from the Abraham Lincoln and British Brigades. He was able to gain the support of the </w:t>
      </w:r>
      <w:proofErr w:type="spellStart"/>
      <w:r w:rsidRPr="00AC2A71">
        <w:rPr>
          <w:rFonts w:eastAsia="Times New Roman" w:cs="Times New Roman"/>
          <w:color w:val="000000"/>
          <w:sz w:val="20"/>
          <w:szCs w:val="20"/>
        </w:rPr>
        <w:t>Carlists</w:t>
      </w:r>
      <w:proofErr w:type="spellEnd"/>
      <w:r w:rsidRPr="00AC2A71">
        <w:rPr>
          <w:rFonts w:eastAsia="Times New Roman" w:cs="Times New Roman"/>
          <w:color w:val="000000"/>
          <w:sz w:val="20"/>
          <w:szCs w:val="20"/>
        </w:rPr>
        <w:t xml:space="preserve"> in forming the </w:t>
      </w:r>
      <w:proofErr w:type="spellStart"/>
      <w:r w:rsidRPr="00AC2A71">
        <w:rPr>
          <w:rFonts w:eastAsia="Times New Roman" w:cs="Times New Roman"/>
          <w:color w:val="000000"/>
          <w:sz w:val="20"/>
          <w:szCs w:val="20"/>
        </w:rPr>
        <w:t>Falange</w:t>
      </w:r>
      <w:proofErr w:type="spellEnd"/>
      <w:r w:rsidRPr="00AC2A71">
        <w:rPr>
          <w:rFonts w:eastAsia="Times New Roman" w:cs="Times New Roman"/>
          <w:color w:val="000000"/>
          <w:sz w:val="20"/>
          <w:szCs w:val="20"/>
        </w:rPr>
        <w:t xml:space="preserve"> party, and allowed the Blue Division to fight against the USSR during World War II. A request for aid from Adolf </w:t>
      </w:r>
      <w:proofErr w:type="spellStart"/>
      <w:r w:rsidRPr="00AC2A71">
        <w:rPr>
          <w:rFonts w:eastAsia="Times New Roman" w:cs="Times New Roman"/>
          <w:color w:val="000000"/>
          <w:sz w:val="20"/>
          <w:szCs w:val="20"/>
        </w:rPr>
        <w:t>HItler</w:t>
      </w:r>
      <w:proofErr w:type="spellEnd"/>
      <w:r w:rsidRPr="00AC2A71">
        <w:rPr>
          <w:rFonts w:eastAsia="Times New Roman" w:cs="Times New Roman"/>
          <w:color w:val="000000"/>
          <w:sz w:val="20"/>
          <w:szCs w:val="20"/>
        </w:rPr>
        <w:t xml:space="preserve"> resulted in the bombing of Guernica by the Condor Legion. For 10 points, identify this victor of the Spanish Civil War and dictator of the Spain from 1936 to 1975.</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Francisco </w:t>
      </w:r>
      <w:r w:rsidRPr="00AC2A71">
        <w:rPr>
          <w:rFonts w:eastAsia="Times New Roman" w:cs="Times New Roman"/>
          <w:b/>
          <w:bCs/>
          <w:color w:val="000000"/>
          <w:sz w:val="20"/>
          <w:szCs w:val="20"/>
          <w:u w:val="single"/>
        </w:rPr>
        <w:t>Franco</w:t>
      </w:r>
      <w:r w:rsidRPr="00AC2A71">
        <w:rPr>
          <w:rFonts w:eastAsia="Times New Roman" w:cs="Times New Roman"/>
          <w:color w:val="000000"/>
          <w:sz w:val="20"/>
          <w:szCs w:val="20"/>
        </w:rPr>
        <w:t xml:space="preserve"> &lt;ZZ&gt;</w:t>
      </w:r>
    </w:p>
    <w:p w:rsidR="00AC2A71" w:rsidRDefault="00AC2A71" w:rsidP="001F5727">
      <w:pPr>
        <w:spacing w:after="0" w:line="240" w:lineRule="auto"/>
        <w:contextualSpacing/>
        <w:rPr>
          <w:rFonts w:eastAsia="Times New Roman" w:cs="Times New Roman"/>
          <w:color w:val="000000"/>
          <w:sz w:val="20"/>
          <w:szCs w:val="20"/>
        </w:rPr>
      </w:pPr>
    </w:p>
    <w:p w:rsidR="006152FF" w:rsidRDefault="006152FF" w:rsidP="001F5727">
      <w:pPr>
        <w:spacing w:line="240" w:lineRule="auto"/>
        <w:contextualSpacing/>
        <w:rPr>
          <w:rFonts w:eastAsia="Times New Roman" w:cs="Times New Roman"/>
          <w:color w:val="000000"/>
          <w:sz w:val="20"/>
          <w:szCs w:val="20"/>
        </w:rPr>
      </w:pPr>
      <w:r>
        <w:rPr>
          <w:rFonts w:eastAsia="Times New Roman" w:cs="Times New Roman"/>
          <w:color w:val="000000"/>
          <w:sz w:val="20"/>
          <w:szCs w:val="20"/>
        </w:rPr>
        <w:br w:type="page"/>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lastRenderedPageBreak/>
        <w:t>19.</w:t>
      </w:r>
      <w:r w:rsidR="006152FF">
        <w:rPr>
          <w:rFonts w:eastAsia="Times New Roman" w:cs="Times New Roman"/>
          <w:color w:val="000000"/>
          <w:sz w:val="20"/>
          <w:szCs w:val="20"/>
        </w:rPr>
        <w:t xml:space="preserve"> T</w:t>
      </w:r>
      <w:r w:rsidRPr="00AC2A71">
        <w:rPr>
          <w:rFonts w:eastAsia="Times New Roman" w:cs="Times New Roman"/>
          <w:color w:val="000000"/>
          <w:sz w:val="20"/>
          <w:szCs w:val="20"/>
        </w:rPr>
        <w:t>h</w:t>
      </w:r>
      <w:r w:rsidR="006152FF">
        <w:rPr>
          <w:rFonts w:eastAsia="Times New Roman" w:cs="Times New Roman"/>
          <w:color w:val="000000"/>
          <w:sz w:val="20"/>
          <w:szCs w:val="20"/>
        </w:rPr>
        <w:t>is country produced a film whose</w:t>
      </w:r>
      <w:r w:rsidRPr="00AC2A71">
        <w:rPr>
          <w:rFonts w:eastAsia="Times New Roman" w:cs="Times New Roman"/>
          <w:color w:val="000000"/>
          <w:sz w:val="20"/>
          <w:szCs w:val="20"/>
        </w:rPr>
        <w:t xml:space="preserve"> title character rebels against Pedro de </w:t>
      </w:r>
      <w:proofErr w:type="spellStart"/>
      <w:r w:rsidRPr="00AC2A71">
        <w:rPr>
          <w:rFonts w:eastAsia="Times New Roman" w:cs="Times New Roman"/>
          <w:color w:val="000000"/>
          <w:sz w:val="20"/>
          <w:szCs w:val="20"/>
        </w:rPr>
        <w:t>Ursua</w:t>
      </w:r>
      <w:proofErr w:type="spellEnd"/>
      <w:r w:rsidR="006152FF">
        <w:rPr>
          <w:rFonts w:eastAsia="Times New Roman" w:cs="Times New Roman"/>
          <w:color w:val="000000"/>
          <w:sz w:val="20"/>
          <w:szCs w:val="20"/>
        </w:rPr>
        <w:t xml:space="preserve"> during a search for El Dorado, </w:t>
      </w:r>
      <w:r w:rsidR="006A4821">
        <w:rPr>
          <w:rFonts w:eastAsia="Times New Roman" w:cs="Times New Roman"/>
          <w:i/>
          <w:iCs/>
          <w:color w:val="000000"/>
          <w:sz w:val="20"/>
          <w:szCs w:val="20"/>
        </w:rPr>
        <w:t xml:space="preserve">Aguirre, </w:t>
      </w:r>
      <w:proofErr w:type="gramStart"/>
      <w:r w:rsidR="006A4821">
        <w:rPr>
          <w:rFonts w:eastAsia="Times New Roman" w:cs="Times New Roman"/>
          <w:i/>
          <w:iCs/>
          <w:color w:val="000000"/>
          <w:sz w:val="20"/>
          <w:szCs w:val="20"/>
        </w:rPr>
        <w:t>t</w:t>
      </w:r>
      <w:r w:rsidRPr="00AC2A71">
        <w:rPr>
          <w:rFonts w:eastAsia="Times New Roman" w:cs="Times New Roman"/>
          <w:i/>
          <w:iCs/>
          <w:color w:val="000000"/>
          <w:sz w:val="20"/>
          <w:szCs w:val="20"/>
        </w:rPr>
        <w:t>he</w:t>
      </w:r>
      <w:proofErr w:type="gramEnd"/>
      <w:r w:rsidRPr="00AC2A71">
        <w:rPr>
          <w:rFonts w:eastAsia="Times New Roman" w:cs="Times New Roman"/>
          <w:i/>
          <w:iCs/>
          <w:color w:val="000000"/>
          <w:sz w:val="20"/>
          <w:szCs w:val="20"/>
        </w:rPr>
        <w:t xml:space="preserve"> Wrath of God. </w:t>
      </w:r>
      <w:r w:rsidRPr="00AC2A71">
        <w:rPr>
          <w:rFonts w:eastAsia="Times New Roman" w:cs="Times New Roman"/>
          <w:color w:val="000000"/>
          <w:sz w:val="20"/>
          <w:szCs w:val="20"/>
        </w:rPr>
        <w:t xml:space="preserve">In another film from this country, Francis and Jane investigate the sleepwalking </w:t>
      </w:r>
      <w:proofErr w:type="spellStart"/>
      <w:r w:rsidRPr="00AC2A71">
        <w:rPr>
          <w:rFonts w:eastAsia="Times New Roman" w:cs="Times New Roman"/>
          <w:color w:val="000000"/>
          <w:sz w:val="20"/>
          <w:szCs w:val="20"/>
        </w:rPr>
        <w:t>Cesare</w:t>
      </w:r>
      <w:proofErr w:type="spellEnd"/>
      <w:r w:rsidRPr="00AC2A71">
        <w:rPr>
          <w:rFonts w:eastAsia="Times New Roman" w:cs="Times New Roman"/>
          <w:color w:val="000000"/>
          <w:sz w:val="20"/>
          <w:szCs w:val="20"/>
        </w:rPr>
        <w:t xml:space="preserve">, who is kept in the title object. The title sea vessel of another film from this country is heavily damaged after refueling in La Spezia and a majority of its crew is killed in a facility bombing. Two other films from here involve Elsie’s murder by </w:t>
      </w:r>
      <w:proofErr w:type="spellStart"/>
      <w:r w:rsidRPr="00AC2A71">
        <w:rPr>
          <w:rFonts w:eastAsia="Times New Roman" w:cs="Times New Roman"/>
          <w:color w:val="000000"/>
          <w:sz w:val="20"/>
          <w:szCs w:val="20"/>
        </w:rPr>
        <w:t>Beckert</w:t>
      </w:r>
      <w:proofErr w:type="spellEnd"/>
      <w:r w:rsidRPr="00AC2A71">
        <w:rPr>
          <w:rFonts w:eastAsia="Times New Roman" w:cs="Times New Roman"/>
          <w:color w:val="000000"/>
          <w:sz w:val="20"/>
          <w:szCs w:val="20"/>
        </w:rPr>
        <w:t xml:space="preserve"> and </w:t>
      </w:r>
      <w:proofErr w:type="spellStart"/>
      <w:r w:rsidRPr="00AC2A71">
        <w:rPr>
          <w:rFonts w:eastAsia="Times New Roman" w:cs="Times New Roman"/>
          <w:color w:val="000000"/>
          <w:sz w:val="20"/>
          <w:szCs w:val="20"/>
        </w:rPr>
        <w:t>Rotwang’s</w:t>
      </w:r>
      <w:proofErr w:type="spellEnd"/>
      <w:r w:rsidRPr="00AC2A71">
        <w:rPr>
          <w:rFonts w:eastAsia="Times New Roman" w:cs="Times New Roman"/>
          <w:color w:val="000000"/>
          <w:sz w:val="20"/>
          <w:szCs w:val="20"/>
        </w:rPr>
        <w:t xml:space="preserve"> creation of Maria’s robot double</w:t>
      </w:r>
      <w:r w:rsidRPr="00AC2A71">
        <w:rPr>
          <w:rFonts w:eastAsia="Times New Roman" w:cs="Times New Roman"/>
          <w:i/>
          <w:iCs/>
          <w:color w:val="000000"/>
          <w:sz w:val="20"/>
          <w:szCs w:val="20"/>
        </w:rPr>
        <w:t xml:space="preserve">. </w:t>
      </w:r>
      <w:r w:rsidRPr="00AC2A71">
        <w:rPr>
          <w:rFonts w:eastAsia="Times New Roman" w:cs="Times New Roman"/>
          <w:color w:val="000000"/>
          <w:sz w:val="20"/>
          <w:szCs w:val="20"/>
        </w:rPr>
        <w:t xml:space="preserve">This country produced </w:t>
      </w:r>
      <w:r w:rsidRPr="00AC2A71">
        <w:rPr>
          <w:rFonts w:eastAsia="Times New Roman" w:cs="Times New Roman"/>
          <w:i/>
          <w:iCs/>
          <w:color w:val="000000"/>
          <w:sz w:val="20"/>
          <w:szCs w:val="20"/>
        </w:rPr>
        <w:t xml:space="preserve">The Cabinet of Dr. </w:t>
      </w:r>
      <w:proofErr w:type="spellStart"/>
      <w:r w:rsidRPr="00AC2A71">
        <w:rPr>
          <w:rFonts w:eastAsia="Times New Roman" w:cs="Times New Roman"/>
          <w:i/>
          <w:iCs/>
          <w:color w:val="000000"/>
          <w:sz w:val="20"/>
          <w:szCs w:val="20"/>
        </w:rPr>
        <w:t>Caligari</w:t>
      </w:r>
      <w:proofErr w:type="spellEnd"/>
      <w:r w:rsidRPr="00AC2A71">
        <w:rPr>
          <w:rFonts w:eastAsia="Times New Roman" w:cs="Times New Roman"/>
          <w:color w:val="000000"/>
          <w:sz w:val="20"/>
          <w:szCs w:val="20"/>
        </w:rPr>
        <w:t>,</w:t>
      </w:r>
      <w:r w:rsidRPr="00AC2A71">
        <w:rPr>
          <w:rFonts w:eastAsia="Times New Roman" w:cs="Times New Roman"/>
          <w:i/>
          <w:iCs/>
          <w:color w:val="000000"/>
          <w:sz w:val="20"/>
          <w:szCs w:val="20"/>
        </w:rPr>
        <w:t xml:space="preserve"> Das Boot, M</w:t>
      </w:r>
      <w:r w:rsidRPr="00AC2A71">
        <w:rPr>
          <w:rFonts w:eastAsia="Times New Roman" w:cs="Times New Roman"/>
          <w:color w:val="000000"/>
          <w:sz w:val="20"/>
          <w:szCs w:val="20"/>
        </w:rPr>
        <w:t xml:space="preserve">, and </w:t>
      </w:r>
      <w:r w:rsidRPr="00AC2A71">
        <w:rPr>
          <w:rFonts w:eastAsia="Times New Roman" w:cs="Times New Roman"/>
          <w:i/>
          <w:iCs/>
          <w:color w:val="000000"/>
          <w:sz w:val="20"/>
          <w:szCs w:val="20"/>
        </w:rPr>
        <w:t xml:space="preserve">Metropolis. </w:t>
      </w:r>
      <w:r w:rsidRPr="00AC2A71">
        <w:rPr>
          <w:rFonts w:eastAsia="Times New Roman" w:cs="Times New Roman"/>
          <w:color w:val="000000"/>
          <w:sz w:val="20"/>
          <w:szCs w:val="20"/>
        </w:rPr>
        <w:t>For 10 points, name this country home to the director Fritz Lang.</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Germany</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Deutschland</w:t>
      </w:r>
      <w:r w:rsidRPr="00AC2A71">
        <w:rPr>
          <w:rFonts w:eastAsia="Times New Roman" w:cs="Times New Roman"/>
          <w:color w:val="000000"/>
          <w:sz w:val="20"/>
          <w:szCs w:val="20"/>
        </w:rPr>
        <w:t xml:space="preserve">; accept </w:t>
      </w:r>
      <w:r w:rsidRPr="001A1784">
        <w:rPr>
          <w:rFonts w:eastAsia="Times New Roman" w:cs="Times New Roman"/>
          <w:b/>
          <w:bCs/>
          <w:color w:val="000000"/>
          <w:sz w:val="20"/>
          <w:szCs w:val="20"/>
          <w:u w:val="single"/>
        </w:rPr>
        <w:t xml:space="preserve">West </w:t>
      </w:r>
      <w:r w:rsidRPr="00AC2A71">
        <w:rPr>
          <w:rFonts w:eastAsia="Times New Roman" w:cs="Times New Roman"/>
          <w:b/>
          <w:bCs/>
          <w:color w:val="000000"/>
          <w:sz w:val="20"/>
          <w:szCs w:val="20"/>
          <w:u w:val="single"/>
        </w:rPr>
        <w:t>Germany</w:t>
      </w:r>
      <w:r w:rsidRPr="00AC2A71">
        <w:rPr>
          <w:rFonts w:eastAsia="Times New Roman" w:cs="Times New Roman"/>
          <w:color w:val="000000"/>
          <w:sz w:val="20"/>
          <w:szCs w:val="20"/>
        </w:rPr>
        <w:t xml:space="preserve"> before “Francis”] &lt;MZ&gt;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20. The </w:t>
      </w:r>
      <w:proofErr w:type="spellStart"/>
      <w:r w:rsidRPr="00AC2A71">
        <w:rPr>
          <w:rFonts w:eastAsia="Times New Roman" w:cs="Times New Roman"/>
          <w:color w:val="000000"/>
          <w:sz w:val="20"/>
          <w:szCs w:val="20"/>
        </w:rPr>
        <w:t>Berlincourt</w:t>
      </w:r>
      <w:proofErr w:type="spellEnd"/>
      <w:r w:rsidRPr="00AC2A71">
        <w:rPr>
          <w:rFonts w:eastAsia="Times New Roman" w:cs="Times New Roman"/>
          <w:color w:val="000000"/>
          <w:sz w:val="20"/>
          <w:szCs w:val="20"/>
        </w:rPr>
        <w:t xml:space="preserve"> meter measures this effect’s namesake coefficient, symbolized D</w:t>
      </w:r>
      <w:r w:rsidRPr="00AC2A71">
        <w:rPr>
          <w:rFonts w:eastAsia="Times New Roman" w:cs="Times New Roman"/>
          <w:color w:val="000000"/>
          <w:sz w:val="12"/>
          <w:szCs w:val="12"/>
          <w:vertAlign w:val="subscript"/>
        </w:rPr>
        <w:t>33</w:t>
      </w:r>
      <w:r w:rsidRPr="00AC2A71">
        <w:rPr>
          <w:rFonts w:eastAsia="Times New Roman" w:cs="Times New Roman"/>
          <w:color w:val="000000"/>
          <w:sz w:val="20"/>
          <w:szCs w:val="20"/>
        </w:rPr>
        <w:t xml:space="preserve">, which </w:t>
      </w:r>
      <w:proofErr w:type="gramStart"/>
      <w:r w:rsidRPr="00AC2A71">
        <w:rPr>
          <w:rFonts w:eastAsia="Times New Roman" w:cs="Times New Roman"/>
          <w:color w:val="000000"/>
          <w:sz w:val="20"/>
          <w:szCs w:val="20"/>
        </w:rPr>
        <w:t>is used</w:t>
      </w:r>
      <w:proofErr w:type="gramEnd"/>
      <w:r w:rsidRPr="00AC2A71">
        <w:rPr>
          <w:rFonts w:eastAsia="Times New Roman" w:cs="Times New Roman"/>
          <w:color w:val="000000"/>
          <w:sz w:val="20"/>
          <w:szCs w:val="20"/>
        </w:rPr>
        <w:t xml:space="preserve"> in the constitutive equations that describe both its direct and converse varieties. An analogue of this phenomenon caused by applying a magnetic field to a ferromagnetic material is known as </w:t>
      </w:r>
      <w:proofErr w:type="spellStart"/>
      <w:r w:rsidRPr="00AC2A71">
        <w:rPr>
          <w:rFonts w:eastAsia="Times New Roman" w:cs="Times New Roman"/>
          <w:color w:val="000000"/>
          <w:sz w:val="20"/>
          <w:szCs w:val="20"/>
        </w:rPr>
        <w:t>magnetostriction</w:t>
      </w:r>
      <w:proofErr w:type="spellEnd"/>
      <w:r w:rsidRPr="00AC2A71">
        <w:rPr>
          <w:rFonts w:eastAsia="Times New Roman" w:cs="Times New Roman"/>
          <w:color w:val="000000"/>
          <w:sz w:val="20"/>
          <w:szCs w:val="20"/>
        </w:rPr>
        <w:t xml:space="preserve">. Barium </w:t>
      </w:r>
      <w:proofErr w:type="spellStart"/>
      <w:r w:rsidRPr="00AC2A71">
        <w:rPr>
          <w:rFonts w:eastAsia="Times New Roman" w:cs="Times New Roman"/>
          <w:color w:val="000000"/>
          <w:sz w:val="20"/>
          <w:szCs w:val="20"/>
        </w:rPr>
        <w:t>titanate</w:t>
      </w:r>
      <w:proofErr w:type="spellEnd"/>
      <w:r w:rsidRPr="00AC2A71">
        <w:rPr>
          <w:rFonts w:eastAsia="Times New Roman" w:cs="Times New Roman"/>
          <w:color w:val="000000"/>
          <w:sz w:val="20"/>
          <w:szCs w:val="20"/>
        </w:rPr>
        <w:t xml:space="preserve"> and Rochelle salts can exhibit this effect because they lack a center of symmetry, and this phenomenon is also observed in crystals that accumulate charge due to deformation, like quartz. For 10 points, name this effect in which an applied mechanical strain generates voltage in a material.</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piezoelectric</w:t>
      </w:r>
      <w:r w:rsidRPr="00AC2A71">
        <w:rPr>
          <w:rFonts w:eastAsia="Times New Roman" w:cs="Times New Roman"/>
          <w:color w:val="000000"/>
          <w:sz w:val="20"/>
          <w:szCs w:val="20"/>
        </w:rPr>
        <w:t>ity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proofErr w:type="gramStart"/>
      <w:r w:rsidRPr="00AC2A71">
        <w:rPr>
          <w:rFonts w:eastAsia="Times New Roman" w:cs="Times New Roman"/>
          <w:color w:val="000000"/>
          <w:sz w:val="20"/>
          <w:szCs w:val="20"/>
        </w:rPr>
        <w:t>TB.</w:t>
      </w:r>
      <w:proofErr w:type="gramEnd"/>
      <w:r w:rsidRPr="00AC2A71">
        <w:rPr>
          <w:rFonts w:eastAsia="Times New Roman" w:cs="Times New Roman"/>
          <w:color w:val="000000"/>
          <w:sz w:val="20"/>
          <w:szCs w:val="20"/>
        </w:rPr>
        <w:t xml:space="preserve"> </w:t>
      </w:r>
      <w:r w:rsidRPr="00AC2A71">
        <w:rPr>
          <w:rFonts w:eastAsia="Times New Roman" w:cs="Times New Roman"/>
          <w:color w:val="222222"/>
          <w:sz w:val="20"/>
          <w:szCs w:val="20"/>
        </w:rPr>
        <w:t xml:space="preserve">In one scene of this novel, the protagonist declares, “We do not suffer by accident”. In this novel, Charlotte Lucas marries the clergyman Mr. Collins, who is advised to marry quickly by Lady Catherine. One character pays the sum that Wickham requested in exchange for marrying Lydia; that character lives at </w:t>
      </w:r>
      <w:proofErr w:type="spellStart"/>
      <w:r w:rsidRPr="00AC2A71">
        <w:rPr>
          <w:rFonts w:eastAsia="Times New Roman" w:cs="Times New Roman"/>
          <w:color w:val="222222"/>
          <w:sz w:val="20"/>
          <w:szCs w:val="20"/>
        </w:rPr>
        <w:t>Pemberley</w:t>
      </w:r>
      <w:proofErr w:type="spellEnd"/>
      <w:r w:rsidRPr="00AC2A71">
        <w:rPr>
          <w:rFonts w:eastAsia="Times New Roman" w:cs="Times New Roman"/>
          <w:color w:val="222222"/>
          <w:sz w:val="20"/>
          <w:szCs w:val="20"/>
        </w:rPr>
        <w:t xml:space="preserve"> and meets the protagonist at Bingley’s ball.</w:t>
      </w:r>
      <w:r w:rsidRPr="00AC2A71">
        <w:rPr>
          <w:rFonts w:eastAsia="Times New Roman" w:cs="Times New Roman"/>
          <w:color w:val="000000"/>
          <w:sz w:val="20"/>
          <w:szCs w:val="20"/>
        </w:rPr>
        <w:t xml:space="preserve"> This novel opens with the ironic aphorism that “a single man in possession of a good fortune must be in want of a wife”. For 10 points, name this novel that centers on Elizabeth </w:t>
      </w:r>
      <w:proofErr w:type="spellStart"/>
      <w:r w:rsidRPr="00AC2A71">
        <w:rPr>
          <w:rFonts w:eastAsia="Times New Roman" w:cs="Times New Roman"/>
          <w:color w:val="000000"/>
          <w:sz w:val="20"/>
          <w:szCs w:val="20"/>
        </w:rPr>
        <w:t>Bennet</w:t>
      </w:r>
      <w:proofErr w:type="spellEnd"/>
      <w:r w:rsidRPr="00AC2A71">
        <w:rPr>
          <w:rFonts w:eastAsia="Times New Roman" w:cs="Times New Roman"/>
          <w:color w:val="000000"/>
          <w:sz w:val="20"/>
          <w:szCs w:val="20"/>
        </w:rPr>
        <w:t xml:space="preserve"> and Mr. Darcy, written by Jane Austen.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i/>
          <w:iCs/>
          <w:color w:val="000000"/>
          <w:sz w:val="20"/>
          <w:szCs w:val="20"/>
          <w:u w:val="single"/>
        </w:rPr>
        <w:t>Pride and Prejudice</w:t>
      </w:r>
      <w:r w:rsidRPr="00AC2A71">
        <w:rPr>
          <w:rFonts w:eastAsia="Times New Roman" w:cs="Times New Roman"/>
          <w:color w:val="000000"/>
          <w:sz w:val="20"/>
          <w:szCs w:val="20"/>
        </w:rPr>
        <w:t xml:space="preserve"> &lt;KX&gt;</w:t>
      </w:r>
    </w:p>
    <w:p w:rsidR="00AC2A71" w:rsidRDefault="00AC2A71" w:rsidP="001F5727">
      <w:pPr>
        <w:spacing w:after="0" w:line="240" w:lineRule="auto"/>
        <w:contextualSpacing/>
        <w:rPr>
          <w:rFonts w:eastAsia="Times New Roman" w:cs="Times New Roman"/>
          <w:b/>
          <w:bCs/>
          <w:color w:val="000000"/>
          <w:sz w:val="20"/>
          <w:szCs w:val="20"/>
          <w:u w:val="single"/>
        </w:rPr>
      </w:pPr>
    </w:p>
    <w:p w:rsidR="001A1784" w:rsidRDefault="001A1784" w:rsidP="001F5727">
      <w:pPr>
        <w:spacing w:line="240" w:lineRule="auto"/>
        <w:contextualSpacing/>
        <w:rPr>
          <w:rFonts w:eastAsia="Times New Roman" w:cs="Times New Roman"/>
          <w:b/>
          <w:bCs/>
          <w:color w:val="000000"/>
          <w:sz w:val="20"/>
          <w:szCs w:val="20"/>
          <w:u w:val="single"/>
        </w:rPr>
      </w:pPr>
      <w:r>
        <w:rPr>
          <w:rFonts w:eastAsia="Times New Roman" w:cs="Times New Roman"/>
          <w:b/>
          <w:bCs/>
          <w:color w:val="000000"/>
          <w:sz w:val="20"/>
          <w:szCs w:val="20"/>
          <w:u w:val="single"/>
        </w:rPr>
        <w:br w:type="page"/>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b/>
          <w:bCs/>
          <w:color w:val="000000"/>
          <w:sz w:val="20"/>
          <w:szCs w:val="20"/>
          <w:u w:val="single"/>
        </w:rPr>
        <w:lastRenderedPageBreak/>
        <w:t>Round 14 – Bonuses</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 He was the son of Henry the Fowler, and inherited from him the kingdom of Saxony.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Identify this ruler conquered the Italy and fought in the Northern Slavic Wars. His reign saw a brief renaissance that preceded the Carolingian one.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Otto I</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Otto the Great</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Otto the Great crushed the Magyars at this battle, permanently ending their raids into Central Europe and leading to the execution of the two Magyar leaders who escaped. A rout resulted after the heavily armored knights were able to close with the lightly armored Magyar cavalry.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Battle of </w:t>
      </w:r>
      <w:proofErr w:type="spellStart"/>
      <w:r w:rsidRPr="00AC2A71">
        <w:rPr>
          <w:rFonts w:eastAsia="Times New Roman" w:cs="Times New Roman"/>
          <w:b/>
          <w:bCs/>
          <w:color w:val="000000"/>
          <w:sz w:val="20"/>
          <w:szCs w:val="20"/>
          <w:u w:val="single"/>
        </w:rPr>
        <w:t>Lechfeld</w:t>
      </w:r>
      <w:proofErr w:type="spellEnd"/>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Otto I was crowned with this title partly as a result of that success, though the title would not be held again until Charlemagne’s coronation on Christmas Day 800 AD.</w:t>
      </w:r>
    </w:p>
    <w:p w:rsidR="00AC2A71" w:rsidRPr="001A1784" w:rsidRDefault="00AC2A71" w:rsidP="001F5727">
      <w:pPr>
        <w:spacing w:after="0" w:line="240" w:lineRule="auto"/>
        <w:contextualSpacing/>
        <w:rPr>
          <w:rFonts w:eastAsia="Times New Roman" w:cs="Times New Roman"/>
          <w:color w:val="000000"/>
          <w:sz w:val="20"/>
          <w:szCs w:val="20"/>
        </w:rPr>
      </w:pPr>
      <w:r w:rsidRPr="001A1784">
        <w:rPr>
          <w:rFonts w:eastAsia="Times New Roman" w:cs="Times New Roman"/>
          <w:color w:val="000000"/>
          <w:sz w:val="20"/>
          <w:szCs w:val="20"/>
        </w:rPr>
        <w:t xml:space="preserve">ANSWER: </w:t>
      </w:r>
      <w:r w:rsidRPr="001A1784">
        <w:rPr>
          <w:rFonts w:eastAsia="Times New Roman" w:cs="Times New Roman"/>
          <w:b/>
          <w:bCs/>
          <w:color w:val="000000"/>
          <w:sz w:val="20"/>
          <w:szCs w:val="20"/>
          <w:u w:val="single"/>
        </w:rPr>
        <w:t>Holy Roman Emperor</w:t>
      </w:r>
      <w:r w:rsidRPr="001A1784">
        <w:rPr>
          <w:rFonts w:eastAsia="Times New Roman" w:cs="Times New Roman"/>
          <w:color w:val="000000"/>
          <w:sz w:val="20"/>
          <w:szCs w:val="20"/>
        </w:rPr>
        <w:t xml:space="preserve"> &lt;ZZ&gt;</w:t>
      </w:r>
    </w:p>
    <w:p w:rsidR="00AC2A71" w:rsidRPr="00AC2A71" w:rsidRDefault="00AC2A71" w:rsidP="001F5727">
      <w:pPr>
        <w:spacing w:after="0" w:line="240" w:lineRule="auto"/>
        <w:contextualSpacing/>
        <w:rPr>
          <w:rFonts w:eastAsia="Times New Roman" w:cs="Times New Roman"/>
          <w:color w:val="000000"/>
          <w:sz w:val="27"/>
          <w:szCs w:val="27"/>
        </w:rPr>
      </w:pPr>
      <w:r w:rsidRPr="001A1784">
        <w:rPr>
          <w:rFonts w:eastAsia="Times New Roman" w:cs="Times New Roman"/>
          <w:color w:val="000000"/>
          <w:sz w:val="20"/>
          <w:szCs w:val="20"/>
        </w:rPr>
        <w:br/>
        <w:t>2. His first</w:t>
      </w:r>
      <w:r w:rsidRPr="00AC2A71">
        <w:rPr>
          <w:rFonts w:eastAsia="Times New Roman" w:cs="Times New Roman"/>
          <w:color w:val="000000"/>
          <w:sz w:val="20"/>
          <w:szCs w:val="20"/>
        </w:rPr>
        <w:t xml:space="preserve"> novel, </w:t>
      </w:r>
      <w:r w:rsidRPr="00AC2A71">
        <w:rPr>
          <w:rFonts w:eastAsia="Times New Roman" w:cs="Times New Roman"/>
          <w:i/>
          <w:iCs/>
          <w:color w:val="000000"/>
          <w:sz w:val="20"/>
          <w:szCs w:val="20"/>
        </w:rPr>
        <w:t>The Broom of the System</w:t>
      </w:r>
      <w:r w:rsidRPr="00AC2A71">
        <w:rPr>
          <w:rFonts w:eastAsia="Times New Roman" w:cs="Times New Roman"/>
          <w:color w:val="000000"/>
          <w:sz w:val="20"/>
          <w:szCs w:val="20"/>
        </w:rPr>
        <w:t>, centers on the switchboard operator Lenore Beadsman.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Name this American author who wrote the essay collection </w:t>
      </w:r>
      <w:r w:rsidRPr="00AC2A71">
        <w:rPr>
          <w:rFonts w:eastAsia="Times New Roman" w:cs="Times New Roman"/>
          <w:i/>
          <w:iCs/>
          <w:color w:val="000000"/>
          <w:sz w:val="20"/>
          <w:szCs w:val="20"/>
        </w:rPr>
        <w:t>A Supposedly Fun Thing I'll Never Do Again</w:t>
      </w:r>
      <w:r w:rsidRPr="00AC2A71">
        <w:rPr>
          <w:rFonts w:eastAsia="Times New Roman" w:cs="Times New Roman"/>
          <w:color w:val="000000"/>
          <w:sz w:val="20"/>
          <w:szCs w:val="20"/>
        </w:rPr>
        <w:t xml:space="preserve"> as well as a novel in which in Ortho </w:t>
      </w:r>
      <w:proofErr w:type="spellStart"/>
      <w:r w:rsidRPr="00AC2A71">
        <w:rPr>
          <w:rFonts w:eastAsia="Times New Roman" w:cs="Times New Roman"/>
          <w:color w:val="000000"/>
          <w:sz w:val="20"/>
          <w:szCs w:val="20"/>
        </w:rPr>
        <w:t>Stice</w:t>
      </w:r>
      <w:proofErr w:type="spellEnd"/>
      <w:r w:rsidRPr="00AC2A71">
        <w:rPr>
          <w:rFonts w:eastAsia="Times New Roman" w:cs="Times New Roman"/>
          <w:color w:val="000000"/>
          <w:sz w:val="20"/>
          <w:szCs w:val="20"/>
        </w:rPr>
        <w:t xml:space="preserve"> of the Enfield Tennis Academy always wears black.</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David Foster </w:t>
      </w:r>
      <w:r w:rsidRPr="00AC2A71">
        <w:rPr>
          <w:rFonts w:eastAsia="Times New Roman" w:cs="Times New Roman"/>
          <w:b/>
          <w:bCs/>
          <w:color w:val="000000"/>
          <w:sz w:val="20"/>
          <w:szCs w:val="20"/>
          <w:u w:val="single"/>
        </w:rPr>
        <w:t>Wallace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aforementioned thousand-page novel by David Foster Wallace contains many footnotes that introduce Hal </w:t>
      </w:r>
      <w:proofErr w:type="spellStart"/>
      <w:r w:rsidRPr="00AC2A71">
        <w:rPr>
          <w:rFonts w:eastAsia="Times New Roman" w:cs="Times New Roman"/>
          <w:color w:val="000000"/>
          <w:sz w:val="20"/>
          <w:szCs w:val="20"/>
        </w:rPr>
        <w:t>Incandenza</w:t>
      </w:r>
      <w:proofErr w:type="spellEnd"/>
      <w:r w:rsidRPr="00AC2A71">
        <w:rPr>
          <w:rFonts w:eastAsia="Times New Roman" w:cs="Times New Roman"/>
          <w:color w:val="000000"/>
          <w:sz w:val="20"/>
          <w:szCs w:val="20"/>
        </w:rPr>
        <w:t>, the marijuana addict who memorized the Oxford English Dictionary.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i/>
          <w:iCs/>
          <w:color w:val="000000"/>
          <w:sz w:val="20"/>
          <w:szCs w:val="20"/>
          <w:u w:val="single"/>
        </w:rPr>
        <w:t>Infinite Jest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A boy climbs a ladder in one of these places in Wallace’s story “Forever Overhead”. Jay Gatsby is found dead in one of these locations, which also title an Alan </w:t>
      </w:r>
      <w:proofErr w:type="spellStart"/>
      <w:r w:rsidRPr="00AC2A71">
        <w:rPr>
          <w:rFonts w:eastAsia="Times New Roman" w:cs="Times New Roman"/>
          <w:color w:val="000000"/>
          <w:sz w:val="20"/>
          <w:szCs w:val="20"/>
        </w:rPr>
        <w:t>Hollinghurst</w:t>
      </w:r>
      <w:proofErr w:type="spellEnd"/>
      <w:r w:rsidRPr="00AC2A71">
        <w:rPr>
          <w:rFonts w:eastAsia="Times New Roman" w:cs="Times New Roman"/>
          <w:color w:val="000000"/>
          <w:sz w:val="20"/>
          <w:szCs w:val="20"/>
        </w:rPr>
        <w:t xml:space="preserve"> novel about William Beckwith, a promiscuous gay man.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swimming </w:t>
      </w:r>
      <w:r w:rsidRPr="00AC2A71">
        <w:rPr>
          <w:rFonts w:eastAsia="Times New Roman" w:cs="Times New Roman"/>
          <w:b/>
          <w:bCs/>
          <w:color w:val="000000"/>
          <w:sz w:val="20"/>
          <w:szCs w:val="20"/>
          <w:u w:val="single"/>
        </w:rPr>
        <w:t>pool</w:t>
      </w:r>
      <w:r w:rsidRPr="00AC2A71">
        <w:rPr>
          <w:rFonts w:eastAsia="Times New Roman" w:cs="Times New Roman"/>
          <w:color w:val="000000"/>
          <w:sz w:val="20"/>
          <w:szCs w:val="20"/>
        </w:rPr>
        <w:t xml:space="preserve">s [or </w:t>
      </w:r>
      <w:r w:rsidRPr="00AC2A71">
        <w:rPr>
          <w:rFonts w:eastAsia="Times New Roman" w:cs="Times New Roman"/>
          <w:i/>
          <w:iCs/>
          <w:color w:val="000000"/>
          <w:sz w:val="20"/>
          <w:szCs w:val="20"/>
        </w:rPr>
        <w:t xml:space="preserve">The Swimming </w:t>
      </w:r>
      <w:r w:rsidRPr="00AC2A71">
        <w:rPr>
          <w:rFonts w:eastAsia="Times New Roman" w:cs="Times New Roman"/>
          <w:b/>
          <w:bCs/>
          <w:i/>
          <w:iCs/>
          <w:color w:val="000000"/>
          <w:sz w:val="20"/>
          <w:szCs w:val="20"/>
          <w:u w:val="single"/>
        </w:rPr>
        <w:t>Pool</w:t>
      </w:r>
      <w:r w:rsidRPr="00AC2A71">
        <w:rPr>
          <w:rFonts w:eastAsia="Times New Roman" w:cs="Times New Roman"/>
          <w:color w:val="000000"/>
          <w:sz w:val="20"/>
          <w:szCs w:val="20"/>
        </w:rPr>
        <w:t xml:space="preserve"> </w:t>
      </w:r>
      <w:r w:rsidRPr="00AC2A71">
        <w:rPr>
          <w:rFonts w:eastAsia="Times New Roman" w:cs="Times New Roman"/>
          <w:i/>
          <w:iCs/>
          <w:color w:val="000000"/>
          <w:sz w:val="20"/>
          <w:szCs w:val="20"/>
        </w:rPr>
        <w:t>Library</w:t>
      </w:r>
      <w:r w:rsidRPr="00AC2A71">
        <w:rPr>
          <w:rFonts w:eastAsia="Times New Roman" w:cs="Times New Roman"/>
          <w:color w:val="000000"/>
          <w:sz w:val="20"/>
          <w:szCs w:val="20"/>
        </w:rPr>
        <w:t>]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3. Name some ambitious composers who wrote music in all 24 major and minor keys,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This composer’s Opus 87, 24 Preludes and Fugues, was one such piece. He also incorporated a theme from his opera</w:t>
      </w:r>
      <w:r w:rsidRPr="00AC2A71">
        <w:rPr>
          <w:rFonts w:eastAsia="Times New Roman" w:cs="Times New Roman"/>
          <w:i/>
          <w:iCs/>
          <w:color w:val="000000"/>
          <w:sz w:val="20"/>
          <w:szCs w:val="20"/>
        </w:rPr>
        <w:t xml:space="preserve"> Lady Macbeth of the </w:t>
      </w:r>
      <w:proofErr w:type="spellStart"/>
      <w:r w:rsidRPr="00AC2A71">
        <w:rPr>
          <w:rFonts w:eastAsia="Times New Roman" w:cs="Times New Roman"/>
          <w:i/>
          <w:iCs/>
          <w:color w:val="000000"/>
          <w:sz w:val="20"/>
          <w:szCs w:val="20"/>
        </w:rPr>
        <w:t>Mtsensk</w:t>
      </w:r>
      <w:proofErr w:type="spellEnd"/>
      <w:r w:rsidRPr="00AC2A71">
        <w:rPr>
          <w:rFonts w:eastAsia="Times New Roman" w:cs="Times New Roman"/>
          <w:i/>
          <w:iCs/>
          <w:color w:val="000000"/>
          <w:sz w:val="20"/>
          <w:szCs w:val="20"/>
        </w:rPr>
        <w:t xml:space="preserve"> District</w:t>
      </w:r>
      <w:r w:rsidRPr="00AC2A71">
        <w:rPr>
          <w:rFonts w:eastAsia="Times New Roman" w:cs="Times New Roman"/>
          <w:color w:val="000000"/>
          <w:sz w:val="20"/>
          <w:szCs w:val="20"/>
        </w:rPr>
        <w:t xml:space="preserve"> in his 7th Symphony, dubbed “Leningrad”.</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Dmitri </w:t>
      </w:r>
      <w:r w:rsidRPr="00AC2A71">
        <w:rPr>
          <w:rFonts w:eastAsia="Times New Roman" w:cs="Times New Roman"/>
          <w:b/>
          <w:bCs/>
          <w:color w:val="000000"/>
          <w:sz w:val="20"/>
          <w:szCs w:val="20"/>
          <w:u w:val="single"/>
        </w:rPr>
        <w:t>Shostakovich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Russian’s Opus 11 also covered all 24 keys, but he is more famous for his piano sonatas, subtitled “White Mass” and “Black Mass”, as well as the highly chromatic and dissonant </w:t>
      </w:r>
      <w:r w:rsidRPr="00AC2A71">
        <w:rPr>
          <w:rFonts w:eastAsia="Times New Roman" w:cs="Times New Roman"/>
          <w:i/>
          <w:iCs/>
          <w:color w:val="000000"/>
          <w:sz w:val="20"/>
          <w:szCs w:val="20"/>
        </w:rPr>
        <w:t>The Poem of Ecstasy</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Alexander </w:t>
      </w:r>
      <w:r w:rsidRPr="00AC2A71">
        <w:rPr>
          <w:rFonts w:eastAsia="Times New Roman" w:cs="Times New Roman"/>
          <w:b/>
          <w:bCs/>
          <w:color w:val="000000"/>
          <w:sz w:val="20"/>
          <w:szCs w:val="20"/>
          <w:u w:val="single"/>
        </w:rPr>
        <w:t>Scriabin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German composer wrote </w:t>
      </w:r>
      <w:r w:rsidRPr="00AC2A71">
        <w:rPr>
          <w:rFonts w:eastAsia="Times New Roman" w:cs="Times New Roman"/>
          <w:i/>
          <w:iCs/>
          <w:color w:val="000000"/>
          <w:sz w:val="20"/>
          <w:szCs w:val="20"/>
        </w:rPr>
        <w:t>Symphonic Metamorphosis of Themes by Carl Maria von Weber</w:t>
      </w:r>
      <w:r w:rsidRPr="00AC2A71">
        <w:rPr>
          <w:rFonts w:eastAsia="Times New Roman" w:cs="Times New Roman"/>
          <w:color w:val="000000"/>
          <w:sz w:val="20"/>
          <w:szCs w:val="20"/>
        </w:rPr>
        <w:t xml:space="preserve"> along with the opera </w:t>
      </w:r>
      <w:r w:rsidRPr="00AC2A71">
        <w:rPr>
          <w:rFonts w:eastAsia="Times New Roman" w:cs="Times New Roman"/>
          <w:i/>
          <w:iCs/>
          <w:color w:val="000000"/>
          <w:sz w:val="20"/>
          <w:szCs w:val="20"/>
        </w:rPr>
        <w:t xml:space="preserve">Mathis de </w:t>
      </w:r>
      <w:proofErr w:type="spellStart"/>
      <w:r w:rsidRPr="00AC2A71">
        <w:rPr>
          <w:rFonts w:eastAsia="Times New Roman" w:cs="Times New Roman"/>
          <w:i/>
          <w:iCs/>
          <w:color w:val="000000"/>
          <w:sz w:val="20"/>
          <w:szCs w:val="20"/>
        </w:rPr>
        <w:t>Maler</w:t>
      </w:r>
      <w:proofErr w:type="spellEnd"/>
      <w:r w:rsidRPr="00AC2A71">
        <w:rPr>
          <w:rFonts w:eastAsia="Times New Roman" w:cs="Times New Roman"/>
          <w:color w:val="000000"/>
          <w:sz w:val="20"/>
          <w:szCs w:val="20"/>
        </w:rPr>
        <w:t xml:space="preserve"> and a piano piece in every key, </w:t>
      </w:r>
      <w:proofErr w:type="spellStart"/>
      <w:r w:rsidRPr="00AC2A71">
        <w:rPr>
          <w:rFonts w:eastAsia="Times New Roman" w:cs="Times New Roman"/>
          <w:i/>
          <w:iCs/>
          <w:color w:val="000000"/>
          <w:sz w:val="20"/>
          <w:szCs w:val="20"/>
        </w:rPr>
        <w:t>Ludus</w:t>
      </w:r>
      <w:proofErr w:type="spellEnd"/>
      <w:r w:rsidRPr="00AC2A71">
        <w:rPr>
          <w:rFonts w:eastAsia="Times New Roman" w:cs="Times New Roman"/>
          <w:i/>
          <w:iCs/>
          <w:color w:val="000000"/>
          <w:sz w:val="20"/>
          <w:szCs w:val="20"/>
        </w:rPr>
        <w:t xml:space="preserve"> </w:t>
      </w:r>
      <w:proofErr w:type="spellStart"/>
      <w:r w:rsidRPr="00AC2A71">
        <w:rPr>
          <w:rFonts w:eastAsia="Times New Roman" w:cs="Times New Roman"/>
          <w:i/>
          <w:iCs/>
          <w:color w:val="000000"/>
          <w:sz w:val="20"/>
          <w:szCs w:val="20"/>
        </w:rPr>
        <w:t>Tonalis</w:t>
      </w:r>
      <w:proofErr w:type="spellEnd"/>
      <w:r w:rsidRPr="00AC2A71">
        <w:rPr>
          <w:rFonts w:eastAsia="Times New Roman" w:cs="Times New Roman"/>
          <w:color w:val="000000"/>
          <w:sz w:val="20"/>
          <w:szCs w:val="20"/>
        </w:rPr>
        <w:t>.</w:t>
      </w:r>
    </w:p>
    <w:p w:rsidR="00AC2A71" w:rsidRPr="001A1784"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Paul </w:t>
      </w:r>
      <w:r w:rsidRPr="00AC2A71">
        <w:rPr>
          <w:rFonts w:eastAsia="Times New Roman" w:cs="Times New Roman"/>
          <w:b/>
          <w:bCs/>
          <w:color w:val="000000"/>
          <w:sz w:val="20"/>
          <w:szCs w:val="20"/>
          <w:u w:val="single"/>
        </w:rPr>
        <w:t>Hindemith</w:t>
      </w:r>
      <w:r w:rsidRPr="00AC2A71">
        <w:rPr>
          <w:rFonts w:eastAsia="Times New Roman" w:cs="Times New Roman"/>
          <w:color w:val="000000"/>
          <w:sz w:val="20"/>
          <w:szCs w:val="20"/>
        </w:rPr>
        <w:t xml:space="preserve">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4. They primarily transport fats within a cell.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Name these complexes which include the chylomicrons and ApoE4, linked to Alzheimer’s disease. High-density and low-density types of these carry “good” and “bad” cholesterol, respectively.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lipoprotein</w:t>
      </w:r>
      <w:r w:rsidRPr="00AC2A71">
        <w:rPr>
          <w:rFonts w:eastAsia="Times New Roman" w:cs="Times New Roman"/>
          <w:color w:val="000000"/>
          <w:sz w:val="20"/>
          <w:szCs w:val="20"/>
        </w:rPr>
        <w:t>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In this disease, plaques form because high-density lipoproteins fail to remove sufficient amounts of fat and cholesterol. It is characterized by the hardening of artery walls and may lead to heart attacks and strokes.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atherosclerosis</w:t>
      </w:r>
      <w:r w:rsidRPr="00AC2A71">
        <w:rPr>
          <w:rFonts w:eastAsia="Times New Roman" w:cs="Times New Roman"/>
          <w:color w:val="000000"/>
          <w:sz w:val="20"/>
          <w:szCs w:val="20"/>
        </w:rPr>
        <w:t xml:space="preserve"> [prompt on “arteriosclerosis”]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These large immune cells mature from monocytes. They may become foam cells when they build up in atherosclerotic plaques, and </w:t>
      </w:r>
      <w:proofErr w:type="spellStart"/>
      <w:r w:rsidRPr="00AC2A71">
        <w:rPr>
          <w:rFonts w:eastAsia="Times New Roman" w:cs="Times New Roman"/>
          <w:color w:val="000000"/>
          <w:sz w:val="20"/>
          <w:szCs w:val="20"/>
        </w:rPr>
        <w:t>Kupffer</w:t>
      </w:r>
      <w:proofErr w:type="spellEnd"/>
      <w:r w:rsidRPr="00AC2A71">
        <w:rPr>
          <w:rFonts w:eastAsia="Times New Roman" w:cs="Times New Roman"/>
          <w:color w:val="000000"/>
          <w:sz w:val="20"/>
          <w:szCs w:val="20"/>
        </w:rPr>
        <w:t xml:space="preserve"> cells are a special type of these phagocytes.</w:t>
      </w:r>
    </w:p>
    <w:p w:rsidR="00AC2A71" w:rsidRPr="001A1784" w:rsidRDefault="00AC2A71" w:rsidP="001F5727">
      <w:pPr>
        <w:spacing w:after="0" w:line="240" w:lineRule="auto"/>
        <w:contextualSpacing/>
        <w:rPr>
          <w:rFonts w:eastAsia="Times New Roman" w:cs="Times New Roman"/>
          <w:color w:val="000000"/>
          <w:sz w:val="20"/>
          <w:szCs w:val="20"/>
        </w:rPr>
      </w:pPr>
      <w:r w:rsidRPr="001A1784">
        <w:rPr>
          <w:rFonts w:eastAsia="Times New Roman" w:cs="Times New Roman"/>
          <w:color w:val="000000"/>
          <w:sz w:val="20"/>
          <w:szCs w:val="20"/>
        </w:rPr>
        <w:t xml:space="preserve">ANSWER: </w:t>
      </w:r>
      <w:r w:rsidRPr="001A1784">
        <w:rPr>
          <w:rFonts w:eastAsia="Times New Roman" w:cs="Times New Roman"/>
          <w:b/>
          <w:bCs/>
          <w:color w:val="000000"/>
          <w:sz w:val="20"/>
          <w:szCs w:val="20"/>
          <w:u w:val="single"/>
        </w:rPr>
        <w:t>macrophage</w:t>
      </w:r>
      <w:r w:rsidRPr="001A1784">
        <w:rPr>
          <w:rFonts w:eastAsia="Times New Roman" w:cs="Times New Roman"/>
          <w:color w:val="000000"/>
          <w:sz w:val="20"/>
          <w:szCs w:val="20"/>
        </w:rPr>
        <w:t>s &lt;SH&gt;</w:t>
      </w:r>
    </w:p>
    <w:p w:rsidR="00AC2A71" w:rsidRPr="001A1784" w:rsidRDefault="00AC2A71" w:rsidP="001F5727">
      <w:pPr>
        <w:spacing w:after="0" w:line="240" w:lineRule="auto"/>
        <w:contextualSpacing/>
        <w:rPr>
          <w:rFonts w:eastAsia="Times New Roman" w:cs="Times New Roman"/>
          <w:color w:val="000000"/>
          <w:sz w:val="20"/>
          <w:szCs w:val="20"/>
        </w:rPr>
      </w:pPr>
    </w:p>
    <w:p w:rsidR="001A1784" w:rsidRDefault="001A1784" w:rsidP="001F5727">
      <w:pPr>
        <w:spacing w:line="240" w:lineRule="auto"/>
        <w:contextualSpacing/>
        <w:rPr>
          <w:rFonts w:eastAsia="Times New Roman" w:cs="Times New Roman"/>
          <w:color w:val="000000"/>
          <w:sz w:val="20"/>
          <w:szCs w:val="20"/>
        </w:rPr>
      </w:pPr>
      <w:r>
        <w:rPr>
          <w:rFonts w:eastAsia="Times New Roman" w:cs="Times New Roman"/>
          <w:color w:val="000000"/>
          <w:sz w:val="20"/>
          <w:szCs w:val="20"/>
        </w:rPr>
        <w:br w:type="page"/>
      </w:r>
    </w:p>
    <w:p w:rsidR="00AC2A71" w:rsidRPr="00AC2A71" w:rsidRDefault="00AC2A71" w:rsidP="001F5727">
      <w:pPr>
        <w:spacing w:after="0" w:line="240" w:lineRule="auto"/>
        <w:contextualSpacing/>
        <w:rPr>
          <w:rFonts w:eastAsia="Times New Roman" w:cs="Times New Roman"/>
          <w:color w:val="000000"/>
          <w:sz w:val="27"/>
          <w:szCs w:val="27"/>
        </w:rPr>
      </w:pPr>
      <w:r w:rsidRPr="001A1784">
        <w:rPr>
          <w:rFonts w:eastAsia="Times New Roman" w:cs="Times New Roman"/>
          <w:color w:val="000000"/>
          <w:sz w:val="20"/>
          <w:szCs w:val="20"/>
        </w:rPr>
        <w:lastRenderedPageBreak/>
        <w:t>5. Answer</w:t>
      </w:r>
      <w:r w:rsidRPr="00AC2A71">
        <w:rPr>
          <w:rFonts w:eastAsia="Times New Roman" w:cs="Times New Roman"/>
          <w:color w:val="000000"/>
          <w:sz w:val="20"/>
          <w:szCs w:val="20"/>
        </w:rPr>
        <w:t xml:space="preserve"> these questions about branches of Islam,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second largest branch of Islam believes that Muhammad's successor was his son-in-law, the first imam. The </w:t>
      </w:r>
      <w:proofErr w:type="spellStart"/>
      <w:r w:rsidRPr="00AC2A71">
        <w:rPr>
          <w:rFonts w:eastAsia="Times New Roman" w:cs="Times New Roman"/>
          <w:color w:val="000000"/>
          <w:sz w:val="20"/>
          <w:szCs w:val="20"/>
        </w:rPr>
        <w:t>Alavis</w:t>
      </w:r>
      <w:proofErr w:type="spellEnd"/>
      <w:r w:rsidRPr="00AC2A71">
        <w:rPr>
          <w:rFonts w:eastAsia="Times New Roman" w:cs="Times New Roman"/>
          <w:color w:val="000000"/>
          <w:sz w:val="20"/>
          <w:szCs w:val="20"/>
        </w:rPr>
        <w:t xml:space="preserve">, </w:t>
      </w:r>
      <w:proofErr w:type="spellStart"/>
      <w:r w:rsidRPr="00AC2A71">
        <w:rPr>
          <w:rFonts w:eastAsia="Times New Roman" w:cs="Times New Roman"/>
          <w:color w:val="000000"/>
          <w:sz w:val="20"/>
          <w:szCs w:val="20"/>
        </w:rPr>
        <w:t>Ismaili</w:t>
      </w:r>
      <w:proofErr w:type="spellEnd"/>
      <w:r w:rsidRPr="00AC2A71">
        <w:rPr>
          <w:rFonts w:eastAsia="Times New Roman" w:cs="Times New Roman"/>
          <w:color w:val="000000"/>
          <w:sz w:val="20"/>
          <w:szCs w:val="20"/>
        </w:rPr>
        <w:t xml:space="preserve">, and </w:t>
      </w:r>
      <w:proofErr w:type="spellStart"/>
      <w:r w:rsidRPr="00AC2A71">
        <w:rPr>
          <w:rFonts w:eastAsia="Times New Roman" w:cs="Times New Roman"/>
          <w:color w:val="000000"/>
          <w:sz w:val="20"/>
          <w:szCs w:val="20"/>
        </w:rPr>
        <w:t>Zaidi</w:t>
      </w:r>
      <w:proofErr w:type="spellEnd"/>
      <w:r w:rsidRPr="00AC2A71">
        <w:rPr>
          <w:rFonts w:eastAsia="Times New Roman" w:cs="Times New Roman"/>
          <w:color w:val="000000"/>
          <w:sz w:val="20"/>
          <w:szCs w:val="20"/>
        </w:rPr>
        <w:t xml:space="preserve"> are part of this branch.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Shia</w:t>
      </w:r>
      <w:r w:rsidRPr="00AC2A71">
        <w:rPr>
          <w:rFonts w:eastAsia="Times New Roman" w:cs="Times New Roman"/>
          <w:color w:val="000000"/>
          <w:sz w:val="20"/>
          <w:szCs w:val="20"/>
        </w:rPr>
        <w:t xml:space="preserve"> Islam [or </w:t>
      </w:r>
      <w:r w:rsidRPr="00AC2A71">
        <w:rPr>
          <w:rFonts w:eastAsia="Times New Roman" w:cs="Times New Roman"/>
          <w:b/>
          <w:bCs/>
          <w:color w:val="000000"/>
          <w:sz w:val="20"/>
          <w:szCs w:val="20"/>
          <w:u w:val="single"/>
        </w:rPr>
        <w:t>Shi’ite</w:t>
      </w:r>
      <w:r w:rsidRPr="00AC2A71">
        <w:rPr>
          <w:rFonts w:eastAsia="Times New Roman" w:cs="Times New Roman"/>
          <w:color w:val="000000"/>
          <w:sz w:val="20"/>
          <w:szCs w:val="20"/>
        </w:rPr>
        <w:t>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sect of Shia Islam is represented by a five-point star, and is centered in Lebanon and Syria. They are divided into the </w:t>
      </w:r>
      <w:proofErr w:type="spellStart"/>
      <w:r w:rsidRPr="00AC2A71">
        <w:rPr>
          <w:rFonts w:eastAsia="Times New Roman" w:cs="Times New Roman"/>
          <w:color w:val="000000"/>
          <w:sz w:val="20"/>
          <w:szCs w:val="20"/>
        </w:rPr>
        <w:t>uqqal</w:t>
      </w:r>
      <w:proofErr w:type="spellEnd"/>
      <w:r w:rsidRPr="00AC2A71">
        <w:rPr>
          <w:rFonts w:eastAsia="Times New Roman" w:cs="Times New Roman"/>
          <w:color w:val="000000"/>
          <w:sz w:val="20"/>
          <w:szCs w:val="20"/>
        </w:rPr>
        <w:t xml:space="preserve"> and the </w:t>
      </w:r>
      <w:proofErr w:type="spellStart"/>
      <w:r w:rsidRPr="00AC2A71">
        <w:rPr>
          <w:rFonts w:eastAsia="Times New Roman" w:cs="Times New Roman"/>
          <w:color w:val="000000"/>
          <w:sz w:val="20"/>
          <w:szCs w:val="20"/>
        </w:rPr>
        <w:t>jahhal</w:t>
      </w:r>
      <w:proofErr w:type="spellEnd"/>
      <w:r w:rsidRPr="00AC2A71">
        <w:rPr>
          <w:rFonts w:eastAsia="Times New Roman" w:cs="Times New Roman"/>
          <w:color w:val="000000"/>
          <w:sz w:val="20"/>
          <w:szCs w:val="20"/>
        </w:rPr>
        <w:t>. Unlike other sects, adherents are not required to observe most religious rituals.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Druze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This largest branch of Shia Islam gets its name from the number of imams it believes existed. They have a strict order for the number of imams, starting with Ali and ending with the Mahdi, the savior of mankind.</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b/>
          <w:bCs/>
          <w:color w:val="000000"/>
          <w:sz w:val="20"/>
          <w:szCs w:val="20"/>
          <w:u w:val="single"/>
        </w:rPr>
        <w:t>Twelvers</w:t>
      </w:r>
      <w:proofErr w:type="spellEnd"/>
      <w:r w:rsidRPr="00AC2A71">
        <w:rPr>
          <w:rFonts w:eastAsia="Times New Roman" w:cs="Times New Roman"/>
          <w:color w:val="000000"/>
          <w:sz w:val="20"/>
          <w:szCs w:val="20"/>
        </w:rPr>
        <w:t xml:space="preserve"> &lt;PS&gt;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6. Name some things about an unusual form of transportation—carpets.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This ruler of Egypt had herself wrapped up in a carpet to unroll in front of Julius Caesar. The last ruler of the Ptolemaic Dynasty, she committed suicide shortly after a defeat at Actium.</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Cleopatra</w:t>
      </w:r>
      <w:r w:rsidRPr="00AC2A71">
        <w:rPr>
          <w:rFonts w:eastAsia="Times New Roman" w:cs="Times New Roman"/>
          <w:color w:val="000000"/>
          <w:sz w:val="20"/>
          <w:szCs w:val="20"/>
        </w:rPr>
        <w:t xml:space="preserve"> VII</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Otto </w:t>
      </w:r>
      <w:proofErr w:type="spellStart"/>
      <w:r w:rsidRPr="00AC2A71">
        <w:rPr>
          <w:rFonts w:eastAsia="Times New Roman" w:cs="Times New Roman"/>
          <w:color w:val="000000"/>
          <w:sz w:val="20"/>
          <w:szCs w:val="20"/>
        </w:rPr>
        <w:t>Skorzeny</w:t>
      </w:r>
      <w:proofErr w:type="spellEnd"/>
      <w:r w:rsidRPr="00AC2A71">
        <w:rPr>
          <w:rFonts w:eastAsia="Times New Roman" w:cs="Times New Roman"/>
          <w:color w:val="000000"/>
          <w:sz w:val="20"/>
          <w:szCs w:val="20"/>
        </w:rPr>
        <w:t xml:space="preserve"> kidnapped this man’s son and wrapped him in a carpet for transport to Germany after this man signed an armistice with the Soviet Union. He led Hungary through much of World War II prior to his overthrow.</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Admiral </w:t>
      </w:r>
      <w:proofErr w:type="spellStart"/>
      <w:r w:rsidRPr="00AC2A71">
        <w:rPr>
          <w:rFonts w:eastAsia="Times New Roman" w:cs="Times New Roman"/>
          <w:color w:val="000000"/>
          <w:sz w:val="20"/>
          <w:szCs w:val="20"/>
        </w:rPr>
        <w:t>Miklos</w:t>
      </w:r>
      <w:proofErr w:type="spellEnd"/>
      <w:r w:rsidRPr="00AC2A71">
        <w:rPr>
          <w:rFonts w:eastAsia="Times New Roman" w:cs="Times New Roman"/>
          <w:color w:val="000000"/>
          <w:sz w:val="20"/>
          <w:szCs w:val="20"/>
        </w:rPr>
        <w:t xml:space="preserve"> </w:t>
      </w:r>
      <w:r w:rsidRPr="00AC2A71">
        <w:rPr>
          <w:rFonts w:eastAsia="Times New Roman" w:cs="Times New Roman"/>
          <w:b/>
          <w:bCs/>
          <w:color w:val="000000"/>
          <w:sz w:val="20"/>
          <w:szCs w:val="20"/>
          <w:u w:val="single"/>
        </w:rPr>
        <w:t>Horthy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Otto </w:t>
      </w:r>
      <w:proofErr w:type="spellStart"/>
      <w:r w:rsidRPr="00AC2A71">
        <w:rPr>
          <w:rFonts w:eastAsia="Times New Roman" w:cs="Times New Roman"/>
          <w:color w:val="000000"/>
          <w:sz w:val="20"/>
          <w:szCs w:val="20"/>
        </w:rPr>
        <w:t>Skorzeny</w:t>
      </w:r>
      <w:proofErr w:type="spellEnd"/>
      <w:r w:rsidRPr="00AC2A71">
        <w:rPr>
          <w:rFonts w:eastAsia="Times New Roman" w:cs="Times New Roman"/>
          <w:color w:val="000000"/>
          <w:sz w:val="20"/>
          <w:szCs w:val="20"/>
        </w:rPr>
        <w:t xml:space="preserve"> also executed the Gran </w:t>
      </w:r>
      <w:proofErr w:type="spellStart"/>
      <w:r w:rsidRPr="00AC2A71">
        <w:rPr>
          <w:rFonts w:eastAsia="Times New Roman" w:cs="Times New Roman"/>
          <w:color w:val="000000"/>
          <w:sz w:val="20"/>
          <w:szCs w:val="20"/>
        </w:rPr>
        <w:t>Sasso</w:t>
      </w:r>
      <w:proofErr w:type="spellEnd"/>
      <w:r w:rsidRPr="00AC2A71">
        <w:rPr>
          <w:rFonts w:eastAsia="Times New Roman" w:cs="Times New Roman"/>
          <w:color w:val="000000"/>
          <w:sz w:val="20"/>
          <w:szCs w:val="20"/>
        </w:rPr>
        <w:t xml:space="preserve"> raid in order to free this man, who was arrested on the orders of Victor Emmanuel III. He gained power by leading his </w:t>
      </w:r>
      <w:proofErr w:type="spellStart"/>
      <w:proofErr w:type="gramStart"/>
      <w:r w:rsidRPr="00AC2A71">
        <w:rPr>
          <w:rFonts w:eastAsia="Times New Roman" w:cs="Times New Roman"/>
          <w:color w:val="000000"/>
          <w:sz w:val="20"/>
          <w:szCs w:val="20"/>
        </w:rPr>
        <w:t>blackshirts</w:t>
      </w:r>
      <w:proofErr w:type="spellEnd"/>
      <w:proofErr w:type="gramEnd"/>
      <w:r w:rsidRPr="00AC2A71">
        <w:rPr>
          <w:rFonts w:eastAsia="Times New Roman" w:cs="Times New Roman"/>
          <w:color w:val="000000"/>
          <w:sz w:val="20"/>
          <w:szCs w:val="20"/>
        </w:rPr>
        <w:t xml:space="preserve"> on a march to Rome and was the first prominent Fascist leader.</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Benito </w:t>
      </w:r>
      <w:r w:rsidRPr="00AC2A71">
        <w:rPr>
          <w:rFonts w:eastAsia="Times New Roman" w:cs="Times New Roman"/>
          <w:b/>
          <w:bCs/>
          <w:color w:val="000000"/>
          <w:sz w:val="20"/>
          <w:szCs w:val="20"/>
          <w:u w:val="single"/>
        </w:rPr>
        <w:t>Mussolini</w:t>
      </w:r>
      <w:r w:rsidRPr="00AC2A71">
        <w:rPr>
          <w:rFonts w:eastAsia="Times New Roman" w:cs="Times New Roman"/>
          <w:color w:val="000000"/>
          <w:sz w:val="20"/>
          <w:szCs w:val="20"/>
        </w:rPr>
        <w:t xml:space="preserve"> &lt;ZZ&gt;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7. While </w:t>
      </w:r>
      <w:proofErr w:type="spellStart"/>
      <w:r w:rsidRPr="00AC2A71">
        <w:rPr>
          <w:rFonts w:eastAsia="Times New Roman" w:cs="Times New Roman"/>
          <w:color w:val="000000"/>
          <w:sz w:val="20"/>
          <w:szCs w:val="20"/>
        </w:rPr>
        <w:t>Oeneme</w:t>
      </w:r>
      <w:proofErr w:type="spellEnd"/>
      <w:r w:rsidRPr="00AC2A71">
        <w:rPr>
          <w:rFonts w:eastAsia="Times New Roman" w:cs="Times New Roman"/>
          <w:color w:val="000000"/>
          <w:sz w:val="20"/>
          <w:szCs w:val="20"/>
        </w:rPr>
        <w:t xml:space="preserve"> accuses her of an “inhuman silence”, </w:t>
      </w:r>
      <w:r w:rsidR="001A1784">
        <w:rPr>
          <w:rFonts w:eastAsia="Times New Roman" w:cs="Times New Roman"/>
          <w:color w:val="000000"/>
          <w:sz w:val="20"/>
          <w:szCs w:val="20"/>
        </w:rPr>
        <w:t>its</w:t>
      </w:r>
      <w:r w:rsidRPr="00AC2A71">
        <w:rPr>
          <w:rFonts w:eastAsia="Times New Roman" w:cs="Times New Roman"/>
          <w:color w:val="000000"/>
          <w:sz w:val="20"/>
          <w:szCs w:val="20"/>
        </w:rPr>
        <w:t xml:space="preserve"> protagonist fantasizes about descending into the labyrinth with her </w:t>
      </w:r>
      <w:proofErr w:type="gramStart"/>
      <w:r w:rsidRPr="00AC2A71">
        <w:rPr>
          <w:rFonts w:eastAsia="Times New Roman" w:cs="Times New Roman"/>
          <w:color w:val="000000"/>
          <w:sz w:val="20"/>
          <w:szCs w:val="20"/>
        </w:rPr>
        <w:t>step-son</w:t>
      </w:r>
      <w:proofErr w:type="gramEnd"/>
      <w:r w:rsidRPr="00AC2A71">
        <w:rPr>
          <w:rFonts w:eastAsia="Times New Roman" w:cs="Times New Roman"/>
          <w:color w:val="000000"/>
          <w:sz w:val="20"/>
          <w:szCs w:val="20"/>
        </w:rPr>
        <w:t>.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Identify this play whose central character falls in love with her step-son </w:t>
      </w:r>
      <w:proofErr w:type="spellStart"/>
      <w:r w:rsidRPr="00AC2A71">
        <w:rPr>
          <w:rFonts w:eastAsia="Times New Roman" w:cs="Times New Roman"/>
          <w:color w:val="000000"/>
          <w:sz w:val="20"/>
          <w:szCs w:val="20"/>
        </w:rPr>
        <w:t>Hippolyte</w:t>
      </w:r>
      <w:proofErr w:type="spellEnd"/>
      <w:r w:rsidRPr="00AC2A71">
        <w:rPr>
          <w:rFonts w:eastAsia="Times New Roman" w:cs="Times New Roman"/>
          <w:color w:val="000000"/>
          <w:sz w:val="20"/>
          <w:szCs w:val="20"/>
        </w:rPr>
        <w:t xml:space="preserve"> and falsely accuses him of rape. After admitting her actions to her husband </w:t>
      </w:r>
      <w:proofErr w:type="spellStart"/>
      <w:r w:rsidRPr="00AC2A71">
        <w:rPr>
          <w:rFonts w:eastAsia="Times New Roman" w:cs="Times New Roman"/>
          <w:color w:val="000000"/>
          <w:sz w:val="20"/>
          <w:szCs w:val="20"/>
        </w:rPr>
        <w:t>Thésée</w:t>
      </w:r>
      <w:proofErr w:type="spellEnd"/>
      <w:r w:rsidRPr="00AC2A71">
        <w:rPr>
          <w:rFonts w:eastAsia="Times New Roman" w:cs="Times New Roman"/>
          <w:color w:val="000000"/>
          <w:sz w:val="20"/>
          <w:szCs w:val="20"/>
        </w:rPr>
        <w:t>, the title character takes poison.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b/>
          <w:bCs/>
          <w:i/>
          <w:iCs/>
          <w:color w:val="000000"/>
          <w:sz w:val="20"/>
          <w:szCs w:val="20"/>
          <w:u w:val="single"/>
        </w:rPr>
        <w:t>Phèdre</w:t>
      </w:r>
      <w:proofErr w:type="spellEnd"/>
      <w:r w:rsidRPr="00AC2A71">
        <w:rPr>
          <w:rFonts w:eastAsia="Times New Roman" w:cs="Times New Roman"/>
          <w:color w:val="000000"/>
          <w:sz w:val="20"/>
          <w:szCs w:val="20"/>
        </w:rPr>
        <w:t xml:space="preserve"> [or </w:t>
      </w:r>
      <w:r w:rsidRPr="00AC2A71">
        <w:rPr>
          <w:rFonts w:eastAsia="Times New Roman" w:cs="Times New Roman"/>
          <w:b/>
          <w:bCs/>
          <w:i/>
          <w:iCs/>
          <w:color w:val="000000"/>
          <w:sz w:val="20"/>
          <w:szCs w:val="20"/>
          <w:u w:val="single"/>
        </w:rPr>
        <w:t>Phaedra</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French </w:t>
      </w:r>
      <w:r w:rsidR="001A1784" w:rsidRPr="00AC2A71">
        <w:rPr>
          <w:rFonts w:eastAsia="Times New Roman" w:cs="Times New Roman"/>
          <w:color w:val="000000"/>
          <w:sz w:val="20"/>
          <w:szCs w:val="20"/>
        </w:rPr>
        <w:t>tragedian</w:t>
      </w:r>
      <w:r w:rsidRPr="00AC2A71">
        <w:rPr>
          <w:rFonts w:eastAsia="Times New Roman" w:cs="Times New Roman"/>
          <w:color w:val="000000"/>
          <w:sz w:val="20"/>
          <w:szCs w:val="20"/>
        </w:rPr>
        <w:t xml:space="preserve"> wrote about the downfall of the title character after </w:t>
      </w:r>
      <w:proofErr w:type="spellStart"/>
      <w:r w:rsidRPr="00AC2A71">
        <w:rPr>
          <w:rFonts w:eastAsia="Times New Roman" w:cs="Times New Roman"/>
          <w:color w:val="000000"/>
          <w:sz w:val="20"/>
          <w:szCs w:val="20"/>
        </w:rPr>
        <w:t>Joash’s</w:t>
      </w:r>
      <w:proofErr w:type="spellEnd"/>
      <w:r w:rsidRPr="00AC2A71">
        <w:rPr>
          <w:rFonts w:eastAsia="Times New Roman" w:cs="Times New Roman"/>
          <w:color w:val="000000"/>
          <w:sz w:val="20"/>
          <w:szCs w:val="20"/>
        </w:rPr>
        <w:t xml:space="preserve"> return in </w:t>
      </w:r>
      <w:proofErr w:type="spellStart"/>
      <w:r w:rsidRPr="00AC2A71">
        <w:rPr>
          <w:rFonts w:eastAsia="Times New Roman" w:cs="Times New Roman"/>
          <w:i/>
          <w:iCs/>
          <w:color w:val="000000"/>
          <w:sz w:val="20"/>
          <w:szCs w:val="20"/>
        </w:rPr>
        <w:t>Athalie</w:t>
      </w:r>
      <w:proofErr w:type="spellEnd"/>
      <w:r w:rsidRPr="00AC2A71">
        <w:rPr>
          <w:rFonts w:eastAsia="Times New Roman" w:cs="Times New Roman"/>
          <w:i/>
          <w:iCs/>
          <w:color w:val="000000"/>
          <w:sz w:val="20"/>
          <w:szCs w:val="20"/>
        </w:rPr>
        <w:t xml:space="preserve">. </w:t>
      </w:r>
      <w:r w:rsidRPr="00AC2A71">
        <w:rPr>
          <w:rFonts w:eastAsia="Times New Roman" w:cs="Times New Roman"/>
          <w:color w:val="000000"/>
          <w:sz w:val="20"/>
          <w:szCs w:val="20"/>
        </w:rPr>
        <w:t xml:space="preserve">He drew frequently from Greek mythology for such plays as </w:t>
      </w:r>
      <w:proofErr w:type="spellStart"/>
      <w:r w:rsidRPr="00AC2A71">
        <w:rPr>
          <w:rFonts w:eastAsia="Times New Roman" w:cs="Times New Roman"/>
          <w:i/>
          <w:iCs/>
          <w:color w:val="000000"/>
          <w:sz w:val="20"/>
          <w:szCs w:val="20"/>
        </w:rPr>
        <w:t>Andromaque</w:t>
      </w:r>
      <w:proofErr w:type="spellEnd"/>
      <w:r w:rsidRPr="00AC2A71">
        <w:rPr>
          <w:rFonts w:eastAsia="Times New Roman" w:cs="Times New Roman"/>
          <w:i/>
          <w:iCs/>
          <w:color w:val="000000"/>
          <w:sz w:val="20"/>
          <w:szCs w:val="20"/>
        </w:rPr>
        <w:t xml:space="preserve"> </w:t>
      </w:r>
      <w:r w:rsidRPr="00AC2A71">
        <w:rPr>
          <w:rFonts w:eastAsia="Times New Roman" w:cs="Times New Roman"/>
          <w:color w:val="000000"/>
          <w:sz w:val="20"/>
          <w:szCs w:val="20"/>
        </w:rPr>
        <w:t xml:space="preserve">and </w:t>
      </w:r>
      <w:proofErr w:type="spellStart"/>
      <w:r w:rsidRPr="00AC2A71">
        <w:rPr>
          <w:rFonts w:eastAsia="Times New Roman" w:cs="Times New Roman"/>
          <w:i/>
          <w:iCs/>
          <w:color w:val="000000"/>
          <w:sz w:val="20"/>
          <w:szCs w:val="20"/>
        </w:rPr>
        <w:t>Phèdre</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Jean-Baptiste </w:t>
      </w:r>
      <w:r w:rsidRPr="00AC2A71">
        <w:rPr>
          <w:rFonts w:eastAsia="Times New Roman" w:cs="Times New Roman"/>
          <w:b/>
          <w:bCs/>
          <w:color w:val="000000"/>
          <w:sz w:val="20"/>
          <w:szCs w:val="20"/>
          <w:u w:val="single"/>
        </w:rPr>
        <w:t>Racine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Racine was a contemporary of this French dramatist who created the hypochondriac Argon in </w:t>
      </w:r>
      <w:r w:rsidRPr="00AC2A71">
        <w:rPr>
          <w:rFonts w:eastAsia="Times New Roman" w:cs="Times New Roman"/>
          <w:i/>
          <w:iCs/>
          <w:color w:val="000000"/>
          <w:sz w:val="20"/>
          <w:szCs w:val="20"/>
        </w:rPr>
        <w:t xml:space="preserve">The Imaginary Invalid </w:t>
      </w:r>
      <w:r w:rsidRPr="00AC2A71">
        <w:rPr>
          <w:rFonts w:eastAsia="Times New Roman" w:cs="Times New Roman"/>
          <w:color w:val="000000"/>
          <w:sz w:val="20"/>
          <w:szCs w:val="20"/>
        </w:rPr>
        <w:t xml:space="preserve">and a hypocrite who schemes to take </w:t>
      </w:r>
      <w:proofErr w:type="spellStart"/>
      <w:r w:rsidRPr="00AC2A71">
        <w:rPr>
          <w:rFonts w:eastAsia="Times New Roman" w:cs="Times New Roman"/>
          <w:color w:val="000000"/>
          <w:sz w:val="20"/>
          <w:szCs w:val="20"/>
        </w:rPr>
        <w:t>Orgon’s</w:t>
      </w:r>
      <w:proofErr w:type="spellEnd"/>
      <w:r w:rsidRPr="00AC2A71">
        <w:rPr>
          <w:rFonts w:eastAsia="Times New Roman" w:cs="Times New Roman"/>
          <w:color w:val="000000"/>
          <w:sz w:val="20"/>
          <w:szCs w:val="20"/>
        </w:rPr>
        <w:t xml:space="preserve"> house in </w:t>
      </w:r>
      <w:r w:rsidRPr="00AC2A71">
        <w:rPr>
          <w:rFonts w:eastAsia="Times New Roman" w:cs="Times New Roman"/>
          <w:i/>
          <w:iCs/>
          <w:color w:val="000000"/>
          <w:sz w:val="20"/>
          <w:szCs w:val="20"/>
        </w:rPr>
        <w:t>Tartuffe.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Moliere</w:t>
      </w:r>
      <w:r w:rsidRPr="00AC2A71">
        <w:rPr>
          <w:rFonts w:eastAsia="Times New Roman" w:cs="Times New Roman"/>
          <w:color w:val="000000"/>
          <w:sz w:val="20"/>
          <w:szCs w:val="20"/>
        </w:rPr>
        <w:t xml:space="preserve"> [or Jean-Baptiste </w:t>
      </w:r>
      <w:proofErr w:type="spellStart"/>
      <w:r w:rsidRPr="00AC2A71">
        <w:rPr>
          <w:rFonts w:eastAsia="Times New Roman" w:cs="Times New Roman"/>
          <w:b/>
          <w:bCs/>
          <w:color w:val="000000"/>
          <w:sz w:val="20"/>
          <w:szCs w:val="20"/>
          <w:u w:val="single"/>
        </w:rPr>
        <w:t>Poquelin</w:t>
      </w:r>
      <w:proofErr w:type="spellEnd"/>
      <w:r w:rsidRPr="00AC2A71">
        <w:rPr>
          <w:rFonts w:eastAsia="Times New Roman" w:cs="Times New Roman"/>
          <w:color w:val="000000"/>
          <w:sz w:val="20"/>
          <w:szCs w:val="20"/>
        </w:rPr>
        <w:t>] &lt;MZ&gt;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8. Let’s take a trip to Italy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We begin in this “new city” sandwiched between the </w:t>
      </w:r>
      <w:proofErr w:type="spellStart"/>
      <w:r w:rsidRPr="00AC2A71">
        <w:rPr>
          <w:rFonts w:eastAsia="Times New Roman" w:cs="Times New Roman"/>
          <w:color w:val="000000"/>
          <w:sz w:val="20"/>
          <w:szCs w:val="20"/>
        </w:rPr>
        <w:t>Phlegraean</w:t>
      </w:r>
      <w:proofErr w:type="spellEnd"/>
      <w:r w:rsidRPr="00AC2A71">
        <w:rPr>
          <w:rFonts w:eastAsia="Times New Roman" w:cs="Times New Roman"/>
          <w:color w:val="000000"/>
          <w:sz w:val="20"/>
          <w:szCs w:val="20"/>
        </w:rPr>
        <w:t xml:space="preserve"> Fields and Mount Vesuvius, the capital of the region of Campania. It’s essential to visit the Palace of Caserta and the huge square, Piazza del </w:t>
      </w:r>
      <w:proofErr w:type="spellStart"/>
      <w:r w:rsidRPr="00AC2A71">
        <w:rPr>
          <w:rFonts w:eastAsia="Times New Roman" w:cs="Times New Roman"/>
          <w:color w:val="000000"/>
          <w:sz w:val="20"/>
          <w:szCs w:val="20"/>
        </w:rPr>
        <w:t>Plebiscito</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Naples</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Napoli</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We got on a cruise ship and began sailing due west, ending up in this sea on the Mediterranean. This sea is connected to the </w:t>
      </w:r>
      <w:proofErr w:type="spellStart"/>
      <w:r w:rsidRPr="00AC2A71">
        <w:rPr>
          <w:rFonts w:eastAsia="Times New Roman" w:cs="Times New Roman"/>
          <w:color w:val="000000"/>
          <w:sz w:val="20"/>
          <w:szCs w:val="20"/>
        </w:rPr>
        <w:t>Ligurian</w:t>
      </w:r>
      <w:proofErr w:type="spellEnd"/>
      <w:r w:rsidRPr="00AC2A71">
        <w:rPr>
          <w:rFonts w:eastAsia="Times New Roman" w:cs="Times New Roman"/>
          <w:color w:val="000000"/>
          <w:sz w:val="20"/>
          <w:szCs w:val="20"/>
        </w:rPr>
        <w:t xml:space="preserve"> Sea by the Corsica Channel.</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Tyrrhenian</w:t>
      </w:r>
      <w:r w:rsidRPr="00AC2A71">
        <w:rPr>
          <w:rFonts w:eastAsia="Times New Roman" w:cs="Times New Roman"/>
          <w:color w:val="000000"/>
          <w:sz w:val="20"/>
          <w:szCs w:val="20"/>
        </w:rPr>
        <w:t xml:space="preserve"> Sea [or Mar </w:t>
      </w:r>
      <w:proofErr w:type="spellStart"/>
      <w:r w:rsidRPr="00AC2A71">
        <w:rPr>
          <w:rFonts w:eastAsia="Times New Roman" w:cs="Times New Roman"/>
          <w:b/>
          <w:bCs/>
          <w:color w:val="000000"/>
          <w:sz w:val="20"/>
          <w:szCs w:val="20"/>
          <w:u w:val="single"/>
        </w:rPr>
        <w:t>Tirreno</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By sailing west, we would soon hit this large island separated from its northern neighbor Corsica by the Strait of </w:t>
      </w:r>
      <w:proofErr w:type="spellStart"/>
      <w:r w:rsidRPr="00AC2A71">
        <w:rPr>
          <w:rFonts w:eastAsia="Times New Roman" w:cs="Times New Roman"/>
          <w:color w:val="000000"/>
          <w:sz w:val="20"/>
          <w:szCs w:val="20"/>
        </w:rPr>
        <w:t>Bonifacio</w:t>
      </w:r>
      <w:proofErr w:type="spellEnd"/>
      <w:r w:rsidRPr="00AC2A71">
        <w:rPr>
          <w:rFonts w:eastAsia="Times New Roman" w:cs="Times New Roman"/>
          <w:color w:val="000000"/>
          <w:sz w:val="20"/>
          <w:szCs w:val="20"/>
        </w:rPr>
        <w:t>. A must-visit is the Bastion of Saint Remy in this island’s capital of Cagliari.</w:t>
      </w:r>
    </w:p>
    <w:p w:rsidR="00AC2A71" w:rsidRDefault="00AC2A71" w:rsidP="001F5727">
      <w:pPr>
        <w:spacing w:after="0" w:line="240" w:lineRule="auto"/>
        <w:contextualSpacing/>
        <w:rPr>
          <w:rFonts w:eastAsia="Times New Roman" w:cs="Times New Roman"/>
          <w:color w:val="000000"/>
          <w:sz w:val="20"/>
          <w:szCs w:val="20"/>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Sardinia</w:t>
      </w:r>
      <w:r w:rsidRPr="00AC2A71">
        <w:rPr>
          <w:rFonts w:eastAsia="Times New Roman" w:cs="Times New Roman"/>
          <w:color w:val="000000"/>
          <w:sz w:val="20"/>
          <w:szCs w:val="20"/>
        </w:rPr>
        <w:t xml:space="preserve"> [or </w:t>
      </w:r>
      <w:proofErr w:type="spellStart"/>
      <w:r w:rsidRPr="00AC2A71">
        <w:rPr>
          <w:rFonts w:eastAsia="Times New Roman" w:cs="Times New Roman"/>
          <w:b/>
          <w:bCs/>
          <w:color w:val="000000"/>
          <w:sz w:val="20"/>
          <w:szCs w:val="20"/>
          <w:u w:val="single"/>
        </w:rPr>
        <w:t>Sardegna</w:t>
      </w:r>
      <w:proofErr w:type="spellEnd"/>
      <w:r w:rsidRPr="00AC2A71">
        <w:rPr>
          <w:rFonts w:eastAsia="Times New Roman" w:cs="Times New Roman"/>
          <w:color w:val="000000"/>
          <w:sz w:val="20"/>
          <w:szCs w:val="20"/>
        </w:rPr>
        <w:t>] &lt;WR&gt;</w:t>
      </w:r>
    </w:p>
    <w:p w:rsidR="001A1784" w:rsidRPr="00AC2A71" w:rsidRDefault="001A1784" w:rsidP="001F5727">
      <w:pPr>
        <w:spacing w:after="0" w:line="240" w:lineRule="auto"/>
        <w:contextualSpacing/>
        <w:rPr>
          <w:rFonts w:eastAsia="Times New Roman" w:cs="Times New Roman"/>
          <w:color w:val="000000"/>
          <w:sz w:val="27"/>
          <w:szCs w:val="27"/>
        </w:rPr>
      </w:pPr>
    </w:p>
    <w:p w:rsidR="001A1784" w:rsidRDefault="001A1784" w:rsidP="001F5727">
      <w:pPr>
        <w:spacing w:line="240" w:lineRule="auto"/>
        <w:contextualSpacing/>
        <w:rPr>
          <w:rFonts w:eastAsia="Times New Roman" w:cs="Times New Roman"/>
          <w:color w:val="000000"/>
          <w:sz w:val="20"/>
          <w:szCs w:val="20"/>
        </w:rPr>
      </w:pPr>
      <w:r>
        <w:rPr>
          <w:rFonts w:eastAsia="Times New Roman" w:cs="Times New Roman"/>
          <w:color w:val="000000"/>
          <w:sz w:val="20"/>
          <w:szCs w:val="20"/>
        </w:rPr>
        <w:br w:type="page"/>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lastRenderedPageBreak/>
        <w:t xml:space="preserve">9. One allotrope of this element, identified in the Canyon Diablo meteorite, </w:t>
      </w:r>
      <w:proofErr w:type="gramStart"/>
      <w:r w:rsidRPr="00AC2A71">
        <w:rPr>
          <w:rFonts w:eastAsia="Times New Roman" w:cs="Times New Roman"/>
          <w:color w:val="000000"/>
          <w:sz w:val="20"/>
          <w:szCs w:val="20"/>
        </w:rPr>
        <w:t>is known</w:t>
      </w:r>
      <w:proofErr w:type="gramEnd"/>
      <w:r w:rsidRPr="00AC2A71">
        <w:rPr>
          <w:rFonts w:eastAsia="Times New Roman" w:cs="Times New Roman"/>
          <w:color w:val="000000"/>
          <w:sz w:val="20"/>
          <w:szCs w:val="20"/>
        </w:rPr>
        <w:t xml:space="preserve"> as </w:t>
      </w:r>
      <w:proofErr w:type="spellStart"/>
      <w:r w:rsidRPr="00AC2A71">
        <w:rPr>
          <w:rFonts w:eastAsia="Times New Roman" w:cs="Times New Roman"/>
          <w:color w:val="000000"/>
          <w:sz w:val="20"/>
          <w:szCs w:val="20"/>
        </w:rPr>
        <w:t>Lonsdaleite</w:t>
      </w:r>
      <w:proofErr w:type="spellEnd"/>
      <w:r w:rsidRPr="00AC2A71">
        <w:rPr>
          <w:rFonts w:eastAsia="Times New Roman" w:cs="Times New Roman"/>
          <w:color w:val="000000"/>
          <w:sz w:val="20"/>
          <w:szCs w:val="20"/>
        </w:rPr>
        <w:t xml:space="preserve"> </w:t>
      </w:r>
      <w:r w:rsidRPr="00AC2A71">
        <w:rPr>
          <w:rFonts w:eastAsia="Times New Roman" w:cs="Times New Roman"/>
          <w:color w:val="000000"/>
          <w:sz w:val="18"/>
          <w:szCs w:val="18"/>
        </w:rPr>
        <w:t>(“LONS-dale-</w:t>
      </w:r>
      <w:proofErr w:type="spellStart"/>
      <w:r w:rsidRPr="00AC2A71">
        <w:rPr>
          <w:rFonts w:eastAsia="Times New Roman" w:cs="Times New Roman"/>
          <w:color w:val="000000"/>
          <w:sz w:val="18"/>
          <w:szCs w:val="18"/>
        </w:rPr>
        <w:t>ite</w:t>
      </w:r>
      <w:proofErr w:type="spellEnd"/>
      <w:r w:rsidRPr="00AC2A71">
        <w:rPr>
          <w:rFonts w:eastAsia="Times New Roman" w:cs="Times New Roman"/>
          <w:color w:val="000000"/>
          <w:sz w:val="18"/>
          <w:szCs w:val="18"/>
        </w:rPr>
        <w:t>”)</w:t>
      </w:r>
      <w:r w:rsidRPr="00AC2A71">
        <w:rPr>
          <w:rFonts w:eastAsia="Times New Roman" w:cs="Times New Roman"/>
          <w:color w:val="000000"/>
          <w:sz w:val="20"/>
          <w:szCs w:val="20"/>
        </w:rPr>
        <w:t>.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Name this 6th element, whose other allotropes include </w:t>
      </w:r>
      <w:proofErr w:type="spellStart"/>
      <w:r w:rsidRPr="00AC2A71">
        <w:rPr>
          <w:rFonts w:eastAsia="Times New Roman" w:cs="Times New Roman"/>
          <w:color w:val="000000"/>
          <w:sz w:val="20"/>
          <w:szCs w:val="20"/>
        </w:rPr>
        <w:t>buckminsterfullerenes</w:t>
      </w:r>
      <w:proofErr w:type="spellEnd"/>
      <w:r w:rsidRPr="00AC2A71">
        <w:rPr>
          <w:rFonts w:eastAsia="Times New Roman" w:cs="Times New Roman"/>
          <w:color w:val="000000"/>
          <w:sz w:val="20"/>
          <w:szCs w:val="20"/>
        </w:rPr>
        <w:t xml:space="preserve"> and a namesake nanotube with a very high thermal conductivity and optical density.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carbon</w:t>
      </w:r>
      <w:r w:rsidRPr="00AC2A71">
        <w:rPr>
          <w:rFonts w:eastAsia="Times New Roman" w:cs="Times New Roman"/>
          <w:color w:val="000000"/>
          <w:sz w:val="20"/>
          <w:szCs w:val="20"/>
        </w:rPr>
        <w:t xml:space="preserve"> [or </w:t>
      </w:r>
      <w:r w:rsidRPr="00AC2A71">
        <w:rPr>
          <w:rFonts w:eastAsia="Times New Roman" w:cs="Times New Roman"/>
          <w:b/>
          <w:bCs/>
          <w:color w:val="000000"/>
          <w:sz w:val="20"/>
          <w:szCs w:val="20"/>
          <w:u w:val="single"/>
        </w:rPr>
        <w:t>C</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This allotrope of carbon is a planar crystal of carbon atoms in a honeycomb lattice. Its unique properties include a high tensile strength and its ability to express the quantum Hall effect at room temperature.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b/>
          <w:bCs/>
          <w:color w:val="000000"/>
          <w:sz w:val="20"/>
          <w:szCs w:val="20"/>
          <w:u w:val="single"/>
        </w:rPr>
        <w:t>graphene</w:t>
      </w:r>
      <w:proofErr w:type="spellEnd"/>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If its spatial dimensions are constrained, </w:t>
      </w:r>
      <w:proofErr w:type="spellStart"/>
      <w:r w:rsidRPr="00AC2A71">
        <w:rPr>
          <w:rFonts w:eastAsia="Times New Roman" w:cs="Times New Roman"/>
          <w:color w:val="000000"/>
          <w:sz w:val="20"/>
          <w:szCs w:val="20"/>
        </w:rPr>
        <w:t>graphene</w:t>
      </w:r>
      <w:proofErr w:type="spellEnd"/>
      <w:r w:rsidRPr="00AC2A71">
        <w:rPr>
          <w:rFonts w:eastAsia="Times New Roman" w:cs="Times New Roman"/>
          <w:color w:val="000000"/>
          <w:sz w:val="20"/>
          <w:szCs w:val="20"/>
        </w:rPr>
        <w:t xml:space="preserve"> can form this type of nanostructure. They are created from confinement of electron-hole pairs and are a promising candidate for </w:t>
      </w:r>
      <w:proofErr w:type="spellStart"/>
      <w:r w:rsidRPr="00AC2A71">
        <w:rPr>
          <w:rFonts w:eastAsia="Times New Roman" w:cs="Times New Roman"/>
          <w:color w:val="000000"/>
          <w:sz w:val="20"/>
          <w:szCs w:val="20"/>
        </w:rPr>
        <w:t>qubit</w:t>
      </w:r>
      <w:proofErr w:type="spellEnd"/>
      <w:r w:rsidRPr="00AC2A71">
        <w:rPr>
          <w:rFonts w:eastAsia="Times New Roman" w:cs="Times New Roman"/>
          <w:color w:val="000000"/>
          <w:sz w:val="20"/>
          <w:szCs w:val="20"/>
        </w:rPr>
        <w:t xml:space="preserve"> implementation.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quantum dot</w:t>
      </w:r>
      <w:r w:rsidRPr="00AC2A71">
        <w:rPr>
          <w:rFonts w:eastAsia="Times New Roman" w:cs="Times New Roman"/>
          <w:color w:val="000000"/>
          <w:sz w:val="20"/>
          <w:szCs w:val="20"/>
        </w:rPr>
        <w:t>s [prompt on partial]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They generated some debate over whether all health care providers would have to provide them to women.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Name these items banned by the Catholic Church, used to prevent unwanted pregnancy.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contraceptives</w:t>
      </w:r>
      <w:r w:rsidRPr="00AC2A71">
        <w:rPr>
          <w:rFonts w:eastAsia="Times New Roman" w:cs="Times New Roman"/>
          <w:b/>
          <w:bCs/>
          <w:color w:val="000000"/>
          <w:sz w:val="20"/>
          <w:szCs w:val="20"/>
        </w:rPr>
        <w:t xml:space="preserve"> </w:t>
      </w:r>
      <w:r w:rsidRPr="00AC2A71">
        <w:rPr>
          <w:rFonts w:eastAsia="Times New Roman" w:cs="Times New Roman"/>
          <w:color w:val="000000"/>
          <w:sz w:val="20"/>
          <w:szCs w:val="20"/>
        </w:rPr>
        <w:t xml:space="preserve">[prompt on </w:t>
      </w:r>
      <w:r w:rsidR="001F5727">
        <w:rPr>
          <w:rFonts w:eastAsia="Times New Roman" w:cs="Times New Roman"/>
          <w:color w:val="000000"/>
          <w:sz w:val="20"/>
          <w:szCs w:val="20"/>
        </w:rPr>
        <w:t>“</w:t>
      </w:r>
      <w:r w:rsidRPr="001F5727">
        <w:rPr>
          <w:rFonts w:eastAsia="Times New Roman" w:cs="Times New Roman"/>
          <w:bCs/>
          <w:color w:val="000000"/>
          <w:sz w:val="20"/>
          <w:szCs w:val="20"/>
        </w:rPr>
        <w:t>birth control</w:t>
      </w:r>
      <w:r w:rsidR="001F5727">
        <w:rPr>
          <w:rFonts w:eastAsia="Times New Roman" w:cs="Times New Roman"/>
          <w:bCs/>
          <w:color w:val="000000"/>
          <w:sz w:val="20"/>
          <w:szCs w:val="20"/>
        </w:rPr>
        <w:t>”</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This Georgetown law student advocated for laws making distribution of contraceptives mandatory in all health care plans.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Sandra </w:t>
      </w:r>
      <w:r w:rsidRPr="00AC2A71">
        <w:rPr>
          <w:rFonts w:eastAsia="Times New Roman" w:cs="Times New Roman"/>
          <w:b/>
          <w:bCs/>
          <w:color w:val="000000"/>
          <w:sz w:val="20"/>
          <w:szCs w:val="20"/>
          <w:u w:val="single"/>
        </w:rPr>
        <w:t>Fluke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This republican talk show host apologized for calling Sandra Fluke "a slut." He has been involved in many other scandals, including an incident when he called feminists “</w:t>
      </w:r>
      <w:proofErr w:type="spellStart"/>
      <w:r w:rsidRPr="00AC2A71">
        <w:rPr>
          <w:rFonts w:eastAsia="Times New Roman" w:cs="Times New Roman"/>
          <w:color w:val="000000"/>
          <w:sz w:val="20"/>
          <w:szCs w:val="20"/>
        </w:rPr>
        <w:t>feminazis</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Rush </w:t>
      </w:r>
      <w:r w:rsidRPr="00AC2A71">
        <w:rPr>
          <w:rFonts w:eastAsia="Times New Roman" w:cs="Times New Roman"/>
          <w:b/>
          <w:bCs/>
          <w:color w:val="000000"/>
          <w:sz w:val="20"/>
          <w:szCs w:val="20"/>
          <w:u w:val="single"/>
        </w:rPr>
        <w:t>Limbaugh</w:t>
      </w:r>
      <w:r w:rsidRPr="00AC2A71">
        <w:rPr>
          <w:rFonts w:eastAsia="Times New Roman" w:cs="Times New Roman"/>
          <w:b/>
          <w:bCs/>
          <w:color w:val="000000"/>
          <w:sz w:val="20"/>
          <w:szCs w:val="20"/>
        </w:rPr>
        <w:t xml:space="preserve"> </w:t>
      </w:r>
      <w:r w:rsidRPr="00AC2A71">
        <w:rPr>
          <w:rFonts w:eastAsia="Times New Roman" w:cs="Times New Roman"/>
          <w:color w:val="000000"/>
          <w:sz w:val="20"/>
          <w:szCs w:val="20"/>
        </w:rPr>
        <w:t>&lt;RS&gt;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11. Pilgrims of this culture travelled to </w:t>
      </w:r>
      <w:proofErr w:type="spellStart"/>
      <w:r w:rsidRPr="00AC2A71">
        <w:rPr>
          <w:rFonts w:eastAsia="Times New Roman" w:cs="Times New Roman"/>
          <w:color w:val="000000"/>
          <w:sz w:val="20"/>
          <w:szCs w:val="20"/>
        </w:rPr>
        <w:t>Chichen</w:t>
      </w:r>
      <w:proofErr w:type="spellEnd"/>
      <w:r w:rsidRPr="00AC2A71">
        <w:rPr>
          <w:rFonts w:eastAsia="Times New Roman" w:cs="Times New Roman"/>
          <w:color w:val="000000"/>
          <w:sz w:val="20"/>
          <w:szCs w:val="20"/>
        </w:rPr>
        <w:t xml:space="preserve"> Itza or local shrines, including those to </w:t>
      </w:r>
      <w:proofErr w:type="spellStart"/>
      <w:r w:rsidRPr="00AC2A71">
        <w:rPr>
          <w:rFonts w:eastAsia="Times New Roman" w:cs="Times New Roman"/>
          <w:color w:val="000000"/>
          <w:sz w:val="20"/>
          <w:szCs w:val="20"/>
        </w:rPr>
        <w:t>Ixchel</w:t>
      </w:r>
      <w:proofErr w:type="spellEnd"/>
      <w:r w:rsidRPr="00AC2A71">
        <w:rPr>
          <w:rFonts w:eastAsia="Times New Roman" w:cs="Times New Roman"/>
          <w:color w:val="000000"/>
          <w:sz w:val="20"/>
          <w:szCs w:val="20"/>
        </w:rPr>
        <w:t>, goddess of medicine.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These </w:t>
      </w:r>
      <w:proofErr w:type="spellStart"/>
      <w:r w:rsidRPr="00AC2A71">
        <w:rPr>
          <w:rFonts w:eastAsia="Times New Roman" w:cs="Times New Roman"/>
          <w:color w:val="000000"/>
          <w:sz w:val="20"/>
          <w:szCs w:val="20"/>
        </w:rPr>
        <w:t>Mesomaerican</w:t>
      </w:r>
      <w:proofErr w:type="spellEnd"/>
      <w:r w:rsidRPr="00AC2A71">
        <w:rPr>
          <w:rFonts w:eastAsia="Times New Roman" w:cs="Times New Roman"/>
          <w:color w:val="000000"/>
          <w:sz w:val="20"/>
          <w:szCs w:val="20"/>
        </w:rPr>
        <w:t xml:space="preserve"> people believed the god </w:t>
      </w:r>
      <w:proofErr w:type="spellStart"/>
      <w:r w:rsidRPr="00AC2A71">
        <w:rPr>
          <w:rFonts w:eastAsia="Times New Roman" w:cs="Times New Roman"/>
          <w:color w:val="000000"/>
          <w:sz w:val="20"/>
          <w:szCs w:val="20"/>
        </w:rPr>
        <w:t>Itzamna</w:t>
      </w:r>
      <w:proofErr w:type="spellEnd"/>
      <w:r w:rsidRPr="00AC2A71">
        <w:rPr>
          <w:rFonts w:eastAsia="Times New Roman" w:cs="Times New Roman"/>
          <w:color w:val="000000"/>
          <w:sz w:val="20"/>
          <w:szCs w:val="20"/>
        </w:rPr>
        <w:t xml:space="preserve"> brought them writing and the calendar system, which includes the 260-day </w:t>
      </w:r>
      <w:proofErr w:type="spellStart"/>
      <w:r w:rsidRPr="00AC2A71">
        <w:rPr>
          <w:rFonts w:eastAsia="Times New Roman" w:cs="Times New Roman"/>
          <w:color w:val="000000"/>
          <w:sz w:val="20"/>
          <w:szCs w:val="20"/>
        </w:rPr>
        <w:t>Tzolkin</w:t>
      </w:r>
      <w:proofErr w:type="spellEnd"/>
      <w:r w:rsidRPr="00AC2A71">
        <w:rPr>
          <w:rFonts w:eastAsia="Times New Roman" w:cs="Times New Roman"/>
          <w:color w:val="000000"/>
          <w:sz w:val="20"/>
          <w:szCs w:val="20"/>
        </w:rPr>
        <w:t xml:space="preserve"> count and the Long Count, which ended in December 2012.  </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Maya</w:t>
      </w:r>
      <w:r w:rsidRPr="00AC2A71">
        <w:rPr>
          <w:rFonts w:eastAsia="Times New Roman" w:cs="Times New Roman"/>
          <w:color w:val="000000"/>
          <w:sz w:val="20"/>
          <w:szCs w:val="20"/>
        </w:rPr>
        <w:t>ns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Translated by Francisco </w:t>
      </w:r>
      <w:proofErr w:type="spellStart"/>
      <w:r w:rsidRPr="00AC2A71">
        <w:rPr>
          <w:rFonts w:eastAsia="Times New Roman" w:cs="Times New Roman"/>
          <w:color w:val="000000"/>
          <w:sz w:val="20"/>
          <w:szCs w:val="20"/>
        </w:rPr>
        <w:t>Ximenez</w:t>
      </w:r>
      <w:proofErr w:type="spellEnd"/>
      <w:r w:rsidRPr="00AC2A71">
        <w:rPr>
          <w:rFonts w:eastAsia="Times New Roman" w:cs="Times New Roman"/>
          <w:color w:val="000000"/>
          <w:sz w:val="20"/>
          <w:szCs w:val="20"/>
        </w:rPr>
        <w:t>, the title of this four-part work means “Book of the People.” It recounts three attempts at creating humans, and the tale of the first four men, their wives, and the First Dawn.  </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b/>
          <w:bCs/>
          <w:color w:val="000000"/>
          <w:sz w:val="20"/>
          <w:szCs w:val="20"/>
          <w:u w:val="single"/>
        </w:rPr>
        <w:t>Popol</w:t>
      </w:r>
      <w:proofErr w:type="spellEnd"/>
      <w:r w:rsidRPr="00AC2A71">
        <w:rPr>
          <w:rFonts w:eastAsia="Times New Roman" w:cs="Times New Roman"/>
          <w:b/>
          <w:bCs/>
          <w:color w:val="000000"/>
          <w:sz w:val="20"/>
          <w:szCs w:val="20"/>
          <w:u w:val="single"/>
        </w:rPr>
        <w:t xml:space="preserve"> </w:t>
      </w:r>
      <w:proofErr w:type="spellStart"/>
      <w:r w:rsidRPr="00AC2A71">
        <w:rPr>
          <w:rFonts w:eastAsia="Times New Roman" w:cs="Times New Roman"/>
          <w:b/>
          <w:bCs/>
          <w:color w:val="000000"/>
          <w:sz w:val="20"/>
          <w:szCs w:val="20"/>
          <w:u w:val="single"/>
        </w:rPr>
        <w:t>Vuh</w:t>
      </w:r>
      <w:proofErr w:type="spellEnd"/>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The main portion of the </w:t>
      </w:r>
      <w:proofErr w:type="spellStart"/>
      <w:r w:rsidRPr="00AC2A71">
        <w:rPr>
          <w:rFonts w:eastAsia="Times New Roman" w:cs="Times New Roman"/>
          <w:color w:val="000000"/>
          <w:sz w:val="20"/>
          <w:szCs w:val="20"/>
        </w:rPr>
        <w:t>Popol</w:t>
      </w:r>
      <w:proofErr w:type="spellEnd"/>
      <w:r w:rsidRPr="00AC2A71">
        <w:rPr>
          <w:rFonts w:eastAsia="Times New Roman" w:cs="Times New Roman"/>
          <w:color w:val="000000"/>
          <w:sz w:val="20"/>
          <w:szCs w:val="20"/>
        </w:rPr>
        <w:t xml:space="preserve"> </w:t>
      </w:r>
      <w:proofErr w:type="spellStart"/>
      <w:r w:rsidRPr="00AC2A71">
        <w:rPr>
          <w:rFonts w:eastAsia="Times New Roman" w:cs="Times New Roman"/>
          <w:color w:val="000000"/>
          <w:sz w:val="20"/>
          <w:szCs w:val="20"/>
        </w:rPr>
        <w:t>Vuh</w:t>
      </w:r>
      <w:proofErr w:type="spellEnd"/>
      <w:r w:rsidRPr="00AC2A71">
        <w:rPr>
          <w:rFonts w:eastAsia="Times New Roman" w:cs="Times New Roman"/>
          <w:color w:val="000000"/>
          <w:sz w:val="20"/>
          <w:szCs w:val="20"/>
        </w:rPr>
        <w:t xml:space="preserve"> is about these two ball-playing brothers, </w:t>
      </w:r>
      <w:proofErr w:type="spellStart"/>
      <w:r w:rsidRPr="00AC2A71">
        <w:rPr>
          <w:rFonts w:eastAsia="Times New Roman" w:cs="Times New Roman"/>
          <w:color w:val="000000"/>
          <w:sz w:val="20"/>
          <w:szCs w:val="20"/>
        </w:rPr>
        <w:t>Xbalanque</w:t>
      </w:r>
      <w:proofErr w:type="spellEnd"/>
      <w:r w:rsidRPr="00AC2A71">
        <w:rPr>
          <w:rFonts w:eastAsia="Times New Roman" w:cs="Times New Roman"/>
          <w:color w:val="000000"/>
          <w:sz w:val="20"/>
          <w:szCs w:val="20"/>
        </w:rPr>
        <w:t xml:space="preserve"> and </w:t>
      </w:r>
      <w:proofErr w:type="spellStart"/>
      <w:r w:rsidRPr="00AC2A71">
        <w:rPr>
          <w:rFonts w:eastAsia="Times New Roman" w:cs="Times New Roman"/>
          <w:color w:val="000000"/>
          <w:sz w:val="20"/>
          <w:szCs w:val="20"/>
        </w:rPr>
        <w:t>Hunahpu</w:t>
      </w:r>
      <w:proofErr w:type="spellEnd"/>
      <w:r w:rsidRPr="00AC2A71">
        <w:rPr>
          <w:rFonts w:eastAsia="Times New Roman" w:cs="Times New Roman"/>
          <w:color w:val="000000"/>
          <w:sz w:val="20"/>
          <w:szCs w:val="20"/>
        </w:rPr>
        <w:t xml:space="preserve">. They go through several tests in </w:t>
      </w:r>
      <w:proofErr w:type="spellStart"/>
      <w:r w:rsidRPr="00AC2A71">
        <w:rPr>
          <w:rFonts w:eastAsia="Times New Roman" w:cs="Times New Roman"/>
          <w:color w:val="000000"/>
          <w:sz w:val="20"/>
          <w:szCs w:val="20"/>
        </w:rPr>
        <w:t>Xibalba</w:t>
      </w:r>
      <w:proofErr w:type="spellEnd"/>
      <w:r w:rsidRPr="00AC2A71">
        <w:rPr>
          <w:rFonts w:eastAsia="Times New Roman" w:cs="Times New Roman"/>
          <w:color w:val="000000"/>
          <w:sz w:val="20"/>
          <w:szCs w:val="20"/>
        </w:rPr>
        <w:t>, eventually defeating the Lords of Death and becoming the sun and the moon.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Hero Twins</w:t>
      </w:r>
      <w:r w:rsidRPr="00AC2A71">
        <w:rPr>
          <w:rFonts w:eastAsia="Times New Roman" w:cs="Times New Roman"/>
          <w:color w:val="000000"/>
          <w:sz w:val="20"/>
          <w:szCs w:val="20"/>
        </w:rPr>
        <w:t xml:space="preserve"> &lt;PS&gt;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12. It forms a trilogy of politically-themed novels with </w:t>
      </w:r>
      <w:r w:rsidRPr="00AC2A71">
        <w:rPr>
          <w:rFonts w:eastAsia="Times New Roman" w:cs="Times New Roman"/>
          <w:i/>
          <w:iCs/>
          <w:color w:val="000000"/>
          <w:sz w:val="20"/>
          <w:szCs w:val="20"/>
        </w:rPr>
        <w:t xml:space="preserve">The Gladiators </w:t>
      </w:r>
      <w:r w:rsidRPr="00AC2A71">
        <w:rPr>
          <w:rFonts w:eastAsia="Times New Roman" w:cs="Times New Roman"/>
          <w:color w:val="000000"/>
          <w:sz w:val="20"/>
          <w:szCs w:val="20"/>
        </w:rPr>
        <w:t xml:space="preserve">and </w:t>
      </w:r>
      <w:r w:rsidRPr="00AC2A71">
        <w:rPr>
          <w:rFonts w:eastAsia="Times New Roman" w:cs="Times New Roman"/>
          <w:i/>
          <w:iCs/>
          <w:color w:val="000000"/>
          <w:sz w:val="20"/>
          <w:szCs w:val="20"/>
        </w:rPr>
        <w:t>Arrival and Departure</w:t>
      </w:r>
      <w:r w:rsidRPr="00AC2A71">
        <w:rPr>
          <w:rFonts w:eastAsia="Times New Roman" w:cs="Times New Roman"/>
          <w:color w:val="000000"/>
          <w:sz w:val="20"/>
          <w:szCs w:val="20"/>
        </w:rPr>
        <w:t>.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Name this novel in which Nicholas </w:t>
      </w:r>
      <w:proofErr w:type="spellStart"/>
      <w:r w:rsidRPr="00AC2A71">
        <w:rPr>
          <w:rFonts w:eastAsia="Times New Roman" w:cs="Times New Roman"/>
          <w:color w:val="000000"/>
          <w:sz w:val="20"/>
          <w:szCs w:val="20"/>
        </w:rPr>
        <w:t>Rubashov</w:t>
      </w:r>
      <w:proofErr w:type="spellEnd"/>
      <w:r w:rsidRPr="00AC2A71">
        <w:rPr>
          <w:rFonts w:eastAsia="Times New Roman" w:cs="Times New Roman"/>
          <w:color w:val="000000"/>
          <w:sz w:val="20"/>
          <w:szCs w:val="20"/>
        </w:rPr>
        <w:t xml:space="preserve"> is imprisoned in cell 404, representative of the Bolsheviks during the Moscow show trials.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i/>
          <w:iCs/>
          <w:color w:val="000000"/>
          <w:sz w:val="20"/>
          <w:szCs w:val="20"/>
          <w:u w:val="single"/>
        </w:rPr>
        <w:t>Darkness at Noon</w:t>
      </w:r>
      <w:r w:rsidRPr="00AC2A71">
        <w:rPr>
          <w:rFonts w:eastAsia="Times New Roman" w:cs="Times New Roman"/>
          <w:color w:val="000000"/>
          <w:sz w:val="20"/>
          <w:szCs w:val="20"/>
        </w:rPr>
        <w:t xml:space="preserve"> [or </w:t>
      </w:r>
      <w:proofErr w:type="spellStart"/>
      <w:r w:rsidRPr="00AC2A71">
        <w:rPr>
          <w:rFonts w:eastAsia="Times New Roman" w:cs="Times New Roman"/>
          <w:b/>
          <w:bCs/>
          <w:i/>
          <w:iCs/>
          <w:color w:val="000000"/>
          <w:sz w:val="20"/>
          <w:szCs w:val="20"/>
          <w:u w:val="single"/>
        </w:rPr>
        <w:t>Sonnenfinsternis</w:t>
      </w:r>
      <w:proofErr w:type="spellEnd"/>
      <w:r w:rsidRPr="00AC2A71">
        <w:rPr>
          <w:rFonts w:eastAsia="Times New Roman" w:cs="Times New Roman"/>
          <w:color w:val="000000"/>
          <w:sz w:val="20"/>
          <w:szCs w:val="20"/>
        </w:rPr>
        <w:t xml:space="preserve">; or </w:t>
      </w:r>
      <w:r w:rsidRPr="00AC2A71">
        <w:rPr>
          <w:rFonts w:eastAsia="Times New Roman" w:cs="Times New Roman"/>
          <w:b/>
          <w:bCs/>
          <w:i/>
          <w:iCs/>
          <w:color w:val="000000"/>
          <w:sz w:val="20"/>
          <w:szCs w:val="20"/>
          <w:u w:val="single"/>
        </w:rPr>
        <w:t>Zero and Infinity</w:t>
      </w:r>
      <w:r w:rsidRPr="00AC2A71">
        <w:rPr>
          <w:rFonts w:eastAsia="Times New Roman" w:cs="Times New Roman"/>
          <w:color w:val="000000"/>
          <w:sz w:val="20"/>
          <w:szCs w:val="20"/>
        </w:rPr>
        <w:t xml:space="preserve">; or </w:t>
      </w:r>
      <w:r w:rsidRPr="00AC2A71">
        <w:rPr>
          <w:rFonts w:eastAsia="Times New Roman" w:cs="Times New Roman"/>
          <w:i/>
          <w:iCs/>
          <w:color w:val="000000"/>
          <w:sz w:val="20"/>
          <w:szCs w:val="20"/>
        </w:rPr>
        <w:t xml:space="preserve">Le </w:t>
      </w:r>
      <w:r w:rsidRPr="00AC2A71">
        <w:rPr>
          <w:rFonts w:eastAsia="Times New Roman" w:cs="Times New Roman"/>
          <w:b/>
          <w:bCs/>
          <w:i/>
          <w:iCs/>
          <w:color w:val="000000"/>
          <w:sz w:val="20"/>
          <w:szCs w:val="20"/>
          <w:u w:val="single"/>
        </w:rPr>
        <w:t xml:space="preserve">Zero </w:t>
      </w:r>
      <w:proofErr w:type="gramStart"/>
      <w:r w:rsidRPr="00AC2A71">
        <w:rPr>
          <w:rFonts w:eastAsia="Times New Roman" w:cs="Times New Roman"/>
          <w:b/>
          <w:bCs/>
          <w:i/>
          <w:iCs/>
          <w:color w:val="000000"/>
          <w:sz w:val="20"/>
          <w:szCs w:val="20"/>
          <w:u w:val="single"/>
        </w:rPr>
        <w:t>et</w:t>
      </w:r>
      <w:proofErr w:type="gramEnd"/>
      <w:r w:rsidRPr="00AC2A71">
        <w:rPr>
          <w:rFonts w:eastAsia="Times New Roman" w:cs="Times New Roman"/>
          <w:b/>
          <w:bCs/>
          <w:i/>
          <w:iCs/>
          <w:color w:val="000000"/>
          <w:sz w:val="20"/>
          <w:szCs w:val="20"/>
          <w:u w:val="single"/>
        </w:rPr>
        <w:t xml:space="preserve"> </w:t>
      </w:r>
      <w:proofErr w:type="spellStart"/>
      <w:r w:rsidRPr="00AC2A71">
        <w:rPr>
          <w:rFonts w:eastAsia="Times New Roman" w:cs="Times New Roman"/>
          <w:b/>
          <w:bCs/>
          <w:i/>
          <w:iCs/>
          <w:color w:val="000000"/>
          <w:sz w:val="20"/>
          <w:szCs w:val="20"/>
          <w:u w:val="single"/>
        </w:rPr>
        <w:t>l’Infini</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Hungarian-born British author of </w:t>
      </w:r>
      <w:r w:rsidRPr="00AC2A71">
        <w:rPr>
          <w:rFonts w:eastAsia="Times New Roman" w:cs="Times New Roman"/>
          <w:i/>
          <w:iCs/>
          <w:color w:val="000000"/>
          <w:sz w:val="20"/>
          <w:szCs w:val="20"/>
        </w:rPr>
        <w:t>Darkness at Noon</w:t>
      </w:r>
      <w:r w:rsidRPr="00AC2A71">
        <w:rPr>
          <w:rFonts w:eastAsia="Times New Roman" w:cs="Times New Roman"/>
          <w:color w:val="000000"/>
          <w:sz w:val="20"/>
          <w:szCs w:val="20"/>
        </w:rPr>
        <w:t xml:space="preserve"> proposed that Ashkenazi Jews descended from </w:t>
      </w:r>
      <w:proofErr w:type="spellStart"/>
      <w:r w:rsidRPr="00AC2A71">
        <w:rPr>
          <w:rFonts w:eastAsia="Times New Roman" w:cs="Times New Roman"/>
          <w:color w:val="000000"/>
          <w:sz w:val="20"/>
          <w:szCs w:val="20"/>
        </w:rPr>
        <w:t>Khazars</w:t>
      </w:r>
      <w:proofErr w:type="spellEnd"/>
      <w:r w:rsidRPr="00AC2A71">
        <w:rPr>
          <w:rFonts w:eastAsia="Times New Roman" w:cs="Times New Roman"/>
          <w:color w:val="000000"/>
          <w:sz w:val="20"/>
          <w:szCs w:val="20"/>
        </w:rPr>
        <w:t xml:space="preserve"> in </w:t>
      </w:r>
      <w:r w:rsidRPr="00AC2A71">
        <w:rPr>
          <w:rFonts w:eastAsia="Times New Roman" w:cs="Times New Roman"/>
          <w:i/>
          <w:iCs/>
          <w:color w:val="000000"/>
          <w:sz w:val="20"/>
          <w:szCs w:val="20"/>
        </w:rPr>
        <w:t>The Thirteenth Tribe.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Arthur </w:t>
      </w:r>
      <w:r w:rsidRPr="00AC2A71">
        <w:rPr>
          <w:rFonts w:eastAsia="Times New Roman" w:cs="Times New Roman"/>
          <w:b/>
          <w:bCs/>
          <w:color w:val="000000"/>
          <w:sz w:val="20"/>
          <w:szCs w:val="20"/>
          <w:u w:val="single"/>
        </w:rPr>
        <w:t>Koestler</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English writer praised </w:t>
      </w:r>
      <w:r w:rsidRPr="00AC2A71">
        <w:rPr>
          <w:rFonts w:eastAsia="Times New Roman" w:cs="Times New Roman"/>
          <w:i/>
          <w:iCs/>
          <w:color w:val="000000"/>
          <w:sz w:val="20"/>
          <w:szCs w:val="20"/>
        </w:rPr>
        <w:t xml:space="preserve">Darkness at Noon </w:t>
      </w:r>
      <w:r w:rsidRPr="00AC2A71">
        <w:rPr>
          <w:rFonts w:eastAsia="Times New Roman" w:cs="Times New Roman"/>
          <w:color w:val="000000"/>
          <w:sz w:val="20"/>
          <w:szCs w:val="20"/>
        </w:rPr>
        <w:t xml:space="preserve">as an improvement on Koestler’s earlier work. In his own allegorical criticism of the U.S.S.R., </w:t>
      </w:r>
      <w:r w:rsidRPr="00AC2A71">
        <w:rPr>
          <w:rFonts w:eastAsia="Times New Roman" w:cs="Times New Roman"/>
          <w:i/>
          <w:iCs/>
          <w:color w:val="000000"/>
          <w:sz w:val="20"/>
          <w:szCs w:val="20"/>
        </w:rPr>
        <w:t>Animal Farm</w:t>
      </w:r>
      <w:r w:rsidRPr="00AC2A71">
        <w:rPr>
          <w:rFonts w:eastAsia="Times New Roman" w:cs="Times New Roman"/>
          <w:color w:val="000000"/>
          <w:sz w:val="20"/>
          <w:szCs w:val="20"/>
        </w:rPr>
        <w:t>, the boar Napoleon represents Josef Stalin.</w:t>
      </w:r>
    </w:p>
    <w:p w:rsidR="00AC2A71" w:rsidRPr="001F5727" w:rsidRDefault="00AC2A71" w:rsidP="001F5727">
      <w:pPr>
        <w:spacing w:after="0" w:line="240" w:lineRule="auto"/>
        <w:contextualSpacing/>
        <w:rPr>
          <w:rFonts w:eastAsia="Times New Roman" w:cs="Times New Roman"/>
          <w:color w:val="000000"/>
          <w:sz w:val="20"/>
          <w:szCs w:val="20"/>
        </w:rPr>
      </w:pPr>
      <w:r w:rsidRPr="001F5727">
        <w:rPr>
          <w:rFonts w:eastAsia="Times New Roman" w:cs="Times New Roman"/>
          <w:color w:val="000000"/>
          <w:sz w:val="20"/>
          <w:szCs w:val="20"/>
        </w:rPr>
        <w:t xml:space="preserve">ANSWER: George </w:t>
      </w:r>
      <w:r w:rsidRPr="001F5727">
        <w:rPr>
          <w:rFonts w:eastAsia="Times New Roman" w:cs="Times New Roman"/>
          <w:b/>
          <w:bCs/>
          <w:color w:val="000000"/>
          <w:sz w:val="20"/>
          <w:szCs w:val="20"/>
          <w:u w:val="single"/>
        </w:rPr>
        <w:t>Orwell</w:t>
      </w:r>
      <w:r w:rsidRPr="001F5727">
        <w:rPr>
          <w:rFonts w:eastAsia="Times New Roman" w:cs="Times New Roman"/>
          <w:color w:val="000000"/>
          <w:sz w:val="20"/>
          <w:szCs w:val="20"/>
        </w:rPr>
        <w:t xml:space="preserve"> [or Eric Arthur </w:t>
      </w:r>
      <w:r w:rsidRPr="001F5727">
        <w:rPr>
          <w:rFonts w:eastAsia="Times New Roman" w:cs="Times New Roman"/>
          <w:b/>
          <w:bCs/>
          <w:color w:val="000000"/>
          <w:sz w:val="20"/>
          <w:szCs w:val="20"/>
          <w:u w:val="single"/>
        </w:rPr>
        <w:t>Blair</w:t>
      </w:r>
      <w:r w:rsidRPr="001F5727">
        <w:rPr>
          <w:rFonts w:eastAsia="Times New Roman" w:cs="Times New Roman"/>
          <w:color w:val="000000"/>
          <w:sz w:val="20"/>
          <w:szCs w:val="20"/>
        </w:rPr>
        <w:t>] &lt;WR&gt;</w:t>
      </w:r>
    </w:p>
    <w:p w:rsidR="00AC2A71" w:rsidRPr="001F5727" w:rsidRDefault="00AC2A71" w:rsidP="001F5727">
      <w:pPr>
        <w:spacing w:after="0" w:line="240" w:lineRule="auto"/>
        <w:contextualSpacing/>
        <w:rPr>
          <w:rFonts w:eastAsia="Times New Roman" w:cs="Times New Roman"/>
          <w:color w:val="000000"/>
          <w:sz w:val="20"/>
          <w:szCs w:val="20"/>
        </w:rPr>
      </w:pPr>
    </w:p>
    <w:p w:rsidR="001F5727" w:rsidRDefault="001F5727">
      <w:pPr>
        <w:rPr>
          <w:rFonts w:eastAsia="Times New Roman" w:cs="Times New Roman"/>
          <w:color w:val="000000"/>
          <w:sz w:val="20"/>
          <w:szCs w:val="20"/>
        </w:rPr>
      </w:pPr>
      <w:r>
        <w:rPr>
          <w:rFonts w:eastAsia="Times New Roman" w:cs="Times New Roman"/>
          <w:color w:val="000000"/>
          <w:sz w:val="20"/>
          <w:szCs w:val="20"/>
        </w:rPr>
        <w:br w:type="page"/>
      </w:r>
    </w:p>
    <w:p w:rsidR="00AC2A71" w:rsidRPr="00AC2A71" w:rsidRDefault="00AC2A71" w:rsidP="001F5727">
      <w:pPr>
        <w:spacing w:after="0" w:line="240" w:lineRule="auto"/>
        <w:contextualSpacing/>
        <w:rPr>
          <w:rFonts w:eastAsia="Times New Roman" w:cs="Times New Roman"/>
          <w:color w:val="000000"/>
          <w:sz w:val="27"/>
          <w:szCs w:val="27"/>
        </w:rPr>
      </w:pPr>
      <w:r w:rsidRPr="001F5727">
        <w:rPr>
          <w:rFonts w:eastAsia="Times New Roman" w:cs="Times New Roman"/>
          <w:color w:val="000000"/>
          <w:sz w:val="20"/>
          <w:szCs w:val="20"/>
        </w:rPr>
        <w:lastRenderedPageBreak/>
        <w:t>13. Marriage</w:t>
      </w:r>
      <w:r w:rsidRPr="00AC2A71">
        <w:rPr>
          <w:rFonts w:eastAsia="Times New Roman" w:cs="Times New Roman"/>
          <w:color w:val="000000"/>
          <w:sz w:val="20"/>
          <w:szCs w:val="20"/>
        </w:rPr>
        <w:t xml:space="preserve"> is currently a hot topic before the Supreme Court. Answer some things about important legal precedents in the case law regarding marriage,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1883 case saw a unanimous Court rule that an anti-miscegenation statute was valid so long as it punished both races equally. The decision was expanded upon in </w:t>
      </w:r>
      <w:r w:rsidRPr="00AC2A71">
        <w:rPr>
          <w:rFonts w:eastAsia="Times New Roman" w:cs="Times New Roman"/>
          <w:i/>
          <w:iCs/>
          <w:color w:val="000000"/>
          <w:sz w:val="20"/>
          <w:szCs w:val="20"/>
        </w:rPr>
        <w:t>Hoover v. State</w:t>
      </w:r>
      <w:r w:rsidRPr="00AC2A71">
        <w:rPr>
          <w:rFonts w:eastAsia="Times New Roman" w:cs="Times New Roman"/>
          <w:color w:val="000000"/>
          <w:sz w:val="20"/>
          <w:szCs w:val="20"/>
        </w:rPr>
        <w:t>, which declared all interracial marriages void.</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i/>
          <w:iCs/>
          <w:color w:val="000000"/>
          <w:sz w:val="20"/>
          <w:szCs w:val="20"/>
          <w:u w:val="single"/>
        </w:rPr>
        <w:t>Pace v. Alabama</w:t>
      </w:r>
      <w:r w:rsidRPr="00AC2A71">
        <w:rPr>
          <w:rFonts w:eastAsia="Times New Roman" w:cs="Times New Roman"/>
          <w:b/>
          <w:bCs/>
          <w:color w:val="000000"/>
          <w:sz w:val="20"/>
          <w:szCs w:val="20"/>
        </w:rPr>
        <w:t xml:space="preserve"> </w:t>
      </w:r>
      <w:r w:rsidRPr="00AC2A71">
        <w:rPr>
          <w:rFonts w:eastAsia="Times New Roman" w:cs="Times New Roman"/>
          <w:color w:val="000000"/>
          <w:sz w:val="20"/>
          <w:szCs w:val="20"/>
        </w:rPr>
        <w:t>[prompt on “</w:t>
      </w:r>
      <w:r w:rsidRPr="00AC2A71">
        <w:rPr>
          <w:rFonts w:eastAsia="Times New Roman" w:cs="Times New Roman"/>
          <w:i/>
          <w:iCs/>
          <w:color w:val="000000"/>
          <w:sz w:val="20"/>
          <w:szCs w:val="20"/>
        </w:rPr>
        <w:t>Pace</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1967 case struck down anti-miscegenation laws on 14th Amendment grounds, overturning </w:t>
      </w:r>
      <w:r w:rsidRPr="00AC2A71">
        <w:rPr>
          <w:rFonts w:eastAsia="Times New Roman" w:cs="Times New Roman"/>
          <w:i/>
          <w:iCs/>
          <w:color w:val="000000"/>
          <w:sz w:val="20"/>
          <w:szCs w:val="20"/>
        </w:rPr>
        <w:t>Pace</w:t>
      </w:r>
      <w:r w:rsidRPr="00AC2A71">
        <w:rPr>
          <w:rFonts w:eastAsia="Times New Roman" w:cs="Times New Roman"/>
          <w:color w:val="000000"/>
          <w:sz w:val="20"/>
          <w:szCs w:val="20"/>
        </w:rPr>
        <w:t>. Writing for the majority, Chief Justice Warren declared that “Marriage is one of the basic civil rights of man, fundamental to our very existence and survival.”</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i/>
          <w:iCs/>
          <w:color w:val="000000"/>
          <w:sz w:val="20"/>
          <w:szCs w:val="20"/>
          <w:u w:val="single"/>
        </w:rPr>
        <w:t>Loving v. Virginia</w:t>
      </w:r>
      <w:r w:rsidRPr="00AC2A71">
        <w:rPr>
          <w:rFonts w:eastAsia="Times New Roman" w:cs="Times New Roman"/>
          <w:color w:val="000000"/>
          <w:sz w:val="20"/>
          <w:szCs w:val="20"/>
        </w:rPr>
        <w:t xml:space="preserve"> [prompt on “</w:t>
      </w:r>
      <w:r w:rsidRPr="00AC2A71">
        <w:rPr>
          <w:rFonts w:eastAsia="Times New Roman" w:cs="Times New Roman"/>
          <w:i/>
          <w:iCs/>
          <w:color w:val="000000"/>
          <w:sz w:val="20"/>
          <w:szCs w:val="20"/>
        </w:rPr>
        <w:t>Loving</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Judge Vaughn Walker’s decision in the 2010 case of </w:t>
      </w:r>
      <w:r w:rsidRPr="00AC2A71">
        <w:rPr>
          <w:rFonts w:eastAsia="Times New Roman" w:cs="Times New Roman"/>
          <w:i/>
          <w:iCs/>
          <w:color w:val="000000"/>
          <w:sz w:val="20"/>
          <w:szCs w:val="20"/>
        </w:rPr>
        <w:t>Perry v. Brown</w:t>
      </w:r>
      <w:r w:rsidRPr="00AC2A71">
        <w:rPr>
          <w:rFonts w:eastAsia="Times New Roman" w:cs="Times New Roman"/>
          <w:color w:val="000000"/>
          <w:sz w:val="20"/>
          <w:szCs w:val="20"/>
        </w:rPr>
        <w:t xml:space="preserve"> overturned this law prohibiting the recognition of same-sex marriages. Its supporters have since appealed the case to the Supreme Court in the case of </w:t>
      </w:r>
      <w:r w:rsidRPr="00AC2A71">
        <w:rPr>
          <w:rFonts w:eastAsia="Times New Roman" w:cs="Times New Roman"/>
          <w:i/>
          <w:iCs/>
          <w:color w:val="000000"/>
          <w:sz w:val="20"/>
          <w:szCs w:val="20"/>
        </w:rPr>
        <w:t>Hollingsworth v. Perry</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California </w:t>
      </w:r>
      <w:r w:rsidRPr="00AC2A71">
        <w:rPr>
          <w:rFonts w:eastAsia="Times New Roman" w:cs="Times New Roman"/>
          <w:b/>
          <w:bCs/>
          <w:color w:val="000000"/>
          <w:sz w:val="20"/>
          <w:szCs w:val="20"/>
          <w:u w:val="single"/>
        </w:rPr>
        <w:t>Prop</w:t>
      </w:r>
      <w:r w:rsidRPr="00AC2A71">
        <w:rPr>
          <w:rFonts w:eastAsia="Times New Roman" w:cs="Times New Roman"/>
          <w:color w:val="000000"/>
          <w:sz w:val="20"/>
          <w:szCs w:val="20"/>
        </w:rPr>
        <w:t xml:space="preserve">osition </w:t>
      </w:r>
      <w:r w:rsidRPr="00AC2A71">
        <w:rPr>
          <w:rFonts w:eastAsia="Times New Roman" w:cs="Times New Roman"/>
          <w:b/>
          <w:bCs/>
          <w:color w:val="000000"/>
          <w:sz w:val="20"/>
          <w:szCs w:val="20"/>
          <w:u w:val="single"/>
        </w:rPr>
        <w:t>8</w:t>
      </w:r>
      <w:r w:rsidRPr="00AC2A71">
        <w:rPr>
          <w:rFonts w:eastAsia="Times New Roman" w:cs="Times New Roman"/>
          <w:color w:val="000000"/>
          <w:sz w:val="20"/>
          <w:szCs w:val="20"/>
        </w:rPr>
        <w:t xml:space="preserve"> &lt;ZZ&gt;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14. Name some cool things you can find in your very own atmosphere,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These greenish lights, the “borealis” variety of which is usually witnessed in the Arctic, are a result of collisions between the solar wind and oxygen ions in the thermosphere.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aurora</w:t>
      </w:r>
      <w:r w:rsidRPr="00AC2A71">
        <w:rPr>
          <w:rFonts w:eastAsia="Times New Roman" w:cs="Times New Roman"/>
          <w:color w:val="000000"/>
          <w:sz w:val="20"/>
          <w:szCs w:val="20"/>
        </w:rPr>
        <w:t>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w:t>
      </w:r>
      <w:proofErr w:type="spellStart"/>
      <w:r w:rsidRPr="00AC2A71">
        <w:rPr>
          <w:rFonts w:eastAsia="Times New Roman" w:cs="Times New Roman"/>
          <w:color w:val="000000"/>
          <w:sz w:val="20"/>
          <w:szCs w:val="20"/>
        </w:rPr>
        <w:t>Noctilucent</w:t>
      </w:r>
      <w:proofErr w:type="spellEnd"/>
      <w:r w:rsidRPr="00AC2A71">
        <w:rPr>
          <w:rFonts w:eastAsia="Times New Roman" w:cs="Times New Roman"/>
          <w:color w:val="000000"/>
          <w:sz w:val="20"/>
          <w:szCs w:val="20"/>
        </w:rPr>
        <w:t xml:space="preserve"> clouds, the highest clouds ever observed, are found in this layer of Earth’s atmosphere. Temperature decreases with increasing height in this layer where meteors burn up, directly below the thermosphere.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mesosphere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Although this phenomenon mostly occurs in the troposphere, rare high-altitude forms of it include blue jets, red sprites, and ELVES, which are millisecond-long events caused by nitrogen excitation.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lightning</w:t>
      </w:r>
      <w:r w:rsidRPr="00AC2A71">
        <w:rPr>
          <w:rFonts w:eastAsia="Times New Roman" w:cs="Times New Roman"/>
          <w:color w:val="000000"/>
          <w:sz w:val="20"/>
          <w:szCs w:val="20"/>
        </w:rPr>
        <w:t xml:space="preserve"> [accept things like </w:t>
      </w:r>
      <w:r w:rsidRPr="00AC2A71">
        <w:rPr>
          <w:rFonts w:eastAsia="Times New Roman" w:cs="Times New Roman"/>
          <w:b/>
          <w:bCs/>
          <w:color w:val="000000"/>
          <w:sz w:val="20"/>
          <w:szCs w:val="20"/>
          <w:u w:val="single"/>
        </w:rPr>
        <w:t>electrical discharge</w:t>
      </w:r>
      <w:r w:rsidRPr="00AC2A71">
        <w:rPr>
          <w:rFonts w:eastAsia="Times New Roman" w:cs="Times New Roman"/>
          <w:color w:val="000000"/>
          <w:sz w:val="20"/>
          <w:szCs w:val="20"/>
        </w:rPr>
        <w:t xml:space="preserve"> and </w:t>
      </w:r>
      <w:r w:rsidRPr="00AC2A71">
        <w:rPr>
          <w:rFonts w:eastAsia="Times New Roman" w:cs="Times New Roman"/>
          <w:b/>
          <w:bCs/>
          <w:color w:val="000000"/>
          <w:sz w:val="20"/>
          <w:szCs w:val="20"/>
          <w:u w:val="single"/>
        </w:rPr>
        <w:t>thunderstorm</w:t>
      </w:r>
      <w:r w:rsidRPr="00AC2A71">
        <w:rPr>
          <w:rFonts w:eastAsia="Times New Roman" w:cs="Times New Roman"/>
          <w:color w:val="000000"/>
          <w:sz w:val="20"/>
          <w:szCs w:val="20"/>
        </w:rPr>
        <w:t>s]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15. Answer some questions about a sculptor, not a ninja turtle,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Renaissance artist sculpted an effeminate bronze nude standing on the head of Goliath in his </w:t>
      </w:r>
      <w:r w:rsidRPr="00AC2A71">
        <w:rPr>
          <w:rFonts w:eastAsia="Times New Roman" w:cs="Times New Roman"/>
          <w:i/>
          <w:iCs/>
          <w:color w:val="000000"/>
          <w:sz w:val="20"/>
          <w:szCs w:val="20"/>
        </w:rPr>
        <w:t>David</w:t>
      </w:r>
      <w:r w:rsidRPr="00AC2A71">
        <w:rPr>
          <w:rFonts w:eastAsia="Times New Roman" w:cs="Times New Roman"/>
          <w:color w:val="000000"/>
          <w:sz w:val="20"/>
          <w:szCs w:val="20"/>
        </w:rPr>
        <w:t xml:space="preserve">. He also contributed several sculptures to the </w:t>
      </w:r>
      <w:proofErr w:type="spellStart"/>
      <w:r w:rsidRPr="00AC2A71">
        <w:rPr>
          <w:rFonts w:eastAsia="Times New Roman" w:cs="Times New Roman"/>
          <w:color w:val="000000"/>
          <w:sz w:val="20"/>
          <w:szCs w:val="20"/>
        </w:rPr>
        <w:t>Orsanmichele</w:t>
      </w:r>
      <w:proofErr w:type="spellEnd"/>
      <w:r w:rsidRPr="00AC2A71">
        <w:rPr>
          <w:rFonts w:eastAsia="Times New Roman" w:cs="Times New Roman"/>
          <w:color w:val="000000"/>
          <w:sz w:val="20"/>
          <w:szCs w:val="20"/>
        </w:rPr>
        <w:t xml:space="preserve">, including a </w:t>
      </w:r>
      <w:r w:rsidRPr="00AC2A71">
        <w:rPr>
          <w:rFonts w:eastAsia="Times New Roman" w:cs="Times New Roman"/>
          <w:i/>
          <w:iCs/>
          <w:color w:val="000000"/>
          <w:sz w:val="20"/>
          <w:szCs w:val="20"/>
        </w:rPr>
        <w:t>St. Mark</w:t>
      </w:r>
      <w:r w:rsidRPr="00AC2A71">
        <w:rPr>
          <w:rFonts w:eastAsia="Times New Roman" w:cs="Times New Roman"/>
          <w:color w:val="000000"/>
          <w:sz w:val="20"/>
          <w:szCs w:val="20"/>
        </w:rPr>
        <w:t xml:space="preserve"> and a </w:t>
      </w:r>
      <w:r w:rsidRPr="00AC2A71">
        <w:rPr>
          <w:rFonts w:eastAsia="Times New Roman" w:cs="Times New Roman"/>
          <w:i/>
          <w:iCs/>
          <w:color w:val="000000"/>
          <w:sz w:val="20"/>
          <w:szCs w:val="20"/>
        </w:rPr>
        <w:t>St. George</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Donatello</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Donatello also created this equestrian statue of the mercenary </w:t>
      </w:r>
      <w:proofErr w:type="spellStart"/>
      <w:r w:rsidRPr="00AC2A71">
        <w:rPr>
          <w:rFonts w:eastAsia="Times New Roman" w:cs="Times New Roman"/>
          <w:color w:val="000000"/>
          <w:sz w:val="20"/>
          <w:szCs w:val="20"/>
        </w:rPr>
        <w:t>Erasmo</w:t>
      </w:r>
      <w:proofErr w:type="spellEnd"/>
      <w:r w:rsidRPr="00AC2A71">
        <w:rPr>
          <w:rFonts w:eastAsia="Times New Roman" w:cs="Times New Roman"/>
          <w:color w:val="000000"/>
          <w:sz w:val="20"/>
          <w:szCs w:val="20"/>
        </w:rPr>
        <w:t xml:space="preserve"> da </w:t>
      </w:r>
      <w:proofErr w:type="spellStart"/>
      <w:r w:rsidRPr="00AC2A71">
        <w:rPr>
          <w:rFonts w:eastAsia="Times New Roman" w:cs="Times New Roman"/>
          <w:color w:val="000000"/>
          <w:sz w:val="20"/>
          <w:szCs w:val="20"/>
        </w:rPr>
        <w:t>Narni</w:t>
      </w:r>
      <w:proofErr w:type="spellEnd"/>
      <w:r w:rsidRPr="00AC2A71">
        <w:rPr>
          <w:rFonts w:eastAsia="Times New Roman" w:cs="Times New Roman"/>
          <w:color w:val="000000"/>
          <w:sz w:val="20"/>
          <w:szCs w:val="20"/>
        </w:rPr>
        <w:t>. This life-size bronze depicts the horse’s hoof resting on an orb as the title figure carries a baton and looks into the distance.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i/>
          <w:iCs/>
          <w:color w:val="000000"/>
          <w:sz w:val="20"/>
          <w:szCs w:val="20"/>
        </w:rPr>
        <w:t xml:space="preserve">Equestrian Statue of </w:t>
      </w:r>
      <w:proofErr w:type="spellStart"/>
      <w:r w:rsidRPr="00AC2A71">
        <w:rPr>
          <w:rFonts w:eastAsia="Times New Roman" w:cs="Times New Roman"/>
          <w:b/>
          <w:bCs/>
          <w:i/>
          <w:iCs/>
          <w:color w:val="000000"/>
          <w:sz w:val="20"/>
          <w:szCs w:val="20"/>
          <w:u w:val="single"/>
        </w:rPr>
        <w:t>Gattamelata</w:t>
      </w:r>
      <w:proofErr w:type="spellEnd"/>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Donatello’s marble statue </w:t>
      </w:r>
      <w:r w:rsidRPr="00AC2A71">
        <w:rPr>
          <w:rFonts w:eastAsia="Times New Roman" w:cs="Times New Roman"/>
          <w:i/>
          <w:iCs/>
          <w:color w:val="000000"/>
          <w:sz w:val="20"/>
          <w:szCs w:val="20"/>
        </w:rPr>
        <w:t xml:space="preserve">Lo </w:t>
      </w:r>
      <w:proofErr w:type="spellStart"/>
      <w:r w:rsidRPr="00AC2A71">
        <w:rPr>
          <w:rFonts w:eastAsia="Times New Roman" w:cs="Times New Roman"/>
          <w:i/>
          <w:iCs/>
          <w:color w:val="000000"/>
          <w:sz w:val="20"/>
          <w:szCs w:val="20"/>
        </w:rPr>
        <w:t>Zuccone</w:t>
      </w:r>
      <w:proofErr w:type="spellEnd"/>
      <w:r w:rsidRPr="00AC2A71">
        <w:rPr>
          <w:rFonts w:eastAsia="Times New Roman" w:cs="Times New Roman"/>
          <w:color w:val="000000"/>
          <w:sz w:val="20"/>
          <w:szCs w:val="20"/>
        </w:rPr>
        <w:t xml:space="preserve"> depicts this bald prophet with a cloak over his left shoulder. Bernini also showed this figure and </w:t>
      </w:r>
      <w:proofErr w:type="gramStart"/>
      <w:r w:rsidRPr="00AC2A71">
        <w:rPr>
          <w:rFonts w:eastAsia="Times New Roman" w:cs="Times New Roman"/>
          <w:color w:val="000000"/>
          <w:sz w:val="20"/>
          <w:szCs w:val="20"/>
        </w:rPr>
        <w:t>an</w:t>
      </w:r>
      <w:proofErr w:type="gramEnd"/>
      <w:r w:rsidRPr="00AC2A71">
        <w:rPr>
          <w:rFonts w:eastAsia="Times New Roman" w:cs="Times New Roman"/>
          <w:color w:val="000000"/>
          <w:sz w:val="20"/>
          <w:szCs w:val="20"/>
        </w:rPr>
        <w:t xml:space="preserve"> transporting him to Daniel, a sculpture located in </w:t>
      </w:r>
      <w:proofErr w:type="spellStart"/>
      <w:r w:rsidRPr="00AC2A71">
        <w:rPr>
          <w:rFonts w:eastAsia="Times New Roman" w:cs="Times New Roman"/>
          <w:color w:val="000000"/>
          <w:sz w:val="20"/>
          <w:szCs w:val="20"/>
        </w:rPr>
        <w:t>Chigi</w:t>
      </w:r>
      <w:proofErr w:type="spellEnd"/>
      <w:r w:rsidRPr="00AC2A71">
        <w:rPr>
          <w:rFonts w:eastAsia="Times New Roman" w:cs="Times New Roman"/>
          <w:color w:val="000000"/>
          <w:sz w:val="20"/>
          <w:szCs w:val="20"/>
        </w:rPr>
        <w:t xml:space="preserve"> Chapel.</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Habakkuk</w:t>
      </w:r>
      <w:r w:rsidRPr="00AC2A71">
        <w:rPr>
          <w:rFonts w:eastAsia="Times New Roman" w:cs="Times New Roman"/>
          <w:color w:val="000000"/>
          <w:sz w:val="20"/>
          <w:szCs w:val="20"/>
        </w:rPr>
        <w:t xml:space="preserve">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16. In World War II, US and Japanese forces clashed in several naval engagements in the Pacific.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Name this 1942 naval battle which the United States won due to code-breaking as well as the enormous amounts of munitions and fuel laden planes on the Japanese carrier decks when American torpedo and dive bombers found the Japanese fleet. The Japanese ended up losing four carriers while the US only lost one.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Battle of </w:t>
      </w:r>
      <w:r w:rsidRPr="00AC2A71">
        <w:rPr>
          <w:rFonts w:eastAsia="Times New Roman" w:cs="Times New Roman"/>
          <w:b/>
          <w:bCs/>
          <w:color w:val="000000"/>
          <w:sz w:val="20"/>
          <w:szCs w:val="20"/>
          <w:u w:val="single"/>
        </w:rPr>
        <w:t>Midway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The Battle of Midway was preceded by this battle that occurred off the coast of New Guinea. This decisive battle halted the planned Japanese invasion of Australia and was the first naval battle in which neither side’s ships ever sighted the other.</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Battle of the </w:t>
      </w:r>
      <w:r w:rsidRPr="00AC2A71">
        <w:rPr>
          <w:rFonts w:eastAsia="Times New Roman" w:cs="Times New Roman"/>
          <w:b/>
          <w:bCs/>
          <w:color w:val="000000"/>
          <w:sz w:val="20"/>
          <w:szCs w:val="20"/>
          <w:u w:val="single"/>
        </w:rPr>
        <w:t>Coral Sea</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Occurring immediately after the United States landing at the namesake gulf in the Philippines, this battle saw William Halsey’s main naval force follow a decoy fleet that left much of the landing force unprotected. However, strong American resistance in the Battles off Samar and in </w:t>
      </w:r>
      <w:proofErr w:type="spellStart"/>
      <w:r w:rsidRPr="00AC2A71">
        <w:rPr>
          <w:rFonts w:eastAsia="Times New Roman" w:cs="Times New Roman"/>
          <w:color w:val="000000"/>
          <w:sz w:val="20"/>
          <w:szCs w:val="20"/>
        </w:rPr>
        <w:t>Surigao</w:t>
      </w:r>
      <w:proofErr w:type="spellEnd"/>
      <w:r w:rsidRPr="00AC2A71">
        <w:rPr>
          <w:rFonts w:eastAsia="Times New Roman" w:cs="Times New Roman"/>
          <w:color w:val="000000"/>
          <w:sz w:val="20"/>
          <w:szCs w:val="20"/>
        </w:rPr>
        <w:t xml:space="preserve"> Strait caused the Japanese fleet to withdraw.</w:t>
      </w:r>
    </w:p>
    <w:p w:rsidR="00AC2A71" w:rsidRPr="001F5727" w:rsidRDefault="00AC2A71" w:rsidP="001F5727">
      <w:pPr>
        <w:spacing w:after="0" w:line="240" w:lineRule="auto"/>
        <w:contextualSpacing/>
        <w:rPr>
          <w:rFonts w:eastAsia="Times New Roman" w:cs="Times New Roman"/>
          <w:color w:val="000000"/>
          <w:sz w:val="20"/>
          <w:szCs w:val="20"/>
        </w:rPr>
      </w:pPr>
      <w:r w:rsidRPr="00AC2A71">
        <w:rPr>
          <w:rFonts w:eastAsia="Times New Roman" w:cs="Times New Roman"/>
          <w:color w:val="000000"/>
          <w:sz w:val="20"/>
          <w:szCs w:val="20"/>
        </w:rPr>
        <w:t xml:space="preserve">ANSWER: Battle of </w:t>
      </w:r>
      <w:r w:rsidRPr="001F5727">
        <w:rPr>
          <w:rFonts w:eastAsia="Times New Roman" w:cs="Times New Roman"/>
          <w:b/>
          <w:bCs/>
          <w:color w:val="000000"/>
          <w:sz w:val="20"/>
          <w:szCs w:val="20"/>
          <w:u w:val="single"/>
        </w:rPr>
        <w:t>Leyte Gulf</w:t>
      </w:r>
      <w:r w:rsidRPr="001F5727">
        <w:rPr>
          <w:rFonts w:eastAsia="Times New Roman" w:cs="Times New Roman"/>
          <w:color w:val="000000"/>
          <w:sz w:val="20"/>
          <w:szCs w:val="20"/>
        </w:rPr>
        <w:t xml:space="preserve"> &lt;JL&gt;</w:t>
      </w:r>
    </w:p>
    <w:p w:rsidR="00AC2A71" w:rsidRPr="001F5727" w:rsidRDefault="00AC2A71" w:rsidP="001F5727">
      <w:pPr>
        <w:spacing w:after="0" w:line="240" w:lineRule="auto"/>
        <w:contextualSpacing/>
        <w:rPr>
          <w:rFonts w:eastAsia="Times New Roman" w:cs="Times New Roman"/>
          <w:color w:val="000000"/>
          <w:sz w:val="20"/>
          <w:szCs w:val="20"/>
        </w:rPr>
      </w:pPr>
    </w:p>
    <w:p w:rsidR="001F5727" w:rsidRDefault="001F5727">
      <w:pPr>
        <w:rPr>
          <w:rFonts w:eastAsia="Times New Roman" w:cs="Times New Roman"/>
          <w:color w:val="000000"/>
          <w:sz w:val="20"/>
          <w:szCs w:val="20"/>
        </w:rPr>
      </w:pPr>
      <w:r>
        <w:rPr>
          <w:rFonts w:eastAsia="Times New Roman" w:cs="Times New Roman"/>
          <w:color w:val="000000"/>
          <w:sz w:val="20"/>
          <w:szCs w:val="20"/>
        </w:rPr>
        <w:br w:type="page"/>
      </w:r>
    </w:p>
    <w:p w:rsidR="00AC2A71" w:rsidRPr="00AC2A71" w:rsidRDefault="00AC2A71" w:rsidP="001F5727">
      <w:pPr>
        <w:spacing w:after="0" w:line="240" w:lineRule="auto"/>
        <w:contextualSpacing/>
        <w:rPr>
          <w:rFonts w:eastAsia="Times New Roman" w:cs="Times New Roman"/>
          <w:color w:val="000000"/>
          <w:sz w:val="27"/>
          <w:szCs w:val="27"/>
        </w:rPr>
      </w:pPr>
      <w:r w:rsidRPr="001F5727">
        <w:rPr>
          <w:rFonts w:eastAsia="Times New Roman" w:cs="Times New Roman"/>
          <w:color w:val="000000"/>
          <w:sz w:val="20"/>
          <w:szCs w:val="20"/>
        </w:rPr>
        <w:lastRenderedPageBreak/>
        <w:t>17. She wrote that children</w:t>
      </w:r>
      <w:r w:rsidRPr="00AC2A71">
        <w:rPr>
          <w:rFonts w:eastAsia="Times New Roman" w:cs="Times New Roman"/>
          <w:color w:val="000000"/>
          <w:sz w:val="20"/>
          <w:szCs w:val="20"/>
        </w:rPr>
        <w:t xml:space="preserve"> </w:t>
      </w:r>
      <w:proofErr w:type="gramStart"/>
      <w:r w:rsidRPr="00AC2A71">
        <w:rPr>
          <w:rFonts w:eastAsia="Times New Roman" w:cs="Times New Roman"/>
          <w:color w:val="000000"/>
          <w:sz w:val="20"/>
          <w:szCs w:val="20"/>
        </w:rPr>
        <w:t>don’t</w:t>
      </w:r>
      <w:proofErr w:type="gramEnd"/>
      <w:r w:rsidRPr="00AC2A71">
        <w:rPr>
          <w:rFonts w:eastAsia="Times New Roman" w:cs="Times New Roman"/>
          <w:color w:val="000000"/>
          <w:sz w:val="20"/>
          <w:szCs w:val="20"/>
        </w:rPr>
        <w:t xml:space="preserve"> distinguish ‘“true” from “non-true” in an essay on sci-fi, “The Spider Women”.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w:t>
      </w:r>
      <w:proofErr w:type="gramStart"/>
      <w:r w:rsidRPr="00AC2A71">
        <w:rPr>
          <w:rFonts w:eastAsia="Times New Roman" w:cs="Times New Roman"/>
          <w:color w:val="000000"/>
          <w:sz w:val="20"/>
          <w:szCs w:val="20"/>
        </w:rPr>
        <w:t>Identify</w:t>
      </w:r>
      <w:proofErr w:type="gramEnd"/>
      <w:r w:rsidRPr="00AC2A71">
        <w:rPr>
          <w:rFonts w:eastAsia="Times New Roman" w:cs="Times New Roman"/>
          <w:color w:val="000000"/>
          <w:sz w:val="20"/>
          <w:szCs w:val="20"/>
        </w:rPr>
        <w:t xml:space="preserve"> this author of </w:t>
      </w:r>
      <w:r w:rsidRPr="00AC2A71">
        <w:rPr>
          <w:rFonts w:eastAsia="Times New Roman" w:cs="Times New Roman"/>
          <w:i/>
          <w:iCs/>
          <w:color w:val="000000"/>
          <w:sz w:val="20"/>
          <w:szCs w:val="20"/>
        </w:rPr>
        <w:t xml:space="preserve">The Blind Assassin </w:t>
      </w:r>
      <w:r w:rsidRPr="00AC2A71">
        <w:rPr>
          <w:rFonts w:eastAsia="Times New Roman" w:cs="Times New Roman"/>
          <w:color w:val="000000"/>
          <w:sz w:val="20"/>
          <w:szCs w:val="20"/>
        </w:rPr>
        <w:t xml:space="preserve">who wrote of Marian’s sudden empathy with food in </w:t>
      </w:r>
      <w:r w:rsidRPr="00AC2A71">
        <w:rPr>
          <w:rFonts w:eastAsia="Times New Roman" w:cs="Times New Roman"/>
          <w:i/>
          <w:iCs/>
          <w:color w:val="000000"/>
          <w:sz w:val="20"/>
          <w:szCs w:val="20"/>
        </w:rPr>
        <w:t xml:space="preserve">The Edible Woman. </w:t>
      </w:r>
      <w:r w:rsidRPr="00AC2A71">
        <w:rPr>
          <w:rFonts w:eastAsia="Times New Roman" w:cs="Times New Roman"/>
          <w:color w:val="000000"/>
          <w:sz w:val="20"/>
          <w:szCs w:val="20"/>
        </w:rPr>
        <w:t xml:space="preserve">Gilead is the setting of her novel about </w:t>
      </w:r>
      <w:proofErr w:type="spellStart"/>
      <w:r w:rsidRPr="00AC2A71">
        <w:rPr>
          <w:rFonts w:eastAsia="Times New Roman" w:cs="Times New Roman"/>
          <w:color w:val="000000"/>
          <w:sz w:val="20"/>
          <w:szCs w:val="20"/>
        </w:rPr>
        <w:t>Offred</w:t>
      </w:r>
      <w:proofErr w:type="spellEnd"/>
      <w:r w:rsidRPr="00AC2A71">
        <w:rPr>
          <w:rFonts w:eastAsia="Times New Roman" w:cs="Times New Roman"/>
          <w:color w:val="000000"/>
          <w:sz w:val="20"/>
          <w:szCs w:val="20"/>
        </w:rPr>
        <w:t xml:space="preserve">, </w:t>
      </w:r>
      <w:r w:rsidRPr="00AC2A71">
        <w:rPr>
          <w:rFonts w:eastAsia="Times New Roman" w:cs="Times New Roman"/>
          <w:i/>
          <w:iCs/>
          <w:color w:val="000000"/>
          <w:sz w:val="20"/>
          <w:szCs w:val="20"/>
        </w:rPr>
        <w:t>The Handmaid’s Tale.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Margaret </w:t>
      </w:r>
      <w:r w:rsidRPr="00AC2A71">
        <w:rPr>
          <w:rFonts w:eastAsia="Times New Roman" w:cs="Times New Roman"/>
          <w:b/>
          <w:bCs/>
          <w:color w:val="000000"/>
          <w:sz w:val="20"/>
          <w:szCs w:val="20"/>
          <w:u w:val="single"/>
        </w:rPr>
        <w:t>Atwood</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author wrote three versions of Mr. </w:t>
      </w:r>
      <w:proofErr w:type="spellStart"/>
      <w:r w:rsidRPr="00AC2A71">
        <w:rPr>
          <w:rFonts w:eastAsia="Times New Roman" w:cs="Times New Roman"/>
          <w:color w:val="000000"/>
          <w:sz w:val="20"/>
          <w:szCs w:val="20"/>
        </w:rPr>
        <w:t>Wilkens’s</w:t>
      </w:r>
      <w:proofErr w:type="spellEnd"/>
      <w:r w:rsidRPr="00AC2A71">
        <w:rPr>
          <w:rFonts w:eastAsia="Times New Roman" w:cs="Times New Roman"/>
          <w:color w:val="000000"/>
          <w:sz w:val="20"/>
          <w:szCs w:val="20"/>
        </w:rPr>
        <w:t xml:space="preserve"> death in “The Love of a Good Woman”, and Lydia discusses Cather with Stanley in “</w:t>
      </w:r>
      <w:proofErr w:type="spellStart"/>
      <w:r w:rsidRPr="00AC2A71">
        <w:rPr>
          <w:rFonts w:eastAsia="Times New Roman" w:cs="Times New Roman"/>
          <w:color w:val="000000"/>
          <w:sz w:val="20"/>
          <w:szCs w:val="20"/>
        </w:rPr>
        <w:t>Dulse</w:t>
      </w:r>
      <w:proofErr w:type="spellEnd"/>
      <w:r w:rsidRPr="00AC2A71">
        <w:rPr>
          <w:rFonts w:eastAsia="Times New Roman" w:cs="Times New Roman"/>
          <w:color w:val="000000"/>
          <w:sz w:val="20"/>
          <w:szCs w:val="20"/>
        </w:rPr>
        <w:t xml:space="preserve">”. Her short story collections include </w:t>
      </w:r>
      <w:r w:rsidRPr="00AC2A71">
        <w:rPr>
          <w:rFonts w:eastAsia="Times New Roman" w:cs="Times New Roman"/>
          <w:i/>
          <w:iCs/>
          <w:color w:val="000000"/>
          <w:sz w:val="20"/>
          <w:szCs w:val="20"/>
        </w:rPr>
        <w:t xml:space="preserve">Runaway </w:t>
      </w:r>
      <w:r w:rsidRPr="00AC2A71">
        <w:rPr>
          <w:rFonts w:eastAsia="Times New Roman" w:cs="Times New Roman"/>
          <w:color w:val="000000"/>
          <w:sz w:val="20"/>
          <w:szCs w:val="20"/>
        </w:rPr>
        <w:t>and</w:t>
      </w:r>
      <w:r w:rsidRPr="00AC2A71">
        <w:rPr>
          <w:rFonts w:eastAsia="Times New Roman" w:cs="Times New Roman"/>
          <w:i/>
          <w:iCs/>
          <w:color w:val="000000"/>
          <w:sz w:val="20"/>
          <w:szCs w:val="20"/>
        </w:rPr>
        <w:t xml:space="preserve"> Dance of the Happy Shades.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Alice </w:t>
      </w:r>
      <w:r w:rsidRPr="00AC2A71">
        <w:rPr>
          <w:rFonts w:eastAsia="Times New Roman" w:cs="Times New Roman"/>
          <w:b/>
          <w:bCs/>
          <w:color w:val="000000"/>
          <w:sz w:val="20"/>
          <w:szCs w:val="20"/>
          <w:u w:val="single"/>
        </w:rPr>
        <w:t>Munro</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country is home to Alice Munro and Margaret Atwood. It is also home to Robertson Davies, Mordecai Richler, and the author of </w:t>
      </w:r>
      <w:r w:rsidRPr="00AC2A71">
        <w:rPr>
          <w:rFonts w:eastAsia="Times New Roman" w:cs="Times New Roman"/>
          <w:i/>
          <w:iCs/>
          <w:color w:val="000000"/>
          <w:sz w:val="20"/>
          <w:szCs w:val="20"/>
        </w:rPr>
        <w:t xml:space="preserve">The English Patient, </w:t>
      </w:r>
      <w:r w:rsidRPr="00AC2A71">
        <w:rPr>
          <w:rFonts w:eastAsia="Times New Roman" w:cs="Times New Roman"/>
          <w:color w:val="000000"/>
          <w:sz w:val="20"/>
          <w:szCs w:val="20"/>
        </w:rPr>
        <w:t>Michael Ondaatje.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Canada</w:t>
      </w:r>
      <w:r w:rsidRPr="00AC2A71">
        <w:rPr>
          <w:rFonts w:eastAsia="Times New Roman" w:cs="Times New Roman"/>
          <w:color w:val="000000"/>
          <w:sz w:val="20"/>
          <w:szCs w:val="20"/>
        </w:rPr>
        <w:t xml:space="preserve"> &lt;MZ&gt;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18. This potential is the amount of useful work in an isothermal and isochoric process.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Name this metric, defined as the product of temperature and entropy subtracted from internal energy, which is proportional to the natural log of the partition function </w:t>
      </w:r>
      <w:proofErr w:type="gramStart"/>
      <w:r w:rsidRPr="00AC2A71">
        <w:rPr>
          <w:rFonts w:eastAsia="Times New Roman" w:cs="Times New Roman"/>
          <w:color w:val="000000"/>
          <w:sz w:val="20"/>
          <w:szCs w:val="20"/>
        </w:rPr>
        <w:t>times</w:t>
      </w:r>
      <w:proofErr w:type="gramEnd"/>
      <w:r w:rsidRPr="00AC2A71">
        <w:rPr>
          <w:rFonts w:eastAsia="Times New Roman" w:cs="Times New Roman"/>
          <w:color w:val="000000"/>
          <w:sz w:val="20"/>
          <w:szCs w:val="20"/>
        </w:rPr>
        <w:t xml:space="preserve"> temperature.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Helmholtz</w:t>
      </w:r>
      <w:r w:rsidRPr="00AC2A71">
        <w:rPr>
          <w:rFonts w:eastAsia="Times New Roman" w:cs="Times New Roman"/>
          <w:color w:val="000000"/>
          <w:sz w:val="20"/>
          <w:szCs w:val="20"/>
        </w:rPr>
        <w:t xml:space="preserve"> free energy [</w:t>
      </w:r>
      <w:proofErr w:type="gramStart"/>
      <w:r w:rsidRPr="00AC2A71">
        <w:rPr>
          <w:rFonts w:eastAsia="Times New Roman" w:cs="Times New Roman"/>
          <w:color w:val="000000"/>
          <w:sz w:val="20"/>
          <w:szCs w:val="20"/>
        </w:rPr>
        <w:t>prompt</w:t>
      </w:r>
      <w:proofErr w:type="gramEnd"/>
      <w:r w:rsidRPr="00AC2A71">
        <w:rPr>
          <w:rFonts w:eastAsia="Times New Roman" w:cs="Times New Roman"/>
          <w:color w:val="000000"/>
          <w:sz w:val="20"/>
          <w:szCs w:val="20"/>
        </w:rPr>
        <w:t xml:space="preserve"> on “free energy”; do not accept “Gibbs free energy”]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The other type of free energy is named after this American. This pioneer of statistical mechanics names a phase rule that calculates the number of degrees of freedom in an equilibrium system.</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Josiah Willard </w:t>
      </w:r>
      <w:r w:rsidRPr="00AC2A71">
        <w:rPr>
          <w:rFonts w:eastAsia="Times New Roman" w:cs="Times New Roman"/>
          <w:b/>
          <w:bCs/>
          <w:color w:val="000000"/>
          <w:sz w:val="20"/>
          <w:szCs w:val="20"/>
          <w:u w:val="single"/>
        </w:rPr>
        <w:t>Gibbs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Another founder of statistical mechanics is this Austrian. His namesake constant, the ratio of the ideal gas constant to the Avogadro constant, can be multiplied by the log of the number of microstates to give the entropy.</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Ludwig </w:t>
      </w:r>
      <w:r w:rsidRPr="00AC2A71">
        <w:rPr>
          <w:rFonts w:eastAsia="Times New Roman" w:cs="Times New Roman"/>
          <w:b/>
          <w:bCs/>
          <w:color w:val="000000"/>
          <w:sz w:val="20"/>
          <w:szCs w:val="20"/>
          <w:u w:val="single"/>
        </w:rPr>
        <w:t>Boltzmann</w:t>
      </w:r>
      <w:r w:rsidRPr="00AC2A71">
        <w:rPr>
          <w:rFonts w:eastAsia="Times New Roman" w:cs="Times New Roman"/>
          <w:color w:val="000000"/>
          <w:sz w:val="20"/>
          <w:szCs w:val="20"/>
        </w:rPr>
        <w:t xml:space="preserve"> &lt;WR&gt;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19. Name some things about a certain newspaper’s op-ed section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Manhattan-based newspaper prints “All the news that’s fit to print”. Its opinion editorialists include Gail Collins, Charles Blow, and Paul </w:t>
      </w:r>
      <w:proofErr w:type="spellStart"/>
      <w:r w:rsidRPr="00AC2A71">
        <w:rPr>
          <w:rFonts w:eastAsia="Times New Roman" w:cs="Times New Roman"/>
          <w:color w:val="000000"/>
          <w:sz w:val="20"/>
          <w:szCs w:val="20"/>
        </w:rPr>
        <w:t>Krugman</w:t>
      </w:r>
      <w:proofErr w:type="spellEnd"/>
      <w:r w:rsidRPr="00AC2A71">
        <w:rPr>
          <w:rFonts w:eastAsia="Times New Roman" w:cs="Times New Roman"/>
          <w:color w:val="000000"/>
          <w:sz w:val="20"/>
          <w:szCs w:val="20"/>
        </w:rPr>
        <w:t xml:space="preserve">, economist and author of </w:t>
      </w:r>
      <w:r w:rsidRPr="00AC2A71">
        <w:rPr>
          <w:rFonts w:eastAsia="Times New Roman" w:cs="Times New Roman"/>
          <w:i/>
          <w:iCs/>
          <w:color w:val="000000"/>
          <w:sz w:val="20"/>
          <w:szCs w:val="20"/>
        </w:rPr>
        <w:t>The Conscience of a Liberal</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i/>
          <w:iCs/>
          <w:color w:val="000000"/>
          <w:sz w:val="20"/>
          <w:szCs w:val="20"/>
        </w:rPr>
        <w:t xml:space="preserve">The </w:t>
      </w:r>
      <w:r w:rsidRPr="00AC2A71">
        <w:rPr>
          <w:rFonts w:eastAsia="Times New Roman" w:cs="Times New Roman"/>
          <w:b/>
          <w:bCs/>
          <w:i/>
          <w:iCs/>
          <w:color w:val="000000"/>
          <w:sz w:val="20"/>
          <w:szCs w:val="20"/>
          <w:u w:val="single"/>
        </w:rPr>
        <w:t>New York Times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op-ed journalist is the </w:t>
      </w:r>
      <w:proofErr w:type="spellStart"/>
      <w:r w:rsidRPr="00AC2A71">
        <w:rPr>
          <w:rFonts w:eastAsia="Times New Roman" w:cs="Times New Roman"/>
          <w:color w:val="000000"/>
          <w:sz w:val="20"/>
          <w:szCs w:val="20"/>
        </w:rPr>
        <w:t>Times’s</w:t>
      </w:r>
      <w:proofErr w:type="spellEnd"/>
      <w:r w:rsidRPr="00AC2A71">
        <w:rPr>
          <w:rFonts w:eastAsia="Times New Roman" w:cs="Times New Roman"/>
          <w:color w:val="000000"/>
          <w:sz w:val="20"/>
          <w:szCs w:val="20"/>
        </w:rPr>
        <w:t xml:space="preserve"> foreign-affairs columnist. He won the Pulitzer Prize for the third time in 2002, and is the author of </w:t>
      </w:r>
      <w:r w:rsidRPr="00AC2A71">
        <w:rPr>
          <w:rFonts w:eastAsia="Times New Roman" w:cs="Times New Roman"/>
          <w:i/>
          <w:iCs/>
          <w:color w:val="000000"/>
          <w:sz w:val="20"/>
          <w:szCs w:val="20"/>
        </w:rPr>
        <w:t>Longitudes and Attitudes</w:t>
      </w:r>
      <w:r w:rsidRPr="00AC2A71">
        <w:rPr>
          <w:rFonts w:eastAsia="Times New Roman" w:cs="Times New Roman"/>
          <w:color w:val="000000"/>
          <w:sz w:val="20"/>
          <w:szCs w:val="20"/>
        </w:rPr>
        <w:t xml:space="preserve"> and </w:t>
      </w:r>
      <w:r w:rsidRPr="00AC2A71">
        <w:rPr>
          <w:rFonts w:eastAsia="Times New Roman" w:cs="Times New Roman"/>
          <w:i/>
          <w:iCs/>
          <w:color w:val="000000"/>
          <w:sz w:val="20"/>
          <w:szCs w:val="20"/>
        </w:rPr>
        <w:t>The World is Flat</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Thomas </w:t>
      </w:r>
      <w:r w:rsidRPr="00AC2A71">
        <w:rPr>
          <w:rFonts w:eastAsia="Times New Roman" w:cs="Times New Roman"/>
          <w:b/>
          <w:bCs/>
          <w:color w:val="000000"/>
          <w:sz w:val="20"/>
          <w:szCs w:val="20"/>
          <w:u w:val="single"/>
        </w:rPr>
        <w:t>Friedman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Friedman wrote extensively on this topic in his books </w:t>
      </w:r>
      <w:r w:rsidRPr="00AC2A71">
        <w:rPr>
          <w:rFonts w:eastAsia="Times New Roman" w:cs="Times New Roman"/>
          <w:i/>
          <w:iCs/>
          <w:color w:val="000000"/>
          <w:sz w:val="20"/>
          <w:szCs w:val="20"/>
        </w:rPr>
        <w:t>The Lexus and the Olive Tree</w:t>
      </w:r>
      <w:r w:rsidRPr="00AC2A71">
        <w:rPr>
          <w:rFonts w:eastAsia="Times New Roman" w:cs="Times New Roman"/>
          <w:color w:val="000000"/>
          <w:sz w:val="20"/>
          <w:szCs w:val="20"/>
        </w:rPr>
        <w:t xml:space="preserve">, and </w:t>
      </w:r>
      <w:r w:rsidRPr="00AC2A71">
        <w:rPr>
          <w:rFonts w:eastAsia="Times New Roman" w:cs="Times New Roman"/>
          <w:i/>
          <w:iCs/>
          <w:color w:val="000000"/>
          <w:sz w:val="20"/>
          <w:szCs w:val="20"/>
        </w:rPr>
        <w:t xml:space="preserve">The World is </w:t>
      </w:r>
      <w:proofErr w:type="gramStart"/>
      <w:r w:rsidRPr="00AC2A71">
        <w:rPr>
          <w:rFonts w:eastAsia="Times New Roman" w:cs="Times New Roman"/>
          <w:i/>
          <w:iCs/>
          <w:color w:val="000000"/>
          <w:sz w:val="20"/>
          <w:szCs w:val="20"/>
        </w:rPr>
        <w:t>Flat</w:t>
      </w:r>
      <w:proofErr w:type="gramEnd"/>
      <w:r w:rsidRPr="00AC2A71">
        <w:rPr>
          <w:rFonts w:eastAsia="Times New Roman" w:cs="Times New Roman"/>
          <w:color w:val="000000"/>
          <w:sz w:val="20"/>
          <w:szCs w:val="20"/>
        </w:rPr>
        <w:t>. This 21st-century phenomenon regarding the world’s trade describes increasingly interconnected markets and cultures.</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r w:rsidRPr="00AC2A71">
        <w:rPr>
          <w:rFonts w:eastAsia="Times New Roman" w:cs="Times New Roman"/>
          <w:b/>
          <w:bCs/>
          <w:color w:val="000000"/>
          <w:sz w:val="20"/>
          <w:szCs w:val="20"/>
          <w:u w:val="single"/>
        </w:rPr>
        <w:t>globalization</w:t>
      </w:r>
      <w:r w:rsidRPr="00AC2A71">
        <w:rPr>
          <w:rFonts w:eastAsia="Times New Roman" w:cs="Times New Roman"/>
          <w:color w:val="000000"/>
          <w:sz w:val="20"/>
          <w:szCs w:val="20"/>
        </w:rPr>
        <w:t xml:space="preserve"> &lt;WD&gt;</w:t>
      </w:r>
    </w:p>
    <w:p w:rsidR="00AC2A71" w:rsidRDefault="00AC2A71" w:rsidP="001F5727">
      <w:pPr>
        <w:spacing w:after="0" w:line="240" w:lineRule="auto"/>
        <w:contextualSpacing/>
        <w:rPr>
          <w:rFonts w:eastAsia="Times New Roman" w:cs="Times New Roman"/>
          <w:color w:val="000000"/>
          <w:sz w:val="20"/>
          <w:szCs w:val="20"/>
        </w:rPr>
      </w:pP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20. By itself, even this principle must have a reason. For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[10] Name this principle which states that all truths must have a cause.</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principle of </w:t>
      </w:r>
      <w:r w:rsidRPr="00AC2A71">
        <w:rPr>
          <w:rFonts w:eastAsia="Times New Roman" w:cs="Times New Roman"/>
          <w:b/>
          <w:bCs/>
          <w:color w:val="000000"/>
          <w:sz w:val="20"/>
          <w:szCs w:val="20"/>
          <w:u w:val="single"/>
        </w:rPr>
        <w:t>sufficient reason</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philosopher used the principle of sufficient reason to argue that the reason for this world is that it is the best of all possible worlds in </w:t>
      </w:r>
      <w:proofErr w:type="spellStart"/>
      <w:r w:rsidRPr="00AC2A71">
        <w:rPr>
          <w:rFonts w:eastAsia="Times New Roman" w:cs="Times New Roman"/>
          <w:i/>
          <w:iCs/>
          <w:color w:val="000000"/>
          <w:sz w:val="20"/>
          <w:szCs w:val="20"/>
        </w:rPr>
        <w:t>Monadology</w:t>
      </w:r>
      <w:proofErr w:type="spellEnd"/>
      <w:r w:rsidRPr="00AC2A71">
        <w:rPr>
          <w:rFonts w:eastAsia="Times New Roman" w:cs="Times New Roman"/>
          <w:i/>
          <w:iCs/>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Gottfried </w:t>
      </w:r>
      <w:r w:rsidRPr="00AC2A71">
        <w:rPr>
          <w:rFonts w:eastAsia="Times New Roman" w:cs="Times New Roman"/>
          <w:b/>
          <w:bCs/>
          <w:color w:val="000000"/>
          <w:sz w:val="20"/>
          <w:szCs w:val="20"/>
          <w:u w:val="single"/>
        </w:rPr>
        <w:t>Leibniz</w:t>
      </w:r>
    </w:p>
    <w:p w:rsidR="00AC2A71" w:rsidRPr="001F5727" w:rsidRDefault="00AC2A71" w:rsidP="001F5727">
      <w:pPr>
        <w:spacing w:after="0" w:line="240" w:lineRule="auto"/>
        <w:contextualSpacing/>
        <w:rPr>
          <w:rFonts w:eastAsia="Times New Roman" w:cs="Times New Roman"/>
          <w:color w:val="000000"/>
          <w:sz w:val="20"/>
          <w:szCs w:val="20"/>
        </w:rPr>
      </w:pPr>
      <w:r w:rsidRPr="00AC2A71">
        <w:rPr>
          <w:rFonts w:eastAsia="Times New Roman" w:cs="Times New Roman"/>
          <w:color w:val="000000"/>
          <w:sz w:val="20"/>
          <w:szCs w:val="20"/>
        </w:rPr>
        <w:t xml:space="preserve">[10] This philosopher described four independent kinds of reasons and objects in </w:t>
      </w:r>
      <w:r w:rsidRPr="00AC2A71">
        <w:rPr>
          <w:rFonts w:eastAsia="Times New Roman" w:cs="Times New Roman"/>
          <w:i/>
          <w:iCs/>
          <w:color w:val="000000"/>
          <w:sz w:val="20"/>
          <w:szCs w:val="20"/>
        </w:rPr>
        <w:t xml:space="preserve">On the Fourfold Root of the Principle of </w:t>
      </w:r>
      <w:r w:rsidRPr="001F5727">
        <w:rPr>
          <w:rFonts w:eastAsia="Times New Roman" w:cs="Times New Roman"/>
          <w:i/>
          <w:iCs/>
          <w:color w:val="000000"/>
          <w:sz w:val="20"/>
          <w:szCs w:val="20"/>
        </w:rPr>
        <w:t xml:space="preserve">Sufficient Reason, </w:t>
      </w:r>
      <w:r w:rsidRPr="001F5727">
        <w:rPr>
          <w:rFonts w:eastAsia="Times New Roman" w:cs="Times New Roman"/>
          <w:color w:val="000000"/>
          <w:sz w:val="20"/>
          <w:szCs w:val="20"/>
        </w:rPr>
        <w:t xml:space="preserve">which he correlated with representations in </w:t>
      </w:r>
      <w:r w:rsidRPr="001F5727">
        <w:rPr>
          <w:rFonts w:eastAsia="Times New Roman" w:cs="Times New Roman"/>
          <w:i/>
          <w:iCs/>
          <w:color w:val="000000"/>
          <w:sz w:val="20"/>
          <w:szCs w:val="20"/>
        </w:rPr>
        <w:t>The World as Will and Representation.</w:t>
      </w:r>
    </w:p>
    <w:p w:rsidR="00AC2A71" w:rsidRPr="001F5727" w:rsidRDefault="00AC2A71" w:rsidP="001F5727">
      <w:pPr>
        <w:spacing w:after="0" w:line="240" w:lineRule="auto"/>
        <w:contextualSpacing/>
        <w:rPr>
          <w:rFonts w:eastAsia="Times New Roman" w:cs="Times New Roman"/>
          <w:color w:val="000000"/>
          <w:sz w:val="20"/>
          <w:szCs w:val="20"/>
        </w:rPr>
      </w:pPr>
      <w:r w:rsidRPr="001F5727">
        <w:rPr>
          <w:rFonts w:eastAsia="Times New Roman" w:cs="Times New Roman"/>
          <w:color w:val="000000"/>
          <w:sz w:val="20"/>
          <w:szCs w:val="20"/>
        </w:rPr>
        <w:t xml:space="preserve">ANSWER: Arthur </w:t>
      </w:r>
      <w:r w:rsidRPr="001F5727">
        <w:rPr>
          <w:rFonts w:eastAsia="Times New Roman" w:cs="Times New Roman"/>
          <w:b/>
          <w:bCs/>
          <w:color w:val="000000"/>
          <w:sz w:val="20"/>
          <w:szCs w:val="20"/>
          <w:u w:val="single"/>
        </w:rPr>
        <w:t>Schopenhauer</w:t>
      </w:r>
      <w:r w:rsidRPr="001F5727">
        <w:rPr>
          <w:rFonts w:eastAsia="Times New Roman" w:cs="Times New Roman"/>
          <w:b/>
          <w:bCs/>
          <w:color w:val="000000"/>
          <w:sz w:val="20"/>
          <w:szCs w:val="20"/>
        </w:rPr>
        <w:t xml:space="preserve"> </w:t>
      </w:r>
      <w:r w:rsidRPr="001F5727">
        <w:rPr>
          <w:rFonts w:eastAsia="Times New Roman" w:cs="Times New Roman"/>
          <w:color w:val="000000"/>
          <w:sz w:val="20"/>
          <w:szCs w:val="20"/>
        </w:rPr>
        <w:t>&lt;MZ&gt;</w:t>
      </w:r>
    </w:p>
    <w:p w:rsidR="001F5727" w:rsidRDefault="00AC2A71" w:rsidP="001F5727">
      <w:pPr>
        <w:spacing w:after="0" w:line="240" w:lineRule="auto"/>
        <w:contextualSpacing/>
        <w:rPr>
          <w:rFonts w:eastAsia="Times New Roman" w:cs="Times New Roman"/>
          <w:color w:val="000000"/>
          <w:sz w:val="20"/>
          <w:szCs w:val="20"/>
        </w:rPr>
      </w:pPr>
      <w:r w:rsidRPr="001F5727">
        <w:rPr>
          <w:rFonts w:eastAsia="Times New Roman" w:cs="Times New Roman"/>
          <w:color w:val="000000"/>
          <w:sz w:val="20"/>
          <w:szCs w:val="20"/>
        </w:rPr>
        <w:br/>
      </w:r>
    </w:p>
    <w:p w:rsidR="001F5727" w:rsidRDefault="001F5727">
      <w:pPr>
        <w:rPr>
          <w:rFonts w:eastAsia="Times New Roman" w:cs="Times New Roman"/>
          <w:color w:val="000000"/>
          <w:sz w:val="20"/>
          <w:szCs w:val="20"/>
        </w:rPr>
      </w:pPr>
      <w:r>
        <w:rPr>
          <w:rFonts w:eastAsia="Times New Roman" w:cs="Times New Roman"/>
          <w:color w:val="000000"/>
          <w:sz w:val="20"/>
          <w:szCs w:val="20"/>
        </w:rPr>
        <w:br w:type="page"/>
      </w:r>
    </w:p>
    <w:p w:rsidR="00AC2A71" w:rsidRPr="001F5727" w:rsidRDefault="00AC2A71" w:rsidP="001F5727">
      <w:pPr>
        <w:spacing w:after="0" w:line="240" w:lineRule="auto"/>
        <w:contextualSpacing/>
        <w:rPr>
          <w:rFonts w:eastAsia="Times New Roman" w:cs="Times New Roman"/>
          <w:color w:val="000000"/>
          <w:sz w:val="20"/>
          <w:szCs w:val="20"/>
        </w:rPr>
      </w:pPr>
      <w:proofErr w:type="gramStart"/>
      <w:r w:rsidRPr="001F5727">
        <w:rPr>
          <w:rFonts w:eastAsia="Times New Roman" w:cs="Times New Roman"/>
          <w:color w:val="000000"/>
          <w:sz w:val="20"/>
          <w:szCs w:val="20"/>
        </w:rPr>
        <w:lastRenderedPageBreak/>
        <w:t>TB.</w:t>
      </w:r>
      <w:proofErr w:type="gramEnd"/>
      <w:r w:rsidRPr="001F5727">
        <w:rPr>
          <w:rFonts w:eastAsia="Times New Roman" w:cs="Times New Roman"/>
          <w:color w:val="000000"/>
          <w:sz w:val="20"/>
          <w:szCs w:val="20"/>
        </w:rPr>
        <w:t xml:space="preserve"> Works of art often feature the color red. Name some things about red paintings 10 points each.</w:t>
      </w:r>
    </w:p>
    <w:p w:rsidR="00AC2A71" w:rsidRPr="00AC2A71" w:rsidRDefault="00AC2A71" w:rsidP="001F5727">
      <w:pPr>
        <w:spacing w:after="0" w:line="240" w:lineRule="auto"/>
        <w:contextualSpacing/>
        <w:rPr>
          <w:rFonts w:eastAsia="Times New Roman" w:cs="Times New Roman"/>
          <w:color w:val="000000"/>
          <w:sz w:val="27"/>
          <w:szCs w:val="27"/>
        </w:rPr>
      </w:pPr>
      <w:r w:rsidRPr="001F5727">
        <w:rPr>
          <w:rFonts w:eastAsia="Times New Roman" w:cs="Times New Roman"/>
          <w:color w:val="000000"/>
          <w:sz w:val="20"/>
          <w:szCs w:val="20"/>
        </w:rPr>
        <w:t>[10] This art movement</w:t>
      </w:r>
      <w:r w:rsidR="007E0B24">
        <w:rPr>
          <w:rFonts w:eastAsia="Times New Roman" w:cs="Times New Roman"/>
          <w:color w:val="000000"/>
          <w:sz w:val="20"/>
          <w:szCs w:val="20"/>
        </w:rPr>
        <w:t xml:space="preserve"> focused</w:t>
      </w:r>
      <w:r w:rsidRPr="00AC2A71">
        <w:rPr>
          <w:rFonts w:eastAsia="Times New Roman" w:cs="Times New Roman"/>
          <w:color w:val="000000"/>
          <w:sz w:val="20"/>
          <w:szCs w:val="20"/>
        </w:rPr>
        <w:t xml:space="preserve"> on basic geometric figures and basic colors to convey pure feelings. Works of this movement include </w:t>
      </w:r>
      <w:r w:rsidRPr="00AC2A71">
        <w:rPr>
          <w:rFonts w:eastAsia="Times New Roman" w:cs="Times New Roman"/>
          <w:i/>
          <w:iCs/>
          <w:color w:val="000000"/>
          <w:sz w:val="20"/>
          <w:szCs w:val="20"/>
        </w:rPr>
        <w:t>Eight Red Rectangles</w:t>
      </w:r>
      <w:r w:rsidRPr="00AC2A71">
        <w:rPr>
          <w:rFonts w:eastAsia="Times New Roman" w:cs="Times New Roman"/>
          <w:color w:val="000000"/>
          <w:sz w:val="20"/>
          <w:szCs w:val="20"/>
        </w:rPr>
        <w:t xml:space="preserve"> and </w:t>
      </w:r>
      <w:r w:rsidRPr="00AC2A71">
        <w:rPr>
          <w:rFonts w:eastAsia="Times New Roman" w:cs="Times New Roman"/>
          <w:i/>
          <w:iCs/>
          <w:color w:val="000000"/>
          <w:sz w:val="20"/>
          <w:szCs w:val="20"/>
        </w:rPr>
        <w:t>Red Square: Painterly Realism of a Peasant Woman in Two Dimensions</w:t>
      </w:r>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b/>
          <w:bCs/>
          <w:color w:val="000000"/>
          <w:sz w:val="20"/>
          <w:szCs w:val="20"/>
          <w:u w:val="single"/>
        </w:rPr>
        <w:t>Suprematism</w:t>
      </w:r>
      <w:proofErr w:type="spellEnd"/>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w:t>
      </w:r>
      <w:proofErr w:type="spellStart"/>
      <w:r w:rsidRPr="00AC2A71">
        <w:rPr>
          <w:rFonts w:eastAsia="Times New Roman" w:cs="Times New Roman"/>
          <w:color w:val="000000"/>
          <w:sz w:val="20"/>
          <w:szCs w:val="20"/>
        </w:rPr>
        <w:t>Suprematist</w:t>
      </w:r>
      <w:proofErr w:type="spellEnd"/>
      <w:r w:rsidRPr="00AC2A71">
        <w:rPr>
          <w:rFonts w:eastAsia="Times New Roman" w:cs="Times New Roman"/>
          <w:color w:val="000000"/>
          <w:sz w:val="20"/>
          <w:szCs w:val="20"/>
        </w:rPr>
        <w:t xml:space="preserve"> artist is known for abstract geometric art pieces such </w:t>
      </w:r>
      <w:r w:rsidRPr="00AC2A71">
        <w:rPr>
          <w:rFonts w:eastAsia="Times New Roman" w:cs="Times New Roman"/>
          <w:i/>
          <w:iCs/>
          <w:color w:val="000000"/>
          <w:sz w:val="20"/>
          <w:szCs w:val="20"/>
        </w:rPr>
        <w:t>Black Square</w:t>
      </w:r>
      <w:r w:rsidRPr="00AC2A71">
        <w:rPr>
          <w:rFonts w:eastAsia="Times New Roman" w:cs="Times New Roman"/>
          <w:color w:val="000000"/>
          <w:sz w:val="20"/>
          <w:szCs w:val="20"/>
        </w:rPr>
        <w:t xml:space="preserve"> and </w:t>
      </w:r>
      <w:r w:rsidRPr="00AC2A71">
        <w:rPr>
          <w:rFonts w:eastAsia="Times New Roman" w:cs="Times New Roman"/>
          <w:i/>
          <w:iCs/>
          <w:color w:val="000000"/>
          <w:sz w:val="20"/>
          <w:szCs w:val="20"/>
        </w:rPr>
        <w:t>White on White</w:t>
      </w:r>
      <w:r w:rsidRPr="00AC2A71">
        <w:rPr>
          <w:rFonts w:eastAsia="Times New Roman" w:cs="Times New Roman"/>
          <w:color w:val="000000"/>
          <w:sz w:val="20"/>
          <w:szCs w:val="20"/>
        </w:rPr>
        <w:t xml:space="preserve">, as well as </w:t>
      </w:r>
      <w:r w:rsidRPr="00AC2A71">
        <w:rPr>
          <w:rFonts w:eastAsia="Times New Roman" w:cs="Times New Roman"/>
          <w:i/>
          <w:iCs/>
          <w:color w:val="000000"/>
          <w:sz w:val="20"/>
          <w:szCs w:val="20"/>
        </w:rPr>
        <w:t>Eight Red Rectangles</w:t>
      </w:r>
      <w:r w:rsidRPr="00AC2A71">
        <w:rPr>
          <w:rFonts w:eastAsia="Times New Roman" w:cs="Times New Roman"/>
          <w:color w:val="000000"/>
          <w:sz w:val="20"/>
          <w:szCs w:val="20"/>
        </w:rPr>
        <w:t xml:space="preserve">, </w:t>
      </w:r>
      <w:r w:rsidRPr="00AC2A71">
        <w:rPr>
          <w:rFonts w:eastAsia="Times New Roman" w:cs="Times New Roman"/>
          <w:i/>
          <w:iCs/>
          <w:color w:val="000000"/>
          <w:sz w:val="20"/>
          <w:szCs w:val="20"/>
        </w:rPr>
        <w:t xml:space="preserve">Red Square </w:t>
      </w:r>
      <w:r w:rsidRPr="00AC2A71">
        <w:rPr>
          <w:rFonts w:eastAsia="Times New Roman" w:cs="Times New Roman"/>
          <w:color w:val="000000"/>
          <w:sz w:val="20"/>
          <w:szCs w:val="20"/>
        </w:rPr>
        <w:t xml:space="preserve">and </w:t>
      </w:r>
      <w:proofErr w:type="spellStart"/>
      <w:r w:rsidRPr="00AC2A71">
        <w:rPr>
          <w:rFonts w:eastAsia="Times New Roman" w:cs="Times New Roman"/>
          <w:i/>
          <w:iCs/>
          <w:color w:val="000000"/>
          <w:sz w:val="20"/>
          <w:szCs w:val="20"/>
        </w:rPr>
        <w:t>Suprematism</w:t>
      </w:r>
      <w:proofErr w:type="spellEnd"/>
      <w:r w:rsidRPr="00AC2A71">
        <w:rPr>
          <w:rFonts w:eastAsia="Times New Roman" w:cs="Times New Roman"/>
          <w:color w:val="000000"/>
          <w:sz w:val="20"/>
          <w:szCs w:val="20"/>
        </w:rPr>
        <w:t>.</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w:t>
      </w:r>
      <w:proofErr w:type="spellStart"/>
      <w:r w:rsidRPr="00AC2A71">
        <w:rPr>
          <w:rFonts w:eastAsia="Times New Roman" w:cs="Times New Roman"/>
          <w:color w:val="000000"/>
          <w:sz w:val="20"/>
          <w:szCs w:val="20"/>
        </w:rPr>
        <w:t>Kazimir</w:t>
      </w:r>
      <w:proofErr w:type="spellEnd"/>
      <w:r w:rsidRPr="00AC2A71">
        <w:rPr>
          <w:rFonts w:eastAsia="Times New Roman" w:cs="Times New Roman"/>
          <w:color w:val="000000"/>
          <w:sz w:val="20"/>
          <w:szCs w:val="20"/>
        </w:rPr>
        <w:t xml:space="preserve"> </w:t>
      </w:r>
      <w:r w:rsidRPr="00AC2A71">
        <w:rPr>
          <w:rFonts w:eastAsia="Times New Roman" w:cs="Times New Roman"/>
          <w:b/>
          <w:bCs/>
          <w:color w:val="000000"/>
          <w:sz w:val="20"/>
          <w:szCs w:val="20"/>
          <w:u w:val="single"/>
        </w:rPr>
        <w:t>Malevich</w:t>
      </w:r>
    </w:p>
    <w:p w:rsidR="00AC2A71" w:rsidRPr="00AC2A71" w:rsidRDefault="00AC2A71" w:rsidP="001F5727">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[10] This </w:t>
      </w:r>
      <w:r w:rsidR="00670227">
        <w:rPr>
          <w:rFonts w:eastAsia="Times New Roman" w:cs="Times New Roman"/>
          <w:color w:val="000000"/>
          <w:sz w:val="20"/>
          <w:szCs w:val="20"/>
        </w:rPr>
        <w:t>artist often used</w:t>
      </w:r>
      <w:r w:rsidRPr="00AC2A71">
        <w:rPr>
          <w:rFonts w:eastAsia="Times New Roman" w:cs="Times New Roman"/>
          <w:color w:val="000000"/>
          <w:sz w:val="20"/>
          <w:szCs w:val="20"/>
        </w:rPr>
        <w:t xml:space="preserve"> simple colors like red in his large color-field paintings named by numbers. His works adorn a</w:t>
      </w:r>
      <w:bookmarkStart w:id="0" w:name="_GoBack"/>
      <w:bookmarkEnd w:id="0"/>
      <w:r w:rsidRPr="00AC2A71">
        <w:rPr>
          <w:rFonts w:eastAsia="Times New Roman" w:cs="Times New Roman"/>
          <w:color w:val="000000"/>
          <w:sz w:val="20"/>
          <w:szCs w:val="20"/>
        </w:rPr>
        <w:t xml:space="preserve"> non-denominational chapel near Houston named for him, and include pieces such as </w:t>
      </w:r>
      <w:r w:rsidRPr="00AC2A71">
        <w:rPr>
          <w:rFonts w:eastAsia="Times New Roman" w:cs="Times New Roman"/>
          <w:i/>
          <w:iCs/>
          <w:color w:val="000000"/>
          <w:sz w:val="20"/>
          <w:szCs w:val="20"/>
        </w:rPr>
        <w:t>Four Darks in Red</w:t>
      </w:r>
      <w:r w:rsidRPr="00AC2A71">
        <w:rPr>
          <w:rFonts w:eastAsia="Times New Roman" w:cs="Times New Roman"/>
          <w:color w:val="000000"/>
          <w:sz w:val="20"/>
          <w:szCs w:val="20"/>
        </w:rPr>
        <w:t>.</w:t>
      </w:r>
    </w:p>
    <w:p w:rsidR="00D23249" w:rsidRPr="00AA57BF" w:rsidRDefault="00AC2A71" w:rsidP="00AA57BF">
      <w:pPr>
        <w:spacing w:after="0" w:line="240" w:lineRule="auto"/>
        <w:contextualSpacing/>
        <w:rPr>
          <w:rFonts w:eastAsia="Times New Roman" w:cs="Times New Roman"/>
          <w:color w:val="000000"/>
          <w:sz w:val="27"/>
          <w:szCs w:val="27"/>
        </w:rPr>
      </w:pPr>
      <w:r w:rsidRPr="00AC2A71">
        <w:rPr>
          <w:rFonts w:eastAsia="Times New Roman" w:cs="Times New Roman"/>
          <w:color w:val="000000"/>
          <w:sz w:val="20"/>
          <w:szCs w:val="20"/>
        </w:rPr>
        <w:t xml:space="preserve">ANSWER: Mark </w:t>
      </w:r>
      <w:r w:rsidRPr="00AC2A71">
        <w:rPr>
          <w:rFonts w:eastAsia="Times New Roman" w:cs="Times New Roman"/>
          <w:b/>
          <w:bCs/>
          <w:color w:val="000000"/>
          <w:sz w:val="20"/>
          <w:szCs w:val="20"/>
          <w:u w:val="single"/>
        </w:rPr>
        <w:t>Rothko</w:t>
      </w:r>
      <w:r w:rsidRPr="00AC2A71">
        <w:rPr>
          <w:rFonts w:eastAsia="Times New Roman" w:cs="Times New Roman"/>
          <w:color w:val="000000"/>
          <w:sz w:val="20"/>
          <w:szCs w:val="20"/>
        </w:rPr>
        <w:t xml:space="preserve"> &lt;ZZ&gt;</w:t>
      </w:r>
    </w:p>
    <w:sectPr w:rsidR="00D23249" w:rsidRPr="00AA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4A5"/>
    <w:rsid w:val="001600CB"/>
    <w:rsid w:val="001A1784"/>
    <w:rsid w:val="001F5727"/>
    <w:rsid w:val="00582CA9"/>
    <w:rsid w:val="006152FF"/>
    <w:rsid w:val="00615B2E"/>
    <w:rsid w:val="00670227"/>
    <w:rsid w:val="006A4821"/>
    <w:rsid w:val="007124A5"/>
    <w:rsid w:val="007E0B24"/>
    <w:rsid w:val="008E75FF"/>
    <w:rsid w:val="00AA57BF"/>
    <w:rsid w:val="00AC2A71"/>
    <w:rsid w:val="00C40864"/>
    <w:rsid w:val="00EC5C59"/>
    <w:rsid w:val="00F8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A71"/>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A7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41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4805</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11</cp:revision>
  <dcterms:created xsi:type="dcterms:W3CDTF">2013-05-06T05:03:00Z</dcterms:created>
  <dcterms:modified xsi:type="dcterms:W3CDTF">2013-05-20T01:25:00Z</dcterms:modified>
</cp:coreProperties>
</file>