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930A4" w:rsidRDefault="0032354C">
      <w:pPr>
        <w:widowControl w:val="0"/>
      </w:pPr>
      <w:bookmarkStart w:id="0" w:name="_GoBack"/>
      <w:bookmarkEnd w:id="0"/>
      <w:r>
        <w:rPr>
          <w:rFonts w:ascii="Times New Roman" w:eastAsia="Times New Roman" w:hAnsi="Times New Roman" w:cs="Times New Roman"/>
          <w:b/>
          <w:sz w:val="20"/>
          <w:highlight w:val="white"/>
        </w:rPr>
        <w:t xml:space="preserve">Bulldog High School Academic Tournament 2014 (XXIII): Tonight I Can Write </w:t>
      </w:r>
      <w:proofErr w:type="gramStart"/>
      <w:r>
        <w:rPr>
          <w:rFonts w:ascii="Times New Roman" w:eastAsia="Times New Roman" w:hAnsi="Times New Roman" w:cs="Times New Roman"/>
          <w:b/>
          <w:sz w:val="20"/>
          <w:highlight w:val="white"/>
        </w:rPr>
        <w:t>The</w:t>
      </w:r>
      <w:proofErr w:type="gramEnd"/>
      <w:r>
        <w:rPr>
          <w:rFonts w:ascii="Times New Roman" w:eastAsia="Times New Roman" w:hAnsi="Times New Roman" w:cs="Times New Roman"/>
          <w:b/>
          <w:sz w:val="20"/>
          <w:highlight w:val="white"/>
        </w:rPr>
        <w:t xml:space="preserve"> Hardest Lines</w:t>
      </w:r>
    </w:p>
    <w:p w:rsidR="007930A4" w:rsidRDefault="0032354C">
      <w:pPr>
        <w:widowControl w:val="0"/>
      </w:pPr>
      <w:r>
        <w:rPr>
          <w:rFonts w:ascii="Times New Roman" w:eastAsia="Times New Roman" w:hAnsi="Times New Roman" w:cs="Times New Roman"/>
          <w:b/>
          <w:sz w:val="20"/>
          <w:highlight w:val="white"/>
        </w:rPr>
        <w:t>Written by Yale Student Academic Competitions</w:t>
      </w:r>
    </w:p>
    <w:p w:rsidR="007930A4" w:rsidRDefault="0032354C">
      <w:pPr>
        <w:widowControl w:val="0"/>
      </w:pPr>
      <w:r>
        <w:rPr>
          <w:rFonts w:ascii="Times New Roman" w:eastAsia="Times New Roman" w:hAnsi="Times New Roman" w:cs="Times New Roman"/>
          <w:b/>
          <w:sz w:val="20"/>
          <w:highlight w:val="white"/>
        </w:rPr>
        <w:t xml:space="preserve">Edited by Matt Jackson, with </w:t>
      </w:r>
      <w:proofErr w:type="spellStart"/>
      <w:r>
        <w:rPr>
          <w:rFonts w:ascii="Times New Roman" w:eastAsia="Times New Roman" w:hAnsi="Times New Roman" w:cs="Times New Roman"/>
          <w:b/>
          <w:sz w:val="20"/>
          <w:highlight w:val="white"/>
        </w:rPr>
        <w:t>Ashvin</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Srivatsa</w:t>
      </w:r>
      <w:proofErr w:type="spellEnd"/>
      <w:r>
        <w:rPr>
          <w:rFonts w:ascii="Times New Roman" w:eastAsia="Times New Roman" w:hAnsi="Times New Roman" w:cs="Times New Roman"/>
          <w:b/>
          <w:sz w:val="20"/>
          <w:highlight w:val="white"/>
        </w:rPr>
        <w:t xml:space="preserve"> and Jacob Wasserman</w:t>
      </w:r>
    </w:p>
    <w:p w:rsidR="007930A4" w:rsidRDefault="007930A4">
      <w:pPr>
        <w:widowControl w:val="0"/>
      </w:pPr>
    </w:p>
    <w:p w:rsidR="007930A4" w:rsidRDefault="0032354C">
      <w:pPr>
        <w:widowControl w:val="0"/>
      </w:pPr>
      <w:r>
        <w:rPr>
          <w:rFonts w:ascii="Times New Roman" w:eastAsia="Times New Roman" w:hAnsi="Times New Roman" w:cs="Times New Roman"/>
          <w:sz w:val="20"/>
        </w:rPr>
        <w:t>Packet 14 Tossups</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In one play in this language, which contains a trial secretary whose name means "Light," Eve reveals that the judge Adam caused the title</w:t>
      </w:r>
      <w:r>
        <w:rPr>
          <w:rFonts w:ascii="Times New Roman" w:eastAsia="Times New Roman" w:hAnsi="Times New Roman" w:cs="Times New Roman"/>
          <w:i/>
          <w:sz w:val="20"/>
        </w:rPr>
        <w:t xml:space="preserve"> Broken Jug</w:t>
      </w:r>
      <w:r>
        <w:rPr>
          <w:rFonts w:ascii="Times New Roman" w:eastAsia="Times New Roman" w:hAnsi="Times New Roman" w:cs="Times New Roman"/>
          <w:sz w:val="20"/>
        </w:rPr>
        <w:t xml:space="preserve">. Other characters from its drama include a guy who retranslates the Gospel of John and an outlaw who stabs </w:t>
      </w:r>
      <w:proofErr w:type="spellStart"/>
      <w:r>
        <w:rPr>
          <w:rFonts w:ascii="Times New Roman" w:eastAsia="Times New Roman" w:hAnsi="Times New Roman" w:cs="Times New Roman"/>
          <w:sz w:val="20"/>
        </w:rPr>
        <w:t>Amalia</w:t>
      </w:r>
      <w:proofErr w:type="spellEnd"/>
      <w:r>
        <w:rPr>
          <w:rFonts w:ascii="Times New Roman" w:eastAsia="Times New Roman" w:hAnsi="Times New Roman" w:cs="Times New Roman"/>
          <w:sz w:val="20"/>
        </w:rPr>
        <w:t xml:space="preserve"> named Karl Moor. In a two-part closet play from this language of </w:t>
      </w:r>
      <w:r>
        <w:rPr>
          <w:rFonts w:ascii="Times New Roman" w:eastAsia="Times New Roman" w:hAnsi="Times New Roman" w:cs="Times New Roman"/>
          <w:i/>
          <w:sz w:val="20"/>
        </w:rPr>
        <w:t>The Robbers</w:t>
      </w:r>
      <w:r>
        <w:rPr>
          <w:rFonts w:ascii="Times New Roman" w:eastAsia="Times New Roman" w:hAnsi="Times New Roman" w:cs="Times New Roman"/>
          <w:sz w:val="20"/>
        </w:rPr>
        <w:t xml:space="preserve">, the title character becomes Helen of Troy’s lover, attends a Walpurgis Night celebration, and abandons the pregnant village girl Gretchen. For 10 points, name this language used by Kleist, Schiller, and an 18th-century rendition of the bargain with Mephistopheles, Goethe’s </w:t>
      </w:r>
      <w:r>
        <w:rPr>
          <w:rFonts w:ascii="Times New Roman" w:eastAsia="Times New Roman" w:hAnsi="Times New Roman" w:cs="Times New Roman"/>
          <w:i/>
          <w:sz w:val="20"/>
        </w:rPr>
        <w:t>Faust.</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German</w:t>
      </w:r>
      <w:r>
        <w:rPr>
          <w:rFonts w:ascii="Times New Roman" w:eastAsia="Times New Roman" w:hAnsi="Times New Roman" w:cs="Times New Roman"/>
          <w:sz w:val="20"/>
        </w:rPr>
        <w:t xml:space="preserve"> language [or </w:t>
      </w:r>
      <w:r>
        <w:rPr>
          <w:rFonts w:ascii="Times New Roman" w:eastAsia="Times New Roman" w:hAnsi="Times New Roman" w:cs="Times New Roman"/>
          <w:b/>
          <w:sz w:val="20"/>
          <w:u w:val="single"/>
        </w:rPr>
        <w:t>Deutsch</w:t>
      </w:r>
      <w:r>
        <w:rPr>
          <w:rFonts w:ascii="Times New Roman" w:eastAsia="Times New Roman" w:hAnsi="Times New Roman" w:cs="Times New Roman"/>
          <w:sz w:val="20"/>
        </w:rPr>
        <w:t>] &lt;JR&gt;</w:t>
      </w:r>
    </w:p>
    <w:p w:rsidR="007930A4" w:rsidRDefault="007930A4">
      <w:pPr>
        <w:widowControl w:val="0"/>
      </w:pPr>
    </w:p>
    <w:p w:rsidR="007930A4" w:rsidRDefault="0032354C">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 xml:space="preserve">This man wrote that the "polytheism" of incompatible "value spheres" implies a need for "value-free" science.  He defined modernity as "disenchantment" and wrote critical surveys of </w:t>
      </w:r>
      <w:r>
        <w:rPr>
          <w:rFonts w:ascii="Times New Roman" w:eastAsia="Times New Roman" w:hAnsi="Times New Roman" w:cs="Times New Roman"/>
          <w:i/>
          <w:sz w:val="20"/>
        </w:rPr>
        <w:t>The Religion of China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India</w:t>
      </w:r>
      <w:r>
        <w:rPr>
          <w:rFonts w:ascii="Times New Roman" w:eastAsia="Times New Roman" w:hAnsi="Times New Roman" w:cs="Times New Roman"/>
          <w:sz w:val="20"/>
        </w:rPr>
        <w:t xml:space="preserve">. This man defined the state as an entity with a monopoly on legitimate force and warned of charismatic authority in "Politics as a Vocation." This sociologist revered Benjamin Franklin and noted that Dutch merchants could display their elect status through material wealth in a study which asked why Western Europe developed faster economically. For 10 points, name this early German sociologist who wrote </w:t>
      </w:r>
      <w:r>
        <w:rPr>
          <w:rFonts w:ascii="Times New Roman" w:eastAsia="Times New Roman" w:hAnsi="Times New Roman" w:cs="Times New Roman"/>
          <w:i/>
          <w:sz w:val="20"/>
        </w:rPr>
        <w:t>The Protestant Ethic and the Spirit of Capitalism</w:t>
      </w:r>
      <w:r>
        <w:rPr>
          <w:rFonts w:ascii="Times New Roman" w:eastAsia="Times New Roman" w:hAnsi="Times New Roman" w:cs="Times New Roman"/>
          <w:sz w:val="20"/>
        </w:rPr>
        <w:t>.</w:t>
      </w:r>
    </w:p>
    <w:p w:rsidR="007930A4" w:rsidRDefault="0032354C">
      <w:r>
        <w:rPr>
          <w:rFonts w:ascii="Times New Roman" w:eastAsia="Times New Roman" w:hAnsi="Times New Roman" w:cs="Times New Roman"/>
          <w:sz w:val="20"/>
        </w:rPr>
        <w:t xml:space="preserve">ANSWER: Max </w:t>
      </w:r>
      <w:r>
        <w:rPr>
          <w:rFonts w:ascii="Times New Roman" w:eastAsia="Times New Roman" w:hAnsi="Times New Roman" w:cs="Times New Roman"/>
          <w:b/>
          <w:sz w:val="20"/>
          <w:u w:val="single"/>
        </w:rPr>
        <w:t>Weber</w:t>
      </w:r>
      <w:r>
        <w:rPr>
          <w:rFonts w:ascii="Times New Roman" w:eastAsia="Times New Roman" w:hAnsi="Times New Roman" w:cs="Times New Roman"/>
          <w:sz w:val="20"/>
        </w:rPr>
        <w:t xml:space="preserve"> &lt;MJ&gt;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3. A scientist from this nation developed a diagram which depicts dihedral angles in proteins. Particles named for a </w:t>
      </w:r>
      <w:proofErr w:type="gramStart"/>
      <w:r>
        <w:rPr>
          <w:rFonts w:ascii="Times New Roman" w:eastAsia="Times New Roman" w:hAnsi="Times New Roman" w:cs="Times New Roman"/>
          <w:sz w:val="20"/>
          <w:highlight w:val="white"/>
        </w:rPr>
        <w:t>mathematician</w:t>
      </w:r>
      <w:proofErr w:type="gramEnd"/>
      <w:r>
        <w:rPr>
          <w:rFonts w:ascii="Times New Roman" w:eastAsia="Times New Roman" w:hAnsi="Times New Roman" w:cs="Times New Roman"/>
          <w:sz w:val="20"/>
          <w:highlight w:val="white"/>
        </w:rPr>
        <w:t xml:space="preserve"> from this country are characterized by integer spin. A mathematician from this country names a formula for the area of a cyclic quadrilateral. Another mathematician from this country solved problems about infinitely nested radicals and observed that 1729 equals "1 plus 1728" </w:t>
      </w:r>
      <w:r>
        <w:rPr>
          <w:rFonts w:ascii="Times New Roman" w:eastAsia="Times New Roman" w:hAnsi="Times New Roman" w:cs="Times New Roman"/>
          <w:i/>
          <w:sz w:val="20"/>
          <w:highlight w:val="white"/>
        </w:rPr>
        <w:t>and</w:t>
      </w:r>
      <w:r>
        <w:rPr>
          <w:rFonts w:ascii="Times New Roman" w:eastAsia="Times New Roman" w:hAnsi="Times New Roman" w:cs="Times New Roman"/>
          <w:sz w:val="20"/>
          <w:highlight w:val="white"/>
        </w:rPr>
        <w:t xml:space="preserve"> "729 plus "1000" after G.H. Hardy found him. An astrophysicist from this country found that white dwarfs become neutron stars above 1.44 solar masses. For 10 points, name this nation home to Ramachandran, Bose, </w:t>
      </w:r>
      <w:proofErr w:type="spellStart"/>
      <w:r>
        <w:rPr>
          <w:rFonts w:ascii="Times New Roman" w:eastAsia="Times New Roman" w:hAnsi="Times New Roman" w:cs="Times New Roman"/>
          <w:sz w:val="20"/>
          <w:highlight w:val="white"/>
        </w:rPr>
        <w:t>Brahmagupta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Ramanujan</w:t>
      </w:r>
      <w:proofErr w:type="spellEnd"/>
      <w:r>
        <w:rPr>
          <w:rFonts w:ascii="Times New Roman" w:eastAsia="Times New Roman" w:hAnsi="Times New Roman" w:cs="Times New Roman"/>
          <w:sz w:val="20"/>
          <w:highlight w:val="white"/>
        </w:rPr>
        <w:t>, and Chandrasekhar.</w:t>
      </w:r>
    </w:p>
    <w:p w:rsidR="007930A4" w:rsidRDefault="0032354C">
      <w:pPr>
        <w:widowControl w:val="0"/>
      </w:pPr>
      <w:r>
        <w:rPr>
          <w:rFonts w:ascii="Times New Roman" w:eastAsia="Times New Roman" w:hAnsi="Times New Roman" w:cs="Times New Roman"/>
          <w:sz w:val="20"/>
          <w:highlight w:val="white"/>
        </w:rPr>
        <w:t xml:space="preserve">ANSWER: the Republic of </w:t>
      </w:r>
      <w:r>
        <w:rPr>
          <w:rFonts w:ascii="Times New Roman" w:eastAsia="Times New Roman" w:hAnsi="Times New Roman" w:cs="Times New Roman"/>
          <w:b/>
          <w:sz w:val="20"/>
          <w:highlight w:val="white"/>
          <w:u w:val="single"/>
        </w:rPr>
        <w:t>India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Bharat</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Ganrajya</w:t>
      </w:r>
      <w:proofErr w:type="spellEnd"/>
      <w:r>
        <w:rPr>
          <w:rFonts w:ascii="Times New Roman" w:eastAsia="Times New Roman" w:hAnsi="Times New Roman" w:cs="Times New Roman"/>
          <w:sz w:val="20"/>
          <w:highlight w:val="white"/>
        </w:rPr>
        <w:t>] &lt;NW&gt;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A follow-up act passed a year after this law concerned the interpretation of an "exclusionary clause" in a state constitution. Jesse Thomas added a key provision to this act. James Tallmadge unsuccessfully sought to amend this law, which was called a "fire bell in the night" by a former president; Tallmadge’s amendment would have freed some slaves at age 25. Massachusetts lost the land which became Maine under this law negotiated by Speaker Henry Clay, which used the latitude 36°30’ as an upper bound for slavery in the territories. For 10 points, name this 1820 agreement later undone by the Kansas-Nebraska Act, named for the new slave state it admitted.</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Missouri Compromise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Compromise of 1820</w:t>
      </w:r>
      <w:r>
        <w:rPr>
          <w:rFonts w:ascii="Times New Roman" w:eastAsia="Times New Roman" w:hAnsi="Times New Roman" w:cs="Times New Roman"/>
          <w:sz w:val="20"/>
        </w:rPr>
        <w:t xml:space="preserve"> until "1820" is read] &lt;JW&gt;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5. </w:t>
      </w:r>
      <w:r>
        <w:rPr>
          <w:rFonts w:ascii="Times New Roman" w:eastAsia="Times New Roman" w:hAnsi="Times New Roman" w:cs="Times New Roman"/>
          <w:sz w:val="20"/>
        </w:rPr>
        <w:t xml:space="preserve">One musical work of this type and number ends with six irregularly spaced chords, and that piece’s most famous motif was inspired by the sight of sixteen swans taking flight. That work in E-flat major is by Jean Sibelius. Mahler’s composition of this type and number begins with a funeral march in C-sharp minor and is best known for its </w:t>
      </w:r>
      <w:proofErr w:type="spellStart"/>
      <w:r>
        <w:rPr>
          <w:rFonts w:ascii="Times New Roman" w:eastAsia="Times New Roman" w:hAnsi="Times New Roman" w:cs="Times New Roman"/>
          <w:i/>
          <w:sz w:val="20"/>
        </w:rPr>
        <w:t>Adagietto</w:t>
      </w:r>
      <w:proofErr w:type="spellEnd"/>
      <w:r>
        <w:rPr>
          <w:rFonts w:ascii="Times New Roman" w:eastAsia="Times New Roman" w:hAnsi="Times New Roman" w:cs="Times New Roman"/>
          <w:sz w:val="20"/>
        </w:rPr>
        <w:t xml:space="preserve"> fourth movement. The finale of a piece of this type and number contains an interruption in which a theme from the scherzo returns. That piece features a "short-short-short-long" motif that has often been likened to "fate knocking at the door." For 10 points, give the type and number of that C-minor orchestral work by Beethoven.</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fifth symphony</w:t>
      </w:r>
      <w:r>
        <w:rPr>
          <w:rFonts w:ascii="Times New Roman" w:eastAsia="Times New Roman" w:hAnsi="Times New Roman" w:cs="Times New Roman"/>
          <w:sz w:val="20"/>
        </w:rPr>
        <w:t xml:space="preserve"> [accept equivalents like </w:t>
      </w:r>
      <w:r>
        <w:rPr>
          <w:rFonts w:ascii="Times New Roman" w:eastAsia="Times New Roman" w:hAnsi="Times New Roman" w:cs="Times New Roman"/>
          <w:b/>
          <w:sz w:val="20"/>
          <w:u w:val="single"/>
        </w:rPr>
        <w:t>Symphony</w:t>
      </w:r>
      <w:r>
        <w:rPr>
          <w:rFonts w:ascii="Times New Roman" w:eastAsia="Times New Roman" w:hAnsi="Times New Roman" w:cs="Times New Roman"/>
          <w:sz w:val="20"/>
        </w:rPr>
        <w:t xml:space="preserve"> No. </w:t>
      </w:r>
      <w:r>
        <w:rPr>
          <w:rFonts w:ascii="Times New Roman" w:eastAsia="Times New Roman" w:hAnsi="Times New Roman" w:cs="Times New Roman"/>
          <w:b/>
          <w:sz w:val="20"/>
          <w:u w:val="single"/>
        </w:rPr>
        <w:t>5</w:t>
      </w:r>
      <w:r>
        <w:rPr>
          <w:rFonts w:ascii="Times New Roman" w:eastAsia="Times New Roman" w:hAnsi="Times New Roman" w:cs="Times New Roman"/>
          <w:sz w:val="20"/>
        </w:rPr>
        <w:t>] &lt;KK&gt;</w:t>
      </w:r>
    </w:p>
    <w:p w:rsidR="007930A4" w:rsidRDefault="007930A4">
      <w:pPr>
        <w:widowControl w:val="0"/>
      </w:pPr>
    </w:p>
    <w:p w:rsidR="00F644C5" w:rsidRDefault="00F644C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7930A4" w:rsidRDefault="0032354C">
      <w:pPr>
        <w:widowControl w:val="0"/>
      </w:pPr>
      <w:r>
        <w:rPr>
          <w:rFonts w:ascii="Times New Roman" w:eastAsia="Times New Roman" w:hAnsi="Times New Roman" w:cs="Times New Roman"/>
          <w:sz w:val="20"/>
          <w:highlight w:val="white"/>
        </w:rPr>
        <w:lastRenderedPageBreak/>
        <w:t xml:space="preserve">6. This author wrote about a gun inscribed with the phrase "Et in Arcadia ego," owned by a man who incites a mob to murder a preacher accused of child rape at a revivalist meeting. In one of his novels, a gang collects $100 per scalp and a huge albino man dances naked after killing "the kid."  He also wrote of Carla Jean and Llewellyn Moss, who are murdered by a man who wields a cattle gun. This author of </w:t>
      </w:r>
      <w:r>
        <w:rPr>
          <w:rFonts w:ascii="Times New Roman" w:eastAsia="Times New Roman" w:hAnsi="Times New Roman" w:cs="Times New Roman"/>
          <w:i/>
          <w:sz w:val="20"/>
          <w:highlight w:val="white"/>
        </w:rPr>
        <w:t>Blood Meridian</w:t>
      </w:r>
      <w:r>
        <w:rPr>
          <w:rFonts w:ascii="Times New Roman" w:eastAsia="Times New Roman" w:hAnsi="Times New Roman" w:cs="Times New Roman"/>
          <w:sz w:val="20"/>
          <w:highlight w:val="white"/>
        </w:rPr>
        <w:t xml:space="preserve"> described a boy and his father dodging cannibals as they travel through a post-apocalyptic wasteland in </w:t>
      </w:r>
      <w:r>
        <w:rPr>
          <w:rFonts w:ascii="Times New Roman" w:eastAsia="Times New Roman" w:hAnsi="Times New Roman" w:cs="Times New Roman"/>
          <w:i/>
          <w:sz w:val="20"/>
          <w:highlight w:val="white"/>
        </w:rPr>
        <w:t>The Road</w:t>
      </w:r>
      <w:r>
        <w:rPr>
          <w:rFonts w:ascii="Times New Roman" w:eastAsia="Times New Roman" w:hAnsi="Times New Roman" w:cs="Times New Roman"/>
          <w:sz w:val="20"/>
          <w:highlight w:val="white"/>
        </w:rPr>
        <w:t xml:space="preserve">. For 10 points, name this man whose Western-inspired Border Trilogy includes </w:t>
      </w:r>
      <w:r>
        <w:rPr>
          <w:rFonts w:ascii="Times New Roman" w:eastAsia="Times New Roman" w:hAnsi="Times New Roman" w:cs="Times New Roman"/>
          <w:i/>
          <w:sz w:val="20"/>
          <w:highlight w:val="white"/>
        </w:rPr>
        <w:t>All the Pretty Horses</w:t>
      </w:r>
      <w:r>
        <w:rPr>
          <w:rFonts w:ascii="Times New Roman" w:eastAsia="Times New Roman" w:hAnsi="Times New Roman" w:cs="Times New Roman"/>
          <w:sz w:val="20"/>
          <w:highlight w:val="white"/>
        </w:rPr>
        <w:t xml:space="preserve">, the author of </w:t>
      </w:r>
      <w:r>
        <w:rPr>
          <w:rFonts w:ascii="Times New Roman" w:eastAsia="Times New Roman" w:hAnsi="Times New Roman" w:cs="Times New Roman"/>
          <w:i/>
          <w:sz w:val="20"/>
          <w:highlight w:val="white"/>
        </w:rPr>
        <w:t>No Country for Old Men</w:t>
      </w:r>
      <w:r>
        <w:rPr>
          <w:rFonts w:ascii="Times New Roman" w:eastAsia="Times New Roman" w:hAnsi="Times New Roman" w:cs="Times New Roman"/>
          <w:sz w:val="20"/>
          <w:highlight w:val="white"/>
        </w:rPr>
        <w:t>.</w:t>
      </w:r>
    </w:p>
    <w:p w:rsidR="007930A4" w:rsidRDefault="0032354C">
      <w:pPr>
        <w:widowControl w:val="0"/>
      </w:pPr>
      <w:r>
        <w:rPr>
          <w:rFonts w:ascii="Times New Roman" w:eastAsia="Times New Roman" w:hAnsi="Times New Roman" w:cs="Times New Roman"/>
          <w:sz w:val="20"/>
          <w:highlight w:val="white"/>
        </w:rPr>
        <w:t xml:space="preserve">ANSWER: Cormac </w:t>
      </w:r>
      <w:r>
        <w:rPr>
          <w:rFonts w:ascii="Times New Roman" w:eastAsia="Times New Roman" w:hAnsi="Times New Roman" w:cs="Times New Roman"/>
          <w:b/>
          <w:sz w:val="20"/>
          <w:highlight w:val="white"/>
          <w:u w:val="single"/>
        </w:rPr>
        <w:t>McCarthy</w:t>
      </w:r>
      <w:r>
        <w:rPr>
          <w:rFonts w:ascii="Times New Roman" w:eastAsia="Times New Roman" w:hAnsi="Times New Roman" w:cs="Times New Roman"/>
          <w:sz w:val="20"/>
          <w:highlight w:val="white"/>
        </w:rPr>
        <w:t xml:space="preserve"> &lt;GL&gt;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 xml:space="preserve">In this region, a strike on the </w:t>
      </w:r>
      <w:proofErr w:type="spellStart"/>
      <w:r>
        <w:rPr>
          <w:rFonts w:ascii="Times New Roman" w:eastAsia="Times New Roman" w:hAnsi="Times New Roman" w:cs="Times New Roman"/>
          <w:sz w:val="20"/>
        </w:rPr>
        <w:t>Taff</w:t>
      </w:r>
      <w:proofErr w:type="spellEnd"/>
      <w:r>
        <w:rPr>
          <w:rFonts w:ascii="Times New Roman" w:eastAsia="Times New Roman" w:hAnsi="Times New Roman" w:cs="Times New Roman"/>
          <w:sz w:val="20"/>
        </w:rPr>
        <w:t xml:space="preserve"> Vale railway led to a ruling curbing the power of unions. A titular ruler of this place wears a badge depicting three white feathers. This region is west of an eight-foot-wide ditch built by Mercia, called Offa’s Dyke. Henry V, who claimed he was born in this region, pardoned rebels from here led by Owen Glendower. It was annexed by Edward I after its king </w:t>
      </w:r>
      <w:proofErr w:type="spellStart"/>
      <w:r>
        <w:rPr>
          <w:rFonts w:ascii="Times New Roman" w:eastAsia="Times New Roman" w:hAnsi="Times New Roman" w:cs="Times New Roman"/>
          <w:sz w:val="20"/>
        </w:rPr>
        <w:t>Llewelyn</w:t>
      </w:r>
      <w:proofErr w:type="spellEnd"/>
      <w:r>
        <w:rPr>
          <w:rFonts w:ascii="Times New Roman" w:eastAsia="Times New Roman" w:hAnsi="Times New Roman" w:cs="Times New Roman"/>
          <w:sz w:val="20"/>
        </w:rPr>
        <w:t xml:space="preserve"> the Last died, and its symbols include a red dragon. For 10 points, name this country in Great Britain, whose titular "Prince" is traditionally the crown prince of the </w:t>
      </w:r>
      <w:proofErr w:type="gramStart"/>
      <w:r>
        <w:rPr>
          <w:rFonts w:ascii="Times New Roman" w:eastAsia="Times New Roman" w:hAnsi="Times New Roman" w:cs="Times New Roman"/>
          <w:sz w:val="20"/>
        </w:rPr>
        <w:t>UK.</w:t>
      </w:r>
      <w:proofErr w:type="gramEnd"/>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Wales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Cymru</w:t>
      </w:r>
      <w:proofErr w:type="spellEnd"/>
      <w:r>
        <w:rPr>
          <w:rFonts w:ascii="Times New Roman" w:eastAsia="Times New Roman" w:hAnsi="Times New Roman" w:cs="Times New Roman"/>
          <w:sz w:val="20"/>
        </w:rPr>
        <w:t>] &lt;MJ&gt;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This principle is directly equivalent to the time-invariance of a system's dynamics, which is why it is locally but not globally true on a cosmological level. Early evidence for this principle came from an experiment in which a falling weight was used to heat up a container of water, performed by Joule. This principle proves that so-called "over-unity" devices do not exist. One version of this statement describes the change in internal energy as being the sum of heat input and work done. That version is the first law of thermodynamics. For 10 points, name this fundamental principle of physics, which states that the total amount of energy in a closed system is constant.</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conservation of energy</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conservation of mass-energy</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first law of thermodynamics</w:t>
      </w:r>
      <w:r>
        <w:rPr>
          <w:rFonts w:ascii="Times New Roman" w:eastAsia="Times New Roman" w:hAnsi="Times New Roman" w:cs="Times New Roman"/>
          <w:sz w:val="20"/>
        </w:rPr>
        <w:t xml:space="preserve"> before it is read] &lt;AS&gt;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9. This body’s Kerguelen </w:t>
      </w:r>
      <w:proofErr w:type="gramStart"/>
      <w:r>
        <w:rPr>
          <w:rFonts w:ascii="Times New Roman" w:eastAsia="Times New Roman" w:hAnsi="Times New Roman" w:cs="Times New Roman"/>
          <w:sz w:val="20"/>
          <w:highlight w:val="white"/>
        </w:rPr>
        <w:t>islands</w:t>
      </w:r>
      <w:proofErr w:type="gramEnd"/>
      <w:r>
        <w:rPr>
          <w:rFonts w:ascii="Times New Roman" w:eastAsia="Times New Roman" w:hAnsi="Times New Roman" w:cs="Times New Roman"/>
          <w:sz w:val="20"/>
          <w:highlight w:val="white"/>
        </w:rPr>
        <w:t xml:space="preserve"> were the site of a seal-hunting feud. Settlements in this body of water dominate the trade in "bourbon vanilla" beans. This body of water contains the Agulhas current and the Rodrigues triple junction under its surface. Contested islands in this body of water include Mayotte. In 2009, a national cabinet met underwater in this body of water to draw attention to climate change. The southern end of the Lombok strait is in this body of water, which contains Pemba and the French overseas possession of </w:t>
      </w:r>
      <w:proofErr w:type="spellStart"/>
      <w:r>
        <w:rPr>
          <w:rFonts w:ascii="Times New Roman" w:eastAsia="Times New Roman" w:hAnsi="Times New Roman" w:cs="Times New Roman"/>
          <w:sz w:val="20"/>
          <w:highlight w:val="white"/>
        </w:rPr>
        <w:t>Réunion</w:t>
      </w:r>
      <w:proofErr w:type="spellEnd"/>
      <w:r>
        <w:rPr>
          <w:rFonts w:ascii="Times New Roman" w:eastAsia="Times New Roman" w:hAnsi="Times New Roman" w:cs="Times New Roman"/>
          <w:sz w:val="20"/>
          <w:highlight w:val="white"/>
        </w:rPr>
        <w:t>. Island nations in this body of water include Comoros and Seychelles. For 10 points, name this ocean east of Madagascar.</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Indian</w:t>
      </w:r>
      <w:r>
        <w:rPr>
          <w:rFonts w:ascii="Times New Roman" w:eastAsia="Times New Roman" w:hAnsi="Times New Roman" w:cs="Times New Roman"/>
          <w:sz w:val="20"/>
          <w:highlight w:val="white"/>
        </w:rPr>
        <w:t xml:space="preserve"> Ocean &lt;MJ&gt;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A major symbol of this deity was a knot called the </w:t>
      </w:r>
      <w:proofErr w:type="spellStart"/>
      <w:r>
        <w:rPr>
          <w:rFonts w:ascii="Times New Roman" w:eastAsia="Times New Roman" w:hAnsi="Times New Roman" w:cs="Times New Roman"/>
          <w:sz w:val="20"/>
        </w:rPr>
        <w:t>tyet</w:t>
      </w:r>
      <w:proofErr w:type="spellEnd"/>
      <w:r>
        <w:rPr>
          <w:rFonts w:ascii="Times New Roman" w:eastAsia="Times New Roman" w:hAnsi="Times New Roman" w:cs="Times New Roman"/>
          <w:sz w:val="20"/>
        </w:rPr>
        <w:t xml:space="preserve">, and this deity was often depicted with a throne as a headdress. This deity once invoked the names of seven scorpions to heal a child of a poisonous bite. Other exploits by this deity include travelling to Byblos to retrieve a coffin and the creation of a serpent from another god’s saliva. This deity received the secret name of Ra. With the aid of </w:t>
      </w:r>
      <w:proofErr w:type="spellStart"/>
      <w:r>
        <w:rPr>
          <w:rFonts w:ascii="Times New Roman" w:eastAsia="Times New Roman" w:hAnsi="Times New Roman" w:cs="Times New Roman"/>
          <w:sz w:val="20"/>
        </w:rPr>
        <w:t>Nephthys</w:t>
      </w:r>
      <w:proofErr w:type="spellEnd"/>
      <w:r>
        <w:rPr>
          <w:rFonts w:ascii="Times New Roman" w:eastAsia="Times New Roman" w:hAnsi="Times New Roman" w:cs="Times New Roman"/>
          <w:sz w:val="20"/>
        </w:rPr>
        <w:t>, this deity recovered the body parts of her husband, allowing him to be resurrected as the ruler of the underworld. For 10 points, name this Egyptian goddess, the sister and wife of Osiris and the mother of Horus.</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Isis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Aset</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Iset</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Ast</w:t>
      </w:r>
      <w:proofErr w:type="spellEnd"/>
      <w:r>
        <w:rPr>
          <w:rFonts w:ascii="Times New Roman" w:eastAsia="Times New Roman" w:hAnsi="Times New Roman" w:cs="Times New Roman"/>
          <w:sz w:val="20"/>
        </w:rPr>
        <w:t>] &lt;MW&gt;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11. A woman in this novel wears her hair in the shape of a helmet and continues to stand on the shore despite rifle shots. A painting of a blindfolded woman holding a torch factors into this novel, in which a "universal genius" pens a report on the suppression of local customs which ends with the post-script "Exterminate all the brutes!" A hut surrounded by staked rebel heads in this novel is home to an ivory trader whose final words were not his </w:t>
      </w:r>
      <w:proofErr w:type="spellStart"/>
      <w:r>
        <w:rPr>
          <w:rFonts w:ascii="Times New Roman" w:eastAsia="Times New Roman" w:hAnsi="Times New Roman" w:cs="Times New Roman"/>
          <w:sz w:val="20"/>
          <w:highlight w:val="white"/>
        </w:rPr>
        <w:t>fiancee’s</w:t>
      </w:r>
      <w:proofErr w:type="spellEnd"/>
      <w:r>
        <w:rPr>
          <w:rFonts w:ascii="Times New Roman" w:eastAsia="Times New Roman" w:hAnsi="Times New Roman" w:cs="Times New Roman"/>
          <w:sz w:val="20"/>
          <w:highlight w:val="white"/>
        </w:rPr>
        <w:t xml:space="preserve"> name, but rather "The horror! The horror!" For 10 points, name this novel in which Kurtz is visited by Marlow on a trip up a river into the Congo jungle, by Joseph Conrad.</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Heart of Darkness</w:t>
      </w:r>
      <w:r>
        <w:rPr>
          <w:rFonts w:ascii="Times New Roman" w:eastAsia="Times New Roman" w:hAnsi="Times New Roman" w:cs="Times New Roman"/>
          <w:sz w:val="20"/>
          <w:highlight w:val="white"/>
        </w:rPr>
        <w:t xml:space="preserve"> &lt;GL&gt;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lastRenderedPageBreak/>
        <w:t xml:space="preserve">12. </w:t>
      </w:r>
      <w:r>
        <w:rPr>
          <w:rFonts w:ascii="Times New Roman" w:eastAsia="Times New Roman" w:hAnsi="Times New Roman" w:cs="Times New Roman"/>
          <w:sz w:val="20"/>
        </w:rPr>
        <w:t>A holder of this office, who cancelled a fighter jet called the Avro Arrow, preceded one who was lifted up at Camp David and warned not to pee on Lyndon Johnson's rug. An earlier holder, whose authority was threatened by Lord Byng, was William Lyon Mackenzie King, and the Pacific scandal brought down the first one. A later one who helped resolve the Suez Crisis and roll out universal health care was Lester Pearson. The first female one was a Progressive Conservative named Kim Campbell. The War Measures act was invoked during the October crisis by its holder in 1970, Pierre Trudeau, to end secessionist unrest. For 10 points, name this parliamentary leader in Ottawa.</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Prime Minister</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Canada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Premiership</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Canada</w:t>
      </w:r>
      <w:r>
        <w:rPr>
          <w:rFonts w:ascii="Times New Roman" w:eastAsia="Times New Roman" w:hAnsi="Times New Roman" w:cs="Times New Roman"/>
          <w:sz w:val="20"/>
        </w:rPr>
        <w:t>; accept equivalents] &lt;MJ&gt;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13. </w:t>
      </w:r>
      <w:r>
        <w:rPr>
          <w:rFonts w:ascii="Times New Roman" w:eastAsia="Times New Roman" w:hAnsi="Times New Roman" w:cs="Times New Roman"/>
          <w:sz w:val="20"/>
        </w:rPr>
        <w:t xml:space="preserve">In the field of chronobiology, this thing is considered a powerful </w:t>
      </w:r>
      <w:proofErr w:type="spellStart"/>
      <w:r>
        <w:rPr>
          <w:rFonts w:ascii="Times New Roman" w:eastAsia="Times New Roman" w:hAnsi="Times New Roman" w:cs="Times New Roman"/>
          <w:sz w:val="20"/>
        </w:rPr>
        <w:t>entrainer</w:t>
      </w:r>
      <w:proofErr w:type="spellEnd"/>
      <w:r>
        <w:rPr>
          <w:rFonts w:ascii="Times New Roman" w:eastAsia="Times New Roman" w:hAnsi="Times New Roman" w:cs="Times New Roman"/>
          <w:sz w:val="20"/>
        </w:rPr>
        <w:t xml:space="preserve">. This thing is generated by GFP, making that protein suitable as a reporter. As proven by an experiment conducted with shoots of grass with their coleoptiles mutilated or removed, </w:t>
      </w:r>
      <w:proofErr w:type="spellStart"/>
      <w:r>
        <w:rPr>
          <w:rFonts w:ascii="Times New Roman" w:eastAsia="Times New Roman" w:hAnsi="Times New Roman" w:cs="Times New Roman"/>
          <w:sz w:val="20"/>
        </w:rPr>
        <w:t>auxin</w:t>
      </w:r>
      <w:proofErr w:type="spellEnd"/>
      <w:r>
        <w:rPr>
          <w:rFonts w:ascii="Times New Roman" w:eastAsia="Times New Roman" w:hAnsi="Times New Roman" w:cs="Times New Roman"/>
          <w:sz w:val="20"/>
        </w:rPr>
        <w:t xml:space="preserve"> was found to control the tropic ("</w:t>
      </w:r>
      <w:proofErr w:type="spellStart"/>
      <w:r>
        <w:rPr>
          <w:rFonts w:ascii="Times New Roman" w:eastAsia="Times New Roman" w:hAnsi="Times New Roman" w:cs="Times New Roman"/>
          <w:sz w:val="20"/>
        </w:rPr>
        <w:t>troh</w:t>
      </w:r>
      <w:proofErr w:type="spellEnd"/>
      <w:r>
        <w:rPr>
          <w:rFonts w:ascii="Times New Roman" w:eastAsia="Times New Roman" w:hAnsi="Times New Roman" w:cs="Times New Roman"/>
          <w:sz w:val="20"/>
        </w:rPr>
        <w:t xml:space="preserve">-pick") response to this phenomenon. When rhodopsin interacts with this thing, rhodopsin is bleached. By disrupting melatonin secretion, it interferes with circadian rhythms. P680 and P700, in the photosystems, are designed to capture this thing. For 10 points, name this phenomenon which interacts with chlorophyll to initiate photosynthesis. </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light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photon</w:t>
      </w:r>
      <w:r>
        <w:rPr>
          <w:rFonts w:ascii="Times New Roman" w:eastAsia="Times New Roman" w:hAnsi="Times New Roman" w:cs="Times New Roman"/>
          <w:sz w:val="20"/>
        </w:rPr>
        <w:t>s; or obvious equivalents] &lt;AS&gt;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14. In non-Jewish lore, King Solomon enslaved these non-human creatures and used them to build the Temple. The </w:t>
      </w:r>
      <w:proofErr w:type="spellStart"/>
      <w:r>
        <w:rPr>
          <w:rFonts w:ascii="Times New Roman" w:eastAsia="Times New Roman" w:hAnsi="Times New Roman" w:cs="Times New Roman"/>
          <w:i/>
          <w:sz w:val="20"/>
          <w:highlight w:val="white"/>
        </w:rPr>
        <w:t>qarin</w:t>
      </w:r>
      <w:proofErr w:type="spellEnd"/>
      <w:r>
        <w:rPr>
          <w:rFonts w:ascii="Times New Roman" w:eastAsia="Times New Roman" w:hAnsi="Times New Roman" w:cs="Times New Roman"/>
          <w:sz w:val="20"/>
          <w:highlight w:val="white"/>
        </w:rPr>
        <w:t xml:space="preserve"> are a subtype of these creatures who tag along with individual people, and they also include the watery </w:t>
      </w:r>
      <w:proofErr w:type="spellStart"/>
      <w:r>
        <w:rPr>
          <w:rFonts w:ascii="Times New Roman" w:eastAsia="Times New Roman" w:hAnsi="Times New Roman" w:cs="Times New Roman"/>
          <w:i/>
          <w:sz w:val="20"/>
          <w:highlight w:val="white"/>
        </w:rPr>
        <w:t>marid</w:t>
      </w:r>
      <w:proofErr w:type="spellEnd"/>
      <w:r>
        <w:rPr>
          <w:rFonts w:ascii="Times New Roman" w:eastAsia="Times New Roman" w:hAnsi="Times New Roman" w:cs="Times New Roman"/>
          <w:i/>
          <w:sz w:val="20"/>
          <w:highlight w:val="white"/>
        </w:rPr>
        <w:t>.</w:t>
      </w:r>
      <w:r>
        <w:rPr>
          <w:rFonts w:ascii="Times New Roman" w:eastAsia="Times New Roman" w:hAnsi="Times New Roman" w:cs="Times New Roman"/>
          <w:sz w:val="20"/>
          <w:highlight w:val="white"/>
        </w:rPr>
        <w:t xml:space="preserve"> They’re not demons, but the leader of these creatures refused to bow to Adam in the Garden of Eden; that being, </w:t>
      </w:r>
      <w:proofErr w:type="spellStart"/>
      <w:r>
        <w:rPr>
          <w:rFonts w:ascii="Times New Roman" w:eastAsia="Times New Roman" w:hAnsi="Times New Roman" w:cs="Times New Roman"/>
          <w:sz w:val="20"/>
          <w:highlight w:val="white"/>
        </w:rPr>
        <w:t>Iblis</w:t>
      </w:r>
      <w:proofErr w:type="spellEnd"/>
      <w:r>
        <w:rPr>
          <w:rFonts w:ascii="Times New Roman" w:eastAsia="Times New Roman" w:hAnsi="Times New Roman" w:cs="Times New Roman"/>
          <w:sz w:val="20"/>
          <w:highlight w:val="white"/>
        </w:rPr>
        <w:t xml:space="preserve">, brought the "Satanic verses" to Muhammad. These beings, which include the especially-fiery </w:t>
      </w:r>
      <w:proofErr w:type="spellStart"/>
      <w:r>
        <w:rPr>
          <w:rFonts w:ascii="Times New Roman" w:eastAsia="Times New Roman" w:hAnsi="Times New Roman" w:cs="Times New Roman"/>
          <w:i/>
          <w:sz w:val="20"/>
          <w:highlight w:val="white"/>
        </w:rPr>
        <w:t>ifrit</w:t>
      </w:r>
      <w:proofErr w:type="spellEnd"/>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were given free will after Allah made them out of smokeless fire. For 10 points, name these spirits from Islamic and Arabic lore, who can be trapped in talismans such as magic lamps.</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jinn</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djinn</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jinn</w:t>
      </w:r>
      <w:r>
        <w:rPr>
          <w:rFonts w:ascii="Times New Roman" w:eastAsia="Times New Roman" w:hAnsi="Times New Roman" w:cs="Times New Roman"/>
          <w:sz w:val="20"/>
          <w:highlight w:val="white"/>
        </w:rPr>
        <w:t>i; accept "</w:t>
      </w:r>
      <w:r>
        <w:rPr>
          <w:rFonts w:ascii="Times New Roman" w:eastAsia="Times New Roman" w:hAnsi="Times New Roman" w:cs="Times New Roman"/>
          <w:b/>
          <w:sz w:val="20"/>
          <w:highlight w:val="white"/>
          <w:u w:val="single"/>
        </w:rPr>
        <w:t>genie</w:t>
      </w:r>
      <w:r>
        <w:rPr>
          <w:rFonts w:ascii="Times New Roman" w:eastAsia="Times New Roman" w:hAnsi="Times New Roman" w:cs="Times New Roman"/>
          <w:sz w:val="20"/>
          <w:highlight w:val="white"/>
        </w:rPr>
        <w:t>s"] &lt;MJ&gt;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15. </w:t>
      </w:r>
      <w:r>
        <w:rPr>
          <w:rFonts w:ascii="Times New Roman" w:eastAsia="Times New Roman" w:hAnsi="Times New Roman" w:cs="Times New Roman"/>
          <w:sz w:val="20"/>
        </w:rPr>
        <w:t xml:space="preserve">The protagonist of one film set in this city takes a ride in a "rotor," climbing up the walls while pinned to them by centrifugal force. In that film set in this city, two boys watch a puppet show while plotting how to steal a typewriter. In another film set in this city, which popularized the jump cut, the American student Patricia tries to sell copies of the </w:t>
      </w:r>
      <w:r>
        <w:rPr>
          <w:rFonts w:ascii="Times New Roman" w:eastAsia="Times New Roman" w:hAnsi="Times New Roman" w:cs="Times New Roman"/>
          <w:i/>
          <w:sz w:val="20"/>
        </w:rPr>
        <w:t>New York Herald Tribune</w:t>
      </w:r>
      <w:r>
        <w:rPr>
          <w:rFonts w:ascii="Times New Roman" w:eastAsia="Times New Roman" w:hAnsi="Times New Roman" w:cs="Times New Roman"/>
          <w:sz w:val="20"/>
        </w:rPr>
        <w:t xml:space="preserve"> and Michel imitates Humphrey Bogart. Directors who lived in this city, such as Jean-Luc Godard and François Truffaut, kicked off </w:t>
      </w:r>
      <w:proofErr w:type="gramStart"/>
      <w:r>
        <w:rPr>
          <w:rFonts w:ascii="Times New Roman" w:eastAsia="Times New Roman" w:hAnsi="Times New Roman" w:cs="Times New Roman"/>
          <w:sz w:val="20"/>
        </w:rPr>
        <w:t>New Wave</w:t>
      </w:r>
      <w:proofErr w:type="gramEnd"/>
      <w:r>
        <w:rPr>
          <w:rFonts w:ascii="Times New Roman" w:eastAsia="Times New Roman" w:hAnsi="Times New Roman" w:cs="Times New Roman"/>
          <w:sz w:val="20"/>
        </w:rPr>
        <w:t xml:space="preserve"> cinema here. For 10 points, name this setting of the films </w:t>
      </w:r>
      <w:r>
        <w:rPr>
          <w:rFonts w:ascii="Times New Roman" w:eastAsia="Times New Roman" w:hAnsi="Times New Roman" w:cs="Times New Roman"/>
          <w:i/>
          <w:sz w:val="20"/>
        </w:rPr>
        <w:t>Breathless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400 Blows</w:t>
      </w:r>
      <w:r>
        <w:rPr>
          <w:rFonts w:ascii="Times New Roman" w:eastAsia="Times New Roman" w:hAnsi="Times New Roman" w:cs="Times New Roman"/>
          <w:sz w:val="20"/>
        </w:rPr>
        <w:t>, whose opening shot features this city’s Eiffel Tower.</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Paris</w:t>
      </w:r>
      <w:r>
        <w:rPr>
          <w:rFonts w:ascii="Times New Roman" w:eastAsia="Times New Roman" w:hAnsi="Times New Roman" w:cs="Times New Roman"/>
          <w:sz w:val="20"/>
        </w:rPr>
        <w:t xml:space="preserve"> &lt;JR&gt;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16. Late in this century, Xiang Yu lost the battle of </w:t>
      </w:r>
      <w:proofErr w:type="spellStart"/>
      <w:r>
        <w:rPr>
          <w:rFonts w:ascii="Times New Roman" w:eastAsia="Times New Roman" w:hAnsi="Times New Roman" w:cs="Times New Roman"/>
          <w:sz w:val="20"/>
          <w:highlight w:val="white"/>
        </w:rPr>
        <w:t>Gaixia</w:t>
      </w:r>
      <w:proofErr w:type="spellEnd"/>
      <w:r>
        <w:rPr>
          <w:rFonts w:ascii="Times New Roman" w:eastAsia="Times New Roman" w:hAnsi="Times New Roman" w:cs="Times New Roman"/>
          <w:sz w:val="20"/>
          <w:highlight w:val="white"/>
        </w:rPr>
        <w:t xml:space="preserve"> to future emperor Liu Bang. The Earth's diameter was first roughly calculated during this century by Eratosthenes. A bloody campaign in the </w:t>
      </w:r>
      <w:proofErr w:type="spellStart"/>
      <w:r>
        <w:rPr>
          <w:rFonts w:ascii="Times New Roman" w:eastAsia="Times New Roman" w:hAnsi="Times New Roman" w:cs="Times New Roman"/>
          <w:sz w:val="20"/>
          <w:highlight w:val="white"/>
        </w:rPr>
        <w:t>Kalinga</w:t>
      </w:r>
      <w:proofErr w:type="spellEnd"/>
      <w:r>
        <w:rPr>
          <w:rFonts w:ascii="Times New Roman" w:eastAsia="Times New Roman" w:hAnsi="Times New Roman" w:cs="Times New Roman"/>
          <w:sz w:val="20"/>
          <w:highlight w:val="white"/>
        </w:rPr>
        <w:t xml:space="preserve"> province brought a king to pacifism in this century, during which </w:t>
      </w:r>
      <w:proofErr w:type="spellStart"/>
      <w:r>
        <w:rPr>
          <w:rFonts w:ascii="Times New Roman" w:eastAsia="Times New Roman" w:hAnsi="Times New Roman" w:cs="Times New Roman"/>
          <w:sz w:val="20"/>
          <w:highlight w:val="white"/>
        </w:rPr>
        <w:t>Arsaces</w:t>
      </w:r>
      <w:proofErr w:type="spellEnd"/>
      <w:r>
        <w:rPr>
          <w:rFonts w:ascii="Times New Roman" w:eastAsia="Times New Roman" w:hAnsi="Times New Roman" w:cs="Times New Roman"/>
          <w:sz w:val="20"/>
          <w:highlight w:val="white"/>
        </w:rPr>
        <w:t xml:space="preserve"> I founded the Parthian empire. The doctrine of legalism was developed after a Warring States period ended in this century, during which </w:t>
      </w:r>
      <w:proofErr w:type="spellStart"/>
      <w:r>
        <w:rPr>
          <w:rFonts w:ascii="Times New Roman" w:eastAsia="Times New Roman" w:hAnsi="Times New Roman" w:cs="Times New Roman"/>
          <w:sz w:val="20"/>
          <w:highlight w:val="white"/>
        </w:rPr>
        <w:t>Ashoka</w:t>
      </w:r>
      <w:proofErr w:type="spellEnd"/>
      <w:r>
        <w:rPr>
          <w:rFonts w:ascii="Times New Roman" w:eastAsia="Times New Roman" w:hAnsi="Times New Roman" w:cs="Times New Roman"/>
          <w:sz w:val="20"/>
          <w:highlight w:val="white"/>
        </w:rPr>
        <w:t xml:space="preserve"> spread Buddhist edicts across India. For 10 points, name this century in which the Qin ("chin") and Han dynasties of China were founded several generations before Christ.</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Third</w:t>
      </w:r>
      <w:r>
        <w:rPr>
          <w:rFonts w:ascii="Times New Roman" w:eastAsia="Times New Roman" w:hAnsi="Times New Roman" w:cs="Times New Roman"/>
          <w:sz w:val="20"/>
          <w:highlight w:val="white"/>
        </w:rPr>
        <w:t xml:space="preserve"> Century </w:t>
      </w:r>
      <w:r>
        <w:rPr>
          <w:rFonts w:ascii="Times New Roman" w:eastAsia="Times New Roman" w:hAnsi="Times New Roman" w:cs="Times New Roman"/>
          <w:b/>
          <w:sz w:val="20"/>
          <w:highlight w:val="white"/>
          <w:u w:val="single"/>
        </w:rPr>
        <w:t>BC</w:t>
      </w:r>
      <w:r>
        <w:rPr>
          <w:rFonts w:ascii="Times New Roman" w:eastAsia="Times New Roman" w:hAnsi="Times New Roman" w:cs="Times New Roman"/>
          <w:sz w:val="20"/>
          <w:highlight w:val="white"/>
        </w:rPr>
        <w:t xml:space="preserve">E [or </w:t>
      </w:r>
      <w:r>
        <w:rPr>
          <w:rFonts w:ascii="Times New Roman" w:eastAsia="Times New Roman" w:hAnsi="Times New Roman" w:cs="Times New Roman"/>
          <w:b/>
          <w:sz w:val="20"/>
          <w:highlight w:val="white"/>
          <w:u w:val="single"/>
        </w:rPr>
        <w:t>200s BC</w:t>
      </w:r>
      <w:r>
        <w:rPr>
          <w:rFonts w:ascii="Times New Roman" w:eastAsia="Times New Roman" w:hAnsi="Times New Roman" w:cs="Times New Roman"/>
          <w:sz w:val="20"/>
          <w:highlight w:val="white"/>
        </w:rPr>
        <w:t xml:space="preserve">E; or </w:t>
      </w:r>
      <w:r>
        <w:rPr>
          <w:rFonts w:ascii="Times New Roman" w:eastAsia="Times New Roman" w:hAnsi="Times New Roman" w:cs="Times New Roman"/>
          <w:b/>
          <w:sz w:val="20"/>
          <w:highlight w:val="white"/>
          <w:u w:val="single"/>
        </w:rPr>
        <w:t>Third</w:t>
      </w:r>
      <w:r>
        <w:rPr>
          <w:rFonts w:ascii="Times New Roman" w:eastAsia="Times New Roman" w:hAnsi="Times New Roman" w:cs="Times New Roman"/>
          <w:sz w:val="20"/>
          <w:highlight w:val="white"/>
        </w:rPr>
        <w:t xml:space="preserve"> Century </w:t>
      </w:r>
      <w:r>
        <w:rPr>
          <w:rFonts w:ascii="Times New Roman" w:eastAsia="Times New Roman" w:hAnsi="Times New Roman" w:cs="Times New Roman"/>
          <w:b/>
          <w:sz w:val="20"/>
          <w:highlight w:val="white"/>
          <w:u w:val="single"/>
        </w:rPr>
        <w:t>Before Christ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Third</w:t>
      </w:r>
      <w:r>
        <w:rPr>
          <w:rFonts w:ascii="Times New Roman" w:eastAsia="Times New Roman" w:hAnsi="Times New Roman" w:cs="Times New Roman"/>
          <w:sz w:val="20"/>
          <w:highlight w:val="white"/>
        </w:rPr>
        <w:t xml:space="preserve"> Century </w:t>
      </w:r>
      <w:r>
        <w:rPr>
          <w:rFonts w:ascii="Times New Roman" w:eastAsia="Times New Roman" w:hAnsi="Times New Roman" w:cs="Times New Roman"/>
          <w:b/>
          <w:sz w:val="20"/>
          <w:highlight w:val="white"/>
          <w:u w:val="single"/>
        </w:rPr>
        <w:t>Before</w:t>
      </w:r>
      <w:r>
        <w:rPr>
          <w:rFonts w:ascii="Times New Roman" w:eastAsia="Times New Roman" w:hAnsi="Times New Roman" w:cs="Times New Roman"/>
          <w:sz w:val="20"/>
          <w:highlight w:val="white"/>
        </w:rPr>
        <w:t xml:space="preserve"> the </w:t>
      </w:r>
      <w:r>
        <w:rPr>
          <w:rFonts w:ascii="Times New Roman" w:eastAsia="Times New Roman" w:hAnsi="Times New Roman" w:cs="Times New Roman"/>
          <w:b/>
          <w:sz w:val="20"/>
          <w:highlight w:val="white"/>
          <w:u w:val="single"/>
        </w:rPr>
        <w:t>Common Era</w:t>
      </w:r>
      <w:r>
        <w:rPr>
          <w:rFonts w:ascii="Times New Roman" w:eastAsia="Times New Roman" w:hAnsi="Times New Roman" w:cs="Times New Roman"/>
          <w:sz w:val="20"/>
          <w:highlight w:val="white"/>
        </w:rPr>
        <w:t>; or</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b/>
          <w:sz w:val="20"/>
          <w:highlight w:val="white"/>
          <w:u w:val="single"/>
        </w:rPr>
        <w:t>200s Before Christ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200s Before</w:t>
      </w:r>
      <w:r>
        <w:rPr>
          <w:rFonts w:ascii="Times New Roman" w:eastAsia="Times New Roman" w:hAnsi="Times New Roman" w:cs="Times New Roman"/>
          <w:sz w:val="20"/>
          <w:highlight w:val="white"/>
        </w:rPr>
        <w:t xml:space="preserve"> the </w:t>
      </w:r>
      <w:r>
        <w:rPr>
          <w:rFonts w:ascii="Times New Roman" w:eastAsia="Times New Roman" w:hAnsi="Times New Roman" w:cs="Times New Roman"/>
          <w:b/>
          <w:sz w:val="20"/>
          <w:highlight w:val="white"/>
          <w:u w:val="single"/>
        </w:rPr>
        <w:t>Common Era</w:t>
      </w:r>
      <w:r>
        <w:rPr>
          <w:rFonts w:ascii="Times New Roman" w:eastAsia="Times New Roman" w:hAnsi="Times New Roman" w:cs="Times New Roman"/>
          <w:sz w:val="20"/>
          <w:highlight w:val="white"/>
        </w:rPr>
        <w:t xml:space="preserve">; do NOT accept or prompt on "Third Century" or "200s" alone until the last word of the question is read, but accept </w:t>
      </w:r>
      <w:r>
        <w:rPr>
          <w:rFonts w:ascii="Times New Roman" w:eastAsia="Times New Roman" w:hAnsi="Times New Roman" w:cs="Times New Roman"/>
          <w:b/>
          <w:sz w:val="20"/>
          <w:highlight w:val="white"/>
          <w:u w:val="single"/>
        </w:rPr>
        <w:t>Third</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200s</w:t>
      </w:r>
      <w:r>
        <w:rPr>
          <w:rFonts w:ascii="Times New Roman" w:eastAsia="Times New Roman" w:hAnsi="Times New Roman" w:cs="Times New Roman"/>
          <w:sz w:val="20"/>
          <w:highlight w:val="white"/>
        </w:rPr>
        <w:t xml:space="preserve"> alone after that] &lt;MJ&gt;</w:t>
      </w:r>
    </w:p>
    <w:p w:rsidR="007930A4" w:rsidRDefault="007930A4">
      <w:pPr>
        <w:widowControl w:val="0"/>
      </w:pPr>
    </w:p>
    <w:p w:rsidR="00F644C5" w:rsidRDefault="00F644C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7930A4" w:rsidRDefault="0032354C">
      <w:pPr>
        <w:widowControl w:val="0"/>
      </w:pPr>
      <w:r>
        <w:rPr>
          <w:rFonts w:ascii="Times New Roman" w:eastAsia="Times New Roman" w:hAnsi="Times New Roman" w:cs="Times New Roman"/>
          <w:sz w:val="20"/>
          <w:highlight w:val="white"/>
        </w:rPr>
        <w:lastRenderedPageBreak/>
        <w:t>17. One person who renounces this identity label asks "Why should I hold a candle to my shame?</w:t>
      </w:r>
      <w:proofErr w:type="gramStart"/>
      <w:r>
        <w:rPr>
          <w:rFonts w:ascii="Times New Roman" w:eastAsia="Times New Roman" w:hAnsi="Times New Roman" w:cs="Times New Roman"/>
          <w:sz w:val="20"/>
          <w:highlight w:val="white"/>
        </w:rPr>
        <w:t>",</w:t>
      </w:r>
      <w:proofErr w:type="gramEnd"/>
      <w:r>
        <w:rPr>
          <w:rFonts w:ascii="Times New Roman" w:eastAsia="Times New Roman" w:hAnsi="Times New Roman" w:cs="Times New Roman"/>
          <w:sz w:val="20"/>
          <w:highlight w:val="white"/>
        </w:rPr>
        <w:t xml:space="preserve"> steals a turquoise ring, and elopes with Lorenzo. A title character from this group of people drinks mandrake juice to escape from prison before dying in a hot cauldron. A man of this ethnicity, Jessica's father, asks "If you prick us, do we not bleed?" and aids </w:t>
      </w:r>
      <w:proofErr w:type="spellStart"/>
      <w:r>
        <w:rPr>
          <w:rFonts w:ascii="Times New Roman" w:eastAsia="Times New Roman" w:hAnsi="Times New Roman" w:cs="Times New Roman"/>
          <w:sz w:val="20"/>
          <w:highlight w:val="white"/>
        </w:rPr>
        <w:t>Bassanio’s</w:t>
      </w:r>
      <w:proofErr w:type="spellEnd"/>
      <w:r>
        <w:rPr>
          <w:rFonts w:ascii="Times New Roman" w:eastAsia="Times New Roman" w:hAnsi="Times New Roman" w:cs="Times New Roman"/>
          <w:sz w:val="20"/>
          <w:highlight w:val="white"/>
        </w:rPr>
        <w:t xml:space="preserve"> efforts at wooing Portia. The cruel Barabbas is one of these people in a Christopher Marlowe play set in Malta, and a more famous one demands a "pound of flesh" from Antonio. For 10 points, name this minority religious group which includes Shylock in Shakespeare's </w:t>
      </w:r>
      <w:r>
        <w:rPr>
          <w:rFonts w:ascii="Times New Roman" w:eastAsia="Times New Roman" w:hAnsi="Times New Roman" w:cs="Times New Roman"/>
          <w:i/>
          <w:sz w:val="20"/>
          <w:highlight w:val="white"/>
        </w:rPr>
        <w:t>The Merchant of Venice</w:t>
      </w:r>
      <w:r>
        <w:rPr>
          <w:rFonts w:ascii="Times New Roman" w:eastAsia="Times New Roman" w:hAnsi="Times New Roman" w:cs="Times New Roman"/>
          <w:sz w:val="20"/>
          <w:highlight w:val="white"/>
        </w:rPr>
        <w:t xml:space="preserve">.  </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Jew</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Jewish</w:t>
      </w:r>
      <w:r>
        <w:rPr>
          <w:rFonts w:ascii="Times New Roman" w:eastAsia="Times New Roman" w:hAnsi="Times New Roman" w:cs="Times New Roman"/>
          <w:sz w:val="20"/>
          <w:highlight w:val="white"/>
        </w:rPr>
        <w:t xml:space="preserve"> persons; or </w:t>
      </w:r>
      <w:r>
        <w:rPr>
          <w:rFonts w:ascii="Times New Roman" w:eastAsia="Times New Roman" w:hAnsi="Times New Roman" w:cs="Times New Roman"/>
          <w:b/>
          <w:sz w:val="20"/>
          <w:highlight w:val="white"/>
          <w:u w:val="single"/>
        </w:rPr>
        <w:t>Jewish</w:t>
      </w:r>
      <w:r>
        <w:rPr>
          <w:rFonts w:ascii="Times New Roman" w:eastAsia="Times New Roman" w:hAnsi="Times New Roman" w:cs="Times New Roman"/>
          <w:sz w:val="20"/>
          <w:highlight w:val="white"/>
        </w:rPr>
        <w:t xml:space="preserve"> people; or </w:t>
      </w:r>
      <w:r>
        <w:rPr>
          <w:rFonts w:ascii="Times New Roman" w:eastAsia="Times New Roman" w:hAnsi="Times New Roman" w:cs="Times New Roman"/>
          <w:b/>
          <w:sz w:val="20"/>
          <w:highlight w:val="white"/>
          <w:u w:val="single"/>
        </w:rPr>
        <w:t>Judaism</w:t>
      </w:r>
      <w:r>
        <w:rPr>
          <w:rFonts w:ascii="Times New Roman" w:eastAsia="Times New Roman" w:hAnsi="Times New Roman" w:cs="Times New Roman"/>
          <w:sz w:val="20"/>
          <w:highlight w:val="white"/>
        </w:rPr>
        <w:t>] &lt;HX&gt;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18. </w:t>
      </w:r>
      <w:r>
        <w:rPr>
          <w:rFonts w:ascii="Times New Roman" w:eastAsia="Times New Roman" w:hAnsi="Times New Roman" w:cs="Times New Roman"/>
          <w:sz w:val="20"/>
        </w:rPr>
        <w:t xml:space="preserve">A famous player of this game has a pillow with a sharpie smiley face on it named Mr. Pillow. Unlike its spiritual predecessor, players of this game cannot "deny" by attacking friendly NPCs. A character in this game often says "Mix, mix, swirl, mix." Candy corn replaces this game's health potion during The Harrowing each October. A joke character in this game is the manatee </w:t>
      </w:r>
      <w:proofErr w:type="spellStart"/>
      <w:r>
        <w:rPr>
          <w:rFonts w:ascii="Times New Roman" w:eastAsia="Times New Roman" w:hAnsi="Times New Roman" w:cs="Times New Roman"/>
          <w:sz w:val="20"/>
        </w:rPr>
        <w:t>Urf</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Elementz</w:t>
      </w:r>
      <w:proofErr w:type="spellEnd"/>
      <w:r>
        <w:rPr>
          <w:rFonts w:ascii="Times New Roman" w:eastAsia="Times New Roman" w:hAnsi="Times New Roman" w:cs="Times New Roman"/>
          <w:sz w:val="20"/>
        </w:rPr>
        <w:t xml:space="preserve">’ tier list was made for this game, whose maps include the Crystal Scar and the Twisted </w:t>
      </w:r>
      <w:proofErr w:type="spellStart"/>
      <w:r>
        <w:rPr>
          <w:rFonts w:ascii="Times New Roman" w:eastAsia="Times New Roman" w:hAnsi="Times New Roman" w:cs="Times New Roman"/>
          <w:sz w:val="20"/>
        </w:rPr>
        <w:t>Treeline</w:t>
      </w:r>
      <w:proofErr w:type="spellEnd"/>
      <w:r>
        <w:rPr>
          <w:rFonts w:ascii="Times New Roman" w:eastAsia="Times New Roman" w:hAnsi="Times New Roman" w:cs="Times New Roman"/>
          <w:sz w:val="20"/>
        </w:rPr>
        <w:t xml:space="preserve">. Players control </w:t>
      </w:r>
      <w:proofErr w:type="spellStart"/>
      <w:r>
        <w:rPr>
          <w:rFonts w:ascii="Times New Roman" w:eastAsia="Times New Roman" w:hAnsi="Times New Roman" w:cs="Times New Roman"/>
          <w:sz w:val="20"/>
        </w:rPr>
        <w:t>Irelia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Ezreal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Toemo</w:t>
      </w:r>
      <w:proofErr w:type="spellEnd"/>
      <w:r>
        <w:rPr>
          <w:rFonts w:ascii="Times New Roman" w:eastAsia="Times New Roman" w:hAnsi="Times New Roman" w:cs="Times New Roman"/>
          <w:sz w:val="20"/>
        </w:rPr>
        <w:t xml:space="preserve">, and other champions. For 10 points, name this massively online battle arena game based on </w:t>
      </w:r>
      <w:proofErr w:type="spellStart"/>
      <w:r>
        <w:rPr>
          <w:rFonts w:ascii="Times New Roman" w:eastAsia="Times New Roman" w:hAnsi="Times New Roman" w:cs="Times New Roman"/>
          <w:sz w:val="20"/>
        </w:rPr>
        <w:t>DoTA</w:t>
      </w:r>
      <w:proofErr w:type="spellEnd"/>
      <w:r>
        <w:rPr>
          <w:rFonts w:ascii="Times New Roman" w:eastAsia="Times New Roman" w:hAnsi="Times New Roman" w:cs="Times New Roman"/>
          <w:sz w:val="20"/>
        </w:rPr>
        <w:t xml:space="preserve"> ("DOE-</w:t>
      </w:r>
      <w:proofErr w:type="spellStart"/>
      <w:r>
        <w:rPr>
          <w:rFonts w:ascii="Times New Roman" w:eastAsia="Times New Roman" w:hAnsi="Times New Roman" w:cs="Times New Roman"/>
          <w:sz w:val="20"/>
        </w:rPr>
        <w:t>tuh</w:t>
      </w:r>
      <w:proofErr w:type="spellEnd"/>
      <w:r>
        <w:rPr>
          <w:rFonts w:ascii="Times New Roman" w:eastAsia="Times New Roman" w:hAnsi="Times New Roman" w:cs="Times New Roman"/>
          <w:sz w:val="20"/>
        </w:rPr>
        <w:t>") and created by Riot Games.</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League of Legends</w:t>
      </w:r>
      <w:r>
        <w:rPr>
          <w:rFonts w:ascii="Times New Roman" w:eastAsia="Times New Roman" w:hAnsi="Times New Roman" w:cs="Times New Roman"/>
          <w:sz w:val="20"/>
        </w:rPr>
        <w:t xml:space="preserve"> &lt;LL&gt;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19. The magnitude of this quantity equals the energy of the highest occupied molecular orbital. This property for silver is lower than one might expect, because it deviates from the </w:t>
      </w:r>
      <w:proofErr w:type="spellStart"/>
      <w:r>
        <w:rPr>
          <w:rFonts w:ascii="Times New Roman" w:eastAsia="Times New Roman" w:hAnsi="Times New Roman" w:cs="Times New Roman"/>
          <w:sz w:val="20"/>
          <w:highlight w:val="white"/>
        </w:rPr>
        <w:t>aufbau</w:t>
      </w:r>
      <w:proofErr w:type="spellEnd"/>
      <w:r>
        <w:rPr>
          <w:rFonts w:ascii="Times New Roman" w:eastAsia="Times New Roman" w:hAnsi="Times New Roman" w:cs="Times New Roman"/>
          <w:sz w:val="20"/>
          <w:highlight w:val="white"/>
        </w:rPr>
        <w:t xml:space="preserve"> principle to have a filled 4d subshell. For a </w:t>
      </w:r>
      <w:proofErr w:type="spellStart"/>
      <w:r>
        <w:rPr>
          <w:rFonts w:ascii="Times New Roman" w:eastAsia="Times New Roman" w:hAnsi="Times New Roman" w:cs="Times New Roman"/>
          <w:sz w:val="20"/>
          <w:highlight w:val="white"/>
        </w:rPr>
        <w:t>hydrogenic</w:t>
      </w:r>
      <w:proofErr w:type="spellEnd"/>
      <w:r>
        <w:rPr>
          <w:rFonts w:ascii="Times New Roman" w:eastAsia="Times New Roman" w:hAnsi="Times New Roman" w:cs="Times New Roman"/>
          <w:sz w:val="20"/>
          <w:highlight w:val="white"/>
        </w:rPr>
        <w:t xml:space="preserve"> atom, this quantity equals nuclear charge squared times 13.6 electron-volts. One analog of this quantity for solids is called the work function. Given this property's similarity to electron affinity, it is unsurprising that it increases towards the top right of the periodic table. For 10 points, give this name for the amount of energy required to remove an electron from a gas-phase atom. </w:t>
      </w:r>
    </w:p>
    <w:p w:rsidR="007930A4" w:rsidRDefault="0032354C">
      <w:pPr>
        <w:widowControl w:val="0"/>
      </w:pPr>
      <w:r>
        <w:rPr>
          <w:rFonts w:ascii="Times New Roman" w:eastAsia="Times New Roman" w:hAnsi="Times New Roman" w:cs="Times New Roman"/>
          <w:sz w:val="20"/>
          <w:highlight w:val="white"/>
        </w:rPr>
        <w:t xml:space="preserve">ANSWER: first </w:t>
      </w:r>
      <w:r>
        <w:rPr>
          <w:rFonts w:ascii="Times New Roman" w:eastAsia="Times New Roman" w:hAnsi="Times New Roman" w:cs="Times New Roman"/>
          <w:b/>
          <w:sz w:val="20"/>
          <w:highlight w:val="white"/>
          <w:u w:val="single"/>
        </w:rPr>
        <w:t>ionization</w:t>
      </w:r>
      <w:r>
        <w:rPr>
          <w:rFonts w:ascii="Times New Roman" w:eastAsia="Times New Roman" w:hAnsi="Times New Roman" w:cs="Times New Roman"/>
          <w:sz w:val="20"/>
          <w:highlight w:val="white"/>
        </w:rPr>
        <w:t xml:space="preserve"> energy [or </w:t>
      </w:r>
      <w:r>
        <w:rPr>
          <w:rFonts w:ascii="Times New Roman" w:eastAsia="Times New Roman" w:hAnsi="Times New Roman" w:cs="Times New Roman"/>
          <w:b/>
          <w:sz w:val="20"/>
          <w:highlight w:val="white"/>
          <w:u w:val="single"/>
        </w:rPr>
        <w:t>ionization</w:t>
      </w:r>
      <w:r>
        <w:rPr>
          <w:rFonts w:ascii="Times New Roman" w:eastAsia="Times New Roman" w:hAnsi="Times New Roman" w:cs="Times New Roman"/>
          <w:sz w:val="20"/>
          <w:highlight w:val="white"/>
        </w:rPr>
        <w:t xml:space="preserve"> potential] &lt;AS&gt;</w:t>
      </w:r>
    </w:p>
    <w:p w:rsidR="007930A4" w:rsidRDefault="007930A4">
      <w:pPr>
        <w:widowControl w:val="0"/>
      </w:pPr>
    </w:p>
    <w:p w:rsidR="007930A4" w:rsidRDefault="0032354C">
      <w:pPr>
        <w:widowControl w:val="0"/>
      </w:pPr>
      <w:r>
        <w:rPr>
          <w:rFonts w:ascii="Times New Roman" w:eastAsia="Times New Roman" w:hAnsi="Times New Roman" w:cs="Times New Roman"/>
          <w:sz w:val="20"/>
        </w:rPr>
        <w:t xml:space="preserve">20. A painting of this event, the darkest in a triptych by English painter John Martin, shows it occurring under black clouds.  Galileo Gall believes that this event will take place at the </w:t>
      </w:r>
      <w:proofErr w:type="spellStart"/>
      <w:r>
        <w:rPr>
          <w:rFonts w:ascii="Times New Roman" w:eastAsia="Times New Roman" w:hAnsi="Times New Roman" w:cs="Times New Roman"/>
          <w:sz w:val="20"/>
        </w:rPr>
        <w:t>Canudos</w:t>
      </w:r>
      <w:proofErr w:type="spellEnd"/>
      <w:r>
        <w:rPr>
          <w:rFonts w:ascii="Times New Roman" w:eastAsia="Times New Roman" w:hAnsi="Times New Roman" w:cs="Times New Roman"/>
          <w:sz w:val="20"/>
        </w:rPr>
        <w:t xml:space="preserve"> ranch in a novel which Antonio </w:t>
      </w:r>
      <w:proofErr w:type="spellStart"/>
      <w:r>
        <w:rPr>
          <w:rFonts w:ascii="Times New Roman" w:eastAsia="Times New Roman" w:hAnsi="Times New Roman" w:cs="Times New Roman"/>
          <w:sz w:val="20"/>
        </w:rPr>
        <w:t>Conselheiro</w:t>
      </w:r>
      <w:proofErr w:type="spellEnd"/>
      <w:r>
        <w:rPr>
          <w:rFonts w:ascii="Times New Roman" w:eastAsia="Times New Roman" w:hAnsi="Times New Roman" w:cs="Times New Roman"/>
          <w:sz w:val="20"/>
        </w:rPr>
        <w:t xml:space="preserve"> leads a cult in Brazil. Eschatology is the study of this event. Vishnu’s avatar </w:t>
      </w:r>
      <w:proofErr w:type="spellStart"/>
      <w:r>
        <w:rPr>
          <w:rFonts w:ascii="Times New Roman" w:eastAsia="Times New Roman" w:hAnsi="Times New Roman" w:cs="Times New Roman"/>
          <w:sz w:val="20"/>
        </w:rPr>
        <w:t>Kalki</w:t>
      </w:r>
      <w:proofErr w:type="spellEnd"/>
      <w:r>
        <w:rPr>
          <w:rFonts w:ascii="Times New Roman" w:eastAsia="Times New Roman" w:hAnsi="Times New Roman" w:cs="Times New Roman"/>
          <w:sz w:val="20"/>
        </w:rPr>
        <w:t xml:space="preserve"> appears on a white horse at this event, whose namesake </w:t>
      </w:r>
      <w:r>
        <w:rPr>
          <w:rFonts w:ascii="Times New Roman" w:eastAsia="Times New Roman" w:hAnsi="Times New Roman" w:cs="Times New Roman"/>
          <w:i/>
          <w:sz w:val="20"/>
        </w:rPr>
        <w:t xml:space="preserve">War </w:t>
      </w:r>
      <w:r>
        <w:rPr>
          <w:rFonts w:ascii="Times New Roman" w:eastAsia="Times New Roman" w:hAnsi="Times New Roman" w:cs="Times New Roman"/>
          <w:sz w:val="20"/>
        </w:rPr>
        <w:t xml:space="preserve">titles a novel by Mario Vargas </w:t>
      </w:r>
      <w:proofErr w:type="spellStart"/>
      <w:r>
        <w:rPr>
          <w:rFonts w:ascii="Times New Roman" w:eastAsia="Times New Roman" w:hAnsi="Times New Roman" w:cs="Times New Roman"/>
          <w:sz w:val="20"/>
        </w:rPr>
        <w:t>Llosa</w:t>
      </w:r>
      <w:proofErr w:type="spellEnd"/>
      <w:r>
        <w:rPr>
          <w:rFonts w:ascii="Times New Roman" w:eastAsia="Times New Roman" w:hAnsi="Times New Roman" w:cs="Times New Roman"/>
          <w:sz w:val="20"/>
        </w:rPr>
        <w:t xml:space="preserve">. In </w:t>
      </w:r>
      <w:r>
        <w:rPr>
          <w:rFonts w:ascii="Times New Roman" w:eastAsia="Times New Roman" w:hAnsi="Times New Roman" w:cs="Times New Roman"/>
          <w:i/>
          <w:sz w:val="20"/>
        </w:rPr>
        <w:t>The Hollow Men</w:t>
      </w:r>
      <w:r>
        <w:rPr>
          <w:rFonts w:ascii="Times New Roman" w:eastAsia="Times New Roman" w:hAnsi="Times New Roman" w:cs="Times New Roman"/>
          <w:sz w:val="20"/>
        </w:rPr>
        <w:t>,</w:t>
      </w:r>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T. S. Eliot claimed this will happen "not with a bang but with a whimper." For Robert Frost, "Some say [this will happen] in fire / </w:t>
      </w:r>
      <w:proofErr w:type="gramStart"/>
      <w:r>
        <w:rPr>
          <w:rFonts w:ascii="Times New Roman" w:eastAsia="Times New Roman" w:hAnsi="Times New Roman" w:cs="Times New Roman"/>
          <w:sz w:val="20"/>
        </w:rPr>
        <w:t>Some</w:t>
      </w:r>
      <w:proofErr w:type="gramEnd"/>
      <w:r>
        <w:rPr>
          <w:rFonts w:ascii="Times New Roman" w:eastAsia="Times New Roman" w:hAnsi="Times New Roman" w:cs="Times New Roman"/>
          <w:sz w:val="20"/>
        </w:rPr>
        <w:t xml:space="preserve"> say in ice." For 10 points, identify this event which, in Norse mythology, occurs at </w:t>
      </w:r>
      <w:proofErr w:type="spellStart"/>
      <w:r>
        <w:rPr>
          <w:rFonts w:ascii="Times New Roman" w:eastAsia="Times New Roman" w:hAnsi="Times New Roman" w:cs="Times New Roman"/>
          <w:sz w:val="20"/>
        </w:rPr>
        <w:t>Ragnarok</w:t>
      </w:r>
      <w:proofErr w:type="spellEnd"/>
      <w:r>
        <w:rPr>
          <w:rFonts w:ascii="Times New Roman" w:eastAsia="Times New Roman" w:hAnsi="Times New Roman" w:cs="Times New Roman"/>
          <w:sz w:val="20"/>
        </w:rPr>
        <w:t>.</w:t>
      </w:r>
    </w:p>
    <w:p w:rsidR="007930A4" w:rsidRDefault="0032354C">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end</w:t>
      </w:r>
      <w:r>
        <w:rPr>
          <w:rFonts w:ascii="Times New Roman" w:eastAsia="Times New Roman" w:hAnsi="Times New Roman" w:cs="Times New Roman"/>
          <w:sz w:val="20"/>
        </w:rPr>
        <w:t xml:space="preserve"> of the </w:t>
      </w:r>
      <w:r>
        <w:rPr>
          <w:rFonts w:ascii="Times New Roman" w:eastAsia="Times New Roman" w:hAnsi="Times New Roman" w:cs="Times New Roman"/>
          <w:b/>
          <w:sz w:val="20"/>
          <w:u w:val="single"/>
        </w:rPr>
        <w:t>world</w:t>
      </w:r>
      <w:r>
        <w:rPr>
          <w:rFonts w:ascii="Times New Roman" w:eastAsia="Times New Roman" w:hAnsi="Times New Roman" w:cs="Times New Roman"/>
          <w:sz w:val="20"/>
        </w:rPr>
        <w:t xml:space="preserve"> as we know it [or </w:t>
      </w:r>
      <w:r>
        <w:rPr>
          <w:rFonts w:ascii="Times New Roman" w:eastAsia="Times New Roman" w:hAnsi="Times New Roman" w:cs="Times New Roman"/>
          <w:b/>
          <w:sz w:val="20"/>
          <w:u w:val="single"/>
        </w:rPr>
        <w:t>Armageddon</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apocalypse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end</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Kali Yuga</w:t>
      </w:r>
      <w:r>
        <w:rPr>
          <w:rFonts w:ascii="Times New Roman" w:eastAsia="Times New Roman" w:hAnsi="Times New Roman" w:cs="Times New Roman"/>
          <w:sz w:val="20"/>
        </w:rPr>
        <w:t>; accept any answer indicating the end of the human race; prompt on "</w:t>
      </w:r>
      <w:r>
        <w:rPr>
          <w:rFonts w:ascii="Times New Roman" w:eastAsia="Times New Roman" w:hAnsi="Times New Roman" w:cs="Times New Roman"/>
          <w:i/>
          <w:sz w:val="20"/>
        </w:rPr>
        <w:t>The Great Day of His Wrath</w:t>
      </w:r>
      <w:r>
        <w:rPr>
          <w:rFonts w:ascii="Times New Roman" w:eastAsia="Times New Roman" w:hAnsi="Times New Roman" w:cs="Times New Roman"/>
          <w:sz w:val="20"/>
        </w:rPr>
        <w:t>" or "</w:t>
      </w:r>
      <w:r>
        <w:rPr>
          <w:rFonts w:ascii="Times New Roman" w:eastAsia="Times New Roman" w:hAnsi="Times New Roman" w:cs="Times New Roman"/>
          <w:i/>
          <w:sz w:val="20"/>
        </w:rPr>
        <w:t>Great Day of His Wrath</w:t>
      </w:r>
      <w:r>
        <w:rPr>
          <w:rFonts w:ascii="Times New Roman" w:eastAsia="Times New Roman" w:hAnsi="Times New Roman" w:cs="Times New Roman"/>
          <w:sz w:val="20"/>
        </w:rPr>
        <w:t>" before "Galileo"; do NOT accept "Last Judgment"] &lt;HX&gt;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21. </w:t>
      </w:r>
      <w:r>
        <w:rPr>
          <w:rFonts w:ascii="Times New Roman" w:eastAsia="Times New Roman" w:hAnsi="Times New Roman" w:cs="Times New Roman"/>
          <w:sz w:val="20"/>
        </w:rPr>
        <w:t xml:space="preserve">At one point in this musical work, the choir sings that it would give up the whole world to have the queen of England lie in its arms. Another movement has a boys’ choir echoing the baritone soloist’s line, "Oh! </w:t>
      </w:r>
      <w:proofErr w:type="gramStart"/>
      <w:r>
        <w:rPr>
          <w:rFonts w:ascii="Times New Roman" w:eastAsia="Times New Roman" w:hAnsi="Times New Roman" w:cs="Times New Roman"/>
          <w:sz w:val="20"/>
        </w:rPr>
        <w:t>oh</w:t>
      </w:r>
      <w:proofErr w:type="gramEnd"/>
      <w:r>
        <w:rPr>
          <w:rFonts w:ascii="Times New Roman" w:eastAsia="Times New Roman" w:hAnsi="Times New Roman" w:cs="Times New Roman"/>
          <w:sz w:val="20"/>
        </w:rPr>
        <w:t xml:space="preserve">! </w:t>
      </w:r>
      <w:proofErr w:type="gramStart"/>
      <w:r>
        <w:rPr>
          <w:rFonts w:ascii="Times New Roman" w:eastAsia="Times New Roman" w:hAnsi="Times New Roman" w:cs="Times New Roman"/>
          <w:sz w:val="20"/>
        </w:rPr>
        <w:t>oh</w:t>
      </w:r>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Totus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floreo</w:t>
      </w:r>
      <w:proofErr w:type="spellEnd"/>
      <w:r>
        <w:rPr>
          <w:rFonts w:ascii="Times New Roman" w:eastAsia="Times New Roman" w:hAnsi="Times New Roman" w:cs="Times New Roman"/>
          <w:sz w:val="20"/>
        </w:rPr>
        <w:t>." The "In the Tavern" section of this work uses only male chorus and soloists. This piece’s opening movement begins with a "</w:t>
      </w:r>
      <w:proofErr w:type="spellStart"/>
      <w:r>
        <w:rPr>
          <w:rFonts w:ascii="Times New Roman" w:eastAsia="Times New Roman" w:hAnsi="Times New Roman" w:cs="Times New Roman"/>
          <w:sz w:val="20"/>
        </w:rPr>
        <w:t>Pesante</w:t>
      </w:r>
      <w:proofErr w:type="spellEnd"/>
      <w:r>
        <w:rPr>
          <w:rFonts w:ascii="Times New Roman" w:eastAsia="Times New Roman" w:hAnsi="Times New Roman" w:cs="Times New Roman"/>
          <w:sz w:val="20"/>
        </w:rPr>
        <w:t>" section with pounding drums and massive chords sung by the choir, which gives way to a faster, whispered section. That movement is addressed to the Roman personification of luck. For 10 points, name this cantata set to medieval poetry by Carl Orff, best known for its "O Fortuna" movement.</w:t>
      </w:r>
    </w:p>
    <w:p w:rsidR="007930A4" w:rsidRDefault="0032354C">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i/>
          <w:sz w:val="20"/>
          <w:u w:val="single"/>
        </w:rPr>
        <w:t>Carmina</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Burana</w:t>
      </w:r>
      <w:proofErr w:type="spellEnd"/>
      <w:r>
        <w:rPr>
          <w:rFonts w:ascii="Times New Roman" w:eastAsia="Times New Roman" w:hAnsi="Times New Roman" w:cs="Times New Roman"/>
          <w:sz w:val="20"/>
        </w:rPr>
        <w:t xml:space="preserve"> &lt;KK&gt;</w:t>
      </w:r>
    </w:p>
    <w:p w:rsidR="007930A4" w:rsidRDefault="007930A4">
      <w:pPr>
        <w:widowControl w:val="0"/>
      </w:pPr>
    </w:p>
    <w:p w:rsidR="00F644C5" w:rsidRDefault="00F644C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7930A4" w:rsidRDefault="0032354C">
      <w:pPr>
        <w:widowControl w:val="0"/>
      </w:pPr>
      <w:r>
        <w:rPr>
          <w:rFonts w:ascii="Times New Roman" w:eastAsia="Times New Roman" w:hAnsi="Times New Roman" w:cs="Times New Roman"/>
          <w:sz w:val="20"/>
          <w:highlight w:val="white"/>
        </w:rPr>
        <w:lastRenderedPageBreak/>
        <w:t>Bonuses</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 </w:t>
      </w:r>
      <w:r>
        <w:rPr>
          <w:rFonts w:ascii="Times New Roman" w:eastAsia="Times New Roman" w:hAnsi="Times New Roman" w:cs="Times New Roman"/>
          <w:sz w:val="20"/>
        </w:rPr>
        <w:t>Answer these questions about legends from ancient Mesopotamia, for 10 points each.</w:t>
      </w:r>
    </w:p>
    <w:p w:rsidR="007930A4" w:rsidRDefault="0032354C">
      <w:pPr>
        <w:widowControl w:val="0"/>
      </w:pPr>
      <w:r>
        <w:rPr>
          <w:rFonts w:ascii="Times New Roman" w:eastAsia="Times New Roman" w:hAnsi="Times New Roman" w:cs="Times New Roman"/>
          <w:sz w:val="20"/>
        </w:rPr>
        <w:t xml:space="preserve">[10] This storied king of </w:t>
      </w:r>
      <w:proofErr w:type="spellStart"/>
      <w:r>
        <w:rPr>
          <w:rFonts w:ascii="Times New Roman" w:eastAsia="Times New Roman" w:hAnsi="Times New Roman" w:cs="Times New Roman"/>
          <w:sz w:val="20"/>
        </w:rPr>
        <w:t>Uruk</w:t>
      </w:r>
      <w:proofErr w:type="spellEnd"/>
      <w:r>
        <w:rPr>
          <w:rFonts w:ascii="Times New Roman" w:eastAsia="Times New Roman" w:hAnsi="Times New Roman" w:cs="Times New Roman"/>
          <w:sz w:val="20"/>
        </w:rPr>
        <w:t xml:space="preserve"> was two-thirds god and one-third human. He befriends the wild man </w:t>
      </w:r>
      <w:proofErr w:type="spellStart"/>
      <w:r>
        <w:rPr>
          <w:rFonts w:ascii="Times New Roman" w:eastAsia="Times New Roman" w:hAnsi="Times New Roman" w:cs="Times New Roman"/>
          <w:sz w:val="20"/>
        </w:rPr>
        <w:t>Enkidu</w:t>
      </w:r>
      <w:proofErr w:type="spellEnd"/>
      <w:r>
        <w:rPr>
          <w:rFonts w:ascii="Times New Roman" w:eastAsia="Times New Roman" w:hAnsi="Times New Roman" w:cs="Times New Roman"/>
          <w:sz w:val="20"/>
        </w:rPr>
        <w:t xml:space="preserve"> in an epic that survived on Sumerian tablets.</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Gilgamesh</w:t>
      </w:r>
    </w:p>
    <w:p w:rsidR="007930A4" w:rsidRDefault="0032354C">
      <w:pPr>
        <w:widowControl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Utnapishtim</w:t>
      </w:r>
      <w:proofErr w:type="spellEnd"/>
      <w:r>
        <w:rPr>
          <w:rFonts w:ascii="Times New Roman" w:eastAsia="Times New Roman" w:hAnsi="Times New Roman" w:cs="Times New Roman"/>
          <w:sz w:val="20"/>
        </w:rPr>
        <w:t xml:space="preserve"> escaped one of these huge events in the backstory to the epic of Gilgamesh. Other stories of this event follow the Indian Manu, or the Greek Deucalion and </w:t>
      </w:r>
      <w:proofErr w:type="spellStart"/>
      <w:r>
        <w:rPr>
          <w:rFonts w:ascii="Times New Roman" w:eastAsia="Times New Roman" w:hAnsi="Times New Roman" w:cs="Times New Roman"/>
          <w:sz w:val="20"/>
        </w:rPr>
        <w:t>Pyrrha</w:t>
      </w:r>
      <w:proofErr w:type="spellEnd"/>
      <w:r>
        <w:rPr>
          <w:rFonts w:ascii="Times New Roman" w:eastAsia="Times New Roman" w:hAnsi="Times New Roman" w:cs="Times New Roman"/>
          <w:sz w:val="20"/>
        </w:rPr>
        <w:t>.</w:t>
      </w:r>
    </w:p>
    <w:p w:rsidR="007930A4" w:rsidRDefault="0032354C">
      <w:pPr>
        <w:widowControl w:val="0"/>
      </w:pPr>
      <w:r>
        <w:rPr>
          <w:rFonts w:ascii="Times New Roman" w:eastAsia="Times New Roman" w:hAnsi="Times New Roman" w:cs="Times New Roman"/>
          <w:sz w:val="20"/>
        </w:rPr>
        <w:t xml:space="preserve">ANSWER: great </w:t>
      </w:r>
      <w:r>
        <w:rPr>
          <w:rFonts w:ascii="Times New Roman" w:eastAsia="Times New Roman" w:hAnsi="Times New Roman" w:cs="Times New Roman"/>
          <w:b/>
          <w:sz w:val="20"/>
          <w:u w:val="single"/>
        </w:rPr>
        <w:t>flood</w:t>
      </w:r>
      <w:r>
        <w:rPr>
          <w:rFonts w:ascii="Times New Roman" w:eastAsia="Times New Roman" w:hAnsi="Times New Roman" w:cs="Times New Roman"/>
          <w:sz w:val="20"/>
        </w:rPr>
        <w:t xml:space="preserve">s [or the </w:t>
      </w:r>
      <w:r>
        <w:rPr>
          <w:rFonts w:ascii="Times New Roman" w:eastAsia="Times New Roman" w:hAnsi="Times New Roman" w:cs="Times New Roman"/>
          <w:b/>
          <w:sz w:val="20"/>
          <w:u w:val="single"/>
        </w:rPr>
        <w:t>deluge</w:t>
      </w:r>
      <w:r>
        <w:rPr>
          <w:rFonts w:ascii="Times New Roman" w:eastAsia="Times New Roman" w:hAnsi="Times New Roman" w:cs="Times New Roman"/>
          <w:sz w:val="20"/>
        </w:rPr>
        <w:t>]</w:t>
      </w:r>
    </w:p>
    <w:p w:rsidR="007930A4" w:rsidRDefault="0032354C">
      <w:pPr>
        <w:widowControl w:val="0"/>
      </w:pPr>
      <w:r>
        <w:rPr>
          <w:rFonts w:ascii="Times New Roman" w:eastAsia="Times New Roman" w:hAnsi="Times New Roman" w:cs="Times New Roman"/>
          <w:sz w:val="20"/>
        </w:rPr>
        <w:t xml:space="preserve">[10] This Sumerian god of wind and storms sent the flood to wipe out humanity, though his sea god brother </w:t>
      </w:r>
      <w:proofErr w:type="spellStart"/>
      <w:r>
        <w:rPr>
          <w:rFonts w:ascii="Times New Roman" w:eastAsia="Times New Roman" w:hAnsi="Times New Roman" w:cs="Times New Roman"/>
          <w:sz w:val="20"/>
        </w:rPr>
        <w:t>Enki</w:t>
      </w:r>
      <w:proofErr w:type="spellEnd"/>
      <w:r>
        <w:rPr>
          <w:rFonts w:ascii="Times New Roman" w:eastAsia="Times New Roman" w:hAnsi="Times New Roman" w:cs="Times New Roman"/>
          <w:sz w:val="20"/>
        </w:rPr>
        <w:t xml:space="preserve"> resisted his efforts. He was a son of the sky god </w:t>
      </w:r>
      <w:proofErr w:type="gramStart"/>
      <w:r>
        <w:rPr>
          <w:rFonts w:ascii="Times New Roman" w:eastAsia="Times New Roman" w:hAnsi="Times New Roman" w:cs="Times New Roman"/>
          <w:sz w:val="20"/>
        </w:rPr>
        <w:t>An</w:t>
      </w:r>
      <w:proofErr w:type="gramEnd"/>
      <w:r>
        <w:rPr>
          <w:rFonts w:ascii="Times New Roman" w:eastAsia="Times New Roman" w:hAnsi="Times New Roman" w:cs="Times New Roman"/>
          <w:sz w:val="20"/>
        </w:rPr>
        <w:t xml:space="preserve"> and the earth goddess Ki.</w:t>
      </w:r>
    </w:p>
    <w:p w:rsidR="007930A4" w:rsidRDefault="0032354C">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Enlil</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Ellil</w:t>
      </w:r>
      <w:proofErr w:type="spellEnd"/>
      <w:r>
        <w:rPr>
          <w:rFonts w:ascii="Times New Roman" w:eastAsia="Times New Roman" w:hAnsi="Times New Roman" w:cs="Times New Roman"/>
          <w:sz w:val="20"/>
        </w:rPr>
        <w:t>] &lt;MJ&gt;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2. </w:t>
      </w:r>
      <w:r>
        <w:rPr>
          <w:rFonts w:ascii="Times New Roman" w:eastAsia="Times New Roman" w:hAnsi="Times New Roman" w:cs="Times New Roman"/>
          <w:sz w:val="20"/>
        </w:rPr>
        <w:t xml:space="preserve">The travel of these devices around a region was recorded in a document called a </w:t>
      </w:r>
      <w:proofErr w:type="spellStart"/>
      <w:r>
        <w:rPr>
          <w:rFonts w:ascii="Times New Roman" w:eastAsia="Times New Roman" w:hAnsi="Times New Roman" w:cs="Times New Roman"/>
          <w:i/>
          <w:sz w:val="20"/>
        </w:rPr>
        <w:t>periplus</w:t>
      </w:r>
      <w:proofErr w:type="spellEnd"/>
      <w:r>
        <w:rPr>
          <w:rFonts w:ascii="Times New Roman" w:eastAsia="Times New Roman" w:hAnsi="Times New Roman" w:cs="Times New Roman"/>
          <w:sz w:val="20"/>
        </w:rPr>
        <w:t xml:space="preserve">, and they allowed travelers to get from </w:t>
      </w:r>
      <w:proofErr w:type="spellStart"/>
      <w:r>
        <w:rPr>
          <w:rFonts w:ascii="Times New Roman" w:eastAsia="Times New Roman" w:hAnsi="Times New Roman" w:cs="Times New Roman"/>
          <w:sz w:val="20"/>
        </w:rPr>
        <w:t>Brundisium</w:t>
      </w:r>
      <w:proofErr w:type="spellEnd"/>
      <w:r>
        <w:rPr>
          <w:rFonts w:ascii="Times New Roman" w:eastAsia="Times New Roman" w:hAnsi="Times New Roman" w:cs="Times New Roman"/>
          <w:sz w:val="20"/>
        </w:rPr>
        <w:t xml:space="preserve"> to </w:t>
      </w:r>
      <w:proofErr w:type="spellStart"/>
      <w:r>
        <w:rPr>
          <w:rFonts w:ascii="Times New Roman" w:eastAsia="Times New Roman" w:hAnsi="Times New Roman" w:cs="Times New Roman"/>
          <w:sz w:val="20"/>
        </w:rPr>
        <w:t>Dyrrhacium</w:t>
      </w:r>
      <w:proofErr w:type="spellEnd"/>
      <w:r>
        <w:rPr>
          <w:rFonts w:ascii="Times New Roman" w:eastAsia="Times New Roman" w:hAnsi="Times New Roman" w:cs="Times New Roman"/>
          <w:sz w:val="20"/>
        </w:rPr>
        <w:t xml:space="preserve"> in one day during Roman times. For 10 points each:</w:t>
      </w:r>
    </w:p>
    <w:p w:rsidR="007930A4" w:rsidRDefault="0032354C">
      <w:pPr>
        <w:widowControl w:val="0"/>
      </w:pPr>
      <w:r>
        <w:rPr>
          <w:rFonts w:ascii="Times New Roman" w:eastAsia="Times New Roman" w:hAnsi="Times New Roman" w:cs="Times New Roman"/>
          <w:sz w:val="20"/>
        </w:rPr>
        <w:t xml:space="preserve">[10] Name these vehicles whose military subtypes in ancient Greece included the </w:t>
      </w:r>
      <w:proofErr w:type="spellStart"/>
      <w:r>
        <w:rPr>
          <w:rFonts w:ascii="Times New Roman" w:eastAsia="Times New Roman" w:hAnsi="Times New Roman" w:cs="Times New Roman"/>
          <w:sz w:val="20"/>
        </w:rPr>
        <w:t>pentekonter</w:t>
      </w:r>
      <w:proofErr w:type="spellEnd"/>
      <w:r>
        <w:rPr>
          <w:rFonts w:ascii="Times New Roman" w:eastAsia="Times New Roman" w:hAnsi="Times New Roman" w:cs="Times New Roman"/>
          <w:sz w:val="20"/>
        </w:rPr>
        <w:t xml:space="preserve"> and the trireme. Many of these vehicles were used at the battle of Actium.</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ship</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boat</w:t>
      </w:r>
      <w:r>
        <w:rPr>
          <w:rFonts w:ascii="Times New Roman" w:eastAsia="Times New Roman" w:hAnsi="Times New Roman" w:cs="Times New Roman"/>
          <w:sz w:val="20"/>
        </w:rPr>
        <w:t>s; accept equivalents]</w:t>
      </w:r>
    </w:p>
    <w:p w:rsidR="007930A4" w:rsidRDefault="0032354C">
      <w:pPr>
        <w:widowControl w:val="0"/>
      </w:pPr>
      <w:r>
        <w:rPr>
          <w:rFonts w:ascii="Times New Roman" w:eastAsia="Times New Roman" w:hAnsi="Times New Roman" w:cs="Times New Roman"/>
          <w:sz w:val="20"/>
        </w:rPr>
        <w:t xml:space="preserve">[10] Under </w:t>
      </w:r>
      <w:proofErr w:type="spellStart"/>
      <w:r>
        <w:rPr>
          <w:rFonts w:ascii="Times New Roman" w:eastAsia="Times New Roman" w:hAnsi="Times New Roman" w:cs="Times New Roman"/>
          <w:sz w:val="20"/>
        </w:rPr>
        <w:t>Periander</w:t>
      </w:r>
      <w:proofErr w:type="spellEnd"/>
      <w:r>
        <w:rPr>
          <w:rFonts w:ascii="Times New Roman" w:eastAsia="Times New Roman" w:hAnsi="Times New Roman" w:cs="Times New Roman"/>
          <w:sz w:val="20"/>
        </w:rPr>
        <w:t>, this ancient Greek city-state charged traders for the service of hauling ships overland across an isthmus that it controlled.</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Corinth</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Korinth</w:t>
      </w:r>
      <w:r>
        <w:rPr>
          <w:rFonts w:ascii="Times New Roman" w:eastAsia="Times New Roman" w:hAnsi="Times New Roman" w:cs="Times New Roman"/>
          <w:sz w:val="20"/>
        </w:rPr>
        <w:t>os]</w:t>
      </w:r>
    </w:p>
    <w:p w:rsidR="007930A4" w:rsidRDefault="0032354C">
      <w:pPr>
        <w:widowControl w:val="0"/>
      </w:pPr>
      <w:r>
        <w:rPr>
          <w:rFonts w:ascii="Times New Roman" w:eastAsia="Times New Roman" w:hAnsi="Times New Roman" w:cs="Times New Roman"/>
          <w:sz w:val="20"/>
        </w:rPr>
        <w:t>[10] This coastal city was used by Athens to welcome trade ships and harbor its navy. It was connected to Athens by the Long Walls.</w:t>
      </w:r>
    </w:p>
    <w:p w:rsidR="007930A4" w:rsidRDefault="0032354C">
      <w:pPr>
        <w:widowControl w:v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Piraeus</w:t>
      </w:r>
      <w:r>
        <w:rPr>
          <w:rFonts w:ascii="Times New Roman" w:eastAsia="Times New Roman" w:hAnsi="Times New Roman" w:cs="Times New Roman"/>
          <w:sz w:val="20"/>
        </w:rPr>
        <w:t xml:space="preserve"> &lt;MJ&gt;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3. </w:t>
      </w:r>
      <w:r>
        <w:rPr>
          <w:rFonts w:ascii="Times New Roman" w:eastAsia="Times New Roman" w:hAnsi="Times New Roman" w:cs="Times New Roman"/>
          <w:sz w:val="20"/>
        </w:rPr>
        <w:t>This highly exothermic process is usually preceded by pyrolysis. For 10 points each:</w:t>
      </w:r>
    </w:p>
    <w:p w:rsidR="007930A4" w:rsidRDefault="0032354C">
      <w:pPr>
        <w:widowControl w:val="0"/>
      </w:pPr>
      <w:r>
        <w:rPr>
          <w:rFonts w:ascii="Times New Roman" w:eastAsia="Times New Roman" w:hAnsi="Times New Roman" w:cs="Times New Roman"/>
          <w:sz w:val="20"/>
        </w:rPr>
        <w:t>[10] Name this reaction in which a fuel is violently oxidized, typically producing a flame.</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combustion</w:t>
      </w:r>
    </w:p>
    <w:p w:rsidR="007930A4" w:rsidRDefault="0032354C">
      <w:pPr>
        <w:widowControl w:val="0"/>
      </w:pPr>
      <w:r>
        <w:rPr>
          <w:rFonts w:ascii="Times New Roman" w:eastAsia="Times New Roman" w:hAnsi="Times New Roman" w:cs="Times New Roman"/>
          <w:sz w:val="20"/>
        </w:rPr>
        <w:t xml:space="preserve">[10] This kind of combustion occurs when not enough oxygen is present, leaving behind products of pyrolysis like carbon monoxide. </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incomplete</w:t>
      </w:r>
      <w:r>
        <w:rPr>
          <w:rFonts w:ascii="Times New Roman" w:eastAsia="Times New Roman" w:hAnsi="Times New Roman" w:cs="Times New Roman"/>
          <w:sz w:val="20"/>
        </w:rPr>
        <w:t xml:space="preserve"> combustion</w:t>
      </w:r>
    </w:p>
    <w:p w:rsidR="007930A4" w:rsidRDefault="0032354C">
      <w:pPr>
        <w:widowControl w:val="0"/>
      </w:pPr>
      <w:r>
        <w:rPr>
          <w:rFonts w:ascii="Times New Roman" w:eastAsia="Times New Roman" w:hAnsi="Times New Roman" w:cs="Times New Roman"/>
          <w:sz w:val="20"/>
        </w:rPr>
        <w:t xml:space="preserve">[10] The complete combustion of one molecule of this alkane with five molecules of oxygen yields some carbon dioxide and four molecules of water. </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propane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C3H8</w:t>
      </w:r>
      <w:r>
        <w:rPr>
          <w:rFonts w:ascii="Times New Roman" w:eastAsia="Times New Roman" w:hAnsi="Times New Roman" w:cs="Times New Roman"/>
          <w:sz w:val="20"/>
        </w:rPr>
        <w:t>] &lt;JR&gt;</w:t>
      </w:r>
    </w:p>
    <w:p w:rsidR="007930A4" w:rsidRDefault="007930A4">
      <w:pPr>
        <w:widowControl w:val="0"/>
      </w:pPr>
    </w:p>
    <w:p w:rsidR="007930A4" w:rsidRDefault="0032354C">
      <w:r>
        <w:rPr>
          <w:rFonts w:ascii="Times New Roman" w:eastAsia="Times New Roman" w:hAnsi="Times New Roman" w:cs="Times New Roman"/>
          <w:sz w:val="20"/>
          <w:highlight w:val="white"/>
        </w:rPr>
        <w:t xml:space="preserve">4. </w:t>
      </w:r>
      <w:r>
        <w:rPr>
          <w:rFonts w:ascii="Times New Roman" w:eastAsia="Times New Roman" w:hAnsi="Times New Roman" w:cs="Times New Roman"/>
          <w:sz w:val="20"/>
        </w:rPr>
        <w:t>Answer these questions about Jan Vermeer, for 10 points each.</w:t>
      </w:r>
    </w:p>
    <w:p w:rsidR="007930A4" w:rsidRDefault="0032354C">
      <w:r>
        <w:rPr>
          <w:rFonts w:ascii="Times New Roman" w:eastAsia="Times New Roman" w:hAnsi="Times New Roman" w:cs="Times New Roman"/>
          <w:sz w:val="20"/>
        </w:rPr>
        <w:t xml:space="preserve">[10] Vermeer often used this primary color and yellow for people’s clothing. </w:t>
      </w:r>
      <w:r>
        <w:rPr>
          <w:rFonts w:ascii="Times New Roman" w:eastAsia="Times New Roman" w:hAnsi="Times New Roman" w:cs="Times New Roman"/>
          <w:i/>
          <w:sz w:val="20"/>
        </w:rPr>
        <w:t>The Milkmaid</w:t>
      </w:r>
      <w:r>
        <w:rPr>
          <w:rFonts w:ascii="Times New Roman" w:eastAsia="Times New Roman" w:hAnsi="Times New Roman" w:cs="Times New Roman"/>
          <w:sz w:val="20"/>
        </w:rPr>
        <w:t xml:space="preserve">’s skirt and the lower part of the </w:t>
      </w:r>
      <w:r>
        <w:rPr>
          <w:rFonts w:ascii="Times New Roman" w:eastAsia="Times New Roman" w:hAnsi="Times New Roman" w:cs="Times New Roman"/>
          <w:i/>
          <w:sz w:val="20"/>
        </w:rPr>
        <w:t xml:space="preserve">Girl </w:t>
      </w:r>
      <w:proofErr w:type="gramStart"/>
      <w:r>
        <w:rPr>
          <w:rFonts w:ascii="Times New Roman" w:eastAsia="Times New Roman" w:hAnsi="Times New Roman" w:cs="Times New Roman"/>
          <w:i/>
          <w:sz w:val="20"/>
        </w:rPr>
        <w:t>With</w:t>
      </w:r>
      <w:proofErr w:type="gramEnd"/>
      <w:r>
        <w:rPr>
          <w:rFonts w:ascii="Times New Roman" w:eastAsia="Times New Roman" w:hAnsi="Times New Roman" w:cs="Times New Roman"/>
          <w:i/>
          <w:sz w:val="20"/>
        </w:rPr>
        <w:t xml:space="preserve"> a Pearl Earring</w:t>
      </w:r>
      <w:r>
        <w:rPr>
          <w:rFonts w:ascii="Times New Roman" w:eastAsia="Times New Roman" w:hAnsi="Times New Roman" w:cs="Times New Roman"/>
          <w:sz w:val="20"/>
        </w:rPr>
        <w:t>’s headdress</w:t>
      </w:r>
      <w:r>
        <w:rPr>
          <w:rFonts w:ascii="Times New Roman" w:eastAsia="Times New Roman" w:hAnsi="Times New Roman" w:cs="Times New Roman"/>
          <w:i/>
          <w:sz w:val="20"/>
        </w:rPr>
        <w:t xml:space="preserve"> </w:t>
      </w:r>
      <w:r>
        <w:rPr>
          <w:rFonts w:ascii="Times New Roman" w:eastAsia="Times New Roman" w:hAnsi="Times New Roman" w:cs="Times New Roman"/>
          <w:sz w:val="20"/>
        </w:rPr>
        <w:t>are this color, made from crushed-up lapis lazuli.</w:t>
      </w:r>
    </w:p>
    <w:p w:rsidR="007930A4" w:rsidRDefault="0032354C">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blue</w:t>
      </w:r>
    </w:p>
    <w:p w:rsidR="007930A4" w:rsidRDefault="0032354C">
      <w:r>
        <w:rPr>
          <w:rFonts w:ascii="Times New Roman" w:eastAsia="Times New Roman" w:hAnsi="Times New Roman" w:cs="Times New Roman"/>
          <w:sz w:val="20"/>
        </w:rPr>
        <w:t xml:space="preserve">[10] Vermeer worked in this Dutch city, where his rivals included Pieter de Hooch. He painted a </w:t>
      </w:r>
      <w:r>
        <w:rPr>
          <w:rFonts w:ascii="Times New Roman" w:eastAsia="Times New Roman" w:hAnsi="Times New Roman" w:cs="Times New Roman"/>
          <w:i/>
          <w:sz w:val="20"/>
        </w:rPr>
        <w:t>View of</w:t>
      </w:r>
      <w:r>
        <w:rPr>
          <w:rFonts w:ascii="Times New Roman" w:eastAsia="Times New Roman" w:hAnsi="Times New Roman" w:cs="Times New Roman"/>
          <w:sz w:val="20"/>
        </w:rPr>
        <w:t xml:space="preserve"> this city in which people look at it across a river. </w:t>
      </w:r>
    </w:p>
    <w:p w:rsidR="007930A4" w:rsidRDefault="0032354C">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Delft</w:t>
      </w:r>
    </w:p>
    <w:p w:rsidR="007930A4" w:rsidRDefault="0032354C">
      <w:r>
        <w:rPr>
          <w:rFonts w:ascii="Times New Roman" w:eastAsia="Times New Roman" w:hAnsi="Times New Roman" w:cs="Times New Roman"/>
          <w:sz w:val="20"/>
        </w:rPr>
        <w:t xml:space="preserve">[10] In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Art of Painting, </w:t>
      </w:r>
      <w:r>
        <w:rPr>
          <w:rFonts w:ascii="Times New Roman" w:eastAsia="Times New Roman" w:hAnsi="Times New Roman" w:cs="Times New Roman"/>
          <w:sz w:val="20"/>
        </w:rPr>
        <w:t xml:space="preserve">Vermeer depicted himself painting two objects held by a blue-clad female figure wearing a wreath. Name </w:t>
      </w:r>
      <w:r>
        <w:rPr>
          <w:rFonts w:ascii="Times New Roman" w:eastAsia="Times New Roman" w:hAnsi="Times New Roman" w:cs="Times New Roman"/>
          <w:i/>
          <w:sz w:val="20"/>
        </w:rPr>
        <w:t>either</w:t>
      </w:r>
      <w:r>
        <w:rPr>
          <w:rFonts w:ascii="Times New Roman" w:eastAsia="Times New Roman" w:hAnsi="Times New Roman" w:cs="Times New Roman"/>
          <w:sz w:val="20"/>
        </w:rPr>
        <w:t xml:space="preserve"> of those two objects.</w:t>
      </w:r>
    </w:p>
    <w:p w:rsidR="007930A4" w:rsidRDefault="0032354C">
      <w:r>
        <w:rPr>
          <w:rFonts w:ascii="Times New Roman" w:eastAsia="Times New Roman" w:hAnsi="Times New Roman" w:cs="Times New Roman"/>
          <w:sz w:val="20"/>
        </w:rPr>
        <w:t xml:space="preserve">ANSWER: a </w:t>
      </w:r>
      <w:r>
        <w:rPr>
          <w:rFonts w:ascii="Times New Roman" w:eastAsia="Times New Roman" w:hAnsi="Times New Roman" w:cs="Times New Roman"/>
          <w:b/>
          <w:sz w:val="20"/>
          <w:u w:val="single"/>
        </w:rPr>
        <w:t>book</w:t>
      </w:r>
      <w:r>
        <w:rPr>
          <w:rFonts w:ascii="Times New Roman" w:eastAsia="Times New Roman" w:hAnsi="Times New Roman" w:cs="Times New Roman"/>
          <w:sz w:val="20"/>
        </w:rPr>
        <w:t xml:space="preserve"> and a </w:t>
      </w:r>
      <w:r>
        <w:rPr>
          <w:rFonts w:ascii="Times New Roman" w:eastAsia="Times New Roman" w:hAnsi="Times New Roman" w:cs="Times New Roman"/>
          <w:b/>
          <w:sz w:val="20"/>
          <w:u w:val="single"/>
        </w:rPr>
        <w:t>trumpet</w:t>
      </w:r>
      <w:r>
        <w:rPr>
          <w:rFonts w:ascii="Times New Roman" w:eastAsia="Times New Roman" w:hAnsi="Times New Roman" w:cs="Times New Roman"/>
          <w:sz w:val="20"/>
        </w:rPr>
        <w:t xml:space="preserve"> [accept either underlined part alone; accept both if teams give both] &lt;JR&gt;</w:t>
      </w:r>
    </w:p>
    <w:p w:rsidR="007930A4" w:rsidRDefault="007930A4"/>
    <w:p w:rsidR="00F644C5" w:rsidRDefault="00F644C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7930A4" w:rsidRDefault="0032354C">
      <w:pPr>
        <w:widowControl w:val="0"/>
      </w:pPr>
      <w:r>
        <w:rPr>
          <w:rFonts w:ascii="Times New Roman" w:eastAsia="Times New Roman" w:hAnsi="Times New Roman" w:cs="Times New Roman"/>
          <w:sz w:val="20"/>
          <w:highlight w:val="white"/>
        </w:rPr>
        <w:lastRenderedPageBreak/>
        <w:t xml:space="preserve">5. This book's title characters include Shiva of the Knees and the large-nosed telepath </w:t>
      </w:r>
      <w:proofErr w:type="spellStart"/>
      <w:r>
        <w:rPr>
          <w:rFonts w:ascii="Times New Roman" w:eastAsia="Times New Roman" w:hAnsi="Times New Roman" w:cs="Times New Roman"/>
          <w:sz w:val="20"/>
          <w:highlight w:val="white"/>
        </w:rPr>
        <w:t>Saleem</w:t>
      </w:r>
      <w:proofErr w:type="spellEnd"/>
      <w:r>
        <w:rPr>
          <w:rFonts w:ascii="Times New Roman" w:eastAsia="Times New Roman" w:hAnsi="Times New Roman" w:cs="Times New Roman"/>
          <w:sz w:val="20"/>
          <w:highlight w:val="white"/>
        </w:rPr>
        <w:t xml:space="preserve"> Sinai, who is sterilized at the behest of a female autocrat dubbed "The Widow." For 10 points each:</w:t>
      </w:r>
    </w:p>
    <w:p w:rsidR="007930A4" w:rsidRDefault="0032354C">
      <w:pPr>
        <w:widowControl w:val="0"/>
      </w:pPr>
      <w:r>
        <w:rPr>
          <w:rFonts w:ascii="Times New Roman" w:eastAsia="Times New Roman" w:hAnsi="Times New Roman" w:cs="Times New Roman"/>
          <w:sz w:val="20"/>
          <w:highlight w:val="white"/>
        </w:rPr>
        <w:t>[10] Name this novel whose title cohort of 1,001 people was born with special powers during the first hour of India's independence.</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Midnight's Children</w:t>
      </w:r>
    </w:p>
    <w:p w:rsidR="007930A4" w:rsidRDefault="0032354C">
      <w:pPr>
        <w:widowControl w:val="0"/>
      </w:pPr>
      <w:r>
        <w:rPr>
          <w:rFonts w:ascii="Times New Roman" w:eastAsia="Times New Roman" w:hAnsi="Times New Roman" w:cs="Times New Roman"/>
          <w:sz w:val="20"/>
          <w:highlight w:val="white"/>
        </w:rPr>
        <w:t xml:space="preserve">[10] This Indian-born British author of </w:t>
      </w:r>
      <w:r>
        <w:rPr>
          <w:rFonts w:ascii="Times New Roman" w:eastAsia="Times New Roman" w:hAnsi="Times New Roman" w:cs="Times New Roman"/>
          <w:i/>
          <w:sz w:val="20"/>
          <w:highlight w:val="white"/>
        </w:rPr>
        <w:t>Midnight's Children</w:t>
      </w:r>
      <w:r>
        <w:rPr>
          <w:rFonts w:ascii="Times New Roman" w:eastAsia="Times New Roman" w:hAnsi="Times New Roman" w:cs="Times New Roman"/>
          <w:sz w:val="20"/>
          <w:highlight w:val="white"/>
        </w:rPr>
        <w:t xml:space="preserve"> received a </w:t>
      </w:r>
      <w:r>
        <w:rPr>
          <w:rFonts w:ascii="Times New Roman" w:eastAsia="Times New Roman" w:hAnsi="Times New Roman" w:cs="Times New Roman"/>
          <w:i/>
          <w:sz w:val="20"/>
          <w:highlight w:val="white"/>
        </w:rPr>
        <w:t>fatwa</w:t>
      </w:r>
      <w:r>
        <w:rPr>
          <w:rFonts w:ascii="Times New Roman" w:eastAsia="Times New Roman" w:hAnsi="Times New Roman" w:cs="Times New Roman"/>
          <w:sz w:val="20"/>
          <w:highlight w:val="white"/>
        </w:rPr>
        <w:t xml:space="preserve"> from the Islamic Republic of Iran for his novel </w:t>
      </w:r>
      <w:r>
        <w:rPr>
          <w:rFonts w:ascii="Times New Roman" w:eastAsia="Times New Roman" w:hAnsi="Times New Roman" w:cs="Times New Roman"/>
          <w:i/>
          <w:sz w:val="20"/>
          <w:highlight w:val="white"/>
        </w:rPr>
        <w:t>The Satanic Verses.</w:t>
      </w:r>
    </w:p>
    <w:p w:rsidR="007930A4" w:rsidRDefault="0032354C">
      <w:pPr>
        <w:widowControl w:val="0"/>
      </w:pPr>
      <w:r>
        <w:rPr>
          <w:rFonts w:ascii="Times New Roman" w:eastAsia="Times New Roman" w:hAnsi="Times New Roman" w:cs="Times New Roman"/>
          <w:sz w:val="20"/>
          <w:highlight w:val="white"/>
        </w:rPr>
        <w:t xml:space="preserve">ANSWER: Salman </w:t>
      </w:r>
      <w:r>
        <w:rPr>
          <w:rFonts w:ascii="Times New Roman" w:eastAsia="Times New Roman" w:hAnsi="Times New Roman" w:cs="Times New Roman"/>
          <w:b/>
          <w:sz w:val="20"/>
          <w:highlight w:val="white"/>
          <w:u w:val="single"/>
        </w:rPr>
        <w:t>Rushdie</w:t>
      </w:r>
    </w:p>
    <w:p w:rsidR="007930A4" w:rsidRDefault="0032354C">
      <w:pPr>
        <w:widowControl w:val="0"/>
      </w:pPr>
      <w:r>
        <w:rPr>
          <w:rFonts w:ascii="Times New Roman" w:eastAsia="Times New Roman" w:hAnsi="Times New Roman" w:cs="Times New Roman"/>
          <w:sz w:val="20"/>
          <w:highlight w:val="white"/>
        </w:rPr>
        <w:t xml:space="preserve">[10] This living British author of Jamaican descent included an anti-Rushdie protest attended by </w:t>
      </w:r>
      <w:proofErr w:type="spellStart"/>
      <w:r>
        <w:rPr>
          <w:rFonts w:ascii="Times New Roman" w:eastAsia="Times New Roman" w:hAnsi="Times New Roman" w:cs="Times New Roman"/>
          <w:sz w:val="20"/>
          <w:highlight w:val="white"/>
        </w:rPr>
        <w:t>Millat</w:t>
      </w:r>
      <w:proofErr w:type="spellEnd"/>
      <w:r>
        <w:rPr>
          <w:rFonts w:ascii="Times New Roman" w:eastAsia="Times New Roman" w:hAnsi="Times New Roman" w:cs="Times New Roman"/>
          <w:sz w:val="20"/>
          <w:highlight w:val="white"/>
        </w:rPr>
        <w:t xml:space="preserve"> in her novel about Muslim immigrant </w:t>
      </w:r>
      <w:proofErr w:type="spellStart"/>
      <w:r>
        <w:rPr>
          <w:rFonts w:ascii="Times New Roman" w:eastAsia="Times New Roman" w:hAnsi="Times New Roman" w:cs="Times New Roman"/>
          <w:sz w:val="20"/>
          <w:highlight w:val="white"/>
        </w:rPr>
        <w:t>Samad</w:t>
      </w:r>
      <w:proofErr w:type="spellEnd"/>
      <w:r>
        <w:rPr>
          <w:rFonts w:ascii="Times New Roman" w:eastAsia="Times New Roman" w:hAnsi="Times New Roman" w:cs="Times New Roman"/>
          <w:sz w:val="20"/>
          <w:highlight w:val="white"/>
        </w:rPr>
        <w:t xml:space="preserve"> Iqbal, </w:t>
      </w:r>
      <w:r>
        <w:rPr>
          <w:rFonts w:ascii="Times New Roman" w:eastAsia="Times New Roman" w:hAnsi="Times New Roman" w:cs="Times New Roman"/>
          <w:i/>
          <w:sz w:val="20"/>
          <w:highlight w:val="white"/>
        </w:rPr>
        <w:t>White Teeth.</w:t>
      </w:r>
      <w:r>
        <w:rPr>
          <w:rFonts w:ascii="Times New Roman" w:eastAsia="Times New Roman" w:hAnsi="Times New Roman" w:cs="Times New Roman"/>
          <w:sz w:val="20"/>
          <w:highlight w:val="white"/>
        </w:rPr>
        <w:t xml:space="preserve"> Her recent novels include </w:t>
      </w:r>
      <w:r>
        <w:rPr>
          <w:rFonts w:ascii="Times New Roman" w:eastAsia="Times New Roman" w:hAnsi="Times New Roman" w:cs="Times New Roman"/>
          <w:i/>
          <w:sz w:val="20"/>
          <w:highlight w:val="white"/>
        </w:rPr>
        <w:t xml:space="preserve">NW </w:t>
      </w:r>
      <w:r>
        <w:rPr>
          <w:rFonts w:ascii="Times New Roman" w:eastAsia="Times New Roman" w:hAnsi="Times New Roman" w:cs="Times New Roman"/>
          <w:sz w:val="20"/>
          <w:highlight w:val="white"/>
        </w:rPr>
        <w:t xml:space="preserve">and </w:t>
      </w:r>
      <w:r>
        <w:rPr>
          <w:rFonts w:ascii="Times New Roman" w:eastAsia="Times New Roman" w:hAnsi="Times New Roman" w:cs="Times New Roman"/>
          <w:i/>
          <w:sz w:val="20"/>
          <w:highlight w:val="white"/>
        </w:rPr>
        <w:t>On Beauty.</w:t>
      </w:r>
    </w:p>
    <w:p w:rsidR="007930A4" w:rsidRDefault="0032354C">
      <w:pPr>
        <w:widowControl w:val="0"/>
      </w:pPr>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Zadie</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Smith</w:t>
      </w:r>
      <w:r>
        <w:rPr>
          <w:rFonts w:ascii="Times New Roman" w:eastAsia="Times New Roman" w:hAnsi="Times New Roman" w:cs="Times New Roman"/>
          <w:sz w:val="20"/>
          <w:highlight w:val="white"/>
        </w:rPr>
        <w:t xml:space="preserve"> &lt;MJ&gt;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6. </w:t>
      </w:r>
      <w:r>
        <w:rPr>
          <w:rFonts w:ascii="Times New Roman" w:eastAsia="Times New Roman" w:hAnsi="Times New Roman" w:cs="Times New Roman"/>
          <w:sz w:val="20"/>
        </w:rPr>
        <w:t>It is largely caused by indiscriminate overuse and dumping in the agricultural industry. For 10 points each:</w:t>
      </w:r>
    </w:p>
    <w:p w:rsidR="007930A4" w:rsidRDefault="0032354C">
      <w:pPr>
        <w:widowControl w:val="0"/>
      </w:pPr>
      <w:r>
        <w:rPr>
          <w:rFonts w:ascii="Times New Roman" w:eastAsia="Times New Roman" w:hAnsi="Times New Roman" w:cs="Times New Roman"/>
          <w:sz w:val="20"/>
        </w:rPr>
        <w:t xml:space="preserve">[10] Identify this phenomenon in which pathogenic bacteria increasingly do not respond to compounds like methicillin and </w:t>
      </w:r>
      <w:proofErr w:type="spellStart"/>
      <w:r>
        <w:rPr>
          <w:rFonts w:ascii="Times New Roman" w:eastAsia="Times New Roman" w:hAnsi="Times New Roman" w:cs="Times New Roman"/>
          <w:sz w:val="20"/>
        </w:rPr>
        <w:t>vancomycin</w:t>
      </w:r>
      <w:proofErr w:type="spellEnd"/>
      <w:r>
        <w:rPr>
          <w:rFonts w:ascii="Times New Roman" w:eastAsia="Times New Roman" w:hAnsi="Times New Roman" w:cs="Times New Roman"/>
          <w:sz w:val="20"/>
        </w:rPr>
        <w:t>.</w:t>
      </w:r>
    </w:p>
    <w:p w:rsidR="007930A4" w:rsidRDefault="0032354C">
      <w:pPr>
        <w:widowControl w:val="0"/>
      </w:pPr>
      <w:r>
        <w:rPr>
          <w:rFonts w:ascii="Times New Roman" w:eastAsia="Times New Roman" w:hAnsi="Times New Roman" w:cs="Times New Roman"/>
          <w:sz w:val="20"/>
        </w:rPr>
        <w:t xml:space="preserve">ANSWER: antibiotic </w:t>
      </w:r>
      <w:r>
        <w:rPr>
          <w:rFonts w:ascii="Times New Roman" w:eastAsia="Times New Roman" w:hAnsi="Times New Roman" w:cs="Times New Roman"/>
          <w:b/>
          <w:sz w:val="20"/>
          <w:u w:val="single"/>
        </w:rPr>
        <w:t>resistance</w:t>
      </w:r>
      <w:r>
        <w:rPr>
          <w:rFonts w:ascii="Times New Roman" w:eastAsia="Times New Roman" w:hAnsi="Times New Roman" w:cs="Times New Roman"/>
          <w:sz w:val="20"/>
        </w:rPr>
        <w:t xml:space="preserve"> [or drug </w:t>
      </w:r>
      <w:r>
        <w:rPr>
          <w:rFonts w:ascii="Times New Roman" w:eastAsia="Times New Roman" w:hAnsi="Times New Roman" w:cs="Times New Roman"/>
          <w:b/>
          <w:sz w:val="20"/>
          <w:u w:val="single"/>
        </w:rPr>
        <w:t>resistance</w:t>
      </w:r>
      <w:r>
        <w:rPr>
          <w:rFonts w:ascii="Times New Roman" w:eastAsia="Times New Roman" w:hAnsi="Times New Roman" w:cs="Times New Roman"/>
          <w:sz w:val="20"/>
        </w:rPr>
        <w:t>]</w:t>
      </w:r>
    </w:p>
    <w:p w:rsidR="007930A4" w:rsidRDefault="0032354C">
      <w:pPr>
        <w:widowControl w:val="0"/>
      </w:pPr>
      <w:r>
        <w:rPr>
          <w:rFonts w:ascii="Times New Roman" w:eastAsia="Times New Roman" w:hAnsi="Times New Roman" w:cs="Times New Roman"/>
          <w:sz w:val="20"/>
        </w:rPr>
        <w:t>[10] Bacteria sometimes acquire antibiotic resistance genes through this process, in which DNA is taken up directly from the environment into the bacterial cell.</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transformation</w:t>
      </w:r>
      <w:r>
        <w:rPr>
          <w:rFonts w:ascii="Times New Roman" w:eastAsia="Times New Roman" w:hAnsi="Times New Roman" w:cs="Times New Roman"/>
          <w:sz w:val="20"/>
        </w:rPr>
        <w:t xml:space="preserve"> [do not accept or prompt "transduction"]</w:t>
      </w:r>
    </w:p>
    <w:p w:rsidR="007930A4" w:rsidRDefault="0032354C">
      <w:pPr>
        <w:widowControl w:val="0"/>
      </w:pPr>
      <w:r>
        <w:rPr>
          <w:rFonts w:ascii="Times New Roman" w:eastAsia="Times New Roman" w:hAnsi="Times New Roman" w:cs="Times New Roman"/>
          <w:sz w:val="20"/>
        </w:rPr>
        <w:t xml:space="preserve">[10] To pick up naked DNA from the environment, bacteria must have this property. Incubating </w:t>
      </w:r>
      <w:r>
        <w:rPr>
          <w:rFonts w:ascii="Times New Roman" w:eastAsia="Times New Roman" w:hAnsi="Times New Roman" w:cs="Times New Roman"/>
          <w:i/>
          <w:sz w:val="20"/>
        </w:rPr>
        <w:t>E. coli</w:t>
      </w:r>
      <w:r>
        <w:rPr>
          <w:rFonts w:ascii="Times New Roman" w:eastAsia="Times New Roman" w:hAnsi="Times New Roman" w:cs="Times New Roman"/>
          <w:sz w:val="20"/>
        </w:rPr>
        <w:t xml:space="preserve"> in calcium chloride endows them with this property.</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competence</w:t>
      </w:r>
      <w:r>
        <w:rPr>
          <w:rFonts w:ascii="Times New Roman" w:eastAsia="Times New Roman" w:hAnsi="Times New Roman" w:cs="Times New Roman"/>
          <w:sz w:val="20"/>
        </w:rPr>
        <w:t xml:space="preserve"> &lt;GL&gt;</w:t>
      </w:r>
    </w:p>
    <w:p w:rsidR="007930A4" w:rsidRDefault="007930A4">
      <w:pPr>
        <w:widowControl w:val="0"/>
      </w:pPr>
    </w:p>
    <w:p w:rsidR="007930A4" w:rsidRDefault="0032354C">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A reader poll run side-by-side with this award was won by King Jong-Un in 2012. For 10 points each:</w:t>
      </w:r>
    </w:p>
    <w:p w:rsidR="007930A4" w:rsidRDefault="0032354C">
      <w:r>
        <w:rPr>
          <w:rFonts w:ascii="Times New Roman" w:eastAsia="Times New Roman" w:hAnsi="Times New Roman" w:cs="Times New Roman"/>
          <w:sz w:val="20"/>
        </w:rPr>
        <w:t>[10] Name this award given by a magazine to Pope Francis in 2013. Since its inception in 1923, every US president except Calvin Coolidge has received it.</w:t>
      </w:r>
    </w:p>
    <w:p w:rsidR="007930A4" w:rsidRDefault="0032354C">
      <w:r>
        <w:rPr>
          <w:rFonts w:ascii="Times New Roman" w:eastAsia="Times New Roman" w:hAnsi="Times New Roman" w:cs="Times New Roman"/>
          <w:sz w:val="20"/>
        </w:rPr>
        <w:t xml:space="preserve">ANSWER: TIME </w:t>
      </w:r>
      <w:r>
        <w:rPr>
          <w:rFonts w:ascii="Times New Roman" w:eastAsia="Times New Roman" w:hAnsi="Times New Roman" w:cs="Times New Roman"/>
          <w:b/>
          <w:sz w:val="20"/>
          <w:u w:val="single"/>
        </w:rPr>
        <w:t>Person of the Year</w:t>
      </w:r>
      <w:r>
        <w:rPr>
          <w:rFonts w:ascii="Times New Roman" w:eastAsia="Times New Roman" w:hAnsi="Times New Roman" w:cs="Times New Roman"/>
          <w:sz w:val="20"/>
        </w:rPr>
        <w:t xml:space="preserve"> award [or </w:t>
      </w:r>
      <w:r>
        <w:rPr>
          <w:rFonts w:ascii="Times New Roman" w:eastAsia="Times New Roman" w:hAnsi="Times New Roman" w:cs="Times New Roman"/>
          <w:b/>
          <w:sz w:val="20"/>
          <w:u w:val="single"/>
        </w:rPr>
        <w:t>Man of the Year</w:t>
      </w:r>
      <w:r>
        <w:rPr>
          <w:rFonts w:ascii="Times New Roman" w:eastAsia="Times New Roman" w:hAnsi="Times New Roman" w:cs="Times New Roman"/>
          <w:sz w:val="20"/>
        </w:rPr>
        <w:t>]</w:t>
      </w:r>
    </w:p>
    <w:p w:rsidR="007930A4" w:rsidRDefault="0032354C">
      <w:r>
        <w:rPr>
          <w:rFonts w:ascii="Times New Roman" w:eastAsia="Times New Roman" w:hAnsi="Times New Roman" w:cs="Times New Roman"/>
          <w:sz w:val="20"/>
        </w:rPr>
        <w:t>[10] In 2006, this persona received the Person of the Year award for its role in digital media culture. The magazine cover recognizing this person featured a computer screen.</w:t>
      </w:r>
    </w:p>
    <w:p w:rsidR="007930A4" w:rsidRDefault="0032354C">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You</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me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I</w:t>
      </w:r>
      <w:r>
        <w:rPr>
          <w:rFonts w:ascii="Times New Roman" w:eastAsia="Times New Roman" w:hAnsi="Times New Roman" w:cs="Times New Roman"/>
          <w:sz w:val="20"/>
        </w:rPr>
        <w:t xml:space="preserve"> if the player is indicating themselves; accept any answer given by a player in which that player says their own name]</w:t>
      </w:r>
    </w:p>
    <w:p w:rsidR="007930A4" w:rsidRDefault="0032354C">
      <w:r>
        <w:rPr>
          <w:rFonts w:ascii="Times New Roman" w:eastAsia="Times New Roman" w:hAnsi="Times New Roman" w:cs="Times New Roman"/>
          <w:sz w:val="20"/>
        </w:rPr>
        <w:t xml:space="preserve">[10] This symbol was superimposed over Adolf Hitler’s head on a white background in a famous 1945 </w:t>
      </w:r>
      <w:r>
        <w:rPr>
          <w:rFonts w:ascii="Times New Roman" w:eastAsia="Times New Roman" w:hAnsi="Times New Roman" w:cs="Times New Roman"/>
          <w:i/>
          <w:sz w:val="20"/>
        </w:rPr>
        <w:t>TIME</w:t>
      </w:r>
      <w:r>
        <w:rPr>
          <w:rFonts w:ascii="Times New Roman" w:eastAsia="Times New Roman" w:hAnsi="Times New Roman" w:cs="Times New Roman"/>
          <w:sz w:val="20"/>
        </w:rPr>
        <w:t xml:space="preserve"> Magazine cover. It was later reused over Abu </w:t>
      </w:r>
      <w:proofErr w:type="spellStart"/>
      <w:r>
        <w:rPr>
          <w:rFonts w:ascii="Times New Roman" w:eastAsia="Times New Roman" w:hAnsi="Times New Roman" w:cs="Times New Roman"/>
          <w:sz w:val="20"/>
        </w:rPr>
        <w:t>Musaf</w:t>
      </w:r>
      <w:proofErr w:type="spellEnd"/>
      <w:r>
        <w:rPr>
          <w:rFonts w:ascii="Times New Roman" w:eastAsia="Times New Roman" w:hAnsi="Times New Roman" w:cs="Times New Roman"/>
          <w:sz w:val="20"/>
        </w:rPr>
        <w:t xml:space="preserve"> al-Zarqawi’s head in 2006.</w:t>
      </w:r>
    </w:p>
    <w:p w:rsidR="007930A4" w:rsidRDefault="0032354C">
      <w:r>
        <w:rPr>
          <w:rFonts w:ascii="Times New Roman" w:eastAsia="Times New Roman" w:hAnsi="Times New Roman" w:cs="Times New Roman"/>
          <w:sz w:val="20"/>
        </w:rPr>
        <w:t xml:space="preserve">ANSWER: a bloody red letter </w:t>
      </w:r>
      <w:r>
        <w:rPr>
          <w:rFonts w:ascii="Times New Roman" w:eastAsia="Times New Roman" w:hAnsi="Times New Roman" w:cs="Times New Roman"/>
          <w:b/>
          <w:sz w:val="20"/>
          <w:u w:val="single"/>
        </w:rPr>
        <w:t>X</w:t>
      </w:r>
      <w:r>
        <w:rPr>
          <w:rFonts w:ascii="Times New Roman" w:eastAsia="Times New Roman" w:hAnsi="Times New Roman" w:cs="Times New Roman"/>
          <w:sz w:val="20"/>
        </w:rPr>
        <w:t xml:space="preserve"> [or being </w:t>
      </w:r>
      <w:r>
        <w:rPr>
          <w:rFonts w:ascii="Times New Roman" w:eastAsia="Times New Roman" w:hAnsi="Times New Roman" w:cs="Times New Roman"/>
          <w:b/>
          <w:sz w:val="20"/>
          <w:u w:val="single"/>
        </w:rPr>
        <w:t>crossed out</w:t>
      </w:r>
      <w:r>
        <w:rPr>
          <w:rFonts w:ascii="Times New Roman" w:eastAsia="Times New Roman" w:hAnsi="Times New Roman" w:cs="Times New Roman"/>
          <w:sz w:val="20"/>
        </w:rPr>
        <w:t>] &lt;LL&gt;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8. </w:t>
      </w:r>
      <w:r>
        <w:rPr>
          <w:rFonts w:ascii="Times New Roman" w:eastAsia="Times New Roman" w:hAnsi="Times New Roman" w:cs="Times New Roman"/>
          <w:sz w:val="20"/>
        </w:rPr>
        <w:t>Initially founded by Nathan Bedford Forrest, this organization was revived after the lynching of Jewish factory supervisor Leo Frank in Atlanta in 1915. For 10 points each:</w:t>
      </w:r>
    </w:p>
    <w:p w:rsidR="007930A4" w:rsidRDefault="0032354C">
      <w:pPr>
        <w:widowControl w:val="0"/>
      </w:pPr>
      <w:r>
        <w:rPr>
          <w:rFonts w:ascii="Times New Roman" w:eastAsia="Times New Roman" w:hAnsi="Times New Roman" w:cs="Times New Roman"/>
          <w:sz w:val="20"/>
        </w:rPr>
        <w:t>[10] Name this white supremacist paramilitary organization which burned crosses on victims’ lawns and wore white hoods to threaten blacks and immigrants.</w:t>
      </w:r>
    </w:p>
    <w:p w:rsidR="007930A4" w:rsidRDefault="0032354C">
      <w:pPr>
        <w:widowControl w:val="0"/>
      </w:pPr>
      <w:r>
        <w:rPr>
          <w:rFonts w:ascii="Times New Roman" w:eastAsia="Times New Roman" w:hAnsi="Times New Roman" w:cs="Times New Roman"/>
          <w:sz w:val="20"/>
        </w:rPr>
        <w:t xml:space="preserve">ANSWER: Ku Klux </w:t>
      </w:r>
      <w:r>
        <w:rPr>
          <w:rFonts w:ascii="Times New Roman" w:eastAsia="Times New Roman" w:hAnsi="Times New Roman" w:cs="Times New Roman"/>
          <w:b/>
          <w:sz w:val="20"/>
          <w:u w:val="single"/>
        </w:rPr>
        <w:t>Klan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KKK</w:t>
      </w:r>
      <w:r>
        <w:rPr>
          <w:rFonts w:ascii="Times New Roman" w:eastAsia="Times New Roman" w:hAnsi="Times New Roman" w:cs="Times New Roman"/>
          <w:sz w:val="20"/>
        </w:rPr>
        <w:t>]</w:t>
      </w:r>
    </w:p>
    <w:p w:rsidR="007930A4" w:rsidRDefault="0032354C">
      <w:pPr>
        <w:widowControl w:val="0"/>
      </w:pPr>
      <w:r>
        <w:rPr>
          <w:rFonts w:ascii="Times New Roman" w:eastAsia="Times New Roman" w:hAnsi="Times New Roman" w:cs="Times New Roman"/>
          <w:sz w:val="20"/>
        </w:rPr>
        <w:t>[10] Forrest founded the KKK in this state, where he committed the Fort Pillow massacre. The breakaway state of Franklin joined this modern state, where David Lilienthal led a New Deal era rural electrification project.</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Tennessee</w:t>
      </w:r>
    </w:p>
    <w:p w:rsidR="007930A4" w:rsidRDefault="0032354C">
      <w:pPr>
        <w:widowControl w:val="0"/>
      </w:pPr>
      <w:r>
        <w:rPr>
          <w:rFonts w:ascii="Times New Roman" w:eastAsia="Times New Roman" w:hAnsi="Times New Roman" w:cs="Times New Roman"/>
          <w:sz w:val="20"/>
        </w:rPr>
        <w:t xml:space="preserve">[10] This year's Democratic convention was called the "Klan-bake" due to the heavy influence of KKK members. Democrats nominated John W. Davis in this election against Progressive Bob </w:t>
      </w:r>
      <w:proofErr w:type="spellStart"/>
      <w:r>
        <w:rPr>
          <w:rFonts w:ascii="Times New Roman" w:eastAsia="Times New Roman" w:hAnsi="Times New Roman" w:cs="Times New Roman"/>
          <w:sz w:val="20"/>
        </w:rPr>
        <w:t>LaFollette</w:t>
      </w:r>
      <w:proofErr w:type="spellEnd"/>
      <w:r>
        <w:rPr>
          <w:rFonts w:ascii="Times New Roman" w:eastAsia="Times New Roman" w:hAnsi="Times New Roman" w:cs="Times New Roman"/>
          <w:sz w:val="20"/>
        </w:rPr>
        <w:t xml:space="preserve"> and an incumbent Republican.</w:t>
      </w:r>
    </w:p>
    <w:p w:rsidR="007930A4" w:rsidRDefault="0032354C">
      <w:pPr>
        <w:widowControl w:val="0"/>
      </w:pPr>
      <w:r>
        <w:rPr>
          <w:rFonts w:ascii="Times New Roman" w:eastAsia="Times New Roman" w:hAnsi="Times New Roman" w:cs="Times New Roman"/>
          <w:sz w:val="20"/>
        </w:rPr>
        <w:t>ANSWER: United States presidential election of 19</w:t>
      </w:r>
      <w:r>
        <w:rPr>
          <w:rFonts w:ascii="Times New Roman" w:eastAsia="Times New Roman" w:hAnsi="Times New Roman" w:cs="Times New Roman"/>
          <w:b/>
          <w:sz w:val="20"/>
          <w:u w:val="single"/>
        </w:rPr>
        <w:t>24</w:t>
      </w:r>
      <w:r>
        <w:rPr>
          <w:rFonts w:ascii="Times New Roman" w:eastAsia="Times New Roman" w:hAnsi="Times New Roman" w:cs="Times New Roman"/>
          <w:sz w:val="20"/>
        </w:rPr>
        <w:t xml:space="preserve"> [accept equivalents mentioning "19</w:t>
      </w:r>
      <w:r>
        <w:rPr>
          <w:rFonts w:ascii="Times New Roman" w:eastAsia="Times New Roman" w:hAnsi="Times New Roman" w:cs="Times New Roman"/>
          <w:b/>
          <w:sz w:val="20"/>
          <w:u w:val="single"/>
        </w:rPr>
        <w:t>24</w:t>
      </w:r>
      <w:r>
        <w:rPr>
          <w:rFonts w:ascii="Times New Roman" w:eastAsia="Times New Roman" w:hAnsi="Times New Roman" w:cs="Times New Roman"/>
          <w:sz w:val="20"/>
        </w:rPr>
        <w:t>"] &lt;MJ&gt;</w:t>
      </w:r>
    </w:p>
    <w:p w:rsidR="007930A4" w:rsidRDefault="007930A4">
      <w:pPr>
        <w:widowControl w:val="0"/>
      </w:pPr>
    </w:p>
    <w:p w:rsidR="007930A4" w:rsidRDefault="0032354C">
      <w:r>
        <w:rPr>
          <w:rFonts w:ascii="Times New Roman" w:eastAsia="Times New Roman" w:hAnsi="Times New Roman" w:cs="Times New Roman"/>
          <w:sz w:val="20"/>
          <w:highlight w:val="white"/>
        </w:rPr>
        <w:lastRenderedPageBreak/>
        <w:t xml:space="preserve">9. </w:t>
      </w:r>
      <w:r>
        <w:rPr>
          <w:rFonts w:ascii="Times New Roman" w:eastAsia="Times New Roman" w:hAnsi="Times New Roman" w:cs="Times New Roman"/>
          <w:sz w:val="20"/>
        </w:rPr>
        <w:t>This novelist described Amsterdam’s concentric rings of canals as analogues to the circles of Hell. For 10 points each:</w:t>
      </w:r>
    </w:p>
    <w:p w:rsidR="007930A4" w:rsidRDefault="0032354C">
      <w:r>
        <w:rPr>
          <w:rFonts w:ascii="Times New Roman" w:eastAsia="Times New Roman" w:hAnsi="Times New Roman" w:cs="Times New Roman"/>
          <w:sz w:val="20"/>
        </w:rPr>
        <w:t xml:space="preserve">[10] Name this absurdist French-Algerian author of </w:t>
      </w:r>
      <w:r>
        <w:rPr>
          <w:rFonts w:ascii="Times New Roman" w:eastAsia="Times New Roman" w:hAnsi="Times New Roman" w:cs="Times New Roman"/>
          <w:i/>
          <w:sz w:val="20"/>
        </w:rPr>
        <w:t>The Rebel,</w:t>
      </w:r>
      <w:r>
        <w:rPr>
          <w:rFonts w:ascii="Times New Roman" w:eastAsia="Times New Roman" w:hAnsi="Times New Roman" w:cs="Times New Roman"/>
          <w:sz w:val="20"/>
        </w:rPr>
        <w:t xml:space="preserve"> who wrote about </w:t>
      </w:r>
      <w:proofErr w:type="spellStart"/>
      <w:r>
        <w:rPr>
          <w:rFonts w:ascii="Times New Roman" w:eastAsia="Times New Roman" w:hAnsi="Times New Roman" w:cs="Times New Roman"/>
          <w:sz w:val="20"/>
        </w:rPr>
        <w:t>Clamence</w:t>
      </w:r>
      <w:proofErr w:type="spellEnd"/>
      <w:r>
        <w:rPr>
          <w:rFonts w:ascii="Times New Roman" w:eastAsia="Times New Roman" w:hAnsi="Times New Roman" w:cs="Times New Roman"/>
          <w:sz w:val="20"/>
        </w:rPr>
        <w:t xml:space="preserve">, an ex-lawyer deeply affected by the suicide of a girl who he does not save, in </w:t>
      </w:r>
      <w:r>
        <w:rPr>
          <w:rFonts w:ascii="Times New Roman" w:eastAsia="Times New Roman" w:hAnsi="Times New Roman" w:cs="Times New Roman"/>
          <w:i/>
          <w:sz w:val="20"/>
        </w:rPr>
        <w:t>The Fall.</w:t>
      </w:r>
    </w:p>
    <w:p w:rsidR="007930A4" w:rsidRDefault="0032354C">
      <w:r>
        <w:rPr>
          <w:rFonts w:ascii="Times New Roman" w:eastAsia="Times New Roman" w:hAnsi="Times New Roman" w:cs="Times New Roman"/>
          <w:sz w:val="20"/>
        </w:rPr>
        <w:t xml:space="preserve">ANSWER: Albert </w:t>
      </w:r>
      <w:r>
        <w:rPr>
          <w:rFonts w:ascii="Times New Roman" w:eastAsia="Times New Roman" w:hAnsi="Times New Roman" w:cs="Times New Roman"/>
          <w:b/>
          <w:sz w:val="20"/>
          <w:u w:val="single"/>
        </w:rPr>
        <w:t>Camus</w:t>
      </w:r>
      <w:r>
        <w:rPr>
          <w:rFonts w:ascii="Times New Roman" w:eastAsia="Times New Roman" w:hAnsi="Times New Roman" w:cs="Times New Roman"/>
          <w:sz w:val="20"/>
        </w:rPr>
        <w:t xml:space="preserve"> ("ca-MOO")</w:t>
      </w:r>
    </w:p>
    <w:p w:rsidR="007930A4" w:rsidRDefault="0032354C">
      <w:r>
        <w:rPr>
          <w:rFonts w:ascii="Times New Roman" w:eastAsia="Times New Roman" w:hAnsi="Times New Roman" w:cs="Times New Roman"/>
          <w:sz w:val="20"/>
        </w:rPr>
        <w:t xml:space="preserve">[10] In this Camus novel, Meursault unthinkingly shoots the brother of Raymond </w:t>
      </w:r>
      <w:proofErr w:type="spellStart"/>
      <w:r>
        <w:rPr>
          <w:rFonts w:ascii="Times New Roman" w:eastAsia="Times New Roman" w:hAnsi="Times New Roman" w:cs="Times New Roman"/>
          <w:sz w:val="20"/>
        </w:rPr>
        <w:t>Sintes</w:t>
      </w:r>
      <w:proofErr w:type="spellEnd"/>
      <w:r>
        <w:rPr>
          <w:rFonts w:ascii="Times New Roman" w:eastAsia="Times New Roman" w:hAnsi="Times New Roman" w:cs="Times New Roman"/>
          <w:sz w:val="20"/>
        </w:rPr>
        <w:t>’ Arab girlfriend on a beach.</w:t>
      </w:r>
    </w:p>
    <w:p w:rsidR="007930A4" w:rsidRDefault="0032354C">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Stranger</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i/>
          <w:sz w:val="20"/>
        </w:rPr>
        <w:t>L’</w:t>
      </w:r>
      <w:r>
        <w:rPr>
          <w:rFonts w:ascii="Times New Roman" w:eastAsia="Times New Roman" w:hAnsi="Times New Roman" w:cs="Times New Roman"/>
          <w:b/>
          <w:i/>
          <w:sz w:val="20"/>
          <w:u w:val="single"/>
        </w:rPr>
        <w:t>Etranger</w:t>
      </w:r>
      <w:proofErr w:type="spellEnd"/>
      <w:r>
        <w:rPr>
          <w:rFonts w:ascii="Times New Roman" w:eastAsia="Times New Roman" w:hAnsi="Times New Roman" w:cs="Times New Roman"/>
          <w:sz w:val="20"/>
        </w:rPr>
        <w:t>]</w:t>
      </w:r>
    </w:p>
    <w:p w:rsidR="007930A4" w:rsidRDefault="0032354C">
      <w:r>
        <w:rPr>
          <w:rFonts w:ascii="Times New Roman" w:eastAsia="Times New Roman" w:hAnsi="Times New Roman" w:cs="Times New Roman"/>
          <w:sz w:val="20"/>
        </w:rPr>
        <w:t xml:space="preserve">[10] At this outdoor event early on in </w:t>
      </w:r>
      <w:r>
        <w:rPr>
          <w:rFonts w:ascii="Times New Roman" w:eastAsia="Times New Roman" w:hAnsi="Times New Roman" w:cs="Times New Roman"/>
          <w:i/>
          <w:sz w:val="20"/>
        </w:rPr>
        <w:t xml:space="preserve">The Stranger, </w:t>
      </w:r>
      <w:r>
        <w:rPr>
          <w:rFonts w:ascii="Times New Roman" w:eastAsia="Times New Roman" w:hAnsi="Times New Roman" w:cs="Times New Roman"/>
          <w:sz w:val="20"/>
        </w:rPr>
        <w:t>a weeping old man named Thomas Perez passes out from the heat as he walks, but Meursault doesn’t feel much of anything.</w:t>
      </w:r>
    </w:p>
    <w:p w:rsidR="007930A4" w:rsidRDefault="0032354C">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funeral</w:t>
      </w:r>
      <w:r>
        <w:rPr>
          <w:rFonts w:ascii="Times New Roman" w:eastAsia="Times New Roman" w:hAnsi="Times New Roman" w:cs="Times New Roman"/>
          <w:sz w:val="20"/>
        </w:rPr>
        <w:t xml:space="preserve"> of Meursault’s </w:t>
      </w:r>
      <w:r>
        <w:rPr>
          <w:rFonts w:ascii="Times New Roman" w:eastAsia="Times New Roman" w:hAnsi="Times New Roman" w:cs="Times New Roman"/>
          <w:b/>
          <w:sz w:val="20"/>
          <w:u w:val="single"/>
        </w:rPr>
        <w:t>mother</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Maman</w:t>
      </w:r>
      <w:r>
        <w:rPr>
          <w:rFonts w:ascii="Times New Roman" w:eastAsia="Times New Roman" w:hAnsi="Times New Roman" w:cs="Times New Roman"/>
          <w:sz w:val="20"/>
        </w:rPr>
        <w:t>’s</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funeral</w:t>
      </w:r>
      <w:r>
        <w:rPr>
          <w:rFonts w:ascii="Times New Roman" w:eastAsia="Times New Roman" w:hAnsi="Times New Roman" w:cs="Times New Roman"/>
          <w:sz w:val="20"/>
        </w:rPr>
        <w:t xml:space="preserve">, or more general descriptions such as the </w:t>
      </w:r>
      <w:r>
        <w:rPr>
          <w:rFonts w:ascii="Times New Roman" w:eastAsia="Times New Roman" w:hAnsi="Times New Roman" w:cs="Times New Roman"/>
          <w:b/>
          <w:sz w:val="20"/>
          <w:u w:val="single"/>
        </w:rPr>
        <w:t>funeral</w:t>
      </w:r>
      <w:r>
        <w:rPr>
          <w:rFonts w:ascii="Times New Roman" w:eastAsia="Times New Roman" w:hAnsi="Times New Roman" w:cs="Times New Roman"/>
          <w:sz w:val="20"/>
        </w:rPr>
        <w:t xml:space="preserve"> of his </w:t>
      </w:r>
      <w:r>
        <w:rPr>
          <w:rFonts w:ascii="Times New Roman" w:eastAsia="Times New Roman" w:hAnsi="Times New Roman" w:cs="Times New Roman"/>
          <w:b/>
          <w:sz w:val="20"/>
          <w:u w:val="single"/>
        </w:rPr>
        <w:t>mom</w:t>
      </w:r>
      <w:r>
        <w:rPr>
          <w:rFonts w:ascii="Times New Roman" w:eastAsia="Times New Roman" w:hAnsi="Times New Roman" w:cs="Times New Roman"/>
          <w:sz w:val="20"/>
        </w:rPr>
        <w:t>] &lt;GL&gt;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Its sits across from the Basilica di Santa Maria del Fiore in the Piazza del </w:t>
      </w:r>
      <w:proofErr w:type="spellStart"/>
      <w:r>
        <w:rPr>
          <w:rFonts w:ascii="Times New Roman" w:eastAsia="Times New Roman" w:hAnsi="Times New Roman" w:cs="Times New Roman"/>
          <w:sz w:val="20"/>
        </w:rPr>
        <w:t>Duomo</w:t>
      </w:r>
      <w:proofErr w:type="spellEnd"/>
      <w:r>
        <w:rPr>
          <w:rFonts w:ascii="Times New Roman" w:eastAsia="Times New Roman" w:hAnsi="Times New Roman" w:cs="Times New Roman"/>
          <w:sz w:val="20"/>
        </w:rPr>
        <w:t xml:space="preserve">, and it is sometimes named for a saint whom Pisano depicted for its southern doors. For 10 points each: </w:t>
      </w:r>
    </w:p>
    <w:p w:rsidR="007930A4" w:rsidRDefault="0032354C">
      <w:pPr>
        <w:widowControl w:val="0"/>
      </w:pPr>
      <w:r>
        <w:rPr>
          <w:rFonts w:ascii="Times New Roman" w:eastAsia="Times New Roman" w:hAnsi="Times New Roman" w:cs="Times New Roman"/>
          <w:sz w:val="20"/>
        </w:rPr>
        <w:t xml:space="preserve">[10] Name this octagonal building whose front has Donatello’s </w:t>
      </w:r>
      <w:r>
        <w:rPr>
          <w:rFonts w:ascii="Times New Roman" w:eastAsia="Times New Roman" w:hAnsi="Times New Roman" w:cs="Times New Roman"/>
          <w:i/>
          <w:sz w:val="20"/>
        </w:rPr>
        <w:t xml:space="preserve">The Feast of Herod </w:t>
      </w:r>
      <w:r>
        <w:rPr>
          <w:rFonts w:ascii="Times New Roman" w:eastAsia="Times New Roman" w:hAnsi="Times New Roman" w:cs="Times New Roman"/>
          <w:sz w:val="20"/>
        </w:rPr>
        <w:t xml:space="preserve">carved into it. Lorenzo Ghiberti’s </w:t>
      </w:r>
      <w:r>
        <w:rPr>
          <w:rFonts w:ascii="Times New Roman" w:eastAsia="Times New Roman" w:hAnsi="Times New Roman" w:cs="Times New Roman"/>
          <w:i/>
          <w:sz w:val="20"/>
        </w:rPr>
        <w:t>Gates of Paradise</w:t>
      </w:r>
      <w:r>
        <w:rPr>
          <w:rFonts w:ascii="Times New Roman" w:eastAsia="Times New Roman" w:hAnsi="Times New Roman" w:cs="Times New Roman"/>
          <w:sz w:val="20"/>
        </w:rPr>
        <w:t xml:space="preserve"> served as the north doors for this building.</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Florence </w:t>
      </w:r>
      <w:proofErr w:type="spellStart"/>
      <w:r>
        <w:rPr>
          <w:rFonts w:ascii="Times New Roman" w:eastAsia="Times New Roman" w:hAnsi="Times New Roman" w:cs="Times New Roman"/>
          <w:b/>
          <w:sz w:val="20"/>
          <w:u w:val="single"/>
        </w:rPr>
        <w:t>Baptistry</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Battistero</w:t>
      </w:r>
      <w:proofErr w:type="spellEnd"/>
      <w:r>
        <w:rPr>
          <w:rFonts w:ascii="Times New Roman" w:eastAsia="Times New Roman" w:hAnsi="Times New Roman" w:cs="Times New Roman"/>
          <w:b/>
          <w:sz w:val="20"/>
          <w:u w:val="single"/>
        </w:rPr>
        <w:t xml:space="preserve"> di San Giovanni</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Baptistry</w:t>
      </w:r>
      <w:proofErr w:type="spellEnd"/>
      <w:r>
        <w:rPr>
          <w:rFonts w:ascii="Times New Roman" w:eastAsia="Times New Roman" w:hAnsi="Times New Roman" w:cs="Times New Roman"/>
          <w:b/>
          <w:sz w:val="20"/>
          <w:u w:val="single"/>
        </w:rPr>
        <w:t xml:space="preserve"> of Saint John</w:t>
      </w:r>
      <w:r>
        <w:rPr>
          <w:rFonts w:ascii="Times New Roman" w:eastAsia="Times New Roman" w:hAnsi="Times New Roman" w:cs="Times New Roman"/>
          <w:sz w:val="20"/>
        </w:rPr>
        <w:t>]</w:t>
      </w:r>
    </w:p>
    <w:p w:rsidR="007930A4" w:rsidRDefault="0032354C">
      <w:pPr>
        <w:widowControl w:val="0"/>
      </w:pPr>
      <w:r>
        <w:rPr>
          <w:rFonts w:ascii="Times New Roman" w:eastAsia="Times New Roman" w:hAnsi="Times New Roman" w:cs="Times New Roman"/>
          <w:sz w:val="20"/>
        </w:rPr>
        <w:t xml:space="preserve">[10] This man lost the contest to design the Florence </w:t>
      </w:r>
      <w:proofErr w:type="spellStart"/>
      <w:r>
        <w:rPr>
          <w:rFonts w:ascii="Times New Roman" w:eastAsia="Times New Roman" w:hAnsi="Times New Roman" w:cs="Times New Roman"/>
          <w:sz w:val="20"/>
        </w:rPr>
        <w:t>Baptistry</w:t>
      </w:r>
      <w:proofErr w:type="spellEnd"/>
      <w:r>
        <w:rPr>
          <w:rFonts w:ascii="Times New Roman" w:eastAsia="Times New Roman" w:hAnsi="Times New Roman" w:cs="Times New Roman"/>
          <w:sz w:val="20"/>
        </w:rPr>
        <w:t xml:space="preserve"> doors to Ghiberti. He later designed the super-tall dome of the </w:t>
      </w:r>
      <w:proofErr w:type="spellStart"/>
      <w:r>
        <w:rPr>
          <w:rFonts w:ascii="Times New Roman" w:eastAsia="Times New Roman" w:hAnsi="Times New Roman" w:cs="Times New Roman"/>
          <w:sz w:val="20"/>
        </w:rPr>
        <w:t>Duomo</w:t>
      </w:r>
      <w:proofErr w:type="spellEnd"/>
      <w:r>
        <w:rPr>
          <w:rFonts w:ascii="Times New Roman" w:eastAsia="Times New Roman" w:hAnsi="Times New Roman" w:cs="Times New Roman"/>
          <w:sz w:val="20"/>
        </w:rPr>
        <w:t xml:space="preserve">, Florence’s cathedral. </w:t>
      </w:r>
    </w:p>
    <w:p w:rsidR="007930A4" w:rsidRDefault="0032354C">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Filippo</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Brunelleschi</w:t>
      </w:r>
    </w:p>
    <w:p w:rsidR="007930A4" w:rsidRDefault="0032354C">
      <w:pPr>
        <w:widowControl w:val="0"/>
      </w:pPr>
      <w:r>
        <w:rPr>
          <w:rFonts w:ascii="Times New Roman" w:eastAsia="Times New Roman" w:hAnsi="Times New Roman" w:cs="Times New Roman"/>
          <w:sz w:val="20"/>
        </w:rPr>
        <w:t xml:space="preserve">[10] This man designed a bell tower which stands next to the Florence Cathedral. He painted the </w:t>
      </w:r>
      <w:r>
        <w:rPr>
          <w:rFonts w:ascii="Times New Roman" w:eastAsia="Times New Roman" w:hAnsi="Times New Roman" w:cs="Times New Roman"/>
          <w:i/>
          <w:sz w:val="20"/>
        </w:rPr>
        <w:t xml:space="preserve">Lamentation </w:t>
      </w:r>
      <w:r>
        <w:rPr>
          <w:rFonts w:ascii="Times New Roman" w:eastAsia="Times New Roman" w:hAnsi="Times New Roman" w:cs="Times New Roman"/>
          <w:sz w:val="20"/>
        </w:rPr>
        <w:t xml:space="preserve">fresco for the </w:t>
      </w:r>
      <w:proofErr w:type="spellStart"/>
      <w:r>
        <w:rPr>
          <w:rFonts w:ascii="Times New Roman" w:eastAsia="Times New Roman" w:hAnsi="Times New Roman" w:cs="Times New Roman"/>
          <w:sz w:val="20"/>
        </w:rPr>
        <w:t>Scrovegni</w:t>
      </w:r>
      <w:proofErr w:type="spellEnd"/>
      <w:r>
        <w:rPr>
          <w:rFonts w:ascii="Times New Roman" w:eastAsia="Times New Roman" w:hAnsi="Times New Roman" w:cs="Times New Roman"/>
          <w:sz w:val="20"/>
        </w:rPr>
        <w:t xml:space="preserve"> Chapel in the early 1300s, presaging the Renaissance with his realistic figures. </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Giotto</w:t>
      </w:r>
      <w:r>
        <w:rPr>
          <w:rFonts w:ascii="Times New Roman" w:eastAsia="Times New Roman" w:hAnsi="Times New Roman" w:cs="Times New Roman"/>
          <w:sz w:val="20"/>
        </w:rPr>
        <w:t xml:space="preserve"> di </w:t>
      </w:r>
      <w:proofErr w:type="spellStart"/>
      <w:r>
        <w:rPr>
          <w:rFonts w:ascii="Times New Roman" w:eastAsia="Times New Roman" w:hAnsi="Times New Roman" w:cs="Times New Roman"/>
          <w:sz w:val="20"/>
        </w:rPr>
        <w:t>Bondone</w:t>
      </w:r>
      <w:proofErr w:type="spellEnd"/>
      <w:r>
        <w:rPr>
          <w:rFonts w:ascii="Times New Roman" w:eastAsia="Times New Roman" w:hAnsi="Times New Roman" w:cs="Times New Roman"/>
          <w:sz w:val="20"/>
        </w:rPr>
        <w:t xml:space="preserve"> &lt;NW&gt;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11. There are many interesting symbols and writing conventions in science. For 10 points each:</w:t>
      </w:r>
    </w:p>
    <w:p w:rsidR="007930A4" w:rsidRDefault="0032354C">
      <w:pPr>
        <w:widowControl w:val="0"/>
      </w:pPr>
      <w:r>
        <w:rPr>
          <w:rFonts w:ascii="Times New Roman" w:eastAsia="Times New Roman" w:hAnsi="Times New Roman" w:cs="Times New Roman"/>
          <w:sz w:val="20"/>
          <w:highlight w:val="white"/>
        </w:rPr>
        <w:t>[10] This symbol denotes "not" in many programming languages. It also is used for a function which is basically the gamma function restricted to positive integers, the factorial.</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exclamation</w:t>
      </w:r>
      <w:r>
        <w:rPr>
          <w:rFonts w:ascii="Times New Roman" w:eastAsia="Times New Roman" w:hAnsi="Times New Roman" w:cs="Times New Roman"/>
          <w:sz w:val="20"/>
          <w:highlight w:val="white"/>
        </w:rPr>
        <w:t xml:space="preserve"> point [or </w:t>
      </w:r>
      <w:r>
        <w:rPr>
          <w:rFonts w:ascii="Times New Roman" w:eastAsia="Times New Roman" w:hAnsi="Times New Roman" w:cs="Times New Roman"/>
          <w:b/>
          <w:sz w:val="20"/>
          <w:highlight w:val="white"/>
          <w:u w:val="single"/>
        </w:rPr>
        <w:t>exclamation</w:t>
      </w:r>
      <w:r>
        <w:rPr>
          <w:rFonts w:ascii="Times New Roman" w:eastAsia="Times New Roman" w:hAnsi="Times New Roman" w:cs="Times New Roman"/>
          <w:sz w:val="20"/>
          <w:highlight w:val="white"/>
        </w:rPr>
        <w:t xml:space="preserve"> mark; or </w:t>
      </w:r>
      <w:r>
        <w:rPr>
          <w:rFonts w:ascii="Times New Roman" w:eastAsia="Times New Roman" w:hAnsi="Times New Roman" w:cs="Times New Roman"/>
          <w:b/>
          <w:sz w:val="20"/>
          <w:highlight w:val="white"/>
          <w:u w:val="single"/>
        </w:rPr>
        <w:t>bang</w:t>
      </w:r>
      <w:r>
        <w:rPr>
          <w:rFonts w:ascii="Times New Roman" w:eastAsia="Times New Roman" w:hAnsi="Times New Roman" w:cs="Times New Roman"/>
          <w:sz w:val="20"/>
          <w:highlight w:val="white"/>
        </w:rPr>
        <w:t>]</w:t>
      </w:r>
    </w:p>
    <w:p w:rsidR="007930A4" w:rsidRDefault="0032354C">
      <w:pPr>
        <w:widowControl w:val="0"/>
      </w:pPr>
      <w:r>
        <w:rPr>
          <w:rFonts w:ascii="Times New Roman" w:eastAsia="Times New Roman" w:hAnsi="Times New Roman" w:cs="Times New Roman"/>
          <w:sz w:val="20"/>
          <w:highlight w:val="white"/>
        </w:rPr>
        <w:t xml:space="preserve">[10] In chemistry, this symbol denotes an </w:t>
      </w:r>
      <w:proofErr w:type="spellStart"/>
      <w:r>
        <w:rPr>
          <w:rFonts w:ascii="Times New Roman" w:eastAsia="Times New Roman" w:hAnsi="Times New Roman" w:cs="Times New Roman"/>
          <w:sz w:val="20"/>
          <w:highlight w:val="white"/>
        </w:rPr>
        <w:t>antibonding</w:t>
      </w:r>
      <w:proofErr w:type="spellEnd"/>
      <w:r>
        <w:rPr>
          <w:rFonts w:ascii="Times New Roman" w:eastAsia="Times New Roman" w:hAnsi="Times New Roman" w:cs="Times New Roman"/>
          <w:sz w:val="20"/>
          <w:highlight w:val="white"/>
        </w:rPr>
        <w:t xml:space="preserve"> molecular orbital. In regular expressions, this symbol denotes an operation named for </w:t>
      </w:r>
      <w:proofErr w:type="spellStart"/>
      <w:r>
        <w:rPr>
          <w:rFonts w:ascii="Times New Roman" w:eastAsia="Times New Roman" w:hAnsi="Times New Roman" w:cs="Times New Roman"/>
          <w:sz w:val="20"/>
          <w:highlight w:val="white"/>
        </w:rPr>
        <w:t>Kleene</w:t>
      </w:r>
      <w:proofErr w:type="spellEnd"/>
      <w:r>
        <w:rPr>
          <w:rFonts w:ascii="Times New Roman" w:eastAsia="Times New Roman" w:hAnsi="Times New Roman" w:cs="Times New Roman"/>
          <w:sz w:val="20"/>
          <w:highlight w:val="white"/>
        </w:rPr>
        <w:t xml:space="preserve"> that denotes repetition zero or more times.</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asterisk</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Kleene</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star</w:t>
      </w:r>
      <w:r>
        <w:rPr>
          <w:rFonts w:ascii="Times New Roman" w:eastAsia="Times New Roman" w:hAnsi="Times New Roman" w:cs="Times New Roman"/>
          <w:sz w:val="20"/>
          <w:highlight w:val="white"/>
        </w:rPr>
        <w:t>]</w:t>
      </w:r>
    </w:p>
    <w:p w:rsidR="007930A4" w:rsidRDefault="0032354C">
      <w:pPr>
        <w:widowControl w:val="0"/>
      </w:pPr>
      <w:r>
        <w:rPr>
          <w:rFonts w:ascii="Times New Roman" w:eastAsia="Times New Roman" w:hAnsi="Times New Roman" w:cs="Times New Roman"/>
          <w:sz w:val="20"/>
          <w:highlight w:val="white"/>
        </w:rPr>
        <w:t>[10] This is the first of two characters in the UNIX shebang. It is also is used at the beginning of comments in Perl and Python, and follows the letter "C" in the name of a Microsoft language that looks a lot like Java.</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hash</w:t>
      </w:r>
      <w:r>
        <w:rPr>
          <w:rFonts w:ascii="Times New Roman" w:eastAsia="Times New Roman" w:hAnsi="Times New Roman" w:cs="Times New Roman"/>
          <w:sz w:val="20"/>
          <w:highlight w:val="white"/>
        </w:rPr>
        <w:t xml:space="preserve"> mark [or </w:t>
      </w:r>
      <w:r>
        <w:rPr>
          <w:rFonts w:ascii="Times New Roman" w:eastAsia="Times New Roman" w:hAnsi="Times New Roman" w:cs="Times New Roman"/>
          <w:b/>
          <w:sz w:val="20"/>
          <w:highlight w:val="white"/>
          <w:u w:val="single"/>
        </w:rPr>
        <w:t>number</w:t>
      </w:r>
      <w:r>
        <w:rPr>
          <w:rFonts w:ascii="Times New Roman" w:eastAsia="Times New Roman" w:hAnsi="Times New Roman" w:cs="Times New Roman"/>
          <w:sz w:val="20"/>
          <w:highlight w:val="white"/>
        </w:rPr>
        <w:t xml:space="preserve"> sign; or </w:t>
      </w:r>
      <w:r>
        <w:rPr>
          <w:rFonts w:ascii="Times New Roman" w:eastAsia="Times New Roman" w:hAnsi="Times New Roman" w:cs="Times New Roman"/>
          <w:b/>
          <w:sz w:val="20"/>
          <w:highlight w:val="white"/>
          <w:u w:val="single"/>
        </w:rPr>
        <w: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pound</w:t>
      </w:r>
      <w:r>
        <w:rPr>
          <w:rFonts w:ascii="Times New Roman" w:eastAsia="Times New Roman" w:hAnsi="Times New Roman" w:cs="Times New Roman"/>
          <w:sz w:val="20"/>
          <w:highlight w:val="white"/>
        </w:rPr>
        <w:t xml:space="preserve"> sign; or </w:t>
      </w:r>
      <w:proofErr w:type="spellStart"/>
      <w:r>
        <w:rPr>
          <w:rFonts w:ascii="Times New Roman" w:eastAsia="Times New Roman" w:hAnsi="Times New Roman" w:cs="Times New Roman"/>
          <w:b/>
          <w:sz w:val="20"/>
          <w:highlight w:val="white"/>
          <w:u w:val="single"/>
        </w:rPr>
        <w:t>octothorpe</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sharp</w:t>
      </w:r>
      <w:r>
        <w:rPr>
          <w:rFonts w:ascii="Times New Roman" w:eastAsia="Times New Roman" w:hAnsi="Times New Roman" w:cs="Times New Roman"/>
          <w:sz w:val="20"/>
          <w:highlight w:val="white"/>
        </w:rPr>
        <w:t>] &lt;HX&gt;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12. She is often described as a "demon child" for her enthusiasm and willingness to throw stones at other children. For 10 points each:</w:t>
      </w:r>
    </w:p>
    <w:p w:rsidR="007930A4" w:rsidRDefault="0032354C">
      <w:pPr>
        <w:widowControl w:val="0"/>
      </w:pPr>
      <w:r>
        <w:rPr>
          <w:rFonts w:ascii="Times New Roman" w:eastAsia="Times New Roman" w:hAnsi="Times New Roman" w:cs="Times New Roman"/>
          <w:sz w:val="20"/>
          <w:highlight w:val="white"/>
        </w:rPr>
        <w:t xml:space="preserve">[10] Name this girl who wears red-and-gold gowns and stands on a scaffold one night with her mother and Arthur </w:t>
      </w:r>
      <w:proofErr w:type="spellStart"/>
      <w:r>
        <w:rPr>
          <w:rFonts w:ascii="Times New Roman" w:eastAsia="Times New Roman" w:hAnsi="Times New Roman" w:cs="Times New Roman"/>
          <w:sz w:val="20"/>
          <w:highlight w:val="white"/>
        </w:rPr>
        <w:t>Dimmesdale</w:t>
      </w:r>
      <w:proofErr w:type="spellEnd"/>
      <w:r>
        <w:rPr>
          <w:rFonts w:ascii="Times New Roman" w:eastAsia="Times New Roman" w:hAnsi="Times New Roman" w:cs="Times New Roman"/>
          <w:sz w:val="20"/>
          <w:highlight w:val="white"/>
        </w:rPr>
        <w:t>. She refuses to recite the catechism for Reverend Wilson.</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Pearl</w:t>
      </w:r>
      <w:r>
        <w:rPr>
          <w:rFonts w:ascii="Times New Roman" w:eastAsia="Times New Roman" w:hAnsi="Times New Roman" w:cs="Times New Roman"/>
          <w:sz w:val="20"/>
          <w:highlight w:val="white"/>
        </w:rPr>
        <w:t xml:space="preserve"> Prynne [prompt on "Prynne"]</w:t>
      </w:r>
    </w:p>
    <w:p w:rsidR="007930A4" w:rsidRDefault="0032354C">
      <w:pPr>
        <w:widowControl w:val="0"/>
      </w:pPr>
      <w:r>
        <w:rPr>
          <w:rFonts w:ascii="Times New Roman" w:eastAsia="Times New Roman" w:hAnsi="Times New Roman" w:cs="Times New Roman"/>
          <w:sz w:val="20"/>
          <w:highlight w:val="white"/>
        </w:rPr>
        <w:t>[10] In this Nathaniel Hawthorne novel, Pearl is the illegitimate daughter of adulteress Hester Prynne, who is forced to wear the title shaming symbol on her chest.</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Scarlet Letter</w:t>
      </w:r>
    </w:p>
    <w:p w:rsidR="007930A4" w:rsidRDefault="0032354C">
      <w:pPr>
        <w:widowControl w:val="0"/>
      </w:pPr>
      <w:r>
        <w:rPr>
          <w:rFonts w:ascii="Times New Roman" w:eastAsia="Times New Roman" w:hAnsi="Times New Roman" w:cs="Times New Roman"/>
          <w:sz w:val="20"/>
          <w:highlight w:val="white"/>
        </w:rPr>
        <w:t xml:space="preserve">[10] In this other Nathaniel Hawthorne novel, the gloomy lives of </w:t>
      </w:r>
      <w:proofErr w:type="spellStart"/>
      <w:r>
        <w:rPr>
          <w:rFonts w:ascii="Times New Roman" w:eastAsia="Times New Roman" w:hAnsi="Times New Roman" w:cs="Times New Roman"/>
          <w:sz w:val="20"/>
          <w:highlight w:val="white"/>
        </w:rPr>
        <w:t>Hepzibah</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Pyncheon</w:t>
      </w:r>
      <w:proofErr w:type="spellEnd"/>
      <w:r>
        <w:rPr>
          <w:rFonts w:ascii="Times New Roman" w:eastAsia="Times New Roman" w:hAnsi="Times New Roman" w:cs="Times New Roman"/>
          <w:sz w:val="20"/>
          <w:highlight w:val="white"/>
        </w:rPr>
        <w:t xml:space="preserve"> and her brother Clifford are brightened by the arrival of Cousin Phoebe.</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House of the Seven Gables</w:t>
      </w:r>
      <w:r>
        <w:rPr>
          <w:rFonts w:ascii="Times New Roman" w:eastAsia="Times New Roman" w:hAnsi="Times New Roman" w:cs="Times New Roman"/>
          <w:sz w:val="20"/>
          <w:highlight w:val="white"/>
        </w:rPr>
        <w:t xml:space="preserve"> &lt;GL&gt;</w:t>
      </w:r>
    </w:p>
    <w:p w:rsidR="007930A4" w:rsidRDefault="007930A4">
      <w:pPr>
        <w:widowControl w:val="0"/>
      </w:pPr>
    </w:p>
    <w:p w:rsidR="00F644C5" w:rsidRDefault="00F644C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7930A4" w:rsidRDefault="0032354C">
      <w:pPr>
        <w:widowControl w:val="0"/>
      </w:pPr>
      <w:r>
        <w:rPr>
          <w:rFonts w:ascii="Times New Roman" w:eastAsia="Times New Roman" w:hAnsi="Times New Roman" w:cs="Times New Roman"/>
          <w:sz w:val="20"/>
          <w:highlight w:val="white"/>
        </w:rPr>
        <w:lastRenderedPageBreak/>
        <w:t xml:space="preserve">13. </w:t>
      </w:r>
      <w:r>
        <w:rPr>
          <w:rFonts w:ascii="Times New Roman" w:eastAsia="Times New Roman" w:hAnsi="Times New Roman" w:cs="Times New Roman"/>
          <w:sz w:val="20"/>
        </w:rPr>
        <w:t xml:space="preserve">This author of </w:t>
      </w:r>
      <w:r>
        <w:rPr>
          <w:rFonts w:ascii="Times New Roman" w:eastAsia="Times New Roman" w:hAnsi="Times New Roman" w:cs="Times New Roman"/>
          <w:i/>
          <w:sz w:val="20"/>
        </w:rPr>
        <w:t>Anti-</w:t>
      </w:r>
      <w:proofErr w:type="spellStart"/>
      <w:r>
        <w:rPr>
          <w:rFonts w:ascii="Times New Roman" w:eastAsia="Times New Roman" w:hAnsi="Times New Roman" w:cs="Times New Roman"/>
          <w:i/>
          <w:sz w:val="20"/>
        </w:rPr>
        <w:t>Duhring</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 xml:space="preserve">co-wrote a critique of the Young Hegelians called </w:t>
      </w:r>
      <w:r>
        <w:rPr>
          <w:rFonts w:ascii="Times New Roman" w:eastAsia="Times New Roman" w:hAnsi="Times New Roman" w:cs="Times New Roman"/>
          <w:i/>
          <w:sz w:val="20"/>
        </w:rPr>
        <w:t xml:space="preserve">The Holy Family. </w:t>
      </w:r>
      <w:r>
        <w:rPr>
          <w:rFonts w:ascii="Times New Roman" w:eastAsia="Times New Roman" w:hAnsi="Times New Roman" w:cs="Times New Roman"/>
          <w:sz w:val="20"/>
        </w:rPr>
        <w:t>For 10 points each:</w:t>
      </w:r>
    </w:p>
    <w:p w:rsidR="007930A4" w:rsidRDefault="0032354C">
      <w:pPr>
        <w:widowControl w:val="0"/>
      </w:pPr>
      <w:r>
        <w:rPr>
          <w:rFonts w:ascii="Times New Roman" w:eastAsia="Times New Roman" w:hAnsi="Times New Roman" w:cs="Times New Roman"/>
          <w:sz w:val="20"/>
        </w:rPr>
        <w:t xml:space="preserve">[10] Name this wealthy author who traveled to Manchester to </w:t>
      </w:r>
      <w:proofErr w:type="gramStart"/>
      <w:r>
        <w:rPr>
          <w:rFonts w:ascii="Times New Roman" w:eastAsia="Times New Roman" w:hAnsi="Times New Roman" w:cs="Times New Roman"/>
          <w:sz w:val="20"/>
        </w:rPr>
        <w:t xml:space="preserve">write  </w:t>
      </w:r>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Condition of the Working Class in England</w:t>
      </w:r>
      <w:r>
        <w:rPr>
          <w:rFonts w:ascii="Times New Roman" w:eastAsia="Times New Roman" w:hAnsi="Times New Roman" w:cs="Times New Roman"/>
          <w:sz w:val="20"/>
        </w:rPr>
        <w:t xml:space="preserve"> in 1844.</w:t>
      </w:r>
    </w:p>
    <w:p w:rsidR="007930A4" w:rsidRDefault="0032354C">
      <w:pPr>
        <w:widowControl w:val="0"/>
      </w:pPr>
      <w:r>
        <w:rPr>
          <w:rFonts w:ascii="Times New Roman" w:eastAsia="Times New Roman" w:hAnsi="Times New Roman" w:cs="Times New Roman"/>
          <w:sz w:val="20"/>
        </w:rPr>
        <w:t xml:space="preserve">ANSWER: Friedrich </w:t>
      </w:r>
      <w:r>
        <w:rPr>
          <w:rFonts w:ascii="Times New Roman" w:eastAsia="Times New Roman" w:hAnsi="Times New Roman" w:cs="Times New Roman"/>
          <w:b/>
          <w:sz w:val="20"/>
          <w:u w:val="single"/>
        </w:rPr>
        <w:t>Engels</w:t>
      </w:r>
    </w:p>
    <w:p w:rsidR="007930A4" w:rsidRDefault="0032354C">
      <w:pPr>
        <w:widowControl w:val="0"/>
      </w:pPr>
      <w:r>
        <w:rPr>
          <w:rFonts w:ascii="Times New Roman" w:eastAsia="Times New Roman" w:hAnsi="Times New Roman" w:cs="Times New Roman"/>
          <w:sz w:val="20"/>
        </w:rPr>
        <w:t xml:space="preserve">[10] Engels financially supported this bearded leftist author of "On the Jewish Question", with whom he co-authored </w:t>
      </w:r>
      <w:r>
        <w:rPr>
          <w:rFonts w:ascii="Times New Roman" w:eastAsia="Times New Roman" w:hAnsi="Times New Roman" w:cs="Times New Roman"/>
          <w:i/>
          <w:sz w:val="20"/>
        </w:rPr>
        <w:t>The Communist Manifesto.</w:t>
      </w:r>
    </w:p>
    <w:p w:rsidR="007930A4" w:rsidRDefault="0032354C">
      <w:pPr>
        <w:widowControl w:val="0"/>
      </w:pPr>
      <w:r>
        <w:rPr>
          <w:rFonts w:ascii="Times New Roman" w:eastAsia="Times New Roman" w:hAnsi="Times New Roman" w:cs="Times New Roman"/>
          <w:sz w:val="20"/>
        </w:rPr>
        <w:t xml:space="preserve">ANSWER: Karl </w:t>
      </w:r>
      <w:r>
        <w:rPr>
          <w:rFonts w:ascii="Times New Roman" w:eastAsia="Times New Roman" w:hAnsi="Times New Roman" w:cs="Times New Roman"/>
          <w:b/>
          <w:sz w:val="20"/>
          <w:u w:val="single"/>
        </w:rPr>
        <w:t>Marx</w:t>
      </w:r>
    </w:p>
    <w:p w:rsidR="007930A4" w:rsidRDefault="0032354C">
      <w:pPr>
        <w:widowControl w:val="0"/>
      </w:pPr>
      <w:r>
        <w:rPr>
          <w:rFonts w:ascii="Times New Roman" w:eastAsia="Times New Roman" w:hAnsi="Times New Roman" w:cs="Times New Roman"/>
          <w:sz w:val="20"/>
        </w:rPr>
        <w:t xml:space="preserve">[10] This attitude, the belief that goods have value intrinsically rather than deriving their value from relations between people, was critiqued by Marx and Engels in </w:t>
      </w:r>
      <w:r>
        <w:rPr>
          <w:rFonts w:ascii="Times New Roman" w:eastAsia="Times New Roman" w:hAnsi="Times New Roman" w:cs="Times New Roman"/>
          <w:i/>
          <w:sz w:val="20"/>
        </w:rPr>
        <w:t xml:space="preserve">Das </w:t>
      </w:r>
      <w:proofErr w:type="spellStart"/>
      <w:r>
        <w:rPr>
          <w:rFonts w:ascii="Times New Roman" w:eastAsia="Times New Roman" w:hAnsi="Times New Roman" w:cs="Times New Roman"/>
          <w:i/>
          <w:sz w:val="20"/>
        </w:rPr>
        <w:t>Kapital</w:t>
      </w:r>
      <w:proofErr w:type="spellEnd"/>
      <w:r>
        <w:rPr>
          <w:rFonts w:ascii="Times New Roman" w:eastAsia="Times New Roman" w:hAnsi="Times New Roman" w:cs="Times New Roman"/>
          <w:sz w:val="20"/>
        </w:rPr>
        <w:t xml:space="preserve">. </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commodity fetishism</w:t>
      </w:r>
      <w:r>
        <w:rPr>
          <w:rFonts w:ascii="Times New Roman" w:eastAsia="Times New Roman" w:hAnsi="Times New Roman" w:cs="Times New Roman"/>
          <w:sz w:val="20"/>
        </w:rPr>
        <w:t xml:space="preserve"> [prompt on partial answer] &lt;EB&gt;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14. This man’s intelligence service was run by </w:t>
      </w:r>
      <w:proofErr w:type="spellStart"/>
      <w:r>
        <w:rPr>
          <w:rFonts w:ascii="Times New Roman" w:eastAsia="Times New Roman" w:hAnsi="Times New Roman" w:cs="Times New Roman"/>
          <w:sz w:val="20"/>
          <w:highlight w:val="white"/>
        </w:rPr>
        <w:t>Vladimiro</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Montesinos</w:t>
      </w:r>
      <w:proofErr w:type="spellEnd"/>
      <w:r>
        <w:rPr>
          <w:rFonts w:ascii="Times New Roman" w:eastAsia="Times New Roman" w:hAnsi="Times New Roman" w:cs="Times New Roman"/>
          <w:sz w:val="20"/>
          <w:highlight w:val="white"/>
        </w:rPr>
        <w:t xml:space="preserve">, who requested that ten thousand AK-47s be air-dropped to troops fighting against </w:t>
      </w:r>
      <w:proofErr w:type="spellStart"/>
      <w:r>
        <w:rPr>
          <w:rFonts w:ascii="Times New Roman" w:eastAsia="Times New Roman" w:hAnsi="Times New Roman" w:cs="Times New Roman"/>
          <w:sz w:val="20"/>
          <w:highlight w:val="white"/>
        </w:rPr>
        <w:t>Abimael</w:t>
      </w:r>
      <w:proofErr w:type="spellEnd"/>
      <w:r>
        <w:rPr>
          <w:rFonts w:ascii="Times New Roman" w:eastAsia="Times New Roman" w:hAnsi="Times New Roman" w:cs="Times New Roman"/>
          <w:sz w:val="20"/>
          <w:highlight w:val="white"/>
        </w:rPr>
        <w:t xml:space="preserve"> Guzman. For 10 points each:</w:t>
      </w:r>
    </w:p>
    <w:p w:rsidR="007930A4" w:rsidRDefault="0032354C">
      <w:pPr>
        <w:widowControl w:val="0"/>
      </w:pPr>
      <w:r>
        <w:rPr>
          <w:rFonts w:ascii="Times New Roman" w:eastAsia="Times New Roman" w:hAnsi="Times New Roman" w:cs="Times New Roman"/>
          <w:sz w:val="20"/>
          <w:highlight w:val="white"/>
        </w:rPr>
        <w:t xml:space="preserve">[10] Name this man of Japanese descent, who incurred many human rights violations for campaigns against the </w:t>
      </w:r>
      <w:proofErr w:type="spellStart"/>
      <w:r>
        <w:rPr>
          <w:rFonts w:ascii="Times New Roman" w:eastAsia="Times New Roman" w:hAnsi="Times New Roman" w:cs="Times New Roman"/>
          <w:sz w:val="20"/>
          <w:highlight w:val="white"/>
        </w:rPr>
        <w:t>Shinng</w:t>
      </w:r>
      <w:proofErr w:type="spellEnd"/>
      <w:r>
        <w:rPr>
          <w:rFonts w:ascii="Times New Roman" w:eastAsia="Times New Roman" w:hAnsi="Times New Roman" w:cs="Times New Roman"/>
          <w:sz w:val="20"/>
          <w:highlight w:val="white"/>
        </w:rPr>
        <w:t xml:space="preserve"> Path guerrillas during his ten-year rule.</w:t>
      </w:r>
    </w:p>
    <w:p w:rsidR="007930A4" w:rsidRDefault="0032354C">
      <w:pPr>
        <w:widowControl w:val="0"/>
      </w:pPr>
      <w:r>
        <w:rPr>
          <w:rFonts w:ascii="Times New Roman" w:eastAsia="Times New Roman" w:hAnsi="Times New Roman" w:cs="Times New Roman"/>
          <w:sz w:val="20"/>
          <w:highlight w:val="white"/>
        </w:rPr>
        <w:t xml:space="preserve">ANSWER: Alberto </w:t>
      </w:r>
      <w:r>
        <w:rPr>
          <w:rFonts w:ascii="Times New Roman" w:eastAsia="Times New Roman" w:hAnsi="Times New Roman" w:cs="Times New Roman"/>
          <w:b/>
          <w:sz w:val="20"/>
          <w:highlight w:val="white"/>
          <w:u w:val="single"/>
        </w:rPr>
        <w:t>Fujimori</w:t>
      </w:r>
      <w:r>
        <w:rPr>
          <w:rFonts w:ascii="Times New Roman" w:eastAsia="Times New Roman" w:hAnsi="Times New Roman" w:cs="Times New Roman"/>
          <w:sz w:val="20"/>
          <w:highlight w:val="white"/>
        </w:rPr>
        <w:t xml:space="preserve"> [fun fact: in Spanish, the "j" in this name is pronounced like an English "h"]</w:t>
      </w:r>
    </w:p>
    <w:p w:rsidR="007930A4" w:rsidRDefault="0032354C">
      <w:pPr>
        <w:widowControl w:val="0"/>
      </w:pPr>
      <w:r>
        <w:rPr>
          <w:rFonts w:ascii="Times New Roman" w:eastAsia="Times New Roman" w:hAnsi="Times New Roman" w:cs="Times New Roman"/>
          <w:sz w:val="20"/>
          <w:highlight w:val="white"/>
        </w:rPr>
        <w:t>[10] Fujimori was president of this South American country which, like Bolivia, lost the War of the Pacific to Chile.</w:t>
      </w:r>
    </w:p>
    <w:p w:rsidR="007930A4" w:rsidRDefault="0032354C">
      <w:pPr>
        <w:widowControl w:val="0"/>
      </w:pPr>
      <w:r>
        <w:rPr>
          <w:rFonts w:ascii="Times New Roman" w:eastAsia="Times New Roman" w:hAnsi="Times New Roman" w:cs="Times New Roman"/>
          <w:sz w:val="20"/>
          <w:highlight w:val="white"/>
        </w:rPr>
        <w:t xml:space="preserve">ANSWER: Republic of </w:t>
      </w:r>
      <w:r>
        <w:rPr>
          <w:rFonts w:ascii="Times New Roman" w:eastAsia="Times New Roman" w:hAnsi="Times New Roman" w:cs="Times New Roman"/>
          <w:b/>
          <w:sz w:val="20"/>
          <w:highlight w:val="white"/>
          <w:u w:val="single"/>
        </w:rPr>
        <w:t>Peru</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República</w:t>
      </w:r>
      <w:proofErr w:type="spellEnd"/>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del</w:t>
      </w:r>
      <w:proofErr w:type="gram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Perú</w:t>
      </w:r>
      <w:proofErr w:type="spellEnd"/>
      <w:r>
        <w:rPr>
          <w:rFonts w:ascii="Times New Roman" w:eastAsia="Times New Roman" w:hAnsi="Times New Roman" w:cs="Times New Roman"/>
          <w:sz w:val="20"/>
          <w:highlight w:val="white"/>
        </w:rPr>
        <w:t>]</w:t>
      </w:r>
    </w:p>
    <w:p w:rsidR="007930A4" w:rsidRDefault="0032354C">
      <w:pPr>
        <w:widowControl w:val="0"/>
      </w:pPr>
      <w:r>
        <w:rPr>
          <w:rFonts w:ascii="Times New Roman" w:eastAsia="Times New Roman" w:hAnsi="Times New Roman" w:cs="Times New Roman"/>
          <w:sz w:val="20"/>
          <w:highlight w:val="white"/>
        </w:rPr>
        <w:t>[10] This ideology was professed by the Shining Path guerrillas. It is named after a Chinese leader who updated Marxism to focus on the peasantry.</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Mao</w:t>
      </w:r>
      <w:r>
        <w:rPr>
          <w:rFonts w:ascii="Times New Roman" w:eastAsia="Times New Roman" w:hAnsi="Times New Roman" w:cs="Times New Roman"/>
          <w:sz w:val="20"/>
          <w:highlight w:val="white"/>
        </w:rPr>
        <w:t xml:space="preserve">ism [or </w:t>
      </w:r>
      <w:r>
        <w:rPr>
          <w:rFonts w:ascii="Times New Roman" w:eastAsia="Times New Roman" w:hAnsi="Times New Roman" w:cs="Times New Roman"/>
          <w:b/>
          <w:sz w:val="20"/>
          <w:highlight w:val="white"/>
          <w:u w:val="single"/>
        </w:rPr>
        <w:t>Mao Zedong Thought</w:t>
      </w:r>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 xml:space="preserve">or </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b/>
          <w:sz w:val="20"/>
          <w:highlight w:val="white"/>
          <w:u w:val="single"/>
        </w:rPr>
        <w:t>Mao</w:t>
      </w:r>
      <w:proofErr w:type="gramEnd"/>
      <w:r>
        <w:rPr>
          <w:rFonts w:ascii="Times New Roman" w:eastAsia="Times New Roman" w:hAnsi="Times New Roman" w:cs="Times New Roman"/>
          <w:b/>
          <w:sz w:val="20"/>
          <w:highlight w:val="white"/>
          <w:u w:val="single"/>
        </w:rPr>
        <w:t xml:space="preserve"> Zedong </w:t>
      </w:r>
      <w:proofErr w:type="spellStart"/>
      <w:r>
        <w:rPr>
          <w:rFonts w:ascii="Times New Roman" w:eastAsia="Times New Roman" w:hAnsi="Times New Roman" w:cs="Times New Roman"/>
          <w:b/>
          <w:sz w:val="20"/>
          <w:highlight w:val="white"/>
          <w:u w:val="single"/>
        </w:rPr>
        <w:t>Sixiang</w:t>
      </w:r>
      <w:proofErr w:type="spellEnd"/>
      <w:r>
        <w:rPr>
          <w:rFonts w:ascii="Times New Roman" w:eastAsia="Times New Roman" w:hAnsi="Times New Roman" w:cs="Times New Roman"/>
          <w:sz w:val="20"/>
          <w:highlight w:val="white"/>
        </w:rPr>
        <w:t>; prompt on "Communism" or "socialism"] &lt;JR&gt;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15. For 10 points each, answer these questions about arid regions in sub-Saharan Africa.</w:t>
      </w:r>
    </w:p>
    <w:p w:rsidR="007930A4" w:rsidRDefault="0032354C">
      <w:pPr>
        <w:widowControl w:val="0"/>
      </w:pPr>
      <w:r>
        <w:rPr>
          <w:rFonts w:ascii="Times New Roman" w:eastAsia="Times New Roman" w:hAnsi="Times New Roman" w:cs="Times New Roman"/>
          <w:sz w:val="20"/>
          <w:highlight w:val="white"/>
        </w:rPr>
        <w:t xml:space="preserve">[10] This semi-arid desert has been home to </w:t>
      </w:r>
      <w:proofErr w:type="gramStart"/>
      <w:r>
        <w:rPr>
          <w:rFonts w:ascii="Times New Roman" w:eastAsia="Times New Roman" w:hAnsi="Times New Roman" w:cs="Times New Roman"/>
          <w:sz w:val="20"/>
          <w:highlight w:val="white"/>
        </w:rPr>
        <w:t>the !Kung</w:t>
      </w:r>
      <w:proofErr w:type="gramEnd"/>
      <w:r>
        <w:rPr>
          <w:rFonts w:ascii="Times New Roman" w:eastAsia="Times New Roman" w:hAnsi="Times New Roman" w:cs="Times New Roman"/>
          <w:sz w:val="20"/>
          <w:highlight w:val="white"/>
        </w:rPr>
        <w:t xml:space="preserve"> and San peoples, once called "Bushmen." It is found east of the Namib </w:t>
      </w:r>
      <w:proofErr w:type="gramStart"/>
      <w:r>
        <w:rPr>
          <w:rFonts w:ascii="Times New Roman" w:eastAsia="Times New Roman" w:hAnsi="Times New Roman" w:cs="Times New Roman"/>
          <w:sz w:val="20"/>
          <w:highlight w:val="white"/>
        </w:rPr>
        <w:t>desert</w:t>
      </w:r>
      <w:proofErr w:type="gramEnd"/>
      <w:r>
        <w:rPr>
          <w:rFonts w:ascii="Times New Roman" w:eastAsia="Times New Roman" w:hAnsi="Times New Roman" w:cs="Times New Roman"/>
          <w:sz w:val="20"/>
          <w:highlight w:val="white"/>
        </w:rPr>
        <w:t>.</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Kalahari</w:t>
      </w:r>
      <w:r>
        <w:rPr>
          <w:rFonts w:ascii="Times New Roman" w:eastAsia="Times New Roman" w:hAnsi="Times New Roman" w:cs="Times New Roman"/>
          <w:sz w:val="20"/>
          <w:highlight w:val="white"/>
        </w:rPr>
        <w:t xml:space="preserve"> Desert</w:t>
      </w:r>
    </w:p>
    <w:p w:rsidR="007930A4" w:rsidRDefault="0032354C">
      <w:pPr>
        <w:widowControl w:val="0"/>
      </w:pPr>
      <w:r>
        <w:rPr>
          <w:rFonts w:ascii="Times New Roman" w:eastAsia="Times New Roman" w:hAnsi="Times New Roman" w:cs="Times New Roman"/>
          <w:sz w:val="20"/>
          <w:highlight w:val="white"/>
        </w:rPr>
        <w:t xml:space="preserve">[10] This country's arid terrain, largely covered by the Kalahari </w:t>
      </w:r>
      <w:proofErr w:type="gramStart"/>
      <w:r>
        <w:rPr>
          <w:rFonts w:ascii="Times New Roman" w:eastAsia="Times New Roman" w:hAnsi="Times New Roman" w:cs="Times New Roman"/>
          <w:sz w:val="20"/>
          <w:highlight w:val="white"/>
        </w:rPr>
        <w:t>desert</w:t>
      </w:r>
      <w:proofErr w:type="gramEnd"/>
      <w:r>
        <w:rPr>
          <w:rFonts w:ascii="Times New Roman" w:eastAsia="Times New Roman" w:hAnsi="Times New Roman" w:cs="Times New Roman"/>
          <w:sz w:val="20"/>
          <w:highlight w:val="white"/>
        </w:rPr>
        <w:t xml:space="preserve">, is broken up by the more interesting </w:t>
      </w:r>
      <w:proofErr w:type="spellStart"/>
      <w:r>
        <w:rPr>
          <w:rFonts w:ascii="Times New Roman" w:eastAsia="Times New Roman" w:hAnsi="Times New Roman" w:cs="Times New Roman"/>
          <w:sz w:val="20"/>
          <w:highlight w:val="white"/>
        </w:rPr>
        <w:t>Makgadigadi</w:t>
      </w:r>
      <w:proofErr w:type="spellEnd"/>
      <w:r>
        <w:rPr>
          <w:rFonts w:ascii="Times New Roman" w:eastAsia="Times New Roman" w:hAnsi="Times New Roman" w:cs="Times New Roman"/>
          <w:sz w:val="20"/>
          <w:highlight w:val="white"/>
        </w:rPr>
        <w:t xml:space="preserve"> salt pan and the inland Okavango delta.</w:t>
      </w:r>
    </w:p>
    <w:p w:rsidR="007930A4" w:rsidRDefault="0032354C">
      <w:pPr>
        <w:widowControl w:val="0"/>
      </w:pPr>
      <w:r>
        <w:rPr>
          <w:rFonts w:ascii="Times New Roman" w:eastAsia="Times New Roman" w:hAnsi="Times New Roman" w:cs="Times New Roman"/>
          <w:sz w:val="20"/>
          <w:highlight w:val="white"/>
        </w:rPr>
        <w:t xml:space="preserve">ANSWER: Republic of </w:t>
      </w:r>
      <w:r>
        <w:rPr>
          <w:rFonts w:ascii="Times New Roman" w:eastAsia="Times New Roman" w:hAnsi="Times New Roman" w:cs="Times New Roman"/>
          <w:b/>
          <w:sz w:val="20"/>
          <w:highlight w:val="white"/>
          <w:u w:val="single"/>
        </w:rPr>
        <w:t>Botswana</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Lefatshe</w:t>
      </w:r>
      <w:proofErr w:type="spellEnd"/>
      <w:r>
        <w:rPr>
          <w:rFonts w:ascii="Times New Roman" w:eastAsia="Times New Roman" w:hAnsi="Times New Roman" w:cs="Times New Roman"/>
          <w:sz w:val="20"/>
          <w:highlight w:val="white"/>
        </w:rPr>
        <w:t xml:space="preserve"> la </w:t>
      </w:r>
      <w:r>
        <w:rPr>
          <w:rFonts w:ascii="Times New Roman" w:eastAsia="Times New Roman" w:hAnsi="Times New Roman" w:cs="Times New Roman"/>
          <w:b/>
          <w:sz w:val="20"/>
          <w:highlight w:val="white"/>
          <w:u w:val="single"/>
        </w:rPr>
        <w:t>Botswana</w:t>
      </w:r>
      <w:r>
        <w:rPr>
          <w:rFonts w:ascii="Times New Roman" w:eastAsia="Times New Roman" w:hAnsi="Times New Roman" w:cs="Times New Roman"/>
          <w:sz w:val="20"/>
          <w:highlight w:val="white"/>
        </w:rPr>
        <w:t>]</w:t>
      </w:r>
    </w:p>
    <w:p w:rsidR="007930A4" w:rsidRDefault="0032354C">
      <w:pPr>
        <w:widowControl w:val="0"/>
      </w:pPr>
      <w:r>
        <w:rPr>
          <w:rFonts w:ascii="Times New Roman" w:eastAsia="Times New Roman" w:hAnsi="Times New Roman" w:cs="Times New Roman"/>
          <w:sz w:val="20"/>
          <w:highlight w:val="white"/>
        </w:rPr>
        <w:t xml:space="preserve">[10] This arid region in western South Africa is divided into </w:t>
      </w:r>
      <w:proofErr w:type="spellStart"/>
      <w:r>
        <w:rPr>
          <w:rFonts w:ascii="Times New Roman" w:eastAsia="Times New Roman" w:hAnsi="Times New Roman" w:cs="Times New Roman"/>
          <w:sz w:val="20"/>
          <w:highlight w:val="white"/>
        </w:rPr>
        <w:t>Nama</w:t>
      </w:r>
      <w:proofErr w:type="spellEnd"/>
      <w:r>
        <w:rPr>
          <w:rFonts w:ascii="Times New Roman" w:eastAsia="Times New Roman" w:hAnsi="Times New Roman" w:cs="Times New Roman"/>
          <w:sz w:val="20"/>
          <w:highlight w:val="white"/>
        </w:rPr>
        <w:t xml:space="preserve"> and Succulent </w:t>
      </w:r>
      <w:proofErr w:type="spellStart"/>
      <w:r>
        <w:rPr>
          <w:rFonts w:ascii="Times New Roman" w:eastAsia="Times New Roman" w:hAnsi="Times New Roman" w:cs="Times New Roman"/>
          <w:sz w:val="20"/>
          <w:highlight w:val="white"/>
        </w:rPr>
        <w:t>subregions</w:t>
      </w:r>
      <w:proofErr w:type="spellEnd"/>
      <w:r>
        <w:rPr>
          <w:rFonts w:ascii="Times New Roman" w:eastAsia="Times New Roman" w:hAnsi="Times New Roman" w:cs="Times New Roman"/>
          <w:sz w:val="20"/>
          <w:highlight w:val="white"/>
        </w:rPr>
        <w:t>. It name means "place of thirst," and mutton sheep in this region feed on shrubs called its namesake "bossies."</w:t>
      </w:r>
    </w:p>
    <w:p w:rsidR="007930A4" w:rsidRDefault="0032354C">
      <w:pPr>
        <w:widowControl w:val="0"/>
      </w:pPr>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Karoo</w:t>
      </w:r>
      <w:r>
        <w:rPr>
          <w:rFonts w:ascii="Times New Roman" w:eastAsia="Times New Roman" w:hAnsi="Times New Roman" w:cs="Times New Roman"/>
          <w:sz w:val="20"/>
          <w:highlight w:val="white"/>
        </w:rPr>
        <w:t xml:space="preserve"> &lt;MJ&gt;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16. </w:t>
      </w:r>
      <w:r>
        <w:rPr>
          <w:rFonts w:ascii="Times New Roman" w:eastAsia="Times New Roman" w:hAnsi="Times New Roman" w:cs="Times New Roman"/>
          <w:sz w:val="20"/>
        </w:rPr>
        <w:t>The rate at which this process occurs is partially characterized by the Einstein "B sub 2 1" coefficient. For 10 points each:</w:t>
      </w:r>
    </w:p>
    <w:p w:rsidR="007930A4" w:rsidRDefault="0032354C">
      <w:pPr>
        <w:widowControl w:val="0"/>
      </w:pPr>
      <w:r>
        <w:rPr>
          <w:rFonts w:ascii="Times New Roman" w:eastAsia="Times New Roman" w:hAnsi="Times New Roman" w:cs="Times New Roman"/>
          <w:sz w:val="20"/>
        </w:rPr>
        <w:t xml:space="preserve">[10] Name this process, in which an electron interacts with a photon and drops to a lower level, thus emitting another photon. </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stimulated</w:t>
      </w:r>
      <w:r>
        <w:rPr>
          <w:rFonts w:ascii="Times New Roman" w:eastAsia="Times New Roman" w:hAnsi="Times New Roman" w:cs="Times New Roman"/>
          <w:sz w:val="20"/>
        </w:rPr>
        <w:t xml:space="preserve"> emission [or </w:t>
      </w:r>
      <w:r>
        <w:rPr>
          <w:rFonts w:ascii="Times New Roman" w:eastAsia="Times New Roman" w:hAnsi="Times New Roman" w:cs="Times New Roman"/>
          <w:b/>
          <w:sz w:val="20"/>
          <w:u w:val="single"/>
        </w:rPr>
        <w:t>induced</w:t>
      </w:r>
      <w:r>
        <w:rPr>
          <w:rFonts w:ascii="Times New Roman" w:eastAsia="Times New Roman" w:hAnsi="Times New Roman" w:cs="Times New Roman"/>
          <w:sz w:val="20"/>
        </w:rPr>
        <w:t xml:space="preserve"> emission]</w:t>
      </w:r>
    </w:p>
    <w:p w:rsidR="007930A4" w:rsidRDefault="0032354C">
      <w:pPr>
        <w:widowControl w:val="0"/>
      </w:pPr>
      <w:r>
        <w:rPr>
          <w:rFonts w:ascii="Times New Roman" w:eastAsia="Times New Roman" w:hAnsi="Times New Roman" w:cs="Times New Roman"/>
          <w:sz w:val="20"/>
        </w:rPr>
        <w:t>[10] Stimulated emission is exploited by these devices, which produce intense, coherent light. It is inadvisable to point them at people’s eyes.</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laser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light amplification by stimulated emission of radiation</w:t>
      </w:r>
      <w:r>
        <w:rPr>
          <w:rFonts w:ascii="Times New Roman" w:eastAsia="Times New Roman" w:hAnsi="Times New Roman" w:cs="Times New Roman"/>
          <w:sz w:val="20"/>
        </w:rPr>
        <w:t>]</w:t>
      </w:r>
    </w:p>
    <w:p w:rsidR="007930A4" w:rsidRDefault="0032354C">
      <w:pPr>
        <w:widowControl w:val="0"/>
      </w:pPr>
      <w:r>
        <w:rPr>
          <w:rFonts w:ascii="Times New Roman" w:eastAsia="Times New Roman" w:hAnsi="Times New Roman" w:cs="Times New Roman"/>
          <w:sz w:val="20"/>
        </w:rPr>
        <w:t>[10] The first laser used this gemstone as its gain medium. This variety of corundum gets its color from chromium impurities.</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ruby</w:t>
      </w:r>
      <w:r>
        <w:rPr>
          <w:rFonts w:ascii="Times New Roman" w:eastAsia="Times New Roman" w:hAnsi="Times New Roman" w:cs="Times New Roman"/>
          <w:sz w:val="20"/>
        </w:rPr>
        <w:t xml:space="preserve"> &lt;AS&gt;</w:t>
      </w:r>
    </w:p>
    <w:p w:rsidR="007930A4" w:rsidRDefault="007930A4">
      <w:pPr>
        <w:widowControl w:val="0"/>
      </w:pPr>
    </w:p>
    <w:p w:rsidR="00F644C5" w:rsidRDefault="00F644C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7930A4" w:rsidRDefault="0032354C">
      <w:pPr>
        <w:widowControl w:val="0"/>
      </w:pPr>
      <w:r>
        <w:rPr>
          <w:rFonts w:ascii="Times New Roman" w:eastAsia="Times New Roman" w:hAnsi="Times New Roman" w:cs="Times New Roman"/>
          <w:sz w:val="20"/>
          <w:highlight w:val="white"/>
        </w:rPr>
        <w:lastRenderedPageBreak/>
        <w:t>17. The youngest person present at this observance asks the "Four Questions," and its other components include four cups of wine. For 10 points each:</w:t>
      </w:r>
    </w:p>
    <w:p w:rsidR="007930A4" w:rsidRDefault="0032354C">
      <w:pPr>
        <w:widowControl w:val="0"/>
      </w:pPr>
      <w:r>
        <w:rPr>
          <w:rFonts w:ascii="Times New Roman" w:eastAsia="Times New Roman" w:hAnsi="Times New Roman" w:cs="Times New Roman"/>
          <w:sz w:val="20"/>
          <w:highlight w:val="white"/>
        </w:rPr>
        <w:t xml:space="preserve">[10] Name this ritual meal whose name means "order," which requires at least three pieces of unleavened bread called </w:t>
      </w:r>
      <w:proofErr w:type="spellStart"/>
      <w:r>
        <w:rPr>
          <w:rFonts w:ascii="Times New Roman" w:eastAsia="Times New Roman" w:hAnsi="Times New Roman" w:cs="Times New Roman"/>
          <w:sz w:val="20"/>
          <w:highlight w:val="white"/>
        </w:rPr>
        <w:t>matzah</w:t>
      </w:r>
      <w:proofErr w:type="spellEnd"/>
      <w:r>
        <w:rPr>
          <w:rFonts w:ascii="Times New Roman" w:eastAsia="Times New Roman" w:hAnsi="Times New Roman" w:cs="Times New Roman"/>
          <w:sz w:val="20"/>
          <w:highlight w:val="white"/>
        </w:rPr>
        <w:t>.</w:t>
      </w:r>
    </w:p>
    <w:p w:rsidR="007930A4" w:rsidRDefault="0032354C">
      <w:pPr>
        <w:widowControl w:val="0"/>
      </w:pPr>
      <w:r>
        <w:rPr>
          <w:rFonts w:ascii="Times New Roman" w:eastAsia="Times New Roman" w:hAnsi="Times New Roman" w:cs="Times New Roman"/>
          <w:sz w:val="20"/>
          <w:highlight w:val="white"/>
        </w:rPr>
        <w:t xml:space="preserve">ANSWER: Passover </w:t>
      </w:r>
      <w:r>
        <w:rPr>
          <w:rFonts w:ascii="Times New Roman" w:eastAsia="Times New Roman" w:hAnsi="Times New Roman" w:cs="Times New Roman"/>
          <w:b/>
          <w:sz w:val="20"/>
          <w:highlight w:val="white"/>
          <w:u w:val="single"/>
        </w:rPr>
        <w:t>Seder</w:t>
      </w:r>
      <w:r>
        <w:rPr>
          <w:rFonts w:ascii="Times New Roman" w:eastAsia="Times New Roman" w:hAnsi="Times New Roman" w:cs="Times New Roman"/>
          <w:sz w:val="20"/>
          <w:highlight w:val="white"/>
        </w:rPr>
        <w:t xml:space="preserve"> [prompt on "Passover" or "Pesach"]</w:t>
      </w:r>
    </w:p>
    <w:p w:rsidR="007930A4" w:rsidRDefault="0032354C">
      <w:pPr>
        <w:widowControl w:val="0"/>
      </w:pPr>
      <w:r>
        <w:rPr>
          <w:rFonts w:ascii="Times New Roman" w:eastAsia="Times New Roman" w:hAnsi="Times New Roman" w:cs="Times New Roman"/>
          <w:sz w:val="20"/>
          <w:highlight w:val="white"/>
        </w:rPr>
        <w:t>[10] This book of the Bible tells the story recalled by the Seder on the first day of Passover. This book includes the splitting of the Red Sea by Moses.</w:t>
      </w:r>
    </w:p>
    <w:p w:rsidR="007930A4" w:rsidRDefault="0032354C">
      <w:pPr>
        <w:widowControl w:val="0"/>
      </w:pPr>
      <w:r>
        <w:rPr>
          <w:rFonts w:ascii="Times New Roman" w:eastAsia="Times New Roman" w:hAnsi="Times New Roman" w:cs="Times New Roman"/>
          <w:sz w:val="20"/>
          <w:highlight w:val="white"/>
        </w:rPr>
        <w:t xml:space="preserve">ANSWER: Book of </w:t>
      </w:r>
      <w:r>
        <w:rPr>
          <w:rFonts w:ascii="Times New Roman" w:eastAsia="Times New Roman" w:hAnsi="Times New Roman" w:cs="Times New Roman"/>
          <w:b/>
          <w:sz w:val="20"/>
          <w:highlight w:val="white"/>
          <w:u w:val="single"/>
        </w:rPr>
        <w:t>Exodus</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Sefer</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Shemot</w:t>
      </w:r>
      <w:proofErr w:type="spellEnd"/>
      <w:r>
        <w:rPr>
          <w:rFonts w:ascii="Times New Roman" w:eastAsia="Times New Roman" w:hAnsi="Times New Roman" w:cs="Times New Roman"/>
          <w:sz w:val="20"/>
          <w:highlight w:val="white"/>
        </w:rPr>
        <w:t>]</w:t>
      </w:r>
    </w:p>
    <w:p w:rsidR="007930A4" w:rsidRDefault="0032354C">
      <w:pPr>
        <w:widowControl w:val="0"/>
      </w:pPr>
      <w:r>
        <w:rPr>
          <w:rFonts w:ascii="Times New Roman" w:eastAsia="Times New Roman" w:hAnsi="Times New Roman" w:cs="Times New Roman"/>
          <w:sz w:val="20"/>
          <w:highlight w:val="white"/>
        </w:rPr>
        <w:t xml:space="preserve">[10] This act is performed twice by Seder attendees, without a blessing during the Seder’s second section </w:t>
      </w:r>
      <w:proofErr w:type="spellStart"/>
      <w:r>
        <w:rPr>
          <w:rFonts w:ascii="Times New Roman" w:eastAsia="Times New Roman" w:hAnsi="Times New Roman" w:cs="Times New Roman"/>
          <w:i/>
          <w:sz w:val="20"/>
          <w:highlight w:val="white"/>
        </w:rPr>
        <w:t>urchatz</w:t>
      </w:r>
      <w:proofErr w:type="spellEnd"/>
      <w:r>
        <w:rPr>
          <w:rFonts w:ascii="Times New Roman" w:eastAsia="Times New Roman" w:hAnsi="Times New Roman" w:cs="Times New Roman"/>
          <w:i/>
          <w:sz w:val="20"/>
          <w:highlight w:val="white"/>
        </w:rPr>
        <w:t>,</w:t>
      </w:r>
      <w:r>
        <w:rPr>
          <w:rFonts w:ascii="Times New Roman" w:eastAsia="Times New Roman" w:hAnsi="Times New Roman" w:cs="Times New Roman"/>
          <w:sz w:val="20"/>
          <w:highlight w:val="white"/>
        </w:rPr>
        <w:t xml:space="preserve"> and with a blessing including the words "al </w:t>
      </w:r>
      <w:proofErr w:type="spellStart"/>
      <w:r>
        <w:rPr>
          <w:rFonts w:ascii="Times New Roman" w:eastAsia="Times New Roman" w:hAnsi="Times New Roman" w:cs="Times New Roman"/>
          <w:sz w:val="20"/>
          <w:highlight w:val="white"/>
        </w:rPr>
        <w:t>netilat</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yadaim</w:t>
      </w:r>
      <w:proofErr w:type="spellEnd"/>
      <w:r>
        <w:rPr>
          <w:rFonts w:ascii="Times New Roman" w:eastAsia="Times New Roman" w:hAnsi="Times New Roman" w:cs="Times New Roman"/>
          <w:sz w:val="20"/>
          <w:highlight w:val="white"/>
        </w:rPr>
        <w:t xml:space="preserve">" in its sixth section, </w:t>
      </w:r>
      <w:proofErr w:type="spellStart"/>
      <w:r>
        <w:rPr>
          <w:rFonts w:ascii="Times New Roman" w:eastAsia="Times New Roman" w:hAnsi="Times New Roman" w:cs="Times New Roman"/>
          <w:i/>
          <w:sz w:val="20"/>
          <w:highlight w:val="white"/>
        </w:rPr>
        <w:t>rachtzah</w:t>
      </w:r>
      <w:proofErr w:type="spellEnd"/>
      <w:r>
        <w:rPr>
          <w:rFonts w:ascii="Times New Roman" w:eastAsia="Times New Roman" w:hAnsi="Times New Roman" w:cs="Times New Roman"/>
          <w:sz w:val="20"/>
          <w:highlight w:val="white"/>
        </w:rPr>
        <w:t>.</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wash</w:t>
      </w:r>
      <w:r>
        <w:rPr>
          <w:rFonts w:ascii="Times New Roman" w:eastAsia="Times New Roman" w:hAnsi="Times New Roman" w:cs="Times New Roman"/>
          <w:sz w:val="20"/>
          <w:highlight w:val="white"/>
        </w:rPr>
        <w:t xml:space="preserve">ing one's </w:t>
      </w:r>
      <w:r>
        <w:rPr>
          <w:rFonts w:ascii="Times New Roman" w:eastAsia="Times New Roman" w:hAnsi="Times New Roman" w:cs="Times New Roman"/>
          <w:b/>
          <w:sz w:val="20"/>
          <w:highlight w:val="white"/>
          <w:u w:val="single"/>
        </w:rPr>
        <w:t>hands</w:t>
      </w:r>
      <w:r>
        <w:rPr>
          <w:rFonts w:ascii="Times New Roman" w:eastAsia="Times New Roman" w:hAnsi="Times New Roman" w:cs="Times New Roman"/>
          <w:sz w:val="20"/>
          <w:highlight w:val="white"/>
        </w:rPr>
        <w:t xml:space="preserve"> &lt;MJ&gt;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18. This collection references La </w:t>
      </w:r>
      <w:proofErr w:type="spellStart"/>
      <w:r>
        <w:rPr>
          <w:rFonts w:ascii="Times New Roman" w:eastAsia="Times New Roman" w:hAnsi="Times New Roman" w:cs="Times New Roman"/>
          <w:sz w:val="20"/>
          <w:highlight w:val="white"/>
        </w:rPr>
        <w:t>Noche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Triste</w:t>
      </w:r>
      <w:proofErr w:type="spellEnd"/>
      <w:r>
        <w:rPr>
          <w:rFonts w:ascii="Times New Roman" w:eastAsia="Times New Roman" w:hAnsi="Times New Roman" w:cs="Times New Roman"/>
          <w:sz w:val="20"/>
          <w:highlight w:val="white"/>
        </w:rPr>
        <w:t xml:space="preserve"> in the essay "The Sons of La </w:t>
      </w:r>
      <w:proofErr w:type="spellStart"/>
      <w:r>
        <w:rPr>
          <w:rFonts w:ascii="Times New Roman" w:eastAsia="Times New Roman" w:hAnsi="Times New Roman" w:cs="Times New Roman"/>
          <w:sz w:val="20"/>
          <w:highlight w:val="white"/>
        </w:rPr>
        <w:t>Malinche</w:t>
      </w:r>
      <w:proofErr w:type="spellEnd"/>
      <w:r>
        <w:rPr>
          <w:rFonts w:ascii="Times New Roman" w:eastAsia="Times New Roman" w:hAnsi="Times New Roman" w:cs="Times New Roman"/>
          <w:sz w:val="20"/>
          <w:highlight w:val="white"/>
        </w:rPr>
        <w:t>." For 10 points each:</w:t>
      </w:r>
    </w:p>
    <w:p w:rsidR="007930A4" w:rsidRDefault="0032354C">
      <w:pPr>
        <w:widowControl w:val="0"/>
      </w:pPr>
      <w:r>
        <w:rPr>
          <w:rFonts w:ascii="Times New Roman" w:eastAsia="Times New Roman" w:hAnsi="Times New Roman" w:cs="Times New Roman"/>
          <w:sz w:val="20"/>
          <w:highlight w:val="white"/>
        </w:rPr>
        <w:t>[10] Name this essay collection about the culture of its author’s native Mexico</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Labyrinth of Solitude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El </w:t>
      </w:r>
      <w:proofErr w:type="spellStart"/>
      <w:r>
        <w:rPr>
          <w:rFonts w:ascii="Times New Roman" w:eastAsia="Times New Roman" w:hAnsi="Times New Roman" w:cs="Times New Roman"/>
          <w:b/>
          <w:i/>
          <w:sz w:val="20"/>
          <w:highlight w:val="white"/>
          <w:u w:val="single"/>
        </w:rPr>
        <w:t>Laberinto</w:t>
      </w:r>
      <w:proofErr w:type="spellEnd"/>
      <w:r>
        <w:rPr>
          <w:rFonts w:ascii="Times New Roman" w:eastAsia="Times New Roman" w:hAnsi="Times New Roman" w:cs="Times New Roman"/>
          <w:b/>
          <w:i/>
          <w:sz w:val="20"/>
          <w:highlight w:val="white"/>
          <w:u w:val="single"/>
        </w:rPr>
        <w:t xml:space="preserve"> de la </w:t>
      </w:r>
      <w:proofErr w:type="spellStart"/>
      <w:proofErr w:type="gramStart"/>
      <w:r>
        <w:rPr>
          <w:rFonts w:ascii="Times New Roman" w:eastAsia="Times New Roman" w:hAnsi="Times New Roman" w:cs="Times New Roman"/>
          <w:b/>
          <w:i/>
          <w:sz w:val="20"/>
          <w:highlight w:val="white"/>
          <w:u w:val="single"/>
        </w:rPr>
        <w:t>soledad</w:t>
      </w:r>
      <w:proofErr w:type="spellEnd"/>
      <w:proofErr w:type="gramEnd"/>
      <w:r>
        <w:rPr>
          <w:rFonts w:ascii="Times New Roman" w:eastAsia="Times New Roman" w:hAnsi="Times New Roman" w:cs="Times New Roman"/>
          <w:sz w:val="20"/>
          <w:highlight w:val="white"/>
        </w:rPr>
        <w:t>]</w:t>
      </w:r>
    </w:p>
    <w:p w:rsidR="007930A4" w:rsidRDefault="0032354C">
      <w:pPr>
        <w:widowControl w:val="0"/>
      </w:pPr>
      <w:r>
        <w:rPr>
          <w:rFonts w:ascii="Times New Roman" w:eastAsia="Times New Roman" w:hAnsi="Times New Roman" w:cs="Times New Roman"/>
          <w:sz w:val="20"/>
          <w:highlight w:val="white"/>
        </w:rPr>
        <w:t xml:space="preserve">[10] This author of </w:t>
      </w:r>
      <w:r>
        <w:rPr>
          <w:rFonts w:ascii="Times New Roman" w:eastAsia="Times New Roman" w:hAnsi="Times New Roman" w:cs="Times New Roman"/>
          <w:i/>
          <w:sz w:val="20"/>
          <w:highlight w:val="white"/>
        </w:rPr>
        <w:t>The Bow and the Lyre</w:t>
      </w:r>
      <w:r>
        <w:rPr>
          <w:rFonts w:ascii="Times New Roman" w:eastAsia="Times New Roman" w:hAnsi="Times New Roman" w:cs="Times New Roman"/>
          <w:sz w:val="20"/>
          <w:highlight w:val="white"/>
        </w:rPr>
        <w:t xml:space="preserve"> wrote </w:t>
      </w:r>
      <w:r>
        <w:rPr>
          <w:rFonts w:ascii="Times New Roman" w:eastAsia="Times New Roman" w:hAnsi="Times New Roman" w:cs="Times New Roman"/>
          <w:i/>
          <w:sz w:val="20"/>
          <w:highlight w:val="white"/>
        </w:rPr>
        <w:t>The Labyrinth of Solitude</w:t>
      </w:r>
      <w:r>
        <w:rPr>
          <w:rFonts w:ascii="Times New Roman" w:eastAsia="Times New Roman" w:hAnsi="Times New Roman" w:cs="Times New Roman"/>
          <w:sz w:val="20"/>
          <w:highlight w:val="white"/>
        </w:rPr>
        <w:t>.</w:t>
      </w:r>
    </w:p>
    <w:p w:rsidR="007930A4" w:rsidRDefault="0032354C">
      <w:pPr>
        <w:widowControl w:val="0"/>
      </w:pPr>
      <w:r>
        <w:rPr>
          <w:rFonts w:ascii="Times New Roman" w:eastAsia="Times New Roman" w:hAnsi="Times New Roman" w:cs="Times New Roman"/>
          <w:sz w:val="20"/>
          <w:highlight w:val="white"/>
        </w:rPr>
        <w:t xml:space="preserve">ANSWER: Octavio </w:t>
      </w:r>
      <w:r>
        <w:rPr>
          <w:rFonts w:ascii="Times New Roman" w:eastAsia="Times New Roman" w:hAnsi="Times New Roman" w:cs="Times New Roman"/>
          <w:b/>
          <w:sz w:val="20"/>
          <w:highlight w:val="white"/>
          <w:u w:val="single"/>
        </w:rPr>
        <w:t>Paz</w:t>
      </w:r>
    </w:p>
    <w:p w:rsidR="007930A4" w:rsidRDefault="0032354C">
      <w:pPr>
        <w:widowControl w:val="0"/>
      </w:pPr>
      <w:r>
        <w:rPr>
          <w:rFonts w:ascii="Times New Roman" w:eastAsia="Times New Roman" w:hAnsi="Times New Roman" w:cs="Times New Roman"/>
          <w:sz w:val="20"/>
          <w:highlight w:val="white"/>
        </w:rPr>
        <w:t>[10] This 584-line poem by Octavio Paz begins and ends with six lines that start "willow of crystal, a poplar of water." The title object of this poem is perhaps a reference to the planet Venus.</w:t>
      </w:r>
    </w:p>
    <w:p w:rsidR="007930A4" w:rsidRDefault="0032354C">
      <w:pPr>
        <w:widowControl w:v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Sunstone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i/>
          <w:sz w:val="20"/>
          <w:highlight w:val="white"/>
          <w:u w:val="single"/>
        </w:rPr>
        <w:t>Piedra</w:t>
      </w:r>
      <w:proofErr w:type="spellEnd"/>
      <w:r>
        <w:rPr>
          <w:rFonts w:ascii="Times New Roman" w:eastAsia="Times New Roman" w:hAnsi="Times New Roman" w:cs="Times New Roman"/>
          <w:b/>
          <w:i/>
          <w:sz w:val="20"/>
          <w:highlight w:val="white"/>
          <w:u w:val="single"/>
        </w:rPr>
        <w:t xml:space="preserve"> de Sol</w:t>
      </w:r>
      <w:r>
        <w:rPr>
          <w:rFonts w:ascii="Times New Roman" w:eastAsia="Times New Roman" w:hAnsi="Times New Roman" w:cs="Times New Roman"/>
          <w:sz w:val="20"/>
          <w:highlight w:val="white"/>
        </w:rPr>
        <w:t>] &lt;JR&gt;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19. </w:t>
      </w:r>
      <w:r>
        <w:rPr>
          <w:rFonts w:ascii="Times New Roman" w:eastAsia="Times New Roman" w:hAnsi="Times New Roman" w:cs="Times New Roman"/>
          <w:sz w:val="20"/>
        </w:rPr>
        <w:t>Answer the following about Czech composers of classical music, for 10 points each.</w:t>
      </w:r>
    </w:p>
    <w:p w:rsidR="007930A4" w:rsidRDefault="0032354C">
      <w:pPr>
        <w:widowControl w:val="0"/>
      </w:pPr>
      <w:r>
        <w:rPr>
          <w:rFonts w:ascii="Times New Roman" w:eastAsia="Times New Roman" w:hAnsi="Times New Roman" w:cs="Times New Roman"/>
          <w:sz w:val="20"/>
        </w:rPr>
        <w:t xml:space="preserve">[10] This composer wrote a popular "Humoresque" in G-flat major for piano, and during his time in </w:t>
      </w:r>
      <w:proofErr w:type="spellStart"/>
      <w:r>
        <w:rPr>
          <w:rFonts w:ascii="Times New Roman" w:eastAsia="Times New Roman" w:hAnsi="Times New Roman" w:cs="Times New Roman"/>
          <w:sz w:val="20"/>
        </w:rPr>
        <w:t>Spillville</w:t>
      </w:r>
      <w:proofErr w:type="spellEnd"/>
      <w:r>
        <w:rPr>
          <w:rFonts w:ascii="Times New Roman" w:eastAsia="Times New Roman" w:hAnsi="Times New Roman" w:cs="Times New Roman"/>
          <w:sz w:val="20"/>
        </w:rPr>
        <w:t>, Iowa he wrote the "American" String Quartet. He also composed the "New World" symphony.</w:t>
      </w:r>
    </w:p>
    <w:p w:rsidR="007930A4" w:rsidRDefault="0032354C">
      <w:pPr>
        <w:widowControl w:val="0"/>
      </w:pPr>
      <w:proofErr w:type="spellStart"/>
      <w:r>
        <w:rPr>
          <w:rFonts w:ascii="Times New Roman" w:eastAsia="Times New Roman" w:hAnsi="Times New Roman" w:cs="Times New Roman"/>
          <w:sz w:val="20"/>
        </w:rPr>
        <w:t>ANSWER</w:t>
      </w:r>
      <w:proofErr w:type="gramStart"/>
      <w:r>
        <w:rPr>
          <w:rFonts w:ascii="Times New Roman" w:eastAsia="Times New Roman" w:hAnsi="Times New Roman" w:cs="Times New Roman"/>
          <w:sz w:val="20"/>
        </w:rPr>
        <w:t>:Antonín</w:t>
      </w:r>
      <w:proofErr w:type="spellEnd"/>
      <w:proofErr w:type="gram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Dvořák</w:t>
      </w:r>
      <w:proofErr w:type="spellEnd"/>
    </w:p>
    <w:p w:rsidR="007930A4" w:rsidRDefault="0032354C">
      <w:pPr>
        <w:widowControl w:val="0"/>
      </w:pPr>
      <w:r>
        <w:rPr>
          <w:rFonts w:ascii="Times New Roman" w:eastAsia="Times New Roman" w:hAnsi="Times New Roman" w:cs="Times New Roman"/>
          <w:sz w:val="20"/>
        </w:rPr>
        <w:t xml:space="preserve">[10] This composer paid tribute to his homeland in </w:t>
      </w:r>
      <w:proofErr w:type="spellStart"/>
      <w:r>
        <w:rPr>
          <w:rFonts w:ascii="Times New Roman" w:eastAsia="Times New Roman" w:hAnsi="Times New Roman" w:cs="Times New Roman"/>
          <w:i/>
          <w:sz w:val="20"/>
        </w:rPr>
        <w:t>Má</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vlast</w:t>
      </w:r>
      <w:proofErr w:type="spellEnd"/>
      <w:r>
        <w:rPr>
          <w:rFonts w:ascii="Times New Roman" w:eastAsia="Times New Roman" w:hAnsi="Times New Roman" w:cs="Times New Roman"/>
          <w:sz w:val="20"/>
        </w:rPr>
        <w:t xml:space="preserve">, which contains the tone poem "Die </w:t>
      </w:r>
      <w:proofErr w:type="spellStart"/>
      <w:r>
        <w:rPr>
          <w:rFonts w:ascii="Times New Roman" w:eastAsia="Times New Roman" w:hAnsi="Times New Roman" w:cs="Times New Roman"/>
          <w:sz w:val="20"/>
        </w:rPr>
        <w:t>Moldau</w:t>
      </w:r>
      <w:proofErr w:type="spellEnd"/>
      <w:r>
        <w:rPr>
          <w:rFonts w:ascii="Times New Roman" w:eastAsia="Times New Roman" w:hAnsi="Times New Roman" w:cs="Times New Roman"/>
          <w:sz w:val="20"/>
        </w:rPr>
        <w:t>," which depicts the Vltava River. He also wrote the string quartet "From My Life."</w:t>
      </w:r>
    </w:p>
    <w:p w:rsidR="007930A4" w:rsidRDefault="0032354C">
      <w:pPr>
        <w:widowControl w:val="0"/>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Bedřich</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Smetana</w:t>
      </w:r>
    </w:p>
    <w:p w:rsidR="007930A4" w:rsidRDefault="0032354C">
      <w:pPr>
        <w:widowControl w:val="0"/>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Dvořák</w:t>
      </w:r>
      <w:proofErr w:type="spellEnd"/>
      <w:r>
        <w:rPr>
          <w:rFonts w:ascii="Times New Roman" w:eastAsia="Times New Roman" w:hAnsi="Times New Roman" w:cs="Times New Roman"/>
          <w:sz w:val="20"/>
        </w:rPr>
        <w:t xml:space="preserve"> wrote a frequently performed one of these works in B minor. It has been recorded by such performers as </w:t>
      </w:r>
      <w:proofErr w:type="spellStart"/>
      <w:r>
        <w:rPr>
          <w:rFonts w:ascii="Times New Roman" w:eastAsia="Times New Roman" w:hAnsi="Times New Roman" w:cs="Times New Roman"/>
          <w:sz w:val="20"/>
        </w:rPr>
        <w:t>Mstislav</w:t>
      </w:r>
      <w:proofErr w:type="spellEnd"/>
      <w:r>
        <w:rPr>
          <w:rFonts w:ascii="Times New Roman" w:eastAsia="Times New Roman" w:hAnsi="Times New Roman" w:cs="Times New Roman"/>
          <w:sz w:val="20"/>
        </w:rPr>
        <w:t xml:space="preserve"> Rostropovich and Yo-Yo Ma. Edward Elgar wrote one of these works for orchestra and a soloist in E minor.</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cello concerto</w:t>
      </w:r>
      <w:r>
        <w:rPr>
          <w:rFonts w:ascii="Times New Roman" w:eastAsia="Times New Roman" w:hAnsi="Times New Roman" w:cs="Times New Roman"/>
          <w:sz w:val="20"/>
        </w:rPr>
        <w:t xml:space="preserve"> &lt;KK&gt;</w:t>
      </w:r>
    </w:p>
    <w:p w:rsidR="007930A4" w:rsidRDefault="007930A4">
      <w:pPr>
        <w:widowControl w:val="0"/>
      </w:pPr>
    </w:p>
    <w:p w:rsidR="007930A4" w:rsidRDefault="0032354C">
      <w:pPr>
        <w:widowControl w:val="0"/>
      </w:pPr>
      <w:r>
        <w:rPr>
          <w:rFonts w:ascii="Times New Roman" w:eastAsia="Times New Roman" w:hAnsi="Times New Roman" w:cs="Times New Roman"/>
          <w:sz w:val="20"/>
          <w:highlight w:val="white"/>
        </w:rPr>
        <w:t xml:space="preserve">20. </w:t>
      </w:r>
      <w:r>
        <w:rPr>
          <w:rFonts w:ascii="Times New Roman" w:eastAsia="Times New Roman" w:hAnsi="Times New Roman" w:cs="Times New Roman"/>
          <w:sz w:val="20"/>
        </w:rPr>
        <w:t xml:space="preserve">The ordeals this man went through ended with the conviction of Ferdinand </w:t>
      </w:r>
      <w:proofErr w:type="spellStart"/>
      <w:r>
        <w:rPr>
          <w:rFonts w:ascii="Times New Roman" w:eastAsia="Times New Roman" w:hAnsi="Times New Roman" w:cs="Times New Roman"/>
          <w:sz w:val="20"/>
        </w:rPr>
        <w:t>Walsin</w:t>
      </w:r>
      <w:proofErr w:type="spellEnd"/>
      <w:r>
        <w:rPr>
          <w:rFonts w:ascii="Times New Roman" w:eastAsia="Times New Roman" w:hAnsi="Times New Roman" w:cs="Times New Roman"/>
          <w:sz w:val="20"/>
        </w:rPr>
        <w:t xml:space="preserve"> Esterhazy, and resulted in the separation of church and state in the Third Republic. For 10 points each:</w:t>
      </w:r>
    </w:p>
    <w:p w:rsidR="007930A4" w:rsidRDefault="0032354C">
      <w:pPr>
        <w:widowControl w:val="0"/>
      </w:pPr>
      <w:r>
        <w:rPr>
          <w:rFonts w:ascii="Times New Roman" w:eastAsia="Times New Roman" w:hAnsi="Times New Roman" w:cs="Times New Roman"/>
          <w:sz w:val="20"/>
        </w:rPr>
        <w:t>[10] Name this French army officer who was accused of treason in the 1890s, largely because France was bitter about the Franco-Prussian War and this man was a Jew.</w:t>
      </w:r>
    </w:p>
    <w:p w:rsidR="007930A4" w:rsidRDefault="0032354C">
      <w:pPr>
        <w:widowControl w:val="0"/>
      </w:pPr>
      <w:r>
        <w:rPr>
          <w:rFonts w:ascii="Times New Roman" w:eastAsia="Times New Roman" w:hAnsi="Times New Roman" w:cs="Times New Roman"/>
          <w:sz w:val="20"/>
        </w:rPr>
        <w:t xml:space="preserve">ANSWER: Alfred </w:t>
      </w:r>
      <w:r>
        <w:rPr>
          <w:rFonts w:ascii="Times New Roman" w:eastAsia="Times New Roman" w:hAnsi="Times New Roman" w:cs="Times New Roman"/>
          <w:b/>
          <w:sz w:val="20"/>
          <w:u w:val="single"/>
        </w:rPr>
        <w:t>Dreyfus</w:t>
      </w:r>
    </w:p>
    <w:p w:rsidR="007930A4" w:rsidRDefault="0032354C">
      <w:pPr>
        <w:widowControl w:val="0"/>
      </w:pPr>
      <w:r>
        <w:rPr>
          <w:rFonts w:ascii="Times New Roman" w:eastAsia="Times New Roman" w:hAnsi="Times New Roman" w:cs="Times New Roman"/>
          <w:sz w:val="20"/>
        </w:rPr>
        <w:t>[10] A new type of this device had its specs transferred from the French army to Germany by Esterhazy's hand. During World War I, the "Big Bertha" was a German example of these weapons.</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cannon</w:t>
      </w:r>
      <w:r>
        <w:rPr>
          <w:rFonts w:ascii="Times New Roman" w:eastAsia="Times New Roman" w:hAnsi="Times New Roman" w:cs="Times New Roman"/>
          <w:sz w:val="20"/>
        </w:rPr>
        <w:t xml:space="preserve">s [or 120mm </w:t>
      </w:r>
      <w:r>
        <w:rPr>
          <w:rFonts w:ascii="Times New Roman" w:eastAsia="Times New Roman" w:hAnsi="Times New Roman" w:cs="Times New Roman"/>
          <w:b/>
          <w:sz w:val="20"/>
          <w:u w:val="single"/>
        </w:rPr>
        <w:t>howitzer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hydraulic brake</w:t>
      </w:r>
      <w:r>
        <w:rPr>
          <w:rFonts w:ascii="Times New Roman" w:eastAsia="Times New Roman" w:hAnsi="Times New Roman" w:cs="Times New Roman"/>
          <w:sz w:val="20"/>
        </w:rPr>
        <w:t xml:space="preserve"> of the 120mm howitzer cannon; prompt on "guns," "artillery," or "brakes"]</w:t>
      </w:r>
    </w:p>
    <w:p w:rsidR="007930A4" w:rsidRDefault="0032354C">
      <w:pPr>
        <w:widowControl w:val="0"/>
      </w:pPr>
      <w:r>
        <w:rPr>
          <w:rFonts w:ascii="Times New Roman" w:eastAsia="Times New Roman" w:hAnsi="Times New Roman" w:cs="Times New Roman"/>
          <w:sz w:val="20"/>
        </w:rPr>
        <w:t xml:space="preserve">[10] This historian wrote about the anti-Semitic newspapers covering Dreyfus in </w:t>
      </w:r>
      <w:r>
        <w:rPr>
          <w:rFonts w:ascii="Times New Roman" w:eastAsia="Times New Roman" w:hAnsi="Times New Roman" w:cs="Times New Roman"/>
          <w:i/>
          <w:sz w:val="20"/>
        </w:rPr>
        <w:t xml:space="preserve">The Proud Tower. </w:t>
      </w:r>
      <w:r>
        <w:rPr>
          <w:rFonts w:ascii="Times New Roman" w:eastAsia="Times New Roman" w:hAnsi="Times New Roman" w:cs="Times New Roman"/>
          <w:sz w:val="20"/>
        </w:rPr>
        <w:t xml:space="preserve">She wrote a detailed account of the days leading into World War I in </w:t>
      </w:r>
      <w:r>
        <w:rPr>
          <w:rFonts w:ascii="Times New Roman" w:eastAsia="Times New Roman" w:hAnsi="Times New Roman" w:cs="Times New Roman"/>
          <w:i/>
          <w:sz w:val="20"/>
        </w:rPr>
        <w:t>The Guns of August.</w:t>
      </w:r>
    </w:p>
    <w:p w:rsidR="007930A4" w:rsidRDefault="0032354C">
      <w:pPr>
        <w:widowControl w:val="0"/>
      </w:pPr>
      <w:r>
        <w:rPr>
          <w:rFonts w:ascii="Times New Roman" w:eastAsia="Times New Roman" w:hAnsi="Times New Roman" w:cs="Times New Roman"/>
          <w:sz w:val="20"/>
        </w:rPr>
        <w:t xml:space="preserve">ANSWER: Barbara </w:t>
      </w:r>
      <w:r>
        <w:rPr>
          <w:rFonts w:ascii="Times New Roman" w:eastAsia="Times New Roman" w:hAnsi="Times New Roman" w:cs="Times New Roman"/>
          <w:b/>
          <w:sz w:val="20"/>
          <w:u w:val="single"/>
        </w:rPr>
        <w:t>Tuchman</w:t>
      </w:r>
      <w:r>
        <w:rPr>
          <w:rFonts w:ascii="Times New Roman" w:eastAsia="Times New Roman" w:hAnsi="Times New Roman" w:cs="Times New Roman"/>
          <w:sz w:val="20"/>
        </w:rPr>
        <w:t xml:space="preserve"> &lt;MJ&gt;</w:t>
      </w:r>
    </w:p>
    <w:p w:rsidR="007930A4" w:rsidRDefault="007930A4">
      <w:pPr>
        <w:widowControl w:val="0"/>
      </w:pPr>
    </w:p>
    <w:p w:rsidR="00F644C5" w:rsidRDefault="00F644C5">
      <w:pPr>
        <w:spacing w:after="160" w:line="259" w:lineRule="auto"/>
        <w:rPr>
          <w:rFonts w:ascii="Times New Roman" w:eastAsia="Times New Roman" w:hAnsi="Times New Roman" w:cs="Times New Roman"/>
          <w:sz w:val="20"/>
          <w:highlight w:val="white"/>
        </w:rPr>
      </w:pPr>
      <w:r>
        <w:rPr>
          <w:rFonts w:ascii="Times New Roman" w:eastAsia="Times New Roman" w:hAnsi="Times New Roman" w:cs="Times New Roman"/>
          <w:sz w:val="20"/>
          <w:highlight w:val="white"/>
        </w:rPr>
        <w:br w:type="page"/>
      </w:r>
    </w:p>
    <w:p w:rsidR="007930A4" w:rsidRDefault="0032354C">
      <w:pPr>
        <w:widowControl w:val="0"/>
      </w:pPr>
      <w:r>
        <w:rPr>
          <w:rFonts w:ascii="Times New Roman" w:eastAsia="Times New Roman" w:hAnsi="Times New Roman" w:cs="Times New Roman"/>
          <w:sz w:val="20"/>
          <w:highlight w:val="white"/>
        </w:rPr>
        <w:lastRenderedPageBreak/>
        <w:t xml:space="preserve">21. </w:t>
      </w:r>
      <w:r>
        <w:rPr>
          <w:rFonts w:ascii="Times New Roman" w:eastAsia="Times New Roman" w:hAnsi="Times New Roman" w:cs="Times New Roman"/>
          <w:sz w:val="20"/>
        </w:rPr>
        <w:t xml:space="preserve">As a result of this event, Hermann </w:t>
      </w:r>
      <w:proofErr w:type="spellStart"/>
      <w:r>
        <w:rPr>
          <w:rFonts w:ascii="Times New Roman" w:eastAsia="Times New Roman" w:hAnsi="Times New Roman" w:cs="Times New Roman"/>
          <w:sz w:val="20"/>
        </w:rPr>
        <w:t>Göring</w:t>
      </w:r>
      <w:proofErr w:type="spellEnd"/>
      <w:r>
        <w:rPr>
          <w:rFonts w:ascii="Times New Roman" w:eastAsia="Times New Roman" w:hAnsi="Times New Roman" w:cs="Times New Roman"/>
          <w:sz w:val="20"/>
        </w:rPr>
        <w:t xml:space="preserve"> committed suicide. For 10 points each:</w:t>
      </w:r>
    </w:p>
    <w:p w:rsidR="007930A4" w:rsidRDefault="0032354C">
      <w:pPr>
        <w:widowControl w:val="0"/>
      </w:pPr>
      <w:r>
        <w:rPr>
          <w:rFonts w:ascii="Times New Roman" w:eastAsia="Times New Roman" w:hAnsi="Times New Roman" w:cs="Times New Roman"/>
          <w:sz w:val="20"/>
        </w:rPr>
        <w:t>[10] Name this set of tribunals, held in a namesake Bavarian city, during which Rudolf Hess and other leaders of a defeated government were prosecuted for crimes against humanity.</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Nuremberg Trials</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Nürnberger</w:t>
      </w:r>
      <w:proofErr w:type="spellEnd"/>
      <w:r>
        <w:rPr>
          <w:rFonts w:ascii="Times New Roman" w:eastAsia="Times New Roman" w:hAnsi="Times New Roman" w:cs="Times New Roman"/>
          <w:b/>
          <w:sz w:val="20"/>
          <w:u w:val="single"/>
        </w:rPr>
        <w:t xml:space="preserve"> </w:t>
      </w:r>
      <w:proofErr w:type="spellStart"/>
      <w:r>
        <w:rPr>
          <w:rFonts w:ascii="Times New Roman" w:eastAsia="Times New Roman" w:hAnsi="Times New Roman" w:cs="Times New Roman"/>
          <w:b/>
          <w:sz w:val="20"/>
          <w:u w:val="single"/>
        </w:rPr>
        <w:t>Prozesse</w:t>
      </w:r>
      <w:proofErr w:type="spellEnd"/>
      <w:r>
        <w:rPr>
          <w:rFonts w:ascii="Times New Roman" w:eastAsia="Times New Roman" w:hAnsi="Times New Roman" w:cs="Times New Roman"/>
          <w:sz w:val="20"/>
        </w:rPr>
        <w:t>]</w:t>
      </w:r>
    </w:p>
    <w:p w:rsidR="007930A4" w:rsidRDefault="0032354C">
      <w:pPr>
        <w:widowControl w:val="0"/>
      </w:pPr>
      <w:r>
        <w:rPr>
          <w:rFonts w:ascii="Times New Roman" w:eastAsia="Times New Roman" w:hAnsi="Times New Roman" w:cs="Times New Roman"/>
          <w:sz w:val="20"/>
        </w:rPr>
        <w:t xml:space="preserve">[10] Hess, </w:t>
      </w:r>
      <w:proofErr w:type="spellStart"/>
      <w:r>
        <w:rPr>
          <w:rFonts w:ascii="Times New Roman" w:eastAsia="Times New Roman" w:hAnsi="Times New Roman" w:cs="Times New Roman"/>
          <w:sz w:val="20"/>
        </w:rPr>
        <w:t>Göring</w:t>
      </w:r>
      <w:proofErr w:type="spellEnd"/>
      <w:r>
        <w:rPr>
          <w:rFonts w:ascii="Times New Roman" w:eastAsia="Times New Roman" w:hAnsi="Times New Roman" w:cs="Times New Roman"/>
          <w:sz w:val="20"/>
        </w:rPr>
        <w:t>, and the primary defendants of the Nuremberg Trials were all members of this political party, which ran Germany during World War II.</w:t>
      </w:r>
    </w:p>
    <w:p w:rsidR="007930A4" w:rsidRDefault="0032354C">
      <w:pPr>
        <w:widowControl w:v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Nazi</w:t>
      </w:r>
      <w:r>
        <w:rPr>
          <w:rFonts w:ascii="Times New Roman" w:eastAsia="Times New Roman" w:hAnsi="Times New Roman" w:cs="Times New Roman"/>
          <w:sz w:val="20"/>
        </w:rPr>
        <w:t xml:space="preserve"> Party [or </w:t>
      </w:r>
      <w:r>
        <w:rPr>
          <w:rFonts w:ascii="Times New Roman" w:eastAsia="Times New Roman" w:hAnsi="Times New Roman" w:cs="Times New Roman"/>
          <w:b/>
          <w:sz w:val="20"/>
          <w:u w:val="single"/>
        </w:rPr>
        <w:t>National Socialist</w:t>
      </w:r>
      <w:r>
        <w:rPr>
          <w:rFonts w:ascii="Times New Roman" w:eastAsia="Times New Roman" w:hAnsi="Times New Roman" w:cs="Times New Roman"/>
          <w:sz w:val="20"/>
        </w:rPr>
        <w:t xml:space="preserve"> German Workers’ Party; or </w:t>
      </w:r>
      <w:proofErr w:type="spellStart"/>
      <w:r>
        <w:rPr>
          <w:rFonts w:ascii="Times New Roman" w:eastAsia="Times New Roman" w:hAnsi="Times New Roman" w:cs="Times New Roman"/>
          <w:b/>
          <w:sz w:val="20"/>
          <w:u w:val="single"/>
        </w:rPr>
        <w:t>Nationalsozialist</w:t>
      </w:r>
      <w:r>
        <w:rPr>
          <w:rFonts w:ascii="Times New Roman" w:eastAsia="Times New Roman" w:hAnsi="Times New Roman" w:cs="Times New Roman"/>
          <w:sz w:val="20"/>
        </w:rPr>
        <w:t>ische</w:t>
      </w:r>
      <w:proofErr w:type="spellEnd"/>
      <w:r>
        <w:rPr>
          <w:rFonts w:ascii="Times New Roman" w:eastAsia="Times New Roman" w:hAnsi="Times New Roman" w:cs="Times New Roman"/>
          <w:sz w:val="20"/>
        </w:rPr>
        <w:t xml:space="preserve"> Deutsche </w:t>
      </w:r>
      <w:proofErr w:type="spellStart"/>
      <w:r>
        <w:rPr>
          <w:rFonts w:ascii="Times New Roman" w:eastAsia="Times New Roman" w:hAnsi="Times New Roman" w:cs="Times New Roman"/>
          <w:sz w:val="20"/>
        </w:rPr>
        <w:t>Arbeiterpartei</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NSDAP</w:t>
      </w:r>
      <w:r>
        <w:rPr>
          <w:rFonts w:ascii="Times New Roman" w:eastAsia="Times New Roman" w:hAnsi="Times New Roman" w:cs="Times New Roman"/>
          <w:sz w:val="20"/>
        </w:rPr>
        <w:t>]</w:t>
      </w:r>
    </w:p>
    <w:p w:rsidR="007930A4" w:rsidRDefault="0032354C">
      <w:pPr>
        <w:widowControl w:val="0"/>
      </w:pPr>
      <w:r>
        <w:rPr>
          <w:rFonts w:ascii="Times New Roman" w:eastAsia="Times New Roman" w:hAnsi="Times New Roman" w:cs="Times New Roman"/>
          <w:sz w:val="20"/>
        </w:rPr>
        <w:t xml:space="preserve">[10] This man apologized for his involvement in the Nazi regime at the Nuremberg Trials. This armaments minister and chief architect of Hitler wrote the memoir </w:t>
      </w:r>
      <w:r>
        <w:rPr>
          <w:rFonts w:ascii="Times New Roman" w:eastAsia="Times New Roman" w:hAnsi="Times New Roman" w:cs="Times New Roman"/>
          <w:i/>
          <w:sz w:val="20"/>
        </w:rPr>
        <w:t>Inside the Third Reich</w:t>
      </w:r>
      <w:r>
        <w:rPr>
          <w:rFonts w:ascii="Times New Roman" w:eastAsia="Times New Roman" w:hAnsi="Times New Roman" w:cs="Times New Roman"/>
          <w:sz w:val="20"/>
        </w:rPr>
        <w:t>.</w:t>
      </w:r>
    </w:p>
    <w:p w:rsidR="007930A4" w:rsidRDefault="0032354C">
      <w:pPr>
        <w:widowControl w:val="0"/>
      </w:pPr>
      <w:r>
        <w:rPr>
          <w:rFonts w:ascii="Times New Roman" w:eastAsia="Times New Roman" w:hAnsi="Times New Roman" w:cs="Times New Roman"/>
          <w:sz w:val="20"/>
        </w:rPr>
        <w:t xml:space="preserve">ANSWER: Albert </w:t>
      </w:r>
      <w:proofErr w:type="spellStart"/>
      <w:r>
        <w:rPr>
          <w:rFonts w:ascii="Times New Roman" w:eastAsia="Times New Roman" w:hAnsi="Times New Roman" w:cs="Times New Roman"/>
          <w:b/>
          <w:sz w:val="20"/>
          <w:u w:val="single"/>
        </w:rPr>
        <w:t>Speer</w:t>
      </w:r>
      <w:proofErr w:type="spellEnd"/>
      <w:r>
        <w:rPr>
          <w:rFonts w:ascii="Times New Roman" w:eastAsia="Times New Roman" w:hAnsi="Times New Roman" w:cs="Times New Roman"/>
          <w:sz w:val="20"/>
        </w:rPr>
        <w:t xml:space="preserve"> [or Berthold Konrad Hermann Albert </w:t>
      </w:r>
      <w:proofErr w:type="spellStart"/>
      <w:r>
        <w:rPr>
          <w:rFonts w:ascii="Times New Roman" w:eastAsia="Times New Roman" w:hAnsi="Times New Roman" w:cs="Times New Roman"/>
          <w:b/>
          <w:sz w:val="20"/>
          <w:u w:val="single"/>
        </w:rPr>
        <w:t>Speer</w:t>
      </w:r>
      <w:proofErr w:type="spellEnd"/>
      <w:r>
        <w:rPr>
          <w:rFonts w:ascii="Times New Roman" w:eastAsia="Times New Roman" w:hAnsi="Times New Roman" w:cs="Times New Roman"/>
          <w:sz w:val="20"/>
        </w:rPr>
        <w:t>] &lt;JW&gt;</w:t>
      </w:r>
    </w:p>
    <w:p w:rsidR="007930A4" w:rsidRDefault="007930A4">
      <w:pPr>
        <w:widowControl w:val="0"/>
      </w:pPr>
    </w:p>
    <w:p w:rsidR="007930A4" w:rsidRDefault="007930A4">
      <w:pPr>
        <w:widowControl w:val="0"/>
      </w:pPr>
    </w:p>
    <w:sectPr w:rsidR="007930A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930A4"/>
    <w:rsid w:val="0032354C"/>
    <w:rsid w:val="007930A4"/>
    <w:rsid w:val="0082481B"/>
    <w:rsid w:val="00E205E8"/>
    <w:rsid w:val="00F64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C3FA2-2EA4-41C6-B031-A30BC2C7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4713</Words>
  <Characters>26868</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BHSAT 2014 Round 14.docx</vt:lpstr>
    </vt:vector>
  </TitlesOfParts>
  <Company/>
  <LinksUpToDate>false</LinksUpToDate>
  <CharactersWithSpaces>31518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2014 Round 14.docx</dc:title>
  <dc:creator>Grace</dc:creator>
  <cp:lastModifiedBy>GraceL</cp:lastModifiedBy>
  <cp:revision>6</cp:revision>
  <dcterms:created xsi:type="dcterms:W3CDTF">2014-04-16T18:04:00Z</dcterms:created>
  <dcterms:modified xsi:type="dcterms:W3CDTF">2014-04-22T01:02:00Z</dcterms:modified>
</cp:coreProperties>
</file>