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1BF1" w:rsidRDefault="008B74CC">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451BF1" w:rsidRDefault="008B74CC">
      <w:pPr>
        <w:widowControl w:val="0"/>
      </w:pPr>
      <w:r>
        <w:rPr>
          <w:rFonts w:ascii="Times New Roman" w:eastAsia="Times New Roman" w:hAnsi="Times New Roman" w:cs="Times New Roman"/>
          <w:b/>
          <w:sz w:val="20"/>
          <w:highlight w:val="white"/>
        </w:rPr>
        <w:t>Written by Yale Student Academic Competitions</w:t>
      </w:r>
    </w:p>
    <w:p w:rsidR="00451BF1" w:rsidRDefault="008B74CC">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451BF1" w:rsidRDefault="00451BF1">
      <w:pPr>
        <w:widowControl w:val="0"/>
      </w:pPr>
    </w:p>
    <w:p w:rsidR="00451BF1" w:rsidRDefault="008B74CC">
      <w:pPr>
        <w:widowControl w:val="0"/>
      </w:pPr>
      <w:r>
        <w:rPr>
          <w:rFonts w:ascii="Times New Roman" w:eastAsia="Times New Roman" w:hAnsi="Times New Roman" w:cs="Times New Roman"/>
          <w:b/>
          <w:sz w:val="20"/>
          <w:highlight w:val="white"/>
        </w:rPr>
        <w:t>Packet 2 Tossups</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1. This man asked an addressee to "Pour new seas in mine eyes" to drown "both parts" himself in "I am a little world made cunningly." He also asked a revered being to "break, blow, burn and make me new." He chided a concept which is "slave to Fate, Chance, kings, and desperate men" and not "mighty and dreadful," and wrote of a creature which "sucked me first, and now sucks thee" in "The Flea." This author of "Batter my heart, three-</w:t>
      </w:r>
      <w:proofErr w:type="spellStart"/>
      <w:r>
        <w:rPr>
          <w:rFonts w:ascii="Times New Roman" w:eastAsia="Times New Roman" w:hAnsi="Times New Roman" w:cs="Times New Roman"/>
          <w:sz w:val="20"/>
          <w:highlight w:val="white"/>
        </w:rPr>
        <w:t>personed</w:t>
      </w:r>
      <w:proofErr w:type="spellEnd"/>
      <w:r>
        <w:rPr>
          <w:rFonts w:ascii="Times New Roman" w:eastAsia="Times New Roman" w:hAnsi="Times New Roman" w:cs="Times New Roman"/>
          <w:sz w:val="20"/>
          <w:highlight w:val="white"/>
        </w:rPr>
        <w:t xml:space="preserve"> God" and "Death, be not proud" wrote in his </w:t>
      </w:r>
      <w:r>
        <w:rPr>
          <w:rFonts w:ascii="Times New Roman" w:eastAsia="Times New Roman" w:hAnsi="Times New Roman" w:cs="Times New Roman"/>
          <w:i/>
          <w:sz w:val="20"/>
          <w:highlight w:val="white"/>
        </w:rPr>
        <w:t>Meditations</w:t>
      </w:r>
      <w:r>
        <w:rPr>
          <w:rFonts w:ascii="Times New Roman" w:eastAsia="Times New Roman" w:hAnsi="Times New Roman" w:cs="Times New Roman"/>
          <w:sz w:val="20"/>
          <w:highlight w:val="white"/>
        </w:rPr>
        <w:t xml:space="preserve"> that "No man is an island." For 10 points, name this 17th-century British poet of the Holy Sonnets.</w:t>
      </w:r>
    </w:p>
    <w:p w:rsidR="00451BF1" w:rsidRDefault="008B74CC">
      <w:pPr>
        <w:widowControl w:val="0"/>
      </w:pPr>
      <w:r>
        <w:rPr>
          <w:rFonts w:ascii="Times New Roman" w:eastAsia="Times New Roman" w:hAnsi="Times New Roman" w:cs="Times New Roman"/>
          <w:sz w:val="20"/>
          <w:highlight w:val="white"/>
        </w:rPr>
        <w:t xml:space="preserve">ANSWER: John </w:t>
      </w:r>
      <w:r>
        <w:rPr>
          <w:rFonts w:ascii="Times New Roman" w:eastAsia="Times New Roman" w:hAnsi="Times New Roman" w:cs="Times New Roman"/>
          <w:b/>
          <w:sz w:val="20"/>
          <w:highlight w:val="white"/>
          <w:u w:val="single"/>
        </w:rPr>
        <w:t>Donne</w:t>
      </w:r>
      <w:r>
        <w:rPr>
          <w:rFonts w:ascii="Times New Roman" w:eastAsia="Times New Roman" w:hAnsi="Times New Roman" w:cs="Times New Roman"/>
          <w:sz w:val="20"/>
          <w:highlight w:val="white"/>
        </w:rPr>
        <w:t xml:space="preserve"> &lt;JR&gt;</w:t>
      </w:r>
    </w:p>
    <w:p w:rsidR="00451BF1" w:rsidRDefault="00451BF1">
      <w:pPr>
        <w:widowControl w:val="0"/>
      </w:pPr>
    </w:p>
    <w:p w:rsidR="00451BF1" w:rsidRDefault="008B74CC">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thinker coauthored a book with Joseph Breuer which relates details about Bertha </w:t>
      </w:r>
      <w:proofErr w:type="spellStart"/>
      <w:r>
        <w:rPr>
          <w:rFonts w:ascii="Times New Roman" w:eastAsia="Times New Roman" w:hAnsi="Times New Roman" w:cs="Times New Roman"/>
          <w:sz w:val="20"/>
        </w:rPr>
        <w:t>Pappenheim</w:t>
      </w:r>
      <w:proofErr w:type="spellEnd"/>
      <w:r>
        <w:rPr>
          <w:rFonts w:ascii="Times New Roman" w:eastAsia="Times New Roman" w:hAnsi="Times New Roman" w:cs="Times New Roman"/>
          <w:sz w:val="20"/>
        </w:rPr>
        <w:t xml:space="preserve">. This man borrowed </w:t>
      </w:r>
      <w:proofErr w:type="spellStart"/>
      <w:r>
        <w:rPr>
          <w:rFonts w:ascii="Times New Roman" w:eastAsia="Times New Roman" w:hAnsi="Times New Roman" w:cs="Times New Roman"/>
          <w:sz w:val="20"/>
        </w:rPr>
        <w:t>Romain</w:t>
      </w:r>
      <w:proofErr w:type="spellEnd"/>
      <w:r>
        <w:rPr>
          <w:rFonts w:ascii="Times New Roman" w:eastAsia="Times New Roman" w:hAnsi="Times New Roman" w:cs="Times New Roman"/>
          <w:sz w:val="20"/>
        </w:rPr>
        <w:t xml:space="preserve"> Rolland’s term "oceanic feeling" for the primary source of religious energy. In another work, this man described two compelling forces, a drive for life and a drive towards death, superseding his earlier theory of a logic of instant gratification called the pleasure principle. This author of </w:t>
      </w:r>
      <w:r>
        <w:rPr>
          <w:rFonts w:ascii="Times New Roman" w:eastAsia="Times New Roman" w:hAnsi="Times New Roman" w:cs="Times New Roman"/>
          <w:i/>
          <w:sz w:val="20"/>
        </w:rPr>
        <w:t>Civilization and its Discontents</w:t>
      </w:r>
      <w:r>
        <w:rPr>
          <w:rFonts w:ascii="Times New Roman" w:eastAsia="Times New Roman" w:hAnsi="Times New Roman" w:cs="Times New Roman"/>
          <w:sz w:val="20"/>
        </w:rPr>
        <w:t xml:space="preserve"> described an impulsive element of the psyche called the id. For 10 points, name this man who described the "royal road to the unconscious" in </w:t>
      </w:r>
      <w:r>
        <w:rPr>
          <w:rFonts w:ascii="Times New Roman" w:eastAsia="Times New Roman" w:hAnsi="Times New Roman" w:cs="Times New Roman"/>
          <w:i/>
          <w:sz w:val="20"/>
        </w:rPr>
        <w:t xml:space="preserve">The Interpretation of Dreams, </w:t>
      </w:r>
      <w:r>
        <w:rPr>
          <w:rFonts w:ascii="Times New Roman" w:eastAsia="Times New Roman" w:hAnsi="Times New Roman" w:cs="Times New Roman"/>
          <w:sz w:val="20"/>
        </w:rPr>
        <w:t>the Austrian founder of psychoanalysis.</w:t>
      </w:r>
    </w:p>
    <w:p w:rsidR="00451BF1" w:rsidRDefault="008B74CC">
      <w:r>
        <w:rPr>
          <w:rFonts w:ascii="Times New Roman" w:eastAsia="Times New Roman" w:hAnsi="Times New Roman" w:cs="Times New Roman"/>
          <w:sz w:val="20"/>
        </w:rPr>
        <w:t xml:space="preserve">ANSWER: Sigmund </w:t>
      </w:r>
      <w:proofErr w:type="spellStart"/>
      <w:r>
        <w:rPr>
          <w:rFonts w:ascii="Times New Roman" w:eastAsia="Times New Roman" w:hAnsi="Times New Roman" w:cs="Times New Roman"/>
          <w:sz w:val="20"/>
        </w:rPr>
        <w:t>Schlomo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Freud</w:t>
      </w:r>
      <w:r>
        <w:rPr>
          <w:rFonts w:ascii="Times New Roman" w:eastAsia="Times New Roman" w:hAnsi="Times New Roman" w:cs="Times New Roman"/>
          <w:sz w:val="20"/>
        </w:rPr>
        <w:t xml:space="preserve"> &lt;MW&gt;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Under this ruler’s successor, his former adversaries, </w:t>
      </w:r>
      <w:proofErr w:type="spellStart"/>
      <w:r>
        <w:rPr>
          <w:rFonts w:ascii="Times New Roman" w:eastAsia="Times New Roman" w:hAnsi="Times New Roman" w:cs="Times New Roman"/>
          <w:sz w:val="20"/>
        </w:rPr>
        <w:t>Dixwell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Whalley</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Goffe</w:t>
      </w:r>
      <w:proofErr w:type="spellEnd"/>
      <w:r>
        <w:rPr>
          <w:rFonts w:ascii="Times New Roman" w:eastAsia="Times New Roman" w:hAnsi="Times New Roman" w:cs="Times New Roman"/>
          <w:sz w:val="20"/>
        </w:rPr>
        <w:t xml:space="preserve">, hid in a Connecticut cave. A </w:t>
      </w:r>
      <w:proofErr w:type="gramStart"/>
      <w:r>
        <w:rPr>
          <w:rFonts w:ascii="Times New Roman" w:eastAsia="Times New Roman" w:hAnsi="Times New Roman" w:cs="Times New Roman"/>
          <w:sz w:val="20"/>
        </w:rPr>
        <w:t>proposed</w:t>
      </w:r>
      <w:proofErr w:type="gramEnd"/>
      <w:r>
        <w:rPr>
          <w:rFonts w:ascii="Times New Roman" w:eastAsia="Times New Roman" w:hAnsi="Times New Roman" w:cs="Times New Roman"/>
          <w:sz w:val="20"/>
        </w:rPr>
        <w:t xml:space="preserve"> marriage for this king, the Spanish Match, fell apart. John Pym sought the execution of Thomas Wentworth, Earl of Strafford, during the reign of this king, who tried to levy "</w:t>
      </w:r>
      <w:proofErr w:type="spellStart"/>
      <w:r>
        <w:rPr>
          <w:rFonts w:ascii="Times New Roman" w:eastAsia="Times New Roman" w:hAnsi="Times New Roman" w:cs="Times New Roman"/>
          <w:sz w:val="20"/>
        </w:rPr>
        <w:t>shpi</w:t>
      </w:r>
      <w:proofErr w:type="spellEnd"/>
      <w:r>
        <w:rPr>
          <w:rFonts w:ascii="Times New Roman" w:eastAsia="Times New Roman" w:hAnsi="Times New Roman" w:cs="Times New Roman"/>
          <w:sz w:val="20"/>
        </w:rPr>
        <w:t xml:space="preserve"> money" and fought the Bishops’ Wars. Prince Rupert led troops loyal to this husband of the Catholic Henrietta Maria, who agreed to the Petition of Right. This man was tried by the Long Parliament after the battle of Naseby, where his Cavaliers lost to the New Model Army. For 10 points, name this king defeated by Oliver Cromwell and beheaded after the English Civil War.</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Charles I</w:t>
      </w:r>
      <w:r>
        <w:rPr>
          <w:rFonts w:ascii="Times New Roman" w:eastAsia="Times New Roman" w:hAnsi="Times New Roman" w:cs="Times New Roman"/>
          <w:sz w:val="20"/>
        </w:rPr>
        <w:t xml:space="preserve"> Stuart [or </w:t>
      </w:r>
      <w:r>
        <w:rPr>
          <w:rFonts w:ascii="Times New Roman" w:eastAsia="Times New Roman" w:hAnsi="Times New Roman" w:cs="Times New Roman"/>
          <w:b/>
          <w:sz w:val="20"/>
          <w:u w:val="single"/>
        </w:rPr>
        <w:t>Charles the Martyr</w:t>
      </w:r>
      <w:r>
        <w:rPr>
          <w:rFonts w:ascii="Times New Roman" w:eastAsia="Times New Roman" w:hAnsi="Times New Roman" w:cs="Times New Roman"/>
          <w:sz w:val="20"/>
        </w:rPr>
        <w:t>; prompt on "Charles"; prompt on "Charles Stuart"]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A "dark" type of this phenomenon manifests in light-sensitive devices like CCDs even when there is no light entering the device. A rectifier is used to force this phenomenon to be unidirectional. The areal density of this quantity equals conductivity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electric field. When these phenomena are "steady", the </w:t>
      </w:r>
      <w:proofErr w:type="spellStart"/>
      <w:r>
        <w:rPr>
          <w:rFonts w:ascii="Times New Roman" w:eastAsia="Times New Roman" w:hAnsi="Times New Roman" w:cs="Times New Roman"/>
          <w:sz w:val="20"/>
        </w:rPr>
        <w:t>magnetostatic</w:t>
      </w:r>
      <w:proofErr w:type="spellEnd"/>
      <w:r>
        <w:rPr>
          <w:rFonts w:ascii="Times New Roman" w:eastAsia="Times New Roman" w:hAnsi="Times New Roman" w:cs="Times New Roman"/>
          <w:sz w:val="20"/>
        </w:rPr>
        <w:t xml:space="preserve"> approximation holds, whence the magnetic field generated by them is described by the </w:t>
      </w:r>
      <w:proofErr w:type="spellStart"/>
      <w:r>
        <w:rPr>
          <w:rFonts w:ascii="Times New Roman" w:eastAsia="Times New Roman" w:hAnsi="Times New Roman" w:cs="Times New Roman"/>
          <w:sz w:val="20"/>
        </w:rPr>
        <w:t>Biot-Savart</w:t>
      </w:r>
      <w:proofErr w:type="spellEnd"/>
      <w:r>
        <w:rPr>
          <w:rFonts w:ascii="Times New Roman" w:eastAsia="Times New Roman" w:hAnsi="Times New Roman" w:cs="Times New Roman"/>
          <w:sz w:val="20"/>
        </w:rPr>
        <w:t xml:space="preserve"> law. Inductors resist changes in this quantity. Per Ohm's law, this is the ratio of voltage to resistance. For 10 points, name this quantity which measures the flow of electric charge in units of amperes.</w:t>
      </w:r>
    </w:p>
    <w:p w:rsidR="00451BF1" w:rsidRDefault="008B74CC">
      <w:pPr>
        <w:widowControl w:val="0"/>
      </w:pPr>
      <w:r>
        <w:rPr>
          <w:rFonts w:ascii="Times New Roman" w:eastAsia="Times New Roman" w:hAnsi="Times New Roman" w:cs="Times New Roman"/>
          <w:sz w:val="20"/>
        </w:rPr>
        <w:t xml:space="preserve">ANSWER: electric </w:t>
      </w:r>
      <w:r>
        <w:rPr>
          <w:rFonts w:ascii="Times New Roman" w:eastAsia="Times New Roman" w:hAnsi="Times New Roman" w:cs="Times New Roman"/>
          <w:b/>
          <w:sz w:val="20"/>
          <w:u w:val="single"/>
        </w:rPr>
        <w:t>current</w:t>
      </w:r>
      <w:r>
        <w:rPr>
          <w:rFonts w:ascii="Times New Roman" w:eastAsia="Times New Roman" w:hAnsi="Times New Roman" w:cs="Times New Roman"/>
          <w:sz w:val="20"/>
        </w:rPr>
        <w:t xml:space="preserve"> &lt;NW&gt;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In this man's first dated painting, angry men hold rocks over the kneeling, pink-robed body of Saint Stephen. He also painted a golden chain running diagonally across the chest of a man who puts his right hand on a statue. This man showed the prodigal son in a tavern next to himself and his wife </w:t>
      </w:r>
      <w:proofErr w:type="spellStart"/>
      <w:r>
        <w:rPr>
          <w:rFonts w:ascii="Times New Roman" w:eastAsia="Times New Roman" w:hAnsi="Times New Roman" w:cs="Times New Roman"/>
          <w:sz w:val="20"/>
        </w:rPr>
        <w:t>Saskia</w:t>
      </w:r>
      <w:proofErr w:type="spellEnd"/>
      <w:r>
        <w:rPr>
          <w:rFonts w:ascii="Times New Roman" w:eastAsia="Times New Roman" w:hAnsi="Times New Roman" w:cs="Times New Roman"/>
          <w:sz w:val="20"/>
        </w:rPr>
        <w:t xml:space="preserve"> in one of his 80-plus self-portraits. This artist of </w:t>
      </w:r>
      <w:r>
        <w:rPr>
          <w:rFonts w:ascii="Times New Roman" w:eastAsia="Times New Roman" w:hAnsi="Times New Roman" w:cs="Times New Roman"/>
          <w:i/>
          <w:sz w:val="20"/>
        </w:rPr>
        <w:t>Aristotle Contemplating a Bust of Homer</w:t>
      </w:r>
      <w:r>
        <w:rPr>
          <w:rFonts w:ascii="Times New Roman" w:eastAsia="Times New Roman" w:hAnsi="Times New Roman" w:cs="Times New Roman"/>
          <w:sz w:val="20"/>
        </w:rPr>
        <w:t xml:space="preserve"> showed a lone woman with a chicken on her belt amid a drum, a banner, and twenty armed men, and also showed students of </w:t>
      </w:r>
      <w:proofErr w:type="spellStart"/>
      <w:r>
        <w:rPr>
          <w:rFonts w:ascii="Times New Roman" w:eastAsia="Times New Roman" w:hAnsi="Times New Roman" w:cs="Times New Roman"/>
          <w:sz w:val="20"/>
        </w:rPr>
        <w:t>Nicolaes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Tulp</w:t>
      </w:r>
      <w:proofErr w:type="spellEnd"/>
      <w:r>
        <w:rPr>
          <w:rFonts w:ascii="Times New Roman" w:eastAsia="Times New Roman" w:hAnsi="Times New Roman" w:cs="Times New Roman"/>
          <w:sz w:val="20"/>
        </w:rPr>
        <w:t xml:space="preserve"> gawking at a cut-open arm. For 10 points, name this painter of </w:t>
      </w:r>
      <w:r>
        <w:rPr>
          <w:rFonts w:ascii="Times New Roman" w:eastAsia="Times New Roman" w:hAnsi="Times New Roman" w:cs="Times New Roman"/>
          <w:i/>
          <w:sz w:val="20"/>
        </w:rPr>
        <w:t xml:space="preserve">The Anatomy Lesson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The Night Watch, </w:t>
      </w:r>
      <w:r>
        <w:rPr>
          <w:rFonts w:ascii="Times New Roman" w:eastAsia="Times New Roman" w:hAnsi="Times New Roman" w:cs="Times New Roman"/>
          <w:sz w:val="20"/>
        </w:rPr>
        <w:t>a Dutch master.</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Rembrandt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Harmenszoon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van Rijn</w:t>
      </w:r>
      <w:r>
        <w:rPr>
          <w:rFonts w:ascii="Times New Roman" w:eastAsia="Times New Roman" w:hAnsi="Times New Roman" w:cs="Times New Roman"/>
          <w:sz w:val="20"/>
        </w:rPr>
        <w:t xml:space="preserve"> [accept either underlined part alone] &lt;MJ&gt;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6. At one of these places, the dog of a former sign-writer is killed before the place of this type gets struck by lightning and remains incomplete. In another work, one of these things has a feature "all lopsided and jutting like crooked teeth" and is owned first by Cathy, then by Meme Ortiz; that one disappoints the narrator by being red, not white. After leaving one named for Hanuman, one of these things with an exterior staircase is bought by V.S. Naipaul’s protagonist Mr. Biswas. For 10 points, name these buildings, exemplified in a novel by Sandra Cisneros by Esperanza’s dwelling</w:t>
      </w:r>
      <w:r>
        <w:rPr>
          <w:rFonts w:ascii="Times New Roman" w:eastAsia="Times New Roman" w:hAnsi="Times New Roman" w:cs="Times New Roman"/>
          <w:i/>
          <w:sz w:val="20"/>
          <w:highlight w:val="white"/>
        </w:rPr>
        <w:t xml:space="preserve"> On Mango Street.</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house</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House</w:t>
      </w:r>
      <w:r>
        <w:rPr>
          <w:rFonts w:ascii="Times New Roman" w:eastAsia="Times New Roman" w:hAnsi="Times New Roman" w:cs="Times New Roman"/>
          <w:i/>
          <w:sz w:val="20"/>
          <w:highlight w:val="white"/>
        </w:rPr>
        <w:t xml:space="preserve"> on Mango Street</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A </w:t>
      </w:r>
      <w:r>
        <w:rPr>
          <w:rFonts w:ascii="Times New Roman" w:eastAsia="Times New Roman" w:hAnsi="Times New Roman" w:cs="Times New Roman"/>
          <w:b/>
          <w:i/>
          <w:sz w:val="20"/>
          <w:highlight w:val="white"/>
          <w:u w:val="single"/>
        </w:rPr>
        <w:t>House</w:t>
      </w:r>
      <w:r>
        <w:rPr>
          <w:rFonts w:ascii="Times New Roman" w:eastAsia="Times New Roman" w:hAnsi="Times New Roman" w:cs="Times New Roman"/>
          <w:i/>
          <w:sz w:val="20"/>
          <w:highlight w:val="white"/>
        </w:rPr>
        <w:t xml:space="preserve"> for Mr. Biswas</w:t>
      </w:r>
      <w:r>
        <w:rPr>
          <w:rFonts w:ascii="Times New Roman" w:eastAsia="Times New Roman" w:hAnsi="Times New Roman" w:cs="Times New Roman"/>
          <w:sz w:val="20"/>
          <w:highlight w:val="white"/>
        </w:rPr>
        <w:t>; prompt on "buildings" or "dwellings" or less specific words of that sort] &lt;JR&gt;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7. Karl </w:t>
      </w:r>
      <w:proofErr w:type="spellStart"/>
      <w:r>
        <w:rPr>
          <w:rFonts w:ascii="Times New Roman" w:eastAsia="Times New Roman" w:hAnsi="Times New Roman" w:cs="Times New Roman"/>
          <w:sz w:val="20"/>
          <w:highlight w:val="white"/>
        </w:rPr>
        <w:t>Jansky</w:t>
      </w:r>
      <w:proofErr w:type="spellEnd"/>
      <w:r>
        <w:rPr>
          <w:rFonts w:ascii="Times New Roman" w:eastAsia="Times New Roman" w:hAnsi="Times New Roman" w:cs="Times New Roman"/>
          <w:sz w:val="20"/>
          <w:highlight w:val="white"/>
        </w:rPr>
        <w:t xml:space="preserve"> pioneered the study of these things and lends his name to a unit of flux density most commonly used to measure these things. The existence of Jupiter's magnetosphere was first suggested by the "decametric emission", which was one of these things. Because telescopes that detect them have very low resolving power, technique like VLBI are used, like at the Very Large Array. 3C 273 was first detected by emissions of this type, leading to its designation as a "quasar". The Arecibo dish telescope collects data in this band of the EM spectrum. For 10 points, name this segment of the electromagnetic spectrum that has longer wavelengths than microwaves.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radio</w:t>
      </w:r>
      <w:r>
        <w:rPr>
          <w:rFonts w:ascii="Times New Roman" w:eastAsia="Times New Roman" w:hAnsi="Times New Roman" w:cs="Times New Roman"/>
          <w:sz w:val="20"/>
          <w:highlight w:val="white"/>
        </w:rPr>
        <w:t xml:space="preserve"> waves [prompt on "light"; prompt on "photons"] &lt;AS&gt;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8. In this country, children may be given names meaning "No name" or "Don’t know" to ward off evil spirits. The saline </w:t>
      </w:r>
      <w:proofErr w:type="spellStart"/>
      <w:r>
        <w:rPr>
          <w:rFonts w:ascii="Times New Roman" w:eastAsia="Times New Roman" w:hAnsi="Times New Roman" w:cs="Times New Roman"/>
          <w:sz w:val="20"/>
          <w:highlight w:val="white"/>
        </w:rPr>
        <w:t>Uvs</w:t>
      </w:r>
      <w:proofErr w:type="spellEnd"/>
      <w:r>
        <w:rPr>
          <w:rFonts w:ascii="Times New Roman" w:eastAsia="Times New Roman" w:hAnsi="Times New Roman" w:cs="Times New Roman"/>
          <w:sz w:val="20"/>
          <w:highlight w:val="white"/>
        </w:rPr>
        <w:t xml:space="preserve"> Lake lies mostly in this country, which encloses the ancient Lake </w:t>
      </w:r>
      <w:proofErr w:type="spellStart"/>
      <w:r>
        <w:rPr>
          <w:rFonts w:ascii="Times New Roman" w:eastAsia="Times New Roman" w:hAnsi="Times New Roman" w:cs="Times New Roman"/>
          <w:sz w:val="20"/>
          <w:highlight w:val="white"/>
        </w:rPr>
        <w:t>Khovsgol</w:t>
      </w:r>
      <w:proofErr w:type="spellEnd"/>
      <w:r>
        <w:rPr>
          <w:rFonts w:ascii="Times New Roman" w:eastAsia="Times New Roman" w:hAnsi="Times New Roman" w:cs="Times New Roman"/>
          <w:sz w:val="20"/>
          <w:highlight w:val="white"/>
        </w:rPr>
        <w:t xml:space="preserve">. In this country south of </w:t>
      </w:r>
      <w:proofErr w:type="spellStart"/>
      <w:r>
        <w:rPr>
          <w:rFonts w:ascii="Times New Roman" w:eastAsia="Times New Roman" w:hAnsi="Times New Roman" w:cs="Times New Roman"/>
          <w:sz w:val="20"/>
          <w:highlight w:val="white"/>
        </w:rPr>
        <w:t>Tuva</w:t>
      </w:r>
      <w:proofErr w:type="spellEnd"/>
      <w:r>
        <w:rPr>
          <w:rFonts w:ascii="Times New Roman" w:eastAsia="Times New Roman" w:hAnsi="Times New Roman" w:cs="Times New Roman"/>
          <w:sz w:val="20"/>
          <w:highlight w:val="white"/>
        </w:rPr>
        <w:t xml:space="preserve">, the </w:t>
      </w:r>
      <w:proofErr w:type="spellStart"/>
      <w:r>
        <w:rPr>
          <w:rFonts w:ascii="Times New Roman" w:eastAsia="Times New Roman" w:hAnsi="Times New Roman" w:cs="Times New Roman"/>
          <w:sz w:val="20"/>
          <w:highlight w:val="white"/>
        </w:rPr>
        <w:t>Tuul</w:t>
      </w:r>
      <w:proofErr w:type="spellEnd"/>
      <w:r>
        <w:rPr>
          <w:rFonts w:ascii="Times New Roman" w:eastAsia="Times New Roman" w:hAnsi="Times New Roman" w:cs="Times New Roman"/>
          <w:sz w:val="20"/>
          <w:highlight w:val="white"/>
        </w:rPr>
        <w:t xml:space="preserve"> River is held sacred. This country lies northwest of a similarly named, rare earth metal-rich, and </w:t>
      </w:r>
      <w:proofErr w:type="spellStart"/>
      <w:r>
        <w:rPr>
          <w:rFonts w:ascii="Times New Roman" w:eastAsia="Times New Roman" w:hAnsi="Times New Roman" w:cs="Times New Roman"/>
          <w:sz w:val="20"/>
          <w:highlight w:val="white"/>
        </w:rPr>
        <w:t>desertifying</w:t>
      </w:r>
      <w:proofErr w:type="spellEnd"/>
      <w:r>
        <w:rPr>
          <w:rFonts w:ascii="Times New Roman" w:eastAsia="Times New Roman" w:hAnsi="Times New Roman" w:cs="Times New Roman"/>
          <w:sz w:val="20"/>
          <w:highlight w:val="white"/>
        </w:rPr>
        <w:t xml:space="preserve"> region in another nation, called "Inner [</w:t>
      </w:r>
      <w:r>
        <w:rPr>
          <w:rFonts w:ascii="Times New Roman" w:eastAsia="Times New Roman" w:hAnsi="Times New Roman" w:cs="Times New Roman"/>
          <w:i/>
          <w:sz w:val="20"/>
          <w:highlight w:val="white"/>
        </w:rPr>
        <w:t>this country</w:t>
      </w:r>
      <w:r>
        <w:rPr>
          <w:rFonts w:ascii="Times New Roman" w:eastAsia="Times New Roman" w:hAnsi="Times New Roman" w:cs="Times New Roman"/>
          <w:sz w:val="20"/>
          <w:highlight w:val="white"/>
        </w:rPr>
        <w:t xml:space="preserve">]."The </w:t>
      </w:r>
      <w:proofErr w:type="spellStart"/>
      <w:r>
        <w:rPr>
          <w:rFonts w:ascii="Times New Roman" w:eastAsia="Times New Roman" w:hAnsi="Times New Roman" w:cs="Times New Roman"/>
          <w:sz w:val="20"/>
          <w:highlight w:val="white"/>
        </w:rPr>
        <w:t>ger</w:t>
      </w:r>
      <w:proofErr w:type="spellEnd"/>
      <w:r>
        <w:rPr>
          <w:rFonts w:ascii="Times New Roman" w:eastAsia="Times New Roman" w:hAnsi="Times New Roman" w:cs="Times New Roman"/>
          <w:sz w:val="20"/>
          <w:highlight w:val="white"/>
        </w:rPr>
        <w:t xml:space="preserve"> is a round, portable dwelling found in this country, whose namesake ethnicity invented the yurt. This country’s south lies in the Altai Mountains and Gobi Desert. For 10 points, name this landlocked steppe country between Russia and China.</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Mongolia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Mongol</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Uls</w:t>
      </w:r>
      <w:proofErr w:type="spellEnd"/>
      <w:r>
        <w:rPr>
          <w:rFonts w:ascii="Times New Roman" w:eastAsia="Times New Roman" w:hAnsi="Times New Roman" w:cs="Times New Roman"/>
          <w:sz w:val="20"/>
          <w:highlight w:val="white"/>
        </w:rPr>
        <w:t>]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Mozart’s </w:t>
      </w:r>
      <w:proofErr w:type="spellStart"/>
      <w:r>
        <w:rPr>
          <w:rFonts w:ascii="Times New Roman" w:eastAsia="Times New Roman" w:hAnsi="Times New Roman" w:cs="Times New Roman"/>
          <w:i/>
          <w:sz w:val="20"/>
        </w:rPr>
        <w:t>Kegelstatt</w:t>
      </w:r>
      <w:proofErr w:type="spellEnd"/>
      <w:r>
        <w:rPr>
          <w:rFonts w:ascii="Times New Roman" w:eastAsia="Times New Roman" w:hAnsi="Times New Roman" w:cs="Times New Roman"/>
          <w:i/>
          <w:sz w:val="20"/>
        </w:rPr>
        <w:t xml:space="preserve"> Trio</w:t>
      </w:r>
      <w:r>
        <w:rPr>
          <w:rFonts w:ascii="Times New Roman" w:eastAsia="Times New Roman" w:hAnsi="Times New Roman" w:cs="Times New Roman"/>
          <w:sz w:val="20"/>
        </w:rPr>
        <w:t xml:space="preserve"> was written for viola, and piano, and this instrument. Mozart revised his 40th symphony to add parts for two of this instrument. Other Mozart works for this instrument were probably actually written for a hybrid between it and a basset horn. Those works for this instrument include a quintet and concerto, both in A Major and both written for Anton </w:t>
      </w:r>
      <w:proofErr w:type="spellStart"/>
      <w:r>
        <w:rPr>
          <w:rFonts w:ascii="Times New Roman" w:eastAsia="Times New Roman" w:hAnsi="Times New Roman" w:cs="Times New Roman"/>
          <w:sz w:val="20"/>
        </w:rPr>
        <w:t>Stadler</w:t>
      </w:r>
      <w:proofErr w:type="spellEnd"/>
      <w:r>
        <w:rPr>
          <w:rFonts w:ascii="Times New Roman" w:eastAsia="Times New Roman" w:hAnsi="Times New Roman" w:cs="Times New Roman"/>
          <w:sz w:val="20"/>
        </w:rPr>
        <w:t xml:space="preserve">. Those works are all have this instrument tuned in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but this instrument’s soprano and bass varieties are both usually tuned in B-Flat. For 10 points, name this single-reed woodwind instrument, which also plays a solo at the beginning of Gershwin’s </w:t>
      </w:r>
      <w:r>
        <w:rPr>
          <w:rFonts w:ascii="Times New Roman" w:eastAsia="Times New Roman" w:hAnsi="Times New Roman" w:cs="Times New Roman"/>
          <w:i/>
          <w:sz w:val="20"/>
        </w:rPr>
        <w:t>Rhapsody in Blue</w:t>
      </w:r>
      <w:r>
        <w:rPr>
          <w:rFonts w:ascii="Times New Roman" w:eastAsia="Times New Roman" w:hAnsi="Times New Roman" w:cs="Times New Roman"/>
          <w:sz w:val="20"/>
        </w:rPr>
        <w:t>, and was played by Benny Goodman.</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clarinet</w:t>
      </w:r>
      <w:r>
        <w:rPr>
          <w:rFonts w:ascii="Times New Roman" w:eastAsia="Times New Roman" w:hAnsi="Times New Roman" w:cs="Times New Roman"/>
          <w:sz w:val="20"/>
        </w:rPr>
        <w:t xml:space="preserve"> &lt;JR&gt;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A battle in this city was the major thrust of a campaign known as Operation Tempest. The </w:t>
      </w:r>
      <w:proofErr w:type="spellStart"/>
      <w:r>
        <w:rPr>
          <w:rFonts w:ascii="Times New Roman" w:eastAsia="Times New Roman" w:hAnsi="Times New Roman" w:cs="Times New Roman"/>
          <w:sz w:val="20"/>
        </w:rPr>
        <w:t>Wola</w:t>
      </w:r>
      <w:proofErr w:type="spellEnd"/>
      <w:r>
        <w:rPr>
          <w:rFonts w:ascii="Times New Roman" w:eastAsia="Times New Roman" w:hAnsi="Times New Roman" w:cs="Times New Roman"/>
          <w:sz w:val="20"/>
        </w:rPr>
        <w:t xml:space="preserve"> massacre occurred in this city, the largest city ruled under the General Government’s occupation. In a special 1.3-square-mile section of this city established by Hans Frank and led by an </w:t>
      </w:r>
      <w:proofErr w:type="spellStart"/>
      <w:r>
        <w:rPr>
          <w:rFonts w:ascii="Times New Roman" w:eastAsia="Times New Roman" w:hAnsi="Times New Roman" w:cs="Times New Roman"/>
          <w:sz w:val="20"/>
        </w:rPr>
        <w:t>Ältester</w:t>
      </w:r>
      <w:proofErr w:type="spellEnd"/>
      <w:r>
        <w:rPr>
          <w:rFonts w:ascii="Times New Roman" w:eastAsia="Times New Roman" w:hAnsi="Times New Roman" w:cs="Times New Roman"/>
          <w:sz w:val="20"/>
        </w:rPr>
        <w:t xml:space="preserve">, the ZOB and ZZW resisted Jürgen </w:t>
      </w:r>
      <w:proofErr w:type="spellStart"/>
      <w:r>
        <w:rPr>
          <w:rFonts w:ascii="Times New Roman" w:eastAsia="Times New Roman" w:hAnsi="Times New Roman" w:cs="Times New Roman"/>
          <w:sz w:val="20"/>
        </w:rPr>
        <w:t>Stroop’s</w:t>
      </w:r>
      <w:proofErr w:type="spellEnd"/>
      <w:r>
        <w:rPr>
          <w:rFonts w:ascii="Times New Roman" w:eastAsia="Times New Roman" w:hAnsi="Times New Roman" w:cs="Times New Roman"/>
          <w:sz w:val="20"/>
        </w:rPr>
        <w:t xml:space="preserve"> attempt to deport Jews. During the Home Army’s attempt to liberate this city, Soviet army advances halted at </w:t>
      </w:r>
      <w:proofErr w:type="spellStart"/>
      <w:r>
        <w:rPr>
          <w:rFonts w:ascii="Times New Roman" w:eastAsia="Times New Roman" w:hAnsi="Times New Roman" w:cs="Times New Roman"/>
          <w:sz w:val="20"/>
        </w:rPr>
        <w:t>Praga</w:t>
      </w:r>
      <w:proofErr w:type="spellEnd"/>
      <w:r>
        <w:rPr>
          <w:rFonts w:ascii="Times New Roman" w:eastAsia="Times New Roman" w:hAnsi="Times New Roman" w:cs="Times New Roman"/>
          <w:sz w:val="20"/>
        </w:rPr>
        <w:t xml:space="preserve"> on the east bank of the Vistula River.  For 10 points, name this Eastern European city where Jewish fighters led a ghetto uprising, the first capital to fall to Hitler during World War II. </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Warsaw</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Warszawa</w:t>
      </w:r>
      <w:r>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eastAsia="Times New Roman" w:hAnsi="Times New Roman" w:cs="Times New Roman"/>
          <w:sz w:val="20"/>
        </w:rPr>
        <w:t>&lt;MW&gt;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 xml:space="preserve">11. One group of these people covers the floors of their houses of worship with sand, and uses a legal code whose name literally means "set table". In the Arab world, many of these people are called </w:t>
      </w:r>
      <w:proofErr w:type="spellStart"/>
      <w:r>
        <w:rPr>
          <w:rFonts w:ascii="Times New Roman" w:eastAsia="Times New Roman" w:hAnsi="Times New Roman" w:cs="Times New Roman"/>
          <w:sz w:val="20"/>
          <w:highlight w:val="white"/>
        </w:rPr>
        <w:t>Mizrahis</w:t>
      </w:r>
      <w:proofErr w:type="spellEnd"/>
      <w:r>
        <w:rPr>
          <w:rFonts w:ascii="Times New Roman" w:eastAsia="Times New Roman" w:hAnsi="Times New Roman" w:cs="Times New Roman"/>
          <w:sz w:val="20"/>
          <w:highlight w:val="white"/>
        </w:rPr>
        <w:t xml:space="preserve">. These believers separate out their laws from customs called </w:t>
      </w:r>
      <w:proofErr w:type="spellStart"/>
      <w:r>
        <w:rPr>
          <w:rFonts w:ascii="Times New Roman" w:eastAsia="Times New Roman" w:hAnsi="Times New Roman" w:cs="Times New Roman"/>
          <w:i/>
          <w:sz w:val="20"/>
          <w:highlight w:val="white"/>
        </w:rPr>
        <w:t>minhag</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In the 1650s, this group established itself in Recife, Brazil. After a period of study, converts to this faith immerse in a ritual bath. One branch of this faith uses the Ladino language, a creole based on Spanish. For 10 points, name this religion whose Sephardic subgroup was kicked out of Spain, whose religious clothing includes the </w:t>
      </w:r>
      <w:r>
        <w:rPr>
          <w:rFonts w:ascii="Times New Roman" w:eastAsia="Times New Roman" w:hAnsi="Times New Roman" w:cs="Times New Roman"/>
          <w:i/>
          <w:sz w:val="20"/>
          <w:highlight w:val="white"/>
        </w:rPr>
        <w:t>tallit</w:t>
      </w:r>
      <w:r>
        <w:rPr>
          <w:rFonts w:ascii="Times New Roman" w:eastAsia="Times New Roman" w:hAnsi="Times New Roman" w:cs="Times New Roman"/>
          <w:sz w:val="20"/>
          <w:highlight w:val="white"/>
        </w:rPr>
        <w:t xml:space="preserve"> prayer shawl.</w:t>
      </w:r>
    </w:p>
    <w:p w:rsidR="00451BF1" w:rsidRDefault="008B74CC">
      <w:pPr>
        <w:widowControl w:val="0"/>
      </w:pPr>
      <w:r>
        <w:rPr>
          <w:rFonts w:ascii="Times New Roman" w:eastAsia="Times New Roman" w:hAnsi="Times New Roman" w:cs="Times New Roman"/>
          <w:sz w:val="20"/>
          <w:highlight w:val="white"/>
        </w:rPr>
        <w:t xml:space="preserve">ANSWER: Sephardic </w:t>
      </w:r>
      <w:r>
        <w:rPr>
          <w:rFonts w:ascii="Times New Roman" w:eastAsia="Times New Roman" w:hAnsi="Times New Roman" w:cs="Times New Roman"/>
          <w:b/>
          <w:sz w:val="20"/>
          <w:highlight w:val="white"/>
          <w:u w:val="single"/>
        </w:rPr>
        <w:t>Jew</w:t>
      </w:r>
      <w:r>
        <w:rPr>
          <w:rFonts w:ascii="Times New Roman" w:eastAsia="Times New Roman" w:hAnsi="Times New Roman" w:cs="Times New Roman"/>
          <w:sz w:val="20"/>
          <w:highlight w:val="white"/>
        </w:rPr>
        <w:t xml:space="preserve">s [or Sephardic </w:t>
      </w:r>
      <w:r>
        <w:rPr>
          <w:rFonts w:ascii="Times New Roman" w:eastAsia="Times New Roman" w:hAnsi="Times New Roman" w:cs="Times New Roman"/>
          <w:b/>
          <w:sz w:val="20"/>
          <w:highlight w:val="white"/>
          <w:u w:val="single"/>
        </w:rPr>
        <w:t>Judaism</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Sephardi</w:t>
      </w:r>
      <w:r>
        <w:rPr>
          <w:rFonts w:ascii="Times New Roman" w:eastAsia="Times New Roman" w:hAnsi="Times New Roman" w:cs="Times New Roman"/>
          <w:sz w:val="20"/>
          <w:highlight w:val="white"/>
        </w:rPr>
        <w:t xml:space="preserve">c Jews, </w:t>
      </w:r>
      <w:r>
        <w:rPr>
          <w:rFonts w:ascii="Times New Roman" w:eastAsia="Times New Roman" w:hAnsi="Times New Roman" w:cs="Times New Roman"/>
          <w:b/>
          <w:sz w:val="20"/>
          <w:highlight w:val="white"/>
          <w:u w:val="single"/>
        </w:rPr>
        <w:t>Sephardi</w:t>
      </w:r>
      <w:r>
        <w:rPr>
          <w:rFonts w:ascii="Times New Roman" w:eastAsia="Times New Roman" w:hAnsi="Times New Roman" w:cs="Times New Roman"/>
          <w:sz w:val="20"/>
          <w:highlight w:val="white"/>
        </w:rPr>
        <w:t xml:space="preserve">c Judaism, or </w:t>
      </w:r>
      <w:r>
        <w:rPr>
          <w:rFonts w:ascii="Times New Roman" w:eastAsia="Times New Roman" w:hAnsi="Times New Roman" w:cs="Times New Roman"/>
          <w:b/>
          <w:sz w:val="20"/>
          <w:highlight w:val="white"/>
          <w:u w:val="single"/>
        </w:rPr>
        <w:t>Sephardi</w:t>
      </w:r>
      <w:r>
        <w:rPr>
          <w:rFonts w:ascii="Times New Roman" w:eastAsia="Times New Roman" w:hAnsi="Times New Roman" w:cs="Times New Roman"/>
          <w:sz w:val="20"/>
          <w:highlight w:val="white"/>
        </w:rPr>
        <w:t>m until "Sephardic"]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12. This sculpture is accompanied by sets of four sculpted heads in niches on the left and right walls perpendicular to it, showing the reactions of its patrons to the scene. This sculpture is framed by an aedicule with six dark marble columns and a white triangular roof. This sculpture behind the altar of the </w:t>
      </w:r>
      <w:proofErr w:type="spellStart"/>
      <w:r>
        <w:rPr>
          <w:rFonts w:ascii="Times New Roman" w:eastAsia="Times New Roman" w:hAnsi="Times New Roman" w:cs="Times New Roman"/>
          <w:sz w:val="20"/>
          <w:highlight w:val="white"/>
        </w:rPr>
        <w:t>Cornaro</w:t>
      </w:r>
      <w:proofErr w:type="spellEnd"/>
      <w:r>
        <w:rPr>
          <w:rFonts w:ascii="Times New Roman" w:eastAsia="Times New Roman" w:hAnsi="Times New Roman" w:cs="Times New Roman"/>
          <w:sz w:val="20"/>
          <w:highlight w:val="white"/>
        </w:rPr>
        <w:t xml:space="preserve"> chapel also contains bronze rays representing streams of light, hanging down from its top. On the left of this Baroque sculpture's central white-marble cloud, a young angel stands holding an arrow. For 10 points, name this Bernini sculpture depicting the vision of an open-mouthed, reclining nun.</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Ecstasy</w:t>
      </w:r>
      <w:r>
        <w:rPr>
          <w:rFonts w:ascii="Times New Roman" w:eastAsia="Times New Roman" w:hAnsi="Times New Roman" w:cs="Times New Roman"/>
          <w:i/>
          <w:sz w:val="20"/>
          <w:highlight w:val="white"/>
        </w:rPr>
        <w:t xml:space="preserve"> of Saint </w:t>
      </w:r>
      <w:r>
        <w:rPr>
          <w:rFonts w:ascii="Times New Roman" w:eastAsia="Times New Roman" w:hAnsi="Times New Roman" w:cs="Times New Roman"/>
          <w:b/>
          <w:i/>
          <w:sz w:val="20"/>
          <w:highlight w:val="white"/>
          <w:u w:val="single"/>
        </w:rPr>
        <w:t>Teresa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Transverberation</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of Saint Teresa</w:t>
      </w:r>
      <w:r>
        <w:rPr>
          <w:rFonts w:ascii="Times New Roman" w:eastAsia="Times New Roman" w:hAnsi="Times New Roman" w:cs="Times New Roman"/>
          <w:sz w:val="20"/>
          <w:highlight w:val="white"/>
        </w:rPr>
        <w:t>]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This man quietly had black Georgia postmaster Isaac </w:t>
      </w:r>
      <w:proofErr w:type="spellStart"/>
      <w:r>
        <w:rPr>
          <w:rFonts w:ascii="Times New Roman" w:eastAsia="Times New Roman" w:hAnsi="Times New Roman" w:cs="Times New Roman"/>
          <w:sz w:val="20"/>
        </w:rPr>
        <w:t>Loften</w:t>
      </w:r>
      <w:proofErr w:type="spellEnd"/>
      <w:r>
        <w:rPr>
          <w:rFonts w:ascii="Times New Roman" w:eastAsia="Times New Roman" w:hAnsi="Times New Roman" w:cs="Times New Roman"/>
          <w:sz w:val="20"/>
        </w:rPr>
        <w:t xml:space="preserve"> transferred after </w:t>
      </w:r>
      <w:proofErr w:type="spellStart"/>
      <w:r>
        <w:rPr>
          <w:rFonts w:ascii="Times New Roman" w:eastAsia="Times New Roman" w:hAnsi="Times New Roman" w:cs="Times New Roman"/>
          <w:sz w:val="20"/>
        </w:rPr>
        <w:t>Loften</w:t>
      </w:r>
      <w:proofErr w:type="spellEnd"/>
      <w:r>
        <w:rPr>
          <w:rFonts w:ascii="Times New Roman" w:eastAsia="Times New Roman" w:hAnsi="Times New Roman" w:cs="Times New Roman"/>
          <w:sz w:val="20"/>
        </w:rPr>
        <w:t xml:space="preserve"> was almost lynched. A few years after he lost the House speakership to Thomas Reed, his need to repay a debt almost derailed his governorship of Ohio. At the urging of strategist Mark Hanna, he stayed home during a "front porch campaign;" after that campaign succeeded, he dispatched Commodore Dewey to Manila Bay following the explosion of the </w:t>
      </w:r>
      <w:r>
        <w:rPr>
          <w:rFonts w:ascii="Times New Roman" w:eastAsia="Times New Roman" w:hAnsi="Times New Roman" w:cs="Times New Roman"/>
          <w:i/>
          <w:sz w:val="20"/>
        </w:rPr>
        <w:t>U.S.S. Maine</w:t>
      </w:r>
      <w:r>
        <w:rPr>
          <w:rFonts w:ascii="Times New Roman" w:eastAsia="Times New Roman" w:hAnsi="Times New Roman" w:cs="Times New Roman"/>
          <w:sz w:val="20"/>
        </w:rPr>
        <w:t xml:space="preserve">. Anarchist Leon </w:t>
      </w:r>
      <w:proofErr w:type="spellStart"/>
      <w:r>
        <w:rPr>
          <w:rFonts w:ascii="Times New Roman" w:eastAsia="Times New Roman" w:hAnsi="Times New Roman" w:cs="Times New Roman"/>
          <w:sz w:val="20"/>
        </w:rPr>
        <w:t>Czolgosz</w:t>
      </w:r>
      <w:proofErr w:type="spellEnd"/>
      <w:r>
        <w:rPr>
          <w:rFonts w:ascii="Times New Roman" w:eastAsia="Times New Roman" w:hAnsi="Times New Roman" w:cs="Times New Roman"/>
          <w:sz w:val="20"/>
        </w:rPr>
        <w:t xml:space="preserve"> ("CHOHL-gosh") targeted this man at the Buffalo World’s Fair. For 10 points, name this president who oversaw the Spanish-American War, the predecessor of Theodore Roosevelt.</w:t>
      </w:r>
    </w:p>
    <w:p w:rsidR="00451BF1" w:rsidRDefault="008B74CC">
      <w:pPr>
        <w:widowControl w:val="0"/>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McKinley</w:t>
      </w:r>
      <w:r>
        <w:rPr>
          <w:rFonts w:ascii="Times New Roman" w:eastAsia="Times New Roman" w:hAnsi="Times New Roman" w:cs="Times New Roman"/>
          <w:sz w:val="20"/>
        </w:rPr>
        <w:t xml:space="preserve">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14. This real-world author created a character who writes a story in which a shaman sacrifices his life in order to bring rain, and studies the </w:t>
      </w:r>
      <w:r>
        <w:rPr>
          <w:rFonts w:ascii="Times New Roman" w:eastAsia="Times New Roman" w:hAnsi="Times New Roman" w:cs="Times New Roman"/>
          <w:i/>
          <w:sz w:val="20"/>
          <w:highlight w:val="white"/>
        </w:rPr>
        <w:t xml:space="preserve">I </w:t>
      </w:r>
      <w:proofErr w:type="spellStart"/>
      <w:r>
        <w:rPr>
          <w:rFonts w:ascii="Times New Roman" w:eastAsia="Times New Roman" w:hAnsi="Times New Roman" w:cs="Times New Roman"/>
          <w:i/>
          <w:sz w:val="20"/>
          <w:highlight w:val="white"/>
        </w:rPr>
        <w:t>Ching</w:t>
      </w:r>
      <w:proofErr w:type="spellEnd"/>
      <w:r>
        <w:rPr>
          <w:rFonts w:ascii="Times New Roman" w:eastAsia="Times New Roman" w:hAnsi="Times New Roman" w:cs="Times New Roman"/>
          <w:sz w:val="20"/>
          <w:highlight w:val="white"/>
        </w:rPr>
        <w:t xml:space="preserve"> with Elder Brother. This author created the Music Master and Father Jacobus, who live in Castalia and befriend a man who eventually resigns as Magister </w:t>
      </w:r>
      <w:proofErr w:type="spellStart"/>
      <w:r>
        <w:rPr>
          <w:rFonts w:ascii="Times New Roman" w:eastAsia="Times New Roman" w:hAnsi="Times New Roman" w:cs="Times New Roman"/>
          <w:sz w:val="20"/>
          <w:highlight w:val="white"/>
        </w:rPr>
        <w:t>Ludi</w:t>
      </w:r>
      <w:proofErr w:type="spellEnd"/>
      <w:r>
        <w:rPr>
          <w:rFonts w:ascii="Times New Roman" w:eastAsia="Times New Roman" w:hAnsi="Times New Roman" w:cs="Times New Roman"/>
          <w:sz w:val="20"/>
          <w:highlight w:val="white"/>
        </w:rPr>
        <w:t xml:space="preserve">. In another novel by this creator of Joseph </w:t>
      </w:r>
      <w:proofErr w:type="spellStart"/>
      <w:r>
        <w:rPr>
          <w:rFonts w:ascii="Times New Roman" w:eastAsia="Times New Roman" w:hAnsi="Times New Roman" w:cs="Times New Roman"/>
          <w:sz w:val="20"/>
          <w:highlight w:val="white"/>
        </w:rPr>
        <w:t>Knecht</w:t>
      </w:r>
      <w:proofErr w:type="spellEnd"/>
      <w:r>
        <w:rPr>
          <w:rFonts w:ascii="Times New Roman" w:eastAsia="Times New Roman" w:hAnsi="Times New Roman" w:cs="Times New Roman"/>
          <w:sz w:val="20"/>
          <w:highlight w:val="white"/>
        </w:rPr>
        <w:t xml:space="preserve">, the protagonist kills </w:t>
      </w:r>
      <w:proofErr w:type="spellStart"/>
      <w:r>
        <w:rPr>
          <w:rFonts w:ascii="Times New Roman" w:eastAsia="Times New Roman" w:hAnsi="Times New Roman" w:cs="Times New Roman"/>
          <w:sz w:val="20"/>
          <w:highlight w:val="white"/>
        </w:rPr>
        <w:t>Hermine</w:t>
      </w:r>
      <w:proofErr w:type="spellEnd"/>
      <w:r>
        <w:rPr>
          <w:rFonts w:ascii="Times New Roman" w:eastAsia="Times New Roman" w:hAnsi="Times New Roman" w:cs="Times New Roman"/>
          <w:sz w:val="20"/>
          <w:highlight w:val="white"/>
        </w:rPr>
        <w:t xml:space="preserve"> after Pablo the saxophonist shows him many doors to aspects of his life in the Magic Theater. For 10 points name this German author of </w:t>
      </w:r>
      <w:r>
        <w:rPr>
          <w:rFonts w:ascii="Times New Roman" w:eastAsia="Times New Roman" w:hAnsi="Times New Roman" w:cs="Times New Roman"/>
          <w:i/>
          <w:sz w:val="20"/>
          <w:highlight w:val="white"/>
        </w:rPr>
        <w:t>The Glass Bead Game</w:t>
      </w:r>
      <w:r>
        <w:rPr>
          <w:rFonts w:ascii="Times New Roman" w:eastAsia="Times New Roman" w:hAnsi="Times New Roman" w:cs="Times New Roman"/>
          <w:sz w:val="20"/>
          <w:highlight w:val="white"/>
        </w:rPr>
        <w:t xml:space="preserve">, who wrote about Harry Haller’s struggles with his animalistic side in </w:t>
      </w:r>
      <w:r>
        <w:rPr>
          <w:rFonts w:ascii="Times New Roman" w:eastAsia="Times New Roman" w:hAnsi="Times New Roman" w:cs="Times New Roman"/>
          <w:i/>
          <w:sz w:val="20"/>
          <w:highlight w:val="white"/>
        </w:rPr>
        <w:t>Steppenwolf</w:t>
      </w:r>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Herman </w:t>
      </w:r>
      <w:proofErr w:type="spellStart"/>
      <w:r>
        <w:rPr>
          <w:rFonts w:ascii="Times New Roman" w:eastAsia="Times New Roman" w:hAnsi="Times New Roman" w:cs="Times New Roman"/>
          <w:b/>
          <w:sz w:val="20"/>
          <w:highlight w:val="white"/>
          <w:u w:val="single"/>
        </w:rPr>
        <w:t>Hesse</w:t>
      </w:r>
      <w:proofErr w:type="spellEnd"/>
      <w:r>
        <w:rPr>
          <w:rFonts w:ascii="Times New Roman" w:eastAsia="Times New Roman" w:hAnsi="Times New Roman" w:cs="Times New Roman"/>
          <w:sz w:val="20"/>
          <w:highlight w:val="white"/>
        </w:rPr>
        <w:t xml:space="preserve"> &lt;NW&gt;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15. One circular device made from this material is described by the word "watch". Modern processes for manufacturing it float a layer of it atop molten metal. The most prevalent type of this material is rich in lime and soda. This material must be formed by rapid quenching, so that no crystal structure forms; one example of this in nature is the volcanic rock obsidian. Boron oxides are a major component of most laboratory equipment made from this material, as is silica; that particular variety is called Pyrex. This amorphous substance is manufactured by "blowing" and is transparent. For 10 points, name this material that is used to make flasks and beakers. </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glass</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borosilicate glass</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Pyrex glass</w:t>
      </w:r>
      <w:r>
        <w:rPr>
          <w:rFonts w:ascii="Times New Roman" w:eastAsia="Times New Roman" w:hAnsi="Times New Roman" w:cs="Times New Roman"/>
          <w:sz w:val="20"/>
          <w:highlight w:val="white"/>
        </w:rPr>
        <w:t>; prompt "Pyrex"] &lt;AS&gt;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A player for this team names a rule added for the 2005-2006 season about playing the puck behind the goal line, and that player holds the career record for goals scored by a goalie. Before moving to its current city this franchise was located in Kansas City and Denver, and this team won its most recent Stanley Cup in 2003. In 2013, this team offered a 17-year, 102-million dollar contract, which the NHL later voided, to </w:t>
      </w:r>
      <w:proofErr w:type="spellStart"/>
      <w:r>
        <w:rPr>
          <w:rFonts w:ascii="Times New Roman" w:eastAsia="Times New Roman" w:hAnsi="Times New Roman" w:cs="Times New Roman"/>
          <w:sz w:val="20"/>
        </w:rPr>
        <w:t>Ilya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Kovalchuk</w:t>
      </w:r>
      <w:proofErr w:type="spellEnd"/>
      <w:r>
        <w:rPr>
          <w:rFonts w:ascii="Times New Roman" w:eastAsia="Times New Roman" w:hAnsi="Times New Roman" w:cs="Times New Roman"/>
          <w:sz w:val="20"/>
        </w:rPr>
        <w:t xml:space="preserve">, who then retired. This year, another player for this team passed </w:t>
      </w:r>
      <w:proofErr w:type="spellStart"/>
      <w:r>
        <w:rPr>
          <w:rFonts w:ascii="Times New Roman" w:eastAsia="Times New Roman" w:hAnsi="Times New Roman" w:cs="Times New Roman"/>
          <w:sz w:val="20"/>
        </w:rPr>
        <w:t>Gordie</w:t>
      </w:r>
      <w:proofErr w:type="spellEnd"/>
      <w:r>
        <w:rPr>
          <w:rFonts w:ascii="Times New Roman" w:eastAsia="Times New Roman" w:hAnsi="Times New Roman" w:cs="Times New Roman"/>
          <w:sz w:val="20"/>
        </w:rPr>
        <w:t xml:space="preserve"> Howe for most game winning goals in a career. For 10 points, name this hockey team which Martin </w:t>
      </w:r>
      <w:proofErr w:type="spellStart"/>
      <w:r>
        <w:rPr>
          <w:rFonts w:ascii="Times New Roman" w:eastAsia="Times New Roman" w:hAnsi="Times New Roman" w:cs="Times New Roman"/>
          <w:sz w:val="20"/>
        </w:rPr>
        <w:t>Brodeur</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Jaromir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Jagr</w:t>
      </w:r>
      <w:proofErr w:type="spellEnd"/>
      <w:r>
        <w:rPr>
          <w:rFonts w:ascii="Times New Roman" w:eastAsia="Times New Roman" w:hAnsi="Times New Roman" w:cs="Times New Roman"/>
          <w:sz w:val="20"/>
        </w:rPr>
        <w:t xml:space="preserve"> play for in Newark.</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Jersey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Devils</w:t>
      </w:r>
      <w:r>
        <w:rPr>
          <w:rFonts w:ascii="Times New Roman" w:eastAsia="Times New Roman" w:hAnsi="Times New Roman" w:cs="Times New Roman"/>
          <w:sz w:val="20"/>
        </w:rPr>
        <w:t xml:space="preserve"> [accept either underlined part] &lt;NW&gt;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17. This Asian man was supported by a right-wing Blue Shirts Society. Under his rule, an uprising was suppressed in the 228 Incident. This man, who led the Northern Expedition against the </w:t>
      </w:r>
      <w:proofErr w:type="spellStart"/>
      <w:r>
        <w:rPr>
          <w:rFonts w:ascii="Times New Roman" w:eastAsia="Times New Roman" w:hAnsi="Times New Roman" w:cs="Times New Roman"/>
          <w:sz w:val="20"/>
          <w:highlight w:val="white"/>
        </w:rPr>
        <w:t>Beiyang</w:t>
      </w:r>
      <w:proofErr w:type="spellEnd"/>
      <w:r>
        <w:rPr>
          <w:rFonts w:ascii="Times New Roman" w:eastAsia="Times New Roman" w:hAnsi="Times New Roman" w:cs="Times New Roman"/>
          <w:sz w:val="20"/>
          <w:highlight w:val="white"/>
        </w:rPr>
        <w:t xml:space="preserve"> Government, feuded with rival Wang </w:t>
      </w:r>
      <w:proofErr w:type="spellStart"/>
      <w:r>
        <w:rPr>
          <w:rFonts w:ascii="Times New Roman" w:eastAsia="Times New Roman" w:hAnsi="Times New Roman" w:cs="Times New Roman"/>
          <w:sz w:val="20"/>
          <w:highlight w:val="white"/>
        </w:rPr>
        <w:t>Jingwei</w:t>
      </w:r>
      <w:proofErr w:type="spellEnd"/>
      <w:r>
        <w:rPr>
          <w:rFonts w:ascii="Times New Roman" w:eastAsia="Times New Roman" w:hAnsi="Times New Roman" w:cs="Times New Roman"/>
          <w:sz w:val="20"/>
          <w:highlight w:val="white"/>
        </w:rPr>
        <w:t>. He was kidnapped in the Xi’an ("SHEE-</w:t>
      </w:r>
      <w:proofErr w:type="spellStart"/>
      <w:r>
        <w:rPr>
          <w:rFonts w:ascii="Times New Roman" w:eastAsia="Times New Roman" w:hAnsi="Times New Roman" w:cs="Times New Roman"/>
          <w:sz w:val="20"/>
          <w:highlight w:val="white"/>
        </w:rPr>
        <w:t>ahn</w:t>
      </w:r>
      <w:proofErr w:type="spellEnd"/>
      <w:r>
        <w:rPr>
          <w:rFonts w:ascii="Times New Roman" w:eastAsia="Times New Roman" w:hAnsi="Times New Roman" w:cs="Times New Roman"/>
          <w:sz w:val="20"/>
          <w:highlight w:val="white"/>
        </w:rPr>
        <w:t xml:space="preserve">") Incident, which led him to agree to a united front during the Second Sino-Japanese War. This man succeeded Sun </w:t>
      </w:r>
      <w:proofErr w:type="spellStart"/>
      <w:r>
        <w:rPr>
          <w:rFonts w:ascii="Times New Roman" w:eastAsia="Times New Roman" w:hAnsi="Times New Roman" w:cs="Times New Roman"/>
          <w:sz w:val="20"/>
          <w:highlight w:val="white"/>
        </w:rPr>
        <w:t>Yat-sen</w:t>
      </w:r>
      <w:proofErr w:type="spellEnd"/>
      <w:r>
        <w:rPr>
          <w:rFonts w:ascii="Times New Roman" w:eastAsia="Times New Roman" w:hAnsi="Times New Roman" w:cs="Times New Roman"/>
          <w:sz w:val="20"/>
          <w:highlight w:val="white"/>
        </w:rPr>
        <w:t xml:space="preserve"> as leader of the Kuomintang nationalists, and his Encirclement Campaigns caused an opponent to retreat on the Long March. For 10 points, name this Chinese general who was forced across the Formosa Strait into Taiwan after losing a civil war to Mao Zedong?</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Chiang</w:t>
      </w:r>
      <w:r>
        <w:rPr>
          <w:rFonts w:ascii="Times New Roman" w:eastAsia="Times New Roman" w:hAnsi="Times New Roman" w:cs="Times New Roman"/>
          <w:sz w:val="20"/>
          <w:highlight w:val="white"/>
        </w:rPr>
        <w:t xml:space="preserve"> Kai-shek [or </w:t>
      </w:r>
      <w:r>
        <w:rPr>
          <w:rFonts w:ascii="Times New Roman" w:eastAsia="Times New Roman" w:hAnsi="Times New Roman" w:cs="Times New Roman"/>
          <w:b/>
          <w:sz w:val="20"/>
          <w:highlight w:val="white"/>
          <w:u w:val="single"/>
        </w:rPr>
        <w:t>Jiang</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Jieshi</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Jiang</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Zhongcheng</w:t>
      </w:r>
      <w:proofErr w:type="spellEnd"/>
      <w:r>
        <w:rPr>
          <w:rFonts w:ascii="Times New Roman" w:eastAsia="Times New Roman" w:hAnsi="Times New Roman" w:cs="Times New Roman"/>
          <w:sz w:val="20"/>
          <w:highlight w:val="white"/>
        </w:rPr>
        <w:t>; do NOT accept or prompt on "Kai-shek," "</w:t>
      </w:r>
      <w:proofErr w:type="spellStart"/>
      <w:r>
        <w:rPr>
          <w:rFonts w:ascii="Times New Roman" w:eastAsia="Times New Roman" w:hAnsi="Times New Roman" w:cs="Times New Roman"/>
          <w:sz w:val="20"/>
          <w:highlight w:val="white"/>
        </w:rPr>
        <w:t>Jieshi</w:t>
      </w:r>
      <w:proofErr w:type="spellEnd"/>
      <w:r>
        <w:rPr>
          <w:rFonts w:ascii="Times New Roman" w:eastAsia="Times New Roman" w:hAnsi="Times New Roman" w:cs="Times New Roman"/>
          <w:sz w:val="20"/>
          <w:highlight w:val="white"/>
        </w:rPr>
        <w:t>," or "</w:t>
      </w:r>
      <w:proofErr w:type="spellStart"/>
      <w:r>
        <w:rPr>
          <w:rFonts w:ascii="Times New Roman" w:eastAsia="Times New Roman" w:hAnsi="Times New Roman" w:cs="Times New Roman"/>
          <w:sz w:val="20"/>
          <w:highlight w:val="white"/>
        </w:rPr>
        <w:t>Zhongcheng</w:t>
      </w:r>
      <w:proofErr w:type="spellEnd"/>
      <w:r>
        <w:rPr>
          <w:rFonts w:ascii="Times New Roman" w:eastAsia="Times New Roman" w:hAnsi="Times New Roman" w:cs="Times New Roman"/>
          <w:sz w:val="20"/>
          <w:highlight w:val="white"/>
        </w:rPr>
        <w:t>"]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18. In this play, a blind Mexican woman comes around selling flowers for Day of the Dead. A character in this play is told she is "not clean enough to bring in the house with my mother," claims to receive a telegram from her old admirer </w:t>
      </w:r>
      <w:proofErr w:type="spellStart"/>
      <w:r>
        <w:rPr>
          <w:rFonts w:ascii="Times New Roman" w:eastAsia="Times New Roman" w:hAnsi="Times New Roman" w:cs="Times New Roman"/>
          <w:sz w:val="20"/>
          <w:highlight w:val="white"/>
        </w:rPr>
        <w:t>Shep</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Huntleigh</w:t>
      </w:r>
      <w:proofErr w:type="spellEnd"/>
      <w:r>
        <w:rPr>
          <w:rFonts w:ascii="Times New Roman" w:eastAsia="Times New Roman" w:hAnsi="Times New Roman" w:cs="Times New Roman"/>
          <w:sz w:val="20"/>
          <w:highlight w:val="white"/>
        </w:rPr>
        <w:t xml:space="preserve">, and screams "Fire!" to avoid Mitch’s advances. The Belle </w:t>
      </w:r>
      <w:proofErr w:type="spellStart"/>
      <w:r>
        <w:rPr>
          <w:rFonts w:ascii="Times New Roman" w:eastAsia="Times New Roman" w:hAnsi="Times New Roman" w:cs="Times New Roman"/>
          <w:sz w:val="20"/>
          <w:highlight w:val="white"/>
        </w:rPr>
        <w:t>Reve</w:t>
      </w:r>
      <w:proofErr w:type="spellEnd"/>
      <w:r>
        <w:rPr>
          <w:rFonts w:ascii="Times New Roman" w:eastAsia="Times New Roman" w:hAnsi="Times New Roman" w:cs="Times New Roman"/>
          <w:sz w:val="20"/>
          <w:highlight w:val="white"/>
        </w:rPr>
        <w:t xml:space="preserve"> plantation is in the backstory of this play, whose protagonist is led to an asylum after she says that she has "always depended on the kindness of strangers." For 10 points, name this play in which Stella and Stanley Kowalski are visited by Blanche DuBois in New Orleans by way of the title offstage vehicle, by Tennessee Williams.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A </w:t>
      </w:r>
      <w:r>
        <w:rPr>
          <w:rFonts w:ascii="Times New Roman" w:eastAsia="Times New Roman" w:hAnsi="Times New Roman" w:cs="Times New Roman"/>
          <w:b/>
          <w:i/>
          <w:sz w:val="20"/>
          <w:highlight w:val="white"/>
          <w:u w:val="single"/>
        </w:rPr>
        <w:t>Streetcar Named Desire</w:t>
      </w:r>
      <w:r>
        <w:rPr>
          <w:rFonts w:ascii="Times New Roman" w:eastAsia="Times New Roman" w:hAnsi="Times New Roman" w:cs="Times New Roman"/>
          <w:sz w:val="20"/>
          <w:highlight w:val="white"/>
        </w:rPr>
        <w:t xml:space="preserve"> &lt;JR&gt;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19. This compound </w:t>
      </w:r>
      <w:proofErr w:type="spellStart"/>
      <w:r>
        <w:rPr>
          <w:rFonts w:ascii="Times New Roman" w:eastAsia="Times New Roman" w:hAnsi="Times New Roman" w:cs="Times New Roman"/>
          <w:sz w:val="20"/>
          <w:highlight w:val="white"/>
        </w:rPr>
        <w:t>allosterically</w:t>
      </w:r>
      <w:proofErr w:type="spellEnd"/>
      <w:r>
        <w:rPr>
          <w:rFonts w:ascii="Times New Roman" w:eastAsia="Times New Roman" w:hAnsi="Times New Roman" w:cs="Times New Roman"/>
          <w:sz w:val="20"/>
          <w:highlight w:val="white"/>
        </w:rPr>
        <w:t xml:space="preserve"> inhibits phosphofructokinase, thus creating a negative feedback loop in a process whose end product is two molecules of pyruvate. A cyclase can act on this molecule to create a second messenger that activates protein kinase A, which in turn dephosphorylates this compound. An enzyme that synthesizes this molecule uses the </w:t>
      </w:r>
      <w:proofErr w:type="spellStart"/>
      <w:r>
        <w:rPr>
          <w:rFonts w:ascii="Times New Roman" w:eastAsia="Times New Roman" w:hAnsi="Times New Roman" w:cs="Times New Roman"/>
          <w:sz w:val="20"/>
          <w:highlight w:val="white"/>
        </w:rPr>
        <w:t>chemiosmotic</w:t>
      </w:r>
      <w:proofErr w:type="spellEnd"/>
      <w:r>
        <w:rPr>
          <w:rFonts w:ascii="Times New Roman" w:eastAsia="Times New Roman" w:hAnsi="Times New Roman" w:cs="Times New Roman"/>
          <w:sz w:val="20"/>
          <w:highlight w:val="white"/>
        </w:rPr>
        <w:t xml:space="preserve"> flow of protons through it to drive a rotor-shaped subunit in the cristae of the inner mitochondrial membrane. Two molecules of NADH and this energetic molecule are produced by glycolysis. For 10 points, name this molecule, which functions as the energy currency of the cell.</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ATP</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adenosine triphosphate</w:t>
      </w:r>
      <w:r>
        <w:rPr>
          <w:rFonts w:ascii="Times New Roman" w:eastAsia="Times New Roman" w:hAnsi="Times New Roman" w:cs="Times New Roman"/>
          <w:sz w:val="20"/>
          <w:highlight w:val="white"/>
        </w:rPr>
        <w:t>] &lt;AS&gt;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In one of this people's myths, a </w:t>
      </w:r>
      <w:proofErr w:type="spellStart"/>
      <w:r>
        <w:rPr>
          <w:rFonts w:ascii="Times New Roman" w:eastAsia="Times New Roman" w:hAnsi="Times New Roman" w:cs="Times New Roman"/>
          <w:sz w:val="20"/>
        </w:rPr>
        <w:t>shapeshifter</w:t>
      </w:r>
      <w:proofErr w:type="spellEnd"/>
      <w:r>
        <w:rPr>
          <w:rFonts w:ascii="Times New Roman" w:eastAsia="Times New Roman" w:hAnsi="Times New Roman" w:cs="Times New Roman"/>
          <w:sz w:val="20"/>
        </w:rPr>
        <w:t xml:space="preserve"> in an orchard disguises himself as an old woman to seduce the goddess of fruit. An ancestor of these people saw a white sow suckling thirty white piglets. This society got three books of prophecy from a prophetess who burned six of the original set. One of their gods protected them with a volcanic hot spring, and was honored with an open gate in times of war. The Golden Bough was a mythical object for these people, who worshipped the "Unconquered Sun" and adapted many Etruscan gods. For 10 points, name this ancient people whose gods included Pomona, two-faced Janus, and the war goddess Minerva.</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Roman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Romani</w:t>
      </w:r>
      <w:r>
        <w:rPr>
          <w:rFonts w:ascii="Times New Roman" w:eastAsia="Times New Roman" w:hAnsi="Times New Roman" w:cs="Times New Roman"/>
          <w:sz w:val="20"/>
        </w:rPr>
        <w:t>; do NOT</w:t>
      </w:r>
      <w:r>
        <w:rPr>
          <w:rFonts w:ascii="Times New Roman" w:eastAsia="Times New Roman" w:hAnsi="Times New Roman" w:cs="Times New Roman"/>
          <w:i/>
          <w:sz w:val="20"/>
        </w:rPr>
        <w:t xml:space="preserve"> </w:t>
      </w:r>
      <w:r>
        <w:rPr>
          <w:rFonts w:ascii="Times New Roman" w:eastAsia="Times New Roman" w:hAnsi="Times New Roman" w:cs="Times New Roman"/>
          <w:sz w:val="20"/>
        </w:rPr>
        <w:t>accept "Greeks" at any point]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One method of communication employed by these animals involves the secretion of </w:t>
      </w:r>
      <w:proofErr w:type="spellStart"/>
      <w:r>
        <w:rPr>
          <w:rFonts w:ascii="Times New Roman" w:eastAsia="Times New Roman" w:hAnsi="Times New Roman" w:cs="Times New Roman"/>
          <w:sz w:val="20"/>
        </w:rPr>
        <w:t>tricosane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pentacosane</w:t>
      </w:r>
      <w:proofErr w:type="spellEnd"/>
      <w:r>
        <w:rPr>
          <w:rFonts w:ascii="Times New Roman" w:eastAsia="Times New Roman" w:hAnsi="Times New Roman" w:cs="Times New Roman"/>
          <w:sz w:val="20"/>
        </w:rPr>
        <w:t xml:space="preserve"> and an ambulatory pattern in which they run forward and half-circle back, repeating in alternating directions. One mysterious condition that affects these arthropods might be caused by the </w:t>
      </w:r>
      <w:proofErr w:type="spellStart"/>
      <w:r>
        <w:rPr>
          <w:rFonts w:ascii="Times New Roman" w:eastAsia="Times New Roman" w:hAnsi="Times New Roman" w:cs="Times New Roman"/>
          <w:i/>
          <w:sz w:val="20"/>
        </w:rPr>
        <w:t>Nosema</w:t>
      </w:r>
      <w:proofErr w:type="spellEnd"/>
      <w:r>
        <w:rPr>
          <w:rFonts w:ascii="Times New Roman" w:eastAsia="Times New Roman" w:hAnsi="Times New Roman" w:cs="Times New Roman"/>
          <w:sz w:val="20"/>
        </w:rPr>
        <w:t xml:space="preserve"> fungus, or </w:t>
      </w:r>
      <w:proofErr w:type="spellStart"/>
      <w:r>
        <w:rPr>
          <w:rFonts w:ascii="Times New Roman" w:eastAsia="Times New Roman" w:hAnsi="Times New Roman" w:cs="Times New Roman"/>
          <w:i/>
          <w:sz w:val="20"/>
        </w:rPr>
        <w:t>Varroa</w:t>
      </w:r>
      <w:proofErr w:type="spellEnd"/>
      <w:r>
        <w:rPr>
          <w:rFonts w:ascii="Times New Roman" w:eastAsia="Times New Roman" w:hAnsi="Times New Roman" w:cs="Times New Roman"/>
          <w:sz w:val="20"/>
        </w:rPr>
        <w:t xml:space="preserve"> mites, or </w:t>
      </w:r>
      <w:proofErr w:type="spellStart"/>
      <w:r>
        <w:rPr>
          <w:rFonts w:ascii="Times New Roman" w:eastAsia="Times New Roman" w:hAnsi="Times New Roman" w:cs="Times New Roman"/>
          <w:sz w:val="20"/>
        </w:rPr>
        <w:t>neonicotinoid</w:t>
      </w:r>
      <w:proofErr w:type="spellEnd"/>
      <w:r>
        <w:rPr>
          <w:rFonts w:ascii="Times New Roman" w:eastAsia="Times New Roman" w:hAnsi="Times New Roman" w:cs="Times New Roman"/>
          <w:sz w:val="20"/>
        </w:rPr>
        <w:t xml:space="preserve"> pesticides. Some of these organisms are "Africanized", making them very aggressive. These hymenopterans, which are raised in apiaries, communicate using the waggle dance, and suffer from colony collapse disorder. For 10 points, name these honey-producing insects that are much less nasty than wasps.</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bee</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i/>
          <w:sz w:val="20"/>
          <w:u w:val="single"/>
        </w:rPr>
        <w:t>Anthophila</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honeybee</w:t>
      </w:r>
      <w:r>
        <w:rPr>
          <w:rFonts w:ascii="Times New Roman" w:eastAsia="Times New Roman" w:hAnsi="Times New Roman" w:cs="Times New Roman"/>
          <w:sz w:val="20"/>
        </w:rPr>
        <w:t>s; do not accept "wasps" or "hornets" at any point] &lt;AS&gt;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Bonuses</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1. Patrice Lumumba, the first elected Prime Minister of this country, was soon deposed and assassinated, making the CIA real glad. For 10 points each:</w:t>
      </w:r>
    </w:p>
    <w:p w:rsidR="00451BF1" w:rsidRDefault="008B74CC">
      <w:pPr>
        <w:widowControl w:val="0"/>
      </w:pPr>
      <w:r>
        <w:rPr>
          <w:rFonts w:ascii="Times New Roman" w:eastAsia="Times New Roman" w:hAnsi="Times New Roman" w:cs="Times New Roman"/>
          <w:sz w:val="20"/>
          <w:highlight w:val="white"/>
        </w:rPr>
        <w:t xml:space="preserve">[10] Name this large country which was renamed Zaire during the 32-year reign of the Africanizing dictator Mobutu </w:t>
      </w:r>
      <w:proofErr w:type="spellStart"/>
      <w:r>
        <w:rPr>
          <w:rFonts w:ascii="Times New Roman" w:eastAsia="Times New Roman" w:hAnsi="Times New Roman" w:cs="Times New Roman"/>
          <w:sz w:val="20"/>
          <w:highlight w:val="white"/>
        </w:rPr>
        <w:t>Sese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Seko</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Democratic Republic</w:t>
      </w:r>
      <w:r>
        <w:rPr>
          <w:rFonts w:ascii="Times New Roman" w:eastAsia="Times New Roman" w:hAnsi="Times New Roman" w:cs="Times New Roman"/>
          <w:sz w:val="20"/>
          <w:highlight w:val="white"/>
        </w:rPr>
        <w:t xml:space="preserve"> of the </w:t>
      </w:r>
      <w:r>
        <w:rPr>
          <w:rFonts w:ascii="Times New Roman" w:eastAsia="Times New Roman" w:hAnsi="Times New Roman" w:cs="Times New Roman"/>
          <w:b/>
          <w:sz w:val="20"/>
          <w:highlight w:val="white"/>
          <w:u w:val="single"/>
        </w:rPr>
        <w:t>Congo</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DRC</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DR-Congo</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Congo-Kinshasa</w:t>
      </w:r>
      <w:r>
        <w:rPr>
          <w:rFonts w:ascii="Times New Roman" w:eastAsia="Times New Roman" w:hAnsi="Times New Roman" w:cs="Times New Roman"/>
          <w:sz w:val="20"/>
          <w:highlight w:val="white"/>
        </w:rPr>
        <w:t>; prompt on "Congo"; do NOT accept or prompt on "Republic of the Congo"]</w:t>
      </w:r>
    </w:p>
    <w:p w:rsidR="00451BF1" w:rsidRDefault="008B74CC">
      <w:pPr>
        <w:widowControl w:val="0"/>
      </w:pPr>
      <w:r>
        <w:rPr>
          <w:rFonts w:ascii="Times New Roman" w:eastAsia="Times New Roman" w:hAnsi="Times New Roman" w:cs="Times New Roman"/>
          <w:sz w:val="20"/>
          <w:highlight w:val="white"/>
        </w:rPr>
        <w:t xml:space="preserve">[10] This mineral-rich state, led by </w:t>
      </w:r>
      <w:proofErr w:type="spellStart"/>
      <w:r>
        <w:rPr>
          <w:rFonts w:ascii="Times New Roman" w:eastAsia="Times New Roman" w:hAnsi="Times New Roman" w:cs="Times New Roman"/>
          <w:sz w:val="20"/>
          <w:highlight w:val="white"/>
        </w:rPr>
        <w:t>Moise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Tshombe</w:t>
      </w:r>
      <w:proofErr w:type="spellEnd"/>
      <w:r>
        <w:rPr>
          <w:rFonts w:ascii="Times New Roman" w:eastAsia="Times New Roman" w:hAnsi="Times New Roman" w:cs="Times New Roman"/>
          <w:sz w:val="20"/>
          <w:highlight w:val="white"/>
        </w:rPr>
        <w:t xml:space="preserve">, broke away from the DRC during the Congo Crisis after independence. Dag </w:t>
      </w:r>
      <w:proofErr w:type="spellStart"/>
      <w:r>
        <w:rPr>
          <w:rFonts w:ascii="Times New Roman" w:eastAsia="Times New Roman" w:hAnsi="Times New Roman" w:cs="Times New Roman"/>
          <w:sz w:val="20"/>
          <w:highlight w:val="white"/>
        </w:rPr>
        <w:t>Hammerskjold</w:t>
      </w:r>
      <w:proofErr w:type="spellEnd"/>
      <w:r>
        <w:rPr>
          <w:rFonts w:ascii="Times New Roman" w:eastAsia="Times New Roman" w:hAnsi="Times New Roman" w:cs="Times New Roman"/>
          <w:sz w:val="20"/>
          <w:highlight w:val="white"/>
        </w:rPr>
        <w:t xml:space="preserve"> died trying to reunify it with the DRC.</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Katanga</w:t>
      </w:r>
      <w:r>
        <w:rPr>
          <w:rFonts w:ascii="Times New Roman" w:eastAsia="Times New Roman" w:hAnsi="Times New Roman" w:cs="Times New Roman"/>
          <w:sz w:val="20"/>
          <w:highlight w:val="white"/>
        </w:rPr>
        <w:t xml:space="preserve"> Province [or State of </w:t>
      </w:r>
      <w:r>
        <w:rPr>
          <w:rFonts w:ascii="Times New Roman" w:eastAsia="Times New Roman" w:hAnsi="Times New Roman" w:cs="Times New Roman"/>
          <w:b/>
          <w:sz w:val="20"/>
          <w:highlight w:val="white"/>
          <w:u w:val="single"/>
        </w:rPr>
        <w:t>Katanga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Shaba</w:t>
      </w:r>
      <w:r>
        <w:rPr>
          <w:rFonts w:ascii="Times New Roman" w:eastAsia="Times New Roman" w:hAnsi="Times New Roman" w:cs="Times New Roman"/>
          <w:sz w:val="20"/>
          <w:highlight w:val="white"/>
        </w:rPr>
        <w:t xml:space="preserve"> Province]</w:t>
      </w:r>
    </w:p>
    <w:p w:rsidR="00451BF1" w:rsidRDefault="008B74CC">
      <w:pPr>
        <w:widowControl w:val="0"/>
      </w:pPr>
      <w:r>
        <w:rPr>
          <w:rFonts w:ascii="Times New Roman" w:eastAsia="Times New Roman" w:hAnsi="Times New Roman" w:cs="Times New Roman"/>
          <w:sz w:val="20"/>
          <w:highlight w:val="white"/>
        </w:rPr>
        <w:t>[10] This European country, the former colonial power in the DR-Congo, supported the Katanga breakaway. It placed the Tutsis over the Hutus in colonial Rwanda.</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Belgium</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Belgie</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Belgique</w:t>
      </w:r>
      <w:proofErr w:type="spellEnd"/>
      <w:r>
        <w:rPr>
          <w:rFonts w:ascii="Times New Roman" w:eastAsia="Times New Roman" w:hAnsi="Times New Roman" w:cs="Times New Roman"/>
          <w:sz w:val="20"/>
          <w:highlight w:val="white"/>
        </w:rPr>
        <w:t>] &lt;MW&gt;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2. Statistical distributions are nifty. For 10 points each:</w:t>
      </w:r>
    </w:p>
    <w:p w:rsidR="00451BF1" w:rsidRDefault="008B74CC">
      <w:pPr>
        <w:widowControl w:val="0"/>
      </w:pPr>
      <w:r>
        <w:rPr>
          <w:rFonts w:ascii="Times New Roman" w:eastAsia="Times New Roman" w:hAnsi="Times New Roman" w:cs="Times New Roman"/>
          <w:sz w:val="20"/>
          <w:highlight w:val="white"/>
        </w:rPr>
        <w:t>[10] According to the central limit theorem, the arithmetic mean of a large number of independent variables will follow this distribution, often called a "bell curve".</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normal</w:t>
      </w:r>
      <w:r>
        <w:rPr>
          <w:rFonts w:ascii="Times New Roman" w:eastAsia="Times New Roman" w:hAnsi="Times New Roman" w:cs="Times New Roman"/>
          <w:sz w:val="20"/>
          <w:highlight w:val="white"/>
        </w:rPr>
        <w:t xml:space="preserve"> distribution [or </w:t>
      </w:r>
      <w:r>
        <w:rPr>
          <w:rFonts w:ascii="Times New Roman" w:eastAsia="Times New Roman" w:hAnsi="Times New Roman" w:cs="Times New Roman"/>
          <w:b/>
          <w:sz w:val="20"/>
          <w:highlight w:val="white"/>
          <w:u w:val="single"/>
        </w:rPr>
        <w:t>Gaussian</w:t>
      </w:r>
      <w:r>
        <w:rPr>
          <w:rFonts w:ascii="Times New Roman" w:eastAsia="Times New Roman" w:hAnsi="Times New Roman" w:cs="Times New Roman"/>
          <w:sz w:val="20"/>
          <w:highlight w:val="white"/>
        </w:rPr>
        <w:t xml:space="preserve"> distribution; or </w:t>
      </w:r>
      <w:r>
        <w:rPr>
          <w:rFonts w:ascii="Times New Roman" w:eastAsia="Times New Roman" w:hAnsi="Times New Roman" w:cs="Times New Roman"/>
          <w:b/>
          <w:sz w:val="20"/>
          <w:highlight w:val="white"/>
          <w:u w:val="single"/>
        </w:rPr>
        <w:t>z</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distribtion</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[10] For a large sample size, this discrete distribution is well-approximated by the Gaussian distribution. This distribution describes the probability of getting </w:t>
      </w:r>
      <w:r>
        <w:rPr>
          <w:rFonts w:ascii="Times New Roman" w:eastAsia="Times New Roman" w:hAnsi="Times New Roman" w:cs="Times New Roman"/>
          <w:i/>
          <w:sz w:val="20"/>
          <w:highlight w:val="white"/>
        </w:rPr>
        <w:t>k</w:t>
      </w:r>
      <w:r>
        <w:rPr>
          <w:rFonts w:ascii="Times New Roman" w:eastAsia="Times New Roman" w:hAnsi="Times New Roman" w:cs="Times New Roman"/>
          <w:sz w:val="20"/>
          <w:highlight w:val="white"/>
        </w:rPr>
        <w:t xml:space="preserve"> heads from flipping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coins.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binomial</w:t>
      </w:r>
      <w:r>
        <w:rPr>
          <w:rFonts w:ascii="Times New Roman" w:eastAsia="Times New Roman" w:hAnsi="Times New Roman" w:cs="Times New Roman"/>
          <w:sz w:val="20"/>
          <w:highlight w:val="white"/>
        </w:rPr>
        <w:t xml:space="preserve"> distribution</w:t>
      </w:r>
    </w:p>
    <w:p w:rsidR="00451BF1" w:rsidRDefault="008B74CC">
      <w:pPr>
        <w:widowControl w:val="0"/>
      </w:pPr>
      <w:r>
        <w:rPr>
          <w:rFonts w:ascii="Times New Roman" w:eastAsia="Times New Roman" w:hAnsi="Times New Roman" w:cs="Times New Roman"/>
          <w:sz w:val="20"/>
          <w:highlight w:val="white"/>
        </w:rPr>
        <w:t>[10] This fascinating result, named for an American physicist, states that in many real-life data sets, the first digits of the numbers tend to follow a strongly skewed distribution, with 1 at least six times more common than 9.</w:t>
      </w:r>
    </w:p>
    <w:p w:rsidR="00451BF1" w:rsidRDefault="008B74CC">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Benford</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law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brother of </w:t>
      </w:r>
      <w:proofErr w:type="spellStart"/>
      <w:r>
        <w:rPr>
          <w:rFonts w:ascii="Times New Roman" w:eastAsia="Times New Roman" w:hAnsi="Times New Roman" w:cs="Times New Roman"/>
          <w:sz w:val="20"/>
        </w:rPr>
        <w:t>Lakshmana</w:t>
      </w:r>
      <w:proofErr w:type="spellEnd"/>
      <w:r>
        <w:rPr>
          <w:rFonts w:ascii="Times New Roman" w:eastAsia="Times New Roman" w:hAnsi="Times New Roman" w:cs="Times New Roman"/>
          <w:sz w:val="20"/>
        </w:rPr>
        <w:t xml:space="preserve"> went on a quest to recover his abducted wife </w:t>
      </w:r>
      <w:proofErr w:type="spellStart"/>
      <w:r>
        <w:rPr>
          <w:rFonts w:ascii="Times New Roman" w:eastAsia="Times New Roman" w:hAnsi="Times New Roman" w:cs="Times New Roman"/>
          <w:sz w:val="20"/>
        </w:rPr>
        <w:t>Sita</w:t>
      </w:r>
      <w:proofErr w:type="spellEnd"/>
      <w:r>
        <w:rPr>
          <w:rFonts w:ascii="Times New Roman" w:eastAsia="Times New Roman" w:hAnsi="Times New Roman" w:cs="Times New Roman"/>
          <w:sz w:val="20"/>
        </w:rPr>
        <w:t>, and many Vaishnava Hindus consider him the seventh avatar of Vishnu. For 10 points each:</w:t>
      </w:r>
    </w:p>
    <w:p w:rsidR="00451BF1" w:rsidRDefault="008B74CC">
      <w:pPr>
        <w:widowControl w:val="0"/>
      </w:pPr>
      <w:r>
        <w:rPr>
          <w:rFonts w:ascii="Times New Roman" w:eastAsia="Times New Roman" w:hAnsi="Times New Roman" w:cs="Times New Roman"/>
          <w:sz w:val="20"/>
        </w:rPr>
        <w:t xml:space="preserve">[10] Name this prince of </w:t>
      </w:r>
      <w:proofErr w:type="spellStart"/>
      <w:r>
        <w:rPr>
          <w:rFonts w:ascii="Times New Roman" w:eastAsia="Times New Roman" w:hAnsi="Times New Roman" w:cs="Times New Roman"/>
          <w:sz w:val="20"/>
        </w:rPr>
        <w:t>Ayodhya</w:t>
      </w:r>
      <w:proofErr w:type="spellEnd"/>
      <w:r>
        <w:rPr>
          <w:rFonts w:ascii="Times New Roman" w:eastAsia="Times New Roman" w:hAnsi="Times New Roman" w:cs="Times New Roman"/>
          <w:sz w:val="20"/>
        </w:rPr>
        <w:t xml:space="preserve">, whose namesake epic anchors the Sanskrit tradition alongside the </w:t>
      </w:r>
      <w:r>
        <w:rPr>
          <w:rFonts w:ascii="Times New Roman" w:eastAsia="Times New Roman" w:hAnsi="Times New Roman" w:cs="Times New Roman"/>
          <w:i/>
          <w:sz w:val="20"/>
        </w:rPr>
        <w:t>Mahabharata.</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Rama</w:t>
      </w:r>
      <w:r>
        <w:rPr>
          <w:rFonts w:ascii="Times New Roman" w:eastAsia="Times New Roman" w:hAnsi="Times New Roman" w:cs="Times New Roman"/>
          <w:sz w:val="20"/>
        </w:rPr>
        <w:t xml:space="preserve"> [or Sri </w:t>
      </w:r>
      <w:r>
        <w:rPr>
          <w:rFonts w:ascii="Times New Roman" w:eastAsia="Times New Roman" w:hAnsi="Times New Roman" w:cs="Times New Roman"/>
          <w:b/>
          <w:sz w:val="20"/>
          <w:u w:val="single"/>
        </w:rPr>
        <w:t>Ram</w:t>
      </w:r>
      <w:r>
        <w:rPr>
          <w:rFonts w:ascii="Times New Roman" w:eastAsia="Times New Roman" w:hAnsi="Times New Roman" w:cs="Times New Roman"/>
          <w:sz w:val="20"/>
        </w:rPr>
        <w:t xml:space="preserve">; do not accept "the </w:t>
      </w:r>
      <w:r>
        <w:rPr>
          <w:rFonts w:ascii="Times New Roman" w:eastAsia="Times New Roman" w:hAnsi="Times New Roman" w:cs="Times New Roman"/>
          <w:i/>
          <w:sz w:val="20"/>
        </w:rPr>
        <w:t>Ramayana,</w:t>
      </w:r>
      <w:r>
        <w:rPr>
          <w:rFonts w:ascii="Times New Roman" w:eastAsia="Times New Roman" w:hAnsi="Times New Roman" w:cs="Times New Roman"/>
          <w:sz w:val="20"/>
        </w:rPr>
        <w:t>" which is the name of the epic]</w:t>
      </w:r>
    </w:p>
    <w:p w:rsidR="00451BF1" w:rsidRDefault="008B74CC">
      <w:pPr>
        <w:widowControl w:val="0"/>
      </w:pPr>
      <w:r>
        <w:rPr>
          <w:rFonts w:ascii="Times New Roman" w:eastAsia="Times New Roman" w:hAnsi="Times New Roman" w:cs="Times New Roman"/>
          <w:sz w:val="20"/>
        </w:rPr>
        <w:t>[10] Rama was aided by this monkey god, who once mistook the sun for a mango.</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Hanuman</w:t>
      </w:r>
    </w:p>
    <w:p w:rsidR="00451BF1" w:rsidRDefault="008B74CC">
      <w:pPr>
        <w:widowControl w:val="0"/>
      </w:pPr>
      <w:r>
        <w:rPr>
          <w:rFonts w:ascii="Times New Roman" w:eastAsia="Times New Roman" w:hAnsi="Times New Roman" w:cs="Times New Roman"/>
          <w:sz w:val="20"/>
        </w:rPr>
        <w:t xml:space="preserve">[10] These demon-like beings include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 xml:space="preserve">, the ten-headed villain of the </w:t>
      </w:r>
      <w:r>
        <w:rPr>
          <w:rFonts w:ascii="Times New Roman" w:eastAsia="Times New Roman" w:hAnsi="Times New Roman" w:cs="Times New Roman"/>
          <w:i/>
          <w:sz w:val="20"/>
        </w:rPr>
        <w:t>Ramayana</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Maricha</w:t>
      </w:r>
      <w:proofErr w:type="spellEnd"/>
      <w:r>
        <w:rPr>
          <w:rFonts w:ascii="Times New Roman" w:eastAsia="Times New Roman" w:hAnsi="Times New Roman" w:cs="Times New Roman"/>
          <w:sz w:val="20"/>
        </w:rPr>
        <w:t xml:space="preserve">, whose skill at imitating voices helps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 xml:space="preserve"> kidnap </w:t>
      </w:r>
      <w:proofErr w:type="spellStart"/>
      <w:r>
        <w:rPr>
          <w:rFonts w:ascii="Times New Roman" w:eastAsia="Times New Roman" w:hAnsi="Times New Roman" w:cs="Times New Roman"/>
          <w:sz w:val="20"/>
        </w:rPr>
        <w:t>Sita</w:t>
      </w:r>
      <w:proofErr w:type="spellEnd"/>
      <w:r>
        <w:rPr>
          <w:rFonts w:ascii="Times New Roman" w:eastAsia="Times New Roman" w:hAnsi="Times New Roman" w:cs="Times New Roman"/>
          <w:sz w:val="20"/>
        </w:rPr>
        <w:t>.</w:t>
      </w:r>
    </w:p>
    <w:p w:rsidR="00451BF1" w:rsidRDefault="008B74C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rakshasa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4. In this novel, Esther Greenwood has a mental breakdown during the summer when Julius and Ethel Rosenberg are executed. For 10 points each:</w:t>
      </w:r>
    </w:p>
    <w:p w:rsidR="00451BF1" w:rsidRDefault="008B74CC">
      <w:pPr>
        <w:widowControl w:val="0"/>
      </w:pPr>
      <w:r>
        <w:rPr>
          <w:rFonts w:ascii="Times New Roman" w:eastAsia="Times New Roman" w:hAnsi="Times New Roman" w:cs="Times New Roman"/>
          <w:sz w:val="20"/>
          <w:highlight w:val="white"/>
        </w:rPr>
        <w:t>[10] Name this novel, in which Esther, fresh from the disappointment of her magazine internship and foiled writing ambitions, is committed to an asylum and submits to electroshock therapy.</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Bell Jar</w:t>
      </w:r>
      <w:r>
        <w:rPr>
          <w:rFonts w:ascii="Times New Roman" w:eastAsia="Times New Roman" w:hAnsi="Times New Roman" w:cs="Times New Roman"/>
          <w:sz w:val="20"/>
          <w:highlight w:val="white"/>
        </w:rPr>
        <w:t xml:space="preserve"> [by Sylvia Plath]</w:t>
      </w:r>
    </w:p>
    <w:p w:rsidR="00451BF1" w:rsidRDefault="008B74CC">
      <w:pPr>
        <w:widowControl w:val="0"/>
      </w:pPr>
      <w:r>
        <w:rPr>
          <w:rFonts w:ascii="Times New Roman" w:eastAsia="Times New Roman" w:hAnsi="Times New Roman" w:cs="Times New Roman"/>
          <w:sz w:val="20"/>
          <w:highlight w:val="white"/>
        </w:rPr>
        <w:t xml:space="preserve">[10] Like Plath’s </w:t>
      </w:r>
      <w:r>
        <w:rPr>
          <w:rFonts w:ascii="Times New Roman" w:eastAsia="Times New Roman" w:hAnsi="Times New Roman" w:cs="Times New Roman"/>
          <w:i/>
          <w:sz w:val="20"/>
          <w:highlight w:val="white"/>
        </w:rPr>
        <w:t xml:space="preserve">The Bell Jar, </w:t>
      </w:r>
      <w:r>
        <w:rPr>
          <w:rFonts w:ascii="Times New Roman" w:eastAsia="Times New Roman" w:hAnsi="Times New Roman" w:cs="Times New Roman"/>
          <w:sz w:val="20"/>
          <w:highlight w:val="white"/>
        </w:rPr>
        <w:t xml:space="preserve">this Ken </w:t>
      </w:r>
      <w:proofErr w:type="spellStart"/>
      <w:r>
        <w:rPr>
          <w:rFonts w:ascii="Times New Roman" w:eastAsia="Times New Roman" w:hAnsi="Times New Roman" w:cs="Times New Roman"/>
          <w:sz w:val="20"/>
          <w:highlight w:val="white"/>
        </w:rPr>
        <w:t>Kesey</w:t>
      </w:r>
      <w:proofErr w:type="spellEnd"/>
      <w:r>
        <w:rPr>
          <w:rFonts w:ascii="Times New Roman" w:eastAsia="Times New Roman" w:hAnsi="Times New Roman" w:cs="Times New Roman"/>
          <w:sz w:val="20"/>
          <w:highlight w:val="white"/>
        </w:rPr>
        <w:t xml:space="preserve"> novel features the threat of electroshock therapy, which Nurse </w:t>
      </w:r>
      <w:proofErr w:type="spellStart"/>
      <w:r>
        <w:rPr>
          <w:rFonts w:ascii="Times New Roman" w:eastAsia="Times New Roman" w:hAnsi="Times New Roman" w:cs="Times New Roman"/>
          <w:sz w:val="20"/>
          <w:highlight w:val="white"/>
        </w:rPr>
        <w:t>Ratched</w:t>
      </w:r>
      <w:proofErr w:type="spellEnd"/>
      <w:r>
        <w:rPr>
          <w:rFonts w:ascii="Times New Roman" w:eastAsia="Times New Roman" w:hAnsi="Times New Roman" w:cs="Times New Roman"/>
          <w:sz w:val="20"/>
          <w:highlight w:val="white"/>
        </w:rPr>
        <w:t xml:space="preserve"> uses to try and subdue rebellious inmates such as Randle </w:t>
      </w:r>
      <w:proofErr w:type="spellStart"/>
      <w:r>
        <w:rPr>
          <w:rFonts w:ascii="Times New Roman" w:eastAsia="Times New Roman" w:hAnsi="Times New Roman" w:cs="Times New Roman"/>
          <w:sz w:val="20"/>
          <w:highlight w:val="white"/>
        </w:rPr>
        <w:t>McMurphy</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One Flew </w:t>
      </w:r>
      <w:proofErr w:type="gramStart"/>
      <w:r>
        <w:rPr>
          <w:rFonts w:ascii="Times New Roman" w:eastAsia="Times New Roman" w:hAnsi="Times New Roman" w:cs="Times New Roman"/>
          <w:b/>
          <w:i/>
          <w:sz w:val="20"/>
          <w:highlight w:val="white"/>
          <w:u w:val="single"/>
        </w:rPr>
        <w:t>Over</w:t>
      </w:r>
      <w:proofErr w:type="gramEnd"/>
      <w:r>
        <w:rPr>
          <w:rFonts w:ascii="Times New Roman" w:eastAsia="Times New Roman" w:hAnsi="Times New Roman" w:cs="Times New Roman"/>
          <w:b/>
          <w:i/>
          <w:sz w:val="20"/>
          <w:highlight w:val="white"/>
          <w:u w:val="single"/>
        </w:rPr>
        <w:t xml:space="preserve"> the Cuckoo’s Nest</w:t>
      </w:r>
    </w:p>
    <w:p w:rsidR="00451BF1" w:rsidRDefault="008B74CC">
      <w:pPr>
        <w:widowControl w:val="0"/>
      </w:pPr>
      <w:r>
        <w:rPr>
          <w:rFonts w:ascii="Times New Roman" w:eastAsia="Times New Roman" w:hAnsi="Times New Roman" w:cs="Times New Roman"/>
          <w:sz w:val="20"/>
          <w:highlight w:val="white"/>
        </w:rPr>
        <w:t xml:space="preserve">[10] Randle undergoes this procedure after he attempts to strangle Nurse </w:t>
      </w:r>
      <w:proofErr w:type="spellStart"/>
      <w:r>
        <w:rPr>
          <w:rFonts w:ascii="Times New Roman" w:eastAsia="Times New Roman" w:hAnsi="Times New Roman" w:cs="Times New Roman"/>
          <w:sz w:val="20"/>
          <w:highlight w:val="white"/>
        </w:rPr>
        <w:t>Ratched</w:t>
      </w:r>
      <w:proofErr w:type="spellEnd"/>
      <w:r>
        <w:rPr>
          <w:rFonts w:ascii="Times New Roman" w:eastAsia="Times New Roman" w:hAnsi="Times New Roman" w:cs="Times New Roman"/>
          <w:sz w:val="20"/>
          <w:highlight w:val="white"/>
        </w:rPr>
        <w:t xml:space="preserve">. After this procedure, Chief </w:t>
      </w:r>
      <w:proofErr w:type="spellStart"/>
      <w:r>
        <w:rPr>
          <w:rFonts w:ascii="Times New Roman" w:eastAsia="Times New Roman" w:hAnsi="Times New Roman" w:cs="Times New Roman"/>
          <w:sz w:val="20"/>
          <w:highlight w:val="white"/>
        </w:rPr>
        <w:t>Bromden</w:t>
      </w:r>
      <w:proofErr w:type="spellEnd"/>
      <w:r>
        <w:rPr>
          <w:rFonts w:ascii="Times New Roman" w:eastAsia="Times New Roman" w:hAnsi="Times New Roman" w:cs="Times New Roman"/>
          <w:sz w:val="20"/>
          <w:highlight w:val="white"/>
        </w:rPr>
        <w:t xml:space="preserve"> eventually smothers Randle in an act of mercy.</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lobotomy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leucotomy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disconnecting</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prefrontal cortex</w:t>
      </w:r>
      <w:r>
        <w:rPr>
          <w:rFonts w:ascii="Times New Roman" w:eastAsia="Times New Roman" w:hAnsi="Times New Roman" w:cs="Times New Roman"/>
          <w:sz w:val="20"/>
          <w:highlight w:val="white"/>
        </w:rPr>
        <w:t>; accept equivalents] &lt;GL&gt;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 xml:space="preserve">He depicted goldfish in the last movement of one of his sets of </w:t>
      </w:r>
      <w:r>
        <w:rPr>
          <w:rFonts w:ascii="Times New Roman" w:eastAsia="Times New Roman" w:hAnsi="Times New Roman" w:cs="Times New Roman"/>
          <w:i/>
          <w:sz w:val="20"/>
        </w:rPr>
        <w:t>Images</w:t>
      </w:r>
      <w:r>
        <w:rPr>
          <w:rFonts w:ascii="Times New Roman" w:eastAsia="Times New Roman" w:hAnsi="Times New Roman" w:cs="Times New Roman"/>
          <w:sz w:val="20"/>
        </w:rPr>
        <w:t>. For 10 points each:</w:t>
      </w:r>
    </w:p>
    <w:p w:rsidR="00451BF1" w:rsidRDefault="008B74CC">
      <w:pPr>
        <w:widowControl w:val="0"/>
      </w:pPr>
      <w:r>
        <w:rPr>
          <w:rFonts w:ascii="Times New Roman" w:eastAsia="Times New Roman" w:hAnsi="Times New Roman" w:cs="Times New Roman"/>
          <w:sz w:val="20"/>
        </w:rPr>
        <w:t xml:space="preserve">[10] Name this French Impressionist composer of </w:t>
      </w:r>
      <w:proofErr w:type="spellStart"/>
      <w:r>
        <w:rPr>
          <w:rFonts w:ascii="Times New Roman" w:eastAsia="Times New Roman" w:hAnsi="Times New Roman" w:cs="Times New Roman"/>
          <w:i/>
          <w:sz w:val="20"/>
        </w:rPr>
        <w:t>L’isle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joyeuse</w:t>
      </w:r>
      <w:proofErr w:type="spellEnd"/>
      <w:r>
        <w:rPr>
          <w:rFonts w:ascii="Times New Roman" w:eastAsia="Times New Roman" w:hAnsi="Times New Roman" w:cs="Times New Roman"/>
          <w:sz w:val="20"/>
        </w:rPr>
        <w:t>, who also wrote "Clair de Lune."</w:t>
      </w:r>
    </w:p>
    <w:p w:rsidR="00451BF1" w:rsidRDefault="008B74CC">
      <w:pPr>
        <w:widowControl w:val="0"/>
      </w:pPr>
      <w:r>
        <w:rPr>
          <w:rFonts w:ascii="Times New Roman" w:eastAsia="Times New Roman" w:hAnsi="Times New Roman" w:cs="Times New Roman"/>
          <w:sz w:val="20"/>
        </w:rPr>
        <w:t>ANSWER: Claude-</w:t>
      </w:r>
      <w:proofErr w:type="spellStart"/>
      <w:r>
        <w:rPr>
          <w:rFonts w:ascii="Times New Roman" w:eastAsia="Times New Roman" w:hAnsi="Times New Roman" w:cs="Times New Roman"/>
          <w:sz w:val="20"/>
        </w:rPr>
        <w:t>Achille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Debussy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Achille</w:t>
      </w:r>
      <w:proofErr w:type="spellEnd"/>
      <w:r>
        <w:rPr>
          <w:rFonts w:ascii="Times New Roman" w:eastAsia="Times New Roman" w:hAnsi="Times New Roman" w:cs="Times New Roman"/>
          <w:sz w:val="20"/>
        </w:rPr>
        <w:t xml:space="preserve">-Claude </w:t>
      </w:r>
      <w:r>
        <w:rPr>
          <w:rFonts w:ascii="Times New Roman" w:eastAsia="Times New Roman" w:hAnsi="Times New Roman" w:cs="Times New Roman"/>
          <w:b/>
          <w:sz w:val="20"/>
          <w:u w:val="single"/>
        </w:rPr>
        <w:t>Debussy</w:t>
      </w:r>
      <w:r>
        <w:rPr>
          <w:rFonts w:ascii="Times New Roman" w:eastAsia="Times New Roman" w:hAnsi="Times New Roman" w:cs="Times New Roman"/>
          <w:sz w:val="20"/>
        </w:rPr>
        <w:t>]</w:t>
      </w:r>
    </w:p>
    <w:p w:rsidR="00451BF1" w:rsidRDefault="008B74CC">
      <w:pPr>
        <w:widowControl w:val="0"/>
      </w:pPr>
      <w:r>
        <w:rPr>
          <w:rFonts w:ascii="Times New Roman" w:eastAsia="Times New Roman" w:hAnsi="Times New Roman" w:cs="Times New Roman"/>
          <w:sz w:val="20"/>
        </w:rPr>
        <w:t>[10] Debussy wrote 2 books of piano pieces in this genre, including "Voiles," "The Sunken Cathedral,</w:t>
      </w:r>
      <w:proofErr w:type="gramStart"/>
      <w:r>
        <w:rPr>
          <w:rFonts w:ascii="Times New Roman" w:eastAsia="Times New Roman" w:hAnsi="Times New Roman" w:cs="Times New Roman"/>
          <w:sz w:val="20"/>
        </w:rPr>
        <w:t>"  and</w:t>
      </w:r>
      <w:proofErr w:type="gramEnd"/>
      <w:r>
        <w:rPr>
          <w:rFonts w:ascii="Times New Roman" w:eastAsia="Times New Roman" w:hAnsi="Times New Roman" w:cs="Times New Roman"/>
          <w:sz w:val="20"/>
        </w:rPr>
        <w:t xml:space="preserve"> "The Girl with the Flaxen Hair."</w:t>
      </w:r>
    </w:p>
    <w:p w:rsidR="00451BF1" w:rsidRDefault="008B74C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prélude</w:t>
      </w:r>
      <w:r>
        <w:rPr>
          <w:rFonts w:ascii="Times New Roman" w:eastAsia="Times New Roman" w:hAnsi="Times New Roman" w:cs="Times New Roman"/>
          <w:sz w:val="20"/>
        </w:rPr>
        <w:t>s</w:t>
      </w:r>
      <w:proofErr w:type="spellEnd"/>
    </w:p>
    <w:p w:rsidR="00451BF1" w:rsidRDefault="008B74CC">
      <w:pPr>
        <w:widowControl w:val="0"/>
      </w:pPr>
      <w:r>
        <w:rPr>
          <w:rFonts w:ascii="Times New Roman" w:eastAsia="Times New Roman" w:hAnsi="Times New Roman" w:cs="Times New Roman"/>
          <w:sz w:val="20"/>
        </w:rPr>
        <w:t xml:space="preserve">[10] Debussy’s </w:t>
      </w:r>
      <w:r>
        <w:rPr>
          <w:rFonts w:ascii="Times New Roman" w:eastAsia="Times New Roman" w:hAnsi="Times New Roman" w:cs="Times New Roman"/>
          <w:i/>
          <w:sz w:val="20"/>
        </w:rPr>
        <w:t>Children’s Corner</w:t>
      </w:r>
      <w:r>
        <w:rPr>
          <w:rFonts w:ascii="Times New Roman" w:eastAsia="Times New Roman" w:hAnsi="Times New Roman" w:cs="Times New Roman"/>
          <w:sz w:val="20"/>
        </w:rPr>
        <w:t xml:space="preserve"> suite ends with this ragtime-inspired movement, which includes a parody of the opening of Wagner’s </w:t>
      </w:r>
      <w:r>
        <w:rPr>
          <w:rFonts w:ascii="Times New Roman" w:eastAsia="Times New Roman" w:hAnsi="Times New Roman" w:cs="Times New Roman"/>
          <w:i/>
          <w:sz w:val="20"/>
        </w:rPr>
        <w:t>Tristan und Isolde</w:t>
      </w:r>
      <w:r>
        <w:rPr>
          <w:rFonts w:ascii="Times New Roman" w:eastAsia="Times New Roman" w:hAnsi="Times New Roman" w:cs="Times New Roman"/>
          <w:sz w:val="20"/>
        </w:rPr>
        <w:t xml:space="preserve"> in its middle section.</w:t>
      </w:r>
    </w:p>
    <w:p w:rsidR="00451BF1" w:rsidRDefault="008B74CC">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Golliwog’s cake-walk</w:t>
      </w:r>
      <w:r>
        <w:rPr>
          <w:rFonts w:ascii="Times New Roman" w:eastAsia="Times New Roman" w:hAnsi="Times New Roman" w:cs="Times New Roman"/>
          <w:sz w:val="20"/>
        </w:rPr>
        <w:t>" &lt;JR&gt;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6. This biome is characterized by year-round warmth and high rainfall. For 10 points each:</w:t>
      </w:r>
    </w:p>
    <w:p w:rsidR="00451BF1" w:rsidRDefault="008B74CC">
      <w:pPr>
        <w:widowControl w:val="0"/>
      </w:pPr>
      <w:r>
        <w:rPr>
          <w:rFonts w:ascii="Times New Roman" w:eastAsia="Times New Roman" w:hAnsi="Times New Roman" w:cs="Times New Roman"/>
          <w:sz w:val="20"/>
          <w:highlight w:val="white"/>
        </w:rPr>
        <w:t>[10] Name this biome, which often features high biodiversity. Colorful poison dart frogs are also found in this biome.</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tropical rainforest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lowland equatorial evergreen rainforest</w:t>
      </w:r>
      <w:r>
        <w:rPr>
          <w:rFonts w:ascii="Times New Roman" w:eastAsia="Times New Roman" w:hAnsi="Times New Roman" w:cs="Times New Roman"/>
          <w:sz w:val="20"/>
          <w:highlight w:val="white"/>
        </w:rPr>
        <w:t>; prompt on "tropical"; prompt on "rainforest"]</w:t>
      </w:r>
    </w:p>
    <w:p w:rsidR="00451BF1" w:rsidRDefault="008B74CC">
      <w:pPr>
        <w:widowControl w:val="0"/>
      </w:pPr>
      <w:r>
        <w:rPr>
          <w:rFonts w:ascii="Times New Roman" w:eastAsia="Times New Roman" w:hAnsi="Times New Roman" w:cs="Times New Roman"/>
          <w:sz w:val="20"/>
          <w:highlight w:val="white"/>
        </w:rPr>
        <w:t xml:space="preserve">[10] This upper region of a rainforest is composed of </w:t>
      </w:r>
      <w:proofErr w:type="spellStart"/>
      <w:r>
        <w:rPr>
          <w:rFonts w:ascii="Times New Roman" w:eastAsia="Times New Roman" w:hAnsi="Times New Roman" w:cs="Times New Roman"/>
          <w:sz w:val="20"/>
          <w:highlight w:val="white"/>
        </w:rPr>
        <w:t>tree</w:t>
      </w:r>
      <w:proofErr w:type="spellEnd"/>
      <w:r>
        <w:rPr>
          <w:rFonts w:ascii="Times New Roman" w:eastAsia="Times New Roman" w:hAnsi="Times New Roman" w:cs="Times New Roman"/>
          <w:sz w:val="20"/>
          <w:highlight w:val="white"/>
        </w:rPr>
        <w:t xml:space="preserve"> crowns and is home to arboreal animals. Water is intercepted by this region before falling to the understory.</w:t>
      </w:r>
    </w:p>
    <w:p w:rsidR="00451BF1" w:rsidRDefault="008B74CC">
      <w:pPr>
        <w:widowControl w:val="0"/>
      </w:pPr>
      <w:r>
        <w:rPr>
          <w:rFonts w:ascii="Times New Roman" w:eastAsia="Times New Roman" w:hAnsi="Times New Roman" w:cs="Times New Roman"/>
          <w:sz w:val="20"/>
          <w:highlight w:val="white"/>
        </w:rPr>
        <w:t xml:space="preserve">ANSWER: forest </w:t>
      </w:r>
      <w:r>
        <w:rPr>
          <w:rFonts w:ascii="Times New Roman" w:eastAsia="Times New Roman" w:hAnsi="Times New Roman" w:cs="Times New Roman"/>
          <w:b/>
          <w:sz w:val="20"/>
          <w:highlight w:val="white"/>
          <w:u w:val="single"/>
        </w:rPr>
        <w:t>canopy</w:t>
      </w:r>
    </w:p>
    <w:p w:rsidR="00451BF1" w:rsidRDefault="008B74CC">
      <w:pPr>
        <w:widowControl w:val="0"/>
      </w:pPr>
      <w:r>
        <w:rPr>
          <w:rFonts w:ascii="Times New Roman" w:eastAsia="Times New Roman" w:hAnsi="Times New Roman" w:cs="Times New Roman"/>
          <w:sz w:val="20"/>
          <w:highlight w:val="white"/>
        </w:rPr>
        <w:t>[10] The canopy is also home to these organisms, which are non-parasitic plants that grow on other plants. Orchids are plants of this type, as are bromeliads.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epiphyte</w:t>
      </w:r>
      <w:r>
        <w:rPr>
          <w:rFonts w:ascii="Times New Roman" w:eastAsia="Times New Roman" w:hAnsi="Times New Roman" w:cs="Times New Roman"/>
          <w:sz w:val="20"/>
          <w:highlight w:val="white"/>
        </w:rPr>
        <w:t>s &lt;AS&gt;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7. To Lady </w:t>
      </w:r>
      <w:proofErr w:type="spellStart"/>
      <w:r>
        <w:rPr>
          <w:rFonts w:ascii="Times New Roman" w:eastAsia="Times New Roman" w:hAnsi="Times New Roman" w:cs="Times New Roman"/>
          <w:sz w:val="20"/>
          <w:highlight w:val="white"/>
        </w:rPr>
        <w:t>Bracknell’s</w:t>
      </w:r>
      <w:proofErr w:type="spellEnd"/>
      <w:r>
        <w:rPr>
          <w:rFonts w:ascii="Times New Roman" w:eastAsia="Times New Roman" w:hAnsi="Times New Roman" w:cs="Times New Roman"/>
          <w:sz w:val="20"/>
          <w:highlight w:val="white"/>
        </w:rPr>
        <w:t xml:space="preserve"> disdain, one character in this play was left in a handbag at Victoria Station by Miss Prism. For 10 points each:</w:t>
      </w:r>
    </w:p>
    <w:p w:rsidR="00451BF1" w:rsidRDefault="008B74CC">
      <w:pPr>
        <w:widowControl w:val="0"/>
      </w:pPr>
      <w:r>
        <w:rPr>
          <w:rFonts w:ascii="Times New Roman" w:eastAsia="Times New Roman" w:hAnsi="Times New Roman" w:cs="Times New Roman"/>
          <w:sz w:val="20"/>
          <w:highlight w:val="white"/>
        </w:rPr>
        <w:t xml:space="preserve">[10] Name this play in which </w:t>
      </w:r>
      <w:proofErr w:type="spellStart"/>
      <w:r>
        <w:rPr>
          <w:rFonts w:ascii="Times New Roman" w:eastAsia="Times New Roman" w:hAnsi="Times New Roman" w:cs="Times New Roman"/>
          <w:sz w:val="20"/>
          <w:highlight w:val="white"/>
        </w:rPr>
        <w:t>Gwendolen</w:t>
      </w:r>
      <w:proofErr w:type="spellEnd"/>
      <w:r>
        <w:rPr>
          <w:rFonts w:ascii="Times New Roman" w:eastAsia="Times New Roman" w:hAnsi="Times New Roman" w:cs="Times New Roman"/>
          <w:sz w:val="20"/>
          <w:highlight w:val="white"/>
        </w:rPr>
        <w:t xml:space="preserve"> and Cecily develop crushes on Jack </w:t>
      </w:r>
      <w:proofErr w:type="spellStart"/>
      <w:r>
        <w:rPr>
          <w:rFonts w:ascii="Times New Roman" w:eastAsia="Times New Roman" w:hAnsi="Times New Roman" w:cs="Times New Roman"/>
          <w:sz w:val="20"/>
          <w:highlight w:val="white"/>
        </w:rPr>
        <w:t>Worthing</w:t>
      </w:r>
      <w:proofErr w:type="spellEnd"/>
      <w:r>
        <w:rPr>
          <w:rFonts w:ascii="Times New Roman" w:eastAsia="Times New Roman" w:hAnsi="Times New Roman" w:cs="Times New Roman"/>
          <w:sz w:val="20"/>
          <w:highlight w:val="white"/>
        </w:rPr>
        <w:t xml:space="preserve"> and Algernon Moncrieff, though the two girls both think that the men have a different name.</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Importance of Being Earnest</w:t>
      </w:r>
    </w:p>
    <w:p w:rsidR="00451BF1" w:rsidRDefault="008B74CC">
      <w:pPr>
        <w:widowControl w:val="0"/>
      </w:pPr>
      <w:r>
        <w:rPr>
          <w:rFonts w:ascii="Times New Roman" w:eastAsia="Times New Roman" w:hAnsi="Times New Roman" w:cs="Times New Roman"/>
          <w:sz w:val="20"/>
          <w:highlight w:val="white"/>
        </w:rPr>
        <w:t xml:space="preserve">[10] This witty author of </w:t>
      </w:r>
      <w:r>
        <w:rPr>
          <w:rFonts w:ascii="Times New Roman" w:eastAsia="Times New Roman" w:hAnsi="Times New Roman" w:cs="Times New Roman"/>
          <w:i/>
          <w:sz w:val="20"/>
          <w:highlight w:val="white"/>
        </w:rPr>
        <w:t>The Importance of Being Earnest</w:t>
      </w:r>
      <w:r>
        <w:rPr>
          <w:rFonts w:ascii="Times New Roman" w:eastAsia="Times New Roman" w:hAnsi="Times New Roman" w:cs="Times New Roman"/>
          <w:sz w:val="20"/>
          <w:highlight w:val="white"/>
        </w:rPr>
        <w:t xml:space="preserve"> also wrote about a husband’s seeming affair with Mrs. </w:t>
      </w:r>
      <w:proofErr w:type="spellStart"/>
      <w:r>
        <w:rPr>
          <w:rFonts w:ascii="Times New Roman" w:eastAsia="Times New Roman" w:hAnsi="Times New Roman" w:cs="Times New Roman"/>
          <w:sz w:val="20"/>
          <w:highlight w:val="white"/>
        </w:rPr>
        <w:t>Erlynne</w:t>
      </w:r>
      <w:proofErr w:type="spellEnd"/>
      <w:r>
        <w:rPr>
          <w:rFonts w:ascii="Times New Roman" w:eastAsia="Times New Roman" w:hAnsi="Times New Roman" w:cs="Times New Roman"/>
          <w:sz w:val="20"/>
          <w:highlight w:val="white"/>
        </w:rPr>
        <w:t xml:space="preserve"> in </w:t>
      </w:r>
      <w:r>
        <w:rPr>
          <w:rFonts w:ascii="Times New Roman" w:eastAsia="Times New Roman" w:hAnsi="Times New Roman" w:cs="Times New Roman"/>
          <w:i/>
          <w:sz w:val="20"/>
          <w:highlight w:val="white"/>
        </w:rPr>
        <w:t xml:space="preserve">Lady </w:t>
      </w:r>
      <w:proofErr w:type="spellStart"/>
      <w:r>
        <w:rPr>
          <w:rFonts w:ascii="Times New Roman" w:eastAsia="Times New Roman" w:hAnsi="Times New Roman" w:cs="Times New Roman"/>
          <w:i/>
          <w:sz w:val="20"/>
          <w:highlight w:val="white"/>
        </w:rPr>
        <w:t>Windemere’s</w:t>
      </w:r>
      <w:proofErr w:type="spellEnd"/>
      <w:r>
        <w:rPr>
          <w:rFonts w:ascii="Times New Roman" w:eastAsia="Times New Roman" w:hAnsi="Times New Roman" w:cs="Times New Roman"/>
          <w:i/>
          <w:sz w:val="20"/>
          <w:highlight w:val="white"/>
        </w:rPr>
        <w:t xml:space="preserve"> Fan</w:t>
      </w:r>
      <w:r>
        <w:rPr>
          <w:rFonts w:ascii="Times New Roman" w:eastAsia="Times New Roman" w:hAnsi="Times New Roman" w:cs="Times New Roman"/>
          <w:sz w:val="20"/>
          <w:highlight w:val="white"/>
        </w:rPr>
        <w:t xml:space="preserve"> and penned a French version of the Salome story.</w:t>
      </w:r>
    </w:p>
    <w:p w:rsidR="00451BF1" w:rsidRDefault="008B74CC">
      <w:pPr>
        <w:widowControl w:val="0"/>
      </w:pPr>
      <w:r>
        <w:rPr>
          <w:rFonts w:ascii="Times New Roman" w:eastAsia="Times New Roman" w:hAnsi="Times New Roman" w:cs="Times New Roman"/>
          <w:sz w:val="20"/>
          <w:highlight w:val="white"/>
        </w:rPr>
        <w:t xml:space="preserve">ANSWER: Oscar </w:t>
      </w:r>
      <w:proofErr w:type="spellStart"/>
      <w:r>
        <w:rPr>
          <w:rFonts w:ascii="Times New Roman" w:eastAsia="Times New Roman" w:hAnsi="Times New Roman" w:cs="Times New Roman"/>
          <w:sz w:val="20"/>
          <w:highlight w:val="white"/>
        </w:rPr>
        <w:t>Fingal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O'Flahertie</w:t>
      </w:r>
      <w:proofErr w:type="spellEnd"/>
      <w:r>
        <w:rPr>
          <w:rFonts w:ascii="Times New Roman" w:eastAsia="Times New Roman" w:hAnsi="Times New Roman" w:cs="Times New Roman"/>
          <w:sz w:val="20"/>
          <w:highlight w:val="white"/>
        </w:rPr>
        <w:t xml:space="preserve"> Wills </w:t>
      </w:r>
      <w:r>
        <w:rPr>
          <w:rFonts w:ascii="Times New Roman" w:eastAsia="Times New Roman" w:hAnsi="Times New Roman" w:cs="Times New Roman"/>
          <w:b/>
          <w:sz w:val="20"/>
          <w:highlight w:val="white"/>
          <w:u w:val="single"/>
        </w:rPr>
        <w:t>Wilde</w:t>
      </w:r>
    </w:p>
    <w:p w:rsidR="00451BF1" w:rsidRDefault="008B74CC">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The Importance of Being Earnest</w:t>
      </w:r>
      <w:r>
        <w:rPr>
          <w:rFonts w:ascii="Times New Roman" w:eastAsia="Times New Roman" w:hAnsi="Times New Roman" w:cs="Times New Roman"/>
          <w:sz w:val="20"/>
          <w:highlight w:val="white"/>
        </w:rPr>
        <w:t>, Algernon admits that he often engages in this practice, which involves "visiting" a non-existent sick friend in the countryside when he does not want to attend a social event.</w:t>
      </w:r>
    </w:p>
    <w:p w:rsidR="00451BF1" w:rsidRDefault="008B74CC">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Bunburying</w:t>
      </w:r>
      <w:proofErr w:type="spellEnd"/>
      <w:r>
        <w:rPr>
          <w:rFonts w:ascii="Times New Roman" w:eastAsia="Times New Roman" w:hAnsi="Times New Roman" w:cs="Times New Roman"/>
          <w:sz w:val="20"/>
          <w:highlight w:val="white"/>
        </w:rPr>
        <w:t xml:space="preserve"> [prompt "visiting </w:t>
      </w:r>
      <w:proofErr w:type="spellStart"/>
      <w:r>
        <w:rPr>
          <w:rFonts w:ascii="Times New Roman" w:eastAsia="Times New Roman" w:hAnsi="Times New Roman" w:cs="Times New Roman"/>
          <w:sz w:val="20"/>
          <w:highlight w:val="white"/>
        </w:rPr>
        <w:t>Bunbury</w:t>
      </w:r>
      <w:proofErr w:type="spellEnd"/>
      <w:r>
        <w:rPr>
          <w:rFonts w:ascii="Times New Roman" w:eastAsia="Times New Roman" w:hAnsi="Times New Roman" w:cs="Times New Roman"/>
          <w:sz w:val="20"/>
          <w:highlight w:val="white"/>
        </w:rPr>
        <w:t>" or equivalents] &lt;GL&gt;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Answer these questions about the Peace of Westphalia and its impact on European religion, for 10 points each.</w:t>
      </w:r>
    </w:p>
    <w:p w:rsidR="00451BF1" w:rsidRDefault="008B74CC">
      <w:pPr>
        <w:widowControl w:val="0"/>
      </w:pPr>
      <w:r>
        <w:rPr>
          <w:rFonts w:ascii="Times New Roman" w:eastAsia="Times New Roman" w:hAnsi="Times New Roman" w:cs="Times New Roman"/>
          <w:sz w:val="20"/>
        </w:rPr>
        <w:t>[10] The Peace of Westphalia ended this war which lasted from 1618 to 1648. France’s allegiance to Protestant Sweden made it less of a religious war against Catholics like the Holy Roman Empire.</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Thirty Years’</w:t>
      </w:r>
      <w:r>
        <w:rPr>
          <w:rFonts w:ascii="Times New Roman" w:eastAsia="Times New Roman" w:hAnsi="Times New Roman" w:cs="Times New Roman"/>
          <w:sz w:val="20"/>
        </w:rPr>
        <w:t xml:space="preserve"> War</w:t>
      </w:r>
    </w:p>
    <w:p w:rsidR="00451BF1" w:rsidRDefault="008B74CC">
      <w:pPr>
        <w:widowControl w:val="0"/>
      </w:pPr>
      <w:r>
        <w:rPr>
          <w:rFonts w:ascii="Times New Roman" w:eastAsia="Times New Roman" w:hAnsi="Times New Roman" w:cs="Times New Roman"/>
          <w:sz w:val="20"/>
        </w:rPr>
        <w:t>[10] The Peace of Westphalia recognized this branch of Protestantism. This was the religion of the Dutch and Bohemian leaders in the Thirty Years’ War, who allied with Lutheran Sweden.</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Calvinism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Calvinist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Reformed</w:t>
      </w:r>
      <w:r>
        <w:rPr>
          <w:rFonts w:ascii="Times New Roman" w:eastAsia="Times New Roman" w:hAnsi="Times New Roman" w:cs="Times New Roman"/>
          <w:sz w:val="20"/>
        </w:rPr>
        <w:t xml:space="preserve"> Church]</w:t>
      </w:r>
    </w:p>
    <w:p w:rsidR="00451BF1" w:rsidRDefault="008B74CC">
      <w:pPr>
        <w:widowControl w:val="0"/>
      </w:pPr>
      <w:r>
        <w:rPr>
          <w:rFonts w:ascii="Times New Roman" w:eastAsia="Times New Roman" w:hAnsi="Times New Roman" w:cs="Times New Roman"/>
          <w:sz w:val="20"/>
        </w:rPr>
        <w:t xml:space="preserve">[10] By recognizing Calvinism, the Peace of Westphalia extended a principle known by this four-word Latin phrase. Codified in the Peace of Augsburg, it let each ruler determine the official faith of his land. </w:t>
      </w:r>
    </w:p>
    <w:p w:rsidR="00451BF1" w:rsidRDefault="008B74C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cuius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regio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eius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religio</w:t>
      </w:r>
      <w:proofErr w:type="spellEnd"/>
      <w:r>
        <w:rPr>
          <w:rFonts w:ascii="Times New Roman" w:eastAsia="Times New Roman" w:hAnsi="Times New Roman" w:cs="Times New Roman"/>
          <w:sz w:val="20"/>
        </w:rPr>
        <w:t xml:space="preserve"> &lt;JW&gt;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9. In the Gospel of Luke, a similar speech to this one occurs on a plain. For 10 points each:</w:t>
      </w:r>
    </w:p>
    <w:p w:rsidR="00451BF1" w:rsidRDefault="008B74CC">
      <w:pPr>
        <w:widowControl w:val="0"/>
      </w:pPr>
      <w:r>
        <w:rPr>
          <w:rFonts w:ascii="Times New Roman" w:eastAsia="Times New Roman" w:hAnsi="Times New Roman" w:cs="Times New Roman"/>
          <w:sz w:val="20"/>
          <w:highlight w:val="white"/>
        </w:rPr>
        <w:t>[10] Name this major speech of Jesus, recorded in chapters 5, 6, and 7 of the Gospel of Matthew. Chapter 6 provides the text of the Lord’s Prayer, or "Our Father."</w:t>
      </w:r>
    </w:p>
    <w:p w:rsidR="00451BF1" w:rsidRDefault="008B74CC">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Sermon on the Mount</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Sermo</w:t>
      </w:r>
      <w:proofErr w:type="spellEnd"/>
      <w:r>
        <w:rPr>
          <w:rFonts w:ascii="Times New Roman" w:eastAsia="Times New Roman" w:hAnsi="Times New Roman" w:cs="Times New Roman"/>
          <w:b/>
          <w:sz w:val="20"/>
          <w:highlight w:val="white"/>
          <w:u w:val="single"/>
        </w:rPr>
        <w:t xml:space="preserve"> in </w:t>
      </w:r>
      <w:proofErr w:type="spellStart"/>
      <w:r>
        <w:rPr>
          <w:rFonts w:ascii="Times New Roman" w:eastAsia="Times New Roman" w:hAnsi="Times New Roman" w:cs="Times New Roman"/>
          <w:b/>
          <w:sz w:val="20"/>
          <w:highlight w:val="white"/>
          <w:u w:val="single"/>
        </w:rPr>
        <w:t>monte</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[10] This set of nine sayings occurs at the start of the Sermon on the Mount. The first one states "Blessed are the poor in spirit, for theirs is the kingdom of heaven."</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Beatitude</w:t>
      </w:r>
      <w:r>
        <w:rPr>
          <w:rFonts w:ascii="Times New Roman" w:eastAsia="Times New Roman" w:hAnsi="Times New Roman" w:cs="Times New Roman"/>
          <w:sz w:val="20"/>
          <w:highlight w:val="white"/>
        </w:rPr>
        <w:t>s</w:t>
      </w:r>
    </w:p>
    <w:p w:rsidR="00451BF1" w:rsidRDefault="008B74CC">
      <w:pPr>
        <w:widowControl w:val="0"/>
      </w:pPr>
      <w:r>
        <w:rPr>
          <w:rFonts w:ascii="Times New Roman" w:eastAsia="Times New Roman" w:hAnsi="Times New Roman" w:cs="Times New Roman"/>
          <w:sz w:val="20"/>
          <w:highlight w:val="white"/>
        </w:rPr>
        <w:t>[10] In chapter 6 of Matthew, Jesus commands people partaking in this action to "not look somber" but instead to "put oil on your head and wash your face," so that others are unaware that this action is taking place.</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fast</w:t>
      </w:r>
      <w:r>
        <w:rPr>
          <w:rFonts w:ascii="Times New Roman" w:eastAsia="Times New Roman" w:hAnsi="Times New Roman" w:cs="Times New Roman"/>
          <w:sz w:val="20"/>
          <w:highlight w:val="white"/>
        </w:rPr>
        <w:t>ing [accept equivalents] &lt;MW&gt;</w:t>
      </w:r>
    </w:p>
    <w:p w:rsidR="00451BF1" w:rsidRDefault="00451BF1">
      <w:pPr>
        <w:widowControl w:val="0"/>
      </w:pPr>
    </w:p>
    <w:p w:rsidR="00451BF1" w:rsidRDefault="008B74CC">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Answer these questions about unusually-colored fire which might be displayed on your TV screen, for 10 points each.</w:t>
      </w:r>
    </w:p>
    <w:p w:rsidR="00451BF1" w:rsidRDefault="008B74CC">
      <w:r>
        <w:rPr>
          <w:rFonts w:ascii="Times New Roman" w:eastAsia="Times New Roman" w:hAnsi="Times New Roman" w:cs="Times New Roman"/>
          <w:sz w:val="20"/>
        </w:rPr>
        <w:t xml:space="preserve">[10] This Disney villain revives </w:t>
      </w:r>
      <w:proofErr w:type="spellStart"/>
      <w:r>
        <w:rPr>
          <w:rFonts w:ascii="Times New Roman" w:eastAsia="Times New Roman" w:hAnsi="Times New Roman" w:cs="Times New Roman"/>
          <w:sz w:val="20"/>
        </w:rPr>
        <w:t>Auron</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Kingdom Hearts II. </w:t>
      </w:r>
      <w:r>
        <w:rPr>
          <w:rFonts w:ascii="Times New Roman" w:eastAsia="Times New Roman" w:hAnsi="Times New Roman" w:cs="Times New Roman"/>
          <w:sz w:val="20"/>
        </w:rPr>
        <w:t>James Woods voices this temperamental villain, who has blue fire instead of hair.</w:t>
      </w:r>
    </w:p>
    <w:p w:rsidR="00451BF1" w:rsidRDefault="008B74CC">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Hades</w:t>
      </w:r>
    </w:p>
    <w:p w:rsidR="00451BF1" w:rsidRDefault="008B74CC">
      <w:r>
        <w:rPr>
          <w:rFonts w:ascii="Times New Roman" w:eastAsia="Times New Roman" w:hAnsi="Times New Roman" w:cs="Times New Roman"/>
          <w:sz w:val="20"/>
        </w:rPr>
        <w:t xml:space="preserve">[10] This dwarf character from </w:t>
      </w:r>
      <w:r>
        <w:rPr>
          <w:rFonts w:ascii="Times New Roman" w:eastAsia="Times New Roman" w:hAnsi="Times New Roman" w:cs="Times New Roman"/>
          <w:i/>
          <w:sz w:val="20"/>
        </w:rPr>
        <w:t xml:space="preserve">Game of Thrones </w:t>
      </w:r>
      <w:r>
        <w:rPr>
          <w:rFonts w:ascii="Times New Roman" w:eastAsia="Times New Roman" w:hAnsi="Times New Roman" w:cs="Times New Roman"/>
          <w:sz w:val="20"/>
        </w:rPr>
        <w:t xml:space="preserve">employs wildfire, a liquid which bursts into green flames, to defend King’s Landing from </w:t>
      </w:r>
      <w:proofErr w:type="spellStart"/>
      <w:r>
        <w:rPr>
          <w:rFonts w:ascii="Times New Roman" w:eastAsia="Times New Roman" w:hAnsi="Times New Roman" w:cs="Times New Roman"/>
          <w:sz w:val="20"/>
        </w:rPr>
        <w:t>Stannis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Baratheon’s</w:t>
      </w:r>
      <w:proofErr w:type="spellEnd"/>
      <w:r>
        <w:rPr>
          <w:rFonts w:ascii="Times New Roman" w:eastAsia="Times New Roman" w:hAnsi="Times New Roman" w:cs="Times New Roman"/>
          <w:sz w:val="20"/>
        </w:rPr>
        <w:t xml:space="preserve"> navy.</w:t>
      </w:r>
    </w:p>
    <w:p w:rsidR="00451BF1" w:rsidRDefault="008B74CC">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Tyrion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Lannister</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Lannister</w:t>
      </w:r>
      <w:proofErr w:type="spellEnd"/>
      <w:r>
        <w:rPr>
          <w:rFonts w:ascii="Times New Roman" w:eastAsia="Times New Roman" w:hAnsi="Times New Roman" w:cs="Times New Roman"/>
          <w:sz w:val="20"/>
        </w:rPr>
        <w:t>"]</w:t>
      </w:r>
    </w:p>
    <w:p w:rsidR="00451BF1" w:rsidRDefault="008B74CC">
      <w:r>
        <w:rPr>
          <w:rFonts w:ascii="Times New Roman" w:eastAsia="Times New Roman" w:hAnsi="Times New Roman" w:cs="Times New Roman"/>
          <w:sz w:val="20"/>
        </w:rPr>
        <w:t xml:space="preserve">[10] This mythical figure names an eye </w:t>
      </w:r>
      <w:proofErr w:type="spellStart"/>
      <w:r>
        <w:rPr>
          <w:rFonts w:ascii="Times New Roman" w:eastAsia="Times New Roman" w:hAnsi="Times New Roman" w:cs="Times New Roman"/>
          <w:sz w:val="20"/>
        </w:rPr>
        <w:t>jutsu</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Naruto</w:t>
      </w:r>
      <w:r>
        <w:rPr>
          <w:rFonts w:ascii="Times New Roman" w:eastAsia="Times New Roman" w:hAnsi="Times New Roman" w:cs="Times New Roman"/>
          <w:sz w:val="20"/>
        </w:rPr>
        <w:t xml:space="preserve">, which produces black fires that stay burning for seven days. This is also the name of the wolf protagonist in the video game </w:t>
      </w:r>
      <w:proofErr w:type="spellStart"/>
      <w:r>
        <w:rPr>
          <w:rFonts w:ascii="Times New Roman" w:eastAsia="Times New Roman" w:hAnsi="Times New Roman" w:cs="Times New Roman"/>
          <w:i/>
          <w:sz w:val="20"/>
        </w:rPr>
        <w:t>Okami</w:t>
      </w:r>
      <w:proofErr w:type="spellEnd"/>
      <w:r>
        <w:rPr>
          <w:rFonts w:ascii="Times New Roman" w:eastAsia="Times New Roman" w:hAnsi="Times New Roman" w:cs="Times New Roman"/>
          <w:sz w:val="20"/>
        </w:rPr>
        <w:t>.</w:t>
      </w:r>
    </w:p>
    <w:p w:rsidR="00451BF1" w:rsidRDefault="008B74CC">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Amaterasu</w:t>
      </w:r>
      <w:r>
        <w:rPr>
          <w:rFonts w:ascii="Times New Roman" w:eastAsia="Times New Roman" w:hAnsi="Times New Roman" w:cs="Times New Roman"/>
          <w:sz w:val="20"/>
        </w:rPr>
        <w:t>-omikami</w:t>
      </w:r>
      <w:proofErr w:type="spellEnd"/>
      <w:r>
        <w:rPr>
          <w:rFonts w:ascii="Times New Roman" w:eastAsia="Times New Roman" w:hAnsi="Times New Roman" w:cs="Times New Roman"/>
          <w:sz w:val="20"/>
        </w:rPr>
        <w:t xml:space="preserve">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Answer these questions about scandals in the Nixon Administration other than Watergate, for 10 points each.</w:t>
      </w:r>
    </w:p>
    <w:p w:rsidR="00451BF1" w:rsidRDefault="008B74CC">
      <w:pPr>
        <w:widowControl w:val="0"/>
      </w:pPr>
      <w:r>
        <w:rPr>
          <w:rFonts w:ascii="Times New Roman" w:eastAsia="Times New Roman" w:hAnsi="Times New Roman" w:cs="Times New Roman"/>
          <w:sz w:val="20"/>
        </w:rPr>
        <w:t xml:space="preserve">[10] Tapes of Nixon reveal that he considered this practice "necessary" in interracial relationships. It was legalized nationally during Nixon’s presidency by the </w:t>
      </w:r>
      <w:r>
        <w:rPr>
          <w:rFonts w:ascii="Times New Roman" w:eastAsia="Times New Roman" w:hAnsi="Times New Roman" w:cs="Times New Roman"/>
          <w:i/>
          <w:sz w:val="20"/>
        </w:rPr>
        <w:t>Roe v. Wade</w:t>
      </w:r>
      <w:r>
        <w:rPr>
          <w:rFonts w:ascii="Times New Roman" w:eastAsia="Times New Roman" w:hAnsi="Times New Roman" w:cs="Times New Roman"/>
          <w:sz w:val="20"/>
        </w:rPr>
        <w:t xml:space="preserve"> decision.</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abortion</w:t>
      </w:r>
      <w:r>
        <w:rPr>
          <w:rFonts w:ascii="Times New Roman" w:eastAsia="Times New Roman" w:hAnsi="Times New Roman" w:cs="Times New Roman"/>
          <w:sz w:val="20"/>
        </w:rPr>
        <w:t>s</w:t>
      </w:r>
    </w:p>
    <w:p w:rsidR="00451BF1" w:rsidRDefault="008B74CC">
      <w:pPr>
        <w:widowControl w:val="0"/>
      </w:pPr>
      <w:r>
        <w:rPr>
          <w:rFonts w:ascii="Times New Roman" w:eastAsia="Times New Roman" w:hAnsi="Times New Roman" w:cs="Times New Roman"/>
          <w:sz w:val="20"/>
        </w:rPr>
        <w:t>[10] This former Maryland governor, who called his opponents "nattering nabobs of negativism," resigned as Nixon’s vice president amidst allegations of bribery.</w:t>
      </w:r>
    </w:p>
    <w:p w:rsidR="00451BF1" w:rsidRDefault="008B74CC">
      <w:pPr>
        <w:widowControl w:val="0"/>
      </w:pPr>
      <w:r>
        <w:rPr>
          <w:rFonts w:ascii="Times New Roman" w:eastAsia="Times New Roman" w:hAnsi="Times New Roman" w:cs="Times New Roman"/>
          <w:sz w:val="20"/>
        </w:rPr>
        <w:t xml:space="preserve">ANSWER: Spiro Theodore </w:t>
      </w:r>
      <w:r>
        <w:rPr>
          <w:rFonts w:ascii="Times New Roman" w:eastAsia="Times New Roman" w:hAnsi="Times New Roman" w:cs="Times New Roman"/>
          <w:b/>
          <w:sz w:val="20"/>
          <w:u w:val="single"/>
        </w:rPr>
        <w:t>Agnew</w:t>
      </w:r>
    </w:p>
    <w:p w:rsidR="00451BF1" w:rsidRDefault="008B74CC">
      <w:pPr>
        <w:widowControl w:val="0"/>
      </w:pPr>
      <w:r>
        <w:rPr>
          <w:rFonts w:ascii="Times New Roman" w:eastAsia="Times New Roman" w:hAnsi="Times New Roman" w:cs="Times New Roman"/>
          <w:sz w:val="20"/>
        </w:rPr>
        <w:t>[10] Nixon’s "Plumbers" attempted to disgrace this man by burglarizing his psychiatrist’s office. This man leaked the Pentagon Papers concerning the Vietnam War.</w:t>
      </w:r>
    </w:p>
    <w:p w:rsidR="00451BF1" w:rsidRDefault="008B74CC">
      <w:pPr>
        <w:widowControl w:val="0"/>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Ellsberg</w:t>
      </w:r>
      <w:r>
        <w:rPr>
          <w:rFonts w:ascii="Times New Roman" w:eastAsia="Times New Roman" w:hAnsi="Times New Roman" w:cs="Times New Roman"/>
          <w:sz w:val="20"/>
        </w:rPr>
        <w:t xml:space="preserve">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12. Answer some questions about utopian communities in American literature, for 10 points each.</w:t>
      </w:r>
    </w:p>
    <w:p w:rsidR="00451BF1" w:rsidRDefault="008B74CC">
      <w:pPr>
        <w:widowControl w:val="0"/>
      </w:pPr>
      <w:r>
        <w:rPr>
          <w:rFonts w:ascii="Times New Roman" w:eastAsia="Times New Roman" w:hAnsi="Times New Roman" w:cs="Times New Roman"/>
          <w:sz w:val="20"/>
          <w:highlight w:val="white"/>
        </w:rPr>
        <w:t>[10] This Thoreau memoir about his time as a one-man community in Concord inspired the title of a utopian novel by B.F. Skinner in which Planners such as Frazier oversee the community.</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Walden</w:t>
      </w:r>
      <w:r>
        <w:rPr>
          <w:rFonts w:ascii="Times New Roman" w:eastAsia="Times New Roman" w:hAnsi="Times New Roman" w:cs="Times New Roman"/>
          <w:sz w:val="20"/>
          <w:highlight w:val="white"/>
        </w:rPr>
        <w:t xml:space="preserve"> [accept the title of the Skinner novel, </w:t>
      </w:r>
      <w:r>
        <w:rPr>
          <w:rFonts w:ascii="Times New Roman" w:eastAsia="Times New Roman" w:hAnsi="Times New Roman" w:cs="Times New Roman"/>
          <w:b/>
          <w:i/>
          <w:sz w:val="20"/>
          <w:highlight w:val="white"/>
          <w:u w:val="single"/>
        </w:rPr>
        <w:t>Walden</w:t>
      </w:r>
      <w:r>
        <w:rPr>
          <w:rFonts w:ascii="Times New Roman" w:eastAsia="Times New Roman" w:hAnsi="Times New Roman" w:cs="Times New Roman"/>
          <w:i/>
          <w:sz w:val="20"/>
          <w:highlight w:val="white"/>
        </w:rPr>
        <w:t xml:space="preserve"> Two</w:t>
      </w:r>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[10] In this Edward Bellamy novel, young Bostonian Julian </w:t>
      </w:r>
      <w:proofErr w:type="gramStart"/>
      <w:r>
        <w:rPr>
          <w:rFonts w:ascii="Times New Roman" w:eastAsia="Times New Roman" w:hAnsi="Times New Roman" w:cs="Times New Roman"/>
          <w:sz w:val="20"/>
          <w:highlight w:val="white"/>
        </w:rPr>
        <w:t>West</w:t>
      </w:r>
      <w:proofErr w:type="gramEnd"/>
      <w:r>
        <w:rPr>
          <w:rFonts w:ascii="Times New Roman" w:eastAsia="Times New Roman" w:hAnsi="Times New Roman" w:cs="Times New Roman"/>
          <w:sz w:val="20"/>
          <w:highlight w:val="white"/>
        </w:rPr>
        <w:t xml:space="preserve"> is transported to the year 2000 from 1887. In Bellamy’s socialist future, banks no longer exist, and doctors actually need medical degrees.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Looking Backward</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2000-1887</w:t>
      </w:r>
    </w:p>
    <w:p w:rsidR="00451BF1" w:rsidRDefault="008B74CC">
      <w:pPr>
        <w:widowControl w:val="0"/>
      </w:pPr>
      <w:r>
        <w:rPr>
          <w:rFonts w:ascii="Times New Roman" w:eastAsia="Times New Roman" w:hAnsi="Times New Roman" w:cs="Times New Roman"/>
          <w:sz w:val="20"/>
          <w:highlight w:val="white"/>
        </w:rPr>
        <w:t xml:space="preserve">[10] This author described a utopia where all misery is transferred to a single child in "The Ones Who Walk Away from </w:t>
      </w:r>
      <w:proofErr w:type="spellStart"/>
      <w:r>
        <w:rPr>
          <w:rFonts w:ascii="Times New Roman" w:eastAsia="Times New Roman" w:hAnsi="Times New Roman" w:cs="Times New Roman"/>
          <w:sz w:val="20"/>
          <w:highlight w:val="white"/>
        </w:rPr>
        <w:t>Omelas</w:t>
      </w:r>
      <w:proofErr w:type="spellEnd"/>
      <w:r>
        <w:rPr>
          <w:rFonts w:ascii="Times New Roman" w:eastAsia="Times New Roman" w:hAnsi="Times New Roman" w:cs="Times New Roman"/>
          <w:sz w:val="20"/>
          <w:highlight w:val="white"/>
        </w:rPr>
        <w:t xml:space="preserve">." She wrote of the genderless </w:t>
      </w:r>
      <w:proofErr w:type="spellStart"/>
      <w:r>
        <w:rPr>
          <w:rFonts w:ascii="Times New Roman" w:eastAsia="Times New Roman" w:hAnsi="Times New Roman" w:cs="Times New Roman"/>
          <w:sz w:val="20"/>
          <w:highlight w:val="white"/>
        </w:rPr>
        <w:t>Gethenians</w:t>
      </w:r>
      <w:proofErr w:type="spellEnd"/>
      <w:r>
        <w:rPr>
          <w:rFonts w:ascii="Times New Roman" w:eastAsia="Times New Roman" w:hAnsi="Times New Roman" w:cs="Times New Roman"/>
          <w:sz w:val="20"/>
          <w:highlight w:val="white"/>
        </w:rPr>
        <w:t xml:space="preserve">, who have never fought a war, in </w:t>
      </w:r>
      <w:r>
        <w:rPr>
          <w:rFonts w:ascii="Times New Roman" w:eastAsia="Times New Roman" w:hAnsi="Times New Roman" w:cs="Times New Roman"/>
          <w:i/>
          <w:sz w:val="20"/>
          <w:highlight w:val="white"/>
        </w:rPr>
        <w:t>The Left Hand of Darkness.</w:t>
      </w:r>
    </w:p>
    <w:p w:rsidR="00451BF1" w:rsidRDefault="008B74CC">
      <w:pPr>
        <w:widowControl w:val="0"/>
      </w:pPr>
      <w:r>
        <w:rPr>
          <w:rFonts w:ascii="Times New Roman" w:eastAsia="Times New Roman" w:hAnsi="Times New Roman" w:cs="Times New Roman"/>
          <w:sz w:val="20"/>
          <w:highlight w:val="white"/>
        </w:rPr>
        <w:t xml:space="preserve">ANSWER: Ursula Kroeber </w:t>
      </w:r>
      <w:proofErr w:type="spellStart"/>
      <w:r>
        <w:rPr>
          <w:rFonts w:ascii="Times New Roman" w:eastAsia="Times New Roman" w:hAnsi="Times New Roman" w:cs="Times New Roman"/>
          <w:b/>
          <w:sz w:val="20"/>
          <w:highlight w:val="white"/>
          <w:u w:val="single"/>
        </w:rPr>
        <w:t>LeGuin</w:t>
      </w:r>
      <w:proofErr w:type="spellEnd"/>
      <w:r>
        <w:rPr>
          <w:rFonts w:ascii="Times New Roman" w:eastAsia="Times New Roman" w:hAnsi="Times New Roman" w:cs="Times New Roman"/>
          <w:sz w:val="20"/>
          <w:highlight w:val="white"/>
        </w:rPr>
        <w:t xml:space="preserve"> &lt;GL&gt;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Though often denounced as fictitious, this force is useful when analyzing rotating reference frames. For 10 points each:</w:t>
      </w:r>
    </w:p>
    <w:p w:rsidR="00451BF1" w:rsidRDefault="008B74CC">
      <w:pPr>
        <w:widowControl w:val="0"/>
      </w:pPr>
      <w:r>
        <w:rPr>
          <w:rFonts w:ascii="Times New Roman" w:eastAsia="Times New Roman" w:hAnsi="Times New Roman" w:cs="Times New Roman"/>
          <w:sz w:val="20"/>
        </w:rPr>
        <w:t>[10] Name this apparent outwards-pointing force seemingly felt by rotating objects. It points in a direction opposite to the centripetal force.</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centrifugal</w:t>
      </w:r>
      <w:r>
        <w:rPr>
          <w:rFonts w:ascii="Times New Roman" w:eastAsia="Times New Roman" w:hAnsi="Times New Roman" w:cs="Times New Roman"/>
          <w:sz w:val="20"/>
        </w:rPr>
        <w:t xml:space="preserve"> force</w:t>
      </w:r>
    </w:p>
    <w:p w:rsidR="00451BF1" w:rsidRDefault="008B74CC">
      <w:pPr>
        <w:widowControl w:val="0"/>
      </w:pPr>
      <w:r>
        <w:rPr>
          <w:rFonts w:ascii="Times New Roman" w:eastAsia="Times New Roman" w:hAnsi="Times New Roman" w:cs="Times New Roman"/>
          <w:sz w:val="20"/>
        </w:rPr>
        <w:t>[10] This fictitious force causes objects in a rotating reference frame to deflect. It is primarily responsible for determining the direction in which typhoons rotate.</w:t>
      </w:r>
    </w:p>
    <w:p w:rsidR="00451BF1" w:rsidRDefault="008B74C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Coriolis</w:t>
      </w:r>
      <w:proofErr w:type="spellEnd"/>
      <w:r>
        <w:rPr>
          <w:rFonts w:ascii="Times New Roman" w:eastAsia="Times New Roman" w:hAnsi="Times New Roman" w:cs="Times New Roman"/>
          <w:sz w:val="20"/>
        </w:rPr>
        <w:t xml:space="preserve"> force [or </w:t>
      </w:r>
      <w:proofErr w:type="spellStart"/>
      <w:r>
        <w:rPr>
          <w:rFonts w:ascii="Times New Roman" w:eastAsia="Times New Roman" w:hAnsi="Times New Roman" w:cs="Times New Roman"/>
          <w:b/>
          <w:sz w:val="20"/>
          <w:u w:val="single"/>
        </w:rPr>
        <w:t>Coriolis</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t>]</w:t>
      </w:r>
    </w:p>
    <w:p w:rsidR="00451BF1" w:rsidRDefault="008B74CC">
      <w:pPr>
        <w:widowControl w:val="0"/>
      </w:pPr>
      <w:r>
        <w:rPr>
          <w:rFonts w:ascii="Times New Roman" w:eastAsia="Times New Roman" w:hAnsi="Times New Roman" w:cs="Times New Roman"/>
          <w:sz w:val="20"/>
        </w:rPr>
        <w:t xml:space="preserve">[10] Assume the Earth is a perfect sphere. If you are moving along the surface of the earth, where must you be to experience no </w:t>
      </w:r>
      <w:proofErr w:type="spellStart"/>
      <w:r>
        <w:rPr>
          <w:rFonts w:ascii="Times New Roman" w:eastAsia="Times New Roman" w:hAnsi="Times New Roman" w:cs="Times New Roman"/>
          <w:sz w:val="20"/>
        </w:rPr>
        <w:t>Coriolis</w:t>
      </w:r>
      <w:proofErr w:type="spellEnd"/>
      <w:r>
        <w:rPr>
          <w:rFonts w:ascii="Times New Roman" w:eastAsia="Times New Roman" w:hAnsi="Times New Roman" w:cs="Times New Roman"/>
          <w:sz w:val="20"/>
        </w:rPr>
        <w:t xml:space="preserve"> force?</w:t>
      </w:r>
    </w:p>
    <w:p w:rsidR="00451BF1" w:rsidRDefault="008B74CC">
      <w:pPr>
        <w:widowControl w:val="0"/>
      </w:pPr>
      <w:r>
        <w:rPr>
          <w:rFonts w:ascii="Times New Roman" w:eastAsia="Times New Roman" w:hAnsi="Times New Roman" w:cs="Times New Roman"/>
          <w:sz w:val="20"/>
        </w:rPr>
        <w:t xml:space="preserve">ANSWER: at the </w:t>
      </w:r>
      <w:r>
        <w:rPr>
          <w:rFonts w:ascii="Times New Roman" w:eastAsia="Times New Roman" w:hAnsi="Times New Roman" w:cs="Times New Roman"/>
          <w:b/>
          <w:sz w:val="20"/>
          <w:u w:val="single"/>
        </w:rPr>
        <w:t>equator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zero degrees latitude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zero degrees North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zero degrees South</w:t>
      </w:r>
      <w:r>
        <w:rPr>
          <w:rFonts w:ascii="Times New Roman" w:eastAsia="Times New Roman" w:hAnsi="Times New Roman" w:cs="Times New Roman"/>
          <w:sz w:val="20"/>
        </w:rPr>
        <w:t>] &lt;</w:t>
      </w:r>
      <w:proofErr w:type="spellStart"/>
      <w:r>
        <w:rPr>
          <w:rFonts w:ascii="Times New Roman" w:eastAsia="Times New Roman" w:hAnsi="Times New Roman" w:cs="Times New Roman"/>
          <w:sz w:val="20"/>
        </w:rPr>
        <w:t>ATo</w:t>
      </w:r>
      <w:proofErr w:type="spellEnd"/>
      <w:r>
        <w:rPr>
          <w:rFonts w:ascii="Times New Roman" w:eastAsia="Times New Roman" w:hAnsi="Times New Roman" w:cs="Times New Roman"/>
          <w:sz w:val="20"/>
        </w:rPr>
        <w:t>&gt;</w:t>
      </w:r>
    </w:p>
    <w:p w:rsidR="00451BF1" w:rsidRDefault="00451BF1">
      <w:pPr>
        <w:widowControl w:val="0"/>
      </w:pPr>
    </w:p>
    <w:p w:rsidR="00451BF1" w:rsidRDefault="008B74CC">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This artist depicted ships high above the landscape inside a giant drinking cup in </w:t>
      </w:r>
      <w:r>
        <w:rPr>
          <w:rFonts w:ascii="Times New Roman" w:eastAsia="Times New Roman" w:hAnsi="Times New Roman" w:cs="Times New Roman"/>
          <w:i/>
          <w:sz w:val="20"/>
        </w:rPr>
        <w:t xml:space="preserve">The Titan’s Goblet. </w:t>
      </w:r>
      <w:r>
        <w:rPr>
          <w:rFonts w:ascii="Times New Roman" w:eastAsia="Times New Roman" w:hAnsi="Times New Roman" w:cs="Times New Roman"/>
          <w:sz w:val="20"/>
        </w:rPr>
        <w:t>For 10 points each:</w:t>
      </w:r>
    </w:p>
    <w:p w:rsidR="00451BF1" w:rsidRDefault="008B74CC">
      <w:r>
        <w:rPr>
          <w:rFonts w:ascii="Times New Roman" w:eastAsia="Times New Roman" w:hAnsi="Times New Roman" w:cs="Times New Roman"/>
          <w:sz w:val="20"/>
        </w:rPr>
        <w:t xml:space="preserve">[10] Name this American landscape painter of the Hudson River school. He depicted an angel guiding a male on a boat through various experiences in his </w:t>
      </w:r>
      <w:r>
        <w:rPr>
          <w:rFonts w:ascii="Times New Roman" w:eastAsia="Times New Roman" w:hAnsi="Times New Roman" w:cs="Times New Roman"/>
          <w:i/>
          <w:sz w:val="20"/>
        </w:rPr>
        <w:t>Voyage of Life</w:t>
      </w:r>
      <w:r>
        <w:rPr>
          <w:rFonts w:ascii="Times New Roman" w:eastAsia="Times New Roman" w:hAnsi="Times New Roman" w:cs="Times New Roman"/>
          <w:sz w:val="20"/>
        </w:rPr>
        <w:t xml:space="preserve"> series.</w:t>
      </w:r>
    </w:p>
    <w:p w:rsidR="00451BF1" w:rsidRDefault="008B74CC">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Cole</w:t>
      </w:r>
    </w:p>
    <w:p w:rsidR="00451BF1" w:rsidRDefault="008B74CC">
      <w:r>
        <w:rPr>
          <w:rFonts w:ascii="Times New Roman" w:eastAsia="Times New Roman" w:hAnsi="Times New Roman" w:cs="Times New Roman"/>
          <w:sz w:val="20"/>
        </w:rPr>
        <w:t xml:space="preserve">[10] </w:t>
      </w:r>
      <w:r>
        <w:rPr>
          <w:rFonts w:ascii="Times New Roman" w:eastAsia="Times New Roman" w:hAnsi="Times New Roman" w:cs="Times New Roman"/>
          <w:i/>
          <w:sz w:val="20"/>
        </w:rPr>
        <w:t>The Savage State</w:t>
      </w:r>
      <w:r>
        <w:rPr>
          <w:rFonts w:ascii="Times New Roman" w:eastAsia="Times New Roman" w:hAnsi="Times New Roman" w:cs="Times New Roman"/>
          <w:sz w:val="20"/>
        </w:rPr>
        <w:t xml:space="preserve"> is the first piece in this series of five paintings by Cole. In its last painting, </w:t>
      </w:r>
      <w:r>
        <w:rPr>
          <w:rFonts w:ascii="Times New Roman" w:eastAsia="Times New Roman" w:hAnsi="Times New Roman" w:cs="Times New Roman"/>
          <w:i/>
          <w:sz w:val="20"/>
        </w:rPr>
        <w:t xml:space="preserve">Desolation, </w:t>
      </w:r>
      <w:r>
        <w:rPr>
          <w:rFonts w:ascii="Times New Roman" w:eastAsia="Times New Roman" w:hAnsi="Times New Roman" w:cs="Times New Roman"/>
          <w:sz w:val="20"/>
        </w:rPr>
        <w:t>ivy begins to cover a column in ruins.</w:t>
      </w:r>
    </w:p>
    <w:p w:rsidR="00451BF1" w:rsidRDefault="008B74CC">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Course of Empire</w:t>
      </w:r>
      <w:r>
        <w:rPr>
          <w:rFonts w:ascii="Times New Roman" w:eastAsia="Times New Roman" w:hAnsi="Times New Roman" w:cs="Times New Roman"/>
          <w:sz w:val="20"/>
        </w:rPr>
        <w:t xml:space="preserve"> series</w:t>
      </w:r>
    </w:p>
    <w:p w:rsidR="00451BF1" w:rsidRDefault="008B74CC">
      <w:r>
        <w:rPr>
          <w:rFonts w:ascii="Times New Roman" w:eastAsia="Times New Roman" w:hAnsi="Times New Roman" w:cs="Times New Roman"/>
          <w:sz w:val="20"/>
        </w:rPr>
        <w:t xml:space="preserve">[10] One of these objects is held by the figurehead on the boat in Cole’s </w:t>
      </w:r>
      <w:r>
        <w:rPr>
          <w:rFonts w:ascii="Times New Roman" w:eastAsia="Times New Roman" w:hAnsi="Times New Roman" w:cs="Times New Roman"/>
          <w:i/>
          <w:sz w:val="20"/>
        </w:rPr>
        <w:t>Voyage of Life</w:t>
      </w:r>
      <w:r>
        <w:rPr>
          <w:rFonts w:ascii="Times New Roman" w:eastAsia="Times New Roman" w:hAnsi="Times New Roman" w:cs="Times New Roman"/>
          <w:sz w:val="20"/>
        </w:rPr>
        <w:t xml:space="preserve">. Death holds another one in Durer’s </w:t>
      </w:r>
      <w:r>
        <w:rPr>
          <w:rFonts w:ascii="Times New Roman" w:eastAsia="Times New Roman" w:hAnsi="Times New Roman" w:cs="Times New Roman"/>
          <w:i/>
          <w:sz w:val="20"/>
        </w:rPr>
        <w:t xml:space="preserve">Knight, Death, and the Devil, </w:t>
      </w:r>
      <w:r>
        <w:rPr>
          <w:rFonts w:ascii="Times New Roman" w:eastAsia="Times New Roman" w:hAnsi="Times New Roman" w:cs="Times New Roman"/>
          <w:sz w:val="20"/>
        </w:rPr>
        <w:t xml:space="preserve">and it hangs on the wall left of a magic square in </w:t>
      </w:r>
      <w:proofErr w:type="spellStart"/>
      <w:r>
        <w:rPr>
          <w:rFonts w:ascii="Times New Roman" w:eastAsia="Times New Roman" w:hAnsi="Times New Roman" w:cs="Times New Roman"/>
          <w:i/>
          <w:sz w:val="20"/>
        </w:rPr>
        <w:t>Melencolia</w:t>
      </w:r>
      <w:proofErr w:type="spellEnd"/>
      <w:r>
        <w:rPr>
          <w:rFonts w:ascii="Times New Roman" w:eastAsia="Times New Roman" w:hAnsi="Times New Roman" w:cs="Times New Roman"/>
          <w:i/>
          <w:sz w:val="20"/>
        </w:rPr>
        <w:t xml:space="preserve"> I</w:t>
      </w:r>
      <w:r>
        <w:rPr>
          <w:rFonts w:ascii="Times New Roman" w:eastAsia="Times New Roman" w:hAnsi="Times New Roman" w:cs="Times New Roman"/>
          <w:sz w:val="20"/>
        </w:rPr>
        <w:t>.</w:t>
      </w:r>
    </w:p>
    <w:p w:rsidR="00451BF1" w:rsidRDefault="008B74CC">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hourglass</w:t>
      </w:r>
      <w:r>
        <w:rPr>
          <w:rFonts w:ascii="Times New Roman" w:eastAsia="Times New Roman" w:hAnsi="Times New Roman" w:cs="Times New Roman"/>
          <w:sz w:val="20"/>
        </w:rPr>
        <w:t>es &lt;NW&gt;</w:t>
      </w:r>
    </w:p>
    <w:p w:rsidR="00451BF1" w:rsidRDefault="00451BF1"/>
    <w:p w:rsidR="00451BF1" w:rsidRDefault="008B74CC">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Name these sub-fields of contemporary philosophy, for 10 points each.</w:t>
      </w:r>
    </w:p>
    <w:p w:rsidR="00451BF1" w:rsidRDefault="008B74CC">
      <w:pPr>
        <w:widowControl w:val="0"/>
      </w:pPr>
      <w:r>
        <w:rPr>
          <w:rFonts w:ascii="Times New Roman" w:eastAsia="Times New Roman" w:hAnsi="Times New Roman" w:cs="Times New Roman"/>
          <w:sz w:val="20"/>
        </w:rPr>
        <w:t>[10] This discipline is the study of right and wrong, where our moral standards come from, and which standards to have. Spinoza’s masterwork shares its name with this field.</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ethical</w:t>
      </w:r>
      <w:r>
        <w:rPr>
          <w:rFonts w:ascii="Times New Roman" w:eastAsia="Times New Roman" w:hAnsi="Times New Roman" w:cs="Times New Roman"/>
          <w:sz w:val="20"/>
        </w:rPr>
        <w:t xml:space="preserve"> theory]</w:t>
      </w:r>
    </w:p>
    <w:p w:rsidR="00451BF1" w:rsidRDefault="008B74CC">
      <w:pPr>
        <w:widowControl w:val="0"/>
      </w:pPr>
      <w:r>
        <w:rPr>
          <w:rFonts w:ascii="Times New Roman" w:eastAsia="Times New Roman" w:hAnsi="Times New Roman" w:cs="Times New Roman"/>
          <w:sz w:val="20"/>
        </w:rPr>
        <w:t xml:space="preserve">[10] This name is given to the philosophy of art and beauty. It includes works such as Kant’s </w:t>
      </w:r>
      <w:r>
        <w:rPr>
          <w:rFonts w:ascii="Times New Roman" w:eastAsia="Times New Roman" w:hAnsi="Times New Roman" w:cs="Times New Roman"/>
          <w:i/>
          <w:sz w:val="20"/>
        </w:rPr>
        <w:t>Critique of Judgment.</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aesthetic</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aesthetic</w:t>
      </w:r>
      <w:r>
        <w:rPr>
          <w:rFonts w:ascii="Times New Roman" w:eastAsia="Times New Roman" w:hAnsi="Times New Roman" w:cs="Times New Roman"/>
          <w:sz w:val="20"/>
        </w:rPr>
        <w:t xml:space="preserve"> theory]</w:t>
      </w:r>
    </w:p>
    <w:p w:rsidR="00451BF1" w:rsidRDefault="008B74CC">
      <w:pPr>
        <w:widowControl w:val="0"/>
      </w:pPr>
      <w:r>
        <w:rPr>
          <w:rFonts w:ascii="Times New Roman" w:eastAsia="Times New Roman" w:hAnsi="Times New Roman" w:cs="Times New Roman"/>
          <w:sz w:val="20"/>
        </w:rPr>
        <w:t>[10] This field is the study of knowledge. A key question in this field asks whether knowledge is the same as "justified true belief."</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epistemology</w:t>
      </w:r>
      <w:r>
        <w:rPr>
          <w:rFonts w:ascii="Times New Roman" w:eastAsia="Times New Roman" w:hAnsi="Times New Roman" w:cs="Times New Roman"/>
          <w:sz w:val="20"/>
        </w:rPr>
        <w:t xml:space="preserve">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Answer these questions about male lovers in ancient Greece, for 10 points each.</w:t>
      </w:r>
    </w:p>
    <w:p w:rsidR="00451BF1" w:rsidRDefault="008B74CC">
      <w:pPr>
        <w:widowControl w:val="0"/>
      </w:pPr>
      <w:r>
        <w:rPr>
          <w:rFonts w:ascii="Times New Roman" w:eastAsia="Times New Roman" w:hAnsi="Times New Roman" w:cs="Times New Roman"/>
          <w:sz w:val="20"/>
        </w:rPr>
        <w:t xml:space="preserve">[10] In this kingdom, the queen consort </w:t>
      </w:r>
      <w:proofErr w:type="spellStart"/>
      <w:r>
        <w:rPr>
          <w:rFonts w:ascii="Times New Roman" w:eastAsia="Times New Roman" w:hAnsi="Times New Roman" w:cs="Times New Roman"/>
          <w:sz w:val="20"/>
        </w:rPr>
        <w:t>Olympias</w:t>
      </w:r>
      <w:proofErr w:type="spellEnd"/>
      <w:r>
        <w:rPr>
          <w:rFonts w:ascii="Times New Roman" w:eastAsia="Times New Roman" w:hAnsi="Times New Roman" w:cs="Times New Roman"/>
          <w:sz w:val="20"/>
        </w:rPr>
        <w:t xml:space="preserve"> purportedly conspired with bodyguard Pausanias to kill </w:t>
      </w:r>
      <w:proofErr w:type="gramStart"/>
      <w:r>
        <w:rPr>
          <w:rFonts w:ascii="Times New Roman" w:eastAsia="Times New Roman" w:hAnsi="Times New Roman" w:cs="Times New Roman"/>
          <w:sz w:val="20"/>
        </w:rPr>
        <w:t>king</w:t>
      </w:r>
      <w:proofErr w:type="gramEnd"/>
      <w:r>
        <w:rPr>
          <w:rFonts w:ascii="Times New Roman" w:eastAsia="Times New Roman" w:hAnsi="Times New Roman" w:cs="Times New Roman"/>
          <w:sz w:val="20"/>
        </w:rPr>
        <w:t xml:space="preserve"> Philip II, Pausanias’ lover. Its phalanxes used the </w:t>
      </w:r>
      <w:proofErr w:type="spellStart"/>
      <w:r>
        <w:rPr>
          <w:rFonts w:ascii="Times New Roman" w:eastAsia="Times New Roman" w:hAnsi="Times New Roman" w:cs="Times New Roman"/>
          <w:i/>
          <w:sz w:val="20"/>
        </w:rPr>
        <w:t>sarissa</w:t>
      </w:r>
      <w:proofErr w:type="spellEnd"/>
      <w:r>
        <w:rPr>
          <w:rFonts w:ascii="Times New Roman" w:eastAsia="Times New Roman" w:hAnsi="Times New Roman" w:cs="Times New Roman"/>
          <w:sz w:val="20"/>
        </w:rPr>
        <w:t xml:space="preserve"> spear.</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Macedon</w:t>
      </w:r>
      <w:r>
        <w:rPr>
          <w:rFonts w:ascii="Times New Roman" w:eastAsia="Times New Roman" w:hAnsi="Times New Roman" w:cs="Times New Roman"/>
          <w:sz w:val="20"/>
        </w:rPr>
        <w:t xml:space="preserve">ia [or </w:t>
      </w:r>
      <w:proofErr w:type="spellStart"/>
      <w:r>
        <w:rPr>
          <w:rFonts w:ascii="Times New Roman" w:eastAsia="Times New Roman" w:hAnsi="Times New Roman" w:cs="Times New Roman"/>
          <w:b/>
          <w:sz w:val="20"/>
          <w:u w:val="single"/>
        </w:rPr>
        <w:t>Makedonia</w:t>
      </w:r>
      <w:proofErr w:type="spellEnd"/>
      <w:r>
        <w:rPr>
          <w:rFonts w:ascii="Times New Roman" w:eastAsia="Times New Roman" w:hAnsi="Times New Roman" w:cs="Times New Roman"/>
          <w:sz w:val="20"/>
        </w:rPr>
        <w:t>]</w:t>
      </w:r>
    </w:p>
    <w:p w:rsidR="00451BF1" w:rsidRDefault="008B74CC">
      <w:pPr>
        <w:widowControl w:val="0"/>
      </w:pPr>
      <w:r>
        <w:rPr>
          <w:rFonts w:ascii="Times New Roman" w:eastAsia="Times New Roman" w:hAnsi="Times New Roman" w:cs="Times New Roman"/>
          <w:sz w:val="20"/>
        </w:rPr>
        <w:t xml:space="preserve">[10] This later king of Macedonia also took his bodyguard </w:t>
      </w:r>
      <w:proofErr w:type="spellStart"/>
      <w:r>
        <w:rPr>
          <w:rFonts w:ascii="Times New Roman" w:eastAsia="Times New Roman" w:hAnsi="Times New Roman" w:cs="Times New Roman"/>
          <w:sz w:val="20"/>
        </w:rPr>
        <w:t>Hephaestion</w:t>
      </w:r>
      <w:proofErr w:type="spellEnd"/>
      <w:r>
        <w:rPr>
          <w:rFonts w:ascii="Times New Roman" w:eastAsia="Times New Roman" w:hAnsi="Times New Roman" w:cs="Times New Roman"/>
          <w:sz w:val="20"/>
        </w:rPr>
        <w:t xml:space="preserve"> as a lover. This commander beat Darius III at the Battle of Gaugamela and conquered the Persian Empire.</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Alexander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Alexander III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Alexandros</w:t>
      </w:r>
      <w:proofErr w:type="spellEnd"/>
      <w:r>
        <w:rPr>
          <w:rFonts w:ascii="Times New Roman" w:eastAsia="Times New Roman" w:hAnsi="Times New Roman" w:cs="Times New Roman"/>
          <w:sz w:val="20"/>
        </w:rPr>
        <w:t xml:space="preserve"> h</w:t>
      </w:r>
      <w:r>
        <w:rPr>
          <w:rFonts w:ascii="Times New Roman" w:eastAsia="Times New Roman" w:hAnsi="Times New Roman" w:cs="Times New Roman"/>
          <w:b/>
          <w:sz w:val="20"/>
          <w:u w:val="single"/>
        </w:rPr>
        <w:t xml:space="preserve">o </w:t>
      </w:r>
      <w:proofErr w:type="spellStart"/>
      <w:r>
        <w:rPr>
          <w:rFonts w:ascii="Times New Roman" w:eastAsia="Times New Roman" w:hAnsi="Times New Roman" w:cs="Times New Roman"/>
          <w:b/>
          <w:sz w:val="20"/>
          <w:u w:val="single"/>
        </w:rPr>
        <w:t>Megas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Alexandros</w:t>
      </w:r>
      <w:proofErr w:type="spellEnd"/>
      <w:r>
        <w:rPr>
          <w:rFonts w:ascii="Times New Roman" w:eastAsia="Times New Roman" w:hAnsi="Times New Roman" w:cs="Times New Roman"/>
          <w:sz w:val="20"/>
        </w:rPr>
        <w:t xml:space="preserve"> h</w:t>
      </w:r>
      <w:r>
        <w:rPr>
          <w:rFonts w:ascii="Times New Roman" w:eastAsia="Times New Roman" w:hAnsi="Times New Roman" w:cs="Times New Roman"/>
          <w:b/>
          <w:sz w:val="20"/>
          <w:u w:val="single"/>
        </w:rPr>
        <w:t xml:space="preserve">o </w:t>
      </w:r>
      <w:proofErr w:type="spellStart"/>
      <w:r>
        <w:rPr>
          <w:rFonts w:ascii="Times New Roman" w:eastAsia="Times New Roman" w:hAnsi="Times New Roman" w:cs="Times New Roman"/>
          <w:b/>
          <w:sz w:val="20"/>
          <w:u w:val="single"/>
        </w:rPr>
        <w:t>Tritos</w:t>
      </w:r>
      <w:proofErr w:type="spellEnd"/>
      <w:r>
        <w:rPr>
          <w:rFonts w:ascii="Times New Roman" w:eastAsia="Times New Roman" w:hAnsi="Times New Roman" w:cs="Times New Roman"/>
          <w:sz w:val="20"/>
        </w:rPr>
        <w:t>; prompt on "Alexander"; prompt on "</w:t>
      </w:r>
      <w:proofErr w:type="spellStart"/>
      <w:r>
        <w:rPr>
          <w:rFonts w:ascii="Times New Roman" w:eastAsia="Times New Roman" w:hAnsi="Times New Roman" w:cs="Times New Roman"/>
          <w:sz w:val="20"/>
        </w:rPr>
        <w:t>Alexandros</w:t>
      </w:r>
      <w:proofErr w:type="spellEnd"/>
      <w:r>
        <w:rPr>
          <w:rFonts w:ascii="Times New Roman" w:eastAsia="Times New Roman" w:hAnsi="Times New Roman" w:cs="Times New Roman"/>
          <w:sz w:val="20"/>
        </w:rPr>
        <w:t>"]</w:t>
      </w:r>
    </w:p>
    <w:p w:rsidR="00451BF1" w:rsidRDefault="008B74CC">
      <w:pPr>
        <w:widowControl w:val="0"/>
      </w:pPr>
      <w:r>
        <w:rPr>
          <w:rFonts w:ascii="Times New Roman" w:eastAsia="Times New Roman" w:hAnsi="Times New Roman" w:cs="Times New Roman"/>
          <w:sz w:val="20"/>
        </w:rPr>
        <w:t>[10] At the Battle of Chaeronea, this Theban unit made a last stand against Philip and Alexander, but got destroyed. This elite force was comprised of 150 closely-bonded pairs of men.</w:t>
      </w:r>
    </w:p>
    <w:p w:rsidR="00451BF1" w:rsidRDefault="008B74CC">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Sacred Band</w:t>
      </w:r>
      <w:r>
        <w:rPr>
          <w:rFonts w:ascii="Times New Roman" w:eastAsia="Times New Roman" w:hAnsi="Times New Roman" w:cs="Times New Roman"/>
          <w:sz w:val="20"/>
        </w:rPr>
        <w:t xml:space="preserve"> of Thebes [or </w:t>
      </w:r>
      <w:proofErr w:type="spellStart"/>
      <w:r>
        <w:rPr>
          <w:rFonts w:ascii="Times New Roman" w:eastAsia="Times New Roman" w:hAnsi="Times New Roman" w:cs="Times New Roman"/>
          <w:b/>
          <w:sz w:val="20"/>
          <w:u w:val="single"/>
        </w:rPr>
        <w:t>Hieros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Lokhos</w:t>
      </w:r>
      <w:proofErr w:type="spellEnd"/>
      <w:r>
        <w:rPr>
          <w:rFonts w:ascii="Times New Roman" w:eastAsia="Times New Roman" w:hAnsi="Times New Roman" w:cs="Times New Roman"/>
          <w:sz w:val="20"/>
        </w:rPr>
        <w:t>] &lt;JW&gt;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17. Answer these questions about the geography of childhood pastimes, for 10 points each.</w:t>
      </w:r>
    </w:p>
    <w:p w:rsidR="00451BF1" w:rsidRDefault="008B74CC">
      <w:pPr>
        <w:widowControl w:val="0"/>
      </w:pPr>
      <w:r>
        <w:rPr>
          <w:rFonts w:ascii="Times New Roman" w:eastAsia="Times New Roman" w:hAnsi="Times New Roman" w:cs="Times New Roman"/>
          <w:sz w:val="20"/>
          <w:highlight w:val="white"/>
        </w:rPr>
        <w:t xml:space="preserve">[10] Visitors to this northern country can go to LEGO’s headquarters on the Jutland Peninsula after flying into </w:t>
      </w:r>
      <w:proofErr w:type="spellStart"/>
      <w:r>
        <w:rPr>
          <w:rFonts w:ascii="Times New Roman" w:eastAsia="Times New Roman" w:hAnsi="Times New Roman" w:cs="Times New Roman"/>
          <w:sz w:val="20"/>
          <w:highlight w:val="white"/>
        </w:rPr>
        <w:t>Billund</w:t>
      </w:r>
      <w:proofErr w:type="spellEnd"/>
      <w:r>
        <w:rPr>
          <w:rFonts w:ascii="Times New Roman" w:eastAsia="Times New Roman" w:hAnsi="Times New Roman" w:cs="Times New Roman"/>
          <w:sz w:val="20"/>
          <w:highlight w:val="white"/>
        </w:rPr>
        <w:t xml:space="preserve"> Airport. Its capital has a statue of the Little Mermaid.</w:t>
      </w:r>
    </w:p>
    <w:p w:rsidR="00451BF1" w:rsidRDefault="008B74CC">
      <w:pPr>
        <w:widowControl w:val="0"/>
      </w:pPr>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Denmark</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Kongeriget</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Danmark</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[10] The spaces in the standard version of Monopoly are named for places up the coast from Cape May in this state with the highest population density.</w:t>
      </w:r>
    </w:p>
    <w:p w:rsidR="00451BF1" w:rsidRDefault="008B74CC">
      <w:pPr>
        <w:widowControl w:val="0"/>
      </w:pPr>
      <w:r>
        <w:rPr>
          <w:rFonts w:ascii="Times New Roman" w:eastAsia="Times New Roman" w:hAnsi="Times New Roman" w:cs="Times New Roman"/>
          <w:sz w:val="20"/>
          <w:highlight w:val="white"/>
        </w:rPr>
        <w:t xml:space="preserve">ANSWER: State of </w:t>
      </w:r>
      <w:r>
        <w:rPr>
          <w:rFonts w:ascii="Times New Roman" w:eastAsia="Times New Roman" w:hAnsi="Times New Roman" w:cs="Times New Roman"/>
          <w:b/>
          <w:sz w:val="20"/>
          <w:highlight w:val="white"/>
          <w:u w:val="single"/>
        </w:rPr>
        <w:t>New Jersey</w:t>
      </w:r>
    </w:p>
    <w:p w:rsidR="00451BF1" w:rsidRDefault="008B74CC">
      <w:pPr>
        <w:widowControl w:val="0"/>
      </w:pPr>
      <w:r>
        <w:rPr>
          <w:rFonts w:ascii="Times New Roman" w:eastAsia="Times New Roman" w:hAnsi="Times New Roman" w:cs="Times New Roman"/>
          <w:sz w:val="20"/>
          <w:highlight w:val="white"/>
        </w:rPr>
        <w:t xml:space="preserve">[10] This real island lies west of </w:t>
      </w:r>
      <w:proofErr w:type="spellStart"/>
      <w:r>
        <w:rPr>
          <w:rFonts w:ascii="Times New Roman" w:eastAsia="Times New Roman" w:hAnsi="Times New Roman" w:cs="Times New Roman"/>
          <w:sz w:val="20"/>
          <w:highlight w:val="white"/>
        </w:rPr>
        <w:t>Sodor</w:t>
      </w:r>
      <w:proofErr w:type="spellEnd"/>
      <w:r>
        <w:rPr>
          <w:rFonts w:ascii="Times New Roman" w:eastAsia="Times New Roman" w:hAnsi="Times New Roman" w:cs="Times New Roman"/>
          <w:sz w:val="20"/>
          <w:highlight w:val="white"/>
        </w:rPr>
        <w:t xml:space="preserve">, the fictional home of Thomas the Tank Engine. With capital at Douglas, this island is governed by a parliament called the </w:t>
      </w:r>
      <w:proofErr w:type="spellStart"/>
      <w:r>
        <w:rPr>
          <w:rFonts w:ascii="Times New Roman" w:eastAsia="Times New Roman" w:hAnsi="Times New Roman" w:cs="Times New Roman"/>
          <w:sz w:val="20"/>
          <w:highlight w:val="white"/>
        </w:rPr>
        <w:t>Tynwald</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Isle of </w:t>
      </w:r>
      <w:r>
        <w:rPr>
          <w:rFonts w:ascii="Times New Roman" w:eastAsia="Times New Roman" w:hAnsi="Times New Roman" w:cs="Times New Roman"/>
          <w:b/>
          <w:sz w:val="20"/>
          <w:highlight w:val="white"/>
          <w:u w:val="single"/>
        </w:rPr>
        <w:t>Man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Mann</w:t>
      </w:r>
      <w:r>
        <w:rPr>
          <w:rFonts w:ascii="Times New Roman" w:eastAsia="Times New Roman" w:hAnsi="Times New Roman" w:cs="Times New Roman"/>
          <w:sz w:val="20"/>
          <w:highlight w:val="white"/>
        </w:rPr>
        <w:t>in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Ellan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Vannin</w:t>
      </w:r>
      <w:proofErr w:type="spellEnd"/>
      <w:r>
        <w:rPr>
          <w:rFonts w:ascii="Times New Roman" w:eastAsia="Times New Roman" w:hAnsi="Times New Roman" w:cs="Times New Roman"/>
          <w:sz w:val="20"/>
          <w:highlight w:val="white"/>
        </w:rPr>
        <w:t>] &lt;JW&gt;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18. Answer these questions about the obsolete medical theory of four humors, for 10 points each.</w:t>
      </w:r>
    </w:p>
    <w:p w:rsidR="00451BF1" w:rsidRDefault="008B74CC">
      <w:pPr>
        <w:widowControl w:val="0"/>
      </w:pPr>
      <w:r>
        <w:rPr>
          <w:rFonts w:ascii="Times New Roman" w:eastAsia="Times New Roman" w:hAnsi="Times New Roman" w:cs="Times New Roman"/>
          <w:sz w:val="20"/>
          <w:highlight w:val="white"/>
        </w:rPr>
        <w:t>[10] This Roman-era Greek physician built on Hippocrates's theory that an imbalance of bodily fluids causes disease or disordered temperament. He developed the idea of diagnosis.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Galen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Aelius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Galen</w:t>
      </w:r>
      <w:r>
        <w:rPr>
          <w:rFonts w:ascii="Times New Roman" w:eastAsia="Times New Roman" w:hAnsi="Times New Roman" w:cs="Times New Roman"/>
          <w:sz w:val="20"/>
          <w:highlight w:val="white"/>
        </w:rPr>
        <w:t>us</w:t>
      </w:r>
      <w:proofErr w:type="spellEnd"/>
      <w:r>
        <w:rPr>
          <w:rFonts w:ascii="Times New Roman" w:eastAsia="Times New Roman" w:hAnsi="Times New Roman" w:cs="Times New Roman"/>
          <w:sz w:val="20"/>
          <w:highlight w:val="white"/>
        </w:rPr>
        <w:t xml:space="preserve">; or Claudius </w:t>
      </w:r>
      <w:proofErr w:type="spellStart"/>
      <w:r>
        <w:rPr>
          <w:rFonts w:ascii="Times New Roman" w:eastAsia="Times New Roman" w:hAnsi="Times New Roman" w:cs="Times New Roman"/>
          <w:b/>
          <w:sz w:val="20"/>
          <w:highlight w:val="white"/>
          <w:u w:val="single"/>
        </w:rPr>
        <w:t>Galen</w:t>
      </w:r>
      <w:r>
        <w:rPr>
          <w:rFonts w:ascii="Times New Roman" w:eastAsia="Times New Roman" w:hAnsi="Times New Roman" w:cs="Times New Roman"/>
          <w:sz w:val="20"/>
          <w:highlight w:val="white"/>
        </w:rPr>
        <w:t>us</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[10] In humor theory, yellow and black forms of this liquid cause melancholic and choleric personalities, associated with fire and earth. In reality, the gallbladder stores this liquid, which breaks down fat in the digestive system.</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bile</w:t>
      </w:r>
    </w:p>
    <w:p w:rsidR="00451BF1" w:rsidRDefault="008B74CC">
      <w:pPr>
        <w:widowControl w:val="0"/>
      </w:pPr>
      <w:r>
        <w:rPr>
          <w:rFonts w:ascii="Times New Roman" w:eastAsia="Times New Roman" w:hAnsi="Times New Roman" w:cs="Times New Roman"/>
          <w:sz w:val="20"/>
          <w:highlight w:val="white"/>
        </w:rPr>
        <w:t xml:space="preserve">[10] This English playwright based comedic characters on ancient humors in </w:t>
      </w:r>
      <w:r>
        <w:rPr>
          <w:rFonts w:ascii="Times New Roman" w:eastAsia="Times New Roman" w:hAnsi="Times New Roman" w:cs="Times New Roman"/>
          <w:i/>
          <w:sz w:val="20"/>
          <w:highlight w:val="white"/>
        </w:rPr>
        <w:t xml:space="preserve">Every Man in His Humor. </w:t>
      </w:r>
      <w:r>
        <w:rPr>
          <w:rFonts w:ascii="Times New Roman" w:eastAsia="Times New Roman" w:hAnsi="Times New Roman" w:cs="Times New Roman"/>
          <w:sz w:val="20"/>
          <w:highlight w:val="white"/>
        </w:rPr>
        <w:t xml:space="preserve">His other characters include the conmen Subtle and Face as well as Celia's greedy husband </w:t>
      </w:r>
      <w:proofErr w:type="spellStart"/>
      <w:r>
        <w:rPr>
          <w:rFonts w:ascii="Times New Roman" w:eastAsia="Times New Roman" w:hAnsi="Times New Roman" w:cs="Times New Roman"/>
          <w:sz w:val="20"/>
          <w:highlight w:val="white"/>
        </w:rPr>
        <w:t>Corvino</w:t>
      </w:r>
      <w:proofErr w:type="spellEnd"/>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Ben </w:t>
      </w:r>
      <w:r>
        <w:rPr>
          <w:rFonts w:ascii="Times New Roman" w:eastAsia="Times New Roman" w:hAnsi="Times New Roman" w:cs="Times New Roman"/>
          <w:b/>
          <w:sz w:val="20"/>
          <w:highlight w:val="white"/>
          <w:u w:val="single"/>
        </w:rPr>
        <w:t>Jonson</w:t>
      </w:r>
      <w:r>
        <w:rPr>
          <w:rFonts w:ascii="Times New Roman" w:eastAsia="Times New Roman" w:hAnsi="Times New Roman" w:cs="Times New Roman"/>
          <w:sz w:val="20"/>
          <w:highlight w:val="white"/>
        </w:rPr>
        <w:t xml:space="preserve"> &lt;MJ&gt;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19. This poet wrote about a vehicle which is free to wander after redskins kill its crew. For 10 points each:</w:t>
      </w:r>
    </w:p>
    <w:p w:rsidR="00451BF1" w:rsidRDefault="008B74CC">
      <w:pPr>
        <w:widowControl w:val="0"/>
      </w:pPr>
      <w:r>
        <w:rPr>
          <w:rFonts w:ascii="Times New Roman" w:eastAsia="Times New Roman" w:hAnsi="Times New Roman" w:cs="Times New Roman"/>
          <w:sz w:val="20"/>
          <w:highlight w:val="white"/>
        </w:rPr>
        <w:t>[10] Name this French Symbolist poet who wrote "Sun and Flesh," "The Sleeper of the Valley" and "The Drunken Boat." This lover of Verlaine gave up poetry before he turned 21.</w:t>
      </w:r>
    </w:p>
    <w:p w:rsidR="00451BF1" w:rsidRDefault="008B74CC">
      <w:pPr>
        <w:widowControl w:val="0"/>
      </w:pPr>
      <w:r>
        <w:rPr>
          <w:rFonts w:ascii="Times New Roman" w:eastAsia="Times New Roman" w:hAnsi="Times New Roman" w:cs="Times New Roman"/>
          <w:sz w:val="20"/>
          <w:highlight w:val="white"/>
        </w:rPr>
        <w:t xml:space="preserve">ANSWER: Jean Nicolas Arthur </w:t>
      </w:r>
      <w:r>
        <w:rPr>
          <w:rFonts w:ascii="Times New Roman" w:eastAsia="Times New Roman" w:hAnsi="Times New Roman" w:cs="Times New Roman"/>
          <w:b/>
          <w:sz w:val="20"/>
          <w:highlight w:val="white"/>
          <w:u w:val="single"/>
        </w:rPr>
        <w:t>Rimbaud</w:t>
      </w:r>
      <w:r>
        <w:rPr>
          <w:rFonts w:ascii="Times New Roman" w:eastAsia="Times New Roman" w:hAnsi="Times New Roman" w:cs="Times New Roman"/>
          <w:sz w:val="20"/>
          <w:highlight w:val="white"/>
        </w:rPr>
        <w:t xml:space="preserve"> ("ram-BOE")</w:t>
      </w:r>
    </w:p>
    <w:p w:rsidR="00451BF1" w:rsidRDefault="008B74CC">
      <w:pPr>
        <w:widowControl w:val="0"/>
      </w:pPr>
      <w:r>
        <w:rPr>
          <w:rFonts w:ascii="Times New Roman" w:eastAsia="Times New Roman" w:hAnsi="Times New Roman" w:cs="Times New Roman"/>
          <w:sz w:val="20"/>
          <w:highlight w:val="white"/>
        </w:rPr>
        <w:t>[10] Rimbaud also wrote a poem linking this set of letters with colors. For example, he described O as the "Violet ray of [her] eyes."</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vowel</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w:t>
      </w:r>
      <w:proofErr w:type="spellStart"/>
      <w:r>
        <w:rPr>
          <w:rFonts w:ascii="Times New Roman" w:eastAsia="Times New Roman" w:hAnsi="Times New Roman" w:cs="Times New Roman"/>
          <w:b/>
          <w:sz w:val="20"/>
          <w:highlight w:val="white"/>
          <w:u w:val="single"/>
        </w:rPr>
        <w:t>Voyelles</w:t>
      </w:r>
      <w:proofErr w:type="spellEnd"/>
      <w:r>
        <w:rPr>
          <w:rFonts w:ascii="Times New Roman" w:eastAsia="Times New Roman" w:hAnsi="Times New Roman" w:cs="Times New Roman"/>
          <w:b/>
          <w:sz w:val="20"/>
          <w:highlight w:val="white"/>
          <w:u w:val="single"/>
        </w:rPr>
        <w:t>"</w:t>
      </w:r>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[10] This long prose poem by Rimbaud was influenced by his opium use, especially in its two "Delirium" sections and the section "Bad Blood."</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A </w:t>
      </w:r>
      <w:r>
        <w:rPr>
          <w:rFonts w:ascii="Times New Roman" w:eastAsia="Times New Roman" w:hAnsi="Times New Roman" w:cs="Times New Roman"/>
          <w:b/>
          <w:i/>
          <w:sz w:val="20"/>
          <w:highlight w:val="white"/>
          <w:u w:val="single"/>
        </w:rPr>
        <w:t>Season in Hell</w:t>
      </w:r>
      <w:r>
        <w:rPr>
          <w:rFonts w:ascii="Times New Roman" w:eastAsia="Times New Roman" w:hAnsi="Times New Roman" w:cs="Times New Roman"/>
          <w:sz w:val="20"/>
          <w:highlight w:val="white"/>
        </w:rPr>
        <w:t xml:space="preserve"> [or </w:t>
      </w:r>
      <w:proofErr w:type="gramStart"/>
      <w:r>
        <w:rPr>
          <w:rFonts w:ascii="Times New Roman" w:eastAsia="Times New Roman" w:hAnsi="Times New Roman" w:cs="Times New Roman"/>
          <w:i/>
          <w:sz w:val="20"/>
          <w:highlight w:val="white"/>
        </w:rPr>
        <w:t>Un</w:t>
      </w:r>
      <w:proofErr w:type="gramEnd"/>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 xml:space="preserve">Saison en </w:t>
      </w:r>
      <w:proofErr w:type="spellStart"/>
      <w:r>
        <w:rPr>
          <w:rFonts w:ascii="Times New Roman" w:eastAsia="Times New Roman" w:hAnsi="Times New Roman" w:cs="Times New Roman"/>
          <w:b/>
          <w:i/>
          <w:sz w:val="20"/>
          <w:highlight w:val="white"/>
          <w:u w:val="single"/>
        </w:rPr>
        <w:t>Enfer</w:t>
      </w:r>
      <w:proofErr w:type="spellEnd"/>
      <w:r>
        <w:rPr>
          <w:rFonts w:ascii="Times New Roman" w:eastAsia="Times New Roman" w:hAnsi="Times New Roman" w:cs="Times New Roman"/>
          <w:sz w:val="20"/>
          <w:highlight w:val="white"/>
        </w:rPr>
        <w:t>] &lt;JR&gt;</w:t>
      </w:r>
    </w:p>
    <w:p w:rsidR="00451BF1" w:rsidRDefault="00451BF1">
      <w:pPr>
        <w:widowControl w:val="0"/>
      </w:pPr>
    </w:p>
    <w:p w:rsidR="00451BF1" w:rsidRDefault="008B74CC">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In this technique, one uses a </w:t>
      </w:r>
      <w:proofErr w:type="spellStart"/>
      <w:r>
        <w:rPr>
          <w:rFonts w:ascii="Times New Roman" w:eastAsia="Times New Roman" w:hAnsi="Times New Roman" w:cs="Times New Roman"/>
          <w:sz w:val="20"/>
        </w:rPr>
        <w:t>buret</w:t>
      </w:r>
      <w:proofErr w:type="spellEnd"/>
      <w:r>
        <w:rPr>
          <w:rFonts w:ascii="Times New Roman" w:eastAsia="Times New Roman" w:hAnsi="Times New Roman" w:cs="Times New Roman"/>
          <w:sz w:val="20"/>
        </w:rPr>
        <w:t xml:space="preserve"> to add small amounts of a standard solution of known </w:t>
      </w:r>
      <w:proofErr w:type="spellStart"/>
      <w:r>
        <w:rPr>
          <w:rFonts w:ascii="Times New Roman" w:eastAsia="Times New Roman" w:hAnsi="Times New Roman" w:cs="Times New Roman"/>
          <w:sz w:val="20"/>
        </w:rPr>
        <w:t>pH.</w:t>
      </w:r>
      <w:proofErr w:type="spellEnd"/>
      <w:r>
        <w:rPr>
          <w:rFonts w:ascii="Times New Roman" w:eastAsia="Times New Roman" w:hAnsi="Times New Roman" w:cs="Times New Roman"/>
          <w:sz w:val="20"/>
        </w:rPr>
        <w:t xml:space="preserve"> For 10 points each:</w:t>
      </w:r>
    </w:p>
    <w:p w:rsidR="00451BF1" w:rsidRDefault="008B74CC">
      <w:pPr>
        <w:widowControl w:val="0"/>
      </w:pPr>
      <w:r>
        <w:rPr>
          <w:rFonts w:ascii="Times New Roman" w:eastAsia="Times New Roman" w:hAnsi="Times New Roman" w:cs="Times New Roman"/>
          <w:sz w:val="20"/>
        </w:rPr>
        <w:t>[10] Name this technique used to find the concentration of an acid or base in solution. This technique often uses indicators like phenolphthalein.</w:t>
      </w:r>
    </w:p>
    <w:p w:rsidR="00451BF1" w:rsidRDefault="008B74CC">
      <w:pPr>
        <w:widowControl w:val="0"/>
      </w:pPr>
      <w:r>
        <w:rPr>
          <w:rFonts w:ascii="Times New Roman" w:eastAsia="Times New Roman" w:hAnsi="Times New Roman" w:cs="Times New Roman"/>
          <w:sz w:val="20"/>
        </w:rPr>
        <w:t xml:space="preserve">ANSWER: (acid-base) </w:t>
      </w:r>
      <w:r>
        <w:rPr>
          <w:rFonts w:ascii="Times New Roman" w:eastAsia="Times New Roman" w:hAnsi="Times New Roman" w:cs="Times New Roman"/>
          <w:b/>
          <w:sz w:val="20"/>
          <w:u w:val="single"/>
        </w:rPr>
        <w:t>titration</w:t>
      </w:r>
    </w:p>
    <w:p w:rsidR="00451BF1" w:rsidRDefault="008B74CC">
      <w:pPr>
        <w:widowControl w:val="0"/>
      </w:pPr>
      <w:r>
        <w:rPr>
          <w:rFonts w:ascii="Times New Roman" w:eastAsia="Times New Roman" w:hAnsi="Times New Roman" w:cs="Times New Roman"/>
          <w:sz w:val="20"/>
        </w:rPr>
        <w:t xml:space="preserve">[10] Phenolphthalein turns pink in basic solutions. Describe its appearance in weakly acidic and neutral solutions. </w:t>
      </w:r>
    </w:p>
    <w:p w:rsidR="00451BF1" w:rsidRDefault="008B74C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colorless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transparent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clear</w:t>
      </w:r>
      <w:r>
        <w:rPr>
          <w:rFonts w:ascii="Times New Roman" w:eastAsia="Times New Roman" w:hAnsi="Times New Roman" w:cs="Times New Roman"/>
          <w:sz w:val="20"/>
        </w:rPr>
        <w:t>; or obvious equivalents]</w:t>
      </w:r>
    </w:p>
    <w:p w:rsidR="00451BF1" w:rsidRDefault="008B74CC">
      <w:pPr>
        <w:widowControl w:val="0"/>
      </w:pPr>
      <w:r>
        <w:rPr>
          <w:rFonts w:ascii="Times New Roman" w:eastAsia="Times New Roman" w:hAnsi="Times New Roman" w:cs="Times New Roman"/>
          <w:sz w:val="20"/>
        </w:rPr>
        <w:t xml:space="preserve">[10] One might wish to use more than one indicator when titrating this type of acid, which has multiple dissociation constants. Oxalic acid is one example of an acid of this type. </w:t>
      </w:r>
    </w:p>
    <w:p w:rsidR="00451BF1" w:rsidRDefault="008B74C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polyprotic</w:t>
      </w:r>
      <w:proofErr w:type="spellEnd"/>
      <w:r>
        <w:rPr>
          <w:rFonts w:ascii="Times New Roman" w:eastAsia="Times New Roman" w:hAnsi="Times New Roman" w:cs="Times New Roman"/>
          <w:sz w:val="20"/>
        </w:rPr>
        <w:t xml:space="preserve"> acid &lt;JR&gt;</w:t>
      </w:r>
    </w:p>
    <w:p w:rsidR="00451BF1" w:rsidRDefault="00451BF1">
      <w:pPr>
        <w:widowControl w:val="0"/>
      </w:pPr>
    </w:p>
    <w:p w:rsidR="00763E2A" w:rsidRDefault="00763E2A">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51BF1" w:rsidRDefault="008B74CC">
      <w:pPr>
        <w:widowControl w:val="0"/>
      </w:pPr>
      <w:r>
        <w:rPr>
          <w:rFonts w:ascii="Times New Roman" w:eastAsia="Times New Roman" w:hAnsi="Times New Roman" w:cs="Times New Roman"/>
          <w:sz w:val="20"/>
          <w:highlight w:val="white"/>
        </w:rPr>
        <w:lastRenderedPageBreak/>
        <w:t>21. Answer some questions about the geography of Paris, for 10 points each:</w:t>
      </w:r>
    </w:p>
    <w:p w:rsidR="00451BF1" w:rsidRDefault="008B74CC">
      <w:pPr>
        <w:widowControl w:val="0"/>
      </w:pPr>
      <w:r>
        <w:rPr>
          <w:rFonts w:ascii="Times New Roman" w:eastAsia="Times New Roman" w:hAnsi="Times New Roman" w:cs="Times New Roman"/>
          <w:sz w:val="20"/>
          <w:highlight w:val="white"/>
        </w:rPr>
        <w:t>[10] This mausoleum in the Latin Quarter has housed the bodies of major figures of French culture since the Revolution. It is named for a similar structure in Rome.</w:t>
      </w:r>
    </w:p>
    <w:p w:rsidR="00451BF1" w:rsidRDefault="008B74CC">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Panthéon</w:t>
      </w:r>
      <w:proofErr w:type="spellEnd"/>
    </w:p>
    <w:p w:rsidR="00451BF1" w:rsidRDefault="008B74CC">
      <w:pPr>
        <w:widowControl w:val="0"/>
      </w:pPr>
      <w:r>
        <w:rPr>
          <w:rFonts w:ascii="Times New Roman" w:eastAsia="Times New Roman" w:hAnsi="Times New Roman" w:cs="Times New Roman"/>
          <w:sz w:val="20"/>
          <w:highlight w:val="white"/>
        </w:rPr>
        <w:t xml:space="preserve">[10] This museum houses sculptures like the </w:t>
      </w:r>
      <w:r>
        <w:rPr>
          <w:rFonts w:ascii="Times New Roman" w:eastAsia="Times New Roman" w:hAnsi="Times New Roman" w:cs="Times New Roman"/>
          <w:i/>
          <w:sz w:val="20"/>
          <w:highlight w:val="white"/>
        </w:rPr>
        <w:t>Winged Victory of Samothrace</w:t>
      </w:r>
      <w:r>
        <w:rPr>
          <w:rFonts w:ascii="Times New Roman" w:eastAsia="Times New Roman" w:hAnsi="Times New Roman" w:cs="Times New Roman"/>
          <w:sz w:val="20"/>
          <w:highlight w:val="white"/>
        </w:rPr>
        <w:t xml:space="preserve"> and paintings like the </w:t>
      </w:r>
      <w:r>
        <w:rPr>
          <w:rFonts w:ascii="Times New Roman" w:eastAsia="Times New Roman" w:hAnsi="Times New Roman" w:cs="Times New Roman"/>
          <w:i/>
          <w:sz w:val="20"/>
          <w:highlight w:val="white"/>
        </w:rPr>
        <w:t>Mona Lisa</w:t>
      </w:r>
      <w:r>
        <w:rPr>
          <w:rFonts w:ascii="Times New Roman" w:eastAsia="Times New Roman" w:hAnsi="Times New Roman" w:cs="Times New Roman"/>
          <w:sz w:val="20"/>
          <w:highlight w:val="white"/>
        </w:rPr>
        <w:t>.</w:t>
      </w:r>
    </w:p>
    <w:p w:rsidR="00451BF1" w:rsidRDefault="008B74CC">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Musée</w:t>
      </w:r>
      <w:proofErr w:type="spellEnd"/>
      <w:r>
        <w:rPr>
          <w:rFonts w:ascii="Times New Roman" w:eastAsia="Times New Roman" w:hAnsi="Times New Roman" w:cs="Times New Roman"/>
          <w:sz w:val="20"/>
          <w:highlight w:val="white"/>
        </w:rPr>
        <w:t xml:space="preserve"> du </w:t>
      </w:r>
      <w:r>
        <w:rPr>
          <w:rFonts w:ascii="Times New Roman" w:eastAsia="Times New Roman" w:hAnsi="Times New Roman" w:cs="Times New Roman"/>
          <w:b/>
          <w:sz w:val="20"/>
          <w:highlight w:val="white"/>
          <w:u w:val="single"/>
        </w:rPr>
        <w:t>Louvre</w:t>
      </w:r>
    </w:p>
    <w:p w:rsidR="00451BF1" w:rsidRDefault="008B74CC">
      <w:pPr>
        <w:widowControl w:val="0"/>
      </w:pPr>
      <w:r>
        <w:rPr>
          <w:rFonts w:ascii="Times New Roman" w:eastAsia="Times New Roman" w:hAnsi="Times New Roman" w:cs="Times New Roman"/>
          <w:sz w:val="20"/>
          <w:highlight w:val="white"/>
        </w:rPr>
        <w:t>[10] The Louvre is located in the first one of these administrative districts of Paris, on the right bank of the Seine. There are twenty of these districts in Paris, arranged in a clockwise spiral from the Seine.</w:t>
      </w:r>
    </w:p>
    <w:p w:rsidR="00451BF1" w:rsidRDefault="008B74C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arrondissement</w:t>
      </w:r>
      <w:r>
        <w:rPr>
          <w:rFonts w:ascii="Times New Roman" w:eastAsia="Times New Roman" w:hAnsi="Times New Roman" w:cs="Times New Roman"/>
          <w:sz w:val="20"/>
          <w:highlight w:val="white"/>
        </w:rPr>
        <w:t xml:space="preserve">s </w:t>
      </w:r>
      <w:proofErr w:type="spellStart"/>
      <w:r>
        <w:rPr>
          <w:rFonts w:ascii="Times New Roman" w:eastAsia="Times New Roman" w:hAnsi="Times New Roman" w:cs="Times New Roman"/>
          <w:sz w:val="20"/>
          <w:highlight w:val="white"/>
        </w:rPr>
        <w:t>municipaux</w:t>
      </w:r>
      <w:proofErr w:type="spellEnd"/>
      <w:r>
        <w:rPr>
          <w:rFonts w:ascii="Times New Roman" w:eastAsia="Times New Roman" w:hAnsi="Times New Roman" w:cs="Times New Roman"/>
          <w:sz w:val="20"/>
          <w:highlight w:val="white"/>
        </w:rPr>
        <w:t xml:space="preserve"> &lt;JR&gt;</w:t>
      </w:r>
    </w:p>
    <w:p w:rsidR="00451BF1" w:rsidRDefault="00451BF1">
      <w:pPr>
        <w:widowControl w:val="0"/>
      </w:pPr>
    </w:p>
    <w:p w:rsidR="00451BF1" w:rsidRDefault="00451BF1">
      <w:pPr>
        <w:widowControl w:val="0"/>
      </w:pPr>
    </w:p>
    <w:p w:rsidR="00451BF1" w:rsidRDefault="00451BF1">
      <w:pPr>
        <w:widowControl w:val="0"/>
      </w:pPr>
    </w:p>
    <w:p w:rsidR="00451BF1" w:rsidRDefault="00451BF1">
      <w:pPr>
        <w:widowControl w:val="0"/>
      </w:pPr>
    </w:p>
    <w:sectPr w:rsidR="00451B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51BF1"/>
    <w:rsid w:val="002530C2"/>
    <w:rsid w:val="00451BF1"/>
    <w:rsid w:val="004C7CBC"/>
    <w:rsid w:val="00763E2A"/>
    <w:rsid w:val="008B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7BF4E-97F6-4278-AEEF-C8456FD5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BHSAT 2014 Round 2.docx</vt:lpstr>
    </vt:vector>
  </TitlesOfParts>
  <Company/>
  <LinksUpToDate>false</LinksUpToDate>
  <CharactersWithSpaces>30892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2.docx</dc:title>
  <dc:creator>Grace</dc:creator>
  <cp:lastModifiedBy>GraceL</cp:lastModifiedBy>
  <cp:revision>6</cp:revision>
  <dcterms:created xsi:type="dcterms:W3CDTF">2014-04-16T17:48:00Z</dcterms:created>
  <dcterms:modified xsi:type="dcterms:W3CDTF">2014-04-22T00:56:00Z</dcterms:modified>
</cp:coreProperties>
</file>