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6DD" w:rsidRDefault="00B126DD" w:rsidP="00B126DD">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2014 </w:t>
      </w:r>
      <w:proofErr w:type="spellStart"/>
      <w:r>
        <w:rPr>
          <w:rFonts w:ascii="Times New Roman" w:eastAsia="Times New Roman" w:hAnsi="Times New Roman" w:cs="Times New Roman"/>
          <w:iCs/>
          <w:color w:val="000000"/>
          <w:sz w:val="20"/>
          <w:szCs w:val="20"/>
        </w:rPr>
        <w:t>Brookwood</w:t>
      </w:r>
      <w:proofErr w:type="spellEnd"/>
      <w:r>
        <w:rPr>
          <w:rFonts w:ascii="Times New Roman" w:eastAsia="Times New Roman" w:hAnsi="Times New Roman" w:cs="Times New Roman"/>
          <w:iCs/>
          <w:color w:val="000000"/>
          <w:sz w:val="20"/>
          <w:szCs w:val="20"/>
        </w:rPr>
        <w:t xml:space="preserve"> Invitational Scholars Bowl</w:t>
      </w:r>
    </w:p>
    <w:p w:rsidR="00B126DD" w:rsidRDefault="00B126DD" w:rsidP="00B126DD">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Round </w:t>
      </w:r>
      <w:r w:rsidR="0019312C">
        <w:rPr>
          <w:rFonts w:ascii="Times New Roman" w:eastAsia="Times New Roman" w:hAnsi="Times New Roman" w:cs="Times New Roman"/>
          <w:iCs/>
          <w:color w:val="000000"/>
          <w:sz w:val="20"/>
          <w:szCs w:val="20"/>
        </w:rPr>
        <w:t>4</w:t>
      </w:r>
    </w:p>
    <w:p w:rsidR="001C105F" w:rsidRDefault="001C105F" w:rsidP="001C105F">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Written and edited by </w:t>
      </w:r>
      <w:proofErr w:type="spellStart"/>
      <w:r>
        <w:rPr>
          <w:rFonts w:ascii="Times New Roman" w:eastAsia="Times New Roman" w:hAnsi="Times New Roman" w:cs="Times New Roman"/>
          <w:iCs/>
          <w:color w:val="000000"/>
          <w:sz w:val="20"/>
          <w:szCs w:val="20"/>
        </w:rPr>
        <w:t>Mostafa</w:t>
      </w:r>
      <w:proofErr w:type="spellEnd"/>
      <w:r>
        <w:rPr>
          <w:rFonts w:ascii="Times New Roman" w:eastAsia="Times New Roman" w:hAnsi="Times New Roman" w:cs="Times New Roman"/>
          <w:iCs/>
          <w:color w:val="000000"/>
          <w:sz w:val="20"/>
          <w:szCs w:val="20"/>
        </w:rPr>
        <w:t xml:space="preserve"> </w:t>
      </w:r>
      <w:proofErr w:type="spellStart"/>
      <w:r>
        <w:rPr>
          <w:rFonts w:ascii="Times New Roman" w:eastAsia="Times New Roman" w:hAnsi="Times New Roman" w:cs="Times New Roman"/>
          <w:iCs/>
          <w:color w:val="000000"/>
          <w:sz w:val="20"/>
          <w:szCs w:val="20"/>
        </w:rPr>
        <w:t>Bhuiyan</w:t>
      </w:r>
      <w:proofErr w:type="spellEnd"/>
      <w:r>
        <w:rPr>
          <w:rFonts w:ascii="Times New Roman" w:eastAsia="Times New Roman" w:hAnsi="Times New Roman" w:cs="Times New Roman"/>
          <w:iCs/>
          <w:color w:val="000000"/>
          <w:sz w:val="20"/>
          <w:szCs w:val="20"/>
        </w:rPr>
        <w:t xml:space="preserve">, Alex Liu, Joey </w:t>
      </w:r>
      <w:proofErr w:type="spellStart"/>
      <w:r>
        <w:rPr>
          <w:rFonts w:ascii="Times New Roman" w:eastAsia="Times New Roman" w:hAnsi="Times New Roman" w:cs="Times New Roman"/>
          <w:iCs/>
          <w:color w:val="000000"/>
          <w:sz w:val="20"/>
          <w:szCs w:val="20"/>
        </w:rPr>
        <w:t>Reifenberger</w:t>
      </w:r>
      <w:proofErr w:type="spellEnd"/>
      <w:r>
        <w:rPr>
          <w:rFonts w:ascii="Times New Roman" w:eastAsia="Times New Roman" w:hAnsi="Times New Roman" w:cs="Times New Roman"/>
          <w:iCs/>
          <w:color w:val="000000"/>
          <w:sz w:val="20"/>
          <w:szCs w:val="20"/>
        </w:rPr>
        <w:t xml:space="preserve">, Adam Silverman, and Brady </w:t>
      </w:r>
      <w:proofErr w:type="spellStart"/>
      <w:r>
        <w:rPr>
          <w:rFonts w:ascii="Times New Roman" w:eastAsia="Times New Roman" w:hAnsi="Times New Roman" w:cs="Times New Roman"/>
          <w:iCs/>
          <w:color w:val="000000"/>
          <w:sz w:val="20"/>
          <w:szCs w:val="20"/>
        </w:rPr>
        <w:t>Weiler</w:t>
      </w:r>
      <w:proofErr w:type="spellEnd"/>
    </w:p>
    <w:p w:rsidR="00B126DD" w:rsidRDefault="00B126DD" w:rsidP="00B126DD">
      <w:pPr>
        <w:spacing w:after="0"/>
        <w:rPr>
          <w:rFonts w:ascii="Times New Roman" w:eastAsia="Times New Roman" w:hAnsi="Times New Roman" w:cs="Times New Roman"/>
          <w:color w:val="000000"/>
          <w:sz w:val="20"/>
          <w:szCs w:val="20"/>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 </w:t>
      </w:r>
      <w:r w:rsidRPr="00B126DD">
        <w:rPr>
          <w:rFonts w:ascii="Times New Roman" w:eastAsia="Times New Roman" w:hAnsi="Times New Roman" w:cs="Times New Roman"/>
          <w:b/>
          <w:bCs/>
          <w:color w:val="000000"/>
          <w:sz w:val="20"/>
          <w:szCs w:val="20"/>
        </w:rPr>
        <w:t xml:space="preserve">Epitaxy is most useful for mass </w:t>
      </w:r>
      <w:r w:rsidR="00D705B8">
        <w:rPr>
          <w:rFonts w:ascii="Times New Roman" w:eastAsia="Times New Roman" w:hAnsi="Times New Roman" w:cs="Times New Roman"/>
          <w:b/>
          <w:bCs/>
          <w:color w:val="000000"/>
          <w:sz w:val="20"/>
          <w:szCs w:val="20"/>
        </w:rPr>
        <w:t>producing</w:t>
      </w:r>
      <w:r w:rsidRPr="00B126DD">
        <w:rPr>
          <w:rFonts w:ascii="Times New Roman" w:eastAsia="Times New Roman" w:hAnsi="Times New Roman" w:cs="Times New Roman"/>
          <w:b/>
          <w:bCs/>
          <w:color w:val="000000"/>
          <w:sz w:val="20"/>
          <w:szCs w:val="20"/>
        </w:rPr>
        <w:t xml:space="preserve"> these materials. Quantum dots are </w:t>
      </w:r>
      <w:proofErr w:type="spellStart"/>
      <w:r w:rsidRPr="00B126DD">
        <w:rPr>
          <w:rFonts w:ascii="Times New Roman" w:eastAsia="Times New Roman" w:hAnsi="Times New Roman" w:cs="Times New Roman"/>
          <w:b/>
          <w:bCs/>
          <w:color w:val="000000"/>
          <w:sz w:val="20"/>
          <w:szCs w:val="20"/>
        </w:rPr>
        <w:t>nano</w:t>
      </w:r>
      <w:proofErr w:type="spellEnd"/>
      <w:r w:rsidRPr="00B126DD">
        <w:rPr>
          <w:rFonts w:ascii="Times New Roman" w:eastAsia="Times New Roman" w:hAnsi="Times New Roman" w:cs="Times New Roman"/>
          <w:b/>
          <w:bCs/>
          <w:color w:val="000000"/>
          <w:sz w:val="20"/>
          <w:szCs w:val="20"/>
        </w:rPr>
        <w:t>-sized ones. When these materials are linked together, diffusion causes them to form a depletion region where opposite charges recombine. A theory of these materials proposes that they have a small, but observable energy gap between the valence and</w:t>
      </w:r>
      <w:r w:rsidRPr="00B126DD">
        <w:rPr>
          <w:rFonts w:ascii="Times New Roman" w:eastAsia="Times New Roman" w:hAnsi="Times New Roman" w:cs="Times New Roman"/>
          <w:color w:val="000000"/>
          <w:sz w:val="20"/>
          <w:szCs w:val="20"/>
        </w:rPr>
        <w:t xml:space="preserve"> (*) conduction bands. P-regions in these materials have a high concentration of holes, which are mobile charge carriers. Metalloids like silicon act as these materials. For 10 points, name these materials used in transistors which have conduction properties between conductors and insulators.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semiconductor</w:t>
      </w:r>
      <w:r w:rsidRPr="00B126DD">
        <w:rPr>
          <w:rFonts w:ascii="Times New Roman" w:eastAsia="Times New Roman" w:hAnsi="Times New Roman" w:cs="Times New Roman"/>
          <w:color w:val="000000"/>
          <w:sz w:val="20"/>
          <w:szCs w:val="20"/>
        </w:rPr>
        <w:t>s</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2. </w:t>
      </w:r>
      <w:r w:rsidRPr="00B126DD">
        <w:rPr>
          <w:rFonts w:ascii="Times New Roman" w:eastAsia="Times New Roman" w:hAnsi="Times New Roman" w:cs="Times New Roman"/>
          <w:b/>
          <w:bCs/>
          <w:color w:val="000000"/>
          <w:sz w:val="20"/>
          <w:szCs w:val="20"/>
        </w:rPr>
        <w:t>A play partly titled for this country repeats the line, “The great work begins!” and is divided into sections titled “Millennium Begins” and “Perestroika.” A short story called “The Stoker” prefaces a novel titled for this nation, which is subtitled “</w:t>
      </w:r>
      <w:r>
        <w:rPr>
          <w:rFonts w:ascii="Times New Roman" w:eastAsia="Times New Roman" w:hAnsi="Times New Roman" w:cs="Times New Roman"/>
          <w:b/>
          <w:bCs/>
          <w:color w:val="000000"/>
          <w:sz w:val="20"/>
          <w:szCs w:val="20"/>
        </w:rPr>
        <w:t xml:space="preserve">The Man Who Disappeared” and </w:t>
      </w:r>
      <w:r w:rsidRPr="00B126DD">
        <w:rPr>
          <w:rFonts w:ascii="Times New Roman" w:eastAsia="Times New Roman" w:hAnsi="Times New Roman" w:cs="Times New Roman"/>
          <w:b/>
          <w:bCs/>
          <w:color w:val="000000"/>
          <w:sz w:val="20"/>
          <w:szCs w:val="20"/>
        </w:rPr>
        <w:t xml:space="preserve">narrated by Karl </w:t>
      </w:r>
      <w:proofErr w:type="spellStart"/>
      <w:r w:rsidRPr="00B126DD">
        <w:rPr>
          <w:rFonts w:ascii="Times New Roman" w:eastAsia="Times New Roman" w:hAnsi="Times New Roman" w:cs="Times New Roman"/>
          <w:b/>
          <w:bCs/>
          <w:color w:val="000000"/>
          <w:sz w:val="20"/>
          <w:szCs w:val="20"/>
        </w:rPr>
        <w:t>Rossmann</w:t>
      </w:r>
      <w:proofErr w:type="spellEnd"/>
      <w:r w:rsidRPr="00B126DD">
        <w:rPr>
          <w:rFonts w:ascii="Times New Roman" w:eastAsia="Times New Roman" w:hAnsi="Times New Roman" w:cs="Times New Roman"/>
          <w:b/>
          <w:bCs/>
          <w:color w:val="000000"/>
          <w:sz w:val="20"/>
          <w:szCs w:val="20"/>
        </w:rPr>
        <w:t>. A book titled for this country includes stream-of-consciousness (*)</w:t>
      </w:r>
      <w:r>
        <w:rPr>
          <w:rFonts w:ascii="Times New Roman" w:eastAsia="Times New Roman" w:hAnsi="Times New Roman" w:cs="Times New Roman"/>
          <w:color w:val="000000"/>
          <w:sz w:val="20"/>
          <w:szCs w:val="20"/>
        </w:rPr>
        <w:t xml:space="preserve"> </w:t>
      </w:r>
      <w:r w:rsidRPr="00B126DD">
        <w:rPr>
          <w:rFonts w:ascii="Times New Roman" w:eastAsia="Times New Roman" w:hAnsi="Times New Roman" w:cs="Times New Roman"/>
          <w:color w:val="000000"/>
          <w:sz w:val="20"/>
          <w:szCs w:val="20"/>
        </w:rPr>
        <w:t>Camera E</w:t>
      </w:r>
      <w:r>
        <w:rPr>
          <w:rFonts w:ascii="Times New Roman" w:eastAsia="Times New Roman" w:hAnsi="Times New Roman" w:cs="Times New Roman"/>
          <w:color w:val="000000"/>
          <w:sz w:val="20"/>
          <w:szCs w:val="20"/>
        </w:rPr>
        <w:t>yes</w:t>
      </w:r>
      <w:r w:rsidRPr="00B126DD">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and newspaper clippings called Newsreels.</w:t>
      </w:r>
      <w:r w:rsidRPr="00B126DD">
        <w:rPr>
          <w:rFonts w:ascii="Times New Roman" w:eastAsia="Times New Roman" w:hAnsi="Times New Roman" w:cs="Times New Roman"/>
          <w:color w:val="000000"/>
          <w:sz w:val="20"/>
          <w:szCs w:val="20"/>
        </w:rPr>
        <w:t xml:space="preserve"> That trilogy includes </w:t>
      </w:r>
      <w:r w:rsidRPr="00B126DD">
        <w:rPr>
          <w:rFonts w:ascii="Times New Roman" w:eastAsia="Times New Roman" w:hAnsi="Times New Roman" w:cs="Times New Roman"/>
          <w:i/>
          <w:iCs/>
          <w:color w:val="000000"/>
          <w:sz w:val="20"/>
          <w:szCs w:val="20"/>
        </w:rPr>
        <w:t>The 42nd Parallel</w:t>
      </w:r>
      <w:r w:rsidRPr="00B126DD">
        <w:rPr>
          <w:rFonts w:ascii="Times New Roman" w:eastAsia="Times New Roman" w:hAnsi="Times New Roman" w:cs="Times New Roman"/>
          <w:color w:val="000000"/>
          <w:sz w:val="20"/>
          <w:szCs w:val="20"/>
        </w:rPr>
        <w:t xml:space="preserve">, </w:t>
      </w:r>
      <w:r w:rsidRPr="00B126DD">
        <w:rPr>
          <w:rFonts w:ascii="Times New Roman" w:eastAsia="Times New Roman" w:hAnsi="Times New Roman" w:cs="Times New Roman"/>
          <w:i/>
          <w:iCs/>
          <w:color w:val="000000"/>
          <w:sz w:val="20"/>
          <w:szCs w:val="20"/>
        </w:rPr>
        <w:t>1919</w:t>
      </w:r>
      <w:r w:rsidRPr="00B126DD">
        <w:rPr>
          <w:rFonts w:ascii="Times New Roman" w:eastAsia="Times New Roman" w:hAnsi="Times New Roman" w:cs="Times New Roman"/>
          <w:color w:val="000000"/>
          <w:sz w:val="20"/>
          <w:szCs w:val="20"/>
        </w:rPr>
        <w:t xml:space="preserve">, and </w:t>
      </w:r>
      <w:r w:rsidRPr="00B126DD">
        <w:rPr>
          <w:rFonts w:ascii="Times New Roman" w:eastAsia="Times New Roman" w:hAnsi="Times New Roman" w:cs="Times New Roman"/>
          <w:i/>
          <w:iCs/>
          <w:color w:val="000000"/>
          <w:sz w:val="20"/>
          <w:szCs w:val="20"/>
        </w:rPr>
        <w:t>The Big Money</w:t>
      </w:r>
      <w:r w:rsidRPr="00B126DD">
        <w:rPr>
          <w:rFonts w:ascii="Times New Roman" w:eastAsia="Times New Roman" w:hAnsi="Times New Roman" w:cs="Times New Roman"/>
          <w:color w:val="000000"/>
          <w:sz w:val="20"/>
          <w:szCs w:val="20"/>
        </w:rPr>
        <w:t xml:space="preserve">, and is by John dos </w:t>
      </w:r>
      <w:proofErr w:type="spellStart"/>
      <w:r w:rsidRPr="00B126DD">
        <w:rPr>
          <w:rFonts w:ascii="Times New Roman" w:eastAsia="Times New Roman" w:hAnsi="Times New Roman" w:cs="Times New Roman"/>
          <w:color w:val="000000"/>
          <w:sz w:val="20"/>
          <w:szCs w:val="20"/>
        </w:rPr>
        <w:t>Passos</w:t>
      </w:r>
      <w:proofErr w:type="spellEnd"/>
      <w:r w:rsidRPr="00B126DD">
        <w:rPr>
          <w:rFonts w:ascii="Times New Roman" w:eastAsia="Times New Roman" w:hAnsi="Times New Roman" w:cs="Times New Roman"/>
          <w:color w:val="000000"/>
          <w:sz w:val="20"/>
          <w:szCs w:val="20"/>
        </w:rPr>
        <w:t>. For 10 points, name this homeland of “angels” in a play by Tony Kushner, the birthplace of Henry James and Sinclair Lewis.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United States of </w:t>
      </w:r>
      <w:r w:rsidRPr="00B126DD">
        <w:rPr>
          <w:rFonts w:ascii="Times New Roman" w:eastAsia="Times New Roman" w:hAnsi="Times New Roman" w:cs="Times New Roman"/>
          <w:b/>
          <w:bCs/>
          <w:color w:val="000000"/>
          <w:sz w:val="20"/>
          <w:szCs w:val="20"/>
          <w:u w:val="single"/>
        </w:rPr>
        <w:t>America</w:t>
      </w:r>
      <w:r w:rsidRPr="00B126DD">
        <w:rPr>
          <w:rFonts w:ascii="Times New Roman" w:eastAsia="Times New Roman" w:hAnsi="Times New Roman" w:cs="Times New Roman"/>
          <w:color w:val="000000"/>
          <w:sz w:val="20"/>
          <w:szCs w:val="20"/>
        </w:rPr>
        <w:t xml:space="preserve"> [or the </w:t>
      </w:r>
      <w:r w:rsidRPr="00B126DD">
        <w:rPr>
          <w:rFonts w:ascii="Times New Roman" w:eastAsia="Times New Roman" w:hAnsi="Times New Roman" w:cs="Times New Roman"/>
          <w:b/>
          <w:bCs/>
          <w:color w:val="000000"/>
          <w:sz w:val="20"/>
          <w:szCs w:val="20"/>
          <w:u w:val="single"/>
        </w:rPr>
        <w:t>United States</w:t>
      </w:r>
      <w:r w:rsidRPr="00B126DD">
        <w:rPr>
          <w:rFonts w:ascii="Times New Roman" w:eastAsia="Times New Roman" w:hAnsi="Times New Roman" w:cs="Times New Roman"/>
          <w:color w:val="000000"/>
          <w:sz w:val="20"/>
          <w:szCs w:val="20"/>
        </w:rPr>
        <w:t xml:space="preserve"> of America; or </w:t>
      </w:r>
      <w:r w:rsidRPr="00B126DD">
        <w:rPr>
          <w:rFonts w:ascii="Times New Roman" w:eastAsia="Times New Roman" w:hAnsi="Times New Roman" w:cs="Times New Roman"/>
          <w:b/>
          <w:bCs/>
          <w:color w:val="000000"/>
          <w:sz w:val="20"/>
          <w:szCs w:val="20"/>
          <w:u w:val="single"/>
        </w:rPr>
        <w:t>US</w:t>
      </w:r>
      <w:r w:rsidRPr="00B126DD">
        <w:rPr>
          <w:rFonts w:ascii="Times New Roman" w:eastAsia="Times New Roman" w:hAnsi="Times New Roman" w:cs="Times New Roman"/>
          <w:color w:val="000000"/>
          <w:sz w:val="20"/>
          <w:szCs w:val="20"/>
        </w:rPr>
        <w:t xml:space="preserve">A; or obvious equivalents; or </w:t>
      </w:r>
      <w:r w:rsidRPr="00B126DD">
        <w:rPr>
          <w:rFonts w:ascii="Times New Roman" w:eastAsia="Times New Roman" w:hAnsi="Times New Roman" w:cs="Times New Roman"/>
          <w:b/>
          <w:bCs/>
          <w:i/>
          <w:iCs/>
          <w:color w:val="000000"/>
          <w:sz w:val="20"/>
          <w:szCs w:val="20"/>
          <w:u w:val="single"/>
        </w:rPr>
        <w:t>Angels in America</w:t>
      </w:r>
      <w:r w:rsidRPr="00B126DD">
        <w:rPr>
          <w:rFonts w:ascii="Times New Roman" w:eastAsia="Times New Roman" w:hAnsi="Times New Roman" w:cs="Times New Roman"/>
          <w:color w:val="000000"/>
          <w:sz w:val="20"/>
          <w:szCs w:val="20"/>
        </w:rPr>
        <w:t xml:space="preserve">; or </w:t>
      </w:r>
      <w:r w:rsidRPr="00B126DD">
        <w:rPr>
          <w:rFonts w:ascii="Times New Roman" w:eastAsia="Times New Roman" w:hAnsi="Times New Roman" w:cs="Times New Roman"/>
          <w:b/>
          <w:bCs/>
          <w:i/>
          <w:iCs/>
          <w:color w:val="000000"/>
          <w:sz w:val="20"/>
          <w:szCs w:val="20"/>
          <w:u w:val="single"/>
        </w:rPr>
        <w:t>Amerika</w:t>
      </w:r>
      <w:r w:rsidRPr="00B126DD">
        <w:rPr>
          <w:rFonts w:ascii="Times New Roman" w:eastAsia="Times New Roman" w:hAnsi="Times New Roman" w:cs="Times New Roman"/>
          <w:color w:val="000000"/>
          <w:sz w:val="20"/>
          <w:szCs w:val="20"/>
        </w:rPr>
        <w:t xml:space="preserve">; or the </w:t>
      </w:r>
      <w:r w:rsidRPr="00B126DD">
        <w:rPr>
          <w:rFonts w:ascii="Times New Roman" w:eastAsia="Times New Roman" w:hAnsi="Times New Roman" w:cs="Times New Roman"/>
          <w:b/>
          <w:bCs/>
          <w:i/>
          <w:iCs/>
          <w:color w:val="000000"/>
          <w:sz w:val="20"/>
          <w:szCs w:val="20"/>
          <w:u w:val="single"/>
        </w:rPr>
        <w:t>USA</w:t>
      </w:r>
      <w:r w:rsidRPr="00B126DD">
        <w:rPr>
          <w:rFonts w:ascii="Times New Roman" w:eastAsia="Times New Roman" w:hAnsi="Times New Roman" w:cs="Times New Roman"/>
          <w:color w:val="000000"/>
          <w:sz w:val="20"/>
          <w:szCs w:val="20"/>
        </w:rPr>
        <w:t xml:space="preserve"> </w:t>
      </w:r>
      <w:r w:rsidRPr="00B126DD">
        <w:rPr>
          <w:rFonts w:ascii="Times New Roman" w:eastAsia="Times New Roman" w:hAnsi="Times New Roman" w:cs="Times New Roman"/>
          <w:i/>
          <w:iCs/>
          <w:color w:val="000000"/>
          <w:sz w:val="20"/>
          <w:szCs w:val="20"/>
        </w:rPr>
        <w:t>Trilogy</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3. </w:t>
      </w:r>
      <w:r w:rsidRPr="00B126DD">
        <w:rPr>
          <w:rFonts w:ascii="Times New Roman" w:eastAsia="Times New Roman" w:hAnsi="Times New Roman" w:cs="Times New Roman"/>
          <w:b/>
          <w:bCs/>
          <w:color w:val="000000"/>
          <w:sz w:val="20"/>
          <w:szCs w:val="20"/>
        </w:rPr>
        <w:t xml:space="preserve">For Richard Daley, this artist made a set of blue glass panels called the America Windows. </w:t>
      </w:r>
      <w:r>
        <w:rPr>
          <w:rFonts w:ascii="Times New Roman" w:eastAsia="Times New Roman" w:hAnsi="Times New Roman" w:cs="Times New Roman"/>
          <w:b/>
          <w:bCs/>
          <w:color w:val="000000"/>
          <w:sz w:val="20"/>
          <w:szCs w:val="20"/>
        </w:rPr>
        <w:t>He</w:t>
      </w:r>
      <w:r w:rsidRPr="00B126DD">
        <w:rPr>
          <w:rFonts w:ascii="Times New Roman" w:eastAsia="Times New Roman" w:hAnsi="Times New Roman" w:cs="Times New Roman"/>
          <w:b/>
          <w:bCs/>
          <w:color w:val="000000"/>
          <w:sz w:val="20"/>
          <w:szCs w:val="20"/>
        </w:rPr>
        <w:t xml:space="preserve"> painted two murals for the New York Met, two years after he painted a series of operatic scenes on the ceiling of the Paris Opera House. This artist painted a woman milking a cow, superimposed on a lamb’s face. While living in</w:t>
      </w:r>
      <w:r w:rsidRPr="00B126DD">
        <w:rPr>
          <w:rFonts w:ascii="Times New Roman" w:eastAsia="Times New Roman" w:hAnsi="Times New Roman" w:cs="Times New Roman"/>
          <w:color w:val="000000"/>
          <w:sz w:val="20"/>
          <w:szCs w:val="20"/>
        </w:rPr>
        <w:t xml:space="preserve"> (*) Paris, this artist painted the Eiffel Tower in the background of a self-portrait where he’s got seven fingers. He depicted a man with a scythe plodding home toward a </w:t>
      </w:r>
      <w:r>
        <w:rPr>
          <w:rFonts w:ascii="Times New Roman" w:eastAsia="Times New Roman" w:hAnsi="Times New Roman" w:cs="Times New Roman"/>
          <w:color w:val="000000"/>
          <w:sz w:val="20"/>
          <w:szCs w:val="20"/>
        </w:rPr>
        <w:t>cubist</w:t>
      </w:r>
      <w:r w:rsidRPr="00B126DD">
        <w:rPr>
          <w:rFonts w:ascii="Times New Roman" w:eastAsia="Times New Roman" w:hAnsi="Times New Roman" w:cs="Times New Roman"/>
          <w:color w:val="000000"/>
          <w:sz w:val="20"/>
          <w:szCs w:val="20"/>
        </w:rPr>
        <w:t xml:space="preserve"> rendition of the town of Vitebsk in a painting whose foreground is covered by a green face. For 10 points, name this Russian-Jewish painter of </w:t>
      </w:r>
      <w:proofErr w:type="gramStart"/>
      <w:r w:rsidRPr="00B126DD">
        <w:rPr>
          <w:rFonts w:ascii="Times New Roman" w:eastAsia="Times New Roman" w:hAnsi="Times New Roman" w:cs="Times New Roman"/>
          <w:i/>
          <w:iCs/>
          <w:color w:val="000000"/>
          <w:sz w:val="20"/>
          <w:szCs w:val="20"/>
        </w:rPr>
        <w:t>I</w:t>
      </w:r>
      <w:proofErr w:type="gramEnd"/>
      <w:r w:rsidRPr="00B126DD">
        <w:rPr>
          <w:rFonts w:ascii="Times New Roman" w:eastAsia="Times New Roman" w:hAnsi="Times New Roman" w:cs="Times New Roman"/>
          <w:i/>
          <w:iCs/>
          <w:color w:val="000000"/>
          <w:sz w:val="20"/>
          <w:szCs w:val="20"/>
        </w:rPr>
        <w:t xml:space="preserve"> and the Village</w:t>
      </w:r>
      <w:r w:rsidRPr="00B126DD">
        <w:rPr>
          <w:rFonts w:ascii="Times New Roman" w:eastAsia="Times New Roman" w:hAnsi="Times New Roman" w:cs="Times New Roman"/>
          <w:color w:val="000000"/>
          <w:sz w:val="20"/>
          <w:szCs w:val="20"/>
        </w:rPr>
        <w:t>.  </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Marc </w:t>
      </w:r>
      <w:r w:rsidRPr="00B126DD">
        <w:rPr>
          <w:rFonts w:ascii="Times New Roman" w:eastAsia="Times New Roman" w:hAnsi="Times New Roman" w:cs="Times New Roman"/>
          <w:b/>
          <w:bCs/>
          <w:color w:val="000000"/>
          <w:sz w:val="20"/>
          <w:szCs w:val="20"/>
          <w:u w:val="single"/>
        </w:rPr>
        <w:t>Chagall</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4. </w:t>
      </w:r>
      <w:r w:rsidRPr="00B126DD">
        <w:rPr>
          <w:rFonts w:ascii="Times New Roman" w:eastAsia="Times New Roman" w:hAnsi="Times New Roman" w:cs="Times New Roman"/>
          <w:b/>
          <w:bCs/>
          <w:color w:val="000000"/>
          <w:sz w:val="20"/>
          <w:szCs w:val="20"/>
        </w:rPr>
        <w:t xml:space="preserve">Frederic </w:t>
      </w:r>
      <w:proofErr w:type="spellStart"/>
      <w:r w:rsidRPr="00B126DD">
        <w:rPr>
          <w:rFonts w:ascii="Times New Roman" w:eastAsia="Times New Roman" w:hAnsi="Times New Roman" w:cs="Times New Roman"/>
          <w:b/>
          <w:bCs/>
          <w:color w:val="000000"/>
          <w:sz w:val="20"/>
          <w:szCs w:val="20"/>
        </w:rPr>
        <w:t>Bastiat</w:t>
      </w:r>
      <w:proofErr w:type="spellEnd"/>
      <w:r w:rsidRPr="00B126DD">
        <w:rPr>
          <w:rFonts w:ascii="Times New Roman" w:eastAsia="Times New Roman" w:hAnsi="Times New Roman" w:cs="Times New Roman"/>
          <w:b/>
          <w:bCs/>
          <w:color w:val="000000"/>
          <w:sz w:val="20"/>
          <w:szCs w:val="20"/>
        </w:rPr>
        <w:t xml:space="preserve"> resolved the broken window fallacy by making this quantity nonzero, giving it as an example of “That </w:t>
      </w:r>
      <w:proofErr w:type="gramStart"/>
      <w:r w:rsidRPr="00B126DD">
        <w:rPr>
          <w:rFonts w:ascii="Times New Roman" w:eastAsia="Times New Roman" w:hAnsi="Times New Roman" w:cs="Times New Roman"/>
          <w:b/>
          <w:bCs/>
          <w:color w:val="000000"/>
          <w:sz w:val="20"/>
          <w:szCs w:val="20"/>
        </w:rPr>
        <w:t>Which</w:t>
      </w:r>
      <w:proofErr w:type="gramEnd"/>
      <w:r w:rsidRPr="00B126DD">
        <w:rPr>
          <w:rFonts w:ascii="Times New Roman" w:eastAsia="Times New Roman" w:hAnsi="Times New Roman" w:cs="Times New Roman"/>
          <w:b/>
          <w:bCs/>
          <w:color w:val="000000"/>
          <w:sz w:val="20"/>
          <w:szCs w:val="20"/>
        </w:rPr>
        <w:t xml:space="preserve"> is Unseen.” Reallocating specialized resources to increase peak efficiency </w:t>
      </w:r>
      <w:r>
        <w:rPr>
          <w:rFonts w:ascii="Times New Roman" w:eastAsia="Times New Roman" w:hAnsi="Times New Roman" w:cs="Times New Roman"/>
          <w:b/>
          <w:bCs/>
          <w:color w:val="000000"/>
          <w:sz w:val="20"/>
          <w:szCs w:val="20"/>
        </w:rPr>
        <w:t xml:space="preserve">also </w:t>
      </w:r>
      <w:r w:rsidRPr="00B126DD">
        <w:rPr>
          <w:rFonts w:ascii="Times New Roman" w:eastAsia="Times New Roman" w:hAnsi="Times New Roman" w:cs="Times New Roman"/>
          <w:b/>
          <w:bCs/>
          <w:color w:val="000000"/>
          <w:sz w:val="20"/>
          <w:szCs w:val="20"/>
        </w:rPr>
        <w:t xml:space="preserve">increases this quantity. Like the marginal rate of transformation, this quantity increases to the right on a concave PPF. David Ricardo argued that all producers should minimize this quantity to maximize (*) </w:t>
      </w:r>
      <w:r w:rsidRPr="00B126DD">
        <w:rPr>
          <w:rFonts w:ascii="Times New Roman" w:eastAsia="Times New Roman" w:hAnsi="Times New Roman" w:cs="Times New Roman"/>
          <w:color w:val="000000"/>
          <w:sz w:val="20"/>
          <w:szCs w:val="20"/>
        </w:rPr>
        <w:t>profit in his theory of comparative advantage. The abbreviation TINSTAAFL explains this quantity is nonzero even when you’re eating a free lunch. For 10 points, name this quantity, the cost of the next-best thing that you’re giving up.</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opportunity cost</w:t>
      </w:r>
      <w:r w:rsidRPr="00B126DD">
        <w:rPr>
          <w:rFonts w:ascii="Times New Roman" w:eastAsia="Times New Roman" w:hAnsi="Times New Roman" w:cs="Times New Roman"/>
          <w:color w:val="000000"/>
          <w:sz w:val="20"/>
          <w:szCs w:val="20"/>
        </w:rPr>
        <w:t xml:space="preserve"> [or </w:t>
      </w:r>
      <w:r w:rsidRPr="00B126DD">
        <w:rPr>
          <w:rFonts w:ascii="Times New Roman" w:eastAsia="Times New Roman" w:hAnsi="Times New Roman" w:cs="Times New Roman"/>
          <w:b/>
          <w:bCs/>
          <w:color w:val="000000"/>
          <w:sz w:val="20"/>
          <w:szCs w:val="20"/>
          <w:u w:val="single"/>
        </w:rPr>
        <w:t>marginal cost</w:t>
      </w:r>
      <w:r w:rsidRPr="00B126DD">
        <w:rPr>
          <w:rFonts w:ascii="Times New Roman" w:eastAsia="Times New Roman" w:hAnsi="Times New Roman" w:cs="Times New Roman"/>
          <w:color w:val="000000"/>
          <w:sz w:val="20"/>
          <w:szCs w:val="20"/>
        </w:rPr>
        <w:t xml:space="preserve"> until “free lunch” is read; prompt on </w:t>
      </w:r>
      <w:r w:rsidRPr="00B126DD">
        <w:rPr>
          <w:rFonts w:ascii="Times New Roman" w:eastAsia="Times New Roman" w:hAnsi="Times New Roman" w:cs="Times New Roman"/>
          <w:b/>
          <w:bCs/>
          <w:color w:val="000000"/>
          <w:sz w:val="20"/>
          <w:szCs w:val="20"/>
          <w:u w:val="single"/>
        </w:rPr>
        <w:t>cost</w:t>
      </w:r>
      <w:r w:rsidRPr="00B126DD">
        <w:rPr>
          <w:rFonts w:ascii="Times New Roman" w:eastAsia="Times New Roman" w:hAnsi="Times New Roman" w:cs="Times New Roman"/>
          <w:color w:val="000000"/>
          <w:sz w:val="20"/>
          <w:szCs w:val="20"/>
        </w:rPr>
        <w:t xml:space="preserve"> or </w:t>
      </w:r>
      <w:r w:rsidRPr="00B126DD">
        <w:rPr>
          <w:rFonts w:ascii="Times New Roman" w:eastAsia="Times New Roman" w:hAnsi="Times New Roman" w:cs="Times New Roman"/>
          <w:b/>
          <w:bCs/>
          <w:color w:val="000000"/>
          <w:sz w:val="20"/>
          <w:szCs w:val="20"/>
          <w:u w:val="single"/>
        </w:rPr>
        <w:t>price</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5. </w:t>
      </w:r>
      <w:r w:rsidRPr="00B126DD">
        <w:rPr>
          <w:rFonts w:ascii="Times New Roman" w:eastAsia="Times New Roman" w:hAnsi="Times New Roman" w:cs="Times New Roman"/>
          <w:b/>
          <w:bCs/>
          <w:color w:val="000000"/>
          <w:sz w:val="20"/>
          <w:szCs w:val="20"/>
        </w:rPr>
        <w:t xml:space="preserve">Cimon was the son of this battle’s winning commander. After this battle, a temple to Pan was built on the Acropolis. The </w:t>
      </w:r>
      <w:proofErr w:type="spellStart"/>
      <w:r w:rsidRPr="00B126DD">
        <w:rPr>
          <w:rFonts w:ascii="Times New Roman" w:eastAsia="Times New Roman" w:hAnsi="Times New Roman" w:cs="Times New Roman"/>
          <w:b/>
          <w:bCs/>
          <w:color w:val="000000"/>
          <w:sz w:val="20"/>
          <w:szCs w:val="20"/>
        </w:rPr>
        <w:t>polemarch</w:t>
      </w:r>
      <w:proofErr w:type="spellEnd"/>
      <w:r w:rsidRPr="00B126DD">
        <w:rPr>
          <w:rFonts w:ascii="Times New Roman" w:eastAsia="Times New Roman" w:hAnsi="Times New Roman" w:cs="Times New Roman"/>
          <w:b/>
          <w:bCs/>
          <w:color w:val="000000"/>
          <w:sz w:val="20"/>
          <w:szCs w:val="20"/>
        </w:rPr>
        <w:t xml:space="preserve"> Callimachus broke a </w:t>
      </w:r>
      <w:proofErr w:type="spellStart"/>
      <w:r w:rsidRPr="00B126DD">
        <w:rPr>
          <w:rFonts w:ascii="Times New Roman" w:eastAsia="Times New Roman" w:hAnsi="Times New Roman" w:cs="Times New Roman"/>
          <w:b/>
          <w:bCs/>
          <w:color w:val="000000"/>
          <w:sz w:val="20"/>
          <w:szCs w:val="20"/>
        </w:rPr>
        <w:t>tied</w:t>
      </w:r>
      <w:proofErr w:type="spellEnd"/>
      <w:r w:rsidRPr="00B126DD">
        <w:rPr>
          <w:rFonts w:ascii="Times New Roman" w:eastAsia="Times New Roman" w:hAnsi="Times New Roman" w:cs="Times New Roman"/>
          <w:b/>
          <w:bCs/>
          <w:color w:val="000000"/>
          <w:sz w:val="20"/>
          <w:szCs w:val="20"/>
        </w:rPr>
        <w:t xml:space="preserve"> vote in support of fighting this battle, versus waiting for allies who were delayed by the festival of </w:t>
      </w:r>
      <w:proofErr w:type="spellStart"/>
      <w:r w:rsidRPr="00B126DD">
        <w:rPr>
          <w:rFonts w:ascii="Times New Roman" w:eastAsia="Times New Roman" w:hAnsi="Times New Roman" w:cs="Times New Roman"/>
          <w:b/>
          <w:bCs/>
          <w:color w:val="000000"/>
          <w:sz w:val="20"/>
          <w:szCs w:val="20"/>
        </w:rPr>
        <w:t>Carnea</w:t>
      </w:r>
      <w:proofErr w:type="spellEnd"/>
      <w:r w:rsidRPr="00B126DD">
        <w:rPr>
          <w:rFonts w:ascii="Times New Roman" w:eastAsia="Times New Roman" w:hAnsi="Times New Roman" w:cs="Times New Roman"/>
          <w:b/>
          <w:bCs/>
          <w:color w:val="000000"/>
          <w:sz w:val="20"/>
          <w:szCs w:val="20"/>
        </w:rPr>
        <w:t xml:space="preserve">. This event effectively marked the end of a campaign led by </w:t>
      </w:r>
      <w:proofErr w:type="spellStart"/>
      <w:r w:rsidRPr="00B126DD">
        <w:rPr>
          <w:rFonts w:ascii="Times New Roman" w:eastAsia="Times New Roman" w:hAnsi="Times New Roman" w:cs="Times New Roman"/>
          <w:b/>
          <w:bCs/>
          <w:color w:val="000000"/>
          <w:sz w:val="20"/>
          <w:szCs w:val="20"/>
        </w:rPr>
        <w:t>Datis</w:t>
      </w:r>
      <w:proofErr w:type="spellEnd"/>
      <w:r w:rsidRPr="00B126DD">
        <w:rPr>
          <w:rFonts w:ascii="Times New Roman" w:eastAsia="Times New Roman" w:hAnsi="Times New Roman" w:cs="Times New Roman"/>
          <w:b/>
          <w:bCs/>
          <w:color w:val="000000"/>
          <w:sz w:val="20"/>
          <w:szCs w:val="20"/>
        </w:rPr>
        <w:t xml:space="preserve"> and </w:t>
      </w:r>
      <w:proofErr w:type="spellStart"/>
      <w:r w:rsidRPr="00B126DD">
        <w:rPr>
          <w:rFonts w:ascii="Times New Roman" w:eastAsia="Times New Roman" w:hAnsi="Times New Roman" w:cs="Times New Roman"/>
          <w:b/>
          <w:bCs/>
          <w:color w:val="000000"/>
          <w:sz w:val="20"/>
          <w:szCs w:val="20"/>
        </w:rPr>
        <w:t>Artaphernes</w:t>
      </w:r>
      <w:proofErr w:type="spellEnd"/>
      <w:r w:rsidRPr="00B126DD">
        <w:rPr>
          <w:rFonts w:ascii="Times New Roman" w:eastAsia="Times New Roman" w:hAnsi="Times New Roman" w:cs="Times New Roman"/>
          <w:b/>
          <w:bCs/>
          <w:color w:val="000000"/>
          <w:sz w:val="20"/>
          <w:szCs w:val="20"/>
        </w:rPr>
        <w:t xml:space="preserve">. </w:t>
      </w:r>
      <w:r w:rsidRPr="00B126DD">
        <w:rPr>
          <w:rFonts w:ascii="Times New Roman" w:eastAsia="Times New Roman" w:hAnsi="Times New Roman" w:cs="Times New Roman"/>
          <w:color w:val="000000"/>
          <w:sz w:val="20"/>
          <w:szCs w:val="20"/>
        </w:rPr>
        <w:t xml:space="preserve">(*) Miltiades led the victorious forces in this battle. This battle ended the first Persian invasion of Greece. For 10 points, name this battle best remembered today for </w:t>
      </w:r>
      <w:proofErr w:type="spellStart"/>
      <w:r w:rsidRPr="00B126DD">
        <w:rPr>
          <w:rFonts w:ascii="Times New Roman" w:eastAsia="Times New Roman" w:hAnsi="Times New Roman" w:cs="Times New Roman"/>
          <w:color w:val="000000"/>
          <w:sz w:val="20"/>
          <w:szCs w:val="20"/>
        </w:rPr>
        <w:t>Pheidippides</w:t>
      </w:r>
      <w:proofErr w:type="spellEnd"/>
      <w:r w:rsidRPr="00B126DD">
        <w:rPr>
          <w:rFonts w:ascii="Times New Roman" w:eastAsia="Times New Roman" w:hAnsi="Times New Roman" w:cs="Times New Roman"/>
          <w:color w:val="000000"/>
          <w:sz w:val="20"/>
          <w:szCs w:val="20"/>
        </w:rPr>
        <w:t>’ 26-mile run back to Athens to announce the victory.</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Battle of </w:t>
      </w:r>
      <w:r w:rsidRPr="00B126DD">
        <w:rPr>
          <w:rFonts w:ascii="Times New Roman" w:eastAsia="Times New Roman" w:hAnsi="Times New Roman" w:cs="Times New Roman"/>
          <w:b/>
          <w:bCs/>
          <w:color w:val="000000"/>
          <w:sz w:val="20"/>
          <w:szCs w:val="20"/>
          <w:u w:val="single"/>
        </w:rPr>
        <w:t>Marathon</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6. </w:t>
      </w:r>
      <w:r w:rsidRPr="00B126DD">
        <w:rPr>
          <w:rFonts w:ascii="Times New Roman" w:eastAsia="Times New Roman" w:hAnsi="Times New Roman" w:cs="Times New Roman"/>
          <w:b/>
          <w:bCs/>
          <w:color w:val="000000"/>
          <w:sz w:val="20"/>
          <w:szCs w:val="20"/>
          <w:shd w:val="clear" w:color="auto" w:fill="FFFFFF"/>
        </w:rPr>
        <w:t xml:space="preserve">The first section of this piece ends on a high E in the solo cello, which follows a measure with a change from bass clef to tenor clef on beat three. In a section of this piece inspired by Beethoven’s </w:t>
      </w:r>
      <w:r w:rsidRPr="00B126DD">
        <w:rPr>
          <w:rFonts w:ascii="Times New Roman" w:eastAsia="Times New Roman" w:hAnsi="Times New Roman" w:cs="Times New Roman"/>
          <w:b/>
          <w:bCs/>
          <w:i/>
          <w:iCs/>
          <w:color w:val="000000"/>
          <w:sz w:val="20"/>
          <w:szCs w:val="20"/>
          <w:shd w:val="clear" w:color="auto" w:fill="FFFFFF"/>
        </w:rPr>
        <w:t>Pastoral Symphony</w:t>
      </w:r>
      <w:r w:rsidRPr="00B126DD">
        <w:rPr>
          <w:rFonts w:ascii="Times New Roman" w:eastAsia="Times New Roman" w:hAnsi="Times New Roman" w:cs="Times New Roman"/>
          <w:b/>
          <w:bCs/>
          <w:color w:val="000000"/>
          <w:sz w:val="20"/>
          <w:szCs w:val="20"/>
          <w:shd w:val="clear" w:color="auto" w:fill="FFFFFF"/>
        </w:rPr>
        <w:t>, a series of chromatic eighth notes in the low brass and a tumbling string pattern represent a storm. The English horn and flute share the melody in this piece’s (*)</w:t>
      </w:r>
      <w:r w:rsidRPr="00B126DD">
        <w:rPr>
          <w:rFonts w:ascii="Times New Roman" w:eastAsia="Times New Roman" w:hAnsi="Times New Roman" w:cs="Times New Roman"/>
          <w:color w:val="000000"/>
          <w:sz w:val="20"/>
          <w:szCs w:val="20"/>
          <w:shd w:val="clear" w:color="auto" w:fill="FFFFFF"/>
        </w:rPr>
        <w:t xml:space="preserve"> “Call to the Cows,” which is set in ⅜ (“three eight”) time. The </w:t>
      </w:r>
      <w:r w:rsidRPr="00B126DD">
        <w:rPr>
          <w:rFonts w:ascii="Times New Roman" w:eastAsia="Times New Roman" w:hAnsi="Times New Roman" w:cs="Times New Roman"/>
          <w:i/>
          <w:iCs/>
          <w:color w:val="000000"/>
          <w:sz w:val="20"/>
          <w:szCs w:val="20"/>
          <w:shd w:val="clear" w:color="auto" w:fill="FFFFFF"/>
        </w:rPr>
        <w:t>finale</w:t>
      </w:r>
      <w:r w:rsidRPr="00B126DD">
        <w:rPr>
          <w:rFonts w:ascii="Times New Roman" w:eastAsia="Times New Roman" w:hAnsi="Times New Roman" w:cs="Times New Roman"/>
          <w:color w:val="000000"/>
          <w:sz w:val="20"/>
          <w:szCs w:val="20"/>
          <w:shd w:val="clear" w:color="auto" w:fill="FFFFFF"/>
        </w:rPr>
        <w:t xml:space="preserve"> of this piece is a “cavalry charge” started with a fanfare played by the trumpets. For 10 points, name this piece often performed independently of the six-hour opera for which it was written, composed by </w:t>
      </w:r>
      <w:proofErr w:type="spellStart"/>
      <w:r w:rsidRPr="00B126DD">
        <w:rPr>
          <w:rFonts w:ascii="Times New Roman" w:eastAsia="Times New Roman" w:hAnsi="Times New Roman" w:cs="Times New Roman"/>
          <w:color w:val="000000"/>
          <w:sz w:val="20"/>
          <w:szCs w:val="20"/>
          <w:shd w:val="clear" w:color="auto" w:fill="FFFFFF"/>
        </w:rPr>
        <w:t>Gioachino</w:t>
      </w:r>
      <w:proofErr w:type="spellEnd"/>
      <w:r w:rsidRPr="00B126DD">
        <w:rPr>
          <w:rFonts w:ascii="Times New Roman" w:eastAsia="Times New Roman" w:hAnsi="Times New Roman" w:cs="Times New Roman"/>
          <w:color w:val="000000"/>
          <w:sz w:val="20"/>
          <w:szCs w:val="20"/>
          <w:shd w:val="clear" w:color="auto" w:fill="FFFFFF"/>
        </w:rPr>
        <w:t xml:space="preserve"> Rossini.</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shd w:val="clear" w:color="auto" w:fill="FFFFFF"/>
        </w:rPr>
        <w:t xml:space="preserve">ANSWER: the </w:t>
      </w:r>
      <w:r w:rsidRPr="00B126DD">
        <w:rPr>
          <w:rFonts w:ascii="Times New Roman" w:eastAsia="Times New Roman" w:hAnsi="Times New Roman" w:cs="Times New Roman"/>
          <w:b/>
          <w:bCs/>
          <w:color w:val="000000"/>
          <w:sz w:val="20"/>
          <w:szCs w:val="20"/>
          <w:u w:val="single"/>
          <w:shd w:val="clear" w:color="auto" w:fill="FFFFFF"/>
        </w:rPr>
        <w:t>overture</w:t>
      </w:r>
      <w:r w:rsidRPr="00B126DD">
        <w:rPr>
          <w:rFonts w:ascii="Times New Roman" w:eastAsia="Times New Roman" w:hAnsi="Times New Roman" w:cs="Times New Roman"/>
          <w:color w:val="000000"/>
          <w:sz w:val="20"/>
          <w:szCs w:val="20"/>
          <w:shd w:val="clear" w:color="auto" w:fill="FFFFFF"/>
        </w:rPr>
        <w:t xml:space="preserve"> to </w:t>
      </w:r>
      <w:r w:rsidRPr="00B126DD">
        <w:rPr>
          <w:rFonts w:ascii="Times New Roman" w:eastAsia="Times New Roman" w:hAnsi="Times New Roman" w:cs="Times New Roman"/>
          <w:b/>
          <w:bCs/>
          <w:i/>
          <w:iCs/>
          <w:color w:val="000000"/>
          <w:sz w:val="20"/>
          <w:szCs w:val="20"/>
          <w:u w:val="single"/>
          <w:shd w:val="clear" w:color="auto" w:fill="FFFFFF"/>
        </w:rPr>
        <w:t>William Tell</w:t>
      </w:r>
      <w:r w:rsidRPr="00B126DD">
        <w:rPr>
          <w:rFonts w:ascii="Times New Roman" w:eastAsia="Times New Roman" w:hAnsi="Times New Roman" w:cs="Times New Roman"/>
          <w:color w:val="000000"/>
          <w:sz w:val="20"/>
          <w:szCs w:val="20"/>
          <w:shd w:val="clear" w:color="auto" w:fill="FFFFFF"/>
        </w:rPr>
        <w:t xml:space="preserve"> [or </w:t>
      </w:r>
      <w:r w:rsidRPr="00B126DD">
        <w:rPr>
          <w:rFonts w:ascii="Times New Roman" w:eastAsia="Times New Roman" w:hAnsi="Times New Roman" w:cs="Times New Roman"/>
          <w:b/>
          <w:bCs/>
          <w:i/>
          <w:iCs/>
          <w:color w:val="000000"/>
          <w:sz w:val="20"/>
          <w:szCs w:val="20"/>
          <w:u w:val="single"/>
          <w:shd w:val="clear" w:color="auto" w:fill="FFFFFF"/>
        </w:rPr>
        <w:t>William Tell Overture</w:t>
      </w:r>
      <w:r w:rsidRPr="00B126DD">
        <w:rPr>
          <w:rFonts w:ascii="Times New Roman" w:eastAsia="Times New Roman" w:hAnsi="Times New Roman" w:cs="Times New Roman"/>
          <w:color w:val="000000"/>
          <w:sz w:val="20"/>
          <w:szCs w:val="20"/>
          <w:shd w:val="clear" w:color="auto" w:fill="FFFFFF"/>
        </w:rPr>
        <w:t xml:space="preserve">; or </w:t>
      </w:r>
      <w:r w:rsidRPr="00B126DD">
        <w:rPr>
          <w:rFonts w:ascii="Times New Roman" w:eastAsia="Times New Roman" w:hAnsi="Times New Roman" w:cs="Times New Roman"/>
          <w:b/>
          <w:bCs/>
          <w:color w:val="000000"/>
          <w:sz w:val="20"/>
          <w:szCs w:val="20"/>
          <w:u w:val="single"/>
          <w:shd w:val="clear" w:color="auto" w:fill="FFFFFF"/>
        </w:rPr>
        <w:t>overture</w:t>
      </w:r>
      <w:r w:rsidRPr="00B126DD">
        <w:rPr>
          <w:rFonts w:ascii="Times New Roman" w:eastAsia="Times New Roman" w:hAnsi="Times New Roman" w:cs="Times New Roman"/>
          <w:color w:val="000000"/>
          <w:sz w:val="20"/>
          <w:szCs w:val="20"/>
          <w:shd w:val="clear" w:color="auto" w:fill="FFFFFF"/>
        </w:rPr>
        <w:t xml:space="preserve"> to </w:t>
      </w:r>
      <w:r w:rsidRPr="00B126DD">
        <w:rPr>
          <w:rFonts w:ascii="Times New Roman" w:eastAsia="Times New Roman" w:hAnsi="Times New Roman" w:cs="Times New Roman"/>
          <w:b/>
          <w:bCs/>
          <w:i/>
          <w:iCs/>
          <w:color w:val="000000"/>
          <w:sz w:val="20"/>
          <w:szCs w:val="20"/>
          <w:u w:val="single"/>
          <w:shd w:val="clear" w:color="auto" w:fill="FFFFFF"/>
        </w:rPr>
        <w:t>Guillaume Tell</w:t>
      </w:r>
      <w:r w:rsidRPr="00B126DD">
        <w:rPr>
          <w:rFonts w:ascii="Times New Roman" w:eastAsia="Times New Roman" w:hAnsi="Times New Roman" w:cs="Times New Roman"/>
          <w:color w:val="000000"/>
          <w:sz w:val="20"/>
          <w:szCs w:val="20"/>
          <w:shd w:val="clear" w:color="auto" w:fill="FFFFFF"/>
        </w:rPr>
        <w:t>; prompt on “</w:t>
      </w:r>
      <w:r w:rsidRPr="00B126DD">
        <w:rPr>
          <w:rFonts w:ascii="Times New Roman" w:eastAsia="Times New Roman" w:hAnsi="Times New Roman" w:cs="Times New Roman"/>
          <w:i/>
          <w:iCs/>
          <w:color w:val="000000"/>
          <w:sz w:val="20"/>
          <w:szCs w:val="20"/>
          <w:shd w:val="clear" w:color="auto" w:fill="FFFFFF"/>
        </w:rPr>
        <w:t>William Tell</w:t>
      </w:r>
      <w:r w:rsidRPr="00B126DD">
        <w:rPr>
          <w:rFonts w:ascii="Times New Roman" w:eastAsia="Times New Roman" w:hAnsi="Times New Roman" w:cs="Times New Roman"/>
          <w:color w:val="000000"/>
          <w:sz w:val="20"/>
          <w:szCs w:val="20"/>
          <w:shd w:val="clear" w:color="auto" w:fill="FFFFFF"/>
        </w:rPr>
        <w:t>” or “</w:t>
      </w:r>
      <w:r w:rsidRPr="00B126DD">
        <w:rPr>
          <w:rFonts w:ascii="Times New Roman" w:eastAsia="Times New Roman" w:hAnsi="Times New Roman" w:cs="Times New Roman"/>
          <w:i/>
          <w:iCs/>
          <w:color w:val="000000"/>
          <w:sz w:val="20"/>
          <w:szCs w:val="20"/>
          <w:shd w:val="clear" w:color="auto" w:fill="FFFFFF"/>
        </w:rPr>
        <w:t>Guillaume Tell</w:t>
      </w:r>
      <w:r w:rsidRPr="00B126DD">
        <w:rPr>
          <w:rFonts w:ascii="Times New Roman" w:eastAsia="Times New Roman" w:hAnsi="Times New Roman" w:cs="Times New Roman"/>
          <w:color w:val="000000"/>
          <w:sz w:val="20"/>
          <w:szCs w:val="20"/>
          <w:shd w:val="clear" w:color="auto" w:fill="FFFFFF"/>
        </w:rPr>
        <w:t>”]</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lastRenderedPageBreak/>
        <w:t xml:space="preserve">7. </w:t>
      </w:r>
      <w:proofErr w:type="spellStart"/>
      <w:r w:rsidRPr="00B126DD">
        <w:rPr>
          <w:rFonts w:ascii="Times New Roman" w:eastAsia="Times New Roman" w:hAnsi="Times New Roman" w:cs="Times New Roman"/>
          <w:b/>
          <w:bCs/>
          <w:color w:val="000000"/>
          <w:sz w:val="20"/>
          <w:szCs w:val="20"/>
        </w:rPr>
        <w:t>Mador</w:t>
      </w:r>
      <w:proofErr w:type="spellEnd"/>
      <w:r w:rsidRPr="00B126DD">
        <w:rPr>
          <w:rFonts w:ascii="Times New Roman" w:eastAsia="Times New Roman" w:hAnsi="Times New Roman" w:cs="Times New Roman"/>
          <w:b/>
          <w:bCs/>
          <w:color w:val="000000"/>
          <w:sz w:val="20"/>
          <w:szCs w:val="20"/>
        </w:rPr>
        <w:t xml:space="preserve"> accuses this character of poisoning </w:t>
      </w:r>
      <w:proofErr w:type="spellStart"/>
      <w:r w:rsidRPr="00B126DD">
        <w:rPr>
          <w:rFonts w:ascii="Times New Roman" w:eastAsia="Times New Roman" w:hAnsi="Times New Roman" w:cs="Times New Roman"/>
          <w:b/>
          <w:bCs/>
          <w:color w:val="000000"/>
          <w:sz w:val="20"/>
          <w:szCs w:val="20"/>
        </w:rPr>
        <w:t>Patrise</w:t>
      </w:r>
      <w:proofErr w:type="spellEnd"/>
      <w:r w:rsidRPr="00B126DD">
        <w:rPr>
          <w:rFonts w:ascii="Times New Roman" w:eastAsia="Times New Roman" w:hAnsi="Times New Roman" w:cs="Times New Roman"/>
          <w:b/>
          <w:bCs/>
          <w:color w:val="000000"/>
          <w:sz w:val="20"/>
          <w:szCs w:val="20"/>
        </w:rPr>
        <w:t xml:space="preserve">. Infuriated by the sight of a red sleeve embroidered with pearls, this person secretly gives away a sleeve made out of gold. </w:t>
      </w:r>
      <w:proofErr w:type="spellStart"/>
      <w:r w:rsidRPr="00B126DD">
        <w:rPr>
          <w:rFonts w:ascii="Times New Roman" w:eastAsia="Times New Roman" w:hAnsi="Times New Roman" w:cs="Times New Roman"/>
          <w:b/>
          <w:bCs/>
          <w:color w:val="000000"/>
          <w:sz w:val="20"/>
          <w:szCs w:val="20"/>
        </w:rPr>
        <w:t>Melegeant</w:t>
      </w:r>
      <w:proofErr w:type="spellEnd"/>
      <w:r w:rsidRPr="00B126DD">
        <w:rPr>
          <w:rFonts w:ascii="Times New Roman" w:eastAsia="Times New Roman" w:hAnsi="Times New Roman" w:cs="Times New Roman"/>
          <w:b/>
          <w:bCs/>
          <w:color w:val="000000"/>
          <w:sz w:val="20"/>
          <w:szCs w:val="20"/>
        </w:rPr>
        <w:t xml:space="preserve"> abducts this character in an early work by Chretien de Troyes. This character is saved from being burned at the stake three separate times, but then gets locked up in the</w:t>
      </w:r>
      <w:r w:rsidRPr="00B126DD">
        <w:rPr>
          <w:rFonts w:ascii="Times New Roman" w:eastAsia="Times New Roman" w:hAnsi="Times New Roman" w:cs="Times New Roman"/>
          <w:color w:val="000000"/>
          <w:sz w:val="20"/>
          <w:szCs w:val="20"/>
        </w:rPr>
        <w:t xml:space="preserve"> (*) Tower of London and eventually dies in a convent. Elaine disguises herself as this daughter of </w:t>
      </w:r>
      <w:proofErr w:type="spellStart"/>
      <w:r w:rsidRPr="00B126DD">
        <w:rPr>
          <w:rFonts w:ascii="Times New Roman" w:eastAsia="Times New Roman" w:hAnsi="Times New Roman" w:cs="Times New Roman"/>
          <w:color w:val="000000"/>
          <w:sz w:val="20"/>
          <w:szCs w:val="20"/>
        </w:rPr>
        <w:t>Leodegrance</w:t>
      </w:r>
      <w:proofErr w:type="spellEnd"/>
      <w:r w:rsidRPr="00B126DD">
        <w:rPr>
          <w:rFonts w:ascii="Times New Roman" w:eastAsia="Times New Roman" w:hAnsi="Times New Roman" w:cs="Times New Roman"/>
          <w:color w:val="000000"/>
          <w:sz w:val="20"/>
          <w:szCs w:val="20"/>
        </w:rPr>
        <w:t xml:space="preserve">. Mordred eventually abducts this woman once her affair with </w:t>
      </w:r>
      <w:proofErr w:type="spellStart"/>
      <w:r w:rsidRPr="00B126DD">
        <w:rPr>
          <w:rFonts w:ascii="Times New Roman" w:eastAsia="Times New Roman" w:hAnsi="Times New Roman" w:cs="Times New Roman"/>
          <w:color w:val="000000"/>
          <w:sz w:val="20"/>
          <w:szCs w:val="20"/>
        </w:rPr>
        <w:t>Launcelot</w:t>
      </w:r>
      <w:proofErr w:type="spellEnd"/>
      <w:r w:rsidRPr="00B126DD">
        <w:rPr>
          <w:rFonts w:ascii="Times New Roman" w:eastAsia="Times New Roman" w:hAnsi="Times New Roman" w:cs="Times New Roman"/>
          <w:color w:val="000000"/>
          <w:sz w:val="20"/>
          <w:szCs w:val="20"/>
        </w:rPr>
        <w:t xml:space="preserve"> is revealed. For 10 points, name this queen of King Arthur.</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Queen </w:t>
      </w:r>
      <w:r w:rsidRPr="00B126DD">
        <w:rPr>
          <w:rFonts w:ascii="Times New Roman" w:eastAsia="Times New Roman" w:hAnsi="Times New Roman" w:cs="Times New Roman"/>
          <w:b/>
          <w:bCs/>
          <w:color w:val="000000"/>
          <w:sz w:val="20"/>
          <w:szCs w:val="20"/>
          <w:u w:val="single"/>
        </w:rPr>
        <w:t>Guinevere</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i/>
          <w:iCs/>
          <w:color w:val="000000"/>
          <w:sz w:val="20"/>
          <w:szCs w:val="20"/>
        </w:rPr>
        <w:t>Moderator note: “</w:t>
      </w:r>
      <w:proofErr w:type="spellStart"/>
      <w:r w:rsidRPr="00B126DD">
        <w:rPr>
          <w:rFonts w:ascii="Times New Roman" w:eastAsia="Times New Roman" w:hAnsi="Times New Roman" w:cs="Times New Roman"/>
          <w:i/>
          <w:iCs/>
          <w:color w:val="000000"/>
          <w:sz w:val="20"/>
          <w:szCs w:val="20"/>
        </w:rPr>
        <w:t>antiports</w:t>
      </w:r>
      <w:proofErr w:type="spellEnd"/>
      <w:r w:rsidRPr="00B126DD">
        <w:rPr>
          <w:rFonts w:ascii="Times New Roman" w:eastAsia="Times New Roman" w:hAnsi="Times New Roman" w:cs="Times New Roman"/>
          <w:i/>
          <w:iCs/>
          <w:color w:val="000000"/>
          <w:sz w:val="20"/>
          <w:szCs w:val="20"/>
        </w:rPr>
        <w:t>” is a verb, similar to “transports”</w:t>
      </w:r>
      <w:r w:rsidRPr="00B126DD">
        <w:rPr>
          <w:rFonts w:ascii="Times New Roman" w:eastAsia="Times New Roman" w:hAnsi="Times New Roman" w:cs="Times New Roman"/>
          <w:color w:val="000000"/>
          <w:sz w:val="20"/>
          <w:szCs w:val="20"/>
        </w:rPr>
        <w:t xml:space="preserve">. </w:t>
      </w:r>
      <w:r w:rsidRPr="00B126DD">
        <w:rPr>
          <w:rFonts w:ascii="Times New Roman" w:eastAsia="Times New Roman" w:hAnsi="Times New Roman" w:cs="Times New Roman"/>
          <w:i/>
          <w:iCs/>
          <w:color w:val="000000"/>
          <w:sz w:val="20"/>
          <w:szCs w:val="20"/>
        </w:rPr>
        <w:t xml:space="preserve">Also, </w:t>
      </w:r>
      <w:proofErr w:type="spellStart"/>
      <w:r w:rsidRPr="00B126DD">
        <w:rPr>
          <w:rFonts w:ascii="Times New Roman" w:eastAsia="Times New Roman" w:hAnsi="Times New Roman" w:cs="Times New Roman"/>
          <w:i/>
          <w:iCs/>
          <w:color w:val="000000"/>
          <w:sz w:val="20"/>
          <w:szCs w:val="20"/>
        </w:rPr>
        <w:t>cation</w:t>
      </w:r>
      <w:proofErr w:type="spellEnd"/>
      <w:r w:rsidRPr="00B126DD">
        <w:rPr>
          <w:rFonts w:ascii="Times New Roman" w:eastAsia="Times New Roman" w:hAnsi="Times New Roman" w:cs="Times New Roman"/>
          <w:color w:val="000000"/>
          <w:sz w:val="20"/>
          <w:szCs w:val="20"/>
        </w:rPr>
        <w:t xml:space="preserve"> </w:t>
      </w:r>
      <w:r w:rsidRPr="00B126DD">
        <w:rPr>
          <w:rFonts w:ascii="Times New Roman" w:eastAsia="Times New Roman" w:hAnsi="Times New Roman" w:cs="Times New Roman"/>
          <w:i/>
          <w:iCs/>
          <w:color w:val="000000"/>
          <w:sz w:val="20"/>
          <w:szCs w:val="20"/>
        </w:rPr>
        <w:t>is pronounced “CAT-EYE-ON”.</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8. </w:t>
      </w:r>
      <w:r w:rsidRPr="00B126DD">
        <w:rPr>
          <w:rFonts w:ascii="Times New Roman" w:eastAsia="Times New Roman" w:hAnsi="Times New Roman" w:cs="Times New Roman"/>
          <w:b/>
          <w:bCs/>
          <w:color w:val="000000"/>
          <w:sz w:val="20"/>
          <w:szCs w:val="20"/>
        </w:rPr>
        <w:t xml:space="preserve">NHE-1 </w:t>
      </w:r>
      <w:proofErr w:type="spellStart"/>
      <w:r w:rsidRPr="00B126DD">
        <w:rPr>
          <w:rFonts w:ascii="Times New Roman" w:eastAsia="Times New Roman" w:hAnsi="Times New Roman" w:cs="Times New Roman"/>
          <w:b/>
          <w:bCs/>
          <w:color w:val="000000"/>
          <w:sz w:val="20"/>
          <w:szCs w:val="20"/>
        </w:rPr>
        <w:t>antiports</w:t>
      </w:r>
      <w:proofErr w:type="spellEnd"/>
      <w:r w:rsidRPr="00B126DD">
        <w:rPr>
          <w:rFonts w:ascii="Times New Roman" w:eastAsia="Times New Roman" w:hAnsi="Times New Roman" w:cs="Times New Roman"/>
          <w:b/>
          <w:bCs/>
          <w:color w:val="000000"/>
          <w:sz w:val="20"/>
          <w:szCs w:val="20"/>
        </w:rPr>
        <w:t xml:space="preserve"> protons and ions of this element. This element enters the cell through a selectivity filter in Hodgkin-Huxley channels. CFTR, which is defective in CF patients, transports this </w:t>
      </w:r>
      <w:proofErr w:type="spellStart"/>
      <w:r w:rsidRPr="00B126DD">
        <w:rPr>
          <w:rFonts w:ascii="Times New Roman" w:eastAsia="Times New Roman" w:hAnsi="Times New Roman" w:cs="Times New Roman"/>
          <w:b/>
          <w:bCs/>
          <w:color w:val="000000"/>
          <w:sz w:val="20"/>
          <w:szCs w:val="20"/>
        </w:rPr>
        <w:t>cation</w:t>
      </w:r>
      <w:proofErr w:type="spellEnd"/>
      <w:r w:rsidRPr="00B126DD">
        <w:rPr>
          <w:rFonts w:ascii="Times New Roman" w:eastAsia="Times New Roman" w:hAnsi="Times New Roman" w:cs="Times New Roman"/>
          <w:b/>
          <w:bCs/>
          <w:color w:val="000000"/>
          <w:sz w:val="20"/>
          <w:szCs w:val="20"/>
        </w:rPr>
        <w:t>. Hyperpolarization is caused by a massive influx of this element during action potentials; normally, its concentration is much higher in the extracellular fluid. Osmoregulation by the kidneys controls the level of this element relative to</w:t>
      </w:r>
      <w:r w:rsidRPr="00B126DD">
        <w:rPr>
          <w:rFonts w:ascii="Times New Roman" w:eastAsia="Times New Roman" w:hAnsi="Times New Roman" w:cs="Times New Roman"/>
          <w:color w:val="000000"/>
          <w:sz w:val="20"/>
          <w:szCs w:val="20"/>
        </w:rPr>
        <w:t xml:space="preserve"> (*) water. In the classic example of active transport, three atoms of this element are pumped against two atoms of potassium. For 10 points, name this element excreted as sweat.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sodium</w:t>
      </w:r>
      <w:r w:rsidRPr="00B126DD">
        <w:rPr>
          <w:rFonts w:ascii="Times New Roman" w:eastAsia="Times New Roman" w:hAnsi="Times New Roman" w:cs="Times New Roman"/>
          <w:color w:val="000000"/>
          <w:sz w:val="20"/>
          <w:szCs w:val="20"/>
        </w:rPr>
        <w:t xml:space="preserve"> [or </w:t>
      </w:r>
      <w:r w:rsidRPr="00B126DD">
        <w:rPr>
          <w:rFonts w:ascii="Times New Roman" w:eastAsia="Times New Roman" w:hAnsi="Times New Roman" w:cs="Times New Roman"/>
          <w:b/>
          <w:bCs/>
          <w:color w:val="000000"/>
          <w:sz w:val="20"/>
          <w:szCs w:val="20"/>
          <w:u w:val="single"/>
        </w:rPr>
        <w:t>Na</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9. </w:t>
      </w:r>
      <w:r w:rsidRPr="00B126DD">
        <w:rPr>
          <w:rFonts w:ascii="Times New Roman" w:eastAsia="Times New Roman" w:hAnsi="Times New Roman" w:cs="Times New Roman"/>
          <w:b/>
          <w:bCs/>
          <w:color w:val="000000"/>
          <w:sz w:val="20"/>
          <w:szCs w:val="20"/>
        </w:rPr>
        <w:t xml:space="preserve">At this man’s wedding, a jokester tells a story about women who get turned into birds, then pygmies, for laughing at Osseo. While fasting for seven days and nights, this character kills </w:t>
      </w:r>
      <w:proofErr w:type="spellStart"/>
      <w:r w:rsidRPr="00B126DD">
        <w:rPr>
          <w:rFonts w:ascii="Times New Roman" w:eastAsia="Times New Roman" w:hAnsi="Times New Roman" w:cs="Times New Roman"/>
          <w:b/>
          <w:bCs/>
          <w:color w:val="000000"/>
          <w:sz w:val="20"/>
          <w:szCs w:val="20"/>
        </w:rPr>
        <w:t>Mondamin</w:t>
      </w:r>
      <w:proofErr w:type="spellEnd"/>
      <w:r w:rsidRPr="00B126DD">
        <w:rPr>
          <w:rFonts w:ascii="Times New Roman" w:eastAsia="Times New Roman" w:hAnsi="Times New Roman" w:cs="Times New Roman"/>
          <w:b/>
          <w:bCs/>
          <w:color w:val="000000"/>
          <w:sz w:val="20"/>
          <w:szCs w:val="20"/>
        </w:rPr>
        <w:t xml:space="preserve"> in a wrestling contest. This character wins an epic battle against a sturgeon, and, in another contest, slays a man who’s only vulnerable on a single</w:t>
      </w:r>
      <w:r w:rsidRPr="00B126DD">
        <w:rPr>
          <w:rFonts w:ascii="Times New Roman" w:eastAsia="Times New Roman" w:hAnsi="Times New Roman" w:cs="Times New Roman"/>
          <w:color w:val="000000"/>
          <w:sz w:val="20"/>
          <w:szCs w:val="20"/>
        </w:rPr>
        <w:t xml:space="preserve"> (*) feather. </w:t>
      </w:r>
      <w:proofErr w:type="spellStart"/>
      <w:r w:rsidRPr="00B126DD">
        <w:rPr>
          <w:rFonts w:ascii="Times New Roman" w:eastAsia="Times New Roman" w:hAnsi="Times New Roman" w:cs="Times New Roman"/>
          <w:color w:val="000000"/>
          <w:sz w:val="20"/>
          <w:szCs w:val="20"/>
        </w:rPr>
        <w:t>Kwasind</w:t>
      </w:r>
      <w:proofErr w:type="spellEnd"/>
      <w:r w:rsidRPr="00B126DD">
        <w:rPr>
          <w:rFonts w:ascii="Times New Roman" w:eastAsia="Times New Roman" w:hAnsi="Times New Roman" w:cs="Times New Roman"/>
          <w:color w:val="000000"/>
          <w:sz w:val="20"/>
          <w:szCs w:val="20"/>
        </w:rPr>
        <w:t xml:space="preserve"> and </w:t>
      </w:r>
      <w:proofErr w:type="spellStart"/>
      <w:r w:rsidRPr="00B126DD">
        <w:rPr>
          <w:rFonts w:ascii="Times New Roman" w:eastAsia="Times New Roman" w:hAnsi="Times New Roman" w:cs="Times New Roman"/>
          <w:color w:val="000000"/>
          <w:sz w:val="20"/>
          <w:szCs w:val="20"/>
        </w:rPr>
        <w:t>Chibiabos</w:t>
      </w:r>
      <w:proofErr w:type="spellEnd"/>
      <w:r w:rsidRPr="00B126DD">
        <w:rPr>
          <w:rFonts w:ascii="Times New Roman" w:eastAsia="Times New Roman" w:hAnsi="Times New Roman" w:cs="Times New Roman"/>
          <w:color w:val="000000"/>
          <w:sz w:val="20"/>
          <w:szCs w:val="20"/>
        </w:rPr>
        <w:t xml:space="preserve"> are this character’s best friends. This grandson of Nokomis marries Minnehaha, and lives “by the shores of </w:t>
      </w:r>
      <w:proofErr w:type="spellStart"/>
      <w:r w:rsidRPr="00B126DD">
        <w:rPr>
          <w:rFonts w:ascii="Times New Roman" w:eastAsia="Times New Roman" w:hAnsi="Times New Roman" w:cs="Times New Roman"/>
          <w:color w:val="000000"/>
          <w:sz w:val="20"/>
          <w:szCs w:val="20"/>
        </w:rPr>
        <w:t>Gitchee-Gumee</w:t>
      </w:r>
      <w:proofErr w:type="spellEnd"/>
      <w:r w:rsidRPr="00B126DD">
        <w:rPr>
          <w:rFonts w:ascii="Times New Roman" w:eastAsia="Times New Roman" w:hAnsi="Times New Roman" w:cs="Times New Roman"/>
          <w:color w:val="000000"/>
          <w:sz w:val="20"/>
          <w:szCs w:val="20"/>
        </w:rPr>
        <w:t>, by the Shining Big-Sea Water”. For 10 points, name this Native American hero memorialized in a “song” by Longfellow.</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Hiawatha</w:t>
      </w:r>
      <w:r w:rsidRPr="00B126DD">
        <w:rPr>
          <w:rFonts w:ascii="Times New Roman" w:eastAsia="Times New Roman" w:hAnsi="Times New Roman" w:cs="Times New Roman"/>
          <w:color w:val="000000"/>
          <w:sz w:val="20"/>
          <w:szCs w:val="20"/>
        </w:rPr>
        <w:t xml:space="preserve"> [or </w:t>
      </w:r>
      <w:proofErr w:type="gramStart"/>
      <w:r w:rsidRPr="00B126DD">
        <w:rPr>
          <w:rFonts w:ascii="Times New Roman" w:eastAsia="Times New Roman" w:hAnsi="Times New Roman" w:cs="Times New Roman"/>
          <w:i/>
          <w:iCs/>
          <w:color w:val="000000"/>
          <w:sz w:val="20"/>
          <w:szCs w:val="20"/>
        </w:rPr>
        <w:t>The</w:t>
      </w:r>
      <w:proofErr w:type="gramEnd"/>
      <w:r w:rsidRPr="00B126DD">
        <w:rPr>
          <w:rFonts w:ascii="Times New Roman" w:eastAsia="Times New Roman" w:hAnsi="Times New Roman" w:cs="Times New Roman"/>
          <w:i/>
          <w:iCs/>
          <w:color w:val="000000"/>
          <w:sz w:val="20"/>
          <w:szCs w:val="20"/>
        </w:rPr>
        <w:t xml:space="preserve"> Song of </w:t>
      </w:r>
      <w:r w:rsidRPr="00B126DD">
        <w:rPr>
          <w:rFonts w:ascii="Times New Roman" w:eastAsia="Times New Roman" w:hAnsi="Times New Roman" w:cs="Times New Roman"/>
          <w:b/>
          <w:bCs/>
          <w:i/>
          <w:iCs/>
          <w:color w:val="000000"/>
          <w:sz w:val="20"/>
          <w:szCs w:val="20"/>
          <w:u w:val="single"/>
        </w:rPr>
        <w:t>Hiawatha</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w:t>
      </w:r>
      <w:r w:rsidRPr="00B126DD">
        <w:rPr>
          <w:rFonts w:ascii="Times New Roman" w:eastAsia="Times New Roman" w:hAnsi="Times New Roman" w:cs="Times New Roman"/>
          <w:b/>
          <w:bCs/>
          <w:color w:val="000000"/>
          <w:sz w:val="20"/>
          <w:szCs w:val="20"/>
        </w:rPr>
        <w:t xml:space="preserve">This man responded to praise from Moses </w:t>
      </w:r>
      <w:proofErr w:type="spellStart"/>
      <w:r w:rsidRPr="00B126DD">
        <w:rPr>
          <w:rFonts w:ascii="Times New Roman" w:eastAsia="Times New Roman" w:hAnsi="Times New Roman" w:cs="Times New Roman"/>
          <w:b/>
          <w:bCs/>
          <w:color w:val="000000"/>
          <w:sz w:val="20"/>
          <w:szCs w:val="20"/>
        </w:rPr>
        <w:t>Seixas</w:t>
      </w:r>
      <w:proofErr w:type="spellEnd"/>
      <w:r w:rsidRPr="00B126DD">
        <w:rPr>
          <w:rFonts w:ascii="Times New Roman" w:eastAsia="Times New Roman" w:hAnsi="Times New Roman" w:cs="Times New Roman"/>
          <w:b/>
          <w:bCs/>
          <w:color w:val="000000"/>
          <w:sz w:val="20"/>
          <w:szCs w:val="20"/>
        </w:rPr>
        <w:t xml:space="preserve"> in his “Letter to the Hebrew Congregation at Newport.” This man said that “overgrown military establishments” are hostile to liberty in a speech explaining that North and South, and East and West, were in “unrestrained intercourse.” This man shamed rebellious officers in his Newburgh Address</w:t>
      </w:r>
      <w:r w:rsidRPr="00B126DD">
        <w:rPr>
          <w:rFonts w:ascii="Times New Roman" w:eastAsia="Times New Roman" w:hAnsi="Times New Roman" w:cs="Times New Roman"/>
          <w:color w:val="000000"/>
          <w:sz w:val="20"/>
          <w:szCs w:val="20"/>
        </w:rPr>
        <w:t xml:space="preserve">. </w:t>
      </w:r>
      <w:r w:rsidRPr="00B126DD">
        <w:rPr>
          <w:rFonts w:ascii="Times New Roman" w:eastAsia="Times New Roman" w:hAnsi="Times New Roman" w:cs="Times New Roman"/>
          <w:b/>
          <w:bCs/>
          <w:color w:val="000000"/>
          <w:sz w:val="20"/>
          <w:szCs w:val="20"/>
        </w:rPr>
        <w:t>This man warned</w:t>
      </w:r>
      <w:r w:rsidRPr="00B126DD">
        <w:rPr>
          <w:rFonts w:ascii="Times New Roman" w:eastAsia="Times New Roman" w:hAnsi="Times New Roman" w:cs="Times New Roman"/>
          <w:color w:val="000000"/>
          <w:sz w:val="20"/>
          <w:szCs w:val="20"/>
        </w:rPr>
        <w:t xml:space="preserve"> (*) America against meddling in foreign affairs and dividing into factions in his Farewell Address. In a eulogy, Henry Lee called him, “first in war, first in peace, and first in the hearts of his countrymen.” For 10 points, name this first US president.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George </w:t>
      </w:r>
      <w:r w:rsidRPr="00B126DD">
        <w:rPr>
          <w:rFonts w:ascii="Times New Roman" w:eastAsia="Times New Roman" w:hAnsi="Times New Roman" w:cs="Times New Roman"/>
          <w:b/>
          <w:bCs/>
          <w:color w:val="000000"/>
          <w:sz w:val="20"/>
          <w:szCs w:val="20"/>
          <w:u w:val="single"/>
        </w:rPr>
        <w:t>Washington</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11. </w:t>
      </w:r>
      <w:r w:rsidRPr="00B126DD">
        <w:rPr>
          <w:rFonts w:ascii="Times New Roman" w:eastAsia="Times New Roman" w:hAnsi="Times New Roman" w:cs="Times New Roman"/>
          <w:b/>
          <w:bCs/>
          <w:color w:val="000000"/>
          <w:sz w:val="20"/>
          <w:szCs w:val="20"/>
        </w:rPr>
        <w:t xml:space="preserve">A leader during this war blamed the rebellion on hallucinogens mixed into rebels’ Nescafé. Abdul Fatah </w:t>
      </w:r>
      <w:proofErr w:type="spellStart"/>
      <w:r w:rsidRPr="00B126DD">
        <w:rPr>
          <w:rFonts w:ascii="Times New Roman" w:eastAsia="Times New Roman" w:hAnsi="Times New Roman" w:cs="Times New Roman"/>
          <w:b/>
          <w:bCs/>
          <w:color w:val="000000"/>
          <w:sz w:val="20"/>
          <w:szCs w:val="20"/>
        </w:rPr>
        <w:t>Younis</w:t>
      </w:r>
      <w:proofErr w:type="spellEnd"/>
      <w:r w:rsidRPr="00B126DD">
        <w:rPr>
          <w:rFonts w:ascii="Times New Roman" w:eastAsia="Times New Roman" w:hAnsi="Times New Roman" w:cs="Times New Roman"/>
          <w:b/>
          <w:bCs/>
          <w:color w:val="000000"/>
          <w:sz w:val="20"/>
          <w:szCs w:val="20"/>
        </w:rPr>
        <w:t xml:space="preserve"> was likely murdered by the National Transitional Council during this conflict. It ended with fighting near Sirte. The National Liberation Army relieved a siege at </w:t>
      </w:r>
      <w:proofErr w:type="spellStart"/>
      <w:r w:rsidRPr="00B126DD">
        <w:rPr>
          <w:rFonts w:ascii="Times New Roman" w:eastAsia="Times New Roman" w:hAnsi="Times New Roman" w:cs="Times New Roman"/>
          <w:b/>
          <w:bCs/>
          <w:color w:val="000000"/>
          <w:sz w:val="20"/>
          <w:szCs w:val="20"/>
        </w:rPr>
        <w:t>Misrata</w:t>
      </w:r>
      <w:proofErr w:type="spellEnd"/>
      <w:r w:rsidRPr="00B126DD">
        <w:rPr>
          <w:rFonts w:ascii="Times New Roman" w:eastAsia="Times New Roman" w:hAnsi="Times New Roman" w:cs="Times New Roman"/>
          <w:b/>
          <w:bCs/>
          <w:color w:val="000000"/>
          <w:sz w:val="20"/>
          <w:szCs w:val="20"/>
        </w:rPr>
        <w:t xml:space="preserve"> during this war. As part of Operation </w:t>
      </w:r>
      <w:r w:rsidRPr="00B126DD">
        <w:rPr>
          <w:rFonts w:ascii="Times New Roman" w:eastAsia="Times New Roman" w:hAnsi="Times New Roman" w:cs="Times New Roman"/>
          <w:color w:val="000000"/>
          <w:sz w:val="20"/>
          <w:szCs w:val="20"/>
        </w:rPr>
        <w:t>(*) Odyssey Dawn, the US fired 110 Tomahawk missiles to guard a no-fly zone established during this war. A red, black, and green-striped flag replaced a plain green flag, following this war. For 10 points, name this revolution during Arab Spring which ousted Muammar Gaddafi’s government from Tripoli.</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2011 </w:t>
      </w:r>
      <w:r w:rsidRPr="00B126DD">
        <w:rPr>
          <w:rFonts w:ascii="Times New Roman" w:eastAsia="Times New Roman" w:hAnsi="Times New Roman" w:cs="Times New Roman"/>
          <w:b/>
          <w:bCs/>
          <w:color w:val="000000"/>
          <w:sz w:val="20"/>
          <w:szCs w:val="20"/>
          <w:u w:val="single"/>
        </w:rPr>
        <w:t>Libya</w:t>
      </w:r>
      <w:r w:rsidRPr="00B126DD">
        <w:rPr>
          <w:rFonts w:ascii="Times New Roman" w:eastAsia="Times New Roman" w:hAnsi="Times New Roman" w:cs="Times New Roman"/>
          <w:color w:val="000000"/>
          <w:sz w:val="20"/>
          <w:szCs w:val="20"/>
        </w:rPr>
        <w:t xml:space="preserve">n </w:t>
      </w:r>
      <w:r w:rsidRPr="00B126DD">
        <w:rPr>
          <w:rFonts w:ascii="Times New Roman" w:eastAsia="Times New Roman" w:hAnsi="Times New Roman" w:cs="Times New Roman"/>
          <w:b/>
          <w:bCs/>
          <w:color w:val="000000"/>
          <w:sz w:val="20"/>
          <w:szCs w:val="20"/>
          <w:u w:val="single"/>
        </w:rPr>
        <w:t>Civil War</w:t>
      </w:r>
      <w:r w:rsidRPr="00B126DD">
        <w:rPr>
          <w:rFonts w:ascii="Times New Roman" w:eastAsia="Times New Roman" w:hAnsi="Times New Roman" w:cs="Times New Roman"/>
          <w:color w:val="000000"/>
          <w:sz w:val="20"/>
          <w:szCs w:val="20"/>
        </w:rPr>
        <w:t xml:space="preserve"> [or the </w:t>
      </w:r>
      <w:r w:rsidRPr="00B126DD">
        <w:rPr>
          <w:rFonts w:ascii="Times New Roman" w:eastAsia="Times New Roman" w:hAnsi="Times New Roman" w:cs="Times New Roman"/>
          <w:b/>
          <w:bCs/>
          <w:color w:val="000000"/>
          <w:sz w:val="20"/>
          <w:szCs w:val="20"/>
          <w:u w:val="single"/>
        </w:rPr>
        <w:t>Libya</w:t>
      </w:r>
      <w:r w:rsidRPr="00B126DD">
        <w:rPr>
          <w:rFonts w:ascii="Times New Roman" w:eastAsia="Times New Roman" w:hAnsi="Times New Roman" w:cs="Times New Roman"/>
          <w:color w:val="000000"/>
          <w:sz w:val="20"/>
          <w:szCs w:val="20"/>
        </w:rPr>
        <w:t xml:space="preserve">n </w:t>
      </w:r>
      <w:r w:rsidRPr="00B126DD">
        <w:rPr>
          <w:rFonts w:ascii="Times New Roman" w:eastAsia="Times New Roman" w:hAnsi="Times New Roman" w:cs="Times New Roman"/>
          <w:b/>
          <w:bCs/>
          <w:color w:val="000000"/>
          <w:sz w:val="20"/>
          <w:szCs w:val="20"/>
          <w:u w:val="single"/>
        </w:rPr>
        <w:t>Revolution</w:t>
      </w:r>
      <w:r w:rsidRPr="00B126DD">
        <w:rPr>
          <w:rFonts w:ascii="Times New Roman" w:eastAsia="Times New Roman" w:hAnsi="Times New Roman" w:cs="Times New Roman"/>
          <w:color w:val="000000"/>
          <w:sz w:val="20"/>
          <w:szCs w:val="20"/>
        </w:rPr>
        <w:t>; or equivalents that mention a revolution which took place in Libya]</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12. </w:t>
      </w:r>
      <w:r w:rsidRPr="00B126DD">
        <w:rPr>
          <w:rFonts w:ascii="Times New Roman" w:eastAsia="Times New Roman" w:hAnsi="Times New Roman" w:cs="Times New Roman"/>
          <w:b/>
          <w:bCs/>
          <w:color w:val="000000"/>
          <w:sz w:val="20"/>
          <w:szCs w:val="20"/>
        </w:rPr>
        <w:t>This adjective describes “bodies” which have emissivity independent of wavelength. During embryonic development, the side of the zygote opposite the site of fertilization is a crescent described by this adjective. This color shares its name with the SI unit of absorbed radiative dose. This color corresponds to pixels which have</w:t>
      </w:r>
      <w:r w:rsidRPr="00B126DD">
        <w:rPr>
          <w:rFonts w:ascii="Times New Roman" w:eastAsia="Times New Roman" w:hAnsi="Times New Roman" w:cs="Times New Roman"/>
          <w:color w:val="000000"/>
          <w:sz w:val="20"/>
          <w:szCs w:val="20"/>
        </w:rPr>
        <w:t xml:space="preserve"> (*) equal R, G, and B values between 1 and 254. An Englishman with this last name wrote a classic 1858 text on anatomy. For 10 points, name this adjective which describes </w:t>
      </w:r>
      <w:proofErr w:type="spellStart"/>
      <w:r w:rsidRPr="00B126DD">
        <w:rPr>
          <w:rFonts w:ascii="Times New Roman" w:eastAsia="Times New Roman" w:hAnsi="Times New Roman" w:cs="Times New Roman"/>
          <w:color w:val="000000"/>
          <w:sz w:val="20"/>
          <w:szCs w:val="20"/>
        </w:rPr>
        <w:t>nonmyelinated</w:t>
      </w:r>
      <w:proofErr w:type="spellEnd"/>
      <w:r w:rsidRPr="00B126DD">
        <w:rPr>
          <w:rFonts w:ascii="Times New Roman" w:eastAsia="Times New Roman" w:hAnsi="Times New Roman" w:cs="Times New Roman"/>
          <w:color w:val="000000"/>
          <w:sz w:val="20"/>
          <w:szCs w:val="20"/>
        </w:rPr>
        <w:t xml:space="preserve"> “matter” in the brain, a color formed from mixing black and white.</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gray</w:t>
      </w:r>
      <w:r w:rsidRPr="00B126DD">
        <w:rPr>
          <w:rFonts w:ascii="Times New Roman" w:eastAsia="Times New Roman" w:hAnsi="Times New Roman" w:cs="Times New Roman"/>
          <w:color w:val="000000"/>
          <w:sz w:val="20"/>
          <w:szCs w:val="20"/>
        </w:rPr>
        <w:t xml:space="preserve"> [or </w:t>
      </w:r>
      <w:r w:rsidRPr="00B126DD">
        <w:rPr>
          <w:rFonts w:ascii="Times New Roman" w:eastAsia="Times New Roman" w:hAnsi="Times New Roman" w:cs="Times New Roman"/>
          <w:b/>
          <w:bCs/>
          <w:color w:val="000000"/>
          <w:sz w:val="20"/>
          <w:szCs w:val="20"/>
          <w:u w:val="single"/>
        </w:rPr>
        <w:t>grey</w:t>
      </w:r>
      <w:r w:rsidRPr="00B126DD">
        <w:rPr>
          <w:rFonts w:ascii="Times New Roman" w:eastAsia="Times New Roman" w:hAnsi="Times New Roman" w:cs="Times New Roman"/>
          <w:color w:val="000000"/>
          <w:sz w:val="20"/>
          <w:szCs w:val="20"/>
        </w:rPr>
        <w:t>]</w:t>
      </w:r>
    </w:p>
    <w:p w:rsidR="00B126DD" w:rsidRDefault="00B126DD"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Pr="00B126DD" w:rsidRDefault="00F058C8"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lastRenderedPageBreak/>
        <w:t xml:space="preserve">13. </w:t>
      </w:r>
      <w:r w:rsidRPr="00B126DD">
        <w:rPr>
          <w:rFonts w:ascii="Times New Roman" w:eastAsia="Times New Roman" w:hAnsi="Times New Roman" w:cs="Times New Roman"/>
          <w:b/>
          <w:bCs/>
          <w:color w:val="000000"/>
          <w:sz w:val="20"/>
          <w:szCs w:val="20"/>
        </w:rPr>
        <w:t xml:space="preserve">Samuel Putnam and John </w:t>
      </w:r>
      <w:proofErr w:type="spellStart"/>
      <w:r w:rsidRPr="00B126DD">
        <w:rPr>
          <w:rFonts w:ascii="Times New Roman" w:eastAsia="Times New Roman" w:hAnsi="Times New Roman" w:cs="Times New Roman"/>
          <w:b/>
          <w:bCs/>
          <w:color w:val="000000"/>
          <w:sz w:val="20"/>
          <w:szCs w:val="20"/>
        </w:rPr>
        <w:t>Ormsby</w:t>
      </w:r>
      <w:proofErr w:type="spellEnd"/>
      <w:r w:rsidRPr="00B126DD">
        <w:rPr>
          <w:rFonts w:ascii="Times New Roman" w:eastAsia="Times New Roman" w:hAnsi="Times New Roman" w:cs="Times New Roman"/>
          <w:b/>
          <w:bCs/>
          <w:color w:val="000000"/>
          <w:sz w:val="20"/>
          <w:szCs w:val="20"/>
        </w:rPr>
        <w:t xml:space="preserve"> translated this book. The second part of this novel mocks a fake sequel to the first part. This novel, which famously opens by describing a town “whose name I do not wish to recall”, is allegedly based on a manuscript by </w:t>
      </w:r>
      <w:proofErr w:type="spellStart"/>
      <w:r w:rsidRPr="00B126DD">
        <w:rPr>
          <w:rFonts w:ascii="Times New Roman" w:eastAsia="Times New Roman" w:hAnsi="Times New Roman" w:cs="Times New Roman"/>
          <w:b/>
          <w:bCs/>
          <w:color w:val="000000"/>
          <w:sz w:val="20"/>
          <w:szCs w:val="20"/>
        </w:rPr>
        <w:t>Cide</w:t>
      </w:r>
      <w:proofErr w:type="spellEnd"/>
      <w:r w:rsidRPr="00B126DD">
        <w:rPr>
          <w:rFonts w:ascii="Times New Roman" w:eastAsia="Times New Roman" w:hAnsi="Times New Roman" w:cs="Times New Roman"/>
          <w:b/>
          <w:bCs/>
          <w:color w:val="000000"/>
          <w:sz w:val="20"/>
          <w:szCs w:val="20"/>
        </w:rPr>
        <w:t xml:space="preserve"> </w:t>
      </w:r>
      <w:proofErr w:type="spellStart"/>
      <w:r w:rsidRPr="00B126DD">
        <w:rPr>
          <w:rFonts w:ascii="Times New Roman" w:eastAsia="Times New Roman" w:hAnsi="Times New Roman" w:cs="Times New Roman"/>
          <w:b/>
          <w:bCs/>
          <w:color w:val="000000"/>
          <w:sz w:val="20"/>
          <w:szCs w:val="20"/>
        </w:rPr>
        <w:t>Hamete</w:t>
      </w:r>
      <w:proofErr w:type="spellEnd"/>
      <w:r w:rsidRPr="00B126DD">
        <w:rPr>
          <w:rFonts w:ascii="Times New Roman" w:eastAsia="Times New Roman" w:hAnsi="Times New Roman" w:cs="Times New Roman"/>
          <w:b/>
          <w:bCs/>
          <w:color w:val="000000"/>
          <w:sz w:val="20"/>
          <w:szCs w:val="20"/>
        </w:rPr>
        <w:t xml:space="preserve"> </w:t>
      </w:r>
      <w:proofErr w:type="spellStart"/>
      <w:r w:rsidRPr="00B126DD">
        <w:rPr>
          <w:rFonts w:ascii="Times New Roman" w:eastAsia="Times New Roman" w:hAnsi="Times New Roman" w:cs="Times New Roman"/>
          <w:b/>
          <w:bCs/>
          <w:color w:val="000000"/>
          <w:sz w:val="20"/>
          <w:szCs w:val="20"/>
        </w:rPr>
        <w:t>Benengeli</w:t>
      </w:r>
      <w:proofErr w:type="spellEnd"/>
      <w:r w:rsidRPr="00B126DD">
        <w:rPr>
          <w:rFonts w:ascii="Times New Roman" w:eastAsia="Times New Roman" w:hAnsi="Times New Roman" w:cs="Times New Roman"/>
          <w:b/>
          <w:bCs/>
          <w:color w:val="000000"/>
          <w:sz w:val="20"/>
          <w:szCs w:val="20"/>
        </w:rPr>
        <w:t>.  The author of this book drew on his experience being captured by</w:t>
      </w:r>
      <w:r w:rsidRPr="00B126DD">
        <w:rPr>
          <w:rFonts w:ascii="Times New Roman" w:eastAsia="Times New Roman" w:hAnsi="Times New Roman" w:cs="Times New Roman"/>
          <w:color w:val="000000"/>
          <w:sz w:val="20"/>
          <w:szCs w:val="20"/>
        </w:rPr>
        <w:t xml:space="preserve"> (*) pirates to write a scene where the protagonist frees some galley slaves. </w:t>
      </w:r>
      <w:proofErr w:type="spellStart"/>
      <w:r w:rsidRPr="00B126DD">
        <w:rPr>
          <w:rFonts w:ascii="Times New Roman" w:eastAsia="Times New Roman" w:hAnsi="Times New Roman" w:cs="Times New Roman"/>
          <w:i/>
          <w:iCs/>
          <w:color w:val="000000"/>
          <w:sz w:val="20"/>
          <w:szCs w:val="20"/>
        </w:rPr>
        <w:t>Amadis</w:t>
      </w:r>
      <w:proofErr w:type="spellEnd"/>
      <w:r w:rsidRPr="00B126DD">
        <w:rPr>
          <w:rFonts w:ascii="Times New Roman" w:eastAsia="Times New Roman" w:hAnsi="Times New Roman" w:cs="Times New Roman"/>
          <w:i/>
          <w:iCs/>
          <w:color w:val="000000"/>
          <w:sz w:val="20"/>
          <w:szCs w:val="20"/>
        </w:rPr>
        <w:t xml:space="preserve"> of Gaul</w:t>
      </w:r>
      <w:r w:rsidRPr="00B126DD">
        <w:rPr>
          <w:rFonts w:ascii="Times New Roman" w:eastAsia="Times New Roman" w:hAnsi="Times New Roman" w:cs="Times New Roman"/>
          <w:color w:val="000000"/>
          <w:sz w:val="20"/>
          <w:szCs w:val="20"/>
        </w:rPr>
        <w:t xml:space="preserve"> and other books of chivalry are torched by concerned citizens of La Mancha in this novel. For 10 points, name this book in which an errant knight charges at windmills, written by Miguel de Cervantes.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i/>
          <w:iCs/>
          <w:color w:val="000000"/>
          <w:sz w:val="20"/>
          <w:szCs w:val="20"/>
          <w:u w:val="single"/>
        </w:rPr>
        <w:t>Don Quixote</w:t>
      </w:r>
      <w:r w:rsidRPr="00B126DD">
        <w:rPr>
          <w:rFonts w:ascii="Times New Roman" w:eastAsia="Times New Roman" w:hAnsi="Times New Roman" w:cs="Times New Roman"/>
          <w:color w:val="000000"/>
          <w:sz w:val="20"/>
          <w:szCs w:val="20"/>
        </w:rPr>
        <w:t xml:space="preserve"> [or </w:t>
      </w:r>
      <w:r w:rsidRPr="00B126DD">
        <w:rPr>
          <w:rFonts w:ascii="Times New Roman" w:eastAsia="Times New Roman" w:hAnsi="Times New Roman" w:cs="Times New Roman"/>
          <w:b/>
          <w:bCs/>
          <w:i/>
          <w:iCs/>
          <w:color w:val="000000"/>
          <w:sz w:val="20"/>
          <w:szCs w:val="20"/>
          <w:u w:val="single"/>
        </w:rPr>
        <w:t xml:space="preserve">Don </w:t>
      </w:r>
      <w:proofErr w:type="spellStart"/>
      <w:r w:rsidRPr="00B126DD">
        <w:rPr>
          <w:rFonts w:ascii="Times New Roman" w:eastAsia="Times New Roman" w:hAnsi="Times New Roman" w:cs="Times New Roman"/>
          <w:b/>
          <w:bCs/>
          <w:i/>
          <w:iCs/>
          <w:color w:val="000000"/>
          <w:sz w:val="20"/>
          <w:szCs w:val="20"/>
          <w:u w:val="single"/>
        </w:rPr>
        <w:t>Quijote</w:t>
      </w:r>
      <w:proofErr w:type="spellEnd"/>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14. </w:t>
      </w:r>
      <w:proofErr w:type="spellStart"/>
      <w:r w:rsidRPr="00B126DD">
        <w:rPr>
          <w:rFonts w:ascii="Times New Roman" w:eastAsia="Times New Roman" w:hAnsi="Times New Roman" w:cs="Times New Roman"/>
          <w:b/>
          <w:bCs/>
          <w:color w:val="000000"/>
          <w:sz w:val="20"/>
          <w:szCs w:val="20"/>
        </w:rPr>
        <w:t>Fabriano</w:t>
      </w:r>
      <w:proofErr w:type="spellEnd"/>
      <w:r w:rsidRPr="00B126DD">
        <w:rPr>
          <w:rFonts w:ascii="Times New Roman" w:eastAsia="Times New Roman" w:hAnsi="Times New Roman" w:cs="Times New Roman"/>
          <w:b/>
          <w:bCs/>
          <w:color w:val="000000"/>
          <w:sz w:val="20"/>
          <w:szCs w:val="20"/>
        </w:rPr>
        <w:t xml:space="preserve">, Italy was a center for the production of this commodity. Harun-al-Rashid’s son </w:t>
      </w:r>
      <w:proofErr w:type="spellStart"/>
      <w:r w:rsidRPr="00B126DD">
        <w:rPr>
          <w:rFonts w:ascii="Times New Roman" w:eastAsia="Times New Roman" w:hAnsi="Times New Roman" w:cs="Times New Roman"/>
          <w:b/>
          <w:bCs/>
          <w:color w:val="000000"/>
          <w:sz w:val="20"/>
          <w:szCs w:val="20"/>
        </w:rPr>
        <w:t>Ja’far</w:t>
      </w:r>
      <w:proofErr w:type="spellEnd"/>
      <w:r w:rsidRPr="00B126DD">
        <w:rPr>
          <w:rFonts w:ascii="Times New Roman" w:eastAsia="Times New Roman" w:hAnsi="Times New Roman" w:cs="Times New Roman"/>
          <w:b/>
          <w:bCs/>
          <w:color w:val="000000"/>
          <w:sz w:val="20"/>
          <w:szCs w:val="20"/>
        </w:rPr>
        <w:t xml:space="preserve"> began the manufacture of this commodity in Samarkand with the help of two prisoners captured at the Battle of </w:t>
      </w:r>
      <w:proofErr w:type="spellStart"/>
      <w:r w:rsidRPr="00B126DD">
        <w:rPr>
          <w:rFonts w:ascii="Times New Roman" w:eastAsia="Times New Roman" w:hAnsi="Times New Roman" w:cs="Times New Roman"/>
          <w:b/>
          <w:bCs/>
          <w:color w:val="000000"/>
          <w:sz w:val="20"/>
          <w:szCs w:val="20"/>
        </w:rPr>
        <w:t>Talas</w:t>
      </w:r>
      <w:proofErr w:type="spellEnd"/>
      <w:r w:rsidRPr="00B126DD">
        <w:rPr>
          <w:rFonts w:ascii="Times New Roman" w:eastAsia="Times New Roman" w:hAnsi="Times New Roman" w:cs="Times New Roman"/>
          <w:b/>
          <w:bCs/>
          <w:color w:val="000000"/>
          <w:sz w:val="20"/>
          <w:szCs w:val="20"/>
        </w:rPr>
        <w:t xml:space="preserve">. </w:t>
      </w:r>
      <w:proofErr w:type="spellStart"/>
      <w:r w:rsidRPr="00B126DD">
        <w:rPr>
          <w:rFonts w:ascii="Times New Roman" w:eastAsia="Times New Roman" w:hAnsi="Times New Roman" w:cs="Times New Roman"/>
          <w:b/>
          <w:bCs/>
          <w:color w:val="000000"/>
          <w:sz w:val="20"/>
          <w:szCs w:val="20"/>
        </w:rPr>
        <w:t>Amate</w:t>
      </w:r>
      <w:proofErr w:type="spellEnd"/>
      <w:r w:rsidRPr="00B126DD">
        <w:rPr>
          <w:rFonts w:ascii="Times New Roman" w:eastAsia="Times New Roman" w:hAnsi="Times New Roman" w:cs="Times New Roman"/>
          <w:b/>
          <w:bCs/>
          <w:color w:val="000000"/>
          <w:sz w:val="20"/>
          <w:szCs w:val="20"/>
        </w:rPr>
        <w:t xml:space="preserve"> was analogous to this commodity in the New World. Don-</w:t>
      </w:r>
      <w:proofErr w:type="spellStart"/>
      <w:r w:rsidRPr="00B126DD">
        <w:rPr>
          <w:rFonts w:ascii="Times New Roman" w:eastAsia="Times New Roman" w:hAnsi="Times New Roman" w:cs="Times New Roman"/>
          <w:b/>
          <w:bCs/>
          <w:color w:val="000000"/>
          <w:sz w:val="20"/>
          <w:szCs w:val="20"/>
        </w:rPr>
        <w:t>cho</w:t>
      </w:r>
      <w:proofErr w:type="spellEnd"/>
      <w:r w:rsidRPr="00B126DD">
        <w:rPr>
          <w:rFonts w:ascii="Times New Roman" w:eastAsia="Times New Roman" w:hAnsi="Times New Roman" w:cs="Times New Roman"/>
          <w:b/>
          <w:bCs/>
          <w:color w:val="000000"/>
          <w:sz w:val="20"/>
          <w:szCs w:val="20"/>
        </w:rPr>
        <w:t xml:space="preserve"> traded this commodity to Japan. It was used as</w:t>
      </w:r>
      <w:r w:rsidRPr="00B126DD">
        <w:rPr>
          <w:rFonts w:ascii="Times New Roman" w:eastAsia="Times New Roman" w:hAnsi="Times New Roman" w:cs="Times New Roman"/>
          <w:color w:val="000000"/>
          <w:sz w:val="20"/>
          <w:szCs w:val="20"/>
        </w:rPr>
        <w:t xml:space="preserve"> (*) currency in the Song dynasty. A eunuch named </w:t>
      </w:r>
      <w:proofErr w:type="spellStart"/>
      <w:r w:rsidRPr="00B126DD">
        <w:rPr>
          <w:rFonts w:ascii="Times New Roman" w:eastAsia="Times New Roman" w:hAnsi="Times New Roman" w:cs="Times New Roman"/>
          <w:color w:val="000000"/>
          <w:sz w:val="20"/>
          <w:szCs w:val="20"/>
        </w:rPr>
        <w:t>Cai</w:t>
      </w:r>
      <w:proofErr w:type="spellEnd"/>
      <w:r w:rsidRPr="00B126DD">
        <w:rPr>
          <w:rFonts w:ascii="Times New Roman" w:eastAsia="Times New Roman" w:hAnsi="Times New Roman" w:cs="Times New Roman"/>
          <w:color w:val="000000"/>
          <w:sz w:val="20"/>
          <w:szCs w:val="20"/>
        </w:rPr>
        <w:t xml:space="preserve"> </w:t>
      </w:r>
      <w:proofErr w:type="spellStart"/>
      <w:r w:rsidRPr="00B126DD">
        <w:rPr>
          <w:rFonts w:ascii="Times New Roman" w:eastAsia="Times New Roman" w:hAnsi="Times New Roman" w:cs="Times New Roman"/>
          <w:color w:val="000000"/>
          <w:sz w:val="20"/>
          <w:szCs w:val="20"/>
        </w:rPr>
        <w:t>Lun</w:t>
      </w:r>
      <w:proofErr w:type="spellEnd"/>
      <w:r w:rsidRPr="00B126DD">
        <w:rPr>
          <w:rFonts w:ascii="Times New Roman" w:eastAsia="Times New Roman" w:hAnsi="Times New Roman" w:cs="Times New Roman"/>
          <w:color w:val="000000"/>
          <w:sz w:val="20"/>
          <w:szCs w:val="20"/>
        </w:rPr>
        <w:t xml:space="preserve"> used hemp and mulberry bark to manufacture this commodity. It was grouped with the compass, gunpowder, and printing as the Four Great Inventions of China. For 10 points, name this material analogous to Egyptian papyrus, used for writing.</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paper</w:t>
      </w:r>
      <w:r w:rsidRPr="00B126DD">
        <w:rPr>
          <w:rFonts w:ascii="Times New Roman" w:eastAsia="Times New Roman" w:hAnsi="Times New Roman" w:cs="Times New Roman"/>
          <w:color w:val="000000"/>
          <w:sz w:val="20"/>
          <w:szCs w:val="20"/>
        </w:rPr>
        <w:t xml:space="preserve"> [or </w:t>
      </w:r>
      <w:r w:rsidRPr="00B126DD">
        <w:rPr>
          <w:rFonts w:ascii="Times New Roman" w:eastAsia="Times New Roman" w:hAnsi="Times New Roman" w:cs="Times New Roman"/>
          <w:b/>
          <w:bCs/>
          <w:color w:val="000000"/>
          <w:sz w:val="20"/>
          <w:szCs w:val="20"/>
          <w:u w:val="single"/>
        </w:rPr>
        <w:t>paper</w:t>
      </w:r>
      <w:r w:rsidRPr="00B126DD">
        <w:rPr>
          <w:rFonts w:ascii="Times New Roman" w:eastAsia="Times New Roman" w:hAnsi="Times New Roman" w:cs="Times New Roman"/>
          <w:color w:val="000000"/>
          <w:sz w:val="20"/>
          <w:szCs w:val="20"/>
        </w:rPr>
        <w:t xml:space="preserve"> currency]</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15. </w:t>
      </w:r>
      <w:r w:rsidRPr="00B126DD">
        <w:rPr>
          <w:rFonts w:ascii="Times New Roman" w:eastAsia="Times New Roman" w:hAnsi="Times New Roman" w:cs="Times New Roman"/>
          <w:b/>
          <w:bCs/>
          <w:color w:val="000000"/>
          <w:sz w:val="20"/>
          <w:szCs w:val="20"/>
        </w:rPr>
        <w:t xml:space="preserve">Muddy Waters sang that, “I was a catfish, </w:t>
      </w:r>
      <w:proofErr w:type="spellStart"/>
      <w:r w:rsidRPr="00B126DD">
        <w:rPr>
          <w:rFonts w:ascii="Times New Roman" w:eastAsia="Times New Roman" w:hAnsi="Times New Roman" w:cs="Times New Roman"/>
          <w:b/>
          <w:bCs/>
          <w:color w:val="000000"/>
          <w:sz w:val="20"/>
          <w:szCs w:val="20"/>
        </w:rPr>
        <w:t>swimmin</w:t>
      </w:r>
      <w:proofErr w:type="spellEnd"/>
      <w:r w:rsidRPr="00B126DD">
        <w:rPr>
          <w:rFonts w:ascii="Times New Roman" w:eastAsia="Times New Roman" w:hAnsi="Times New Roman" w:cs="Times New Roman"/>
          <w:b/>
          <w:bCs/>
          <w:color w:val="000000"/>
          <w:sz w:val="20"/>
          <w:szCs w:val="20"/>
        </w:rPr>
        <w:t xml:space="preserve">’ in </w:t>
      </w:r>
      <w:proofErr w:type="gramStart"/>
      <w:r w:rsidRPr="00B126DD">
        <w:rPr>
          <w:rFonts w:ascii="Times New Roman" w:eastAsia="Times New Roman" w:hAnsi="Times New Roman" w:cs="Times New Roman"/>
          <w:b/>
          <w:bCs/>
          <w:color w:val="000000"/>
          <w:sz w:val="20"/>
          <w:szCs w:val="20"/>
        </w:rPr>
        <w:t>an oh</w:t>
      </w:r>
      <w:proofErr w:type="gramEnd"/>
      <w:r w:rsidRPr="00B126DD">
        <w:rPr>
          <w:rFonts w:ascii="Times New Roman" w:eastAsia="Times New Roman" w:hAnsi="Times New Roman" w:cs="Times New Roman"/>
          <w:b/>
          <w:bCs/>
          <w:color w:val="000000"/>
          <w:sz w:val="20"/>
          <w:szCs w:val="20"/>
        </w:rPr>
        <w:t xml:space="preserve"> deep blue sea” in a song titled for one of these objects. A song titled for these objects mentions that “Wherever he </w:t>
      </w:r>
      <w:proofErr w:type="gramStart"/>
      <w:r w:rsidRPr="00B126DD">
        <w:rPr>
          <w:rFonts w:ascii="Times New Roman" w:eastAsia="Times New Roman" w:hAnsi="Times New Roman" w:cs="Times New Roman"/>
          <w:b/>
          <w:bCs/>
          <w:color w:val="000000"/>
          <w:sz w:val="20"/>
          <w:szCs w:val="20"/>
        </w:rPr>
        <w:t>laid</w:t>
      </w:r>
      <w:proofErr w:type="gramEnd"/>
      <w:r w:rsidRPr="00B126DD">
        <w:rPr>
          <w:rFonts w:ascii="Times New Roman" w:eastAsia="Times New Roman" w:hAnsi="Times New Roman" w:cs="Times New Roman"/>
          <w:b/>
          <w:bCs/>
          <w:color w:val="000000"/>
          <w:sz w:val="20"/>
          <w:szCs w:val="20"/>
        </w:rPr>
        <w:t xml:space="preserve"> his hat was his home”; that 1971 hit for The Temptations mentions that Papa was one of these things. Another song’s chorus asks “How does it feel?” before comparing (*)</w:t>
      </w:r>
      <w:r w:rsidRPr="00B126DD">
        <w:rPr>
          <w:rFonts w:ascii="Times New Roman" w:eastAsia="Times New Roman" w:hAnsi="Times New Roman" w:cs="Times New Roman"/>
          <w:color w:val="000000"/>
          <w:sz w:val="20"/>
          <w:szCs w:val="20"/>
        </w:rPr>
        <w:t xml:space="preserve"> “being on your own” and “like a complete unknown” to being like one of these objects. A band titled for these objects used a Keith Richards guitar riff in their song “(I Can’t Get No) Satisfaction.” For 10 points, name these objects which name a popular music magazine as well as a band headed by Mick Jagger.</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rolling stone</w:t>
      </w:r>
      <w:r w:rsidRPr="00B126DD">
        <w:rPr>
          <w:rFonts w:ascii="Times New Roman" w:eastAsia="Times New Roman" w:hAnsi="Times New Roman" w:cs="Times New Roman"/>
          <w:color w:val="000000"/>
          <w:sz w:val="20"/>
          <w:szCs w:val="20"/>
        </w:rPr>
        <w:t xml:space="preserve">s [or The </w:t>
      </w:r>
      <w:r w:rsidRPr="00B126DD">
        <w:rPr>
          <w:rFonts w:ascii="Times New Roman" w:eastAsia="Times New Roman" w:hAnsi="Times New Roman" w:cs="Times New Roman"/>
          <w:b/>
          <w:bCs/>
          <w:color w:val="000000"/>
          <w:sz w:val="20"/>
          <w:szCs w:val="20"/>
          <w:u w:val="single"/>
        </w:rPr>
        <w:t>Rolling Stones</w:t>
      </w:r>
      <w:r w:rsidRPr="00B126DD">
        <w:rPr>
          <w:rFonts w:ascii="Times New Roman" w:eastAsia="Times New Roman" w:hAnsi="Times New Roman" w:cs="Times New Roman"/>
          <w:color w:val="000000"/>
          <w:sz w:val="20"/>
          <w:szCs w:val="20"/>
        </w:rPr>
        <w:t xml:space="preserve">; or “Like a </w:t>
      </w:r>
      <w:r w:rsidRPr="00B126DD">
        <w:rPr>
          <w:rFonts w:ascii="Times New Roman" w:eastAsia="Times New Roman" w:hAnsi="Times New Roman" w:cs="Times New Roman"/>
          <w:b/>
          <w:bCs/>
          <w:color w:val="000000"/>
          <w:sz w:val="20"/>
          <w:szCs w:val="20"/>
          <w:u w:val="single"/>
        </w:rPr>
        <w:t>Rolling Stone</w:t>
      </w:r>
      <w:r w:rsidRPr="00B126DD">
        <w:rPr>
          <w:rFonts w:ascii="Times New Roman" w:eastAsia="Times New Roman" w:hAnsi="Times New Roman" w:cs="Times New Roman"/>
          <w:color w:val="000000"/>
          <w:sz w:val="20"/>
          <w:szCs w:val="20"/>
        </w:rPr>
        <w:t xml:space="preserve">; or “Papa Was a </w:t>
      </w:r>
      <w:r w:rsidRPr="00B126DD">
        <w:rPr>
          <w:rFonts w:ascii="Times New Roman" w:eastAsia="Times New Roman" w:hAnsi="Times New Roman" w:cs="Times New Roman"/>
          <w:b/>
          <w:bCs/>
          <w:color w:val="000000"/>
          <w:sz w:val="20"/>
          <w:szCs w:val="20"/>
          <w:u w:val="single"/>
        </w:rPr>
        <w:t>Rolling Stone</w:t>
      </w:r>
      <w:r w:rsidRPr="00B126DD">
        <w:rPr>
          <w:rFonts w:ascii="Times New Roman" w:eastAsia="Times New Roman" w:hAnsi="Times New Roman" w:cs="Times New Roman"/>
          <w:color w:val="000000"/>
          <w:sz w:val="20"/>
          <w:szCs w:val="20"/>
        </w:rPr>
        <w:t>”; or “</w:t>
      </w:r>
      <w:r w:rsidRPr="00B126DD">
        <w:rPr>
          <w:rFonts w:ascii="Times New Roman" w:eastAsia="Times New Roman" w:hAnsi="Times New Roman" w:cs="Times New Roman"/>
          <w:b/>
          <w:bCs/>
          <w:color w:val="000000"/>
          <w:sz w:val="20"/>
          <w:szCs w:val="20"/>
          <w:u w:val="single"/>
        </w:rPr>
        <w:t>Rollin’ Stone</w:t>
      </w:r>
      <w:r w:rsidRPr="00B126DD">
        <w:rPr>
          <w:rFonts w:ascii="Times New Roman" w:eastAsia="Times New Roman" w:hAnsi="Times New Roman" w:cs="Times New Roman"/>
          <w:color w:val="000000"/>
          <w:sz w:val="20"/>
          <w:szCs w:val="20"/>
        </w:rPr>
        <w:t xml:space="preserve">”; or </w:t>
      </w:r>
      <w:r w:rsidRPr="00B126DD">
        <w:rPr>
          <w:rFonts w:ascii="Times New Roman" w:eastAsia="Times New Roman" w:hAnsi="Times New Roman" w:cs="Times New Roman"/>
          <w:b/>
          <w:bCs/>
          <w:i/>
          <w:iCs/>
          <w:color w:val="000000"/>
          <w:sz w:val="20"/>
          <w:szCs w:val="20"/>
          <w:u w:val="single"/>
        </w:rPr>
        <w:t>Rolling Stone</w:t>
      </w:r>
      <w:r w:rsidRPr="00B126DD">
        <w:rPr>
          <w:rFonts w:ascii="Times New Roman" w:eastAsia="Times New Roman" w:hAnsi="Times New Roman" w:cs="Times New Roman"/>
          <w:color w:val="000000"/>
          <w:sz w:val="20"/>
          <w:szCs w:val="20"/>
        </w:rPr>
        <w:t xml:space="preserve"> </w:t>
      </w:r>
      <w:r w:rsidRPr="00B126DD">
        <w:rPr>
          <w:rFonts w:ascii="Times New Roman" w:eastAsia="Times New Roman" w:hAnsi="Times New Roman" w:cs="Times New Roman"/>
          <w:i/>
          <w:iCs/>
          <w:color w:val="000000"/>
          <w:sz w:val="20"/>
          <w:szCs w:val="20"/>
        </w:rPr>
        <w:t>Magazine</w:t>
      </w:r>
      <w:r w:rsidRPr="00B126DD">
        <w:rPr>
          <w:rFonts w:ascii="Times New Roman" w:eastAsia="Times New Roman" w:hAnsi="Times New Roman" w:cs="Times New Roman"/>
          <w:color w:val="000000"/>
          <w:sz w:val="20"/>
          <w:szCs w:val="20"/>
        </w:rPr>
        <w:t>; prompt on partial answer]</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16. </w:t>
      </w:r>
      <w:r w:rsidRPr="00B126DD">
        <w:rPr>
          <w:rFonts w:ascii="Times New Roman" w:eastAsia="Times New Roman" w:hAnsi="Times New Roman" w:cs="Times New Roman"/>
          <w:b/>
          <w:bCs/>
          <w:color w:val="000000"/>
          <w:sz w:val="20"/>
          <w:szCs w:val="20"/>
        </w:rPr>
        <w:t xml:space="preserve">A performance artist from this country covered his face in honey and tried to explain some paintings to a dead hare. Today, the Market-Gate of Miletus is in this country, in a museum filled with </w:t>
      </w:r>
      <w:proofErr w:type="spellStart"/>
      <w:r w:rsidRPr="00B126DD">
        <w:rPr>
          <w:rFonts w:ascii="Times New Roman" w:eastAsia="Times New Roman" w:hAnsi="Times New Roman" w:cs="Times New Roman"/>
          <w:b/>
          <w:bCs/>
          <w:color w:val="000000"/>
          <w:sz w:val="20"/>
          <w:szCs w:val="20"/>
        </w:rPr>
        <w:t>Pergamon</w:t>
      </w:r>
      <w:proofErr w:type="spellEnd"/>
      <w:r w:rsidRPr="00B126DD">
        <w:rPr>
          <w:rFonts w:ascii="Times New Roman" w:eastAsia="Times New Roman" w:hAnsi="Times New Roman" w:cs="Times New Roman"/>
          <w:b/>
          <w:bCs/>
          <w:color w:val="000000"/>
          <w:sz w:val="20"/>
          <w:szCs w:val="20"/>
        </w:rPr>
        <w:t xml:space="preserve"> artifacts. A huge Gothic cathedral in this nation begun in 1248 was finally completed in 1880.  Norman Foster added a glass dome to this </w:t>
      </w:r>
      <w:proofErr w:type="spellStart"/>
      <w:r w:rsidRPr="00B126DD">
        <w:rPr>
          <w:rFonts w:ascii="Times New Roman" w:eastAsia="Times New Roman" w:hAnsi="Times New Roman" w:cs="Times New Roman"/>
          <w:b/>
          <w:bCs/>
          <w:color w:val="000000"/>
          <w:sz w:val="20"/>
          <w:szCs w:val="20"/>
        </w:rPr>
        <w:t>nation’s capitol</w:t>
      </w:r>
      <w:proofErr w:type="spellEnd"/>
      <w:r w:rsidRPr="00B126DD">
        <w:rPr>
          <w:rFonts w:ascii="Times New Roman" w:eastAsia="Times New Roman" w:hAnsi="Times New Roman" w:cs="Times New Roman"/>
          <w:b/>
          <w:bCs/>
          <w:color w:val="000000"/>
          <w:sz w:val="20"/>
          <w:szCs w:val="20"/>
        </w:rPr>
        <w:t>, which was wrapped by</w:t>
      </w:r>
      <w:r w:rsidRPr="00B126DD">
        <w:rPr>
          <w:rFonts w:ascii="Times New Roman" w:eastAsia="Times New Roman" w:hAnsi="Times New Roman" w:cs="Times New Roman"/>
          <w:color w:val="000000"/>
          <w:sz w:val="20"/>
          <w:szCs w:val="20"/>
        </w:rPr>
        <w:t xml:space="preserve"> (*) Christo in 1995. An architect from this country designed the Seagram Building in New York City and used the mantra, “Less is more.” Walter Gropius founded the Bauhaus in this nation. For 10 points, name this birthplace of </w:t>
      </w:r>
      <w:proofErr w:type="spellStart"/>
      <w:r w:rsidRPr="00B126DD">
        <w:rPr>
          <w:rFonts w:ascii="Times New Roman" w:eastAsia="Times New Roman" w:hAnsi="Times New Roman" w:cs="Times New Roman"/>
          <w:color w:val="000000"/>
          <w:sz w:val="20"/>
          <w:szCs w:val="20"/>
        </w:rPr>
        <w:t>Mies</w:t>
      </w:r>
      <w:proofErr w:type="spellEnd"/>
      <w:r w:rsidRPr="00B126DD">
        <w:rPr>
          <w:rFonts w:ascii="Times New Roman" w:eastAsia="Times New Roman" w:hAnsi="Times New Roman" w:cs="Times New Roman"/>
          <w:color w:val="000000"/>
          <w:sz w:val="20"/>
          <w:szCs w:val="20"/>
        </w:rPr>
        <w:t xml:space="preserve"> van der </w:t>
      </w:r>
      <w:proofErr w:type="spellStart"/>
      <w:r w:rsidRPr="00B126DD">
        <w:rPr>
          <w:rFonts w:ascii="Times New Roman" w:eastAsia="Times New Roman" w:hAnsi="Times New Roman" w:cs="Times New Roman"/>
          <w:color w:val="000000"/>
          <w:sz w:val="20"/>
          <w:szCs w:val="20"/>
        </w:rPr>
        <w:t>Rohe</w:t>
      </w:r>
      <w:proofErr w:type="spellEnd"/>
      <w:r w:rsidRPr="00B126DD">
        <w:rPr>
          <w:rFonts w:ascii="Times New Roman" w:eastAsia="Times New Roman" w:hAnsi="Times New Roman" w:cs="Times New Roman"/>
          <w:color w:val="000000"/>
          <w:sz w:val="20"/>
          <w:szCs w:val="20"/>
        </w:rPr>
        <w:t xml:space="preserve">, the </w:t>
      </w:r>
      <w:r>
        <w:rPr>
          <w:rFonts w:ascii="Times New Roman" w:eastAsia="Times New Roman" w:hAnsi="Times New Roman" w:cs="Times New Roman"/>
          <w:color w:val="000000"/>
          <w:sz w:val="20"/>
          <w:szCs w:val="20"/>
        </w:rPr>
        <w:t>site</w:t>
      </w:r>
      <w:r w:rsidRPr="00B126DD">
        <w:rPr>
          <w:rFonts w:ascii="Times New Roman" w:eastAsia="Times New Roman" w:hAnsi="Times New Roman" w:cs="Times New Roman"/>
          <w:color w:val="000000"/>
          <w:sz w:val="20"/>
          <w:szCs w:val="20"/>
        </w:rPr>
        <w:t xml:space="preserve"> of the Brandenburg Gate.</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Federal Republic of </w:t>
      </w:r>
      <w:r w:rsidRPr="00B126DD">
        <w:rPr>
          <w:rFonts w:ascii="Times New Roman" w:eastAsia="Times New Roman" w:hAnsi="Times New Roman" w:cs="Times New Roman"/>
          <w:b/>
          <w:bCs/>
          <w:color w:val="000000"/>
          <w:sz w:val="20"/>
          <w:szCs w:val="20"/>
          <w:u w:val="single"/>
        </w:rPr>
        <w:t>Germany</w:t>
      </w:r>
      <w:r w:rsidRPr="00B126DD">
        <w:rPr>
          <w:rFonts w:ascii="Times New Roman" w:eastAsia="Times New Roman" w:hAnsi="Times New Roman" w:cs="Times New Roman"/>
          <w:color w:val="000000"/>
          <w:sz w:val="20"/>
          <w:szCs w:val="20"/>
        </w:rPr>
        <w:t xml:space="preserve"> [or </w:t>
      </w:r>
      <w:r w:rsidRPr="00B126DD">
        <w:rPr>
          <w:rFonts w:ascii="Times New Roman" w:eastAsia="Times New Roman" w:hAnsi="Times New Roman" w:cs="Times New Roman"/>
          <w:b/>
          <w:bCs/>
          <w:color w:val="000000"/>
          <w:sz w:val="20"/>
          <w:szCs w:val="20"/>
          <w:u w:val="single"/>
        </w:rPr>
        <w:t>Deutschland</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17. </w:t>
      </w:r>
      <w:r w:rsidRPr="00B126DD">
        <w:rPr>
          <w:rFonts w:ascii="Times New Roman" w:eastAsia="Times New Roman" w:hAnsi="Times New Roman" w:cs="Times New Roman"/>
          <w:b/>
          <w:bCs/>
          <w:color w:val="000000"/>
          <w:sz w:val="20"/>
          <w:szCs w:val="20"/>
        </w:rPr>
        <w:t xml:space="preserve">According to </w:t>
      </w:r>
      <w:proofErr w:type="spellStart"/>
      <w:r w:rsidRPr="00B126DD">
        <w:rPr>
          <w:rFonts w:ascii="Times New Roman" w:eastAsia="Times New Roman" w:hAnsi="Times New Roman" w:cs="Times New Roman"/>
          <w:b/>
          <w:bCs/>
          <w:color w:val="000000"/>
          <w:sz w:val="20"/>
          <w:szCs w:val="20"/>
        </w:rPr>
        <w:t>Hund’s</w:t>
      </w:r>
      <w:proofErr w:type="spellEnd"/>
      <w:r w:rsidRPr="00B126DD">
        <w:rPr>
          <w:rFonts w:ascii="Times New Roman" w:eastAsia="Times New Roman" w:hAnsi="Times New Roman" w:cs="Times New Roman"/>
          <w:b/>
          <w:bCs/>
          <w:color w:val="000000"/>
          <w:sz w:val="20"/>
          <w:szCs w:val="20"/>
        </w:rPr>
        <w:t xml:space="preserve"> first rule, a quantity symbolized by this letter should be maximized when placing electrons in orbitals. This letter describes a </w:t>
      </w:r>
      <w:proofErr w:type="spellStart"/>
      <w:r w:rsidRPr="00B126DD">
        <w:rPr>
          <w:rFonts w:ascii="Times New Roman" w:eastAsia="Times New Roman" w:hAnsi="Times New Roman" w:cs="Times New Roman"/>
          <w:b/>
          <w:bCs/>
          <w:color w:val="000000"/>
          <w:sz w:val="20"/>
          <w:szCs w:val="20"/>
        </w:rPr>
        <w:t>stereocenter</w:t>
      </w:r>
      <w:proofErr w:type="spellEnd"/>
      <w:r w:rsidRPr="00B126DD">
        <w:rPr>
          <w:rFonts w:ascii="Times New Roman" w:eastAsia="Times New Roman" w:hAnsi="Times New Roman" w:cs="Times New Roman"/>
          <w:b/>
          <w:bCs/>
          <w:color w:val="000000"/>
          <w:sz w:val="20"/>
          <w:szCs w:val="20"/>
        </w:rPr>
        <w:t xml:space="preserve"> where the groups are arranged counterclockwise in priority. The epitaph on Boltzmann’s tombstone reads “&lt;this letter&gt; equals k log W”. A physical quantity symbolized by this letter is quantized by one-half h-bar for electrons. This</w:t>
      </w:r>
      <w:r w:rsidRPr="00B126DD">
        <w:rPr>
          <w:rFonts w:ascii="Times New Roman" w:eastAsia="Times New Roman" w:hAnsi="Times New Roman" w:cs="Times New Roman"/>
          <w:color w:val="000000"/>
          <w:sz w:val="20"/>
          <w:szCs w:val="20"/>
        </w:rPr>
        <w:t xml:space="preserve"> (*) block on the Periodic Table contains the alkali and alkaline earth metals. This letter symbolizes entropy. For 10 points, name this letter which is the atomic symbol of a yellow, smelly element with atomic number 16.</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S</w:t>
      </w:r>
      <w:r w:rsidRPr="00B126DD">
        <w:rPr>
          <w:rFonts w:ascii="Times New Roman" w:eastAsia="Times New Roman" w:hAnsi="Times New Roman" w:cs="Times New Roman"/>
          <w:color w:val="000000"/>
          <w:sz w:val="20"/>
          <w:szCs w:val="20"/>
        </w:rPr>
        <w:t xml:space="preserve"> [or </w:t>
      </w:r>
      <w:r w:rsidRPr="00B126DD">
        <w:rPr>
          <w:rFonts w:ascii="Times New Roman" w:eastAsia="Times New Roman" w:hAnsi="Times New Roman" w:cs="Times New Roman"/>
          <w:b/>
          <w:bCs/>
          <w:color w:val="000000"/>
          <w:sz w:val="20"/>
          <w:szCs w:val="20"/>
          <w:u w:val="single"/>
        </w:rPr>
        <w:t>s</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18. </w:t>
      </w:r>
      <w:r w:rsidRPr="00B126DD">
        <w:rPr>
          <w:rFonts w:ascii="Times New Roman" w:eastAsia="Times New Roman" w:hAnsi="Times New Roman" w:cs="Times New Roman"/>
          <w:b/>
          <w:bCs/>
          <w:color w:val="000000"/>
          <w:sz w:val="20"/>
          <w:szCs w:val="20"/>
        </w:rPr>
        <w:t xml:space="preserve">During WWI, this person was imprisoned at the Amherst Internment Camp in Halifax, Nova Scotia. The Declaration of the 46 agreed with this person’s views. This man theorized that nations underwent “uneven and combined development”, and therefore didn’t need to pass through multiple stages, in his theory of permanent revolution. As </w:t>
      </w:r>
      <w:r w:rsidRPr="00B126DD">
        <w:rPr>
          <w:rFonts w:ascii="Times New Roman" w:eastAsia="Times New Roman" w:hAnsi="Times New Roman" w:cs="Times New Roman"/>
          <w:color w:val="000000"/>
          <w:sz w:val="20"/>
          <w:szCs w:val="20"/>
        </w:rPr>
        <w:t xml:space="preserve">(*) Commissar of Foreign Affairs, this politician signed the Treaty of Brest-Litovsk and rebranded the Red Army with ex-tsarist generals. </w:t>
      </w:r>
      <w:proofErr w:type="gramStart"/>
      <w:r w:rsidRPr="00B126DD">
        <w:rPr>
          <w:rFonts w:ascii="Times New Roman" w:eastAsia="Times New Roman" w:hAnsi="Times New Roman" w:cs="Times New Roman"/>
          <w:color w:val="000000"/>
          <w:sz w:val="20"/>
          <w:szCs w:val="20"/>
        </w:rPr>
        <w:t xml:space="preserve">Ramon </w:t>
      </w:r>
      <w:proofErr w:type="spellStart"/>
      <w:r w:rsidRPr="00B126DD">
        <w:rPr>
          <w:rFonts w:ascii="Times New Roman" w:eastAsia="Times New Roman" w:hAnsi="Times New Roman" w:cs="Times New Roman"/>
          <w:color w:val="000000"/>
          <w:sz w:val="20"/>
          <w:szCs w:val="20"/>
        </w:rPr>
        <w:t>Mercader</w:t>
      </w:r>
      <w:proofErr w:type="spellEnd"/>
      <w:r w:rsidRPr="00B126DD">
        <w:rPr>
          <w:rFonts w:ascii="Times New Roman" w:eastAsia="Times New Roman" w:hAnsi="Times New Roman" w:cs="Times New Roman"/>
          <w:color w:val="000000"/>
          <w:sz w:val="20"/>
          <w:szCs w:val="20"/>
        </w:rPr>
        <w:t xml:space="preserve"> ice-picked this man to death in Mexico City in 1940.</w:t>
      </w:r>
      <w:proofErr w:type="gramEnd"/>
      <w:r w:rsidRPr="00B126DD">
        <w:rPr>
          <w:rFonts w:ascii="Times New Roman" w:eastAsia="Times New Roman" w:hAnsi="Times New Roman" w:cs="Times New Roman"/>
          <w:color w:val="000000"/>
          <w:sz w:val="20"/>
          <w:szCs w:val="20"/>
        </w:rPr>
        <w:t xml:space="preserve"> For 10 points, name this man who never learned why you don’t argue with Josef Stalin.</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Leon </w:t>
      </w:r>
      <w:r w:rsidRPr="00B126DD">
        <w:rPr>
          <w:rFonts w:ascii="Times New Roman" w:eastAsia="Times New Roman" w:hAnsi="Times New Roman" w:cs="Times New Roman"/>
          <w:b/>
          <w:bCs/>
          <w:color w:val="000000"/>
          <w:sz w:val="20"/>
          <w:szCs w:val="20"/>
          <w:u w:val="single"/>
        </w:rPr>
        <w:t>Trotsky</w:t>
      </w:r>
    </w:p>
    <w:p w:rsidR="00B126DD" w:rsidRDefault="00B126DD"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Pr="00B126DD" w:rsidRDefault="00F058C8"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lastRenderedPageBreak/>
        <w:t xml:space="preserve">19. </w:t>
      </w:r>
      <w:r w:rsidRPr="00B126DD">
        <w:rPr>
          <w:rFonts w:ascii="Times New Roman" w:eastAsia="Times New Roman" w:hAnsi="Times New Roman" w:cs="Times New Roman"/>
          <w:b/>
          <w:bCs/>
          <w:color w:val="000000"/>
          <w:sz w:val="20"/>
          <w:szCs w:val="20"/>
        </w:rPr>
        <w:t>This book uses the analogy of a statue with purple eyes to explain why one person’s pleasure is subservient to the common good. At the end of this wor</w:t>
      </w:r>
      <w:r w:rsidR="00D705B8">
        <w:rPr>
          <w:rFonts w:ascii="Times New Roman" w:eastAsia="Times New Roman" w:hAnsi="Times New Roman" w:cs="Times New Roman"/>
          <w:b/>
          <w:bCs/>
          <w:color w:val="000000"/>
          <w:sz w:val="20"/>
          <w:szCs w:val="20"/>
        </w:rPr>
        <w:t>k, an “everyman”</w:t>
      </w:r>
      <w:r w:rsidRPr="00B126DD">
        <w:rPr>
          <w:rFonts w:ascii="Times New Roman" w:eastAsia="Times New Roman" w:hAnsi="Times New Roman" w:cs="Times New Roman"/>
          <w:b/>
          <w:bCs/>
          <w:color w:val="000000"/>
          <w:sz w:val="20"/>
          <w:szCs w:val="20"/>
        </w:rPr>
        <w:t xml:space="preserve"> narrates the journey of dead souls to the spindle of Necessity. This book contrasts the real world to a world of ideal universals by likening the Sun to the Form of the Good. It opens by asking for a definition of </w:t>
      </w:r>
      <w:r w:rsidRPr="00B126DD">
        <w:rPr>
          <w:rFonts w:ascii="Times New Roman" w:eastAsia="Times New Roman" w:hAnsi="Times New Roman" w:cs="Times New Roman"/>
          <w:color w:val="000000"/>
          <w:sz w:val="20"/>
          <w:szCs w:val="20"/>
        </w:rPr>
        <w:t>(*) justice. This book describes the Ship of State, which can only be captained by philosopher-kings. It also describes prisoners chained to a wall who only see shadows, in its Allegory of the Cave. For 10 points, name this Platonic dialogue about an ideal city-state.</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i/>
          <w:iCs/>
          <w:color w:val="000000"/>
          <w:sz w:val="20"/>
          <w:szCs w:val="20"/>
        </w:rPr>
        <w:t xml:space="preserve">The </w:t>
      </w:r>
      <w:r w:rsidRPr="00B126DD">
        <w:rPr>
          <w:rFonts w:ascii="Times New Roman" w:eastAsia="Times New Roman" w:hAnsi="Times New Roman" w:cs="Times New Roman"/>
          <w:b/>
          <w:bCs/>
          <w:i/>
          <w:iCs/>
          <w:color w:val="000000"/>
          <w:sz w:val="20"/>
          <w:szCs w:val="20"/>
          <w:u w:val="single"/>
        </w:rPr>
        <w:t>Republic</w:t>
      </w:r>
      <w:r w:rsidRPr="00B126DD">
        <w:rPr>
          <w:rFonts w:ascii="Times New Roman" w:eastAsia="Times New Roman" w:hAnsi="Times New Roman" w:cs="Times New Roman"/>
          <w:color w:val="000000"/>
          <w:sz w:val="20"/>
          <w:szCs w:val="20"/>
        </w:rPr>
        <w:t xml:space="preserve"> [or </w:t>
      </w:r>
      <w:proofErr w:type="spellStart"/>
      <w:r w:rsidRPr="00B126DD">
        <w:rPr>
          <w:rFonts w:ascii="Times New Roman" w:eastAsia="Times New Roman" w:hAnsi="Times New Roman" w:cs="Times New Roman"/>
          <w:b/>
          <w:bCs/>
          <w:i/>
          <w:iCs/>
          <w:color w:val="000000"/>
          <w:sz w:val="20"/>
          <w:szCs w:val="20"/>
          <w:u w:val="single"/>
        </w:rPr>
        <w:t>Politeia</w:t>
      </w:r>
      <w:proofErr w:type="spellEnd"/>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20. </w:t>
      </w:r>
      <w:r w:rsidRPr="00B126DD">
        <w:rPr>
          <w:rFonts w:ascii="Times New Roman" w:eastAsia="Times New Roman" w:hAnsi="Times New Roman" w:cs="Times New Roman"/>
          <w:b/>
          <w:bCs/>
          <w:color w:val="000000"/>
          <w:sz w:val="20"/>
          <w:szCs w:val="20"/>
        </w:rPr>
        <w:t xml:space="preserve">A character created by this author begs to go on a chair ride, so he can “hug the walls” separating him from the “other hell”, before being placed back down in the exact center of the room. In a play by this author, a character sings about a dog </w:t>
      </w:r>
      <w:proofErr w:type="gramStart"/>
      <w:r w:rsidRPr="00B126DD">
        <w:rPr>
          <w:rFonts w:ascii="Times New Roman" w:eastAsia="Times New Roman" w:hAnsi="Times New Roman" w:cs="Times New Roman"/>
          <w:b/>
          <w:bCs/>
          <w:color w:val="000000"/>
          <w:sz w:val="20"/>
          <w:szCs w:val="20"/>
        </w:rPr>
        <w:t>who</w:t>
      </w:r>
      <w:proofErr w:type="gramEnd"/>
      <w:r w:rsidRPr="00B126DD">
        <w:rPr>
          <w:rFonts w:ascii="Times New Roman" w:eastAsia="Times New Roman" w:hAnsi="Times New Roman" w:cs="Times New Roman"/>
          <w:b/>
          <w:bCs/>
          <w:color w:val="000000"/>
          <w:sz w:val="20"/>
          <w:szCs w:val="20"/>
        </w:rPr>
        <w:t xml:space="preserve"> steals a piece of bread and wonders about the two thieves at Jesus’ crucifixion. In that play by this author, a slave on a (*)</w:t>
      </w:r>
      <w:r w:rsidRPr="00B126DD">
        <w:rPr>
          <w:rFonts w:ascii="Times New Roman" w:eastAsia="Times New Roman" w:hAnsi="Times New Roman" w:cs="Times New Roman"/>
          <w:color w:val="000000"/>
          <w:sz w:val="20"/>
          <w:szCs w:val="20"/>
        </w:rPr>
        <w:t xml:space="preserve"> leash sings and dances in Act I, though his master goes blind by Act II. This author wrote about Ham and </w:t>
      </w:r>
      <w:proofErr w:type="spellStart"/>
      <w:r w:rsidRPr="00B126DD">
        <w:rPr>
          <w:rFonts w:ascii="Times New Roman" w:eastAsia="Times New Roman" w:hAnsi="Times New Roman" w:cs="Times New Roman"/>
          <w:color w:val="000000"/>
          <w:sz w:val="20"/>
          <w:szCs w:val="20"/>
        </w:rPr>
        <w:t>Clov</w:t>
      </w:r>
      <w:proofErr w:type="spellEnd"/>
      <w:r w:rsidRPr="00B126DD">
        <w:rPr>
          <w:rFonts w:ascii="Times New Roman" w:eastAsia="Times New Roman" w:hAnsi="Times New Roman" w:cs="Times New Roman"/>
          <w:color w:val="000000"/>
          <w:sz w:val="20"/>
          <w:szCs w:val="20"/>
        </w:rPr>
        <w:t xml:space="preserve"> in </w:t>
      </w:r>
      <w:r w:rsidRPr="00B126DD">
        <w:rPr>
          <w:rFonts w:ascii="Times New Roman" w:eastAsia="Times New Roman" w:hAnsi="Times New Roman" w:cs="Times New Roman"/>
          <w:i/>
          <w:iCs/>
          <w:color w:val="000000"/>
          <w:sz w:val="20"/>
          <w:szCs w:val="20"/>
        </w:rPr>
        <w:t>Endgame</w:t>
      </w:r>
      <w:r w:rsidRPr="00B126DD">
        <w:rPr>
          <w:rFonts w:ascii="Times New Roman" w:eastAsia="Times New Roman" w:hAnsi="Times New Roman" w:cs="Times New Roman"/>
          <w:color w:val="000000"/>
          <w:sz w:val="20"/>
          <w:szCs w:val="20"/>
        </w:rPr>
        <w:t xml:space="preserve">, and in another play, gave, “They do not move” as the final stage instruction to Vladimir and Estragon. For 10 points, name this Irish author of </w:t>
      </w:r>
      <w:r w:rsidRPr="00B126DD">
        <w:rPr>
          <w:rFonts w:ascii="Times New Roman" w:eastAsia="Times New Roman" w:hAnsi="Times New Roman" w:cs="Times New Roman"/>
          <w:i/>
          <w:iCs/>
          <w:color w:val="000000"/>
          <w:sz w:val="20"/>
          <w:szCs w:val="20"/>
        </w:rPr>
        <w:t xml:space="preserve">Waiting for </w:t>
      </w:r>
      <w:proofErr w:type="spellStart"/>
      <w:r w:rsidRPr="00B126DD">
        <w:rPr>
          <w:rFonts w:ascii="Times New Roman" w:eastAsia="Times New Roman" w:hAnsi="Times New Roman" w:cs="Times New Roman"/>
          <w:i/>
          <w:iCs/>
          <w:color w:val="000000"/>
          <w:sz w:val="20"/>
          <w:szCs w:val="20"/>
        </w:rPr>
        <w:t>Godot</w:t>
      </w:r>
      <w:proofErr w:type="spellEnd"/>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Samuel </w:t>
      </w:r>
      <w:r w:rsidRPr="00B126DD">
        <w:rPr>
          <w:rFonts w:ascii="Times New Roman" w:eastAsia="Times New Roman" w:hAnsi="Times New Roman" w:cs="Times New Roman"/>
          <w:b/>
          <w:bCs/>
          <w:color w:val="000000"/>
          <w:sz w:val="20"/>
          <w:szCs w:val="20"/>
          <w:u w:val="single"/>
        </w:rPr>
        <w:t>Beckett</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b/>
          <w:bCs/>
          <w:color w:val="000000"/>
          <w:sz w:val="20"/>
          <w:szCs w:val="20"/>
        </w:rPr>
        <w:t xml:space="preserve">TB: Euler proved that the sum of the reciprocal of these numbers is asymptotic to the log of the log of a limiting </w:t>
      </w:r>
      <w:r w:rsidRPr="00B126DD">
        <w:rPr>
          <w:rFonts w:ascii="Times New Roman" w:eastAsia="Times New Roman" w:hAnsi="Times New Roman" w:cs="Times New Roman"/>
          <w:b/>
          <w:bCs/>
          <w:i/>
          <w:iCs/>
          <w:color w:val="000000"/>
          <w:sz w:val="20"/>
          <w:szCs w:val="20"/>
        </w:rPr>
        <w:t>n</w:t>
      </w:r>
      <w:r w:rsidRPr="00B126DD">
        <w:rPr>
          <w:rFonts w:ascii="Times New Roman" w:eastAsia="Times New Roman" w:hAnsi="Times New Roman" w:cs="Times New Roman"/>
          <w:b/>
          <w:bCs/>
          <w:color w:val="000000"/>
          <w:sz w:val="20"/>
          <w:szCs w:val="20"/>
        </w:rPr>
        <w:t>. The quadratic function “x squared plus x plus 41” has these numbers as its range, if the domain is integers less than 40. Euclid explained that the product of a set of numbers with this property, plus one, also has this</w:t>
      </w:r>
      <w:r w:rsidRPr="00B126DD">
        <w:rPr>
          <w:rFonts w:ascii="Times New Roman" w:eastAsia="Times New Roman" w:hAnsi="Times New Roman" w:cs="Times New Roman"/>
          <w:color w:val="000000"/>
          <w:sz w:val="20"/>
          <w:szCs w:val="20"/>
        </w:rPr>
        <w:t xml:space="preserve"> (*) property. Every even number can be written as the sum of two of them according to </w:t>
      </w:r>
      <w:proofErr w:type="spellStart"/>
      <w:r w:rsidRPr="00B126DD">
        <w:rPr>
          <w:rFonts w:ascii="Times New Roman" w:eastAsia="Times New Roman" w:hAnsi="Times New Roman" w:cs="Times New Roman"/>
          <w:color w:val="000000"/>
          <w:sz w:val="20"/>
          <w:szCs w:val="20"/>
        </w:rPr>
        <w:t>Goldbach’s</w:t>
      </w:r>
      <w:proofErr w:type="spellEnd"/>
      <w:r w:rsidRPr="00B126DD">
        <w:rPr>
          <w:rFonts w:ascii="Times New Roman" w:eastAsia="Times New Roman" w:hAnsi="Times New Roman" w:cs="Times New Roman"/>
          <w:color w:val="000000"/>
          <w:sz w:val="20"/>
          <w:szCs w:val="20"/>
        </w:rPr>
        <w:t xml:space="preserve"> conjecture. Every integer can be written into a unique product of them by the Fundamental Theorem of Arithmetic. For 10 points, name these numbers which </w:t>
      </w:r>
      <w:proofErr w:type="spellStart"/>
      <w:r w:rsidRPr="00B126DD">
        <w:rPr>
          <w:rFonts w:ascii="Times New Roman" w:eastAsia="Times New Roman" w:hAnsi="Times New Roman" w:cs="Times New Roman"/>
          <w:color w:val="000000"/>
          <w:sz w:val="20"/>
          <w:szCs w:val="20"/>
        </w:rPr>
        <w:t>which</w:t>
      </w:r>
      <w:proofErr w:type="spellEnd"/>
      <w:r w:rsidRPr="00B126DD">
        <w:rPr>
          <w:rFonts w:ascii="Times New Roman" w:eastAsia="Times New Roman" w:hAnsi="Times New Roman" w:cs="Times New Roman"/>
          <w:color w:val="000000"/>
          <w:sz w:val="20"/>
          <w:szCs w:val="20"/>
        </w:rPr>
        <w:t xml:space="preserve"> have only two factors: themselves, and 1.</w:t>
      </w:r>
    </w:p>
    <w:p w:rsidR="00B126DD" w:rsidRDefault="00B126DD" w:rsidP="00B126DD">
      <w:pPr>
        <w:spacing w:after="0"/>
        <w:rPr>
          <w:rFonts w:ascii="Times New Roman" w:eastAsia="Times New Roman" w:hAnsi="Times New Roman" w:cs="Times New Roman"/>
          <w:color w:val="000000"/>
          <w:sz w:val="20"/>
          <w:szCs w:val="20"/>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prime</w:t>
      </w:r>
      <w:r w:rsidRPr="00B126DD">
        <w:rPr>
          <w:rFonts w:ascii="Times New Roman" w:eastAsia="Times New Roman" w:hAnsi="Times New Roman" w:cs="Times New Roman"/>
          <w:color w:val="000000"/>
          <w:sz w:val="20"/>
          <w:szCs w:val="20"/>
        </w:rPr>
        <w:t xml:space="preserve"> numbers [or </w:t>
      </w:r>
      <w:r w:rsidRPr="00B126DD">
        <w:rPr>
          <w:rFonts w:ascii="Times New Roman" w:eastAsia="Times New Roman" w:hAnsi="Times New Roman" w:cs="Times New Roman"/>
          <w:b/>
          <w:bCs/>
          <w:color w:val="000000"/>
          <w:sz w:val="20"/>
          <w:szCs w:val="20"/>
          <w:u w:val="single"/>
        </w:rPr>
        <w:t>primality</w:t>
      </w:r>
      <w:r w:rsidRPr="00B126DD">
        <w:rPr>
          <w:rFonts w:ascii="Times New Roman" w:eastAsia="Times New Roman" w:hAnsi="Times New Roman" w:cs="Times New Roman"/>
          <w:color w:val="000000"/>
          <w:sz w:val="20"/>
          <w:szCs w:val="20"/>
        </w:rPr>
        <w:t>]</w:t>
      </w:r>
    </w:p>
    <w:p w:rsidR="00B126DD" w:rsidRDefault="00B126DD"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Default="00F058C8" w:rsidP="00B126DD">
      <w:pPr>
        <w:spacing w:after="0"/>
        <w:rPr>
          <w:rFonts w:ascii="Times New Roman" w:eastAsia="Times New Roman" w:hAnsi="Times New Roman" w:cs="Times New Roman"/>
          <w:sz w:val="24"/>
          <w:szCs w:val="24"/>
        </w:rPr>
      </w:pPr>
    </w:p>
    <w:p w:rsidR="00F058C8" w:rsidRPr="00B126DD" w:rsidRDefault="00F058C8"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lastRenderedPageBreak/>
        <w:t>1. A massive cholera epidemic broke out in this island nation soon after a 2010 earthquake devastated its inhabitants.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Name this Caribbean island country, the poorest in the Western Hemisphere, which shares Hispaniola with the Dominican Republic.</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Republic of </w:t>
      </w:r>
      <w:r w:rsidRPr="00B126DD">
        <w:rPr>
          <w:rFonts w:ascii="Times New Roman" w:eastAsia="Times New Roman" w:hAnsi="Times New Roman" w:cs="Times New Roman"/>
          <w:b/>
          <w:bCs/>
          <w:color w:val="000000"/>
          <w:sz w:val="20"/>
          <w:szCs w:val="20"/>
          <w:u w:val="single"/>
        </w:rPr>
        <w:t>Haiti</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In 1998, things weren’t much better for Latin America when this hurricane devastated the region and killed eighteen thousand people. It’s the second-deadliest hurricane of all time, after an 1870 storm.</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Hurricane </w:t>
      </w:r>
      <w:r w:rsidRPr="00B126DD">
        <w:rPr>
          <w:rFonts w:ascii="Times New Roman" w:eastAsia="Times New Roman" w:hAnsi="Times New Roman" w:cs="Times New Roman"/>
          <w:b/>
          <w:bCs/>
          <w:color w:val="000000"/>
          <w:sz w:val="20"/>
          <w:szCs w:val="20"/>
          <w:u w:val="single"/>
        </w:rPr>
        <w:t>Mitch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Mitch was brutal to this Central American country, which had just ended </w:t>
      </w:r>
      <w:proofErr w:type="gramStart"/>
      <w:r w:rsidRPr="00B126DD">
        <w:rPr>
          <w:rFonts w:ascii="Times New Roman" w:eastAsia="Times New Roman" w:hAnsi="Times New Roman" w:cs="Times New Roman"/>
          <w:color w:val="000000"/>
          <w:sz w:val="20"/>
          <w:szCs w:val="20"/>
        </w:rPr>
        <w:t>its 1960-1996 civil war</w:t>
      </w:r>
      <w:proofErr w:type="gramEnd"/>
      <w:r w:rsidRPr="00B126DD">
        <w:rPr>
          <w:rFonts w:ascii="Times New Roman" w:eastAsia="Times New Roman" w:hAnsi="Times New Roman" w:cs="Times New Roman"/>
          <w:color w:val="000000"/>
          <w:sz w:val="20"/>
          <w:szCs w:val="20"/>
        </w:rPr>
        <w:t xml:space="preserve">. </w:t>
      </w:r>
      <w:proofErr w:type="spellStart"/>
      <w:r w:rsidRPr="00B126DD">
        <w:rPr>
          <w:rFonts w:ascii="Times New Roman" w:eastAsia="Times New Roman" w:hAnsi="Times New Roman" w:cs="Times New Roman"/>
          <w:color w:val="000000"/>
          <w:sz w:val="20"/>
          <w:szCs w:val="20"/>
        </w:rPr>
        <w:t>Rigoberta</w:t>
      </w:r>
      <w:proofErr w:type="spellEnd"/>
      <w:r w:rsidRPr="00B126DD">
        <w:rPr>
          <w:rFonts w:ascii="Times New Roman" w:eastAsia="Times New Roman" w:hAnsi="Times New Roman" w:cs="Times New Roman"/>
          <w:color w:val="000000"/>
          <w:sz w:val="20"/>
          <w:szCs w:val="20"/>
        </w:rPr>
        <w:t xml:space="preserve"> </w:t>
      </w:r>
      <w:proofErr w:type="spellStart"/>
      <w:r w:rsidRPr="00B126DD">
        <w:rPr>
          <w:rFonts w:ascii="Times New Roman" w:eastAsia="Times New Roman" w:hAnsi="Times New Roman" w:cs="Times New Roman"/>
          <w:color w:val="000000"/>
          <w:sz w:val="20"/>
          <w:szCs w:val="20"/>
        </w:rPr>
        <w:t>Menchu</w:t>
      </w:r>
      <w:proofErr w:type="spellEnd"/>
      <w:r w:rsidRPr="00B126DD">
        <w:rPr>
          <w:rFonts w:ascii="Times New Roman" w:eastAsia="Times New Roman" w:hAnsi="Times New Roman" w:cs="Times New Roman"/>
          <w:color w:val="000000"/>
          <w:sz w:val="20"/>
          <w:szCs w:val="20"/>
        </w:rPr>
        <w:t xml:space="preserve"> campaigned for the rights of ethnic Mayans in this country directly south of Mexico.</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Republic of </w:t>
      </w:r>
      <w:r w:rsidRPr="00B126DD">
        <w:rPr>
          <w:rFonts w:ascii="Times New Roman" w:eastAsia="Times New Roman" w:hAnsi="Times New Roman" w:cs="Times New Roman"/>
          <w:b/>
          <w:bCs/>
          <w:color w:val="000000"/>
          <w:sz w:val="20"/>
          <w:szCs w:val="20"/>
          <w:u w:val="single"/>
        </w:rPr>
        <w:t>Guatemala</w:t>
      </w:r>
      <w:r w:rsidRPr="00B126DD">
        <w:rPr>
          <w:rFonts w:ascii="Times New Roman" w:eastAsia="Times New Roman" w:hAnsi="Times New Roman" w:cs="Times New Roman"/>
          <w:color w:val="000000"/>
          <w:sz w:val="20"/>
          <w:szCs w:val="20"/>
        </w:rPr>
        <w:t xml:space="preserve"> </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2. This man often collaborated with both Gil Evans and Bill Evans, the latter of whom played piano on his most famous album.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Name this jazz trumpeter, the artist behind </w:t>
      </w:r>
      <w:r w:rsidRPr="00B126DD">
        <w:rPr>
          <w:rFonts w:ascii="Times New Roman" w:eastAsia="Times New Roman" w:hAnsi="Times New Roman" w:cs="Times New Roman"/>
          <w:i/>
          <w:iCs/>
          <w:color w:val="000000"/>
          <w:sz w:val="20"/>
          <w:szCs w:val="20"/>
        </w:rPr>
        <w:t>Nefertiti</w:t>
      </w:r>
      <w:r w:rsidRPr="00B126DD">
        <w:rPr>
          <w:rFonts w:ascii="Times New Roman" w:eastAsia="Times New Roman" w:hAnsi="Times New Roman" w:cs="Times New Roman"/>
          <w:color w:val="000000"/>
          <w:sz w:val="20"/>
          <w:szCs w:val="20"/>
        </w:rPr>
        <w:t xml:space="preserve"> and </w:t>
      </w:r>
      <w:r w:rsidRPr="00B126DD">
        <w:rPr>
          <w:rFonts w:ascii="Times New Roman" w:eastAsia="Times New Roman" w:hAnsi="Times New Roman" w:cs="Times New Roman"/>
          <w:i/>
          <w:iCs/>
          <w:color w:val="000000"/>
          <w:sz w:val="20"/>
          <w:szCs w:val="20"/>
        </w:rPr>
        <w:t>Kind of Blue</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Miles </w:t>
      </w:r>
      <w:r w:rsidRPr="00B126DD">
        <w:rPr>
          <w:rFonts w:ascii="Times New Roman" w:eastAsia="Times New Roman" w:hAnsi="Times New Roman" w:cs="Times New Roman"/>
          <w:b/>
          <w:bCs/>
          <w:color w:val="000000"/>
          <w:sz w:val="20"/>
          <w:szCs w:val="20"/>
          <w:u w:val="single"/>
        </w:rPr>
        <w:t>Davis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A non-</w:t>
      </w:r>
      <w:r w:rsidRPr="00B126DD">
        <w:rPr>
          <w:rFonts w:ascii="Times New Roman" w:eastAsia="Times New Roman" w:hAnsi="Times New Roman" w:cs="Times New Roman"/>
          <w:i/>
          <w:iCs/>
          <w:color w:val="000000"/>
          <w:sz w:val="20"/>
          <w:szCs w:val="20"/>
        </w:rPr>
        <w:t xml:space="preserve">Kind of Blue </w:t>
      </w:r>
      <w:r w:rsidRPr="00B126DD">
        <w:rPr>
          <w:rFonts w:ascii="Times New Roman" w:eastAsia="Times New Roman" w:hAnsi="Times New Roman" w:cs="Times New Roman"/>
          <w:color w:val="000000"/>
          <w:sz w:val="20"/>
          <w:szCs w:val="20"/>
        </w:rPr>
        <w:t>1959 Davis album is comprised of jazz arrangements of an opera by this composer. This man wrote the jazz standards “Embraceable You” and “I Got Rhythm” with his brother Ira.</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George </w:t>
      </w:r>
      <w:r w:rsidRPr="00B126DD">
        <w:rPr>
          <w:rFonts w:ascii="Times New Roman" w:eastAsia="Times New Roman" w:hAnsi="Times New Roman" w:cs="Times New Roman"/>
          <w:b/>
          <w:bCs/>
          <w:color w:val="000000"/>
          <w:sz w:val="20"/>
          <w:szCs w:val="20"/>
          <w:u w:val="single"/>
        </w:rPr>
        <w:t>Gershwin</w:t>
      </w:r>
      <w:r w:rsidRPr="00B126DD">
        <w:rPr>
          <w:rFonts w:ascii="Times New Roman" w:eastAsia="Times New Roman" w:hAnsi="Times New Roman" w:cs="Times New Roman"/>
          <w:color w:val="000000"/>
          <w:sz w:val="20"/>
          <w:szCs w:val="20"/>
        </w:rPr>
        <w:t xml:space="preserve"> [that Davis album is </w:t>
      </w:r>
      <w:r w:rsidRPr="00B126DD">
        <w:rPr>
          <w:rFonts w:ascii="Times New Roman" w:eastAsia="Times New Roman" w:hAnsi="Times New Roman" w:cs="Times New Roman"/>
          <w:i/>
          <w:iCs/>
          <w:color w:val="000000"/>
          <w:sz w:val="20"/>
          <w:szCs w:val="20"/>
        </w:rPr>
        <w:t>Porgy and Bess</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Davis’ album </w:t>
      </w:r>
      <w:r w:rsidRPr="00B126DD">
        <w:rPr>
          <w:rFonts w:ascii="Times New Roman" w:eastAsia="Times New Roman" w:hAnsi="Times New Roman" w:cs="Times New Roman"/>
          <w:i/>
          <w:iCs/>
          <w:color w:val="000000"/>
          <w:sz w:val="20"/>
          <w:szCs w:val="20"/>
        </w:rPr>
        <w:t>In a Silent Way</w:t>
      </w:r>
      <w:r w:rsidRPr="00B126DD">
        <w:rPr>
          <w:rFonts w:ascii="Times New Roman" w:eastAsia="Times New Roman" w:hAnsi="Times New Roman" w:cs="Times New Roman"/>
          <w:color w:val="000000"/>
          <w:sz w:val="20"/>
          <w:szCs w:val="20"/>
        </w:rPr>
        <w:t xml:space="preserve"> was a seminal album in the genre of jazz fusion, the style of this jazz group. This band led by Wayne Shorter performed the song “</w:t>
      </w:r>
      <w:proofErr w:type="spellStart"/>
      <w:r w:rsidRPr="00B126DD">
        <w:rPr>
          <w:rFonts w:ascii="Times New Roman" w:eastAsia="Times New Roman" w:hAnsi="Times New Roman" w:cs="Times New Roman"/>
          <w:color w:val="000000"/>
          <w:sz w:val="20"/>
          <w:szCs w:val="20"/>
        </w:rPr>
        <w:t>Birdland</w:t>
      </w:r>
      <w:proofErr w:type="spellEnd"/>
      <w:r w:rsidRPr="00B126DD">
        <w:rPr>
          <w:rFonts w:ascii="Times New Roman" w:eastAsia="Times New Roman" w:hAnsi="Times New Roman" w:cs="Times New Roman"/>
          <w:color w:val="000000"/>
          <w:sz w:val="20"/>
          <w:szCs w:val="20"/>
        </w:rPr>
        <w:t xml:space="preserve">,” written by its keyboardist Joe </w:t>
      </w:r>
      <w:proofErr w:type="spellStart"/>
      <w:r w:rsidRPr="00B126DD">
        <w:rPr>
          <w:rFonts w:ascii="Times New Roman" w:eastAsia="Times New Roman" w:hAnsi="Times New Roman" w:cs="Times New Roman"/>
          <w:color w:val="000000"/>
          <w:sz w:val="20"/>
          <w:szCs w:val="20"/>
        </w:rPr>
        <w:t>Zawinul</w:t>
      </w:r>
      <w:proofErr w:type="spellEnd"/>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Weather Report</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3. This author had a minor role in the film adaptation of his anti-war novel </w:t>
      </w:r>
      <w:r w:rsidRPr="00B126DD">
        <w:rPr>
          <w:rFonts w:ascii="Times New Roman" w:eastAsia="Times New Roman" w:hAnsi="Times New Roman" w:cs="Times New Roman"/>
          <w:i/>
          <w:iCs/>
          <w:color w:val="000000"/>
          <w:sz w:val="20"/>
          <w:szCs w:val="20"/>
        </w:rPr>
        <w:t>A Time to Love and a Time to Die</w:t>
      </w:r>
      <w:r w:rsidRPr="00B126DD">
        <w:rPr>
          <w:rFonts w:ascii="Times New Roman" w:eastAsia="Times New Roman" w:hAnsi="Times New Roman" w:cs="Times New Roman"/>
          <w:color w:val="000000"/>
          <w:sz w:val="20"/>
          <w:szCs w:val="20"/>
        </w:rPr>
        <w:t>.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Name this author of </w:t>
      </w:r>
      <w:r w:rsidRPr="00B126DD">
        <w:rPr>
          <w:rFonts w:ascii="Times New Roman" w:eastAsia="Times New Roman" w:hAnsi="Times New Roman" w:cs="Times New Roman"/>
          <w:i/>
          <w:iCs/>
          <w:color w:val="000000"/>
          <w:sz w:val="20"/>
          <w:szCs w:val="20"/>
        </w:rPr>
        <w:t>The Road Back</w:t>
      </w:r>
      <w:r w:rsidRPr="00B126DD">
        <w:rPr>
          <w:rFonts w:ascii="Times New Roman" w:eastAsia="Times New Roman" w:hAnsi="Times New Roman" w:cs="Times New Roman"/>
          <w:color w:val="000000"/>
          <w:sz w:val="20"/>
          <w:szCs w:val="20"/>
        </w:rPr>
        <w:t xml:space="preserve">, who, in his best-known novel, created the character of Paul </w:t>
      </w:r>
      <w:proofErr w:type="spellStart"/>
      <w:r w:rsidRPr="00B126DD">
        <w:rPr>
          <w:rFonts w:ascii="Times New Roman" w:eastAsia="Times New Roman" w:hAnsi="Times New Roman" w:cs="Times New Roman"/>
          <w:color w:val="000000"/>
          <w:sz w:val="20"/>
          <w:szCs w:val="20"/>
        </w:rPr>
        <w:t>Baumer</w:t>
      </w:r>
      <w:proofErr w:type="spellEnd"/>
      <w:r w:rsidRPr="00B126DD">
        <w:rPr>
          <w:rFonts w:ascii="Times New Roman" w:eastAsia="Times New Roman" w:hAnsi="Times New Roman" w:cs="Times New Roman"/>
          <w:color w:val="000000"/>
          <w:sz w:val="20"/>
          <w:szCs w:val="20"/>
        </w:rPr>
        <w:t>, a disenchanted German soldier in World War I.</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Erich Marie </w:t>
      </w:r>
      <w:r w:rsidRPr="00B126DD">
        <w:rPr>
          <w:rFonts w:ascii="Times New Roman" w:eastAsia="Times New Roman" w:hAnsi="Times New Roman" w:cs="Times New Roman"/>
          <w:b/>
          <w:bCs/>
          <w:color w:val="000000"/>
          <w:sz w:val="20"/>
          <w:szCs w:val="20"/>
          <w:u w:val="single"/>
        </w:rPr>
        <w:t>Remarque</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w:t>
      </w:r>
      <w:proofErr w:type="spellStart"/>
      <w:r w:rsidRPr="00B126DD">
        <w:rPr>
          <w:rFonts w:ascii="Times New Roman" w:eastAsia="Times New Roman" w:hAnsi="Times New Roman" w:cs="Times New Roman"/>
          <w:color w:val="000000"/>
          <w:sz w:val="20"/>
          <w:szCs w:val="20"/>
        </w:rPr>
        <w:t>Baumer</w:t>
      </w:r>
      <w:proofErr w:type="spellEnd"/>
      <w:r w:rsidRPr="00B126DD">
        <w:rPr>
          <w:rFonts w:ascii="Times New Roman" w:eastAsia="Times New Roman" w:hAnsi="Times New Roman" w:cs="Times New Roman"/>
          <w:color w:val="000000"/>
          <w:sz w:val="20"/>
          <w:szCs w:val="20"/>
        </w:rPr>
        <w:t xml:space="preserve"> eventually dies at the end of this propagandist novel by Remarque. The Nazis really liked burning this book.</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i/>
          <w:iCs/>
          <w:color w:val="000000"/>
          <w:sz w:val="20"/>
          <w:szCs w:val="20"/>
          <w:u w:val="single"/>
        </w:rPr>
        <w:t>All Quiet on the Western Front</w:t>
      </w:r>
      <w:r w:rsidRPr="00B126DD">
        <w:rPr>
          <w:rFonts w:ascii="Times New Roman" w:eastAsia="Times New Roman" w:hAnsi="Times New Roman" w:cs="Times New Roman"/>
          <w:color w:val="000000"/>
          <w:sz w:val="20"/>
          <w:szCs w:val="20"/>
        </w:rPr>
        <w:t xml:space="preserve"> [or </w:t>
      </w:r>
      <w:proofErr w:type="spellStart"/>
      <w:r w:rsidRPr="00B126DD">
        <w:rPr>
          <w:rFonts w:ascii="Times New Roman" w:eastAsia="Times New Roman" w:hAnsi="Times New Roman" w:cs="Times New Roman"/>
          <w:b/>
          <w:bCs/>
          <w:i/>
          <w:iCs/>
          <w:color w:val="000000"/>
          <w:sz w:val="20"/>
          <w:szCs w:val="20"/>
          <w:u w:val="single"/>
        </w:rPr>
        <w:t>Im</w:t>
      </w:r>
      <w:proofErr w:type="spellEnd"/>
      <w:r w:rsidRPr="00B126DD">
        <w:rPr>
          <w:rFonts w:ascii="Times New Roman" w:eastAsia="Times New Roman" w:hAnsi="Times New Roman" w:cs="Times New Roman"/>
          <w:b/>
          <w:bCs/>
          <w:i/>
          <w:iCs/>
          <w:color w:val="000000"/>
          <w:sz w:val="20"/>
          <w:szCs w:val="20"/>
          <w:u w:val="single"/>
        </w:rPr>
        <w:t xml:space="preserve"> </w:t>
      </w:r>
      <w:proofErr w:type="spellStart"/>
      <w:r w:rsidRPr="00B126DD">
        <w:rPr>
          <w:rFonts w:ascii="Times New Roman" w:eastAsia="Times New Roman" w:hAnsi="Times New Roman" w:cs="Times New Roman"/>
          <w:b/>
          <w:bCs/>
          <w:i/>
          <w:iCs/>
          <w:color w:val="000000"/>
          <w:sz w:val="20"/>
          <w:szCs w:val="20"/>
          <w:u w:val="single"/>
        </w:rPr>
        <w:t>Westen</w:t>
      </w:r>
      <w:proofErr w:type="spellEnd"/>
      <w:r w:rsidRPr="00B126DD">
        <w:rPr>
          <w:rFonts w:ascii="Times New Roman" w:eastAsia="Times New Roman" w:hAnsi="Times New Roman" w:cs="Times New Roman"/>
          <w:b/>
          <w:bCs/>
          <w:i/>
          <w:iCs/>
          <w:color w:val="000000"/>
          <w:sz w:val="20"/>
          <w:szCs w:val="20"/>
          <w:u w:val="single"/>
        </w:rPr>
        <w:t xml:space="preserve"> </w:t>
      </w:r>
      <w:proofErr w:type="spellStart"/>
      <w:r w:rsidRPr="00B126DD">
        <w:rPr>
          <w:rFonts w:ascii="Times New Roman" w:eastAsia="Times New Roman" w:hAnsi="Times New Roman" w:cs="Times New Roman"/>
          <w:b/>
          <w:bCs/>
          <w:i/>
          <w:iCs/>
          <w:color w:val="000000"/>
          <w:sz w:val="20"/>
          <w:szCs w:val="20"/>
          <w:u w:val="single"/>
        </w:rPr>
        <w:t>nichts</w:t>
      </w:r>
      <w:proofErr w:type="spellEnd"/>
      <w:r w:rsidRPr="00B126DD">
        <w:rPr>
          <w:rFonts w:ascii="Times New Roman" w:eastAsia="Times New Roman" w:hAnsi="Times New Roman" w:cs="Times New Roman"/>
          <w:b/>
          <w:bCs/>
          <w:i/>
          <w:iCs/>
          <w:color w:val="000000"/>
          <w:sz w:val="20"/>
          <w:szCs w:val="20"/>
          <w:u w:val="single"/>
        </w:rPr>
        <w:t xml:space="preserve"> </w:t>
      </w:r>
      <w:proofErr w:type="spellStart"/>
      <w:r w:rsidRPr="00B126DD">
        <w:rPr>
          <w:rFonts w:ascii="Times New Roman" w:eastAsia="Times New Roman" w:hAnsi="Times New Roman" w:cs="Times New Roman"/>
          <w:b/>
          <w:bCs/>
          <w:i/>
          <w:iCs/>
          <w:color w:val="000000"/>
          <w:sz w:val="20"/>
          <w:szCs w:val="20"/>
          <w:u w:val="single"/>
        </w:rPr>
        <w:t>Neues</w:t>
      </w:r>
      <w:proofErr w:type="spellEnd"/>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This English poet mocked WWI in his poem “Victory Ball.” He wrote about a character seeking the hand of “Bess, the landlord’s daughter” in hi</w:t>
      </w:r>
      <w:r w:rsidR="006D2F0D">
        <w:rPr>
          <w:rFonts w:ascii="Times New Roman" w:eastAsia="Times New Roman" w:hAnsi="Times New Roman" w:cs="Times New Roman"/>
          <w:color w:val="000000"/>
          <w:sz w:val="20"/>
          <w:szCs w:val="20"/>
        </w:rPr>
        <w:t xml:space="preserve">s frequently-anthologized poem </w:t>
      </w:r>
      <w:r w:rsidRPr="00B126DD">
        <w:rPr>
          <w:rFonts w:ascii="Times New Roman" w:eastAsia="Times New Roman" w:hAnsi="Times New Roman" w:cs="Times New Roman"/>
          <w:color w:val="000000"/>
          <w:sz w:val="20"/>
          <w:szCs w:val="20"/>
        </w:rPr>
        <w:t>“The Highwayman.”</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Alfred </w:t>
      </w:r>
      <w:r w:rsidRPr="00B126DD">
        <w:rPr>
          <w:rFonts w:ascii="Times New Roman" w:eastAsia="Times New Roman" w:hAnsi="Times New Roman" w:cs="Times New Roman"/>
          <w:b/>
          <w:bCs/>
          <w:color w:val="000000"/>
          <w:sz w:val="20"/>
          <w:szCs w:val="20"/>
          <w:u w:val="single"/>
        </w:rPr>
        <w:t>Noyes</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4. Answer the following about things that can cause cancer,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This term refers to anything that can cause cancer, often by mutating DNA to allow for unlimited cell division. The Ames test is used to distinguish these agents.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carcinogen</w:t>
      </w:r>
      <w:r w:rsidRPr="00B126DD">
        <w:rPr>
          <w:rFonts w:ascii="Times New Roman" w:eastAsia="Times New Roman" w:hAnsi="Times New Roman" w:cs="Times New Roman"/>
          <w:color w:val="000000"/>
          <w:sz w:val="20"/>
          <w:szCs w:val="20"/>
        </w:rPr>
        <w:t xml:space="preserve"> [or word forms]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The human papillomavirus is the major cause of this type of cancer, which is detected using a Pap smear.</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cervical</w:t>
      </w:r>
      <w:r w:rsidRPr="00B126DD">
        <w:rPr>
          <w:rFonts w:ascii="Times New Roman" w:eastAsia="Times New Roman" w:hAnsi="Times New Roman" w:cs="Times New Roman"/>
          <w:color w:val="000000"/>
          <w:sz w:val="20"/>
          <w:szCs w:val="20"/>
        </w:rPr>
        <w:t xml:space="preserve"> cancer</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Many cancers are linked to mutations not in coding sequences, but in these changes, which affect how much a gene is expressed. Histone methylation and acetylation follow this type of mechanism.</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epigenetic</w:t>
      </w:r>
      <w:r w:rsidRPr="00B126DD">
        <w:rPr>
          <w:rFonts w:ascii="Times New Roman" w:eastAsia="Times New Roman" w:hAnsi="Times New Roman" w:cs="Times New Roman"/>
          <w:color w:val="000000"/>
          <w:sz w:val="20"/>
          <w:szCs w:val="20"/>
        </w:rPr>
        <w:t>s [or word forms]</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5. Though it is not Iran, the Tehran Eight fought for this country in the 1980s.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Name this country which the Soviet Union invaded in 1979.</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Democratic Republic of </w:t>
      </w:r>
      <w:r w:rsidRPr="00B126DD">
        <w:rPr>
          <w:rFonts w:ascii="Times New Roman" w:eastAsia="Times New Roman" w:hAnsi="Times New Roman" w:cs="Times New Roman"/>
          <w:b/>
          <w:bCs/>
          <w:color w:val="000000"/>
          <w:sz w:val="20"/>
          <w:szCs w:val="20"/>
          <w:u w:val="single"/>
        </w:rPr>
        <w:t>Afghanistan</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This man provided money to the </w:t>
      </w:r>
      <w:proofErr w:type="spellStart"/>
      <w:r w:rsidRPr="00B126DD">
        <w:rPr>
          <w:rFonts w:ascii="Times New Roman" w:eastAsia="Times New Roman" w:hAnsi="Times New Roman" w:cs="Times New Roman"/>
          <w:i/>
          <w:iCs/>
          <w:color w:val="000000"/>
          <w:sz w:val="20"/>
          <w:szCs w:val="20"/>
        </w:rPr>
        <w:t>mujahideen</w:t>
      </w:r>
      <w:proofErr w:type="spellEnd"/>
      <w:r w:rsidRPr="00B126DD">
        <w:rPr>
          <w:rFonts w:ascii="Times New Roman" w:eastAsia="Times New Roman" w:hAnsi="Times New Roman" w:cs="Times New Roman"/>
          <w:color w:val="000000"/>
          <w:sz w:val="20"/>
          <w:szCs w:val="20"/>
        </w:rPr>
        <w:t xml:space="preserve"> to resist the Soviet invasion; later, in 1988, he founded al-Qaeda.</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Osama </w:t>
      </w:r>
      <w:r w:rsidRPr="00B126DD">
        <w:rPr>
          <w:rFonts w:ascii="Times New Roman" w:eastAsia="Times New Roman" w:hAnsi="Times New Roman" w:cs="Times New Roman"/>
          <w:b/>
          <w:bCs/>
          <w:color w:val="000000"/>
          <w:sz w:val="20"/>
          <w:szCs w:val="20"/>
          <w:u w:val="single"/>
        </w:rPr>
        <w:t>bin Laden</w:t>
      </w:r>
      <w:r w:rsidRPr="00B126DD">
        <w:rPr>
          <w:rFonts w:ascii="Times New Roman" w:eastAsia="Times New Roman" w:hAnsi="Times New Roman" w:cs="Times New Roman"/>
          <w:color w:val="000000"/>
          <w:sz w:val="20"/>
          <w:szCs w:val="20"/>
        </w:rPr>
        <w:t xml:space="preserve"> [or </w:t>
      </w:r>
      <w:r w:rsidRPr="00B126DD">
        <w:rPr>
          <w:rFonts w:ascii="Times New Roman" w:eastAsia="Times New Roman" w:hAnsi="Times New Roman" w:cs="Times New Roman"/>
          <w:b/>
          <w:bCs/>
          <w:color w:val="000000"/>
          <w:sz w:val="20"/>
          <w:szCs w:val="20"/>
          <w:u w:val="single"/>
        </w:rPr>
        <w:t>Osama</w:t>
      </w:r>
      <w:r w:rsidRPr="00B126DD">
        <w:rPr>
          <w:rFonts w:ascii="Times New Roman" w:eastAsia="Times New Roman" w:hAnsi="Times New Roman" w:cs="Times New Roman"/>
          <w:color w:val="000000"/>
          <w:sz w:val="20"/>
          <w:szCs w:val="20"/>
        </w:rPr>
        <w:t xml:space="preserve"> bin Laden; or </w:t>
      </w:r>
      <w:proofErr w:type="spellStart"/>
      <w:r w:rsidRPr="00B126DD">
        <w:rPr>
          <w:rFonts w:ascii="Times New Roman" w:eastAsia="Times New Roman" w:hAnsi="Times New Roman" w:cs="Times New Roman"/>
          <w:b/>
          <w:bCs/>
          <w:color w:val="000000"/>
          <w:sz w:val="20"/>
          <w:szCs w:val="20"/>
          <w:u w:val="single"/>
        </w:rPr>
        <w:t>Usama</w:t>
      </w:r>
      <w:proofErr w:type="spellEnd"/>
      <w:r w:rsidRPr="00B126DD">
        <w:rPr>
          <w:rFonts w:ascii="Times New Roman" w:eastAsia="Times New Roman" w:hAnsi="Times New Roman" w:cs="Times New Roman"/>
          <w:color w:val="000000"/>
          <w:sz w:val="20"/>
          <w:szCs w:val="20"/>
        </w:rPr>
        <w:t xml:space="preserve"> bin Laden]</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Veteran </w:t>
      </w:r>
      <w:proofErr w:type="spellStart"/>
      <w:r w:rsidRPr="00B126DD">
        <w:rPr>
          <w:rFonts w:ascii="Times New Roman" w:eastAsia="Times New Roman" w:hAnsi="Times New Roman" w:cs="Times New Roman"/>
          <w:i/>
          <w:iCs/>
          <w:color w:val="000000"/>
          <w:sz w:val="20"/>
          <w:szCs w:val="20"/>
        </w:rPr>
        <w:t>mujahideen</w:t>
      </w:r>
      <w:proofErr w:type="spellEnd"/>
      <w:r w:rsidRPr="00B126DD">
        <w:rPr>
          <w:rFonts w:ascii="Times New Roman" w:eastAsia="Times New Roman" w:hAnsi="Times New Roman" w:cs="Times New Roman"/>
          <w:color w:val="000000"/>
          <w:sz w:val="20"/>
          <w:szCs w:val="20"/>
        </w:rPr>
        <w:t xml:space="preserve"> also assisted Muslim rebels in this region during a 1999 war prompted by the invasion of Dagestan. A group of Islamic militants occupied a school in </w:t>
      </w:r>
      <w:proofErr w:type="spellStart"/>
      <w:r w:rsidRPr="00B126DD">
        <w:rPr>
          <w:rFonts w:ascii="Times New Roman" w:eastAsia="Times New Roman" w:hAnsi="Times New Roman" w:cs="Times New Roman"/>
          <w:color w:val="000000"/>
          <w:sz w:val="20"/>
          <w:szCs w:val="20"/>
        </w:rPr>
        <w:t>Beslan</w:t>
      </w:r>
      <w:proofErr w:type="spellEnd"/>
      <w:r w:rsidRPr="00B126DD">
        <w:rPr>
          <w:rFonts w:ascii="Times New Roman" w:eastAsia="Times New Roman" w:hAnsi="Times New Roman" w:cs="Times New Roman"/>
          <w:color w:val="000000"/>
          <w:sz w:val="20"/>
          <w:szCs w:val="20"/>
        </w:rPr>
        <w:t>, in this region, in 2004.</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Chechnya</w:t>
      </w:r>
      <w:r w:rsidRPr="00B126DD">
        <w:rPr>
          <w:rFonts w:ascii="Times New Roman" w:eastAsia="Times New Roman" w:hAnsi="Times New Roman" w:cs="Times New Roman"/>
          <w:color w:val="000000"/>
          <w:sz w:val="20"/>
          <w:szCs w:val="20"/>
        </w:rPr>
        <w:t xml:space="preserve"> [or the </w:t>
      </w:r>
      <w:r w:rsidRPr="00B126DD">
        <w:rPr>
          <w:rFonts w:ascii="Times New Roman" w:eastAsia="Times New Roman" w:hAnsi="Times New Roman" w:cs="Times New Roman"/>
          <w:b/>
          <w:bCs/>
          <w:color w:val="000000"/>
          <w:sz w:val="20"/>
          <w:szCs w:val="20"/>
          <w:u w:val="single"/>
        </w:rPr>
        <w:t>Chechen</w:t>
      </w:r>
      <w:r w:rsidRPr="00B126DD">
        <w:rPr>
          <w:rFonts w:ascii="Times New Roman" w:eastAsia="Times New Roman" w:hAnsi="Times New Roman" w:cs="Times New Roman"/>
          <w:color w:val="000000"/>
          <w:sz w:val="20"/>
          <w:szCs w:val="20"/>
        </w:rPr>
        <w:t xml:space="preserve"> Republic; or </w:t>
      </w:r>
      <w:proofErr w:type="spellStart"/>
      <w:r w:rsidRPr="00B126DD">
        <w:rPr>
          <w:rFonts w:ascii="Times New Roman" w:eastAsia="Times New Roman" w:hAnsi="Times New Roman" w:cs="Times New Roman"/>
          <w:b/>
          <w:bCs/>
          <w:color w:val="000000"/>
          <w:sz w:val="20"/>
          <w:szCs w:val="20"/>
          <w:u w:val="single"/>
        </w:rPr>
        <w:t>Ichkeria</w:t>
      </w:r>
      <w:proofErr w:type="spellEnd"/>
      <w:r w:rsidRPr="00B126DD">
        <w:rPr>
          <w:rFonts w:ascii="Times New Roman" w:eastAsia="Times New Roman" w:hAnsi="Times New Roman" w:cs="Times New Roman"/>
          <w:color w:val="000000"/>
          <w:sz w:val="20"/>
          <w:szCs w:val="20"/>
        </w:rPr>
        <w:t>]</w:t>
      </w:r>
    </w:p>
    <w:p w:rsidR="00B126DD" w:rsidRDefault="00B126DD" w:rsidP="00B126DD">
      <w:pPr>
        <w:spacing w:after="0"/>
        <w:rPr>
          <w:rFonts w:ascii="Times New Roman" w:eastAsia="Times New Roman" w:hAnsi="Times New Roman" w:cs="Times New Roman"/>
          <w:sz w:val="24"/>
          <w:szCs w:val="24"/>
        </w:rPr>
      </w:pPr>
    </w:p>
    <w:p w:rsidR="00F058C8" w:rsidRPr="00B126DD" w:rsidRDefault="00F058C8"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lastRenderedPageBreak/>
        <w:t>6. Name some authors of tales,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This author included some truly vulgar stories in his collection of 20-odd tales told by pilgrims visiting Thomas a Becket’s shrine in Canterbury.</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Geoffrey </w:t>
      </w:r>
      <w:r w:rsidRPr="00B126DD">
        <w:rPr>
          <w:rFonts w:ascii="Times New Roman" w:eastAsia="Times New Roman" w:hAnsi="Times New Roman" w:cs="Times New Roman"/>
          <w:b/>
          <w:bCs/>
          <w:color w:val="000000"/>
          <w:sz w:val="20"/>
          <w:szCs w:val="20"/>
          <w:u w:val="single"/>
        </w:rPr>
        <w:t>Chaucer</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Chaucer was likely influenced by this medieval Italian author, whose best-known collection consists of 100 stories: ten stories told by each of ten people over ten days.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Giovanni </w:t>
      </w:r>
      <w:r w:rsidRPr="00B126DD">
        <w:rPr>
          <w:rFonts w:ascii="Times New Roman" w:eastAsia="Times New Roman" w:hAnsi="Times New Roman" w:cs="Times New Roman"/>
          <w:b/>
          <w:bCs/>
          <w:color w:val="000000"/>
          <w:sz w:val="20"/>
          <w:szCs w:val="20"/>
          <w:u w:val="single"/>
        </w:rPr>
        <w:t>Boccaccio</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This English polymath compiled the </w:t>
      </w:r>
      <w:r w:rsidRPr="00B126DD">
        <w:rPr>
          <w:rFonts w:ascii="Times New Roman" w:eastAsia="Times New Roman" w:hAnsi="Times New Roman" w:cs="Times New Roman"/>
          <w:i/>
          <w:iCs/>
          <w:color w:val="000000"/>
          <w:sz w:val="20"/>
          <w:szCs w:val="20"/>
        </w:rPr>
        <w:t>Arabian Nights</w:t>
      </w:r>
      <w:r w:rsidRPr="00B126DD">
        <w:rPr>
          <w:rFonts w:ascii="Times New Roman" w:eastAsia="Times New Roman" w:hAnsi="Times New Roman" w:cs="Times New Roman"/>
          <w:color w:val="000000"/>
          <w:sz w:val="20"/>
          <w:szCs w:val="20"/>
        </w:rPr>
        <w:t xml:space="preserve"> into </w:t>
      </w:r>
      <w:r w:rsidRPr="00B126DD">
        <w:rPr>
          <w:rFonts w:ascii="Times New Roman" w:eastAsia="Times New Roman" w:hAnsi="Times New Roman" w:cs="Times New Roman"/>
          <w:i/>
          <w:iCs/>
          <w:color w:val="000000"/>
          <w:sz w:val="20"/>
          <w:szCs w:val="20"/>
        </w:rPr>
        <w:t>The Book of the Thousand Nights and a Night</w:t>
      </w:r>
      <w:r w:rsidRPr="00B126DD">
        <w:rPr>
          <w:rFonts w:ascii="Times New Roman" w:eastAsia="Times New Roman" w:hAnsi="Times New Roman" w:cs="Times New Roman"/>
          <w:color w:val="000000"/>
          <w:sz w:val="20"/>
          <w:szCs w:val="20"/>
        </w:rPr>
        <w:t xml:space="preserve">. He also translated the </w:t>
      </w:r>
      <w:r w:rsidRPr="00B126DD">
        <w:rPr>
          <w:rFonts w:ascii="Times New Roman" w:eastAsia="Times New Roman" w:hAnsi="Times New Roman" w:cs="Times New Roman"/>
          <w:i/>
          <w:iCs/>
          <w:color w:val="000000"/>
          <w:sz w:val="20"/>
          <w:szCs w:val="20"/>
        </w:rPr>
        <w:t>Kama Sutra</w:t>
      </w:r>
      <w:r w:rsidRPr="00B126DD">
        <w:rPr>
          <w:rFonts w:ascii="Times New Roman" w:eastAsia="Times New Roman" w:hAnsi="Times New Roman" w:cs="Times New Roman"/>
          <w:color w:val="000000"/>
          <w:sz w:val="20"/>
          <w:szCs w:val="20"/>
        </w:rPr>
        <w:t xml:space="preserve"> and voyaged to discover the source of the Nile with John </w:t>
      </w:r>
      <w:proofErr w:type="spellStart"/>
      <w:r w:rsidRPr="00B126DD">
        <w:rPr>
          <w:rFonts w:ascii="Times New Roman" w:eastAsia="Times New Roman" w:hAnsi="Times New Roman" w:cs="Times New Roman"/>
          <w:color w:val="000000"/>
          <w:sz w:val="20"/>
          <w:szCs w:val="20"/>
        </w:rPr>
        <w:t>Hanning</w:t>
      </w:r>
      <w:proofErr w:type="spellEnd"/>
      <w:r w:rsidRPr="00B126DD">
        <w:rPr>
          <w:rFonts w:ascii="Times New Roman" w:eastAsia="Times New Roman" w:hAnsi="Times New Roman" w:cs="Times New Roman"/>
          <w:color w:val="000000"/>
          <w:sz w:val="20"/>
          <w:szCs w:val="20"/>
        </w:rPr>
        <w:t xml:space="preserve"> Speke.</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Richard Francis </w:t>
      </w:r>
      <w:r w:rsidRPr="00B126DD">
        <w:rPr>
          <w:rFonts w:ascii="Times New Roman" w:eastAsia="Times New Roman" w:hAnsi="Times New Roman" w:cs="Times New Roman"/>
          <w:b/>
          <w:bCs/>
          <w:color w:val="000000"/>
          <w:sz w:val="20"/>
          <w:szCs w:val="20"/>
          <w:u w:val="single"/>
        </w:rPr>
        <w:t>Burton</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7. </w:t>
      </w:r>
      <w:r w:rsidRPr="00B126DD">
        <w:rPr>
          <w:rFonts w:ascii="Times New Roman" w:eastAsia="Times New Roman" w:hAnsi="Times New Roman" w:cs="Times New Roman"/>
          <w:color w:val="000000"/>
          <w:sz w:val="20"/>
          <w:szCs w:val="20"/>
          <w:shd w:val="clear" w:color="auto" w:fill="FFFFFF"/>
        </w:rPr>
        <w:t xml:space="preserve">Two sets of this instrument duel in the last movement of Carl Nielsen’s </w:t>
      </w:r>
      <w:r w:rsidRPr="00B126DD">
        <w:rPr>
          <w:rFonts w:ascii="Times New Roman" w:eastAsia="Times New Roman" w:hAnsi="Times New Roman" w:cs="Times New Roman"/>
          <w:i/>
          <w:iCs/>
          <w:color w:val="000000"/>
          <w:sz w:val="20"/>
          <w:szCs w:val="20"/>
          <w:shd w:val="clear" w:color="auto" w:fill="FFFFFF"/>
        </w:rPr>
        <w:t>Inextinguishable Symphony</w:t>
      </w:r>
      <w:r w:rsidRPr="00B126DD">
        <w:rPr>
          <w:rFonts w:ascii="Times New Roman" w:eastAsia="Times New Roman" w:hAnsi="Times New Roman" w:cs="Times New Roman"/>
          <w:color w:val="000000"/>
          <w:sz w:val="20"/>
          <w:szCs w:val="20"/>
          <w:shd w:val="clear" w:color="auto" w:fill="FFFFFF"/>
        </w:rPr>
        <w:t>.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shd w:val="clear" w:color="auto" w:fill="FFFFFF"/>
        </w:rPr>
        <w:t>[10] Name this percussion instrument consisting of four drums that are tuned by a pedal attached to the bottom. This instrument usually played with mallets often has to be muffled or dampened immediately after being struck.</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shd w:val="clear" w:color="auto" w:fill="FFFFFF"/>
        </w:rPr>
        <w:t xml:space="preserve">ANSWER: </w:t>
      </w:r>
      <w:r w:rsidRPr="00B126DD">
        <w:rPr>
          <w:rFonts w:ascii="Times New Roman" w:eastAsia="Times New Roman" w:hAnsi="Times New Roman" w:cs="Times New Roman"/>
          <w:b/>
          <w:bCs/>
          <w:color w:val="000000"/>
          <w:sz w:val="20"/>
          <w:szCs w:val="20"/>
          <w:u w:val="single"/>
          <w:shd w:val="clear" w:color="auto" w:fill="FFFFFF"/>
        </w:rPr>
        <w:t>timpani</w:t>
      </w:r>
      <w:r w:rsidRPr="00B126DD">
        <w:rPr>
          <w:rFonts w:ascii="Times New Roman" w:eastAsia="Times New Roman" w:hAnsi="Times New Roman" w:cs="Times New Roman"/>
          <w:color w:val="000000"/>
          <w:sz w:val="20"/>
          <w:szCs w:val="20"/>
          <w:shd w:val="clear" w:color="auto" w:fill="FFFFFF"/>
        </w:rPr>
        <w:t xml:space="preserve"> [or </w:t>
      </w:r>
      <w:r w:rsidRPr="00B126DD">
        <w:rPr>
          <w:rFonts w:ascii="Times New Roman" w:eastAsia="Times New Roman" w:hAnsi="Times New Roman" w:cs="Times New Roman"/>
          <w:b/>
          <w:bCs/>
          <w:color w:val="000000"/>
          <w:sz w:val="20"/>
          <w:szCs w:val="20"/>
          <w:u w:val="single"/>
          <w:shd w:val="clear" w:color="auto" w:fill="FFFFFF"/>
        </w:rPr>
        <w:t>kettledrum</w:t>
      </w:r>
      <w:r w:rsidRPr="00B126DD">
        <w:rPr>
          <w:rFonts w:ascii="Times New Roman" w:eastAsia="Times New Roman" w:hAnsi="Times New Roman" w:cs="Times New Roman"/>
          <w:color w:val="000000"/>
          <w:sz w:val="20"/>
          <w:szCs w:val="20"/>
          <w:shd w:val="clear" w:color="auto" w:fill="FFFFFF"/>
        </w:rPr>
        <w:t>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shd w:val="clear" w:color="auto" w:fill="FFFFFF"/>
        </w:rPr>
        <w:t xml:space="preserve">[10] While serving as the timpanist for this orchestra, William Kraft composed and premiered his timpani concerto. This orchestra once led by </w:t>
      </w:r>
      <w:proofErr w:type="spellStart"/>
      <w:r w:rsidRPr="00B126DD">
        <w:rPr>
          <w:rFonts w:ascii="Times New Roman" w:eastAsia="Times New Roman" w:hAnsi="Times New Roman" w:cs="Times New Roman"/>
          <w:color w:val="000000"/>
          <w:sz w:val="20"/>
          <w:szCs w:val="20"/>
          <w:shd w:val="clear" w:color="auto" w:fill="FFFFFF"/>
        </w:rPr>
        <w:t>Zubin</w:t>
      </w:r>
      <w:proofErr w:type="spellEnd"/>
      <w:r w:rsidRPr="00B126DD">
        <w:rPr>
          <w:rFonts w:ascii="Times New Roman" w:eastAsia="Times New Roman" w:hAnsi="Times New Roman" w:cs="Times New Roman"/>
          <w:color w:val="000000"/>
          <w:sz w:val="20"/>
          <w:szCs w:val="20"/>
          <w:shd w:val="clear" w:color="auto" w:fill="FFFFFF"/>
        </w:rPr>
        <w:t xml:space="preserve"> Mehta and André </w:t>
      </w:r>
      <w:proofErr w:type="spellStart"/>
      <w:r w:rsidRPr="00B126DD">
        <w:rPr>
          <w:rFonts w:ascii="Times New Roman" w:eastAsia="Times New Roman" w:hAnsi="Times New Roman" w:cs="Times New Roman"/>
          <w:color w:val="000000"/>
          <w:sz w:val="20"/>
          <w:szCs w:val="20"/>
          <w:shd w:val="clear" w:color="auto" w:fill="FFFFFF"/>
        </w:rPr>
        <w:t>Previn</w:t>
      </w:r>
      <w:proofErr w:type="spellEnd"/>
      <w:r w:rsidRPr="00B126DD">
        <w:rPr>
          <w:rFonts w:ascii="Times New Roman" w:eastAsia="Times New Roman" w:hAnsi="Times New Roman" w:cs="Times New Roman"/>
          <w:color w:val="000000"/>
          <w:sz w:val="20"/>
          <w:szCs w:val="20"/>
          <w:shd w:val="clear" w:color="auto" w:fill="FFFFFF"/>
        </w:rPr>
        <w:t xml:space="preserve"> plays its concerts at Walt Disney Concert Hall.</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shd w:val="clear" w:color="auto" w:fill="FFFFFF"/>
        </w:rPr>
        <w:t xml:space="preserve">ANSWER: </w:t>
      </w:r>
      <w:r w:rsidRPr="00B126DD">
        <w:rPr>
          <w:rFonts w:ascii="Times New Roman" w:eastAsia="Times New Roman" w:hAnsi="Times New Roman" w:cs="Times New Roman"/>
          <w:b/>
          <w:bCs/>
          <w:color w:val="000000"/>
          <w:sz w:val="20"/>
          <w:szCs w:val="20"/>
          <w:u w:val="single"/>
          <w:shd w:val="clear" w:color="auto" w:fill="FFFFFF"/>
        </w:rPr>
        <w:t>Los Angeles</w:t>
      </w:r>
      <w:r w:rsidRPr="00B126DD">
        <w:rPr>
          <w:rFonts w:ascii="Times New Roman" w:eastAsia="Times New Roman" w:hAnsi="Times New Roman" w:cs="Times New Roman"/>
          <w:color w:val="000000"/>
          <w:sz w:val="20"/>
          <w:szCs w:val="20"/>
          <w:shd w:val="clear" w:color="auto" w:fill="FFFFFF"/>
        </w:rPr>
        <w:t xml:space="preserve"> Philharmonic [or </w:t>
      </w:r>
      <w:r w:rsidRPr="00B126DD">
        <w:rPr>
          <w:rFonts w:ascii="Times New Roman" w:eastAsia="Times New Roman" w:hAnsi="Times New Roman" w:cs="Times New Roman"/>
          <w:b/>
          <w:bCs/>
          <w:color w:val="000000"/>
          <w:sz w:val="20"/>
          <w:szCs w:val="20"/>
          <w:u w:val="single"/>
          <w:shd w:val="clear" w:color="auto" w:fill="FFFFFF"/>
        </w:rPr>
        <w:t>LA Phil</w:t>
      </w:r>
      <w:r w:rsidRPr="00B126DD">
        <w:rPr>
          <w:rFonts w:ascii="Times New Roman" w:eastAsia="Times New Roman" w:hAnsi="Times New Roman" w:cs="Times New Roman"/>
          <w:color w:val="000000"/>
          <w:sz w:val="20"/>
          <w:szCs w:val="20"/>
          <w:shd w:val="clear" w:color="auto" w:fill="FFFFFF"/>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shd w:val="clear" w:color="auto" w:fill="FFFFFF"/>
        </w:rPr>
        <w:t xml:space="preserve">[10] In an unusual compositional choice, this composer calls for maracas to be used to strike the timpani in his </w:t>
      </w:r>
      <w:r w:rsidRPr="00B126DD">
        <w:rPr>
          <w:rFonts w:ascii="Times New Roman" w:eastAsia="Times New Roman" w:hAnsi="Times New Roman" w:cs="Times New Roman"/>
          <w:i/>
          <w:iCs/>
          <w:color w:val="000000"/>
          <w:sz w:val="20"/>
          <w:szCs w:val="20"/>
          <w:shd w:val="clear" w:color="auto" w:fill="FFFFFF"/>
        </w:rPr>
        <w:t>Jeremiah Symphony</w:t>
      </w:r>
      <w:r w:rsidRPr="00B126DD">
        <w:rPr>
          <w:rFonts w:ascii="Times New Roman" w:eastAsia="Times New Roman" w:hAnsi="Times New Roman" w:cs="Times New Roman"/>
          <w:color w:val="000000"/>
          <w:sz w:val="20"/>
          <w:szCs w:val="20"/>
          <w:shd w:val="clear" w:color="auto" w:fill="FFFFFF"/>
        </w:rPr>
        <w:t xml:space="preserve">. Other works by this composer include the ballet </w:t>
      </w:r>
      <w:r w:rsidRPr="00B126DD">
        <w:rPr>
          <w:rFonts w:ascii="Times New Roman" w:eastAsia="Times New Roman" w:hAnsi="Times New Roman" w:cs="Times New Roman"/>
          <w:i/>
          <w:iCs/>
          <w:color w:val="000000"/>
          <w:sz w:val="20"/>
          <w:szCs w:val="20"/>
          <w:shd w:val="clear" w:color="auto" w:fill="FFFFFF"/>
        </w:rPr>
        <w:t>Fancy Free</w:t>
      </w:r>
      <w:r w:rsidRPr="00B126DD">
        <w:rPr>
          <w:rFonts w:ascii="Times New Roman" w:eastAsia="Times New Roman" w:hAnsi="Times New Roman" w:cs="Times New Roman"/>
          <w:color w:val="000000"/>
          <w:sz w:val="20"/>
          <w:szCs w:val="20"/>
          <w:shd w:val="clear" w:color="auto" w:fill="FFFFFF"/>
        </w:rPr>
        <w:t xml:space="preserve"> and the operetta </w:t>
      </w:r>
      <w:r w:rsidRPr="00B126DD">
        <w:rPr>
          <w:rFonts w:ascii="Times New Roman" w:eastAsia="Times New Roman" w:hAnsi="Times New Roman" w:cs="Times New Roman"/>
          <w:i/>
          <w:iCs/>
          <w:color w:val="000000"/>
          <w:sz w:val="20"/>
          <w:szCs w:val="20"/>
          <w:shd w:val="clear" w:color="auto" w:fill="FFFFFF"/>
        </w:rPr>
        <w:t>Candide</w:t>
      </w:r>
      <w:r w:rsidRPr="00B126DD">
        <w:rPr>
          <w:rFonts w:ascii="Times New Roman" w:eastAsia="Times New Roman" w:hAnsi="Times New Roman" w:cs="Times New Roman"/>
          <w:color w:val="000000"/>
          <w:sz w:val="20"/>
          <w:szCs w:val="20"/>
          <w:shd w:val="clear" w:color="auto" w:fill="FFFFFF"/>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shd w:val="clear" w:color="auto" w:fill="FFFFFF"/>
        </w:rPr>
        <w:t xml:space="preserve">ANSWER: Leonard </w:t>
      </w:r>
      <w:r w:rsidRPr="00B126DD">
        <w:rPr>
          <w:rFonts w:ascii="Times New Roman" w:eastAsia="Times New Roman" w:hAnsi="Times New Roman" w:cs="Times New Roman"/>
          <w:b/>
          <w:bCs/>
          <w:color w:val="000000"/>
          <w:sz w:val="20"/>
          <w:szCs w:val="20"/>
          <w:u w:val="single"/>
          <w:shd w:val="clear" w:color="auto" w:fill="FFFFFF"/>
        </w:rPr>
        <w:t>Bernstein</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8. In the senatorial address “In </w:t>
      </w:r>
      <w:proofErr w:type="spellStart"/>
      <w:r w:rsidRPr="00B126DD">
        <w:rPr>
          <w:rFonts w:ascii="Times New Roman" w:eastAsia="Times New Roman" w:hAnsi="Times New Roman" w:cs="Times New Roman"/>
          <w:color w:val="000000"/>
          <w:sz w:val="20"/>
          <w:szCs w:val="20"/>
        </w:rPr>
        <w:t>Verrum</w:t>
      </w:r>
      <w:proofErr w:type="spellEnd"/>
      <w:r w:rsidRPr="00B126DD">
        <w:rPr>
          <w:rFonts w:ascii="Times New Roman" w:eastAsia="Times New Roman" w:hAnsi="Times New Roman" w:cs="Times New Roman"/>
          <w:color w:val="000000"/>
          <w:sz w:val="20"/>
          <w:szCs w:val="20"/>
        </w:rPr>
        <w:t>,” Cicero declared that he possessed this status.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Name this </w:t>
      </w:r>
      <w:proofErr w:type="spellStart"/>
      <w:r w:rsidRPr="00B126DD">
        <w:rPr>
          <w:rFonts w:ascii="Times New Roman" w:eastAsia="Times New Roman" w:hAnsi="Times New Roman" w:cs="Times New Roman"/>
          <w:color w:val="000000"/>
          <w:sz w:val="20"/>
          <w:szCs w:val="20"/>
        </w:rPr>
        <w:t>priviliged</w:t>
      </w:r>
      <w:proofErr w:type="spellEnd"/>
      <w:r w:rsidRPr="00B126DD">
        <w:rPr>
          <w:rFonts w:ascii="Times New Roman" w:eastAsia="Times New Roman" w:hAnsi="Times New Roman" w:cs="Times New Roman"/>
          <w:color w:val="000000"/>
          <w:sz w:val="20"/>
          <w:szCs w:val="20"/>
        </w:rPr>
        <w:t xml:space="preserve"> status which allowed men to vote while preventing them from being executed. When slaves earned this status, they became known as </w:t>
      </w:r>
      <w:proofErr w:type="spellStart"/>
      <w:r w:rsidRPr="00B126DD">
        <w:rPr>
          <w:rFonts w:ascii="Times New Roman" w:eastAsia="Times New Roman" w:hAnsi="Times New Roman" w:cs="Times New Roman"/>
          <w:i/>
          <w:iCs/>
          <w:color w:val="000000"/>
          <w:sz w:val="20"/>
          <w:szCs w:val="20"/>
        </w:rPr>
        <w:t>liberti</w:t>
      </w:r>
      <w:proofErr w:type="spellEnd"/>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Roman </w:t>
      </w:r>
      <w:r w:rsidRPr="00B126DD">
        <w:rPr>
          <w:rFonts w:ascii="Times New Roman" w:eastAsia="Times New Roman" w:hAnsi="Times New Roman" w:cs="Times New Roman"/>
          <w:b/>
          <w:bCs/>
          <w:color w:val="000000"/>
          <w:sz w:val="20"/>
          <w:szCs w:val="20"/>
          <w:u w:val="single"/>
        </w:rPr>
        <w:t>citizen</w:t>
      </w:r>
      <w:r w:rsidRPr="00B126DD">
        <w:rPr>
          <w:rFonts w:ascii="Times New Roman" w:eastAsia="Times New Roman" w:hAnsi="Times New Roman" w:cs="Times New Roman"/>
          <w:color w:val="000000"/>
          <w:sz w:val="20"/>
          <w:szCs w:val="20"/>
        </w:rPr>
        <w:t>ship [the Cicero quote is “</w:t>
      </w:r>
      <w:proofErr w:type="spellStart"/>
      <w:r w:rsidRPr="00B126DD">
        <w:rPr>
          <w:rFonts w:ascii="Times New Roman" w:eastAsia="Times New Roman" w:hAnsi="Times New Roman" w:cs="Times New Roman"/>
          <w:i/>
          <w:iCs/>
          <w:color w:val="000000"/>
          <w:sz w:val="20"/>
          <w:szCs w:val="20"/>
        </w:rPr>
        <w:t>civus</w:t>
      </w:r>
      <w:proofErr w:type="spellEnd"/>
      <w:r w:rsidRPr="00B126DD">
        <w:rPr>
          <w:rFonts w:ascii="Times New Roman" w:eastAsia="Times New Roman" w:hAnsi="Times New Roman" w:cs="Times New Roman"/>
          <w:i/>
          <w:iCs/>
          <w:color w:val="000000"/>
          <w:sz w:val="20"/>
          <w:szCs w:val="20"/>
        </w:rPr>
        <w:t xml:space="preserve"> Romanus sum</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After slaves earned Roman citizenship they often acquired this other social status, in which they were sponsored or favored in some way by the former master, who was known as the patron.</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client</w:t>
      </w:r>
      <w:r w:rsidRPr="00B126DD">
        <w:rPr>
          <w:rFonts w:ascii="Times New Roman" w:eastAsia="Times New Roman" w:hAnsi="Times New Roman" w:cs="Times New Roman"/>
          <w:color w:val="000000"/>
          <w:sz w:val="20"/>
          <w:szCs w:val="20"/>
        </w:rPr>
        <w:t>s [or word forms; or the patron-</w:t>
      </w:r>
      <w:r w:rsidRPr="00B126DD">
        <w:rPr>
          <w:rFonts w:ascii="Times New Roman" w:eastAsia="Times New Roman" w:hAnsi="Times New Roman" w:cs="Times New Roman"/>
          <w:b/>
          <w:bCs/>
          <w:color w:val="000000"/>
          <w:sz w:val="20"/>
          <w:szCs w:val="20"/>
          <w:u w:val="single"/>
        </w:rPr>
        <w:t>client</w:t>
      </w:r>
      <w:r w:rsidRPr="00B126DD">
        <w:rPr>
          <w:rFonts w:ascii="Times New Roman" w:eastAsia="Times New Roman" w:hAnsi="Times New Roman" w:cs="Times New Roman"/>
          <w:color w:val="000000"/>
          <w:sz w:val="20"/>
          <w:szCs w:val="20"/>
        </w:rPr>
        <w:t xml:space="preserve"> system]</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Patrons and clients would have a daily morning greeting to renew their relationship called the </w:t>
      </w:r>
      <w:proofErr w:type="spellStart"/>
      <w:r w:rsidRPr="00B126DD">
        <w:rPr>
          <w:rFonts w:ascii="Times New Roman" w:eastAsia="Times New Roman" w:hAnsi="Times New Roman" w:cs="Times New Roman"/>
          <w:i/>
          <w:iCs/>
          <w:color w:val="000000"/>
          <w:sz w:val="20"/>
          <w:szCs w:val="20"/>
        </w:rPr>
        <w:t>salutatio</w:t>
      </w:r>
      <w:proofErr w:type="spellEnd"/>
      <w:r w:rsidRPr="00B126DD">
        <w:rPr>
          <w:rFonts w:ascii="Times New Roman" w:eastAsia="Times New Roman" w:hAnsi="Times New Roman" w:cs="Times New Roman"/>
          <w:color w:val="000000"/>
          <w:sz w:val="20"/>
          <w:szCs w:val="20"/>
        </w:rPr>
        <w:t xml:space="preserve">, which often took place in the </w:t>
      </w:r>
      <w:proofErr w:type="spellStart"/>
      <w:r w:rsidRPr="00B126DD">
        <w:rPr>
          <w:rFonts w:ascii="Times New Roman" w:eastAsia="Times New Roman" w:hAnsi="Times New Roman" w:cs="Times New Roman"/>
          <w:i/>
          <w:iCs/>
          <w:color w:val="000000"/>
          <w:sz w:val="20"/>
          <w:szCs w:val="20"/>
        </w:rPr>
        <w:t>tablinum</w:t>
      </w:r>
      <w:proofErr w:type="spellEnd"/>
      <w:r w:rsidRPr="00B126DD">
        <w:rPr>
          <w:rFonts w:ascii="Times New Roman" w:eastAsia="Times New Roman" w:hAnsi="Times New Roman" w:cs="Times New Roman"/>
          <w:color w:val="000000"/>
          <w:sz w:val="20"/>
          <w:szCs w:val="20"/>
        </w:rPr>
        <w:t xml:space="preserve"> of this building which also had a </w:t>
      </w:r>
      <w:proofErr w:type="spellStart"/>
      <w:r w:rsidRPr="00B126DD">
        <w:rPr>
          <w:rFonts w:ascii="Times New Roman" w:eastAsia="Times New Roman" w:hAnsi="Times New Roman" w:cs="Times New Roman"/>
          <w:i/>
          <w:iCs/>
          <w:color w:val="000000"/>
          <w:sz w:val="20"/>
          <w:szCs w:val="20"/>
        </w:rPr>
        <w:t>triclinium</w:t>
      </w:r>
      <w:proofErr w:type="spellEnd"/>
      <w:r w:rsidRPr="00B126DD">
        <w:rPr>
          <w:rFonts w:ascii="Times New Roman" w:eastAsia="Times New Roman" w:hAnsi="Times New Roman" w:cs="Times New Roman"/>
          <w:i/>
          <w:iCs/>
          <w:color w:val="000000"/>
          <w:sz w:val="20"/>
          <w:szCs w:val="20"/>
        </w:rPr>
        <w:t xml:space="preserve"> </w:t>
      </w:r>
      <w:r w:rsidRPr="00B126DD">
        <w:rPr>
          <w:rFonts w:ascii="Times New Roman" w:eastAsia="Times New Roman" w:hAnsi="Times New Roman" w:cs="Times New Roman"/>
          <w:color w:val="000000"/>
          <w:sz w:val="20"/>
          <w:szCs w:val="20"/>
        </w:rPr>
        <w:t xml:space="preserve">and a </w:t>
      </w:r>
      <w:proofErr w:type="spellStart"/>
      <w:r w:rsidRPr="00B126DD">
        <w:rPr>
          <w:rFonts w:ascii="Times New Roman" w:eastAsia="Times New Roman" w:hAnsi="Times New Roman" w:cs="Times New Roman"/>
          <w:i/>
          <w:iCs/>
          <w:color w:val="000000"/>
          <w:sz w:val="20"/>
          <w:szCs w:val="20"/>
        </w:rPr>
        <w:t>lararium</w:t>
      </w:r>
      <w:proofErr w:type="spellEnd"/>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Roman </w:t>
      </w:r>
      <w:proofErr w:type="spellStart"/>
      <w:r w:rsidRPr="00B126DD">
        <w:rPr>
          <w:rFonts w:ascii="Times New Roman" w:eastAsia="Times New Roman" w:hAnsi="Times New Roman" w:cs="Times New Roman"/>
          <w:b/>
          <w:bCs/>
          <w:i/>
          <w:iCs/>
          <w:color w:val="000000"/>
          <w:sz w:val="20"/>
          <w:szCs w:val="20"/>
          <w:u w:val="single"/>
        </w:rPr>
        <w:t>domus</w:t>
      </w:r>
      <w:proofErr w:type="spellEnd"/>
      <w:r w:rsidRPr="00B126DD">
        <w:rPr>
          <w:rFonts w:ascii="Times New Roman" w:eastAsia="Times New Roman" w:hAnsi="Times New Roman" w:cs="Times New Roman"/>
          <w:color w:val="000000"/>
          <w:sz w:val="20"/>
          <w:szCs w:val="20"/>
        </w:rPr>
        <w:t xml:space="preserve"> [or Roman </w:t>
      </w:r>
      <w:r w:rsidRPr="00B126DD">
        <w:rPr>
          <w:rFonts w:ascii="Times New Roman" w:eastAsia="Times New Roman" w:hAnsi="Times New Roman" w:cs="Times New Roman"/>
          <w:b/>
          <w:bCs/>
          <w:color w:val="000000"/>
          <w:sz w:val="20"/>
          <w:szCs w:val="20"/>
          <w:u w:val="single"/>
        </w:rPr>
        <w:t>house</w:t>
      </w:r>
      <w:r w:rsidRPr="00B126DD">
        <w:rPr>
          <w:rFonts w:ascii="Times New Roman" w:eastAsia="Times New Roman" w:hAnsi="Times New Roman" w:cs="Times New Roman"/>
          <w:color w:val="000000"/>
          <w:sz w:val="20"/>
          <w:szCs w:val="20"/>
        </w:rPr>
        <w:t>hold]</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9. A woman named for one a “white” example of these animals taught the </w:t>
      </w:r>
      <w:proofErr w:type="spellStart"/>
      <w:r w:rsidRPr="00B126DD">
        <w:rPr>
          <w:rFonts w:ascii="Times New Roman" w:eastAsia="Times New Roman" w:hAnsi="Times New Roman" w:cs="Times New Roman"/>
          <w:color w:val="000000"/>
          <w:sz w:val="20"/>
          <w:szCs w:val="20"/>
        </w:rPr>
        <w:t>Lakotas</w:t>
      </w:r>
      <w:proofErr w:type="spellEnd"/>
      <w:r w:rsidRPr="00B126DD">
        <w:rPr>
          <w:rFonts w:ascii="Times New Roman" w:eastAsia="Times New Roman" w:hAnsi="Times New Roman" w:cs="Times New Roman"/>
          <w:color w:val="000000"/>
          <w:sz w:val="20"/>
          <w:szCs w:val="20"/>
        </w:rPr>
        <w:t xml:space="preserve"> seven rituals and brought them the pipe, and was eventually syncretized with Mary.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Name these animals which were originally </w:t>
      </w:r>
      <w:proofErr w:type="spellStart"/>
      <w:r w:rsidRPr="00B126DD">
        <w:rPr>
          <w:rFonts w:ascii="Times New Roman" w:eastAsia="Times New Roman" w:hAnsi="Times New Roman" w:cs="Times New Roman"/>
          <w:color w:val="000000"/>
          <w:sz w:val="20"/>
          <w:szCs w:val="20"/>
        </w:rPr>
        <w:t>corraled</w:t>
      </w:r>
      <w:proofErr w:type="spellEnd"/>
      <w:r w:rsidRPr="00B126DD">
        <w:rPr>
          <w:rFonts w:ascii="Times New Roman" w:eastAsia="Times New Roman" w:hAnsi="Times New Roman" w:cs="Times New Roman"/>
          <w:color w:val="000000"/>
          <w:sz w:val="20"/>
          <w:szCs w:val="20"/>
        </w:rPr>
        <w:t xml:space="preserve"> by Humpback until they were scared by a dog barking in the pen and escaped. They provided sustenance to many Native American tribes.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buffalo</w:t>
      </w:r>
      <w:r w:rsidRPr="00B126DD">
        <w:rPr>
          <w:rFonts w:ascii="Times New Roman" w:eastAsia="Times New Roman" w:hAnsi="Times New Roman" w:cs="Times New Roman"/>
          <w:color w:val="000000"/>
          <w:sz w:val="20"/>
          <w:szCs w:val="20"/>
        </w:rPr>
        <w:t xml:space="preserve"> [or </w:t>
      </w:r>
      <w:r w:rsidRPr="00B126DD">
        <w:rPr>
          <w:rFonts w:ascii="Times New Roman" w:eastAsia="Times New Roman" w:hAnsi="Times New Roman" w:cs="Times New Roman"/>
          <w:b/>
          <w:bCs/>
          <w:color w:val="000000"/>
          <w:sz w:val="20"/>
          <w:szCs w:val="20"/>
          <w:u w:val="single"/>
        </w:rPr>
        <w:t>bison</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This character, the prototypical trickster in Native American culture, let the buffalo out by barking like a dog. His duties are often shared by Raven.</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Coyote</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In Navajo myth, Coyote created this object by throwing a bag up into the air. In China, this object is the river that separates </w:t>
      </w:r>
      <w:proofErr w:type="spellStart"/>
      <w:r w:rsidRPr="00B126DD">
        <w:rPr>
          <w:rFonts w:ascii="Times New Roman" w:eastAsia="Times New Roman" w:hAnsi="Times New Roman" w:cs="Times New Roman"/>
          <w:color w:val="000000"/>
          <w:sz w:val="20"/>
          <w:szCs w:val="20"/>
        </w:rPr>
        <w:t>Zhinu</w:t>
      </w:r>
      <w:proofErr w:type="spellEnd"/>
      <w:r w:rsidRPr="00B126DD">
        <w:rPr>
          <w:rFonts w:ascii="Times New Roman" w:eastAsia="Times New Roman" w:hAnsi="Times New Roman" w:cs="Times New Roman"/>
          <w:color w:val="000000"/>
          <w:sz w:val="20"/>
          <w:szCs w:val="20"/>
        </w:rPr>
        <w:t xml:space="preserve"> and </w:t>
      </w:r>
      <w:proofErr w:type="spellStart"/>
      <w:r w:rsidRPr="00B126DD">
        <w:rPr>
          <w:rFonts w:ascii="Times New Roman" w:eastAsia="Times New Roman" w:hAnsi="Times New Roman" w:cs="Times New Roman"/>
          <w:color w:val="000000"/>
          <w:sz w:val="20"/>
          <w:szCs w:val="20"/>
        </w:rPr>
        <w:t>Niulang</w:t>
      </w:r>
      <w:proofErr w:type="spellEnd"/>
      <w:r w:rsidRPr="00B126DD">
        <w:rPr>
          <w:rFonts w:ascii="Times New Roman" w:eastAsia="Times New Roman" w:hAnsi="Times New Roman" w:cs="Times New Roman"/>
          <w:color w:val="000000"/>
          <w:sz w:val="20"/>
          <w:szCs w:val="20"/>
        </w:rPr>
        <w:t>, and is bridged once a year by magpies.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the </w:t>
      </w:r>
      <w:r w:rsidRPr="00B126DD">
        <w:rPr>
          <w:rFonts w:ascii="Times New Roman" w:eastAsia="Times New Roman" w:hAnsi="Times New Roman" w:cs="Times New Roman"/>
          <w:b/>
          <w:bCs/>
          <w:color w:val="000000"/>
          <w:sz w:val="20"/>
          <w:szCs w:val="20"/>
          <w:u w:val="single"/>
        </w:rPr>
        <w:t>Milky Way</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The “multiple” form of this process determines a model for how a set of linearly independent variables impact a response variable.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Name this process which often involves curve-fitting to approximate the relationship between two sets of data. The ordinary least-squares form of this process can be used to calculate a line of best fit.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linear </w:t>
      </w:r>
      <w:r w:rsidRPr="00B126DD">
        <w:rPr>
          <w:rFonts w:ascii="Times New Roman" w:eastAsia="Times New Roman" w:hAnsi="Times New Roman" w:cs="Times New Roman"/>
          <w:b/>
          <w:bCs/>
          <w:color w:val="000000"/>
          <w:sz w:val="20"/>
          <w:szCs w:val="20"/>
          <w:u w:val="single"/>
        </w:rPr>
        <w:t>regression</w:t>
      </w:r>
      <w:r w:rsidRPr="00B126DD">
        <w:rPr>
          <w:rFonts w:ascii="Times New Roman" w:eastAsia="Times New Roman" w:hAnsi="Times New Roman" w:cs="Times New Roman"/>
          <w:color w:val="000000"/>
          <w:sz w:val="20"/>
          <w:szCs w:val="20"/>
        </w:rPr>
        <w:t xml:space="preserve"> analysis [or word forms]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The goal of regression is to maximize this quantity. If this quantity, which is sometimes named for Pearson, equals one, then the regression is a perfect fit for the data.</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R</w:t>
      </w:r>
      <w:r w:rsidRPr="00B126DD">
        <w:rPr>
          <w:rFonts w:ascii="Times New Roman" w:eastAsia="Times New Roman" w:hAnsi="Times New Roman" w:cs="Times New Roman"/>
          <w:color w:val="000000"/>
          <w:sz w:val="20"/>
          <w:szCs w:val="20"/>
        </w:rPr>
        <w:t xml:space="preserve"> squared [or Pearson’s </w:t>
      </w:r>
      <w:r w:rsidRPr="00B126DD">
        <w:rPr>
          <w:rFonts w:ascii="Times New Roman" w:eastAsia="Times New Roman" w:hAnsi="Times New Roman" w:cs="Times New Roman"/>
          <w:b/>
          <w:bCs/>
          <w:color w:val="000000"/>
          <w:sz w:val="20"/>
          <w:szCs w:val="20"/>
          <w:u w:val="single"/>
        </w:rPr>
        <w:t>r</w:t>
      </w:r>
      <w:r w:rsidRPr="00B126DD">
        <w:rPr>
          <w:rFonts w:ascii="Times New Roman" w:eastAsia="Times New Roman" w:hAnsi="Times New Roman" w:cs="Times New Roman"/>
          <w:color w:val="000000"/>
          <w:sz w:val="20"/>
          <w:szCs w:val="20"/>
        </w:rPr>
        <w:t xml:space="preserve">; or the </w:t>
      </w:r>
      <w:r w:rsidRPr="00B126DD">
        <w:rPr>
          <w:rFonts w:ascii="Times New Roman" w:eastAsia="Times New Roman" w:hAnsi="Times New Roman" w:cs="Times New Roman"/>
          <w:b/>
          <w:bCs/>
          <w:color w:val="000000"/>
          <w:sz w:val="20"/>
          <w:szCs w:val="20"/>
          <w:u w:val="single"/>
        </w:rPr>
        <w:t>coefficient of determination</w:t>
      </w:r>
      <w:r w:rsidR="005447E5">
        <w:rPr>
          <w:rFonts w:ascii="Times New Roman" w:eastAsia="Times New Roman" w:hAnsi="Times New Roman" w:cs="Times New Roman"/>
          <w:bCs/>
          <w:color w:val="000000"/>
          <w:sz w:val="20"/>
          <w:szCs w:val="20"/>
        </w:rPr>
        <w:t xml:space="preserve">; or </w:t>
      </w:r>
      <w:r w:rsidR="005447E5">
        <w:rPr>
          <w:rFonts w:ascii="Times New Roman" w:eastAsia="Times New Roman" w:hAnsi="Times New Roman" w:cs="Times New Roman"/>
          <w:b/>
          <w:bCs/>
          <w:color w:val="000000"/>
          <w:sz w:val="20"/>
          <w:szCs w:val="20"/>
          <w:u w:val="single"/>
        </w:rPr>
        <w:t>correlation coefficient</w:t>
      </w:r>
      <w:bookmarkStart w:id="0" w:name="_GoBack"/>
      <w:bookmarkEnd w:id="0"/>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lastRenderedPageBreak/>
        <w:t>[10] OLS regression minimizes the residuals, not this quantity, which is the difference between the true value and the observed value in the experiment. The “margin” of this quantity is one over the square root of sample size.</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statistical </w:t>
      </w:r>
      <w:r w:rsidRPr="00B126DD">
        <w:rPr>
          <w:rFonts w:ascii="Times New Roman" w:eastAsia="Times New Roman" w:hAnsi="Times New Roman" w:cs="Times New Roman"/>
          <w:b/>
          <w:bCs/>
          <w:color w:val="000000"/>
          <w:sz w:val="20"/>
          <w:szCs w:val="20"/>
          <w:u w:val="single"/>
        </w:rPr>
        <w:t>error</w:t>
      </w:r>
      <w:r w:rsidRPr="00B126DD">
        <w:rPr>
          <w:rFonts w:ascii="Times New Roman" w:eastAsia="Times New Roman" w:hAnsi="Times New Roman" w:cs="Times New Roman"/>
          <w:color w:val="000000"/>
          <w:sz w:val="20"/>
          <w:szCs w:val="20"/>
        </w:rPr>
        <w:t xml:space="preserve"> [or margin of </w:t>
      </w:r>
      <w:r w:rsidRPr="00B126DD">
        <w:rPr>
          <w:rFonts w:ascii="Times New Roman" w:eastAsia="Times New Roman" w:hAnsi="Times New Roman" w:cs="Times New Roman"/>
          <w:b/>
          <w:bCs/>
          <w:color w:val="000000"/>
          <w:sz w:val="20"/>
          <w:szCs w:val="20"/>
          <w:u w:val="single"/>
        </w:rPr>
        <w:t>error</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11. This man’s administration passed the Walker Tariff, which was named for this man’s Treasury Secretary.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Name this expansionist president who oversaw the acquisition of the Oregon Territory and the Republic of Texas during his one term. Under this president’s leadership, America was victorious in the Mexican War.</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James K. </w:t>
      </w:r>
      <w:r w:rsidRPr="00B126DD">
        <w:rPr>
          <w:rFonts w:ascii="Times New Roman" w:eastAsia="Times New Roman" w:hAnsi="Times New Roman" w:cs="Times New Roman"/>
          <w:b/>
          <w:bCs/>
          <w:color w:val="000000"/>
          <w:sz w:val="20"/>
          <w:szCs w:val="20"/>
          <w:u w:val="single"/>
        </w:rPr>
        <w:t>Polk</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Polk chose Nicholas Trist to negotiate this treaty which ended the Mexican-American War. This treaty ceded California to the US and made the Rio Grande a national boundary.</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Treaty of </w:t>
      </w:r>
      <w:r w:rsidRPr="00B126DD">
        <w:rPr>
          <w:rFonts w:ascii="Times New Roman" w:eastAsia="Times New Roman" w:hAnsi="Times New Roman" w:cs="Times New Roman"/>
          <w:b/>
          <w:bCs/>
          <w:color w:val="000000"/>
          <w:sz w:val="20"/>
          <w:szCs w:val="20"/>
          <w:u w:val="single"/>
        </w:rPr>
        <w:t>Guadalupe Hidalgo</w:t>
      </w:r>
      <w:r w:rsidRPr="00B126DD">
        <w:rPr>
          <w:rFonts w:ascii="Times New Roman" w:eastAsia="Times New Roman" w:hAnsi="Times New Roman" w:cs="Times New Roman"/>
          <w:color w:val="000000"/>
          <w:sz w:val="20"/>
          <w:szCs w:val="20"/>
        </w:rPr>
        <w:t xml:space="preserve"> [or </w:t>
      </w:r>
      <w:proofErr w:type="spellStart"/>
      <w:r w:rsidRPr="00B126DD">
        <w:rPr>
          <w:rFonts w:ascii="Times New Roman" w:eastAsia="Times New Roman" w:hAnsi="Times New Roman" w:cs="Times New Roman"/>
          <w:color w:val="000000"/>
          <w:sz w:val="20"/>
          <w:szCs w:val="20"/>
        </w:rPr>
        <w:t>Tratado</w:t>
      </w:r>
      <w:proofErr w:type="spellEnd"/>
      <w:r w:rsidRPr="00B126DD">
        <w:rPr>
          <w:rFonts w:ascii="Times New Roman" w:eastAsia="Times New Roman" w:hAnsi="Times New Roman" w:cs="Times New Roman"/>
          <w:color w:val="000000"/>
          <w:sz w:val="20"/>
          <w:szCs w:val="20"/>
        </w:rPr>
        <w:t xml:space="preserve"> de </w:t>
      </w:r>
      <w:r w:rsidRPr="00B126DD">
        <w:rPr>
          <w:rFonts w:ascii="Times New Roman" w:eastAsia="Times New Roman" w:hAnsi="Times New Roman" w:cs="Times New Roman"/>
          <w:b/>
          <w:bCs/>
          <w:color w:val="000000"/>
          <w:sz w:val="20"/>
          <w:szCs w:val="20"/>
          <w:u w:val="single"/>
        </w:rPr>
        <w:t>Guadalupe Hidalgo</w:t>
      </w:r>
      <w:r w:rsidRPr="00B126DD">
        <w:rPr>
          <w:rFonts w:ascii="Times New Roman" w:eastAsia="Times New Roman" w:hAnsi="Times New Roman" w:cs="Times New Roman"/>
          <w:color w:val="000000"/>
          <w:sz w:val="20"/>
          <w:szCs w:val="20"/>
        </w:rPr>
        <w:t xml:space="preserve">; or </w:t>
      </w:r>
      <w:r w:rsidRPr="00B126DD">
        <w:rPr>
          <w:rFonts w:ascii="Times New Roman" w:eastAsia="Times New Roman" w:hAnsi="Times New Roman" w:cs="Times New Roman"/>
          <w:color w:val="000000"/>
          <w:sz w:val="20"/>
          <w:szCs w:val="20"/>
          <w:shd w:val="clear" w:color="auto" w:fill="FFFFFF"/>
        </w:rPr>
        <w:t>the Treaty of</w:t>
      </w:r>
      <w:r w:rsidRPr="00B126DD">
        <w:rPr>
          <w:rFonts w:ascii="Times New Roman" w:eastAsia="Times New Roman" w:hAnsi="Times New Roman" w:cs="Times New Roman"/>
          <w:b/>
          <w:bCs/>
          <w:color w:val="000000"/>
          <w:sz w:val="20"/>
          <w:szCs w:val="20"/>
          <w:shd w:val="clear" w:color="auto" w:fill="FFFFFF"/>
        </w:rPr>
        <w:t xml:space="preserve"> </w:t>
      </w:r>
      <w:r w:rsidRPr="00B126DD">
        <w:rPr>
          <w:rFonts w:ascii="Times New Roman" w:eastAsia="Times New Roman" w:hAnsi="Times New Roman" w:cs="Times New Roman"/>
          <w:b/>
          <w:bCs/>
          <w:color w:val="000000"/>
          <w:sz w:val="20"/>
          <w:szCs w:val="20"/>
          <w:u w:val="single"/>
          <w:shd w:val="clear" w:color="auto" w:fill="FFFFFF"/>
        </w:rPr>
        <w:t>Peace, Friendship, Limits and Settlement between the United States of America and the Mexican Republic</w:t>
      </w:r>
      <w:r w:rsidRPr="00B126DD">
        <w:rPr>
          <w:rFonts w:ascii="Times New Roman" w:eastAsia="Times New Roman" w:hAnsi="Times New Roman" w:cs="Times New Roman"/>
          <w:color w:val="000000"/>
          <w:sz w:val="20"/>
          <w:szCs w:val="20"/>
          <w:shd w:val="clear" w:color="auto" w:fill="FFFFFF"/>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shd w:val="clear" w:color="auto" w:fill="FFFFFF"/>
        </w:rPr>
        <w:t>[10] Ratification of the Treaty of Guadalupe Hidalgo in Congress was delayed by an effort to attach this measure. Named for its Pennsylvania author, it called for slavery to be banned in any territory gained from Mexico.</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shd w:val="clear" w:color="auto" w:fill="FFFFFF"/>
        </w:rPr>
        <w:t xml:space="preserve">ANSWER: </w:t>
      </w:r>
      <w:r w:rsidRPr="00B126DD">
        <w:rPr>
          <w:rFonts w:ascii="Times New Roman" w:eastAsia="Times New Roman" w:hAnsi="Times New Roman" w:cs="Times New Roman"/>
          <w:b/>
          <w:bCs/>
          <w:color w:val="000000"/>
          <w:sz w:val="20"/>
          <w:szCs w:val="20"/>
          <w:u w:val="single"/>
          <w:shd w:val="clear" w:color="auto" w:fill="FFFFFF"/>
        </w:rPr>
        <w:t>Wilmot</w:t>
      </w:r>
      <w:r w:rsidRPr="00B126DD">
        <w:rPr>
          <w:rFonts w:ascii="Times New Roman" w:eastAsia="Times New Roman" w:hAnsi="Times New Roman" w:cs="Times New Roman"/>
          <w:color w:val="000000"/>
          <w:sz w:val="20"/>
          <w:szCs w:val="20"/>
          <w:shd w:val="clear" w:color="auto" w:fill="FFFFFF"/>
        </w:rPr>
        <w:t xml:space="preserve"> Proviso</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12. Yellow pigments in this painting have gradually darkened over time into an ugly brown color because the zinc chromate pigment used has faded into ochre.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Name this 1884 painting which now hangs at the Art Institute of Chicago. The only person in this painting “looking” directly at the viewer is a small girl in a white dress and hat; nearly everyone else is “looking” to the left.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i/>
          <w:iCs/>
          <w:color w:val="000000"/>
          <w:sz w:val="20"/>
          <w:szCs w:val="20"/>
        </w:rPr>
        <w:t xml:space="preserve">A </w:t>
      </w:r>
      <w:r w:rsidRPr="00B126DD">
        <w:rPr>
          <w:rFonts w:ascii="Times New Roman" w:eastAsia="Times New Roman" w:hAnsi="Times New Roman" w:cs="Times New Roman"/>
          <w:b/>
          <w:bCs/>
          <w:i/>
          <w:iCs/>
          <w:color w:val="000000"/>
          <w:sz w:val="20"/>
          <w:szCs w:val="20"/>
          <w:u w:val="single"/>
        </w:rPr>
        <w:t>Sunday Afternoon</w:t>
      </w:r>
      <w:r w:rsidRPr="00B126DD">
        <w:rPr>
          <w:rFonts w:ascii="Times New Roman" w:eastAsia="Times New Roman" w:hAnsi="Times New Roman" w:cs="Times New Roman"/>
          <w:i/>
          <w:iCs/>
          <w:color w:val="000000"/>
          <w:sz w:val="20"/>
          <w:szCs w:val="20"/>
        </w:rPr>
        <w:t xml:space="preserve"> on the Island of La Grande </w:t>
      </w:r>
      <w:proofErr w:type="spellStart"/>
      <w:r w:rsidRPr="00B126DD">
        <w:rPr>
          <w:rFonts w:ascii="Times New Roman" w:eastAsia="Times New Roman" w:hAnsi="Times New Roman" w:cs="Times New Roman"/>
          <w:i/>
          <w:iCs/>
          <w:color w:val="000000"/>
          <w:sz w:val="20"/>
          <w:szCs w:val="20"/>
        </w:rPr>
        <w:t>Jatte</w:t>
      </w:r>
      <w:proofErr w:type="spellEnd"/>
      <w:r w:rsidRPr="00B126DD">
        <w:rPr>
          <w:rFonts w:ascii="Times New Roman" w:eastAsia="Times New Roman" w:hAnsi="Times New Roman" w:cs="Times New Roman"/>
          <w:color w:val="000000"/>
          <w:sz w:val="20"/>
          <w:szCs w:val="20"/>
        </w:rPr>
        <w:t xml:space="preserve"> [or </w:t>
      </w:r>
      <w:proofErr w:type="gramStart"/>
      <w:r w:rsidRPr="00B126DD">
        <w:rPr>
          <w:rFonts w:ascii="Times New Roman" w:eastAsia="Times New Roman" w:hAnsi="Times New Roman" w:cs="Times New Roman"/>
          <w:i/>
          <w:iCs/>
          <w:color w:val="000000"/>
          <w:sz w:val="20"/>
          <w:szCs w:val="20"/>
        </w:rPr>
        <w:t>Un</w:t>
      </w:r>
      <w:proofErr w:type="gramEnd"/>
      <w:r w:rsidRPr="00B126DD">
        <w:rPr>
          <w:rFonts w:ascii="Times New Roman" w:eastAsia="Times New Roman" w:hAnsi="Times New Roman" w:cs="Times New Roman"/>
          <w:i/>
          <w:iCs/>
          <w:color w:val="000000"/>
          <w:sz w:val="20"/>
          <w:szCs w:val="20"/>
        </w:rPr>
        <w:t xml:space="preserve"> </w:t>
      </w:r>
      <w:proofErr w:type="spellStart"/>
      <w:r w:rsidRPr="00B126DD">
        <w:rPr>
          <w:rFonts w:ascii="Times New Roman" w:eastAsia="Times New Roman" w:hAnsi="Times New Roman" w:cs="Times New Roman"/>
          <w:b/>
          <w:bCs/>
          <w:i/>
          <w:iCs/>
          <w:color w:val="000000"/>
          <w:sz w:val="20"/>
          <w:szCs w:val="20"/>
          <w:u w:val="single"/>
        </w:rPr>
        <w:t>dimanche</w:t>
      </w:r>
      <w:proofErr w:type="spellEnd"/>
      <w:r w:rsidRPr="00B126DD">
        <w:rPr>
          <w:rFonts w:ascii="Times New Roman" w:eastAsia="Times New Roman" w:hAnsi="Times New Roman" w:cs="Times New Roman"/>
          <w:b/>
          <w:bCs/>
          <w:i/>
          <w:iCs/>
          <w:color w:val="000000"/>
          <w:sz w:val="20"/>
          <w:szCs w:val="20"/>
          <w:u w:val="single"/>
        </w:rPr>
        <w:t xml:space="preserve"> </w:t>
      </w:r>
      <w:proofErr w:type="spellStart"/>
      <w:r w:rsidRPr="00B126DD">
        <w:rPr>
          <w:rFonts w:ascii="Times New Roman" w:eastAsia="Times New Roman" w:hAnsi="Times New Roman" w:cs="Times New Roman"/>
          <w:b/>
          <w:bCs/>
          <w:i/>
          <w:iCs/>
          <w:color w:val="000000"/>
          <w:sz w:val="20"/>
          <w:szCs w:val="20"/>
          <w:u w:val="single"/>
        </w:rPr>
        <w:t>apres</w:t>
      </w:r>
      <w:proofErr w:type="spellEnd"/>
      <w:r w:rsidRPr="00B126DD">
        <w:rPr>
          <w:rFonts w:ascii="Times New Roman" w:eastAsia="Times New Roman" w:hAnsi="Times New Roman" w:cs="Times New Roman"/>
          <w:b/>
          <w:bCs/>
          <w:i/>
          <w:iCs/>
          <w:color w:val="000000"/>
          <w:sz w:val="20"/>
          <w:szCs w:val="20"/>
          <w:u w:val="single"/>
        </w:rPr>
        <w:t>-midi</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w:t>
      </w:r>
      <w:proofErr w:type="gramStart"/>
      <w:r w:rsidRPr="00B126DD">
        <w:rPr>
          <w:rFonts w:ascii="Times New Roman" w:eastAsia="Times New Roman" w:hAnsi="Times New Roman" w:cs="Times New Roman"/>
          <w:color w:val="000000"/>
          <w:sz w:val="20"/>
          <w:szCs w:val="20"/>
        </w:rPr>
        <w:t xml:space="preserve">] </w:t>
      </w:r>
      <w:r w:rsidRPr="00B126DD">
        <w:rPr>
          <w:rFonts w:ascii="Times New Roman" w:eastAsia="Times New Roman" w:hAnsi="Times New Roman" w:cs="Times New Roman"/>
          <w:i/>
          <w:iCs/>
          <w:color w:val="000000"/>
          <w:sz w:val="20"/>
          <w:szCs w:val="20"/>
        </w:rPr>
        <w:t> A</w:t>
      </w:r>
      <w:proofErr w:type="gramEnd"/>
      <w:r w:rsidRPr="00B126DD">
        <w:rPr>
          <w:rFonts w:ascii="Times New Roman" w:eastAsia="Times New Roman" w:hAnsi="Times New Roman" w:cs="Times New Roman"/>
          <w:i/>
          <w:iCs/>
          <w:color w:val="000000"/>
          <w:sz w:val="20"/>
          <w:szCs w:val="20"/>
        </w:rPr>
        <w:t xml:space="preserve"> Sunday Afternoon</w:t>
      </w:r>
      <w:r w:rsidRPr="00B126DD">
        <w:rPr>
          <w:rFonts w:ascii="Times New Roman" w:eastAsia="Times New Roman" w:hAnsi="Times New Roman" w:cs="Times New Roman"/>
          <w:color w:val="000000"/>
          <w:sz w:val="20"/>
          <w:szCs w:val="20"/>
        </w:rPr>
        <w:t xml:space="preserve"> was painted in this artist’s trademark pointillist style. He also made </w:t>
      </w:r>
      <w:r w:rsidRPr="00B126DD">
        <w:rPr>
          <w:rFonts w:ascii="Times New Roman" w:eastAsia="Times New Roman" w:hAnsi="Times New Roman" w:cs="Times New Roman"/>
          <w:i/>
          <w:iCs/>
          <w:color w:val="000000"/>
          <w:sz w:val="20"/>
          <w:szCs w:val="20"/>
        </w:rPr>
        <w:t xml:space="preserve">Bathers at </w:t>
      </w:r>
      <w:proofErr w:type="spellStart"/>
      <w:r w:rsidRPr="00B126DD">
        <w:rPr>
          <w:rFonts w:ascii="Times New Roman" w:eastAsia="Times New Roman" w:hAnsi="Times New Roman" w:cs="Times New Roman"/>
          <w:i/>
          <w:iCs/>
          <w:color w:val="000000"/>
          <w:sz w:val="20"/>
          <w:szCs w:val="20"/>
        </w:rPr>
        <w:t>Asnieres</w:t>
      </w:r>
      <w:proofErr w:type="spellEnd"/>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Georges </w:t>
      </w:r>
      <w:r w:rsidRPr="00B126DD">
        <w:rPr>
          <w:rFonts w:ascii="Times New Roman" w:eastAsia="Times New Roman" w:hAnsi="Times New Roman" w:cs="Times New Roman"/>
          <w:b/>
          <w:bCs/>
          <w:color w:val="000000"/>
          <w:sz w:val="20"/>
          <w:szCs w:val="20"/>
          <w:u w:val="single"/>
        </w:rPr>
        <w:t>Seurat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The painting’s main focus appears to be a woman standing with her husband in the right foreground. The woman holds two objects: Name either.</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a </w:t>
      </w:r>
      <w:r w:rsidRPr="00B126DD">
        <w:rPr>
          <w:rFonts w:ascii="Times New Roman" w:eastAsia="Times New Roman" w:hAnsi="Times New Roman" w:cs="Times New Roman"/>
          <w:b/>
          <w:bCs/>
          <w:color w:val="000000"/>
          <w:sz w:val="20"/>
          <w:szCs w:val="20"/>
          <w:u w:val="single"/>
        </w:rPr>
        <w:t>leash</w:t>
      </w:r>
      <w:r w:rsidRPr="00B126DD">
        <w:rPr>
          <w:rFonts w:ascii="Times New Roman" w:eastAsia="Times New Roman" w:hAnsi="Times New Roman" w:cs="Times New Roman"/>
          <w:color w:val="000000"/>
          <w:sz w:val="20"/>
          <w:szCs w:val="20"/>
        </w:rPr>
        <w:t xml:space="preserve"> with a monkey OR an </w:t>
      </w:r>
      <w:r w:rsidRPr="00B126DD">
        <w:rPr>
          <w:rFonts w:ascii="Times New Roman" w:eastAsia="Times New Roman" w:hAnsi="Times New Roman" w:cs="Times New Roman"/>
          <w:b/>
          <w:bCs/>
          <w:color w:val="000000"/>
          <w:sz w:val="20"/>
          <w:szCs w:val="20"/>
          <w:u w:val="single"/>
        </w:rPr>
        <w:t>umbrella</w:t>
      </w:r>
      <w:r w:rsidRPr="00B126DD">
        <w:rPr>
          <w:rFonts w:ascii="Times New Roman" w:eastAsia="Times New Roman" w:hAnsi="Times New Roman" w:cs="Times New Roman"/>
          <w:color w:val="000000"/>
          <w:sz w:val="20"/>
          <w:szCs w:val="20"/>
        </w:rPr>
        <w:t xml:space="preserve"> [or a </w:t>
      </w:r>
      <w:r w:rsidRPr="00B126DD">
        <w:rPr>
          <w:rFonts w:ascii="Times New Roman" w:eastAsia="Times New Roman" w:hAnsi="Times New Roman" w:cs="Times New Roman"/>
          <w:b/>
          <w:bCs/>
          <w:color w:val="000000"/>
          <w:sz w:val="20"/>
          <w:szCs w:val="20"/>
          <w:u w:val="single"/>
        </w:rPr>
        <w:t>monkey</w:t>
      </w:r>
      <w:r w:rsidRPr="00B126DD">
        <w:rPr>
          <w:rFonts w:ascii="Times New Roman" w:eastAsia="Times New Roman" w:hAnsi="Times New Roman" w:cs="Times New Roman"/>
          <w:color w:val="000000"/>
          <w:sz w:val="20"/>
          <w:szCs w:val="20"/>
        </w:rPr>
        <w:t xml:space="preserve">; or a </w:t>
      </w:r>
      <w:r w:rsidRPr="00B126DD">
        <w:rPr>
          <w:rFonts w:ascii="Times New Roman" w:eastAsia="Times New Roman" w:hAnsi="Times New Roman" w:cs="Times New Roman"/>
          <w:b/>
          <w:bCs/>
          <w:color w:val="000000"/>
          <w:sz w:val="20"/>
          <w:szCs w:val="20"/>
          <w:u w:val="single"/>
        </w:rPr>
        <w:t>parasol</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13. Answer the following about Hasidic Judaism,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Hasidism is a branch of this school of Judaism. This school follows traditions more strictly than do either Conservative or Reform Judaism.</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Orthodox</w:t>
      </w:r>
      <w:r w:rsidRPr="00B126DD">
        <w:rPr>
          <w:rFonts w:ascii="Times New Roman" w:eastAsia="Times New Roman" w:hAnsi="Times New Roman" w:cs="Times New Roman"/>
          <w:color w:val="000000"/>
          <w:sz w:val="20"/>
          <w:szCs w:val="20"/>
        </w:rPr>
        <w:t xml:space="preserve"> Judaism [or word forms]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In this novel by </w:t>
      </w:r>
      <w:proofErr w:type="spellStart"/>
      <w:r w:rsidRPr="00B126DD">
        <w:rPr>
          <w:rFonts w:ascii="Times New Roman" w:eastAsia="Times New Roman" w:hAnsi="Times New Roman" w:cs="Times New Roman"/>
          <w:color w:val="000000"/>
          <w:sz w:val="20"/>
          <w:szCs w:val="20"/>
        </w:rPr>
        <w:t>Chaim</w:t>
      </w:r>
      <w:proofErr w:type="spellEnd"/>
      <w:r w:rsidRPr="00B126DD">
        <w:rPr>
          <w:rFonts w:ascii="Times New Roman" w:eastAsia="Times New Roman" w:hAnsi="Times New Roman" w:cs="Times New Roman"/>
          <w:color w:val="000000"/>
          <w:sz w:val="20"/>
          <w:szCs w:val="20"/>
        </w:rPr>
        <w:t xml:space="preserve"> </w:t>
      </w:r>
      <w:proofErr w:type="spellStart"/>
      <w:r w:rsidRPr="00B126DD">
        <w:rPr>
          <w:rFonts w:ascii="Times New Roman" w:eastAsia="Times New Roman" w:hAnsi="Times New Roman" w:cs="Times New Roman"/>
          <w:color w:val="000000"/>
          <w:sz w:val="20"/>
          <w:szCs w:val="20"/>
        </w:rPr>
        <w:t>Potok</w:t>
      </w:r>
      <w:proofErr w:type="spellEnd"/>
      <w:r w:rsidRPr="00B126DD">
        <w:rPr>
          <w:rFonts w:ascii="Times New Roman" w:eastAsia="Times New Roman" w:hAnsi="Times New Roman" w:cs="Times New Roman"/>
          <w:color w:val="000000"/>
          <w:sz w:val="20"/>
          <w:szCs w:val="20"/>
        </w:rPr>
        <w:t xml:space="preserve">, Danny is a Hasid but his friend Reuben is not. It was followed up by a sequel titled </w:t>
      </w:r>
      <w:r w:rsidRPr="00B126DD">
        <w:rPr>
          <w:rFonts w:ascii="Times New Roman" w:eastAsia="Times New Roman" w:hAnsi="Times New Roman" w:cs="Times New Roman"/>
          <w:i/>
          <w:iCs/>
          <w:color w:val="000000"/>
          <w:sz w:val="20"/>
          <w:szCs w:val="20"/>
        </w:rPr>
        <w:t>The Promise</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i/>
          <w:iCs/>
          <w:color w:val="000000"/>
          <w:sz w:val="20"/>
          <w:szCs w:val="20"/>
        </w:rPr>
        <w:t xml:space="preserve">The </w:t>
      </w:r>
      <w:r w:rsidRPr="00B126DD">
        <w:rPr>
          <w:rFonts w:ascii="Times New Roman" w:eastAsia="Times New Roman" w:hAnsi="Times New Roman" w:cs="Times New Roman"/>
          <w:b/>
          <w:bCs/>
          <w:i/>
          <w:iCs/>
          <w:color w:val="000000"/>
          <w:sz w:val="20"/>
          <w:szCs w:val="20"/>
          <w:u w:val="single"/>
        </w:rPr>
        <w:t>Chosen</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This Orthodox Jew, though not a Hasid, served in the Senate for much of the 2000s before his 2013 resignation. He caucused with the Democrats, but supported John McCain in the 2008 election.</w:t>
      </w:r>
      <w:r w:rsidRPr="00B126DD">
        <w:rPr>
          <w:rFonts w:ascii="Times New Roman" w:eastAsia="Times New Roman" w:hAnsi="Times New Roman" w:cs="Times New Roman"/>
          <w:color w:val="000000"/>
          <w:sz w:val="20"/>
          <w:szCs w:val="20"/>
        </w:rPr>
        <w:br/>
        <w:t xml:space="preserve">ANSWER: Joseph Isadore “Joe” </w:t>
      </w:r>
      <w:r w:rsidRPr="00B126DD">
        <w:rPr>
          <w:rFonts w:ascii="Times New Roman" w:eastAsia="Times New Roman" w:hAnsi="Times New Roman" w:cs="Times New Roman"/>
          <w:b/>
          <w:bCs/>
          <w:color w:val="000000"/>
          <w:sz w:val="20"/>
          <w:szCs w:val="20"/>
          <w:u w:val="single"/>
        </w:rPr>
        <w:t>Lieberman</w:t>
      </w:r>
      <w:r w:rsidRPr="00B126DD">
        <w:rPr>
          <w:rFonts w:ascii="Times New Roman" w:eastAsia="Times New Roman" w:hAnsi="Times New Roman" w:cs="Times New Roman"/>
          <w:color w:val="000000"/>
          <w:sz w:val="20"/>
          <w:szCs w:val="20"/>
        </w:rPr>
        <w:t xml:space="preserve"> [do not accept or prompt on “Joe Biden”]</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14. This effect causes spectral lines to broaden because of a non-uniform velocity distribution.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Name this effect which causes a “shift” equal to velocity plus receiver velocity over velocity plus source velocity.</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proofErr w:type="gramStart"/>
      <w:r w:rsidRPr="00B126DD">
        <w:rPr>
          <w:rFonts w:ascii="Times New Roman" w:eastAsia="Times New Roman" w:hAnsi="Times New Roman" w:cs="Times New Roman"/>
          <w:b/>
          <w:bCs/>
          <w:color w:val="000000"/>
          <w:sz w:val="20"/>
          <w:szCs w:val="20"/>
          <w:u w:val="single"/>
        </w:rPr>
        <w:t>Doppler</w:t>
      </w:r>
      <w:r w:rsidRPr="00B126DD">
        <w:rPr>
          <w:rFonts w:ascii="Times New Roman" w:eastAsia="Times New Roman" w:hAnsi="Times New Roman" w:cs="Times New Roman"/>
          <w:color w:val="000000"/>
          <w:sz w:val="20"/>
          <w:szCs w:val="20"/>
        </w:rPr>
        <w:t xml:space="preserve"> effect</w:t>
      </w:r>
      <w:proofErr w:type="gramEnd"/>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The Doppler </w:t>
      </w:r>
      <w:proofErr w:type="gramStart"/>
      <w:r w:rsidRPr="00B126DD">
        <w:rPr>
          <w:rFonts w:ascii="Times New Roman" w:eastAsia="Times New Roman" w:hAnsi="Times New Roman" w:cs="Times New Roman"/>
          <w:color w:val="000000"/>
          <w:sz w:val="20"/>
          <w:szCs w:val="20"/>
        </w:rPr>
        <w:t>effect</w:t>
      </w:r>
      <w:proofErr w:type="gramEnd"/>
      <w:r w:rsidRPr="00B126DD">
        <w:rPr>
          <w:rFonts w:ascii="Times New Roman" w:eastAsia="Times New Roman" w:hAnsi="Times New Roman" w:cs="Times New Roman"/>
          <w:color w:val="000000"/>
          <w:sz w:val="20"/>
          <w:szCs w:val="20"/>
        </w:rPr>
        <w:t xml:space="preserve"> causes a redshift of light received from distant galaxies, which is evidence that the universe is undergoing this process. This process happened rapidly during cosmic inflation right after the Big Bang.</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expansion</w:t>
      </w:r>
      <w:r w:rsidRPr="00B126DD">
        <w:rPr>
          <w:rFonts w:ascii="Times New Roman" w:eastAsia="Times New Roman" w:hAnsi="Times New Roman" w:cs="Times New Roman"/>
          <w:color w:val="000000"/>
          <w:sz w:val="20"/>
          <w:szCs w:val="20"/>
        </w:rPr>
        <w:t xml:space="preserve"> [or same-knowledge equivalents such as the universe is </w:t>
      </w:r>
      <w:r w:rsidRPr="00B126DD">
        <w:rPr>
          <w:rFonts w:ascii="Times New Roman" w:eastAsia="Times New Roman" w:hAnsi="Times New Roman" w:cs="Times New Roman"/>
          <w:b/>
          <w:bCs/>
          <w:color w:val="000000"/>
          <w:sz w:val="20"/>
          <w:szCs w:val="20"/>
          <w:u w:val="single"/>
        </w:rPr>
        <w:t>getting bigger</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w:t>
      </w:r>
      <w:proofErr w:type="spellStart"/>
      <w:r w:rsidRPr="00B126DD">
        <w:rPr>
          <w:rFonts w:ascii="Times New Roman" w:eastAsia="Times New Roman" w:hAnsi="Times New Roman" w:cs="Times New Roman"/>
          <w:color w:val="000000"/>
          <w:sz w:val="20"/>
          <w:szCs w:val="20"/>
        </w:rPr>
        <w:t>Relativistically</w:t>
      </w:r>
      <w:proofErr w:type="spellEnd"/>
      <w:r w:rsidRPr="00B126DD">
        <w:rPr>
          <w:rFonts w:ascii="Times New Roman" w:eastAsia="Times New Roman" w:hAnsi="Times New Roman" w:cs="Times New Roman"/>
          <w:color w:val="000000"/>
          <w:sz w:val="20"/>
          <w:szCs w:val="20"/>
        </w:rPr>
        <w:t>, the Doppler shift also includes this term, which is one for non-relativistic motion. This quantity equals the ratio between proper time and observed time, and the ratio of actual length over contracted length.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Lorentz</w:t>
      </w:r>
      <w:r w:rsidRPr="00B126DD">
        <w:rPr>
          <w:rFonts w:ascii="Times New Roman" w:eastAsia="Times New Roman" w:hAnsi="Times New Roman" w:cs="Times New Roman"/>
          <w:color w:val="000000"/>
          <w:sz w:val="20"/>
          <w:szCs w:val="20"/>
        </w:rPr>
        <w:t xml:space="preserve"> factor [or </w:t>
      </w:r>
      <w:r w:rsidRPr="00B126DD">
        <w:rPr>
          <w:rFonts w:ascii="Times New Roman" w:eastAsia="Times New Roman" w:hAnsi="Times New Roman" w:cs="Times New Roman"/>
          <w:b/>
          <w:bCs/>
          <w:color w:val="000000"/>
          <w:sz w:val="20"/>
          <w:szCs w:val="20"/>
          <w:u w:val="single"/>
        </w:rPr>
        <w:t>gamma</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15. This character dresses up as a gypsy woman in order to tell his </w:t>
      </w:r>
      <w:proofErr w:type="spellStart"/>
      <w:r w:rsidRPr="00B126DD">
        <w:rPr>
          <w:rFonts w:ascii="Times New Roman" w:eastAsia="Times New Roman" w:hAnsi="Times New Roman" w:cs="Times New Roman"/>
          <w:color w:val="000000"/>
          <w:sz w:val="20"/>
          <w:szCs w:val="20"/>
        </w:rPr>
        <w:t>fiancee</w:t>
      </w:r>
      <w:proofErr w:type="spellEnd"/>
      <w:r w:rsidRPr="00B126DD">
        <w:rPr>
          <w:rFonts w:ascii="Times New Roman" w:eastAsia="Times New Roman" w:hAnsi="Times New Roman" w:cs="Times New Roman"/>
          <w:color w:val="000000"/>
          <w:sz w:val="20"/>
          <w:szCs w:val="20"/>
        </w:rPr>
        <w:t xml:space="preserve"> that he’s not really that wealthy.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Name this old friend of Mr. Mason, the owner of </w:t>
      </w:r>
      <w:proofErr w:type="spellStart"/>
      <w:r w:rsidRPr="00B126DD">
        <w:rPr>
          <w:rFonts w:ascii="Times New Roman" w:eastAsia="Times New Roman" w:hAnsi="Times New Roman" w:cs="Times New Roman"/>
          <w:color w:val="000000"/>
          <w:sz w:val="20"/>
          <w:szCs w:val="20"/>
        </w:rPr>
        <w:t>Thornfield</w:t>
      </w:r>
      <w:proofErr w:type="spellEnd"/>
      <w:r w:rsidRPr="00B126DD">
        <w:rPr>
          <w:rFonts w:ascii="Times New Roman" w:eastAsia="Times New Roman" w:hAnsi="Times New Roman" w:cs="Times New Roman"/>
          <w:color w:val="000000"/>
          <w:sz w:val="20"/>
          <w:szCs w:val="20"/>
        </w:rPr>
        <w:t xml:space="preserve"> Hall. He employs Grace Poole to look over his deranged wife.</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Mr. Edward </w:t>
      </w:r>
      <w:r w:rsidRPr="00B126DD">
        <w:rPr>
          <w:rFonts w:ascii="Times New Roman" w:eastAsia="Times New Roman" w:hAnsi="Times New Roman" w:cs="Times New Roman"/>
          <w:b/>
          <w:bCs/>
          <w:color w:val="000000"/>
          <w:sz w:val="20"/>
          <w:szCs w:val="20"/>
          <w:u w:val="single"/>
        </w:rPr>
        <w:t>Rochester</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lastRenderedPageBreak/>
        <w:t>[10] Rochester ends up marrying this ex-governess at the end of the novel, after this character realizes that going to India and proselytizing doesn’t sound like her cup of tea.</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Jane</w:t>
      </w:r>
      <w:r w:rsidRPr="00B126DD">
        <w:rPr>
          <w:rFonts w:ascii="Times New Roman" w:eastAsia="Times New Roman" w:hAnsi="Times New Roman" w:cs="Times New Roman"/>
          <w:color w:val="000000"/>
          <w:sz w:val="20"/>
          <w:szCs w:val="20"/>
        </w:rPr>
        <w:t xml:space="preserve"> Eyre [or Jane </w:t>
      </w:r>
      <w:r w:rsidRPr="00B126DD">
        <w:rPr>
          <w:rFonts w:ascii="Times New Roman" w:eastAsia="Times New Roman" w:hAnsi="Times New Roman" w:cs="Times New Roman"/>
          <w:b/>
          <w:bCs/>
          <w:color w:val="000000"/>
          <w:sz w:val="20"/>
          <w:szCs w:val="20"/>
          <w:u w:val="single"/>
        </w:rPr>
        <w:t>Eyre</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This sister of authors Emily and Anne wrote </w:t>
      </w:r>
      <w:r w:rsidRPr="00B126DD">
        <w:rPr>
          <w:rFonts w:ascii="Times New Roman" w:eastAsia="Times New Roman" w:hAnsi="Times New Roman" w:cs="Times New Roman"/>
          <w:i/>
          <w:iCs/>
          <w:color w:val="000000"/>
          <w:sz w:val="20"/>
          <w:szCs w:val="20"/>
        </w:rPr>
        <w:t>Jane Eyre</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 xml:space="preserve">Charlotte </w:t>
      </w:r>
      <w:proofErr w:type="spellStart"/>
      <w:r w:rsidRPr="00B126DD">
        <w:rPr>
          <w:rFonts w:ascii="Times New Roman" w:eastAsia="Times New Roman" w:hAnsi="Times New Roman" w:cs="Times New Roman"/>
          <w:b/>
          <w:bCs/>
          <w:color w:val="000000"/>
          <w:sz w:val="20"/>
          <w:szCs w:val="20"/>
          <w:u w:val="single"/>
        </w:rPr>
        <w:t>Brönte</w:t>
      </w:r>
      <w:proofErr w:type="spellEnd"/>
      <w:r w:rsidRPr="00B126DD">
        <w:rPr>
          <w:rFonts w:ascii="Times New Roman" w:eastAsia="Times New Roman" w:hAnsi="Times New Roman" w:cs="Times New Roman"/>
          <w:color w:val="000000"/>
          <w:sz w:val="20"/>
          <w:szCs w:val="20"/>
        </w:rPr>
        <w:t xml:space="preserve"> [prompt on partial answer]</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16. Taoiseach [pr. TEA-SHICH] Brian Cowen, the prime minister of this nation, was incriminated in 2009 after revelations that this country’s central bank had hidden millions of euros worth of loans.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Name this country which was partitioned in two in 1920, then declared a “Free State” two years later.</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Republic of </w:t>
      </w:r>
      <w:r w:rsidRPr="00B126DD">
        <w:rPr>
          <w:rFonts w:ascii="Times New Roman" w:eastAsia="Times New Roman" w:hAnsi="Times New Roman" w:cs="Times New Roman"/>
          <w:b/>
          <w:bCs/>
          <w:color w:val="000000"/>
          <w:sz w:val="20"/>
          <w:szCs w:val="20"/>
          <w:u w:val="single"/>
        </w:rPr>
        <w:t>Ireland</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Long ago are the days when Ireland was known as the “Celtic” one of these animals. These animals are frequently used to refer to Hong Kong, Singapore, Taiwan, and South Korea for their rapid economic growth.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tiger</w:t>
      </w:r>
      <w:r w:rsidRPr="00B126DD">
        <w:rPr>
          <w:rFonts w:ascii="Times New Roman" w:eastAsia="Times New Roman" w:hAnsi="Times New Roman" w:cs="Times New Roman"/>
          <w:color w:val="000000"/>
          <w:sz w:val="20"/>
          <w:szCs w:val="20"/>
        </w:rPr>
        <w:t xml:space="preserve">s [or the Four Asian </w:t>
      </w:r>
      <w:r w:rsidRPr="00B126DD">
        <w:rPr>
          <w:rFonts w:ascii="Times New Roman" w:eastAsia="Times New Roman" w:hAnsi="Times New Roman" w:cs="Times New Roman"/>
          <w:b/>
          <w:bCs/>
          <w:color w:val="000000"/>
          <w:sz w:val="20"/>
          <w:szCs w:val="20"/>
          <w:u w:val="single"/>
        </w:rPr>
        <w:t>Tiger</w:t>
      </w:r>
      <w:r w:rsidRPr="00B126DD">
        <w:rPr>
          <w:rFonts w:ascii="Times New Roman" w:eastAsia="Times New Roman" w:hAnsi="Times New Roman" w:cs="Times New Roman"/>
          <w:color w:val="000000"/>
          <w:sz w:val="20"/>
          <w:szCs w:val="20"/>
        </w:rPr>
        <w:t>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Political conflicts between Ireland and England in Northern Ireland in recent years largely originate because the majority of Irish follow this denomination of Christianity.</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Roman </w:t>
      </w:r>
      <w:r w:rsidRPr="00B126DD">
        <w:rPr>
          <w:rFonts w:ascii="Times New Roman" w:eastAsia="Times New Roman" w:hAnsi="Times New Roman" w:cs="Times New Roman"/>
          <w:b/>
          <w:bCs/>
          <w:color w:val="000000"/>
          <w:sz w:val="20"/>
          <w:szCs w:val="20"/>
          <w:u w:val="single"/>
        </w:rPr>
        <w:t>Catholic</w:t>
      </w:r>
      <w:r w:rsidRPr="00B126DD">
        <w:rPr>
          <w:rFonts w:ascii="Times New Roman" w:eastAsia="Times New Roman" w:hAnsi="Times New Roman" w:cs="Times New Roman"/>
          <w:color w:val="000000"/>
          <w:sz w:val="20"/>
          <w:szCs w:val="20"/>
        </w:rPr>
        <w:t>ism</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17. Answer the following about American culture wars,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On the abortion front, the culture war is contested between people who are “pro-life” and these opponents, who oppose criminalization of abortion.</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ANSWER: pro-</w:t>
      </w:r>
      <w:proofErr w:type="spellStart"/>
      <w:r w:rsidRPr="00B126DD">
        <w:rPr>
          <w:rFonts w:ascii="Times New Roman" w:eastAsia="Times New Roman" w:hAnsi="Times New Roman" w:cs="Times New Roman"/>
          <w:b/>
          <w:bCs/>
          <w:color w:val="000000"/>
          <w:sz w:val="20"/>
          <w:szCs w:val="20"/>
          <w:u w:val="single"/>
        </w:rPr>
        <w:t>choice</w:t>
      </w:r>
      <w:r w:rsidRPr="00B126DD">
        <w:rPr>
          <w:rFonts w:ascii="Times New Roman" w:eastAsia="Times New Roman" w:hAnsi="Times New Roman" w:cs="Times New Roman"/>
          <w:color w:val="000000"/>
          <w:sz w:val="20"/>
          <w:szCs w:val="20"/>
        </w:rPr>
        <w:t>rs</w:t>
      </w:r>
      <w:proofErr w:type="spellEnd"/>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This pundit wrote the book </w:t>
      </w:r>
      <w:r w:rsidRPr="00B126DD">
        <w:rPr>
          <w:rFonts w:ascii="Times New Roman" w:eastAsia="Times New Roman" w:hAnsi="Times New Roman" w:cs="Times New Roman"/>
          <w:i/>
          <w:iCs/>
          <w:color w:val="000000"/>
          <w:sz w:val="20"/>
          <w:szCs w:val="20"/>
        </w:rPr>
        <w:t>Culture Warrior</w:t>
      </w:r>
      <w:r w:rsidRPr="00B126DD">
        <w:rPr>
          <w:rFonts w:ascii="Times New Roman" w:eastAsia="Times New Roman" w:hAnsi="Times New Roman" w:cs="Times New Roman"/>
          <w:color w:val="000000"/>
          <w:sz w:val="20"/>
          <w:szCs w:val="20"/>
        </w:rPr>
        <w:t xml:space="preserve">, which he defined as an opponent of secular-progressivism. This conservative has also written bestsellers like </w:t>
      </w:r>
      <w:r w:rsidRPr="00B126DD">
        <w:rPr>
          <w:rFonts w:ascii="Times New Roman" w:eastAsia="Times New Roman" w:hAnsi="Times New Roman" w:cs="Times New Roman"/>
          <w:i/>
          <w:iCs/>
          <w:color w:val="000000"/>
          <w:sz w:val="20"/>
          <w:szCs w:val="20"/>
        </w:rPr>
        <w:t>Killing Lincoln</w:t>
      </w:r>
      <w:r w:rsidRPr="00B126DD">
        <w:rPr>
          <w:rFonts w:ascii="Times New Roman" w:eastAsia="Times New Roman" w:hAnsi="Times New Roman" w:cs="Times New Roman"/>
          <w:color w:val="000000"/>
          <w:sz w:val="20"/>
          <w:szCs w:val="20"/>
        </w:rPr>
        <w:t xml:space="preserve"> and hosts a show with a “no-spin zone.”</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Bill </w:t>
      </w:r>
      <w:r w:rsidRPr="00B126DD">
        <w:rPr>
          <w:rFonts w:ascii="Times New Roman" w:eastAsia="Times New Roman" w:hAnsi="Times New Roman" w:cs="Times New Roman"/>
          <w:b/>
          <w:bCs/>
          <w:color w:val="000000"/>
          <w:sz w:val="20"/>
          <w:szCs w:val="20"/>
          <w:u w:val="single"/>
        </w:rPr>
        <w:t>O’Reilly</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w:t>
      </w:r>
      <w:r w:rsidR="00C4776B">
        <w:rPr>
          <w:rFonts w:ascii="Times New Roman" w:eastAsia="Times New Roman" w:hAnsi="Times New Roman" w:cs="Times New Roman"/>
          <w:color w:val="000000"/>
          <w:sz w:val="20"/>
          <w:szCs w:val="20"/>
        </w:rPr>
        <w:t>In</w:t>
      </w:r>
      <w:r w:rsidRPr="00B126DD">
        <w:rPr>
          <w:rFonts w:ascii="Times New Roman" w:eastAsia="Times New Roman" w:hAnsi="Times New Roman" w:cs="Times New Roman"/>
          <w:color w:val="000000"/>
          <w:sz w:val="20"/>
          <w:szCs w:val="20"/>
        </w:rPr>
        <w:t xml:space="preserve"> February 2014, this man debated Ken Ham on the question “Is Creation a Viable Model of Origins?” at the Creation Museum in Kentucky. He sided with the evolutionists.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William Sanford “Bill” </w:t>
      </w:r>
      <w:r w:rsidRPr="00B126DD">
        <w:rPr>
          <w:rFonts w:ascii="Times New Roman" w:eastAsia="Times New Roman" w:hAnsi="Times New Roman" w:cs="Times New Roman"/>
          <w:b/>
          <w:bCs/>
          <w:color w:val="000000"/>
          <w:sz w:val="20"/>
          <w:szCs w:val="20"/>
          <w:u w:val="single"/>
        </w:rPr>
        <w:t>Nye</w:t>
      </w:r>
      <w:r w:rsidRPr="00B126DD">
        <w:rPr>
          <w:rFonts w:ascii="Times New Roman" w:eastAsia="Times New Roman" w:hAnsi="Times New Roman" w:cs="Times New Roman"/>
          <w:color w:val="000000"/>
          <w:sz w:val="20"/>
          <w:szCs w:val="20"/>
        </w:rPr>
        <w:t xml:space="preserve"> [or Bill </w:t>
      </w:r>
      <w:r w:rsidRPr="00B126DD">
        <w:rPr>
          <w:rFonts w:ascii="Times New Roman" w:eastAsia="Times New Roman" w:hAnsi="Times New Roman" w:cs="Times New Roman"/>
          <w:b/>
          <w:bCs/>
          <w:color w:val="000000"/>
          <w:sz w:val="20"/>
          <w:szCs w:val="20"/>
          <w:u w:val="single"/>
        </w:rPr>
        <w:t>Nye</w:t>
      </w:r>
      <w:r w:rsidRPr="00B126DD">
        <w:rPr>
          <w:rFonts w:ascii="Times New Roman" w:eastAsia="Times New Roman" w:hAnsi="Times New Roman" w:cs="Times New Roman"/>
          <w:color w:val="000000"/>
          <w:sz w:val="20"/>
          <w:szCs w:val="20"/>
        </w:rPr>
        <w:t xml:space="preserve"> the Science Guy]</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18. Canon 9 of the Council of Trent declared that people who observe this doctrine would be </w:t>
      </w:r>
      <w:r w:rsidRPr="00B126DD">
        <w:rPr>
          <w:rFonts w:ascii="Times New Roman" w:eastAsia="Times New Roman" w:hAnsi="Times New Roman" w:cs="Times New Roman"/>
          <w:i/>
          <w:iCs/>
          <w:color w:val="000000"/>
          <w:sz w:val="20"/>
          <w:szCs w:val="20"/>
        </w:rPr>
        <w:t>anathema</w:t>
      </w:r>
      <w:r w:rsidRPr="00B126DD">
        <w:rPr>
          <w:rFonts w:ascii="Times New Roman" w:eastAsia="Times New Roman" w:hAnsi="Times New Roman" w:cs="Times New Roman"/>
          <w:color w:val="000000"/>
          <w:sz w:val="20"/>
          <w:szCs w:val="20"/>
        </w:rPr>
        <w:t>.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Name this Protestant doctrine which argues that only </w:t>
      </w:r>
      <w:r w:rsidRPr="00B126DD">
        <w:rPr>
          <w:rFonts w:ascii="Times New Roman" w:eastAsia="Times New Roman" w:hAnsi="Times New Roman" w:cs="Times New Roman"/>
          <w:i/>
          <w:iCs/>
          <w:color w:val="000000"/>
          <w:sz w:val="20"/>
          <w:szCs w:val="20"/>
        </w:rPr>
        <w:t>one</w:t>
      </w:r>
      <w:r w:rsidRPr="00B126DD">
        <w:rPr>
          <w:rFonts w:ascii="Times New Roman" w:eastAsia="Times New Roman" w:hAnsi="Times New Roman" w:cs="Times New Roman"/>
          <w:color w:val="000000"/>
          <w:sz w:val="20"/>
          <w:szCs w:val="20"/>
        </w:rPr>
        <w:t xml:space="preserve"> single thing could be used as a determining factor for people who receive God’s grace. It was called the “doctrine by which the Church stands or falls.”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i/>
          <w:iCs/>
          <w:color w:val="000000"/>
          <w:sz w:val="20"/>
          <w:szCs w:val="20"/>
          <w:u w:val="single"/>
        </w:rPr>
        <w:t>sola fide</w:t>
      </w:r>
      <w:r w:rsidRPr="00B126DD">
        <w:rPr>
          <w:rFonts w:ascii="Times New Roman" w:eastAsia="Times New Roman" w:hAnsi="Times New Roman" w:cs="Times New Roman"/>
          <w:color w:val="000000"/>
          <w:sz w:val="20"/>
          <w:szCs w:val="20"/>
        </w:rPr>
        <w:t xml:space="preserve"> [or justification by </w:t>
      </w:r>
      <w:r w:rsidRPr="00B126DD">
        <w:rPr>
          <w:rFonts w:ascii="Times New Roman" w:eastAsia="Times New Roman" w:hAnsi="Times New Roman" w:cs="Times New Roman"/>
          <w:b/>
          <w:bCs/>
          <w:color w:val="000000"/>
          <w:sz w:val="20"/>
          <w:szCs w:val="20"/>
          <w:u w:val="single"/>
        </w:rPr>
        <w:t>faith</w:t>
      </w:r>
      <w:r w:rsidRPr="00B126DD">
        <w:rPr>
          <w:rFonts w:ascii="Times New Roman" w:eastAsia="Times New Roman" w:hAnsi="Times New Roman" w:cs="Times New Roman"/>
          <w:color w:val="000000"/>
          <w:sz w:val="20"/>
          <w:szCs w:val="20"/>
        </w:rPr>
        <w:t xml:space="preserve"> alone]</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w:t>
      </w:r>
      <w:r w:rsidRPr="00B126DD">
        <w:rPr>
          <w:rFonts w:ascii="Times New Roman" w:eastAsia="Times New Roman" w:hAnsi="Times New Roman" w:cs="Times New Roman"/>
          <w:i/>
          <w:iCs/>
          <w:color w:val="000000"/>
          <w:sz w:val="20"/>
          <w:szCs w:val="20"/>
        </w:rPr>
        <w:t>Sola fide</w:t>
      </w:r>
      <w:r w:rsidRPr="00B126DD">
        <w:rPr>
          <w:rFonts w:ascii="Times New Roman" w:eastAsia="Times New Roman" w:hAnsi="Times New Roman" w:cs="Times New Roman"/>
          <w:color w:val="000000"/>
          <w:sz w:val="20"/>
          <w:szCs w:val="20"/>
        </w:rPr>
        <w:t xml:space="preserve"> completely ignores the impact of these things, the good actions and deeds done by a person to try and achieve salvation.</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good </w:t>
      </w:r>
      <w:r w:rsidRPr="00B126DD">
        <w:rPr>
          <w:rFonts w:ascii="Times New Roman" w:eastAsia="Times New Roman" w:hAnsi="Times New Roman" w:cs="Times New Roman"/>
          <w:b/>
          <w:bCs/>
          <w:color w:val="000000"/>
          <w:sz w:val="20"/>
          <w:szCs w:val="20"/>
          <w:u w:val="single"/>
        </w:rPr>
        <w:t>works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w:t>
      </w:r>
      <w:r w:rsidRPr="00B126DD">
        <w:rPr>
          <w:rFonts w:ascii="Times New Roman" w:eastAsia="Times New Roman" w:hAnsi="Times New Roman" w:cs="Times New Roman"/>
          <w:i/>
          <w:iCs/>
          <w:color w:val="000000"/>
          <w:sz w:val="20"/>
          <w:szCs w:val="20"/>
        </w:rPr>
        <w:t>Sola fide</w:t>
      </w:r>
      <w:r w:rsidRPr="00B126DD">
        <w:rPr>
          <w:rFonts w:ascii="Times New Roman" w:eastAsia="Times New Roman" w:hAnsi="Times New Roman" w:cs="Times New Roman"/>
          <w:color w:val="000000"/>
          <w:sz w:val="20"/>
          <w:szCs w:val="20"/>
        </w:rPr>
        <w:t xml:space="preserve"> was vital to the ideas of this German former monk who kicked off the Protestant Reformation in 1517 by nailing his </w:t>
      </w:r>
      <w:r w:rsidRPr="00B126DD">
        <w:rPr>
          <w:rFonts w:ascii="Times New Roman" w:eastAsia="Times New Roman" w:hAnsi="Times New Roman" w:cs="Times New Roman"/>
          <w:i/>
          <w:iCs/>
          <w:color w:val="000000"/>
          <w:sz w:val="20"/>
          <w:szCs w:val="20"/>
        </w:rPr>
        <w:t>Ninety-Five Theses</w:t>
      </w:r>
      <w:r w:rsidRPr="00B126DD">
        <w:rPr>
          <w:rFonts w:ascii="Times New Roman" w:eastAsia="Times New Roman" w:hAnsi="Times New Roman" w:cs="Times New Roman"/>
          <w:color w:val="000000"/>
          <w:sz w:val="20"/>
          <w:szCs w:val="20"/>
        </w:rPr>
        <w:t xml:space="preserve"> to the door of a church.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Martin </w:t>
      </w:r>
      <w:r w:rsidRPr="00B126DD">
        <w:rPr>
          <w:rFonts w:ascii="Times New Roman" w:eastAsia="Times New Roman" w:hAnsi="Times New Roman" w:cs="Times New Roman"/>
          <w:b/>
          <w:bCs/>
          <w:color w:val="000000"/>
          <w:sz w:val="20"/>
          <w:szCs w:val="20"/>
          <w:u w:val="single"/>
        </w:rPr>
        <w:t>Luther</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19. </w:t>
      </w:r>
      <w:proofErr w:type="spellStart"/>
      <w:r w:rsidRPr="00B126DD">
        <w:rPr>
          <w:rFonts w:ascii="Times New Roman" w:eastAsia="Times New Roman" w:hAnsi="Times New Roman" w:cs="Times New Roman"/>
          <w:color w:val="000000"/>
          <w:sz w:val="20"/>
          <w:szCs w:val="20"/>
        </w:rPr>
        <w:t>Yunioshi</w:t>
      </w:r>
      <w:proofErr w:type="spellEnd"/>
      <w:r w:rsidRPr="00B126DD">
        <w:rPr>
          <w:rFonts w:ascii="Times New Roman" w:eastAsia="Times New Roman" w:hAnsi="Times New Roman" w:cs="Times New Roman"/>
          <w:color w:val="000000"/>
          <w:sz w:val="20"/>
          <w:szCs w:val="20"/>
        </w:rPr>
        <w:t xml:space="preserve"> improbably finds a carving of this woman while travelling around Africa.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Name this literary character </w:t>
      </w:r>
      <w:proofErr w:type="gramStart"/>
      <w:r w:rsidRPr="00B126DD">
        <w:rPr>
          <w:rFonts w:ascii="Times New Roman" w:eastAsia="Times New Roman" w:hAnsi="Times New Roman" w:cs="Times New Roman"/>
          <w:color w:val="000000"/>
          <w:sz w:val="20"/>
          <w:szCs w:val="20"/>
        </w:rPr>
        <w:t>who</w:t>
      </w:r>
      <w:proofErr w:type="gramEnd"/>
      <w:r w:rsidRPr="00B126DD">
        <w:rPr>
          <w:rFonts w:ascii="Times New Roman" w:eastAsia="Times New Roman" w:hAnsi="Times New Roman" w:cs="Times New Roman"/>
          <w:color w:val="000000"/>
          <w:sz w:val="20"/>
          <w:szCs w:val="20"/>
        </w:rPr>
        <w:t xml:space="preserve"> complains about the “mean reds” and calls the narrator Fred for no real reason. She delivers “weather reports” to gangster Sally Tomato.</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Holly</w:t>
      </w:r>
      <w:r w:rsidRPr="00B126DD">
        <w:rPr>
          <w:rFonts w:ascii="Times New Roman" w:eastAsia="Times New Roman" w:hAnsi="Times New Roman" w:cs="Times New Roman"/>
          <w:color w:val="000000"/>
          <w:sz w:val="20"/>
          <w:szCs w:val="20"/>
        </w:rPr>
        <w:t xml:space="preserve"> </w:t>
      </w:r>
      <w:proofErr w:type="spellStart"/>
      <w:r w:rsidRPr="00B126DD">
        <w:rPr>
          <w:rFonts w:ascii="Times New Roman" w:eastAsia="Times New Roman" w:hAnsi="Times New Roman" w:cs="Times New Roman"/>
          <w:color w:val="000000"/>
          <w:sz w:val="20"/>
          <w:szCs w:val="20"/>
        </w:rPr>
        <w:t>Golightly</w:t>
      </w:r>
      <w:proofErr w:type="spellEnd"/>
      <w:r w:rsidRPr="00B126DD">
        <w:rPr>
          <w:rFonts w:ascii="Times New Roman" w:eastAsia="Times New Roman" w:hAnsi="Times New Roman" w:cs="Times New Roman"/>
          <w:color w:val="000000"/>
          <w:sz w:val="20"/>
          <w:szCs w:val="20"/>
        </w:rPr>
        <w:t xml:space="preserve"> [or Holly </w:t>
      </w:r>
      <w:proofErr w:type="spellStart"/>
      <w:r w:rsidRPr="00B126DD">
        <w:rPr>
          <w:rFonts w:ascii="Times New Roman" w:eastAsia="Times New Roman" w:hAnsi="Times New Roman" w:cs="Times New Roman"/>
          <w:b/>
          <w:bCs/>
          <w:color w:val="000000"/>
          <w:sz w:val="20"/>
          <w:szCs w:val="20"/>
          <w:u w:val="single"/>
        </w:rPr>
        <w:t>Golightly</w:t>
      </w:r>
      <w:proofErr w:type="spellEnd"/>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Socialite Holly </w:t>
      </w:r>
      <w:proofErr w:type="spellStart"/>
      <w:r w:rsidRPr="00B126DD">
        <w:rPr>
          <w:rFonts w:ascii="Times New Roman" w:eastAsia="Times New Roman" w:hAnsi="Times New Roman" w:cs="Times New Roman"/>
          <w:color w:val="000000"/>
          <w:sz w:val="20"/>
          <w:szCs w:val="20"/>
        </w:rPr>
        <w:t>Golightly</w:t>
      </w:r>
      <w:proofErr w:type="spellEnd"/>
      <w:r w:rsidRPr="00B126DD">
        <w:rPr>
          <w:rFonts w:ascii="Times New Roman" w:eastAsia="Times New Roman" w:hAnsi="Times New Roman" w:cs="Times New Roman"/>
          <w:color w:val="000000"/>
          <w:sz w:val="20"/>
          <w:szCs w:val="20"/>
        </w:rPr>
        <w:t xml:space="preserve"> appears in this novella.</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i/>
          <w:iCs/>
          <w:color w:val="000000"/>
          <w:sz w:val="20"/>
          <w:szCs w:val="20"/>
          <w:u w:val="single"/>
        </w:rPr>
        <w:t>Breakfast at Tiffany’s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This author wrote </w:t>
      </w:r>
      <w:r w:rsidRPr="00B126DD">
        <w:rPr>
          <w:rFonts w:ascii="Times New Roman" w:eastAsia="Times New Roman" w:hAnsi="Times New Roman" w:cs="Times New Roman"/>
          <w:i/>
          <w:iCs/>
          <w:color w:val="000000"/>
          <w:sz w:val="20"/>
          <w:szCs w:val="20"/>
        </w:rPr>
        <w:t>Breakfast at Tiffany’s</w:t>
      </w:r>
      <w:r w:rsidRPr="00B126DD">
        <w:rPr>
          <w:rFonts w:ascii="Times New Roman" w:eastAsia="Times New Roman" w:hAnsi="Times New Roman" w:cs="Times New Roman"/>
          <w:color w:val="000000"/>
          <w:sz w:val="20"/>
          <w:szCs w:val="20"/>
        </w:rPr>
        <w:t xml:space="preserve"> as well as a “nonfiction novel” titled </w:t>
      </w:r>
      <w:r w:rsidRPr="00B126DD">
        <w:rPr>
          <w:rFonts w:ascii="Times New Roman" w:eastAsia="Times New Roman" w:hAnsi="Times New Roman" w:cs="Times New Roman"/>
          <w:i/>
          <w:iCs/>
          <w:color w:val="000000"/>
          <w:sz w:val="20"/>
          <w:szCs w:val="20"/>
        </w:rPr>
        <w:t>In Cold Blood</w:t>
      </w:r>
      <w:r w:rsidRPr="00B126DD">
        <w:rPr>
          <w:rFonts w:ascii="Times New Roman" w:eastAsia="Times New Roman" w:hAnsi="Times New Roman" w:cs="Times New Roman"/>
          <w:color w:val="000000"/>
          <w:sz w:val="20"/>
          <w:szCs w:val="20"/>
        </w:rPr>
        <w:t>.</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Truman </w:t>
      </w:r>
      <w:r w:rsidRPr="00B126DD">
        <w:rPr>
          <w:rFonts w:ascii="Times New Roman" w:eastAsia="Times New Roman" w:hAnsi="Times New Roman" w:cs="Times New Roman"/>
          <w:b/>
          <w:bCs/>
          <w:color w:val="000000"/>
          <w:sz w:val="20"/>
          <w:szCs w:val="20"/>
          <w:u w:val="single"/>
        </w:rPr>
        <w:t>Capote</w:t>
      </w:r>
    </w:p>
    <w:p w:rsidR="00B126DD" w:rsidRPr="00B126DD" w:rsidRDefault="00B126DD"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20. The basis of valence shell electron pair repulsion theory is that atoms are </w:t>
      </w:r>
      <w:proofErr w:type="spellStart"/>
      <w:r w:rsidRPr="00B126DD">
        <w:rPr>
          <w:rFonts w:ascii="Times New Roman" w:eastAsia="Times New Roman" w:hAnsi="Times New Roman" w:cs="Times New Roman"/>
          <w:color w:val="000000"/>
          <w:sz w:val="20"/>
          <w:szCs w:val="20"/>
        </w:rPr>
        <w:t>stablest</w:t>
      </w:r>
      <w:proofErr w:type="spellEnd"/>
      <w:r w:rsidRPr="00B126DD">
        <w:rPr>
          <w:rFonts w:ascii="Times New Roman" w:eastAsia="Times New Roman" w:hAnsi="Times New Roman" w:cs="Times New Roman"/>
          <w:color w:val="000000"/>
          <w:sz w:val="20"/>
          <w:szCs w:val="20"/>
        </w:rPr>
        <w:t xml:space="preserve"> when they’ve got this many valence electrons. For 10 points each:</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[10] Give this number of electrons in the valence shell of noble gases and ions that follow the octet rule.</w:t>
      </w:r>
    </w:p>
    <w:p w:rsidR="00B126DD" w:rsidRDefault="00B126DD" w:rsidP="00B126DD">
      <w:pPr>
        <w:spacing w:after="0"/>
        <w:rPr>
          <w:rFonts w:ascii="Times New Roman" w:eastAsia="Times New Roman" w:hAnsi="Times New Roman" w:cs="Times New Roman"/>
          <w:b/>
          <w:bCs/>
          <w:color w:val="000000"/>
          <w:sz w:val="20"/>
          <w:szCs w:val="20"/>
          <w:u w:val="single"/>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eight</w:t>
      </w:r>
    </w:p>
    <w:p w:rsidR="00E4515B" w:rsidRPr="00B126DD" w:rsidRDefault="00E4515B" w:rsidP="00B126DD">
      <w:pPr>
        <w:spacing w:after="0"/>
        <w:rPr>
          <w:rFonts w:ascii="Times New Roman" w:eastAsia="Times New Roman" w:hAnsi="Times New Roman" w:cs="Times New Roman"/>
          <w:sz w:val="24"/>
          <w:szCs w:val="24"/>
        </w:rPr>
      </w:pP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lastRenderedPageBreak/>
        <w:t xml:space="preserve">[10] VSEPR theory predicts this molecular geometry for a covalent compound which has five bonded substituents and no lone pairs; a common example is phosphorus </w:t>
      </w:r>
      <w:r w:rsidR="00106761">
        <w:rPr>
          <w:rFonts w:ascii="Times New Roman" w:eastAsia="Times New Roman" w:hAnsi="Times New Roman" w:cs="Times New Roman"/>
          <w:color w:val="000000"/>
          <w:sz w:val="20"/>
          <w:szCs w:val="20"/>
        </w:rPr>
        <w:t>pentachloride, which isn’t a</w:t>
      </w:r>
      <w:r w:rsidRPr="00B126DD">
        <w:rPr>
          <w:rFonts w:ascii="Times New Roman" w:eastAsia="Times New Roman" w:hAnsi="Times New Roman" w:cs="Times New Roman"/>
          <w:color w:val="000000"/>
          <w:sz w:val="20"/>
          <w:szCs w:val="20"/>
        </w:rPr>
        <w:t xml:space="preserve"> fan of the whole octet rule thing.</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 xml:space="preserve">trigonal </w:t>
      </w:r>
      <w:proofErr w:type="spellStart"/>
      <w:r w:rsidRPr="00B126DD">
        <w:rPr>
          <w:rFonts w:ascii="Times New Roman" w:eastAsia="Times New Roman" w:hAnsi="Times New Roman" w:cs="Times New Roman"/>
          <w:b/>
          <w:bCs/>
          <w:color w:val="000000"/>
          <w:sz w:val="20"/>
          <w:szCs w:val="20"/>
          <w:u w:val="single"/>
        </w:rPr>
        <w:t>bipyramidal</w:t>
      </w:r>
      <w:proofErr w:type="spellEnd"/>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[10] Though the bond angle between axial and equatorial substituents in trigonal </w:t>
      </w:r>
      <w:proofErr w:type="spellStart"/>
      <w:r w:rsidRPr="00B126DD">
        <w:rPr>
          <w:rFonts w:ascii="Times New Roman" w:eastAsia="Times New Roman" w:hAnsi="Times New Roman" w:cs="Times New Roman"/>
          <w:color w:val="000000"/>
          <w:sz w:val="20"/>
          <w:szCs w:val="20"/>
        </w:rPr>
        <w:t>bipyramidal</w:t>
      </w:r>
      <w:proofErr w:type="spellEnd"/>
      <w:r w:rsidRPr="00B126DD">
        <w:rPr>
          <w:rFonts w:ascii="Times New Roman" w:eastAsia="Times New Roman" w:hAnsi="Times New Roman" w:cs="Times New Roman"/>
          <w:color w:val="000000"/>
          <w:sz w:val="20"/>
          <w:szCs w:val="20"/>
        </w:rPr>
        <w:t xml:space="preserve"> compounds is 90 degrees, it’s this angle measure between equatorial groups. This is the bond angle of trigonal planar compounds.</w:t>
      </w:r>
    </w:p>
    <w:p w:rsidR="00B126DD" w:rsidRPr="00B126DD" w:rsidRDefault="00B126DD" w:rsidP="00B126DD">
      <w:pPr>
        <w:spacing w:after="0"/>
        <w:rPr>
          <w:rFonts w:ascii="Times New Roman" w:eastAsia="Times New Roman" w:hAnsi="Times New Roman" w:cs="Times New Roman"/>
          <w:sz w:val="24"/>
          <w:szCs w:val="24"/>
        </w:rPr>
      </w:pPr>
      <w:r w:rsidRPr="00B126DD">
        <w:rPr>
          <w:rFonts w:ascii="Times New Roman" w:eastAsia="Times New Roman" w:hAnsi="Times New Roman" w:cs="Times New Roman"/>
          <w:color w:val="000000"/>
          <w:sz w:val="20"/>
          <w:szCs w:val="20"/>
        </w:rPr>
        <w:t xml:space="preserve">ANSWER: </w:t>
      </w:r>
      <w:r w:rsidRPr="00B126DD">
        <w:rPr>
          <w:rFonts w:ascii="Times New Roman" w:eastAsia="Times New Roman" w:hAnsi="Times New Roman" w:cs="Times New Roman"/>
          <w:b/>
          <w:bCs/>
          <w:color w:val="000000"/>
          <w:sz w:val="20"/>
          <w:szCs w:val="20"/>
          <w:u w:val="single"/>
        </w:rPr>
        <w:t>120</w:t>
      </w:r>
      <w:r w:rsidRPr="00B126DD">
        <w:rPr>
          <w:rFonts w:ascii="Times New Roman" w:eastAsia="Times New Roman" w:hAnsi="Times New Roman" w:cs="Times New Roman"/>
          <w:color w:val="000000"/>
          <w:sz w:val="20"/>
          <w:szCs w:val="20"/>
        </w:rPr>
        <w:t xml:space="preserve"> degrees</w:t>
      </w:r>
    </w:p>
    <w:p w:rsidR="007C676C" w:rsidRDefault="00B126DD" w:rsidP="00B126DD">
      <w:r w:rsidRPr="00B126DD">
        <w:rPr>
          <w:rFonts w:ascii="Times New Roman" w:eastAsia="Times New Roman" w:hAnsi="Times New Roman" w:cs="Times New Roman"/>
          <w:sz w:val="24"/>
          <w:szCs w:val="24"/>
        </w:rPr>
        <w:br/>
      </w:r>
    </w:p>
    <w:sectPr w:rsidR="007C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6DD"/>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33E4"/>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76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312C"/>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105F"/>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4D4A"/>
    <w:rsid w:val="001D6A6C"/>
    <w:rsid w:val="001E0424"/>
    <w:rsid w:val="001E1399"/>
    <w:rsid w:val="001E1D94"/>
    <w:rsid w:val="001E226F"/>
    <w:rsid w:val="001E270A"/>
    <w:rsid w:val="001E317A"/>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7AA4"/>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434"/>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209DC"/>
    <w:rsid w:val="003223D3"/>
    <w:rsid w:val="0032442C"/>
    <w:rsid w:val="00324E6C"/>
    <w:rsid w:val="00324F7B"/>
    <w:rsid w:val="00325589"/>
    <w:rsid w:val="00326FEE"/>
    <w:rsid w:val="00327240"/>
    <w:rsid w:val="003275A5"/>
    <w:rsid w:val="00327C7A"/>
    <w:rsid w:val="00330F8D"/>
    <w:rsid w:val="00331421"/>
    <w:rsid w:val="00331575"/>
    <w:rsid w:val="00332654"/>
    <w:rsid w:val="003334AD"/>
    <w:rsid w:val="00333D05"/>
    <w:rsid w:val="0033427F"/>
    <w:rsid w:val="00336936"/>
    <w:rsid w:val="00336A5D"/>
    <w:rsid w:val="00336F7B"/>
    <w:rsid w:val="0034017D"/>
    <w:rsid w:val="00340DB9"/>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5A0"/>
    <w:rsid w:val="00480AAF"/>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7E5"/>
    <w:rsid w:val="00544F05"/>
    <w:rsid w:val="00545530"/>
    <w:rsid w:val="0054572B"/>
    <w:rsid w:val="005463B5"/>
    <w:rsid w:val="00546490"/>
    <w:rsid w:val="00546AD2"/>
    <w:rsid w:val="00546C93"/>
    <w:rsid w:val="00546FB7"/>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15AD"/>
    <w:rsid w:val="0061200B"/>
    <w:rsid w:val="006127BF"/>
    <w:rsid w:val="00612C8F"/>
    <w:rsid w:val="00613CB6"/>
    <w:rsid w:val="00616482"/>
    <w:rsid w:val="006165C3"/>
    <w:rsid w:val="00616A30"/>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2F0D"/>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B01"/>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414"/>
    <w:rsid w:val="00755D54"/>
    <w:rsid w:val="00755EB5"/>
    <w:rsid w:val="00756679"/>
    <w:rsid w:val="00757ED6"/>
    <w:rsid w:val="00762B95"/>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3BD"/>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49A2"/>
    <w:rsid w:val="00805158"/>
    <w:rsid w:val="0080551C"/>
    <w:rsid w:val="00806033"/>
    <w:rsid w:val="008064EC"/>
    <w:rsid w:val="00807416"/>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DF2"/>
    <w:rsid w:val="00835FC4"/>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FE"/>
    <w:rsid w:val="00AD2EBC"/>
    <w:rsid w:val="00AD40A2"/>
    <w:rsid w:val="00AD4A9B"/>
    <w:rsid w:val="00AD634D"/>
    <w:rsid w:val="00AD6BD3"/>
    <w:rsid w:val="00AD6F8C"/>
    <w:rsid w:val="00AD7916"/>
    <w:rsid w:val="00AE023D"/>
    <w:rsid w:val="00AE1214"/>
    <w:rsid w:val="00AE1B81"/>
    <w:rsid w:val="00AE1C4F"/>
    <w:rsid w:val="00AE1F22"/>
    <w:rsid w:val="00AE3692"/>
    <w:rsid w:val="00AE3F2C"/>
    <w:rsid w:val="00AE543E"/>
    <w:rsid w:val="00AE5651"/>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3DE0"/>
    <w:rsid w:val="00B04443"/>
    <w:rsid w:val="00B04911"/>
    <w:rsid w:val="00B06581"/>
    <w:rsid w:val="00B1011D"/>
    <w:rsid w:val="00B10814"/>
    <w:rsid w:val="00B11107"/>
    <w:rsid w:val="00B121DA"/>
    <w:rsid w:val="00B12236"/>
    <w:rsid w:val="00B126DD"/>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76B"/>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76D8B"/>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5B8"/>
    <w:rsid w:val="00CA4CFF"/>
    <w:rsid w:val="00CA6827"/>
    <w:rsid w:val="00CA7BA8"/>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5B8"/>
    <w:rsid w:val="00D70820"/>
    <w:rsid w:val="00D733E8"/>
    <w:rsid w:val="00D7356F"/>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15B"/>
    <w:rsid w:val="00E45C9A"/>
    <w:rsid w:val="00E45DBE"/>
    <w:rsid w:val="00E467B8"/>
    <w:rsid w:val="00E50504"/>
    <w:rsid w:val="00E506F7"/>
    <w:rsid w:val="00E50858"/>
    <w:rsid w:val="00E50A36"/>
    <w:rsid w:val="00E5200B"/>
    <w:rsid w:val="00E529DC"/>
    <w:rsid w:val="00E52BA0"/>
    <w:rsid w:val="00E52EBD"/>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818"/>
    <w:rsid w:val="00EB5D2E"/>
    <w:rsid w:val="00EB62B8"/>
    <w:rsid w:val="00EB69F0"/>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8C8"/>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61D"/>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2592"/>
    <w:rsid w:val="00F52838"/>
    <w:rsid w:val="00F52DE6"/>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5B4E"/>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6DD"/>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6D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28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4483</Words>
  <Characters>25558</Characters>
  <Application>Microsoft Office Word</Application>
  <DocSecurity>0</DocSecurity>
  <Lines>212</Lines>
  <Paragraphs>59</Paragraphs>
  <ScaleCrop>false</ScaleCrop>
  <Company>Microsoft</Company>
  <LinksUpToDate>false</LinksUpToDate>
  <CharactersWithSpaces>29982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10</cp:revision>
  <dcterms:created xsi:type="dcterms:W3CDTF">2014-09-28T21:29:00Z</dcterms:created>
  <dcterms:modified xsi:type="dcterms:W3CDTF">2014-12-15T03:29:00Z</dcterms:modified>
</cp:coreProperties>
</file>