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970F8" w:rsidRDefault="0017262D" w:rsidP="00EB4DA7">
      <w:pPr>
        <w:contextualSpacing w:val="0"/>
        <w:jc w:val="center"/>
      </w:pPr>
      <w:r>
        <w:rPr>
          <w:rFonts w:ascii="Times New Roman" w:eastAsia="Times New Roman" w:hAnsi="Times New Roman" w:cs="Times New Roman"/>
          <w:b/>
          <w:sz w:val="24"/>
          <w:u w:val="single"/>
        </w:rPr>
        <w:t>Ladue Invitational Spring Tournament IV</w:t>
      </w:r>
    </w:p>
    <w:p w:rsidR="003970F8" w:rsidRDefault="0017262D" w:rsidP="00EB4DA7">
      <w:pPr>
        <w:contextualSpacing w:val="0"/>
        <w:jc w:val="center"/>
      </w:pPr>
      <w:r>
        <w:rPr>
          <w:rFonts w:ascii="Times New Roman" w:eastAsia="Times New Roman" w:hAnsi="Times New Roman" w:cs="Times New Roman"/>
          <w:sz w:val="20"/>
        </w:rPr>
        <w:t xml:space="preserve">Written and edited by Ben Zhang, </w:t>
      </w:r>
      <w:proofErr w:type="spellStart"/>
      <w:r>
        <w:rPr>
          <w:rFonts w:ascii="Times New Roman" w:eastAsia="Times New Roman" w:hAnsi="Times New Roman" w:cs="Times New Roman"/>
          <w:sz w:val="20"/>
        </w:rPr>
        <w:t>Jialin</w:t>
      </w:r>
      <w:proofErr w:type="spellEnd"/>
      <w:r>
        <w:rPr>
          <w:rFonts w:ascii="Times New Roman" w:eastAsia="Times New Roman" w:hAnsi="Times New Roman" w:cs="Times New Roman"/>
          <w:sz w:val="20"/>
        </w:rPr>
        <w:t xml:space="preserve"> Ding, </w:t>
      </w:r>
      <w:proofErr w:type="spellStart"/>
      <w:r>
        <w:rPr>
          <w:rFonts w:ascii="Times New Roman" w:eastAsia="Times New Roman" w:hAnsi="Times New Roman" w:cs="Times New Roman"/>
          <w:sz w:val="20"/>
        </w:rPr>
        <w:t>Kisan</w:t>
      </w:r>
      <w:proofErr w:type="spellEnd"/>
      <w:r>
        <w:rPr>
          <w:rFonts w:ascii="Times New Roman" w:eastAsia="Times New Roman" w:hAnsi="Times New Roman" w:cs="Times New Roman"/>
          <w:sz w:val="20"/>
        </w:rPr>
        <w:t xml:space="preserve"> Thakkar, </w:t>
      </w:r>
      <w:proofErr w:type="spellStart"/>
      <w:r>
        <w:rPr>
          <w:rFonts w:ascii="Times New Roman" w:eastAsia="Times New Roman" w:hAnsi="Times New Roman" w:cs="Times New Roman"/>
          <w:sz w:val="20"/>
        </w:rPr>
        <w:t>Enze</w:t>
      </w:r>
      <w:proofErr w:type="spellEnd"/>
      <w:r>
        <w:rPr>
          <w:rFonts w:ascii="Times New Roman" w:eastAsia="Times New Roman" w:hAnsi="Times New Roman" w:cs="Times New Roman"/>
          <w:sz w:val="20"/>
        </w:rPr>
        <w:t xml:space="preserve"> Chen, Michael </w:t>
      </w:r>
      <w:proofErr w:type="spellStart"/>
      <w:r>
        <w:rPr>
          <w:rFonts w:ascii="Times New Roman" w:eastAsia="Times New Roman" w:hAnsi="Times New Roman" w:cs="Times New Roman"/>
          <w:sz w:val="20"/>
        </w:rPr>
        <w:t>Prablek</w:t>
      </w:r>
      <w:proofErr w:type="spellEnd"/>
      <w:r>
        <w:rPr>
          <w:rFonts w:ascii="Times New Roman" w:eastAsia="Times New Roman" w:hAnsi="Times New Roman" w:cs="Times New Roman"/>
          <w:sz w:val="20"/>
        </w:rPr>
        <w:t>, and Sam Crowder</w:t>
      </w:r>
    </w:p>
    <w:p w:rsidR="003970F8" w:rsidRDefault="003970F8" w:rsidP="00EB4DA7">
      <w:pPr>
        <w:contextualSpacing w:val="0"/>
      </w:pPr>
    </w:p>
    <w:p w:rsidR="003970F8" w:rsidRDefault="0017262D" w:rsidP="00EB4DA7">
      <w:pPr>
        <w:contextualSpacing w:val="0"/>
        <w:jc w:val="center"/>
      </w:pPr>
      <w:r>
        <w:rPr>
          <w:rFonts w:ascii="Times New Roman" w:eastAsia="Times New Roman" w:hAnsi="Times New Roman" w:cs="Times New Roman"/>
          <w:b/>
          <w:u w:val="single"/>
        </w:rPr>
        <w:t>Round 13</w:t>
      </w:r>
    </w:p>
    <w:p w:rsidR="003970F8" w:rsidRDefault="003970F8" w:rsidP="00EB4DA7">
      <w:pPr>
        <w:contextualSpacing w:val="0"/>
      </w:pPr>
    </w:p>
    <w:p w:rsidR="003970F8" w:rsidRDefault="0017262D" w:rsidP="00EB4DA7">
      <w:pPr>
        <w:contextualSpacing w:val="0"/>
      </w:pPr>
      <w:r>
        <w:rPr>
          <w:rFonts w:ascii="Times New Roman" w:eastAsia="Times New Roman" w:hAnsi="Times New Roman" w:cs="Times New Roman"/>
          <w:b/>
          <w:u w:val="single"/>
        </w:rPr>
        <w:t>Tossups</w:t>
      </w:r>
    </w:p>
    <w:p w:rsidR="003970F8" w:rsidRDefault="003970F8" w:rsidP="00EB4DA7">
      <w:pPr>
        <w:contextualSpacing w:val="0"/>
      </w:pPr>
    </w:p>
    <w:p w:rsidR="003970F8" w:rsidRDefault="0017262D" w:rsidP="00EB4DA7">
      <w:pPr>
        <w:contextualSpacing w:val="0"/>
      </w:pPr>
      <w:r>
        <w:rPr>
          <w:rFonts w:ascii="Times New Roman" w:eastAsia="Times New Roman" w:hAnsi="Times New Roman" w:cs="Times New Roman"/>
          <w:b/>
          <w:sz w:val="20"/>
        </w:rPr>
        <w:t xml:space="preserve">1. In one work by this author, a character pretending to be the Sultan of Turkey marries Lucille, thereby tricking her father </w:t>
      </w:r>
      <w:proofErr w:type="spellStart"/>
      <w:r>
        <w:rPr>
          <w:rFonts w:ascii="Times New Roman" w:eastAsia="Times New Roman" w:hAnsi="Times New Roman" w:cs="Times New Roman"/>
          <w:b/>
          <w:sz w:val="20"/>
        </w:rPr>
        <w:t>Jourdain</w:t>
      </w:r>
      <w:proofErr w:type="spellEnd"/>
      <w:r>
        <w:rPr>
          <w:rFonts w:ascii="Times New Roman" w:eastAsia="Times New Roman" w:hAnsi="Times New Roman" w:cs="Times New Roman"/>
          <w:b/>
          <w:sz w:val="20"/>
        </w:rPr>
        <w:t xml:space="preserve"> </w:t>
      </w:r>
      <w:r w:rsidR="003025FD">
        <w:rPr>
          <w:rFonts w:ascii="Times New Roman" w:eastAsia="Times New Roman" w:hAnsi="Times New Roman" w:cs="Times New Roman"/>
          <w:b/>
          <w:sz w:val="20"/>
        </w:rPr>
        <w:t xml:space="preserve">into thinking </w:t>
      </w:r>
      <w:r>
        <w:rPr>
          <w:rFonts w:ascii="Times New Roman" w:eastAsia="Times New Roman" w:hAnsi="Times New Roman" w:cs="Times New Roman"/>
          <w:b/>
          <w:sz w:val="20"/>
        </w:rPr>
        <w:t xml:space="preserve">that he has entered the nobility. In another work, </w:t>
      </w:r>
      <w:proofErr w:type="spellStart"/>
      <w:r>
        <w:rPr>
          <w:rFonts w:ascii="Times New Roman" w:eastAsia="Times New Roman" w:hAnsi="Times New Roman" w:cs="Times New Roman"/>
          <w:b/>
          <w:sz w:val="20"/>
        </w:rPr>
        <w:t>Argan</w:t>
      </w:r>
      <w:proofErr w:type="spellEnd"/>
      <w:r>
        <w:rPr>
          <w:rFonts w:ascii="Times New Roman" w:eastAsia="Times New Roman" w:hAnsi="Times New Roman" w:cs="Times New Roman"/>
          <w:b/>
          <w:sz w:val="20"/>
        </w:rPr>
        <w:t xml:space="preserve"> allows his daughter Angelique to marry </w:t>
      </w:r>
      <w:proofErr w:type="spellStart"/>
      <w:r>
        <w:rPr>
          <w:rFonts w:ascii="Times New Roman" w:eastAsia="Times New Roman" w:hAnsi="Times New Roman" w:cs="Times New Roman"/>
          <w:b/>
          <w:sz w:val="20"/>
        </w:rPr>
        <w:t>Cleante</w:t>
      </w:r>
      <w:proofErr w:type="spellEnd"/>
      <w:r>
        <w:rPr>
          <w:rFonts w:ascii="Times New Roman" w:eastAsia="Times New Roman" w:hAnsi="Times New Roman" w:cs="Times New Roman"/>
          <w:b/>
          <w:sz w:val="20"/>
        </w:rPr>
        <w:t xml:space="preserve"> as long as he becomes a doctor. This author of </w:t>
      </w:r>
      <w:r>
        <w:rPr>
          <w:rFonts w:ascii="Times New Roman" w:eastAsia="Times New Roman" w:hAnsi="Times New Roman" w:cs="Times New Roman"/>
          <w:b/>
          <w:i/>
          <w:sz w:val="20"/>
        </w:rPr>
        <w:t>The Bourgeois Gentleman</w:t>
      </w:r>
      <w:r>
        <w:rPr>
          <w:rFonts w:ascii="Times New Roman" w:eastAsia="Times New Roman" w:hAnsi="Times New Roman" w:cs="Times New Roman"/>
          <w:b/>
          <w:sz w:val="20"/>
        </w:rPr>
        <w:t xml:space="preserve"> wrote about a character who criticizes a sonnet by (*) </w:t>
      </w:r>
      <w:proofErr w:type="spellStart"/>
      <w:r>
        <w:rPr>
          <w:rFonts w:ascii="Times New Roman" w:eastAsia="Times New Roman" w:hAnsi="Times New Roman" w:cs="Times New Roman"/>
          <w:sz w:val="20"/>
        </w:rPr>
        <w:t>Oronte</w:t>
      </w:r>
      <w:proofErr w:type="spellEnd"/>
      <w:r>
        <w:rPr>
          <w:rFonts w:ascii="Times New Roman" w:eastAsia="Times New Roman" w:hAnsi="Times New Roman" w:cs="Times New Roman"/>
          <w:sz w:val="20"/>
        </w:rPr>
        <w:t xml:space="preserve"> and asks </w:t>
      </w:r>
      <w:proofErr w:type="spellStart"/>
      <w:r>
        <w:rPr>
          <w:rFonts w:ascii="Times New Roman" w:eastAsia="Times New Roman" w:hAnsi="Times New Roman" w:cs="Times New Roman"/>
          <w:sz w:val="20"/>
        </w:rPr>
        <w:t>Célimène</w:t>
      </w:r>
      <w:proofErr w:type="spellEnd"/>
      <w:r>
        <w:rPr>
          <w:rFonts w:ascii="Times New Roman" w:eastAsia="Times New Roman" w:hAnsi="Times New Roman" w:cs="Times New Roman"/>
          <w:sz w:val="20"/>
        </w:rPr>
        <w:t xml:space="preserve"> to run off with him in</w:t>
      </w:r>
      <w:r w:rsidR="003025FD">
        <w:rPr>
          <w:rFonts w:ascii="Times New Roman" w:eastAsia="Times New Roman" w:hAnsi="Times New Roman" w:cs="Times New Roman"/>
          <w:sz w:val="20"/>
        </w:rPr>
        <w:t>to</w:t>
      </w:r>
      <w:r>
        <w:rPr>
          <w:rFonts w:ascii="Times New Roman" w:eastAsia="Times New Roman" w:hAnsi="Times New Roman" w:cs="Times New Roman"/>
          <w:sz w:val="20"/>
        </w:rPr>
        <w:t xml:space="preserve"> exile. A play by this author ultimately ends with the marriage of </w:t>
      </w:r>
      <w:proofErr w:type="spellStart"/>
      <w:r>
        <w:rPr>
          <w:rFonts w:ascii="Times New Roman" w:eastAsia="Times New Roman" w:hAnsi="Times New Roman" w:cs="Times New Roman"/>
          <w:sz w:val="20"/>
        </w:rPr>
        <w:t>Valere</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Mariane</w:t>
      </w:r>
      <w:proofErr w:type="spellEnd"/>
      <w:r>
        <w:rPr>
          <w:rFonts w:ascii="Times New Roman" w:eastAsia="Times New Roman" w:hAnsi="Times New Roman" w:cs="Times New Roman"/>
          <w:sz w:val="20"/>
        </w:rPr>
        <w:t xml:space="preserve"> after </w:t>
      </w:r>
      <w:proofErr w:type="spellStart"/>
      <w:r>
        <w:rPr>
          <w:rFonts w:ascii="Times New Roman" w:eastAsia="Times New Roman" w:hAnsi="Times New Roman" w:cs="Times New Roman"/>
          <w:sz w:val="20"/>
        </w:rPr>
        <w:t>Orgon</w:t>
      </w:r>
      <w:proofErr w:type="spellEnd"/>
      <w:r>
        <w:rPr>
          <w:rFonts w:ascii="Times New Roman" w:eastAsia="Times New Roman" w:hAnsi="Times New Roman" w:cs="Times New Roman"/>
          <w:sz w:val="20"/>
        </w:rPr>
        <w:t xml:space="preserve"> is convinced that the title character is a religious hypocrite. For ten points, identify this French playwright of </w:t>
      </w:r>
      <w:r>
        <w:rPr>
          <w:rFonts w:ascii="Times New Roman" w:eastAsia="Times New Roman" w:hAnsi="Times New Roman" w:cs="Times New Roman"/>
          <w:i/>
          <w:sz w:val="20"/>
        </w:rPr>
        <w:t>The Imaginary Invalid</w:t>
      </w:r>
      <w:r>
        <w:rPr>
          <w:rFonts w:ascii="Times New Roman" w:eastAsia="Times New Roman" w:hAnsi="Times New Roman" w:cs="Times New Roman"/>
          <w:sz w:val="20"/>
        </w:rPr>
        <w:t xml:space="preserve">, </w:t>
      </w:r>
      <w:r>
        <w:rPr>
          <w:rFonts w:ascii="Times New Roman" w:eastAsia="Times New Roman" w:hAnsi="Times New Roman" w:cs="Times New Roman"/>
          <w:i/>
          <w:sz w:val="20"/>
        </w:rPr>
        <w:t>The Misanthrope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Tartuffe</w:t>
      </w:r>
      <w:r>
        <w:rPr>
          <w:rFonts w:ascii="Times New Roman" w:eastAsia="Times New Roman" w:hAnsi="Times New Roman" w:cs="Times New Roman"/>
          <w:sz w:val="20"/>
        </w:rPr>
        <w:t>.</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Moliere</w:t>
      </w:r>
      <w:r>
        <w:rPr>
          <w:rFonts w:ascii="Times New Roman" w:eastAsia="Times New Roman" w:hAnsi="Times New Roman" w:cs="Times New Roman"/>
          <w:sz w:val="20"/>
        </w:rPr>
        <w:t xml:space="preserve"> [or Jean-Baptiste </w:t>
      </w:r>
      <w:proofErr w:type="spellStart"/>
      <w:r>
        <w:rPr>
          <w:rFonts w:ascii="Times New Roman" w:eastAsia="Times New Roman" w:hAnsi="Times New Roman" w:cs="Times New Roman"/>
          <w:b/>
          <w:sz w:val="20"/>
          <w:u w:val="single"/>
        </w:rPr>
        <w:t>Poquelin</w:t>
      </w:r>
      <w:proofErr w:type="spellEnd"/>
      <w:r>
        <w:rPr>
          <w:rFonts w:ascii="Times New Roman" w:eastAsia="Times New Roman" w:hAnsi="Times New Roman" w:cs="Times New Roman"/>
          <w:sz w:val="20"/>
        </w:rPr>
        <w:t>]</w:t>
      </w:r>
    </w:p>
    <w:p w:rsidR="003970F8" w:rsidRDefault="0017262D" w:rsidP="00EB4DA7">
      <w:pPr>
        <w:contextualSpacing w:val="0"/>
      </w:pPr>
      <w:r>
        <w:rPr>
          <w:rFonts w:ascii="Times New Roman" w:eastAsia="Times New Roman" w:hAnsi="Times New Roman" w:cs="Times New Roman"/>
          <w:sz w:val="20"/>
        </w:rPr>
        <w:t>&lt;KT&gt;</w:t>
      </w:r>
    </w:p>
    <w:p w:rsidR="003970F8" w:rsidRDefault="003970F8" w:rsidP="00EB4DA7">
      <w:pPr>
        <w:contextualSpacing w:val="0"/>
      </w:pPr>
    </w:p>
    <w:p w:rsidR="003970F8" w:rsidRDefault="0017262D" w:rsidP="00EB4DA7">
      <w:pPr>
        <w:contextualSpacing w:val="0"/>
      </w:pPr>
      <w:r>
        <w:rPr>
          <w:rFonts w:ascii="Times New Roman" w:eastAsia="Times New Roman" w:hAnsi="Times New Roman" w:cs="Times New Roman"/>
          <w:b/>
          <w:sz w:val="20"/>
        </w:rPr>
        <w:t>2. Initiation of this process requires energy to cross the forbidden transition and convert a certain species from its triplet state to singlet state. Smoldering is one form of this process commonly tested on polyurethane. Palladium and platinum are typically used in one device to remove impurities formed by the (*)</w:t>
      </w:r>
      <w:r>
        <w:rPr>
          <w:rFonts w:ascii="Times New Roman" w:eastAsia="Times New Roman" w:hAnsi="Times New Roman" w:cs="Times New Roman"/>
          <w:sz w:val="20"/>
        </w:rPr>
        <w:t xml:space="preserve"> incomplete form of this process, which could yield nitrogen oxides and carbon monoxide. Exemplified by the reaction of hydrogen and oxygen to form water vapor, this type of reaction requires a fuel and oxidant, and typically produces carbon dioxide. For ten points, name this type of chemical reaction that colloquially is known as "burning."</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combustion</w:t>
      </w:r>
      <w:r>
        <w:rPr>
          <w:rFonts w:ascii="Times New Roman" w:eastAsia="Times New Roman" w:hAnsi="Times New Roman" w:cs="Times New Roman"/>
          <w:sz w:val="20"/>
        </w:rPr>
        <w:t xml:space="preserve"> [prompt on “oxidation,” “reduction,” “redox,” “exothermic,” or, I suppose, “burning”]</w:t>
      </w:r>
    </w:p>
    <w:p w:rsidR="003970F8" w:rsidRDefault="0017262D" w:rsidP="00EB4DA7">
      <w:pPr>
        <w:contextualSpacing w:val="0"/>
      </w:pPr>
      <w:r>
        <w:rPr>
          <w:rFonts w:ascii="Times New Roman" w:eastAsia="Times New Roman" w:hAnsi="Times New Roman" w:cs="Times New Roman"/>
          <w:sz w:val="20"/>
        </w:rPr>
        <w:t>&lt;EC&gt;</w:t>
      </w:r>
    </w:p>
    <w:p w:rsidR="003970F8" w:rsidRDefault="003970F8" w:rsidP="00EB4DA7">
      <w:pPr>
        <w:contextualSpacing w:val="0"/>
      </w:pPr>
    </w:p>
    <w:p w:rsidR="003970F8" w:rsidRDefault="0017262D" w:rsidP="00EB4DA7">
      <w:pPr>
        <w:contextualSpacing w:val="0"/>
      </w:pPr>
      <w:r>
        <w:rPr>
          <w:rFonts w:ascii="Times New Roman" w:eastAsia="Times New Roman" w:hAnsi="Times New Roman" w:cs="Times New Roman"/>
          <w:b/>
          <w:sz w:val="20"/>
        </w:rPr>
        <w:t xml:space="preserve">3. Photographer Gordon Parks created a parody of this painting that depicts cleaning woman Ella Watson with a broom and a mop. Two pots of flowers can be seen over the right shoulder of one figure in this painting, which was inspired by a trip to the town of Eldon. One figure in this painting wears a brown colonial print apron. The pointed (*) </w:t>
      </w:r>
      <w:r>
        <w:rPr>
          <w:rFonts w:ascii="Times New Roman" w:eastAsia="Times New Roman" w:hAnsi="Times New Roman" w:cs="Times New Roman"/>
          <w:sz w:val="20"/>
        </w:rPr>
        <w:t>arch window of the Dibble House features prominently in this painting, whose artist used his sister Nan and his dentist as models for the two main figures. A man with a pitchfork and his daughter stand in front of a white Iowa farmhouse, for ten points, what iconic painting by Grant Wood?</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American Gothic</w:t>
      </w:r>
    </w:p>
    <w:p w:rsidR="003970F8" w:rsidRDefault="0017262D" w:rsidP="00EB4DA7">
      <w:pPr>
        <w:contextualSpacing w:val="0"/>
      </w:pPr>
      <w:r>
        <w:rPr>
          <w:rFonts w:ascii="Times New Roman" w:eastAsia="Times New Roman" w:hAnsi="Times New Roman" w:cs="Times New Roman"/>
          <w:sz w:val="20"/>
        </w:rPr>
        <w:t>&lt;JD&gt;</w:t>
      </w:r>
    </w:p>
    <w:p w:rsidR="003970F8" w:rsidRDefault="003970F8" w:rsidP="00EB4DA7">
      <w:pPr>
        <w:contextualSpacing w:val="0"/>
      </w:pPr>
    </w:p>
    <w:p w:rsidR="003970F8" w:rsidRDefault="0017262D" w:rsidP="00EB4DA7">
      <w:pPr>
        <w:contextualSpacing w:val="0"/>
      </w:pPr>
      <w:r>
        <w:rPr>
          <w:rFonts w:ascii="Times New Roman" w:eastAsia="Times New Roman" w:hAnsi="Times New Roman" w:cs="Times New Roman"/>
          <w:b/>
          <w:sz w:val="20"/>
        </w:rPr>
        <w:t xml:space="preserve">4. This character witnesses a man and a woman exchanging mouthfuls of a liquid in a nearby room, compelling him to </w:t>
      </w:r>
      <w:r w:rsidR="003025FD">
        <w:rPr>
          <w:rFonts w:ascii="Times New Roman" w:eastAsia="Times New Roman" w:hAnsi="Times New Roman" w:cs="Times New Roman"/>
          <w:b/>
          <w:sz w:val="20"/>
        </w:rPr>
        <w:t>ask</w:t>
      </w:r>
      <w:r>
        <w:rPr>
          <w:rFonts w:ascii="Times New Roman" w:eastAsia="Times New Roman" w:hAnsi="Times New Roman" w:cs="Times New Roman"/>
          <w:b/>
          <w:sz w:val="20"/>
        </w:rPr>
        <w:t xml:space="preserve"> Faith Cavendish </w:t>
      </w:r>
      <w:r w:rsidR="003025FD">
        <w:rPr>
          <w:rFonts w:ascii="Times New Roman" w:eastAsia="Times New Roman" w:hAnsi="Times New Roman" w:cs="Times New Roman"/>
          <w:b/>
          <w:sz w:val="20"/>
        </w:rPr>
        <w:t xml:space="preserve">out on </w:t>
      </w:r>
      <w:r>
        <w:rPr>
          <w:rFonts w:ascii="Times New Roman" w:eastAsia="Times New Roman" w:hAnsi="Times New Roman" w:cs="Times New Roman"/>
          <w:b/>
          <w:sz w:val="20"/>
        </w:rPr>
        <w:t xml:space="preserve">a date. Earlier, he has a conversation with the mother of Ernest Morrow in which he </w:t>
      </w:r>
      <w:r w:rsidR="003025FD">
        <w:rPr>
          <w:rFonts w:ascii="Times New Roman" w:eastAsia="Times New Roman" w:hAnsi="Times New Roman" w:cs="Times New Roman"/>
          <w:b/>
          <w:sz w:val="20"/>
        </w:rPr>
        <w:t>pretends to be</w:t>
      </w:r>
      <w:r>
        <w:rPr>
          <w:rFonts w:ascii="Times New Roman" w:eastAsia="Times New Roman" w:hAnsi="Times New Roman" w:cs="Times New Roman"/>
          <w:b/>
          <w:sz w:val="20"/>
        </w:rPr>
        <w:t xml:space="preserve"> the janitor Rudolf Schmidt. This character is irritated by the poor hygiene of Ackley and (*) </w:t>
      </w:r>
      <w:proofErr w:type="spellStart"/>
      <w:r>
        <w:rPr>
          <w:rFonts w:ascii="Times New Roman" w:eastAsia="Times New Roman" w:hAnsi="Times New Roman" w:cs="Times New Roman"/>
          <w:sz w:val="20"/>
        </w:rPr>
        <w:t>Stradlater</w:t>
      </w:r>
      <w:proofErr w:type="spellEnd"/>
      <w:r>
        <w:rPr>
          <w:rFonts w:ascii="Times New Roman" w:eastAsia="Times New Roman" w:hAnsi="Times New Roman" w:cs="Times New Roman"/>
          <w:sz w:val="20"/>
        </w:rPr>
        <w:t>, the lat</w:t>
      </w:r>
      <w:r w:rsidR="003025FD">
        <w:rPr>
          <w:rFonts w:ascii="Times New Roman" w:eastAsia="Times New Roman" w:hAnsi="Times New Roman" w:cs="Times New Roman"/>
          <w:sz w:val="20"/>
        </w:rPr>
        <w:t xml:space="preserve">ter of whom also dates his love </w:t>
      </w:r>
      <w:r>
        <w:rPr>
          <w:rFonts w:ascii="Times New Roman" w:eastAsia="Times New Roman" w:hAnsi="Times New Roman" w:cs="Times New Roman"/>
          <w:sz w:val="20"/>
        </w:rPr>
        <w:t xml:space="preserve">interest, Jane Gallagher. Maurice later beats up this character, </w:t>
      </w:r>
      <w:proofErr w:type="gramStart"/>
      <w:r>
        <w:rPr>
          <w:rFonts w:ascii="Times New Roman" w:eastAsia="Times New Roman" w:hAnsi="Times New Roman" w:cs="Times New Roman"/>
          <w:sz w:val="20"/>
        </w:rPr>
        <w:t>who</w:t>
      </w:r>
      <w:proofErr w:type="gramEnd"/>
      <w:r>
        <w:rPr>
          <w:rFonts w:ascii="Times New Roman" w:eastAsia="Times New Roman" w:hAnsi="Times New Roman" w:cs="Times New Roman"/>
          <w:sz w:val="20"/>
        </w:rPr>
        <w:t xml:space="preserve"> dislikes “phonies” and is kicked out of </w:t>
      </w:r>
      <w:proofErr w:type="spellStart"/>
      <w:r>
        <w:rPr>
          <w:rFonts w:ascii="Times New Roman" w:eastAsia="Times New Roman" w:hAnsi="Times New Roman" w:cs="Times New Roman"/>
          <w:sz w:val="20"/>
        </w:rPr>
        <w:t>Pencey</w:t>
      </w:r>
      <w:proofErr w:type="spellEnd"/>
      <w:r>
        <w:rPr>
          <w:rFonts w:ascii="Times New Roman" w:eastAsia="Times New Roman" w:hAnsi="Times New Roman" w:cs="Times New Roman"/>
          <w:sz w:val="20"/>
        </w:rPr>
        <w:t xml:space="preserve"> Prep. For ten points, name this brother of Allie, D.B., and Phoebe, the main character of J.D. Salinger’s novel, </w:t>
      </w:r>
      <w:r>
        <w:rPr>
          <w:rFonts w:ascii="Times New Roman" w:eastAsia="Times New Roman" w:hAnsi="Times New Roman" w:cs="Times New Roman"/>
          <w:i/>
          <w:sz w:val="20"/>
        </w:rPr>
        <w:t>The Catcher in the Rye</w:t>
      </w:r>
      <w:r>
        <w:rPr>
          <w:rFonts w:ascii="Times New Roman" w:eastAsia="Times New Roman" w:hAnsi="Times New Roman" w:cs="Times New Roman"/>
          <w:sz w:val="20"/>
        </w:rPr>
        <w:t>.</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Holden</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Caulfield</w:t>
      </w:r>
      <w:r>
        <w:rPr>
          <w:rFonts w:ascii="Times New Roman" w:eastAsia="Times New Roman" w:hAnsi="Times New Roman" w:cs="Times New Roman"/>
          <w:sz w:val="20"/>
        </w:rPr>
        <w:t xml:space="preserve"> [accept either underlined portion]</w:t>
      </w:r>
    </w:p>
    <w:p w:rsidR="003970F8" w:rsidRDefault="0017262D" w:rsidP="00EB4DA7">
      <w:pPr>
        <w:contextualSpacing w:val="0"/>
      </w:pPr>
      <w:r>
        <w:rPr>
          <w:rFonts w:ascii="Times New Roman" w:eastAsia="Times New Roman" w:hAnsi="Times New Roman" w:cs="Times New Roman"/>
          <w:sz w:val="20"/>
        </w:rPr>
        <w:t>&lt;KT&gt;</w:t>
      </w:r>
    </w:p>
    <w:p w:rsidR="003970F8" w:rsidRDefault="003970F8" w:rsidP="00EB4DA7">
      <w:pPr>
        <w:contextualSpacing w:val="0"/>
      </w:pPr>
    </w:p>
    <w:p w:rsidR="005C142C" w:rsidRDefault="005C142C" w:rsidP="00EB4DA7">
      <w:pPr>
        <w:spacing w:after="200"/>
        <w:contextualSpacing w:val="0"/>
        <w:rPr>
          <w:rFonts w:ascii="Times New Roman" w:eastAsia="Times New Roman" w:hAnsi="Times New Roman" w:cs="Times New Roman"/>
          <w:b/>
          <w:sz w:val="20"/>
        </w:rPr>
      </w:pPr>
      <w:r>
        <w:rPr>
          <w:rFonts w:ascii="Times New Roman" w:eastAsia="Times New Roman" w:hAnsi="Times New Roman" w:cs="Times New Roman"/>
          <w:b/>
          <w:sz w:val="20"/>
        </w:rPr>
        <w:br w:type="page"/>
      </w:r>
    </w:p>
    <w:p w:rsidR="003970F8" w:rsidRDefault="0017262D" w:rsidP="00EB4DA7">
      <w:pPr>
        <w:contextualSpacing w:val="0"/>
      </w:pPr>
      <w:r>
        <w:rPr>
          <w:rFonts w:ascii="Times New Roman" w:eastAsia="Times New Roman" w:hAnsi="Times New Roman" w:cs="Times New Roman"/>
          <w:b/>
          <w:sz w:val="20"/>
        </w:rPr>
        <w:lastRenderedPageBreak/>
        <w:t xml:space="preserve">5. This property’s namesake operators are applied in </w:t>
      </w:r>
      <w:proofErr w:type="spellStart"/>
      <w:r>
        <w:rPr>
          <w:rFonts w:ascii="Times New Roman" w:eastAsia="Times New Roman" w:hAnsi="Times New Roman" w:cs="Times New Roman"/>
          <w:b/>
          <w:sz w:val="20"/>
        </w:rPr>
        <w:t>Kuratowski’s</w:t>
      </w:r>
      <w:proofErr w:type="spellEnd"/>
      <w:r>
        <w:rPr>
          <w:rFonts w:ascii="Times New Roman" w:eastAsia="Times New Roman" w:hAnsi="Times New Roman" w:cs="Times New Roman"/>
          <w:b/>
          <w:sz w:val="20"/>
        </w:rPr>
        <w:t xml:space="preserve"> axioms. According to the Heine-</w:t>
      </w:r>
      <w:proofErr w:type="spellStart"/>
      <w:r>
        <w:rPr>
          <w:rFonts w:ascii="Times New Roman" w:eastAsia="Times New Roman" w:hAnsi="Times New Roman" w:cs="Times New Roman"/>
          <w:b/>
          <w:sz w:val="20"/>
        </w:rPr>
        <w:t>Borel</w:t>
      </w:r>
      <w:proofErr w:type="spellEnd"/>
      <w:r>
        <w:rPr>
          <w:rFonts w:ascii="Times New Roman" w:eastAsia="Times New Roman" w:hAnsi="Times New Roman" w:cs="Times New Roman"/>
          <w:b/>
          <w:sz w:val="20"/>
        </w:rPr>
        <w:t xml:space="preserve"> theorem, a set is compact if it is both bounded and </w:t>
      </w:r>
      <w:r>
        <w:rPr>
          <w:rFonts w:ascii="Times New Roman" w:eastAsia="Times New Roman" w:hAnsi="Times New Roman" w:cs="Times New Roman"/>
          <w:b/>
          <w:i/>
          <w:sz w:val="20"/>
        </w:rPr>
        <w:t>this</w:t>
      </w:r>
      <w:r>
        <w:rPr>
          <w:rFonts w:ascii="Times New Roman" w:eastAsia="Times New Roman" w:hAnsi="Times New Roman" w:cs="Times New Roman"/>
          <w:b/>
          <w:sz w:val="20"/>
        </w:rPr>
        <w:t xml:space="preserve">, which means </w:t>
      </w:r>
      <w:proofErr w:type="gramStart"/>
      <w:r>
        <w:rPr>
          <w:rFonts w:ascii="Times New Roman" w:eastAsia="Times New Roman" w:hAnsi="Times New Roman" w:cs="Times New Roman"/>
          <w:b/>
          <w:sz w:val="20"/>
        </w:rPr>
        <w:t>it</w:t>
      </w:r>
      <w:proofErr w:type="gramEnd"/>
      <w:r>
        <w:rPr>
          <w:rFonts w:ascii="Times New Roman" w:eastAsia="Times New Roman" w:hAnsi="Times New Roman" w:cs="Times New Roman"/>
          <w:b/>
          <w:sz w:val="20"/>
        </w:rPr>
        <w:t xml:space="preserve"> contains all of its limit points. The Cantor set, despite containing only boundary points and lacking density, has this property. Because multiplying any two integers yields another integer, the set of (*) </w:t>
      </w:r>
      <w:r>
        <w:rPr>
          <w:rFonts w:ascii="Times New Roman" w:eastAsia="Times New Roman" w:hAnsi="Times New Roman" w:cs="Times New Roman"/>
          <w:sz w:val="20"/>
        </w:rPr>
        <w:t>integers satisfies this property under multiplication. Intervals with this property include their end values and are denoted with square brackets, unlike their complement which uses parentheses. For ten points, identify this property in set theory contrasted with open.</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closed</w:t>
      </w:r>
      <w:r>
        <w:rPr>
          <w:rFonts w:ascii="Times New Roman" w:eastAsia="Times New Roman" w:hAnsi="Times New Roman" w:cs="Times New Roman"/>
          <w:sz w:val="20"/>
        </w:rPr>
        <w:t xml:space="preserve"> sets/intervals [accept word forms like </w:t>
      </w:r>
      <w:r>
        <w:rPr>
          <w:rFonts w:ascii="Times New Roman" w:eastAsia="Times New Roman" w:hAnsi="Times New Roman" w:cs="Times New Roman"/>
          <w:b/>
          <w:sz w:val="20"/>
          <w:u w:val="single"/>
        </w:rPr>
        <w:t>closure</w:t>
      </w:r>
      <w:r>
        <w:rPr>
          <w:rFonts w:ascii="Times New Roman" w:eastAsia="Times New Roman" w:hAnsi="Times New Roman" w:cs="Times New Roman"/>
          <w:sz w:val="20"/>
        </w:rPr>
        <w:t xml:space="preserve"> operators]</w:t>
      </w:r>
    </w:p>
    <w:p w:rsidR="003970F8" w:rsidRDefault="0017262D" w:rsidP="00EB4DA7">
      <w:pPr>
        <w:contextualSpacing w:val="0"/>
      </w:pPr>
      <w:r>
        <w:rPr>
          <w:rFonts w:ascii="Times New Roman" w:eastAsia="Times New Roman" w:hAnsi="Times New Roman" w:cs="Times New Roman"/>
          <w:sz w:val="20"/>
        </w:rPr>
        <w:t>&lt;EC&gt;</w:t>
      </w:r>
    </w:p>
    <w:p w:rsidR="003970F8" w:rsidRDefault="003970F8" w:rsidP="00EB4DA7">
      <w:pPr>
        <w:contextualSpacing w:val="0"/>
      </w:pPr>
    </w:p>
    <w:p w:rsidR="003970F8" w:rsidRDefault="0017262D" w:rsidP="00EB4DA7">
      <w:pPr>
        <w:contextualSpacing w:val="0"/>
      </w:pPr>
      <w:r>
        <w:rPr>
          <w:rFonts w:ascii="Times New Roman" w:eastAsia="Times New Roman" w:hAnsi="Times New Roman" w:cs="Times New Roman"/>
          <w:b/>
          <w:sz w:val="20"/>
        </w:rPr>
        <w:t xml:space="preserve">6. The second movement of this musical piece borrows from a theme composed by Jean-Philippe Rameau. Two violins in another section of this work alternate between playing very high and low notes, </w:t>
      </w:r>
      <w:r w:rsidR="005961FE">
        <w:rPr>
          <w:rFonts w:ascii="Times New Roman" w:eastAsia="Times New Roman" w:hAnsi="Times New Roman" w:cs="Times New Roman"/>
          <w:b/>
          <w:sz w:val="20"/>
        </w:rPr>
        <w:t>and</w:t>
      </w:r>
      <w:r>
        <w:rPr>
          <w:rFonts w:ascii="Times New Roman" w:eastAsia="Times New Roman" w:hAnsi="Times New Roman" w:cs="Times New Roman"/>
          <w:b/>
          <w:sz w:val="20"/>
        </w:rPr>
        <w:t xml:space="preserve"> another movement features musicians practicing their scales. This composition, which features sections like (*) </w:t>
      </w:r>
      <w:r>
        <w:rPr>
          <w:rFonts w:ascii="Times New Roman" w:eastAsia="Times New Roman" w:hAnsi="Times New Roman" w:cs="Times New Roman"/>
          <w:sz w:val="20"/>
        </w:rPr>
        <w:t xml:space="preserve">“People with long ears” and “Pianists”, alludes to “Twinkle </w:t>
      </w:r>
      <w:proofErr w:type="spellStart"/>
      <w:r>
        <w:rPr>
          <w:rFonts w:ascii="Times New Roman" w:eastAsia="Times New Roman" w:hAnsi="Times New Roman" w:cs="Times New Roman"/>
          <w:sz w:val="20"/>
        </w:rPr>
        <w:t>Twinkle</w:t>
      </w:r>
      <w:proofErr w:type="spellEnd"/>
      <w:r>
        <w:rPr>
          <w:rFonts w:ascii="Times New Roman" w:eastAsia="Times New Roman" w:hAnsi="Times New Roman" w:cs="Times New Roman"/>
          <w:sz w:val="20"/>
        </w:rPr>
        <w:t xml:space="preserve"> Little Star” in a movement that uses the rattling of a xylophone to represent the noises of a skeleton and references its composer’s earlier work, </w:t>
      </w:r>
      <w:proofErr w:type="spellStart"/>
      <w:r>
        <w:rPr>
          <w:rFonts w:ascii="Times New Roman" w:eastAsia="Times New Roman" w:hAnsi="Times New Roman" w:cs="Times New Roman"/>
          <w:i/>
          <w:sz w:val="20"/>
        </w:rPr>
        <w:t>Danse</w:t>
      </w:r>
      <w:proofErr w:type="spellEnd"/>
      <w:r>
        <w:rPr>
          <w:rFonts w:ascii="Times New Roman" w:eastAsia="Times New Roman" w:hAnsi="Times New Roman" w:cs="Times New Roman"/>
          <w:i/>
          <w:sz w:val="20"/>
        </w:rPr>
        <w:t xml:space="preserve"> Macabre</w:t>
      </w:r>
      <w:r>
        <w:rPr>
          <w:rFonts w:ascii="Times New Roman" w:eastAsia="Times New Roman" w:hAnsi="Times New Roman" w:cs="Times New Roman"/>
          <w:sz w:val="20"/>
        </w:rPr>
        <w:t>. For ten points, identify this piece by Camille Saint-Saens with movements like “The Elephant,” “Fossils,” and “The Swan.”</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Carnival of the Animals</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Le </w:t>
      </w:r>
      <w:proofErr w:type="spellStart"/>
      <w:r>
        <w:rPr>
          <w:rFonts w:ascii="Times New Roman" w:eastAsia="Times New Roman" w:hAnsi="Times New Roman" w:cs="Times New Roman"/>
          <w:b/>
          <w:i/>
          <w:sz w:val="20"/>
          <w:u w:val="single"/>
        </w:rPr>
        <w:t>carnaval</w:t>
      </w:r>
      <w:proofErr w:type="spellEnd"/>
      <w:r>
        <w:rPr>
          <w:rFonts w:ascii="Times New Roman" w:eastAsia="Times New Roman" w:hAnsi="Times New Roman" w:cs="Times New Roman"/>
          <w:b/>
          <w:i/>
          <w:sz w:val="20"/>
          <w:u w:val="single"/>
        </w:rPr>
        <w:t xml:space="preserve"> des </w:t>
      </w:r>
      <w:proofErr w:type="spellStart"/>
      <w:r>
        <w:rPr>
          <w:rFonts w:ascii="Times New Roman" w:eastAsia="Times New Roman" w:hAnsi="Times New Roman" w:cs="Times New Roman"/>
          <w:b/>
          <w:i/>
          <w:sz w:val="20"/>
          <w:u w:val="single"/>
        </w:rPr>
        <w:t>animaux</w:t>
      </w:r>
      <w:proofErr w:type="spellEnd"/>
      <w:r>
        <w:rPr>
          <w:rFonts w:ascii="Times New Roman" w:eastAsia="Times New Roman" w:hAnsi="Times New Roman" w:cs="Times New Roman"/>
          <w:sz w:val="20"/>
        </w:rPr>
        <w:t>]</w:t>
      </w:r>
    </w:p>
    <w:p w:rsidR="003970F8" w:rsidRDefault="0017262D" w:rsidP="00EB4DA7">
      <w:pPr>
        <w:contextualSpacing w:val="0"/>
      </w:pPr>
      <w:r>
        <w:rPr>
          <w:rFonts w:ascii="Times New Roman" w:eastAsia="Times New Roman" w:hAnsi="Times New Roman" w:cs="Times New Roman"/>
          <w:sz w:val="20"/>
        </w:rPr>
        <w:t>&lt;KT&gt;</w:t>
      </w:r>
    </w:p>
    <w:p w:rsidR="003970F8" w:rsidRDefault="003970F8" w:rsidP="00EB4DA7">
      <w:pPr>
        <w:contextualSpacing w:val="0"/>
      </w:pPr>
    </w:p>
    <w:p w:rsidR="003970F8" w:rsidRDefault="0017262D" w:rsidP="00EB4DA7">
      <w:pPr>
        <w:contextualSpacing w:val="0"/>
      </w:pPr>
      <w:r>
        <w:rPr>
          <w:rFonts w:ascii="Times New Roman" w:eastAsia="Times New Roman" w:hAnsi="Times New Roman" w:cs="Times New Roman"/>
          <w:b/>
          <w:sz w:val="20"/>
        </w:rPr>
        <w:t>7. This poet commented that “Who are a little wise, the best fools be” in his poem, “The Triple Fool.” The speaker of another of his works mentions how a firmness “makes me end where I begun” and begins with describing how “virtuous men pass mildly away”. This author also wrote about how “our two bloods mingled be” after an insect (*)</w:t>
      </w:r>
      <w:r>
        <w:rPr>
          <w:rFonts w:ascii="Times New Roman" w:eastAsia="Times New Roman" w:hAnsi="Times New Roman" w:cs="Times New Roman"/>
          <w:sz w:val="20"/>
        </w:rPr>
        <w:t xml:space="preserve"> “sucks me first and now sucks thee”, and another work mentions how a certain figure is a “slave to Fate, Chance, kings, and desperate men”. For ten points, name this metaphysical poet of “A Valediction: Forbidding Mourning,” “The Flea,” and Holy Sonnet X, “Death be not proud.”</w:t>
      </w:r>
    </w:p>
    <w:p w:rsidR="003970F8" w:rsidRDefault="0017262D" w:rsidP="00EB4DA7">
      <w:pPr>
        <w:contextualSpacing w:val="0"/>
      </w:pPr>
      <w:r>
        <w:rPr>
          <w:rFonts w:ascii="Times New Roman" w:eastAsia="Times New Roman" w:hAnsi="Times New Roman" w:cs="Times New Roman"/>
          <w:sz w:val="20"/>
        </w:rPr>
        <w:t xml:space="preserve">ANSWER: John </w:t>
      </w:r>
      <w:r>
        <w:rPr>
          <w:rFonts w:ascii="Times New Roman" w:eastAsia="Times New Roman" w:hAnsi="Times New Roman" w:cs="Times New Roman"/>
          <w:b/>
          <w:sz w:val="20"/>
          <w:u w:val="single"/>
        </w:rPr>
        <w:t>Donne</w:t>
      </w:r>
    </w:p>
    <w:p w:rsidR="003970F8" w:rsidRDefault="0017262D" w:rsidP="00EB4DA7">
      <w:pPr>
        <w:contextualSpacing w:val="0"/>
      </w:pPr>
      <w:r>
        <w:rPr>
          <w:rFonts w:ascii="Times New Roman" w:eastAsia="Times New Roman" w:hAnsi="Times New Roman" w:cs="Times New Roman"/>
          <w:sz w:val="20"/>
        </w:rPr>
        <w:t>&lt;KT&gt;</w:t>
      </w:r>
    </w:p>
    <w:p w:rsidR="003970F8" w:rsidRDefault="003970F8" w:rsidP="00EB4DA7">
      <w:pPr>
        <w:contextualSpacing w:val="0"/>
      </w:pPr>
    </w:p>
    <w:p w:rsidR="003970F8" w:rsidRDefault="0017262D" w:rsidP="00EB4DA7">
      <w:pPr>
        <w:contextualSpacing w:val="0"/>
      </w:pPr>
      <w:r>
        <w:rPr>
          <w:rFonts w:ascii="Times New Roman" w:eastAsia="Times New Roman" w:hAnsi="Times New Roman" w:cs="Times New Roman"/>
          <w:b/>
          <w:sz w:val="20"/>
        </w:rPr>
        <w:t xml:space="preserve">8. </w:t>
      </w:r>
      <w:proofErr w:type="gramStart"/>
      <w:r>
        <w:rPr>
          <w:rFonts w:ascii="Times New Roman" w:eastAsia="Times New Roman" w:hAnsi="Times New Roman" w:cs="Times New Roman"/>
          <w:b/>
          <w:sz w:val="20"/>
        </w:rPr>
        <w:t>It’s</w:t>
      </w:r>
      <w:proofErr w:type="gramEnd"/>
      <w:r>
        <w:rPr>
          <w:rFonts w:ascii="Times New Roman" w:eastAsia="Times New Roman" w:hAnsi="Times New Roman" w:cs="Times New Roman"/>
          <w:b/>
          <w:sz w:val="20"/>
        </w:rPr>
        <w:t xml:space="preserve"> not an amendment, but one of these pieces of legislation was enforced by a Force Bill passed in 1833. The first income tax during peacetime was implemented by one of these acts sponsored by William Wilson and Arthur Gorman. Woodrow Wilson first attacked the “triple wall of privilege” by passing one named after Oscar (*) </w:t>
      </w:r>
      <w:r>
        <w:rPr>
          <w:rFonts w:ascii="Times New Roman" w:eastAsia="Times New Roman" w:hAnsi="Times New Roman" w:cs="Times New Roman"/>
          <w:sz w:val="20"/>
        </w:rPr>
        <w:t>Underwood, which reduced the rates of the Payne-Aldrich one. The Nullification Crisis was caused by the passage of one of these pieces of legislation in 1828 that was labeled as an “abomination” by South Carolinians. For ten points, give this term for taxes on imported goods.</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tariff</w:t>
      </w:r>
      <w:r>
        <w:rPr>
          <w:rFonts w:ascii="Times New Roman" w:eastAsia="Times New Roman" w:hAnsi="Times New Roman" w:cs="Times New Roman"/>
          <w:sz w:val="20"/>
        </w:rPr>
        <w:t xml:space="preserve">s [accept </w:t>
      </w:r>
      <w:r>
        <w:rPr>
          <w:rFonts w:ascii="Times New Roman" w:eastAsia="Times New Roman" w:hAnsi="Times New Roman" w:cs="Times New Roman"/>
          <w:b/>
          <w:sz w:val="20"/>
          <w:u w:val="single"/>
        </w:rPr>
        <w:t>duties</w:t>
      </w:r>
      <w:r>
        <w:rPr>
          <w:rFonts w:ascii="Times New Roman" w:eastAsia="Times New Roman" w:hAnsi="Times New Roman" w:cs="Times New Roman"/>
          <w:sz w:val="20"/>
        </w:rPr>
        <w:t>; prompt on “taxes” before mentioned]</w:t>
      </w:r>
    </w:p>
    <w:p w:rsidR="003970F8" w:rsidRDefault="0017262D" w:rsidP="00EB4DA7">
      <w:pPr>
        <w:contextualSpacing w:val="0"/>
      </w:pPr>
      <w:r>
        <w:rPr>
          <w:rFonts w:ascii="Times New Roman" w:eastAsia="Times New Roman" w:hAnsi="Times New Roman" w:cs="Times New Roman"/>
          <w:sz w:val="20"/>
        </w:rPr>
        <w:t>&lt;BZ&gt;</w:t>
      </w:r>
    </w:p>
    <w:p w:rsidR="003970F8" w:rsidRDefault="003970F8" w:rsidP="00EB4DA7">
      <w:pPr>
        <w:contextualSpacing w:val="0"/>
      </w:pPr>
    </w:p>
    <w:p w:rsidR="003970F8" w:rsidRDefault="0017262D" w:rsidP="00EB4DA7">
      <w:pPr>
        <w:contextualSpacing w:val="0"/>
      </w:pPr>
      <w:r>
        <w:rPr>
          <w:rFonts w:ascii="Times New Roman" w:eastAsia="Times New Roman" w:hAnsi="Times New Roman" w:cs="Times New Roman"/>
          <w:b/>
          <w:sz w:val="20"/>
        </w:rPr>
        <w:t xml:space="preserve">9.  In an air column with one end closed, the wavelength of the first harmonic equals this multiple of the length of the air column. The magnetic permeability constant equals this coefficient of pi times ten to the negative seventh, </w:t>
      </w:r>
      <w:r w:rsidR="003025FD">
        <w:rPr>
          <w:rFonts w:ascii="Times New Roman" w:eastAsia="Times New Roman" w:hAnsi="Times New Roman" w:cs="Times New Roman"/>
          <w:b/>
          <w:sz w:val="20"/>
        </w:rPr>
        <w:t>and</w:t>
      </w:r>
      <w:r>
        <w:rPr>
          <w:rFonts w:ascii="Times New Roman" w:eastAsia="Times New Roman" w:hAnsi="Times New Roman" w:cs="Times New Roman"/>
          <w:b/>
          <w:sz w:val="20"/>
        </w:rPr>
        <w:t xml:space="preserve"> a typi</w:t>
      </w:r>
      <w:r w:rsidR="00716046">
        <w:rPr>
          <w:rFonts w:ascii="Times New Roman" w:eastAsia="Times New Roman" w:hAnsi="Times New Roman" w:cs="Times New Roman"/>
          <w:b/>
          <w:sz w:val="20"/>
        </w:rPr>
        <w:t>cal W</w:t>
      </w:r>
      <w:bookmarkStart w:id="0" w:name="_GoBack"/>
      <w:bookmarkEnd w:id="0"/>
      <w:r w:rsidR="00716046">
        <w:rPr>
          <w:rFonts w:ascii="Times New Roman" w:eastAsia="Times New Roman" w:hAnsi="Times New Roman" w:cs="Times New Roman"/>
          <w:b/>
          <w:sz w:val="20"/>
        </w:rPr>
        <w:t>heatstone bridge contains</w:t>
      </w:r>
      <w:r>
        <w:rPr>
          <w:rFonts w:ascii="Times New Roman" w:eastAsia="Times New Roman" w:hAnsi="Times New Roman" w:cs="Times New Roman"/>
          <w:b/>
          <w:sz w:val="20"/>
        </w:rPr>
        <w:t xml:space="preserve"> this many (*) </w:t>
      </w:r>
      <w:r>
        <w:rPr>
          <w:rFonts w:ascii="Times New Roman" w:eastAsia="Times New Roman" w:hAnsi="Times New Roman" w:cs="Times New Roman"/>
          <w:sz w:val="20"/>
        </w:rPr>
        <w:t>resistors. The Stefan-Boltzmann law relates the power of blackbody radiation to this power of temperature. Maxwell names a set of this many equations governing electromagnetism, which is one out of this many fundamental forces in nature. For ten points, identify this number equal to the atomic mass of an alpha particle, which contains 2 protons and 2 neutrons.</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four</w:t>
      </w:r>
      <w:r>
        <w:rPr>
          <w:rFonts w:ascii="Times New Roman" w:eastAsia="Times New Roman" w:hAnsi="Times New Roman" w:cs="Times New Roman"/>
          <w:sz w:val="20"/>
        </w:rPr>
        <w:t xml:space="preserve"> </w:t>
      </w:r>
    </w:p>
    <w:p w:rsidR="003970F8" w:rsidRDefault="0017262D" w:rsidP="00EB4DA7">
      <w:pPr>
        <w:contextualSpacing w:val="0"/>
      </w:pPr>
      <w:r>
        <w:rPr>
          <w:rFonts w:ascii="Times New Roman" w:eastAsia="Times New Roman" w:hAnsi="Times New Roman" w:cs="Times New Roman"/>
          <w:sz w:val="20"/>
        </w:rPr>
        <w:t>&lt;EC&gt;</w:t>
      </w:r>
    </w:p>
    <w:p w:rsidR="003970F8" w:rsidRDefault="003970F8" w:rsidP="00EB4DA7">
      <w:pPr>
        <w:contextualSpacing w:val="0"/>
      </w:pPr>
    </w:p>
    <w:p w:rsidR="005C142C" w:rsidRDefault="005C142C" w:rsidP="00EB4DA7">
      <w:pPr>
        <w:spacing w:after="200"/>
        <w:contextualSpacing w:val="0"/>
        <w:rPr>
          <w:rFonts w:ascii="Times New Roman" w:eastAsia="Times New Roman" w:hAnsi="Times New Roman" w:cs="Times New Roman"/>
          <w:b/>
          <w:sz w:val="20"/>
        </w:rPr>
      </w:pPr>
      <w:r>
        <w:rPr>
          <w:rFonts w:ascii="Times New Roman" w:eastAsia="Times New Roman" w:hAnsi="Times New Roman" w:cs="Times New Roman"/>
          <w:b/>
          <w:sz w:val="20"/>
        </w:rPr>
        <w:br w:type="page"/>
      </w:r>
    </w:p>
    <w:p w:rsidR="003970F8" w:rsidRDefault="0017262D" w:rsidP="00EB4DA7">
      <w:pPr>
        <w:contextualSpacing w:val="0"/>
      </w:pPr>
      <w:r>
        <w:rPr>
          <w:rFonts w:ascii="Times New Roman" w:eastAsia="Times New Roman" w:hAnsi="Times New Roman" w:cs="Times New Roman"/>
          <w:b/>
          <w:sz w:val="20"/>
        </w:rPr>
        <w:lastRenderedPageBreak/>
        <w:t>10. In January 2013, this country arrested 11 journalists working for the BBC and Voice of America. During a 2012 speech to the U.N., one world leader protested this country’s actions by drawing a red line on a cartoonish diagram of a bomb. That world leader later called an agreement concerning this country a “historic mistake.” That six-month-long interim agreement signed in Geneva allowed for greater oversight by the (*)</w:t>
      </w:r>
      <w:r>
        <w:rPr>
          <w:rFonts w:ascii="Times New Roman" w:eastAsia="Times New Roman" w:hAnsi="Times New Roman" w:cs="Times New Roman"/>
          <w:sz w:val="20"/>
        </w:rPr>
        <w:t xml:space="preserve"> IAEA in this country, which agreed to dilute all uranium enriched beyond 5%. For ten points, identify this country led by Hassan </w:t>
      </w:r>
      <w:proofErr w:type="spellStart"/>
      <w:r>
        <w:rPr>
          <w:rFonts w:ascii="Times New Roman" w:eastAsia="Times New Roman" w:hAnsi="Times New Roman" w:cs="Times New Roman"/>
          <w:sz w:val="20"/>
        </w:rPr>
        <w:t>Rouhani</w:t>
      </w:r>
      <w:proofErr w:type="spellEnd"/>
      <w:r>
        <w:rPr>
          <w:rFonts w:ascii="Times New Roman" w:eastAsia="Times New Roman" w:hAnsi="Times New Roman" w:cs="Times New Roman"/>
          <w:sz w:val="20"/>
        </w:rPr>
        <w:t>, which in November 2013 reached an international deal to limit its nuclear program.</w:t>
      </w:r>
    </w:p>
    <w:p w:rsidR="003970F8" w:rsidRDefault="0017262D" w:rsidP="00EB4DA7">
      <w:pPr>
        <w:contextualSpacing w:val="0"/>
      </w:pPr>
      <w:r>
        <w:rPr>
          <w:rFonts w:ascii="Times New Roman" w:eastAsia="Times New Roman" w:hAnsi="Times New Roman" w:cs="Times New Roman"/>
          <w:sz w:val="20"/>
        </w:rPr>
        <w:t xml:space="preserve">ANSWER: Islamic Republic of </w:t>
      </w:r>
      <w:r>
        <w:rPr>
          <w:rFonts w:ascii="Times New Roman" w:eastAsia="Times New Roman" w:hAnsi="Times New Roman" w:cs="Times New Roman"/>
          <w:b/>
          <w:sz w:val="20"/>
          <w:u w:val="single"/>
        </w:rPr>
        <w:t>Iran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Persia</w:t>
      </w:r>
      <w:r>
        <w:rPr>
          <w:rFonts w:ascii="Times New Roman" w:eastAsia="Times New Roman" w:hAnsi="Times New Roman" w:cs="Times New Roman"/>
          <w:sz w:val="20"/>
        </w:rPr>
        <w:t>]</w:t>
      </w:r>
    </w:p>
    <w:p w:rsidR="003970F8" w:rsidRDefault="0017262D" w:rsidP="00EB4DA7">
      <w:pPr>
        <w:contextualSpacing w:val="0"/>
      </w:pPr>
      <w:r>
        <w:rPr>
          <w:rFonts w:ascii="Times New Roman" w:eastAsia="Times New Roman" w:hAnsi="Times New Roman" w:cs="Times New Roman"/>
          <w:sz w:val="20"/>
        </w:rPr>
        <w:t>&lt;JD&gt;</w:t>
      </w:r>
    </w:p>
    <w:p w:rsidR="003970F8" w:rsidRDefault="003970F8" w:rsidP="00EB4DA7">
      <w:pPr>
        <w:contextualSpacing w:val="0"/>
      </w:pPr>
    </w:p>
    <w:p w:rsidR="003970F8" w:rsidRDefault="0017262D" w:rsidP="00EB4DA7">
      <w:pPr>
        <w:contextualSpacing w:val="0"/>
      </w:pPr>
      <w:r>
        <w:rPr>
          <w:rFonts w:ascii="Times New Roman" w:eastAsia="Times New Roman" w:hAnsi="Times New Roman" w:cs="Times New Roman"/>
          <w:b/>
          <w:sz w:val="20"/>
        </w:rPr>
        <w:t xml:space="preserve">11. Alexis Carrel headed a “Foundation for the Study of Human Problems” during this regime, which sought to create a selective reproduction program. This government operated internment camps in </w:t>
      </w:r>
      <w:proofErr w:type="spellStart"/>
      <w:r>
        <w:rPr>
          <w:rFonts w:ascii="Times New Roman" w:eastAsia="Times New Roman" w:hAnsi="Times New Roman" w:cs="Times New Roman"/>
          <w:b/>
          <w:sz w:val="20"/>
        </w:rPr>
        <w:t>Gurs</w:t>
      </w:r>
      <w:proofErr w:type="spellEnd"/>
      <w:r>
        <w:rPr>
          <w:rFonts w:ascii="Times New Roman" w:eastAsia="Times New Roman" w:hAnsi="Times New Roman" w:cs="Times New Roman"/>
          <w:b/>
          <w:sz w:val="20"/>
        </w:rPr>
        <w:t xml:space="preserve"> and Drancy for Jews living under it. It adopted a new motto of “Work, Family, Fatherland” to replace that of the (*)</w:t>
      </w:r>
      <w:r>
        <w:rPr>
          <w:rFonts w:ascii="Times New Roman" w:eastAsia="Times New Roman" w:hAnsi="Times New Roman" w:cs="Times New Roman"/>
          <w:sz w:val="20"/>
        </w:rPr>
        <w:t xml:space="preserve"> Third Republic, which it succeeded. This regime, whose name derives from its capital located in a spa town, was headed by Pierre Laval and a hero of the Battle of Verdun named Philippe Petain. For ten points, name this French government which collaborated with Nazi Germany during World War II.</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Vichy</w:t>
      </w:r>
      <w:r>
        <w:rPr>
          <w:rFonts w:ascii="Times New Roman" w:eastAsia="Times New Roman" w:hAnsi="Times New Roman" w:cs="Times New Roman"/>
          <w:sz w:val="20"/>
        </w:rPr>
        <w:t xml:space="preserve"> France or </w:t>
      </w:r>
      <w:r>
        <w:rPr>
          <w:rFonts w:ascii="Times New Roman" w:eastAsia="Times New Roman" w:hAnsi="Times New Roman" w:cs="Times New Roman"/>
          <w:b/>
          <w:sz w:val="20"/>
          <w:u w:val="single"/>
        </w:rPr>
        <w:t>Vichy</w:t>
      </w:r>
      <w:r>
        <w:rPr>
          <w:rFonts w:ascii="Times New Roman" w:eastAsia="Times New Roman" w:hAnsi="Times New Roman" w:cs="Times New Roman"/>
          <w:sz w:val="20"/>
        </w:rPr>
        <w:t xml:space="preserve"> government [accept </w:t>
      </w:r>
      <w:r>
        <w:rPr>
          <w:rFonts w:ascii="Times New Roman" w:eastAsia="Times New Roman" w:hAnsi="Times New Roman" w:cs="Times New Roman"/>
          <w:b/>
          <w:sz w:val="20"/>
          <w:u w:val="single"/>
        </w:rPr>
        <w:t>French State</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l’État</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français</w:t>
      </w:r>
      <w:proofErr w:type="spellEnd"/>
      <w:r>
        <w:rPr>
          <w:rFonts w:ascii="Times New Roman" w:eastAsia="Times New Roman" w:hAnsi="Times New Roman" w:cs="Times New Roman"/>
          <w:sz w:val="20"/>
        </w:rPr>
        <w:t>]</w:t>
      </w:r>
    </w:p>
    <w:p w:rsidR="003970F8" w:rsidRDefault="0017262D" w:rsidP="00EB4DA7">
      <w:pPr>
        <w:contextualSpacing w:val="0"/>
      </w:pPr>
      <w:r>
        <w:rPr>
          <w:rFonts w:ascii="Times New Roman" w:eastAsia="Times New Roman" w:hAnsi="Times New Roman" w:cs="Times New Roman"/>
          <w:sz w:val="20"/>
        </w:rPr>
        <w:t>&lt;BZ&gt;</w:t>
      </w:r>
    </w:p>
    <w:p w:rsidR="003970F8" w:rsidRDefault="003970F8" w:rsidP="00EB4DA7">
      <w:pPr>
        <w:contextualSpacing w:val="0"/>
      </w:pPr>
    </w:p>
    <w:p w:rsidR="003970F8" w:rsidRDefault="0017262D" w:rsidP="00EB4DA7">
      <w:pPr>
        <w:contextualSpacing w:val="0"/>
      </w:pPr>
      <w:r>
        <w:rPr>
          <w:rFonts w:ascii="Times New Roman" w:eastAsia="Times New Roman" w:hAnsi="Times New Roman" w:cs="Times New Roman"/>
          <w:b/>
          <w:sz w:val="20"/>
        </w:rPr>
        <w:t xml:space="preserve">12. The shunting-yard algorithm evaluates operators using this structure, which helps reduce memory access by leaving operators at the end of operands, a format known as reverse Polish notation. The x87 floating point architecture organizes 8 registers into this structure that uses FXCH instructions to swap registers, although it may still encounter its namesake (*) </w:t>
      </w:r>
      <w:r>
        <w:rPr>
          <w:rFonts w:ascii="Times New Roman" w:eastAsia="Times New Roman" w:hAnsi="Times New Roman" w:cs="Times New Roman"/>
          <w:sz w:val="20"/>
        </w:rPr>
        <w:t>"overflows" common to flat registers. One method to inspect but not modify these structures is the peek operation, although they fundamentally run by push and pop from the top. For ten points, identify these last-in-first-out data structures.</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stack</w:t>
      </w:r>
    </w:p>
    <w:p w:rsidR="003970F8" w:rsidRDefault="0017262D" w:rsidP="00EB4DA7">
      <w:pPr>
        <w:contextualSpacing w:val="0"/>
      </w:pPr>
      <w:r>
        <w:rPr>
          <w:rFonts w:ascii="Times New Roman" w:eastAsia="Times New Roman" w:hAnsi="Times New Roman" w:cs="Times New Roman"/>
          <w:sz w:val="20"/>
        </w:rPr>
        <w:t>&lt;EC&gt;</w:t>
      </w:r>
    </w:p>
    <w:p w:rsidR="003970F8" w:rsidRDefault="003970F8" w:rsidP="00EB4DA7">
      <w:pPr>
        <w:contextualSpacing w:val="0"/>
      </w:pPr>
    </w:p>
    <w:p w:rsidR="003970F8" w:rsidRDefault="0017262D" w:rsidP="00EB4DA7">
      <w:pPr>
        <w:contextualSpacing w:val="0"/>
      </w:pPr>
      <w:r>
        <w:rPr>
          <w:rFonts w:ascii="Times New Roman" w:eastAsia="Times New Roman" w:hAnsi="Times New Roman" w:cs="Times New Roman"/>
          <w:b/>
          <w:sz w:val="20"/>
        </w:rPr>
        <w:t xml:space="preserve">13. This author wrote a novella in which the protagonist asks Ulises to kill her grandmother, who prostituted the title character to pay off a house she burned down. Besides </w:t>
      </w:r>
      <w:r>
        <w:rPr>
          <w:rFonts w:ascii="Times New Roman" w:eastAsia="Times New Roman" w:hAnsi="Times New Roman" w:cs="Times New Roman"/>
          <w:b/>
          <w:i/>
          <w:sz w:val="20"/>
        </w:rPr>
        <w:t xml:space="preserve">Innocent </w:t>
      </w:r>
      <w:proofErr w:type="spellStart"/>
      <w:r>
        <w:rPr>
          <w:rFonts w:ascii="Times New Roman" w:eastAsia="Times New Roman" w:hAnsi="Times New Roman" w:cs="Times New Roman"/>
          <w:b/>
          <w:i/>
          <w:sz w:val="20"/>
        </w:rPr>
        <w:t>Erendira</w:t>
      </w:r>
      <w:proofErr w:type="spellEnd"/>
      <w:r>
        <w:rPr>
          <w:rFonts w:ascii="Times New Roman" w:eastAsia="Times New Roman" w:hAnsi="Times New Roman" w:cs="Times New Roman"/>
          <w:b/>
          <w:sz w:val="20"/>
        </w:rPr>
        <w:t xml:space="preserve">, this author also wrote a work in which </w:t>
      </w:r>
      <w:proofErr w:type="spellStart"/>
      <w:r>
        <w:rPr>
          <w:rFonts w:ascii="Times New Roman" w:eastAsia="Times New Roman" w:hAnsi="Times New Roman" w:cs="Times New Roman"/>
          <w:b/>
          <w:sz w:val="20"/>
        </w:rPr>
        <w:t>Bayardo</w:t>
      </w:r>
      <w:proofErr w:type="spellEnd"/>
      <w:r>
        <w:rPr>
          <w:rFonts w:ascii="Times New Roman" w:eastAsia="Times New Roman" w:hAnsi="Times New Roman" w:cs="Times New Roman"/>
          <w:b/>
          <w:sz w:val="20"/>
        </w:rPr>
        <w:t xml:space="preserve"> San Roman chooses not to marry Angela Vicario after she </w:t>
      </w:r>
      <w:r w:rsidR="003025FD">
        <w:rPr>
          <w:rFonts w:ascii="Times New Roman" w:eastAsia="Times New Roman" w:hAnsi="Times New Roman" w:cs="Times New Roman"/>
          <w:b/>
          <w:sz w:val="20"/>
        </w:rPr>
        <w:t>is</w:t>
      </w:r>
      <w:r>
        <w:rPr>
          <w:rFonts w:ascii="Times New Roman" w:eastAsia="Times New Roman" w:hAnsi="Times New Roman" w:cs="Times New Roman"/>
          <w:b/>
          <w:sz w:val="20"/>
        </w:rPr>
        <w:t xml:space="preserve"> deflowered by (*) </w:t>
      </w:r>
      <w:r>
        <w:rPr>
          <w:rFonts w:ascii="Times New Roman" w:eastAsia="Times New Roman" w:hAnsi="Times New Roman" w:cs="Times New Roman"/>
          <w:sz w:val="20"/>
        </w:rPr>
        <w:t xml:space="preserve">Santiago </w:t>
      </w:r>
      <w:proofErr w:type="spellStart"/>
      <w:r>
        <w:rPr>
          <w:rFonts w:ascii="Times New Roman" w:eastAsia="Times New Roman" w:hAnsi="Times New Roman" w:cs="Times New Roman"/>
          <w:sz w:val="20"/>
        </w:rPr>
        <w:t>Nasar</w:t>
      </w:r>
      <w:proofErr w:type="spellEnd"/>
      <w:r>
        <w:rPr>
          <w:rFonts w:ascii="Times New Roman" w:eastAsia="Times New Roman" w:hAnsi="Times New Roman" w:cs="Times New Roman"/>
          <w:sz w:val="20"/>
        </w:rPr>
        <w:t xml:space="preserve">. Another work ends with a character understanding </w:t>
      </w:r>
      <w:proofErr w:type="spellStart"/>
      <w:r>
        <w:rPr>
          <w:rFonts w:ascii="Times New Roman" w:eastAsia="Times New Roman" w:hAnsi="Times New Roman" w:cs="Times New Roman"/>
          <w:sz w:val="20"/>
        </w:rPr>
        <w:t>Melquiades</w:t>
      </w:r>
      <w:proofErr w:type="spellEnd"/>
      <w:r>
        <w:rPr>
          <w:rFonts w:ascii="Times New Roman" w:eastAsia="Times New Roman" w:hAnsi="Times New Roman" w:cs="Times New Roman"/>
          <w:sz w:val="20"/>
        </w:rPr>
        <w:t xml:space="preserve">’ prophecy. The protagonist of that work by this author of </w:t>
      </w:r>
      <w:r>
        <w:rPr>
          <w:rFonts w:ascii="Times New Roman" w:eastAsia="Times New Roman" w:hAnsi="Times New Roman" w:cs="Times New Roman"/>
          <w:i/>
          <w:sz w:val="20"/>
        </w:rPr>
        <w:t>Chronicle of a Death Foretold</w:t>
      </w:r>
      <w:r>
        <w:rPr>
          <w:rFonts w:ascii="Times New Roman" w:eastAsia="Times New Roman" w:hAnsi="Times New Roman" w:cs="Times New Roman"/>
          <w:sz w:val="20"/>
        </w:rPr>
        <w:t xml:space="preserve"> has seventeen children named </w:t>
      </w:r>
      <w:proofErr w:type="spellStart"/>
      <w:r>
        <w:rPr>
          <w:rFonts w:ascii="Times New Roman" w:eastAsia="Times New Roman" w:hAnsi="Times New Roman" w:cs="Times New Roman"/>
          <w:sz w:val="20"/>
        </w:rPr>
        <w:t>Aureliano</w:t>
      </w:r>
      <w:proofErr w:type="spellEnd"/>
      <w:r>
        <w:rPr>
          <w:rFonts w:ascii="Times New Roman" w:eastAsia="Times New Roman" w:hAnsi="Times New Roman" w:cs="Times New Roman"/>
          <w:sz w:val="20"/>
        </w:rPr>
        <w:t xml:space="preserve"> and is the founder of the town of </w:t>
      </w:r>
      <w:proofErr w:type="spellStart"/>
      <w:r>
        <w:rPr>
          <w:rFonts w:ascii="Times New Roman" w:eastAsia="Times New Roman" w:hAnsi="Times New Roman" w:cs="Times New Roman"/>
          <w:sz w:val="20"/>
        </w:rPr>
        <w:t>Macondo</w:t>
      </w:r>
      <w:proofErr w:type="spellEnd"/>
      <w:r>
        <w:rPr>
          <w:rFonts w:ascii="Times New Roman" w:eastAsia="Times New Roman" w:hAnsi="Times New Roman" w:cs="Times New Roman"/>
          <w:sz w:val="20"/>
        </w:rPr>
        <w:t xml:space="preserve">. For ten points, name this author who wrote about Jose </w:t>
      </w:r>
      <w:proofErr w:type="spellStart"/>
      <w:r>
        <w:rPr>
          <w:rFonts w:ascii="Times New Roman" w:eastAsia="Times New Roman" w:hAnsi="Times New Roman" w:cs="Times New Roman"/>
          <w:sz w:val="20"/>
        </w:rPr>
        <w:t>Arcadio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Buendia</w:t>
      </w:r>
      <w:proofErr w:type="spellEnd"/>
      <w:r>
        <w:rPr>
          <w:rFonts w:ascii="Times New Roman" w:eastAsia="Times New Roman" w:hAnsi="Times New Roman" w:cs="Times New Roman"/>
          <w:sz w:val="20"/>
        </w:rPr>
        <w:t xml:space="preserve"> in </w:t>
      </w:r>
      <w:r>
        <w:rPr>
          <w:rFonts w:ascii="Times New Roman" w:eastAsia="Times New Roman" w:hAnsi="Times New Roman" w:cs="Times New Roman"/>
          <w:i/>
          <w:sz w:val="20"/>
        </w:rPr>
        <w:t>One Hundred Years of Solitude</w:t>
      </w:r>
      <w:r>
        <w:rPr>
          <w:rFonts w:ascii="Times New Roman" w:eastAsia="Times New Roman" w:hAnsi="Times New Roman" w:cs="Times New Roman"/>
          <w:sz w:val="20"/>
        </w:rPr>
        <w:t>.</w:t>
      </w:r>
    </w:p>
    <w:p w:rsidR="003970F8" w:rsidRDefault="0017262D" w:rsidP="00EB4DA7">
      <w:pPr>
        <w:contextualSpacing w:val="0"/>
      </w:pPr>
      <w:r>
        <w:rPr>
          <w:rFonts w:ascii="Times New Roman" w:eastAsia="Times New Roman" w:hAnsi="Times New Roman" w:cs="Times New Roman"/>
          <w:sz w:val="20"/>
        </w:rPr>
        <w:t xml:space="preserve">ANSWER: Gabriel José de la Concordia </w:t>
      </w:r>
      <w:proofErr w:type="spellStart"/>
      <w:r>
        <w:rPr>
          <w:rFonts w:ascii="Times New Roman" w:eastAsia="Times New Roman" w:hAnsi="Times New Roman" w:cs="Times New Roman"/>
          <w:b/>
          <w:sz w:val="20"/>
          <w:u w:val="single"/>
        </w:rPr>
        <w:t>García</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Márquez</w:t>
      </w:r>
      <w:proofErr w:type="spellEnd"/>
      <w:r>
        <w:rPr>
          <w:rFonts w:ascii="Times New Roman" w:eastAsia="Times New Roman" w:hAnsi="Times New Roman" w:cs="Times New Roman"/>
          <w:sz w:val="20"/>
        </w:rPr>
        <w:t xml:space="preserve"> [prompt on “Gabo”]</w:t>
      </w:r>
    </w:p>
    <w:p w:rsidR="003970F8" w:rsidRDefault="0017262D" w:rsidP="00EB4DA7">
      <w:pPr>
        <w:contextualSpacing w:val="0"/>
      </w:pPr>
      <w:r>
        <w:rPr>
          <w:rFonts w:ascii="Times New Roman" w:eastAsia="Times New Roman" w:hAnsi="Times New Roman" w:cs="Times New Roman"/>
          <w:sz w:val="20"/>
        </w:rPr>
        <w:t>&lt;KT&gt;</w:t>
      </w:r>
    </w:p>
    <w:p w:rsidR="003970F8" w:rsidRDefault="003970F8" w:rsidP="00EB4DA7">
      <w:pPr>
        <w:contextualSpacing w:val="0"/>
      </w:pPr>
    </w:p>
    <w:p w:rsidR="003970F8" w:rsidRDefault="0017262D" w:rsidP="00EB4DA7">
      <w:pPr>
        <w:contextualSpacing w:val="0"/>
      </w:pPr>
      <w:r>
        <w:rPr>
          <w:rFonts w:ascii="Times New Roman" w:eastAsia="Times New Roman" w:hAnsi="Times New Roman" w:cs="Times New Roman"/>
          <w:b/>
          <w:sz w:val="20"/>
        </w:rPr>
        <w:t xml:space="preserve">14. This writer described eleven “pairs of opposites” of the </w:t>
      </w:r>
      <w:proofErr w:type="spellStart"/>
      <w:r>
        <w:rPr>
          <w:rFonts w:ascii="Times New Roman" w:eastAsia="Times New Roman" w:hAnsi="Times New Roman" w:cs="Times New Roman"/>
          <w:b/>
          <w:sz w:val="20"/>
        </w:rPr>
        <w:t>Pleroma</w:t>
      </w:r>
      <w:proofErr w:type="spellEnd"/>
      <w:r>
        <w:rPr>
          <w:rFonts w:ascii="Times New Roman" w:eastAsia="Times New Roman" w:hAnsi="Times New Roman" w:cs="Times New Roman"/>
          <w:b/>
          <w:sz w:val="20"/>
        </w:rPr>
        <w:t xml:space="preserve"> in one book. In another work, this thinker envisioned a black serpent, Philemon, and Salome visiting him while he employed “active imagination.” This author of </w:t>
      </w:r>
      <w:r>
        <w:rPr>
          <w:rFonts w:ascii="Times New Roman" w:eastAsia="Times New Roman" w:hAnsi="Times New Roman" w:cs="Times New Roman"/>
          <w:b/>
          <w:i/>
          <w:sz w:val="20"/>
        </w:rPr>
        <w:t>Seven Sermons to the Dead</w:t>
      </w:r>
      <w:r>
        <w:rPr>
          <w:rFonts w:ascii="Times New Roman" w:eastAsia="Times New Roman" w:hAnsi="Times New Roman" w:cs="Times New Roman"/>
          <w:b/>
          <w:sz w:val="20"/>
        </w:rPr>
        <w:t xml:space="preserve"> and the </w:t>
      </w:r>
      <w:r>
        <w:rPr>
          <w:rFonts w:ascii="Times New Roman" w:eastAsia="Times New Roman" w:hAnsi="Times New Roman" w:cs="Times New Roman"/>
          <w:b/>
          <w:i/>
          <w:sz w:val="20"/>
        </w:rPr>
        <w:t>Red Book</w:t>
      </w:r>
      <w:r>
        <w:rPr>
          <w:rFonts w:ascii="Times New Roman" w:eastAsia="Times New Roman" w:hAnsi="Times New Roman" w:cs="Times New Roman"/>
          <w:b/>
          <w:sz w:val="20"/>
        </w:rPr>
        <w:t xml:space="preserve"> introduced the idea that two events can be meaningful and non-causal, which he termed (*) </w:t>
      </w:r>
      <w:r>
        <w:rPr>
          <w:rFonts w:ascii="Times New Roman" w:eastAsia="Times New Roman" w:hAnsi="Times New Roman" w:cs="Times New Roman"/>
          <w:sz w:val="20"/>
        </w:rPr>
        <w:t xml:space="preserve">synchronicity. This author of </w:t>
      </w:r>
      <w:r>
        <w:rPr>
          <w:rFonts w:ascii="Times New Roman" w:eastAsia="Times New Roman" w:hAnsi="Times New Roman" w:cs="Times New Roman"/>
          <w:i/>
          <w:sz w:val="20"/>
        </w:rPr>
        <w:t>Psychological Types</w:t>
      </w:r>
      <w:r>
        <w:rPr>
          <w:rFonts w:ascii="Times New Roman" w:eastAsia="Times New Roman" w:hAnsi="Times New Roman" w:cs="Times New Roman"/>
          <w:sz w:val="20"/>
        </w:rPr>
        <w:t xml:space="preserve"> differentiated between “introversion” and “extraversion” and created the idea of the collective unconscious. For ten points, name this Swiss founder of analytic psychology who once studied under Sigmund Freud.</w:t>
      </w:r>
    </w:p>
    <w:p w:rsidR="003970F8" w:rsidRDefault="0017262D" w:rsidP="00EB4DA7">
      <w:pPr>
        <w:contextualSpacing w:val="0"/>
      </w:pPr>
      <w:r>
        <w:rPr>
          <w:rFonts w:ascii="Times New Roman" w:eastAsia="Times New Roman" w:hAnsi="Times New Roman" w:cs="Times New Roman"/>
          <w:sz w:val="20"/>
        </w:rPr>
        <w:t xml:space="preserve">ANSWER: Carl </w:t>
      </w:r>
      <w:r>
        <w:rPr>
          <w:rFonts w:ascii="Times New Roman" w:eastAsia="Times New Roman" w:hAnsi="Times New Roman" w:cs="Times New Roman"/>
          <w:b/>
          <w:sz w:val="20"/>
          <w:u w:val="single"/>
        </w:rPr>
        <w:t>Jung</w:t>
      </w:r>
    </w:p>
    <w:p w:rsidR="003970F8" w:rsidRDefault="0017262D" w:rsidP="00EB4DA7">
      <w:pPr>
        <w:contextualSpacing w:val="0"/>
      </w:pPr>
      <w:r>
        <w:rPr>
          <w:rFonts w:ascii="Times New Roman" w:eastAsia="Times New Roman" w:hAnsi="Times New Roman" w:cs="Times New Roman"/>
          <w:sz w:val="20"/>
        </w:rPr>
        <w:t>&lt;KT&gt;</w:t>
      </w:r>
    </w:p>
    <w:p w:rsidR="003970F8" w:rsidRDefault="003970F8" w:rsidP="00EB4DA7">
      <w:pPr>
        <w:contextualSpacing w:val="0"/>
      </w:pPr>
    </w:p>
    <w:p w:rsidR="005C142C" w:rsidRDefault="005C142C" w:rsidP="00EB4DA7">
      <w:pPr>
        <w:spacing w:after="200"/>
        <w:contextualSpacing w:val="0"/>
        <w:rPr>
          <w:rFonts w:ascii="Times New Roman" w:eastAsia="Times New Roman" w:hAnsi="Times New Roman" w:cs="Times New Roman"/>
          <w:b/>
          <w:sz w:val="20"/>
        </w:rPr>
      </w:pPr>
      <w:r>
        <w:rPr>
          <w:rFonts w:ascii="Times New Roman" w:eastAsia="Times New Roman" w:hAnsi="Times New Roman" w:cs="Times New Roman"/>
          <w:b/>
          <w:sz w:val="20"/>
        </w:rPr>
        <w:br w:type="page"/>
      </w:r>
    </w:p>
    <w:p w:rsidR="00EB4DA7" w:rsidRDefault="00EB4DA7" w:rsidP="00EB4DA7">
      <w:pPr>
        <w:pStyle w:val="NormalWeb"/>
        <w:spacing w:before="0" w:beforeAutospacing="0" w:after="0" w:afterAutospacing="0" w:line="276" w:lineRule="auto"/>
      </w:pPr>
      <w:r>
        <w:rPr>
          <w:b/>
          <w:bCs/>
          <w:color w:val="000000"/>
          <w:sz w:val="20"/>
          <w:szCs w:val="20"/>
        </w:rPr>
        <w:lastRenderedPageBreak/>
        <w:t xml:space="preserve">15. This city contains the Mexican neighborhood of Olvera Street. Three inclined </w:t>
      </w:r>
      <w:proofErr w:type="spellStart"/>
      <w:r>
        <w:rPr>
          <w:b/>
          <w:bCs/>
          <w:color w:val="000000"/>
          <w:sz w:val="20"/>
          <w:szCs w:val="20"/>
        </w:rPr>
        <w:t>hovertrains</w:t>
      </w:r>
      <w:proofErr w:type="spellEnd"/>
      <w:r>
        <w:rPr>
          <w:b/>
          <w:bCs/>
          <w:color w:val="000000"/>
          <w:sz w:val="20"/>
          <w:szCs w:val="20"/>
        </w:rPr>
        <w:t xml:space="preserve"> in this city’s Brentwood neighborhood can be used to access its Getty Center. Panoramic views from this city can be seen from Griffith Observatory and along Mulholland Drive. Prehistoric animals trapped the (*) </w:t>
      </w:r>
      <w:r>
        <w:rPr>
          <w:color w:val="000000"/>
          <w:sz w:val="20"/>
          <w:szCs w:val="20"/>
        </w:rPr>
        <w:t xml:space="preserve">La Brea Tar Pits can be found in this city, which is home to a building constructed of twisted metal sheets designed by Frank </w:t>
      </w:r>
      <w:proofErr w:type="spellStart"/>
      <w:r>
        <w:rPr>
          <w:color w:val="000000"/>
          <w:sz w:val="20"/>
          <w:szCs w:val="20"/>
        </w:rPr>
        <w:t>Gehry</w:t>
      </w:r>
      <w:proofErr w:type="spellEnd"/>
      <w:r>
        <w:rPr>
          <w:color w:val="000000"/>
          <w:sz w:val="20"/>
          <w:szCs w:val="20"/>
        </w:rPr>
        <w:t xml:space="preserve">. In addition to the Walt Disney Concert Hall, this city contains </w:t>
      </w:r>
      <w:proofErr w:type="spellStart"/>
      <w:r>
        <w:rPr>
          <w:color w:val="000000"/>
          <w:sz w:val="20"/>
          <w:szCs w:val="20"/>
        </w:rPr>
        <w:t>Grauman’s</w:t>
      </w:r>
      <w:proofErr w:type="spellEnd"/>
      <w:r>
        <w:rPr>
          <w:color w:val="000000"/>
          <w:sz w:val="20"/>
          <w:szCs w:val="20"/>
        </w:rPr>
        <w:t xml:space="preserve"> Chinese Theater in its most famous neighborhood. For ten points, identify this California city home to Hollywood.</w:t>
      </w:r>
    </w:p>
    <w:p w:rsidR="00EB4DA7" w:rsidRDefault="00EB4DA7" w:rsidP="00EB4DA7">
      <w:pPr>
        <w:pStyle w:val="NormalWeb"/>
        <w:spacing w:before="0" w:beforeAutospacing="0" w:after="0" w:afterAutospacing="0" w:line="276" w:lineRule="auto"/>
      </w:pPr>
      <w:r>
        <w:rPr>
          <w:color w:val="000000"/>
          <w:sz w:val="20"/>
          <w:szCs w:val="20"/>
        </w:rPr>
        <w:t xml:space="preserve">ANSWER: </w:t>
      </w:r>
      <w:r>
        <w:rPr>
          <w:b/>
          <w:bCs/>
          <w:color w:val="000000"/>
          <w:sz w:val="20"/>
          <w:szCs w:val="20"/>
          <w:u w:val="single"/>
        </w:rPr>
        <w:t>Los Angeles</w:t>
      </w:r>
    </w:p>
    <w:p w:rsidR="00EB4DA7" w:rsidRDefault="00EB4DA7" w:rsidP="00EB4DA7">
      <w:pPr>
        <w:pStyle w:val="NormalWeb"/>
        <w:spacing w:before="0" w:beforeAutospacing="0" w:after="0" w:afterAutospacing="0" w:line="276" w:lineRule="auto"/>
      </w:pPr>
      <w:r>
        <w:rPr>
          <w:color w:val="000000"/>
          <w:sz w:val="20"/>
          <w:szCs w:val="20"/>
        </w:rPr>
        <w:t>&lt;JD&gt;</w:t>
      </w:r>
    </w:p>
    <w:p w:rsidR="003970F8" w:rsidRDefault="003970F8" w:rsidP="00EB4DA7">
      <w:pPr>
        <w:contextualSpacing w:val="0"/>
      </w:pPr>
    </w:p>
    <w:p w:rsidR="003970F8" w:rsidRDefault="0017262D" w:rsidP="00EB4DA7">
      <w:pPr>
        <w:contextualSpacing w:val="0"/>
      </w:pPr>
      <w:r>
        <w:rPr>
          <w:rFonts w:ascii="Times New Roman" w:eastAsia="Times New Roman" w:hAnsi="Times New Roman" w:cs="Times New Roman"/>
          <w:b/>
          <w:sz w:val="20"/>
        </w:rPr>
        <w:t xml:space="preserve">16. One incarnation of this game saw Roy </w:t>
      </w:r>
      <w:proofErr w:type="spellStart"/>
      <w:r>
        <w:rPr>
          <w:rFonts w:ascii="Times New Roman" w:eastAsia="Times New Roman" w:hAnsi="Times New Roman" w:cs="Times New Roman"/>
          <w:b/>
          <w:sz w:val="20"/>
        </w:rPr>
        <w:t>Riegels</w:t>
      </w:r>
      <w:proofErr w:type="spellEnd"/>
      <w:r>
        <w:rPr>
          <w:rFonts w:ascii="Times New Roman" w:eastAsia="Times New Roman" w:hAnsi="Times New Roman" w:cs="Times New Roman"/>
          <w:b/>
          <w:sz w:val="20"/>
        </w:rPr>
        <w:t xml:space="preserve"> recover a Georgia Tech fumble and infamously proceed to run in the wrong direction to his own 1-yard line. Due to a lopsided victory in its inaugural 1902 edition, this game was replaced by chariot races and didn’t become an annual event until its second edition in (*) </w:t>
      </w:r>
      <w:r>
        <w:rPr>
          <w:rFonts w:ascii="Times New Roman" w:eastAsia="Times New Roman" w:hAnsi="Times New Roman" w:cs="Times New Roman"/>
          <w:sz w:val="20"/>
        </w:rPr>
        <w:t>1916. Wisconsin reached this game in the three years prior to its most recent edition, which saw Michigan State defeat Stanford. This game is traditionally played between teams from the Big Ten and the Pac-12. The 100th edition of this game was played on January 1, 2014. For ten points, identify this college football game played in a stadium of the same name in Pasadena, California.</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Rose Bowl</w:t>
      </w:r>
      <w:r>
        <w:rPr>
          <w:rFonts w:ascii="Times New Roman" w:eastAsia="Times New Roman" w:hAnsi="Times New Roman" w:cs="Times New Roman"/>
          <w:sz w:val="20"/>
        </w:rPr>
        <w:t xml:space="preserve"> Game [prompt on “The Granddaddy of Them All”]</w:t>
      </w:r>
    </w:p>
    <w:p w:rsidR="003970F8" w:rsidRDefault="0017262D" w:rsidP="00EB4DA7">
      <w:pPr>
        <w:contextualSpacing w:val="0"/>
      </w:pPr>
      <w:r>
        <w:rPr>
          <w:rFonts w:ascii="Times New Roman" w:eastAsia="Times New Roman" w:hAnsi="Times New Roman" w:cs="Times New Roman"/>
          <w:sz w:val="20"/>
        </w:rPr>
        <w:t>&lt;JD&gt;</w:t>
      </w:r>
    </w:p>
    <w:p w:rsidR="003970F8" w:rsidRDefault="003970F8" w:rsidP="00EB4DA7">
      <w:pPr>
        <w:contextualSpacing w:val="0"/>
      </w:pPr>
    </w:p>
    <w:p w:rsidR="003970F8" w:rsidRDefault="0017262D" w:rsidP="00EB4DA7">
      <w:pPr>
        <w:contextualSpacing w:val="0"/>
      </w:pPr>
      <w:r>
        <w:rPr>
          <w:rFonts w:ascii="Times New Roman" w:eastAsia="Times New Roman" w:hAnsi="Times New Roman" w:cs="Times New Roman"/>
          <w:b/>
          <w:sz w:val="20"/>
        </w:rPr>
        <w:t xml:space="preserve">17. One of these locations is the dominion of </w:t>
      </w:r>
      <w:proofErr w:type="spellStart"/>
      <w:r>
        <w:rPr>
          <w:rFonts w:ascii="Times New Roman" w:eastAsia="Times New Roman" w:hAnsi="Times New Roman" w:cs="Times New Roman"/>
          <w:b/>
          <w:sz w:val="20"/>
        </w:rPr>
        <w:t>Supay</w:t>
      </w:r>
      <w:proofErr w:type="spellEnd"/>
      <w:r>
        <w:rPr>
          <w:rFonts w:ascii="Times New Roman" w:eastAsia="Times New Roman" w:hAnsi="Times New Roman" w:cs="Times New Roman"/>
          <w:b/>
          <w:sz w:val="20"/>
        </w:rPr>
        <w:t xml:space="preserve"> and is named </w:t>
      </w:r>
      <w:proofErr w:type="spellStart"/>
      <w:r>
        <w:rPr>
          <w:rFonts w:ascii="Times New Roman" w:eastAsia="Times New Roman" w:hAnsi="Times New Roman" w:cs="Times New Roman"/>
          <w:b/>
          <w:sz w:val="20"/>
        </w:rPr>
        <w:t>Uku</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Pacha</w:t>
      </w:r>
      <w:proofErr w:type="spellEnd"/>
      <w:r>
        <w:rPr>
          <w:rFonts w:ascii="Times New Roman" w:eastAsia="Times New Roman" w:hAnsi="Times New Roman" w:cs="Times New Roman"/>
          <w:b/>
          <w:sz w:val="20"/>
        </w:rPr>
        <w:t xml:space="preserve">. In Buddhism, </w:t>
      </w:r>
      <w:proofErr w:type="spellStart"/>
      <w:r>
        <w:rPr>
          <w:rFonts w:ascii="Times New Roman" w:eastAsia="Times New Roman" w:hAnsi="Times New Roman" w:cs="Times New Roman"/>
          <w:b/>
          <w:sz w:val="20"/>
        </w:rPr>
        <w:t>Avici</w:t>
      </w:r>
      <w:proofErr w:type="spellEnd"/>
      <w:r>
        <w:rPr>
          <w:rFonts w:ascii="Times New Roman" w:eastAsia="Times New Roman" w:hAnsi="Times New Roman" w:cs="Times New Roman"/>
          <w:b/>
          <w:sz w:val="20"/>
        </w:rPr>
        <w:t xml:space="preserve"> is a cube-shaped one of these that is part of </w:t>
      </w:r>
      <w:proofErr w:type="spellStart"/>
      <w:r>
        <w:rPr>
          <w:rFonts w:ascii="Times New Roman" w:eastAsia="Times New Roman" w:hAnsi="Times New Roman" w:cs="Times New Roman"/>
          <w:b/>
          <w:sz w:val="20"/>
        </w:rPr>
        <w:t>Naraka</w:t>
      </w:r>
      <w:proofErr w:type="spellEnd"/>
      <w:r>
        <w:rPr>
          <w:rFonts w:ascii="Times New Roman" w:eastAsia="Times New Roman" w:hAnsi="Times New Roman" w:cs="Times New Roman"/>
          <w:b/>
          <w:sz w:val="20"/>
        </w:rPr>
        <w:t xml:space="preserve">. In Finnish mythology, an old woman used a copper rake to recover the body of a person who drowned while pursuing a swan in one of these places named (*) </w:t>
      </w:r>
      <w:proofErr w:type="spellStart"/>
      <w:r>
        <w:rPr>
          <w:rFonts w:ascii="Times New Roman" w:eastAsia="Times New Roman" w:hAnsi="Times New Roman" w:cs="Times New Roman"/>
          <w:sz w:val="20"/>
        </w:rPr>
        <w:t>Tuonela</w:t>
      </w:r>
      <w:proofErr w:type="spellEnd"/>
      <w:r>
        <w:rPr>
          <w:rFonts w:ascii="Times New Roman" w:eastAsia="Times New Roman" w:hAnsi="Times New Roman" w:cs="Times New Roman"/>
          <w:sz w:val="20"/>
        </w:rPr>
        <w:t xml:space="preserve">. Before entering one named </w:t>
      </w:r>
      <w:proofErr w:type="spellStart"/>
      <w:r>
        <w:rPr>
          <w:rFonts w:ascii="Times New Roman" w:eastAsia="Times New Roman" w:hAnsi="Times New Roman" w:cs="Times New Roman"/>
          <w:sz w:val="20"/>
        </w:rPr>
        <w:t>Irkalla</w:t>
      </w:r>
      <w:proofErr w:type="spellEnd"/>
      <w:r>
        <w:rPr>
          <w:rFonts w:ascii="Times New Roman" w:eastAsia="Times New Roman" w:hAnsi="Times New Roman" w:cs="Times New Roman"/>
          <w:sz w:val="20"/>
        </w:rPr>
        <w:t>, Ishtar had to remove one article of clothing for each of the seven gates that led to it. The Asphodel Fields are a part of another one of these places, which also contains the Isles of the Blessed and Elysium. For ten points, name these places where the spirits of the dead go, one example of which is ruled by Hades.</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underworld</w:t>
      </w:r>
      <w:r>
        <w:rPr>
          <w:rFonts w:ascii="Times New Roman" w:eastAsia="Times New Roman" w:hAnsi="Times New Roman" w:cs="Times New Roman"/>
          <w:sz w:val="20"/>
        </w:rPr>
        <w:t xml:space="preserve">s [accept </w:t>
      </w:r>
      <w:r>
        <w:rPr>
          <w:rFonts w:ascii="Times New Roman" w:eastAsia="Times New Roman" w:hAnsi="Times New Roman" w:cs="Times New Roman"/>
          <w:b/>
          <w:sz w:val="20"/>
          <w:u w:val="single"/>
        </w:rPr>
        <w:t>hell</w:t>
      </w:r>
      <w:r>
        <w:rPr>
          <w:rFonts w:ascii="Times New Roman" w:eastAsia="Times New Roman" w:hAnsi="Times New Roman" w:cs="Times New Roman"/>
          <w:sz w:val="20"/>
        </w:rPr>
        <w:t xml:space="preserve">s; accept </w:t>
      </w:r>
      <w:r>
        <w:rPr>
          <w:rFonts w:ascii="Times New Roman" w:eastAsia="Times New Roman" w:hAnsi="Times New Roman" w:cs="Times New Roman"/>
          <w:b/>
          <w:sz w:val="20"/>
          <w:u w:val="single"/>
        </w:rPr>
        <w:t>netherworld</w:t>
      </w:r>
      <w:r>
        <w:rPr>
          <w:rFonts w:ascii="Times New Roman" w:eastAsia="Times New Roman" w:hAnsi="Times New Roman" w:cs="Times New Roman"/>
          <w:sz w:val="20"/>
        </w:rPr>
        <w:t>s or equivalents]</w:t>
      </w:r>
      <w:r>
        <w:rPr>
          <w:rFonts w:ascii="Times New Roman" w:eastAsia="Times New Roman" w:hAnsi="Times New Roman" w:cs="Times New Roman"/>
          <w:sz w:val="20"/>
        </w:rPr>
        <w:br/>
        <w:t xml:space="preserve"> &lt;BZ&gt;</w:t>
      </w:r>
    </w:p>
    <w:p w:rsidR="003970F8" w:rsidRDefault="003970F8" w:rsidP="00EB4DA7">
      <w:pPr>
        <w:contextualSpacing w:val="0"/>
      </w:pPr>
    </w:p>
    <w:p w:rsidR="003970F8" w:rsidRDefault="0017262D" w:rsidP="00EB4DA7">
      <w:pPr>
        <w:contextualSpacing w:val="0"/>
      </w:pPr>
      <w:r>
        <w:rPr>
          <w:rFonts w:ascii="Times New Roman" w:eastAsia="Times New Roman" w:hAnsi="Times New Roman" w:cs="Times New Roman"/>
          <w:b/>
          <w:sz w:val="20"/>
        </w:rPr>
        <w:t xml:space="preserve">18. Fibrous dysplasia results in abnormal growths in this tissue, and a similar disease causes injured muscles to be replaced by this tissue instead of healing. The </w:t>
      </w:r>
      <w:proofErr w:type="spellStart"/>
      <w:r>
        <w:rPr>
          <w:rFonts w:ascii="Times New Roman" w:eastAsia="Times New Roman" w:hAnsi="Times New Roman" w:cs="Times New Roman"/>
          <w:b/>
          <w:sz w:val="20"/>
        </w:rPr>
        <w:t>cancellous</w:t>
      </w:r>
      <w:proofErr w:type="spellEnd"/>
      <w:r>
        <w:rPr>
          <w:rFonts w:ascii="Times New Roman" w:eastAsia="Times New Roman" w:hAnsi="Times New Roman" w:cs="Times New Roman"/>
          <w:b/>
          <w:sz w:val="20"/>
        </w:rPr>
        <w:t xml:space="preserve"> type of this tissue is found in the epiphyseal plates. Volkmann canals in this tissue run perpendicular to concentric lamellae, which surround (*) </w:t>
      </w:r>
      <w:proofErr w:type="spellStart"/>
      <w:r>
        <w:rPr>
          <w:rFonts w:ascii="Times New Roman" w:eastAsia="Times New Roman" w:hAnsi="Times New Roman" w:cs="Times New Roman"/>
          <w:sz w:val="20"/>
        </w:rPr>
        <w:t>Haversian</w:t>
      </w:r>
      <w:proofErr w:type="spellEnd"/>
      <w:r>
        <w:rPr>
          <w:rFonts w:ascii="Times New Roman" w:eastAsia="Times New Roman" w:hAnsi="Times New Roman" w:cs="Times New Roman"/>
          <w:sz w:val="20"/>
        </w:rPr>
        <w:t xml:space="preserve"> canals in the compact type of this tissue. A large portion of this tissue consists of hydroxyl-apatite crystals dispersed in a collagen matrix, which is produced by cells called osteoblasts. For ten points, name this tissue which is weakened in osteoporosis, and which comprises structures like the sternum and femur.</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bone</w:t>
      </w:r>
      <w:r>
        <w:rPr>
          <w:rFonts w:ascii="Times New Roman" w:eastAsia="Times New Roman" w:hAnsi="Times New Roman" w:cs="Times New Roman"/>
          <w:sz w:val="20"/>
        </w:rPr>
        <w:t xml:space="preserve"> tissue or </w:t>
      </w:r>
      <w:r>
        <w:rPr>
          <w:rFonts w:ascii="Times New Roman" w:eastAsia="Times New Roman" w:hAnsi="Times New Roman" w:cs="Times New Roman"/>
          <w:b/>
          <w:sz w:val="20"/>
          <w:u w:val="single"/>
        </w:rPr>
        <w:t>osseous</w:t>
      </w:r>
      <w:r>
        <w:rPr>
          <w:rFonts w:ascii="Times New Roman" w:eastAsia="Times New Roman" w:hAnsi="Times New Roman" w:cs="Times New Roman"/>
          <w:sz w:val="20"/>
        </w:rPr>
        <w:t xml:space="preserve"> tissue</w:t>
      </w:r>
    </w:p>
    <w:p w:rsidR="003970F8" w:rsidRDefault="0017262D" w:rsidP="00EB4DA7">
      <w:pPr>
        <w:contextualSpacing w:val="0"/>
      </w:pPr>
      <w:r>
        <w:rPr>
          <w:rFonts w:ascii="Times New Roman" w:eastAsia="Times New Roman" w:hAnsi="Times New Roman" w:cs="Times New Roman"/>
          <w:sz w:val="20"/>
        </w:rPr>
        <w:t>&lt;BZ&gt;</w:t>
      </w:r>
    </w:p>
    <w:p w:rsidR="003970F8" w:rsidRDefault="003970F8" w:rsidP="00EB4DA7">
      <w:pPr>
        <w:contextualSpacing w:val="0"/>
      </w:pPr>
    </w:p>
    <w:p w:rsidR="003970F8" w:rsidRDefault="0017262D" w:rsidP="00EB4DA7">
      <w:pPr>
        <w:contextualSpacing w:val="0"/>
      </w:pPr>
      <w:r>
        <w:rPr>
          <w:rFonts w:ascii="Times New Roman" w:eastAsia="Times New Roman" w:hAnsi="Times New Roman" w:cs="Times New Roman"/>
          <w:b/>
          <w:sz w:val="20"/>
        </w:rPr>
        <w:t xml:space="preserve">19. While under colonial rule, this country’s natives were forced into the </w:t>
      </w:r>
      <w:proofErr w:type="spellStart"/>
      <w:r>
        <w:rPr>
          <w:rFonts w:ascii="Times New Roman" w:eastAsia="Times New Roman" w:hAnsi="Times New Roman" w:cs="Times New Roman"/>
          <w:b/>
          <w:i/>
          <w:sz w:val="20"/>
        </w:rPr>
        <w:t>kipande</w:t>
      </w:r>
      <w:proofErr w:type="spellEnd"/>
      <w:r>
        <w:rPr>
          <w:rFonts w:ascii="Times New Roman" w:eastAsia="Times New Roman" w:hAnsi="Times New Roman" w:cs="Times New Roman"/>
          <w:b/>
          <w:i/>
          <w:sz w:val="20"/>
        </w:rPr>
        <w:t xml:space="preserve"> </w:t>
      </w:r>
      <w:r>
        <w:rPr>
          <w:rFonts w:ascii="Times New Roman" w:eastAsia="Times New Roman" w:hAnsi="Times New Roman" w:cs="Times New Roman"/>
          <w:b/>
          <w:sz w:val="20"/>
        </w:rPr>
        <w:t xml:space="preserve">labor system. The Luo chieftain </w:t>
      </w:r>
      <w:proofErr w:type="spellStart"/>
      <w:r>
        <w:rPr>
          <w:rFonts w:ascii="Times New Roman" w:eastAsia="Times New Roman" w:hAnsi="Times New Roman" w:cs="Times New Roman"/>
          <w:b/>
          <w:sz w:val="20"/>
        </w:rPr>
        <w:t>Oginga</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Odinga</w:t>
      </w:r>
      <w:proofErr w:type="spellEnd"/>
      <w:r>
        <w:rPr>
          <w:rFonts w:ascii="Times New Roman" w:eastAsia="Times New Roman" w:hAnsi="Times New Roman" w:cs="Times New Roman"/>
          <w:b/>
          <w:sz w:val="20"/>
        </w:rPr>
        <w:t xml:space="preserve"> formed the Forum for the Restoration of Democracy in this country, whose leading nationalists were put on trial by Governor Evelyn Baring as the </w:t>
      </w:r>
      <w:proofErr w:type="spellStart"/>
      <w:r>
        <w:rPr>
          <w:rFonts w:ascii="Times New Roman" w:eastAsia="Times New Roman" w:hAnsi="Times New Roman" w:cs="Times New Roman"/>
          <w:b/>
          <w:sz w:val="20"/>
        </w:rPr>
        <w:t>Kapenguria</w:t>
      </w:r>
      <w:proofErr w:type="spellEnd"/>
      <w:r>
        <w:rPr>
          <w:rFonts w:ascii="Times New Roman" w:eastAsia="Times New Roman" w:hAnsi="Times New Roman" w:cs="Times New Roman"/>
          <w:b/>
          <w:sz w:val="20"/>
        </w:rPr>
        <w:t xml:space="preserve"> Six. Operation Anvil and a massacre at </w:t>
      </w:r>
      <w:proofErr w:type="spellStart"/>
      <w:r>
        <w:rPr>
          <w:rFonts w:ascii="Times New Roman" w:eastAsia="Times New Roman" w:hAnsi="Times New Roman" w:cs="Times New Roman"/>
          <w:b/>
          <w:sz w:val="20"/>
        </w:rPr>
        <w:t>Lari</w:t>
      </w:r>
      <w:proofErr w:type="spellEnd"/>
      <w:r>
        <w:rPr>
          <w:rFonts w:ascii="Times New Roman" w:eastAsia="Times New Roman" w:hAnsi="Times New Roman" w:cs="Times New Roman"/>
          <w:b/>
          <w:sz w:val="20"/>
        </w:rPr>
        <w:t xml:space="preserve"> were part of one uprising in this country that ended after the death of </w:t>
      </w:r>
      <w:proofErr w:type="spellStart"/>
      <w:r>
        <w:rPr>
          <w:rFonts w:ascii="Times New Roman" w:eastAsia="Times New Roman" w:hAnsi="Times New Roman" w:cs="Times New Roman"/>
          <w:b/>
          <w:sz w:val="20"/>
        </w:rPr>
        <w:t>Dedan</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Kimathi</w:t>
      </w:r>
      <w:proofErr w:type="spellEnd"/>
      <w:r>
        <w:rPr>
          <w:rFonts w:ascii="Times New Roman" w:eastAsia="Times New Roman" w:hAnsi="Times New Roman" w:cs="Times New Roman"/>
          <w:b/>
          <w:sz w:val="20"/>
        </w:rPr>
        <w:t xml:space="preserve">. Its first leader, who promoted (*) </w:t>
      </w:r>
      <w:proofErr w:type="spellStart"/>
      <w:r>
        <w:rPr>
          <w:rFonts w:ascii="Times New Roman" w:eastAsia="Times New Roman" w:hAnsi="Times New Roman" w:cs="Times New Roman"/>
          <w:i/>
          <w:sz w:val="20"/>
        </w:rPr>
        <w:t>harambee</w:t>
      </w:r>
      <w:proofErr w:type="spellEnd"/>
      <w:r>
        <w:rPr>
          <w:rFonts w:ascii="Times New Roman" w:eastAsia="Times New Roman" w:hAnsi="Times New Roman" w:cs="Times New Roman"/>
          <w:sz w:val="20"/>
        </w:rPr>
        <w:t xml:space="preserve">, or “pulling together,” was succeeded by Daniel </w:t>
      </w:r>
      <w:proofErr w:type="spellStart"/>
      <w:r>
        <w:rPr>
          <w:rFonts w:ascii="Times New Roman" w:eastAsia="Times New Roman" w:hAnsi="Times New Roman" w:cs="Times New Roman"/>
          <w:sz w:val="20"/>
        </w:rPr>
        <w:t>arap</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Moi</w:t>
      </w:r>
      <w:proofErr w:type="spellEnd"/>
      <w:r>
        <w:rPr>
          <w:rFonts w:ascii="Times New Roman" w:eastAsia="Times New Roman" w:hAnsi="Times New Roman" w:cs="Times New Roman"/>
          <w:sz w:val="20"/>
        </w:rPr>
        <w:t xml:space="preserve">. The native Kikuyu led this country’s Mau </w:t>
      </w:r>
      <w:proofErr w:type="spellStart"/>
      <w:r>
        <w:rPr>
          <w:rFonts w:ascii="Times New Roman" w:eastAsia="Times New Roman" w:hAnsi="Times New Roman" w:cs="Times New Roman"/>
          <w:sz w:val="20"/>
        </w:rPr>
        <w:t>Mau</w:t>
      </w:r>
      <w:proofErr w:type="spellEnd"/>
      <w:r>
        <w:rPr>
          <w:rFonts w:ascii="Times New Roman" w:eastAsia="Times New Roman" w:hAnsi="Times New Roman" w:cs="Times New Roman"/>
          <w:sz w:val="20"/>
        </w:rPr>
        <w:t xml:space="preserve"> Rebellion. For ten points, identify this African country founded by </w:t>
      </w:r>
      <w:proofErr w:type="spellStart"/>
      <w:r>
        <w:rPr>
          <w:rFonts w:ascii="Times New Roman" w:eastAsia="Times New Roman" w:hAnsi="Times New Roman" w:cs="Times New Roman"/>
          <w:sz w:val="20"/>
        </w:rPr>
        <w:t>Jomo</w:t>
      </w:r>
      <w:proofErr w:type="spellEnd"/>
      <w:r>
        <w:rPr>
          <w:rFonts w:ascii="Times New Roman" w:eastAsia="Times New Roman" w:hAnsi="Times New Roman" w:cs="Times New Roman"/>
          <w:sz w:val="20"/>
        </w:rPr>
        <w:t xml:space="preserve"> Kenyatta, with capital at Nairobi.</w:t>
      </w:r>
    </w:p>
    <w:p w:rsidR="003970F8" w:rsidRDefault="0017262D" w:rsidP="00EB4DA7">
      <w:pPr>
        <w:contextualSpacing w:val="0"/>
      </w:pPr>
      <w:r>
        <w:rPr>
          <w:rFonts w:ascii="Times New Roman" w:eastAsia="Times New Roman" w:hAnsi="Times New Roman" w:cs="Times New Roman"/>
          <w:sz w:val="20"/>
        </w:rPr>
        <w:t xml:space="preserve">ANSWER: Republic of </w:t>
      </w:r>
      <w:r>
        <w:rPr>
          <w:rFonts w:ascii="Times New Roman" w:eastAsia="Times New Roman" w:hAnsi="Times New Roman" w:cs="Times New Roman"/>
          <w:b/>
          <w:sz w:val="20"/>
          <w:u w:val="single"/>
        </w:rPr>
        <w:t>Kenya</w:t>
      </w:r>
    </w:p>
    <w:p w:rsidR="003970F8" w:rsidRDefault="0017262D" w:rsidP="00EB4DA7">
      <w:pPr>
        <w:contextualSpacing w:val="0"/>
      </w:pPr>
      <w:r>
        <w:rPr>
          <w:rFonts w:ascii="Times New Roman" w:eastAsia="Times New Roman" w:hAnsi="Times New Roman" w:cs="Times New Roman"/>
          <w:sz w:val="20"/>
        </w:rPr>
        <w:t>&lt;JD&gt;</w:t>
      </w:r>
    </w:p>
    <w:p w:rsidR="003970F8" w:rsidRDefault="003970F8" w:rsidP="00EB4DA7">
      <w:pPr>
        <w:contextualSpacing w:val="0"/>
      </w:pPr>
    </w:p>
    <w:p w:rsidR="005C142C" w:rsidRDefault="005C142C" w:rsidP="00EB4DA7">
      <w:pPr>
        <w:spacing w:after="200"/>
        <w:contextualSpacing w:val="0"/>
        <w:rPr>
          <w:rFonts w:ascii="Times New Roman" w:eastAsia="Times New Roman" w:hAnsi="Times New Roman" w:cs="Times New Roman"/>
          <w:b/>
          <w:sz w:val="20"/>
        </w:rPr>
      </w:pPr>
      <w:r>
        <w:rPr>
          <w:rFonts w:ascii="Times New Roman" w:eastAsia="Times New Roman" w:hAnsi="Times New Roman" w:cs="Times New Roman"/>
          <w:b/>
          <w:sz w:val="20"/>
        </w:rPr>
        <w:br w:type="page"/>
      </w:r>
    </w:p>
    <w:p w:rsidR="003970F8" w:rsidRDefault="0017262D" w:rsidP="00EB4DA7">
      <w:pPr>
        <w:contextualSpacing w:val="0"/>
      </w:pPr>
      <w:r>
        <w:rPr>
          <w:rFonts w:ascii="Times New Roman" w:eastAsia="Times New Roman" w:hAnsi="Times New Roman" w:cs="Times New Roman"/>
          <w:b/>
          <w:sz w:val="20"/>
        </w:rPr>
        <w:lastRenderedPageBreak/>
        <w:t xml:space="preserve">20. Combinations of </w:t>
      </w:r>
      <w:proofErr w:type="spellStart"/>
      <w:r>
        <w:rPr>
          <w:rFonts w:ascii="Times New Roman" w:eastAsia="Times New Roman" w:hAnsi="Times New Roman" w:cs="Times New Roman"/>
          <w:b/>
          <w:i/>
          <w:sz w:val="20"/>
        </w:rPr>
        <w:t>sujud</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i/>
          <w:sz w:val="20"/>
        </w:rPr>
        <w:t>ruku</w:t>
      </w:r>
      <w:proofErr w:type="spellEnd"/>
      <w:r>
        <w:rPr>
          <w:rFonts w:ascii="Times New Roman" w:eastAsia="Times New Roman" w:hAnsi="Times New Roman" w:cs="Times New Roman"/>
          <w:b/>
          <w:sz w:val="20"/>
        </w:rPr>
        <w:t xml:space="preserve"> are performed during this action, which can be divided into varieties like </w:t>
      </w:r>
      <w:proofErr w:type="spellStart"/>
      <w:r>
        <w:rPr>
          <w:rFonts w:ascii="Times New Roman" w:eastAsia="Times New Roman" w:hAnsi="Times New Roman" w:cs="Times New Roman"/>
          <w:b/>
          <w:i/>
          <w:sz w:val="20"/>
        </w:rPr>
        <w:t>fajr</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i/>
          <w:sz w:val="20"/>
        </w:rPr>
        <w:t>isha</w:t>
      </w:r>
      <w:proofErr w:type="spellEnd"/>
      <w:r>
        <w:rPr>
          <w:rFonts w:ascii="Times New Roman" w:eastAsia="Times New Roman" w:hAnsi="Times New Roman" w:cs="Times New Roman"/>
          <w:b/>
          <w:sz w:val="20"/>
        </w:rPr>
        <w:t xml:space="preserve"> based on the time of day. </w:t>
      </w:r>
      <w:proofErr w:type="spellStart"/>
      <w:r>
        <w:rPr>
          <w:rFonts w:ascii="Times New Roman" w:eastAsia="Times New Roman" w:hAnsi="Times New Roman" w:cs="Times New Roman"/>
          <w:b/>
          <w:i/>
          <w:sz w:val="20"/>
        </w:rPr>
        <w:t>Qasr</w:t>
      </w:r>
      <w:proofErr w:type="spellEnd"/>
      <w:r>
        <w:rPr>
          <w:rFonts w:ascii="Times New Roman" w:eastAsia="Times New Roman" w:hAnsi="Times New Roman" w:cs="Times New Roman"/>
          <w:b/>
          <w:sz w:val="20"/>
        </w:rPr>
        <w:t xml:space="preserve"> is a shortening of this action due to travel constraints. </w:t>
      </w:r>
      <w:proofErr w:type="spellStart"/>
      <w:r>
        <w:rPr>
          <w:rFonts w:ascii="Times New Roman" w:eastAsia="Times New Roman" w:hAnsi="Times New Roman" w:cs="Times New Roman"/>
          <w:b/>
          <w:i/>
          <w:sz w:val="20"/>
        </w:rPr>
        <w:t>Wudu</w:t>
      </w:r>
      <w:proofErr w:type="spellEnd"/>
      <w:r>
        <w:rPr>
          <w:rFonts w:ascii="Times New Roman" w:eastAsia="Times New Roman" w:hAnsi="Times New Roman" w:cs="Times New Roman"/>
          <w:b/>
          <w:sz w:val="20"/>
        </w:rPr>
        <w:t xml:space="preserve"> is typically carried out before this action, which must be performed towards (*) </w:t>
      </w:r>
      <w:proofErr w:type="spellStart"/>
      <w:r>
        <w:rPr>
          <w:rFonts w:ascii="Times New Roman" w:eastAsia="Times New Roman" w:hAnsi="Times New Roman" w:cs="Times New Roman"/>
          <w:i/>
          <w:sz w:val="20"/>
        </w:rPr>
        <w:t>qibla</w:t>
      </w:r>
      <w:proofErr w:type="spellEnd"/>
      <w:r>
        <w:rPr>
          <w:rFonts w:ascii="Times New Roman" w:eastAsia="Times New Roman" w:hAnsi="Times New Roman" w:cs="Times New Roman"/>
          <w:sz w:val="20"/>
        </w:rPr>
        <w:t xml:space="preserve">. The call to perform this action used to be made by </w:t>
      </w:r>
      <w:r>
        <w:rPr>
          <w:rFonts w:ascii="Times New Roman" w:eastAsia="Times New Roman" w:hAnsi="Times New Roman" w:cs="Times New Roman"/>
          <w:i/>
          <w:sz w:val="20"/>
        </w:rPr>
        <w:t>muezzins</w:t>
      </w:r>
      <w:r>
        <w:rPr>
          <w:rFonts w:ascii="Times New Roman" w:eastAsia="Times New Roman" w:hAnsi="Times New Roman" w:cs="Times New Roman"/>
          <w:sz w:val="20"/>
        </w:rPr>
        <w:t xml:space="preserve">, but is now typically made by loudspeakers installed on minarets. Practitioners of this action, mandated by the pillar of </w:t>
      </w:r>
      <w:proofErr w:type="spellStart"/>
      <w:r>
        <w:rPr>
          <w:rFonts w:ascii="Times New Roman" w:eastAsia="Times New Roman" w:hAnsi="Times New Roman" w:cs="Times New Roman"/>
          <w:i/>
          <w:sz w:val="20"/>
        </w:rPr>
        <w:t>salat</w:t>
      </w:r>
      <w:proofErr w:type="spellEnd"/>
      <w:r>
        <w:rPr>
          <w:rFonts w:ascii="Times New Roman" w:eastAsia="Times New Roman" w:hAnsi="Times New Roman" w:cs="Times New Roman"/>
          <w:sz w:val="20"/>
        </w:rPr>
        <w:t>, prostrate themselves on special mats. For ten points, identify this action that Muslims perform five times a day in the direction of Mecca.</w:t>
      </w:r>
    </w:p>
    <w:p w:rsidR="003970F8" w:rsidRDefault="0017262D" w:rsidP="00EB4DA7">
      <w:pPr>
        <w:contextualSpacing w:val="0"/>
      </w:pPr>
      <w:r>
        <w:rPr>
          <w:rFonts w:ascii="Times New Roman" w:eastAsia="Times New Roman" w:hAnsi="Times New Roman" w:cs="Times New Roman"/>
          <w:sz w:val="20"/>
        </w:rPr>
        <w:t xml:space="preserve">ANSWER: </w:t>
      </w:r>
      <w:proofErr w:type="gramStart"/>
      <w:r>
        <w:rPr>
          <w:rFonts w:ascii="Times New Roman" w:eastAsia="Times New Roman" w:hAnsi="Times New Roman" w:cs="Times New Roman"/>
          <w:b/>
          <w:sz w:val="20"/>
          <w:u w:val="single"/>
        </w:rPr>
        <w:t>prayer</w:t>
      </w:r>
      <w:r>
        <w:rPr>
          <w:rFonts w:ascii="Times New Roman" w:eastAsia="Times New Roman" w:hAnsi="Times New Roman" w:cs="Times New Roman"/>
          <w:sz w:val="20"/>
        </w:rPr>
        <w:t xml:space="preserve"> [accept</w:t>
      </w:r>
      <w:proofErr w:type="gramEnd"/>
      <w:r>
        <w:rPr>
          <w:rFonts w:ascii="Times New Roman" w:eastAsia="Times New Roman" w:hAnsi="Times New Roman" w:cs="Times New Roman"/>
          <w:sz w:val="20"/>
        </w:rPr>
        <w:t xml:space="preserve"> word forms like “</w:t>
      </w:r>
      <w:r>
        <w:rPr>
          <w:rFonts w:ascii="Times New Roman" w:eastAsia="Times New Roman" w:hAnsi="Times New Roman" w:cs="Times New Roman"/>
          <w:b/>
          <w:sz w:val="20"/>
          <w:u w:val="single"/>
        </w:rPr>
        <w:t>pray</w:t>
      </w:r>
      <w:r>
        <w:rPr>
          <w:rFonts w:ascii="Times New Roman" w:eastAsia="Times New Roman" w:hAnsi="Times New Roman" w:cs="Times New Roman"/>
          <w:sz w:val="20"/>
        </w:rPr>
        <w:t xml:space="preserve">ing”; accept </w:t>
      </w:r>
      <w:proofErr w:type="spellStart"/>
      <w:r>
        <w:rPr>
          <w:rFonts w:ascii="Times New Roman" w:eastAsia="Times New Roman" w:hAnsi="Times New Roman" w:cs="Times New Roman"/>
          <w:b/>
          <w:sz w:val="20"/>
          <w:u w:val="single"/>
        </w:rPr>
        <w:t>salat</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salah</w:t>
      </w:r>
      <w:proofErr w:type="spellEnd"/>
      <w:r>
        <w:rPr>
          <w:rFonts w:ascii="Times New Roman" w:eastAsia="Times New Roman" w:hAnsi="Times New Roman" w:cs="Times New Roman"/>
          <w:sz w:val="20"/>
        </w:rPr>
        <w:t xml:space="preserve"> before mentioned; accept </w:t>
      </w:r>
      <w:proofErr w:type="spellStart"/>
      <w:r>
        <w:rPr>
          <w:rFonts w:ascii="Times New Roman" w:eastAsia="Times New Roman" w:hAnsi="Times New Roman" w:cs="Times New Roman"/>
          <w:b/>
          <w:sz w:val="20"/>
          <w:u w:val="single"/>
        </w:rPr>
        <w:t>namaz</w:t>
      </w:r>
      <w:proofErr w:type="spellEnd"/>
      <w:r>
        <w:rPr>
          <w:rFonts w:ascii="Times New Roman" w:eastAsia="Times New Roman" w:hAnsi="Times New Roman" w:cs="Times New Roman"/>
          <w:sz w:val="20"/>
        </w:rPr>
        <w:t>]</w:t>
      </w:r>
    </w:p>
    <w:p w:rsidR="003970F8" w:rsidRDefault="0017262D" w:rsidP="00EB4DA7">
      <w:pPr>
        <w:contextualSpacing w:val="0"/>
      </w:pPr>
      <w:r>
        <w:rPr>
          <w:rFonts w:ascii="Times New Roman" w:eastAsia="Times New Roman" w:hAnsi="Times New Roman" w:cs="Times New Roman"/>
          <w:sz w:val="20"/>
        </w:rPr>
        <w:t>&lt;JD&gt;</w:t>
      </w:r>
    </w:p>
    <w:p w:rsidR="003970F8" w:rsidRDefault="003970F8" w:rsidP="00EB4DA7">
      <w:pPr>
        <w:contextualSpacing w:val="0"/>
      </w:pPr>
    </w:p>
    <w:p w:rsidR="003970F8" w:rsidRDefault="0017262D" w:rsidP="00EB4DA7">
      <w:pPr>
        <w:contextualSpacing w:val="0"/>
      </w:pPr>
      <w:r>
        <w:rPr>
          <w:rFonts w:ascii="Times New Roman" w:eastAsia="Times New Roman" w:hAnsi="Times New Roman" w:cs="Times New Roman"/>
          <w:b/>
          <w:sz w:val="20"/>
        </w:rPr>
        <w:t xml:space="preserve">21. Soon after this leader’s death, the Pact of Forgetting was created to avoid dealing with the actions of his regime. This leader forced political prisoners to build </w:t>
      </w:r>
      <w:proofErr w:type="spellStart"/>
      <w:r>
        <w:rPr>
          <w:rFonts w:ascii="Times New Roman" w:eastAsia="Times New Roman" w:hAnsi="Times New Roman" w:cs="Times New Roman"/>
          <w:b/>
          <w:sz w:val="20"/>
        </w:rPr>
        <w:t>Carabanchel</w:t>
      </w:r>
      <w:proofErr w:type="spellEnd"/>
      <w:r>
        <w:rPr>
          <w:rFonts w:ascii="Times New Roman" w:eastAsia="Times New Roman" w:hAnsi="Times New Roman" w:cs="Times New Roman"/>
          <w:b/>
          <w:sz w:val="20"/>
        </w:rPr>
        <w:t xml:space="preserve"> Prison and a mausoleum at the Valley of the Fallen. The Vertical Syndicate was the only trade union allowed under this man, who first gained military experience as the leader of the Foreign Legion during the Rif War. During his country’s civil war, this man merged the (*) </w:t>
      </w:r>
      <w:proofErr w:type="spellStart"/>
      <w:r>
        <w:rPr>
          <w:rFonts w:ascii="Times New Roman" w:eastAsia="Times New Roman" w:hAnsi="Times New Roman" w:cs="Times New Roman"/>
          <w:sz w:val="20"/>
        </w:rPr>
        <w:t>Carlists</w:t>
      </w:r>
      <w:proofErr w:type="spellEnd"/>
      <w:r>
        <w:rPr>
          <w:rFonts w:ascii="Times New Roman" w:eastAsia="Times New Roman" w:hAnsi="Times New Roman" w:cs="Times New Roman"/>
          <w:sz w:val="20"/>
        </w:rPr>
        <w:t xml:space="preserve"> with the Falange Party of Primo de Rivera. That civil war saw this man use Hitler’s Condor Legion to bomb Guernica. For ten points, identify this predecessor of Juan Carlos I, a fascist dictator who ruled Spain from 1939 to 1975.</w:t>
      </w:r>
    </w:p>
    <w:p w:rsidR="003970F8" w:rsidRDefault="0017262D" w:rsidP="00EB4DA7">
      <w:pPr>
        <w:contextualSpacing w:val="0"/>
      </w:pPr>
      <w:r>
        <w:rPr>
          <w:rFonts w:ascii="Times New Roman" w:eastAsia="Times New Roman" w:hAnsi="Times New Roman" w:cs="Times New Roman"/>
          <w:sz w:val="20"/>
        </w:rPr>
        <w:t xml:space="preserve">ANSWER: Francisco </w:t>
      </w:r>
      <w:r>
        <w:rPr>
          <w:rFonts w:ascii="Times New Roman" w:eastAsia="Times New Roman" w:hAnsi="Times New Roman" w:cs="Times New Roman"/>
          <w:b/>
          <w:sz w:val="20"/>
          <w:u w:val="single"/>
        </w:rPr>
        <w:t>Franco</w:t>
      </w:r>
      <w:r>
        <w:rPr>
          <w:rFonts w:ascii="Times New Roman" w:eastAsia="Times New Roman" w:hAnsi="Times New Roman" w:cs="Times New Roman"/>
          <w:sz w:val="20"/>
        </w:rPr>
        <w:t xml:space="preserve"> y </w:t>
      </w:r>
      <w:proofErr w:type="spellStart"/>
      <w:r>
        <w:rPr>
          <w:rFonts w:ascii="Times New Roman" w:eastAsia="Times New Roman" w:hAnsi="Times New Roman" w:cs="Times New Roman"/>
          <w:sz w:val="20"/>
        </w:rPr>
        <w:t>Bahamonde</w:t>
      </w:r>
      <w:proofErr w:type="spellEnd"/>
    </w:p>
    <w:p w:rsidR="003970F8" w:rsidRDefault="0017262D" w:rsidP="00EB4DA7">
      <w:pPr>
        <w:contextualSpacing w:val="0"/>
      </w:pPr>
      <w:r>
        <w:rPr>
          <w:rFonts w:ascii="Times New Roman" w:eastAsia="Times New Roman" w:hAnsi="Times New Roman" w:cs="Times New Roman"/>
          <w:sz w:val="20"/>
        </w:rPr>
        <w:t>&lt;JD&gt;</w:t>
      </w:r>
    </w:p>
    <w:p w:rsidR="003970F8" w:rsidRDefault="003970F8" w:rsidP="00EB4DA7">
      <w:pPr>
        <w:contextualSpacing w:val="0"/>
      </w:pPr>
    </w:p>
    <w:p w:rsidR="003970F8" w:rsidRDefault="0017262D" w:rsidP="00EB4DA7">
      <w:pPr>
        <w:contextualSpacing w:val="0"/>
      </w:pPr>
      <w:r>
        <w:rPr>
          <w:rFonts w:ascii="Times New Roman" w:eastAsia="Times New Roman" w:hAnsi="Times New Roman" w:cs="Times New Roman"/>
          <w:b/>
          <w:sz w:val="20"/>
        </w:rPr>
        <w:t xml:space="preserve">22. This artist depicted a maid delivering the title message to a seated woman with a lute in </w:t>
      </w:r>
      <w:r>
        <w:rPr>
          <w:rFonts w:ascii="Times New Roman" w:eastAsia="Times New Roman" w:hAnsi="Times New Roman" w:cs="Times New Roman"/>
          <w:b/>
          <w:i/>
          <w:sz w:val="20"/>
        </w:rPr>
        <w:t>The Love Letter</w:t>
      </w:r>
      <w:r>
        <w:rPr>
          <w:rFonts w:ascii="Times New Roman" w:eastAsia="Times New Roman" w:hAnsi="Times New Roman" w:cs="Times New Roman"/>
          <w:b/>
          <w:sz w:val="20"/>
        </w:rPr>
        <w:t xml:space="preserve">. Other works by this artist include one in which the title green-robed figure inspects a globe and another in which a representation of the muse Clio is being painted. This painter of </w:t>
      </w:r>
      <w:r>
        <w:rPr>
          <w:rFonts w:ascii="Times New Roman" w:eastAsia="Times New Roman" w:hAnsi="Times New Roman" w:cs="Times New Roman"/>
          <w:b/>
          <w:i/>
          <w:sz w:val="20"/>
        </w:rPr>
        <w:t>The Astronomer</w:t>
      </w:r>
      <w:r>
        <w:rPr>
          <w:rFonts w:ascii="Times New Roman" w:eastAsia="Times New Roman" w:hAnsi="Times New Roman" w:cs="Times New Roman"/>
          <w:b/>
          <w:sz w:val="20"/>
        </w:rPr>
        <w:t xml:space="preserve"> and </w:t>
      </w:r>
      <w:proofErr w:type="gramStart"/>
      <w:r>
        <w:rPr>
          <w:rFonts w:ascii="Times New Roman" w:eastAsia="Times New Roman" w:hAnsi="Times New Roman" w:cs="Times New Roman"/>
          <w:b/>
          <w:i/>
          <w:sz w:val="20"/>
        </w:rPr>
        <w:t>The</w:t>
      </w:r>
      <w:proofErr w:type="gramEnd"/>
      <w:r>
        <w:rPr>
          <w:rFonts w:ascii="Times New Roman" w:eastAsia="Times New Roman" w:hAnsi="Times New Roman" w:cs="Times New Roman"/>
          <w:b/>
          <w:i/>
          <w:sz w:val="20"/>
        </w:rPr>
        <w:t xml:space="preserve"> </w:t>
      </w:r>
      <w:r>
        <w:rPr>
          <w:rFonts w:ascii="Times New Roman" w:eastAsia="Times New Roman" w:hAnsi="Times New Roman" w:cs="Times New Roman"/>
          <w:b/>
          <w:sz w:val="20"/>
        </w:rPr>
        <w:t xml:space="preserve">(*) </w:t>
      </w:r>
      <w:r>
        <w:rPr>
          <w:rFonts w:ascii="Times New Roman" w:eastAsia="Times New Roman" w:hAnsi="Times New Roman" w:cs="Times New Roman"/>
          <w:i/>
          <w:sz w:val="20"/>
        </w:rPr>
        <w:t>Art of Painting</w:t>
      </w:r>
      <w:r>
        <w:rPr>
          <w:rFonts w:ascii="Times New Roman" w:eastAsia="Times New Roman" w:hAnsi="Times New Roman" w:cs="Times New Roman"/>
          <w:sz w:val="20"/>
        </w:rPr>
        <w:t xml:space="preserve"> also depicted a billowy cloud casting a shadow over a harbor in a painting of his hometown. His most famous painting depicts a woman in a blue turban turns back towards the viewer, thereby revealing the title piece of jewelry. For ten points, identify this Dutch artist of </w:t>
      </w:r>
      <w:r>
        <w:rPr>
          <w:rFonts w:ascii="Times New Roman" w:eastAsia="Times New Roman" w:hAnsi="Times New Roman" w:cs="Times New Roman"/>
          <w:i/>
          <w:sz w:val="20"/>
        </w:rPr>
        <w:t>View of Delft</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Girl with a Pearl Earring</w:t>
      </w:r>
      <w:r>
        <w:rPr>
          <w:rFonts w:ascii="Times New Roman" w:eastAsia="Times New Roman" w:hAnsi="Times New Roman" w:cs="Times New Roman"/>
          <w:sz w:val="20"/>
        </w:rPr>
        <w:t>.</w:t>
      </w:r>
    </w:p>
    <w:p w:rsidR="003970F8" w:rsidRDefault="0017262D" w:rsidP="00EB4DA7">
      <w:pPr>
        <w:contextualSpacing w:val="0"/>
      </w:pPr>
      <w:r>
        <w:rPr>
          <w:rFonts w:ascii="Times New Roman" w:eastAsia="Times New Roman" w:hAnsi="Times New Roman" w:cs="Times New Roman"/>
          <w:sz w:val="20"/>
        </w:rPr>
        <w:t xml:space="preserve">ANSWER: Jan </w:t>
      </w:r>
      <w:r>
        <w:rPr>
          <w:rFonts w:ascii="Times New Roman" w:eastAsia="Times New Roman" w:hAnsi="Times New Roman" w:cs="Times New Roman"/>
          <w:b/>
          <w:sz w:val="20"/>
          <w:u w:val="single"/>
        </w:rPr>
        <w:t>Vermeer</w:t>
      </w:r>
      <w:r>
        <w:rPr>
          <w:rFonts w:ascii="Times New Roman" w:eastAsia="Times New Roman" w:hAnsi="Times New Roman" w:cs="Times New Roman"/>
          <w:sz w:val="20"/>
        </w:rPr>
        <w:t xml:space="preserve"> [or Johannes </w:t>
      </w:r>
      <w:r>
        <w:rPr>
          <w:rFonts w:ascii="Times New Roman" w:eastAsia="Times New Roman" w:hAnsi="Times New Roman" w:cs="Times New Roman"/>
          <w:b/>
          <w:sz w:val="20"/>
          <w:u w:val="single"/>
        </w:rPr>
        <w:t>Vermeer</w:t>
      </w:r>
      <w:r>
        <w:rPr>
          <w:rFonts w:ascii="Times New Roman" w:eastAsia="Times New Roman" w:hAnsi="Times New Roman" w:cs="Times New Roman"/>
          <w:sz w:val="20"/>
        </w:rPr>
        <w:t>]</w:t>
      </w:r>
    </w:p>
    <w:p w:rsidR="003970F8" w:rsidRDefault="0017262D" w:rsidP="00EB4DA7">
      <w:pPr>
        <w:contextualSpacing w:val="0"/>
      </w:pPr>
      <w:r>
        <w:rPr>
          <w:rFonts w:ascii="Times New Roman" w:eastAsia="Times New Roman" w:hAnsi="Times New Roman" w:cs="Times New Roman"/>
          <w:sz w:val="20"/>
        </w:rPr>
        <w:t>&lt;JD&gt;</w:t>
      </w:r>
    </w:p>
    <w:p w:rsidR="003970F8" w:rsidRDefault="003970F8" w:rsidP="00EB4DA7">
      <w:pPr>
        <w:contextualSpacing w:val="0"/>
      </w:pPr>
    </w:p>
    <w:p w:rsidR="003970F8" w:rsidRDefault="0017262D" w:rsidP="00EB4DA7">
      <w:r>
        <w:br w:type="page"/>
      </w:r>
    </w:p>
    <w:p w:rsidR="003970F8" w:rsidRDefault="003970F8" w:rsidP="00EB4DA7">
      <w:pPr>
        <w:contextualSpacing w:val="0"/>
      </w:pPr>
    </w:p>
    <w:p w:rsidR="003970F8" w:rsidRDefault="0017262D" w:rsidP="00EB4DA7">
      <w:pPr>
        <w:contextualSpacing w:val="0"/>
      </w:pPr>
      <w:r>
        <w:rPr>
          <w:rFonts w:ascii="Times New Roman" w:eastAsia="Times New Roman" w:hAnsi="Times New Roman" w:cs="Times New Roman"/>
          <w:b/>
          <w:u w:val="single"/>
        </w:rPr>
        <w:t>Bonuses</w:t>
      </w:r>
    </w:p>
    <w:p w:rsidR="003970F8" w:rsidRDefault="003970F8" w:rsidP="00EB4DA7">
      <w:pPr>
        <w:contextualSpacing w:val="0"/>
      </w:pPr>
    </w:p>
    <w:p w:rsidR="003970F8" w:rsidRDefault="0017262D" w:rsidP="00EB4DA7">
      <w:pPr>
        <w:contextualSpacing w:val="0"/>
      </w:pPr>
      <w:r>
        <w:rPr>
          <w:rFonts w:ascii="Times New Roman" w:eastAsia="Times New Roman" w:hAnsi="Times New Roman" w:cs="Times New Roman"/>
          <w:sz w:val="20"/>
        </w:rPr>
        <w:t>1. Bonus: He used George Fox’s possible schizophrenia as an example of “medical materialism.” For ten points each:</w:t>
      </w:r>
    </w:p>
    <w:p w:rsidR="003970F8" w:rsidRDefault="0017262D" w:rsidP="00EB4DA7">
      <w:pPr>
        <w:contextualSpacing w:val="0"/>
      </w:pPr>
      <w:r>
        <w:rPr>
          <w:rFonts w:ascii="Times New Roman" w:eastAsia="Times New Roman" w:hAnsi="Times New Roman" w:cs="Times New Roman"/>
          <w:sz w:val="20"/>
        </w:rPr>
        <w:t xml:space="preserve">[10] Name this author of </w:t>
      </w:r>
      <w:r>
        <w:rPr>
          <w:rFonts w:ascii="Times New Roman" w:eastAsia="Times New Roman" w:hAnsi="Times New Roman" w:cs="Times New Roman"/>
          <w:i/>
          <w:sz w:val="20"/>
        </w:rPr>
        <w:t>The Varieties of Religious Experience</w:t>
      </w:r>
      <w:r>
        <w:rPr>
          <w:rFonts w:ascii="Times New Roman" w:eastAsia="Times New Roman" w:hAnsi="Times New Roman" w:cs="Times New Roman"/>
          <w:sz w:val="20"/>
        </w:rPr>
        <w:t xml:space="preserve"> who examined the history of psychology in </w:t>
      </w:r>
      <w:r>
        <w:rPr>
          <w:rFonts w:ascii="Times New Roman" w:eastAsia="Times New Roman" w:hAnsi="Times New Roman" w:cs="Times New Roman"/>
          <w:i/>
          <w:sz w:val="20"/>
        </w:rPr>
        <w:t>Principles of Psychology</w:t>
      </w:r>
      <w:r>
        <w:rPr>
          <w:rFonts w:ascii="Times New Roman" w:eastAsia="Times New Roman" w:hAnsi="Times New Roman" w:cs="Times New Roman"/>
          <w:sz w:val="20"/>
        </w:rPr>
        <w:t>. He questioned whether or not a man was running around a squirrel in another work.</w:t>
      </w:r>
    </w:p>
    <w:p w:rsidR="003970F8" w:rsidRDefault="0017262D" w:rsidP="00EB4DA7">
      <w:pPr>
        <w:contextualSpacing w:val="0"/>
      </w:pPr>
      <w:r>
        <w:rPr>
          <w:rFonts w:ascii="Times New Roman" w:eastAsia="Times New Roman" w:hAnsi="Times New Roman" w:cs="Times New Roman"/>
          <w:sz w:val="20"/>
        </w:rPr>
        <w:t xml:space="preserve">ANSWER: William </w:t>
      </w:r>
      <w:r>
        <w:rPr>
          <w:rFonts w:ascii="Times New Roman" w:eastAsia="Times New Roman" w:hAnsi="Times New Roman" w:cs="Times New Roman"/>
          <w:b/>
          <w:sz w:val="20"/>
          <w:u w:val="single"/>
        </w:rPr>
        <w:t>James</w:t>
      </w:r>
    </w:p>
    <w:p w:rsidR="003970F8" w:rsidRDefault="0017262D" w:rsidP="00EB4DA7">
      <w:pPr>
        <w:contextualSpacing w:val="0"/>
      </w:pPr>
      <w:r>
        <w:rPr>
          <w:rFonts w:ascii="Times New Roman" w:eastAsia="Times New Roman" w:hAnsi="Times New Roman" w:cs="Times New Roman"/>
          <w:sz w:val="20"/>
        </w:rPr>
        <w:t>[10] Along with Charles Peirce, William James is considered one of the founders of this school of philosophy which claims that the value of something is related to its practicality. James called it “A New Name for Some Old Ways of Thinking.”</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pragmatism</w:t>
      </w:r>
      <w:r>
        <w:rPr>
          <w:rFonts w:ascii="Times New Roman" w:eastAsia="Times New Roman" w:hAnsi="Times New Roman" w:cs="Times New Roman"/>
          <w:sz w:val="20"/>
        </w:rPr>
        <w:t xml:space="preserve"> [accept word</w:t>
      </w:r>
      <w:r w:rsidR="0004603C">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forms like </w:t>
      </w:r>
      <w:r>
        <w:rPr>
          <w:rFonts w:ascii="Times New Roman" w:eastAsia="Times New Roman" w:hAnsi="Times New Roman" w:cs="Times New Roman"/>
          <w:b/>
          <w:sz w:val="20"/>
          <w:u w:val="single"/>
        </w:rPr>
        <w:t>pragmatist</w:t>
      </w:r>
      <w:r>
        <w:rPr>
          <w:rFonts w:ascii="Times New Roman" w:eastAsia="Times New Roman" w:hAnsi="Times New Roman" w:cs="Times New Roman"/>
          <w:sz w:val="20"/>
        </w:rPr>
        <w:t xml:space="preserve"> philosophy]</w:t>
      </w:r>
    </w:p>
    <w:p w:rsidR="003970F8" w:rsidRDefault="0017262D" w:rsidP="00EB4DA7">
      <w:pPr>
        <w:contextualSpacing w:val="0"/>
      </w:pPr>
      <w:r>
        <w:rPr>
          <w:rFonts w:ascii="Times New Roman" w:eastAsia="Times New Roman" w:hAnsi="Times New Roman" w:cs="Times New Roman"/>
          <w:sz w:val="20"/>
        </w:rPr>
        <w:t xml:space="preserve">[10] This American pragmatist philosopher believed that learning should reward a “continued capacity for growth” and argued for a strong schooling system in his work, </w:t>
      </w:r>
      <w:r>
        <w:rPr>
          <w:rFonts w:ascii="Times New Roman" w:eastAsia="Times New Roman" w:hAnsi="Times New Roman" w:cs="Times New Roman"/>
          <w:i/>
          <w:sz w:val="20"/>
        </w:rPr>
        <w:t>Democracy and Education</w:t>
      </w:r>
      <w:r>
        <w:rPr>
          <w:rFonts w:ascii="Times New Roman" w:eastAsia="Times New Roman" w:hAnsi="Times New Roman" w:cs="Times New Roman"/>
          <w:sz w:val="20"/>
        </w:rPr>
        <w:t>.</w:t>
      </w:r>
    </w:p>
    <w:p w:rsidR="003970F8" w:rsidRDefault="0017262D" w:rsidP="00EB4DA7">
      <w:pPr>
        <w:contextualSpacing w:val="0"/>
      </w:pPr>
      <w:r>
        <w:rPr>
          <w:rFonts w:ascii="Times New Roman" w:eastAsia="Times New Roman" w:hAnsi="Times New Roman" w:cs="Times New Roman"/>
          <w:sz w:val="20"/>
        </w:rPr>
        <w:t xml:space="preserve">ANSWER: John </w:t>
      </w:r>
      <w:r>
        <w:rPr>
          <w:rFonts w:ascii="Times New Roman" w:eastAsia="Times New Roman" w:hAnsi="Times New Roman" w:cs="Times New Roman"/>
          <w:b/>
          <w:sz w:val="20"/>
          <w:u w:val="single"/>
        </w:rPr>
        <w:t>Dewey</w:t>
      </w:r>
    </w:p>
    <w:p w:rsidR="003970F8" w:rsidRDefault="0017262D" w:rsidP="00EB4DA7">
      <w:pPr>
        <w:contextualSpacing w:val="0"/>
      </w:pPr>
      <w:r>
        <w:rPr>
          <w:rFonts w:ascii="Times New Roman" w:eastAsia="Times New Roman" w:hAnsi="Times New Roman" w:cs="Times New Roman"/>
          <w:sz w:val="20"/>
        </w:rPr>
        <w:t>&lt;KT&gt;</w:t>
      </w:r>
    </w:p>
    <w:p w:rsidR="003970F8" w:rsidRDefault="003970F8" w:rsidP="00EB4DA7">
      <w:pPr>
        <w:contextualSpacing w:val="0"/>
      </w:pPr>
    </w:p>
    <w:p w:rsidR="003970F8" w:rsidRDefault="0017262D" w:rsidP="00EB4DA7">
      <w:pPr>
        <w:contextualSpacing w:val="0"/>
      </w:pPr>
      <w:r>
        <w:rPr>
          <w:rFonts w:ascii="Times New Roman" w:eastAsia="Times New Roman" w:hAnsi="Times New Roman" w:cs="Times New Roman"/>
          <w:sz w:val="20"/>
        </w:rPr>
        <w:t>2. Bonus: One character begins this story with a dollar and eighty-seven cents. For ten points each:</w:t>
      </w:r>
    </w:p>
    <w:p w:rsidR="003970F8" w:rsidRDefault="0017262D" w:rsidP="00EB4DA7">
      <w:pPr>
        <w:contextualSpacing w:val="0"/>
      </w:pPr>
      <w:r>
        <w:rPr>
          <w:rFonts w:ascii="Times New Roman" w:eastAsia="Times New Roman" w:hAnsi="Times New Roman" w:cs="Times New Roman"/>
          <w:sz w:val="20"/>
        </w:rPr>
        <w:t>[10] Name this short story in which James sells his gold watch to buy a comb for his wife Della, who cuts her hair to buy a chain for James’s gold watch.</w:t>
      </w:r>
    </w:p>
    <w:p w:rsidR="003970F8" w:rsidRDefault="0017262D" w:rsidP="00EB4DA7">
      <w:pPr>
        <w:contextualSpacing w:v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Gift of the Magi</w:t>
      </w:r>
      <w:r>
        <w:rPr>
          <w:rFonts w:ascii="Times New Roman" w:eastAsia="Times New Roman" w:hAnsi="Times New Roman" w:cs="Times New Roman"/>
          <w:sz w:val="20"/>
        </w:rPr>
        <w:t>”</w:t>
      </w:r>
    </w:p>
    <w:p w:rsidR="003970F8" w:rsidRDefault="0017262D" w:rsidP="00EB4DA7">
      <w:pPr>
        <w:contextualSpacing w:val="0"/>
      </w:pPr>
      <w:r>
        <w:rPr>
          <w:rFonts w:ascii="Times New Roman" w:eastAsia="Times New Roman" w:hAnsi="Times New Roman" w:cs="Times New Roman"/>
          <w:sz w:val="20"/>
        </w:rPr>
        <w:t>[10] “The Gift of the Magi” is a short story written by this American author who also wrote “The Ransom of Red Chief.”</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 Henry</w:t>
      </w:r>
      <w:r>
        <w:rPr>
          <w:rFonts w:ascii="Times New Roman" w:eastAsia="Times New Roman" w:hAnsi="Times New Roman" w:cs="Times New Roman"/>
          <w:sz w:val="20"/>
        </w:rPr>
        <w:t xml:space="preserve"> [or William Sydney </w:t>
      </w:r>
      <w:r>
        <w:rPr>
          <w:rFonts w:ascii="Times New Roman" w:eastAsia="Times New Roman" w:hAnsi="Times New Roman" w:cs="Times New Roman"/>
          <w:b/>
          <w:sz w:val="20"/>
          <w:u w:val="single"/>
        </w:rPr>
        <w:t>Porter</w:t>
      </w:r>
      <w:r>
        <w:rPr>
          <w:rFonts w:ascii="Times New Roman" w:eastAsia="Times New Roman" w:hAnsi="Times New Roman" w:cs="Times New Roman"/>
          <w:sz w:val="20"/>
        </w:rPr>
        <w:t>]</w:t>
      </w:r>
    </w:p>
    <w:p w:rsidR="003970F8" w:rsidRDefault="0017262D" w:rsidP="00EB4DA7">
      <w:pPr>
        <w:contextualSpacing w:val="0"/>
      </w:pPr>
      <w:r>
        <w:rPr>
          <w:rFonts w:ascii="Times New Roman" w:eastAsia="Times New Roman" w:hAnsi="Times New Roman" w:cs="Times New Roman"/>
          <w:sz w:val="20"/>
        </w:rPr>
        <w:t>[10] This collection written by O. Henry has such stories as “The Gift of the Magi” and is named after New York’s population at the time it was published.</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Four Million</w:t>
      </w:r>
    </w:p>
    <w:p w:rsidR="003970F8" w:rsidRDefault="0017262D" w:rsidP="00EB4DA7">
      <w:pPr>
        <w:contextualSpacing w:val="0"/>
      </w:pPr>
      <w:r>
        <w:rPr>
          <w:rFonts w:ascii="Times New Roman" w:eastAsia="Times New Roman" w:hAnsi="Times New Roman" w:cs="Times New Roman"/>
          <w:sz w:val="20"/>
        </w:rPr>
        <w:t>&lt;KT&gt;</w:t>
      </w:r>
    </w:p>
    <w:p w:rsidR="003970F8" w:rsidRDefault="003970F8" w:rsidP="00EB4DA7">
      <w:pPr>
        <w:contextualSpacing w:val="0"/>
      </w:pPr>
    </w:p>
    <w:p w:rsidR="003970F8" w:rsidRDefault="0017262D" w:rsidP="00EB4DA7">
      <w:pPr>
        <w:contextualSpacing w:val="0"/>
      </w:pPr>
      <w:r>
        <w:rPr>
          <w:rFonts w:ascii="Times New Roman" w:eastAsia="Times New Roman" w:hAnsi="Times New Roman" w:cs="Times New Roman"/>
          <w:sz w:val="20"/>
        </w:rPr>
        <w:t>3. Bonus: For ten points each, answer these questions about revolutions in 1848:</w:t>
      </w:r>
    </w:p>
    <w:p w:rsidR="003970F8" w:rsidRDefault="0017262D" w:rsidP="00EB4DA7">
      <w:pPr>
        <w:contextualSpacing w:val="0"/>
      </w:pPr>
      <w:r>
        <w:rPr>
          <w:rFonts w:ascii="Times New Roman" w:eastAsia="Times New Roman" w:hAnsi="Times New Roman" w:cs="Times New Roman"/>
          <w:sz w:val="20"/>
        </w:rPr>
        <w:t>[10] During the Revolutions of 1848, the Frankfurt Assembly drafted a constitution that was presented to the fourth emperor of this name. A man with this name known as the “Great Elector” helped orchestrate Prussia’s rise to power.</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Friedrich Wilhelm</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Frederick William</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Frederick Wilhelm</w:t>
      </w:r>
      <w:r>
        <w:rPr>
          <w:rFonts w:ascii="Times New Roman" w:eastAsia="Times New Roman" w:hAnsi="Times New Roman" w:cs="Times New Roman"/>
          <w:sz w:val="20"/>
        </w:rPr>
        <w:t>; do not accept or prompt on “Frederick” or “Friedrich”, or “Wilhelm” or “William”]</w:t>
      </w:r>
    </w:p>
    <w:p w:rsidR="003970F8" w:rsidRDefault="0017262D" w:rsidP="00EB4DA7">
      <w:pPr>
        <w:contextualSpacing w:val="0"/>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Lajos</w:t>
      </w:r>
      <w:proofErr w:type="spellEnd"/>
      <w:r>
        <w:rPr>
          <w:rFonts w:ascii="Times New Roman" w:eastAsia="Times New Roman" w:hAnsi="Times New Roman" w:cs="Times New Roman"/>
          <w:sz w:val="20"/>
        </w:rPr>
        <w:t xml:space="preserve"> Kossuth served as the president of this country during the revolutions, though the Habsburg monarchy ultimately repressed them and built an armed fortress on </w:t>
      </w:r>
      <w:proofErr w:type="spellStart"/>
      <w:r>
        <w:rPr>
          <w:rFonts w:ascii="Times New Roman" w:eastAsia="Times New Roman" w:hAnsi="Times New Roman" w:cs="Times New Roman"/>
          <w:sz w:val="20"/>
        </w:rPr>
        <w:t>Gellert</w:t>
      </w:r>
      <w:proofErr w:type="spellEnd"/>
      <w:r>
        <w:rPr>
          <w:rFonts w:ascii="Times New Roman" w:eastAsia="Times New Roman" w:hAnsi="Times New Roman" w:cs="Times New Roman"/>
          <w:sz w:val="20"/>
        </w:rPr>
        <w:t xml:space="preserve"> Hill that overlooked the city of Budapest.</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Hungary</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Magyarorszag</w:t>
      </w:r>
      <w:proofErr w:type="spellEnd"/>
    </w:p>
    <w:p w:rsidR="003970F8" w:rsidRDefault="0017262D" w:rsidP="00EB4DA7">
      <w:pPr>
        <w:contextualSpacing w:val="0"/>
      </w:pPr>
      <w:r>
        <w:rPr>
          <w:rFonts w:ascii="Times New Roman" w:eastAsia="Times New Roman" w:hAnsi="Times New Roman" w:cs="Times New Roman"/>
          <w:sz w:val="20"/>
        </w:rPr>
        <w:t>[10] This “Citizen King” of France was unable to balance the interests of the bourgeoisie and the socialists, thus leading to hi</w:t>
      </w:r>
      <w:r w:rsidR="005C142C">
        <w:rPr>
          <w:rFonts w:ascii="Times New Roman" w:eastAsia="Times New Roman" w:hAnsi="Times New Roman" w:cs="Times New Roman"/>
          <w:sz w:val="20"/>
        </w:rPr>
        <w:t>s deposition in 1848</w:t>
      </w:r>
      <w:r>
        <w:rPr>
          <w:rFonts w:ascii="Times New Roman" w:eastAsia="Times New Roman" w:hAnsi="Times New Roman" w:cs="Times New Roman"/>
          <w:sz w:val="20"/>
        </w:rPr>
        <w:t>. His predecessor, Charles X, was deposed in the July Revolution.</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Louis-Philippe</w:t>
      </w:r>
      <w:r>
        <w:rPr>
          <w:rFonts w:ascii="Times New Roman" w:eastAsia="Times New Roman" w:hAnsi="Times New Roman" w:cs="Times New Roman"/>
          <w:sz w:val="20"/>
        </w:rPr>
        <w:t xml:space="preserve"> I</w:t>
      </w:r>
    </w:p>
    <w:p w:rsidR="003970F8" w:rsidRDefault="0017262D" w:rsidP="00EB4DA7">
      <w:pPr>
        <w:contextualSpacing w:val="0"/>
      </w:pPr>
      <w:r>
        <w:rPr>
          <w:rFonts w:ascii="Times New Roman" w:eastAsia="Times New Roman" w:hAnsi="Times New Roman" w:cs="Times New Roman"/>
          <w:sz w:val="20"/>
        </w:rPr>
        <w:t>&lt;BZ&gt;</w:t>
      </w:r>
    </w:p>
    <w:p w:rsidR="003970F8" w:rsidRDefault="003970F8" w:rsidP="00EB4DA7">
      <w:pPr>
        <w:contextualSpacing w:val="0"/>
      </w:pPr>
    </w:p>
    <w:p w:rsidR="003970F8" w:rsidRDefault="0017262D" w:rsidP="00EB4DA7">
      <w:pPr>
        <w:contextualSpacing w:val="0"/>
      </w:pPr>
      <w:r>
        <w:rPr>
          <w:rFonts w:ascii="Times New Roman" w:eastAsia="Times New Roman" w:hAnsi="Times New Roman" w:cs="Times New Roman"/>
          <w:sz w:val="20"/>
        </w:rPr>
        <w:t>4. Bonus: Members of this group committed the Mountain Meadows Massacre. For ten points each:</w:t>
      </w:r>
    </w:p>
    <w:p w:rsidR="003970F8" w:rsidRDefault="0017262D" w:rsidP="00EB4DA7">
      <w:pPr>
        <w:contextualSpacing w:val="0"/>
      </w:pPr>
      <w:r>
        <w:rPr>
          <w:rFonts w:ascii="Times New Roman" w:eastAsia="Times New Roman" w:hAnsi="Times New Roman" w:cs="Times New Roman"/>
          <w:sz w:val="20"/>
        </w:rPr>
        <w:t>[10] Identify this religious group that was led by Brigham Young to Utah following the death of its founder in Nauvoo, Illinois.</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Mormon</w:t>
      </w:r>
      <w:r>
        <w:rPr>
          <w:rFonts w:ascii="Times New Roman" w:eastAsia="Times New Roman" w:hAnsi="Times New Roman" w:cs="Times New Roman"/>
          <w:sz w:val="20"/>
        </w:rPr>
        <w:t xml:space="preserve">s [or Church of Jesus Christ of </w:t>
      </w:r>
      <w:proofErr w:type="gramStart"/>
      <w:r>
        <w:rPr>
          <w:rFonts w:ascii="Times New Roman" w:eastAsia="Times New Roman" w:hAnsi="Times New Roman" w:cs="Times New Roman"/>
          <w:b/>
          <w:sz w:val="20"/>
          <w:u w:val="single"/>
        </w:rPr>
        <w:t>Latter-Day</w:t>
      </w:r>
      <w:proofErr w:type="gramEnd"/>
      <w:r>
        <w:rPr>
          <w:rFonts w:ascii="Times New Roman" w:eastAsia="Times New Roman" w:hAnsi="Times New Roman" w:cs="Times New Roman"/>
          <w:b/>
          <w:sz w:val="20"/>
          <w:u w:val="single"/>
        </w:rPr>
        <w:t xml:space="preserve"> Saints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LDS</w:t>
      </w:r>
      <w:r>
        <w:rPr>
          <w:rFonts w:ascii="Times New Roman" w:eastAsia="Times New Roman" w:hAnsi="Times New Roman" w:cs="Times New Roman"/>
          <w:sz w:val="20"/>
        </w:rPr>
        <w:t xml:space="preserve"> Church]</w:t>
      </w:r>
    </w:p>
    <w:p w:rsidR="003970F8" w:rsidRDefault="0017262D" w:rsidP="00EB4DA7">
      <w:pPr>
        <w:contextualSpacing w:val="0"/>
      </w:pPr>
      <w:r>
        <w:rPr>
          <w:rFonts w:ascii="Times New Roman" w:eastAsia="Times New Roman" w:hAnsi="Times New Roman" w:cs="Times New Roman"/>
          <w:sz w:val="20"/>
        </w:rPr>
        <w:t xml:space="preserve">[10] This aforementioned founder of the Mormon </w:t>
      </w:r>
      <w:proofErr w:type="gramStart"/>
      <w:r>
        <w:rPr>
          <w:rFonts w:ascii="Times New Roman" w:eastAsia="Times New Roman" w:hAnsi="Times New Roman" w:cs="Times New Roman"/>
          <w:sz w:val="20"/>
        </w:rPr>
        <w:t>church</w:t>
      </w:r>
      <w:proofErr w:type="gramEnd"/>
      <w:r>
        <w:rPr>
          <w:rFonts w:ascii="Times New Roman" w:eastAsia="Times New Roman" w:hAnsi="Times New Roman" w:cs="Times New Roman"/>
          <w:sz w:val="20"/>
        </w:rPr>
        <w:t xml:space="preserve"> received a pair of golden plates from the angel </w:t>
      </w:r>
      <w:proofErr w:type="spellStart"/>
      <w:r>
        <w:rPr>
          <w:rFonts w:ascii="Times New Roman" w:eastAsia="Times New Roman" w:hAnsi="Times New Roman" w:cs="Times New Roman"/>
          <w:sz w:val="20"/>
        </w:rPr>
        <w:t>Moroni</w:t>
      </w:r>
      <w:proofErr w:type="spellEnd"/>
      <w:r>
        <w:rPr>
          <w:rFonts w:ascii="Times New Roman" w:eastAsia="Times New Roman" w:hAnsi="Times New Roman" w:cs="Times New Roman"/>
          <w:sz w:val="20"/>
        </w:rPr>
        <w:t xml:space="preserve"> and translated them into the Book of Mormon.</w:t>
      </w:r>
    </w:p>
    <w:p w:rsidR="003970F8" w:rsidRDefault="0017262D" w:rsidP="00EB4DA7">
      <w:pPr>
        <w:contextualSpacing w:val="0"/>
      </w:pPr>
      <w:r>
        <w:rPr>
          <w:rFonts w:ascii="Times New Roman" w:eastAsia="Times New Roman" w:hAnsi="Times New Roman" w:cs="Times New Roman"/>
          <w:sz w:val="20"/>
        </w:rPr>
        <w:t xml:space="preserve">ANSWER: Joseph </w:t>
      </w:r>
      <w:r>
        <w:rPr>
          <w:rFonts w:ascii="Times New Roman" w:eastAsia="Times New Roman" w:hAnsi="Times New Roman" w:cs="Times New Roman"/>
          <w:b/>
          <w:sz w:val="20"/>
          <w:u w:val="single"/>
        </w:rPr>
        <w:t>Smith</w:t>
      </w:r>
      <w:r>
        <w:rPr>
          <w:rFonts w:ascii="Times New Roman" w:eastAsia="Times New Roman" w:hAnsi="Times New Roman" w:cs="Times New Roman"/>
          <w:sz w:val="20"/>
        </w:rPr>
        <w:t>, Jr.</w:t>
      </w:r>
    </w:p>
    <w:p w:rsidR="003970F8" w:rsidRDefault="0017262D" w:rsidP="00EB4DA7">
      <w:pPr>
        <w:contextualSpacing w:val="0"/>
      </w:pPr>
      <w:r>
        <w:rPr>
          <w:rFonts w:ascii="Times New Roman" w:eastAsia="Times New Roman" w:hAnsi="Times New Roman" w:cs="Times New Roman"/>
          <w:sz w:val="20"/>
        </w:rPr>
        <w:t xml:space="preserve">[10] The Book of Mormon is one of the four “standard works” of the Mormon </w:t>
      </w:r>
      <w:proofErr w:type="gramStart"/>
      <w:r>
        <w:rPr>
          <w:rFonts w:ascii="Times New Roman" w:eastAsia="Times New Roman" w:hAnsi="Times New Roman" w:cs="Times New Roman"/>
          <w:sz w:val="20"/>
        </w:rPr>
        <w:t>church</w:t>
      </w:r>
      <w:proofErr w:type="gramEnd"/>
      <w:r>
        <w:rPr>
          <w:rFonts w:ascii="Times New Roman" w:eastAsia="Times New Roman" w:hAnsi="Times New Roman" w:cs="Times New Roman"/>
          <w:sz w:val="20"/>
        </w:rPr>
        <w:t>, along with the Bible, the Doctrine and Covenants, and this book, which is named after an object that demonstrates the value of the Kingdom of Heaven.</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Pearl of Great Price</w:t>
      </w:r>
    </w:p>
    <w:p w:rsidR="005C142C" w:rsidRDefault="0017262D" w:rsidP="00EB4DA7">
      <w:pPr>
        <w:contextualSpacing w:val="0"/>
        <w:rPr>
          <w:rFonts w:ascii="Times New Roman" w:eastAsia="Times New Roman" w:hAnsi="Times New Roman" w:cs="Times New Roman"/>
          <w:sz w:val="20"/>
        </w:rPr>
      </w:pPr>
      <w:r>
        <w:rPr>
          <w:rFonts w:ascii="Times New Roman" w:eastAsia="Times New Roman" w:hAnsi="Times New Roman" w:cs="Times New Roman"/>
          <w:sz w:val="20"/>
        </w:rPr>
        <w:t>&lt;JD&gt;</w:t>
      </w:r>
    </w:p>
    <w:p w:rsidR="005C142C" w:rsidRDefault="005C142C" w:rsidP="00EB4DA7">
      <w:pPr>
        <w:spacing w:after="200"/>
        <w:contextualSpacing w:val="0"/>
        <w:rPr>
          <w:rFonts w:ascii="Times New Roman" w:eastAsia="Times New Roman" w:hAnsi="Times New Roman" w:cs="Times New Roman"/>
          <w:sz w:val="20"/>
        </w:rPr>
      </w:pPr>
      <w:r>
        <w:rPr>
          <w:rFonts w:ascii="Times New Roman" w:eastAsia="Times New Roman" w:hAnsi="Times New Roman" w:cs="Times New Roman"/>
          <w:sz w:val="20"/>
        </w:rPr>
        <w:br w:type="page"/>
      </w:r>
    </w:p>
    <w:p w:rsidR="003970F8" w:rsidRDefault="0017262D" w:rsidP="00EB4DA7">
      <w:pPr>
        <w:contextualSpacing w:val="0"/>
      </w:pPr>
      <w:r>
        <w:rPr>
          <w:rFonts w:ascii="Times New Roman" w:eastAsia="Times New Roman" w:hAnsi="Times New Roman" w:cs="Times New Roman"/>
          <w:sz w:val="20"/>
        </w:rPr>
        <w:lastRenderedPageBreak/>
        <w:t>5. Bonus: Answer some questions about Venetian artists, for ten points each:</w:t>
      </w:r>
    </w:p>
    <w:p w:rsidR="003970F8" w:rsidRDefault="0017262D" w:rsidP="00EB4DA7">
      <w:pPr>
        <w:contextualSpacing w:val="0"/>
      </w:pPr>
      <w:r>
        <w:rPr>
          <w:rFonts w:ascii="Times New Roman" w:eastAsia="Times New Roman" w:hAnsi="Times New Roman" w:cs="Times New Roman"/>
          <w:sz w:val="20"/>
        </w:rPr>
        <w:t xml:space="preserve">[10] This Venetian artist depicted a dog reclining at the feet of a reclining nude in his </w:t>
      </w:r>
      <w:r>
        <w:rPr>
          <w:rFonts w:ascii="Times New Roman" w:eastAsia="Times New Roman" w:hAnsi="Times New Roman" w:cs="Times New Roman"/>
          <w:i/>
          <w:sz w:val="20"/>
        </w:rPr>
        <w:t xml:space="preserve">Venus of </w:t>
      </w:r>
      <w:proofErr w:type="spellStart"/>
      <w:r>
        <w:rPr>
          <w:rFonts w:ascii="Times New Roman" w:eastAsia="Times New Roman" w:hAnsi="Times New Roman" w:cs="Times New Roman"/>
          <w:i/>
          <w:sz w:val="20"/>
        </w:rPr>
        <w:t>Urbino</w:t>
      </w:r>
      <w:proofErr w:type="spellEnd"/>
      <w:r>
        <w:rPr>
          <w:rFonts w:ascii="Times New Roman" w:eastAsia="Times New Roman" w:hAnsi="Times New Roman" w:cs="Times New Roman"/>
          <w:sz w:val="20"/>
        </w:rPr>
        <w:t xml:space="preserve">. He also painted </w:t>
      </w:r>
      <w:r>
        <w:rPr>
          <w:rFonts w:ascii="Times New Roman" w:eastAsia="Times New Roman" w:hAnsi="Times New Roman" w:cs="Times New Roman"/>
          <w:i/>
          <w:sz w:val="20"/>
        </w:rPr>
        <w:t>The Rape of Europa</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Sacred and Profane Love</w:t>
      </w:r>
      <w:r>
        <w:rPr>
          <w:rFonts w:ascii="Times New Roman" w:eastAsia="Times New Roman" w:hAnsi="Times New Roman" w:cs="Times New Roman"/>
          <w:sz w:val="20"/>
        </w:rPr>
        <w:t>.</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Titian</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Tiziano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Vecelli</w:t>
      </w:r>
      <w:r>
        <w:rPr>
          <w:rFonts w:ascii="Times New Roman" w:eastAsia="Times New Roman" w:hAnsi="Times New Roman" w:cs="Times New Roman"/>
          <w:sz w:val="20"/>
        </w:rPr>
        <w:t>o</w:t>
      </w:r>
      <w:proofErr w:type="spellEnd"/>
      <w:r>
        <w:rPr>
          <w:rFonts w:ascii="Times New Roman" w:eastAsia="Times New Roman" w:hAnsi="Times New Roman" w:cs="Times New Roman"/>
          <w:sz w:val="20"/>
        </w:rPr>
        <w:t>]</w:t>
      </w:r>
    </w:p>
    <w:p w:rsidR="003970F8" w:rsidRDefault="0017262D" w:rsidP="00EB4DA7">
      <w:pPr>
        <w:contextualSpacing w:val="0"/>
      </w:pPr>
      <w:r>
        <w:rPr>
          <w:rFonts w:ascii="Times New Roman" w:eastAsia="Times New Roman" w:hAnsi="Times New Roman" w:cs="Times New Roman"/>
          <w:sz w:val="20"/>
        </w:rPr>
        <w:t>[10] Tintoretto painted a depiction of this scene, in which angels surround twelve figures seated at a diagonally-oriented table. A more famous version of this scene was painted by a Florentine artist.</w:t>
      </w:r>
    </w:p>
    <w:p w:rsidR="003970F8" w:rsidRDefault="0017262D" w:rsidP="00EB4DA7">
      <w:pPr>
        <w:contextualSpacing w:v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Last Supper</w:t>
      </w:r>
    </w:p>
    <w:p w:rsidR="003970F8" w:rsidRDefault="0017262D" w:rsidP="00EB4DA7">
      <w:pPr>
        <w:contextualSpacing w:val="0"/>
      </w:pPr>
      <w:r>
        <w:rPr>
          <w:rFonts w:ascii="Times New Roman" w:eastAsia="Times New Roman" w:hAnsi="Times New Roman" w:cs="Times New Roman"/>
          <w:sz w:val="20"/>
        </w:rPr>
        <w:t xml:space="preserve">[10] The Last Supper is likely the subject of </w:t>
      </w:r>
      <w:r>
        <w:rPr>
          <w:rFonts w:ascii="Times New Roman" w:eastAsia="Times New Roman" w:hAnsi="Times New Roman" w:cs="Times New Roman"/>
          <w:i/>
          <w:sz w:val="20"/>
        </w:rPr>
        <w:t>The Feast in the House of Levi</w:t>
      </w:r>
      <w:r>
        <w:rPr>
          <w:rFonts w:ascii="Times New Roman" w:eastAsia="Times New Roman" w:hAnsi="Times New Roman" w:cs="Times New Roman"/>
          <w:sz w:val="20"/>
        </w:rPr>
        <w:t xml:space="preserve">, which is a painting by this Venetian artist, whose other biblical scenes include </w:t>
      </w:r>
      <w:r>
        <w:rPr>
          <w:rFonts w:ascii="Times New Roman" w:eastAsia="Times New Roman" w:hAnsi="Times New Roman" w:cs="Times New Roman"/>
          <w:i/>
          <w:sz w:val="20"/>
        </w:rPr>
        <w:t>The Wedding at Cana</w:t>
      </w:r>
      <w:r>
        <w:rPr>
          <w:rFonts w:ascii="Times New Roman" w:eastAsia="Times New Roman" w:hAnsi="Times New Roman" w:cs="Times New Roman"/>
          <w:sz w:val="20"/>
        </w:rPr>
        <w:t>.</w:t>
      </w:r>
    </w:p>
    <w:p w:rsidR="003970F8" w:rsidRDefault="0017262D" w:rsidP="00EB4DA7">
      <w:pPr>
        <w:contextualSpacing w:val="0"/>
      </w:pPr>
      <w:r>
        <w:rPr>
          <w:rFonts w:ascii="Times New Roman" w:eastAsia="Times New Roman" w:hAnsi="Times New Roman" w:cs="Times New Roman"/>
          <w:sz w:val="20"/>
        </w:rPr>
        <w:t xml:space="preserve">ANSWER: Paolo </w:t>
      </w:r>
      <w:r>
        <w:rPr>
          <w:rFonts w:ascii="Times New Roman" w:eastAsia="Times New Roman" w:hAnsi="Times New Roman" w:cs="Times New Roman"/>
          <w:b/>
          <w:sz w:val="20"/>
          <w:u w:val="single"/>
        </w:rPr>
        <w:t>Veronese</w:t>
      </w:r>
    </w:p>
    <w:p w:rsidR="003970F8" w:rsidRDefault="0017262D" w:rsidP="00EB4DA7">
      <w:pPr>
        <w:contextualSpacing w:val="0"/>
      </w:pPr>
      <w:r>
        <w:rPr>
          <w:rFonts w:ascii="Times New Roman" w:eastAsia="Times New Roman" w:hAnsi="Times New Roman" w:cs="Times New Roman"/>
          <w:sz w:val="20"/>
        </w:rPr>
        <w:t>&lt;JD&gt;</w:t>
      </w:r>
    </w:p>
    <w:p w:rsidR="003970F8" w:rsidRDefault="003970F8" w:rsidP="00EB4DA7">
      <w:pPr>
        <w:contextualSpacing w:val="0"/>
      </w:pPr>
    </w:p>
    <w:p w:rsidR="003970F8" w:rsidRDefault="0017262D" w:rsidP="00EB4DA7">
      <w:pPr>
        <w:contextualSpacing w:val="0"/>
      </w:pPr>
      <w:r>
        <w:rPr>
          <w:rFonts w:ascii="Times New Roman" w:eastAsia="Times New Roman" w:hAnsi="Times New Roman" w:cs="Times New Roman"/>
          <w:sz w:val="20"/>
        </w:rPr>
        <w:t xml:space="preserve">6. Bonus: </w:t>
      </w:r>
      <w:proofErr w:type="spellStart"/>
      <w:r>
        <w:rPr>
          <w:rFonts w:ascii="Times New Roman" w:eastAsia="Times New Roman" w:hAnsi="Times New Roman" w:cs="Times New Roman"/>
          <w:sz w:val="20"/>
        </w:rPr>
        <w:t>Hippolyte</w:t>
      </w:r>
      <w:proofErr w:type="spellEnd"/>
      <w:r>
        <w:rPr>
          <w:rFonts w:ascii="Times New Roman" w:eastAsia="Times New Roman" w:hAnsi="Times New Roman" w:cs="Times New Roman"/>
          <w:sz w:val="20"/>
        </w:rPr>
        <w:t xml:space="preserve"> writes an “Essential Statement” in this work. For ten points each:</w:t>
      </w:r>
    </w:p>
    <w:p w:rsidR="003970F8" w:rsidRDefault="0017262D" w:rsidP="00EB4DA7">
      <w:pPr>
        <w:contextualSpacing w:val="0"/>
      </w:pPr>
      <w:r>
        <w:rPr>
          <w:rFonts w:ascii="Times New Roman" w:eastAsia="Times New Roman" w:hAnsi="Times New Roman" w:cs="Times New Roman"/>
          <w:sz w:val="20"/>
        </w:rPr>
        <w:t xml:space="preserve">[10] Name this novel in which Prince </w:t>
      </w:r>
      <w:proofErr w:type="spellStart"/>
      <w:r>
        <w:rPr>
          <w:rFonts w:ascii="Times New Roman" w:eastAsia="Times New Roman" w:hAnsi="Times New Roman" w:cs="Times New Roman"/>
          <w:sz w:val="20"/>
        </w:rPr>
        <w:t>Myshkin</w:t>
      </w:r>
      <w:proofErr w:type="spellEnd"/>
      <w:r>
        <w:rPr>
          <w:rFonts w:ascii="Times New Roman" w:eastAsia="Times New Roman" w:hAnsi="Times New Roman" w:cs="Times New Roman"/>
          <w:sz w:val="20"/>
        </w:rPr>
        <w:t xml:space="preserve"> finds the dead body of </w:t>
      </w:r>
      <w:proofErr w:type="spellStart"/>
      <w:r>
        <w:rPr>
          <w:rFonts w:ascii="Times New Roman" w:eastAsia="Times New Roman" w:hAnsi="Times New Roman" w:cs="Times New Roman"/>
          <w:sz w:val="20"/>
        </w:rPr>
        <w:t>Nastasya</w:t>
      </w:r>
      <w:proofErr w:type="spellEnd"/>
      <w:r>
        <w:rPr>
          <w:rFonts w:ascii="Times New Roman" w:eastAsia="Times New Roman" w:hAnsi="Times New Roman" w:cs="Times New Roman"/>
          <w:sz w:val="20"/>
        </w:rPr>
        <w:t xml:space="preserve"> in </w:t>
      </w:r>
      <w:proofErr w:type="spellStart"/>
      <w:r>
        <w:rPr>
          <w:rFonts w:ascii="Times New Roman" w:eastAsia="Times New Roman" w:hAnsi="Times New Roman" w:cs="Times New Roman"/>
          <w:sz w:val="20"/>
        </w:rPr>
        <w:t>Rogozhin’s</w:t>
      </w:r>
      <w:proofErr w:type="spellEnd"/>
      <w:r>
        <w:rPr>
          <w:rFonts w:ascii="Times New Roman" w:eastAsia="Times New Roman" w:hAnsi="Times New Roman" w:cs="Times New Roman"/>
          <w:sz w:val="20"/>
        </w:rPr>
        <w:t xml:space="preserve"> bed.</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Idiot</w:t>
      </w:r>
    </w:p>
    <w:p w:rsidR="003970F8" w:rsidRDefault="0017262D" w:rsidP="00EB4DA7">
      <w:pPr>
        <w:contextualSpacing w:val="0"/>
      </w:pPr>
      <w:r>
        <w:rPr>
          <w:rFonts w:ascii="Times New Roman" w:eastAsia="Times New Roman" w:hAnsi="Times New Roman" w:cs="Times New Roman"/>
          <w:sz w:val="20"/>
        </w:rPr>
        <w:t xml:space="preserve">[10] In this novel, which was written by the same author of </w:t>
      </w:r>
      <w:r>
        <w:rPr>
          <w:rFonts w:ascii="Times New Roman" w:eastAsia="Times New Roman" w:hAnsi="Times New Roman" w:cs="Times New Roman"/>
          <w:i/>
          <w:sz w:val="20"/>
        </w:rPr>
        <w:t>The Idiot</w:t>
      </w:r>
      <w:r>
        <w:rPr>
          <w:rFonts w:ascii="Times New Roman" w:eastAsia="Times New Roman" w:hAnsi="Times New Roman" w:cs="Times New Roman"/>
          <w:sz w:val="20"/>
        </w:rPr>
        <w:t xml:space="preserve">, Sonya convinces </w:t>
      </w:r>
      <w:proofErr w:type="spellStart"/>
      <w:r>
        <w:rPr>
          <w:rFonts w:ascii="Times New Roman" w:eastAsia="Times New Roman" w:hAnsi="Times New Roman" w:cs="Times New Roman"/>
          <w:sz w:val="20"/>
        </w:rPr>
        <w:t>Raskolnikov</w:t>
      </w:r>
      <w:proofErr w:type="spellEnd"/>
      <w:r>
        <w:rPr>
          <w:rFonts w:ascii="Times New Roman" w:eastAsia="Times New Roman" w:hAnsi="Times New Roman" w:cs="Times New Roman"/>
          <w:sz w:val="20"/>
        </w:rPr>
        <w:t xml:space="preserve"> to finally confess to his murder of an old pawnbroker. As a result of this, he his later forced into exile in Siberia.</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Crime and Punishment</w:t>
      </w:r>
    </w:p>
    <w:p w:rsidR="003970F8" w:rsidRDefault="0017262D" w:rsidP="00EB4DA7">
      <w:pPr>
        <w:contextualSpacing w:val="0"/>
      </w:pPr>
      <w:r>
        <w:rPr>
          <w:rFonts w:ascii="Times New Roman" w:eastAsia="Times New Roman" w:hAnsi="Times New Roman" w:cs="Times New Roman"/>
          <w:sz w:val="20"/>
        </w:rPr>
        <w:t xml:space="preserve">[10] This Russian author wrote </w:t>
      </w:r>
      <w:r>
        <w:rPr>
          <w:rFonts w:ascii="Times New Roman" w:eastAsia="Times New Roman" w:hAnsi="Times New Roman" w:cs="Times New Roman"/>
          <w:i/>
          <w:sz w:val="20"/>
        </w:rPr>
        <w:t>The Idiot</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Crime and Punishment</w:t>
      </w:r>
      <w:r>
        <w:rPr>
          <w:rFonts w:ascii="Times New Roman" w:eastAsia="Times New Roman" w:hAnsi="Times New Roman" w:cs="Times New Roman"/>
          <w:sz w:val="20"/>
        </w:rPr>
        <w:t>.</w:t>
      </w:r>
    </w:p>
    <w:p w:rsidR="003970F8" w:rsidRDefault="0017262D" w:rsidP="00EB4DA7">
      <w:pPr>
        <w:contextualSpacing w:val="0"/>
      </w:pPr>
      <w:r>
        <w:rPr>
          <w:rFonts w:ascii="Times New Roman" w:eastAsia="Times New Roman" w:hAnsi="Times New Roman" w:cs="Times New Roman"/>
          <w:sz w:val="20"/>
        </w:rPr>
        <w:t xml:space="preserve">ANSWER: Fyodor Mikhailovich </w:t>
      </w:r>
      <w:r>
        <w:rPr>
          <w:rFonts w:ascii="Times New Roman" w:eastAsia="Times New Roman" w:hAnsi="Times New Roman" w:cs="Times New Roman"/>
          <w:b/>
          <w:sz w:val="20"/>
          <w:u w:val="single"/>
        </w:rPr>
        <w:t>Dostoevsky</w:t>
      </w:r>
    </w:p>
    <w:p w:rsidR="003970F8" w:rsidRDefault="0017262D" w:rsidP="00EB4DA7">
      <w:pPr>
        <w:contextualSpacing w:val="0"/>
      </w:pPr>
      <w:r>
        <w:rPr>
          <w:rFonts w:ascii="Times New Roman" w:eastAsia="Times New Roman" w:hAnsi="Times New Roman" w:cs="Times New Roman"/>
          <w:sz w:val="20"/>
        </w:rPr>
        <w:t>&lt;KT&gt;</w:t>
      </w:r>
    </w:p>
    <w:p w:rsidR="003970F8" w:rsidRDefault="003970F8" w:rsidP="00EB4DA7">
      <w:pPr>
        <w:contextualSpacing w:val="0"/>
      </w:pPr>
    </w:p>
    <w:p w:rsidR="003970F8" w:rsidRDefault="0017262D" w:rsidP="00EB4DA7">
      <w:pPr>
        <w:contextualSpacing w:val="0"/>
      </w:pPr>
      <w:r>
        <w:rPr>
          <w:rFonts w:ascii="Times New Roman" w:eastAsia="Times New Roman" w:hAnsi="Times New Roman" w:cs="Times New Roman"/>
          <w:sz w:val="20"/>
        </w:rPr>
        <w:t>7. Bonus: Hermes’ caduceus features two of these animals coiled around a staff. For ten points each:</w:t>
      </w:r>
    </w:p>
    <w:p w:rsidR="003970F8" w:rsidRDefault="0017262D" w:rsidP="00EB4DA7">
      <w:pPr>
        <w:contextualSpacing w:val="0"/>
      </w:pPr>
      <w:r>
        <w:rPr>
          <w:rFonts w:ascii="Times New Roman" w:eastAsia="Times New Roman" w:hAnsi="Times New Roman" w:cs="Times New Roman"/>
          <w:sz w:val="20"/>
        </w:rPr>
        <w:t>[10] Name these reptiles which formed the hair of Medusa.</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snake</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serpent</w:t>
      </w:r>
      <w:r>
        <w:rPr>
          <w:rFonts w:ascii="Times New Roman" w:eastAsia="Times New Roman" w:hAnsi="Times New Roman" w:cs="Times New Roman"/>
          <w:sz w:val="20"/>
        </w:rPr>
        <w:t>s]</w:t>
      </w:r>
    </w:p>
    <w:p w:rsidR="003970F8" w:rsidRDefault="0017262D" w:rsidP="00EB4DA7">
      <w:pPr>
        <w:contextualSpacing w:val="0"/>
      </w:pPr>
      <w:r>
        <w:rPr>
          <w:rFonts w:ascii="Times New Roman" w:eastAsia="Times New Roman" w:hAnsi="Times New Roman" w:cs="Times New Roman"/>
          <w:sz w:val="20"/>
        </w:rPr>
        <w:t>[10] This blind prophet was turned into a woman after he hit a pair of mating snakes with a stick. This native of Thebes lived for seven generations and advised kings like Cadmus, Laius, and Oedipus.</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Tiresias</w:t>
      </w:r>
    </w:p>
    <w:p w:rsidR="003970F8" w:rsidRDefault="0017262D" w:rsidP="00EB4DA7">
      <w:pPr>
        <w:contextualSpacing w:val="0"/>
      </w:pPr>
      <w:r>
        <w:rPr>
          <w:rFonts w:ascii="Times New Roman" w:eastAsia="Times New Roman" w:hAnsi="Times New Roman" w:cs="Times New Roman"/>
          <w:sz w:val="20"/>
        </w:rPr>
        <w:t>[10] This other prophet rescued some orphaned snakes and was able to understand animals after they licked his ears clean. This man also shared the fact that Midas had donkey ears after he overheard some birds talking about it.</w:t>
      </w:r>
    </w:p>
    <w:p w:rsidR="003970F8" w:rsidRDefault="0017262D" w:rsidP="00EB4DA7">
      <w:pPr>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Melampus</w:t>
      </w:r>
      <w:proofErr w:type="spellEnd"/>
    </w:p>
    <w:p w:rsidR="003970F8" w:rsidRDefault="0017262D" w:rsidP="00EB4DA7">
      <w:pPr>
        <w:contextualSpacing w:val="0"/>
      </w:pPr>
      <w:r>
        <w:rPr>
          <w:rFonts w:ascii="Times New Roman" w:eastAsia="Times New Roman" w:hAnsi="Times New Roman" w:cs="Times New Roman"/>
          <w:sz w:val="20"/>
        </w:rPr>
        <w:t>&lt;BZ&gt;</w:t>
      </w:r>
    </w:p>
    <w:p w:rsidR="003970F8" w:rsidRDefault="003970F8" w:rsidP="00EB4DA7">
      <w:pPr>
        <w:contextualSpacing w:val="0"/>
      </w:pPr>
    </w:p>
    <w:p w:rsidR="003970F8" w:rsidRDefault="0017262D" w:rsidP="00EB4DA7">
      <w:pPr>
        <w:contextualSpacing w:val="0"/>
      </w:pPr>
      <w:r>
        <w:rPr>
          <w:rFonts w:ascii="Times New Roman" w:eastAsia="Times New Roman" w:hAnsi="Times New Roman" w:cs="Times New Roman"/>
          <w:sz w:val="20"/>
        </w:rPr>
        <w:t>8. Bonus: Mozart wrote 16 of them. For ten points each:</w:t>
      </w:r>
    </w:p>
    <w:p w:rsidR="003970F8" w:rsidRDefault="0017262D" w:rsidP="00EB4DA7">
      <w:pPr>
        <w:contextualSpacing w:val="0"/>
      </w:pPr>
      <w:r>
        <w:rPr>
          <w:rFonts w:ascii="Times New Roman" w:eastAsia="Times New Roman" w:hAnsi="Times New Roman" w:cs="Times New Roman"/>
          <w:sz w:val="20"/>
        </w:rPr>
        <w:t>[10] Name these types of chamber music, examples of which include the “American” one by Dvorak and the “</w:t>
      </w:r>
      <w:proofErr w:type="spellStart"/>
      <w:r>
        <w:rPr>
          <w:rFonts w:ascii="Times New Roman" w:eastAsia="Times New Roman" w:hAnsi="Times New Roman" w:cs="Times New Roman"/>
          <w:sz w:val="20"/>
        </w:rPr>
        <w:t>Rasumovsky</w:t>
      </w:r>
      <w:proofErr w:type="spellEnd"/>
      <w:r>
        <w:rPr>
          <w:rFonts w:ascii="Times New Roman" w:eastAsia="Times New Roman" w:hAnsi="Times New Roman" w:cs="Times New Roman"/>
          <w:sz w:val="20"/>
        </w:rPr>
        <w:t>” ones by Beethoven. Another composer wrote “Sun” and “</w:t>
      </w:r>
      <w:proofErr w:type="spellStart"/>
      <w:r>
        <w:rPr>
          <w:rFonts w:ascii="Times New Roman" w:eastAsia="Times New Roman" w:hAnsi="Times New Roman" w:cs="Times New Roman"/>
          <w:sz w:val="20"/>
        </w:rPr>
        <w:t>Erdody</w:t>
      </w:r>
      <w:proofErr w:type="spellEnd"/>
      <w:r>
        <w:rPr>
          <w:rFonts w:ascii="Times New Roman" w:eastAsia="Times New Roman" w:hAnsi="Times New Roman" w:cs="Times New Roman"/>
          <w:sz w:val="20"/>
        </w:rPr>
        <w:t>” ones.</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string quartet</w:t>
      </w:r>
      <w:r>
        <w:rPr>
          <w:rFonts w:ascii="Times New Roman" w:eastAsia="Times New Roman" w:hAnsi="Times New Roman" w:cs="Times New Roman"/>
          <w:sz w:val="20"/>
        </w:rPr>
        <w:t>s</w:t>
      </w:r>
    </w:p>
    <w:p w:rsidR="003970F8" w:rsidRDefault="0017262D" w:rsidP="00EB4DA7">
      <w:pPr>
        <w:contextualSpacing w:val="0"/>
      </w:pPr>
      <w:r>
        <w:rPr>
          <w:rFonts w:ascii="Times New Roman" w:eastAsia="Times New Roman" w:hAnsi="Times New Roman" w:cs="Times New Roman"/>
          <w:sz w:val="20"/>
        </w:rPr>
        <w:t xml:space="preserve">[10] This Austrian “Father of the String Quartet” was also a prolific symphony writer who composed such works as the </w:t>
      </w:r>
      <w:r>
        <w:rPr>
          <w:rFonts w:ascii="Times New Roman" w:eastAsia="Times New Roman" w:hAnsi="Times New Roman" w:cs="Times New Roman"/>
          <w:i/>
          <w:sz w:val="20"/>
        </w:rPr>
        <w:t>Farewell</w:t>
      </w:r>
      <w:r>
        <w:rPr>
          <w:rFonts w:ascii="Times New Roman" w:eastAsia="Times New Roman" w:hAnsi="Times New Roman" w:cs="Times New Roman"/>
          <w:sz w:val="20"/>
        </w:rPr>
        <w:t xml:space="preserve">, </w:t>
      </w:r>
      <w:r>
        <w:rPr>
          <w:rFonts w:ascii="Times New Roman" w:eastAsia="Times New Roman" w:hAnsi="Times New Roman" w:cs="Times New Roman"/>
          <w:i/>
          <w:sz w:val="20"/>
        </w:rPr>
        <w:t>Surprise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 xml:space="preserve">London </w:t>
      </w:r>
      <w:r>
        <w:rPr>
          <w:rFonts w:ascii="Times New Roman" w:eastAsia="Times New Roman" w:hAnsi="Times New Roman" w:cs="Times New Roman"/>
          <w:sz w:val="20"/>
        </w:rPr>
        <w:t xml:space="preserve">symphonies. </w:t>
      </w:r>
    </w:p>
    <w:p w:rsidR="003970F8" w:rsidRDefault="0017262D" w:rsidP="00EB4DA7">
      <w:pPr>
        <w:contextualSpacing w:val="0"/>
      </w:pPr>
      <w:r>
        <w:rPr>
          <w:rFonts w:ascii="Times New Roman" w:eastAsia="Times New Roman" w:hAnsi="Times New Roman" w:cs="Times New Roman"/>
          <w:sz w:val="20"/>
        </w:rPr>
        <w:t xml:space="preserve">ANSWER: Franz Joseph </w:t>
      </w:r>
      <w:r>
        <w:rPr>
          <w:rFonts w:ascii="Times New Roman" w:eastAsia="Times New Roman" w:hAnsi="Times New Roman" w:cs="Times New Roman"/>
          <w:b/>
          <w:sz w:val="20"/>
          <w:u w:val="single"/>
        </w:rPr>
        <w:t>Haydn</w:t>
      </w:r>
    </w:p>
    <w:p w:rsidR="003970F8" w:rsidRDefault="0017262D" w:rsidP="00EB4DA7">
      <w:pPr>
        <w:contextualSpacing w:val="0"/>
      </w:pPr>
      <w:r>
        <w:rPr>
          <w:rFonts w:ascii="Times New Roman" w:eastAsia="Times New Roman" w:hAnsi="Times New Roman" w:cs="Times New Roman"/>
          <w:sz w:val="20"/>
        </w:rPr>
        <w:t xml:space="preserve">[10] This D-major symphony by Joseph Haydn is the ninth of his </w:t>
      </w:r>
      <w:r>
        <w:rPr>
          <w:rFonts w:ascii="Times New Roman" w:eastAsia="Times New Roman" w:hAnsi="Times New Roman" w:cs="Times New Roman"/>
          <w:i/>
          <w:sz w:val="20"/>
        </w:rPr>
        <w:t>London</w:t>
      </w:r>
      <w:r>
        <w:rPr>
          <w:rFonts w:ascii="Times New Roman" w:eastAsia="Times New Roman" w:hAnsi="Times New Roman" w:cs="Times New Roman"/>
          <w:sz w:val="20"/>
        </w:rPr>
        <w:t xml:space="preserve"> symphonies and its popular name refers to the “ticking” rhythm in its </w:t>
      </w:r>
      <w:r>
        <w:rPr>
          <w:rFonts w:ascii="Times New Roman" w:eastAsia="Times New Roman" w:hAnsi="Times New Roman" w:cs="Times New Roman"/>
          <w:i/>
          <w:sz w:val="20"/>
        </w:rPr>
        <w:t>Andante</w:t>
      </w:r>
      <w:r>
        <w:rPr>
          <w:rFonts w:ascii="Times New Roman" w:eastAsia="Times New Roman" w:hAnsi="Times New Roman" w:cs="Times New Roman"/>
          <w:sz w:val="20"/>
        </w:rPr>
        <w:t xml:space="preserve"> movement.</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Clock</w:t>
      </w:r>
      <w:r>
        <w:rPr>
          <w:rFonts w:ascii="Times New Roman" w:eastAsia="Times New Roman" w:hAnsi="Times New Roman" w:cs="Times New Roman"/>
          <w:sz w:val="20"/>
        </w:rPr>
        <w:t xml:space="preserve"> </w:t>
      </w:r>
      <w:r>
        <w:rPr>
          <w:rFonts w:ascii="Times New Roman" w:eastAsia="Times New Roman" w:hAnsi="Times New Roman" w:cs="Times New Roman"/>
          <w:i/>
          <w:sz w:val="20"/>
        </w:rPr>
        <w:t>Symphony</w:t>
      </w:r>
      <w:r>
        <w:rPr>
          <w:rFonts w:ascii="Times New Roman" w:eastAsia="Times New Roman" w:hAnsi="Times New Roman" w:cs="Times New Roman"/>
          <w:sz w:val="20"/>
        </w:rPr>
        <w:t xml:space="preserve"> [accept </w:t>
      </w:r>
      <w:r>
        <w:rPr>
          <w:rFonts w:ascii="Times New Roman" w:eastAsia="Times New Roman" w:hAnsi="Times New Roman" w:cs="Times New Roman"/>
          <w:b/>
          <w:i/>
          <w:sz w:val="20"/>
          <w:u w:val="single"/>
        </w:rPr>
        <w:t>Symphony No. 101</w:t>
      </w:r>
      <w:r>
        <w:rPr>
          <w:rFonts w:ascii="Times New Roman" w:eastAsia="Times New Roman" w:hAnsi="Times New Roman" w:cs="Times New Roman"/>
          <w:i/>
          <w:sz w:val="20"/>
        </w:rPr>
        <w:t xml:space="preserve"> in D major</w:t>
      </w:r>
      <w:r>
        <w:rPr>
          <w:rFonts w:ascii="Times New Roman" w:eastAsia="Times New Roman" w:hAnsi="Times New Roman" w:cs="Times New Roman"/>
          <w:sz w:val="20"/>
        </w:rPr>
        <w:t>]</w:t>
      </w:r>
    </w:p>
    <w:p w:rsidR="003970F8" w:rsidRDefault="0017262D" w:rsidP="00EB4DA7">
      <w:pPr>
        <w:contextualSpacing w:val="0"/>
      </w:pPr>
      <w:r>
        <w:rPr>
          <w:rFonts w:ascii="Times New Roman" w:eastAsia="Times New Roman" w:hAnsi="Times New Roman" w:cs="Times New Roman"/>
          <w:sz w:val="20"/>
        </w:rPr>
        <w:t>&lt;KT&gt;</w:t>
      </w:r>
    </w:p>
    <w:p w:rsidR="003970F8" w:rsidRDefault="003970F8" w:rsidP="00EB4DA7">
      <w:pPr>
        <w:contextualSpacing w:val="0"/>
      </w:pPr>
    </w:p>
    <w:p w:rsidR="005C142C" w:rsidRDefault="005C142C" w:rsidP="00EB4DA7">
      <w:pPr>
        <w:spacing w:after="200"/>
        <w:contextualSpacing w:val="0"/>
        <w:rPr>
          <w:rFonts w:ascii="Times New Roman" w:eastAsia="Times New Roman" w:hAnsi="Times New Roman" w:cs="Times New Roman"/>
          <w:sz w:val="20"/>
        </w:rPr>
      </w:pPr>
      <w:r>
        <w:rPr>
          <w:rFonts w:ascii="Times New Roman" w:eastAsia="Times New Roman" w:hAnsi="Times New Roman" w:cs="Times New Roman"/>
          <w:sz w:val="20"/>
        </w:rPr>
        <w:br w:type="page"/>
      </w:r>
    </w:p>
    <w:p w:rsidR="003970F8" w:rsidRDefault="0017262D" w:rsidP="00EB4DA7">
      <w:pPr>
        <w:contextualSpacing w:val="0"/>
      </w:pPr>
      <w:r>
        <w:rPr>
          <w:rFonts w:ascii="Times New Roman" w:eastAsia="Times New Roman" w:hAnsi="Times New Roman" w:cs="Times New Roman"/>
          <w:sz w:val="20"/>
        </w:rPr>
        <w:lastRenderedPageBreak/>
        <w:t>9. Bonus: These objects flow by basal slip and erode the land to form cirques. For ten points each,</w:t>
      </w:r>
    </w:p>
    <w:p w:rsidR="003970F8" w:rsidRDefault="0017262D" w:rsidP="00EB4DA7">
      <w:pPr>
        <w:contextualSpacing w:val="0"/>
      </w:pPr>
      <w:r>
        <w:rPr>
          <w:rFonts w:ascii="Times New Roman" w:eastAsia="Times New Roman" w:hAnsi="Times New Roman" w:cs="Times New Roman"/>
          <w:sz w:val="20"/>
        </w:rPr>
        <w:t>[10] Identify these large masses of compressed snow and ice that can be found near the polar ice caps.</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glacier</w:t>
      </w:r>
      <w:r>
        <w:rPr>
          <w:rFonts w:ascii="Times New Roman" w:eastAsia="Times New Roman" w:hAnsi="Times New Roman" w:cs="Times New Roman"/>
          <w:sz w:val="20"/>
        </w:rPr>
        <w:t>s</w:t>
      </w:r>
    </w:p>
    <w:p w:rsidR="003970F8" w:rsidRDefault="0017262D" w:rsidP="00EB4DA7">
      <w:pPr>
        <w:contextualSpacing w:val="0"/>
      </w:pPr>
      <w:r>
        <w:rPr>
          <w:rFonts w:ascii="Times New Roman" w:eastAsia="Times New Roman" w:hAnsi="Times New Roman" w:cs="Times New Roman"/>
          <w:sz w:val="20"/>
        </w:rPr>
        <w:t>[10] Moving glaciers pick up unsorted till and leave these trails of soil and rock that come in terminal, medial, and lateral types.</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moraine</w:t>
      </w:r>
      <w:r>
        <w:rPr>
          <w:rFonts w:ascii="Times New Roman" w:eastAsia="Times New Roman" w:hAnsi="Times New Roman" w:cs="Times New Roman"/>
          <w:sz w:val="20"/>
        </w:rPr>
        <w:t>s</w:t>
      </w:r>
    </w:p>
    <w:p w:rsidR="003970F8" w:rsidRDefault="0017262D" w:rsidP="00EB4DA7">
      <w:pPr>
        <w:contextualSpacing w:val="0"/>
      </w:pPr>
      <w:r>
        <w:rPr>
          <w:rFonts w:ascii="Times New Roman" w:eastAsia="Times New Roman" w:hAnsi="Times New Roman" w:cs="Times New Roman"/>
          <w:sz w:val="20"/>
        </w:rPr>
        <w:t>[10] Glaciers also form these small hills comprised of till that are steep on one side and tapered on the other, pointing towards the direction of ice movement.</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drumlin</w:t>
      </w:r>
      <w:r>
        <w:rPr>
          <w:rFonts w:ascii="Times New Roman" w:eastAsia="Times New Roman" w:hAnsi="Times New Roman" w:cs="Times New Roman"/>
          <w:sz w:val="20"/>
        </w:rPr>
        <w:t>s</w:t>
      </w:r>
    </w:p>
    <w:p w:rsidR="003970F8" w:rsidRDefault="0017262D" w:rsidP="00EB4DA7">
      <w:pPr>
        <w:contextualSpacing w:val="0"/>
      </w:pPr>
      <w:r>
        <w:rPr>
          <w:rFonts w:ascii="Times New Roman" w:eastAsia="Times New Roman" w:hAnsi="Times New Roman" w:cs="Times New Roman"/>
          <w:sz w:val="20"/>
        </w:rPr>
        <w:t>&lt;EC&gt;</w:t>
      </w:r>
    </w:p>
    <w:p w:rsidR="003970F8" w:rsidRDefault="003970F8" w:rsidP="00EB4DA7">
      <w:pPr>
        <w:contextualSpacing w:val="0"/>
      </w:pPr>
    </w:p>
    <w:p w:rsidR="003970F8" w:rsidRDefault="0017262D" w:rsidP="00EB4DA7">
      <w:pPr>
        <w:contextualSpacing w:val="0"/>
      </w:pPr>
      <w:r>
        <w:rPr>
          <w:rFonts w:ascii="Times New Roman" w:eastAsia="Times New Roman" w:hAnsi="Times New Roman" w:cs="Times New Roman"/>
          <w:sz w:val="20"/>
        </w:rPr>
        <w:t>10. Bonus: The speaker of this work claims, “An aged man is but a paltry thing.” For ten points each:</w:t>
      </w:r>
    </w:p>
    <w:p w:rsidR="003970F8" w:rsidRDefault="0017262D" w:rsidP="00EB4DA7">
      <w:pPr>
        <w:contextualSpacing w:val="0"/>
      </w:pPr>
      <w:r>
        <w:rPr>
          <w:rFonts w:ascii="Times New Roman" w:eastAsia="Times New Roman" w:hAnsi="Times New Roman" w:cs="Times New Roman"/>
          <w:sz w:val="20"/>
        </w:rPr>
        <w:t>[10] Identify this poem which states that a certain place is “no country for old men” and whose speaker asks sages to “consume my heart away”.</w:t>
      </w:r>
    </w:p>
    <w:p w:rsidR="003970F8" w:rsidRDefault="0017262D" w:rsidP="00EB4DA7">
      <w:pPr>
        <w:contextualSpacing w:val="0"/>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Sailing to Byzantium</w:t>
      </w:r>
      <w:r>
        <w:rPr>
          <w:rFonts w:ascii="Times New Roman" w:eastAsia="Times New Roman" w:hAnsi="Times New Roman" w:cs="Times New Roman"/>
          <w:sz w:val="20"/>
        </w:rPr>
        <w:t>”</w:t>
      </w:r>
    </w:p>
    <w:p w:rsidR="003970F8" w:rsidRDefault="0017262D" w:rsidP="00EB4DA7">
      <w:pPr>
        <w:contextualSpacing w:val="0"/>
      </w:pPr>
      <w:r>
        <w:rPr>
          <w:rFonts w:ascii="Times New Roman" w:eastAsia="Times New Roman" w:hAnsi="Times New Roman" w:cs="Times New Roman"/>
          <w:sz w:val="20"/>
        </w:rPr>
        <w:t xml:space="preserve">[10] “Sailing to Byzantium” was written by this Irish poet, who also wrote that “Things fall apart; the </w:t>
      </w:r>
      <w:proofErr w:type="spellStart"/>
      <w:r>
        <w:rPr>
          <w:rFonts w:ascii="Times New Roman" w:eastAsia="Times New Roman" w:hAnsi="Times New Roman" w:cs="Times New Roman"/>
          <w:sz w:val="20"/>
        </w:rPr>
        <w:t>centre</w:t>
      </w:r>
      <w:proofErr w:type="spellEnd"/>
      <w:r>
        <w:rPr>
          <w:rFonts w:ascii="Times New Roman" w:eastAsia="Times New Roman" w:hAnsi="Times New Roman" w:cs="Times New Roman"/>
          <w:sz w:val="20"/>
        </w:rPr>
        <w:t xml:space="preserve"> cannot hold” in his poem, “The Second Coming.”</w:t>
      </w:r>
    </w:p>
    <w:p w:rsidR="003970F8" w:rsidRDefault="0017262D" w:rsidP="00EB4DA7">
      <w:pPr>
        <w:contextualSpacing w:val="0"/>
      </w:pPr>
      <w:r>
        <w:rPr>
          <w:rFonts w:ascii="Times New Roman" w:eastAsia="Times New Roman" w:hAnsi="Times New Roman" w:cs="Times New Roman"/>
          <w:sz w:val="20"/>
        </w:rPr>
        <w:t xml:space="preserve">ANSWER: William Butler </w:t>
      </w:r>
      <w:r>
        <w:rPr>
          <w:rFonts w:ascii="Times New Roman" w:eastAsia="Times New Roman" w:hAnsi="Times New Roman" w:cs="Times New Roman"/>
          <w:b/>
          <w:sz w:val="20"/>
          <w:u w:val="single"/>
        </w:rPr>
        <w:t>Yeats</w:t>
      </w:r>
    </w:p>
    <w:p w:rsidR="003970F8" w:rsidRDefault="0017262D" w:rsidP="00EB4DA7">
      <w:pPr>
        <w:contextualSpacing w:val="0"/>
      </w:pPr>
      <w:r>
        <w:rPr>
          <w:rFonts w:ascii="Times New Roman" w:eastAsia="Times New Roman" w:hAnsi="Times New Roman" w:cs="Times New Roman"/>
          <w:sz w:val="20"/>
        </w:rPr>
        <w:t xml:space="preserve">[10] This poem by W.B. Yeats describes some “Chinamen” carved in the title blue stone that have “ancient, glittering eyes” and over </w:t>
      </w:r>
      <w:proofErr w:type="gramStart"/>
      <w:r w:rsidR="0004603C">
        <w:rPr>
          <w:rFonts w:ascii="Times New Roman" w:eastAsia="Times New Roman" w:hAnsi="Times New Roman" w:cs="Times New Roman"/>
          <w:sz w:val="20"/>
        </w:rPr>
        <w:t>whom</w:t>
      </w:r>
      <w:proofErr w:type="gramEnd"/>
      <w:r w:rsidR="0004603C">
        <w:rPr>
          <w:rFonts w:ascii="Times New Roman" w:eastAsia="Times New Roman" w:hAnsi="Times New Roman" w:cs="Times New Roman"/>
          <w:sz w:val="20"/>
        </w:rPr>
        <w:t xml:space="preserve"> “flies a long-legged bird”</w:t>
      </w:r>
      <w:r>
        <w:rPr>
          <w:rFonts w:ascii="Times New Roman" w:eastAsia="Times New Roman" w:hAnsi="Times New Roman" w:cs="Times New Roman"/>
          <w:sz w:val="20"/>
        </w:rPr>
        <w:t>.</w:t>
      </w:r>
    </w:p>
    <w:p w:rsidR="003970F8" w:rsidRDefault="0017262D" w:rsidP="00EB4DA7">
      <w:pPr>
        <w:contextualSpacing w:val="0"/>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Lapis Lazuli</w:t>
      </w:r>
      <w:r>
        <w:rPr>
          <w:rFonts w:ascii="Times New Roman" w:eastAsia="Times New Roman" w:hAnsi="Times New Roman" w:cs="Times New Roman"/>
          <w:sz w:val="20"/>
        </w:rPr>
        <w:t>”</w:t>
      </w:r>
    </w:p>
    <w:p w:rsidR="003970F8" w:rsidRDefault="0017262D" w:rsidP="00EB4DA7">
      <w:pPr>
        <w:contextualSpacing w:val="0"/>
      </w:pPr>
      <w:r>
        <w:rPr>
          <w:rFonts w:ascii="Times New Roman" w:eastAsia="Times New Roman" w:hAnsi="Times New Roman" w:cs="Times New Roman"/>
          <w:sz w:val="20"/>
        </w:rPr>
        <w:t>&lt;KT&gt;</w:t>
      </w:r>
    </w:p>
    <w:p w:rsidR="003970F8" w:rsidRDefault="003970F8" w:rsidP="00EB4DA7">
      <w:pPr>
        <w:contextualSpacing w:val="0"/>
      </w:pPr>
    </w:p>
    <w:p w:rsidR="003970F8" w:rsidRDefault="0017262D" w:rsidP="00EB4DA7">
      <w:pPr>
        <w:contextualSpacing w:val="0"/>
      </w:pPr>
      <w:r>
        <w:rPr>
          <w:rFonts w:ascii="Times New Roman" w:eastAsia="Times New Roman" w:hAnsi="Times New Roman" w:cs="Times New Roman"/>
          <w:sz w:val="20"/>
        </w:rPr>
        <w:t>11. Bonus: One candidate in this election was attacked in the “Revolving Door” ad. For ten points each:</w:t>
      </w:r>
    </w:p>
    <w:p w:rsidR="003970F8" w:rsidRDefault="0017262D" w:rsidP="00EB4DA7">
      <w:pPr>
        <w:contextualSpacing w:val="0"/>
      </w:pPr>
      <w:r>
        <w:rPr>
          <w:rFonts w:ascii="Times New Roman" w:eastAsia="Times New Roman" w:hAnsi="Times New Roman" w:cs="Times New Roman"/>
          <w:sz w:val="20"/>
        </w:rPr>
        <w:t>[10] Name this presidential election, in which the negative publicity about the Massachusetts furlough program generated by Willie Horton’s crimes contributed to the defeat of the Democratic candidate.</w:t>
      </w:r>
    </w:p>
    <w:p w:rsidR="003970F8" w:rsidRDefault="0017262D" w:rsidP="00EB4DA7">
      <w:pPr>
        <w:contextualSpacing w:val="0"/>
      </w:pPr>
      <w:r>
        <w:rPr>
          <w:rFonts w:ascii="Times New Roman" w:eastAsia="Times New Roman" w:hAnsi="Times New Roman" w:cs="Times New Roman"/>
          <w:sz w:val="20"/>
        </w:rPr>
        <w:t>ANSWER: Election of 19</w:t>
      </w:r>
      <w:r>
        <w:rPr>
          <w:rFonts w:ascii="Times New Roman" w:eastAsia="Times New Roman" w:hAnsi="Times New Roman" w:cs="Times New Roman"/>
          <w:b/>
          <w:sz w:val="20"/>
          <w:u w:val="single"/>
        </w:rPr>
        <w:t>88</w:t>
      </w:r>
    </w:p>
    <w:p w:rsidR="003970F8" w:rsidRDefault="0017262D" w:rsidP="00EB4DA7">
      <w:pPr>
        <w:contextualSpacing w:val="0"/>
      </w:pPr>
      <w:r>
        <w:rPr>
          <w:rFonts w:ascii="Times New Roman" w:eastAsia="Times New Roman" w:hAnsi="Times New Roman" w:cs="Times New Roman"/>
          <w:sz w:val="20"/>
        </w:rPr>
        <w:t>[10] Michael Dukakis was defeated in the election by this former Vice President under Reagan, and father of a president who won the 2000 election against Al Gore.</w:t>
      </w:r>
    </w:p>
    <w:p w:rsidR="003970F8" w:rsidRDefault="0017262D" w:rsidP="00EB4DA7">
      <w:pPr>
        <w:contextualSpacing w:val="0"/>
      </w:pPr>
      <w:r>
        <w:rPr>
          <w:rFonts w:ascii="Times New Roman" w:eastAsia="Times New Roman" w:hAnsi="Times New Roman" w:cs="Times New Roman"/>
          <w:sz w:val="20"/>
        </w:rPr>
        <w:t xml:space="preserve">ANSWER: George </w:t>
      </w:r>
      <w:r>
        <w:rPr>
          <w:rFonts w:ascii="Times New Roman" w:eastAsia="Times New Roman" w:hAnsi="Times New Roman" w:cs="Times New Roman"/>
          <w:b/>
          <w:sz w:val="20"/>
          <w:u w:val="single"/>
        </w:rPr>
        <w:t>H</w:t>
      </w:r>
      <w:r>
        <w:rPr>
          <w:rFonts w:ascii="Times New Roman" w:eastAsia="Times New Roman" w:hAnsi="Times New Roman" w:cs="Times New Roman"/>
          <w:sz w:val="20"/>
        </w:rPr>
        <w:t xml:space="preserve">erbert </w:t>
      </w:r>
      <w:r>
        <w:rPr>
          <w:rFonts w:ascii="Times New Roman" w:eastAsia="Times New Roman" w:hAnsi="Times New Roman" w:cs="Times New Roman"/>
          <w:b/>
          <w:sz w:val="20"/>
          <w:u w:val="single"/>
        </w:rPr>
        <w:t>W</w:t>
      </w:r>
      <w:r>
        <w:rPr>
          <w:rFonts w:ascii="Times New Roman" w:eastAsia="Times New Roman" w:hAnsi="Times New Roman" w:cs="Times New Roman"/>
          <w:sz w:val="20"/>
        </w:rPr>
        <w:t xml:space="preserve">alker </w:t>
      </w:r>
      <w:r>
        <w:rPr>
          <w:rFonts w:ascii="Times New Roman" w:eastAsia="Times New Roman" w:hAnsi="Times New Roman" w:cs="Times New Roman"/>
          <w:b/>
          <w:sz w:val="20"/>
          <w:u w:val="single"/>
        </w:rPr>
        <w:t>Bush</w:t>
      </w:r>
      <w:r>
        <w:rPr>
          <w:rFonts w:ascii="Times New Roman" w:eastAsia="Times New Roman" w:hAnsi="Times New Roman" w:cs="Times New Roman"/>
          <w:sz w:val="20"/>
        </w:rPr>
        <w:t xml:space="preserve"> [accept answers indicating the </w:t>
      </w:r>
      <w:r>
        <w:rPr>
          <w:rFonts w:ascii="Times New Roman" w:eastAsia="Times New Roman" w:hAnsi="Times New Roman" w:cs="Times New Roman"/>
          <w:b/>
          <w:sz w:val="20"/>
          <w:u w:val="single"/>
        </w:rPr>
        <w:t>elder Bush</w:t>
      </w:r>
      <w:r>
        <w:rPr>
          <w:rFonts w:ascii="Times New Roman" w:eastAsia="Times New Roman" w:hAnsi="Times New Roman" w:cs="Times New Roman"/>
          <w:sz w:val="20"/>
        </w:rPr>
        <w:t>; prompt on “Bush” or “George Bush”; do not accept or prompt on “George W. Bush” or “George Walker Bush”]</w:t>
      </w:r>
    </w:p>
    <w:p w:rsidR="003970F8" w:rsidRDefault="0017262D" w:rsidP="00EB4DA7">
      <w:pPr>
        <w:contextualSpacing w:val="0"/>
      </w:pPr>
      <w:r>
        <w:rPr>
          <w:rFonts w:ascii="Times New Roman" w:eastAsia="Times New Roman" w:hAnsi="Times New Roman" w:cs="Times New Roman"/>
          <w:sz w:val="20"/>
        </w:rPr>
        <w:t>[10] George HW Bush’s inability to keep this promise, made at the 1988 Republican National Convention, led to his defeat in the 1992 election. It was broken in 1990 due to budget problems.</w:t>
      </w:r>
    </w:p>
    <w:p w:rsidR="003970F8" w:rsidRDefault="0017262D" w:rsidP="00EB4DA7">
      <w:pPr>
        <w:contextualSpacing w:val="0"/>
      </w:pPr>
      <w:r>
        <w:rPr>
          <w:rFonts w:ascii="Times New Roman" w:eastAsia="Times New Roman" w:hAnsi="Times New Roman" w:cs="Times New Roman"/>
          <w:sz w:val="20"/>
        </w:rPr>
        <w:t xml:space="preserve">ANSWER: Read my lips: </w:t>
      </w:r>
      <w:r>
        <w:rPr>
          <w:rFonts w:ascii="Times New Roman" w:eastAsia="Times New Roman" w:hAnsi="Times New Roman" w:cs="Times New Roman"/>
          <w:b/>
          <w:sz w:val="20"/>
          <w:u w:val="single"/>
        </w:rPr>
        <w:t>no new taxes</w:t>
      </w:r>
      <w:r>
        <w:rPr>
          <w:rFonts w:ascii="Times New Roman" w:eastAsia="Times New Roman" w:hAnsi="Times New Roman" w:cs="Times New Roman"/>
          <w:sz w:val="20"/>
        </w:rPr>
        <w:t xml:space="preserve"> [accept answers indicating that he was </w:t>
      </w:r>
      <w:r>
        <w:rPr>
          <w:rFonts w:ascii="Times New Roman" w:eastAsia="Times New Roman" w:hAnsi="Times New Roman" w:cs="Times New Roman"/>
          <w:b/>
          <w:sz w:val="20"/>
          <w:u w:val="single"/>
        </w:rPr>
        <w:t>not going to raise taxes</w:t>
      </w:r>
      <w:r>
        <w:rPr>
          <w:rFonts w:ascii="Times New Roman" w:eastAsia="Times New Roman" w:hAnsi="Times New Roman" w:cs="Times New Roman"/>
          <w:sz w:val="20"/>
        </w:rPr>
        <w:t>]</w:t>
      </w:r>
    </w:p>
    <w:p w:rsidR="003970F8" w:rsidRDefault="0017262D" w:rsidP="00EB4DA7">
      <w:pPr>
        <w:contextualSpacing w:val="0"/>
      </w:pPr>
      <w:r>
        <w:rPr>
          <w:rFonts w:ascii="Times New Roman" w:eastAsia="Times New Roman" w:hAnsi="Times New Roman" w:cs="Times New Roman"/>
          <w:sz w:val="20"/>
        </w:rPr>
        <w:t>&lt;BZ&gt;</w:t>
      </w:r>
    </w:p>
    <w:p w:rsidR="003970F8" w:rsidRDefault="003970F8" w:rsidP="00EB4DA7">
      <w:pPr>
        <w:contextualSpacing w:val="0"/>
      </w:pPr>
    </w:p>
    <w:p w:rsidR="003970F8" w:rsidRDefault="0017262D" w:rsidP="00EB4DA7">
      <w:pPr>
        <w:contextualSpacing w:val="0"/>
      </w:pPr>
      <w:r>
        <w:rPr>
          <w:rFonts w:ascii="Times New Roman" w:eastAsia="Times New Roman" w:hAnsi="Times New Roman" w:cs="Times New Roman"/>
          <w:sz w:val="20"/>
        </w:rPr>
        <w:t xml:space="preserve">12. Bonus: </w:t>
      </w:r>
      <w:proofErr w:type="spellStart"/>
      <w:r>
        <w:rPr>
          <w:rFonts w:ascii="Times New Roman" w:eastAsia="Times New Roman" w:hAnsi="Times New Roman" w:cs="Times New Roman"/>
          <w:sz w:val="20"/>
        </w:rPr>
        <w:t>Ramzan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Kadyrov</w:t>
      </w:r>
      <w:proofErr w:type="spellEnd"/>
      <w:r>
        <w:rPr>
          <w:rFonts w:ascii="Times New Roman" w:eastAsia="Times New Roman" w:hAnsi="Times New Roman" w:cs="Times New Roman"/>
          <w:sz w:val="20"/>
        </w:rPr>
        <w:t xml:space="preserve"> currently leads this republic. For ten points each:</w:t>
      </w:r>
    </w:p>
    <w:p w:rsidR="003970F8" w:rsidRDefault="0017262D" w:rsidP="00EB4DA7">
      <w:pPr>
        <w:contextualSpacing w:val="0"/>
      </w:pPr>
      <w:r>
        <w:rPr>
          <w:rFonts w:ascii="Times New Roman" w:eastAsia="Times New Roman" w:hAnsi="Times New Roman" w:cs="Times New Roman"/>
          <w:sz w:val="20"/>
        </w:rPr>
        <w:t>[10] Name this federal subject of Russia, which fought two wars for independence in 1994 and 1999</w:t>
      </w:r>
      <w:proofErr w:type="gramStart"/>
      <w:r>
        <w:rPr>
          <w:rFonts w:ascii="Times New Roman" w:eastAsia="Times New Roman" w:hAnsi="Times New Roman" w:cs="Times New Roman"/>
          <w:sz w:val="20"/>
        </w:rPr>
        <w:t>..</w:t>
      </w:r>
      <w:proofErr w:type="gramEnd"/>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Chechnya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Chechen</w:t>
      </w:r>
      <w:r>
        <w:rPr>
          <w:rFonts w:ascii="Times New Roman" w:eastAsia="Times New Roman" w:hAnsi="Times New Roman" w:cs="Times New Roman"/>
          <w:sz w:val="20"/>
        </w:rPr>
        <w:t xml:space="preserve"> Republic of </w:t>
      </w:r>
      <w:proofErr w:type="spellStart"/>
      <w:r>
        <w:rPr>
          <w:rFonts w:ascii="Times New Roman" w:eastAsia="Times New Roman" w:hAnsi="Times New Roman" w:cs="Times New Roman"/>
          <w:sz w:val="20"/>
        </w:rPr>
        <w:t>Ichkeria</w:t>
      </w:r>
      <w:proofErr w:type="spellEnd"/>
      <w:r>
        <w:rPr>
          <w:rFonts w:ascii="Times New Roman" w:eastAsia="Times New Roman" w:hAnsi="Times New Roman" w:cs="Times New Roman"/>
          <w:sz w:val="20"/>
        </w:rPr>
        <w:t>]</w:t>
      </w:r>
    </w:p>
    <w:p w:rsidR="003970F8" w:rsidRDefault="0017262D" w:rsidP="00EB4DA7">
      <w:pPr>
        <w:contextualSpacing w:val="0"/>
      </w:pPr>
      <w:r>
        <w:rPr>
          <w:rFonts w:ascii="Times New Roman" w:eastAsia="Times New Roman" w:hAnsi="Times New Roman" w:cs="Times New Roman"/>
          <w:sz w:val="20"/>
        </w:rPr>
        <w:t>[10] This pair of Chechen Islamists built pressure cooker bombs and detonated them in an April 2013 marathon.</w:t>
      </w:r>
    </w:p>
    <w:p w:rsidR="003970F8" w:rsidRDefault="0017262D" w:rsidP="00EB4DA7">
      <w:pPr>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Dzhokhar</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Tamerlan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Tsarnaev</w:t>
      </w:r>
      <w:proofErr w:type="spellEnd"/>
    </w:p>
    <w:p w:rsidR="003970F8" w:rsidRDefault="0017262D" w:rsidP="00EB4DA7">
      <w:pPr>
        <w:contextualSpacing w:val="0"/>
      </w:pPr>
      <w:r>
        <w:rPr>
          <w:rFonts w:ascii="Times New Roman" w:eastAsia="Times New Roman" w:hAnsi="Times New Roman" w:cs="Times New Roman"/>
          <w:sz w:val="20"/>
        </w:rPr>
        <w:t>[10] The bombings took place during an annual marathon in this city.</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Boston</w:t>
      </w:r>
    </w:p>
    <w:p w:rsidR="003970F8" w:rsidRDefault="0017262D" w:rsidP="00EB4DA7">
      <w:pPr>
        <w:contextualSpacing w:val="0"/>
      </w:pPr>
      <w:r>
        <w:rPr>
          <w:rFonts w:ascii="Times New Roman" w:eastAsia="Times New Roman" w:hAnsi="Times New Roman" w:cs="Times New Roman"/>
          <w:sz w:val="20"/>
        </w:rPr>
        <w:t>&lt;BZ&gt;</w:t>
      </w:r>
    </w:p>
    <w:p w:rsidR="003970F8" w:rsidRDefault="003970F8" w:rsidP="00EB4DA7">
      <w:pPr>
        <w:contextualSpacing w:val="0"/>
      </w:pPr>
    </w:p>
    <w:p w:rsidR="005C142C" w:rsidRDefault="005C142C" w:rsidP="00EB4DA7">
      <w:pPr>
        <w:spacing w:after="200"/>
        <w:contextualSpacing w:val="0"/>
        <w:rPr>
          <w:rFonts w:ascii="Times New Roman" w:eastAsia="Times New Roman" w:hAnsi="Times New Roman" w:cs="Times New Roman"/>
          <w:sz w:val="20"/>
        </w:rPr>
      </w:pPr>
      <w:r>
        <w:rPr>
          <w:rFonts w:ascii="Times New Roman" w:eastAsia="Times New Roman" w:hAnsi="Times New Roman" w:cs="Times New Roman"/>
          <w:sz w:val="20"/>
        </w:rPr>
        <w:br w:type="page"/>
      </w:r>
    </w:p>
    <w:p w:rsidR="003970F8" w:rsidRDefault="0017262D" w:rsidP="00EB4DA7">
      <w:pPr>
        <w:contextualSpacing w:val="0"/>
      </w:pPr>
      <w:r>
        <w:rPr>
          <w:rFonts w:ascii="Times New Roman" w:eastAsia="Times New Roman" w:hAnsi="Times New Roman" w:cs="Times New Roman"/>
          <w:sz w:val="20"/>
        </w:rPr>
        <w:lastRenderedPageBreak/>
        <w:t>13. Bonus: The Kennedy-Thorndike experiment tested this theory, wherein Lorentz transformations may be used to account for phenomena such as length contraction. For ten points each,</w:t>
      </w:r>
    </w:p>
    <w:p w:rsidR="003970F8" w:rsidRDefault="0017262D" w:rsidP="00EB4DA7">
      <w:pPr>
        <w:contextualSpacing w:val="0"/>
      </w:pPr>
      <w:r>
        <w:rPr>
          <w:rFonts w:ascii="Times New Roman" w:eastAsia="Times New Roman" w:hAnsi="Times New Roman" w:cs="Times New Roman"/>
          <w:sz w:val="20"/>
        </w:rPr>
        <w:t>[10] Ident</w:t>
      </w:r>
      <w:r w:rsidR="005961FE">
        <w:rPr>
          <w:rFonts w:ascii="Times New Roman" w:eastAsia="Times New Roman" w:hAnsi="Times New Roman" w:cs="Times New Roman"/>
          <w:sz w:val="20"/>
        </w:rPr>
        <w:t>ify this theory that has a well-</w:t>
      </w:r>
      <w:r>
        <w:rPr>
          <w:rFonts w:ascii="Times New Roman" w:eastAsia="Times New Roman" w:hAnsi="Times New Roman" w:cs="Times New Roman"/>
          <w:sz w:val="20"/>
        </w:rPr>
        <w:t>known mass-energy equivalence and corrects classical mechanics for situations involving motion near the speed of light.</w:t>
      </w:r>
    </w:p>
    <w:p w:rsidR="003970F8" w:rsidRDefault="0017262D" w:rsidP="00EB4DA7">
      <w:pPr>
        <w:contextualSpacing w:val="0"/>
      </w:pPr>
      <w:r>
        <w:rPr>
          <w:rFonts w:ascii="Times New Roman" w:eastAsia="Times New Roman" w:hAnsi="Times New Roman" w:cs="Times New Roman"/>
          <w:sz w:val="20"/>
        </w:rPr>
        <w:t xml:space="preserve">ANSWER: </w:t>
      </w:r>
      <w:proofErr w:type="gramStart"/>
      <w:r>
        <w:rPr>
          <w:rFonts w:ascii="Times New Roman" w:eastAsia="Times New Roman" w:hAnsi="Times New Roman" w:cs="Times New Roman"/>
          <w:b/>
          <w:sz w:val="20"/>
          <w:u w:val="single"/>
        </w:rPr>
        <w:t>special</w:t>
      </w:r>
      <w:r>
        <w:rPr>
          <w:rFonts w:ascii="Times New Roman" w:eastAsia="Times New Roman" w:hAnsi="Times New Roman" w:cs="Times New Roman"/>
          <w:sz w:val="20"/>
        </w:rPr>
        <w:t xml:space="preserve"> theory of </w:t>
      </w:r>
      <w:r>
        <w:rPr>
          <w:rFonts w:ascii="Times New Roman" w:eastAsia="Times New Roman" w:hAnsi="Times New Roman" w:cs="Times New Roman"/>
          <w:b/>
          <w:sz w:val="20"/>
          <w:u w:val="single"/>
        </w:rPr>
        <w:t>relativity</w:t>
      </w:r>
      <w:r>
        <w:rPr>
          <w:rFonts w:ascii="Times New Roman" w:eastAsia="Times New Roman" w:hAnsi="Times New Roman" w:cs="Times New Roman"/>
          <w:sz w:val="20"/>
        </w:rPr>
        <w:t xml:space="preserve"> [prompt</w:t>
      </w:r>
      <w:proofErr w:type="gramEnd"/>
      <w:r>
        <w:rPr>
          <w:rFonts w:ascii="Times New Roman" w:eastAsia="Times New Roman" w:hAnsi="Times New Roman" w:cs="Times New Roman"/>
          <w:sz w:val="20"/>
        </w:rPr>
        <w:t xml:space="preserve"> on “relativity”; do NOT accept “general relativity”]</w:t>
      </w:r>
    </w:p>
    <w:p w:rsidR="003970F8" w:rsidRDefault="0017262D" w:rsidP="00EB4DA7">
      <w:pPr>
        <w:contextualSpacing w:val="0"/>
      </w:pPr>
      <w:r>
        <w:rPr>
          <w:rFonts w:ascii="Times New Roman" w:eastAsia="Times New Roman" w:hAnsi="Times New Roman" w:cs="Times New Roman"/>
          <w:sz w:val="20"/>
        </w:rPr>
        <w:t>[10] Special relativity explains the relationship between space and this property, whose namesake “dilation” was confirmed in the Ives-Stilwell experiment. It has been tested by measuring atomic clocks in aircraft.</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time</w:t>
      </w:r>
    </w:p>
    <w:p w:rsidR="003970F8" w:rsidRDefault="0017262D" w:rsidP="00EB4DA7">
      <w:pPr>
        <w:contextualSpacing w:val="0"/>
      </w:pPr>
      <w:r>
        <w:rPr>
          <w:rFonts w:ascii="Times New Roman" w:eastAsia="Times New Roman" w:hAnsi="Times New Roman" w:cs="Times New Roman"/>
          <w:sz w:val="20"/>
        </w:rPr>
        <w:t xml:space="preserve">[10] This man names the four dimensional </w:t>
      </w:r>
      <w:proofErr w:type="spellStart"/>
      <w:r>
        <w:rPr>
          <w:rFonts w:ascii="Times New Roman" w:eastAsia="Times New Roman" w:hAnsi="Times New Roman" w:cs="Times New Roman"/>
          <w:sz w:val="20"/>
        </w:rPr>
        <w:t>spacetime</w:t>
      </w:r>
      <w:proofErr w:type="spellEnd"/>
      <w:r>
        <w:rPr>
          <w:rFonts w:ascii="Times New Roman" w:eastAsia="Times New Roman" w:hAnsi="Times New Roman" w:cs="Times New Roman"/>
          <w:sz w:val="20"/>
        </w:rPr>
        <w:t xml:space="preserve"> in which special relativity is formulated. His namesake diagram maps the results of Lorentz transformations and shows the light cones of certain events.</w:t>
      </w:r>
    </w:p>
    <w:p w:rsidR="003970F8" w:rsidRDefault="0017262D" w:rsidP="00EB4DA7">
      <w:pPr>
        <w:contextualSpacing w:val="0"/>
      </w:pPr>
      <w:r>
        <w:rPr>
          <w:rFonts w:ascii="Times New Roman" w:eastAsia="Times New Roman" w:hAnsi="Times New Roman" w:cs="Times New Roman"/>
          <w:sz w:val="20"/>
        </w:rPr>
        <w:t xml:space="preserve">ANSWER: Hermann </w:t>
      </w:r>
      <w:proofErr w:type="spellStart"/>
      <w:r>
        <w:rPr>
          <w:rFonts w:ascii="Times New Roman" w:eastAsia="Times New Roman" w:hAnsi="Times New Roman" w:cs="Times New Roman"/>
          <w:b/>
          <w:sz w:val="20"/>
          <w:u w:val="single"/>
        </w:rPr>
        <w:t>Minkowski</w:t>
      </w:r>
      <w:proofErr w:type="spellEnd"/>
    </w:p>
    <w:p w:rsidR="003970F8" w:rsidRDefault="0017262D" w:rsidP="00EB4DA7">
      <w:pPr>
        <w:contextualSpacing w:val="0"/>
      </w:pPr>
      <w:r>
        <w:rPr>
          <w:rFonts w:ascii="Times New Roman" w:eastAsia="Times New Roman" w:hAnsi="Times New Roman" w:cs="Times New Roman"/>
          <w:sz w:val="20"/>
        </w:rPr>
        <w:t>&lt;EC&gt;</w:t>
      </w:r>
    </w:p>
    <w:p w:rsidR="003970F8" w:rsidRDefault="003970F8" w:rsidP="00EB4DA7">
      <w:pPr>
        <w:contextualSpacing w:val="0"/>
      </w:pPr>
    </w:p>
    <w:p w:rsidR="003970F8" w:rsidRDefault="0017262D" w:rsidP="00EB4DA7">
      <w:pPr>
        <w:contextualSpacing w:val="0"/>
      </w:pPr>
      <w:r>
        <w:rPr>
          <w:rFonts w:ascii="Times New Roman" w:eastAsia="Times New Roman" w:hAnsi="Times New Roman" w:cs="Times New Roman"/>
          <w:sz w:val="20"/>
        </w:rPr>
        <w:t>14. Bonus: He is born with a bright piece of jade in his mouth. For ten points each:</w:t>
      </w:r>
    </w:p>
    <w:p w:rsidR="003970F8" w:rsidRDefault="0017262D" w:rsidP="00EB4DA7">
      <w:pPr>
        <w:contextualSpacing w:val="0"/>
      </w:pPr>
      <w:r>
        <w:rPr>
          <w:rFonts w:ascii="Times New Roman" w:eastAsia="Times New Roman" w:hAnsi="Times New Roman" w:cs="Times New Roman"/>
          <w:sz w:val="20"/>
        </w:rPr>
        <w:t xml:space="preserve">[10] Name this character who, despite once having loved Lin </w:t>
      </w:r>
      <w:proofErr w:type="spellStart"/>
      <w:r>
        <w:rPr>
          <w:rFonts w:ascii="Times New Roman" w:eastAsia="Times New Roman" w:hAnsi="Times New Roman" w:cs="Times New Roman"/>
          <w:sz w:val="20"/>
        </w:rPr>
        <w:t>Daiyu</w:t>
      </w:r>
      <w:proofErr w:type="spellEnd"/>
      <w:r>
        <w:rPr>
          <w:rFonts w:ascii="Times New Roman" w:eastAsia="Times New Roman" w:hAnsi="Times New Roman" w:cs="Times New Roman"/>
          <w:sz w:val="20"/>
        </w:rPr>
        <w:t xml:space="preserve">, eventually marries his cousin </w:t>
      </w:r>
      <w:proofErr w:type="spellStart"/>
      <w:r>
        <w:rPr>
          <w:rFonts w:ascii="Times New Roman" w:eastAsia="Times New Roman" w:hAnsi="Times New Roman" w:cs="Times New Roman"/>
          <w:sz w:val="20"/>
        </w:rPr>
        <w:t>Xue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Baochai</w:t>
      </w:r>
      <w:proofErr w:type="spellEnd"/>
      <w:r>
        <w:rPr>
          <w:rFonts w:ascii="Times New Roman" w:eastAsia="Times New Roman" w:hAnsi="Times New Roman" w:cs="Times New Roman"/>
          <w:sz w:val="20"/>
        </w:rPr>
        <w:t xml:space="preserve">, whose golden locket complements his jade. He is the heir to the </w:t>
      </w:r>
      <w:proofErr w:type="spellStart"/>
      <w:r>
        <w:rPr>
          <w:rFonts w:ascii="Times New Roman" w:eastAsia="Times New Roman" w:hAnsi="Times New Roman" w:cs="Times New Roman"/>
          <w:sz w:val="20"/>
        </w:rPr>
        <w:t>Rongguo</w:t>
      </w:r>
      <w:proofErr w:type="spellEnd"/>
      <w:r>
        <w:rPr>
          <w:rFonts w:ascii="Times New Roman" w:eastAsia="Times New Roman" w:hAnsi="Times New Roman" w:cs="Times New Roman"/>
          <w:sz w:val="20"/>
        </w:rPr>
        <w:t xml:space="preserve"> House.</w:t>
      </w:r>
    </w:p>
    <w:p w:rsidR="003970F8" w:rsidRDefault="0017262D" w:rsidP="00EB4DA7">
      <w:pPr>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Jia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Baoyu</w:t>
      </w:r>
      <w:proofErr w:type="spellEnd"/>
      <w:r>
        <w:rPr>
          <w:rFonts w:ascii="Times New Roman" w:eastAsia="Times New Roman" w:hAnsi="Times New Roman" w:cs="Times New Roman"/>
          <w:sz w:val="20"/>
        </w:rPr>
        <w:t xml:space="preserve"> [accept either name]</w:t>
      </w:r>
    </w:p>
    <w:p w:rsidR="003970F8" w:rsidRDefault="0017262D" w:rsidP="00EB4DA7">
      <w:pPr>
        <w:contextualSpacing w:val="0"/>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Jia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Baoyu</w:t>
      </w:r>
      <w:proofErr w:type="spellEnd"/>
      <w:r>
        <w:rPr>
          <w:rFonts w:ascii="Times New Roman" w:eastAsia="Times New Roman" w:hAnsi="Times New Roman" w:cs="Times New Roman"/>
          <w:sz w:val="20"/>
        </w:rPr>
        <w:t xml:space="preserve"> is the central character of this novel written by Cao </w:t>
      </w:r>
      <w:proofErr w:type="spellStart"/>
      <w:r>
        <w:rPr>
          <w:rFonts w:ascii="Times New Roman" w:eastAsia="Times New Roman" w:hAnsi="Times New Roman" w:cs="Times New Roman"/>
          <w:sz w:val="20"/>
        </w:rPr>
        <w:t>Xueqin</w:t>
      </w:r>
      <w:proofErr w:type="spellEnd"/>
      <w:r>
        <w:rPr>
          <w:rFonts w:ascii="Times New Roman" w:eastAsia="Times New Roman" w:hAnsi="Times New Roman" w:cs="Times New Roman"/>
          <w:sz w:val="20"/>
        </w:rPr>
        <w:t xml:space="preserve">. It describes the various misfortunes of the </w:t>
      </w:r>
      <w:proofErr w:type="spellStart"/>
      <w:r>
        <w:rPr>
          <w:rFonts w:ascii="Times New Roman" w:eastAsia="Times New Roman" w:hAnsi="Times New Roman" w:cs="Times New Roman"/>
          <w:sz w:val="20"/>
        </w:rPr>
        <w:t>Jia</w:t>
      </w:r>
      <w:proofErr w:type="spellEnd"/>
      <w:r>
        <w:rPr>
          <w:rFonts w:ascii="Times New Roman" w:eastAsia="Times New Roman" w:hAnsi="Times New Roman" w:cs="Times New Roman"/>
          <w:sz w:val="20"/>
        </w:rPr>
        <w:t xml:space="preserve"> family.</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Dream of the Red Chamber</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Hóng</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Lóu</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Mèng</w:t>
      </w:r>
      <w:proofErr w:type="spellEnd"/>
      <w:r>
        <w:rPr>
          <w:rFonts w:ascii="Times New Roman" w:eastAsia="Times New Roman" w:hAnsi="Times New Roman" w:cs="Times New Roman"/>
          <w:sz w:val="20"/>
        </w:rPr>
        <w:t>]</w:t>
      </w:r>
    </w:p>
    <w:p w:rsidR="003970F8" w:rsidRDefault="0017262D" w:rsidP="00EB4DA7">
      <w:pPr>
        <w:contextualSpacing w:val="0"/>
      </w:pPr>
      <w:r>
        <w:rPr>
          <w:rFonts w:ascii="Times New Roman" w:eastAsia="Times New Roman" w:hAnsi="Times New Roman" w:cs="Times New Roman"/>
          <w:sz w:val="20"/>
        </w:rPr>
        <w:t xml:space="preserve">[10] </w:t>
      </w:r>
      <w:r>
        <w:rPr>
          <w:rFonts w:ascii="Times New Roman" w:eastAsia="Times New Roman" w:hAnsi="Times New Roman" w:cs="Times New Roman"/>
          <w:i/>
          <w:sz w:val="20"/>
        </w:rPr>
        <w:t>Dream of the Red Chamber</w:t>
      </w:r>
      <w:r>
        <w:rPr>
          <w:rFonts w:ascii="Times New Roman" w:eastAsia="Times New Roman" w:hAnsi="Times New Roman" w:cs="Times New Roman"/>
          <w:sz w:val="20"/>
        </w:rPr>
        <w:t xml:space="preserve"> is one of the four great classical novels of this country. Other novels from this modern nation include </w:t>
      </w:r>
      <w:r>
        <w:rPr>
          <w:rFonts w:ascii="Times New Roman" w:eastAsia="Times New Roman" w:hAnsi="Times New Roman" w:cs="Times New Roman"/>
          <w:i/>
          <w:sz w:val="20"/>
        </w:rPr>
        <w:t>Romance of the Three Kingdoms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Water Margin</w:t>
      </w:r>
      <w:r>
        <w:rPr>
          <w:rFonts w:ascii="Times New Roman" w:eastAsia="Times New Roman" w:hAnsi="Times New Roman" w:cs="Times New Roman"/>
          <w:sz w:val="20"/>
        </w:rPr>
        <w:t>.</w:t>
      </w:r>
    </w:p>
    <w:p w:rsidR="003970F8" w:rsidRDefault="0017262D" w:rsidP="00EB4DA7">
      <w:pPr>
        <w:contextualSpacing w:val="0"/>
      </w:pPr>
      <w:r>
        <w:rPr>
          <w:rFonts w:ascii="Times New Roman" w:eastAsia="Times New Roman" w:hAnsi="Times New Roman" w:cs="Times New Roman"/>
          <w:sz w:val="20"/>
        </w:rPr>
        <w:t xml:space="preserve">ANSWER: People’s Republic of </w:t>
      </w:r>
      <w:r>
        <w:rPr>
          <w:rFonts w:ascii="Times New Roman" w:eastAsia="Times New Roman" w:hAnsi="Times New Roman" w:cs="Times New Roman"/>
          <w:b/>
          <w:sz w:val="20"/>
          <w:u w:val="single"/>
        </w:rPr>
        <w:t>China</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Zhōngguó</w:t>
      </w:r>
      <w:proofErr w:type="spellEnd"/>
      <w:r>
        <w:rPr>
          <w:rFonts w:ascii="Times New Roman" w:eastAsia="Times New Roman" w:hAnsi="Times New Roman" w:cs="Times New Roman"/>
          <w:sz w:val="20"/>
        </w:rPr>
        <w:t>]</w:t>
      </w:r>
    </w:p>
    <w:p w:rsidR="003970F8" w:rsidRDefault="0017262D" w:rsidP="00EB4DA7">
      <w:pPr>
        <w:contextualSpacing w:val="0"/>
      </w:pPr>
      <w:r>
        <w:rPr>
          <w:rFonts w:ascii="Times New Roman" w:eastAsia="Times New Roman" w:hAnsi="Times New Roman" w:cs="Times New Roman"/>
          <w:sz w:val="20"/>
        </w:rPr>
        <w:t>&lt;KT&gt;</w:t>
      </w:r>
    </w:p>
    <w:p w:rsidR="003970F8" w:rsidRDefault="003970F8" w:rsidP="00EB4DA7">
      <w:pPr>
        <w:contextualSpacing w:val="0"/>
      </w:pPr>
    </w:p>
    <w:p w:rsidR="003970F8" w:rsidRDefault="0017262D" w:rsidP="00EB4DA7">
      <w:pPr>
        <w:contextualSpacing w:val="0"/>
      </w:pPr>
      <w:r>
        <w:rPr>
          <w:rFonts w:ascii="Times New Roman" w:eastAsia="Times New Roman" w:hAnsi="Times New Roman" w:cs="Times New Roman"/>
          <w:sz w:val="20"/>
        </w:rPr>
        <w:t>15. Bonus: Attractions on this island include the Tivoli Gardens and the statue of the Little Mermaid. For ten points each:</w:t>
      </w:r>
    </w:p>
    <w:p w:rsidR="003970F8" w:rsidRDefault="0017262D" w:rsidP="00EB4DA7">
      <w:pPr>
        <w:contextualSpacing w:val="0"/>
      </w:pPr>
      <w:r>
        <w:rPr>
          <w:rFonts w:ascii="Times New Roman" w:eastAsia="Times New Roman" w:hAnsi="Times New Roman" w:cs="Times New Roman"/>
          <w:sz w:val="20"/>
        </w:rPr>
        <w:t xml:space="preserve">[10] Identify this island connected to </w:t>
      </w:r>
      <w:proofErr w:type="spellStart"/>
      <w:r>
        <w:rPr>
          <w:rFonts w:ascii="Times New Roman" w:eastAsia="Times New Roman" w:hAnsi="Times New Roman" w:cs="Times New Roman"/>
          <w:sz w:val="20"/>
        </w:rPr>
        <w:t>Funen</w:t>
      </w:r>
      <w:proofErr w:type="spellEnd"/>
      <w:r>
        <w:rPr>
          <w:rFonts w:ascii="Times New Roman" w:eastAsia="Times New Roman" w:hAnsi="Times New Roman" w:cs="Times New Roman"/>
          <w:sz w:val="20"/>
        </w:rPr>
        <w:t xml:space="preserve"> by the Great Belt Bridge and to Sweden by the Oresund Bridge. Copenhagen lies on this island, and it is also the namesake of a certain Southern Hemisphere country.</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Zealand</w:t>
      </w:r>
    </w:p>
    <w:p w:rsidR="003970F8" w:rsidRDefault="0017262D" w:rsidP="00EB4DA7">
      <w:pPr>
        <w:contextualSpacing w:val="0"/>
      </w:pPr>
      <w:r>
        <w:rPr>
          <w:rFonts w:ascii="Times New Roman" w:eastAsia="Times New Roman" w:hAnsi="Times New Roman" w:cs="Times New Roman"/>
          <w:sz w:val="20"/>
        </w:rPr>
        <w:t>[10] Zealand is an island belonging to this smallest Scandinavian country, whose mainland is comprised of the peninsula of Jutland and whose capital is the aforementioned city of Copenhagen.</w:t>
      </w:r>
    </w:p>
    <w:p w:rsidR="003970F8" w:rsidRDefault="0017262D" w:rsidP="00EB4DA7">
      <w:pPr>
        <w:contextualSpacing w:val="0"/>
      </w:pPr>
      <w:r>
        <w:rPr>
          <w:rFonts w:ascii="Times New Roman" w:eastAsia="Times New Roman" w:hAnsi="Times New Roman" w:cs="Times New Roman"/>
          <w:sz w:val="20"/>
        </w:rPr>
        <w:t xml:space="preserve">ANSWER: Kingdom of </w:t>
      </w:r>
      <w:r>
        <w:rPr>
          <w:rFonts w:ascii="Times New Roman" w:eastAsia="Times New Roman" w:hAnsi="Times New Roman" w:cs="Times New Roman"/>
          <w:b/>
          <w:sz w:val="20"/>
          <w:u w:val="single"/>
        </w:rPr>
        <w:t>Denmark</w:t>
      </w:r>
    </w:p>
    <w:p w:rsidR="003970F8" w:rsidRDefault="0017262D" w:rsidP="00EB4DA7">
      <w:pPr>
        <w:contextualSpacing w:val="0"/>
      </w:pPr>
      <w:r>
        <w:rPr>
          <w:rFonts w:ascii="Times New Roman" w:eastAsia="Times New Roman" w:hAnsi="Times New Roman" w:cs="Times New Roman"/>
          <w:sz w:val="20"/>
        </w:rPr>
        <w:t>[10] Mainland Denmark is separated from Sweden by this area of water, which, along with Skagerrak, connects the Baltic Sea to the North Sea.</w:t>
      </w:r>
    </w:p>
    <w:p w:rsidR="003970F8" w:rsidRDefault="0017262D" w:rsidP="00EB4DA7">
      <w:pPr>
        <w:contextualSpacing w:v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Kattegat</w:t>
      </w:r>
    </w:p>
    <w:p w:rsidR="003970F8" w:rsidRDefault="0017262D" w:rsidP="00EB4DA7">
      <w:pPr>
        <w:contextualSpacing w:val="0"/>
      </w:pPr>
      <w:r>
        <w:rPr>
          <w:rFonts w:ascii="Times New Roman" w:eastAsia="Times New Roman" w:hAnsi="Times New Roman" w:cs="Times New Roman"/>
          <w:sz w:val="20"/>
        </w:rPr>
        <w:t>&lt;JD&gt;</w:t>
      </w:r>
    </w:p>
    <w:p w:rsidR="003970F8" w:rsidRDefault="003970F8" w:rsidP="00EB4DA7">
      <w:pPr>
        <w:contextualSpacing w:val="0"/>
      </w:pPr>
    </w:p>
    <w:p w:rsidR="003970F8" w:rsidRDefault="0017262D" w:rsidP="00EB4DA7">
      <w:pPr>
        <w:contextualSpacing w:val="0"/>
      </w:pPr>
      <w:r>
        <w:rPr>
          <w:rFonts w:ascii="Times New Roman" w:eastAsia="Times New Roman" w:hAnsi="Times New Roman" w:cs="Times New Roman"/>
          <w:sz w:val="20"/>
        </w:rPr>
        <w:t>16. Bonus: Since this value for two numbers is always greater than the square root of their product, it shows that a square has the smallest perimeter for rectangles of equal area. For ten points each,</w:t>
      </w:r>
    </w:p>
    <w:p w:rsidR="003970F8" w:rsidRDefault="0017262D" w:rsidP="00EB4DA7">
      <w:pPr>
        <w:contextualSpacing w:val="0"/>
      </w:pPr>
      <w:r>
        <w:rPr>
          <w:rFonts w:ascii="Times New Roman" w:eastAsia="Times New Roman" w:hAnsi="Times New Roman" w:cs="Times New Roman"/>
          <w:sz w:val="20"/>
        </w:rPr>
        <w:t>[10] Identify this measure which for two numbers equals their sum divided by two.</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arithmetic mean</w:t>
      </w:r>
      <w:r>
        <w:rPr>
          <w:rFonts w:ascii="Times New Roman" w:eastAsia="Times New Roman" w:hAnsi="Times New Roman" w:cs="Times New Roman"/>
          <w:sz w:val="20"/>
        </w:rPr>
        <w:t xml:space="preserve"> [prompt on “mean” or “AM” or “average”]</w:t>
      </w:r>
    </w:p>
    <w:p w:rsidR="003970F8" w:rsidRDefault="0017262D" w:rsidP="00EB4DA7">
      <w:pPr>
        <w:contextualSpacing w:val="0"/>
      </w:pPr>
      <w:r>
        <w:rPr>
          <w:rFonts w:ascii="Times New Roman" w:eastAsia="Times New Roman" w:hAnsi="Times New Roman" w:cs="Times New Roman"/>
          <w:sz w:val="20"/>
        </w:rPr>
        <w:t>[10] One way to prove the AM-GM inequality is to apply the trivial inequality, which states that the square of a value will always be greater than or equal to this number.</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zero</w:t>
      </w:r>
    </w:p>
    <w:p w:rsidR="003970F8" w:rsidRDefault="0017262D" w:rsidP="00EB4DA7">
      <w:pPr>
        <w:contextualSpacing w:val="0"/>
      </w:pPr>
      <w:r>
        <w:rPr>
          <w:rFonts w:ascii="Times New Roman" w:eastAsia="Times New Roman" w:hAnsi="Times New Roman" w:cs="Times New Roman"/>
          <w:sz w:val="20"/>
        </w:rPr>
        <w:t>[10] This other inequality states that the dot product between two vectors is less than or equal to the product of their magnitudes. Consequences of this statement include the triangle inequality and Holder’s inequality.</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Cauchy-Schwarz</w:t>
      </w:r>
      <w:r>
        <w:rPr>
          <w:rFonts w:ascii="Times New Roman" w:eastAsia="Times New Roman" w:hAnsi="Times New Roman" w:cs="Times New Roman"/>
          <w:sz w:val="20"/>
        </w:rPr>
        <w:t>-</w:t>
      </w:r>
      <w:proofErr w:type="spellStart"/>
      <w:r>
        <w:rPr>
          <w:rFonts w:ascii="Times New Roman" w:eastAsia="Times New Roman" w:hAnsi="Times New Roman" w:cs="Times New Roman"/>
          <w:sz w:val="20"/>
        </w:rPr>
        <w:t>Bunyakovsky</w:t>
      </w:r>
      <w:proofErr w:type="spellEnd"/>
      <w:r>
        <w:rPr>
          <w:rFonts w:ascii="Times New Roman" w:eastAsia="Times New Roman" w:hAnsi="Times New Roman" w:cs="Times New Roman"/>
          <w:sz w:val="20"/>
        </w:rPr>
        <w:t xml:space="preserve"> inequality</w:t>
      </w:r>
    </w:p>
    <w:p w:rsidR="003970F8" w:rsidRDefault="0017262D" w:rsidP="00EB4DA7">
      <w:pPr>
        <w:contextualSpacing w:val="0"/>
      </w:pPr>
      <w:r>
        <w:rPr>
          <w:rFonts w:ascii="Times New Roman" w:eastAsia="Times New Roman" w:hAnsi="Times New Roman" w:cs="Times New Roman"/>
          <w:sz w:val="20"/>
        </w:rPr>
        <w:t>&lt;EC&gt;</w:t>
      </w:r>
    </w:p>
    <w:p w:rsidR="003970F8" w:rsidRDefault="003970F8" w:rsidP="00EB4DA7">
      <w:pPr>
        <w:contextualSpacing w:val="0"/>
      </w:pPr>
    </w:p>
    <w:p w:rsidR="005C142C" w:rsidRDefault="005C142C" w:rsidP="00EB4DA7">
      <w:pPr>
        <w:spacing w:after="200"/>
        <w:contextualSpacing w:val="0"/>
        <w:rPr>
          <w:rFonts w:ascii="Times New Roman" w:eastAsia="Times New Roman" w:hAnsi="Times New Roman" w:cs="Times New Roman"/>
          <w:sz w:val="20"/>
        </w:rPr>
      </w:pPr>
      <w:r>
        <w:rPr>
          <w:rFonts w:ascii="Times New Roman" w:eastAsia="Times New Roman" w:hAnsi="Times New Roman" w:cs="Times New Roman"/>
          <w:sz w:val="20"/>
        </w:rPr>
        <w:br w:type="page"/>
      </w:r>
    </w:p>
    <w:p w:rsidR="003970F8" w:rsidRDefault="0017262D" w:rsidP="00EB4DA7">
      <w:pPr>
        <w:contextualSpacing w:val="0"/>
      </w:pPr>
      <w:r>
        <w:rPr>
          <w:rFonts w:ascii="Times New Roman" w:eastAsia="Times New Roman" w:hAnsi="Times New Roman" w:cs="Times New Roman"/>
          <w:sz w:val="20"/>
        </w:rPr>
        <w:lastRenderedPageBreak/>
        <w:t>17. Bonus: The crucifixion of Spartacus and his followers occurred along one of these structures, for ten points each:</w:t>
      </w:r>
    </w:p>
    <w:p w:rsidR="003970F8" w:rsidRDefault="0017262D" w:rsidP="00EB4DA7">
      <w:pPr>
        <w:contextualSpacing w:val="0"/>
      </w:pPr>
      <w:r>
        <w:rPr>
          <w:rFonts w:ascii="Times New Roman" w:eastAsia="Times New Roman" w:hAnsi="Times New Roman" w:cs="Times New Roman"/>
          <w:sz w:val="20"/>
        </w:rPr>
        <w:t xml:space="preserve">[10] Identify these man-made structures, examples of which include the aforementioned Via </w:t>
      </w:r>
      <w:proofErr w:type="spellStart"/>
      <w:r>
        <w:rPr>
          <w:rFonts w:ascii="Times New Roman" w:eastAsia="Times New Roman" w:hAnsi="Times New Roman" w:cs="Times New Roman"/>
          <w:sz w:val="20"/>
        </w:rPr>
        <w:t>Appia</w:t>
      </w:r>
      <w:proofErr w:type="spellEnd"/>
      <w:r>
        <w:rPr>
          <w:rFonts w:ascii="Times New Roman" w:eastAsia="Times New Roman" w:hAnsi="Times New Roman" w:cs="Times New Roman"/>
          <w:sz w:val="20"/>
        </w:rPr>
        <w:t xml:space="preserve">, which stretched from Rome to </w:t>
      </w:r>
      <w:proofErr w:type="spellStart"/>
      <w:r>
        <w:rPr>
          <w:rFonts w:ascii="Times New Roman" w:eastAsia="Times New Roman" w:hAnsi="Times New Roman" w:cs="Times New Roman"/>
          <w:sz w:val="20"/>
        </w:rPr>
        <w:t>Brundisium</w:t>
      </w:r>
      <w:proofErr w:type="spellEnd"/>
      <w:r>
        <w:rPr>
          <w:rFonts w:ascii="Times New Roman" w:eastAsia="Times New Roman" w:hAnsi="Times New Roman" w:cs="Times New Roman"/>
          <w:sz w:val="20"/>
        </w:rPr>
        <w:t>, and one connecting Asia and Europe that was named after its importance to the silk trade.</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road</w:t>
      </w:r>
      <w:r>
        <w:rPr>
          <w:rFonts w:ascii="Times New Roman" w:eastAsia="Times New Roman" w:hAnsi="Times New Roman" w:cs="Times New Roman"/>
          <w:sz w:val="20"/>
        </w:rPr>
        <w:t>s [accept equivalents like “route” or “street”]</w:t>
      </w:r>
    </w:p>
    <w:p w:rsidR="003970F8" w:rsidRDefault="0017262D" w:rsidP="00EB4DA7">
      <w:pPr>
        <w:contextualSpacing w:val="0"/>
      </w:pPr>
      <w:r>
        <w:rPr>
          <w:rFonts w:ascii="Times New Roman" w:eastAsia="Times New Roman" w:hAnsi="Times New Roman" w:cs="Times New Roman"/>
          <w:sz w:val="20"/>
        </w:rPr>
        <w:t xml:space="preserve">[10] A Roman road that stretched from Rome to </w:t>
      </w:r>
      <w:proofErr w:type="spellStart"/>
      <w:r>
        <w:rPr>
          <w:rFonts w:ascii="Times New Roman" w:eastAsia="Times New Roman" w:hAnsi="Times New Roman" w:cs="Times New Roman"/>
          <w:sz w:val="20"/>
        </w:rPr>
        <w:t>Castrum</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Truentinum</w:t>
      </w:r>
      <w:proofErr w:type="spellEnd"/>
      <w:r>
        <w:rPr>
          <w:rFonts w:ascii="Times New Roman" w:eastAsia="Times New Roman" w:hAnsi="Times New Roman" w:cs="Times New Roman"/>
          <w:sz w:val="20"/>
        </w:rPr>
        <w:t xml:space="preserve"> was named after this commodity, which was allegedly part of a soldier’s pay. It was nicknamed “white gold” due to its powers of preservation.</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salt</w:t>
      </w:r>
      <w:r>
        <w:rPr>
          <w:rFonts w:ascii="Times New Roman" w:eastAsia="Times New Roman" w:hAnsi="Times New Roman" w:cs="Times New Roman"/>
          <w:sz w:val="20"/>
        </w:rPr>
        <w:t xml:space="preserve"> [or Via </w:t>
      </w:r>
      <w:proofErr w:type="spellStart"/>
      <w:r>
        <w:rPr>
          <w:rFonts w:ascii="Times New Roman" w:eastAsia="Times New Roman" w:hAnsi="Times New Roman" w:cs="Times New Roman"/>
          <w:b/>
          <w:sz w:val="20"/>
          <w:u w:val="single"/>
        </w:rPr>
        <w:t>Salaria</w:t>
      </w:r>
      <w:proofErr w:type="spellEnd"/>
      <w:r>
        <w:rPr>
          <w:rFonts w:ascii="Times New Roman" w:eastAsia="Times New Roman" w:hAnsi="Times New Roman" w:cs="Times New Roman"/>
          <w:sz w:val="20"/>
        </w:rPr>
        <w:t>]</w:t>
      </w:r>
    </w:p>
    <w:p w:rsidR="003970F8" w:rsidRDefault="0017262D" w:rsidP="00EB4DA7">
      <w:pPr>
        <w:contextualSpacing w:val="0"/>
      </w:pPr>
      <w:r>
        <w:rPr>
          <w:rFonts w:ascii="Times New Roman" w:eastAsia="Times New Roman" w:hAnsi="Times New Roman" w:cs="Times New Roman"/>
          <w:sz w:val="20"/>
        </w:rPr>
        <w:t>[10] This was the name given to the ancient highway that connected Susa to Sardis in the Persian Empire. This was also the name given by the Spanish to the more notable parts of the Inca road system.</w:t>
      </w:r>
    </w:p>
    <w:p w:rsidR="003970F8" w:rsidRDefault="0017262D" w:rsidP="00EB4DA7">
      <w:pPr>
        <w:contextualSpacing w:v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Royal Road</w:t>
      </w:r>
      <w:r>
        <w:rPr>
          <w:rFonts w:ascii="Times New Roman" w:eastAsia="Times New Roman" w:hAnsi="Times New Roman" w:cs="Times New Roman"/>
          <w:sz w:val="20"/>
        </w:rPr>
        <w:t xml:space="preserve"> [or el </w:t>
      </w:r>
      <w:r>
        <w:rPr>
          <w:rFonts w:ascii="Times New Roman" w:eastAsia="Times New Roman" w:hAnsi="Times New Roman" w:cs="Times New Roman"/>
          <w:b/>
          <w:sz w:val="20"/>
          <w:u w:val="single"/>
        </w:rPr>
        <w:t>Camino Real</w:t>
      </w:r>
      <w:r>
        <w:rPr>
          <w:rFonts w:ascii="Times New Roman" w:eastAsia="Times New Roman" w:hAnsi="Times New Roman" w:cs="Times New Roman"/>
          <w:sz w:val="20"/>
        </w:rPr>
        <w:t>]</w:t>
      </w:r>
    </w:p>
    <w:p w:rsidR="003970F8" w:rsidRDefault="0017262D" w:rsidP="00EB4DA7">
      <w:pPr>
        <w:contextualSpacing w:val="0"/>
      </w:pPr>
      <w:r>
        <w:rPr>
          <w:rFonts w:ascii="Times New Roman" w:eastAsia="Times New Roman" w:hAnsi="Times New Roman" w:cs="Times New Roman"/>
          <w:sz w:val="20"/>
        </w:rPr>
        <w:t>&lt;JD&gt;</w:t>
      </w:r>
    </w:p>
    <w:p w:rsidR="003970F8" w:rsidRDefault="003970F8" w:rsidP="00EB4DA7">
      <w:pPr>
        <w:contextualSpacing w:val="0"/>
      </w:pPr>
    </w:p>
    <w:p w:rsidR="003970F8" w:rsidRDefault="0017262D" w:rsidP="00EB4DA7">
      <w:pPr>
        <w:contextualSpacing w:val="0"/>
      </w:pPr>
      <w:r>
        <w:rPr>
          <w:rFonts w:ascii="Times New Roman" w:eastAsia="Times New Roman" w:hAnsi="Times New Roman" w:cs="Times New Roman"/>
          <w:sz w:val="20"/>
        </w:rPr>
        <w:t>18. Bonus: Name some of Matthew Broderick’s famous roles, for ten points each:</w:t>
      </w:r>
    </w:p>
    <w:p w:rsidR="003970F8" w:rsidRDefault="0017262D" w:rsidP="00EB4DA7">
      <w:pPr>
        <w:contextualSpacing w:val="0"/>
      </w:pPr>
      <w:r>
        <w:rPr>
          <w:rFonts w:ascii="Times New Roman" w:eastAsia="Times New Roman" w:hAnsi="Times New Roman" w:cs="Times New Roman"/>
          <w:sz w:val="20"/>
        </w:rPr>
        <w:t xml:space="preserve">[10] In this classic film, Broderick stars as the title character </w:t>
      </w:r>
      <w:proofErr w:type="gramStart"/>
      <w:r>
        <w:rPr>
          <w:rFonts w:ascii="Times New Roman" w:eastAsia="Times New Roman" w:hAnsi="Times New Roman" w:cs="Times New Roman"/>
          <w:sz w:val="20"/>
        </w:rPr>
        <w:t>who</w:t>
      </w:r>
      <w:proofErr w:type="gramEnd"/>
      <w:r>
        <w:rPr>
          <w:rFonts w:ascii="Times New Roman" w:eastAsia="Times New Roman" w:hAnsi="Times New Roman" w:cs="Times New Roman"/>
          <w:sz w:val="20"/>
        </w:rPr>
        <w:t>, along with his girlfriend Sloane and friend Cameron, deceives his parents and Edward Rooney to explore downtown Chicago.</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 xml:space="preserve">Ferris </w:t>
      </w:r>
      <w:proofErr w:type="spellStart"/>
      <w:r>
        <w:rPr>
          <w:rFonts w:ascii="Times New Roman" w:eastAsia="Times New Roman" w:hAnsi="Times New Roman" w:cs="Times New Roman"/>
          <w:b/>
          <w:i/>
          <w:sz w:val="20"/>
          <w:u w:val="single"/>
        </w:rPr>
        <w:t>Bueller</w:t>
      </w:r>
      <w:r>
        <w:rPr>
          <w:rFonts w:ascii="Times New Roman" w:eastAsia="Times New Roman" w:hAnsi="Times New Roman" w:cs="Times New Roman"/>
          <w:i/>
          <w:sz w:val="20"/>
        </w:rPr>
        <w:t>’s</w:t>
      </w:r>
      <w:proofErr w:type="spellEnd"/>
      <w:r>
        <w:rPr>
          <w:rFonts w:ascii="Times New Roman" w:eastAsia="Times New Roman" w:hAnsi="Times New Roman" w:cs="Times New Roman"/>
          <w:i/>
          <w:sz w:val="20"/>
        </w:rPr>
        <w:t xml:space="preserve"> Day Off</w:t>
      </w:r>
    </w:p>
    <w:p w:rsidR="003970F8" w:rsidRDefault="0017262D" w:rsidP="00EB4DA7">
      <w:pPr>
        <w:contextualSpacing w:val="0"/>
      </w:pPr>
      <w:r>
        <w:rPr>
          <w:rFonts w:ascii="Times New Roman" w:eastAsia="Times New Roman" w:hAnsi="Times New Roman" w:cs="Times New Roman"/>
          <w:sz w:val="20"/>
        </w:rPr>
        <w:t>[10] Broderick also played Colonel Robert Shaw in this movie depicting the 54th Massachusetts and their assault on Fort Wagner. In one scene, he rips his paycheck when he finds out the black soldiers were getting unequal pay.</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Glory</w:t>
      </w:r>
    </w:p>
    <w:p w:rsidR="003970F8" w:rsidRDefault="0017262D" w:rsidP="00EB4DA7">
      <w:pPr>
        <w:contextualSpacing w:val="0"/>
      </w:pPr>
      <w:r>
        <w:rPr>
          <w:rFonts w:ascii="Times New Roman" w:eastAsia="Times New Roman" w:hAnsi="Times New Roman" w:cs="Times New Roman"/>
          <w:sz w:val="20"/>
        </w:rPr>
        <w:t xml:space="preserve">[10] Broderick starred as this character from the Mel Brooks musical </w:t>
      </w:r>
      <w:r>
        <w:rPr>
          <w:rFonts w:ascii="Times New Roman" w:eastAsia="Times New Roman" w:hAnsi="Times New Roman" w:cs="Times New Roman"/>
          <w:i/>
          <w:sz w:val="20"/>
        </w:rPr>
        <w:t>The Producers</w:t>
      </w:r>
      <w:r>
        <w:rPr>
          <w:rFonts w:ascii="Times New Roman" w:eastAsia="Times New Roman" w:hAnsi="Times New Roman" w:cs="Times New Roman"/>
          <w:sz w:val="20"/>
        </w:rPr>
        <w:t xml:space="preserve">. This character schemes with his friend Max </w:t>
      </w:r>
      <w:proofErr w:type="spellStart"/>
      <w:r>
        <w:rPr>
          <w:rFonts w:ascii="Times New Roman" w:eastAsia="Times New Roman" w:hAnsi="Times New Roman" w:cs="Times New Roman"/>
          <w:sz w:val="20"/>
        </w:rPr>
        <w:t>Bialystock</w:t>
      </w:r>
      <w:proofErr w:type="spellEnd"/>
      <w:r>
        <w:rPr>
          <w:rFonts w:ascii="Times New Roman" w:eastAsia="Times New Roman" w:hAnsi="Times New Roman" w:cs="Times New Roman"/>
          <w:sz w:val="20"/>
        </w:rPr>
        <w:t xml:space="preserve"> to raise two millions dollars, but later ditches him for his love, Ulla.</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Leopold</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Leo</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Bloom</w:t>
      </w:r>
      <w:r>
        <w:rPr>
          <w:rFonts w:ascii="Times New Roman" w:eastAsia="Times New Roman" w:hAnsi="Times New Roman" w:cs="Times New Roman"/>
          <w:sz w:val="20"/>
        </w:rPr>
        <w:t xml:space="preserve"> [accept any part]</w:t>
      </w:r>
    </w:p>
    <w:p w:rsidR="003970F8" w:rsidRDefault="0017262D" w:rsidP="00EB4DA7">
      <w:pPr>
        <w:contextualSpacing w:val="0"/>
      </w:pPr>
      <w:r>
        <w:rPr>
          <w:rFonts w:ascii="Times New Roman" w:eastAsia="Times New Roman" w:hAnsi="Times New Roman" w:cs="Times New Roman"/>
          <w:sz w:val="20"/>
        </w:rPr>
        <w:t>&lt;EC&gt;</w:t>
      </w:r>
    </w:p>
    <w:p w:rsidR="003970F8" w:rsidRDefault="003970F8" w:rsidP="00EB4DA7">
      <w:pPr>
        <w:contextualSpacing w:val="0"/>
      </w:pPr>
    </w:p>
    <w:p w:rsidR="003970F8" w:rsidRDefault="0017262D" w:rsidP="00EB4DA7">
      <w:pPr>
        <w:contextualSpacing w:val="0"/>
      </w:pPr>
      <w:r>
        <w:rPr>
          <w:rFonts w:ascii="Times New Roman" w:eastAsia="Times New Roman" w:hAnsi="Times New Roman" w:cs="Times New Roman"/>
          <w:sz w:val="20"/>
        </w:rPr>
        <w:t>19. Bonus: This element is triple bonded to carbon to form the cyanide anion, and it also triple bonds with itself to form a diatomic gas. For ten points each,</w:t>
      </w:r>
    </w:p>
    <w:p w:rsidR="003970F8" w:rsidRDefault="0017262D" w:rsidP="00EB4DA7">
      <w:pPr>
        <w:contextualSpacing w:val="0"/>
      </w:pPr>
      <w:r>
        <w:rPr>
          <w:rFonts w:ascii="Times New Roman" w:eastAsia="Times New Roman" w:hAnsi="Times New Roman" w:cs="Times New Roman"/>
          <w:sz w:val="20"/>
        </w:rPr>
        <w:t>[10] Identify this element, the most abundant gas in the Earth’s atmosphere. Bacteria also fix this element for biosynthesis.</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nitrogen</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N</w:t>
      </w:r>
      <w:r>
        <w:rPr>
          <w:rFonts w:ascii="Times New Roman" w:eastAsia="Times New Roman" w:hAnsi="Times New Roman" w:cs="Times New Roman"/>
          <w:sz w:val="20"/>
        </w:rPr>
        <w:t>]</w:t>
      </w:r>
    </w:p>
    <w:p w:rsidR="003970F8" w:rsidRDefault="0017262D" w:rsidP="00EB4DA7">
      <w:pPr>
        <w:contextualSpacing w:val="0"/>
      </w:pPr>
      <w:r>
        <w:rPr>
          <w:rFonts w:ascii="Times New Roman" w:eastAsia="Times New Roman" w:hAnsi="Times New Roman" w:cs="Times New Roman"/>
          <w:sz w:val="20"/>
        </w:rPr>
        <w:t>[10] Nitrogen bonds with three hydrogen atoms to form ammonia, a compound industrially produced in this process. It uses an iron catalyst, and yield can be increased by removing ammonia from the system.</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Haber</w:t>
      </w:r>
      <w:r>
        <w:rPr>
          <w:rFonts w:ascii="Times New Roman" w:eastAsia="Times New Roman" w:hAnsi="Times New Roman" w:cs="Times New Roman"/>
          <w:sz w:val="20"/>
        </w:rPr>
        <w:t>-Bosch process</w:t>
      </w:r>
    </w:p>
    <w:p w:rsidR="003970F8" w:rsidRDefault="0017262D" w:rsidP="00EB4DA7">
      <w:pPr>
        <w:contextualSpacing w:val="0"/>
      </w:pPr>
      <w:r>
        <w:rPr>
          <w:rFonts w:ascii="Times New Roman" w:eastAsia="Times New Roman" w:hAnsi="Times New Roman" w:cs="Times New Roman"/>
          <w:sz w:val="20"/>
        </w:rPr>
        <w:t>[10] Nitrogen amides can easily link together to form compounds with high tensile strength, such as this product developed by DuPont and used in tires and body armor.</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Kevlar</w:t>
      </w:r>
    </w:p>
    <w:p w:rsidR="003970F8" w:rsidRDefault="0017262D" w:rsidP="00EB4DA7">
      <w:pPr>
        <w:contextualSpacing w:val="0"/>
      </w:pPr>
      <w:r>
        <w:rPr>
          <w:rFonts w:ascii="Times New Roman" w:eastAsia="Times New Roman" w:hAnsi="Times New Roman" w:cs="Times New Roman"/>
          <w:sz w:val="20"/>
        </w:rPr>
        <w:t xml:space="preserve">&lt;EC&gt; </w:t>
      </w:r>
    </w:p>
    <w:p w:rsidR="003970F8" w:rsidRDefault="003970F8" w:rsidP="00EB4DA7">
      <w:pPr>
        <w:contextualSpacing w:val="0"/>
      </w:pPr>
    </w:p>
    <w:p w:rsidR="003970F8" w:rsidRDefault="0017262D" w:rsidP="00EB4DA7">
      <w:pPr>
        <w:contextualSpacing w:val="0"/>
      </w:pPr>
      <w:r>
        <w:rPr>
          <w:rFonts w:ascii="Times New Roman" w:eastAsia="Times New Roman" w:hAnsi="Times New Roman" w:cs="Times New Roman"/>
          <w:sz w:val="20"/>
        </w:rPr>
        <w:t>20. Bonus: An agreement made in this city was described by Neville Chamberlain as “peace for our time.” For ten points each:</w:t>
      </w:r>
    </w:p>
    <w:p w:rsidR="003970F8" w:rsidRDefault="0017262D" w:rsidP="00EB4DA7">
      <w:pPr>
        <w:contextualSpacing w:val="0"/>
      </w:pPr>
      <w:r>
        <w:rPr>
          <w:rFonts w:ascii="Times New Roman" w:eastAsia="Times New Roman" w:hAnsi="Times New Roman" w:cs="Times New Roman"/>
          <w:sz w:val="20"/>
        </w:rPr>
        <w:t>[10] Identify this city which was the location of Hitler’s failed Beer Hall Putsch and saw eleven athletes and coaches massacred at the 1972 Summer Olympics.</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Munich</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highlight w:val="white"/>
          <w:u w:val="single"/>
        </w:rPr>
        <w:t>München</w:t>
      </w:r>
      <w:proofErr w:type="spellEnd"/>
      <w:r>
        <w:rPr>
          <w:rFonts w:ascii="Times New Roman" w:eastAsia="Times New Roman" w:hAnsi="Times New Roman" w:cs="Times New Roman"/>
          <w:sz w:val="20"/>
          <w:highlight w:val="white"/>
        </w:rPr>
        <w:t>]</w:t>
      </w:r>
    </w:p>
    <w:p w:rsidR="003970F8" w:rsidRDefault="0017262D" w:rsidP="00EB4DA7">
      <w:pPr>
        <w:contextualSpacing w:val="0"/>
      </w:pPr>
      <w:r>
        <w:rPr>
          <w:rFonts w:ascii="Times New Roman" w:eastAsia="Times New Roman" w:hAnsi="Times New Roman" w:cs="Times New Roman"/>
          <w:sz w:val="20"/>
        </w:rPr>
        <w:t>[10] The eleven people massacred in the 1972 Munich Olympics were all citizens of this country. This primarily Jewish country has often ran into trouble with its Arab neighbors, as exemplified by such conflicts as the Six Day War.</w:t>
      </w:r>
    </w:p>
    <w:p w:rsidR="003970F8" w:rsidRDefault="0017262D" w:rsidP="00EB4DA7">
      <w:pPr>
        <w:contextualSpacing w:val="0"/>
      </w:pPr>
      <w:r>
        <w:rPr>
          <w:rFonts w:ascii="Times New Roman" w:eastAsia="Times New Roman" w:hAnsi="Times New Roman" w:cs="Times New Roman"/>
          <w:sz w:val="20"/>
        </w:rPr>
        <w:t xml:space="preserve">ANSWER: State of </w:t>
      </w:r>
      <w:r>
        <w:rPr>
          <w:rFonts w:ascii="Times New Roman" w:eastAsia="Times New Roman" w:hAnsi="Times New Roman" w:cs="Times New Roman"/>
          <w:b/>
          <w:sz w:val="20"/>
          <w:u w:val="single"/>
        </w:rPr>
        <w:t>Israel</w:t>
      </w:r>
    </w:p>
    <w:p w:rsidR="003970F8" w:rsidRDefault="0017262D" w:rsidP="00EB4DA7">
      <w:pPr>
        <w:contextualSpacing w:val="0"/>
      </w:pPr>
      <w:r>
        <w:rPr>
          <w:rFonts w:ascii="Times New Roman" w:eastAsia="Times New Roman" w:hAnsi="Times New Roman" w:cs="Times New Roman"/>
          <w:sz w:val="20"/>
        </w:rPr>
        <w:t xml:space="preserve">[10] The perpetrators of the massacre were a part of this Palestinian terrorist group, named after the civil war in Jordan. Several of its members were tracked down and eliminated by the Israeli </w:t>
      </w:r>
      <w:proofErr w:type="spellStart"/>
      <w:r>
        <w:rPr>
          <w:rFonts w:ascii="Times New Roman" w:eastAsia="Times New Roman" w:hAnsi="Times New Roman" w:cs="Times New Roman"/>
          <w:sz w:val="20"/>
        </w:rPr>
        <w:t>Mossad</w:t>
      </w:r>
      <w:proofErr w:type="spellEnd"/>
      <w:r>
        <w:rPr>
          <w:rFonts w:ascii="Times New Roman" w:eastAsia="Times New Roman" w:hAnsi="Times New Roman" w:cs="Times New Roman"/>
          <w:sz w:val="20"/>
        </w:rPr>
        <w:t xml:space="preserve"> in Operation Wrath of God.</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Black September</w:t>
      </w:r>
    </w:p>
    <w:p w:rsidR="003970F8" w:rsidRDefault="0017262D" w:rsidP="00EB4DA7">
      <w:pPr>
        <w:contextualSpacing w:val="0"/>
      </w:pPr>
      <w:r>
        <w:rPr>
          <w:rFonts w:ascii="Times New Roman" w:eastAsia="Times New Roman" w:hAnsi="Times New Roman" w:cs="Times New Roman"/>
          <w:sz w:val="20"/>
        </w:rPr>
        <w:t>&lt;JD&gt;</w:t>
      </w:r>
    </w:p>
    <w:p w:rsidR="003970F8" w:rsidRDefault="003970F8" w:rsidP="00EB4DA7">
      <w:pPr>
        <w:contextualSpacing w:val="0"/>
      </w:pPr>
    </w:p>
    <w:p w:rsidR="005C142C" w:rsidRDefault="005C142C" w:rsidP="00EB4DA7">
      <w:pPr>
        <w:spacing w:after="200"/>
        <w:contextualSpacing w:val="0"/>
        <w:rPr>
          <w:rFonts w:ascii="Times New Roman" w:eastAsia="Times New Roman" w:hAnsi="Times New Roman" w:cs="Times New Roman"/>
          <w:sz w:val="20"/>
        </w:rPr>
      </w:pPr>
      <w:r>
        <w:rPr>
          <w:rFonts w:ascii="Times New Roman" w:eastAsia="Times New Roman" w:hAnsi="Times New Roman" w:cs="Times New Roman"/>
          <w:sz w:val="20"/>
        </w:rPr>
        <w:br w:type="page"/>
      </w:r>
    </w:p>
    <w:p w:rsidR="003970F8" w:rsidRDefault="0017262D" w:rsidP="00EB4DA7">
      <w:pPr>
        <w:contextualSpacing w:val="0"/>
      </w:pPr>
      <w:r>
        <w:rPr>
          <w:rFonts w:ascii="Times New Roman" w:eastAsia="Times New Roman" w:hAnsi="Times New Roman" w:cs="Times New Roman"/>
          <w:sz w:val="20"/>
        </w:rPr>
        <w:lastRenderedPageBreak/>
        <w:t xml:space="preserve">21. Bonus: Examples of these include </w:t>
      </w:r>
      <w:proofErr w:type="spellStart"/>
      <w:r>
        <w:rPr>
          <w:rFonts w:ascii="Times New Roman" w:eastAsia="Times New Roman" w:hAnsi="Times New Roman" w:cs="Times New Roman"/>
          <w:sz w:val="20"/>
        </w:rPr>
        <w:t>src</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sarc</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Ras</w:t>
      </w:r>
      <w:proofErr w:type="spellEnd"/>
      <w:r>
        <w:rPr>
          <w:rFonts w:ascii="Times New Roman" w:eastAsia="Times New Roman" w:hAnsi="Times New Roman" w:cs="Times New Roman"/>
          <w:sz w:val="20"/>
        </w:rPr>
        <w:t>, which mediate cell receptor signaling. For ten points each:</w:t>
      </w:r>
    </w:p>
    <w:p w:rsidR="003970F8" w:rsidRDefault="0017262D" w:rsidP="00EB4DA7">
      <w:pPr>
        <w:contextualSpacing w:val="0"/>
      </w:pPr>
      <w:r>
        <w:rPr>
          <w:rFonts w:ascii="Times New Roman" w:eastAsia="Times New Roman" w:hAnsi="Times New Roman" w:cs="Times New Roman"/>
          <w:sz w:val="20"/>
        </w:rPr>
        <w:t>[10] Give this term for genes whose mutation may result in cancer.</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oncogene</w:t>
      </w:r>
      <w:r>
        <w:rPr>
          <w:rFonts w:ascii="Times New Roman" w:eastAsia="Times New Roman" w:hAnsi="Times New Roman" w:cs="Times New Roman"/>
          <w:sz w:val="20"/>
        </w:rPr>
        <w:t>s</w:t>
      </w:r>
    </w:p>
    <w:p w:rsidR="003970F8" w:rsidRDefault="0017262D" w:rsidP="00EB4DA7">
      <w:pPr>
        <w:contextualSpacing w:val="0"/>
      </w:pPr>
      <w:r>
        <w:rPr>
          <w:rFonts w:ascii="Times New Roman" w:eastAsia="Times New Roman" w:hAnsi="Times New Roman" w:cs="Times New Roman"/>
          <w:sz w:val="20"/>
        </w:rPr>
        <w:t>[10] A tumor considered cancerous is given this term, contrasted with benign. Cells from this type of tumor often metastasize and spread to other parts of the body.</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malignant</w:t>
      </w:r>
    </w:p>
    <w:p w:rsidR="003970F8" w:rsidRDefault="0017262D" w:rsidP="00EB4DA7">
      <w:pPr>
        <w:contextualSpacing w:val="0"/>
      </w:pPr>
      <w:r>
        <w:rPr>
          <w:rFonts w:ascii="Times New Roman" w:eastAsia="Times New Roman" w:hAnsi="Times New Roman" w:cs="Times New Roman"/>
          <w:sz w:val="20"/>
        </w:rPr>
        <w:t>[10] Mutations in the gene that codes for this tumor-suppressor protein, called the “guardian angel of the human genome”, can cause it to become an oncogene due to its importance in cell maintenance and repair.</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p53</w:t>
      </w:r>
    </w:p>
    <w:p w:rsidR="003970F8" w:rsidRDefault="0017262D" w:rsidP="00EB4DA7">
      <w:pPr>
        <w:contextualSpacing w:val="0"/>
      </w:pPr>
      <w:r>
        <w:rPr>
          <w:rFonts w:ascii="Times New Roman" w:eastAsia="Times New Roman" w:hAnsi="Times New Roman" w:cs="Times New Roman"/>
          <w:sz w:val="20"/>
        </w:rPr>
        <w:t>&lt;BZ&gt;</w:t>
      </w:r>
    </w:p>
    <w:p w:rsidR="003970F8" w:rsidRDefault="003970F8" w:rsidP="00EB4DA7">
      <w:pPr>
        <w:contextualSpacing w:val="0"/>
      </w:pPr>
    </w:p>
    <w:p w:rsidR="003970F8" w:rsidRDefault="0017262D" w:rsidP="00EB4DA7">
      <w:pPr>
        <w:contextualSpacing w:val="0"/>
      </w:pPr>
      <w:r>
        <w:rPr>
          <w:rFonts w:ascii="Times New Roman" w:eastAsia="Times New Roman" w:hAnsi="Times New Roman" w:cs="Times New Roman"/>
          <w:sz w:val="20"/>
        </w:rPr>
        <w:t>22. Bonus: For ten points each, answer the following about monarchs who may have suffered from mental illness:</w:t>
      </w:r>
    </w:p>
    <w:p w:rsidR="003970F8" w:rsidRDefault="0017262D" w:rsidP="00EB4DA7">
      <w:pPr>
        <w:contextualSpacing w:val="0"/>
      </w:pPr>
      <w:r>
        <w:rPr>
          <w:rFonts w:ascii="Times New Roman" w:eastAsia="Times New Roman" w:hAnsi="Times New Roman" w:cs="Times New Roman"/>
          <w:sz w:val="20"/>
        </w:rPr>
        <w:t>[10] This member of the House of Hanover may have had porphyria, which resulted in his eventual madness. His refusal to reconcile with the American Colonies led to the Revolutionary War.</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George III</w:t>
      </w:r>
      <w:r>
        <w:rPr>
          <w:rFonts w:ascii="Times New Roman" w:eastAsia="Times New Roman" w:hAnsi="Times New Roman" w:cs="Times New Roman"/>
          <w:sz w:val="20"/>
        </w:rPr>
        <w:t xml:space="preserve"> [prompt on “George”]</w:t>
      </w:r>
    </w:p>
    <w:p w:rsidR="003970F8" w:rsidRDefault="0017262D" w:rsidP="00EB4DA7">
      <w:pPr>
        <w:contextualSpacing w:val="0"/>
      </w:pPr>
      <w:r>
        <w:rPr>
          <w:rFonts w:ascii="Times New Roman" w:eastAsia="Times New Roman" w:hAnsi="Times New Roman" w:cs="Times New Roman"/>
          <w:sz w:val="20"/>
        </w:rPr>
        <w:t>[10] Charles VI of France was a notable victim of this medieval psychological disorder, whose sufferers believed that they were made of the namesake substance and refused to be touched.</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glass delusion</w:t>
      </w:r>
    </w:p>
    <w:p w:rsidR="003970F8" w:rsidRDefault="0017262D" w:rsidP="00EB4DA7">
      <w:pPr>
        <w:contextualSpacing w:val="0"/>
      </w:pPr>
      <w:r>
        <w:rPr>
          <w:rFonts w:ascii="Times New Roman" w:eastAsia="Times New Roman" w:hAnsi="Times New Roman" w:cs="Times New Roman"/>
          <w:sz w:val="20"/>
        </w:rPr>
        <w:t>[10] In one of his bouts of anger, this Tsar killed his heir, resulting in the accession of the mentally ill Feodor to the throne.</w:t>
      </w:r>
    </w:p>
    <w:p w:rsidR="003970F8" w:rsidRDefault="0017262D" w:rsidP="00EB4DA7">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Ivan the Terrible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Ivan IV</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Ivan Grozny</w:t>
      </w:r>
      <w:r>
        <w:rPr>
          <w:rFonts w:ascii="Times New Roman" w:eastAsia="Times New Roman" w:hAnsi="Times New Roman" w:cs="Times New Roman"/>
          <w:sz w:val="20"/>
        </w:rPr>
        <w:t>; prompt on “Ivan”]</w:t>
      </w:r>
    </w:p>
    <w:p w:rsidR="003970F8" w:rsidRDefault="0017262D" w:rsidP="00EB4DA7">
      <w:pPr>
        <w:contextualSpacing w:val="0"/>
      </w:pPr>
      <w:r>
        <w:rPr>
          <w:rFonts w:ascii="Times New Roman" w:eastAsia="Times New Roman" w:hAnsi="Times New Roman" w:cs="Times New Roman"/>
          <w:sz w:val="20"/>
        </w:rPr>
        <w:t>&lt;BZ&gt;</w:t>
      </w:r>
    </w:p>
    <w:p w:rsidR="003970F8" w:rsidRDefault="003970F8" w:rsidP="00EB4DA7">
      <w:pPr>
        <w:contextualSpacing w:val="0"/>
      </w:pPr>
    </w:p>
    <w:sectPr w:rsidR="003970F8">
      <w:headerReference w:type="default" r:id="rId7"/>
      <w:footerReference w:type="default" r:id="rId8"/>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14DE" w:rsidRDefault="005814DE">
      <w:pPr>
        <w:spacing w:line="240" w:lineRule="auto"/>
      </w:pPr>
      <w:r>
        <w:separator/>
      </w:r>
    </w:p>
  </w:endnote>
  <w:endnote w:type="continuationSeparator" w:id="0">
    <w:p w:rsidR="005814DE" w:rsidRDefault="005814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0F8" w:rsidRDefault="0017262D">
    <w:pPr>
      <w:contextualSpacing w:val="0"/>
      <w:jc w:val="right"/>
    </w:pPr>
    <w:r>
      <w:fldChar w:fldCharType="begin"/>
    </w:r>
    <w:r>
      <w:instrText>PAGE</w:instrText>
    </w:r>
    <w:r>
      <w:fldChar w:fldCharType="separate"/>
    </w:r>
    <w:r w:rsidR="00716046">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14DE" w:rsidRDefault="005814DE">
      <w:pPr>
        <w:spacing w:line="240" w:lineRule="auto"/>
      </w:pPr>
      <w:r>
        <w:separator/>
      </w:r>
    </w:p>
  </w:footnote>
  <w:footnote w:type="continuationSeparator" w:id="0">
    <w:p w:rsidR="005814DE" w:rsidRDefault="005814D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0F8" w:rsidRDefault="0017262D">
    <w:pPr>
      <w:contextualSpacing w:val="0"/>
    </w:pPr>
    <w:r>
      <w:rPr>
        <w:rFonts w:ascii="Times New Roman" w:eastAsia="Times New Roman" w:hAnsi="Times New Roman" w:cs="Times New Roman"/>
        <w:sz w:val="20"/>
      </w:rPr>
      <w:t xml:space="preserve">Round 13 </w:t>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LIST IV</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970F8"/>
    <w:rsid w:val="0004603C"/>
    <w:rsid w:val="0017262D"/>
    <w:rsid w:val="003025FD"/>
    <w:rsid w:val="003970F8"/>
    <w:rsid w:val="005814DE"/>
    <w:rsid w:val="005961FE"/>
    <w:rsid w:val="005C142C"/>
    <w:rsid w:val="00716046"/>
    <w:rsid w:val="00A762EB"/>
    <w:rsid w:val="00EB4DA7"/>
    <w:rsid w:val="00F76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C142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42C"/>
    <w:rPr>
      <w:rFonts w:ascii="Tahoma" w:eastAsia="Arial" w:hAnsi="Tahoma" w:cs="Tahoma"/>
      <w:color w:val="000000"/>
      <w:sz w:val="16"/>
      <w:szCs w:val="16"/>
    </w:rPr>
  </w:style>
  <w:style w:type="paragraph" w:styleId="NormalWeb">
    <w:name w:val="Normal (Web)"/>
    <w:basedOn w:val="Normal"/>
    <w:uiPriority w:val="99"/>
    <w:semiHidden/>
    <w:unhideWhenUsed/>
    <w:rsid w:val="00EB4DA7"/>
    <w:pPr>
      <w:spacing w:before="100" w:beforeAutospacing="1" w:after="100" w:afterAutospacing="1" w:line="240" w:lineRule="auto"/>
      <w:contextualSpacing w:val="0"/>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C142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42C"/>
    <w:rPr>
      <w:rFonts w:ascii="Tahoma" w:eastAsia="Arial" w:hAnsi="Tahoma" w:cs="Tahoma"/>
      <w:color w:val="000000"/>
      <w:sz w:val="16"/>
      <w:szCs w:val="16"/>
    </w:rPr>
  </w:style>
  <w:style w:type="paragraph" w:styleId="NormalWeb">
    <w:name w:val="Normal (Web)"/>
    <w:basedOn w:val="Normal"/>
    <w:uiPriority w:val="99"/>
    <w:semiHidden/>
    <w:unhideWhenUsed/>
    <w:rsid w:val="00EB4DA7"/>
    <w:pPr>
      <w:spacing w:before="100" w:beforeAutospacing="1" w:after="100" w:afterAutospacing="1" w:line="240" w:lineRule="auto"/>
      <w:contextualSpacing w:val="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1919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4777</Words>
  <Characters>27234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Packet 13.docx</vt:lpstr>
    </vt:vector>
  </TitlesOfParts>
  <Company/>
  <LinksUpToDate>false</LinksUpToDate>
  <CharactersWithSpaces>31948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13.docx</dc:title>
  <cp:lastModifiedBy>Ben Zhang</cp:lastModifiedBy>
  <cp:revision>8</cp:revision>
  <dcterms:created xsi:type="dcterms:W3CDTF">2014-01-10T10:48:00Z</dcterms:created>
  <dcterms:modified xsi:type="dcterms:W3CDTF">2014-04-06T04:57:00Z</dcterms:modified>
</cp:coreProperties>
</file>