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04C7F" w:rsidRDefault="00BC7A7C">
      <w:pPr>
        <w:contextualSpacing w:val="0"/>
        <w:jc w:val="center"/>
      </w:pPr>
      <w:r>
        <w:rPr>
          <w:rFonts w:ascii="Times New Roman" w:eastAsia="Times New Roman" w:hAnsi="Times New Roman" w:cs="Times New Roman"/>
          <w:b/>
          <w:sz w:val="24"/>
          <w:u w:val="single"/>
        </w:rPr>
        <w:t>Ladue Invitational Spring Tournament IV</w:t>
      </w:r>
    </w:p>
    <w:p w:rsidR="00704C7F" w:rsidRDefault="00BC7A7C">
      <w:pPr>
        <w:contextualSpacing w:val="0"/>
        <w:jc w:val="center"/>
      </w:pPr>
      <w:r>
        <w:rPr>
          <w:rFonts w:ascii="Times New Roman" w:eastAsia="Times New Roman" w:hAnsi="Times New Roman" w:cs="Times New Roman"/>
          <w:sz w:val="20"/>
        </w:rPr>
        <w:t xml:space="preserve">Written and edited by Ben Zhang, </w:t>
      </w:r>
      <w:proofErr w:type="spellStart"/>
      <w:r>
        <w:rPr>
          <w:rFonts w:ascii="Times New Roman" w:eastAsia="Times New Roman" w:hAnsi="Times New Roman" w:cs="Times New Roman"/>
          <w:sz w:val="20"/>
        </w:rPr>
        <w:t>Jialin</w:t>
      </w:r>
      <w:proofErr w:type="spellEnd"/>
      <w:r>
        <w:rPr>
          <w:rFonts w:ascii="Times New Roman" w:eastAsia="Times New Roman" w:hAnsi="Times New Roman" w:cs="Times New Roman"/>
          <w:sz w:val="20"/>
        </w:rPr>
        <w:t xml:space="preserve"> Ding, </w:t>
      </w:r>
      <w:proofErr w:type="spellStart"/>
      <w:r>
        <w:rPr>
          <w:rFonts w:ascii="Times New Roman" w:eastAsia="Times New Roman" w:hAnsi="Times New Roman" w:cs="Times New Roman"/>
          <w:sz w:val="20"/>
        </w:rPr>
        <w:t>Kisan</w:t>
      </w:r>
      <w:proofErr w:type="spellEnd"/>
      <w:r>
        <w:rPr>
          <w:rFonts w:ascii="Times New Roman" w:eastAsia="Times New Roman" w:hAnsi="Times New Roman" w:cs="Times New Roman"/>
          <w:sz w:val="20"/>
        </w:rPr>
        <w:t xml:space="preserve"> Thakkar, </w:t>
      </w:r>
      <w:proofErr w:type="spellStart"/>
      <w:r>
        <w:rPr>
          <w:rFonts w:ascii="Times New Roman" w:eastAsia="Times New Roman" w:hAnsi="Times New Roman" w:cs="Times New Roman"/>
          <w:sz w:val="20"/>
        </w:rPr>
        <w:t>Enze</w:t>
      </w:r>
      <w:proofErr w:type="spellEnd"/>
      <w:r>
        <w:rPr>
          <w:rFonts w:ascii="Times New Roman" w:eastAsia="Times New Roman" w:hAnsi="Times New Roman" w:cs="Times New Roman"/>
          <w:sz w:val="20"/>
        </w:rPr>
        <w:t xml:space="preserve"> Chen, Michael </w:t>
      </w:r>
      <w:proofErr w:type="spellStart"/>
      <w:r>
        <w:rPr>
          <w:rFonts w:ascii="Times New Roman" w:eastAsia="Times New Roman" w:hAnsi="Times New Roman" w:cs="Times New Roman"/>
          <w:sz w:val="20"/>
        </w:rPr>
        <w:t>Prablek</w:t>
      </w:r>
      <w:proofErr w:type="spellEnd"/>
      <w:r>
        <w:rPr>
          <w:rFonts w:ascii="Times New Roman" w:eastAsia="Times New Roman" w:hAnsi="Times New Roman" w:cs="Times New Roman"/>
          <w:sz w:val="20"/>
        </w:rPr>
        <w:t>, and Sam Crowder</w:t>
      </w:r>
    </w:p>
    <w:p w:rsidR="00704C7F" w:rsidRDefault="00704C7F">
      <w:pPr>
        <w:contextualSpacing w:val="0"/>
      </w:pPr>
    </w:p>
    <w:p w:rsidR="00704C7F" w:rsidRDefault="00BC7A7C">
      <w:pPr>
        <w:contextualSpacing w:val="0"/>
        <w:jc w:val="center"/>
      </w:pPr>
      <w:r>
        <w:rPr>
          <w:rFonts w:ascii="Times New Roman" w:eastAsia="Times New Roman" w:hAnsi="Times New Roman" w:cs="Times New Roman"/>
          <w:b/>
          <w:u w:val="single"/>
        </w:rPr>
        <w:t>Round 14</w:t>
      </w:r>
    </w:p>
    <w:p w:rsidR="00704C7F" w:rsidRDefault="00704C7F">
      <w:pPr>
        <w:contextualSpacing w:val="0"/>
      </w:pPr>
    </w:p>
    <w:p w:rsidR="00704C7F" w:rsidRDefault="00BC7A7C">
      <w:pPr>
        <w:contextualSpacing w:val="0"/>
      </w:pPr>
      <w:r>
        <w:rPr>
          <w:rFonts w:ascii="Times New Roman" w:eastAsia="Times New Roman" w:hAnsi="Times New Roman" w:cs="Times New Roman"/>
          <w:b/>
          <w:u w:val="single"/>
        </w:rPr>
        <w:t>Tossups</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 xml:space="preserve">1. </w:t>
      </w:r>
      <w:proofErr w:type="gramStart"/>
      <w:r>
        <w:rPr>
          <w:rFonts w:ascii="Times New Roman" w:eastAsia="Times New Roman" w:hAnsi="Times New Roman" w:cs="Times New Roman"/>
          <w:b/>
          <w:sz w:val="20"/>
        </w:rPr>
        <w:t>In</w:t>
      </w:r>
      <w:proofErr w:type="gramEnd"/>
      <w:r>
        <w:rPr>
          <w:rFonts w:ascii="Times New Roman" w:eastAsia="Times New Roman" w:hAnsi="Times New Roman" w:cs="Times New Roman"/>
          <w:b/>
          <w:sz w:val="20"/>
        </w:rPr>
        <w:t xml:space="preserve"> one of this author’s novels, the narrator V. discovers that Nina </w:t>
      </w:r>
      <w:proofErr w:type="spellStart"/>
      <w:r>
        <w:rPr>
          <w:rFonts w:ascii="Times New Roman" w:eastAsia="Times New Roman" w:hAnsi="Times New Roman" w:cs="Times New Roman"/>
          <w:b/>
          <w:sz w:val="20"/>
        </w:rPr>
        <w:t>Lecerf</w:t>
      </w:r>
      <w:proofErr w:type="spellEnd"/>
      <w:r>
        <w:rPr>
          <w:rFonts w:ascii="Times New Roman" w:eastAsia="Times New Roman" w:hAnsi="Times New Roman" w:cs="Times New Roman"/>
          <w:b/>
          <w:sz w:val="20"/>
        </w:rPr>
        <w:t xml:space="preserve"> must have had a love affair with his half-brother. This author of </w:t>
      </w:r>
      <w:r>
        <w:rPr>
          <w:rFonts w:ascii="Times New Roman" w:eastAsia="Times New Roman" w:hAnsi="Times New Roman" w:cs="Times New Roman"/>
          <w:b/>
          <w:i/>
          <w:sz w:val="20"/>
        </w:rPr>
        <w:t xml:space="preserve">The Real Life of Sebastian </w:t>
      </w:r>
      <w:proofErr w:type="gramStart"/>
      <w:r>
        <w:rPr>
          <w:rFonts w:ascii="Times New Roman" w:eastAsia="Times New Roman" w:hAnsi="Times New Roman" w:cs="Times New Roman"/>
          <w:b/>
          <w:i/>
          <w:sz w:val="20"/>
        </w:rPr>
        <w:t>Knight</w:t>
      </w:r>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 xml:space="preserve"> also wrote a novel in which the narrator replaces a professor at </w:t>
      </w:r>
      <w:proofErr w:type="spellStart"/>
      <w:r>
        <w:rPr>
          <w:rFonts w:ascii="Times New Roman" w:eastAsia="Times New Roman" w:hAnsi="Times New Roman" w:cs="Times New Roman"/>
          <w:b/>
          <w:sz w:val="20"/>
        </w:rPr>
        <w:t>Waindell</w:t>
      </w:r>
      <w:proofErr w:type="spellEnd"/>
      <w:r>
        <w:rPr>
          <w:rFonts w:ascii="Times New Roman" w:eastAsia="Times New Roman" w:hAnsi="Times New Roman" w:cs="Times New Roman"/>
          <w:b/>
          <w:sz w:val="20"/>
        </w:rPr>
        <w:t xml:space="preserve"> University after Dr. Hagen departs for a more prestigious college. Another of his works includes a 999-line poem by (*) </w:t>
      </w:r>
      <w:r>
        <w:rPr>
          <w:rFonts w:ascii="Times New Roman" w:eastAsia="Times New Roman" w:hAnsi="Times New Roman" w:cs="Times New Roman"/>
          <w:sz w:val="20"/>
        </w:rPr>
        <w:t xml:space="preserve">John Shade. This author of </w:t>
      </w:r>
      <w:proofErr w:type="spellStart"/>
      <w:r>
        <w:rPr>
          <w:rFonts w:ascii="Times New Roman" w:eastAsia="Times New Roman" w:hAnsi="Times New Roman" w:cs="Times New Roman"/>
          <w:i/>
          <w:sz w:val="20"/>
        </w:rPr>
        <w:t>Pnin</w:t>
      </w:r>
      <w:proofErr w:type="spellEnd"/>
      <w:r>
        <w:rPr>
          <w:rFonts w:ascii="Times New Roman" w:eastAsia="Times New Roman" w:hAnsi="Times New Roman" w:cs="Times New Roman"/>
          <w:sz w:val="20"/>
        </w:rPr>
        <w:t xml:space="preserve"> wrote about a character who participates in a play called </w:t>
      </w:r>
      <w:r>
        <w:rPr>
          <w:rFonts w:ascii="Times New Roman" w:eastAsia="Times New Roman" w:hAnsi="Times New Roman" w:cs="Times New Roman"/>
          <w:i/>
          <w:sz w:val="20"/>
        </w:rPr>
        <w:t>The Enchanted Hunters</w:t>
      </w:r>
      <w:r>
        <w:rPr>
          <w:rFonts w:ascii="Times New Roman" w:eastAsia="Times New Roman" w:hAnsi="Times New Roman" w:cs="Times New Roman"/>
          <w:sz w:val="20"/>
        </w:rPr>
        <w:t xml:space="preserve">, which is directed by Clare </w:t>
      </w:r>
      <w:proofErr w:type="spellStart"/>
      <w:r>
        <w:rPr>
          <w:rFonts w:ascii="Times New Roman" w:eastAsia="Times New Roman" w:hAnsi="Times New Roman" w:cs="Times New Roman"/>
          <w:sz w:val="20"/>
        </w:rPr>
        <w:t>Quilty</w:t>
      </w:r>
      <w:proofErr w:type="spellEnd"/>
      <w:r>
        <w:rPr>
          <w:rFonts w:ascii="Times New Roman" w:eastAsia="Times New Roman" w:hAnsi="Times New Roman" w:cs="Times New Roman"/>
          <w:sz w:val="20"/>
        </w:rPr>
        <w:t xml:space="preserve">. In that novel, </w:t>
      </w:r>
      <w:proofErr w:type="spellStart"/>
      <w:r>
        <w:rPr>
          <w:rFonts w:ascii="Times New Roman" w:eastAsia="Times New Roman" w:hAnsi="Times New Roman" w:cs="Times New Roman"/>
          <w:sz w:val="20"/>
        </w:rPr>
        <w:t>Humbert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Humbert</w:t>
      </w:r>
      <w:proofErr w:type="spellEnd"/>
      <w:r>
        <w:rPr>
          <w:rFonts w:ascii="Times New Roman" w:eastAsia="Times New Roman" w:hAnsi="Times New Roman" w:cs="Times New Roman"/>
          <w:sz w:val="20"/>
        </w:rPr>
        <w:t xml:space="preserve"> is obsessed with nymphets like Dolores Haze. For ten points, name this author of </w:t>
      </w:r>
      <w:r>
        <w:rPr>
          <w:rFonts w:ascii="Times New Roman" w:eastAsia="Times New Roman" w:hAnsi="Times New Roman" w:cs="Times New Roman"/>
          <w:i/>
          <w:sz w:val="20"/>
        </w:rPr>
        <w:t>Pale Fire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Lolita</w:t>
      </w:r>
      <w:r>
        <w:rPr>
          <w:rFonts w:ascii="Times New Roman" w:eastAsia="Times New Roman" w:hAnsi="Times New Roman" w:cs="Times New Roman"/>
          <w:sz w:val="20"/>
        </w:rPr>
        <w:t>.</w:t>
      </w:r>
    </w:p>
    <w:p w:rsidR="00704C7F" w:rsidRPr="00931DA8" w:rsidRDefault="00BC7A7C">
      <w:pPr>
        <w:contextualSpacing w:val="0"/>
        <w:rPr>
          <w:lang w:val="de-DE"/>
        </w:rPr>
      </w:pPr>
      <w:r w:rsidRPr="00931DA8">
        <w:rPr>
          <w:rFonts w:ascii="Times New Roman" w:eastAsia="Times New Roman" w:hAnsi="Times New Roman" w:cs="Times New Roman"/>
          <w:sz w:val="20"/>
          <w:lang w:val="de-DE"/>
        </w:rPr>
        <w:t xml:space="preserve">ANSWER: Vladimir Vladimirovich </w:t>
      </w:r>
      <w:r w:rsidRPr="00931DA8">
        <w:rPr>
          <w:rFonts w:ascii="Times New Roman" w:eastAsia="Times New Roman" w:hAnsi="Times New Roman" w:cs="Times New Roman"/>
          <w:b/>
          <w:sz w:val="20"/>
          <w:u w:val="single"/>
          <w:lang w:val="de-DE"/>
        </w:rPr>
        <w:t>Nabokov</w:t>
      </w:r>
    </w:p>
    <w:p w:rsidR="00704C7F" w:rsidRPr="00931DA8" w:rsidRDefault="00BC7A7C">
      <w:pPr>
        <w:contextualSpacing w:val="0"/>
        <w:rPr>
          <w:lang w:val="de-DE"/>
        </w:rPr>
      </w:pPr>
      <w:r w:rsidRPr="00931DA8">
        <w:rPr>
          <w:rFonts w:ascii="Times New Roman" w:eastAsia="Times New Roman" w:hAnsi="Times New Roman" w:cs="Times New Roman"/>
          <w:sz w:val="20"/>
          <w:lang w:val="de-DE"/>
        </w:rPr>
        <w:t>&lt;KT&gt;</w:t>
      </w:r>
    </w:p>
    <w:p w:rsidR="00704C7F" w:rsidRPr="00931DA8" w:rsidRDefault="00704C7F">
      <w:pPr>
        <w:contextualSpacing w:val="0"/>
        <w:rPr>
          <w:lang w:val="de-DE"/>
        </w:rPr>
      </w:pPr>
    </w:p>
    <w:p w:rsidR="00704C7F" w:rsidRDefault="00BC7A7C">
      <w:pPr>
        <w:contextualSpacing w:val="0"/>
      </w:pPr>
      <w:r>
        <w:rPr>
          <w:rFonts w:ascii="Times New Roman" w:eastAsia="Times New Roman" w:hAnsi="Times New Roman" w:cs="Times New Roman"/>
          <w:b/>
          <w:sz w:val="20"/>
        </w:rPr>
        <w:t xml:space="preserve">2. This religion divides time into repeating cycles of happiness and sorrow known as </w:t>
      </w:r>
      <w:proofErr w:type="spellStart"/>
      <w:r>
        <w:rPr>
          <w:rFonts w:ascii="Times New Roman" w:eastAsia="Times New Roman" w:hAnsi="Times New Roman" w:cs="Times New Roman"/>
          <w:b/>
          <w:sz w:val="20"/>
        </w:rPr>
        <w:t>Kalacakra</w:t>
      </w:r>
      <w:proofErr w:type="spellEnd"/>
      <w:r>
        <w:rPr>
          <w:rFonts w:ascii="Times New Roman" w:eastAsia="Times New Roman" w:hAnsi="Times New Roman" w:cs="Times New Roman"/>
          <w:b/>
          <w:sz w:val="20"/>
        </w:rPr>
        <w:t xml:space="preserve">. The Agamas and the biographical </w:t>
      </w:r>
      <w:proofErr w:type="spellStart"/>
      <w:r>
        <w:rPr>
          <w:rFonts w:ascii="Times New Roman" w:eastAsia="Times New Roman" w:hAnsi="Times New Roman" w:cs="Times New Roman"/>
          <w:b/>
          <w:sz w:val="20"/>
        </w:rPr>
        <w:t>Kalpa</w:t>
      </w:r>
      <w:proofErr w:type="spellEnd"/>
      <w:r>
        <w:rPr>
          <w:rFonts w:ascii="Times New Roman" w:eastAsia="Times New Roman" w:hAnsi="Times New Roman" w:cs="Times New Roman"/>
          <w:b/>
          <w:sz w:val="20"/>
        </w:rPr>
        <w:t xml:space="preserve"> Sutra are among the texts of this religion. One sect in this religion believes </w:t>
      </w:r>
      <w:proofErr w:type="spellStart"/>
      <w:r>
        <w:rPr>
          <w:rFonts w:ascii="Times New Roman" w:eastAsia="Times New Roman" w:hAnsi="Times New Roman" w:cs="Times New Roman"/>
          <w:b/>
          <w:sz w:val="20"/>
        </w:rPr>
        <w:t>Mallinath</w:t>
      </w:r>
      <w:proofErr w:type="spellEnd"/>
      <w:r>
        <w:rPr>
          <w:rFonts w:ascii="Times New Roman" w:eastAsia="Times New Roman" w:hAnsi="Times New Roman" w:cs="Times New Roman"/>
          <w:b/>
          <w:sz w:val="20"/>
        </w:rPr>
        <w:t xml:space="preserve"> was a woman, </w:t>
      </w:r>
      <w:r w:rsidR="009F50E4">
        <w:rPr>
          <w:rFonts w:ascii="Times New Roman" w:eastAsia="Times New Roman" w:hAnsi="Times New Roman" w:cs="Times New Roman"/>
          <w:b/>
          <w:sz w:val="20"/>
        </w:rPr>
        <w:t>and</w:t>
      </w:r>
      <w:r>
        <w:rPr>
          <w:rFonts w:ascii="Times New Roman" w:eastAsia="Times New Roman" w:hAnsi="Times New Roman" w:cs="Times New Roman"/>
          <w:b/>
          <w:sz w:val="20"/>
        </w:rPr>
        <w:t xml:space="preserve"> members of its other notable sect do not (*)</w:t>
      </w:r>
      <w:r>
        <w:rPr>
          <w:rFonts w:ascii="Times New Roman" w:eastAsia="Times New Roman" w:hAnsi="Times New Roman" w:cs="Times New Roman"/>
          <w:sz w:val="20"/>
        </w:rPr>
        <w:t xml:space="preserve"> wear clothes. Some practitioners of this religion wear masks to avoid accidentally swallowing insects. This religion, which is separated in </w:t>
      </w:r>
      <w:proofErr w:type="spellStart"/>
      <w:r>
        <w:rPr>
          <w:rFonts w:ascii="Times New Roman" w:eastAsia="Times New Roman" w:hAnsi="Times New Roman" w:cs="Times New Roman"/>
          <w:sz w:val="20"/>
        </w:rPr>
        <w:t>Svetambara</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Digambara</w:t>
      </w:r>
      <w:proofErr w:type="spellEnd"/>
      <w:r>
        <w:rPr>
          <w:rFonts w:ascii="Times New Roman" w:eastAsia="Times New Roman" w:hAnsi="Times New Roman" w:cs="Times New Roman"/>
          <w:sz w:val="20"/>
        </w:rPr>
        <w:t xml:space="preserve"> sects, venerates the twenty-fourth </w:t>
      </w:r>
      <w:proofErr w:type="spellStart"/>
      <w:r>
        <w:rPr>
          <w:rFonts w:ascii="Times New Roman" w:eastAsia="Times New Roman" w:hAnsi="Times New Roman" w:cs="Times New Roman"/>
          <w:sz w:val="20"/>
        </w:rPr>
        <w:t>Tirthankara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Mahavira</w:t>
      </w:r>
      <w:proofErr w:type="spellEnd"/>
      <w:r>
        <w:rPr>
          <w:rFonts w:ascii="Times New Roman" w:eastAsia="Times New Roman" w:hAnsi="Times New Roman" w:cs="Times New Roman"/>
          <w:sz w:val="20"/>
        </w:rPr>
        <w:t>. For ten points, identify this Indian religion that emphasizes the principle of non-violence, or ahimsa.</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Jain</w:t>
      </w:r>
      <w:r>
        <w:rPr>
          <w:rFonts w:ascii="Times New Roman" w:eastAsia="Times New Roman" w:hAnsi="Times New Roman" w:cs="Times New Roman"/>
          <w:sz w:val="20"/>
        </w:rPr>
        <w:t>ism</w:t>
      </w:r>
    </w:p>
    <w:p w:rsidR="00704C7F" w:rsidRDefault="00BC7A7C">
      <w:pPr>
        <w:contextualSpacing w:val="0"/>
      </w:pPr>
      <w:r>
        <w:rPr>
          <w:rFonts w:ascii="Times New Roman" w:eastAsia="Times New Roman" w:hAnsi="Times New Roman" w:cs="Times New Roman"/>
          <w:sz w:val="20"/>
        </w:rPr>
        <w:t>&lt;JD&gt;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 xml:space="preserve">3. One of this composer’s pieces consists of six movements, each named after a verse from the Song of Solomon. This composer of </w:t>
      </w:r>
      <w:proofErr w:type="spellStart"/>
      <w:r>
        <w:rPr>
          <w:rFonts w:ascii="Times New Roman" w:eastAsia="Times New Roman" w:hAnsi="Times New Roman" w:cs="Times New Roman"/>
          <w:b/>
          <w:i/>
          <w:sz w:val="20"/>
        </w:rPr>
        <w:t>Flos</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Campi</w:t>
      </w:r>
      <w:proofErr w:type="spellEnd"/>
      <w:r>
        <w:rPr>
          <w:rFonts w:ascii="Times New Roman" w:eastAsia="Times New Roman" w:hAnsi="Times New Roman" w:cs="Times New Roman"/>
          <w:b/>
          <w:sz w:val="20"/>
        </w:rPr>
        <w:t xml:space="preserve"> included “Song of the Exposition” as the first movement to a work based on </w:t>
      </w:r>
      <w:r>
        <w:rPr>
          <w:rFonts w:ascii="Times New Roman" w:eastAsia="Times New Roman" w:hAnsi="Times New Roman" w:cs="Times New Roman"/>
          <w:b/>
          <w:i/>
          <w:sz w:val="20"/>
        </w:rPr>
        <w:t>Leaves of Grass</w:t>
      </w:r>
      <w:r>
        <w:rPr>
          <w:rFonts w:ascii="Times New Roman" w:eastAsia="Times New Roman" w:hAnsi="Times New Roman" w:cs="Times New Roman"/>
          <w:b/>
          <w:sz w:val="20"/>
        </w:rPr>
        <w:t>. Another of his symphonies incorporates music from a movie featu</w:t>
      </w:r>
      <w:r w:rsidR="009F50E4">
        <w:rPr>
          <w:rFonts w:ascii="Times New Roman" w:eastAsia="Times New Roman" w:hAnsi="Times New Roman" w:cs="Times New Roman"/>
          <w:b/>
          <w:sz w:val="20"/>
        </w:rPr>
        <w:t>ring Robert Scott’s expedition. A</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George Meredith poem inspired a work </w:t>
      </w:r>
      <w:r w:rsidR="009F50E4">
        <w:rPr>
          <w:rFonts w:ascii="Times New Roman" w:eastAsia="Times New Roman" w:hAnsi="Times New Roman" w:cs="Times New Roman"/>
          <w:sz w:val="20"/>
        </w:rPr>
        <w:t xml:space="preserve">by this composer </w:t>
      </w:r>
      <w:r>
        <w:rPr>
          <w:rFonts w:ascii="Times New Roman" w:eastAsia="Times New Roman" w:hAnsi="Times New Roman" w:cs="Times New Roman"/>
          <w:sz w:val="20"/>
        </w:rPr>
        <w:t xml:space="preserve">that uses ascending scales to depict the action of the title bird. This composer of </w:t>
      </w:r>
      <w:r>
        <w:rPr>
          <w:rFonts w:ascii="Times New Roman" w:eastAsia="Times New Roman" w:hAnsi="Times New Roman" w:cs="Times New Roman"/>
          <w:i/>
          <w:sz w:val="20"/>
        </w:rPr>
        <w:t>A Sea Symphony</w:t>
      </w:r>
      <w:r>
        <w:rPr>
          <w:rFonts w:ascii="Times New Roman" w:eastAsia="Times New Roman" w:hAnsi="Times New Roman" w:cs="Times New Roman"/>
          <w:sz w:val="20"/>
        </w:rPr>
        <w:t xml:space="preserve"> named another piece after the composer of </w:t>
      </w:r>
      <w:proofErr w:type="spellStart"/>
      <w:r>
        <w:rPr>
          <w:rFonts w:ascii="Times New Roman" w:eastAsia="Times New Roman" w:hAnsi="Times New Roman" w:cs="Times New Roman"/>
          <w:i/>
          <w:sz w:val="20"/>
        </w:rPr>
        <w:t>Spem</w:t>
      </w:r>
      <w:proofErr w:type="spellEnd"/>
      <w:r>
        <w:rPr>
          <w:rFonts w:ascii="Times New Roman" w:eastAsia="Times New Roman" w:hAnsi="Times New Roman" w:cs="Times New Roman"/>
          <w:i/>
          <w:sz w:val="20"/>
        </w:rPr>
        <w:t xml:space="preserve"> in </w:t>
      </w:r>
      <w:proofErr w:type="spellStart"/>
      <w:r>
        <w:rPr>
          <w:rFonts w:ascii="Times New Roman" w:eastAsia="Times New Roman" w:hAnsi="Times New Roman" w:cs="Times New Roman"/>
          <w:i/>
          <w:sz w:val="20"/>
        </w:rPr>
        <w:t>alium</w:t>
      </w:r>
      <w:proofErr w:type="spellEnd"/>
      <w:r>
        <w:rPr>
          <w:rFonts w:ascii="Times New Roman" w:eastAsia="Times New Roman" w:hAnsi="Times New Roman" w:cs="Times New Roman"/>
          <w:sz w:val="20"/>
        </w:rPr>
        <w:t xml:space="preserve">. For ten points, name this English composer of </w:t>
      </w:r>
      <w:proofErr w:type="spellStart"/>
      <w:r>
        <w:rPr>
          <w:rFonts w:ascii="Times New Roman" w:eastAsia="Times New Roman" w:hAnsi="Times New Roman" w:cs="Times New Roman"/>
          <w:i/>
          <w:sz w:val="20"/>
        </w:rPr>
        <w:t>Sinfonia</w:t>
      </w:r>
      <w:proofErr w:type="spellEnd"/>
      <w:r>
        <w:rPr>
          <w:rFonts w:ascii="Times New Roman" w:eastAsia="Times New Roman" w:hAnsi="Times New Roman" w:cs="Times New Roman"/>
          <w:i/>
          <w:sz w:val="20"/>
        </w:rPr>
        <w:t xml:space="preserve"> Antarctica</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Lark Ascending</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Fantasia on a Theme by Thomas </w:t>
      </w:r>
      <w:proofErr w:type="spellStart"/>
      <w:r>
        <w:rPr>
          <w:rFonts w:ascii="Times New Roman" w:eastAsia="Times New Roman" w:hAnsi="Times New Roman" w:cs="Times New Roman"/>
          <w:i/>
          <w:sz w:val="20"/>
        </w:rPr>
        <w:t>Tallis</w:t>
      </w:r>
      <w:proofErr w:type="spellEnd"/>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Ralph </w:t>
      </w:r>
      <w:r>
        <w:rPr>
          <w:rFonts w:ascii="Times New Roman" w:eastAsia="Times New Roman" w:hAnsi="Times New Roman" w:cs="Times New Roman"/>
          <w:b/>
          <w:sz w:val="20"/>
          <w:u w:val="single"/>
        </w:rPr>
        <w:t>Vaughan Williams</w:t>
      </w:r>
    </w:p>
    <w:p w:rsidR="00704C7F" w:rsidRDefault="00BC7A7C">
      <w:pPr>
        <w:contextualSpacing w:val="0"/>
      </w:pPr>
      <w:r>
        <w:rPr>
          <w:rFonts w:ascii="Times New Roman" w:eastAsia="Times New Roman" w:hAnsi="Times New Roman" w:cs="Times New Roman"/>
          <w:sz w:val="20"/>
        </w:rPr>
        <w:t>&lt;MP&gt;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 xml:space="preserve">4. This country’s K5 Plan attempted to seal its western border by constructing a minefield known as the Bamboo Curtain. This country’s “dark ages” saw its capital at </w:t>
      </w:r>
      <w:proofErr w:type="spellStart"/>
      <w:r>
        <w:rPr>
          <w:rFonts w:ascii="Times New Roman" w:eastAsia="Times New Roman" w:hAnsi="Times New Roman" w:cs="Times New Roman"/>
          <w:b/>
          <w:sz w:val="20"/>
        </w:rPr>
        <w:t>Longvek</w:t>
      </w:r>
      <w:proofErr w:type="spellEnd"/>
      <w:r>
        <w:rPr>
          <w:rFonts w:ascii="Times New Roman" w:eastAsia="Times New Roman" w:hAnsi="Times New Roman" w:cs="Times New Roman"/>
          <w:b/>
          <w:sz w:val="20"/>
        </w:rPr>
        <w:t xml:space="preserve"> captured by Ayutthaya. Its temple mountain of </w:t>
      </w:r>
      <w:proofErr w:type="spellStart"/>
      <w:r>
        <w:rPr>
          <w:rFonts w:ascii="Times New Roman" w:eastAsia="Times New Roman" w:hAnsi="Times New Roman" w:cs="Times New Roman"/>
          <w:b/>
          <w:sz w:val="20"/>
        </w:rPr>
        <w:t>Bakong</w:t>
      </w:r>
      <w:proofErr w:type="spellEnd"/>
      <w:r>
        <w:rPr>
          <w:rFonts w:ascii="Times New Roman" w:eastAsia="Times New Roman" w:hAnsi="Times New Roman" w:cs="Times New Roman"/>
          <w:b/>
          <w:sz w:val="20"/>
        </w:rPr>
        <w:t xml:space="preserve"> was constructed by </w:t>
      </w:r>
      <w:proofErr w:type="spellStart"/>
      <w:r>
        <w:rPr>
          <w:rFonts w:ascii="Times New Roman" w:eastAsia="Times New Roman" w:hAnsi="Times New Roman" w:cs="Times New Roman"/>
          <w:b/>
          <w:sz w:val="20"/>
        </w:rPr>
        <w:t>Indravarman</w:t>
      </w:r>
      <w:proofErr w:type="spellEnd"/>
      <w:r>
        <w:rPr>
          <w:rFonts w:ascii="Times New Roman" w:eastAsia="Times New Roman" w:hAnsi="Times New Roman" w:cs="Times New Roman"/>
          <w:b/>
          <w:sz w:val="20"/>
        </w:rPr>
        <w:t xml:space="preserve"> I, who led an empire founded by </w:t>
      </w:r>
      <w:proofErr w:type="spellStart"/>
      <w:r>
        <w:rPr>
          <w:rFonts w:ascii="Times New Roman" w:eastAsia="Times New Roman" w:hAnsi="Times New Roman" w:cs="Times New Roman"/>
          <w:b/>
          <w:sz w:val="20"/>
        </w:rPr>
        <w:t>Jayavarman</w:t>
      </w:r>
      <w:proofErr w:type="spellEnd"/>
      <w:r>
        <w:rPr>
          <w:rFonts w:ascii="Times New Roman" w:eastAsia="Times New Roman" w:hAnsi="Times New Roman" w:cs="Times New Roman"/>
          <w:b/>
          <w:sz w:val="20"/>
        </w:rPr>
        <w:t xml:space="preserve"> II. UNTAC restored peace in this country, which entered into a civil war soon after Norodom Sihanouk was deposed by (*)</w:t>
      </w:r>
      <w:r>
        <w:rPr>
          <w:rFonts w:ascii="Times New Roman" w:eastAsia="Times New Roman" w:hAnsi="Times New Roman" w:cs="Times New Roman"/>
          <w:sz w:val="20"/>
        </w:rPr>
        <w:t xml:space="preserve"> Lon Nol. That period of strife saw currency abolished, “year zero” established by Brother Number One, and land mines placed around Angkor </w:t>
      </w:r>
      <w:proofErr w:type="spellStart"/>
      <w:r>
        <w:rPr>
          <w:rFonts w:ascii="Times New Roman" w:eastAsia="Times New Roman" w:hAnsi="Times New Roman" w:cs="Times New Roman"/>
          <w:sz w:val="20"/>
        </w:rPr>
        <w:t>Wat</w:t>
      </w:r>
      <w:proofErr w:type="spellEnd"/>
      <w:r>
        <w:rPr>
          <w:rFonts w:ascii="Times New Roman" w:eastAsia="Times New Roman" w:hAnsi="Times New Roman" w:cs="Times New Roman"/>
          <w:sz w:val="20"/>
        </w:rPr>
        <w:t>. For ten points, identify this country where Pol Pot once led the Khmer Rouge.</w:t>
      </w:r>
    </w:p>
    <w:p w:rsidR="00704C7F" w:rsidRDefault="00BC7A7C">
      <w:pPr>
        <w:contextualSpacing w:val="0"/>
      </w:pPr>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Cambodia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Kampuchea</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&lt;JD&gt;</w:t>
      </w:r>
    </w:p>
    <w:p w:rsidR="00704C7F" w:rsidRDefault="00704C7F">
      <w:pPr>
        <w:contextualSpacing w:val="0"/>
      </w:pPr>
    </w:p>
    <w:p w:rsidR="00931DA8" w:rsidRDefault="00931DA8">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704C7F" w:rsidRDefault="00BC7A7C">
      <w:pPr>
        <w:contextualSpacing w:val="0"/>
      </w:pPr>
      <w:r>
        <w:rPr>
          <w:rFonts w:ascii="Times New Roman" w:eastAsia="Times New Roman" w:hAnsi="Times New Roman" w:cs="Times New Roman"/>
          <w:b/>
          <w:sz w:val="20"/>
        </w:rPr>
        <w:lastRenderedPageBreak/>
        <w:t xml:space="preserve">5. This object originated from a son of </w:t>
      </w:r>
      <w:proofErr w:type="spellStart"/>
      <w:r>
        <w:rPr>
          <w:rFonts w:ascii="Times New Roman" w:eastAsia="Times New Roman" w:hAnsi="Times New Roman" w:cs="Times New Roman"/>
          <w:b/>
          <w:sz w:val="20"/>
        </w:rPr>
        <w:t>Theophane</w:t>
      </w:r>
      <w:proofErr w:type="spellEnd"/>
      <w:r>
        <w:rPr>
          <w:rFonts w:ascii="Times New Roman" w:eastAsia="Times New Roman" w:hAnsi="Times New Roman" w:cs="Times New Roman"/>
          <w:b/>
          <w:sz w:val="20"/>
        </w:rPr>
        <w:t xml:space="preserve"> and Poseidon, who saved the children of </w:t>
      </w:r>
      <w:proofErr w:type="spellStart"/>
      <w:r>
        <w:rPr>
          <w:rFonts w:ascii="Times New Roman" w:eastAsia="Times New Roman" w:hAnsi="Times New Roman" w:cs="Times New Roman"/>
          <w:b/>
          <w:sz w:val="20"/>
        </w:rPr>
        <w:t>Athamas</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Nephele</w:t>
      </w:r>
      <w:proofErr w:type="spellEnd"/>
      <w:r>
        <w:rPr>
          <w:rFonts w:ascii="Times New Roman" w:eastAsia="Times New Roman" w:hAnsi="Times New Roman" w:cs="Times New Roman"/>
          <w:b/>
          <w:sz w:val="20"/>
        </w:rPr>
        <w:t xml:space="preserve">. The person who seized this object killed </w:t>
      </w:r>
      <w:proofErr w:type="spellStart"/>
      <w:r>
        <w:rPr>
          <w:rFonts w:ascii="Times New Roman" w:eastAsia="Times New Roman" w:hAnsi="Times New Roman" w:cs="Times New Roman"/>
          <w:b/>
          <w:sz w:val="20"/>
        </w:rPr>
        <w:t>Absyrtus</w:t>
      </w:r>
      <w:proofErr w:type="spellEnd"/>
      <w:r>
        <w:rPr>
          <w:rFonts w:ascii="Times New Roman" w:eastAsia="Times New Roman" w:hAnsi="Times New Roman" w:cs="Times New Roman"/>
          <w:b/>
          <w:sz w:val="20"/>
        </w:rPr>
        <w:t xml:space="preserve"> to expedite his return home. This object was made after </w:t>
      </w:r>
      <w:proofErr w:type="spellStart"/>
      <w:r>
        <w:rPr>
          <w:rFonts w:ascii="Times New Roman" w:eastAsia="Times New Roman" w:hAnsi="Times New Roman" w:cs="Times New Roman"/>
          <w:b/>
          <w:sz w:val="20"/>
        </w:rPr>
        <w:t>Helle</w:t>
      </w:r>
      <w:proofErr w:type="spellEnd"/>
      <w:r>
        <w:rPr>
          <w:rFonts w:ascii="Times New Roman" w:eastAsia="Times New Roman" w:hAnsi="Times New Roman" w:cs="Times New Roman"/>
          <w:b/>
          <w:sz w:val="20"/>
        </w:rPr>
        <w:t xml:space="preserve"> fell into the sea and </w:t>
      </w:r>
      <w:proofErr w:type="spellStart"/>
      <w:r>
        <w:rPr>
          <w:rFonts w:ascii="Times New Roman" w:eastAsia="Times New Roman" w:hAnsi="Times New Roman" w:cs="Times New Roman"/>
          <w:b/>
          <w:sz w:val="20"/>
        </w:rPr>
        <w:t>Phrixus</w:t>
      </w:r>
      <w:proofErr w:type="spellEnd"/>
      <w:r>
        <w:rPr>
          <w:rFonts w:ascii="Times New Roman" w:eastAsia="Times New Roman" w:hAnsi="Times New Roman" w:cs="Times New Roman"/>
          <w:b/>
          <w:sz w:val="20"/>
        </w:rPr>
        <w:t xml:space="preserve"> arrived on the island of Colchis, where he presented it to its king </w:t>
      </w:r>
      <w:proofErr w:type="spellStart"/>
      <w:r>
        <w:rPr>
          <w:rFonts w:ascii="Times New Roman" w:eastAsia="Times New Roman" w:hAnsi="Times New Roman" w:cs="Times New Roman"/>
          <w:b/>
          <w:sz w:val="20"/>
        </w:rPr>
        <w:t>Aeetes</w:t>
      </w:r>
      <w:proofErr w:type="spellEnd"/>
      <w:r>
        <w:rPr>
          <w:rFonts w:ascii="Times New Roman" w:eastAsia="Times New Roman" w:hAnsi="Times New Roman" w:cs="Times New Roman"/>
          <w:b/>
          <w:sz w:val="20"/>
        </w:rPr>
        <w:t xml:space="preserve">. (*) </w:t>
      </w:r>
      <w:proofErr w:type="spellStart"/>
      <w:r>
        <w:rPr>
          <w:rFonts w:ascii="Times New Roman" w:eastAsia="Times New Roman" w:hAnsi="Times New Roman" w:cs="Times New Roman"/>
          <w:sz w:val="20"/>
        </w:rPr>
        <w:t>Pelias</w:t>
      </w:r>
      <w:proofErr w:type="spellEnd"/>
      <w:r>
        <w:rPr>
          <w:rFonts w:ascii="Times New Roman" w:eastAsia="Times New Roman" w:hAnsi="Times New Roman" w:cs="Times New Roman"/>
          <w:sz w:val="20"/>
        </w:rPr>
        <w:t xml:space="preserve"> claimed that he would give up the throne of </w:t>
      </w:r>
      <w:proofErr w:type="spellStart"/>
      <w:r>
        <w:rPr>
          <w:rFonts w:ascii="Times New Roman" w:eastAsia="Times New Roman" w:hAnsi="Times New Roman" w:cs="Times New Roman"/>
          <w:sz w:val="20"/>
        </w:rPr>
        <w:t>Iolcus</w:t>
      </w:r>
      <w:proofErr w:type="spellEnd"/>
      <w:r>
        <w:rPr>
          <w:rFonts w:ascii="Times New Roman" w:eastAsia="Times New Roman" w:hAnsi="Times New Roman" w:cs="Times New Roman"/>
          <w:sz w:val="20"/>
        </w:rPr>
        <w:t xml:space="preserve"> if his one-sandaled nephew brought this object back. That nephew had to yoke brazen bulls and sow dragon’s teeth before acquiring this object and escaping with his lover Medea. For ten points, name this obje</w:t>
      </w:r>
      <w:r w:rsidR="00951346">
        <w:rPr>
          <w:rFonts w:ascii="Times New Roman" w:eastAsia="Times New Roman" w:hAnsi="Times New Roman" w:cs="Times New Roman"/>
          <w:sz w:val="20"/>
        </w:rPr>
        <w:t>ct, made from the skin of a ram</w:t>
      </w:r>
      <w:r>
        <w:rPr>
          <w:rFonts w:ascii="Times New Roman" w:eastAsia="Times New Roman" w:hAnsi="Times New Roman" w:cs="Times New Roman"/>
          <w:sz w:val="20"/>
        </w:rPr>
        <w:t xml:space="preserve"> that was sought by Jason and the Argonauts.</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Golden Fleece</w:t>
      </w:r>
      <w:r>
        <w:rPr>
          <w:rFonts w:ascii="Times New Roman" w:eastAsia="Times New Roman" w:hAnsi="Times New Roman" w:cs="Times New Roman"/>
          <w:sz w:val="20"/>
        </w:rPr>
        <w:br/>
        <w:t xml:space="preserve"> &lt;BZ&gt;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 xml:space="preserve">6. A kind of “switching” described by this word refers to the formation of a new river channel during avulsion. This letter names a function that is zero everywhere except at zero and has an integral of one over the real numbers. In chemistry, this type of bond is usually found in organometallic species or excited pi </w:t>
      </w:r>
      <w:proofErr w:type="spellStart"/>
      <w:r>
        <w:rPr>
          <w:rFonts w:ascii="Times New Roman" w:eastAsia="Times New Roman" w:hAnsi="Times New Roman" w:cs="Times New Roman"/>
          <w:b/>
          <w:sz w:val="20"/>
        </w:rPr>
        <w:t>antibonding</w:t>
      </w:r>
      <w:proofErr w:type="spellEnd"/>
      <w:r>
        <w:rPr>
          <w:rFonts w:ascii="Times New Roman" w:eastAsia="Times New Roman" w:hAnsi="Times New Roman" w:cs="Times New Roman"/>
          <w:b/>
          <w:sz w:val="20"/>
        </w:rPr>
        <w:t xml:space="preserve"> orbitals, and this letter denotes (*) </w:t>
      </w:r>
      <w:r>
        <w:rPr>
          <w:rFonts w:ascii="Times New Roman" w:eastAsia="Times New Roman" w:hAnsi="Times New Roman" w:cs="Times New Roman"/>
          <w:sz w:val="20"/>
        </w:rPr>
        <w:t xml:space="preserve">partial charges for atoms in a molecule. Cuspate, arcuate, and bird-foot are ways to describe hydrological features with this name. Displacement is often written with this capital letter and </w:t>
      </w:r>
      <w:r>
        <w:rPr>
          <w:rFonts w:ascii="Times New Roman" w:eastAsia="Times New Roman" w:hAnsi="Times New Roman" w:cs="Times New Roman"/>
          <w:i/>
          <w:sz w:val="20"/>
        </w:rPr>
        <w:t>x</w:t>
      </w:r>
      <w:r>
        <w:rPr>
          <w:rFonts w:ascii="Times New Roman" w:eastAsia="Times New Roman" w:hAnsi="Times New Roman" w:cs="Times New Roman"/>
          <w:sz w:val="20"/>
        </w:rPr>
        <w:t xml:space="preserve">, symbolizing a change in position. For ten points, identify this </w:t>
      </w:r>
      <w:proofErr w:type="spellStart"/>
      <w:proofErr w:type="gramStart"/>
      <w:r>
        <w:rPr>
          <w:rFonts w:ascii="Times New Roman" w:eastAsia="Times New Roman" w:hAnsi="Times New Roman" w:cs="Times New Roman"/>
          <w:sz w:val="20"/>
        </w:rPr>
        <w:t>greek</w:t>
      </w:r>
      <w:proofErr w:type="spellEnd"/>
      <w:proofErr w:type="gramEnd"/>
      <w:r>
        <w:rPr>
          <w:rFonts w:ascii="Times New Roman" w:eastAsia="Times New Roman" w:hAnsi="Times New Roman" w:cs="Times New Roman"/>
          <w:sz w:val="20"/>
        </w:rPr>
        <w:t xml:space="preserve"> letter symbolized by a triangle.</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delta</w:t>
      </w:r>
      <w:r>
        <w:rPr>
          <w:rFonts w:ascii="Times New Roman" w:eastAsia="Times New Roman" w:hAnsi="Times New Roman" w:cs="Times New Roman"/>
          <w:sz w:val="20"/>
        </w:rPr>
        <w:t xml:space="preserve"> [accept specifics like </w:t>
      </w:r>
      <w:r>
        <w:rPr>
          <w:rFonts w:ascii="Times New Roman" w:eastAsia="Times New Roman" w:hAnsi="Times New Roman" w:cs="Times New Roman"/>
          <w:b/>
          <w:sz w:val="20"/>
          <w:u w:val="single"/>
        </w:rPr>
        <w:t>delta</w:t>
      </w:r>
      <w:r>
        <w:rPr>
          <w:rFonts w:ascii="Times New Roman" w:eastAsia="Times New Roman" w:hAnsi="Times New Roman" w:cs="Times New Roman"/>
          <w:sz w:val="20"/>
        </w:rPr>
        <w:t xml:space="preserve"> switching, Dirac </w:t>
      </w:r>
      <w:r>
        <w:rPr>
          <w:rFonts w:ascii="Times New Roman" w:eastAsia="Times New Roman" w:hAnsi="Times New Roman" w:cs="Times New Roman"/>
          <w:b/>
          <w:sz w:val="20"/>
          <w:u w:val="single"/>
        </w:rPr>
        <w:t>delta</w:t>
      </w:r>
      <w:r>
        <w:rPr>
          <w:rFonts w:ascii="Times New Roman" w:eastAsia="Times New Roman" w:hAnsi="Times New Roman" w:cs="Times New Roman"/>
          <w:sz w:val="20"/>
        </w:rPr>
        <w:t xml:space="preserve"> function, </w:t>
      </w:r>
      <w:r>
        <w:rPr>
          <w:rFonts w:ascii="Times New Roman" w:eastAsia="Times New Roman" w:hAnsi="Times New Roman" w:cs="Times New Roman"/>
          <w:b/>
          <w:sz w:val="20"/>
          <w:u w:val="single"/>
        </w:rPr>
        <w:t>delta</w:t>
      </w:r>
      <w:r>
        <w:rPr>
          <w:rFonts w:ascii="Times New Roman" w:eastAsia="Times New Roman" w:hAnsi="Times New Roman" w:cs="Times New Roman"/>
          <w:sz w:val="20"/>
        </w:rPr>
        <w:t xml:space="preserve"> bond, river </w:t>
      </w:r>
      <w:r>
        <w:rPr>
          <w:rFonts w:ascii="Times New Roman" w:eastAsia="Times New Roman" w:hAnsi="Times New Roman" w:cs="Times New Roman"/>
          <w:b/>
          <w:sz w:val="20"/>
          <w:u w:val="single"/>
        </w:rPr>
        <w:t>delta</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&lt;EC&gt;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 xml:space="preserve">7. One of this man’s sculptures shows a monkey grasping the shin of a writhing figure. This man designed the Laurentian Library for the Basilica of San Lorenzo. The biblical subject of one of his sculptures is notable for having horns. This man, who created </w:t>
      </w:r>
      <w:r>
        <w:rPr>
          <w:rFonts w:ascii="Times New Roman" w:eastAsia="Times New Roman" w:hAnsi="Times New Roman" w:cs="Times New Roman"/>
          <w:b/>
          <w:i/>
          <w:sz w:val="20"/>
        </w:rPr>
        <w:t>Dying Slave</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Moses</w:t>
      </w:r>
      <w:r>
        <w:rPr>
          <w:rFonts w:ascii="Times New Roman" w:eastAsia="Times New Roman" w:hAnsi="Times New Roman" w:cs="Times New Roman"/>
          <w:b/>
          <w:sz w:val="20"/>
        </w:rPr>
        <w:t xml:space="preserve"> for the tomb of (*) </w:t>
      </w:r>
      <w:r>
        <w:rPr>
          <w:rFonts w:ascii="Times New Roman" w:eastAsia="Times New Roman" w:hAnsi="Times New Roman" w:cs="Times New Roman"/>
          <w:sz w:val="20"/>
        </w:rPr>
        <w:t xml:space="preserve">Pope Julius II, drew himself in the flayed skin of St. Bartholomew in one fresco. Another of his frescoes shows a man stretching his arm to touch God’s finger. This painter of </w:t>
      </w:r>
      <w:r>
        <w:rPr>
          <w:rFonts w:ascii="Times New Roman" w:eastAsia="Times New Roman" w:hAnsi="Times New Roman" w:cs="Times New Roman"/>
          <w:i/>
          <w:sz w:val="20"/>
        </w:rPr>
        <w:t>The Creation of Adam</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The Last </w:t>
      </w:r>
      <w:proofErr w:type="spellStart"/>
      <w:r>
        <w:rPr>
          <w:rFonts w:ascii="Times New Roman" w:eastAsia="Times New Roman" w:hAnsi="Times New Roman" w:cs="Times New Roman"/>
          <w:i/>
          <w:sz w:val="20"/>
        </w:rPr>
        <w:t>Judgement</w:t>
      </w:r>
      <w:proofErr w:type="spellEnd"/>
      <w:r>
        <w:rPr>
          <w:rFonts w:ascii="Times New Roman" w:eastAsia="Times New Roman" w:hAnsi="Times New Roman" w:cs="Times New Roman"/>
          <w:sz w:val="20"/>
        </w:rPr>
        <w:t xml:space="preserve"> also sculpted a male nude with a slingshot over his shoulder. For ten points, identify this Italian artist who sculpted a marble David and painted the ceiling of the Sistine Chapel.</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Michelangelo</w:t>
      </w:r>
      <w:r>
        <w:rPr>
          <w:rFonts w:ascii="Times New Roman" w:eastAsia="Times New Roman" w:hAnsi="Times New Roman" w:cs="Times New Roman"/>
          <w:sz w:val="20"/>
        </w:rPr>
        <w:t xml:space="preserve"> </w:t>
      </w:r>
      <w:r>
        <w:rPr>
          <w:rFonts w:ascii="Times New Roman" w:eastAsia="Times New Roman" w:hAnsi="Times New Roman" w:cs="Times New Roman"/>
          <w:sz w:val="20"/>
          <w:highlight w:val="white"/>
        </w:rPr>
        <w:t xml:space="preserve">di </w:t>
      </w:r>
      <w:proofErr w:type="spellStart"/>
      <w:r>
        <w:rPr>
          <w:rFonts w:ascii="Times New Roman" w:eastAsia="Times New Roman" w:hAnsi="Times New Roman" w:cs="Times New Roman"/>
          <w:sz w:val="20"/>
          <w:highlight w:val="white"/>
        </w:rPr>
        <w:t>Lodovico</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Buonarroti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Simoni</w:t>
      </w:r>
      <w:proofErr w:type="spellEnd"/>
      <w:r>
        <w:rPr>
          <w:rFonts w:ascii="Times New Roman" w:eastAsia="Times New Roman" w:hAnsi="Times New Roman" w:cs="Times New Roman"/>
          <w:sz w:val="20"/>
          <w:highlight w:val="white"/>
        </w:rPr>
        <w:t xml:space="preserve"> [accept either underlined name]</w:t>
      </w:r>
    </w:p>
    <w:p w:rsidR="00704C7F" w:rsidRDefault="00BC7A7C">
      <w:pPr>
        <w:contextualSpacing w:val="0"/>
      </w:pPr>
      <w:r>
        <w:rPr>
          <w:rFonts w:ascii="Times New Roman" w:eastAsia="Times New Roman" w:hAnsi="Times New Roman" w:cs="Times New Roman"/>
          <w:sz w:val="20"/>
        </w:rPr>
        <w:t>&lt;JD&gt;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8. One philosopher from this movement divided “</w:t>
      </w:r>
      <w:proofErr w:type="spellStart"/>
      <w:r>
        <w:rPr>
          <w:rFonts w:ascii="Times New Roman" w:eastAsia="Times New Roman" w:hAnsi="Times New Roman" w:cs="Times New Roman"/>
          <w:b/>
          <w:sz w:val="20"/>
        </w:rPr>
        <w:t>protreptic</w:t>
      </w:r>
      <w:proofErr w:type="spellEnd"/>
      <w:r>
        <w:rPr>
          <w:rFonts w:ascii="Times New Roman" w:eastAsia="Times New Roman" w:hAnsi="Times New Roman" w:cs="Times New Roman"/>
          <w:b/>
          <w:sz w:val="20"/>
        </w:rPr>
        <w:t>,” “</w:t>
      </w:r>
      <w:proofErr w:type="spellStart"/>
      <w:r>
        <w:rPr>
          <w:rFonts w:ascii="Times New Roman" w:eastAsia="Times New Roman" w:hAnsi="Times New Roman" w:cs="Times New Roman"/>
          <w:b/>
          <w:sz w:val="20"/>
        </w:rPr>
        <w:t>elenctic</w:t>
      </w:r>
      <w:proofErr w:type="spellEnd"/>
      <w:r>
        <w:rPr>
          <w:rFonts w:ascii="Times New Roman" w:eastAsia="Times New Roman" w:hAnsi="Times New Roman" w:cs="Times New Roman"/>
          <w:b/>
          <w:sz w:val="20"/>
        </w:rPr>
        <w:t>,” and “instructional” modes of consultation and claimed that the faculty of “</w:t>
      </w:r>
      <w:proofErr w:type="spellStart"/>
      <w:r>
        <w:rPr>
          <w:rFonts w:ascii="Times New Roman" w:eastAsia="Times New Roman" w:hAnsi="Times New Roman" w:cs="Times New Roman"/>
          <w:b/>
          <w:sz w:val="20"/>
        </w:rPr>
        <w:t>prohairesis</w:t>
      </w:r>
      <w:proofErr w:type="spellEnd"/>
      <w:r>
        <w:rPr>
          <w:rFonts w:ascii="Times New Roman" w:eastAsia="Times New Roman" w:hAnsi="Times New Roman" w:cs="Times New Roman"/>
          <w:b/>
          <w:sz w:val="20"/>
        </w:rPr>
        <w:t xml:space="preserve">” separates humans from other animals. </w:t>
      </w:r>
      <w:proofErr w:type="spellStart"/>
      <w:r>
        <w:rPr>
          <w:rFonts w:ascii="Times New Roman" w:eastAsia="Times New Roman" w:hAnsi="Times New Roman" w:cs="Times New Roman"/>
          <w:b/>
          <w:sz w:val="20"/>
        </w:rPr>
        <w:t>Arrian</w:t>
      </w:r>
      <w:proofErr w:type="spellEnd"/>
      <w:r>
        <w:rPr>
          <w:rFonts w:ascii="Times New Roman" w:eastAsia="Times New Roman" w:hAnsi="Times New Roman" w:cs="Times New Roman"/>
          <w:b/>
          <w:sz w:val="20"/>
        </w:rPr>
        <w:t xml:space="preserve"> compiled the text </w:t>
      </w:r>
      <w:r>
        <w:rPr>
          <w:rFonts w:ascii="Times New Roman" w:eastAsia="Times New Roman" w:hAnsi="Times New Roman" w:cs="Times New Roman"/>
          <w:b/>
          <w:i/>
          <w:sz w:val="20"/>
        </w:rPr>
        <w:t>Discourses</w:t>
      </w:r>
      <w:r>
        <w:rPr>
          <w:rFonts w:ascii="Times New Roman" w:eastAsia="Times New Roman" w:hAnsi="Times New Roman" w:cs="Times New Roman"/>
          <w:b/>
          <w:sz w:val="20"/>
        </w:rPr>
        <w:t xml:space="preserve"> from this school, which developed the concept of </w:t>
      </w:r>
      <w:proofErr w:type="spellStart"/>
      <w:r>
        <w:rPr>
          <w:rFonts w:ascii="Times New Roman" w:eastAsia="Times New Roman" w:hAnsi="Times New Roman" w:cs="Times New Roman"/>
          <w:b/>
          <w:i/>
          <w:sz w:val="20"/>
        </w:rPr>
        <w:t>pneuma</w:t>
      </w:r>
      <w:proofErr w:type="spellEnd"/>
      <w:r>
        <w:rPr>
          <w:rFonts w:ascii="Times New Roman" w:eastAsia="Times New Roman" w:hAnsi="Times New Roman" w:cs="Times New Roman"/>
          <w:b/>
          <w:sz w:val="20"/>
        </w:rPr>
        <w:t xml:space="preserve">. This school’s followers included Cleanthes and Epictetus, and one (*) </w:t>
      </w:r>
      <w:r>
        <w:rPr>
          <w:rFonts w:ascii="Times New Roman" w:eastAsia="Times New Roman" w:hAnsi="Times New Roman" w:cs="Times New Roman"/>
          <w:sz w:val="20"/>
        </w:rPr>
        <w:t xml:space="preserve">Roman emperor wrote a set of 12 books on this philosophy entitled </w:t>
      </w:r>
      <w:r>
        <w:rPr>
          <w:rFonts w:ascii="Times New Roman" w:eastAsia="Times New Roman" w:hAnsi="Times New Roman" w:cs="Times New Roman"/>
          <w:i/>
          <w:sz w:val="20"/>
        </w:rPr>
        <w:t>Meditations</w:t>
      </w:r>
      <w:r>
        <w:rPr>
          <w:rFonts w:ascii="Times New Roman" w:eastAsia="Times New Roman" w:hAnsi="Times New Roman" w:cs="Times New Roman"/>
          <w:sz w:val="20"/>
        </w:rPr>
        <w:t xml:space="preserve">. This school emphasized that “virtue is sufficient for happiness.” Marcus Aurelius was a member of, for ten points, what ancient school of philosophy founded by Zeno of </w:t>
      </w:r>
      <w:proofErr w:type="spellStart"/>
      <w:r>
        <w:rPr>
          <w:rFonts w:ascii="Times New Roman" w:eastAsia="Times New Roman" w:hAnsi="Times New Roman" w:cs="Times New Roman"/>
          <w:sz w:val="20"/>
        </w:rPr>
        <w:t>Citium</w:t>
      </w:r>
      <w:proofErr w:type="spellEnd"/>
      <w:r>
        <w:rPr>
          <w:rFonts w:ascii="Times New Roman" w:eastAsia="Times New Roman" w:hAnsi="Times New Roman" w:cs="Times New Roman"/>
          <w:sz w:val="20"/>
        </w:rPr>
        <w:t xml:space="preserve"> that advocated freedom from emotion?</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Stoic</w:t>
      </w:r>
      <w:r>
        <w:rPr>
          <w:rFonts w:ascii="Times New Roman" w:eastAsia="Times New Roman" w:hAnsi="Times New Roman" w:cs="Times New Roman"/>
          <w:sz w:val="20"/>
        </w:rPr>
        <w:t>ism</w:t>
      </w:r>
    </w:p>
    <w:p w:rsidR="00704C7F" w:rsidRDefault="00BC7A7C">
      <w:pPr>
        <w:contextualSpacing w:val="0"/>
      </w:pPr>
      <w:r>
        <w:rPr>
          <w:rFonts w:ascii="Times New Roman" w:eastAsia="Times New Roman" w:hAnsi="Times New Roman" w:cs="Times New Roman"/>
          <w:sz w:val="20"/>
        </w:rPr>
        <w:t>&lt;KT&gt;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 xml:space="preserve">9. The Fermi level uses thermodynamic work to explain this property, one form of which equals inductance times the time derivative of current. It is related to the change in magnetic flux for time-varying magnetic fields, and the point at which insulators fail is known as the (*) </w:t>
      </w:r>
      <w:r>
        <w:rPr>
          <w:rFonts w:ascii="Times New Roman" w:eastAsia="Times New Roman" w:hAnsi="Times New Roman" w:cs="Times New Roman"/>
          <w:sz w:val="20"/>
        </w:rPr>
        <w:t xml:space="preserve">“breakdown” point of this quantity. For static fields, the sum of this quantity around a loop equals zero, according to Kirchhoff’s second law. Power is expressed as current multiplied by this quantity, which is required for current to flow, and otherwise expressed as current </w:t>
      </w:r>
      <w:proofErr w:type="gramStart"/>
      <w:r>
        <w:rPr>
          <w:rFonts w:ascii="Times New Roman" w:eastAsia="Times New Roman" w:hAnsi="Times New Roman" w:cs="Times New Roman"/>
          <w:sz w:val="20"/>
        </w:rPr>
        <w:t>times</w:t>
      </w:r>
      <w:proofErr w:type="gramEnd"/>
      <w:r>
        <w:rPr>
          <w:rFonts w:ascii="Times New Roman" w:eastAsia="Times New Roman" w:hAnsi="Times New Roman" w:cs="Times New Roman"/>
          <w:sz w:val="20"/>
        </w:rPr>
        <w:t xml:space="preserve"> resistance in Ohm’s law. For ten points, identify this electrical quantity stored in batteries.</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voltage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electric potential</w:t>
      </w:r>
      <w:r>
        <w:rPr>
          <w:rFonts w:ascii="Times New Roman" w:eastAsia="Times New Roman" w:hAnsi="Times New Roman" w:cs="Times New Roman"/>
          <w:sz w:val="20"/>
        </w:rPr>
        <w:t xml:space="preserve"> energy </w:t>
      </w:r>
      <w:r>
        <w:rPr>
          <w:rFonts w:ascii="Times New Roman" w:eastAsia="Times New Roman" w:hAnsi="Times New Roman" w:cs="Times New Roman"/>
          <w:b/>
          <w:sz w:val="20"/>
          <w:u w:val="single"/>
        </w:rPr>
        <w:t>difference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electric tension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electric pressure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w:t>
      </w:r>
      <w:r>
        <w:rPr>
          <w:rFonts w:ascii="Times New Roman" w:eastAsia="Times New Roman" w:hAnsi="Times New Roman" w:cs="Times New Roman"/>
          <w:sz w:val="20"/>
        </w:rPr>
        <w:t>lectro</w:t>
      </w:r>
      <w:r>
        <w:rPr>
          <w:rFonts w:ascii="Times New Roman" w:eastAsia="Times New Roman" w:hAnsi="Times New Roman" w:cs="Times New Roman"/>
          <w:b/>
          <w:sz w:val="20"/>
          <w:u w:val="single"/>
        </w:rPr>
        <w:t>m</w:t>
      </w:r>
      <w:r>
        <w:rPr>
          <w:rFonts w:ascii="Times New Roman" w:eastAsia="Times New Roman" w:hAnsi="Times New Roman" w:cs="Times New Roman"/>
          <w:sz w:val="20"/>
        </w:rPr>
        <w:t xml:space="preserve">otive </w:t>
      </w:r>
      <w:r>
        <w:rPr>
          <w:rFonts w:ascii="Times New Roman" w:eastAsia="Times New Roman" w:hAnsi="Times New Roman" w:cs="Times New Roman"/>
          <w:b/>
          <w:sz w:val="20"/>
          <w:u w:val="single"/>
        </w:rPr>
        <w:t>f</w:t>
      </w:r>
      <w:r>
        <w:rPr>
          <w:rFonts w:ascii="Times New Roman" w:eastAsia="Times New Roman" w:hAnsi="Times New Roman" w:cs="Times New Roman"/>
          <w:sz w:val="20"/>
        </w:rPr>
        <w:t>orce]</w:t>
      </w:r>
    </w:p>
    <w:p w:rsidR="00704C7F" w:rsidRDefault="00BC7A7C">
      <w:pPr>
        <w:contextualSpacing w:val="0"/>
      </w:pPr>
      <w:r>
        <w:rPr>
          <w:rFonts w:ascii="Times New Roman" w:eastAsia="Times New Roman" w:hAnsi="Times New Roman" w:cs="Times New Roman"/>
          <w:sz w:val="20"/>
        </w:rPr>
        <w:t>&lt;EC&gt;</w:t>
      </w:r>
    </w:p>
    <w:p w:rsidR="00704C7F" w:rsidRDefault="00704C7F">
      <w:pPr>
        <w:contextualSpacing w:val="0"/>
      </w:pPr>
    </w:p>
    <w:p w:rsidR="00931DA8" w:rsidRDefault="00931DA8">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704C7F" w:rsidRDefault="00BC7A7C">
      <w:pPr>
        <w:contextualSpacing w:val="0"/>
      </w:pPr>
      <w:r>
        <w:rPr>
          <w:rFonts w:ascii="Times New Roman" w:eastAsia="Times New Roman" w:hAnsi="Times New Roman" w:cs="Times New Roman"/>
          <w:b/>
          <w:sz w:val="20"/>
        </w:rPr>
        <w:lastRenderedPageBreak/>
        <w:t xml:space="preserve">10. In October 2013, the University of Malaysia awarded this world leader an honorary doctorate in economics. He was visited by an escaped sushi chef who had previously served his father. This figure’s first public speech was converted into the hymn “Onwards </w:t>
      </w:r>
      <w:proofErr w:type="gramStart"/>
      <w:r>
        <w:rPr>
          <w:rFonts w:ascii="Times New Roman" w:eastAsia="Times New Roman" w:hAnsi="Times New Roman" w:cs="Times New Roman"/>
          <w:b/>
          <w:sz w:val="20"/>
        </w:rPr>
        <w:t>Toward</w:t>
      </w:r>
      <w:proofErr w:type="gramEnd"/>
      <w:r>
        <w:rPr>
          <w:rFonts w:ascii="Times New Roman" w:eastAsia="Times New Roman" w:hAnsi="Times New Roman" w:cs="Times New Roman"/>
          <w:b/>
          <w:sz w:val="20"/>
        </w:rPr>
        <w:t xml:space="preserve"> the Final Victory.” His government once threatened to “strike mercilessly without notice” in a fax to a neighboring country. In December 2013, this leader executed his (*) </w:t>
      </w:r>
      <w:r>
        <w:rPr>
          <w:rFonts w:ascii="Times New Roman" w:eastAsia="Times New Roman" w:hAnsi="Times New Roman" w:cs="Times New Roman"/>
          <w:sz w:val="20"/>
        </w:rPr>
        <w:t xml:space="preserve">uncle, who had been his second-in-command. This “Supreme Leader” is currently the youngest head of state in the world. For ten points, name this current leader of North Korea who came to power after the death of his father Kim </w:t>
      </w:r>
      <w:proofErr w:type="spellStart"/>
      <w:r>
        <w:rPr>
          <w:rFonts w:ascii="Times New Roman" w:eastAsia="Times New Roman" w:hAnsi="Times New Roman" w:cs="Times New Roman"/>
          <w:sz w:val="20"/>
        </w:rPr>
        <w:t>Jong-il</w:t>
      </w:r>
      <w:proofErr w:type="spellEnd"/>
      <w:r>
        <w:rPr>
          <w:rFonts w:ascii="Times New Roman" w:eastAsia="Times New Roman" w:hAnsi="Times New Roman" w:cs="Times New Roman"/>
          <w:sz w:val="20"/>
        </w:rPr>
        <w:t xml:space="preserve">. </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Kim Jong-un</w:t>
      </w:r>
      <w:r>
        <w:rPr>
          <w:rFonts w:ascii="Times New Roman" w:eastAsia="Times New Roman" w:hAnsi="Times New Roman" w:cs="Times New Roman"/>
          <w:sz w:val="20"/>
        </w:rPr>
        <w:t xml:space="preserve"> [prompt on partial answer]</w:t>
      </w:r>
    </w:p>
    <w:p w:rsidR="00704C7F" w:rsidRDefault="00BC7A7C">
      <w:pPr>
        <w:contextualSpacing w:val="0"/>
      </w:pPr>
      <w:r>
        <w:rPr>
          <w:rFonts w:ascii="Times New Roman" w:eastAsia="Times New Roman" w:hAnsi="Times New Roman" w:cs="Times New Roman"/>
          <w:sz w:val="20"/>
        </w:rPr>
        <w:t>&lt;JD&gt;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 xml:space="preserve">11. This man wrote a dialogue between his “head” and his “heart” in a letter to Maria </w:t>
      </w:r>
      <w:proofErr w:type="spellStart"/>
      <w:r>
        <w:rPr>
          <w:rFonts w:ascii="Times New Roman" w:eastAsia="Times New Roman" w:hAnsi="Times New Roman" w:cs="Times New Roman"/>
          <w:b/>
          <w:sz w:val="20"/>
        </w:rPr>
        <w:t>Cosway</w:t>
      </w:r>
      <w:proofErr w:type="spellEnd"/>
      <w:r>
        <w:rPr>
          <w:rFonts w:ascii="Times New Roman" w:eastAsia="Times New Roman" w:hAnsi="Times New Roman" w:cs="Times New Roman"/>
          <w:b/>
          <w:sz w:val="20"/>
        </w:rPr>
        <w:t xml:space="preserve">. One of his policies was ridiculed by a cartoon depicting a green turtle biting the pants of a man who complains about the “cursed </w:t>
      </w:r>
      <w:proofErr w:type="spellStart"/>
      <w:r>
        <w:rPr>
          <w:rFonts w:ascii="Times New Roman" w:eastAsia="Times New Roman" w:hAnsi="Times New Roman" w:cs="Times New Roman"/>
          <w:b/>
          <w:sz w:val="20"/>
        </w:rPr>
        <w:t>Ograbme</w:t>
      </w:r>
      <w:proofErr w:type="spellEnd"/>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 xml:space="preserve">That policy was replaced by one of non-intercourse due to the unpopularity of the (*) </w:t>
      </w:r>
      <w:r>
        <w:rPr>
          <w:rFonts w:ascii="Times New Roman" w:eastAsia="Times New Roman" w:hAnsi="Times New Roman" w:cs="Times New Roman"/>
          <w:sz w:val="20"/>
        </w:rPr>
        <w:t>Embargo Act.</w:t>
      </w:r>
      <w:proofErr w:type="gramEnd"/>
      <w:r>
        <w:rPr>
          <w:rFonts w:ascii="Times New Roman" w:eastAsia="Times New Roman" w:hAnsi="Times New Roman" w:cs="Times New Roman"/>
          <w:sz w:val="20"/>
        </w:rPr>
        <w:t xml:space="preserve"> This president had earlier resigned as Washington’s Secretary of State due to disagreements with Alexander Hamilton, who was killed by this man’s first vice president Aaron Burr. For ten points, name this Democratic-Republican president who signed the Louisiana Purchase and succeeded John Adams.</w:t>
      </w:r>
    </w:p>
    <w:p w:rsidR="00704C7F" w:rsidRDefault="00BC7A7C">
      <w:pPr>
        <w:contextualSpacing w:val="0"/>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Jefferson</w:t>
      </w:r>
    </w:p>
    <w:p w:rsidR="00704C7F" w:rsidRDefault="00BC7A7C">
      <w:pPr>
        <w:contextualSpacing w:val="0"/>
      </w:pPr>
      <w:r>
        <w:rPr>
          <w:rFonts w:ascii="Times New Roman" w:eastAsia="Times New Roman" w:hAnsi="Times New Roman" w:cs="Times New Roman"/>
          <w:sz w:val="20"/>
        </w:rPr>
        <w:t>&lt;BZ&gt;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 xml:space="preserve">12. This country is separated from its western neighbor by the Tornio River. After its city of Turku was devastated by a fire, the national university moved to this country’s current capital, which was renovated by Carl Ludwig Engel. Its capital also contains Senate Square and the offshore fortress </w:t>
      </w:r>
      <w:proofErr w:type="gramStart"/>
      <w:r>
        <w:rPr>
          <w:rFonts w:ascii="Times New Roman" w:eastAsia="Times New Roman" w:hAnsi="Times New Roman" w:cs="Times New Roman"/>
          <w:b/>
          <w:sz w:val="20"/>
        </w:rPr>
        <w:t>of  (</w:t>
      </w:r>
      <w:proofErr w:type="gramEnd"/>
      <w:r>
        <w:rPr>
          <w:rFonts w:ascii="Times New Roman" w:eastAsia="Times New Roman" w:hAnsi="Times New Roman" w:cs="Times New Roman"/>
          <w:b/>
          <w:sz w:val="20"/>
        </w:rPr>
        <w:t>*)</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Suomenlinna</w:t>
      </w:r>
      <w:proofErr w:type="spellEnd"/>
      <w:r>
        <w:rPr>
          <w:rFonts w:ascii="Times New Roman" w:eastAsia="Times New Roman" w:hAnsi="Times New Roman" w:cs="Times New Roman"/>
          <w:sz w:val="20"/>
        </w:rPr>
        <w:t>. Lake Saimaa is located in this country, which controls the Aland Islands at the mouth of the Gulf of Bothnia. A nearby country’s city of Tallinn lies across this country’s namesake gulf from its capital, which is the northernmost in continental Europe. For ten points, identify this country with capital at Helsinki.</w:t>
      </w:r>
    </w:p>
    <w:p w:rsidR="00704C7F" w:rsidRDefault="00BC7A7C">
      <w:pPr>
        <w:contextualSpacing w:val="0"/>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Finland</w:t>
      </w:r>
    </w:p>
    <w:p w:rsidR="00704C7F" w:rsidRDefault="00BC7A7C">
      <w:pPr>
        <w:contextualSpacing w:val="0"/>
      </w:pPr>
      <w:r>
        <w:rPr>
          <w:rFonts w:ascii="Times New Roman" w:eastAsia="Times New Roman" w:hAnsi="Times New Roman" w:cs="Times New Roman"/>
          <w:sz w:val="20"/>
        </w:rPr>
        <w:t>&lt;JD&gt;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 xml:space="preserve">13. Cauchy condensation applies powers of two to test one property of these constructs, and </w:t>
      </w:r>
      <w:proofErr w:type="spellStart"/>
      <w:r>
        <w:rPr>
          <w:rFonts w:ascii="Times New Roman" w:eastAsia="Times New Roman" w:hAnsi="Times New Roman" w:cs="Times New Roman"/>
          <w:b/>
          <w:sz w:val="20"/>
        </w:rPr>
        <w:t>Parseval’s</w:t>
      </w:r>
      <w:proofErr w:type="spellEnd"/>
      <w:r>
        <w:rPr>
          <w:rFonts w:ascii="Times New Roman" w:eastAsia="Times New Roman" w:hAnsi="Times New Roman" w:cs="Times New Roman"/>
          <w:b/>
          <w:sz w:val="20"/>
        </w:rPr>
        <w:t xml:space="preserve"> theorem applies to one type named after Joseph Fourier that consists of </w:t>
      </w:r>
      <w:proofErr w:type="spellStart"/>
      <w:r>
        <w:rPr>
          <w:rFonts w:ascii="Times New Roman" w:eastAsia="Times New Roman" w:hAnsi="Times New Roman" w:cs="Times New Roman"/>
          <w:b/>
          <w:sz w:val="20"/>
        </w:rPr>
        <w:t>sines</w:t>
      </w:r>
      <w:proofErr w:type="spellEnd"/>
      <w:r>
        <w:rPr>
          <w:rFonts w:ascii="Times New Roman" w:eastAsia="Times New Roman" w:hAnsi="Times New Roman" w:cs="Times New Roman"/>
          <w:b/>
          <w:sz w:val="20"/>
        </w:rPr>
        <w:t xml:space="preserve"> and cosines. Ones with partial sums that cancel out can be simplified telescopically, although that method can fail when a certain property doesn’t hold. </w:t>
      </w:r>
      <w:proofErr w:type="gramStart"/>
      <w:r>
        <w:rPr>
          <w:rFonts w:ascii="Times New Roman" w:eastAsia="Times New Roman" w:hAnsi="Times New Roman" w:cs="Times New Roman"/>
          <w:b/>
          <w:sz w:val="20"/>
        </w:rPr>
        <w:t xml:space="preserve">That property, tested using the </w:t>
      </w:r>
      <w:r>
        <w:rPr>
          <w:rFonts w:ascii="Times New Roman" w:eastAsia="Times New Roman" w:hAnsi="Times New Roman" w:cs="Times New Roman"/>
          <w:b/>
          <w:i/>
          <w:sz w:val="20"/>
        </w:rPr>
        <w:t>n</w:t>
      </w:r>
      <w:r>
        <w:rPr>
          <w:rFonts w:ascii="Times New Roman" w:eastAsia="Times New Roman" w:hAnsi="Times New Roman" w:cs="Times New Roman"/>
          <w:b/>
          <w:sz w:val="20"/>
        </w:rPr>
        <w:t xml:space="preserve">th root, limit, or ratio tests, is (*) </w:t>
      </w:r>
      <w:r>
        <w:rPr>
          <w:rFonts w:ascii="Times New Roman" w:eastAsia="Times New Roman" w:hAnsi="Times New Roman" w:cs="Times New Roman"/>
          <w:sz w:val="20"/>
        </w:rPr>
        <w:t>convergence.</w:t>
      </w:r>
      <w:proofErr w:type="gram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Maclaurin</w:t>
      </w:r>
      <w:proofErr w:type="spellEnd"/>
      <w:r>
        <w:rPr>
          <w:rFonts w:ascii="Times New Roman" w:eastAsia="Times New Roman" w:hAnsi="Times New Roman" w:cs="Times New Roman"/>
          <w:sz w:val="20"/>
        </w:rPr>
        <w:t xml:space="preserve"> type is a special case of the Taylor type of these centered at zero, and taking the first term divided by one minus the common ratio gives the value of the infinite geometric type. For ten points, identify these constructs that sum the terms in a sequence.</w:t>
      </w:r>
    </w:p>
    <w:p w:rsidR="00704C7F" w:rsidRDefault="00BC7A7C">
      <w:pPr>
        <w:contextualSpacing w:v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series</w:t>
      </w:r>
      <w:r>
        <w:rPr>
          <w:rFonts w:ascii="Times New Roman" w:eastAsia="Times New Roman" w:hAnsi="Times New Roman" w:cs="Times New Roman"/>
          <w:sz w:val="20"/>
        </w:rPr>
        <w:t xml:space="preserve"> [do NOT accept “sequence”]</w:t>
      </w:r>
    </w:p>
    <w:p w:rsidR="00704C7F" w:rsidRDefault="00BC7A7C">
      <w:pPr>
        <w:contextualSpacing w:val="0"/>
      </w:pPr>
      <w:r>
        <w:rPr>
          <w:rFonts w:ascii="Times New Roman" w:eastAsia="Times New Roman" w:hAnsi="Times New Roman" w:cs="Times New Roman"/>
          <w:sz w:val="20"/>
        </w:rPr>
        <w:t>&lt;EC&gt;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14. Youth</w:t>
      </w:r>
      <w:r w:rsidR="004A69CA">
        <w:rPr>
          <w:rFonts w:ascii="Times New Roman" w:eastAsia="Times New Roman" w:hAnsi="Times New Roman" w:cs="Times New Roman"/>
          <w:b/>
          <w:sz w:val="20"/>
        </w:rPr>
        <w:t>s</w:t>
      </w:r>
      <w:r>
        <w:rPr>
          <w:rFonts w:ascii="Times New Roman" w:eastAsia="Times New Roman" w:hAnsi="Times New Roman" w:cs="Times New Roman"/>
          <w:b/>
          <w:sz w:val="20"/>
        </w:rPr>
        <w:t xml:space="preserve"> armed with knives were instructed to kill anyone found outside at night as part of this city’s annual tradition of </w:t>
      </w:r>
      <w:proofErr w:type="spellStart"/>
      <w:r>
        <w:rPr>
          <w:rFonts w:ascii="Times New Roman" w:eastAsia="Times New Roman" w:hAnsi="Times New Roman" w:cs="Times New Roman"/>
          <w:b/>
          <w:sz w:val="20"/>
        </w:rPr>
        <w:t>Krypteia</w:t>
      </w:r>
      <w:proofErr w:type="spellEnd"/>
      <w:r>
        <w:rPr>
          <w:rFonts w:ascii="Times New Roman" w:eastAsia="Times New Roman" w:hAnsi="Times New Roman" w:cs="Times New Roman"/>
          <w:b/>
          <w:sz w:val="20"/>
        </w:rPr>
        <w:t xml:space="preserve">. In one conflict, Syracuse was defended by </w:t>
      </w:r>
      <w:proofErr w:type="spellStart"/>
      <w:r>
        <w:rPr>
          <w:rFonts w:ascii="Times New Roman" w:eastAsia="Times New Roman" w:hAnsi="Times New Roman" w:cs="Times New Roman"/>
          <w:b/>
          <w:sz w:val="20"/>
        </w:rPr>
        <w:t>Gylippus</w:t>
      </w:r>
      <w:proofErr w:type="spellEnd"/>
      <w:r>
        <w:rPr>
          <w:rFonts w:ascii="Times New Roman" w:eastAsia="Times New Roman" w:hAnsi="Times New Roman" w:cs="Times New Roman"/>
          <w:b/>
          <w:sz w:val="20"/>
        </w:rPr>
        <w:t xml:space="preserve">, a general from this city whose governing bodies included a council of elders known as the </w:t>
      </w:r>
      <w:proofErr w:type="spellStart"/>
      <w:r>
        <w:rPr>
          <w:rFonts w:ascii="Times New Roman" w:eastAsia="Times New Roman" w:hAnsi="Times New Roman" w:cs="Times New Roman"/>
          <w:b/>
          <w:sz w:val="20"/>
        </w:rPr>
        <w:t>gerousia</w:t>
      </w:r>
      <w:proofErr w:type="spellEnd"/>
      <w:r>
        <w:rPr>
          <w:rFonts w:ascii="Times New Roman" w:eastAsia="Times New Roman" w:hAnsi="Times New Roman" w:cs="Times New Roman"/>
          <w:b/>
          <w:sz w:val="20"/>
        </w:rPr>
        <w:t xml:space="preserve">. Its two (*) </w:t>
      </w:r>
      <w:r>
        <w:rPr>
          <w:rFonts w:ascii="Times New Roman" w:eastAsia="Times New Roman" w:hAnsi="Times New Roman" w:cs="Times New Roman"/>
          <w:sz w:val="20"/>
        </w:rPr>
        <w:t>j</w:t>
      </w:r>
      <w:r w:rsidR="004A69CA">
        <w:rPr>
          <w:rFonts w:ascii="Times New Roman" w:eastAsia="Times New Roman" w:hAnsi="Times New Roman" w:cs="Times New Roman"/>
          <w:sz w:val="20"/>
        </w:rPr>
        <w:t>ointly ruling kings were overseen</w:t>
      </w:r>
      <w:r>
        <w:rPr>
          <w:rFonts w:ascii="Times New Roman" w:eastAsia="Times New Roman" w:hAnsi="Times New Roman" w:cs="Times New Roman"/>
          <w:sz w:val="20"/>
        </w:rPr>
        <w:t xml:space="preserve"> by the five </w:t>
      </w:r>
      <w:proofErr w:type="spellStart"/>
      <w:r>
        <w:rPr>
          <w:rFonts w:ascii="Times New Roman" w:eastAsia="Times New Roman" w:hAnsi="Times New Roman" w:cs="Times New Roman"/>
          <w:sz w:val="20"/>
        </w:rPr>
        <w:t>ephors</w:t>
      </w:r>
      <w:proofErr w:type="spellEnd"/>
      <w:r>
        <w:rPr>
          <w:rFonts w:ascii="Times New Roman" w:eastAsia="Times New Roman" w:hAnsi="Times New Roman" w:cs="Times New Roman"/>
          <w:sz w:val="20"/>
        </w:rPr>
        <w:t xml:space="preserve">. A force from this city lost to Epaminondas and Sacred Band of Thebes at Leuctra, </w:t>
      </w:r>
      <w:r w:rsidR="009F50E4">
        <w:rPr>
          <w:rFonts w:ascii="Times New Roman" w:eastAsia="Times New Roman" w:hAnsi="Times New Roman" w:cs="Times New Roman"/>
          <w:sz w:val="20"/>
        </w:rPr>
        <w:t>and</w:t>
      </w:r>
      <w:r>
        <w:rPr>
          <w:rFonts w:ascii="Times New Roman" w:eastAsia="Times New Roman" w:hAnsi="Times New Roman" w:cs="Times New Roman"/>
          <w:sz w:val="20"/>
        </w:rPr>
        <w:t xml:space="preserve"> its admiral Lysander won at Aegospotami. This city’s most notable battle saw Leonidas hold off an army of Persians at Thermopylae. For ten points, identify this Greek city-state that fought against Athens in the Peloponnesian War.</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Sparta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Lacedaemon</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&lt;JD&gt;</w:t>
      </w:r>
    </w:p>
    <w:p w:rsidR="00704C7F" w:rsidRDefault="00704C7F">
      <w:pPr>
        <w:contextualSpacing w:val="0"/>
      </w:pPr>
    </w:p>
    <w:p w:rsidR="00931DA8" w:rsidRDefault="00931DA8">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704C7F" w:rsidRDefault="00BC7A7C">
      <w:pPr>
        <w:contextualSpacing w:val="0"/>
      </w:pPr>
      <w:r>
        <w:rPr>
          <w:rFonts w:ascii="Times New Roman" w:eastAsia="Times New Roman" w:hAnsi="Times New Roman" w:cs="Times New Roman"/>
          <w:b/>
          <w:sz w:val="20"/>
        </w:rPr>
        <w:lastRenderedPageBreak/>
        <w:t xml:space="preserve">15. One work that shares its title with this poem mentions how “We wonder…Where London stood, holding the Wolf in </w:t>
      </w:r>
      <w:proofErr w:type="spellStart"/>
      <w:r>
        <w:rPr>
          <w:rFonts w:ascii="Times New Roman" w:eastAsia="Times New Roman" w:hAnsi="Times New Roman" w:cs="Times New Roman"/>
          <w:b/>
          <w:sz w:val="20"/>
        </w:rPr>
        <w:t>chace</w:t>
      </w:r>
      <w:proofErr w:type="spellEnd"/>
      <w:r>
        <w:rPr>
          <w:rFonts w:ascii="Times New Roman" w:eastAsia="Times New Roman" w:hAnsi="Times New Roman" w:cs="Times New Roman"/>
          <w:b/>
          <w:sz w:val="20"/>
        </w:rPr>
        <w:t xml:space="preserve">” and was written by Horace Smith in a competition against this poem’s author. The speaker of this poem notices the “hand that mocked” and “the (*) </w:t>
      </w:r>
      <w:r>
        <w:rPr>
          <w:rFonts w:ascii="Times New Roman" w:eastAsia="Times New Roman" w:hAnsi="Times New Roman" w:cs="Times New Roman"/>
          <w:sz w:val="20"/>
        </w:rPr>
        <w:t xml:space="preserve">heart that fed” after reading passions “which yet survive”. The speaker also describes the “frown/ </w:t>
      </w:r>
      <w:proofErr w:type="gramStart"/>
      <w:r>
        <w:rPr>
          <w:rFonts w:ascii="Times New Roman" w:eastAsia="Times New Roman" w:hAnsi="Times New Roman" w:cs="Times New Roman"/>
          <w:sz w:val="20"/>
        </w:rPr>
        <w:t>And</w:t>
      </w:r>
      <w:proofErr w:type="gramEnd"/>
      <w:r>
        <w:rPr>
          <w:rFonts w:ascii="Times New Roman" w:eastAsia="Times New Roman" w:hAnsi="Times New Roman" w:cs="Times New Roman"/>
          <w:sz w:val="20"/>
        </w:rPr>
        <w:t xml:space="preserve"> wrinkled lip” of an object that is “Half sunk”. This work also mentions how “the lone and level sands stretch far away” from a “Colossal wreck”. </w:t>
      </w:r>
      <w:proofErr w:type="gramStart"/>
      <w:r>
        <w:rPr>
          <w:rFonts w:ascii="Times New Roman" w:eastAsia="Times New Roman" w:hAnsi="Times New Roman" w:cs="Times New Roman"/>
          <w:sz w:val="20"/>
        </w:rPr>
        <w:t>A “</w:t>
      </w:r>
      <w:proofErr w:type="spellStart"/>
      <w:r>
        <w:rPr>
          <w:rFonts w:ascii="Times New Roman" w:eastAsia="Times New Roman" w:hAnsi="Times New Roman" w:cs="Times New Roman"/>
          <w:sz w:val="20"/>
        </w:rPr>
        <w:t>traveller</w:t>
      </w:r>
      <w:proofErr w:type="spellEnd"/>
      <w:r>
        <w:rPr>
          <w:rFonts w:ascii="Times New Roman" w:eastAsia="Times New Roman" w:hAnsi="Times New Roman" w:cs="Times New Roman"/>
          <w:sz w:val="20"/>
        </w:rPr>
        <w:t xml:space="preserve"> from an antique land” mentions</w:t>
      </w:r>
      <w:proofErr w:type="gramEnd"/>
      <w:r>
        <w:rPr>
          <w:rFonts w:ascii="Times New Roman" w:eastAsia="Times New Roman" w:hAnsi="Times New Roman" w:cs="Times New Roman"/>
          <w:sz w:val="20"/>
        </w:rPr>
        <w:t xml:space="preserve"> “Two vast and </w:t>
      </w:r>
      <w:proofErr w:type="spellStart"/>
      <w:r>
        <w:rPr>
          <w:rFonts w:ascii="Times New Roman" w:eastAsia="Times New Roman" w:hAnsi="Times New Roman" w:cs="Times New Roman"/>
          <w:sz w:val="20"/>
        </w:rPr>
        <w:t>trunkless</w:t>
      </w:r>
      <w:proofErr w:type="spellEnd"/>
      <w:r>
        <w:rPr>
          <w:rFonts w:ascii="Times New Roman" w:eastAsia="Times New Roman" w:hAnsi="Times New Roman" w:cs="Times New Roman"/>
          <w:sz w:val="20"/>
        </w:rPr>
        <w:t xml:space="preserve"> legs of stone” in, for ten points, what work about a “king of kings” by Percy Shelley?</w:t>
      </w:r>
    </w:p>
    <w:p w:rsidR="00704C7F" w:rsidRDefault="00BC7A7C">
      <w:pPr>
        <w:contextualSpacing w:val="0"/>
      </w:pPr>
      <w:r>
        <w:rPr>
          <w:rFonts w:ascii="Times New Roman" w:eastAsia="Times New Roman" w:hAnsi="Times New Roman" w:cs="Times New Roman"/>
          <w:sz w:val="20"/>
        </w:rPr>
        <w:t>ANSWER: “</w:t>
      </w:r>
      <w:proofErr w:type="spellStart"/>
      <w:r>
        <w:rPr>
          <w:rFonts w:ascii="Times New Roman" w:eastAsia="Times New Roman" w:hAnsi="Times New Roman" w:cs="Times New Roman"/>
          <w:b/>
          <w:sz w:val="20"/>
          <w:u w:val="single"/>
        </w:rPr>
        <w:t>Ozymandias</w:t>
      </w:r>
      <w:proofErr w:type="spellEnd"/>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&lt;KT&gt;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 xml:space="preserve">16. One of these animals is the son of the Emperor-Over-the-Sea and is killed by Deep Magic from the Dawn of Time, but revives himself through Deeper Magic from before the Dawn of Time. That animal of this type sang his world into existence before the eyes of </w:t>
      </w:r>
      <w:proofErr w:type="spellStart"/>
      <w:r>
        <w:rPr>
          <w:rFonts w:ascii="Times New Roman" w:eastAsia="Times New Roman" w:hAnsi="Times New Roman" w:cs="Times New Roman"/>
          <w:b/>
          <w:sz w:val="20"/>
        </w:rPr>
        <w:t>Digory</w:t>
      </w:r>
      <w:proofErr w:type="spellEnd"/>
      <w:r>
        <w:rPr>
          <w:rFonts w:ascii="Times New Roman" w:eastAsia="Times New Roman" w:hAnsi="Times New Roman" w:cs="Times New Roman"/>
          <w:b/>
          <w:sz w:val="20"/>
        </w:rPr>
        <w:t xml:space="preserve">, Polly, and </w:t>
      </w:r>
      <w:proofErr w:type="spellStart"/>
      <w:r>
        <w:rPr>
          <w:rFonts w:ascii="Times New Roman" w:eastAsia="Times New Roman" w:hAnsi="Times New Roman" w:cs="Times New Roman"/>
          <w:b/>
          <w:sz w:val="20"/>
        </w:rPr>
        <w:t>Jadis</w:t>
      </w:r>
      <w:proofErr w:type="spellEnd"/>
      <w:r>
        <w:rPr>
          <w:rFonts w:ascii="Times New Roman" w:eastAsia="Times New Roman" w:hAnsi="Times New Roman" w:cs="Times New Roman"/>
          <w:b/>
          <w:sz w:val="20"/>
        </w:rPr>
        <w:t xml:space="preserve">. In </w:t>
      </w:r>
      <w:r>
        <w:rPr>
          <w:rFonts w:ascii="Times New Roman" w:eastAsia="Times New Roman" w:hAnsi="Times New Roman" w:cs="Times New Roman"/>
          <w:b/>
          <w:i/>
          <w:sz w:val="20"/>
        </w:rPr>
        <w:t>A Song of Ice and Fire</w:t>
      </w:r>
      <w:r>
        <w:rPr>
          <w:rFonts w:ascii="Times New Roman" w:eastAsia="Times New Roman" w:hAnsi="Times New Roman" w:cs="Times New Roman"/>
          <w:b/>
          <w:sz w:val="20"/>
        </w:rPr>
        <w:t xml:space="preserve">, one of these animals is featured on the sigil of House </w:t>
      </w:r>
      <w:proofErr w:type="spellStart"/>
      <w:r>
        <w:rPr>
          <w:rFonts w:ascii="Times New Roman" w:eastAsia="Times New Roman" w:hAnsi="Times New Roman" w:cs="Times New Roman"/>
          <w:b/>
          <w:sz w:val="20"/>
        </w:rPr>
        <w:t>Lannister</w:t>
      </w:r>
      <w:proofErr w:type="spellEnd"/>
      <w:r>
        <w:rPr>
          <w:rFonts w:ascii="Times New Roman" w:eastAsia="Times New Roman" w:hAnsi="Times New Roman" w:cs="Times New Roman"/>
          <w:b/>
          <w:sz w:val="20"/>
        </w:rPr>
        <w:t>. Another one of these animals visits an (*)</w:t>
      </w:r>
      <w:r>
        <w:rPr>
          <w:rFonts w:ascii="Times New Roman" w:eastAsia="Times New Roman" w:hAnsi="Times New Roman" w:cs="Times New Roman"/>
          <w:sz w:val="20"/>
        </w:rPr>
        <w:t xml:space="preserve"> elephant graveyard despite the protests of </w:t>
      </w:r>
      <w:proofErr w:type="spellStart"/>
      <w:r>
        <w:rPr>
          <w:rFonts w:ascii="Times New Roman" w:eastAsia="Times New Roman" w:hAnsi="Times New Roman" w:cs="Times New Roman"/>
          <w:sz w:val="20"/>
        </w:rPr>
        <w:t>Zazu</w:t>
      </w:r>
      <w:proofErr w:type="spellEnd"/>
      <w:r>
        <w:rPr>
          <w:rFonts w:ascii="Times New Roman" w:eastAsia="Times New Roman" w:hAnsi="Times New Roman" w:cs="Times New Roman"/>
          <w:sz w:val="20"/>
        </w:rPr>
        <w:t xml:space="preserve">. That animal of this type is chased out of the </w:t>
      </w:r>
      <w:proofErr w:type="spellStart"/>
      <w:r>
        <w:rPr>
          <w:rFonts w:ascii="Times New Roman" w:eastAsia="Times New Roman" w:hAnsi="Times New Roman" w:cs="Times New Roman"/>
          <w:sz w:val="20"/>
        </w:rPr>
        <w:t>Pridelands</w:t>
      </w:r>
      <w:proofErr w:type="spellEnd"/>
      <w:r>
        <w:rPr>
          <w:rFonts w:ascii="Times New Roman" w:eastAsia="Times New Roman" w:hAnsi="Times New Roman" w:cs="Times New Roman"/>
          <w:sz w:val="20"/>
        </w:rPr>
        <w:t xml:space="preserve"> by three hyenas, but is later called back by </w:t>
      </w:r>
      <w:proofErr w:type="spellStart"/>
      <w:r>
        <w:rPr>
          <w:rFonts w:ascii="Times New Roman" w:eastAsia="Times New Roman" w:hAnsi="Times New Roman" w:cs="Times New Roman"/>
          <w:sz w:val="20"/>
        </w:rPr>
        <w:t>Nala</w:t>
      </w:r>
      <w:proofErr w:type="spellEnd"/>
      <w:r>
        <w:rPr>
          <w:rFonts w:ascii="Times New Roman" w:eastAsia="Times New Roman" w:hAnsi="Times New Roman" w:cs="Times New Roman"/>
          <w:sz w:val="20"/>
        </w:rPr>
        <w:t xml:space="preserve"> to overthrow his uncle Scar. For ten points, identify this animal exemplified by C.S. Lewis’s </w:t>
      </w:r>
      <w:proofErr w:type="spellStart"/>
      <w:r>
        <w:rPr>
          <w:rFonts w:ascii="Times New Roman" w:eastAsia="Times New Roman" w:hAnsi="Times New Roman" w:cs="Times New Roman"/>
          <w:sz w:val="20"/>
        </w:rPr>
        <w:t>Aslan</w:t>
      </w:r>
      <w:proofErr w:type="spellEnd"/>
      <w:r>
        <w:rPr>
          <w:rFonts w:ascii="Times New Roman" w:eastAsia="Times New Roman" w:hAnsi="Times New Roman" w:cs="Times New Roman"/>
          <w:sz w:val="20"/>
        </w:rPr>
        <w:t xml:space="preserve"> and by Simba.</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lion</w:t>
      </w:r>
      <w:r>
        <w:rPr>
          <w:rFonts w:ascii="Times New Roman" w:eastAsia="Times New Roman" w:hAnsi="Times New Roman" w:cs="Times New Roman"/>
          <w:sz w:val="20"/>
        </w:rPr>
        <w:t>s</w:t>
      </w:r>
    </w:p>
    <w:p w:rsidR="00704C7F" w:rsidRDefault="00BC7A7C">
      <w:pPr>
        <w:contextualSpacing w:val="0"/>
      </w:pPr>
      <w:r>
        <w:rPr>
          <w:rFonts w:ascii="Times New Roman" w:eastAsia="Times New Roman" w:hAnsi="Times New Roman" w:cs="Times New Roman"/>
          <w:sz w:val="20"/>
        </w:rPr>
        <w:t>&lt;JD&gt;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 xml:space="preserve">17. </w:t>
      </w:r>
      <w:proofErr w:type="spellStart"/>
      <w:r>
        <w:rPr>
          <w:rFonts w:ascii="Times New Roman" w:eastAsia="Times New Roman" w:hAnsi="Times New Roman" w:cs="Times New Roman"/>
          <w:b/>
          <w:sz w:val="20"/>
        </w:rPr>
        <w:t>Allylic</w:t>
      </w:r>
      <w:proofErr w:type="spellEnd"/>
      <w:r>
        <w:rPr>
          <w:rFonts w:ascii="Times New Roman" w:eastAsia="Times New Roman" w:hAnsi="Times New Roman" w:cs="Times New Roman"/>
          <w:b/>
          <w:sz w:val="20"/>
        </w:rPr>
        <w:t xml:space="preserve"> rearrangement occurs when an S</w:t>
      </w:r>
      <w:r>
        <w:rPr>
          <w:rFonts w:ascii="Times New Roman" w:eastAsia="Times New Roman" w:hAnsi="Times New Roman" w:cs="Times New Roman"/>
          <w:b/>
          <w:sz w:val="20"/>
          <w:vertAlign w:val="subscript"/>
        </w:rPr>
        <w:t>N</w:t>
      </w:r>
      <w:r>
        <w:rPr>
          <w:rFonts w:ascii="Times New Roman" w:eastAsia="Times New Roman" w:hAnsi="Times New Roman" w:cs="Times New Roman"/>
          <w:b/>
          <w:sz w:val="20"/>
        </w:rPr>
        <w:t xml:space="preserve">1 substitution shifts the position of this structure, which is forbidden at bridgeheads of ring systems according to </w:t>
      </w:r>
      <w:proofErr w:type="spellStart"/>
      <w:r>
        <w:rPr>
          <w:rFonts w:ascii="Times New Roman" w:eastAsia="Times New Roman" w:hAnsi="Times New Roman" w:cs="Times New Roman"/>
          <w:b/>
          <w:sz w:val="20"/>
        </w:rPr>
        <w:t>Bredt’s</w:t>
      </w:r>
      <w:proofErr w:type="spellEnd"/>
      <w:r>
        <w:rPr>
          <w:rFonts w:ascii="Times New Roman" w:eastAsia="Times New Roman" w:hAnsi="Times New Roman" w:cs="Times New Roman"/>
          <w:b/>
          <w:sz w:val="20"/>
        </w:rPr>
        <w:t xml:space="preserve"> rule. The Diels-Alder reaction modifies conjugated systems in which these alternate in a ring, often inducing resonance. They are responsible for </w:t>
      </w:r>
      <w:proofErr w:type="spellStart"/>
      <w:r>
        <w:rPr>
          <w:rFonts w:ascii="Times New Roman" w:eastAsia="Times New Roman" w:hAnsi="Times New Roman" w:cs="Times New Roman"/>
          <w:b/>
          <w:sz w:val="20"/>
        </w:rPr>
        <w:t>cis</w:t>
      </w:r>
      <w:proofErr w:type="spellEnd"/>
      <w:r>
        <w:rPr>
          <w:rFonts w:ascii="Times New Roman" w:eastAsia="Times New Roman" w:hAnsi="Times New Roman" w:cs="Times New Roman"/>
          <w:b/>
          <w:sz w:val="20"/>
        </w:rPr>
        <w:t xml:space="preserve">-trans isomerism, and they are formed from overlapping p-orbitals creating a (*) </w:t>
      </w:r>
      <w:r>
        <w:rPr>
          <w:rFonts w:ascii="Times New Roman" w:eastAsia="Times New Roman" w:hAnsi="Times New Roman" w:cs="Times New Roman"/>
          <w:sz w:val="20"/>
        </w:rPr>
        <w:t>sigma and pi bond. At least one of these is present in an alkene [read “al-keen”], making it unsaturated, and they are the only bonds present in diatomic oxygen. For ten points, identify this covalent bond indicated by two lines on a Lewis dot diagram.</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double bond</w:t>
      </w:r>
      <w:r>
        <w:rPr>
          <w:rFonts w:ascii="Times New Roman" w:eastAsia="Times New Roman" w:hAnsi="Times New Roman" w:cs="Times New Roman"/>
          <w:sz w:val="20"/>
        </w:rPr>
        <w:t xml:space="preserve"> [prompt on partial; prompt on “covalent bond;” do NOT accept any other type]</w:t>
      </w:r>
    </w:p>
    <w:p w:rsidR="00704C7F" w:rsidRDefault="00BC7A7C">
      <w:pPr>
        <w:contextualSpacing w:val="0"/>
      </w:pPr>
      <w:r>
        <w:rPr>
          <w:rFonts w:ascii="Times New Roman" w:eastAsia="Times New Roman" w:hAnsi="Times New Roman" w:cs="Times New Roman"/>
          <w:sz w:val="20"/>
        </w:rPr>
        <w:t>&lt;EC&gt;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 xml:space="preserve">18. Esther </w:t>
      </w:r>
      <w:proofErr w:type="spellStart"/>
      <w:r>
        <w:rPr>
          <w:rFonts w:ascii="Times New Roman" w:eastAsia="Times New Roman" w:hAnsi="Times New Roman" w:cs="Times New Roman"/>
          <w:b/>
          <w:sz w:val="20"/>
        </w:rPr>
        <w:t>Summerson</w:t>
      </w:r>
      <w:proofErr w:type="spellEnd"/>
      <w:r>
        <w:rPr>
          <w:rFonts w:ascii="Times New Roman" w:eastAsia="Times New Roman" w:hAnsi="Times New Roman" w:cs="Times New Roman"/>
          <w:b/>
          <w:sz w:val="20"/>
        </w:rPr>
        <w:t xml:space="preserve"> marries a literary character with this profession, Allan </w:t>
      </w:r>
      <w:proofErr w:type="spellStart"/>
      <w:r>
        <w:rPr>
          <w:rFonts w:ascii="Times New Roman" w:eastAsia="Times New Roman" w:hAnsi="Times New Roman" w:cs="Times New Roman"/>
          <w:b/>
          <w:sz w:val="20"/>
        </w:rPr>
        <w:t>Woodcourt</w:t>
      </w:r>
      <w:proofErr w:type="spellEnd"/>
      <w:r>
        <w:rPr>
          <w:rFonts w:ascii="Times New Roman" w:eastAsia="Times New Roman" w:hAnsi="Times New Roman" w:cs="Times New Roman"/>
          <w:b/>
          <w:sz w:val="20"/>
        </w:rPr>
        <w:t xml:space="preserve">, in </w:t>
      </w:r>
      <w:r>
        <w:rPr>
          <w:rFonts w:ascii="Times New Roman" w:eastAsia="Times New Roman" w:hAnsi="Times New Roman" w:cs="Times New Roman"/>
          <w:b/>
          <w:i/>
          <w:sz w:val="20"/>
        </w:rPr>
        <w:t>Bleak House</w:t>
      </w:r>
      <w:r>
        <w:rPr>
          <w:rFonts w:ascii="Times New Roman" w:eastAsia="Times New Roman" w:hAnsi="Times New Roman" w:cs="Times New Roman"/>
          <w:b/>
          <w:sz w:val="20"/>
        </w:rPr>
        <w:t xml:space="preserve">. Another character with this profession warns his brother Peter, the Mayor, that the water supplying the new baths is contaminated. In addition to Thomas </w:t>
      </w:r>
      <w:proofErr w:type="spellStart"/>
      <w:r>
        <w:rPr>
          <w:rFonts w:ascii="Times New Roman" w:eastAsia="Times New Roman" w:hAnsi="Times New Roman" w:cs="Times New Roman"/>
          <w:b/>
          <w:sz w:val="20"/>
        </w:rPr>
        <w:t>Stockmann</w:t>
      </w:r>
      <w:proofErr w:type="spellEnd"/>
      <w:r>
        <w:rPr>
          <w:rFonts w:ascii="Times New Roman" w:eastAsia="Times New Roman" w:hAnsi="Times New Roman" w:cs="Times New Roman"/>
          <w:b/>
          <w:sz w:val="20"/>
        </w:rPr>
        <w:t xml:space="preserve"> from </w:t>
      </w:r>
      <w:r>
        <w:rPr>
          <w:rFonts w:ascii="Times New Roman" w:eastAsia="Times New Roman" w:hAnsi="Times New Roman" w:cs="Times New Roman"/>
          <w:b/>
          <w:i/>
          <w:sz w:val="20"/>
        </w:rPr>
        <w:t>An Enemy of the People</w:t>
      </w:r>
      <w:r>
        <w:rPr>
          <w:rFonts w:ascii="Times New Roman" w:eastAsia="Times New Roman" w:hAnsi="Times New Roman" w:cs="Times New Roman"/>
          <w:b/>
          <w:sz w:val="20"/>
        </w:rPr>
        <w:t xml:space="preserve">, another character with this profession is devastated after the death of his </w:t>
      </w:r>
      <w:proofErr w:type="gramStart"/>
      <w:r>
        <w:rPr>
          <w:rFonts w:ascii="Times New Roman" w:eastAsia="Times New Roman" w:hAnsi="Times New Roman" w:cs="Times New Roman"/>
          <w:b/>
          <w:sz w:val="20"/>
        </w:rPr>
        <w:t>wife  (</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sz w:val="20"/>
        </w:rPr>
        <w:t>Leora</w:t>
      </w:r>
      <w:proofErr w:type="spellEnd"/>
      <w:r>
        <w:rPr>
          <w:rFonts w:ascii="Times New Roman" w:eastAsia="Times New Roman" w:hAnsi="Times New Roman" w:cs="Times New Roman"/>
          <w:sz w:val="20"/>
        </w:rPr>
        <w:t xml:space="preserve"> from the plague. Another character with this job falls in love with the nurse Lara while he works for a battlefield hospital, and in a different novel, one character with this profession takes a potion to transform into Mr. Hyde. For ten points, identify this profession of </w:t>
      </w:r>
      <w:proofErr w:type="spellStart"/>
      <w:r>
        <w:rPr>
          <w:rFonts w:ascii="Times New Roman" w:eastAsia="Times New Roman" w:hAnsi="Times New Roman" w:cs="Times New Roman"/>
          <w:sz w:val="20"/>
        </w:rPr>
        <w:t>Arrowsmith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Zhivago</w:t>
      </w:r>
      <w:proofErr w:type="spellEnd"/>
      <w:r>
        <w:rPr>
          <w:rFonts w:ascii="Times New Roman" w:eastAsia="Times New Roman" w:hAnsi="Times New Roman" w:cs="Times New Roman"/>
          <w:sz w:val="20"/>
        </w:rPr>
        <w:t>, and Jekyll.</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doctor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physician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surgeon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bacteriologist</w:t>
      </w:r>
      <w:r>
        <w:rPr>
          <w:rFonts w:ascii="Times New Roman" w:eastAsia="Times New Roman" w:hAnsi="Times New Roman" w:cs="Times New Roman"/>
          <w:sz w:val="20"/>
        </w:rPr>
        <w:t>, and other such specific types of doctors]</w:t>
      </w:r>
    </w:p>
    <w:p w:rsidR="00704C7F" w:rsidRDefault="00BC7A7C">
      <w:pPr>
        <w:contextualSpacing w:val="0"/>
      </w:pPr>
      <w:r>
        <w:rPr>
          <w:rFonts w:ascii="Times New Roman" w:eastAsia="Times New Roman" w:hAnsi="Times New Roman" w:cs="Times New Roman"/>
          <w:sz w:val="20"/>
        </w:rPr>
        <w:t>&lt;KT&gt;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19. Members of this organization were raided by privateers hired by Albrecht von Mecklenburg called the Victual brothers, whom it initially supported. The Treaty of Stralsund was signed between this organization an</w:t>
      </w:r>
      <w:r w:rsidR="00EB2870">
        <w:rPr>
          <w:rFonts w:ascii="Times New Roman" w:eastAsia="Times New Roman" w:hAnsi="Times New Roman" w:cs="Times New Roman"/>
          <w:b/>
          <w:sz w:val="20"/>
        </w:rPr>
        <w:t xml:space="preserve">d the Danish king Valdemar IV, </w:t>
      </w:r>
      <w:r>
        <w:rPr>
          <w:rFonts w:ascii="Times New Roman" w:eastAsia="Times New Roman" w:hAnsi="Times New Roman" w:cs="Times New Roman"/>
          <w:b/>
          <w:sz w:val="20"/>
        </w:rPr>
        <w:t xml:space="preserve">who had attacked Visby, one of its members. Bergen contains the only surviving example of (*) </w:t>
      </w:r>
      <w:r>
        <w:rPr>
          <w:rFonts w:ascii="Times New Roman" w:eastAsia="Times New Roman" w:hAnsi="Times New Roman" w:cs="Times New Roman"/>
          <w:sz w:val="20"/>
        </w:rPr>
        <w:t xml:space="preserve">trading posts called </w:t>
      </w:r>
      <w:proofErr w:type="spellStart"/>
      <w:r>
        <w:rPr>
          <w:rFonts w:ascii="Times New Roman" w:eastAsia="Times New Roman" w:hAnsi="Times New Roman" w:cs="Times New Roman"/>
          <w:i/>
          <w:sz w:val="20"/>
        </w:rPr>
        <w:t>kontors</w:t>
      </w:r>
      <w:proofErr w:type="spellEnd"/>
      <w:r>
        <w:rPr>
          <w:rFonts w:ascii="Times New Roman" w:eastAsia="Times New Roman" w:hAnsi="Times New Roman" w:cs="Times New Roman"/>
          <w:sz w:val="20"/>
        </w:rPr>
        <w:t xml:space="preserve"> established by this organization. Members of this organization could appeal to the council of its capital, </w:t>
      </w:r>
      <w:proofErr w:type="spellStart"/>
      <w:r>
        <w:rPr>
          <w:rFonts w:ascii="Times New Roman" w:eastAsia="Times New Roman" w:hAnsi="Times New Roman" w:cs="Times New Roman"/>
          <w:sz w:val="20"/>
        </w:rPr>
        <w:t>Lübeck</w:t>
      </w:r>
      <w:proofErr w:type="spellEnd"/>
      <w:r>
        <w:rPr>
          <w:rFonts w:ascii="Times New Roman" w:eastAsia="Times New Roman" w:hAnsi="Times New Roman" w:cs="Times New Roman"/>
          <w:sz w:val="20"/>
        </w:rPr>
        <w:t>. For ten points, name this trade confederation which consisted of towns along the Baltic and North seas.</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Hanseatic</w:t>
      </w:r>
      <w:r>
        <w:rPr>
          <w:rFonts w:ascii="Times New Roman" w:eastAsia="Times New Roman" w:hAnsi="Times New Roman" w:cs="Times New Roman"/>
          <w:sz w:val="20"/>
        </w:rPr>
        <w:t xml:space="preserve"> League [or </w:t>
      </w:r>
      <w:proofErr w:type="spellStart"/>
      <w:r>
        <w:rPr>
          <w:rFonts w:ascii="Times New Roman" w:eastAsia="Times New Roman" w:hAnsi="Times New Roman" w:cs="Times New Roman"/>
          <w:b/>
          <w:sz w:val="20"/>
          <w:u w:val="single"/>
        </w:rPr>
        <w:t>Hansa</w:t>
      </w:r>
      <w:proofErr w:type="spellEnd"/>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&lt;BZ&gt;</w:t>
      </w:r>
    </w:p>
    <w:p w:rsidR="00704C7F" w:rsidRDefault="00704C7F">
      <w:pPr>
        <w:contextualSpacing w:val="0"/>
      </w:pPr>
    </w:p>
    <w:p w:rsidR="00931DA8" w:rsidRDefault="00931DA8">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704C7F" w:rsidRDefault="00BC7A7C">
      <w:pPr>
        <w:contextualSpacing w:val="0"/>
      </w:pPr>
      <w:r>
        <w:rPr>
          <w:rFonts w:ascii="Times New Roman" w:eastAsia="Times New Roman" w:hAnsi="Times New Roman" w:cs="Times New Roman"/>
          <w:b/>
          <w:sz w:val="20"/>
        </w:rPr>
        <w:lastRenderedPageBreak/>
        <w:t xml:space="preserve">20. Anchorage dependence can reduce the rate at which this process occurs </w:t>
      </w:r>
      <w:r>
        <w:rPr>
          <w:rFonts w:ascii="Times New Roman" w:eastAsia="Times New Roman" w:hAnsi="Times New Roman" w:cs="Times New Roman"/>
          <w:b/>
          <w:i/>
          <w:sz w:val="20"/>
        </w:rPr>
        <w:t>in vitro</w:t>
      </w:r>
      <w:r>
        <w:rPr>
          <w:rFonts w:ascii="Times New Roman" w:eastAsia="Times New Roman" w:hAnsi="Times New Roman" w:cs="Times New Roman"/>
          <w:b/>
          <w:sz w:val="20"/>
        </w:rPr>
        <w:t xml:space="preserve">. In somatic tissue, the beginning and end of this process coincide with the rise and fall of levels of maturation-promoting factor, which contains a </w:t>
      </w:r>
      <w:proofErr w:type="spellStart"/>
      <w:r>
        <w:rPr>
          <w:rFonts w:ascii="Times New Roman" w:eastAsia="Times New Roman" w:hAnsi="Times New Roman" w:cs="Times New Roman"/>
          <w:b/>
          <w:sz w:val="20"/>
        </w:rPr>
        <w:t>cyclin</w:t>
      </w:r>
      <w:proofErr w:type="spellEnd"/>
      <w:r>
        <w:rPr>
          <w:rFonts w:ascii="Times New Roman" w:eastAsia="Times New Roman" w:hAnsi="Times New Roman" w:cs="Times New Roman"/>
          <w:b/>
          <w:sz w:val="20"/>
        </w:rPr>
        <w:t>-dependent kinase. The (*)</w:t>
      </w:r>
      <w:r>
        <w:rPr>
          <w:rFonts w:ascii="Times New Roman" w:eastAsia="Times New Roman" w:hAnsi="Times New Roman" w:cs="Times New Roman"/>
          <w:sz w:val="20"/>
        </w:rPr>
        <w:t xml:space="preserve"> G1, S, and G2 phases comprise the interphase period which precedes this process. This phase is followed by cytokinesis, and sees kinetochores move up spindle fibers and towards the centrosome. This process results in the separation of sister chromatids and the formation of two identical daughter cells. For ten points, name this cycle of eukaryotic cell division which includes metaphase and prophase.</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mitosis</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prompt</w:t>
      </w:r>
      <w:proofErr w:type="gramEnd"/>
      <w:r>
        <w:rPr>
          <w:rFonts w:ascii="Times New Roman" w:eastAsia="Times New Roman" w:hAnsi="Times New Roman" w:cs="Times New Roman"/>
          <w:sz w:val="20"/>
        </w:rPr>
        <w:t xml:space="preserve"> on “cell division” or “cell cycle”; do not accept or prompt on “meiosis”]</w:t>
      </w:r>
    </w:p>
    <w:p w:rsidR="00704C7F" w:rsidRDefault="00BC7A7C">
      <w:pPr>
        <w:contextualSpacing w:val="0"/>
      </w:pPr>
      <w:r>
        <w:rPr>
          <w:rFonts w:ascii="Times New Roman" w:eastAsia="Times New Roman" w:hAnsi="Times New Roman" w:cs="Times New Roman"/>
          <w:sz w:val="20"/>
        </w:rPr>
        <w:t>&lt;BZ&gt;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21. The speaker of one of this poet’s works commands the reader to “Take thou the world and all that will” in a poem describing “The Flesh and the Spirit”. The speaker of another of her poems “washed [the] face” and “stretched the joints” of the title object, which is an “ill-formed offspring.” In yet another work, the speaker was “</w:t>
      </w:r>
      <w:proofErr w:type="spellStart"/>
      <w:r>
        <w:rPr>
          <w:rFonts w:ascii="Times New Roman" w:eastAsia="Times New Roman" w:hAnsi="Times New Roman" w:cs="Times New Roman"/>
          <w:b/>
          <w:sz w:val="20"/>
        </w:rPr>
        <w:t>waken’d</w:t>
      </w:r>
      <w:proofErr w:type="spellEnd"/>
      <w:r>
        <w:rPr>
          <w:rFonts w:ascii="Times New Roman" w:eastAsia="Times New Roman" w:hAnsi="Times New Roman" w:cs="Times New Roman"/>
          <w:b/>
          <w:sz w:val="20"/>
        </w:rPr>
        <w:t xml:space="preserve">… with </w:t>
      </w:r>
      <w:proofErr w:type="spellStart"/>
      <w:r>
        <w:rPr>
          <w:rFonts w:ascii="Times New Roman" w:eastAsia="Times New Roman" w:hAnsi="Times New Roman" w:cs="Times New Roman"/>
          <w:b/>
          <w:sz w:val="20"/>
        </w:rPr>
        <w:t>thund’ring</w:t>
      </w:r>
      <w:proofErr w:type="spellEnd"/>
      <w:r>
        <w:rPr>
          <w:rFonts w:ascii="Times New Roman" w:eastAsia="Times New Roman" w:hAnsi="Times New Roman" w:cs="Times New Roman"/>
          <w:b/>
          <w:sz w:val="20"/>
        </w:rPr>
        <w:t xml:space="preserve"> noise” in a “silent night” after which she notes how “the world no longer let [her] love”. This poet of (*) </w:t>
      </w:r>
      <w:r>
        <w:rPr>
          <w:rFonts w:ascii="Times New Roman" w:eastAsia="Times New Roman" w:hAnsi="Times New Roman" w:cs="Times New Roman"/>
          <w:sz w:val="20"/>
        </w:rPr>
        <w:t xml:space="preserve">“The Author to Her Book” wrote that “if two were ever one then surely we” in a poem addressed “To [her] Dear and Loving Husband.” For ten points, identify this poet of </w:t>
      </w:r>
      <w:r>
        <w:rPr>
          <w:rFonts w:ascii="Times New Roman" w:eastAsia="Times New Roman" w:hAnsi="Times New Roman" w:cs="Times New Roman"/>
          <w:i/>
          <w:sz w:val="20"/>
        </w:rPr>
        <w:t>The Tenth Muse Lately Sprung Up in America</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Anne </w:t>
      </w:r>
      <w:r>
        <w:rPr>
          <w:rFonts w:ascii="Times New Roman" w:eastAsia="Times New Roman" w:hAnsi="Times New Roman" w:cs="Times New Roman"/>
          <w:b/>
          <w:sz w:val="20"/>
          <w:u w:val="single"/>
        </w:rPr>
        <w:t>Bradstreet</w:t>
      </w:r>
      <w:r>
        <w:rPr>
          <w:rFonts w:ascii="Times New Roman" w:eastAsia="Times New Roman" w:hAnsi="Times New Roman" w:cs="Times New Roman"/>
          <w:sz w:val="20"/>
        </w:rPr>
        <w:t xml:space="preserve"> [accept Anne </w:t>
      </w:r>
      <w:r>
        <w:rPr>
          <w:rFonts w:ascii="Times New Roman" w:eastAsia="Times New Roman" w:hAnsi="Times New Roman" w:cs="Times New Roman"/>
          <w:b/>
          <w:sz w:val="20"/>
          <w:u w:val="single"/>
        </w:rPr>
        <w:t>Dudley</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&lt;KT&gt;</w:t>
      </w:r>
    </w:p>
    <w:p w:rsidR="00704C7F" w:rsidRDefault="00704C7F">
      <w:pPr>
        <w:contextualSpacing w:val="0"/>
      </w:pPr>
    </w:p>
    <w:p w:rsidR="00704C7F" w:rsidRDefault="00BC7A7C">
      <w:pPr>
        <w:contextualSpacing w:val="0"/>
      </w:pPr>
      <w:r>
        <w:rPr>
          <w:rFonts w:ascii="Times New Roman" w:eastAsia="Times New Roman" w:hAnsi="Times New Roman" w:cs="Times New Roman"/>
          <w:b/>
          <w:sz w:val="20"/>
        </w:rPr>
        <w:t xml:space="preserve">22. In one section of this work, a tree-soul identifying himself as an advisor to Emperor Frederick explains how he is pecked by the Harpies. This poem begins “midway upon the journey of” the main character’s life, and he sees </w:t>
      </w:r>
      <w:proofErr w:type="spellStart"/>
      <w:r>
        <w:rPr>
          <w:rFonts w:ascii="Times New Roman" w:eastAsia="Times New Roman" w:hAnsi="Times New Roman" w:cs="Times New Roman"/>
          <w:b/>
          <w:sz w:val="20"/>
        </w:rPr>
        <w:t>Ugolino</w:t>
      </w:r>
      <w:proofErr w:type="spellEnd"/>
      <w:r>
        <w:rPr>
          <w:rFonts w:ascii="Times New Roman" w:eastAsia="Times New Roman" w:hAnsi="Times New Roman" w:cs="Times New Roman"/>
          <w:b/>
          <w:sz w:val="20"/>
        </w:rPr>
        <w:t xml:space="preserve"> perpetually chewing on the skull of </w:t>
      </w:r>
      <w:proofErr w:type="spellStart"/>
      <w:r>
        <w:rPr>
          <w:rFonts w:ascii="Times New Roman" w:eastAsia="Times New Roman" w:hAnsi="Times New Roman" w:cs="Times New Roman"/>
          <w:b/>
          <w:sz w:val="20"/>
        </w:rPr>
        <w:t>Ruggieri</w:t>
      </w:r>
      <w:proofErr w:type="spellEnd"/>
      <w:r>
        <w:rPr>
          <w:rFonts w:ascii="Times New Roman" w:eastAsia="Times New Roman" w:hAnsi="Times New Roman" w:cs="Times New Roman"/>
          <w:b/>
          <w:sz w:val="20"/>
        </w:rPr>
        <w:t xml:space="preserve">.  Before </w:t>
      </w:r>
      <w:proofErr w:type="spellStart"/>
      <w:r>
        <w:rPr>
          <w:rFonts w:ascii="Times New Roman" w:eastAsia="Times New Roman" w:hAnsi="Times New Roman" w:cs="Times New Roman"/>
          <w:b/>
          <w:sz w:val="20"/>
        </w:rPr>
        <w:t>Phlegyas</w:t>
      </w:r>
      <w:proofErr w:type="spellEnd"/>
      <w:r>
        <w:rPr>
          <w:rFonts w:ascii="Times New Roman" w:eastAsia="Times New Roman" w:hAnsi="Times New Roman" w:cs="Times New Roman"/>
          <w:b/>
          <w:sz w:val="20"/>
        </w:rPr>
        <w:t xml:space="preserve"> rows the central character in the City of (*) </w:t>
      </w:r>
      <w:r>
        <w:rPr>
          <w:rFonts w:ascii="Times New Roman" w:eastAsia="Times New Roman" w:hAnsi="Times New Roman" w:cs="Times New Roman"/>
          <w:sz w:val="20"/>
        </w:rPr>
        <w:t xml:space="preserve">Dis, he learns the story of Paolo and Francesca. The narrator, who is assisted by </w:t>
      </w:r>
      <w:proofErr w:type="spellStart"/>
      <w:r>
        <w:rPr>
          <w:rFonts w:ascii="Times New Roman" w:eastAsia="Times New Roman" w:hAnsi="Times New Roman" w:cs="Times New Roman"/>
          <w:sz w:val="20"/>
        </w:rPr>
        <w:t>Geryon</w:t>
      </w:r>
      <w:proofErr w:type="spellEnd"/>
      <w:r>
        <w:rPr>
          <w:rFonts w:ascii="Times New Roman" w:eastAsia="Times New Roman" w:hAnsi="Times New Roman" w:cs="Times New Roman"/>
          <w:sz w:val="20"/>
        </w:rPr>
        <w:t xml:space="preserve">, reads the inscription, “Abandon </w:t>
      </w:r>
      <w:proofErr w:type="gramStart"/>
      <w:r>
        <w:rPr>
          <w:rFonts w:ascii="Times New Roman" w:eastAsia="Times New Roman" w:hAnsi="Times New Roman" w:cs="Times New Roman"/>
          <w:sz w:val="20"/>
        </w:rPr>
        <w:t>hope</w:t>
      </w:r>
      <w:proofErr w:type="gramEnd"/>
      <w:r>
        <w:rPr>
          <w:rFonts w:ascii="Times New Roman" w:eastAsia="Times New Roman" w:hAnsi="Times New Roman" w:cs="Times New Roman"/>
          <w:sz w:val="20"/>
        </w:rPr>
        <w:t xml:space="preserve"> all ye who enter here.” Virgil guides the narrator through the nine circles of hell in, for ten points, what first section of </w:t>
      </w:r>
      <w:r>
        <w:rPr>
          <w:rFonts w:ascii="Times New Roman" w:eastAsia="Times New Roman" w:hAnsi="Times New Roman" w:cs="Times New Roman"/>
          <w:i/>
          <w:sz w:val="20"/>
        </w:rPr>
        <w:t>The Divine Comedy</w:t>
      </w:r>
      <w:r>
        <w:rPr>
          <w:rFonts w:ascii="Times New Roman" w:eastAsia="Times New Roman" w:hAnsi="Times New Roman" w:cs="Times New Roman"/>
          <w:sz w:val="20"/>
        </w:rPr>
        <w:t>, written by Dante Alighieri?</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Inferno</w:t>
      </w:r>
      <w:r>
        <w:rPr>
          <w:rFonts w:ascii="Times New Roman" w:eastAsia="Times New Roman" w:hAnsi="Times New Roman" w:cs="Times New Roman"/>
          <w:sz w:val="20"/>
        </w:rPr>
        <w:t xml:space="preserve"> [prompt on “</w:t>
      </w:r>
      <w:r>
        <w:rPr>
          <w:rFonts w:ascii="Times New Roman" w:eastAsia="Times New Roman" w:hAnsi="Times New Roman" w:cs="Times New Roman"/>
          <w:i/>
          <w:sz w:val="20"/>
        </w:rPr>
        <w:t>The Divine Comedy</w:t>
      </w:r>
      <w:r>
        <w:rPr>
          <w:rFonts w:ascii="Times New Roman" w:eastAsia="Times New Roman" w:hAnsi="Times New Roman" w:cs="Times New Roman"/>
          <w:sz w:val="20"/>
        </w:rPr>
        <w:t>” or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i/>
          <w:sz w:val="20"/>
        </w:rPr>
        <w:t>Divina</w:t>
      </w:r>
      <w:proofErr w:type="spellEnd"/>
      <w:r>
        <w:rPr>
          <w:rFonts w:ascii="Times New Roman" w:eastAsia="Times New Roman" w:hAnsi="Times New Roman" w:cs="Times New Roman"/>
          <w:i/>
          <w:sz w:val="20"/>
        </w:rPr>
        <w:t xml:space="preserve"> Commedia</w:t>
      </w:r>
      <w:r>
        <w:rPr>
          <w:rFonts w:ascii="Times New Roman" w:eastAsia="Times New Roman" w:hAnsi="Times New Roman" w:cs="Times New Roman"/>
          <w:sz w:val="20"/>
        </w:rPr>
        <w:t>” before “first section” is mentioned]</w:t>
      </w:r>
    </w:p>
    <w:p w:rsidR="00704C7F" w:rsidRDefault="00BC7A7C">
      <w:pPr>
        <w:contextualSpacing w:val="0"/>
      </w:pPr>
      <w:r>
        <w:rPr>
          <w:rFonts w:ascii="Times New Roman" w:eastAsia="Times New Roman" w:hAnsi="Times New Roman" w:cs="Times New Roman"/>
          <w:sz w:val="20"/>
        </w:rPr>
        <w:t>&lt;KT&gt;</w:t>
      </w:r>
    </w:p>
    <w:p w:rsidR="00704C7F" w:rsidRDefault="00704C7F">
      <w:pPr>
        <w:contextualSpacing w:val="0"/>
      </w:pPr>
    </w:p>
    <w:p w:rsidR="00704C7F" w:rsidRDefault="00704C7F">
      <w:pPr>
        <w:contextualSpacing w:val="0"/>
      </w:pPr>
    </w:p>
    <w:p w:rsidR="00704C7F" w:rsidRDefault="00BC7A7C">
      <w:r>
        <w:br w:type="page"/>
      </w:r>
    </w:p>
    <w:p w:rsidR="00704C7F" w:rsidRDefault="00704C7F">
      <w:pPr>
        <w:contextualSpacing w:val="0"/>
      </w:pPr>
    </w:p>
    <w:p w:rsidR="00704C7F" w:rsidRDefault="00BC7A7C">
      <w:pPr>
        <w:contextualSpacing w:val="0"/>
      </w:pPr>
      <w:r>
        <w:rPr>
          <w:rFonts w:ascii="Times New Roman" w:eastAsia="Times New Roman" w:hAnsi="Times New Roman" w:cs="Times New Roman"/>
          <w:b/>
          <w:u w:val="single"/>
        </w:rPr>
        <w:t>Bonuses</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 xml:space="preserve">1. Bonus: </w:t>
      </w:r>
      <w:r w:rsidR="00EB2870">
        <w:rPr>
          <w:rFonts w:ascii="Times New Roman" w:eastAsia="Times New Roman" w:hAnsi="Times New Roman" w:cs="Times New Roman"/>
          <w:sz w:val="20"/>
        </w:rPr>
        <w:t>Its</w:t>
      </w:r>
      <w:r>
        <w:rPr>
          <w:rFonts w:ascii="Times New Roman" w:eastAsia="Times New Roman" w:hAnsi="Times New Roman" w:cs="Times New Roman"/>
          <w:sz w:val="20"/>
        </w:rPr>
        <w:t xml:space="preserve"> adult participants </w:t>
      </w:r>
      <w:r w:rsidR="00EB2870">
        <w:rPr>
          <w:rFonts w:ascii="Times New Roman" w:eastAsia="Times New Roman" w:hAnsi="Times New Roman" w:cs="Times New Roman"/>
          <w:sz w:val="20"/>
        </w:rPr>
        <w:t xml:space="preserve">yelled </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Sockeroo</w:t>
      </w:r>
      <w:proofErr w:type="spellEnd"/>
      <w:r>
        <w:rPr>
          <w:rFonts w:ascii="Times New Roman" w:eastAsia="Times New Roman" w:hAnsi="Times New Roman" w:cs="Times New Roman"/>
          <w:sz w:val="20"/>
        </w:rPr>
        <w:t>!” and “Pow!” For ten points each:</w:t>
      </w:r>
    </w:p>
    <w:p w:rsidR="00704C7F" w:rsidRDefault="00BC7A7C">
      <w:pPr>
        <w:contextualSpacing w:val="0"/>
      </w:pPr>
      <w:r>
        <w:rPr>
          <w:rFonts w:ascii="Times New Roman" w:eastAsia="Times New Roman" w:hAnsi="Times New Roman" w:cs="Times New Roman"/>
          <w:sz w:val="20"/>
        </w:rPr>
        <w:t>[10] Name this 1960s experiment which discovered that children exposed to aggressive behavior against the namesake toy were more likely to act aggressively themselves.</w:t>
      </w:r>
    </w:p>
    <w:p w:rsidR="00704C7F" w:rsidRDefault="00BC7A7C">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Bobo</w:t>
      </w:r>
      <w:proofErr w:type="spellEnd"/>
      <w:r>
        <w:rPr>
          <w:rFonts w:ascii="Times New Roman" w:eastAsia="Times New Roman" w:hAnsi="Times New Roman" w:cs="Times New Roman"/>
          <w:b/>
          <w:sz w:val="20"/>
          <w:u w:val="single"/>
        </w:rPr>
        <w:t xml:space="preserve"> doll</w:t>
      </w:r>
      <w:r>
        <w:rPr>
          <w:rFonts w:ascii="Times New Roman" w:eastAsia="Times New Roman" w:hAnsi="Times New Roman" w:cs="Times New Roman"/>
          <w:sz w:val="20"/>
        </w:rPr>
        <w:t xml:space="preserve"> experiment</w:t>
      </w:r>
    </w:p>
    <w:p w:rsidR="00704C7F" w:rsidRDefault="00BC7A7C">
      <w:pPr>
        <w:contextualSpacing w:val="0"/>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Bobo</w:t>
      </w:r>
      <w:proofErr w:type="spellEnd"/>
      <w:r>
        <w:rPr>
          <w:rFonts w:ascii="Times New Roman" w:eastAsia="Times New Roman" w:hAnsi="Times New Roman" w:cs="Times New Roman"/>
          <w:sz w:val="20"/>
        </w:rPr>
        <w:t xml:space="preserve"> doll experiment was conducted by this Stanford psychologist, who worked with Dorothea and Shelia Ross. He also authored </w:t>
      </w:r>
      <w:r>
        <w:rPr>
          <w:rFonts w:ascii="Times New Roman" w:eastAsia="Times New Roman" w:hAnsi="Times New Roman" w:cs="Times New Roman"/>
          <w:i/>
          <w:sz w:val="20"/>
        </w:rPr>
        <w:t>Social Foundations of Thought and Action</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Albert </w:t>
      </w:r>
      <w:r>
        <w:rPr>
          <w:rFonts w:ascii="Times New Roman" w:eastAsia="Times New Roman" w:hAnsi="Times New Roman" w:cs="Times New Roman"/>
          <w:b/>
          <w:sz w:val="20"/>
          <w:u w:val="single"/>
        </w:rPr>
        <w:t>Bandura</w:t>
      </w:r>
    </w:p>
    <w:p w:rsidR="00704C7F" w:rsidRDefault="00BC7A7C">
      <w:pPr>
        <w:contextualSpacing w:val="0"/>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Bobo</w:t>
      </w:r>
      <w:proofErr w:type="spellEnd"/>
      <w:r>
        <w:rPr>
          <w:rFonts w:ascii="Times New Roman" w:eastAsia="Times New Roman" w:hAnsi="Times New Roman" w:cs="Times New Roman"/>
          <w:sz w:val="20"/>
        </w:rPr>
        <w:t xml:space="preserve"> doll experiment demonstrated the “observational” and “social” theory of this process, which allows humans to acquire new behaviors and information. Repetition is a method for achieving this process.</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learn</w:t>
      </w:r>
      <w:r>
        <w:rPr>
          <w:rFonts w:ascii="Times New Roman" w:eastAsia="Times New Roman" w:hAnsi="Times New Roman" w:cs="Times New Roman"/>
          <w:sz w:val="20"/>
        </w:rPr>
        <w:t xml:space="preserve">ing [accept </w:t>
      </w:r>
      <w:proofErr w:type="spellStart"/>
      <w:r>
        <w:rPr>
          <w:rFonts w:ascii="Times New Roman" w:eastAsia="Times New Roman" w:hAnsi="Times New Roman" w:cs="Times New Roman"/>
          <w:sz w:val="20"/>
        </w:rPr>
        <w:t>wordforms</w:t>
      </w:r>
      <w:proofErr w:type="spellEnd"/>
      <w:r>
        <w:rPr>
          <w:rFonts w:ascii="Times New Roman" w:eastAsia="Times New Roman" w:hAnsi="Times New Roman" w:cs="Times New Roman"/>
          <w:sz w:val="20"/>
        </w:rPr>
        <w:t xml:space="preserve"> and equivalents]</w:t>
      </w:r>
    </w:p>
    <w:p w:rsidR="00704C7F" w:rsidRDefault="00BC7A7C">
      <w:pPr>
        <w:contextualSpacing w:val="0"/>
      </w:pPr>
      <w:r>
        <w:rPr>
          <w:rFonts w:ascii="Times New Roman" w:eastAsia="Times New Roman" w:hAnsi="Times New Roman" w:cs="Times New Roman"/>
          <w:sz w:val="20"/>
        </w:rPr>
        <w:t>&lt;KT&gt;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 xml:space="preserve">2. Bonus: It was sent to its composer’s friend Anselm </w:t>
      </w:r>
      <w:proofErr w:type="spellStart"/>
      <w:r>
        <w:rPr>
          <w:rFonts w:ascii="Times New Roman" w:eastAsia="Times New Roman" w:hAnsi="Times New Roman" w:cs="Times New Roman"/>
          <w:sz w:val="20"/>
        </w:rPr>
        <w:t>Huttenbrenner</w:t>
      </w:r>
      <w:proofErr w:type="spellEnd"/>
      <w:r>
        <w:rPr>
          <w:rFonts w:ascii="Times New Roman" w:eastAsia="Times New Roman" w:hAnsi="Times New Roman" w:cs="Times New Roman"/>
          <w:sz w:val="20"/>
        </w:rPr>
        <w:t>. For ten points each:</w:t>
      </w:r>
    </w:p>
    <w:p w:rsidR="00704C7F" w:rsidRDefault="00BC7A7C">
      <w:pPr>
        <w:contextualSpacing w:val="0"/>
      </w:pPr>
      <w:r>
        <w:rPr>
          <w:rFonts w:ascii="Times New Roman" w:eastAsia="Times New Roman" w:hAnsi="Times New Roman" w:cs="Times New Roman"/>
          <w:sz w:val="20"/>
        </w:rPr>
        <w:t xml:space="preserve">[10] Name this B-minor symphony which only has two complete movements. Its third movement is a scherzo, and some believe that the composer instead used its finale as the entr’acte to his work </w:t>
      </w:r>
      <w:proofErr w:type="spellStart"/>
      <w:r>
        <w:rPr>
          <w:rFonts w:ascii="Times New Roman" w:eastAsia="Times New Roman" w:hAnsi="Times New Roman" w:cs="Times New Roman"/>
          <w:i/>
          <w:sz w:val="20"/>
        </w:rPr>
        <w:t>Rosamunde</w:t>
      </w:r>
      <w:proofErr w:type="spellEnd"/>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Unfinished</w:t>
      </w:r>
      <w:r>
        <w:rPr>
          <w:rFonts w:ascii="Times New Roman" w:eastAsia="Times New Roman" w:hAnsi="Times New Roman" w:cs="Times New Roman"/>
          <w:i/>
          <w:sz w:val="20"/>
        </w:rPr>
        <w:t xml:space="preserve"> Symphony</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Symphony No. 8</w:t>
      </w:r>
      <w:r>
        <w:rPr>
          <w:rFonts w:ascii="Times New Roman" w:eastAsia="Times New Roman" w:hAnsi="Times New Roman" w:cs="Times New Roman"/>
          <w:i/>
          <w:sz w:val="20"/>
        </w:rPr>
        <w:t xml:space="preserve"> in B minor</w:t>
      </w:r>
      <w:r>
        <w:rPr>
          <w:rFonts w:ascii="Times New Roman" w:eastAsia="Times New Roman" w:hAnsi="Times New Roman" w:cs="Times New Roman"/>
          <w:sz w:val="20"/>
        </w:rPr>
        <w:t xml:space="preserve">, D.759 or </w:t>
      </w:r>
      <w:r>
        <w:rPr>
          <w:rFonts w:ascii="Times New Roman" w:eastAsia="Times New Roman" w:hAnsi="Times New Roman" w:cs="Times New Roman"/>
          <w:b/>
          <w:i/>
          <w:sz w:val="20"/>
          <w:u w:val="single"/>
        </w:rPr>
        <w:t>Symphony No. 7</w:t>
      </w:r>
      <w:r>
        <w:rPr>
          <w:rFonts w:ascii="Times New Roman" w:eastAsia="Times New Roman" w:hAnsi="Times New Roman" w:cs="Times New Roman"/>
          <w:i/>
          <w:sz w:val="20"/>
        </w:rPr>
        <w:t xml:space="preserve"> in B minor</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[10] This Austrian composer of the </w:t>
      </w:r>
      <w:r>
        <w:rPr>
          <w:rFonts w:ascii="Times New Roman" w:eastAsia="Times New Roman" w:hAnsi="Times New Roman" w:cs="Times New Roman"/>
          <w:i/>
          <w:sz w:val="20"/>
        </w:rPr>
        <w:t>Unfinished Symphony</w:t>
      </w:r>
      <w:r>
        <w:rPr>
          <w:rFonts w:ascii="Times New Roman" w:eastAsia="Times New Roman" w:hAnsi="Times New Roman" w:cs="Times New Roman"/>
          <w:sz w:val="20"/>
        </w:rPr>
        <w:t xml:space="preserve"> also composed several </w:t>
      </w:r>
      <w:r>
        <w:rPr>
          <w:rFonts w:ascii="Times New Roman" w:eastAsia="Times New Roman" w:hAnsi="Times New Roman" w:cs="Times New Roman"/>
          <w:i/>
          <w:sz w:val="20"/>
        </w:rPr>
        <w:t>lieder</w:t>
      </w:r>
      <w:r>
        <w:rPr>
          <w:rFonts w:ascii="Times New Roman" w:eastAsia="Times New Roman" w:hAnsi="Times New Roman" w:cs="Times New Roman"/>
          <w:sz w:val="20"/>
        </w:rPr>
        <w:t xml:space="preserve">, such as his </w:t>
      </w:r>
      <w:proofErr w:type="spellStart"/>
      <w:r>
        <w:rPr>
          <w:rFonts w:ascii="Times New Roman" w:eastAsia="Times New Roman" w:hAnsi="Times New Roman" w:cs="Times New Roman"/>
          <w:i/>
          <w:sz w:val="20"/>
        </w:rPr>
        <w:t>Winterreise</w:t>
      </w:r>
      <w:proofErr w:type="spellEnd"/>
      <w:r>
        <w:rPr>
          <w:rFonts w:ascii="Times New Roman" w:eastAsia="Times New Roman" w:hAnsi="Times New Roman" w:cs="Times New Roman"/>
          <w:sz w:val="20"/>
        </w:rPr>
        <w:t xml:space="preserve"> song cycle.</w:t>
      </w:r>
    </w:p>
    <w:p w:rsidR="00704C7F" w:rsidRDefault="00BC7A7C">
      <w:pPr>
        <w:contextualSpacing w:val="0"/>
      </w:pPr>
      <w:r>
        <w:rPr>
          <w:rFonts w:ascii="Times New Roman" w:eastAsia="Times New Roman" w:hAnsi="Times New Roman" w:cs="Times New Roman"/>
          <w:sz w:val="20"/>
        </w:rPr>
        <w:t xml:space="preserve">ANSWER: Franz Peter </w:t>
      </w:r>
      <w:r>
        <w:rPr>
          <w:rFonts w:ascii="Times New Roman" w:eastAsia="Times New Roman" w:hAnsi="Times New Roman" w:cs="Times New Roman"/>
          <w:b/>
          <w:sz w:val="20"/>
          <w:u w:val="single"/>
        </w:rPr>
        <w:t>Schubert</w:t>
      </w:r>
    </w:p>
    <w:p w:rsidR="00704C7F" w:rsidRDefault="00BC7A7C">
      <w:pPr>
        <w:contextualSpacing w:val="0"/>
      </w:pPr>
      <w:r>
        <w:rPr>
          <w:rFonts w:ascii="Times New Roman" w:eastAsia="Times New Roman" w:hAnsi="Times New Roman" w:cs="Times New Roman"/>
          <w:sz w:val="20"/>
        </w:rPr>
        <w:t xml:space="preserve">[10] This chamber piece by Schubert contains variations of his earlier lied, </w:t>
      </w:r>
      <w:r>
        <w:rPr>
          <w:rFonts w:ascii="Times New Roman" w:eastAsia="Times New Roman" w:hAnsi="Times New Roman" w:cs="Times New Roman"/>
          <w:i/>
          <w:sz w:val="20"/>
        </w:rPr>
        <w:t xml:space="preserve">Die </w:t>
      </w:r>
      <w:proofErr w:type="spellStart"/>
      <w:r>
        <w:rPr>
          <w:rFonts w:ascii="Times New Roman" w:eastAsia="Times New Roman" w:hAnsi="Times New Roman" w:cs="Times New Roman"/>
          <w:i/>
          <w:sz w:val="20"/>
        </w:rPr>
        <w:t>Forelle</w:t>
      </w:r>
      <w:proofErr w:type="spellEnd"/>
      <w:r>
        <w:rPr>
          <w:rFonts w:ascii="Times New Roman" w:eastAsia="Times New Roman" w:hAnsi="Times New Roman" w:cs="Times New Roman"/>
          <w:sz w:val="20"/>
        </w:rPr>
        <w:t>, in its fourth movement. It unusually includes a part for the double bass rather than a second violin and is named after a certain type of fish.</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Trout Quintet</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Piano Quintet in A Major</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&lt;KT&gt;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3. Bonus: O’Brien gives the protagonist a copy of this man’s book on “Oligarchical Collectivism”. For ten points each:</w:t>
      </w:r>
    </w:p>
    <w:p w:rsidR="00704C7F" w:rsidRDefault="00BC7A7C">
      <w:pPr>
        <w:contextualSpacing w:val="0"/>
      </w:pPr>
      <w:r>
        <w:rPr>
          <w:rFonts w:ascii="Times New Roman" w:eastAsia="Times New Roman" w:hAnsi="Times New Roman" w:cs="Times New Roman"/>
          <w:sz w:val="20"/>
        </w:rPr>
        <w:t xml:space="preserve">[10] Name possibly fictional leader of the Brotherhood, who is characterized as the enemy of Big Brother in Oceania. Winston Smith learns that the future lies “with the </w:t>
      </w:r>
      <w:proofErr w:type="spellStart"/>
      <w:r>
        <w:rPr>
          <w:rFonts w:ascii="Times New Roman" w:eastAsia="Times New Roman" w:hAnsi="Times New Roman" w:cs="Times New Roman"/>
          <w:sz w:val="20"/>
        </w:rPr>
        <w:t>Proles</w:t>
      </w:r>
      <w:proofErr w:type="spellEnd"/>
      <w:r>
        <w:rPr>
          <w:rFonts w:ascii="Times New Roman" w:eastAsia="Times New Roman" w:hAnsi="Times New Roman" w:cs="Times New Roman"/>
          <w:sz w:val="20"/>
        </w:rPr>
        <w:t>” in a book written by him.</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Emmanuel</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Goldstein</w:t>
      </w:r>
      <w:r>
        <w:rPr>
          <w:rFonts w:ascii="Times New Roman" w:eastAsia="Times New Roman" w:hAnsi="Times New Roman" w:cs="Times New Roman"/>
          <w:sz w:val="20"/>
        </w:rPr>
        <w:t xml:space="preserve"> [accept either name]</w:t>
      </w:r>
    </w:p>
    <w:p w:rsidR="00704C7F" w:rsidRDefault="00BC7A7C">
      <w:pPr>
        <w:contextualSpacing w:val="0"/>
      </w:pPr>
      <w:r>
        <w:rPr>
          <w:rFonts w:ascii="Times New Roman" w:eastAsia="Times New Roman" w:hAnsi="Times New Roman" w:cs="Times New Roman"/>
          <w:sz w:val="20"/>
        </w:rPr>
        <w:t xml:space="preserve">[10] </w:t>
      </w:r>
      <w:r w:rsidR="00EB2870">
        <w:rPr>
          <w:rFonts w:ascii="Times New Roman" w:eastAsia="Times New Roman" w:hAnsi="Times New Roman" w:cs="Times New Roman"/>
          <w:sz w:val="20"/>
        </w:rPr>
        <w:t>Emmanuel Goldstein</w:t>
      </w:r>
      <w:r>
        <w:rPr>
          <w:rFonts w:ascii="Times New Roman" w:eastAsia="Times New Roman" w:hAnsi="Times New Roman" w:cs="Times New Roman"/>
          <w:sz w:val="20"/>
        </w:rPr>
        <w:t xml:space="preserve"> is a character in this novel, which ends with O’Brien explaining to Winston that he will never know if the Brotherhood truly exists.</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Nineteen Eighty-Four</w:t>
      </w:r>
    </w:p>
    <w:p w:rsidR="00704C7F" w:rsidRDefault="00BC7A7C">
      <w:pPr>
        <w:contextualSpacing w:val="0"/>
      </w:pPr>
      <w:r>
        <w:rPr>
          <w:rFonts w:ascii="Times New Roman" w:eastAsia="Times New Roman" w:hAnsi="Times New Roman" w:cs="Times New Roman"/>
          <w:sz w:val="20"/>
        </w:rPr>
        <w:t xml:space="preserve">[10] This English author wrote </w:t>
      </w:r>
      <w:r>
        <w:rPr>
          <w:rFonts w:ascii="Times New Roman" w:eastAsia="Times New Roman" w:hAnsi="Times New Roman" w:cs="Times New Roman"/>
          <w:i/>
          <w:sz w:val="20"/>
        </w:rPr>
        <w:t>Nineteen Eighty-Four</w:t>
      </w:r>
      <w:r>
        <w:rPr>
          <w:rFonts w:ascii="Times New Roman" w:eastAsia="Times New Roman" w:hAnsi="Times New Roman" w:cs="Times New Roman"/>
          <w:sz w:val="20"/>
        </w:rPr>
        <w:t xml:space="preserve"> and a novel in which Snowball and Napoleon seize control over the other animals after Old Major dies, </w:t>
      </w:r>
      <w:r>
        <w:rPr>
          <w:rFonts w:ascii="Times New Roman" w:eastAsia="Times New Roman" w:hAnsi="Times New Roman" w:cs="Times New Roman"/>
          <w:i/>
          <w:sz w:val="20"/>
        </w:rPr>
        <w:t>Animal Farm</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Orwell</w:t>
      </w:r>
      <w:r>
        <w:rPr>
          <w:rFonts w:ascii="Times New Roman" w:eastAsia="Times New Roman" w:hAnsi="Times New Roman" w:cs="Times New Roman"/>
          <w:sz w:val="20"/>
        </w:rPr>
        <w:t xml:space="preserve"> [or Eric Arthur </w:t>
      </w:r>
      <w:r>
        <w:rPr>
          <w:rFonts w:ascii="Times New Roman" w:eastAsia="Times New Roman" w:hAnsi="Times New Roman" w:cs="Times New Roman"/>
          <w:b/>
          <w:sz w:val="20"/>
          <w:u w:val="single"/>
        </w:rPr>
        <w:t>Blair</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&lt;KT&gt;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4. Bonus: Answer some questions about branches of Islam, for ten points each:</w:t>
      </w:r>
    </w:p>
    <w:p w:rsidR="00704C7F" w:rsidRDefault="00BC7A7C">
      <w:pPr>
        <w:contextualSpacing w:val="0"/>
      </w:pPr>
      <w:r>
        <w:rPr>
          <w:rFonts w:ascii="Times New Roman" w:eastAsia="Times New Roman" w:hAnsi="Times New Roman" w:cs="Times New Roman"/>
          <w:sz w:val="20"/>
        </w:rPr>
        <w:t xml:space="preserve">[10] Several legal schools, like the </w:t>
      </w:r>
      <w:proofErr w:type="spellStart"/>
      <w:r>
        <w:rPr>
          <w:rFonts w:ascii="Times New Roman" w:eastAsia="Times New Roman" w:hAnsi="Times New Roman" w:cs="Times New Roman"/>
          <w:sz w:val="20"/>
        </w:rPr>
        <w:t>Hanbali</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Hanafi</w:t>
      </w:r>
      <w:proofErr w:type="spellEnd"/>
      <w:r>
        <w:rPr>
          <w:rFonts w:ascii="Times New Roman" w:eastAsia="Times New Roman" w:hAnsi="Times New Roman" w:cs="Times New Roman"/>
          <w:sz w:val="20"/>
        </w:rPr>
        <w:t xml:space="preserve"> schools, comprise this largest branch of Islam, which is practiced across much of the Islamic world. It is often contrasted with Shi’a Islam.</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Sunni</w:t>
      </w:r>
      <w:r>
        <w:rPr>
          <w:rFonts w:ascii="Times New Roman" w:eastAsia="Times New Roman" w:hAnsi="Times New Roman" w:cs="Times New Roman"/>
          <w:sz w:val="20"/>
        </w:rPr>
        <w:t xml:space="preserve"> Islam</w:t>
      </w:r>
    </w:p>
    <w:p w:rsidR="00704C7F" w:rsidRDefault="00BC7A7C">
      <w:pPr>
        <w:contextualSpacing w:val="0"/>
      </w:pPr>
      <w:r>
        <w:rPr>
          <w:rFonts w:ascii="Times New Roman" w:eastAsia="Times New Roman" w:hAnsi="Times New Roman" w:cs="Times New Roman"/>
          <w:sz w:val="20"/>
        </w:rPr>
        <w:t>[10] The poet Rumi belonged to this mystical branch of Islam known for the dances of its Whirling Dervishes.</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Sufi</w:t>
      </w:r>
      <w:r>
        <w:rPr>
          <w:rFonts w:ascii="Times New Roman" w:eastAsia="Times New Roman" w:hAnsi="Times New Roman" w:cs="Times New Roman"/>
          <w:sz w:val="20"/>
        </w:rPr>
        <w:t xml:space="preserve">sm [or </w:t>
      </w:r>
      <w:proofErr w:type="spellStart"/>
      <w:r>
        <w:rPr>
          <w:rFonts w:ascii="Times New Roman" w:eastAsia="Times New Roman" w:hAnsi="Times New Roman" w:cs="Times New Roman"/>
          <w:b/>
          <w:sz w:val="20"/>
          <w:u w:val="single"/>
        </w:rPr>
        <w:t>tasawwuf</w:t>
      </w:r>
      <w:proofErr w:type="spellEnd"/>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[10] This ultra-conservative branch of Sunni Islam is the dominant form of Islam in Saudi Arabia. Its adherents consider themselves distinct from the </w:t>
      </w:r>
      <w:proofErr w:type="spellStart"/>
      <w:r>
        <w:rPr>
          <w:rFonts w:ascii="Times New Roman" w:eastAsia="Times New Roman" w:hAnsi="Times New Roman" w:cs="Times New Roman"/>
          <w:sz w:val="20"/>
        </w:rPr>
        <w:t>Salafists</w:t>
      </w:r>
      <w:proofErr w:type="spellEnd"/>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Wahhabi</w:t>
      </w:r>
      <w:r>
        <w:rPr>
          <w:rFonts w:ascii="Times New Roman" w:eastAsia="Times New Roman" w:hAnsi="Times New Roman" w:cs="Times New Roman"/>
          <w:sz w:val="20"/>
        </w:rPr>
        <w:t>sm</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Wahhabi</w:t>
      </w:r>
      <w:r>
        <w:rPr>
          <w:rFonts w:ascii="Times New Roman" w:eastAsia="Times New Roman" w:hAnsi="Times New Roman" w:cs="Times New Roman"/>
          <w:sz w:val="20"/>
        </w:rPr>
        <w:t>yyah</w:t>
      </w:r>
      <w:proofErr w:type="spellEnd"/>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&lt;JD&gt;</w:t>
      </w:r>
    </w:p>
    <w:p w:rsidR="00704C7F" w:rsidRDefault="00704C7F">
      <w:pPr>
        <w:contextualSpacing w:val="0"/>
      </w:pPr>
    </w:p>
    <w:p w:rsidR="00931DA8" w:rsidRDefault="00931DA8">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704C7F" w:rsidRDefault="00BC7A7C">
      <w:pPr>
        <w:contextualSpacing w:val="0"/>
      </w:pPr>
      <w:r>
        <w:rPr>
          <w:rFonts w:ascii="Times New Roman" w:eastAsia="Times New Roman" w:hAnsi="Times New Roman" w:cs="Times New Roman"/>
          <w:sz w:val="20"/>
        </w:rPr>
        <w:lastRenderedPageBreak/>
        <w:t>5. Bonus: Its Imam Reza shrine is the largest mosque in the world by dimension. For ten points each:</w:t>
      </w:r>
    </w:p>
    <w:p w:rsidR="00704C7F" w:rsidRDefault="00BC7A7C">
      <w:pPr>
        <w:contextualSpacing w:val="0"/>
      </w:pPr>
      <w:r>
        <w:rPr>
          <w:rFonts w:ascii="Times New Roman" w:eastAsia="Times New Roman" w:hAnsi="Times New Roman" w:cs="Times New Roman"/>
          <w:sz w:val="20"/>
        </w:rPr>
        <w:t xml:space="preserve">[10] Identify this city known as the home of the poet </w:t>
      </w:r>
      <w:proofErr w:type="spellStart"/>
      <w:r>
        <w:rPr>
          <w:rFonts w:ascii="Times New Roman" w:eastAsia="Times New Roman" w:hAnsi="Times New Roman" w:cs="Times New Roman"/>
          <w:sz w:val="20"/>
        </w:rPr>
        <w:t>Ferdowsi</w:t>
      </w:r>
      <w:proofErr w:type="spellEnd"/>
      <w:r>
        <w:rPr>
          <w:rFonts w:ascii="Times New Roman" w:eastAsia="Times New Roman" w:hAnsi="Times New Roman" w:cs="Times New Roman"/>
          <w:sz w:val="20"/>
        </w:rPr>
        <w:t>. This second-largest city in its country is located close to the border with Turkmenistan and Afghanistan.</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Mashhad</w:t>
      </w:r>
    </w:p>
    <w:p w:rsidR="00704C7F" w:rsidRDefault="00BC7A7C">
      <w:pPr>
        <w:contextualSpacing w:val="0"/>
      </w:pPr>
      <w:r>
        <w:rPr>
          <w:rFonts w:ascii="Times New Roman" w:eastAsia="Times New Roman" w:hAnsi="Times New Roman" w:cs="Times New Roman"/>
          <w:sz w:val="20"/>
        </w:rPr>
        <w:t>[10] Ma</w:t>
      </w:r>
      <w:r w:rsidR="00EB2870">
        <w:rPr>
          <w:rFonts w:ascii="Times New Roman" w:eastAsia="Times New Roman" w:hAnsi="Times New Roman" w:cs="Times New Roman"/>
          <w:sz w:val="20"/>
        </w:rPr>
        <w:t>shhad is a city in this country, which is the location of</w:t>
      </w:r>
      <w:r>
        <w:rPr>
          <w:rFonts w:ascii="Times New Roman" w:eastAsia="Times New Roman" w:hAnsi="Times New Roman" w:cs="Times New Roman"/>
          <w:sz w:val="20"/>
        </w:rPr>
        <w:t xml:space="preserve"> ancient capitals like Persepolis </w:t>
      </w:r>
      <w:r w:rsidR="00EB2870">
        <w:rPr>
          <w:rFonts w:ascii="Times New Roman" w:eastAsia="Times New Roman" w:hAnsi="Times New Roman" w:cs="Times New Roman"/>
          <w:sz w:val="20"/>
        </w:rPr>
        <w:t>and Isfahan. I</w:t>
      </w:r>
      <w:r>
        <w:rPr>
          <w:rFonts w:ascii="Times New Roman" w:eastAsia="Times New Roman" w:hAnsi="Times New Roman" w:cs="Times New Roman"/>
          <w:sz w:val="20"/>
        </w:rPr>
        <w:t>ts current capital is Tehran.</w:t>
      </w:r>
    </w:p>
    <w:p w:rsidR="00704C7F" w:rsidRDefault="00BC7A7C">
      <w:pPr>
        <w:contextualSpacing w:val="0"/>
      </w:pPr>
      <w:r>
        <w:rPr>
          <w:rFonts w:ascii="Times New Roman" w:eastAsia="Times New Roman" w:hAnsi="Times New Roman" w:cs="Times New Roman"/>
          <w:sz w:val="20"/>
        </w:rPr>
        <w:t xml:space="preserve">ANSWER: Islamic Republic of </w:t>
      </w:r>
      <w:r>
        <w:rPr>
          <w:rFonts w:ascii="Times New Roman" w:eastAsia="Times New Roman" w:hAnsi="Times New Roman" w:cs="Times New Roman"/>
          <w:b/>
          <w:sz w:val="20"/>
          <w:u w:val="single"/>
        </w:rPr>
        <w:t>Iran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Persia</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[10] Iran controls the northern coast of this strategically important choke point connecting the Persian Gulf to the Arabian Sea. About a fifth of the world’s petroleum passes through this strait.</w:t>
      </w:r>
    </w:p>
    <w:p w:rsidR="00704C7F" w:rsidRDefault="00BC7A7C">
      <w:pPr>
        <w:contextualSpacing w:val="0"/>
      </w:pPr>
      <w:r>
        <w:rPr>
          <w:rFonts w:ascii="Times New Roman" w:eastAsia="Times New Roman" w:hAnsi="Times New Roman" w:cs="Times New Roman"/>
          <w:sz w:val="20"/>
        </w:rPr>
        <w:t xml:space="preserve">ANSWER: Strait of </w:t>
      </w:r>
      <w:r>
        <w:rPr>
          <w:rFonts w:ascii="Times New Roman" w:eastAsia="Times New Roman" w:hAnsi="Times New Roman" w:cs="Times New Roman"/>
          <w:b/>
          <w:sz w:val="20"/>
          <w:u w:val="single"/>
        </w:rPr>
        <w:t>Hormuz</w:t>
      </w:r>
    </w:p>
    <w:p w:rsidR="00704C7F" w:rsidRDefault="00BC7A7C">
      <w:pPr>
        <w:contextualSpacing w:val="0"/>
      </w:pPr>
      <w:r>
        <w:rPr>
          <w:rFonts w:ascii="Times New Roman" w:eastAsia="Times New Roman" w:hAnsi="Times New Roman" w:cs="Times New Roman"/>
          <w:sz w:val="20"/>
        </w:rPr>
        <w:t>&lt;JD&gt;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6. Bonus: One character in this work receives a gold cabinet filled with family pictures. For ten points each:</w:t>
      </w:r>
    </w:p>
    <w:p w:rsidR="00704C7F" w:rsidRDefault="00BC7A7C">
      <w:pPr>
        <w:contextualSpacing w:val="0"/>
      </w:pPr>
      <w:r>
        <w:rPr>
          <w:rFonts w:ascii="Times New Roman" w:eastAsia="Times New Roman" w:hAnsi="Times New Roman" w:cs="Times New Roman"/>
          <w:sz w:val="20"/>
        </w:rPr>
        <w:t xml:space="preserve">[10] Name this novel in </w:t>
      </w:r>
      <w:r>
        <w:rPr>
          <w:rFonts w:ascii="Times New Roman" w:eastAsia="Times New Roman" w:hAnsi="Times New Roman" w:cs="Times New Roman"/>
          <w:i/>
          <w:sz w:val="20"/>
        </w:rPr>
        <w:t>The Human Comedy</w:t>
      </w:r>
      <w:r>
        <w:rPr>
          <w:rFonts w:ascii="Times New Roman" w:eastAsia="Times New Roman" w:hAnsi="Times New Roman" w:cs="Times New Roman"/>
          <w:sz w:val="20"/>
        </w:rPr>
        <w:t xml:space="preserve">, in which the title daughter of Felix falls in love with </w:t>
      </w:r>
      <w:proofErr w:type="gramStart"/>
      <w:r>
        <w:rPr>
          <w:rFonts w:ascii="Times New Roman" w:eastAsia="Times New Roman" w:hAnsi="Times New Roman" w:cs="Times New Roman"/>
          <w:sz w:val="20"/>
        </w:rPr>
        <w:t>cousin</w:t>
      </w:r>
      <w:proofErr w:type="gramEnd"/>
      <w:r>
        <w:rPr>
          <w:rFonts w:ascii="Times New Roman" w:eastAsia="Times New Roman" w:hAnsi="Times New Roman" w:cs="Times New Roman"/>
          <w:sz w:val="20"/>
        </w:rPr>
        <w:t xml:space="preserve"> Charles, but later decides to marry </w:t>
      </w:r>
      <w:proofErr w:type="spellStart"/>
      <w:r>
        <w:rPr>
          <w:rFonts w:ascii="Times New Roman" w:eastAsia="Times New Roman" w:hAnsi="Times New Roman" w:cs="Times New Roman"/>
          <w:sz w:val="20"/>
        </w:rPr>
        <w:t>Cruchot</w:t>
      </w:r>
      <w:proofErr w:type="spellEnd"/>
      <w:r>
        <w:rPr>
          <w:rFonts w:ascii="Times New Roman" w:eastAsia="Times New Roman" w:hAnsi="Times New Roman" w:cs="Times New Roman"/>
          <w:sz w:val="20"/>
        </w:rPr>
        <w:t xml:space="preserve"> des </w:t>
      </w:r>
      <w:proofErr w:type="spellStart"/>
      <w:r>
        <w:rPr>
          <w:rFonts w:ascii="Times New Roman" w:eastAsia="Times New Roman" w:hAnsi="Times New Roman" w:cs="Times New Roman"/>
          <w:sz w:val="20"/>
        </w:rPr>
        <w:t>Bonfons</w:t>
      </w:r>
      <w:proofErr w:type="spellEnd"/>
      <w:r>
        <w:rPr>
          <w:rFonts w:ascii="Times New Roman" w:eastAsia="Times New Roman" w:hAnsi="Times New Roman" w:cs="Times New Roman"/>
          <w:sz w:val="20"/>
        </w:rPr>
        <w:t xml:space="preserve"> after Charles becomes wealthy.</w:t>
      </w:r>
    </w:p>
    <w:p w:rsidR="00704C7F" w:rsidRDefault="00BC7A7C">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Eugénie</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Grandet</w:t>
      </w:r>
      <w:proofErr w:type="spellEnd"/>
    </w:p>
    <w:p w:rsidR="00704C7F" w:rsidRDefault="00BC7A7C">
      <w:pPr>
        <w:contextualSpacing w:val="0"/>
      </w:pPr>
      <w:r>
        <w:rPr>
          <w:rFonts w:ascii="Times New Roman" w:eastAsia="Times New Roman" w:hAnsi="Times New Roman" w:cs="Times New Roman"/>
          <w:sz w:val="20"/>
        </w:rPr>
        <w:t xml:space="preserve">[10] This author included </w:t>
      </w:r>
      <w:r>
        <w:rPr>
          <w:rFonts w:ascii="Times New Roman" w:eastAsia="Times New Roman" w:hAnsi="Times New Roman" w:cs="Times New Roman"/>
          <w:i/>
          <w:sz w:val="20"/>
        </w:rPr>
        <w:t xml:space="preserve">Eugenie </w:t>
      </w:r>
      <w:proofErr w:type="spellStart"/>
      <w:r>
        <w:rPr>
          <w:rFonts w:ascii="Times New Roman" w:eastAsia="Times New Roman" w:hAnsi="Times New Roman" w:cs="Times New Roman"/>
          <w:i/>
          <w:sz w:val="20"/>
        </w:rPr>
        <w:t>Grandet</w:t>
      </w:r>
      <w:proofErr w:type="spellEnd"/>
      <w:r>
        <w:rPr>
          <w:rFonts w:ascii="Times New Roman" w:eastAsia="Times New Roman" w:hAnsi="Times New Roman" w:cs="Times New Roman"/>
          <w:sz w:val="20"/>
        </w:rPr>
        <w:t xml:space="preserve"> in his </w:t>
      </w:r>
      <w:r>
        <w:rPr>
          <w:rFonts w:ascii="Times New Roman" w:eastAsia="Times New Roman" w:hAnsi="Times New Roman" w:cs="Times New Roman"/>
          <w:i/>
          <w:sz w:val="20"/>
        </w:rPr>
        <w:t>Human Comedy</w:t>
      </w:r>
      <w:r>
        <w:rPr>
          <w:rFonts w:ascii="Times New Roman" w:eastAsia="Times New Roman" w:hAnsi="Times New Roman" w:cs="Times New Roman"/>
          <w:sz w:val="20"/>
        </w:rPr>
        <w:t xml:space="preserve">, which also contains works like </w:t>
      </w:r>
      <w:r>
        <w:rPr>
          <w:rFonts w:ascii="Times New Roman" w:eastAsia="Times New Roman" w:hAnsi="Times New Roman" w:cs="Times New Roman"/>
          <w:i/>
          <w:sz w:val="20"/>
        </w:rPr>
        <w:t xml:space="preserve">Le Pere </w:t>
      </w:r>
      <w:proofErr w:type="spellStart"/>
      <w:r>
        <w:rPr>
          <w:rFonts w:ascii="Times New Roman" w:eastAsia="Times New Roman" w:hAnsi="Times New Roman" w:cs="Times New Roman"/>
          <w:i/>
          <w:sz w:val="20"/>
        </w:rPr>
        <w:t>Goriot</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Wild Ass's Skin</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Honoré</w:t>
      </w:r>
      <w:proofErr w:type="spellEnd"/>
      <w:r>
        <w:rPr>
          <w:rFonts w:ascii="Times New Roman" w:eastAsia="Times New Roman" w:hAnsi="Times New Roman" w:cs="Times New Roman"/>
          <w:sz w:val="20"/>
        </w:rPr>
        <w:t xml:space="preserve"> de </w:t>
      </w:r>
      <w:r>
        <w:rPr>
          <w:rFonts w:ascii="Times New Roman" w:eastAsia="Times New Roman" w:hAnsi="Times New Roman" w:cs="Times New Roman"/>
          <w:b/>
          <w:sz w:val="20"/>
          <w:u w:val="single"/>
        </w:rPr>
        <w:t>Balzac</w:t>
      </w:r>
    </w:p>
    <w:p w:rsidR="00704C7F" w:rsidRDefault="00BC7A7C">
      <w:pPr>
        <w:contextualSpacing w:val="0"/>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The Human Comedy</w:t>
      </w:r>
      <w:r>
        <w:rPr>
          <w:rFonts w:ascii="Times New Roman" w:eastAsia="Times New Roman" w:hAnsi="Times New Roman" w:cs="Times New Roman"/>
          <w:sz w:val="20"/>
        </w:rPr>
        <w:t xml:space="preserve">, Balzac included novels like </w:t>
      </w:r>
      <w:r>
        <w:rPr>
          <w:rFonts w:ascii="Times New Roman" w:eastAsia="Times New Roman" w:hAnsi="Times New Roman" w:cs="Times New Roman"/>
          <w:i/>
          <w:sz w:val="20"/>
        </w:rPr>
        <w:t xml:space="preserve">César </w:t>
      </w:r>
      <w:proofErr w:type="spellStart"/>
      <w:r>
        <w:rPr>
          <w:rFonts w:ascii="Times New Roman" w:eastAsia="Times New Roman" w:hAnsi="Times New Roman" w:cs="Times New Roman"/>
          <w:i/>
          <w:sz w:val="20"/>
        </w:rPr>
        <w:t>Birotteau</w:t>
      </w:r>
      <w:proofErr w:type="spellEnd"/>
      <w:r>
        <w:rPr>
          <w:rFonts w:ascii="Times New Roman" w:eastAsia="Times New Roman" w:hAnsi="Times New Roman" w:cs="Times New Roman"/>
          <w:sz w:val="20"/>
        </w:rPr>
        <w:t xml:space="preserve"> in a section named after </w:t>
      </w:r>
      <w:r>
        <w:rPr>
          <w:rFonts w:ascii="Times New Roman" w:eastAsia="Times New Roman" w:hAnsi="Times New Roman" w:cs="Times New Roman"/>
          <w:i/>
          <w:sz w:val="20"/>
        </w:rPr>
        <w:t xml:space="preserve">Scenes </w:t>
      </w:r>
      <w:r>
        <w:rPr>
          <w:rFonts w:ascii="Times New Roman" w:eastAsia="Times New Roman" w:hAnsi="Times New Roman" w:cs="Times New Roman"/>
          <w:sz w:val="20"/>
        </w:rPr>
        <w:t xml:space="preserve">from this city’s life. The title of Charles Dickens’s </w:t>
      </w:r>
      <w:r>
        <w:rPr>
          <w:rFonts w:ascii="Times New Roman" w:eastAsia="Times New Roman" w:hAnsi="Times New Roman" w:cs="Times New Roman"/>
          <w:i/>
          <w:sz w:val="20"/>
        </w:rPr>
        <w:t xml:space="preserve">A Tale of Two Cities </w:t>
      </w:r>
      <w:r>
        <w:rPr>
          <w:rFonts w:ascii="Times New Roman" w:eastAsia="Times New Roman" w:hAnsi="Times New Roman" w:cs="Times New Roman"/>
          <w:sz w:val="20"/>
        </w:rPr>
        <w:t>references London and this city.</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Paris</w:t>
      </w:r>
    </w:p>
    <w:p w:rsidR="00704C7F" w:rsidRDefault="00BC7A7C">
      <w:pPr>
        <w:contextualSpacing w:val="0"/>
      </w:pPr>
      <w:r>
        <w:rPr>
          <w:rFonts w:ascii="Times New Roman" w:eastAsia="Times New Roman" w:hAnsi="Times New Roman" w:cs="Times New Roman"/>
          <w:sz w:val="20"/>
        </w:rPr>
        <w:t>&lt;KT&gt;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 xml:space="preserve">7. Bonus: He once dressed up as Freya to retrieve a weapon that </w:t>
      </w:r>
      <w:proofErr w:type="spellStart"/>
      <w:r>
        <w:rPr>
          <w:rFonts w:ascii="Times New Roman" w:eastAsia="Times New Roman" w:hAnsi="Times New Roman" w:cs="Times New Roman"/>
          <w:sz w:val="20"/>
        </w:rPr>
        <w:t>Thrym</w:t>
      </w:r>
      <w:proofErr w:type="spellEnd"/>
      <w:r>
        <w:rPr>
          <w:rFonts w:ascii="Times New Roman" w:eastAsia="Times New Roman" w:hAnsi="Times New Roman" w:cs="Times New Roman"/>
          <w:sz w:val="20"/>
        </w:rPr>
        <w:t xml:space="preserve"> stole. For ten points each:</w:t>
      </w:r>
    </w:p>
    <w:p w:rsidR="00704C7F" w:rsidRDefault="00BC7A7C">
      <w:pPr>
        <w:contextualSpacing w:val="0"/>
      </w:pPr>
      <w:r>
        <w:rPr>
          <w:rFonts w:ascii="Times New Roman" w:eastAsia="Times New Roman" w:hAnsi="Times New Roman" w:cs="Times New Roman"/>
          <w:sz w:val="20"/>
        </w:rPr>
        <w:t xml:space="preserve">[10] Identify this Norse god of thunder who wields the hammer </w:t>
      </w:r>
      <w:proofErr w:type="spellStart"/>
      <w:r>
        <w:rPr>
          <w:rFonts w:ascii="Times New Roman" w:eastAsia="Times New Roman" w:hAnsi="Times New Roman" w:cs="Times New Roman"/>
          <w:sz w:val="20"/>
        </w:rPr>
        <w:t>Mjolnir</w:t>
      </w:r>
      <w:proofErr w:type="spellEnd"/>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Thor</w:t>
      </w:r>
    </w:p>
    <w:p w:rsidR="00704C7F" w:rsidRDefault="00BC7A7C">
      <w:pPr>
        <w:contextualSpacing w:val="0"/>
      </w:pPr>
      <w:r>
        <w:rPr>
          <w:rFonts w:ascii="Times New Roman" w:eastAsia="Times New Roman" w:hAnsi="Times New Roman" w:cs="Times New Roman"/>
          <w:sz w:val="20"/>
        </w:rPr>
        <w:t xml:space="preserve">[10] Thor’s greatest enemy is this creature, which was also called the </w:t>
      </w:r>
      <w:proofErr w:type="spellStart"/>
      <w:r>
        <w:rPr>
          <w:rFonts w:ascii="Times New Roman" w:eastAsia="Times New Roman" w:hAnsi="Times New Roman" w:cs="Times New Roman"/>
          <w:sz w:val="20"/>
        </w:rPr>
        <w:t>Midgard</w:t>
      </w:r>
      <w:proofErr w:type="spellEnd"/>
      <w:r>
        <w:rPr>
          <w:rFonts w:ascii="Times New Roman" w:eastAsia="Times New Roman" w:hAnsi="Times New Roman" w:cs="Times New Roman"/>
          <w:sz w:val="20"/>
        </w:rPr>
        <w:t xml:space="preserve"> Serpent. Thor once hooked this creature when he went fishing with the giant </w:t>
      </w:r>
      <w:proofErr w:type="spellStart"/>
      <w:r>
        <w:rPr>
          <w:rFonts w:ascii="Times New Roman" w:eastAsia="Times New Roman" w:hAnsi="Times New Roman" w:cs="Times New Roman"/>
          <w:sz w:val="20"/>
        </w:rPr>
        <w:t>Hymir</w:t>
      </w:r>
      <w:proofErr w:type="spellEnd"/>
      <w:r>
        <w:rPr>
          <w:rFonts w:ascii="Times New Roman" w:eastAsia="Times New Roman" w:hAnsi="Times New Roman" w:cs="Times New Roman"/>
          <w:sz w:val="20"/>
        </w:rPr>
        <w:t xml:space="preserve">. </w:t>
      </w:r>
    </w:p>
    <w:p w:rsidR="00704C7F" w:rsidRDefault="00BC7A7C">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Jormungandr</w:t>
      </w:r>
      <w:proofErr w:type="spellEnd"/>
    </w:p>
    <w:p w:rsidR="00704C7F" w:rsidRDefault="00BC7A7C">
      <w:pPr>
        <w:contextualSpacing w:val="0"/>
      </w:pPr>
      <w:r>
        <w:rPr>
          <w:rFonts w:ascii="Times New Roman" w:eastAsia="Times New Roman" w:hAnsi="Times New Roman" w:cs="Times New Roman"/>
          <w:sz w:val="20"/>
        </w:rPr>
        <w:t xml:space="preserve">[10] Thor and </w:t>
      </w:r>
      <w:proofErr w:type="spellStart"/>
      <w:r>
        <w:rPr>
          <w:rFonts w:ascii="Times New Roman" w:eastAsia="Times New Roman" w:hAnsi="Times New Roman" w:cs="Times New Roman"/>
          <w:sz w:val="20"/>
        </w:rPr>
        <w:t>Jormungandr</w:t>
      </w:r>
      <w:proofErr w:type="spellEnd"/>
      <w:r>
        <w:rPr>
          <w:rFonts w:ascii="Times New Roman" w:eastAsia="Times New Roman" w:hAnsi="Times New Roman" w:cs="Times New Roman"/>
          <w:sz w:val="20"/>
        </w:rPr>
        <w:t xml:space="preserve"> kill each other during this event, which is preceded by </w:t>
      </w:r>
      <w:proofErr w:type="spellStart"/>
      <w:r>
        <w:rPr>
          <w:rFonts w:ascii="Times New Roman" w:eastAsia="Times New Roman" w:hAnsi="Times New Roman" w:cs="Times New Roman"/>
          <w:sz w:val="20"/>
        </w:rPr>
        <w:t>Fimbulwinter</w:t>
      </w:r>
      <w:proofErr w:type="spellEnd"/>
      <w:r>
        <w:rPr>
          <w:rFonts w:ascii="Times New Roman" w:eastAsia="Times New Roman" w:hAnsi="Times New Roman" w:cs="Times New Roman"/>
          <w:sz w:val="20"/>
        </w:rPr>
        <w:t xml:space="preserve"> and is survived by Thor’s sons </w:t>
      </w:r>
      <w:proofErr w:type="spellStart"/>
      <w:r>
        <w:rPr>
          <w:rFonts w:ascii="Times New Roman" w:eastAsia="Times New Roman" w:hAnsi="Times New Roman" w:cs="Times New Roman"/>
          <w:sz w:val="20"/>
        </w:rPr>
        <w:t>Modi</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Magni</w:t>
      </w:r>
      <w:proofErr w:type="spellEnd"/>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Ragnarok</w:t>
      </w:r>
      <w:proofErr w:type="spellEnd"/>
    </w:p>
    <w:p w:rsidR="00704C7F" w:rsidRDefault="00BC7A7C">
      <w:pPr>
        <w:contextualSpacing w:val="0"/>
      </w:pPr>
      <w:r>
        <w:rPr>
          <w:rFonts w:ascii="Times New Roman" w:eastAsia="Times New Roman" w:hAnsi="Times New Roman" w:cs="Times New Roman"/>
          <w:sz w:val="20"/>
        </w:rPr>
        <w:t>&lt;BZ&gt;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8. Bonus: The "</w:t>
      </w:r>
      <w:bookmarkStart w:id="0" w:name="_GoBack"/>
      <w:r>
        <w:rPr>
          <w:rFonts w:ascii="Times New Roman" w:eastAsia="Times New Roman" w:hAnsi="Times New Roman" w:cs="Times New Roman"/>
          <w:sz w:val="20"/>
        </w:rPr>
        <w:t>while</w:t>
      </w:r>
      <w:bookmarkEnd w:id="0"/>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type</w:t>
      </w:r>
      <w:proofErr w:type="gramEnd"/>
      <w:r>
        <w:rPr>
          <w:rFonts w:ascii="Times New Roman" w:eastAsia="Times New Roman" w:hAnsi="Times New Roman" w:cs="Times New Roman"/>
          <w:sz w:val="20"/>
        </w:rPr>
        <w:t xml:space="preserve"> of this construct checks a </w:t>
      </w:r>
      <w:proofErr w:type="spellStart"/>
      <w:r>
        <w:rPr>
          <w:rFonts w:ascii="Times New Roman" w:eastAsia="Times New Roman" w:hAnsi="Times New Roman" w:cs="Times New Roman"/>
          <w:sz w:val="20"/>
        </w:rPr>
        <w:t>boolean</w:t>
      </w:r>
      <w:proofErr w:type="spellEnd"/>
      <w:r>
        <w:rPr>
          <w:rFonts w:ascii="Times New Roman" w:eastAsia="Times New Roman" w:hAnsi="Times New Roman" w:cs="Times New Roman"/>
          <w:sz w:val="20"/>
        </w:rPr>
        <w:t xml:space="preserve"> condition before executing a block of code. For ten points each,</w:t>
      </w:r>
    </w:p>
    <w:p w:rsidR="00704C7F" w:rsidRDefault="00BC7A7C">
      <w:pPr>
        <w:contextualSpacing w:val="0"/>
      </w:pPr>
      <w:r>
        <w:rPr>
          <w:rFonts w:ascii="Times New Roman" w:eastAsia="Times New Roman" w:hAnsi="Times New Roman" w:cs="Times New Roman"/>
          <w:sz w:val="20"/>
        </w:rPr>
        <w:t>[10] Name these iterative structures that repeat a set of instructions until a specific condition is met. Infinite ones run continually until an error results because the condition can never be satisfied.</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loop</w:t>
      </w:r>
      <w:r>
        <w:rPr>
          <w:rFonts w:ascii="Times New Roman" w:eastAsia="Times New Roman" w:hAnsi="Times New Roman" w:cs="Times New Roman"/>
          <w:sz w:val="20"/>
        </w:rPr>
        <w:t>s</w:t>
      </w:r>
    </w:p>
    <w:p w:rsidR="00704C7F" w:rsidRDefault="00BC7A7C">
      <w:pPr>
        <w:contextualSpacing w:val="0"/>
      </w:pPr>
      <w:r>
        <w:rPr>
          <w:rFonts w:ascii="Times New Roman" w:eastAsia="Times New Roman" w:hAnsi="Times New Roman" w:cs="Times New Roman"/>
          <w:sz w:val="20"/>
        </w:rPr>
        <w:t>[10] Unlike a while loop, this type of count-controlled loop uses a loop variable to count a known number of iterations. It can also be used to enumerate the objects in a set.</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for</w:t>
      </w:r>
      <w:r>
        <w:rPr>
          <w:rFonts w:ascii="Times New Roman" w:eastAsia="Times New Roman" w:hAnsi="Times New Roman" w:cs="Times New Roman"/>
          <w:sz w:val="20"/>
        </w:rPr>
        <w:t xml:space="preserve"> loop [accept </w:t>
      </w:r>
      <w:proofErr w:type="spellStart"/>
      <w:r>
        <w:rPr>
          <w:rFonts w:ascii="Times New Roman" w:eastAsia="Times New Roman" w:hAnsi="Times New Roman" w:cs="Times New Roman"/>
          <w:b/>
          <w:sz w:val="20"/>
          <w:u w:val="single"/>
        </w:rPr>
        <w:t>for</w:t>
      </w:r>
      <w:r>
        <w:rPr>
          <w:rFonts w:ascii="Times New Roman" w:eastAsia="Times New Roman" w:hAnsi="Times New Roman" w:cs="Times New Roman"/>
          <w:sz w:val="20"/>
        </w:rPr>
        <w:t>each</w:t>
      </w:r>
      <w:proofErr w:type="spellEnd"/>
      <w:r>
        <w:rPr>
          <w:rFonts w:ascii="Times New Roman" w:eastAsia="Times New Roman" w:hAnsi="Times New Roman" w:cs="Times New Roman"/>
          <w:sz w:val="20"/>
        </w:rPr>
        <w:t xml:space="preserve"> loop]</w:t>
      </w:r>
    </w:p>
    <w:p w:rsidR="00704C7F" w:rsidRDefault="00BC7A7C">
      <w:pPr>
        <w:contextualSpacing w:val="0"/>
      </w:pPr>
      <w:r>
        <w:rPr>
          <w:rFonts w:ascii="Times New Roman" w:eastAsia="Times New Roman" w:hAnsi="Times New Roman" w:cs="Times New Roman"/>
          <w:sz w:val="20"/>
        </w:rPr>
        <w:t xml:space="preserve">[10] Amateur programmers often encounter this error when making iterative loops, because they calculate boundary points in error or falsely believe using </w:t>
      </w:r>
      <w:r>
        <w:rPr>
          <w:rFonts w:ascii="Times New Roman" w:eastAsia="Times New Roman" w:hAnsi="Times New Roman" w:cs="Times New Roman"/>
          <w:i/>
          <w:sz w:val="20"/>
        </w:rPr>
        <w:t>n</w:t>
      </w:r>
      <w:r>
        <w:rPr>
          <w:rFonts w:ascii="Times New Roman" w:eastAsia="Times New Roman" w:hAnsi="Times New Roman" w:cs="Times New Roman"/>
          <w:sz w:val="20"/>
        </w:rPr>
        <w:t xml:space="preserve"> dividers creates </w:t>
      </w:r>
      <w:r>
        <w:rPr>
          <w:rFonts w:ascii="Times New Roman" w:eastAsia="Times New Roman" w:hAnsi="Times New Roman" w:cs="Times New Roman"/>
          <w:i/>
          <w:sz w:val="20"/>
        </w:rPr>
        <w:t>n</w:t>
      </w:r>
      <w:r>
        <w:rPr>
          <w:rFonts w:ascii="Times New Roman" w:eastAsia="Times New Roman" w:hAnsi="Times New Roman" w:cs="Times New Roman"/>
          <w:sz w:val="20"/>
        </w:rPr>
        <w:t xml:space="preserve"> sections.</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fencepost</w:t>
      </w:r>
      <w:r>
        <w:rPr>
          <w:rFonts w:ascii="Times New Roman" w:eastAsia="Times New Roman" w:hAnsi="Times New Roman" w:cs="Times New Roman"/>
          <w:sz w:val="20"/>
        </w:rPr>
        <w:t xml:space="preserve"> error [accept </w:t>
      </w:r>
      <w:r>
        <w:rPr>
          <w:rFonts w:ascii="Times New Roman" w:eastAsia="Times New Roman" w:hAnsi="Times New Roman" w:cs="Times New Roman"/>
          <w:b/>
          <w:sz w:val="20"/>
          <w:u w:val="single"/>
        </w:rPr>
        <w:t>telegraph pole</w:t>
      </w:r>
      <w:r>
        <w:rPr>
          <w:rFonts w:ascii="Times New Roman" w:eastAsia="Times New Roman" w:hAnsi="Times New Roman" w:cs="Times New Roman"/>
          <w:sz w:val="20"/>
        </w:rPr>
        <w:t xml:space="preserve"> error or </w:t>
      </w:r>
      <w:r>
        <w:rPr>
          <w:rFonts w:ascii="Times New Roman" w:eastAsia="Times New Roman" w:hAnsi="Times New Roman" w:cs="Times New Roman"/>
          <w:b/>
          <w:sz w:val="20"/>
          <w:u w:val="single"/>
        </w:rPr>
        <w:t>lamp-post</w:t>
      </w:r>
      <w:r>
        <w:rPr>
          <w:rFonts w:ascii="Times New Roman" w:eastAsia="Times New Roman" w:hAnsi="Times New Roman" w:cs="Times New Roman"/>
          <w:sz w:val="20"/>
        </w:rPr>
        <w:t xml:space="preserve"> error or </w:t>
      </w:r>
      <w:r>
        <w:rPr>
          <w:rFonts w:ascii="Times New Roman" w:eastAsia="Times New Roman" w:hAnsi="Times New Roman" w:cs="Times New Roman"/>
          <w:b/>
          <w:sz w:val="20"/>
          <w:u w:val="single"/>
        </w:rPr>
        <w:t>off-by-one</w:t>
      </w:r>
      <w:r>
        <w:rPr>
          <w:rFonts w:ascii="Times New Roman" w:eastAsia="Times New Roman" w:hAnsi="Times New Roman" w:cs="Times New Roman"/>
          <w:sz w:val="20"/>
        </w:rPr>
        <w:t xml:space="preserve"> error]</w:t>
      </w:r>
    </w:p>
    <w:p w:rsidR="00704C7F" w:rsidRDefault="00BC7A7C">
      <w:pPr>
        <w:contextualSpacing w:val="0"/>
      </w:pPr>
      <w:r>
        <w:rPr>
          <w:rFonts w:ascii="Times New Roman" w:eastAsia="Times New Roman" w:hAnsi="Times New Roman" w:cs="Times New Roman"/>
          <w:sz w:val="20"/>
        </w:rPr>
        <w:t>&lt;EC&gt;</w:t>
      </w:r>
    </w:p>
    <w:p w:rsidR="00704C7F" w:rsidRDefault="00704C7F">
      <w:pPr>
        <w:contextualSpacing w:val="0"/>
      </w:pPr>
    </w:p>
    <w:p w:rsidR="00931DA8" w:rsidRDefault="00931DA8">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704C7F" w:rsidRDefault="00BC7A7C">
      <w:pPr>
        <w:contextualSpacing w:val="0"/>
      </w:pPr>
      <w:r>
        <w:rPr>
          <w:rFonts w:ascii="Times New Roman" w:eastAsia="Times New Roman" w:hAnsi="Times New Roman" w:cs="Times New Roman"/>
          <w:sz w:val="20"/>
        </w:rPr>
        <w:lastRenderedPageBreak/>
        <w:t>9. Bonus: The Simba Rebellion was part of a 1960s crisis in this modern-day country. For ten points each:</w:t>
      </w:r>
    </w:p>
    <w:p w:rsidR="00704C7F" w:rsidRDefault="00BC7A7C">
      <w:pPr>
        <w:contextualSpacing w:val="0"/>
      </w:pPr>
      <w:r>
        <w:rPr>
          <w:rFonts w:ascii="Times New Roman" w:eastAsia="Times New Roman" w:hAnsi="Times New Roman" w:cs="Times New Roman"/>
          <w:sz w:val="20"/>
        </w:rPr>
        <w:t xml:space="preserve">[10] Identify this former Belgian colony whose first post-independence prime minister, Patrice Lumumba, was executed in its breakaway region of Katanga. </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Democratic Republic of the Congo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DRC</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Congo-Kinshasa</w:t>
      </w:r>
      <w:r>
        <w:rPr>
          <w:rFonts w:ascii="Times New Roman" w:eastAsia="Times New Roman" w:hAnsi="Times New Roman" w:cs="Times New Roman"/>
          <w:sz w:val="20"/>
        </w:rPr>
        <w:t>; do not accept “Republic of the Congo”; prompt on “Congo”]</w:t>
      </w:r>
    </w:p>
    <w:p w:rsidR="00704C7F" w:rsidRDefault="00BC7A7C">
      <w:pPr>
        <w:contextualSpacing w:val="0"/>
      </w:pPr>
      <w:r>
        <w:rPr>
          <w:rFonts w:ascii="Times New Roman" w:eastAsia="Times New Roman" w:hAnsi="Times New Roman" w:cs="Times New Roman"/>
          <w:sz w:val="20"/>
        </w:rPr>
        <w:t xml:space="preserve">[10] Dag </w:t>
      </w:r>
      <w:r>
        <w:rPr>
          <w:rFonts w:ascii="Times New Roman" w:eastAsia="Times New Roman" w:hAnsi="Times New Roman" w:cs="Times New Roman"/>
          <w:sz w:val="20"/>
          <w:highlight w:val="white"/>
        </w:rPr>
        <w:t>Hammarskjöld died in a plane crash while en route to mediate a cease-fire in the Congo Crisis. Hammarskjöld was the secretary-general of this organization, which was later led by U Thant and Kofi Annan.</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w:t>
      </w:r>
      <w:r>
        <w:rPr>
          <w:rFonts w:ascii="Times New Roman" w:eastAsia="Times New Roman" w:hAnsi="Times New Roman" w:cs="Times New Roman"/>
          <w:sz w:val="20"/>
        </w:rPr>
        <w:t xml:space="preserve">nited </w:t>
      </w:r>
      <w:r>
        <w:rPr>
          <w:rFonts w:ascii="Times New Roman" w:eastAsia="Times New Roman" w:hAnsi="Times New Roman" w:cs="Times New Roman"/>
          <w:b/>
          <w:sz w:val="20"/>
          <w:u w:val="single"/>
        </w:rPr>
        <w:t>N</w:t>
      </w:r>
      <w:r>
        <w:rPr>
          <w:rFonts w:ascii="Times New Roman" w:eastAsia="Times New Roman" w:hAnsi="Times New Roman" w:cs="Times New Roman"/>
          <w:sz w:val="20"/>
        </w:rPr>
        <w:t>ations</w:t>
      </w:r>
    </w:p>
    <w:p w:rsidR="00704C7F" w:rsidRDefault="00BC7A7C">
      <w:pPr>
        <w:contextualSpacing w:val="0"/>
      </w:pPr>
      <w:r>
        <w:rPr>
          <w:rFonts w:ascii="Times New Roman" w:eastAsia="Times New Roman" w:hAnsi="Times New Roman" w:cs="Times New Roman"/>
          <w:sz w:val="20"/>
        </w:rPr>
        <w:t>[10] The Congo Crisis ended with the rise of this US-backed dictator, whose Authenticity Campaign included renaming the Congo to Zaire, and who wore a signature leopard-skin hat. He was finally ousted from power in 1997.</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Mobutu</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Sese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Seko</w:t>
      </w:r>
      <w:proofErr w:type="spellEnd"/>
      <w:r>
        <w:rPr>
          <w:rFonts w:ascii="Times New Roman" w:eastAsia="Times New Roman" w:hAnsi="Times New Roman" w:cs="Times New Roman"/>
          <w:sz w:val="20"/>
        </w:rPr>
        <w:t xml:space="preserve"> [or Joseph-Desire </w:t>
      </w:r>
      <w:r>
        <w:rPr>
          <w:rFonts w:ascii="Times New Roman" w:eastAsia="Times New Roman" w:hAnsi="Times New Roman" w:cs="Times New Roman"/>
          <w:b/>
          <w:sz w:val="20"/>
          <w:u w:val="single"/>
        </w:rPr>
        <w:t>Mobutu</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&lt;JD&gt;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 xml:space="preserve">10. Bonus: Two candles, a mirror, and one of these objects lie on the </w:t>
      </w:r>
      <w:proofErr w:type="spellStart"/>
      <w:r>
        <w:rPr>
          <w:rFonts w:ascii="Times New Roman" w:eastAsia="Times New Roman" w:hAnsi="Times New Roman" w:cs="Times New Roman"/>
          <w:sz w:val="20"/>
        </w:rPr>
        <w:t>mantlepiece</w:t>
      </w:r>
      <w:proofErr w:type="spellEnd"/>
      <w:r>
        <w:rPr>
          <w:rFonts w:ascii="Times New Roman" w:eastAsia="Times New Roman" w:hAnsi="Times New Roman" w:cs="Times New Roman"/>
          <w:sz w:val="20"/>
        </w:rPr>
        <w:t xml:space="preserve"> in Magritte’s </w:t>
      </w:r>
      <w:r>
        <w:rPr>
          <w:rFonts w:ascii="Times New Roman" w:eastAsia="Times New Roman" w:hAnsi="Times New Roman" w:cs="Times New Roman"/>
          <w:i/>
          <w:sz w:val="20"/>
        </w:rPr>
        <w:t>Time Transfixed</w:t>
      </w:r>
      <w:r>
        <w:rPr>
          <w:rFonts w:ascii="Times New Roman" w:eastAsia="Times New Roman" w:hAnsi="Times New Roman" w:cs="Times New Roman"/>
          <w:sz w:val="20"/>
        </w:rPr>
        <w:t>. For ten points each:</w:t>
      </w:r>
    </w:p>
    <w:p w:rsidR="00704C7F" w:rsidRDefault="00BC7A7C">
      <w:pPr>
        <w:contextualSpacing w:val="0"/>
      </w:pPr>
      <w:r>
        <w:rPr>
          <w:rFonts w:ascii="Times New Roman" w:eastAsia="Times New Roman" w:hAnsi="Times New Roman" w:cs="Times New Roman"/>
          <w:sz w:val="20"/>
        </w:rPr>
        <w:t xml:space="preserve">[10] Identify these objects, several of which are in the process of melting in </w:t>
      </w:r>
      <w:r>
        <w:rPr>
          <w:rFonts w:ascii="Times New Roman" w:eastAsia="Times New Roman" w:hAnsi="Times New Roman" w:cs="Times New Roman"/>
          <w:i/>
          <w:sz w:val="20"/>
        </w:rPr>
        <w:t>The Persistence of Memory</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clock</w:t>
      </w:r>
      <w:r>
        <w:rPr>
          <w:rFonts w:ascii="Times New Roman" w:eastAsia="Times New Roman" w:hAnsi="Times New Roman" w:cs="Times New Roman"/>
          <w:sz w:val="20"/>
        </w:rPr>
        <w:t xml:space="preserve">s [or pocket </w:t>
      </w:r>
      <w:r>
        <w:rPr>
          <w:rFonts w:ascii="Times New Roman" w:eastAsia="Times New Roman" w:hAnsi="Times New Roman" w:cs="Times New Roman"/>
          <w:b/>
          <w:sz w:val="20"/>
          <w:u w:val="single"/>
        </w:rPr>
        <w:t>watch</w:t>
      </w:r>
      <w:r>
        <w:rPr>
          <w:rFonts w:ascii="Times New Roman" w:eastAsia="Times New Roman" w:hAnsi="Times New Roman" w:cs="Times New Roman"/>
          <w:sz w:val="20"/>
        </w:rPr>
        <w:t>es]</w:t>
      </w:r>
    </w:p>
    <w:p w:rsidR="00704C7F" w:rsidRDefault="00BC7A7C">
      <w:pPr>
        <w:contextualSpacing w:val="0"/>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The Persistence of Memory </w:t>
      </w:r>
      <w:r>
        <w:rPr>
          <w:rFonts w:ascii="Times New Roman" w:eastAsia="Times New Roman" w:hAnsi="Times New Roman" w:cs="Times New Roman"/>
          <w:sz w:val="20"/>
        </w:rPr>
        <w:t xml:space="preserve">is a painting by this Spanish surrealist artist, who included twenty-eight Venus de Milos in his </w:t>
      </w:r>
      <w:r>
        <w:rPr>
          <w:rFonts w:ascii="Times New Roman" w:eastAsia="Times New Roman" w:hAnsi="Times New Roman" w:cs="Times New Roman"/>
          <w:i/>
          <w:sz w:val="20"/>
        </w:rPr>
        <w:t>Hallucinogenic Toreador</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Salvador </w:t>
      </w:r>
      <w:proofErr w:type="spellStart"/>
      <w:r>
        <w:rPr>
          <w:rFonts w:ascii="Times New Roman" w:eastAsia="Times New Roman" w:hAnsi="Times New Roman" w:cs="Times New Roman"/>
          <w:b/>
          <w:sz w:val="20"/>
          <w:u w:val="single"/>
        </w:rPr>
        <w:t>Dal</w:t>
      </w:r>
      <w:r>
        <w:rPr>
          <w:rFonts w:ascii="Times New Roman" w:eastAsia="Times New Roman" w:hAnsi="Times New Roman" w:cs="Times New Roman"/>
          <w:b/>
          <w:sz w:val="20"/>
          <w:highlight w:val="white"/>
          <w:u w:val="single"/>
        </w:rPr>
        <w:t>í</w:t>
      </w:r>
      <w:proofErr w:type="spellEnd"/>
      <w:r>
        <w:rPr>
          <w:rFonts w:ascii="Times New Roman" w:eastAsia="Times New Roman" w:hAnsi="Times New Roman" w:cs="Times New Roman"/>
          <w:sz w:val="20"/>
          <w:highlight w:val="white"/>
        </w:rPr>
        <w:t xml:space="preserve"> [or Salvador Domingo Felipe Jacinto </w:t>
      </w:r>
      <w:proofErr w:type="spellStart"/>
      <w:r>
        <w:rPr>
          <w:rFonts w:ascii="Times New Roman" w:eastAsia="Times New Roman" w:hAnsi="Times New Roman" w:cs="Times New Roman"/>
          <w:b/>
          <w:sz w:val="20"/>
          <w:highlight w:val="white"/>
          <w:u w:val="single"/>
        </w:rPr>
        <w:t>Dalí</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Domènech</w:t>
      </w:r>
      <w:proofErr w:type="spellEnd"/>
      <w:r>
        <w:rPr>
          <w:rFonts w:ascii="Times New Roman" w:eastAsia="Times New Roman" w:hAnsi="Times New Roman" w:cs="Times New Roman"/>
          <w:sz w:val="20"/>
          <w:highlight w:val="white"/>
        </w:rPr>
        <w:t>]</w:t>
      </w:r>
    </w:p>
    <w:p w:rsidR="00704C7F" w:rsidRDefault="00BC7A7C">
      <w:pPr>
        <w:contextualSpacing w:val="0"/>
      </w:pPr>
      <w:r>
        <w:rPr>
          <w:rFonts w:ascii="Times New Roman" w:eastAsia="Times New Roman" w:hAnsi="Times New Roman" w:cs="Times New Roman"/>
          <w:sz w:val="20"/>
        </w:rPr>
        <w:t xml:space="preserve">[10] Before writing for </w:t>
      </w:r>
      <w:proofErr w:type="spellStart"/>
      <w:r>
        <w:rPr>
          <w:rFonts w:ascii="Times New Roman" w:eastAsia="Times New Roman" w:hAnsi="Times New Roman" w:cs="Times New Roman"/>
          <w:i/>
          <w:sz w:val="20"/>
        </w:rPr>
        <w:t>L’age</w:t>
      </w:r>
      <w:proofErr w:type="spellEnd"/>
      <w:r>
        <w:rPr>
          <w:rFonts w:ascii="Times New Roman" w:eastAsia="Times New Roman" w:hAnsi="Times New Roman" w:cs="Times New Roman"/>
          <w:i/>
          <w:sz w:val="20"/>
        </w:rPr>
        <w:t xml:space="preserve"> d’Or</w:t>
      </w:r>
      <w:r>
        <w:rPr>
          <w:rFonts w:ascii="Times New Roman" w:eastAsia="Times New Roman" w:hAnsi="Times New Roman" w:cs="Times New Roman"/>
          <w:sz w:val="20"/>
        </w:rPr>
        <w:t>, Dali collaborated with Luis Bu</w:t>
      </w:r>
      <w:r>
        <w:rPr>
          <w:rFonts w:ascii="Times New Roman" w:eastAsia="Times New Roman" w:hAnsi="Times New Roman" w:cs="Times New Roman"/>
          <w:sz w:val="20"/>
          <w:shd w:val="clear" w:color="auto" w:fill="F9F9F9"/>
        </w:rPr>
        <w:t>ñ</w:t>
      </w:r>
      <w:r>
        <w:rPr>
          <w:rFonts w:ascii="Times New Roman" w:eastAsia="Times New Roman" w:hAnsi="Times New Roman" w:cs="Times New Roman"/>
          <w:sz w:val="20"/>
        </w:rPr>
        <w:t>uel to write this short film, which begins with an eyeball being slashed by a razor.</w:t>
      </w:r>
    </w:p>
    <w:p w:rsidR="00704C7F" w:rsidRDefault="00BC7A7C">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i/>
          <w:sz w:val="20"/>
        </w:rPr>
        <w:t>Un</w:t>
      </w:r>
      <w:proofErr w:type="gram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b/>
          <w:i/>
          <w:sz w:val="20"/>
          <w:u w:val="single"/>
        </w:rPr>
        <w:t>Chien</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Andalou</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An </w:t>
      </w:r>
      <w:r>
        <w:rPr>
          <w:rFonts w:ascii="Times New Roman" w:eastAsia="Times New Roman" w:hAnsi="Times New Roman" w:cs="Times New Roman"/>
          <w:b/>
          <w:i/>
          <w:sz w:val="20"/>
          <w:u w:val="single"/>
        </w:rPr>
        <w:t>Andalusian Dog</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&lt;JD&gt;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 xml:space="preserve">11. Bonus: Enclosing a number </w:t>
      </w:r>
      <w:r>
        <w:rPr>
          <w:rFonts w:ascii="Times New Roman" w:eastAsia="Times New Roman" w:hAnsi="Times New Roman" w:cs="Times New Roman"/>
          <w:i/>
          <w:sz w:val="20"/>
        </w:rPr>
        <w:t>x</w:t>
      </w:r>
      <w:r>
        <w:rPr>
          <w:rFonts w:ascii="Times New Roman" w:eastAsia="Times New Roman" w:hAnsi="Times New Roman" w:cs="Times New Roman"/>
          <w:sz w:val="20"/>
        </w:rPr>
        <w:t xml:space="preserve"> in curly brackets, which computes the fractional part of </w:t>
      </w:r>
      <w:r>
        <w:rPr>
          <w:rFonts w:ascii="Times New Roman" w:eastAsia="Times New Roman" w:hAnsi="Times New Roman" w:cs="Times New Roman"/>
          <w:i/>
          <w:sz w:val="20"/>
        </w:rPr>
        <w:t>x</w:t>
      </w:r>
      <w:r>
        <w:rPr>
          <w:rFonts w:ascii="Times New Roman" w:eastAsia="Times New Roman" w:hAnsi="Times New Roman" w:cs="Times New Roman"/>
          <w:sz w:val="20"/>
        </w:rPr>
        <w:t xml:space="preserve">, denotes subtracting this function of </w:t>
      </w:r>
      <w:r>
        <w:rPr>
          <w:rFonts w:ascii="Times New Roman" w:eastAsia="Times New Roman" w:hAnsi="Times New Roman" w:cs="Times New Roman"/>
          <w:i/>
          <w:sz w:val="20"/>
        </w:rPr>
        <w:t>x</w:t>
      </w:r>
      <w:r>
        <w:rPr>
          <w:rFonts w:ascii="Times New Roman" w:eastAsia="Times New Roman" w:hAnsi="Times New Roman" w:cs="Times New Roman"/>
          <w:sz w:val="20"/>
        </w:rPr>
        <w:t xml:space="preserve"> from </w:t>
      </w:r>
      <w:r>
        <w:rPr>
          <w:rFonts w:ascii="Times New Roman" w:eastAsia="Times New Roman" w:hAnsi="Times New Roman" w:cs="Times New Roman"/>
          <w:i/>
          <w:sz w:val="20"/>
        </w:rPr>
        <w:t>x</w:t>
      </w:r>
      <w:r>
        <w:rPr>
          <w:rFonts w:ascii="Times New Roman" w:eastAsia="Times New Roman" w:hAnsi="Times New Roman" w:cs="Times New Roman"/>
          <w:sz w:val="20"/>
        </w:rPr>
        <w:t xml:space="preserve"> itself. For ten points each,</w:t>
      </w:r>
    </w:p>
    <w:p w:rsidR="00704C7F" w:rsidRDefault="00BC7A7C">
      <w:pPr>
        <w:contextualSpacing w:val="0"/>
      </w:pPr>
      <w:r>
        <w:rPr>
          <w:rFonts w:ascii="Times New Roman" w:eastAsia="Times New Roman" w:hAnsi="Times New Roman" w:cs="Times New Roman"/>
          <w:sz w:val="20"/>
        </w:rPr>
        <w:t>[10] Identify this step function that computes the greatest integer less than or equal to the input.</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floor</w:t>
      </w:r>
      <w:r>
        <w:rPr>
          <w:rFonts w:ascii="Times New Roman" w:eastAsia="Times New Roman" w:hAnsi="Times New Roman" w:cs="Times New Roman"/>
          <w:sz w:val="20"/>
        </w:rPr>
        <w:t xml:space="preserve"> function</w:t>
      </w:r>
    </w:p>
    <w:p w:rsidR="00704C7F" w:rsidRDefault="00BC7A7C">
      <w:pPr>
        <w:contextualSpacing w:val="0"/>
      </w:pPr>
      <w:r>
        <w:rPr>
          <w:rFonts w:ascii="Times New Roman" w:eastAsia="Times New Roman" w:hAnsi="Times New Roman" w:cs="Times New Roman"/>
          <w:sz w:val="20"/>
        </w:rPr>
        <w:t xml:space="preserve">[10] The floor function does not satisfy this property because the </w:t>
      </w:r>
      <w:r>
        <w:rPr>
          <w:rFonts w:ascii="Times New Roman" w:eastAsia="Times New Roman" w:hAnsi="Times New Roman" w:cs="Times New Roman"/>
          <w:i/>
          <w:sz w:val="20"/>
        </w:rPr>
        <w:t>y</w:t>
      </w:r>
      <w:r>
        <w:rPr>
          <w:rFonts w:ascii="Times New Roman" w:eastAsia="Times New Roman" w:hAnsi="Times New Roman" w:cs="Times New Roman"/>
          <w:sz w:val="20"/>
        </w:rPr>
        <w:t xml:space="preserve"> values jump at the integers. Generally, a graph satisfies this property if it can be drawn as a single, unbroken curve.</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continuity</w:t>
      </w:r>
      <w:r>
        <w:rPr>
          <w:rFonts w:ascii="Times New Roman" w:eastAsia="Times New Roman" w:hAnsi="Times New Roman" w:cs="Times New Roman"/>
          <w:sz w:val="20"/>
        </w:rPr>
        <w:t xml:space="preserve"> [accept word forms like </w:t>
      </w:r>
      <w:r>
        <w:rPr>
          <w:rFonts w:ascii="Times New Roman" w:eastAsia="Times New Roman" w:hAnsi="Times New Roman" w:cs="Times New Roman"/>
          <w:b/>
          <w:sz w:val="20"/>
          <w:u w:val="single"/>
        </w:rPr>
        <w:t>continuous</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[10] Continuity along an interval is one of the requirements for this theorem which states that if “</w:t>
      </w:r>
      <w:r>
        <w:rPr>
          <w:rFonts w:ascii="Times New Roman" w:eastAsia="Times New Roman" w:hAnsi="Times New Roman" w:cs="Times New Roman"/>
          <w:i/>
          <w:sz w:val="20"/>
        </w:rPr>
        <w:t>f</w:t>
      </w:r>
      <w:r>
        <w:rPr>
          <w:rFonts w:ascii="Times New Roman" w:eastAsia="Times New Roman" w:hAnsi="Times New Roman" w:cs="Times New Roman"/>
          <w:sz w:val="20"/>
        </w:rPr>
        <w:t xml:space="preserve"> of </w:t>
      </w:r>
      <w:r>
        <w:rPr>
          <w:rFonts w:ascii="Times New Roman" w:eastAsia="Times New Roman" w:hAnsi="Times New Roman" w:cs="Times New Roman"/>
          <w:i/>
          <w:sz w:val="20"/>
        </w:rPr>
        <w:t>a</w:t>
      </w:r>
      <w:r>
        <w:rPr>
          <w:rFonts w:ascii="Times New Roman" w:eastAsia="Times New Roman" w:hAnsi="Times New Roman" w:cs="Times New Roman"/>
          <w:sz w:val="20"/>
        </w:rPr>
        <w:t>” equals “</w:t>
      </w:r>
      <w:r>
        <w:rPr>
          <w:rFonts w:ascii="Times New Roman" w:eastAsia="Times New Roman" w:hAnsi="Times New Roman" w:cs="Times New Roman"/>
          <w:i/>
          <w:sz w:val="20"/>
        </w:rPr>
        <w:t>f</w:t>
      </w:r>
      <w:r>
        <w:rPr>
          <w:rFonts w:ascii="Times New Roman" w:eastAsia="Times New Roman" w:hAnsi="Times New Roman" w:cs="Times New Roman"/>
          <w:sz w:val="20"/>
        </w:rPr>
        <w:t xml:space="preserve"> of </w:t>
      </w:r>
      <w:r>
        <w:rPr>
          <w:rFonts w:ascii="Times New Roman" w:eastAsia="Times New Roman" w:hAnsi="Times New Roman" w:cs="Times New Roman"/>
          <w:i/>
          <w:sz w:val="20"/>
        </w:rPr>
        <w:t>b</w:t>
      </w:r>
      <w:r>
        <w:rPr>
          <w:rFonts w:ascii="Times New Roman" w:eastAsia="Times New Roman" w:hAnsi="Times New Roman" w:cs="Times New Roman"/>
          <w:sz w:val="20"/>
        </w:rPr>
        <w:t xml:space="preserve">,” then the first derivative equals zero somewhere along the interval from </w:t>
      </w:r>
      <w:proofErr w:type="gramStart"/>
      <w:r>
        <w:rPr>
          <w:rFonts w:ascii="Times New Roman" w:eastAsia="Times New Roman" w:hAnsi="Times New Roman" w:cs="Times New Roman"/>
          <w:i/>
          <w:sz w:val="20"/>
        </w:rPr>
        <w:t>a</w:t>
      </w:r>
      <w:r>
        <w:rPr>
          <w:rFonts w:ascii="Times New Roman" w:eastAsia="Times New Roman" w:hAnsi="Times New Roman" w:cs="Times New Roman"/>
          <w:sz w:val="20"/>
        </w:rPr>
        <w:t xml:space="preserve"> to</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i/>
          <w:sz w:val="20"/>
        </w:rPr>
        <w:t>b</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Rolle’s</w:t>
      </w:r>
      <w:r>
        <w:rPr>
          <w:rFonts w:ascii="Times New Roman" w:eastAsia="Times New Roman" w:hAnsi="Times New Roman" w:cs="Times New Roman"/>
          <w:sz w:val="20"/>
        </w:rPr>
        <w:t xml:space="preserve"> theorem</w:t>
      </w:r>
      <w:proofErr w:type="gramEnd"/>
    </w:p>
    <w:p w:rsidR="00704C7F" w:rsidRDefault="00BC7A7C">
      <w:pPr>
        <w:contextualSpacing w:val="0"/>
      </w:pPr>
      <w:r>
        <w:rPr>
          <w:rFonts w:ascii="Times New Roman" w:eastAsia="Times New Roman" w:hAnsi="Times New Roman" w:cs="Times New Roman"/>
          <w:sz w:val="20"/>
        </w:rPr>
        <w:t>&lt;EC&gt;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12. Bonus: The protagonist of this book learns about a rocket with serial number 00000 in Hermann Goring’s casino. For ten points each:</w:t>
      </w:r>
    </w:p>
    <w:p w:rsidR="00704C7F" w:rsidRDefault="00BC7A7C">
      <w:pPr>
        <w:contextualSpacing w:val="0"/>
      </w:pPr>
      <w:r>
        <w:rPr>
          <w:rFonts w:ascii="Times New Roman" w:eastAsia="Times New Roman" w:hAnsi="Times New Roman" w:cs="Times New Roman"/>
          <w:sz w:val="20"/>
        </w:rPr>
        <w:t xml:space="preserve">[10] Identify this novel centering on Tyrone </w:t>
      </w:r>
      <w:proofErr w:type="spellStart"/>
      <w:r>
        <w:rPr>
          <w:rFonts w:ascii="Times New Roman" w:eastAsia="Times New Roman" w:hAnsi="Times New Roman" w:cs="Times New Roman"/>
          <w:sz w:val="20"/>
        </w:rPr>
        <w:t>Slothrop</w:t>
      </w:r>
      <w:proofErr w:type="spellEnd"/>
      <w:r>
        <w:rPr>
          <w:rFonts w:ascii="Times New Roman" w:eastAsia="Times New Roman" w:hAnsi="Times New Roman" w:cs="Times New Roman"/>
          <w:sz w:val="20"/>
        </w:rPr>
        <w:t>, which ends with the landing of a V-2 rocket. It begins with the sentence, “A screaming comes across the sky.”</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Gravity’s Rainbow</w:t>
      </w:r>
    </w:p>
    <w:p w:rsidR="00704C7F" w:rsidRDefault="00BC7A7C">
      <w:pPr>
        <w:contextualSpacing w:val="0"/>
      </w:pPr>
      <w:r>
        <w:rPr>
          <w:rFonts w:ascii="Times New Roman" w:eastAsia="Times New Roman" w:hAnsi="Times New Roman" w:cs="Times New Roman"/>
          <w:sz w:val="20"/>
        </w:rPr>
        <w:t xml:space="preserve">[10] This American author wrote </w:t>
      </w:r>
      <w:r>
        <w:rPr>
          <w:rFonts w:ascii="Times New Roman" w:eastAsia="Times New Roman" w:hAnsi="Times New Roman" w:cs="Times New Roman"/>
          <w:i/>
          <w:sz w:val="20"/>
        </w:rPr>
        <w:t>Gravity’s Rainbow</w:t>
      </w:r>
      <w:r>
        <w:rPr>
          <w:rFonts w:ascii="Times New Roman" w:eastAsia="Times New Roman" w:hAnsi="Times New Roman" w:cs="Times New Roman"/>
          <w:sz w:val="20"/>
        </w:rPr>
        <w:t xml:space="preserve"> and about Oedipus Maas’s discovery of a conflict between </w:t>
      </w:r>
      <w:proofErr w:type="spellStart"/>
      <w:r>
        <w:rPr>
          <w:rFonts w:ascii="Times New Roman" w:eastAsia="Times New Roman" w:hAnsi="Times New Roman" w:cs="Times New Roman"/>
          <w:sz w:val="20"/>
        </w:rPr>
        <w:t>Tristero</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Thurn</w:t>
      </w:r>
      <w:proofErr w:type="spellEnd"/>
      <w:r>
        <w:rPr>
          <w:rFonts w:ascii="Times New Roman" w:eastAsia="Times New Roman" w:hAnsi="Times New Roman" w:cs="Times New Roman"/>
          <w:sz w:val="20"/>
        </w:rPr>
        <w:t xml:space="preserve"> und Taxis in </w:t>
      </w:r>
      <w:r>
        <w:rPr>
          <w:rFonts w:ascii="Times New Roman" w:eastAsia="Times New Roman" w:hAnsi="Times New Roman" w:cs="Times New Roman"/>
          <w:i/>
          <w:sz w:val="20"/>
        </w:rPr>
        <w:t>The Crying of Lot 49</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Thomas </w:t>
      </w:r>
      <w:proofErr w:type="spellStart"/>
      <w:r>
        <w:rPr>
          <w:rFonts w:ascii="Times New Roman" w:eastAsia="Times New Roman" w:hAnsi="Times New Roman" w:cs="Times New Roman"/>
          <w:sz w:val="20"/>
        </w:rPr>
        <w:t>Ruggles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Pynchon</w:t>
      </w:r>
      <w:r>
        <w:rPr>
          <w:rFonts w:ascii="Times New Roman" w:eastAsia="Times New Roman" w:hAnsi="Times New Roman" w:cs="Times New Roman"/>
          <w:sz w:val="20"/>
        </w:rPr>
        <w:t>, Jr.</w:t>
      </w:r>
    </w:p>
    <w:p w:rsidR="00704C7F" w:rsidRDefault="00BC7A7C">
      <w:pPr>
        <w:contextualSpacing w:val="0"/>
      </w:pPr>
      <w:r>
        <w:rPr>
          <w:rFonts w:ascii="Times New Roman" w:eastAsia="Times New Roman" w:hAnsi="Times New Roman" w:cs="Times New Roman"/>
          <w:sz w:val="20"/>
        </w:rPr>
        <w:t>[10] In this first novel by Thomas Pynchon, Benny Profane is a member of the Whole Sick Crew and Herbert Stencil searches for the title woman.</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V.</w:t>
      </w:r>
    </w:p>
    <w:p w:rsidR="00704C7F" w:rsidRDefault="00BC7A7C">
      <w:pPr>
        <w:contextualSpacing w:val="0"/>
      </w:pPr>
      <w:r>
        <w:rPr>
          <w:rFonts w:ascii="Times New Roman" w:eastAsia="Times New Roman" w:hAnsi="Times New Roman" w:cs="Times New Roman"/>
          <w:sz w:val="20"/>
        </w:rPr>
        <w:t>&lt;KT&gt;</w:t>
      </w:r>
    </w:p>
    <w:p w:rsidR="00704C7F" w:rsidRDefault="00704C7F">
      <w:pPr>
        <w:contextualSpacing w:val="0"/>
      </w:pPr>
    </w:p>
    <w:p w:rsidR="00931DA8" w:rsidRDefault="00931DA8">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704C7F" w:rsidRDefault="00BC7A7C">
      <w:pPr>
        <w:contextualSpacing w:val="0"/>
      </w:pPr>
      <w:r>
        <w:rPr>
          <w:rFonts w:ascii="Times New Roman" w:eastAsia="Times New Roman" w:hAnsi="Times New Roman" w:cs="Times New Roman"/>
          <w:sz w:val="20"/>
        </w:rPr>
        <w:lastRenderedPageBreak/>
        <w:t>13. Bonus: Anson Burlingame challenged him to a duel that he later chickened out of. For ten points each:</w:t>
      </w:r>
    </w:p>
    <w:p w:rsidR="00704C7F" w:rsidRDefault="00BC7A7C">
      <w:pPr>
        <w:contextualSpacing w:val="0"/>
      </w:pPr>
      <w:r>
        <w:rPr>
          <w:rFonts w:ascii="Times New Roman" w:eastAsia="Times New Roman" w:hAnsi="Times New Roman" w:cs="Times New Roman"/>
          <w:sz w:val="20"/>
        </w:rPr>
        <w:t>[10] Name this South Carolina Congressman, whose uncle Andrew Butler was insulted in a May 1856 speech.</w:t>
      </w:r>
    </w:p>
    <w:p w:rsidR="00704C7F" w:rsidRDefault="00BC7A7C">
      <w:pPr>
        <w:contextualSpacing w:val="0"/>
      </w:pPr>
      <w:r>
        <w:rPr>
          <w:rFonts w:ascii="Times New Roman" w:eastAsia="Times New Roman" w:hAnsi="Times New Roman" w:cs="Times New Roman"/>
          <w:sz w:val="20"/>
        </w:rPr>
        <w:t xml:space="preserve">ANSWER: Preston Smith </w:t>
      </w:r>
      <w:r>
        <w:rPr>
          <w:rFonts w:ascii="Times New Roman" w:eastAsia="Times New Roman" w:hAnsi="Times New Roman" w:cs="Times New Roman"/>
          <w:b/>
          <w:sz w:val="20"/>
          <w:u w:val="single"/>
        </w:rPr>
        <w:t>Brooks</w:t>
      </w:r>
    </w:p>
    <w:p w:rsidR="00704C7F" w:rsidRDefault="00BC7A7C">
      <w:pPr>
        <w:contextualSpacing w:val="0"/>
      </w:pPr>
      <w:r>
        <w:rPr>
          <w:rFonts w:ascii="Times New Roman" w:eastAsia="Times New Roman" w:hAnsi="Times New Roman" w:cs="Times New Roman"/>
          <w:sz w:val="20"/>
        </w:rPr>
        <w:t>[10] Several days after the speech, Preston Brooks assaulted this senator with a cane. During Reconstruction, this man led the Radical Republicans in the Senate.</w:t>
      </w:r>
    </w:p>
    <w:p w:rsidR="00704C7F" w:rsidRDefault="00BC7A7C">
      <w:pPr>
        <w:contextualSpacing w:val="0"/>
      </w:pPr>
      <w:r>
        <w:rPr>
          <w:rFonts w:ascii="Times New Roman" w:eastAsia="Times New Roman" w:hAnsi="Times New Roman" w:cs="Times New Roman"/>
          <w:sz w:val="20"/>
        </w:rPr>
        <w:t xml:space="preserve">ANSWER: Charles </w:t>
      </w:r>
      <w:r>
        <w:rPr>
          <w:rFonts w:ascii="Times New Roman" w:eastAsia="Times New Roman" w:hAnsi="Times New Roman" w:cs="Times New Roman"/>
          <w:b/>
          <w:sz w:val="20"/>
          <w:u w:val="single"/>
        </w:rPr>
        <w:t>Sumner</w:t>
      </w:r>
    </w:p>
    <w:p w:rsidR="00704C7F" w:rsidRDefault="00BC7A7C">
      <w:pPr>
        <w:contextualSpacing w:val="0"/>
      </w:pPr>
      <w:r>
        <w:rPr>
          <w:rFonts w:ascii="Times New Roman" w:eastAsia="Times New Roman" w:hAnsi="Times New Roman" w:cs="Times New Roman"/>
          <w:sz w:val="20"/>
        </w:rPr>
        <w:t>[10] Sumner was beaten after he gave a speech decrying the “Crime Against” this territory, where the votes of border ruffians resulted in a proslavery government and violence led to it being nicknamed “Bleeding”.</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Kansas</w:t>
      </w:r>
    </w:p>
    <w:p w:rsidR="00704C7F" w:rsidRDefault="00BC7A7C">
      <w:pPr>
        <w:contextualSpacing w:val="0"/>
      </w:pPr>
      <w:r>
        <w:rPr>
          <w:rFonts w:ascii="Times New Roman" w:eastAsia="Times New Roman" w:hAnsi="Times New Roman" w:cs="Times New Roman"/>
          <w:sz w:val="20"/>
        </w:rPr>
        <w:t>&lt;BZ&gt;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 xml:space="preserve">14. Bonus: Answer the following about recent natural disasters, for ten points each: </w:t>
      </w:r>
    </w:p>
    <w:p w:rsidR="00704C7F" w:rsidRDefault="00BC7A7C">
      <w:pPr>
        <w:contextualSpacing w:val="0"/>
      </w:pPr>
      <w:r>
        <w:rPr>
          <w:rFonts w:ascii="Times New Roman" w:eastAsia="Times New Roman" w:hAnsi="Times New Roman" w:cs="Times New Roman"/>
          <w:sz w:val="20"/>
        </w:rPr>
        <w:t>[10] This typhoon devastated much of the Philippines in November, and resulted in almost two million homeless people and hundreds of thousands of refugees.</w:t>
      </w:r>
    </w:p>
    <w:p w:rsidR="00704C7F" w:rsidRDefault="00BC7A7C">
      <w:pPr>
        <w:contextualSpacing w:val="0"/>
      </w:pPr>
      <w:r>
        <w:rPr>
          <w:rFonts w:ascii="Times New Roman" w:eastAsia="Times New Roman" w:hAnsi="Times New Roman" w:cs="Times New Roman"/>
          <w:sz w:val="20"/>
        </w:rPr>
        <w:t xml:space="preserve">ANSWER: Typhoon </w:t>
      </w:r>
      <w:proofErr w:type="spellStart"/>
      <w:r>
        <w:rPr>
          <w:rFonts w:ascii="Times New Roman" w:eastAsia="Times New Roman" w:hAnsi="Times New Roman" w:cs="Times New Roman"/>
          <w:b/>
          <w:sz w:val="20"/>
          <w:u w:val="single"/>
        </w:rPr>
        <w:t>Haiyan</w:t>
      </w:r>
      <w:proofErr w:type="spellEnd"/>
      <w:r>
        <w:rPr>
          <w:rFonts w:ascii="Times New Roman" w:eastAsia="Times New Roman" w:hAnsi="Times New Roman" w:cs="Times New Roman"/>
          <w:sz w:val="20"/>
        </w:rPr>
        <w:t xml:space="preserve"> [accept Typhoon </w:t>
      </w:r>
      <w:r>
        <w:rPr>
          <w:rFonts w:ascii="Times New Roman" w:eastAsia="Times New Roman" w:hAnsi="Times New Roman" w:cs="Times New Roman"/>
          <w:b/>
          <w:sz w:val="20"/>
          <w:u w:val="single"/>
        </w:rPr>
        <w:t>Yolanda</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[10] The northeastern United States was hit by this hurricane in October of 2012. Obama’s relatively quick response to the devastation wrought by this hurricane may have boosted his election numbers in heavily affected states.</w:t>
      </w:r>
    </w:p>
    <w:p w:rsidR="00704C7F" w:rsidRDefault="00BC7A7C">
      <w:pPr>
        <w:contextualSpacing w:val="0"/>
      </w:pPr>
      <w:r>
        <w:rPr>
          <w:rFonts w:ascii="Times New Roman" w:eastAsia="Times New Roman" w:hAnsi="Times New Roman" w:cs="Times New Roman"/>
          <w:sz w:val="20"/>
        </w:rPr>
        <w:t xml:space="preserve">ANSWER: Hurricane </w:t>
      </w:r>
      <w:r>
        <w:rPr>
          <w:rFonts w:ascii="Times New Roman" w:eastAsia="Times New Roman" w:hAnsi="Times New Roman" w:cs="Times New Roman"/>
          <w:b/>
          <w:sz w:val="20"/>
          <w:u w:val="single"/>
        </w:rPr>
        <w:t>Sandy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Superstorm</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Sandy</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Yarnell</w:t>
      </w:r>
      <w:proofErr w:type="spellEnd"/>
      <w:r>
        <w:rPr>
          <w:rFonts w:ascii="Times New Roman" w:eastAsia="Times New Roman" w:hAnsi="Times New Roman" w:cs="Times New Roman"/>
          <w:sz w:val="20"/>
        </w:rPr>
        <w:t xml:space="preserve"> Hill Fire </w:t>
      </w:r>
      <w:proofErr w:type="spellStart"/>
      <w:r>
        <w:rPr>
          <w:rFonts w:ascii="Times New Roman" w:eastAsia="Times New Roman" w:hAnsi="Times New Roman" w:cs="Times New Roman"/>
          <w:sz w:val="20"/>
        </w:rPr>
        <w:t>occured</w:t>
      </w:r>
      <w:proofErr w:type="spellEnd"/>
      <w:r>
        <w:rPr>
          <w:rFonts w:ascii="Times New Roman" w:eastAsia="Times New Roman" w:hAnsi="Times New Roman" w:cs="Times New Roman"/>
          <w:sz w:val="20"/>
        </w:rPr>
        <w:t xml:space="preserve"> in the summer of 2013 in this state, where nineteen members of a firefighting crew known as the Hotshots were killed in the wildfire.</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Arizona</w:t>
      </w:r>
    </w:p>
    <w:p w:rsidR="00704C7F" w:rsidRDefault="00BC7A7C">
      <w:pPr>
        <w:contextualSpacing w:val="0"/>
      </w:pPr>
      <w:r>
        <w:rPr>
          <w:rFonts w:ascii="Times New Roman" w:eastAsia="Times New Roman" w:hAnsi="Times New Roman" w:cs="Times New Roman"/>
          <w:sz w:val="20"/>
        </w:rPr>
        <w:t>&lt;BZ&gt;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 xml:space="preserve">15. Bonus: One analogue of this statement used to find the expectation value for momentum is </w:t>
      </w:r>
      <w:proofErr w:type="spellStart"/>
      <w:r>
        <w:rPr>
          <w:rFonts w:ascii="Times New Roman" w:eastAsia="Times New Roman" w:hAnsi="Times New Roman" w:cs="Times New Roman"/>
          <w:sz w:val="20"/>
        </w:rPr>
        <w:t>Ehrenfest</w:t>
      </w:r>
      <w:r w:rsidR="009F50E4">
        <w:rPr>
          <w:rFonts w:ascii="Times New Roman" w:eastAsia="Times New Roman" w:hAnsi="Times New Roman" w:cs="Times New Roman"/>
          <w:sz w:val="20"/>
        </w:rPr>
        <w:t>’s</w:t>
      </w:r>
      <w:proofErr w:type="spellEnd"/>
      <w:r w:rsidR="009F50E4">
        <w:rPr>
          <w:rFonts w:ascii="Times New Roman" w:eastAsia="Times New Roman" w:hAnsi="Times New Roman" w:cs="Times New Roman"/>
          <w:sz w:val="20"/>
        </w:rPr>
        <w:t xml:space="preserve"> theorem. For ten points each:</w:t>
      </w:r>
    </w:p>
    <w:p w:rsidR="00704C7F" w:rsidRDefault="00BC7A7C">
      <w:pPr>
        <w:contextualSpacing w:val="0"/>
      </w:pPr>
      <w:r>
        <w:rPr>
          <w:rFonts w:ascii="Times New Roman" w:eastAsia="Times New Roman" w:hAnsi="Times New Roman" w:cs="Times New Roman"/>
          <w:sz w:val="20"/>
        </w:rPr>
        <w:t>[10] Identify this law which states that force equals mass times acceleration.</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Newton’s Second</w:t>
      </w:r>
      <w:r>
        <w:rPr>
          <w:rFonts w:ascii="Times New Roman" w:eastAsia="Times New Roman" w:hAnsi="Times New Roman" w:cs="Times New Roman"/>
          <w:sz w:val="20"/>
        </w:rPr>
        <w:t xml:space="preserve"> Law of Motion</w:t>
      </w:r>
    </w:p>
    <w:p w:rsidR="00704C7F" w:rsidRDefault="00BC7A7C">
      <w:pPr>
        <w:contextualSpacing w:val="0"/>
      </w:pPr>
      <w:r>
        <w:rPr>
          <w:rFonts w:ascii="Times New Roman" w:eastAsia="Times New Roman" w:hAnsi="Times New Roman" w:cs="Times New Roman"/>
          <w:sz w:val="20"/>
        </w:rPr>
        <w:t xml:space="preserve">[10] One can integrate the equation </w:t>
      </w:r>
      <w:r>
        <w:rPr>
          <w:rFonts w:ascii="Times New Roman" w:eastAsia="Times New Roman" w:hAnsi="Times New Roman" w:cs="Times New Roman"/>
          <w:i/>
          <w:sz w:val="20"/>
        </w:rPr>
        <w:t>F = ma</w:t>
      </w:r>
      <w:r>
        <w:rPr>
          <w:rFonts w:ascii="Times New Roman" w:eastAsia="Times New Roman" w:hAnsi="Times New Roman" w:cs="Times New Roman"/>
          <w:sz w:val="20"/>
        </w:rPr>
        <w:t xml:space="preserve"> to find this quantity equal to force multiplied by the time interval of the applied force. This quantity also equals change in momentum.</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impulse</w:t>
      </w:r>
    </w:p>
    <w:p w:rsidR="00704C7F" w:rsidRDefault="00BC7A7C">
      <w:pPr>
        <w:contextualSpacing w:val="0"/>
      </w:pPr>
      <w:r>
        <w:rPr>
          <w:rFonts w:ascii="Times New Roman" w:eastAsia="Times New Roman" w:hAnsi="Times New Roman" w:cs="Times New Roman"/>
          <w:sz w:val="20"/>
        </w:rPr>
        <w:t xml:space="preserve">[10] For a simple harmonic oscillator, one equates Newton’s Second to Hooke’s law to find this quantity whose square equals the coefficient </w:t>
      </w:r>
      <w:r>
        <w:rPr>
          <w:rFonts w:ascii="Times New Roman" w:eastAsia="Times New Roman" w:hAnsi="Times New Roman" w:cs="Times New Roman"/>
          <w:i/>
          <w:sz w:val="20"/>
        </w:rPr>
        <w:t>k</w:t>
      </w:r>
      <w:r>
        <w:rPr>
          <w:rFonts w:ascii="Times New Roman" w:eastAsia="Times New Roman" w:hAnsi="Times New Roman" w:cs="Times New Roman"/>
          <w:sz w:val="20"/>
        </w:rPr>
        <w:t xml:space="preserve"> divided by </w:t>
      </w:r>
      <w:r>
        <w:rPr>
          <w:rFonts w:ascii="Times New Roman" w:eastAsia="Times New Roman" w:hAnsi="Times New Roman" w:cs="Times New Roman"/>
          <w:i/>
          <w:sz w:val="20"/>
        </w:rPr>
        <w:t>m</w:t>
      </w:r>
      <w:r>
        <w:rPr>
          <w:rFonts w:ascii="Times New Roman" w:eastAsia="Times New Roman" w:hAnsi="Times New Roman" w:cs="Times New Roman"/>
          <w:sz w:val="20"/>
        </w:rPr>
        <w:t xml:space="preserve">. It is also the coefficient of </w:t>
      </w:r>
      <w:r>
        <w:rPr>
          <w:rFonts w:ascii="Times New Roman" w:eastAsia="Times New Roman" w:hAnsi="Times New Roman" w:cs="Times New Roman"/>
          <w:i/>
          <w:sz w:val="20"/>
        </w:rPr>
        <w:t>t</w:t>
      </w:r>
      <w:r>
        <w:rPr>
          <w:rFonts w:ascii="Times New Roman" w:eastAsia="Times New Roman" w:hAnsi="Times New Roman" w:cs="Times New Roman"/>
          <w:sz w:val="20"/>
        </w:rPr>
        <w:t xml:space="preserve"> in the sinusoidal position function.</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angular frequency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omega</w:t>
      </w:r>
      <w:r>
        <w:rPr>
          <w:rFonts w:ascii="Times New Roman" w:eastAsia="Times New Roman" w:hAnsi="Times New Roman" w:cs="Times New Roman"/>
          <w:sz w:val="20"/>
        </w:rPr>
        <w:t>; do NOT accept just “frequency”]</w:t>
      </w:r>
    </w:p>
    <w:p w:rsidR="00704C7F" w:rsidRDefault="00BC7A7C">
      <w:pPr>
        <w:contextualSpacing w:val="0"/>
      </w:pPr>
      <w:r>
        <w:rPr>
          <w:rFonts w:ascii="Times New Roman" w:eastAsia="Times New Roman" w:hAnsi="Times New Roman" w:cs="Times New Roman"/>
          <w:sz w:val="20"/>
        </w:rPr>
        <w:t>&lt;EC&gt;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16. Bonus: It was besieged by forces under the Earl of Salisbury, who cut off its access to the Loire. For ten points each:</w:t>
      </w:r>
    </w:p>
    <w:p w:rsidR="00704C7F" w:rsidRDefault="00BC7A7C">
      <w:pPr>
        <w:contextualSpacing w:val="0"/>
      </w:pPr>
      <w:r>
        <w:rPr>
          <w:rFonts w:ascii="Times New Roman" w:eastAsia="Times New Roman" w:hAnsi="Times New Roman" w:cs="Times New Roman"/>
          <w:sz w:val="20"/>
        </w:rPr>
        <w:t>[10] Name this city, where the French won their first significant victory after their loss at Agincourt by repelling a 6-month siege.</w:t>
      </w:r>
    </w:p>
    <w:p w:rsidR="00704C7F" w:rsidRDefault="00BC7A7C">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Orléans</w:t>
      </w:r>
      <w:proofErr w:type="spellEnd"/>
    </w:p>
    <w:p w:rsidR="00704C7F" w:rsidRDefault="00BC7A7C">
      <w:pPr>
        <w:contextualSpacing w:val="0"/>
      </w:pPr>
      <w:r>
        <w:rPr>
          <w:rFonts w:ascii="Times New Roman" w:eastAsia="Times New Roman" w:hAnsi="Times New Roman" w:cs="Times New Roman"/>
          <w:sz w:val="20"/>
        </w:rPr>
        <w:t xml:space="preserve">[10] The arrival of this “Maid of </w:t>
      </w:r>
      <w:proofErr w:type="spellStart"/>
      <w:r>
        <w:rPr>
          <w:rFonts w:ascii="Times New Roman" w:eastAsia="Times New Roman" w:hAnsi="Times New Roman" w:cs="Times New Roman"/>
          <w:sz w:val="20"/>
        </w:rPr>
        <w:t>Orléans</w:t>
      </w:r>
      <w:proofErr w:type="spellEnd"/>
      <w:r>
        <w:rPr>
          <w:rFonts w:ascii="Times New Roman" w:eastAsia="Times New Roman" w:hAnsi="Times New Roman" w:cs="Times New Roman"/>
          <w:sz w:val="20"/>
        </w:rPr>
        <w:t>” resulted in the end of the siege less than two weeks later. She was eventually executed by the English for heresy.</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Joan</w:t>
      </w:r>
      <w:r>
        <w:rPr>
          <w:rFonts w:ascii="Times New Roman" w:eastAsia="Times New Roman" w:hAnsi="Times New Roman" w:cs="Times New Roman"/>
          <w:sz w:val="20"/>
        </w:rPr>
        <w:t xml:space="preserve"> of Arc [or </w:t>
      </w:r>
      <w:r>
        <w:rPr>
          <w:rFonts w:ascii="Times New Roman" w:eastAsia="Times New Roman" w:hAnsi="Times New Roman" w:cs="Times New Roman"/>
          <w:b/>
          <w:sz w:val="20"/>
          <w:u w:val="single"/>
        </w:rPr>
        <w:t>Jeanne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d’Arc</w:t>
      </w:r>
      <w:proofErr w:type="spellEnd"/>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[10] The Siege of </w:t>
      </w:r>
      <w:proofErr w:type="spellStart"/>
      <w:r>
        <w:rPr>
          <w:rFonts w:ascii="Times New Roman" w:eastAsia="Times New Roman" w:hAnsi="Times New Roman" w:cs="Times New Roman"/>
          <w:sz w:val="20"/>
        </w:rPr>
        <w:t>Orléans</w:t>
      </w:r>
      <w:proofErr w:type="spellEnd"/>
      <w:r>
        <w:rPr>
          <w:rFonts w:ascii="Times New Roman" w:eastAsia="Times New Roman" w:hAnsi="Times New Roman" w:cs="Times New Roman"/>
          <w:sz w:val="20"/>
        </w:rPr>
        <w:t xml:space="preserve"> and the Battle of Agincourt occurred during this war between England and France that lasted a little over a century.</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Hundred Year</w:t>
      </w:r>
      <w:r>
        <w:rPr>
          <w:rFonts w:ascii="Times New Roman" w:eastAsia="Times New Roman" w:hAnsi="Times New Roman" w:cs="Times New Roman"/>
          <w:sz w:val="20"/>
        </w:rPr>
        <w:t>’s War</w:t>
      </w:r>
    </w:p>
    <w:p w:rsidR="00704C7F" w:rsidRDefault="00BC7A7C">
      <w:pPr>
        <w:contextualSpacing w:val="0"/>
      </w:pPr>
      <w:r>
        <w:rPr>
          <w:rFonts w:ascii="Times New Roman" w:eastAsia="Times New Roman" w:hAnsi="Times New Roman" w:cs="Times New Roman"/>
          <w:sz w:val="20"/>
        </w:rPr>
        <w:t>&lt;BZ&gt;</w:t>
      </w:r>
    </w:p>
    <w:p w:rsidR="00704C7F" w:rsidRDefault="00704C7F">
      <w:pPr>
        <w:contextualSpacing w:val="0"/>
      </w:pPr>
    </w:p>
    <w:p w:rsidR="00931DA8" w:rsidRDefault="00931DA8">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704C7F" w:rsidRDefault="00BC7A7C">
      <w:pPr>
        <w:contextualSpacing w:val="0"/>
      </w:pPr>
      <w:r>
        <w:rPr>
          <w:rFonts w:ascii="Times New Roman" w:eastAsia="Times New Roman" w:hAnsi="Times New Roman" w:cs="Times New Roman"/>
          <w:sz w:val="20"/>
        </w:rPr>
        <w:lastRenderedPageBreak/>
        <w:t>17. Bonus: One of his poems claims “America, from a grain/ of maize you grew.” For ten points each:</w:t>
      </w:r>
    </w:p>
    <w:p w:rsidR="00704C7F" w:rsidRDefault="00BC7A7C">
      <w:pPr>
        <w:contextualSpacing w:val="0"/>
      </w:pPr>
      <w:r>
        <w:rPr>
          <w:rFonts w:ascii="Times New Roman" w:eastAsia="Times New Roman" w:hAnsi="Times New Roman" w:cs="Times New Roman"/>
          <w:sz w:val="20"/>
        </w:rPr>
        <w:t xml:space="preserve">[10] Name this Chilean poet of </w:t>
      </w:r>
      <w:r>
        <w:rPr>
          <w:rFonts w:ascii="Times New Roman" w:eastAsia="Times New Roman" w:hAnsi="Times New Roman" w:cs="Times New Roman"/>
          <w:i/>
          <w:sz w:val="20"/>
        </w:rPr>
        <w:t>Elemental Odes</w:t>
      </w:r>
      <w:r>
        <w:rPr>
          <w:rFonts w:ascii="Times New Roman" w:eastAsia="Times New Roman" w:hAnsi="Times New Roman" w:cs="Times New Roman"/>
          <w:sz w:val="20"/>
        </w:rPr>
        <w:t xml:space="preserve"> who wrote “Tonight I can write the saddest lines” and “The memory of you emerges from the night around me” in his collection, </w:t>
      </w:r>
      <w:r>
        <w:rPr>
          <w:rFonts w:ascii="Times New Roman" w:eastAsia="Times New Roman" w:hAnsi="Times New Roman" w:cs="Times New Roman"/>
          <w:i/>
          <w:sz w:val="20"/>
        </w:rPr>
        <w:t>Twenty Love Poems and a Song of Despair</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Pablo </w:t>
      </w:r>
      <w:r>
        <w:rPr>
          <w:rFonts w:ascii="Times New Roman" w:eastAsia="Times New Roman" w:hAnsi="Times New Roman" w:cs="Times New Roman"/>
          <w:b/>
          <w:sz w:val="20"/>
          <w:u w:val="single"/>
        </w:rPr>
        <w:t>Neruda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Neftali</w:t>
      </w:r>
      <w:proofErr w:type="spellEnd"/>
      <w:r>
        <w:rPr>
          <w:rFonts w:ascii="Times New Roman" w:eastAsia="Times New Roman" w:hAnsi="Times New Roman" w:cs="Times New Roman"/>
          <w:sz w:val="20"/>
        </w:rPr>
        <w:t xml:space="preserve"> Ricardo Reyes </w:t>
      </w:r>
      <w:proofErr w:type="spellStart"/>
      <w:r>
        <w:rPr>
          <w:rFonts w:ascii="Times New Roman" w:eastAsia="Times New Roman" w:hAnsi="Times New Roman" w:cs="Times New Roman"/>
          <w:b/>
          <w:sz w:val="20"/>
          <w:u w:val="single"/>
        </w:rPr>
        <w:t>Basoalto</w:t>
      </w:r>
      <w:proofErr w:type="spellEnd"/>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[10] In his </w:t>
      </w:r>
      <w:r>
        <w:rPr>
          <w:rFonts w:ascii="Times New Roman" w:eastAsia="Times New Roman" w:hAnsi="Times New Roman" w:cs="Times New Roman"/>
          <w:i/>
          <w:sz w:val="20"/>
        </w:rPr>
        <w:t>Canto General</w:t>
      </w:r>
      <w:r>
        <w:rPr>
          <w:rFonts w:ascii="Times New Roman" w:eastAsia="Times New Roman" w:hAnsi="Times New Roman" w:cs="Times New Roman"/>
          <w:sz w:val="20"/>
        </w:rPr>
        <w:t>, Pablo Neruda wrote about “The Heights” of this Incan site in one poem, which begins, “Arise to birth with me, my brother” and asks it to “Give me your hand out of the depths”.</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Machu Picchu</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 xml:space="preserve">Machu </w:t>
      </w:r>
      <w:proofErr w:type="spellStart"/>
      <w:r>
        <w:rPr>
          <w:rFonts w:ascii="Times New Roman" w:eastAsia="Times New Roman" w:hAnsi="Times New Roman" w:cs="Times New Roman"/>
          <w:b/>
          <w:sz w:val="20"/>
          <w:u w:val="single"/>
        </w:rPr>
        <w:t>Pikchu</w:t>
      </w:r>
      <w:proofErr w:type="spellEnd"/>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[10] This other Chilean poet wrote about “the icy niche where men placed you” in her </w:t>
      </w:r>
      <w:r>
        <w:rPr>
          <w:rFonts w:ascii="Times New Roman" w:eastAsia="Times New Roman" w:hAnsi="Times New Roman" w:cs="Times New Roman"/>
          <w:i/>
          <w:sz w:val="20"/>
        </w:rPr>
        <w:t>Sonnets of Death</w:t>
      </w:r>
      <w:r>
        <w:rPr>
          <w:rFonts w:ascii="Times New Roman" w:eastAsia="Times New Roman" w:hAnsi="Times New Roman" w:cs="Times New Roman"/>
          <w:sz w:val="20"/>
        </w:rPr>
        <w:t>. She also stated that “Beauty shall rise from your heart in song” in her poem, “Decalogue of the Artist.”</w:t>
      </w:r>
    </w:p>
    <w:p w:rsidR="00704C7F" w:rsidRDefault="00BC7A7C">
      <w:pPr>
        <w:contextualSpacing w:val="0"/>
      </w:pPr>
      <w:r>
        <w:rPr>
          <w:rFonts w:ascii="Times New Roman" w:eastAsia="Times New Roman" w:hAnsi="Times New Roman" w:cs="Times New Roman"/>
          <w:sz w:val="20"/>
        </w:rPr>
        <w:t xml:space="preserve">ANSWER: Gabriela </w:t>
      </w:r>
      <w:r>
        <w:rPr>
          <w:rFonts w:ascii="Times New Roman" w:eastAsia="Times New Roman" w:hAnsi="Times New Roman" w:cs="Times New Roman"/>
          <w:b/>
          <w:sz w:val="20"/>
          <w:u w:val="single"/>
        </w:rPr>
        <w:t>Mistral</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Lucila</w:t>
      </w:r>
      <w:proofErr w:type="spellEnd"/>
      <w:r>
        <w:rPr>
          <w:rFonts w:ascii="Times New Roman" w:eastAsia="Times New Roman" w:hAnsi="Times New Roman" w:cs="Times New Roman"/>
          <w:sz w:val="20"/>
        </w:rPr>
        <w:t xml:space="preserve"> Godoy </w:t>
      </w:r>
      <w:proofErr w:type="spellStart"/>
      <w:r>
        <w:rPr>
          <w:rFonts w:ascii="Times New Roman" w:eastAsia="Times New Roman" w:hAnsi="Times New Roman" w:cs="Times New Roman"/>
          <w:b/>
          <w:sz w:val="20"/>
          <w:u w:val="single"/>
        </w:rPr>
        <w:t>Alcayaga</w:t>
      </w:r>
      <w:proofErr w:type="spellEnd"/>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&lt;KT&gt;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18. Bonus: Answer some questions about World War II films, for ten points each:</w:t>
      </w:r>
    </w:p>
    <w:p w:rsidR="00704C7F" w:rsidRDefault="00BC7A7C">
      <w:pPr>
        <w:contextualSpacing w:val="0"/>
      </w:pPr>
      <w:r>
        <w:rPr>
          <w:rFonts w:ascii="Times New Roman" w:eastAsia="Times New Roman" w:hAnsi="Times New Roman" w:cs="Times New Roman"/>
          <w:sz w:val="20"/>
        </w:rPr>
        <w:t>[10] This 1998 Steven Spielberg film sees Tom Hanks play Captain John Miller, who leads his squad in search for the title character. It begins with a historically accurate storming of the beaches at Normandy.</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Saving Private Ryan</w:t>
      </w:r>
    </w:p>
    <w:p w:rsidR="00704C7F" w:rsidRDefault="00BC7A7C">
      <w:pPr>
        <w:contextualSpacing w:val="0"/>
      </w:pPr>
      <w:r>
        <w:rPr>
          <w:rFonts w:ascii="Times New Roman" w:eastAsia="Times New Roman" w:hAnsi="Times New Roman" w:cs="Times New Roman"/>
          <w:sz w:val="20"/>
        </w:rPr>
        <w:t xml:space="preserve">[10] Ken Watanabe plays General </w:t>
      </w:r>
      <w:proofErr w:type="spellStart"/>
      <w:r>
        <w:rPr>
          <w:rFonts w:ascii="Times New Roman" w:eastAsia="Times New Roman" w:hAnsi="Times New Roman" w:cs="Times New Roman"/>
          <w:sz w:val="20"/>
        </w:rPr>
        <w:t>Kuribayashi</w:t>
      </w:r>
      <w:proofErr w:type="spellEnd"/>
      <w:r>
        <w:rPr>
          <w:rFonts w:ascii="Times New Roman" w:eastAsia="Times New Roman" w:hAnsi="Times New Roman" w:cs="Times New Roman"/>
          <w:sz w:val="20"/>
        </w:rPr>
        <w:t xml:space="preserve"> in this director’s </w:t>
      </w:r>
      <w:r>
        <w:rPr>
          <w:rFonts w:ascii="Times New Roman" w:eastAsia="Times New Roman" w:hAnsi="Times New Roman" w:cs="Times New Roman"/>
          <w:i/>
          <w:sz w:val="20"/>
        </w:rPr>
        <w:t>Letters from Iwo Jima</w:t>
      </w:r>
      <w:r>
        <w:rPr>
          <w:rFonts w:ascii="Times New Roman" w:eastAsia="Times New Roman" w:hAnsi="Times New Roman" w:cs="Times New Roman"/>
          <w:sz w:val="20"/>
        </w:rPr>
        <w:t xml:space="preserve">. This director’s other films include </w:t>
      </w:r>
      <w:r>
        <w:rPr>
          <w:rFonts w:ascii="Times New Roman" w:eastAsia="Times New Roman" w:hAnsi="Times New Roman" w:cs="Times New Roman"/>
          <w:i/>
          <w:sz w:val="20"/>
        </w:rPr>
        <w:t xml:space="preserve">Mystic River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Gran Torino</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Clint </w:t>
      </w:r>
      <w:r>
        <w:rPr>
          <w:rFonts w:ascii="Times New Roman" w:eastAsia="Times New Roman" w:hAnsi="Times New Roman" w:cs="Times New Roman"/>
          <w:b/>
          <w:sz w:val="20"/>
          <w:u w:val="single"/>
        </w:rPr>
        <w:t>Eastwood</w:t>
      </w:r>
    </w:p>
    <w:p w:rsidR="00704C7F" w:rsidRDefault="00BC7A7C">
      <w:pPr>
        <w:contextualSpacing w:val="0"/>
      </w:pPr>
      <w:r>
        <w:rPr>
          <w:rFonts w:ascii="Times New Roman" w:eastAsia="Times New Roman" w:hAnsi="Times New Roman" w:cs="Times New Roman"/>
          <w:sz w:val="20"/>
        </w:rPr>
        <w:t xml:space="preserve">[10] The firebombing of Kobe features prominently in this terribly depressing Studio </w:t>
      </w:r>
      <w:proofErr w:type="spellStart"/>
      <w:r>
        <w:rPr>
          <w:rFonts w:ascii="Times New Roman" w:eastAsia="Times New Roman" w:hAnsi="Times New Roman" w:cs="Times New Roman"/>
          <w:sz w:val="20"/>
        </w:rPr>
        <w:t>Ghibli</w:t>
      </w:r>
      <w:proofErr w:type="spellEnd"/>
      <w:r>
        <w:rPr>
          <w:rFonts w:ascii="Times New Roman" w:eastAsia="Times New Roman" w:hAnsi="Times New Roman" w:cs="Times New Roman"/>
          <w:sz w:val="20"/>
        </w:rPr>
        <w:t xml:space="preserve"> animated film, which sees </w:t>
      </w:r>
      <w:proofErr w:type="spellStart"/>
      <w:r>
        <w:rPr>
          <w:rFonts w:ascii="Times New Roman" w:eastAsia="Times New Roman" w:hAnsi="Times New Roman" w:cs="Times New Roman"/>
          <w:sz w:val="20"/>
        </w:rPr>
        <w:t>Seita</w:t>
      </w:r>
      <w:proofErr w:type="spellEnd"/>
      <w:r>
        <w:rPr>
          <w:rFonts w:ascii="Times New Roman" w:eastAsia="Times New Roman" w:hAnsi="Times New Roman" w:cs="Times New Roman"/>
          <w:sz w:val="20"/>
        </w:rPr>
        <w:t xml:space="preserve"> die of malnutrition after his sister Setsuko builds the title construct in an abandoned bomb shelter.</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Grave of the Fireflies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Hotaru</w:t>
      </w:r>
      <w:proofErr w:type="spellEnd"/>
      <w:r>
        <w:rPr>
          <w:rFonts w:ascii="Times New Roman" w:eastAsia="Times New Roman" w:hAnsi="Times New Roman" w:cs="Times New Roman"/>
          <w:b/>
          <w:i/>
          <w:sz w:val="20"/>
          <w:u w:val="single"/>
        </w:rPr>
        <w:t xml:space="preserve"> no </w:t>
      </w:r>
      <w:proofErr w:type="spellStart"/>
      <w:r>
        <w:rPr>
          <w:rFonts w:ascii="Times New Roman" w:eastAsia="Times New Roman" w:hAnsi="Times New Roman" w:cs="Times New Roman"/>
          <w:b/>
          <w:i/>
          <w:sz w:val="20"/>
          <w:u w:val="single"/>
        </w:rPr>
        <w:t>haka</w:t>
      </w:r>
      <w:proofErr w:type="spellEnd"/>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&lt;JD&gt;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19. Bonus: Prince Rupert’s metal, containing 75% copper and 25% zinc, exemplifies the alpha form of this material and is used as an imitation for gold. For ten points each,</w:t>
      </w:r>
    </w:p>
    <w:p w:rsidR="00704C7F" w:rsidRDefault="00BC7A7C">
      <w:pPr>
        <w:contextualSpacing w:val="0"/>
      </w:pPr>
      <w:r>
        <w:rPr>
          <w:rFonts w:ascii="Times New Roman" w:eastAsia="Times New Roman" w:hAnsi="Times New Roman" w:cs="Times New Roman"/>
          <w:sz w:val="20"/>
        </w:rPr>
        <w:t>[10] Identify this metal that is used for decorative coatings and many musical instruments.</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brass</w:t>
      </w:r>
    </w:p>
    <w:p w:rsidR="00704C7F" w:rsidRDefault="00BC7A7C">
      <w:pPr>
        <w:contextualSpacing w:val="0"/>
      </w:pPr>
      <w:r>
        <w:rPr>
          <w:rFonts w:ascii="Times New Roman" w:eastAsia="Times New Roman" w:hAnsi="Times New Roman" w:cs="Times New Roman"/>
          <w:sz w:val="20"/>
        </w:rPr>
        <w:t xml:space="preserve">[10] Brass, bronze, and steel are examples of these types of solid metal solutions. </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alloy</w:t>
      </w:r>
    </w:p>
    <w:p w:rsidR="00704C7F" w:rsidRDefault="00BC7A7C">
      <w:pPr>
        <w:contextualSpacing w:val="0"/>
      </w:pPr>
      <w:r>
        <w:rPr>
          <w:rFonts w:ascii="Times New Roman" w:eastAsia="Times New Roman" w:hAnsi="Times New Roman" w:cs="Times New Roman"/>
          <w:sz w:val="20"/>
        </w:rPr>
        <w:t>[10] Steel and cast iron alloys are rapidly cooled through its eutectoid point and hardened in this process. It is followed by tempering to achieve a desired hardness.</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quenching</w:t>
      </w:r>
    </w:p>
    <w:p w:rsidR="00704C7F" w:rsidRDefault="00BC7A7C">
      <w:pPr>
        <w:contextualSpacing w:val="0"/>
      </w:pPr>
      <w:r>
        <w:rPr>
          <w:rFonts w:ascii="Times New Roman" w:eastAsia="Times New Roman" w:hAnsi="Times New Roman" w:cs="Times New Roman"/>
          <w:sz w:val="20"/>
        </w:rPr>
        <w:t>&lt;EC&gt;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20. Bonus: For ten points each, answer the following about unusual assassinations:</w:t>
      </w:r>
    </w:p>
    <w:p w:rsidR="00704C7F" w:rsidRDefault="00BC7A7C">
      <w:pPr>
        <w:contextualSpacing w:val="0"/>
      </w:pPr>
      <w:r>
        <w:rPr>
          <w:rFonts w:ascii="Times New Roman" w:eastAsia="Times New Roman" w:hAnsi="Times New Roman" w:cs="Times New Roman"/>
          <w:sz w:val="20"/>
        </w:rPr>
        <w:t xml:space="preserve">[10] The KGB assassinated the dissident </w:t>
      </w:r>
      <w:proofErr w:type="spellStart"/>
      <w:r>
        <w:rPr>
          <w:rFonts w:ascii="Times New Roman" w:eastAsia="Times New Roman" w:hAnsi="Times New Roman" w:cs="Times New Roman"/>
          <w:sz w:val="20"/>
        </w:rPr>
        <w:t>Georgi</w:t>
      </w:r>
      <w:proofErr w:type="spellEnd"/>
      <w:r>
        <w:rPr>
          <w:rFonts w:ascii="Times New Roman" w:eastAsia="Times New Roman" w:hAnsi="Times New Roman" w:cs="Times New Roman"/>
          <w:sz w:val="20"/>
        </w:rPr>
        <w:t xml:space="preserve"> Markov by shooting a pellet of this poison with an umbrella. In April 2013, a man from Mississippi mailed letters containing this poison to Barack Obama and Roger Wicker.</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ricin</w:t>
      </w:r>
    </w:p>
    <w:p w:rsidR="00704C7F" w:rsidRDefault="00BC7A7C">
      <w:pPr>
        <w:contextualSpacing w:val="0"/>
      </w:pPr>
      <w:r>
        <w:rPr>
          <w:rFonts w:ascii="Times New Roman" w:eastAsia="Times New Roman" w:hAnsi="Times New Roman" w:cs="Times New Roman"/>
          <w:sz w:val="20"/>
        </w:rPr>
        <w:t>[10] This Russian mystic and advisor to Nicholas II did not eat the cyanide-laced cakes that he was given, so he was then shot and thrown into a river. According to legend, he died by drowning and hypothermia.</w:t>
      </w:r>
    </w:p>
    <w:p w:rsidR="00704C7F" w:rsidRDefault="00BC7A7C">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Grigori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Yefimovich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Rasputin</w:t>
      </w:r>
    </w:p>
    <w:p w:rsidR="00704C7F" w:rsidRDefault="00BC7A7C">
      <w:pPr>
        <w:contextualSpacing w:val="0"/>
      </w:pPr>
      <w:r>
        <w:rPr>
          <w:rFonts w:ascii="Times New Roman" w:eastAsia="Times New Roman" w:hAnsi="Times New Roman" w:cs="Times New Roman"/>
          <w:sz w:val="20"/>
        </w:rPr>
        <w:t xml:space="preserve">[10] The 210 isotope of this radioactive metal was used to poison the former FSB agent Alexander </w:t>
      </w:r>
      <w:proofErr w:type="spellStart"/>
      <w:r>
        <w:rPr>
          <w:rFonts w:ascii="Times New Roman" w:eastAsia="Times New Roman" w:hAnsi="Times New Roman" w:cs="Times New Roman"/>
          <w:sz w:val="20"/>
        </w:rPr>
        <w:t>Litvinenko</w:t>
      </w:r>
      <w:proofErr w:type="spellEnd"/>
      <w:r>
        <w:rPr>
          <w:rFonts w:ascii="Times New Roman" w:eastAsia="Times New Roman" w:hAnsi="Times New Roman" w:cs="Times New Roman"/>
          <w:sz w:val="20"/>
        </w:rPr>
        <w:t xml:space="preserve"> in 2006.</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polonium</w:t>
      </w:r>
    </w:p>
    <w:p w:rsidR="00704C7F" w:rsidRDefault="00BC7A7C">
      <w:pPr>
        <w:contextualSpacing w:val="0"/>
      </w:pPr>
      <w:r>
        <w:rPr>
          <w:rFonts w:ascii="Times New Roman" w:eastAsia="Times New Roman" w:hAnsi="Times New Roman" w:cs="Times New Roman"/>
          <w:sz w:val="20"/>
        </w:rPr>
        <w:t>&lt;BZ&gt;</w:t>
      </w:r>
    </w:p>
    <w:p w:rsidR="00704C7F" w:rsidRDefault="00704C7F">
      <w:pPr>
        <w:contextualSpacing w:val="0"/>
      </w:pPr>
    </w:p>
    <w:p w:rsidR="00931DA8" w:rsidRDefault="00931DA8">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704C7F" w:rsidRDefault="00BC7A7C">
      <w:pPr>
        <w:contextualSpacing w:val="0"/>
      </w:pPr>
      <w:r>
        <w:rPr>
          <w:rFonts w:ascii="Times New Roman" w:eastAsia="Times New Roman" w:hAnsi="Times New Roman" w:cs="Times New Roman"/>
          <w:sz w:val="20"/>
        </w:rPr>
        <w:lastRenderedPageBreak/>
        <w:t>21. Bonus: Answer the following about leaves, for ten points each:</w:t>
      </w:r>
    </w:p>
    <w:p w:rsidR="00704C7F" w:rsidRDefault="00BC7A7C">
      <w:pPr>
        <w:contextualSpacing w:val="0"/>
      </w:pPr>
      <w:r>
        <w:rPr>
          <w:rFonts w:ascii="Times New Roman" w:eastAsia="Times New Roman" w:hAnsi="Times New Roman" w:cs="Times New Roman"/>
          <w:sz w:val="20"/>
        </w:rPr>
        <w:t>[10] The surface of leaves contain these microscopic pores which open to allow carbon dioxide in and close to prevent water loss. They are surrounded by two guard cells.</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stoma</w:t>
      </w:r>
      <w:r>
        <w:rPr>
          <w:rFonts w:ascii="Times New Roman" w:eastAsia="Times New Roman" w:hAnsi="Times New Roman" w:cs="Times New Roman"/>
          <w:sz w:val="20"/>
        </w:rPr>
        <w:t>ta</w:t>
      </w:r>
    </w:p>
    <w:p w:rsidR="00704C7F" w:rsidRDefault="00BC7A7C">
      <w:pPr>
        <w:contextualSpacing w:val="0"/>
      </w:pPr>
      <w:r>
        <w:rPr>
          <w:rFonts w:ascii="Times New Roman" w:eastAsia="Times New Roman" w:hAnsi="Times New Roman" w:cs="Times New Roman"/>
          <w:sz w:val="20"/>
        </w:rPr>
        <w:t>[10] Leaves are green because of this pigment, which absorbs solar energy to trigger the start of photosynthesis.</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chlorophyll</w:t>
      </w:r>
    </w:p>
    <w:p w:rsidR="00704C7F" w:rsidRDefault="00BC7A7C">
      <w:pPr>
        <w:contextualSpacing w:val="0"/>
      </w:pPr>
      <w:r>
        <w:rPr>
          <w:rFonts w:ascii="Times New Roman" w:eastAsia="Times New Roman" w:hAnsi="Times New Roman" w:cs="Times New Roman"/>
          <w:sz w:val="20"/>
        </w:rPr>
        <w:t>[10] Most of the photosynthesis occurs in this leaf tissue, which is situated below the cuticle and epidermis. This tissue is divided into a palisade layer and a spongy layer.</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mesophyll</w:t>
      </w:r>
    </w:p>
    <w:p w:rsidR="00704C7F" w:rsidRDefault="00BC7A7C">
      <w:pPr>
        <w:contextualSpacing w:val="0"/>
      </w:pPr>
      <w:r>
        <w:rPr>
          <w:rFonts w:ascii="Times New Roman" w:eastAsia="Times New Roman" w:hAnsi="Times New Roman" w:cs="Times New Roman"/>
          <w:sz w:val="20"/>
        </w:rPr>
        <w:t>&lt;BZ&gt;</w:t>
      </w:r>
    </w:p>
    <w:p w:rsidR="00704C7F" w:rsidRDefault="00704C7F">
      <w:pPr>
        <w:contextualSpacing w:val="0"/>
      </w:pPr>
    </w:p>
    <w:p w:rsidR="00704C7F" w:rsidRDefault="00BC7A7C">
      <w:pPr>
        <w:contextualSpacing w:val="0"/>
      </w:pPr>
      <w:r>
        <w:rPr>
          <w:rFonts w:ascii="Times New Roman" w:eastAsia="Times New Roman" w:hAnsi="Times New Roman" w:cs="Times New Roman"/>
          <w:sz w:val="20"/>
        </w:rPr>
        <w:t>22. Bonus: A man with a staff absentmindedly tends to his sheep in the center of this painting. For ten points each:</w:t>
      </w:r>
    </w:p>
    <w:p w:rsidR="00704C7F" w:rsidRDefault="00BC7A7C">
      <w:pPr>
        <w:contextualSpacing w:val="0"/>
      </w:pPr>
      <w:r>
        <w:rPr>
          <w:rFonts w:ascii="Times New Roman" w:eastAsia="Times New Roman" w:hAnsi="Times New Roman" w:cs="Times New Roman"/>
          <w:sz w:val="20"/>
        </w:rPr>
        <w:t xml:space="preserve">[10] </w:t>
      </w:r>
      <w:proofErr w:type="gramStart"/>
      <w:r>
        <w:rPr>
          <w:rFonts w:ascii="Times New Roman" w:eastAsia="Times New Roman" w:hAnsi="Times New Roman" w:cs="Times New Roman"/>
          <w:sz w:val="20"/>
        </w:rPr>
        <w:t>Identify</w:t>
      </w:r>
      <w:proofErr w:type="gramEnd"/>
      <w:r>
        <w:rPr>
          <w:rFonts w:ascii="Times New Roman" w:eastAsia="Times New Roman" w:hAnsi="Times New Roman" w:cs="Times New Roman"/>
          <w:sz w:val="20"/>
        </w:rPr>
        <w:t xml:space="preserve"> this painting in which a farmer plowing his field and a fisherman are both oblivious to the drowning title figure’s legs poking out of the water. </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Landscape with the </w:t>
      </w:r>
      <w:proofErr w:type="gramStart"/>
      <w:r>
        <w:rPr>
          <w:rFonts w:ascii="Times New Roman" w:eastAsia="Times New Roman" w:hAnsi="Times New Roman" w:cs="Times New Roman"/>
          <w:b/>
          <w:i/>
          <w:sz w:val="20"/>
          <w:u w:val="single"/>
        </w:rPr>
        <w:t>Fall</w:t>
      </w:r>
      <w:proofErr w:type="gramEnd"/>
      <w:r>
        <w:rPr>
          <w:rFonts w:ascii="Times New Roman" w:eastAsia="Times New Roman" w:hAnsi="Times New Roman" w:cs="Times New Roman"/>
          <w:b/>
          <w:i/>
          <w:sz w:val="20"/>
          <w:u w:val="single"/>
        </w:rPr>
        <w:t xml:space="preserve"> of Icarus</w:t>
      </w:r>
    </w:p>
    <w:p w:rsidR="00704C7F" w:rsidRDefault="00BC7A7C">
      <w:pPr>
        <w:contextualSpacing w:val="0"/>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Landscape with the Fall of Icarus </w:t>
      </w:r>
      <w:r>
        <w:rPr>
          <w:rFonts w:ascii="Times New Roman" w:eastAsia="Times New Roman" w:hAnsi="Times New Roman" w:cs="Times New Roman"/>
          <w:sz w:val="20"/>
        </w:rPr>
        <w:t xml:space="preserve">is a painting by this </w:t>
      </w:r>
      <w:proofErr w:type="spellStart"/>
      <w:r>
        <w:rPr>
          <w:rFonts w:ascii="Times New Roman" w:eastAsia="Times New Roman" w:hAnsi="Times New Roman" w:cs="Times New Roman"/>
          <w:sz w:val="20"/>
        </w:rPr>
        <w:t>Netherlandish</w:t>
      </w:r>
      <w:proofErr w:type="spellEnd"/>
      <w:r>
        <w:rPr>
          <w:rFonts w:ascii="Times New Roman" w:eastAsia="Times New Roman" w:hAnsi="Times New Roman" w:cs="Times New Roman"/>
          <w:sz w:val="20"/>
        </w:rPr>
        <w:t xml:space="preserve"> artist, who also depicted a lively feast in </w:t>
      </w:r>
      <w:r>
        <w:rPr>
          <w:rFonts w:ascii="Times New Roman" w:eastAsia="Times New Roman" w:hAnsi="Times New Roman" w:cs="Times New Roman"/>
          <w:i/>
          <w:sz w:val="20"/>
        </w:rPr>
        <w:t>The Peasant Wedding</w:t>
      </w:r>
      <w:r>
        <w:rPr>
          <w:rFonts w:ascii="Times New Roman" w:eastAsia="Times New Roman" w:hAnsi="Times New Roman" w:cs="Times New Roman"/>
          <w:sz w:val="20"/>
        </w:rPr>
        <w:t>.</w:t>
      </w:r>
    </w:p>
    <w:p w:rsidR="00704C7F" w:rsidRDefault="00BC7A7C">
      <w:pPr>
        <w:contextualSpacing w:val="0"/>
      </w:pPr>
      <w:r>
        <w:rPr>
          <w:rFonts w:ascii="Times New Roman" w:eastAsia="Times New Roman" w:hAnsi="Times New Roman" w:cs="Times New Roman"/>
          <w:sz w:val="20"/>
        </w:rPr>
        <w:t xml:space="preserve">ANSWER: Pieter </w:t>
      </w:r>
      <w:r>
        <w:rPr>
          <w:rFonts w:ascii="Times New Roman" w:eastAsia="Times New Roman" w:hAnsi="Times New Roman" w:cs="Times New Roman"/>
          <w:b/>
          <w:sz w:val="20"/>
          <w:u w:val="single"/>
        </w:rPr>
        <w:t>Brueghel</w:t>
      </w:r>
      <w:r>
        <w:rPr>
          <w:rFonts w:ascii="Times New Roman" w:eastAsia="Times New Roman" w:hAnsi="Times New Roman" w:cs="Times New Roman"/>
          <w:sz w:val="20"/>
        </w:rPr>
        <w:t xml:space="preserve"> the Elder</w:t>
      </w:r>
    </w:p>
    <w:p w:rsidR="00704C7F" w:rsidRDefault="00BC7A7C">
      <w:pPr>
        <w:contextualSpacing w:val="0"/>
      </w:pPr>
      <w:r>
        <w:rPr>
          <w:rFonts w:ascii="Times New Roman" w:eastAsia="Times New Roman" w:hAnsi="Times New Roman" w:cs="Times New Roman"/>
          <w:sz w:val="20"/>
        </w:rPr>
        <w:t>[10] This painting by Brueghel depicts a wintry scene in which three men return to a village with their dogs while several figures ice skate on a frozen lake in the distance.</w:t>
      </w:r>
    </w:p>
    <w:p w:rsidR="00704C7F" w:rsidRDefault="00BC7A7C">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Hunters in the Snow</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Return of the Hunters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highlight w:val="white"/>
          <w:u w:val="single"/>
        </w:rPr>
        <w:t>Jagers</w:t>
      </w:r>
      <w:proofErr w:type="spellEnd"/>
      <w:r>
        <w:rPr>
          <w:rFonts w:ascii="Times New Roman" w:eastAsia="Times New Roman" w:hAnsi="Times New Roman" w:cs="Times New Roman"/>
          <w:b/>
          <w:i/>
          <w:sz w:val="20"/>
          <w:highlight w:val="white"/>
          <w:u w:val="single"/>
        </w:rPr>
        <w:t xml:space="preserve"> in de </w:t>
      </w:r>
      <w:proofErr w:type="spellStart"/>
      <w:r>
        <w:rPr>
          <w:rFonts w:ascii="Times New Roman" w:eastAsia="Times New Roman" w:hAnsi="Times New Roman" w:cs="Times New Roman"/>
          <w:b/>
          <w:i/>
          <w:sz w:val="20"/>
          <w:highlight w:val="white"/>
          <w:u w:val="single"/>
        </w:rPr>
        <w:t>Sneeuw</w:t>
      </w:r>
      <w:proofErr w:type="spellEnd"/>
      <w:r>
        <w:rPr>
          <w:rFonts w:ascii="Times New Roman" w:eastAsia="Times New Roman" w:hAnsi="Times New Roman" w:cs="Times New Roman"/>
          <w:sz w:val="20"/>
          <w:highlight w:val="white"/>
        </w:rPr>
        <w:t>]</w:t>
      </w:r>
    </w:p>
    <w:p w:rsidR="00704C7F" w:rsidRDefault="00BC7A7C">
      <w:pPr>
        <w:contextualSpacing w:val="0"/>
      </w:pPr>
      <w:r>
        <w:rPr>
          <w:rFonts w:ascii="Times New Roman" w:eastAsia="Times New Roman" w:hAnsi="Times New Roman" w:cs="Times New Roman"/>
          <w:sz w:val="20"/>
        </w:rPr>
        <w:t>&lt;JD&gt;</w:t>
      </w:r>
    </w:p>
    <w:sectPr w:rsidR="00704C7F">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F91" w:rsidRDefault="000C5F91">
      <w:pPr>
        <w:spacing w:line="240" w:lineRule="auto"/>
      </w:pPr>
      <w:r>
        <w:separator/>
      </w:r>
    </w:p>
  </w:endnote>
  <w:endnote w:type="continuationSeparator" w:id="0">
    <w:p w:rsidR="000C5F91" w:rsidRDefault="000C5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7F" w:rsidRDefault="00BC7A7C">
    <w:pPr>
      <w:contextualSpacing w:val="0"/>
      <w:jc w:val="right"/>
    </w:pPr>
    <w:r>
      <w:fldChar w:fldCharType="begin"/>
    </w:r>
    <w:r>
      <w:instrText>PAGE</w:instrText>
    </w:r>
    <w:r>
      <w:fldChar w:fldCharType="separate"/>
    </w:r>
    <w:r w:rsidR="009F50E4">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F91" w:rsidRDefault="000C5F91">
      <w:pPr>
        <w:spacing w:line="240" w:lineRule="auto"/>
      </w:pPr>
      <w:r>
        <w:separator/>
      </w:r>
    </w:p>
  </w:footnote>
  <w:footnote w:type="continuationSeparator" w:id="0">
    <w:p w:rsidR="000C5F91" w:rsidRDefault="000C5F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7F" w:rsidRDefault="00BC7A7C">
    <w:pPr>
      <w:contextualSpacing w:val="0"/>
    </w:pPr>
    <w:r>
      <w:rPr>
        <w:rFonts w:ascii="Times New Roman" w:eastAsia="Times New Roman" w:hAnsi="Times New Roman" w:cs="Times New Roman"/>
        <w:sz w:val="20"/>
      </w:rPr>
      <w:t xml:space="preserve">Round 14 </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LIST IV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04C7F"/>
    <w:rsid w:val="000C5F91"/>
    <w:rsid w:val="004A69CA"/>
    <w:rsid w:val="00704C7F"/>
    <w:rsid w:val="00931DA8"/>
    <w:rsid w:val="00951346"/>
    <w:rsid w:val="009F50E4"/>
    <w:rsid w:val="00BC7A7C"/>
    <w:rsid w:val="00EB2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1D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DA8"/>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1D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DA8"/>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11</Pages>
  <Words>4771</Words>
  <Characters>27199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Packet 14.docx</vt:lpstr>
    </vt:vector>
  </TitlesOfParts>
  <Company/>
  <LinksUpToDate>false</LinksUpToDate>
  <CharactersWithSpaces>31907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14.docx</dc:title>
  <cp:lastModifiedBy>GrandMaster</cp:lastModifiedBy>
  <cp:revision>4</cp:revision>
  <dcterms:created xsi:type="dcterms:W3CDTF">2014-01-10T10:50:00Z</dcterms:created>
  <dcterms:modified xsi:type="dcterms:W3CDTF">2014-02-22T05:00:00Z</dcterms:modified>
</cp:coreProperties>
</file>