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B18" w:rsidRDefault="008C6E9A" w:rsidP="00066713">
      <w:pPr>
        <w:contextualSpacing w:val="0"/>
        <w:jc w:val="center"/>
      </w:pPr>
      <w:r>
        <w:rPr>
          <w:rFonts w:ascii="Times New Roman" w:eastAsia="Times New Roman" w:hAnsi="Times New Roman" w:cs="Times New Roman"/>
          <w:b/>
          <w:sz w:val="24"/>
          <w:u w:val="single"/>
        </w:rPr>
        <w:t>Ladue Invitational Spring Tournament IV</w:t>
      </w:r>
    </w:p>
    <w:p w:rsidR="00922B18" w:rsidRDefault="008C6E9A" w:rsidP="00066713">
      <w:pPr>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922B18" w:rsidRDefault="00922B18" w:rsidP="00066713">
      <w:pPr>
        <w:contextualSpacing w:val="0"/>
      </w:pPr>
    </w:p>
    <w:p w:rsidR="00922B18" w:rsidRDefault="008C6E9A" w:rsidP="00066713">
      <w:pPr>
        <w:contextualSpacing w:val="0"/>
        <w:jc w:val="center"/>
      </w:pPr>
      <w:r>
        <w:rPr>
          <w:rFonts w:ascii="Times New Roman" w:eastAsia="Times New Roman" w:hAnsi="Times New Roman" w:cs="Times New Roman"/>
          <w:b/>
          <w:u w:val="single"/>
        </w:rPr>
        <w:t>Round 15</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u w:val="single"/>
        </w:rPr>
        <w:t>Tossups</w:t>
      </w:r>
    </w:p>
    <w:p w:rsidR="0033350E" w:rsidRDefault="0033350E" w:rsidP="00066713">
      <w:pPr>
        <w:contextualSpacing w:val="0"/>
      </w:pPr>
      <w:bookmarkStart w:id="0" w:name="_GoBack"/>
      <w:bookmarkEnd w:id="0"/>
    </w:p>
    <w:p w:rsidR="0033350E" w:rsidRDefault="0033350E" w:rsidP="0033350E">
      <w:r>
        <w:rPr>
          <w:rFonts w:ascii="Times New Roman" w:eastAsia="Times New Roman" w:hAnsi="Times New Roman" w:cs="Times New Roman"/>
          <w:b/>
          <w:sz w:val="20"/>
        </w:rPr>
        <w:t>1</w:t>
      </w:r>
      <w:r>
        <w:rPr>
          <w:rFonts w:ascii="Times New Roman" w:eastAsia="Times New Roman" w:hAnsi="Times New Roman" w:cs="Times New Roman"/>
          <w:b/>
          <w:sz w:val="20"/>
        </w:rPr>
        <w:t xml:space="preserve">. One of these buildings lies on Seraglio Point, at the entrance to the Golden Horn. The oldest zoo in the world is located on the grounds of another one of these structures. </w:t>
      </w:r>
      <w:proofErr w:type="spellStart"/>
      <w:r>
        <w:rPr>
          <w:rFonts w:ascii="Times New Roman" w:eastAsia="Times New Roman" w:hAnsi="Times New Roman" w:cs="Times New Roman"/>
          <w:b/>
          <w:sz w:val="20"/>
        </w:rPr>
        <w:t>Topkapi</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Schonbrunn</w:t>
      </w:r>
      <w:proofErr w:type="spellEnd"/>
      <w:r>
        <w:rPr>
          <w:rFonts w:ascii="Times New Roman" w:eastAsia="Times New Roman" w:hAnsi="Times New Roman" w:cs="Times New Roman"/>
          <w:b/>
          <w:sz w:val="20"/>
        </w:rPr>
        <w:t xml:space="preserve"> name those two examples of these structures, another one of which in (*) </w:t>
      </w:r>
      <w:r>
        <w:rPr>
          <w:rFonts w:ascii="Times New Roman" w:eastAsia="Times New Roman" w:hAnsi="Times New Roman" w:cs="Times New Roman"/>
          <w:sz w:val="20"/>
        </w:rPr>
        <w:t>Lhasa was converted into a museum after the Dalai Lama fled in 1959. The Court of the Lions is located in one of these in Granada known as the Alhambra. Yellow glazed tiles cover the roofs of a “forbidden” complex of these buildings in Beijing. A famous one of these outside Paris contains the Hall of Mirrors the bedroom of Louis XIV. For ten points, identify this type of building exemplified by one at Versailles.</w:t>
      </w:r>
    </w:p>
    <w:p w:rsidR="0033350E" w:rsidRDefault="0033350E" w:rsidP="0033350E">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palace</w:t>
      </w:r>
      <w:r>
        <w:rPr>
          <w:rFonts w:ascii="Times New Roman" w:eastAsia="Times New Roman" w:hAnsi="Times New Roman" w:cs="Times New Roman"/>
          <w:sz w:val="20"/>
        </w:rPr>
        <w:t>s</w:t>
      </w:r>
    </w:p>
    <w:p w:rsidR="0033350E" w:rsidRDefault="0033350E" w:rsidP="0033350E">
      <w:r>
        <w:rPr>
          <w:rFonts w:ascii="Times New Roman" w:eastAsia="Times New Roman" w:hAnsi="Times New Roman" w:cs="Times New Roman"/>
          <w:sz w:val="20"/>
        </w:rPr>
        <w:t>&lt;JD&gt;</w:t>
      </w:r>
    </w:p>
    <w:p w:rsidR="0033350E" w:rsidRDefault="0033350E" w:rsidP="00066713">
      <w:pPr>
        <w:contextualSpacing w:val="0"/>
      </w:pPr>
    </w:p>
    <w:p w:rsidR="00922B18" w:rsidRDefault="008C6E9A" w:rsidP="00066713">
      <w:pPr>
        <w:contextualSpacing w:val="0"/>
      </w:pPr>
      <w:r>
        <w:rPr>
          <w:rFonts w:ascii="Times New Roman" w:eastAsia="Times New Roman" w:hAnsi="Times New Roman" w:cs="Times New Roman"/>
          <w:b/>
          <w:sz w:val="20"/>
        </w:rPr>
        <w:t>2. In February 2013, one person with this title called his opponents “great supine protoplasmic invertebrate jellies.” Norm Kelly assumed the powers of one person with this title after that person admitted to committing criminal acts “in one of [his] (*)</w:t>
      </w:r>
      <w:r>
        <w:rPr>
          <w:rFonts w:ascii="Times New Roman" w:eastAsia="Times New Roman" w:hAnsi="Times New Roman" w:cs="Times New Roman"/>
          <w:sz w:val="20"/>
        </w:rPr>
        <w:t xml:space="preserve"> drunken stupors.” Allegations of sexual harassment forced another person with this title named Bob Filner to resign. In November 2013, Joe </w:t>
      </w:r>
      <w:proofErr w:type="spellStart"/>
      <w:r>
        <w:rPr>
          <w:rFonts w:ascii="Times New Roman" w:eastAsia="Times New Roman" w:hAnsi="Times New Roman" w:cs="Times New Roman"/>
          <w:sz w:val="20"/>
        </w:rPr>
        <w:t>Lhota</w:t>
      </w:r>
      <w:proofErr w:type="spellEnd"/>
      <w:r>
        <w:rPr>
          <w:rFonts w:ascii="Times New Roman" w:eastAsia="Times New Roman" w:hAnsi="Times New Roman" w:cs="Times New Roman"/>
          <w:sz w:val="20"/>
        </w:rPr>
        <w:t xml:space="preserve"> lost to Bill de </w:t>
      </w:r>
      <w:proofErr w:type="spellStart"/>
      <w:r>
        <w:rPr>
          <w:rFonts w:ascii="Times New Roman" w:eastAsia="Times New Roman" w:hAnsi="Times New Roman" w:cs="Times New Roman"/>
          <w:sz w:val="20"/>
        </w:rPr>
        <w:t>Blasio</w:t>
      </w:r>
      <w:proofErr w:type="spellEnd"/>
      <w:r>
        <w:rPr>
          <w:rFonts w:ascii="Times New Roman" w:eastAsia="Times New Roman" w:hAnsi="Times New Roman" w:cs="Times New Roman"/>
          <w:sz w:val="20"/>
        </w:rPr>
        <w:t xml:space="preserve"> in an election for this office. For ten points, identify these figures exemplified by Britain’s Boris Johnson, Fort Lee’s Mark </w:t>
      </w:r>
      <w:proofErr w:type="spellStart"/>
      <w:r>
        <w:rPr>
          <w:rFonts w:ascii="Times New Roman" w:eastAsia="Times New Roman" w:hAnsi="Times New Roman" w:cs="Times New Roman"/>
          <w:sz w:val="20"/>
        </w:rPr>
        <w:t>Sokolich</w:t>
      </w:r>
      <w:proofErr w:type="spellEnd"/>
      <w:r>
        <w:rPr>
          <w:rFonts w:ascii="Times New Roman" w:eastAsia="Times New Roman" w:hAnsi="Times New Roman" w:cs="Times New Roman"/>
          <w:sz w:val="20"/>
        </w:rPr>
        <w:t>, and the crack-smoking Rob Ford.</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mayor</w:t>
      </w:r>
      <w:r>
        <w:rPr>
          <w:rFonts w:ascii="Times New Roman" w:eastAsia="Times New Roman" w:hAnsi="Times New Roman" w:cs="Times New Roman"/>
          <w:sz w:val="20"/>
        </w:rPr>
        <w:t>s</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3. A companion piece to this painting depicts </w:t>
      </w:r>
      <w:r>
        <w:rPr>
          <w:rFonts w:ascii="Times New Roman" w:eastAsia="Times New Roman" w:hAnsi="Times New Roman" w:cs="Times New Roman"/>
          <w:b/>
          <w:i/>
          <w:sz w:val="20"/>
        </w:rPr>
        <w:t>Olive Trees in a Mountainous Landscape</w:t>
      </w:r>
      <w:r>
        <w:rPr>
          <w:rFonts w:ascii="Times New Roman" w:eastAsia="Times New Roman" w:hAnsi="Times New Roman" w:cs="Times New Roman"/>
          <w:b/>
          <w:sz w:val="20"/>
        </w:rPr>
        <w:t>. A painting with the same name depicts a view of the artist’s hometown “over the Rhone.” The view outside the artist’s sanitarium room window in Saint-Remy inspired this painting, whose right side shows a (*)</w:t>
      </w:r>
      <w:r>
        <w:rPr>
          <w:rFonts w:ascii="Times New Roman" w:eastAsia="Times New Roman" w:hAnsi="Times New Roman" w:cs="Times New Roman"/>
          <w:sz w:val="20"/>
        </w:rPr>
        <w:t xml:space="preserve"> church steeple rising in the middle of a small town. The left side of this painting is dominated by a dark, </w:t>
      </w:r>
      <w:proofErr w:type="spellStart"/>
      <w:r>
        <w:rPr>
          <w:rFonts w:ascii="Times New Roman" w:eastAsia="Times New Roman" w:hAnsi="Times New Roman" w:cs="Times New Roman"/>
          <w:sz w:val="20"/>
        </w:rPr>
        <w:t>flamelike</w:t>
      </w:r>
      <w:proofErr w:type="spellEnd"/>
      <w:r>
        <w:rPr>
          <w:rFonts w:ascii="Times New Roman" w:eastAsia="Times New Roman" w:hAnsi="Times New Roman" w:cs="Times New Roman"/>
          <w:sz w:val="20"/>
        </w:rPr>
        <w:t xml:space="preserve"> cypress tree, while blue rolling hills appear in its background. For ten points, identify this painting which depicts a swirling evening sky dotted with the title objects, created by Vincent van Gogh.</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Starry Night</w:t>
      </w:r>
      <w:r>
        <w:rPr>
          <w:rFonts w:ascii="Times New Roman" w:eastAsia="Times New Roman" w:hAnsi="Times New Roman" w:cs="Times New Roman"/>
          <w:sz w:val="20"/>
        </w:rPr>
        <w:t xml:space="preserve"> [or </w:t>
      </w:r>
      <w:r>
        <w:rPr>
          <w:rFonts w:ascii="Times New Roman" w:eastAsia="Times New Roman" w:hAnsi="Times New Roman" w:cs="Times New Roman"/>
          <w:i/>
          <w:sz w:val="20"/>
          <w:highlight w:val="white"/>
        </w:rPr>
        <w:t xml:space="preserve">De </w:t>
      </w:r>
      <w:proofErr w:type="spellStart"/>
      <w:r>
        <w:rPr>
          <w:rFonts w:ascii="Times New Roman" w:eastAsia="Times New Roman" w:hAnsi="Times New Roman" w:cs="Times New Roman"/>
          <w:b/>
          <w:i/>
          <w:sz w:val="20"/>
          <w:highlight w:val="white"/>
          <w:u w:val="single"/>
        </w:rPr>
        <w:t>sterrennacht</w:t>
      </w:r>
      <w:proofErr w:type="spellEnd"/>
      <w:r>
        <w:rPr>
          <w:rFonts w:ascii="Times New Roman" w:eastAsia="Times New Roman" w:hAnsi="Times New Roman" w:cs="Times New Roman"/>
          <w:sz w:val="20"/>
          <w:highlight w:val="white"/>
        </w:rPr>
        <w:t>]</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4. According to Mormons, this figure was the human form of the archangel Gabriel. The seventy-first </w:t>
      </w:r>
      <w:proofErr w:type="spellStart"/>
      <w:r>
        <w:rPr>
          <w:rFonts w:ascii="Times New Roman" w:eastAsia="Times New Roman" w:hAnsi="Times New Roman" w:cs="Times New Roman"/>
          <w:b/>
          <w:sz w:val="20"/>
        </w:rPr>
        <w:t>sura</w:t>
      </w:r>
      <w:proofErr w:type="spellEnd"/>
      <w:r>
        <w:rPr>
          <w:rFonts w:ascii="Times New Roman" w:eastAsia="Times New Roman" w:hAnsi="Times New Roman" w:cs="Times New Roman"/>
          <w:b/>
          <w:sz w:val="20"/>
        </w:rPr>
        <w:t xml:space="preserve"> of the Qur’an is named after this figure and details how Allah created the Sun and Moon. Black slavery was sometimes justified by an incident in which this figure cursed his grandson to be the “lowest of slaves.” That incident occurred after this figure’s son saw him passed out and (*)</w:t>
      </w:r>
      <w:r>
        <w:rPr>
          <w:rFonts w:ascii="Times New Roman" w:eastAsia="Times New Roman" w:hAnsi="Times New Roman" w:cs="Times New Roman"/>
          <w:sz w:val="20"/>
        </w:rPr>
        <w:t xml:space="preserve"> naked in a tent. This father of Shem, Japheth, and Ham received an olive leaf from a dove he had sent out to look for land, which led to his landing on Mount Ararat and the formation of the Rainbow Covenant with God. For ten points, identify this biblical figure who survived the great flood on his ark.</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Noah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Noe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Noach</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Nuh</w:t>
      </w:r>
      <w:proofErr w:type="spellEnd"/>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25685B" w:rsidRDefault="0025685B" w:rsidP="00066713">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922B18" w:rsidRDefault="008C6E9A" w:rsidP="00066713">
      <w:pPr>
        <w:contextualSpacing w:val="0"/>
      </w:pPr>
      <w:r>
        <w:rPr>
          <w:rFonts w:ascii="Times New Roman" w:eastAsia="Times New Roman" w:hAnsi="Times New Roman" w:cs="Times New Roman"/>
          <w:b/>
          <w:sz w:val="20"/>
        </w:rPr>
        <w:lastRenderedPageBreak/>
        <w:t xml:space="preserve">5. This king’s son was accused of being a “warming pan baby”, even though his wife Mary of Modena had legitimately given birth. This king started a series of trials called the Bloody Assizes after James Scott tried to overthrow him in the Monmouth rebellion. The governorship of (*) </w:t>
      </w:r>
      <w:r>
        <w:rPr>
          <w:rFonts w:ascii="Times New Roman" w:eastAsia="Times New Roman" w:hAnsi="Times New Roman" w:cs="Times New Roman"/>
          <w:sz w:val="20"/>
        </w:rPr>
        <w:t>Edmund Andros was ended at the conclusion of this man’s reign. Seven Anglican bishops opposed this man’s Declaration of Indulgence, and the Immortal Seven invited the Dutch husband of his daughter Mary to claim the throne. For ten points, name this Catholic son of Charles II who was overthrown in the Glorious Revolution.</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James II</w:t>
      </w:r>
      <w:r>
        <w:rPr>
          <w:rFonts w:ascii="Times New Roman" w:eastAsia="Times New Roman" w:hAnsi="Times New Roman" w:cs="Times New Roman"/>
          <w:sz w:val="20"/>
        </w:rPr>
        <w:t xml:space="preserve"> [prompt on “James”]</w:t>
      </w:r>
    </w:p>
    <w:p w:rsidR="0025685B" w:rsidRDefault="008C6E9A" w:rsidP="00066713">
      <w:pPr>
        <w:contextualSpacing w:val="0"/>
        <w:rPr>
          <w:rFonts w:ascii="Times New Roman" w:eastAsia="Times New Roman" w:hAnsi="Times New Roman" w:cs="Times New Roman"/>
          <w:sz w:val="20"/>
        </w:rPr>
      </w:pPr>
      <w:r>
        <w:rPr>
          <w:rFonts w:ascii="Times New Roman" w:eastAsia="Times New Roman" w:hAnsi="Times New Roman" w:cs="Times New Roman"/>
          <w:sz w:val="20"/>
        </w:rPr>
        <w:t>&lt;BZ&gt;</w:t>
      </w:r>
    </w:p>
    <w:p w:rsidR="0025685B" w:rsidRDefault="0025685B" w:rsidP="00066713">
      <w:pPr>
        <w:contextualSpacing w:val="0"/>
        <w:rPr>
          <w:rFonts w:ascii="Times New Roman" w:eastAsia="Times New Roman" w:hAnsi="Times New Roman" w:cs="Times New Roman"/>
          <w:sz w:val="20"/>
        </w:rPr>
      </w:pPr>
    </w:p>
    <w:p w:rsidR="00922B18" w:rsidRDefault="008C6E9A" w:rsidP="00066713">
      <w:pPr>
        <w:contextualSpacing w:val="0"/>
      </w:pPr>
      <w:r>
        <w:rPr>
          <w:rFonts w:ascii="Times New Roman" w:eastAsia="Times New Roman" w:hAnsi="Times New Roman" w:cs="Times New Roman"/>
          <w:b/>
          <w:sz w:val="20"/>
        </w:rPr>
        <w:t xml:space="preserve">6. This composer’s only cello sonata was dedicated to </w:t>
      </w:r>
      <w:proofErr w:type="spellStart"/>
      <w:r>
        <w:rPr>
          <w:rFonts w:ascii="Times New Roman" w:eastAsia="Times New Roman" w:hAnsi="Times New Roman" w:cs="Times New Roman"/>
          <w:b/>
          <w:sz w:val="20"/>
        </w:rPr>
        <w:t>Auguste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Franchomme</w:t>
      </w:r>
      <w:proofErr w:type="spellEnd"/>
      <w:r>
        <w:rPr>
          <w:rFonts w:ascii="Times New Roman" w:eastAsia="Times New Roman" w:hAnsi="Times New Roman" w:cs="Times New Roman"/>
          <w:b/>
          <w:sz w:val="20"/>
        </w:rPr>
        <w:t xml:space="preserve"> and was written in G minor. He also wrote a set of four works set in 6/4 and 6/8 time, one of which was inspired by the weather of Majorca. Another piece by this man is in D-flat major and is sometimes nicknamed after a (*) </w:t>
      </w:r>
      <w:r>
        <w:rPr>
          <w:rFonts w:ascii="Times New Roman" w:eastAsia="Times New Roman" w:hAnsi="Times New Roman" w:cs="Times New Roman"/>
          <w:sz w:val="20"/>
        </w:rPr>
        <w:t xml:space="preserve">“little dog”. Besides composing </w:t>
      </w:r>
      <w:proofErr w:type="spellStart"/>
      <w:r>
        <w:rPr>
          <w:rFonts w:ascii="Times New Roman" w:eastAsia="Times New Roman" w:hAnsi="Times New Roman" w:cs="Times New Roman"/>
          <w:i/>
          <w:sz w:val="20"/>
        </w:rPr>
        <w:t>Fantaisie</w:t>
      </w:r>
      <w:proofErr w:type="spellEnd"/>
      <w:r>
        <w:rPr>
          <w:rFonts w:ascii="Times New Roman" w:eastAsia="Times New Roman" w:hAnsi="Times New Roman" w:cs="Times New Roman"/>
          <w:i/>
          <w:sz w:val="20"/>
        </w:rPr>
        <w:t>-Impromptu</w:t>
      </w:r>
      <w:r>
        <w:rPr>
          <w:rFonts w:ascii="Times New Roman" w:eastAsia="Times New Roman" w:hAnsi="Times New Roman" w:cs="Times New Roman"/>
          <w:sz w:val="20"/>
        </w:rPr>
        <w:t xml:space="preserve">, this inventor of the ballade musical form wrote one work that is dominantly played on black keys and another that was written after the November Uprising. For ten points, name this </w:t>
      </w:r>
      <w:proofErr w:type="spellStart"/>
      <w:r>
        <w:rPr>
          <w:rFonts w:ascii="Times New Roman" w:eastAsia="Times New Roman" w:hAnsi="Times New Roman" w:cs="Times New Roman"/>
          <w:sz w:val="20"/>
        </w:rPr>
        <w:t>Pocomposer</w:t>
      </w:r>
      <w:proofErr w:type="spellEnd"/>
      <w:r>
        <w:rPr>
          <w:rFonts w:ascii="Times New Roman" w:eastAsia="Times New Roman" w:hAnsi="Times New Roman" w:cs="Times New Roman"/>
          <w:sz w:val="20"/>
        </w:rPr>
        <w:t xml:space="preserve">, who, in addition to </w:t>
      </w:r>
      <w:r>
        <w:rPr>
          <w:rFonts w:ascii="Times New Roman" w:eastAsia="Times New Roman" w:hAnsi="Times New Roman" w:cs="Times New Roman"/>
          <w:i/>
          <w:sz w:val="20"/>
        </w:rPr>
        <w:t>Minute Waltz</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Revolutionary Etude</w:t>
      </w:r>
      <w:r>
        <w:rPr>
          <w:rFonts w:ascii="Times New Roman" w:eastAsia="Times New Roman" w:hAnsi="Times New Roman" w:cs="Times New Roman"/>
          <w:sz w:val="20"/>
        </w:rPr>
        <w:t>, wrote several polonaises, nocturnes, and mazurkas for the piano.</w:t>
      </w:r>
    </w:p>
    <w:p w:rsidR="00922B18" w:rsidRDefault="008C6E9A" w:rsidP="00066713">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Frédéric</w:t>
      </w:r>
      <w:proofErr w:type="spellEnd"/>
      <w:r>
        <w:rPr>
          <w:rFonts w:ascii="Times New Roman" w:eastAsia="Times New Roman" w:hAnsi="Times New Roman" w:cs="Times New Roman"/>
          <w:sz w:val="20"/>
        </w:rPr>
        <w:t xml:space="preserve"> François </w:t>
      </w:r>
      <w:r>
        <w:rPr>
          <w:rFonts w:ascii="Times New Roman" w:eastAsia="Times New Roman" w:hAnsi="Times New Roman" w:cs="Times New Roman"/>
          <w:b/>
          <w:sz w:val="20"/>
          <w:u w:val="single"/>
        </w:rPr>
        <w:t>Chopin</w:t>
      </w:r>
    </w:p>
    <w:p w:rsidR="00922B18" w:rsidRDefault="008C6E9A" w:rsidP="00066713">
      <w:pPr>
        <w:contextualSpacing w:val="0"/>
      </w:pPr>
      <w:r>
        <w:rPr>
          <w:rFonts w:ascii="Times New Roman" w:eastAsia="Times New Roman" w:hAnsi="Times New Roman" w:cs="Times New Roman"/>
          <w:sz w:val="20"/>
        </w:rPr>
        <w:t>&lt;KT&gt;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7. The </w:t>
      </w:r>
      <w:proofErr w:type="spellStart"/>
      <w:r>
        <w:rPr>
          <w:rFonts w:ascii="Times New Roman" w:eastAsia="Times New Roman" w:hAnsi="Times New Roman" w:cs="Times New Roman"/>
          <w:b/>
          <w:sz w:val="20"/>
        </w:rPr>
        <w:t>Stoors</w:t>
      </w:r>
      <w:proofErr w:type="spellEnd"/>
      <w:r>
        <w:rPr>
          <w:rFonts w:ascii="Times New Roman" w:eastAsia="Times New Roman" w:hAnsi="Times New Roman" w:cs="Times New Roman"/>
          <w:b/>
          <w:sz w:val="20"/>
        </w:rPr>
        <w:t xml:space="preserve"> are one subdivision of this race that remained in the Gladden Fields even when the </w:t>
      </w:r>
      <w:proofErr w:type="spellStart"/>
      <w:r>
        <w:rPr>
          <w:rFonts w:ascii="Times New Roman" w:eastAsia="Times New Roman" w:hAnsi="Times New Roman" w:cs="Times New Roman"/>
          <w:b/>
          <w:sz w:val="20"/>
        </w:rPr>
        <w:t>Fallohides</w:t>
      </w:r>
      <w:proofErr w:type="spellEnd"/>
      <w:r>
        <w:rPr>
          <w:rFonts w:ascii="Times New Roman" w:eastAsia="Times New Roman" w:hAnsi="Times New Roman" w:cs="Times New Roman"/>
          <w:b/>
          <w:sz w:val="20"/>
        </w:rPr>
        <w:t xml:space="preserve"> were permitted to cross the River Brandywine by the King of </w:t>
      </w:r>
      <w:proofErr w:type="spellStart"/>
      <w:r>
        <w:rPr>
          <w:rFonts w:ascii="Times New Roman" w:eastAsia="Times New Roman" w:hAnsi="Times New Roman" w:cs="Times New Roman"/>
          <w:b/>
          <w:sz w:val="20"/>
        </w:rPr>
        <w:t>Arnor</w:t>
      </w:r>
      <w:proofErr w:type="spellEnd"/>
      <w:r>
        <w:rPr>
          <w:rFonts w:ascii="Times New Roman" w:eastAsia="Times New Roman" w:hAnsi="Times New Roman" w:cs="Times New Roman"/>
          <w:b/>
          <w:sz w:val="20"/>
        </w:rPr>
        <w:t xml:space="preserve">. Most power over this race lies with the Mayor of Michel Delving, though they were historically led by the </w:t>
      </w:r>
      <w:proofErr w:type="spellStart"/>
      <w:r>
        <w:rPr>
          <w:rFonts w:ascii="Times New Roman" w:eastAsia="Times New Roman" w:hAnsi="Times New Roman" w:cs="Times New Roman"/>
          <w:b/>
          <w:sz w:val="20"/>
        </w:rPr>
        <w:t>Brandybuck</w:t>
      </w:r>
      <w:proofErr w:type="spellEnd"/>
      <w:r>
        <w:rPr>
          <w:rFonts w:ascii="Times New Roman" w:eastAsia="Times New Roman" w:hAnsi="Times New Roman" w:cs="Times New Roman"/>
          <w:b/>
          <w:sz w:val="20"/>
        </w:rPr>
        <w:t xml:space="preserve"> and Took families. One corrupted member of this race lived in a cave under the (*) </w:t>
      </w:r>
      <w:r>
        <w:rPr>
          <w:rFonts w:ascii="Times New Roman" w:eastAsia="Times New Roman" w:hAnsi="Times New Roman" w:cs="Times New Roman"/>
          <w:sz w:val="20"/>
        </w:rPr>
        <w:t xml:space="preserve">Misty Mountains after killing his brother </w:t>
      </w:r>
      <w:proofErr w:type="spellStart"/>
      <w:r>
        <w:rPr>
          <w:rFonts w:ascii="Times New Roman" w:eastAsia="Times New Roman" w:hAnsi="Times New Roman" w:cs="Times New Roman"/>
          <w:sz w:val="20"/>
        </w:rPr>
        <w:t>Déagol</w:t>
      </w:r>
      <w:proofErr w:type="spellEnd"/>
      <w:r>
        <w:rPr>
          <w:rFonts w:ascii="Times New Roman" w:eastAsia="Times New Roman" w:hAnsi="Times New Roman" w:cs="Times New Roman"/>
          <w:sz w:val="20"/>
        </w:rPr>
        <w:t xml:space="preserve">, while more famous members included a burglar who wielded the elven blade Sting and four members of the Fellowship of the Ring. For ten points, identify these fictional inhabitants of the Shire invented by JRR Tolkien, examples of </w:t>
      </w:r>
      <w:proofErr w:type="gramStart"/>
      <w:r>
        <w:rPr>
          <w:rFonts w:ascii="Times New Roman" w:eastAsia="Times New Roman" w:hAnsi="Times New Roman" w:cs="Times New Roman"/>
          <w:sz w:val="20"/>
        </w:rPr>
        <w:t>whom</w:t>
      </w:r>
      <w:proofErr w:type="gramEnd"/>
      <w:r>
        <w:rPr>
          <w:rFonts w:ascii="Times New Roman" w:eastAsia="Times New Roman" w:hAnsi="Times New Roman" w:cs="Times New Roman"/>
          <w:sz w:val="20"/>
        </w:rPr>
        <w:t xml:space="preserve"> include Bilbo and Frodo Baggins.</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hobbit</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halfling</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perian</w:t>
      </w:r>
      <w:r>
        <w:rPr>
          <w:rFonts w:ascii="Times New Roman" w:eastAsia="Times New Roman" w:hAnsi="Times New Roman" w:cs="Times New Roman"/>
          <w:sz w:val="20"/>
        </w:rPr>
        <w:t>nath</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holbytla</w:t>
      </w:r>
      <w:proofErr w:type="spellEnd"/>
      <w:r>
        <w:rPr>
          <w:rFonts w:ascii="Times New Roman" w:eastAsia="Times New Roman" w:hAnsi="Times New Roman" w:cs="Times New Roman"/>
          <w:sz w:val="20"/>
        </w:rPr>
        <w:t>; prompt on “little people”]</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8. According to a theory developed by Milton Friedman and Edmund Phelps, an expansionary monetary policy does not change this quantity in the long run, where wages are not sticky. The non-accelerating inflation rate of this quantity, which replaced the theory of its “natural rate”</w:t>
      </w:r>
      <w:proofErr w:type="gramStart"/>
      <w:r>
        <w:rPr>
          <w:rFonts w:ascii="Times New Roman" w:eastAsia="Times New Roman" w:hAnsi="Times New Roman" w:cs="Times New Roman"/>
          <w:b/>
          <w:sz w:val="20"/>
        </w:rPr>
        <w:t>,  is</w:t>
      </w:r>
      <w:proofErr w:type="gramEnd"/>
      <w:r>
        <w:rPr>
          <w:rFonts w:ascii="Times New Roman" w:eastAsia="Times New Roman" w:hAnsi="Times New Roman" w:cs="Times New Roman"/>
          <w:b/>
          <w:sz w:val="20"/>
        </w:rPr>
        <w:t xml:space="preserve"> equivalent to the Y-axis of the long-run (*) </w:t>
      </w:r>
      <w:r>
        <w:rPr>
          <w:rFonts w:ascii="Times New Roman" w:eastAsia="Times New Roman" w:hAnsi="Times New Roman" w:cs="Times New Roman"/>
          <w:sz w:val="20"/>
        </w:rPr>
        <w:t>Phillips curve, whose short-run form posits a tradeoff between this quantity and inflation. The cyclical type of this occurs due to insufficient demand in the labor market, while the frictional type results when people move between jobs. For ten points, name this phenomenon in which people are unable to find work.</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unemployment</w:t>
      </w:r>
    </w:p>
    <w:p w:rsidR="00922B18" w:rsidRDefault="008C6E9A" w:rsidP="00066713">
      <w:pPr>
        <w:contextualSpacing w:val="0"/>
      </w:pPr>
      <w:r>
        <w:rPr>
          <w:rFonts w:ascii="Times New Roman" w:eastAsia="Times New Roman" w:hAnsi="Times New Roman" w:cs="Times New Roman"/>
          <w:sz w:val="20"/>
        </w:rPr>
        <w:t>&lt;BZ&gt;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9. Pascal’s theorem concerns the figure formed by choosing </w:t>
      </w:r>
      <w:r>
        <w:rPr>
          <w:rFonts w:ascii="Times New Roman" w:eastAsia="Times New Roman" w:hAnsi="Times New Roman" w:cs="Times New Roman"/>
          <w:b/>
          <w:i/>
          <w:sz w:val="20"/>
        </w:rPr>
        <w:t>this</w:t>
      </w:r>
      <w:r>
        <w:rPr>
          <w:rFonts w:ascii="Times New Roman" w:eastAsia="Times New Roman" w:hAnsi="Times New Roman" w:cs="Times New Roman"/>
          <w:b/>
          <w:sz w:val="20"/>
        </w:rPr>
        <w:t xml:space="preserve"> many points on a conic section, and this value is the larger number in the first Ruth-Aaron pair. Euler’s solution to the Basel problem, which asks for the sum of “one over </w:t>
      </w:r>
      <w:r>
        <w:rPr>
          <w:rFonts w:ascii="Times New Roman" w:eastAsia="Times New Roman" w:hAnsi="Times New Roman" w:cs="Times New Roman"/>
          <w:b/>
          <w:i/>
          <w:sz w:val="20"/>
        </w:rPr>
        <w:t>n</w:t>
      </w:r>
      <w:r>
        <w:rPr>
          <w:rFonts w:ascii="Times New Roman" w:eastAsia="Times New Roman" w:hAnsi="Times New Roman" w:cs="Times New Roman"/>
          <w:b/>
          <w:sz w:val="20"/>
        </w:rPr>
        <w:t xml:space="preserve"> squared” for all positive integers, was pi squared divided by this quantity. Because this number equals the sum of its proper factors, it is the first (*) </w:t>
      </w:r>
      <w:r>
        <w:rPr>
          <w:rFonts w:ascii="Times New Roman" w:eastAsia="Times New Roman" w:hAnsi="Times New Roman" w:cs="Times New Roman"/>
          <w:sz w:val="20"/>
        </w:rPr>
        <w:t>perfect number. It is also the third triangular number, and one multiplies side length squared by this integer to find the surface area of a cube. For ten points, identify this number equal to the number of sides in a hexagon.</w:t>
      </w:r>
    </w:p>
    <w:p w:rsidR="00922B18" w:rsidRDefault="008C6E9A" w:rsidP="00066713">
      <w:pPr>
        <w:contextualSpacing w:v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six</w:t>
      </w:r>
    </w:p>
    <w:p w:rsidR="00922B18" w:rsidRDefault="008C6E9A" w:rsidP="00066713">
      <w:pPr>
        <w:contextualSpacing w:val="0"/>
      </w:pPr>
      <w:r>
        <w:rPr>
          <w:rFonts w:ascii="Times New Roman" w:eastAsia="Times New Roman" w:hAnsi="Times New Roman" w:cs="Times New Roman"/>
          <w:sz w:val="20"/>
        </w:rPr>
        <w:t>&lt;EC&gt;</w:t>
      </w:r>
    </w:p>
    <w:p w:rsidR="00922B18" w:rsidRDefault="00922B18" w:rsidP="00066713">
      <w:pPr>
        <w:contextualSpacing w:val="0"/>
      </w:pPr>
    </w:p>
    <w:p w:rsidR="0025685B" w:rsidRDefault="0025685B" w:rsidP="00066713">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922B18" w:rsidRDefault="008C6E9A" w:rsidP="00066713">
      <w:pPr>
        <w:contextualSpacing w:val="0"/>
      </w:pPr>
      <w:r>
        <w:rPr>
          <w:rFonts w:ascii="Times New Roman" w:eastAsia="Times New Roman" w:hAnsi="Times New Roman" w:cs="Times New Roman"/>
          <w:b/>
          <w:sz w:val="20"/>
        </w:rPr>
        <w:lastRenderedPageBreak/>
        <w:t xml:space="preserve">10. </w:t>
      </w:r>
      <w:r>
        <w:rPr>
          <w:rFonts w:ascii="Times New Roman" w:eastAsia="Times New Roman" w:hAnsi="Times New Roman" w:cs="Times New Roman"/>
          <w:b/>
          <w:sz w:val="20"/>
          <w:highlight w:val="white"/>
        </w:rPr>
        <w:t xml:space="preserve">When one of this man’s expeditions was recalled by Pedro de los Ríos, he defiantly </w:t>
      </w:r>
      <w:r>
        <w:rPr>
          <w:rFonts w:ascii="Times New Roman" w:eastAsia="Times New Roman" w:hAnsi="Times New Roman" w:cs="Times New Roman"/>
          <w:b/>
          <w:sz w:val="20"/>
        </w:rPr>
        <w:t xml:space="preserve">drew a line in the sand and asked all loyal men to follow him. Those men became known as the “famous thirteen.” This man was accompanied on his most famous expedition by Hernando </w:t>
      </w:r>
      <w:proofErr w:type="gramStart"/>
      <w:r>
        <w:rPr>
          <w:rFonts w:ascii="Times New Roman" w:eastAsia="Times New Roman" w:hAnsi="Times New Roman" w:cs="Times New Roman"/>
          <w:b/>
          <w:sz w:val="20"/>
        </w:rPr>
        <w:t>de</w:t>
      </w:r>
      <w:proofErr w:type="gramEnd"/>
      <w:r>
        <w:rPr>
          <w:rFonts w:ascii="Times New Roman" w:eastAsia="Times New Roman" w:hAnsi="Times New Roman" w:cs="Times New Roman"/>
          <w:b/>
          <w:sz w:val="20"/>
        </w:rPr>
        <w:t xml:space="preserve"> Soto. He was killed at the Battle of Las Salinas by supporters of his former ally Diego </w:t>
      </w:r>
      <w:proofErr w:type="spellStart"/>
      <w:r>
        <w:rPr>
          <w:rFonts w:ascii="Times New Roman" w:eastAsia="Times New Roman" w:hAnsi="Times New Roman" w:cs="Times New Roman"/>
          <w:b/>
          <w:sz w:val="20"/>
        </w:rPr>
        <w:t>Almagro</w:t>
      </w:r>
      <w:proofErr w:type="spellEnd"/>
      <w:r>
        <w:rPr>
          <w:rFonts w:ascii="Times New Roman" w:eastAsia="Times New Roman" w:hAnsi="Times New Roman" w:cs="Times New Roman"/>
          <w:b/>
          <w:sz w:val="20"/>
        </w:rPr>
        <w:t xml:space="preserve">. His greatest victory came when he massacred the royal entourage in the central plaza of (*) </w:t>
      </w:r>
      <w:r>
        <w:rPr>
          <w:rFonts w:ascii="Times New Roman" w:eastAsia="Times New Roman" w:hAnsi="Times New Roman" w:cs="Times New Roman"/>
          <w:sz w:val="20"/>
        </w:rPr>
        <w:t>Cajamarca. This man founded the city of Lima after previously executing Atahualpa and capturing the city of Cuzco. For ten points, identify this Spanish conquistador who conquered the Incan Empire.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Francisco </w:t>
      </w:r>
      <w:r>
        <w:rPr>
          <w:rFonts w:ascii="Times New Roman" w:eastAsia="Times New Roman" w:hAnsi="Times New Roman" w:cs="Times New Roman"/>
          <w:b/>
          <w:sz w:val="20"/>
          <w:highlight w:val="white"/>
          <w:u w:val="single"/>
        </w:rPr>
        <w:t>Pizarro</w:t>
      </w:r>
      <w:r>
        <w:rPr>
          <w:rFonts w:ascii="Times New Roman" w:eastAsia="Times New Roman" w:hAnsi="Times New Roman" w:cs="Times New Roman"/>
          <w:sz w:val="20"/>
          <w:highlight w:val="white"/>
        </w:rPr>
        <w:t xml:space="preserve"> González</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11. This son of King Ban was known as the White Knight until he defeated the cowardly Copper Knight and lifted a stone slab to find his true name, after which Dolorous Guard became his castle Joyous Guard. This man killed </w:t>
      </w:r>
      <w:proofErr w:type="spellStart"/>
      <w:r>
        <w:rPr>
          <w:rFonts w:ascii="Times New Roman" w:eastAsia="Times New Roman" w:hAnsi="Times New Roman" w:cs="Times New Roman"/>
          <w:b/>
          <w:sz w:val="20"/>
        </w:rPr>
        <w:t>Gaheris</w:t>
      </w:r>
      <w:proofErr w:type="spellEnd"/>
      <w:r>
        <w:rPr>
          <w:rFonts w:ascii="Times New Roman" w:eastAsia="Times New Roman" w:hAnsi="Times New Roman" w:cs="Times New Roman"/>
          <w:b/>
          <w:sz w:val="20"/>
        </w:rPr>
        <w:t xml:space="preserve"> and Gareth as he rescued a lover from burning at the stake, which later earned him the enmity of their brother (*) </w:t>
      </w:r>
      <w:r>
        <w:rPr>
          <w:rFonts w:ascii="Times New Roman" w:eastAsia="Times New Roman" w:hAnsi="Times New Roman" w:cs="Times New Roman"/>
          <w:sz w:val="20"/>
        </w:rPr>
        <w:t xml:space="preserve">Gawain. This man was raised by the Lady of the Lake, and his affair with Elaine of </w:t>
      </w:r>
      <w:proofErr w:type="spellStart"/>
      <w:r>
        <w:rPr>
          <w:rFonts w:ascii="Times New Roman" w:eastAsia="Times New Roman" w:hAnsi="Times New Roman" w:cs="Times New Roman"/>
          <w:sz w:val="20"/>
        </w:rPr>
        <w:t>Corbenic</w:t>
      </w:r>
      <w:proofErr w:type="spellEnd"/>
      <w:r>
        <w:rPr>
          <w:rFonts w:ascii="Times New Roman" w:eastAsia="Times New Roman" w:hAnsi="Times New Roman" w:cs="Times New Roman"/>
          <w:sz w:val="20"/>
        </w:rPr>
        <w:t xml:space="preserve"> produced the knight who eventually found the Holy Grail, Sir Galahad. For ten points, name this knight of the Round Table who had an affair with Arthur’s wife Guinevere.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Lancelot</w:t>
      </w:r>
      <w:r>
        <w:rPr>
          <w:rFonts w:ascii="Times New Roman" w:eastAsia="Times New Roman" w:hAnsi="Times New Roman" w:cs="Times New Roman"/>
          <w:sz w:val="20"/>
        </w:rPr>
        <w:br/>
        <w:t xml:space="preserve"> &lt;BZ&gt;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12. This object’s brightness is 2.5 times greater today than in Ptolemy’s time, suggesting changes in stellar evolution 100 times larger than predicted. Found in an asterism with </w:t>
      </w:r>
      <w:proofErr w:type="spellStart"/>
      <w:r>
        <w:rPr>
          <w:rFonts w:ascii="Times New Roman" w:eastAsia="Times New Roman" w:hAnsi="Times New Roman" w:cs="Times New Roman"/>
          <w:b/>
          <w:sz w:val="20"/>
        </w:rPr>
        <w:t>Kochab</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Pherkad</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this object</w:t>
      </w:r>
      <w:proofErr w:type="gramEnd"/>
      <w:r>
        <w:rPr>
          <w:rFonts w:ascii="Times New Roman" w:eastAsia="Times New Roman" w:hAnsi="Times New Roman" w:cs="Times New Roman"/>
          <w:b/>
          <w:sz w:val="20"/>
        </w:rPr>
        <w:t xml:space="preserve"> exhibits decreased amplitude that suggests its departure from the instability strip. It has two other companions, one of which was discovered by Herschel in 1780, and is the closest Population I (*) </w:t>
      </w:r>
      <w:r>
        <w:rPr>
          <w:rFonts w:ascii="Times New Roman" w:eastAsia="Times New Roman" w:hAnsi="Times New Roman" w:cs="Times New Roman"/>
          <w:sz w:val="20"/>
        </w:rPr>
        <w:t xml:space="preserve">Cepheid variable to Earth. It can be referenced with the line connecting </w:t>
      </w:r>
      <w:proofErr w:type="spellStart"/>
      <w:r>
        <w:rPr>
          <w:rFonts w:ascii="Times New Roman" w:eastAsia="Times New Roman" w:hAnsi="Times New Roman" w:cs="Times New Roman"/>
          <w:sz w:val="20"/>
        </w:rPr>
        <w:t>Dubhe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Merak</w:t>
      </w:r>
      <w:proofErr w:type="spellEnd"/>
      <w:r>
        <w:rPr>
          <w:rFonts w:ascii="Times New Roman" w:eastAsia="Times New Roman" w:hAnsi="Times New Roman" w:cs="Times New Roman"/>
          <w:sz w:val="20"/>
        </w:rPr>
        <w:t xml:space="preserve">, and it is the brightest star in </w:t>
      </w:r>
      <w:proofErr w:type="spellStart"/>
      <w:r>
        <w:rPr>
          <w:rFonts w:ascii="Times New Roman" w:eastAsia="Times New Roman" w:hAnsi="Times New Roman" w:cs="Times New Roman"/>
          <w:sz w:val="20"/>
        </w:rPr>
        <w:t>Ursa</w:t>
      </w:r>
      <w:proofErr w:type="spellEnd"/>
      <w:r>
        <w:rPr>
          <w:rFonts w:ascii="Times New Roman" w:eastAsia="Times New Roman" w:hAnsi="Times New Roman" w:cs="Times New Roman"/>
          <w:sz w:val="20"/>
        </w:rPr>
        <w:t xml:space="preserve"> Minor. For ten points, name this star found at the end of the Little </w:t>
      </w:r>
      <w:proofErr w:type="gramStart"/>
      <w:r>
        <w:rPr>
          <w:rFonts w:ascii="Times New Roman" w:eastAsia="Times New Roman" w:hAnsi="Times New Roman" w:cs="Times New Roman"/>
          <w:sz w:val="20"/>
        </w:rPr>
        <w:t>Dipper,</w:t>
      </w:r>
      <w:proofErr w:type="gramEnd"/>
      <w:r>
        <w:rPr>
          <w:rFonts w:ascii="Times New Roman" w:eastAsia="Times New Roman" w:hAnsi="Times New Roman" w:cs="Times New Roman"/>
          <w:sz w:val="20"/>
        </w:rPr>
        <w:t xml:space="preserve"> commonly referred to as the North Star.</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Polaris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 xml:space="preserve">Alpha </w:t>
      </w:r>
      <w:proofErr w:type="spellStart"/>
      <w:r>
        <w:rPr>
          <w:rFonts w:ascii="Times New Roman" w:eastAsia="Times New Roman" w:hAnsi="Times New Roman" w:cs="Times New Roman"/>
          <w:b/>
          <w:sz w:val="20"/>
          <w:u w:val="single"/>
        </w:rPr>
        <w:t>UMi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Alpha </w:t>
      </w:r>
      <w:proofErr w:type="spellStart"/>
      <w:r>
        <w:rPr>
          <w:rFonts w:ascii="Times New Roman" w:eastAsia="Times New Roman" w:hAnsi="Times New Roman" w:cs="Times New Roman"/>
          <w:b/>
          <w:sz w:val="20"/>
          <w:u w:val="single"/>
        </w:rPr>
        <w:t>Ursae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Minoris</w:t>
      </w:r>
      <w:proofErr w:type="spellEnd"/>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North Star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Northern Star</w:t>
      </w:r>
      <w:r>
        <w:rPr>
          <w:rFonts w:ascii="Times New Roman" w:eastAsia="Times New Roman" w:hAnsi="Times New Roman" w:cs="Times New Roman"/>
          <w:sz w:val="20"/>
        </w:rPr>
        <w:t xml:space="preserve"> or </w:t>
      </w:r>
      <w:r>
        <w:rPr>
          <w:rFonts w:ascii="Times New Roman" w:eastAsia="Times New Roman" w:hAnsi="Times New Roman" w:cs="Times New Roman"/>
          <w:b/>
          <w:sz w:val="20"/>
          <w:highlight w:val="white"/>
          <w:u w:val="single"/>
        </w:rPr>
        <w:t>Pole Star</w:t>
      </w:r>
      <w:r>
        <w:rPr>
          <w:rFonts w:ascii="Times New Roman" w:eastAsia="Times New Roman" w:hAnsi="Times New Roman" w:cs="Times New Roman"/>
          <w:sz w:val="20"/>
          <w:highlight w:val="white"/>
        </w:rPr>
        <w:t xml:space="preserve"> before mention, as those change over the years]</w:t>
      </w:r>
    </w:p>
    <w:p w:rsidR="00922B18" w:rsidRDefault="008C6E9A" w:rsidP="00066713">
      <w:pPr>
        <w:contextualSpacing w:val="0"/>
      </w:pPr>
      <w:r>
        <w:rPr>
          <w:rFonts w:ascii="Times New Roman" w:eastAsia="Times New Roman" w:hAnsi="Times New Roman" w:cs="Times New Roman"/>
          <w:sz w:val="20"/>
        </w:rPr>
        <w:t>&lt;EC&gt;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13. This author described “The eternal sunshine of the spotless mind” and noted that “He best can paint ‘</w:t>
      </w:r>
      <w:proofErr w:type="spellStart"/>
      <w:r>
        <w:rPr>
          <w:rFonts w:ascii="Times New Roman" w:eastAsia="Times New Roman" w:hAnsi="Times New Roman" w:cs="Times New Roman"/>
          <w:b/>
          <w:sz w:val="20"/>
        </w:rPr>
        <w:t>em</w:t>
      </w:r>
      <w:proofErr w:type="spellEnd"/>
      <w:r>
        <w:rPr>
          <w:rFonts w:ascii="Times New Roman" w:eastAsia="Times New Roman" w:hAnsi="Times New Roman" w:cs="Times New Roman"/>
          <w:b/>
          <w:sz w:val="20"/>
        </w:rPr>
        <w:t>, who shall feel ‘</w:t>
      </w:r>
      <w:proofErr w:type="spellStart"/>
      <w:r>
        <w:rPr>
          <w:rFonts w:ascii="Times New Roman" w:eastAsia="Times New Roman" w:hAnsi="Times New Roman" w:cs="Times New Roman"/>
          <w:b/>
          <w:sz w:val="20"/>
        </w:rPr>
        <w:t>em</w:t>
      </w:r>
      <w:proofErr w:type="spellEnd"/>
      <w:r>
        <w:rPr>
          <w:rFonts w:ascii="Times New Roman" w:eastAsia="Times New Roman" w:hAnsi="Times New Roman" w:cs="Times New Roman"/>
          <w:b/>
          <w:sz w:val="20"/>
        </w:rPr>
        <w:t xml:space="preserve"> most” in one work. Another of his works asks, “Who breaks a Butterfly upon a Wheel?” This author of “Eloisa to Abelard” and “Epistle to Dr. Arbuthnot” commented that (*) </w:t>
      </w:r>
      <w:r>
        <w:rPr>
          <w:rFonts w:ascii="Times New Roman" w:eastAsia="Times New Roman" w:hAnsi="Times New Roman" w:cs="Times New Roman"/>
          <w:sz w:val="20"/>
        </w:rPr>
        <w:t xml:space="preserve">“a little learning is a dangerous thing” and that “to err is human, to forgive Divine” in another work. In a more famous poem by this man, </w:t>
      </w:r>
      <w:proofErr w:type="spellStart"/>
      <w:r>
        <w:rPr>
          <w:rFonts w:ascii="Times New Roman" w:eastAsia="Times New Roman" w:hAnsi="Times New Roman" w:cs="Times New Roman"/>
          <w:sz w:val="20"/>
        </w:rPr>
        <w:t>Umbriel</w:t>
      </w:r>
      <w:proofErr w:type="spellEnd"/>
      <w:r>
        <w:rPr>
          <w:rFonts w:ascii="Times New Roman" w:eastAsia="Times New Roman" w:hAnsi="Times New Roman" w:cs="Times New Roman"/>
          <w:sz w:val="20"/>
        </w:rPr>
        <w:t xml:space="preserve"> visits the Cave of Spleen before Lord </w:t>
      </w:r>
      <w:proofErr w:type="spellStart"/>
      <w:r>
        <w:rPr>
          <w:rFonts w:ascii="Times New Roman" w:eastAsia="Times New Roman" w:hAnsi="Times New Roman" w:cs="Times New Roman"/>
          <w:sz w:val="20"/>
        </w:rPr>
        <w:t>Petre</w:t>
      </w:r>
      <w:proofErr w:type="spellEnd"/>
      <w:r>
        <w:rPr>
          <w:rFonts w:ascii="Times New Roman" w:eastAsia="Times New Roman" w:hAnsi="Times New Roman" w:cs="Times New Roman"/>
          <w:sz w:val="20"/>
        </w:rPr>
        <w:t xml:space="preserve"> cuts a piece of Belinda’s hair without her knowledge. For ten points, name this English author of “An Essay on Man” and the mock epic poem, </w:t>
      </w:r>
      <w:r>
        <w:rPr>
          <w:rFonts w:ascii="Times New Roman" w:eastAsia="Times New Roman" w:hAnsi="Times New Roman" w:cs="Times New Roman"/>
          <w:i/>
          <w:sz w:val="20"/>
        </w:rPr>
        <w:t>The Rape of the Lock</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ANSWER: Alexander </w:t>
      </w:r>
      <w:r>
        <w:rPr>
          <w:rFonts w:ascii="Times New Roman" w:eastAsia="Times New Roman" w:hAnsi="Times New Roman" w:cs="Times New Roman"/>
          <w:b/>
          <w:sz w:val="20"/>
          <w:u w:val="single"/>
        </w:rPr>
        <w:t>Pope</w:t>
      </w:r>
    </w:p>
    <w:p w:rsidR="00922B18" w:rsidRDefault="008C6E9A" w:rsidP="00066713">
      <w:pPr>
        <w:contextualSpacing w:val="0"/>
      </w:pPr>
      <w:r>
        <w:rPr>
          <w:rFonts w:ascii="Times New Roman" w:eastAsia="Times New Roman" w:hAnsi="Times New Roman" w:cs="Times New Roman"/>
          <w:sz w:val="20"/>
        </w:rPr>
        <w:t>&lt;KT&gt;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14. </w:t>
      </w:r>
      <w:proofErr w:type="gramStart"/>
      <w:r>
        <w:rPr>
          <w:rFonts w:ascii="Times New Roman" w:eastAsia="Times New Roman" w:hAnsi="Times New Roman" w:cs="Times New Roman"/>
          <w:b/>
          <w:sz w:val="20"/>
        </w:rPr>
        <w:t>During</w:t>
      </w:r>
      <w:proofErr w:type="gramEnd"/>
      <w:r>
        <w:rPr>
          <w:rFonts w:ascii="Times New Roman" w:eastAsia="Times New Roman" w:hAnsi="Times New Roman" w:cs="Times New Roman"/>
          <w:b/>
          <w:sz w:val="20"/>
        </w:rPr>
        <w:t xml:space="preserve"> the Civil War. </w:t>
      </w:r>
      <w:proofErr w:type="gramStart"/>
      <w:r>
        <w:rPr>
          <w:rFonts w:ascii="Times New Roman" w:eastAsia="Times New Roman" w:hAnsi="Times New Roman" w:cs="Times New Roman"/>
          <w:b/>
          <w:sz w:val="20"/>
        </w:rPr>
        <w:t>the</w:t>
      </w:r>
      <w:proofErr w:type="gramEnd"/>
      <w:r>
        <w:rPr>
          <w:rFonts w:ascii="Times New Roman" w:eastAsia="Times New Roman" w:hAnsi="Times New Roman" w:cs="Times New Roman"/>
          <w:b/>
          <w:sz w:val="20"/>
        </w:rPr>
        <w:t xml:space="preserve"> battles of Westport and Wilson’s Creek occurred in this state. John C. Fremont married the daughter of a senator from this state, whose opposition to paper money earned him the nickname “Old Bullion” and was named Thomas Hart Benton. In the Election of 1860, this was the only state won by (*) </w:t>
      </w:r>
      <w:r>
        <w:rPr>
          <w:rFonts w:ascii="Times New Roman" w:eastAsia="Times New Roman" w:hAnsi="Times New Roman" w:cs="Times New Roman"/>
          <w:sz w:val="20"/>
        </w:rPr>
        <w:t xml:space="preserve">Stephen Douglas in its entirety. In </w:t>
      </w:r>
      <w:r>
        <w:rPr>
          <w:rFonts w:ascii="Times New Roman" w:eastAsia="Times New Roman" w:hAnsi="Times New Roman" w:cs="Times New Roman"/>
          <w:i/>
          <w:sz w:val="20"/>
        </w:rPr>
        <w:t xml:space="preserve">Dred Scott v. </w:t>
      </w:r>
      <w:proofErr w:type="spellStart"/>
      <w:r>
        <w:rPr>
          <w:rFonts w:ascii="Times New Roman" w:eastAsia="Times New Roman" w:hAnsi="Times New Roman" w:cs="Times New Roman"/>
          <w:i/>
          <w:sz w:val="20"/>
        </w:rPr>
        <w:t>Sandford</w:t>
      </w:r>
      <w:proofErr w:type="spellEnd"/>
      <w:r>
        <w:rPr>
          <w:rFonts w:ascii="Times New Roman" w:eastAsia="Times New Roman" w:hAnsi="Times New Roman" w:cs="Times New Roman"/>
          <w:sz w:val="20"/>
        </w:rPr>
        <w:t>, the Supreme Court struck down a law that established a line at 36°30′, this state’s southern border, above which slavery was illegal. For ten points, name this state which was admitted to the Union with Maine in an 1820 compromise named after it.</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Missouri</w:t>
      </w:r>
    </w:p>
    <w:p w:rsidR="00922B18" w:rsidRDefault="008C6E9A" w:rsidP="00066713">
      <w:pPr>
        <w:contextualSpacing w:val="0"/>
      </w:pPr>
      <w:r>
        <w:rPr>
          <w:rFonts w:ascii="Times New Roman" w:eastAsia="Times New Roman" w:hAnsi="Times New Roman" w:cs="Times New Roman"/>
          <w:sz w:val="20"/>
        </w:rPr>
        <w:t>&lt;BZ&gt;</w:t>
      </w:r>
    </w:p>
    <w:p w:rsidR="00922B18" w:rsidRDefault="00922B18" w:rsidP="00066713">
      <w:pPr>
        <w:contextualSpacing w:val="0"/>
      </w:pPr>
    </w:p>
    <w:p w:rsidR="0025685B" w:rsidRDefault="0025685B" w:rsidP="00066713">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922B18" w:rsidRDefault="008C6E9A" w:rsidP="00066713">
      <w:pPr>
        <w:contextualSpacing w:val="0"/>
      </w:pPr>
      <w:r>
        <w:rPr>
          <w:rFonts w:ascii="Times New Roman" w:eastAsia="Times New Roman" w:hAnsi="Times New Roman" w:cs="Times New Roman"/>
          <w:b/>
          <w:sz w:val="20"/>
        </w:rPr>
        <w:lastRenderedPageBreak/>
        <w:t xml:space="preserve">15. This letter represents a quantity defined as Gibbs free energy per surface area in the Young-Laplace equation. Relativistic mass </w:t>
      </w:r>
      <w:proofErr w:type="gramStart"/>
      <w:r>
        <w:rPr>
          <w:rFonts w:ascii="Times New Roman" w:eastAsia="Times New Roman" w:hAnsi="Times New Roman" w:cs="Times New Roman"/>
          <w:b/>
          <w:sz w:val="20"/>
        </w:rPr>
        <w:t>equals</w:t>
      </w:r>
      <w:proofErr w:type="gramEnd"/>
      <w:r>
        <w:rPr>
          <w:rFonts w:ascii="Times New Roman" w:eastAsia="Times New Roman" w:hAnsi="Times New Roman" w:cs="Times New Roman"/>
          <w:b/>
          <w:sz w:val="20"/>
        </w:rPr>
        <w:t xml:space="preserve"> rest mass times a quantity represented by this letter, which is equal to the derivative of time with respect to proper time. That quantity is also expressed as one divided by the square root of one minus </w:t>
      </w:r>
      <w:r>
        <w:rPr>
          <w:rFonts w:ascii="Times New Roman" w:eastAsia="Times New Roman" w:hAnsi="Times New Roman" w:cs="Times New Roman"/>
          <w:b/>
          <w:i/>
          <w:sz w:val="20"/>
        </w:rPr>
        <w:t>v</w:t>
      </w:r>
      <w:r>
        <w:rPr>
          <w:rFonts w:ascii="Times New Roman" w:eastAsia="Times New Roman" w:hAnsi="Times New Roman" w:cs="Times New Roman"/>
          <w:b/>
          <w:sz w:val="20"/>
        </w:rPr>
        <w:t xml:space="preserve"> squared over </w:t>
      </w:r>
      <w:r>
        <w:rPr>
          <w:rFonts w:ascii="Times New Roman" w:eastAsia="Times New Roman" w:hAnsi="Times New Roman" w:cs="Times New Roman"/>
          <w:b/>
          <w:i/>
          <w:sz w:val="20"/>
        </w:rPr>
        <w:t>c</w:t>
      </w:r>
      <w:r>
        <w:rPr>
          <w:rFonts w:ascii="Times New Roman" w:eastAsia="Times New Roman" w:hAnsi="Times New Roman" w:cs="Times New Roman"/>
          <w:b/>
          <w:sz w:val="20"/>
        </w:rPr>
        <w:t xml:space="preserve"> squared, known as the (*) </w:t>
      </w:r>
      <w:r>
        <w:rPr>
          <w:rFonts w:ascii="Times New Roman" w:eastAsia="Times New Roman" w:hAnsi="Times New Roman" w:cs="Times New Roman"/>
          <w:sz w:val="20"/>
        </w:rPr>
        <w:t>Lorentz factor. In addition to symbolizing surface tension and photons, this letter names a type of high-energy decay and radiation carrying more energy than X-rays. For ten points, identify this third letter of the Greek alphabet.</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gamma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gamma</w:t>
      </w:r>
      <w:r>
        <w:rPr>
          <w:rFonts w:ascii="Times New Roman" w:eastAsia="Times New Roman" w:hAnsi="Times New Roman" w:cs="Times New Roman"/>
          <w:sz w:val="20"/>
        </w:rPr>
        <w:t xml:space="preserve"> radiation or </w:t>
      </w:r>
      <w:r>
        <w:rPr>
          <w:rFonts w:ascii="Times New Roman" w:eastAsia="Times New Roman" w:hAnsi="Times New Roman" w:cs="Times New Roman"/>
          <w:b/>
          <w:sz w:val="20"/>
          <w:u w:val="single"/>
        </w:rPr>
        <w:t>gamma</w:t>
      </w:r>
      <w:r>
        <w:rPr>
          <w:rFonts w:ascii="Times New Roman" w:eastAsia="Times New Roman" w:hAnsi="Times New Roman" w:cs="Times New Roman"/>
          <w:sz w:val="20"/>
        </w:rPr>
        <w:t xml:space="preserve"> decay]</w:t>
      </w:r>
    </w:p>
    <w:p w:rsidR="00922B18" w:rsidRDefault="008C6E9A" w:rsidP="00066713">
      <w:pPr>
        <w:contextualSpacing w:val="0"/>
      </w:pPr>
      <w:r>
        <w:rPr>
          <w:rFonts w:ascii="Times New Roman" w:eastAsia="Times New Roman" w:hAnsi="Times New Roman" w:cs="Times New Roman"/>
          <w:sz w:val="20"/>
        </w:rPr>
        <w:t>&lt;EC&gt;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16. In “The Hollow Men,” T.S. Eliot quotes this author’s statement that “Life is very long,” which is spoken by Captain </w:t>
      </w:r>
      <w:proofErr w:type="spellStart"/>
      <w:r>
        <w:rPr>
          <w:rFonts w:ascii="Times New Roman" w:eastAsia="Times New Roman" w:hAnsi="Times New Roman" w:cs="Times New Roman"/>
          <w:b/>
          <w:sz w:val="20"/>
        </w:rPr>
        <w:t>Lingard</w:t>
      </w:r>
      <w:proofErr w:type="spellEnd"/>
      <w:r>
        <w:rPr>
          <w:rFonts w:ascii="Times New Roman" w:eastAsia="Times New Roman" w:hAnsi="Times New Roman" w:cs="Times New Roman"/>
          <w:b/>
          <w:sz w:val="20"/>
        </w:rPr>
        <w:t xml:space="preserve"> to Peter </w:t>
      </w:r>
      <w:proofErr w:type="spellStart"/>
      <w:r>
        <w:rPr>
          <w:rFonts w:ascii="Times New Roman" w:eastAsia="Times New Roman" w:hAnsi="Times New Roman" w:cs="Times New Roman"/>
          <w:b/>
          <w:sz w:val="20"/>
        </w:rPr>
        <w:t>Willems</w:t>
      </w:r>
      <w:proofErr w:type="spellEnd"/>
      <w:r>
        <w:rPr>
          <w:rFonts w:ascii="Times New Roman" w:eastAsia="Times New Roman" w:hAnsi="Times New Roman" w:cs="Times New Roman"/>
          <w:b/>
          <w:sz w:val="20"/>
        </w:rPr>
        <w:t xml:space="preserve"> in his story, </w:t>
      </w:r>
      <w:r>
        <w:rPr>
          <w:rFonts w:ascii="Times New Roman" w:eastAsia="Times New Roman" w:hAnsi="Times New Roman" w:cs="Times New Roman"/>
          <w:b/>
          <w:i/>
          <w:sz w:val="20"/>
        </w:rPr>
        <w:t>An Outcast of the Islands</w:t>
      </w:r>
      <w:r>
        <w:rPr>
          <w:rFonts w:ascii="Times New Roman" w:eastAsia="Times New Roman" w:hAnsi="Times New Roman" w:cs="Times New Roman"/>
          <w:b/>
          <w:sz w:val="20"/>
        </w:rPr>
        <w:t xml:space="preserve">. The title character of another of his novels allows </w:t>
      </w:r>
      <w:proofErr w:type="spellStart"/>
      <w:r>
        <w:rPr>
          <w:rFonts w:ascii="Times New Roman" w:eastAsia="Times New Roman" w:hAnsi="Times New Roman" w:cs="Times New Roman"/>
          <w:b/>
          <w:sz w:val="20"/>
        </w:rPr>
        <w:t>Doramin</w:t>
      </w:r>
      <w:proofErr w:type="spellEnd"/>
      <w:r>
        <w:rPr>
          <w:rFonts w:ascii="Times New Roman" w:eastAsia="Times New Roman" w:hAnsi="Times New Roman" w:cs="Times New Roman"/>
          <w:b/>
          <w:sz w:val="20"/>
        </w:rPr>
        <w:t xml:space="preserve"> to shoot him after the death of Dain </w:t>
      </w:r>
      <w:proofErr w:type="spellStart"/>
      <w:r>
        <w:rPr>
          <w:rFonts w:ascii="Times New Roman" w:eastAsia="Times New Roman" w:hAnsi="Times New Roman" w:cs="Times New Roman"/>
          <w:b/>
          <w:sz w:val="20"/>
        </w:rPr>
        <w:t>Waris</w:t>
      </w:r>
      <w:proofErr w:type="spellEnd"/>
      <w:r>
        <w:rPr>
          <w:rFonts w:ascii="Times New Roman" w:eastAsia="Times New Roman" w:hAnsi="Times New Roman" w:cs="Times New Roman"/>
          <w:b/>
          <w:sz w:val="20"/>
        </w:rPr>
        <w:t xml:space="preserve">. In one of his stories, a captain near the Gulf of Siam allows </w:t>
      </w:r>
      <w:proofErr w:type="spellStart"/>
      <w:r>
        <w:rPr>
          <w:rFonts w:ascii="Times New Roman" w:eastAsia="Times New Roman" w:hAnsi="Times New Roman" w:cs="Times New Roman"/>
          <w:b/>
          <w:sz w:val="20"/>
        </w:rPr>
        <w:t>Leggatt</w:t>
      </w:r>
      <w:proofErr w:type="spellEnd"/>
      <w:r>
        <w:rPr>
          <w:rFonts w:ascii="Times New Roman" w:eastAsia="Times New Roman" w:hAnsi="Times New Roman" w:cs="Times New Roman"/>
          <w:b/>
          <w:sz w:val="20"/>
        </w:rPr>
        <w:t xml:space="preserve"> to escape after seeing him swim away from the </w:t>
      </w:r>
      <w:r>
        <w:rPr>
          <w:rFonts w:ascii="Times New Roman" w:eastAsia="Times New Roman" w:hAnsi="Times New Roman" w:cs="Times New Roman"/>
          <w:b/>
          <w:i/>
          <w:sz w:val="20"/>
        </w:rPr>
        <w:t>Sephora</w:t>
      </w:r>
      <w:r>
        <w:rPr>
          <w:rFonts w:ascii="Times New Roman" w:eastAsia="Times New Roman" w:hAnsi="Times New Roman" w:cs="Times New Roman"/>
          <w:b/>
          <w:sz w:val="20"/>
        </w:rPr>
        <w:t xml:space="preserve">. This author of (*) </w:t>
      </w:r>
      <w:r>
        <w:rPr>
          <w:rFonts w:ascii="Times New Roman" w:eastAsia="Times New Roman" w:hAnsi="Times New Roman" w:cs="Times New Roman"/>
          <w:sz w:val="20"/>
        </w:rPr>
        <w:t xml:space="preserve">“The Secret Sharer” wrote a more famous novella about Kurtz, who is praised as a god in the Belgian Congo and yells “The horror! </w:t>
      </w:r>
      <w:proofErr w:type="gramStart"/>
      <w:r>
        <w:rPr>
          <w:rFonts w:ascii="Times New Roman" w:eastAsia="Times New Roman" w:hAnsi="Times New Roman" w:cs="Times New Roman"/>
          <w:sz w:val="20"/>
        </w:rPr>
        <w:t>The horror!” to Charles Marlowe.</w:t>
      </w:r>
      <w:proofErr w:type="gramEnd"/>
      <w:r>
        <w:rPr>
          <w:rFonts w:ascii="Times New Roman" w:eastAsia="Times New Roman" w:hAnsi="Times New Roman" w:cs="Times New Roman"/>
          <w:sz w:val="20"/>
        </w:rPr>
        <w:t xml:space="preserve"> For ten points, name this author of </w:t>
      </w:r>
      <w:r>
        <w:rPr>
          <w:rFonts w:ascii="Times New Roman" w:eastAsia="Times New Roman" w:hAnsi="Times New Roman" w:cs="Times New Roman"/>
          <w:i/>
          <w:sz w:val="20"/>
        </w:rPr>
        <w:t>Lord Jim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Heart of Darkness</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ANSWER: Joseph </w:t>
      </w:r>
      <w:r>
        <w:rPr>
          <w:rFonts w:ascii="Times New Roman" w:eastAsia="Times New Roman" w:hAnsi="Times New Roman" w:cs="Times New Roman"/>
          <w:b/>
          <w:sz w:val="20"/>
          <w:u w:val="single"/>
        </w:rPr>
        <w:t>Conrad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Józef</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Teodor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Konrad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Korzeniowski</w:t>
      </w:r>
      <w:proofErr w:type="spellEnd"/>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&lt;KT&gt;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17. Caligula’s planned invasion of this region ended bizarrely when he drew his troops in battle formation on the seashore and ordered them to attack the water and collect seashells. Caesar’s invasion of this region successfully installed the client king </w:t>
      </w:r>
      <w:proofErr w:type="spellStart"/>
      <w:r>
        <w:rPr>
          <w:rFonts w:ascii="Times New Roman" w:eastAsia="Times New Roman" w:hAnsi="Times New Roman" w:cs="Times New Roman"/>
          <w:b/>
          <w:sz w:val="20"/>
        </w:rPr>
        <w:t>Mandubracius</w:t>
      </w:r>
      <w:proofErr w:type="spellEnd"/>
      <w:r>
        <w:rPr>
          <w:rFonts w:ascii="Times New Roman" w:eastAsia="Times New Roman" w:hAnsi="Times New Roman" w:cs="Times New Roman"/>
          <w:b/>
          <w:sz w:val="20"/>
        </w:rPr>
        <w:t xml:space="preserve">. This region was the site of the Battle of Watling Street, in which Gaius Suetonius </w:t>
      </w:r>
      <w:proofErr w:type="spellStart"/>
      <w:r>
        <w:rPr>
          <w:rFonts w:ascii="Times New Roman" w:eastAsia="Times New Roman" w:hAnsi="Times New Roman" w:cs="Times New Roman"/>
          <w:b/>
          <w:sz w:val="20"/>
        </w:rPr>
        <w:t>Paulinus</w:t>
      </w:r>
      <w:proofErr w:type="spellEnd"/>
      <w:r>
        <w:rPr>
          <w:rFonts w:ascii="Times New Roman" w:eastAsia="Times New Roman" w:hAnsi="Times New Roman" w:cs="Times New Roman"/>
          <w:b/>
          <w:sz w:val="20"/>
        </w:rPr>
        <w:t xml:space="preserve"> defeated a rebellion of the </w:t>
      </w:r>
      <w:proofErr w:type="spellStart"/>
      <w:r>
        <w:rPr>
          <w:rFonts w:ascii="Times New Roman" w:eastAsia="Times New Roman" w:hAnsi="Times New Roman" w:cs="Times New Roman"/>
          <w:b/>
          <w:sz w:val="20"/>
        </w:rPr>
        <w:t>Iceni</w:t>
      </w:r>
      <w:proofErr w:type="spellEnd"/>
      <w:r>
        <w:rPr>
          <w:rFonts w:ascii="Times New Roman" w:eastAsia="Times New Roman" w:hAnsi="Times New Roman" w:cs="Times New Roman"/>
          <w:b/>
          <w:sz w:val="20"/>
        </w:rPr>
        <w:t xml:space="preserve"> led by (*) </w:t>
      </w:r>
      <w:proofErr w:type="spellStart"/>
      <w:r>
        <w:rPr>
          <w:rFonts w:ascii="Times New Roman" w:eastAsia="Times New Roman" w:hAnsi="Times New Roman" w:cs="Times New Roman"/>
          <w:sz w:val="20"/>
        </w:rPr>
        <w:t>Boudica</w:t>
      </w:r>
      <w:proofErr w:type="spellEnd"/>
      <w:r>
        <w:rPr>
          <w:rFonts w:ascii="Times New Roman" w:eastAsia="Times New Roman" w:hAnsi="Times New Roman" w:cs="Times New Roman"/>
          <w:sz w:val="20"/>
        </w:rPr>
        <w:t xml:space="preserve">. The actual Roman conquest of this region began under Claudius, whose general </w:t>
      </w:r>
      <w:proofErr w:type="spellStart"/>
      <w:r>
        <w:rPr>
          <w:rFonts w:ascii="Times New Roman" w:eastAsia="Times New Roman" w:hAnsi="Times New Roman" w:cs="Times New Roman"/>
          <w:sz w:val="20"/>
        </w:rPr>
        <w:t>Aulus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Plautius</w:t>
      </w:r>
      <w:proofErr w:type="spellEnd"/>
      <w:r>
        <w:rPr>
          <w:rFonts w:ascii="Times New Roman" w:eastAsia="Times New Roman" w:hAnsi="Times New Roman" w:cs="Times New Roman"/>
          <w:sz w:val="20"/>
        </w:rPr>
        <w:t xml:space="preserve"> served as its first governor. Hadrian’s Wall was constructed in this region. For ten points, identify this region whose ancient city of </w:t>
      </w:r>
      <w:proofErr w:type="spellStart"/>
      <w:r>
        <w:rPr>
          <w:rFonts w:ascii="Times New Roman" w:eastAsia="Times New Roman" w:hAnsi="Times New Roman" w:cs="Times New Roman"/>
          <w:sz w:val="20"/>
        </w:rPr>
        <w:t>Londinium</w:t>
      </w:r>
      <w:proofErr w:type="spellEnd"/>
      <w:r>
        <w:rPr>
          <w:rFonts w:ascii="Times New Roman" w:eastAsia="Times New Roman" w:hAnsi="Times New Roman" w:cs="Times New Roman"/>
          <w:sz w:val="20"/>
        </w:rPr>
        <w:t xml:space="preserve"> is now the capital of a modern-day country.</w:t>
      </w:r>
    </w:p>
    <w:p w:rsidR="00922B18" w:rsidRDefault="008C6E9A" w:rsidP="00066713">
      <w:pPr>
        <w:contextualSpacing w:val="0"/>
      </w:pPr>
      <w:r>
        <w:rPr>
          <w:rFonts w:ascii="Times New Roman" w:eastAsia="Times New Roman" w:hAnsi="Times New Roman" w:cs="Times New Roman"/>
          <w:sz w:val="20"/>
        </w:rPr>
        <w:t xml:space="preserve">ANSWER: Roman </w:t>
      </w:r>
      <w:r>
        <w:rPr>
          <w:rFonts w:ascii="Times New Roman" w:eastAsia="Times New Roman" w:hAnsi="Times New Roman" w:cs="Times New Roman"/>
          <w:b/>
          <w:sz w:val="20"/>
          <w:u w:val="single"/>
        </w:rPr>
        <w:t>Britain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Provincia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Britannia</w:t>
      </w:r>
      <w:r>
        <w:rPr>
          <w:rFonts w:ascii="Times New Roman" w:eastAsia="Times New Roman" w:hAnsi="Times New Roman" w:cs="Times New Roman"/>
          <w:sz w:val="20"/>
        </w:rPr>
        <w:t xml:space="preserve">; or Great </w:t>
      </w:r>
      <w:r>
        <w:rPr>
          <w:rFonts w:ascii="Times New Roman" w:eastAsia="Times New Roman" w:hAnsi="Times New Roman" w:cs="Times New Roman"/>
          <w:b/>
          <w:sz w:val="20"/>
          <w:u w:val="single"/>
        </w:rPr>
        <w:t>Britain</w:t>
      </w:r>
      <w:r>
        <w:rPr>
          <w:rFonts w:ascii="Times New Roman" w:eastAsia="Times New Roman" w:hAnsi="Times New Roman" w:cs="Times New Roman"/>
          <w:sz w:val="20"/>
        </w:rPr>
        <w:t>; do not accept “England” or “United Kingdom”]</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18.</w:t>
      </w:r>
      <w:r>
        <w:rPr>
          <w:rFonts w:ascii="Times New Roman" w:eastAsia="Times New Roman" w:hAnsi="Times New Roman" w:cs="Times New Roman"/>
          <w:b/>
          <w:sz w:val="20"/>
          <w:highlight w:val="white"/>
        </w:rPr>
        <w:t xml:space="preserve"> </w:t>
      </w:r>
      <w:proofErr w:type="spellStart"/>
      <w:proofErr w:type="gramStart"/>
      <w:r>
        <w:rPr>
          <w:rFonts w:ascii="Times New Roman" w:eastAsia="Times New Roman" w:hAnsi="Times New Roman" w:cs="Times New Roman"/>
          <w:b/>
          <w:sz w:val="20"/>
          <w:highlight w:val="white"/>
        </w:rPr>
        <w:t>Bistartratocuprate</w:t>
      </w:r>
      <w:proofErr w:type="spellEnd"/>
      <w:r>
        <w:rPr>
          <w:rFonts w:ascii="Times New Roman" w:eastAsia="Times New Roman" w:hAnsi="Times New Roman" w:cs="Times New Roman"/>
          <w:b/>
          <w:sz w:val="20"/>
          <w:highlight w:val="white"/>
        </w:rPr>
        <w:t>(</w:t>
      </w:r>
      <w:proofErr w:type="gramEnd"/>
      <w:r>
        <w:rPr>
          <w:rFonts w:ascii="Times New Roman" w:eastAsia="Times New Roman" w:hAnsi="Times New Roman" w:cs="Times New Roman"/>
          <w:b/>
          <w:sz w:val="20"/>
          <w:highlight w:val="white"/>
        </w:rPr>
        <w:t xml:space="preserve">II) complexes oxidize these compounds to induce red copper(I) oxide to precipitate out of Fehling’s solution. </w:t>
      </w:r>
      <w:r>
        <w:rPr>
          <w:rFonts w:ascii="Times New Roman" w:eastAsia="Times New Roman" w:hAnsi="Times New Roman" w:cs="Times New Roman"/>
          <w:b/>
          <w:sz w:val="20"/>
        </w:rPr>
        <w:t xml:space="preserve">In the Wacker process, ethylene oxidizes into one of these compounds. These reactive compounds are oxidized by a </w:t>
      </w:r>
      <w:proofErr w:type="spellStart"/>
      <w:proofErr w:type="gramStart"/>
      <w:r>
        <w:rPr>
          <w:rFonts w:ascii="Times New Roman" w:eastAsia="Times New Roman" w:hAnsi="Times New Roman" w:cs="Times New Roman"/>
          <w:b/>
          <w:sz w:val="20"/>
        </w:rPr>
        <w:t>diamminesilver</w:t>
      </w:r>
      <w:proofErr w:type="spellEnd"/>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I) complex to form a silver mirror in </w:t>
      </w:r>
      <w:proofErr w:type="spellStart"/>
      <w:r>
        <w:rPr>
          <w:rFonts w:ascii="Times New Roman" w:eastAsia="Times New Roman" w:hAnsi="Times New Roman" w:cs="Times New Roman"/>
          <w:b/>
          <w:sz w:val="20"/>
        </w:rPr>
        <w:t>Tollens</w:t>
      </w:r>
      <w:proofErr w:type="spellEnd"/>
      <w:r>
        <w:rPr>
          <w:rFonts w:ascii="Times New Roman" w:eastAsia="Times New Roman" w:hAnsi="Times New Roman" w:cs="Times New Roman"/>
          <w:b/>
          <w:sz w:val="20"/>
        </w:rPr>
        <w:t>' reagent. Acyclic ones are named by affixing the name of the longest carbon chain with the suffix (*) "</w:t>
      </w:r>
      <w:r>
        <w:rPr>
          <w:rFonts w:ascii="Times New Roman" w:eastAsia="Times New Roman" w:hAnsi="Times New Roman" w:cs="Times New Roman"/>
          <w:sz w:val="20"/>
        </w:rPr>
        <w:t>-al," and their general structure has a carbonyl bonded to a hydrogen and a side chain. For ten points, name this group of compounds, the simplest of which is commonly used to preserve tissue.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aldehyde</w:t>
      </w:r>
      <w:r>
        <w:rPr>
          <w:rFonts w:ascii="Times New Roman" w:eastAsia="Times New Roman" w:hAnsi="Times New Roman" w:cs="Times New Roman"/>
          <w:sz w:val="20"/>
        </w:rPr>
        <w:t xml:space="preserve">s [accept any specific types such as </w:t>
      </w:r>
      <w:r>
        <w:rPr>
          <w:rFonts w:ascii="Times New Roman" w:eastAsia="Times New Roman" w:hAnsi="Times New Roman" w:cs="Times New Roman"/>
          <w:b/>
          <w:sz w:val="20"/>
          <w:u w:val="single"/>
        </w:rPr>
        <w:t>formaldehyde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acetaldehyde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etc</w:t>
      </w:r>
      <w:proofErr w:type="spellEnd"/>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&lt;EC&gt;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19. In one poem, this author wrote “</w:t>
      </w:r>
      <w:proofErr w:type="spellStart"/>
      <w:r>
        <w:rPr>
          <w:rFonts w:ascii="Times New Roman" w:eastAsia="Times New Roman" w:hAnsi="Times New Roman" w:cs="Times New Roman"/>
          <w:b/>
          <w:sz w:val="20"/>
        </w:rPr>
        <w:t>i</w:t>
      </w:r>
      <w:proofErr w:type="spellEnd"/>
      <w:r>
        <w:rPr>
          <w:rFonts w:ascii="Times New Roman" w:eastAsia="Times New Roman" w:hAnsi="Times New Roman" w:cs="Times New Roman"/>
          <w:b/>
          <w:sz w:val="20"/>
        </w:rPr>
        <w:t xml:space="preserve"> carry your heart with me” and “</w:t>
      </w:r>
      <w:proofErr w:type="spellStart"/>
      <w:r>
        <w:rPr>
          <w:rFonts w:ascii="Times New Roman" w:eastAsia="Times New Roman" w:hAnsi="Times New Roman" w:cs="Times New Roman"/>
          <w:b/>
          <w:sz w:val="20"/>
        </w:rPr>
        <w:t>i</w:t>
      </w:r>
      <w:proofErr w:type="spellEnd"/>
      <w:r>
        <w:rPr>
          <w:rFonts w:ascii="Times New Roman" w:eastAsia="Times New Roman" w:hAnsi="Times New Roman" w:cs="Times New Roman"/>
          <w:b/>
          <w:sz w:val="20"/>
        </w:rPr>
        <w:t xml:space="preserve"> am never without it.” In another work, this poet described characters </w:t>
      </w:r>
      <w:proofErr w:type="gramStart"/>
      <w:r>
        <w:rPr>
          <w:rFonts w:ascii="Times New Roman" w:eastAsia="Times New Roman" w:hAnsi="Times New Roman" w:cs="Times New Roman"/>
          <w:b/>
          <w:sz w:val="20"/>
        </w:rPr>
        <w:t>who</w:t>
      </w:r>
      <w:proofErr w:type="gramEnd"/>
      <w:r>
        <w:rPr>
          <w:rFonts w:ascii="Times New Roman" w:eastAsia="Times New Roman" w:hAnsi="Times New Roman" w:cs="Times New Roman"/>
          <w:b/>
          <w:sz w:val="20"/>
        </w:rPr>
        <w:t xml:space="preserve"> “went down to the beach (to play one day)” before remarking that “it’s always ourselves we find in the sea.” An autobiographical novel by this man focuses on his imprisonment in La </w:t>
      </w:r>
      <w:proofErr w:type="spellStart"/>
      <w:r>
        <w:rPr>
          <w:rFonts w:ascii="Times New Roman" w:eastAsia="Times New Roman" w:hAnsi="Times New Roman" w:cs="Times New Roman"/>
          <w:b/>
          <w:sz w:val="20"/>
        </w:rPr>
        <w:t>Ferté-Macé</w:t>
      </w:r>
      <w:proofErr w:type="spellEnd"/>
      <w:r>
        <w:rPr>
          <w:rFonts w:ascii="Times New Roman" w:eastAsia="Times New Roman" w:hAnsi="Times New Roman" w:cs="Times New Roman"/>
          <w:b/>
          <w:sz w:val="20"/>
        </w:rPr>
        <w:t xml:space="preserve"> during the First World War. </w:t>
      </w:r>
      <w:proofErr w:type="gramStart"/>
      <w:r>
        <w:rPr>
          <w:rFonts w:ascii="Times New Roman" w:eastAsia="Times New Roman" w:hAnsi="Times New Roman" w:cs="Times New Roman"/>
          <w:b/>
          <w:sz w:val="20"/>
        </w:rPr>
        <w:t xml:space="preserve">This poet of (*) </w:t>
      </w:r>
      <w:r>
        <w:rPr>
          <w:rFonts w:ascii="Times New Roman" w:eastAsia="Times New Roman" w:hAnsi="Times New Roman" w:cs="Times New Roman"/>
          <w:sz w:val="20"/>
        </w:rPr>
        <w:t>“Maggie and Molly and Millie and May” wrote about a character “whose warmest heart recoiled at war” and about a place “with up so floating many bells down.”</w:t>
      </w:r>
      <w:proofErr w:type="gramEnd"/>
      <w:r>
        <w:rPr>
          <w:rFonts w:ascii="Times New Roman" w:eastAsia="Times New Roman" w:hAnsi="Times New Roman" w:cs="Times New Roman"/>
          <w:sz w:val="20"/>
        </w:rPr>
        <w:t xml:space="preserve"> For ten points, identify this author of </w:t>
      </w:r>
      <w:r>
        <w:rPr>
          <w:rFonts w:ascii="Times New Roman" w:eastAsia="Times New Roman" w:hAnsi="Times New Roman" w:cs="Times New Roman"/>
          <w:i/>
          <w:sz w:val="20"/>
        </w:rPr>
        <w:t>The Enormous Room</w:t>
      </w:r>
      <w:r>
        <w:rPr>
          <w:rFonts w:ascii="Times New Roman" w:eastAsia="Times New Roman" w:hAnsi="Times New Roman" w:cs="Times New Roman"/>
          <w:sz w:val="20"/>
        </w:rPr>
        <w:t>,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sing of Olaf, glad and big” and “anyone lived in a pretty how town.” </w:t>
      </w:r>
    </w:p>
    <w:p w:rsidR="00922B18" w:rsidRDefault="008C6E9A" w:rsidP="00066713">
      <w:pPr>
        <w:contextualSpacing w:val="0"/>
      </w:pPr>
      <w:r>
        <w:rPr>
          <w:rFonts w:ascii="Times New Roman" w:eastAsia="Times New Roman" w:hAnsi="Times New Roman" w:cs="Times New Roman"/>
          <w:sz w:val="20"/>
        </w:rPr>
        <w:t xml:space="preserve">ANSWER: </w:t>
      </w:r>
      <w:proofErr w:type="spellStart"/>
      <w:proofErr w:type="gramStart"/>
      <w:r>
        <w:rPr>
          <w:rFonts w:ascii="Times New Roman" w:eastAsia="Times New Roman" w:hAnsi="Times New Roman" w:cs="Times New Roman"/>
          <w:sz w:val="20"/>
        </w:rPr>
        <w:t>edward</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estlin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cummings</w:t>
      </w:r>
    </w:p>
    <w:p w:rsidR="00922B18" w:rsidRDefault="008C6E9A" w:rsidP="00066713">
      <w:pPr>
        <w:contextualSpacing w:val="0"/>
      </w:pPr>
      <w:r>
        <w:rPr>
          <w:rFonts w:ascii="Times New Roman" w:eastAsia="Times New Roman" w:hAnsi="Times New Roman" w:cs="Times New Roman"/>
          <w:sz w:val="20"/>
        </w:rPr>
        <w:t>&lt;KT&gt;</w:t>
      </w:r>
    </w:p>
    <w:p w:rsidR="00922B18" w:rsidRDefault="00922B18" w:rsidP="00066713">
      <w:pPr>
        <w:contextualSpacing w:val="0"/>
      </w:pPr>
    </w:p>
    <w:p w:rsidR="0025685B" w:rsidRDefault="0025685B" w:rsidP="00066713">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066713" w:rsidRPr="00066713" w:rsidRDefault="00066713" w:rsidP="00066713">
      <w:pPr>
        <w:contextualSpacing w:val="0"/>
        <w:rPr>
          <w:rFonts w:ascii="Times New Roman" w:eastAsia="Times New Roman" w:hAnsi="Times New Roman" w:cs="Times New Roman"/>
          <w:color w:val="auto"/>
          <w:sz w:val="24"/>
          <w:szCs w:val="24"/>
        </w:rPr>
      </w:pPr>
      <w:r>
        <w:rPr>
          <w:rFonts w:ascii="Times New Roman" w:eastAsia="Times New Roman" w:hAnsi="Times New Roman" w:cs="Times New Roman"/>
          <w:b/>
          <w:bCs/>
          <w:sz w:val="20"/>
          <w:szCs w:val="20"/>
        </w:rPr>
        <w:lastRenderedPageBreak/>
        <w:t xml:space="preserve">20. </w:t>
      </w:r>
      <w:r w:rsidRPr="00066713">
        <w:rPr>
          <w:rFonts w:ascii="Times New Roman" w:eastAsia="Times New Roman" w:hAnsi="Times New Roman" w:cs="Times New Roman"/>
          <w:b/>
          <w:bCs/>
          <w:sz w:val="20"/>
          <w:szCs w:val="20"/>
        </w:rPr>
        <w:t xml:space="preserve">A predisposition for strokes is caused by one variant of this protein named for </w:t>
      </w:r>
      <w:proofErr w:type="spellStart"/>
      <w:r w:rsidRPr="00066713">
        <w:rPr>
          <w:rFonts w:ascii="Times New Roman" w:eastAsia="Times New Roman" w:hAnsi="Times New Roman" w:cs="Times New Roman"/>
          <w:b/>
          <w:bCs/>
          <w:sz w:val="20"/>
          <w:szCs w:val="20"/>
        </w:rPr>
        <w:t>Lepore</w:t>
      </w:r>
      <w:proofErr w:type="spellEnd"/>
      <w:r w:rsidRPr="00066713">
        <w:rPr>
          <w:rFonts w:ascii="Times New Roman" w:eastAsia="Times New Roman" w:hAnsi="Times New Roman" w:cs="Times New Roman"/>
          <w:b/>
          <w:bCs/>
          <w:sz w:val="20"/>
          <w:szCs w:val="20"/>
        </w:rPr>
        <w:t xml:space="preserve">. This protein’s function is affected by pH in a phenomenon called the Bohr shift. A cofactor to this protein consists of a </w:t>
      </w:r>
      <w:proofErr w:type="spellStart"/>
      <w:r w:rsidRPr="00066713">
        <w:rPr>
          <w:rFonts w:ascii="Times New Roman" w:eastAsia="Times New Roman" w:hAnsi="Times New Roman" w:cs="Times New Roman"/>
          <w:b/>
          <w:bCs/>
          <w:sz w:val="20"/>
          <w:szCs w:val="20"/>
        </w:rPr>
        <w:t>porphyrin</w:t>
      </w:r>
      <w:proofErr w:type="spellEnd"/>
      <w:r w:rsidRPr="00066713">
        <w:rPr>
          <w:rFonts w:ascii="Times New Roman" w:eastAsia="Times New Roman" w:hAnsi="Times New Roman" w:cs="Times New Roman"/>
          <w:b/>
          <w:bCs/>
          <w:sz w:val="20"/>
          <w:szCs w:val="20"/>
        </w:rPr>
        <w:t xml:space="preserve"> ring bound to an (*)</w:t>
      </w:r>
      <w:r w:rsidRPr="00066713">
        <w:rPr>
          <w:rFonts w:ascii="Times New Roman" w:eastAsia="Times New Roman" w:hAnsi="Times New Roman" w:cs="Times New Roman"/>
          <w:sz w:val="20"/>
          <w:szCs w:val="20"/>
        </w:rPr>
        <w:t xml:space="preserve"> iron atom. Because the affected cells burst when infected with </w:t>
      </w:r>
      <w:r w:rsidRPr="00066713">
        <w:rPr>
          <w:rFonts w:ascii="Times New Roman" w:eastAsia="Times New Roman" w:hAnsi="Times New Roman" w:cs="Times New Roman"/>
          <w:i/>
          <w:iCs/>
          <w:sz w:val="20"/>
          <w:szCs w:val="20"/>
        </w:rPr>
        <w:t>Plasmodium</w:t>
      </w:r>
      <w:r w:rsidRPr="00066713">
        <w:rPr>
          <w:rFonts w:ascii="Times New Roman" w:eastAsia="Times New Roman" w:hAnsi="Times New Roman" w:cs="Times New Roman"/>
          <w:sz w:val="20"/>
          <w:szCs w:val="20"/>
        </w:rPr>
        <w:t>, possessing exactly one defective gene for this protein confers resistance to malaria, and is known as sickle-cell trait. Carbon monoxide inhalation can cause suffocation because this protein’s affinity for that compound is higher than its affinity for oxygen. For ten points, name this protein found in red blood cells.</w:t>
      </w:r>
    </w:p>
    <w:p w:rsidR="00066713" w:rsidRPr="00066713" w:rsidRDefault="00066713" w:rsidP="00066713">
      <w:pPr>
        <w:contextualSpacing w:val="0"/>
        <w:rPr>
          <w:rFonts w:ascii="Times New Roman" w:eastAsia="Times New Roman" w:hAnsi="Times New Roman" w:cs="Times New Roman"/>
          <w:color w:val="auto"/>
          <w:sz w:val="24"/>
          <w:szCs w:val="24"/>
        </w:rPr>
      </w:pPr>
      <w:r w:rsidRPr="00066713">
        <w:rPr>
          <w:rFonts w:ascii="Times New Roman" w:eastAsia="Times New Roman" w:hAnsi="Times New Roman" w:cs="Times New Roman"/>
          <w:sz w:val="20"/>
          <w:szCs w:val="20"/>
        </w:rPr>
        <w:t xml:space="preserve">ANSWER: </w:t>
      </w:r>
      <w:r w:rsidRPr="00066713">
        <w:rPr>
          <w:rFonts w:ascii="Times New Roman" w:eastAsia="Times New Roman" w:hAnsi="Times New Roman" w:cs="Times New Roman"/>
          <w:b/>
          <w:bCs/>
          <w:sz w:val="20"/>
          <w:szCs w:val="20"/>
          <w:u w:val="single"/>
        </w:rPr>
        <w:t>hemoglobin</w:t>
      </w:r>
    </w:p>
    <w:p w:rsidR="00922B18" w:rsidRDefault="00066713" w:rsidP="00066713">
      <w:pPr>
        <w:contextualSpacing w:val="0"/>
        <w:rPr>
          <w:rFonts w:ascii="Times New Roman" w:eastAsia="Times New Roman" w:hAnsi="Times New Roman" w:cs="Times New Roman"/>
          <w:sz w:val="20"/>
          <w:szCs w:val="20"/>
        </w:rPr>
      </w:pPr>
      <w:r w:rsidRPr="00066713">
        <w:rPr>
          <w:rFonts w:ascii="Times New Roman" w:eastAsia="Times New Roman" w:hAnsi="Times New Roman" w:cs="Times New Roman"/>
          <w:sz w:val="20"/>
          <w:szCs w:val="20"/>
        </w:rPr>
        <w:t>&lt;BZ&gt;</w:t>
      </w:r>
    </w:p>
    <w:p w:rsidR="00066713" w:rsidRDefault="00066713"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21. In one novel by an author from this nation, Peter Holmes commits suicide when Commander Towers decides to scuttle the USS </w:t>
      </w:r>
      <w:r>
        <w:rPr>
          <w:rFonts w:ascii="Times New Roman" w:eastAsia="Times New Roman" w:hAnsi="Times New Roman" w:cs="Times New Roman"/>
          <w:b/>
          <w:i/>
          <w:sz w:val="20"/>
        </w:rPr>
        <w:t>Scorpion</w:t>
      </w:r>
      <w:r>
        <w:rPr>
          <w:rFonts w:ascii="Times New Roman" w:eastAsia="Times New Roman" w:hAnsi="Times New Roman" w:cs="Times New Roman"/>
          <w:b/>
          <w:sz w:val="20"/>
        </w:rPr>
        <w:t xml:space="preserve">. In addition to </w:t>
      </w:r>
      <w:r>
        <w:rPr>
          <w:rFonts w:ascii="Times New Roman" w:eastAsia="Times New Roman" w:hAnsi="Times New Roman" w:cs="Times New Roman"/>
          <w:b/>
          <w:i/>
          <w:sz w:val="20"/>
        </w:rPr>
        <w:t>On the Beach</w:t>
      </w:r>
      <w:r>
        <w:rPr>
          <w:rFonts w:ascii="Times New Roman" w:eastAsia="Times New Roman" w:hAnsi="Times New Roman" w:cs="Times New Roman"/>
          <w:b/>
          <w:sz w:val="20"/>
        </w:rPr>
        <w:t xml:space="preserve"> by </w:t>
      </w:r>
      <w:proofErr w:type="spellStart"/>
      <w:r>
        <w:rPr>
          <w:rFonts w:ascii="Times New Roman" w:eastAsia="Times New Roman" w:hAnsi="Times New Roman" w:cs="Times New Roman"/>
          <w:b/>
          <w:sz w:val="20"/>
        </w:rPr>
        <w:t>Nevil</w:t>
      </w:r>
      <w:proofErr w:type="spellEnd"/>
      <w:r>
        <w:rPr>
          <w:rFonts w:ascii="Times New Roman" w:eastAsia="Times New Roman" w:hAnsi="Times New Roman" w:cs="Times New Roman"/>
          <w:b/>
          <w:sz w:val="20"/>
        </w:rPr>
        <w:t xml:space="preserve"> Shute, one book set in this country ends with a party held by the cousin of Laura for the unveiling of a statue of the title German explorer. Another novel set in this nation deals with a bet that one character cannot move a (*) </w:t>
      </w:r>
      <w:r>
        <w:rPr>
          <w:rFonts w:ascii="Times New Roman" w:eastAsia="Times New Roman" w:hAnsi="Times New Roman" w:cs="Times New Roman"/>
          <w:sz w:val="20"/>
        </w:rPr>
        <w:t xml:space="preserve">glass factory to </w:t>
      </w:r>
      <w:proofErr w:type="spellStart"/>
      <w:r>
        <w:rPr>
          <w:rFonts w:ascii="Times New Roman" w:eastAsia="Times New Roman" w:hAnsi="Times New Roman" w:cs="Times New Roman"/>
          <w:sz w:val="20"/>
        </w:rPr>
        <w:t>Bellingen</w:t>
      </w:r>
      <w:proofErr w:type="spellEnd"/>
      <w:r>
        <w:rPr>
          <w:rFonts w:ascii="Times New Roman" w:eastAsia="Times New Roman" w:hAnsi="Times New Roman" w:cs="Times New Roman"/>
          <w:sz w:val="20"/>
        </w:rPr>
        <w:t xml:space="preserve">. One author from this nation wrote about a Sudeten industrialist who compiled a list of “essentially skilled workers” from concentration camps. For ten points, name this country home to Patrick White, Peter Carey, and Thomas </w:t>
      </w:r>
      <w:proofErr w:type="spellStart"/>
      <w:r>
        <w:rPr>
          <w:rFonts w:ascii="Times New Roman" w:eastAsia="Times New Roman" w:hAnsi="Times New Roman" w:cs="Times New Roman"/>
          <w:sz w:val="20"/>
        </w:rPr>
        <w:t>Keneally</w:t>
      </w:r>
      <w:proofErr w:type="spellEnd"/>
      <w:r>
        <w:rPr>
          <w:rFonts w:ascii="Times New Roman" w:eastAsia="Times New Roman" w:hAnsi="Times New Roman" w:cs="Times New Roman"/>
          <w:sz w:val="20"/>
        </w:rPr>
        <w:t xml:space="preserve">, the author of </w:t>
      </w:r>
      <w:r>
        <w:rPr>
          <w:rFonts w:ascii="Times New Roman" w:eastAsia="Times New Roman" w:hAnsi="Times New Roman" w:cs="Times New Roman"/>
          <w:i/>
          <w:sz w:val="20"/>
        </w:rPr>
        <w:t>Schindler’s Ark</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ANSWER: Commonwealth of </w:t>
      </w:r>
      <w:r>
        <w:rPr>
          <w:rFonts w:ascii="Times New Roman" w:eastAsia="Times New Roman" w:hAnsi="Times New Roman" w:cs="Times New Roman"/>
          <w:b/>
          <w:sz w:val="20"/>
          <w:u w:val="single"/>
        </w:rPr>
        <w:t>Australia</w:t>
      </w:r>
    </w:p>
    <w:p w:rsidR="00922B18" w:rsidRDefault="008C6E9A" w:rsidP="00066713">
      <w:pPr>
        <w:contextualSpacing w:val="0"/>
      </w:pPr>
      <w:r>
        <w:rPr>
          <w:rFonts w:ascii="Times New Roman" w:eastAsia="Times New Roman" w:hAnsi="Times New Roman" w:cs="Times New Roman"/>
          <w:sz w:val="20"/>
        </w:rPr>
        <w:t>&lt;KT&gt;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b/>
          <w:sz w:val="20"/>
        </w:rPr>
        <w:t xml:space="preserve">22. The </w:t>
      </w:r>
      <w:proofErr w:type="spellStart"/>
      <w:r>
        <w:rPr>
          <w:rFonts w:ascii="Times New Roman" w:eastAsia="Times New Roman" w:hAnsi="Times New Roman" w:cs="Times New Roman"/>
          <w:b/>
          <w:sz w:val="20"/>
        </w:rPr>
        <w:t>Kaili</w:t>
      </w:r>
      <w:proofErr w:type="spellEnd"/>
      <w:r>
        <w:rPr>
          <w:rFonts w:ascii="Times New Roman" w:eastAsia="Times New Roman" w:hAnsi="Times New Roman" w:cs="Times New Roman"/>
          <w:b/>
          <w:sz w:val="20"/>
        </w:rPr>
        <w:t xml:space="preserve"> biota formed during the fifth stage of this time period, and one group of fossilized remains from this time period is the </w:t>
      </w:r>
      <w:proofErr w:type="spellStart"/>
      <w:r>
        <w:rPr>
          <w:rFonts w:ascii="Times New Roman" w:eastAsia="Times New Roman" w:hAnsi="Times New Roman" w:cs="Times New Roman"/>
          <w:b/>
          <w:sz w:val="20"/>
        </w:rPr>
        <w:t>Orsten</w:t>
      </w:r>
      <w:proofErr w:type="spellEnd"/>
      <w:r>
        <w:rPr>
          <w:rFonts w:ascii="Times New Roman" w:eastAsia="Times New Roman" w:hAnsi="Times New Roman" w:cs="Times New Roman"/>
          <w:b/>
          <w:sz w:val="20"/>
        </w:rPr>
        <w:t xml:space="preserve"> fauna, notable for its well preserved, soft-body remains. It saw the extinction of </w:t>
      </w:r>
      <w:proofErr w:type="spellStart"/>
      <w:r>
        <w:rPr>
          <w:rFonts w:ascii="Times New Roman" w:eastAsia="Times New Roman" w:hAnsi="Times New Roman" w:cs="Times New Roman"/>
          <w:b/>
          <w:sz w:val="20"/>
        </w:rPr>
        <w:t>Ediacaran</w:t>
      </w:r>
      <w:proofErr w:type="spellEnd"/>
      <w:r>
        <w:rPr>
          <w:rFonts w:ascii="Times New Roman" w:eastAsia="Times New Roman" w:hAnsi="Times New Roman" w:cs="Times New Roman"/>
          <w:b/>
          <w:sz w:val="20"/>
        </w:rPr>
        <w:t xml:space="preserve"> organisms and is marked by the evolution of </w:t>
      </w:r>
      <w:proofErr w:type="spellStart"/>
      <w:r>
        <w:rPr>
          <w:rFonts w:ascii="Times New Roman" w:eastAsia="Times New Roman" w:hAnsi="Times New Roman" w:cs="Times New Roman"/>
          <w:b/>
          <w:i/>
          <w:sz w:val="20"/>
        </w:rPr>
        <w:t>Treptichnus</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pedum</w:t>
      </w:r>
      <w:proofErr w:type="spellEnd"/>
      <w:r>
        <w:rPr>
          <w:rFonts w:ascii="Times New Roman" w:eastAsia="Times New Roman" w:hAnsi="Times New Roman" w:cs="Times New Roman"/>
          <w:b/>
          <w:sz w:val="20"/>
        </w:rPr>
        <w:t xml:space="preserve">. This period is known for its abundance of </w:t>
      </w:r>
      <w:proofErr w:type="spellStart"/>
      <w:r>
        <w:rPr>
          <w:rFonts w:ascii="Times New Roman" w:eastAsia="Times New Roman" w:hAnsi="Times New Roman" w:cs="Times New Roman"/>
          <w:b/>
          <w:sz w:val="20"/>
        </w:rPr>
        <w:t>lagerstatte</w:t>
      </w:r>
      <w:proofErr w:type="spellEnd"/>
      <w:r>
        <w:rPr>
          <w:rFonts w:ascii="Times New Roman" w:eastAsia="Times New Roman" w:hAnsi="Times New Roman" w:cs="Times New Roman"/>
          <w:b/>
          <w:sz w:val="20"/>
        </w:rPr>
        <w:t>, featured in the Canadian (*)</w:t>
      </w:r>
      <w:r>
        <w:rPr>
          <w:rFonts w:ascii="Times New Roman" w:eastAsia="Times New Roman" w:hAnsi="Times New Roman" w:cs="Times New Roman"/>
          <w:sz w:val="20"/>
        </w:rPr>
        <w:t xml:space="preserve"> Burgess Shale formation, and the first appearance of trilobites. </w:t>
      </w:r>
      <w:proofErr w:type="spellStart"/>
      <w:r>
        <w:rPr>
          <w:rFonts w:ascii="Times New Roman" w:eastAsia="Times New Roman" w:hAnsi="Times New Roman" w:cs="Times New Roman"/>
          <w:sz w:val="20"/>
        </w:rPr>
        <w:t>Molluscs</w:t>
      </w:r>
      <w:proofErr w:type="spellEnd"/>
      <w:r>
        <w:rPr>
          <w:rFonts w:ascii="Times New Roman" w:eastAsia="Times New Roman" w:hAnsi="Times New Roman" w:cs="Times New Roman"/>
          <w:sz w:val="20"/>
        </w:rPr>
        <w:t xml:space="preserve"> and arthropods originated during this period, which preceded the Ordovician. For ten points, name this geological period, the first of Paleozoic Era, that featured a namesake “explosion.”</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Cambrian</w:t>
      </w:r>
      <w:r>
        <w:rPr>
          <w:rFonts w:ascii="Times New Roman" w:eastAsia="Times New Roman" w:hAnsi="Times New Roman" w:cs="Times New Roman"/>
          <w:sz w:val="20"/>
        </w:rPr>
        <w:t xml:space="preserve"> Period</w:t>
      </w:r>
    </w:p>
    <w:p w:rsidR="00922B18" w:rsidRDefault="008C6E9A" w:rsidP="00066713">
      <w:pPr>
        <w:contextualSpacing w:val="0"/>
      </w:pPr>
      <w:r>
        <w:rPr>
          <w:rFonts w:ascii="Times New Roman" w:eastAsia="Times New Roman" w:hAnsi="Times New Roman" w:cs="Times New Roman"/>
          <w:sz w:val="20"/>
        </w:rPr>
        <w:t>&lt;EC&gt;</w:t>
      </w:r>
    </w:p>
    <w:p w:rsidR="00922B18" w:rsidRDefault="00922B18" w:rsidP="00066713">
      <w:pPr>
        <w:contextualSpacing w:val="0"/>
      </w:pPr>
    </w:p>
    <w:p w:rsidR="00922B18" w:rsidRDefault="008C6E9A" w:rsidP="00066713">
      <w:r>
        <w:br w:type="page"/>
      </w:r>
    </w:p>
    <w:p w:rsidR="00922B18" w:rsidRDefault="008C6E9A" w:rsidP="00066713">
      <w:pPr>
        <w:contextualSpacing w:val="0"/>
      </w:pPr>
      <w:r>
        <w:rPr>
          <w:rFonts w:ascii="Times New Roman" w:eastAsia="Times New Roman" w:hAnsi="Times New Roman" w:cs="Times New Roman"/>
          <w:b/>
          <w:u w:val="single"/>
        </w:rPr>
        <w:lastRenderedPageBreak/>
        <w:t>Bonuses</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1. Bonus: Avery, Macleod, and McCarty showed that this substance caused bacteria to transform. For ten points each:</w:t>
      </w:r>
    </w:p>
    <w:p w:rsidR="00922B18" w:rsidRDefault="008C6E9A" w:rsidP="00066713">
      <w:pPr>
        <w:contextualSpacing w:val="0"/>
      </w:pPr>
      <w:r>
        <w:rPr>
          <w:rFonts w:ascii="Times New Roman" w:eastAsia="Times New Roman" w:hAnsi="Times New Roman" w:cs="Times New Roman"/>
          <w:sz w:val="20"/>
        </w:rPr>
        <w:t>[10] Name this double-stranded molecule that carries the genetic code in all living organisms. It is composed of a phosphate and sugar backbone and nucleotides like thymine and cytosine.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deoxyribonucleic acid</w:t>
      </w:r>
    </w:p>
    <w:p w:rsidR="00922B18" w:rsidRDefault="008C6E9A" w:rsidP="00066713">
      <w:pPr>
        <w:contextualSpacing w:val="0"/>
      </w:pPr>
      <w:r>
        <w:rPr>
          <w:rFonts w:ascii="Times New Roman" w:eastAsia="Times New Roman" w:hAnsi="Times New Roman" w:cs="Times New Roman"/>
          <w:sz w:val="20"/>
        </w:rPr>
        <w:t>[10] In eukaryotic nuclei, DNA is usually found wrapped around these proteins. When wrapped around these proteins, DNA forms nucleosomes that resemble beads on a string.</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histone</w:t>
      </w:r>
      <w:r>
        <w:rPr>
          <w:rFonts w:ascii="Times New Roman" w:eastAsia="Times New Roman" w:hAnsi="Times New Roman" w:cs="Times New Roman"/>
          <w:sz w:val="20"/>
        </w:rPr>
        <w:t>s</w:t>
      </w:r>
    </w:p>
    <w:p w:rsidR="00922B18" w:rsidRDefault="008C6E9A" w:rsidP="00066713">
      <w:pPr>
        <w:contextualSpacing w:val="0"/>
      </w:pPr>
      <w:r>
        <w:rPr>
          <w:rFonts w:ascii="Times New Roman" w:eastAsia="Times New Roman" w:hAnsi="Times New Roman" w:cs="Times New Roman"/>
          <w:sz w:val="20"/>
        </w:rPr>
        <w:t>[10] Gene expression can be increased by doing this to histones, which involves HATs adding a certain functional group that causes DNA to loosen and allows transcription to occur.</w:t>
      </w:r>
    </w:p>
    <w:p w:rsidR="00922B18" w:rsidRDefault="008C6E9A" w:rsidP="00066713">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acetyl</w:t>
      </w:r>
      <w:r>
        <w:rPr>
          <w:rFonts w:ascii="Times New Roman" w:eastAsia="Times New Roman" w:hAnsi="Times New Roman" w:cs="Times New Roman"/>
          <w:sz w:val="20"/>
        </w:rPr>
        <w:t>ation [accept</w:t>
      </w:r>
      <w:proofErr w:type="gramEnd"/>
      <w:r>
        <w:rPr>
          <w:rFonts w:ascii="Times New Roman" w:eastAsia="Times New Roman" w:hAnsi="Times New Roman" w:cs="Times New Roman"/>
          <w:sz w:val="20"/>
        </w:rPr>
        <w:t xml:space="preserve"> equivalents like </w:t>
      </w:r>
      <w:r>
        <w:rPr>
          <w:rFonts w:ascii="Times New Roman" w:eastAsia="Times New Roman" w:hAnsi="Times New Roman" w:cs="Times New Roman"/>
          <w:b/>
          <w:sz w:val="20"/>
          <w:u w:val="single"/>
        </w:rPr>
        <w:t>adding an acetyl</w:t>
      </w:r>
      <w:r>
        <w:rPr>
          <w:rFonts w:ascii="Times New Roman" w:eastAsia="Times New Roman" w:hAnsi="Times New Roman" w:cs="Times New Roman"/>
          <w:sz w:val="20"/>
        </w:rPr>
        <w:t xml:space="preserve"> group; do not accept or prompt on “methylation” or “</w:t>
      </w:r>
      <w:proofErr w:type="spellStart"/>
      <w:r>
        <w:rPr>
          <w:rFonts w:ascii="Times New Roman" w:eastAsia="Times New Roman" w:hAnsi="Times New Roman" w:cs="Times New Roman"/>
          <w:sz w:val="20"/>
        </w:rPr>
        <w:t>deacetylation</w:t>
      </w:r>
      <w:proofErr w:type="spellEnd"/>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&lt;BZ&gt;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2. Bonus: It was torpedoed while on a voyage from New York to Liverpool. For ten points each:</w:t>
      </w:r>
    </w:p>
    <w:p w:rsidR="00922B18" w:rsidRDefault="008C6E9A" w:rsidP="00066713">
      <w:pPr>
        <w:contextualSpacing w:val="0"/>
      </w:pPr>
      <w:r>
        <w:rPr>
          <w:rFonts w:ascii="Times New Roman" w:eastAsia="Times New Roman" w:hAnsi="Times New Roman" w:cs="Times New Roman"/>
          <w:sz w:val="20"/>
        </w:rPr>
        <w:t>[10] Name this British ocean liner, whose sinking during World War I resulted in strong anti-German sentiment in the United States.</w:t>
      </w:r>
    </w:p>
    <w:p w:rsidR="00922B18" w:rsidRDefault="008C6E9A" w:rsidP="00066713">
      <w:pPr>
        <w:contextualSpacing w:val="0"/>
      </w:pPr>
      <w:r>
        <w:rPr>
          <w:rFonts w:ascii="Times New Roman" w:eastAsia="Times New Roman" w:hAnsi="Times New Roman" w:cs="Times New Roman"/>
          <w:sz w:val="20"/>
        </w:rPr>
        <w:t xml:space="preserve">ANSWER: RMS </w:t>
      </w:r>
      <w:r>
        <w:rPr>
          <w:rFonts w:ascii="Times New Roman" w:eastAsia="Times New Roman" w:hAnsi="Times New Roman" w:cs="Times New Roman"/>
          <w:b/>
          <w:i/>
          <w:sz w:val="20"/>
          <w:u w:val="single"/>
        </w:rPr>
        <w:t>Lusitania</w:t>
      </w:r>
    </w:p>
    <w:p w:rsidR="00922B18" w:rsidRDefault="008C6E9A" w:rsidP="00066713">
      <w:pPr>
        <w:contextualSpacing w:val="0"/>
      </w:pPr>
      <w:r>
        <w:rPr>
          <w:rFonts w:ascii="Times New Roman" w:eastAsia="Times New Roman" w:hAnsi="Times New Roman" w:cs="Times New Roman"/>
          <w:sz w:val="20"/>
        </w:rPr>
        <w:t xml:space="preserve">[10] When Germany resumed unrestricted submarine warfare two years after the </w:t>
      </w:r>
      <w:r>
        <w:rPr>
          <w:rFonts w:ascii="Times New Roman" w:eastAsia="Times New Roman" w:hAnsi="Times New Roman" w:cs="Times New Roman"/>
          <w:i/>
          <w:sz w:val="20"/>
        </w:rPr>
        <w:t>Lusitania</w:t>
      </w:r>
      <w:r>
        <w:rPr>
          <w:rFonts w:ascii="Times New Roman" w:eastAsia="Times New Roman" w:hAnsi="Times New Roman" w:cs="Times New Roman"/>
          <w:sz w:val="20"/>
        </w:rPr>
        <w:t xml:space="preserve"> sunk, this American president urged Congress to declare war, stating that the world must be made “safe for democracy”.</w:t>
      </w:r>
    </w:p>
    <w:p w:rsidR="00922B18" w:rsidRDefault="008C6E9A" w:rsidP="00066713">
      <w:pPr>
        <w:contextualSpacing w:val="0"/>
      </w:pPr>
      <w:r>
        <w:rPr>
          <w:rFonts w:ascii="Times New Roman" w:eastAsia="Times New Roman" w:hAnsi="Times New Roman" w:cs="Times New Roman"/>
          <w:sz w:val="20"/>
        </w:rPr>
        <w:t xml:space="preserve">ANSWER: Thomas Woodrow </w:t>
      </w:r>
      <w:r>
        <w:rPr>
          <w:rFonts w:ascii="Times New Roman" w:eastAsia="Times New Roman" w:hAnsi="Times New Roman" w:cs="Times New Roman"/>
          <w:b/>
          <w:sz w:val="20"/>
          <w:u w:val="single"/>
        </w:rPr>
        <w:t>Wilson</w:t>
      </w:r>
    </w:p>
    <w:p w:rsidR="00922B18" w:rsidRDefault="008C6E9A" w:rsidP="00066713">
      <w:pPr>
        <w:contextualSpacing w:val="0"/>
      </w:pPr>
      <w:r>
        <w:rPr>
          <w:rFonts w:ascii="Times New Roman" w:eastAsia="Times New Roman" w:hAnsi="Times New Roman" w:cs="Times New Roman"/>
          <w:sz w:val="20"/>
        </w:rPr>
        <w:t>[10] Wilson had earlier beaten this Republican candidate in the 1916 election. Due to their similarly progressive records as governors, Theodore Roosevelt quipped that the only difference between the two men “was a shave”.</w:t>
      </w:r>
    </w:p>
    <w:p w:rsidR="00922B18" w:rsidRDefault="008C6E9A" w:rsidP="00066713">
      <w:pPr>
        <w:contextualSpacing w:val="0"/>
      </w:pPr>
      <w:r>
        <w:rPr>
          <w:rFonts w:ascii="Times New Roman" w:eastAsia="Times New Roman" w:hAnsi="Times New Roman" w:cs="Times New Roman"/>
          <w:sz w:val="20"/>
        </w:rPr>
        <w:t xml:space="preserve">ANSWER: Charles Evans </w:t>
      </w:r>
      <w:r>
        <w:rPr>
          <w:rFonts w:ascii="Times New Roman" w:eastAsia="Times New Roman" w:hAnsi="Times New Roman" w:cs="Times New Roman"/>
          <w:b/>
          <w:sz w:val="20"/>
          <w:u w:val="single"/>
        </w:rPr>
        <w:t>Hughes</w:t>
      </w:r>
    </w:p>
    <w:p w:rsidR="00922B18" w:rsidRDefault="008C6E9A" w:rsidP="00066713">
      <w:pPr>
        <w:contextualSpacing w:val="0"/>
      </w:pPr>
      <w:r>
        <w:rPr>
          <w:rFonts w:ascii="Times New Roman" w:eastAsia="Times New Roman" w:hAnsi="Times New Roman" w:cs="Times New Roman"/>
          <w:sz w:val="20"/>
        </w:rPr>
        <w:t>&lt;BZ&gt;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 xml:space="preserve">3. Bonus: One work in this language recounts the exile of </w:t>
      </w:r>
      <w:proofErr w:type="spellStart"/>
      <w:r>
        <w:rPr>
          <w:rFonts w:ascii="Times New Roman" w:eastAsia="Times New Roman" w:hAnsi="Times New Roman" w:cs="Times New Roman"/>
          <w:sz w:val="20"/>
        </w:rPr>
        <w:t>Siavash</w:t>
      </w:r>
      <w:proofErr w:type="spellEnd"/>
      <w:r>
        <w:rPr>
          <w:rFonts w:ascii="Times New Roman" w:eastAsia="Times New Roman" w:hAnsi="Times New Roman" w:cs="Times New Roman"/>
          <w:sz w:val="20"/>
        </w:rPr>
        <w:t>. For ten points each:</w:t>
      </w:r>
    </w:p>
    <w:p w:rsidR="00922B18" w:rsidRDefault="008C6E9A" w:rsidP="00066713">
      <w:pPr>
        <w:contextualSpacing w:val="0"/>
      </w:pPr>
      <w:r>
        <w:rPr>
          <w:rFonts w:ascii="Times New Roman" w:eastAsia="Times New Roman" w:hAnsi="Times New Roman" w:cs="Times New Roman"/>
          <w:sz w:val="20"/>
        </w:rPr>
        <w:t xml:space="preserve">[10] Name this language in which </w:t>
      </w:r>
      <w:proofErr w:type="spellStart"/>
      <w:r>
        <w:rPr>
          <w:rFonts w:ascii="Times New Roman" w:eastAsia="Times New Roman" w:hAnsi="Times New Roman" w:cs="Times New Roman"/>
          <w:sz w:val="20"/>
        </w:rPr>
        <w:t>Ferdowsi’s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Shahnameh</w:t>
      </w:r>
      <w:proofErr w:type="spellEnd"/>
      <w:r>
        <w:rPr>
          <w:rFonts w:ascii="Times New Roman" w:eastAsia="Times New Roman" w:hAnsi="Times New Roman" w:cs="Times New Roman"/>
          <w:sz w:val="20"/>
        </w:rPr>
        <w:t xml:space="preserve"> and the poems of </w:t>
      </w:r>
      <w:proofErr w:type="spellStart"/>
      <w:r>
        <w:rPr>
          <w:rFonts w:ascii="Times New Roman" w:eastAsia="Times New Roman" w:hAnsi="Times New Roman" w:cs="Times New Roman"/>
          <w:sz w:val="20"/>
        </w:rPr>
        <w:t>Saadi</w:t>
      </w:r>
      <w:proofErr w:type="spellEnd"/>
      <w:r>
        <w:rPr>
          <w:rFonts w:ascii="Times New Roman" w:eastAsia="Times New Roman" w:hAnsi="Times New Roman" w:cs="Times New Roman"/>
          <w:sz w:val="20"/>
        </w:rPr>
        <w:t xml:space="preserve"> were written.</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Persian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Farsi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Parsi</w:t>
      </w:r>
      <w:proofErr w:type="spellEnd"/>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[10] Translated by Edward FitzGerald, this Persian “Book of Verses” describes “A Jug of Wine, </w:t>
      </w:r>
      <w:proofErr w:type="gramStart"/>
      <w:r>
        <w:rPr>
          <w:rFonts w:ascii="Times New Roman" w:eastAsia="Times New Roman" w:hAnsi="Times New Roman" w:cs="Times New Roman"/>
          <w:sz w:val="20"/>
        </w:rPr>
        <w:t>a  Loaf</w:t>
      </w:r>
      <w:proofErr w:type="gramEnd"/>
      <w:r>
        <w:rPr>
          <w:rFonts w:ascii="Times New Roman" w:eastAsia="Times New Roman" w:hAnsi="Times New Roman" w:cs="Times New Roman"/>
          <w:sz w:val="20"/>
        </w:rPr>
        <w:t xml:space="preserve"> of Bread--and Thou” in one section.</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b/>
          <w:i/>
          <w:sz w:val="20"/>
          <w:u w:val="single"/>
        </w:rPr>
        <w:t>Rubaiyat</w:t>
      </w:r>
      <w:proofErr w:type="spellEnd"/>
    </w:p>
    <w:p w:rsidR="00922B18" w:rsidRDefault="008C6E9A" w:rsidP="00066713">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Rubaiyat</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was written by this celebrated poet and philosopher who lived in Iran during the reign of the Abbasid Caliphate.</w:t>
      </w:r>
    </w:p>
    <w:p w:rsidR="00922B18" w:rsidRDefault="008C6E9A" w:rsidP="00066713">
      <w:pPr>
        <w:contextualSpacing w:val="0"/>
      </w:pPr>
      <w:r>
        <w:rPr>
          <w:rFonts w:ascii="Times New Roman" w:eastAsia="Times New Roman" w:hAnsi="Times New Roman" w:cs="Times New Roman"/>
          <w:sz w:val="20"/>
        </w:rPr>
        <w:t xml:space="preserve">ANSWER: Omar </w:t>
      </w:r>
      <w:r>
        <w:rPr>
          <w:rFonts w:ascii="Times New Roman" w:eastAsia="Times New Roman" w:hAnsi="Times New Roman" w:cs="Times New Roman"/>
          <w:b/>
          <w:sz w:val="20"/>
          <w:u w:val="single"/>
        </w:rPr>
        <w:t>Khayyam</w:t>
      </w:r>
    </w:p>
    <w:p w:rsidR="00922B18" w:rsidRDefault="008C6E9A" w:rsidP="00066713">
      <w:pPr>
        <w:contextualSpacing w:val="0"/>
      </w:pPr>
      <w:r>
        <w:rPr>
          <w:rFonts w:ascii="Times New Roman" w:eastAsia="Times New Roman" w:hAnsi="Times New Roman" w:cs="Times New Roman"/>
          <w:sz w:val="20"/>
        </w:rPr>
        <w:t>&lt;MP&gt;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 xml:space="preserve">4. Bonus: “I’m cool dad, that’s my </w:t>
      </w:r>
      <w:proofErr w:type="spellStart"/>
      <w:r>
        <w:rPr>
          <w:rFonts w:ascii="Times New Roman" w:eastAsia="Times New Roman" w:hAnsi="Times New Roman" w:cs="Times New Roman"/>
          <w:sz w:val="20"/>
        </w:rPr>
        <w:t>thang</w:t>
      </w:r>
      <w:proofErr w:type="spellEnd"/>
      <w:r>
        <w:rPr>
          <w:rFonts w:ascii="Times New Roman" w:eastAsia="Times New Roman" w:hAnsi="Times New Roman" w:cs="Times New Roman"/>
          <w:sz w:val="20"/>
        </w:rPr>
        <w:t>. I’m hip, I surf the web, I text. LOL: laugh out loud, OMG: oh my god, WTF: why the face.” For ten points each:</w:t>
      </w:r>
    </w:p>
    <w:p w:rsidR="00922B18" w:rsidRDefault="008C6E9A" w:rsidP="00066713">
      <w:pPr>
        <w:contextualSpacing w:val="0"/>
      </w:pPr>
      <w:r>
        <w:rPr>
          <w:rFonts w:ascii="Times New Roman" w:eastAsia="Times New Roman" w:hAnsi="Times New Roman" w:cs="Times New Roman"/>
          <w:sz w:val="20"/>
        </w:rPr>
        <w:t>[10] That was a quote from this fictional Ty Burrell character, a childish and competitive real estate agent who is married to Claire and is father to Haley, Alex, and Luke.</w:t>
      </w:r>
    </w:p>
    <w:p w:rsidR="00922B18" w:rsidRDefault="008C6E9A" w:rsidP="00066713">
      <w:pPr>
        <w:contextualSpacing w:val="0"/>
      </w:pPr>
      <w:r>
        <w:rPr>
          <w:rFonts w:ascii="Times New Roman" w:eastAsia="Times New Roman" w:hAnsi="Times New Roman" w:cs="Times New Roman"/>
          <w:sz w:val="20"/>
        </w:rPr>
        <w:t>ANSWER: Phillip Andrew “</w:t>
      </w:r>
      <w:r>
        <w:rPr>
          <w:rFonts w:ascii="Times New Roman" w:eastAsia="Times New Roman" w:hAnsi="Times New Roman" w:cs="Times New Roman"/>
          <w:b/>
          <w:sz w:val="20"/>
          <w:u w:val="single"/>
        </w:rPr>
        <w:t>Phil</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Dunphy</w:t>
      </w:r>
      <w:proofErr w:type="spellEnd"/>
      <w:r>
        <w:rPr>
          <w:rFonts w:ascii="Times New Roman" w:eastAsia="Times New Roman" w:hAnsi="Times New Roman" w:cs="Times New Roman"/>
          <w:sz w:val="20"/>
        </w:rPr>
        <w:t xml:space="preserve"> [accept either]</w:t>
      </w:r>
    </w:p>
    <w:p w:rsidR="00922B18" w:rsidRDefault="008C6E9A" w:rsidP="00066713">
      <w:pPr>
        <w:contextualSpacing w:val="0"/>
      </w:pPr>
      <w:r>
        <w:rPr>
          <w:rFonts w:ascii="Times New Roman" w:eastAsia="Times New Roman" w:hAnsi="Times New Roman" w:cs="Times New Roman"/>
          <w:sz w:val="20"/>
        </w:rPr>
        <w:t xml:space="preserve">[10] Phil </w:t>
      </w:r>
      <w:proofErr w:type="spellStart"/>
      <w:r>
        <w:rPr>
          <w:rFonts w:ascii="Times New Roman" w:eastAsia="Times New Roman" w:hAnsi="Times New Roman" w:cs="Times New Roman"/>
          <w:sz w:val="20"/>
        </w:rPr>
        <w:t>Dunphy</w:t>
      </w:r>
      <w:proofErr w:type="spellEnd"/>
      <w:r>
        <w:rPr>
          <w:rFonts w:ascii="Times New Roman" w:eastAsia="Times New Roman" w:hAnsi="Times New Roman" w:cs="Times New Roman"/>
          <w:sz w:val="20"/>
        </w:rPr>
        <w:t xml:space="preserve"> is a character in this ABC comedy series which follows the story of Jay Pritchett and the families of his two children through mockumentary-style footage.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Modern Family</w:t>
      </w:r>
    </w:p>
    <w:p w:rsidR="00922B18" w:rsidRDefault="008C6E9A" w:rsidP="00066713">
      <w:pPr>
        <w:contextualSpacing w:val="0"/>
      </w:pPr>
      <w:r>
        <w:rPr>
          <w:rFonts w:ascii="Times New Roman" w:eastAsia="Times New Roman" w:hAnsi="Times New Roman" w:cs="Times New Roman"/>
          <w:sz w:val="20"/>
        </w:rPr>
        <w:t xml:space="preserve">[10] Jay Pritchett’s wife, Gloria, is played by this Colombian actress who also stars as Madame Desdemona in </w:t>
      </w:r>
      <w:r>
        <w:rPr>
          <w:rFonts w:ascii="Times New Roman" w:eastAsia="Times New Roman" w:hAnsi="Times New Roman" w:cs="Times New Roman"/>
          <w:i/>
          <w:sz w:val="20"/>
        </w:rPr>
        <w:t>Machete Kills</w:t>
      </w:r>
      <w:r>
        <w:rPr>
          <w:rFonts w:ascii="Times New Roman" w:eastAsia="Times New Roman" w:hAnsi="Times New Roman" w:cs="Times New Roman"/>
          <w:sz w:val="20"/>
        </w:rPr>
        <w:t xml:space="preserve"> and provides the voice of </w:t>
      </w:r>
      <w:proofErr w:type="spellStart"/>
      <w:r>
        <w:rPr>
          <w:rFonts w:ascii="Times New Roman" w:eastAsia="Times New Roman" w:hAnsi="Times New Roman" w:cs="Times New Roman"/>
          <w:sz w:val="20"/>
        </w:rPr>
        <w:t>Odile</w:t>
      </w:r>
      <w:proofErr w:type="spellEnd"/>
      <w:r>
        <w:rPr>
          <w:rFonts w:ascii="Times New Roman" w:eastAsia="Times New Roman" w:hAnsi="Times New Roman" w:cs="Times New Roman"/>
          <w:sz w:val="20"/>
        </w:rPr>
        <w:t xml:space="preserve"> Angelou in the 2011 film version of </w:t>
      </w:r>
      <w:r>
        <w:rPr>
          <w:rFonts w:ascii="Times New Roman" w:eastAsia="Times New Roman" w:hAnsi="Times New Roman" w:cs="Times New Roman"/>
          <w:i/>
          <w:sz w:val="20"/>
        </w:rPr>
        <w:t>The Smurfs</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highlight w:val="white"/>
        </w:rPr>
        <w:t>Sofía</w:t>
      </w:r>
      <w:proofErr w:type="spellEnd"/>
      <w:r>
        <w:rPr>
          <w:rFonts w:ascii="Times New Roman" w:eastAsia="Times New Roman" w:hAnsi="Times New Roman" w:cs="Times New Roman"/>
          <w:sz w:val="20"/>
          <w:highlight w:val="white"/>
        </w:rPr>
        <w:t xml:space="preserve"> Margarita </w:t>
      </w:r>
      <w:r>
        <w:rPr>
          <w:rFonts w:ascii="Times New Roman" w:eastAsia="Times New Roman" w:hAnsi="Times New Roman" w:cs="Times New Roman"/>
          <w:b/>
          <w:sz w:val="20"/>
          <w:highlight w:val="white"/>
          <w:u w:val="single"/>
        </w:rPr>
        <w:t>Vergara</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Vergara</w:t>
      </w:r>
      <w:proofErr w:type="spellEnd"/>
      <w:r>
        <w:rPr>
          <w:rFonts w:ascii="Times New Roman" w:eastAsia="Times New Roman" w:hAnsi="Times New Roman" w:cs="Times New Roman"/>
          <w:sz w:val="20"/>
          <w:highlight w:val="white"/>
        </w:rPr>
        <w:t xml:space="preserve"> [accept either]</w:t>
      </w:r>
    </w:p>
    <w:p w:rsidR="0025685B" w:rsidRDefault="008C6E9A" w:rsidP="00066713">
      <w:pPr>
        <w:contextualSpacing w:val="0"/>
      </w:pPr>
      <w:r>
        <w:rPr>
          <w:rFonts w:ascii="Times New Roman" w:eastAsia="Times New Roman" w:hAnsi="Times New Roman" w:cs="Times New Roman"/>
          <w:sz w:val="20"/>
        </w:rPr>
        <w:t>&lt;JD&gt;</w:t>
      </w:r>
    </w:p>
    <w:p w:rsidR="0025685B" w:rsidRDefault="0025685B" w:rsidP="00066713">
      <w:pPr>
        <w:spacing w:after="200"/>
        <w:contextualSpacing w:val="0"/>
      </w:pPr>
      <w:r>
        <w:br w:type="page"/>
      </w:r>
    </w:p>
    <w:p w:rsidR="00922B18" w:rsidRDefault="008C6E9A" w:rsidP="00066713">
      <w:pPr>
        <w:contextualSpacing w:val="0"/>
      </w:pPr>
      <w:r>
        <w:rPr>
          <w:rFonts w:ascii="Times New Roman" w:eastAsia="Times New Roman" w:hAnsi="Times New Roman" w:cs="Times New Roman"/>
          <w:sz w:val="20"/>
        </w:rPr>
        <w:lastRenderedPageBreak/>
        <w:t>5. Bonus: It can be computed as change in enthalpy minus the product of absolute temperature and change in entropy. For ten points each,</w:t>
      </w:r>
    </w:p>
    <w:p w:rsidR="00922B18" w:rsidRDefault="008C6E9A" w:rsidP="00066713">
      <w:pPr>
        <w:contextualSpacing w:val="0"/>
      </w:pPr>
      <w:r>
        <w:rPr>
          <w:rFonts w:ascii="Times New Roman" w:eastAsia="Times New Roman" w:hAnsi="Times New Roman" w:cs="Times New Roman"/>
          <w:sz w:val="20"/>
        </w:rPr>
        <w:t xml:space="preserve">[10] Identify this thermodynamic quantity, symbolized </w:t>
      </w:r>
      <w:r>
        <w:rPr>
          <w:rFonts w:ascii="Times New Roman" w:eastAsia="Times New Roman" w:hAnsi="Times New Roman" w:cs="Times New Roman"/>
          <w:i/>
          <w:sz w:val="20"/>
        </w:rPr>
        <w:t>G</w:t>
      </w:r>
      <w:proofErr w:type="gramStart"/>
      <w:r>
        <w:rPr>
          <w:rFonts w:ascii="Times New Roman" w:eastAsia="Times New Roman" w:hAnsi="Times New Roman" w:cs="Times New Roman"/>
          <w:sz w:val="20"/>
        </w:rPr>
        <w:t>,  that</w:t>
      </w:r>
      <w:proofErr w:type="gramEnd"/>
      <w:r>
        <w:rPr>
          <w:rFonts w:ascii="Times New Roman" w:eastAsia="Times New Roman" w:hAnsi="Times New Roman" w:cs="Times New Roman"/>
          <w:sz w:val="20"/>
        </w:rPr>
        <w:t xml:space="preserve"> measures a system’s ability to do “useful” work.</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Gibbs free energy</w:t>
      </w:r>
    </w:p>
    <w:p w:rsidR="00922B18" w:rsidRDefault="008C6E9A" w:rsidP="00066713">
      <w:pPr>
        <w:contextualSpacing w:val="0"/>
      </w:pPr>
      <w:r>
        <w:rPr>
          <w:rFonts w:ascii="Times New Roman" w:eastAsia="Times New Roman" w:hAnsi="Times New Roman" w:cs="Times New Roman"/>
          <w:sz w:val="20"/>
        </w:rPr>
        <w:t>[10] For a spontaneous reaction, the change in Gibbs free energy, Δ</w:t>
      </w:r>
      <w:r>
        <w:rPr>
          <w:rFonts w:ascii="Times New Roman" w:eastAsia="Times New Roman" w:hAnsi="Times New Roman" w:cs="Times New Roman"/>
          <w:i/>
          <w:sz w:val="20"/>
        </w:rPr>
        <w:t>G</w:t>
      </w:r>
      <w:r>
        <w:rPr>
          <w:rFonts w:ascii="Times New Roman" w:eastAsia="Times New Roman" w:hAnsi="Times New Roman" w:cs="Times New Roman"/>
          <w:sz w:val="20"/>
        </w:rPr>
        <w:t xml:space="preserve"> [read “delta G”] has this sign. The change in enthalpy for an exothermic reaction also has this sign.</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negative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less than zero</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[10] Δ</w:t>
      </w:r>
      <w:r>
        <w:rPr>
          <w:rFonts w:ascii="Times New Roman" w:eastAsia="Times New Roman" w:hAnsi="Times New Roman" w:cs="Times New Roman"/>
          <w:i/>
          <w:sz w:val="20"/>
        </w:rPr>
        <w:t>G</w:t>
      </w:r>
      <w:r>
        <w:rPr>
          <w:rFonts w:ascii="Times New Roman" w:eastAsia="Times New Roman" w:hAnsi="Times New Roman" w:cs="Times New Roman"/>
          <w:sz w:val="20"/>
        </w:rPr>
        <w:t xml:space="preserve"> also equals standard free energy plus the ideal gas constant </w:t>
      </w:r>
      <w:proofErr w:type="gramStart"/>
      <w:r>
        <w:rPr>
          <w:rFonts w:ascii="Times New Roman" w:eastAsia="Times New Roman" w:hAnsi="Times New Roman" w:cs="Times New Roman"/>
          <w:sz w:val="20"/>
        </w:rPr>
        <w:t>times</w:t>
      </w:r>
      <w:proofErr w:type="gramEnd"/>
      <w:r>
        <w:rPr>
          <w:rFonts w:ascii="Times New Roman" w:eastAsia="Times New Roman" w:hAnsi="Times New Roman" w:cs="Times New Roman"/>
          <w:sz w:val="20"/>
        </w:rPr>
        <w:t xml:space="preserve"> temperature times the natural log of this quantity, which measures the ratio of products to reactants at a particular point in a reaction.</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reaction quotient</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Q</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&lt;EC&gt;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 xml:space="preserve">6. Bonus: In June 2012, a Dana Air flight crash in this city’s </w:t>
      </w:r>
      <w:proofErr w:type="spellStart"/>
      <w:r>
        <w:rPr>
          <w:rFonts w:ascii="Times New Roman" w:eastAsia="Times New Roman" w:hAnsi="Times New Roman" w:cs="Times New Roman"/>
          <w:sz w:val="20"/>
        </w:rPr>
        <w:t>Iju-Ishaga</w:t>
      </w:r>
      <w:proofErr w:type="spellEnd"/>
      <w:r>
        <w:rPr>
          <w:rFonts w:ascii="Times New Roman" w:eastAsia="Times New Roman" w:hAnsi="Times New Roman" w:cs="Times New Roman"/>
          <w:sz w:val="20"/>
        </w:rPr>
        <w:t xml:space="preserve"> neighborhood killed all 153 on board. For ten points each:</w:t>
      </w:r>
    </w:p>
    <w:p w:rsidR="00922B18" w:rsidRDefault="008C6E9A" w:rsidP="00066713">
      <w:pPr>
        <w:contextualSpacing w:val="0"/>
      </w:pPr>
      <w:r>
        <w:rPr>
          <w:rFonts w:ascii="Times New Roman" w:eastAsia="Times New Roman" w:hAnsi="Times New Roman" w:cs="Times New Roman"/>
          <w:sz w:val="20"/>
        </w:rPr>
        <w:t>[10] Identify this rapidly growing city, estimated to have overtaken Cairo as the most populated city in Africa. Sand spits such as Bar Beach protect it from the Gulf of Guinea.</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Lagos</w:t>
      </w:r>
    </w:p>
    <w:p w:rsidR="00922B18" w:rsidRDefault="008C6E9A" w:rsidP="00066713">
      <w:pPr>
        <w:contextualSpacing w:val="0"/>
      </w:pPr>
      <w:r>
        <w:rPr>
          <w:rFonts w:ascii="Times New Roman" w:eastAsia="Times New Roman" w:hAnsi="Times New Roman" w:cs="Times New Roman"/>
          <w:sz w:val="20"/>
        </w:rPr>
        <w:t>[10] Lagos is the largest city in this OPEC-member country in which the Niger River empties into the Atlantic. This most populous African country has its capital at Abuja.</w:t>
      </w:r>
    </w:p>
    <w:p w:rsidR="00922B18" w:rsidRDefault="008C6E9A" w:rsidP="00066713">
      <w:pPr>
        <w:contextualSpacing w:val="0"/>
      </w:pPr>
      <w:r>
        <w:rPr>
          <w:rFonts w:ascii="Times New Roman" w:eastAsia="Times New Roman" w:hAnsi="Times New Roman" w:cs="Times New Roman"/>
          <w:sz w:val="20"/>
        </w:rPr>
        <w:t xml:space="preserve">ANSWER: Federal Republic of </w:t>
      </w:r>
      <w:r>
        <w:rPr>
          <w:rFonts w:ascii="Times New Roman" w:eastAsia="Times New Roman" w:hAnsi="Times New Roman" w:cs="Times New Roman"/>
          <w:b/>
          <w:sz w:val="20"/>
          <w:u w:val="single"/>
        </w:rPr>
        <w:t>Nigeria</w:t>
      </w:r>
    </w:p>
    <w:p w:rsidR="00922B18" w:rsidRDefault="008C6E9A" w:rsidP="00066713">
      <w:pPr>
        <w:contextualSpacing w:val="0"/>
      </w:pPr>
      <w:r>
        <w:rPr>
          <w:rFonts w:ascii="Times New Roman" w:eastAsia="Times New Roman" w:hAnsi="Times New Roman" w:cs="Times New Roman"/>
          <w:sz w:val="20"/>
        </w:rPr>
        <w:t>[10] Lagos was originally founded by members of this ethnic group, who, along with the Hausa-Fulani and the Igbo, comprise a majority of Nigeria’s population.</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Yoruba</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 xml:space="preserve">7. Bonus: This man used a </w:t>
      </w:r>
      <w:proofErr w:type="spellStart"/>
      <w:r>
        <w:rPr>
          <w:rFonts w:ascii="Times New Roman" w:eastAsia="Times New Roman" w:hAnsi="Times New Roman" w:cs="Times New Roman"/>
          <w:sz w:val="20"/>
        </w:rPr>
        <w:t>Mosin-Nagant</w:t>
      </w:r>
      <w:proofErr w:type="spellEnd"/>
      <w:r>
        <w:rPr>
          <w:rFonts w:ascii="Times New Roman" w:eastAsia="Times New Roman" w:hAnsi="Times New Roman" w:cs="Times New Roman"/>
          <w:sz w:val="20"/>
        </w:rPr>
        <w:t xml:space="preserve"> rifle with iron sights to avoid being detected. For ten points each:</w:t>
      </w:r>
    </w:p>
    <w:p w:rsidR="00922B18" w:rsidRDefault="008C6E9A" w:rsidP="00066713">
      <w:pPr>
        <w:contextualSpacing w:val="0"/>
      </w:pPr>
      <w:r>
        <w:rPr>
          <w:rFonts w:ascii="Times New Roman" w:eastAsia="Times New Roman" w:hAnsi="Times New Roman" w:cs="Times New Roman"/>
          <w:sz w:val="20"/>
        </w:rPr>
        <w:t>[10] Name this Finnish sniper who killed 505 Soviet soldiers during the Winter War. Either his real name or nickname is acceptable.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White Death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Simo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Häyhä</w:t>
      </w:r>
      <w:proofErr w:type="spellEnd"/>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[10] Improvised explosives named after this Russian minister were invented during the Winter War. This man also signed a nonaggression pact with Joachim von Ribbentrop that was broken by Germany’s Operation Barbarossa.</w:t>
      </w:r>
    </w:p>
    <w:p w:rsidR="00922B18" w:rsidRDefault="008C6E9A" w:rsidP="00066713">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Vyacheslav</w:t>
      </w:r>
      <w:proofErr w:type="spellEnd"/>
      <w:r>
        <w:rPr>
          <w:rFonts w:ascii="Times New Roman" w:eastAsia="Times New Roman" w:hAnsi="Times New Roman" w:cs="Times New Roman"/>
          <w:sz w:val="20"/>
        </w:rPr>
        <w:t xml:space="preserve"> Mikhailovich </w:t>
      </w:r>
      <w:r>
        <w:rPr>
          <w:rFonts w:ascii="Times New Roman" w:eastAsia="Times New Roman" w:hAnsi="Times New Roman" w:cs="Times New Roman"/>
          <w:b/>
          <w:sz w:val="20"/>
          <w:u w:val="single"/>
        </w:rPr>
        <w:t>Molotov</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Molotov</w:t>
      </w:r>
      <w:r>
        <w:rPr>
          <w:rFonts w:ascii="Times New Roman" w:eastAsia="Times New Roman" w:hAnsi="Times New Roman" w:cs="Times New Roman"/>
          <w:sz w:val="20"/>
        </w:rPr>
        <w:t xml:space="preserve"> cocktail]</w:t>
      </w:r>
    </w:p>
    <w:p w:rsidR="00922B18" w:rsidRDefault="008C6E9A" w:rsidP="00066713">
      <w:pPr>
        <w:contextualSpacing w:val="0"/>
      </w:pPr>
      <w:r>
        <w:rPr>
          <w:rFonts w:ascii="Times New Roman" w:eastAsia="Times New Roman" w:hAnsi="Times New Roman" w:cs="Times New Roman"/>
          <w:sz w:val="20"/>
        </w:rPr>
        <w:t>[10] This Soviet leader, the successor to Lenin, directed the campaign against Finland during the Winter War. However, his purges left the army with ranks of inexperienced officers.</w:t>
      </w:r>
    </w:p>
    <w:p w:rsidR="00922B18" w:rsidRDefault="008C6E9A" w:rsidP="00066713">
      <w:pPr>
        <w:contextualSpacing w:val="0"/>
      </w:pPr>
      <w:r>
        <w:rPr>
          <w:rFonts w:ascii="Times New Roman" w:eastAsia="Times New Roman" w:hAnsi="Times New Roman" w:cs="Times New Roman"/>
          <w:sz w:val="20"/>
        </w:rPr>
        <w:t xml:space="preserve">ANSWER: Joseph </w:t>
      </w:r>
      <w:r>
        <w:rPr>
          <w:rFonts w:ascii="Times New Roman" w:eastAsia="Times New Roman" w:hAnsi="Times New Roman" w:cs="Times New Roman"/>
          <w:b/>
          <w:sz w:val="20"/>
          <w:u w:val="single"/>
        </w:rPr>
        <w:t>Stalin</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Ioseb</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Besarionis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dze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Jugashvili</w:t>
      </w:r>
      <w:proofErr w:type="spellEnd"/>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&lt;BZ&gt;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8. Bonus: This poem’s speaker has “bathed in the Euphrates when dawns were young.” For ten points each:</w:t>
      </w:r>
    </w:p>
    <w:p w:rsidR="00922B18" w:rsidRDefault="008C6E9A" w:rsidP="00066713">
      <w:pPr>
        <w:contextualSpacing w:val="0"/>
      </w:pPr>
      <w:r>
        <w:rPr>
          <w:rFonts w:ascii="Times New Roman" w:eastAsia="Times New Roman" w:hAnsi="Times New Roman" w:cs="Times New Roman"/>
          <w:sz w:val="20"/>
        </w:rPr>
        <w:t xml:space="preserve">[10] Name this poem whose speaker’s “soul has grown deep” like the title entities and has “looked upon the Nile and raised the pyramids above it.” </w:t>
      </w:r>
    </w:p>
    <w:p w:rsidR="00922B18" w:rsidRDefault="008C6E9A" w:rsidP="00066713">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Negro Speaks of Rivers</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[10] This Harlem Renaissance poet wrote “The Negro Speaks of Rivers” and “Theme for English B.”, and asked “what happens to a dream deferred” in another poem.</w:t>
      </w:r>
    </w:p>
    <w:p w:rsidR="00922B18" w:rsidRDefault="008C6E9A" w:rsidP="00066713">
      <w:pPr>
        <w:contextualSpacing w:val="0"/>
      </w:pPr>
      <w:r>
        <w:rPr>
          <w:rFonts w:ascii="Times New Roman" w:eastAsia="Times New Roman" w:hAnsi="Times New Roman" w:cs="Times New Roman"/>
          <w:sz w:val="20"/>
        </w:rPr>
        <w:t xml:space="preserve">ANSWER: James Langston </w:t>
      </w:r>
      <w:r>
        <w:rPr>
          <w:rFonts w:ascii="Times New Roman" w:eastAsia="Times New Roman" w:hAnsi="Times New Roman" w:cs="Times New Roman"/>
          <w:b/>
          <w:sz w:val="20"/>
          <w:u w:val="single"/>
        </w:rPr>
        <w:t>Hughes</w:t>
      </w:r>
    </w:p>
    <w:p w:rsidR="00922B18" w:rsidRDefault="008C6E9A" w:rsidP="00066713">
      <w:pPr>
        <w:contextualSpacing w:val="0"/>
      </w:pPr>
      <w:r>
        <w:rPr>
          <w:rFonts w:ascii="Times New Roman" w:eastAsia="Times New Roman" w:hAnsi="Times New Roman" w:cs="Times New Roman"/>
          <w:sz w:val="20"/>
        </w:rPr>
        <w:t>[10] This poem by Hughes begins with “Droning a drowsy syncopated tune” and later describes an individual who “slept like a rock or a man that’s dead.”</w:t>
      </w:r>
    </w:p>
    <w:p w:rsidR="00922B18" w:rsidRDefault="008C6E9A" w:rsidP="00066713">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Weary Blues</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&lt;KT&gt;</w:t>
      </w:r>
    </w:p>
    <w:p w:rsidR="00922B18" w:rsidRDefault="00922B18" w:rsidP="00066713">
      <w:pPr>
        <w:contextualSpacing w:val="0"/>
      </w:pPr>
    </w:p>
    <w:p w:rsidR="0025685B" w:rsidRDefault="0025685B" w:rsidP="00066713">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922B18" w:rsidRDefault="008C6E9A" w:rsidP="00066713">
      <w:pPr>
        <w:contextualSpacing w:val="0"/>
      </w:pPr>
      <w:r>
        <w:rPr>
          <w:rFonts w:ascii="Times New Roman" w:eastAsia="Times New Roman" w:hAnsi="Times New Roman" w:cs="Times New Roman"/>
          <w:sz w:val="20"/>
        </w:rPr>
        <w:lastRenderedPageBreak/>
        <w:t>9. Bonus: The “tit for tat” strategy was proposed as the best solution to the iterated form of this construct. For ten points each,</w:t>
      </w:r>
    </w:p>
    <w:p w:rsidR="00922B18" w:rsidRDefault="008C6E9A" w:rsidP="00066713">
      <w:pPr>
        <w:contextualSpacing w:val="0"/>
      </w:pPr>
      <w:r>
        <w:rPr>
          <w:rFonts w:ascii="Times New Roman" w:eastAsia="Times New Roman" w:hAnsi="Times New Roman" w:cs="Times New Roman"/>
          <w:sz w:val="20"/>
        </w:rPr>
        <w:t>[10] Name this situation in which two criminals may choose to betray each other, even when it appears it is in their best interests to cooperate.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prisoner’s dilemma</w:t>
      </w:r>
    </w:p>
    <w:p w:rsidR="00922B18" w:rsidRDefault="008C6E9A" w:rsidP="00066713">
      <w:pPr>
        <w:contextualSpacing w:val="0"/>
      </w:pPr>
      <w:r>
        <w:rPr>
          <w:rFonts w:ascii="Times New Roman" w:eastAsia="Times New Roman" w:hAnsi="Times New Roman" w:cs="Times New Roman"/>
          <w:sz w:val="20"/>
        </w:rPr>
        <w:t>[10] The prisoner’s dilemma is analyzed in this field that studies strategy in decision making. Nash equilibrium is a key concept in this discipline.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game theory</w:t>
      </w:r>
    </w:p>
    <w:p w:rsidR="00922B18" w:rsidRDefault="008C6E9A" w:rsidP="00066713">
      <w:pPr>
        <w:contextualSpacing w:val="0"/>
      </w:pPr>
      <w:r>
        <w:rPr>
          <w:rFonts w:ascii="Times New Roman" w:eastAsia="Times New Roman" w:hAnsi="Times New Roman" w:cs="Times New Roman"/>
          <w:sz w:val="20"/>
        </w:rPr>
        <w:t xml:space="preserve">[10] These mathematical systems, used to analyze processes in game theory and the sciences, undergo random and </w:t>
      </w:r>
      <w:proofErr w:type="spellStart"/>
      <w:r>
        <w:rPr>
          <w:rFonts w:ascii="Times New Roman" w:eastAsia="Times New Roman" w:hAnsi="Times New Roman" w:cs="Times New Roman"/>
          <w:sz w:val="20"/>
        </w:rPr>
        <w:t>memoryless</w:t>
      </w:r>
      <w:proofErr w:type="spellEnd"/>
      <w:r>
        <w:rPr>
          <w:rFonts w:ascii="Times New Roman" w:eastAsia="Times New Roman" w:hAnsi="Times New Roman" w:cs="Times New Roman"/>
          <w:sz w:val="20"/>
        </w:rPr>
        <w:t xml:space="preserve"> transitions between a finite </w:t>
      </w:r>
      <w:proofErr w:type="gramStart"/>
      <w:r>
        <w:rPr>
          <w:rFonts w:ascii="Times New Roman" w:eastAsia="Times New Roman" w:hAnsi="Times New Roman" w:cs="Times New Roman"/>
          <w:sz w:val="20"/>
        </w:rPr>
        <w:t>number</w:t>
      </w:r>
      <w:proofErr w:type="gramEnd"/>
      <w:r>
        <w:rPr>
          <w:rFonts w:ascii="Times New Roman" w:eastAsia="Times New Roman" w:hAnsi="Times New Roman" w:cs="Times New Roman"/>
          <w:sz w:val="20"/>
        </w:rPr>
        <w:t xml:space="preserve"> of states independent of previous events.</w:t>
      </w:r>
    </w:p>
    <w:p w:rsidR="00922B18" w:rsidRDefault="008C6E9A" w:rsidP="00066713">
      <w:pPr>
        <w:contextualSpacing w:val="0"/>
      </w:pPr>
      <w:r>
        <w:rPr>
          <w:rFonts w:ascii="Times New Roman" w:eastAsia="Times New Roman" w:hAnsi="Times New Roman" w:cs="Times New Roman"/>
          <w:sz w:val="20"/>
        </w:rPr>
        <w:t xml:space="preserve">ANSWER: discrete-time </w:t>
      </w:r>
      <w:r>
        <w:rPr>
          <w:rFonts w:ascii="Times New Roman" w:eastAsia="Times New Roman" w:hAnsi="Times New Roman" w:cs="Times New Roman"/>
          <w:b/>
          <w:sz w:val="20"/>
          <w:u w:val="single"/>
        </w:rPr>
        <w:t>Markov chain</w:t>
      </w:r>
      <w:r>
        <w:rPr>
          <w:rFonts w:ascii="Times New Roman" w:eastAsia="Times New Roman" w:hAnsi="Times New Roman" w:cs="Times New Roman"/>
          <w:sz w:val="20"/>
        </w:rPr>
        <w:t xml:space="preserve"> [prompt on “MDP” or “Markov decision process”]</w:t>
      </w:r>
    </w:p>
    <w:p w:rsidR="00922B18" w:rsidRDefault="008C6E9A" w:rsidP="00066713">
      <w:pPr>
        <w:contextualSpacing w:val="0"/>
      </w:pPr>
      <w:r>
        <w:rPr>
          <w:rFonts w:ascii="Times New Roman" w:eastAsia="Times New Roman" w:hAnsi="Times New Roman" w:cs="Times New Roman"/>
          <w:sz w:val="20"/>
        </w:rPr>
        <w:t>&lt;EC&gt;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10. Bonus: For ten points each, answer the following about recent deaths among world leaders:</w:t>
      </w:r>
    </w:p>
    <w:p w:rsidR="00922B18" w:rsidRDefault="008C6E9A" w:rsidP="00066713">
      <w:pPr>
        <w:contextualSpacing w:val="0"/>
      </w:pPr>
      <w:r>
        <w:rPr>
          <w:rFonts w:ascii="Times New Roman" w:eastAsia="Times New Roman" w:hAnsi="Times New Roman" w:cs="Times New Roman"/>
          <w:sz w:val="20"/>
        </w:rPr>
        <w:t xml:space="preserve">[10] This former president of Venezuela died in March 2013 and was succeeded by his Minister of Foreign Affairs, Nicolas </w:t>
      </w:r>
      <w:proofErr w:type="spellStart"/>
      <w:r>
        <w:rPr>
          <w:rFonts w:ascii="Times New Roman" w:eastAsia="Times New Roman" w:hAnsi="Times New Roman" w:cs="Times New Roman"/>
          <w:sz w:val="20"/>
        </w:rPr>
        <w:t>Maduro</w:t>
      </w:r>
      <w:proofErr w:type="spellEnd"/>
      <w:r>
        <w:rPr>
          <w:rFonts w:ascii="Times New Roman" w:eastAsia="Times New Roman" w:hAnsi="Times New Roman" w:cs="Times New Roman"/>
          <w:sz w:val="20"/>
        </w:rPr>
        <w:t>, as President.</w:t>
      </w:r>
    </w:p>
    <w:p w:rsidR="00922B18" w:rsidRDefault="008C6E9A" w:rsidP="00066713">
      <w:pPr>
        <w:contextualSpacing w:val="0"/>
      </w:pPr>
      <w:r>
        <w:rPr>
          <w:rFonts w:ascii="Times New Roman" w:eastAsia="Times New Roman" w:hAnsi="Times New Roman" w:cs="Times New Roman"/>
          <w:sz w:val="20"/>
        </w:rPr>
        <w:t xml:space="preserve">ANSWER: Hugo Rafael </w:t>
      </w:r>
      <w:r>
        <w:rPr>
          <w:rFonts w:ascii="Times New Roman" w:eastAsia="Times New Roman" w:hAnsi="Times New Roman" w:cs="Times New Roman"/>
          <w:b/>
          <w:sz w:val="20"/>
          <w:u w:val="single"/>
        </w:rPr>
        <w:t>Chavez</w:t>
      </w:r>
      <w:r>
        <w:rPr>
          <w:rFonts w:ascii="Times New Roman" w:eastAsia="Times New Roman" w:hAnsi="Times New Roman" w:cs="Times New Roman"/>
          <w:sz w:val="20"/>
        </w:rPr>
        <w:t xml:space="preserve"> Frias</w:t>
      </w:r>
    </w:p>
    <w:p w:rsidR="00922B18" w:rsidRDefault="008C6E9A" w:rsidP="00066713">
      <w:pPr>
        <w:contextualSpacing w:val="0"/>
      </w:pPr>
      <w:r>
        <w:rPr>
          <w:rFonts w:ascii="Times New Roman" w:eastAsia="Times New Roman" w:hAnsi="Times New Roman" w:cs="Times New Roman"/>
          <w:sz w:val="20"/>
        </w:rPr>
        <w:t>[10] The funeral of this former Prime Minister took place in April 2013. Cristina Kirchner was not invited to that funeral due to tensions over the Falkland Islands brought on by this female British Prime Minister.</w:t>
      </w:r>
    </w:p>
    <w:p w:rsidR="00922B18" w:rsidRDefault="008C6E9A" w:rsidP="00066713">
      <w:pPr>
        <w:contextualSpacing w:val="0"/>
      </w:pPr>
      <w:r>
        <w:rPr>
          <w:rFonts w:ascii="Times New Roman" w:eastAsia="Times New Roman" w:hAnsi="Times New Roman" w:cs="Times New Roman"/>
          <w:sz w:val="20"/>
        </w:rPr>
        <w:t xml:space="preserve">ANSWER: Margaret Hilda </w:t>
      </w:r>
      <w:r>
        <w:rPr>
          <w:rFonts w:ascii="Times New Roman" w:eastAsia="Times New Roman" w:hAnsi="Times New Roman" w:cs="Times New Roman"/>
          <w:b/>
          <w:sz w:val="20"/>
          <w:u w:val="single"/>
        </w:rPr>
        <w:t>Thatcher</w:t>
      </w:r>
      <w:r>
        <w:rPr>
          <w:rFonts w:ascii="Times New Roman" w:eastAsia="Times New Roman" w:hAnsi="Times New Roman" w:cs="Times New Roman"/>
          <w:sz w:val="20"/>
        </w:rPr>
        <w:t>, Baroness Thatcher</w:t>
      </w:r>
    </w:p>
    <w:p w:rsidR="00922B18" w:rsidRDefault="008C6E9A" w:rsidP="00066713">
      <w:pPr>
        <w:contextualSpacing w:val="0"/>
      </w:pPr>
      <w:r>
        <w:rPr>
          <w:rFonts w:ascii="Times New Roman" w:eastAsia="Times New Roman" w:hAnsi="Times New Roman" w:cs="Times New Roman"/>
          <w:sz w:val="20"/>
        </w:rPr>
        <w:t xml:space="preserve">[10] A former dictator of this country named Jorge </w:t>
      </w:r>
      <w:proofErr w:type="spellStart"/>
      <w:r>
        <w:rPr>
          <w:rFonts w:ascii="Times New Roman" w:eastAsia="Times New Roman" w:hAnsi="Times New Roman" w:cs="Times New Roman"/>
          <w:sz w:val="20"/>
        </w:rPr>
        <w:t>Videla</w:t>
      </w:r>
      <w:proofErr w:type="spellEnd"/>
      <w:r>
        <w:rPr>
          <w:rFonts w:ascii="Times New Roman" w:eastAsia="Times New Roman" w:hAnsi="Times New Roman" w:cs="Times New Roman"/>
          <w:sz w:val="20"/>
        </w:rPr>
        <w:t xml:space="preserve"> was sentenced to life in prison for kidnapping children, where he died in May 2013.</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Argentina</w:t>
      </w:r>
    </w:p>
    <w:p w:rsidR="00922B18" w:rsidRDefault="008C6E9A" w:rsidP="00066713">
      <w:pPr>
        <w:contextualSpacing w:val="0"/>
      </w:pPr>
      <w:r>
        <w:rPr>
          <w:rFonts w:ascii="Times New Roman" w:eastAsia="Times New Roman" w:hAnsi="Times New Roman" w:cs="Times New Roman"/>
          <w:sz w:val="20"/>
        </w:rPr>
        <w:t>&lt;BZ&gt;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 xml:space="preserve">11. Bonus: Her son </w:t>
      </w:r>
      <w:proofErr w:type="spellStart"/>
      <w:r>
        <w:rPr>
          <w:rFonts w:ascii="Times New Roman" w:eastAsia="Times New Roman" w:hAnsi="Times New Roman" w:cs="Times New Roman"/>
          <w:sz w:val="20"/>
        </w:rPr>
        <w:t>Parthenopaeus</w:t>
      </w:r>
      <w:proofErr w:type="spellEnd"/>
      <w:r>
        <w:rPr>
          <w:rFonts w:ascii="Times New Roman" w:eastAsia="Times New Roman" w:hAnsi="Times New Roman" w:cs="Times New Roman"/>
          <w:sz w:val="20"/>
        </w:rPr>
        <w:t xml:space="preserve"> was one of the Seven </w:t>
      </w:r>
      <w:proofErr w:type="gramStart"/>
      <w:r>
        <w:rPr>
          <w:rFonts w:ascii="Times New Roman" w:eastAsia="Times New Roman" w:hAnsi="Times New Roman" w:cs="Times New Roman"/>
          <w:sz w:val="20"/>
        </w:rPr>
        <w:t>Against</w:t>
      </w:r>
      <w:proofErr w:type="gramEnd"/>
      <w:r>
        <w:rPr>
          <w:rFonts w:ascii="Times New Roman" w:eastAsia="Times New Roman" w:hAnsi="Times New Roman" w:cs="Times New Roman"/>
          <w:sz w:val="20"/>
        </w:rPr>
        <w:t xml:space="preserve"> Thebes. For ten points each:</w:t>
      </w:r>
    </w:p>
    <w:p w:rsidR="00922B18" w:rsidRDefault="008C6E9A" w:rsidP="00066713">
      <w:pPr>
        <w:contextualSpacing w:val="0"/>
      </w:pPr>
      <w:r>
        <w:rPr>
          <w:rFonts w:ascii="Times New Roman" w:eastAsia="Times New Roman" w:hAnsi="Times New Roman" w:cs="Times New Roman"/>
          <w:sz w:val="20"/>
        </w:rPr>
        <w:t xml:space="preserve">[10] Name this daughter of </w:t>
      </w:r>
      <w:proofErr w:type="spellStart"/>
      <w:r>
        <w:rPr>
          <w:rFonts w:ascii="Times New Roman" w:eastAsia="Times New Roman" w:hAnsi="Times New Roman" w:cs="Times New Roman"/>
          <w:sz w:val="20"/>
        </w:rPr>
        <w:t>Iasus</w:t>
      </w:r>
      <w:proofErr w:type="spellEnd"/>
      <w:r>
        <w:rPr>
          <w:rFonts w:ascii="Times New Roman" w:eastAsia="Times New Roman" w:hAnsi="Times New Roman" w:cs="Times New Roman"/>
          <w:sz w:val="20"/>
        </w:rPr>
        <w:t xml:space="preserve"> who was loved by </w:t>
      </w:r>
      <w:proofErr w:type="spellStart"/>
      <w:r>
        <w:rPr>
          <w:rFonts w:ascii="Times New Roman" w:eastAsia="Times New Roman" w:hAnsi="Times New Roman" w:cs="Times New Roman"/>
          <w:sz w:val="20"/>
        </w:rPr>
        <w:t>Meleager</w:t>
      </w:r>
      <w:proofErr w:type="spellEnd"/>
      <w:r>
        <w:rPr>
          <w:rFonts w:ascii="Times New Roman" w:eastAsia="Times New Roman" w:hAnsi="Times New Roman" w:cs="Times New Roman"/>
          <w:sz w:val="20"/>
        </w:rPr>
        <w:t xml:space="preserve">. She and </w:t>
      </w:r>
      <w:proofErr w:type="spellStart"/>
      <w:r>
        <w:rPr>
          <w:rFonts w:ascii="Times New Roman" w:eastAsia="Times New Roman" w:hAnsi="Times New Roman" w:cs="Times New Roman"/>
          <w:sz w:val="20"/>
        </w:rPr>
        <w:t>Hippomenes</w:t>
      </w:r>
      <w:proofErr w:type="spellEnd"/>
      <w:r>
        <w:rPr>
          <w:rFonts w:ascii="Times New Roman" w:eastAsia="Times New Roman" w:hAnsi="Times New Roman" w:cs="Times New Roman"/>
          <w:sz w:val="20"/>
        </w:rPr>
        <w:t xml:space="preserve"> were eventually turned into lions for disrespecting Cybele’s temple.</w:t>
      </w:r>
    </w:p>
    <w:p w:rsidR="00922B18" w:rsidRDefault="008C6E9A" w:rsidP="00066713">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Atalanta</w:t>
      </w:r>
      <w:proofErr w:type="spellEnd"/>
    </w:p>
    <w:p w:rsidR="00922B18" w:rsidRDefault="008C6E9A" w:rsidP="00066713">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Atalanta</w:t>
      </w:r>
      <w:proofErr w:type="spellEnd"/>
      <w:r>
        <w:rPr>
          <w:rFonts w:ascii="Times New Roman" w:eastAsia="Times New Roman" w:hAnsi="Times New Roman" w:cs="Times New Roman"/>
          <w:sz w:val="20"/>
        </w:rPr>
        <w:t xml:space="preserve"> was the first to wound the </w:t>
      </w:r>
      <w:proofErr w:type="spellStart"/>
      <w:r>
        <w:rPr>
          <w:rFonts w:ascii="Times New Roman" w:eastAsia="Times New Roman" w:hAnsi="Times New Roman" w:cs="Times New Roman"/>
          <w:sz w:val="20"/>
        </w:rPr>
        <w:t>Calydonian</w:t>
      </w:r>
      <w:proofErr w:type="spellEnd"/>
      <w:r>
        <w:rPr>
          <w:rFonts w:ascii="Times New Roman" w:eastAsia="Times New Roman" w:hAnsi="Times New Roman" w:cs="Times New Roman"/>
          <w:sz w:val="20"/>
        </w:rPr>
        <w:t xml:space="preserve"> one of these animals. Heracles captured the </w:t>
      </w:r>
      <w:proofErr w:type="spellStart"/>
      <w:r>
        <w:rPr>
          <w:rFonts w:ascii="Times New Roman" w:eastAsia="Times New Roman" w:hAnsi="Times New Roman" w:cs="Times New Roman"/>
          <w:sz w:val="20"/>
        </w:rPr>
        <w:t>Erymanthian</w:t>
      </w:r>
      <w:proofErr w:type="spellEnd"/>
      <w:r>
        <w:rPr>
          <w:rFonts w:ascii="Times New Roman" w:eastAsia="Times New Roman" w:hAnsi="Times New Roman" w:cs="Times New Roman"/>
          <w:sz w:val="20"/>
        </w:rPr>
        <w:t xml:space="preserve"> one as part of his labors, and Ares gored Adonis to death in the guise of one of these animals.</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boar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pig</w:t>
      </w:r>
      <w:r>
        <w:rPr>
          <w:rFonts w:ascii="Times New Roman" w:eastAsia="Times New Roman" w:hAnsi="Times New Roman" w:cs="Times New Roman"/>
          <w:sz w:val="20"/>
        </w:rPr>
        <w:t>s</w:t>
      </w:r>
    </w:p>
    <w:p w:rsidR="00922B18" w:rsidRDefault="008C6E9A" w:rsidP="00066713">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Hippomenes</w:t>
      </w:r>
      <w:proofErr w:type="spellEnd"/>
      <w:r>
        <w:rPr>
          <w:rFonts w:ascii="Times New Roman" w:eastAsia="Times New Roman" w:hAnsi="Times New Roman" w:cs="Times New Roman"/>
          <w:sz w:val="20"/>
        </w:rPr>
        <w:t xml:space="preserve"> won </w:t>
      </w:r>
      <w:proofErr w:type="spellStart"/>
      <w:r>
        <w:rPr>
          <w:rFonts w:ascii="Times New Roman" w:eastAsia="Times New Roman" w:hAnsi="Times New Roman" w:cs="Times New Roman"/>
          <w:sz w:val="20"/>
        </w:rPr>
        <w:t>Atalanta’s</w:t>
      </w:r>
      <w:proofErr w:type="spellEnd"/>
      <w:r>
        <w:rPr>
          <w:rFonts w:ascii="Times New Roman" w:eastAsia="Times New Roman" w:hAnsi="Times New Roman" w:cs="Times New Roman"/>
          <w:sz w:val="20"/>
        </w:rPr>
        <w:t xml:space="preserve"> hand in marriage after he defeated her in a footrace with the help of three of these objects, which were given to him by Aphrodite.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w:t>
      </w:r>
      <w:r>
        <w:rPr>
          <w:rFonts w:ascii="Times New Roman" w:eastAsia="Times New Roman" w:hAnsi="Times New Roman" w:cs="Times New Roman"/>
          <w:sz w:val="20"/>
        </w:rPr>
        <w:t xml:space="preserve">en </w:t>
      </w:r>
      <w:r>
        <w:rPr>
          <w:rFonts w:ascii="Times New Roman" w:eastAsia="Times New Roman" w:hAnsi="Times New Roman" w:cs="Times New Roman"/>
          <w:b/>
          <w:sz w:val="20"/>
          <w:u w:val="single"/>
        </w:rPr>
        <w:t>apple</w:t>
      </w:r>
      <w:r>
        <w:rPr>
          <w:rFonts w:ascii="Times New Roman" w:eastAsia="Times New Roman" w:hAnsi="Times New Roman" w:cs="Times New Roman"/>
          <w:sz w:val="20"/>
        </w:rPr>
        <w:t>s [prompt on “apples”]</w:t>
      </w:r>
    </w:p>
    <w:p w:rsidR="00922B18" w:rsidRDefault="008C6E9A" w:rsidP="00066713">
      <w:pPr>
        <w:contextualSpacing w:val="0"/>
      </w:pPr>
      <w:r>
        <w:rPr>
          <w:rFonts w:ascii="Times New Roman" w:eastAsia="Times New Roman" w:hAnsi="Times New Roman" w:cs="Times New Roman"/>
          <w:sz w:val="20"/>
        </w:rPr>
        <w:t>&lt;BZ&gt;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12. Bonus: Identify these French authors, for ten points each:</w:t>
      </w:r>
    </w:p>
    <w:p w:rsidR="00922B18" w:rsidRDefault="008C6E9A" w:rsidP="00066713">
      <w:pPr>
        <w:contextualSpacing w:val="0"/>
      </w:pPr>
      <w:r>
        <w:rPr>
          <w:rFonts w:ascii="Times New Roman" w:eastAsia="Times New Roman" w:hAnsi="Times New Roman" w:cs="Times New Roman"/>
          <w:sz w:val="20"/>
        </w:rPr>
        <w:t xml:space="preserve">[10] This author wrote a “Chronicle of the 19th century” whose protagonist, Julien Sorel, impregnates </w:t>
      </w:r>
      <w:proofErr w:type="spellStart"/>
      <w:r>
        <w:rPr>
          <w:rFonts w:ascii="Times New Roman" w:eastAsia="Times New Roman" w:hAnsi="Times New Roman" w:cs="Times New Roman"/>
          <w:sz w:val="20"/>
        </w:rPr>
        <w:t>Mathilde</w:t>
      </w:r>
      <w:proofErr w:type="spellEnd"/>
      <w:r>
        <w:rPr>
          <w:rFonts w:ascii="Times New Roman" w:eastAsia="Times New Roman" w:hAnsi="Times New Roman" w:cs="Times New Roman"/>
          <w:sz w:val="20"/>
        </w:rPr>
        <w:t xml:space="preserve"> de la Mole and is later guillotined. That novel is </w:t>
      </w:r>
      <w:r>
        <w:rPr>
          <w:rFonts w:ascii="Times New Roman" w:eastAsia="Times New Roman" w:hAnsi="Times New Roman" w:cs="Times New Roman"/>
          <w:i/>
          <w:sz w:val="20"/>
        </w:rPr>
        <w:t>The Red and the Black</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Stendhal</w:t>
      </w:r>
      <w:r>
        <w:rPr>
          <w:rFonts w:ascii="Times New Roman" w:eastAsia="Times New Roman" w:hAnsi="Times New Roman" w:cs="Times New Roman"/>
          <w:sz w:val="20"/>
        </w:rPr>
        <w:t xml:space="preserve"> [or Marie-Henri </w:t>
      </w:r>
      <w:proofErr w:type="spellStart"/>
      <w:r>
        <w:rPr>
          <w:rFonts w:ascii="Times New Roman" w:eastAsia="Times New Roman" w:hAnsi="Times New Roman" w:cs="Times New Roman"/>
          <w:b/>
          <w:sz w:val="20"/>
          <w:u w:val="single"/>
        </w:rPr>
        <w:t>Beyle</w:t>
      </w:r>
      <w:proofErr w:type="spellEnd"/>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[10] This author wrote a work split into seven volumes including </w:t>
      </w:r>
      <w:r>
        <w:rPr>
          <w:rFonts w:ascii="Times New Roman" w:eastAsia="Times New Roman" w:hAnsi="Times New Roman" w:cs="Times New Roman"/>
          <w:i/>
          <w:sz w:val="20"/>
        </w:rPr>
        <w:t>Swann’s Way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Time Regained</w:t>
      </w:r>
      <w:r>
        <w:rPr>
          <w:rFonts w:ascii="Times New Roman" w:eastAsia="Times New Roman" w:hAnsi="Times New Roman" w:cs="Times New Roman"/>
          <w:sz w:val="20"/>
        </w:rPr>
        <w:t xml:space="preserve">, called </w:t>
      </w:r>
      <w:r>
        <w:rPr>
          <w:rFonts w:ascii="Times New Roman" w:eastAsia="Times New Roman" w:hAnsi="Times New Roman" w:cs="Times New Roman"/>
          <w:i/>
          <w:sz w:val="20"/>
        </w:rPr>
        <w:t>In Search of Lost Time</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ANSWER: Valentin Louis Georges </w:t>
      </w:r>
      <w:proofErr w:type="spellStart"/>
      <w:r>
        <w:rPr>
          <w:rFonts w:ascii="Times New Roman" w:eastAsia="Times New Roman" w:hAnsi="Times New Roman" w:cs="Times New Roman"/>
          <w:sz w:val="20"/>
        </w:rPr>
        <w:t>Eugène</w:t>
      </w:r>
      <w:proofErr w:type="spellEnd"/>
      <w:r>
        <w:rPr>
          <w:rFonts w:ascii="Times New Roman" w:eastAsia="Times New Roman" w:hAnsi="Times New Roman" w:cs="Times New Roman"/>
          <w:sz w:val="20"/>
        </w:rPr>
        <w:t xml:space="preserve"> Marcel </w:t>
      </w:r>
      <w:r>
        <w:rPr>
          <w:rFonts w:ascii="Times New Roman" w:eastAsia="Times New Roman" w:hAnsi="Times New Roman" w:cs="Times New Roman"/>
          <w:b/>
          <w:sz w:val="20"/>
          <w:u w:val="single"/>
        </w:rPr>
        <w:t>Proust</w:t>
      </w:r>
    </w:p>
    <w:p w:rsidR="00922B18" w:rsidRDefault="008C6E9A" w:rsidP="00066713">
      <w:pPr>
        <w:contextualSpacing w:val="0"/>
      </w:pPr>
      <w:r>
        <w:rPr>
          <w:rFonts w:ascii="Times New Roman" w:eastAsia="Times New Roman" w:hAnsi="Times New Roman" w:cs="Times New Roman"/>
          <w:sz w:val="20"/>
        </w:rPr>
        <w:t xml:space="preserve">[10] This author negatively received Proust’s magnum opus and wrote about Michel, who successfully fights tuberculosis and moves to Normandy after getting tired of Paris, in his novel </w:t>
      </w:r>
      <w:r>
        <w:rPr>
          <w:rFonts w:ascii="Times New Roman" w:eastAsia="Times New Roman" w:hAnsi="Times New Roman" w:cs="Times New Roman"/>
          <w:i/>
          <w:sz w:val="20"/>
        </w:rPr>
        <w:t>The Immoralist</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ANSWER: André Paul Guillaume </w:t>
      </w:r>
      <w:r>
        <w:rPr>
          <w:rFonts w:ascii="Times New Roman" w:eastAsia="Times New Roman" w:hAnsi="Times New Roman" w:cs="Times New Roman"/>
          <w:b/>
          <w:sz w:val="20"/>
          <w:u w:val="single"/>
        </w:rPr>
        <w:t>Gide</w:t>
      </w:r>
    </w:p>
    <w:p w:rsidR="00922B18" w:rsidRDefault="008C6E9A" w:rsidP="00066713">
      <w:pPr>
        <w:contextualSpacing w:val="0"/>
      </w:pPr>
      <w:r>
        <w:rPr>
          <w:rFonts w:ascii="Times New Roman" w:eastAsia="Times New Roman" w:hAnsi="Times New Roman" w:cs="Times New Roman"/>
          <w:sz w:val="20"/>
        </w:rPr>
        <w:t>&lt;KT&gt;</w:t>
      </w:r>
    </w:p>
    <w:p w:rsidR="00922B18" w:rsidRDefault="00922B18" w:rsidP="00066713">
      <w:pPr>
        <w:contextualSpacing w:val="0"/>
      </w:pPr>
    </w:p>
    <w:p w:rsidR="0025685B" w:rsidRDefault="0025685B" w:rsidP="00066713">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922B18" w:rsidRDefault="008C6E9A" w:rsidP="00066713">
      <w:pPr>
        <w:contextualSpacing w:val="0"/>
      </w:pPr>
      <w:r>
        <w:rPr>
          <w:rFonts w:ascii="Times New Roman" w:eastAsia="Times New Roman" w:hAnsi="Times New Roman" w:cs="Times New Roman"/>
          <w:sz w:val="20"/>
        </w:rPr>
        <w:lastRenderedPageBreak/>
        <w:t>13. Bonus: These organisms often adopt cryptic coloration or secrete chemicals as mechanisms of defense. For ten points each,</w:t>
      </w:r>
    </w:p>
    <w:p w:rsidR="00922B18" w:rsidRDefault="008C6E9A" w:rsidP="00066713">
      <w:pPr>
        <w:contextualSpacing w:val="0"/>
      </w:pPr>
      <w:r>
        <w:rPr>
          <w:rFonts w:ascii="Times New Roman" w:eastAsia="Times New Roman" w:hAnsi="Times New Roman" w:cs="Times New Roman"/>
          <w:sz w:val="20"/>
        </w:rPr>
        <w:t>[10] Identify these organisms which are hunted by predators.</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prey</w:t>
      </w:r>
    </w:p>
    <w:p w:rsidR="00922B18" w:rsidRDefault="008C6E9A" w:rsidP="00066713">
      <w:pPr>
        <w:contextualSpacing w:val="0"/>
      </w:pPr>
      <w:r>
        <w:rPr>
          <w:rFonts w:ascii="Times New Roman" w:eastAsia="Times New Roman" w:hAnsi="Times New Roman" w:cs="Times New Roman"/>
          <w:sz w:val="20"/>
        </w:rPr>
        <w:t>[10] These differential equations model predator-prey interactions and display sequential oscillations in population size as the size of one group depends on the population of the other.</w:t>
      </w:r>
    </w:p>
    <w:p w:rsidR="00922B18" w:rsidRDefault="008C6E9A" w:rsidP="00066713">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Lotka-Volterra</w:t>
      </w:r>
      <w:proofErr w:type="spellEnd"/>
      <w:r>
        <w:rPr>
          <w:rFonts w:ascii="Times New Roman" w:eastAsia="Times New Roman" w:hAnsi="Times New Roman" w:cs="Times New Roman"/>
          <w:sz w:val="20"/>
        </w:rPr>
        <w:t xml:space="preserve"> equation</w:t>
      </w:r>
    </w:p>
    <w:p w:rsidR="00922B18" w:rsidRDefault="008C6E9A" w:rsidP="00066713">
      <w:pPr>
        <w:contextualSpacing w:val="0"/>
      </w:pPr>
      <w:r>
        <w:rPr>
          <w:rFonts w:ascii="Times New Roman" w:eastAsia="Times New Roman" w:hAnsi="Times New Roman" w:cs="Times New Roman"/>
          <w:sz w:val="20"/>
        </w:rPr>
        <w:t xml:space="preserve">[10] Prey like the viceroy butterfly practice the </w:t>
      </w:r>
      <w:proofErr w:type="spellStart"/>
      <w:r>
        <w:rPr>
          <w:rFonts w:ascii="Times New Roman" w:eastAsia="Times New Roman" w:hAnsi="Times New Roman" w:cs="Times New Roman"/>
          <w:sz w:val="20"/>
        </w:rPr>
        <w:t>M</w:t>
      </w:r>
      <w:r>
        <w:rPr>
          <w:rFonts w:ascii="Times New Roman" w:eastAsia="Times New Roman" w:hAnsi="Times New Roman" w:cs="Times New Roman"/>
          <w:sz w:val="20"/>
          <w:highlight w:val="white"/>
        </w:rPr>
        <w:t>ü</w:t>
      </w:r>
      <w:r>
        <w:rPr>
          <w:rFonts w:ascii="Times New Roman" w:eastAsia="Times New Roman" w:hAnsi="Times New Roman" w:cs="Times New Roman"/>
          <w:sz w:val="20"/>
        </w:rPr>
        <w:t>llerian</w:t>
      </w:r>
      <w:proofErr w:type="spellEnd"/>
      <w:r>
        <w:rPr>
          <w:rFonts w:ascii="Times New Roman" w:eastAsia="Times New Roman" w:hAnsi="Times New Roman" w:cs="Times New Roman"/>
          <w:sz w:val="20"/>
        </w:rPr>
        <w:t xml:space="preserve"> type of this technique. In the </w:t>
      </w:r>
      <w:proofErr w:type="spellStart"/>
      <w:r>
        <w:rPr>
          <w:rFonts w:ascii="Times New Roman" w:eastAsia="Times New Roman" w:hAnsi="Times New Roman" w:cs="Times New Roman"/>
          <w:sz w:val="20"/>
        </w:rPr>
        <w:t>Mertensian</w:t>
      </w:r>
      <w:proofErr w:type="spellEnd"/>
      <w:r>
        <w:rPr>
          <w:rFonts w:ascii="Times New Roman" w:eastAsia="Times New Roman" w:hAnsi="Times New Roman" w:cs="Times New Roman"/>
          <w:sz w:val="20"/>
        </w:rPr>
        <w:t xml:space="preserve"> type of this technique, a deadly species models a less harmful one.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mimicry</w:t>
      </w:r>
      <w:r>
        <w:rPr>
          <w:rFonts w:ascii="Times New Roman" w:eastAsia="Times New Roman" w:hAnsi="Times New Roman" w:cs="Times New Roman"/>
          <w:sz w:val="20"/>
        </w:rPr>
        <w:t xml:space="preserve"> [accept specific types]</w:t>
      </w:r>
    </w:p>
    <w:p w:rsidR="00922B18" w:rsidRDefault="008C6E9A" w:rsidP="00066713">
      <w:pPr>
        <w:contextualSpacing w:val="0"/>
      </w:pPr>
      <w:r>
        <w:rPr>
          <w:rFonts w:ascii="Times New Roman" w:eastAsia="Times New Roman" w:hAnsi="Times New Roman" w:cs="Times New Roman"/>
          <w:sz w:val="20"/>
        </w:rPr>
        <w:t>&lt;EC&gt;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14. Bonus: They were the main good transported in the Middle Passage. For ten points each:</w:t>
      </w:r>
    </w:p>
    <w:p w:rsidR="00922B18" w:rsidRDefault="008C6E9A" w:rsidP="00066713">
      <w:pPr>
        <w:contextualSpacing w:val="0"/>
      </w:pPr>
      <w:r>
        <w:rPr>
          <w:rFonts w:ascii="Times New Roman" w:eastAsia="Times New Roman" w:hAnsi="Times New Roman" w:cs="Times New Roman"/>
          <w:sz w:val="20"/>
        </w:rPr>
        <w:t>[10] Identify this type of good, American examples of which included Nat Turner and Harriet Tubman.</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slave</w:t>
      </w:r>
      <w:r>
        <w:rPr>
          <w:rFonts w:ascii="Times New Roman" w:eastAsia="Times New Roman" w:hAnsi="Times New Roman" w:cs="Times New Roman"/>
          <w:sz w:val="20"/>
        </w:rPr>
        <w:t>s</w:t>
      </w:r>
    </w:p>
    <w:p w:rsidR="00922B18" w:rsidRDefault="008C6E9A" w:rsidP="00066713">
      <w:pPr>
        <w:contextualSpacing w:val="0"/>
      </w:pPr>
      <w:r>
        <w:rPr>
          <w:rFonts w:ascii="Times New Roman" w:eastAsia="Times New Roman" w:hAnsi="Times New Roman" w:cs="Times New Roman"/>
          <w:sz w:val="20"/>
        </w:rPr>
        <w:t>[10] In New Spain, Native Americans were put under this system of forced labor that was identical to slavery in all but name.</w:t>
      </w:r>
    </w:p>
    <w:p w:rsidR="00922B18" w:rsidRDefault="008C6E9A" w:rsidP="00066713">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encomienda</w:t>
      </w:r>
      <w:proofErr w:type="spellEnd"/>
    </w:p>
    <w:p w:rsidR="00922B18" w:rsidRDefault="008C6E9A" w:rsidP="00066713">
      <w:pPr>
        <w:contextualSpacing w:val="0"/>
      </w:pPr>
      <w:r>
        <w:rPr>
          <w:rFonts w:ascii="Times New Roman" w:eastAsia="Times New Roman" w:hAnsi="Times New Roman" w:cs="Times New Roman"/>
          <w:sz w:val="20"/>
        </w:rPr>
        <w:t xml:space="preserve">[10] This one-time owner of </w:t>
      </w:r>
      <w:proofErr w:type="spellStart"/>
      <w:r>
        <w:rPr>
          <w:rFonts w:ascii="Times New Roman" w:eastAsia="Times New Roman" w:hAnsi="Times New Roman" w:cs="Times New Roman"/>
          <w:sz w:val="20"/>
        </w:rPr>
        <w:t>encomiendas</w:t>
      </w:r>
      <w:proofErr w:type="spellEnd"/>
      <w:r>
        <w:rPr>
          <w:rFonts w:ascii="Times New Roman" w:eastAsia="Times New Roman" w:hAnsi="Times New Roman" w:cs="Times New Roman"/>
          <w:sz w:val="20"/>
        </w:rPr>
        <w:t xml:space="preserve"> chronicled the atrocities of the </w:t>
      </w:r>
      <w:proofErr w:type="spellStart"/>
      <w:r>
        <w:rPr>
          <w:rFonts w:ascii="Times New Roman" w:eastAsia="Times New Roman" w:hAnsi="Times New Roman" w:cs="Times New Roman"/>
          <w:sz w:val="20"/>
        </w:rPr>
        <w:t>encomienda</w:t>
      </w:r>
      <w:proofErr w:type="spellEnd"/>
      <w:r>
        <w:rPr>
          <w:rFonts w:ascii="Times New Roman" w:eastAsia="Times New Roman" w:hAnsi="Times New Roman" w:cs="Times New Roman"/>
          <w:sz w:val="20"/>
        </w:rPr>
        <w:t xml:space="preserve"> system in his book </w:t>
      </w:r>
      <w:r>
        <w:rPr>
          <w:rFonts w:ascii="Times New Roman" w:eastAsia="Times New Roman" w:hAnsi="Times New Roman" w:cs="Times New Roman"/>
          <w:i/>
          <w:sz w:val="20"/>
        </w:rPr>
        <w:t>A Short Account of the Destruction of the Indies</w:t>
      </w:r>
      <w:r>
        <w:rPr>
          <w:rFonts w:ascii="Times New Roman" w:eastAsia="Times New Roman" w:hAnsi="Times New Roman" w:cs="Times New Roman"/>
          <w:sz w:val="20"/>
        </w:rPr>
        <w:t xml:space="preserve">. He argued against Juan </w:t>
      </w:r>
      <w:proofErr w:type="spellStart"/>
      <w:r>
        <w:rPr>
          <w:rFonts w:ascii="Times New Roman" w:eastAsia="Times New Roman" w:hAnsi="Times New Roman" w:cs="Times New Roman"/>
          <w:sz w:val="20"/>
        </w:rPr>
        <w:t>Gin</w:t>
      </w:r>
      <w:r>
        <w:rPr>
          <w:rFonts w:ascii="Times New Roman" w:eastAsia="Times New Roman" w:hAnsi="Times New Roman" w:cs="Times New Roman"/>
          <w:sz w:val="20"/>
          <w:highlight w:val="white"/>
        </w:rPr>
        <w:t>é</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Sep</w:t>
      </w:r>
      <w:r>
        <w:rPr>
          <w:rFonts w:ascii="Times New Roman" w:eastAsia="Times New Roman" w:hAnsi="Times New Roman" w:cs="Times New Roman"/>
          <w:sz w:val="20"/>
          <w:highlight w:val="white"/>
        </w:rPr>
        <w:t>ú</w:t>
      </w:r>
      <w:r>
        <w:rPr>
          <w:rFonts w:ascii="Times New Roman" w:eastAsia="Times New Roman" w:hAnsi="Times New Roman" w:cs="Times New Roman"/>
          <w:sz w:val="20"/>
        </w:rPr>
        <w:t>lv</w:t>
      </w:r>
      <w:r>
        <w:rPr>
          <w:rFonts w:ascii="Times New Roman" w:eastAsia="Times New Roman" w:hAnsi="Times New Roman" w:cs="Times New Roman"/>
          <w:sz w:val="20"/>
          <w:highlight w:val="white"/>
        </w:rPr>
        <w:t>e</w:t>
      </w:r>
      <w:r>
        <w:rPr>
          <w:rFonts w:ascii="Times New Roman" w:eastAsia="Times New Roman" w:hAnsi="Times New Roman" w:cs="Times New Roman"/>
          <w:sz w:val="20"/>
        </w:rPr>
        <w:t>da</w:t>
      </w:r>
      <w:proofErr w:type="spellEnd"/>
      <w:r>
        <w:rPr>
          <w:rFonts w:ascii="Times New Roman" w:eastAsia="Times New Roman" w:hAnsi="Times New Roman" w:cs="Times New Roman"/>
          <w:sz w:val="20"/>
        </w:rPr>
        <w:t xml:space="preserve"> in the Valladolid debates.</w:t>
      </w:r>
    </w:p>
    <w:p w:rsidR="00922B18" w:rsidRDefault="008C6E9A" w:rsidP="00066713">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highlight w:val="white"/>
        </w:rPr>
        <w:t>Bartolomé</w:t>
      </w:r>
      <w:proofErr w:type="spellEnd"/>
      <w:r>
        <w:rPr>
          <w:rFonts w:ascii="Times New Roman" w:eastAsia="Times New Roman" w:hAnsi="Times New Roman" w:cs="Times New Roman"/>
          <w:sz w:val="20"/>
          <w:highlight w:val="white"/>
        </w:rPr>
        <w:t xml:space="preserve"> de </w:t>
      </w:r>
      <w:proofErr w:type="spellStart"/>
      <w:r>
        <w:rPr>
          <w:rFonts w:ascii="Times New Roman" w:eastAsia="Times New Roman" w:hAnsi="Times New Roman" w:cs="Times New Roman"/>
          <w:b/>
          <w:sz w:val="20"/>
          <w:highlight w:val="white"/>
          <w:u w:val="single"/>
        </w:rPr>
        <w:t>las</w:t>
      </w:r>
      <w:proofErr w:type="spellEnd"/>
      <w:r>
        <w:rPr>
          <w:rFonts w:ascii="Times New Roman" w:eastAsia="Times New Roman" w:hAnsi="Times New Roman" w:cs="Times New Roman"/>
          <w:b/>
          <w:sz w:val="20"/>
          <w:highlight w:val="white"/>
          <w:u w:val="single"/>
        </w:rPr>
        <w:t xml:space="preserve"> Casas</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15. Bonus: The Gospel of Barnabas claims that this man was crucified in place of Jesus. For ten points each:</w:t>
      </w:r>
    </w:p>
    <w:p w:rsidR="00922B18" w:rsidRDefault="008C6E9A" w:rsidP="00066713">
      <w:pPr>
        <w:contextualSpacing w:val="0"/>
      </w:pPr>
      <w:r>
        <w:rPr>
          <w:rFonts w:ascii="Times New Roman" w:eastAsia="Times New Roman" w:hAnsi="Times New Roman" w:cs="Times New Roman"/>
          <w:sz w:val="20"/>
        </w:rPr>
        <w:t xml:space="preserve">[10] Identify this apostle who, in canonical </w:t>
      </w:r>
      <w:proofErr w:type="spellStart"/>
      <w:r>
        <w:rPr>
          <w:rFonts w:ascii="Times New Roman" w:eastAsia="Times New Roman" w:hAnsi="Times New Roman" w:cs="Times New Roman"/>
          <w:sz w:val="20"/>
        </w:rPr>
        <w:t>tellings</w:t>
      </w:r>
      <w:proofErr w:type="spellEnd"/>
      <w:r>
        <w:rPr>
          <w:rFonts w:ascii="Times New Roman" w:eastAsia="Times New Roman" w:hAnsi="Times New Roman" w:cs="Times New Roman"/>
          <w:sz w:val="20"/>
        </w:rPr>
        <w:t xml:space="preserve"> of the New Testament, betrayed Jesus for thirty pieces of silver.</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Judas</w:t>
      </w:r>
      <w:r>
        <w:rPr>
          <w:rFonts w:ascii="Times New Roman" w:eastAsia="Times New Roman" w:hAnsi="Times New Roman" w:cs="Times New Roman"/>
          <w:sz w:val="20"/>
        </w:rPr>
        <w:t xml:space="preserve"> Iscariot</w:t>
      </w:r>
    </w:p>
    <w:p w:rsidR="00922B18" w:rsidRDefault="008C6E9A" w:rsidP="00066713">
      <w:pPr>
        <w:contextualSpacing w:val="0"/>
      </w:pPr>
      <w:r>
        <w:rPr>
          <w:rFonts w:ascii="Times New Roman" w:eastAsia="Times New Roman" w:hAnsi="Times New Roman" w:cs="Times New Roman"/>
          <w:sz w:val="20"/>
        </w:rPr>
        <w:t>[10] During the arrest of Jesus in the Garden of Gethsemane, Judas identified Jesus to the Sanhedrin priests by performing this action.</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kiss</w:t>
      </w:r>
      <w:r>
        <w:rPr>
          <w:rFonts w:ascii="Times New Roman" w:eastAsia="Times New Roman" w:hAnsi="Times New Roman" w:cs="Times New Roman"/>
          <w:sz w:val="20"/>
        </w:rPr>
        <w:t>ing Jesus [accept anything that involves kissing]</w:t>
      </w:r>
    </w:p>
    <w:p w:rsidR="00922B18" w:rsidRDefault="008C6E9A" w:rsidP="00066713">
      <w:pPr>
        <w:contextualSpacing w:val="0"/>
      </w:pPr>
      <w:r>
        <w:rPr>
          <w:rFonts w:ascii="Times New Roman" w:eastAsia="Times New Roman" w:hAnsi="Times New Roman" w:cs="Times New Roman"/>
          <w:sz w:val="20"/>
        </w:rPr>
        <w:t>[10] Judas was eventually overcome with shame and hanged himself, leading to his place among the Twelve Apostles being replaced by this man.</w:t>
      </w:r>
    </w:p>
    <w:p w:rsidR="00922B18" w:rsidRDefault="008C6E9A" w:rsidP="00066713">
      <w:pPr>
        <w:contextualSpacing w:val="0"/>
      </w:pPr>
      <w:r>
        <w:rPr>
          <w:rFonts w:ascii="Times New Roman" w:eastAsia="Times New Roman" w:hAnsi="Times New Roman" w:cs="Times New Roman"/>
          <w:sz w:val="20"/>
        </w:rPr>
        <w:t xml:space="preserve">ANSWER: Saint </w:t>
      </w:r>
      <w:r>
        <w:rPr>
          <w:rFonts w:ascii="Times New Roman" w:eastAsia="Times New Roman" w:hAnsi="Times New Roman" w:cs="Times New Roman"/>
          <w:b/>
          <w:sz w:val="20"/>
          <w:u w:val="single"/>
        </w:rPr>
        <w:t>Matthias</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 xml:space="preserve">16. Bonus: Its title originates from Act III of Shakespeare’s </w:t>
      </w:r>
      <w:r>
        <w:rPr>
          <w:rFonts w:ascii="Times New Roman" w:eastAsia="Times New Roman" w:hAnsi="Times New Roman" w:cs="Times New Roman"/>
          <w:i/>
          <w:sz w:val="20"/>
        </w:rPr>
        <w:t>Othello</w:t>
      </w:r>
      <w:r>
        <w:rPr>
          <w:rFonts w:ascii="Times New Roman" w:eastAsia="Times New Roman" w:hAnsi="Times New Roman" w:cs="Times New Roman"/>
          <w:sz w:val="20"/>
        </w:rPr>
        <w:t>. For ten points each:</w:t>
      </w:r>
    </w:p>
    <w:p w:rsidR="00922B18" w:rsidRDefault="008C6E9A" w:rsidP="00066713">
      <w:pPr>
        <w:contextualSpacing w:val="0"/>
      </w:pPr>
      <w:r>
        <w:rPr>
          <w:rFonts w:ascii="Times New Roman" w:eastAsia="Times New Roman" w:hAnsi="Times New Roman" w:cs="Times New Roman"/>
          <w:sz w:val="20"/>
        </w:rPr>
        <w:t xml:space="preserve">[10] Name this set of six marches often played at graduations which contains a famous </w:t>
      </w:r>
      <w:r>
        <w:rPr>
          <w:rFonts w:ascii="Times New Roman" w:eastAsia="Times New Roman" w:hAnsi="Times New Roman" w:cs="Times New Roman"/>
          <w:i/>
          <w:sz w:val="20"/>
        </w:rPr>
        <w:t>Trio</w:t>
      </w:r>
      <w:r>
        <w:rPr>
          <w:rFonts w:ascii="Times New Roman" w:eastAsia="Times New Roman" w:hAnsi="Times New Roman" w:cs="Times New Roman"/>
          <w:sz w:val="20"/>
        </w:rPr>
        <w:t xml:space="preserve"> accompanied by the lyrics of “Land of Hope and Glory.”</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Pomp and Circumstance</w:t>
      </w:r>
      <w:r>
        <w:rPr>
          <w:rFonts w:ascii="Times New Roman" w:eastAsia="Times New Roman" w:hAnsi="Times New Roman" w:cs="Times New Roman"/>
          <w:sz w:val="20"/>
        </w:rPr>
        <w:t xml:space="preserve"> </w:t>
      </w:r>
      <w:r>
        <w:rPr>
          <w:rFonts w:ascii="Times New Roman" w:eastAsia="Times New Roman" w:hAnsi="Times New Roman" w:cs="Times New Roman"/>
          <w:i/>
          <w:sz w:val="20"/>
        </w:rPr>
        <w:t>Military Marches</w:t>
      </w:r>
    </w:p>
    <w:p w:rsidR="00922B18" w:rsidRDefault="008C6E9A" w:rsidP="00066713">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Pomp and Circumstance</w:t>
      </w:r>
      <w:r>
        <w:rPr>
          <w:rFonts w:ascii="Times New Roman" w:eastAsia="Times New Roman" w:hAnsi="Times New Roman" w:cs="Times New Roman"/>
          <w:sz w:val="20"/>
        </w:rPr>
        <w:t xml:space="preserve"> was composed by this English man whose “Nimrod” section in his </w:t>
      </w:r>
      <w:r>
        <w:rPr>
          <w:rFonts w:ascii="Times New Roman" w:eastAsia="Times New Roman" w:hAnsi="Times New Roman" w:cs="Times New Roman"/>
          <w:i/>
          <w:sz w:val="20"/>
        </w:rPr>
        <w:t>Enigma Variations</w:t>
      </w:r>
      <w:r>
        <w:rPr>
          <w:rFonts w:ascii="Times New Roman" w:eastAsia="Times New Roman" w:hAnsi="Times New Roman" w:cs="Times New Roman"/>
          <w:sz w:val="20"/>
        </w:rPr>
        <w:t xml:space="preserve"> was inspired by Augustus Jaeger. </w:t>
      </w:r>
    </w:p>
    <w:p w:rsidR="00922B18" w:rsidRDefault="008C6E9A" w:rsidP="00066713">
      <w:pPr>
        <w:contextualSpacing w:val="0"/>
      </w:pPr>
      <w:r>
        <w:rPr>
          <w:rFonts w:ascii="Times New Roman" w:eastAsia="Times New Roman" w:hAnsi="Times New Roman" w:cs="Times New Roman"/>
          <w:sz w:val="20"/>
        </w:rPr>
        <w:t xml:space="preserve">ANSWER: Sir Edward William </w:t>
      </w:r>
      <w:r>
        <w:rPr>
          <w:rFonts w:ascii="Times New Roman" w:eastAsia="Times New Roman" w:hAnsi="Times New Roman" w:cs="Times New Roman"/>
          <w:b/>
          <w:sz w:val="20"/>
          <w:u w:val="single"/>
        </w:rPr>
        <w:t>Elgar</w:t>
      </w:r>
      <w:r>
        <w:rPr>
          <w:rFonts w:ascii="Times New Roman" w:eastAsia="Times New Roman" w:hAnsi="Times New Roman" w:cs="Times New Roman"/>
          <w:sz w:val="20"/>
        </w:rPr>
        <w:t>, 1st Baronet</w:t>
      </w:r>
    </w:p>
    <w:p w:rsidR="00922B18" w:rsidRDefault="008C6E9A" w:rsidP="00066713">
      <w:pPr>
        <w:contextualSpacing w:val="0"/>
      </w:pPr>
      <w:r>
        <w:rPr>
          <w:rFonts w:ascii="Times New Roman" w:eastAsia="Times New Roman" w:hAnsi="Times New Roman" w:cs="Times New Roman"/>
          <w:sz w:val="20"/>
        </w:rPr>
        <w:t xml:space="preserve">[10] Edward Elgar also composed this musical piece which is based on a poem by Cardinal Newman. It describes the title man’s </w:t>
      </w:r>
      <w:proofErr w:type="spellStart"/>
      <w:r>
        <w:rPr>
          <w:rFonts w:ascii="Times New Roman" w:eastAsia="Times New Roman" w:hAnsi="Times New Roman" w:cs="Times New Roman"/>
          <w:sz w:val="20"/>
        </w:rPr>
        <w:t>judgement</w:t>
      </w:r>
      <w:proofErr w:type="spellEnd"/>
      <w:r>
        <w:rPr>
          <w:rFonts w:ascii="Times New Roman" w:eastAsia="Times New Roman" w:hAnsi="Times New Roman" w:cs="Times New Roman"/>
          <w:sz w:val="20"/>
        </w:rPr>
        <w:t xml:space="preserve"> by God and contains the aria, </w:t>
      </w:r>
      <w:r>
        <w:rPr>
          <w:rFonts w:ascii="Times New Roman" w:eastAsia="Times New Roman" w:hAnsi="Times New Roman" w:cs="Times New Roman"/>
          <w:i/>
          <w:sz w:val="20"/>
        </w:rPr>
        <w:t xml:space="preserve">Sanctus </w:t>
      </w:r>
      <w:proofErr w:type="spellStart"/>
      <w:r>
        <w:rPr>
          <w:rFonts w:ascii="Times New Roman" w:eastAsia="Times New Roman" w:hAnsi="Times New Roman" w:cs="Times New Roman"/>
          <w:i/>
          <w:sz w:val="20"/>
        </w:rPr>
        <w:t>fortis</w:t>
      </w:r>
      <w:proofErr w:type="spellEnd"/>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Dream of </w:t>
      </w:r>
      <w:proofErr w:type="spellStart"/>
      <w:r>
        <w:rPr>
          <w:rFonts w:ascii="Times New Roman" w:eastAsia="Times New Roman" w:hAnsi="Times New Roman" w:cs="Times New Roman"/>
          <w:b/>
          <w:i/>
          <w:sz w:val="20"/>
          <w:u w:val="single"/>
        </w:rPr>
        <w:t>Gerontius</w:t>
      </w:r>
      <w:proofErr w:type="spellEnd"/>
    </w:p>
    <w:p w:rsidR="00922B18" w:rsidRDefault="008C6E9A" w:rsidP="00066713">
      <w:pPr>
        <w:contextualSpacing w:val="0"/>
      </w:pPr>
      <w:r>
        <w:rPr>
          <w:rFonts w:ascii="Times New Roman" w:eastAsia="Times New Roman" w:hAnsi="Times New Roman" w:cs="Times New Roman"/>
          <w:sz w:val="20"/>
        </w:rPr>
        <w:t>&lt;KT&gt;</w:t>
      </w:r>
    </w:p>
    <w:p w:rsidR="00922B18" w:rsidRDefault="00922B18" w:rsidP="00066713">
      <w:pPr>
        <w:contextualSpacing w:val="0"/>
      </w:pPr>
    </w:p>
    <w:p w:rsidR="0025685B" w:rsidRDefault="0025685B" w:rsidP="00066713">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922B18" w:rsidRDefault="008C6E9A" w:rsidP="00066713">
      <w:pPr>
        <w:contextualSpacing w:val="0"/>
      </w:pPr>
      <w:r>
        <w:rPr>
          <w:rFonts w:ascii="Times New Roman" w:eastAsia="Times New Roman" w:hAnsi="Times New Roman" w:cs="Times New Roman"/>
          <w:sz w:val="20"/>
        </w:rPr>
        <w:lastRenderedPageBreak/>
        <w:t>17. Bonus: Ideal types of these devices have zero input current, zero output impedance, infinite bandwidth, and infinite open-loop gain. For ten points each,</w:t>
      </w:r>
    </w:p>
    <w:p w:rsidR="00922B18" w:rsidRDefault="008C6E9A" w:rsidP="00066713">
      <w:pPr>
        <w:contextualSpacing w:val="0"/>
      </w:pPr>
      <w:r>
        <w:rPr>
          <w:rFonts w:ascii="Times New Roman" w:eastAsia="Times New Roman" w:hAnsi="Times New Roman" w:cs="Times New Roman"/>
          <w:sz w:val="20"/>
        </w:rPr>
        <w:t>[10] Name these devices that receive a differential input and produce a single output with a much higher voltage. They are often depicted in circuit diagrams as a rightwards-pointing triangle.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op-amp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operational amplifier</w:t>
      </w:r>
    </w:p>
    <w:p w:rsidR="00922B18" w:rsidRDefault="008C6E9A" w:rsidP="00066713">
      <w:pPr>
        <w:contextualSpacing w:val="0"/>
      </w:pPr>
      <w:r>
        <w:rPr>
          <w:rFonts w:ascii="Times New Roman" w:eastAsia="Times New Roman" w:hAnsi="Times New Roman" w:cs="Times New Roman"/>
          <w:sz w:val="20"/>
        </w:rPr>
        <w:t>[10] These components, represented by zig-</w:t>
      </w:r>
      <w:proofErr w:type="spellStart"/>
      <w:r>
        <w:rPr>
          <w:rFonts w:ascii="Times New Roman" w:eastAsia="Times New Roman" w:hAnsi="Times New Roman" w:cs="Times New Roman"/>
          <w:sz w:val="20"/>
        </w:rPr>
        <w:t>zag</w:t>
      </w:r>
      <w:proofErr w:type="spellEnd"/>
      <w:r>
        <w:rPr>
          <w:rFonts w:ascii="Times New Roman" w:eastAsia="Times New Roman" w:hAnsi="Times New Roman" w:cs="Times New Roman"/>
          <w:sz w:val="20"/>
        </w:rPr>
        <w:t xml:space="preserve"> lines, require a potential difference to function. Their namesake property is measured in ohms.</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resistor</w:t>
      </w:r>
      <w:r>
        <w:rPr>
          <w:rFonts w:ascii="Times New Roman" w:eastAsia="Times New Roman" w:hAnsi="Times New Roman" w:cs="Times New Roman"/>
          <w:sz w:val="20"/>
        </w:rPr>
        <w:t>s</w:t>
      </w:r>
    </w:p>
    <w:p w:rsidR="00922B18" w:rsidRDefault="008C6E9A" w:rsidP="00066713">
      <w:pPr>
        <w:contextualSpacing w:val="0"/>
      </w:pPr>
      <w:r>
        <w:rPr>
          <w:rFonts w:ascii="Times New Roman" w:eastAsia="Times New Roman" w:hAnsi="Times New Roman" w:cs="Times New Roman"/>
          <w:sz w:val="20"/>
        </w:rPr>
        <w:t>[10] Resistance is directly proportional to resistivity and length while inversely proportional to this quantity. For a parallel-plate capacitor, capacitance is directly proportional to this quantity.</w:t>
      </w:r>
    </w:p>
    <w:p w:rsidR="00922B18" w:rsidRDefault="008C6E9A" w:rsidP="00066713">
      <w:pPr>
        <w:contextualSpacing w:val="0"/>
      </w:pPr>
      <w:r>
        <w:rPr>
          <w:rFonts w:ascii="Times New Roman" w:eastAsia="Times New Roman" w:hAnsi="Times New Roman" w:cs="Times New Roman"/>
          <w:sz w:val="20"/>
        </w:rPr>
        <w:t xml:space="preserve">ANSWER: cross-sectional </w:t>
      </w:r>
      <w:r>
        <w:rPr>
          <w:rFonts w:ascii="Times New Roman" w:eastAsia="Times New Roman" w:hAnsi="Times New Roman" w:cs="Times New Roman"/>
          <w:b/>
          <w:sz w:val="20"/>
          <w:u w:val="single"/>
        </w:rPr>
        <w:t>area</w:t>
      </w:r>
      <w:r>
        <w:rPr>
          <w:rFonts w:ascii="Times New Roman" w:eastAsia="Times New Roman" w:hAnsi="Times New Roman" w:cs="Times New Roman"/>
          <w:sz w:val="20"/>
        </w:rPr>
        <w:t xml:space="preserve"> [accept surface </w:t>
      </w:r>
      <w:r>
        <w:rPr>
          <w:rFonts w:ascii="Times New Roman" w:eastAsia="Times New Roman" w:hAnsi="Times New Roman" w:cs="Times New Roman"/>
          <w:b/>
          <w:sz w:val="20"/>
          <w:u w:val="single"/>
        </w:rPr>
        <w:t>area</w:t>
      </w:r>
      <w:r>
        <w:rPr>
          <w:rFonts w:ascii="Times New Roman" w:eastAsia="Times New Roman" w:hAnsi="Times New Roman" w:cs="Times New Roman"/>
          <w:sz w:val="20"/>
        </w:rPr>
        <w:t xml:space="preserve"> of the plates]</w:t>
      </w:r>
    </w:p>
    <w:p w:rsidR="00922B18" w:rsidRDefault="008C6E9A" w:rsidP="00066713">
      <w:pPr>
        <w:contextualSpacing w:val="0"/>
      </w:pPr>
      <w:r>
        <w:rPr>
          <w:rFonts w:ascii="Times New Roman" w:eastAsia="Times New Roman" w:hAnsi="Times New Roman" w:cs="Times New Roman"/>
          <w:sz w:val="20"/>
        </w:rPr>
        <w:t>&lt;EC&gt;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18. Bonus: Two characters in this work realize that only pushing on Clifford’s wheelchair will transport him up an incline. For ten points each:</w:t>
      </w:r>
    </w:p>
    <w:p w:rsidR="00922B18" w:rsidRDefault="008C6E9A" w:rsidP="00066713">
      <w:pPr>
        <w:contextualSpacing w:val="0"/>
      </w:pPr>
      <w:r>
        <w:rPr>
          <w:rFonts w:ascii="Times New Roman" w:eastAsia="Times New Roman" w:hAnsi="Times New Roman" w:cs="Times New Roman"/>
          <w:sz w:val="20"/>
        </w:rPr>
        <w:t xml:space="preserve">[10] Name this novel in which Connie falls in love and has an affair with Oliver </w:t>
      </w:r>
      <w:proofErr w:type="spellStart"/>
      <w:r>
        <w:rPr>
          <w:rFonts w:ascii="Times New Roman" w:eastAsia="Times New Roman" w:hAnsi="Times New Roman" w:cs="Times New Roman"/>
          <w:sz w:val="20"/>
        </w:rPr>
        <w:t>Mellors</w:t>
      </w:r>
      <w:proofErr w:type="spellEnd"/>
      <w:r>
        <w:rPr>
          <w:rFonts w:ascii="Times New Roman" w:eastAsia="Times New Roman" w:hAnsi="Times New Roman" w:cs="Times New Roman"/>
          <w:sz w:val="20"/>
        </w:rPr>
        <w:t xml:space="preserve">, a gamekeeper in her husband’s </w:t>
      </w:r>
      <w:proofErr w:type="spellStart"/>
      <w:r>
        <w:rPr>
          <w:rFonts w:ascii="Times New Roman" w:eastAsia="Times New Roman" w:hAnsi="Times New Roman" w:cs="Times New Roman"/>
          <w:sz w:val="20"/>
        </w:rPr>
        <w:t>Wragby</w:t>
      </w:r>
      <w:proofErr w:type="spellEnd"/>
      <w:r>
        <w:rPr>
          <w:rFonts w:ascii="Times New Roman" w:eastAsia="Times New Roman" w:hAnsi="Times New Roman" w:cs="Times New Roman"/>
          <w:sz w:val="20"/>
        </w:rPr>
        <w:t xml:space="preserve"> Estate.</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Lady Chatterley's Lover</w:t>
      </w:r>
    </w:p>
    <w:p w:rsidR="00922B18" w:rsidRDefault="008C6E9A" w:rsidP="00066713">
      <w:pPr>
        <w:contextualSpacing w:val="0"/>
      </w:pPr>
      <w:r>
        <w:rPr>
          <w:rFonts w:ascii="Times New Roman" w:eastAsia="Times New Roman" w:hAnsi="Times New Roman" w:cs="Times New Roman"/>
          <w:sz w:val="20"/>
        </w:rPr>
        <w:t xml:space="preserve">[10] This author of </w:t>
      </w:r>
      <w:r>
        <w:rPr>
          <w:rFonts w:ascii="Times New Roman" w:eastAsia="Times New Roman" w:hAnsi="Times New Roman" w:cs="Times New Roman"/>
          <w:i/>
          <w:sz w:val="20"/>
        </w:rPr>
        <w:t>Lady Chatterley’s Lover</w:t>
      </w:r>
      <w:r>
        <w:rPr>
          <w:rFonts w:ascii="Times New Roman" w:eastAsia="Times New Roman" w:hAnsi="Times New Roman" w:cs="Times New Roman"/>
          <w:sz w:val="20"/>
        </w:rPr>
        <w:t xml:space="preserve"> also wrote about the artist Paul Morel in </w:t>
      </w:r>
      <w:r>
        <w:rPr>
          <w:rFonts w:ascii="Times New Roman" w:eastAsia="Times New Roman" w:hAnsi="Times New Roman" w:cs="Times New Roman"/>
          <w:i/>
          <w:sz w:val="20"/>
        </w:rPr>
        <w:t>Sons and Lovers</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 xml:space="preserve">ANSWER: David Herbert </w:t>
      </w:r>
      <w:r>
        <w:rPr>
          <w:rFonts w:ascii="Times New Roman" w:eastAsia="Times New Roman" w:hAnsi="Times New Roman" w:cs="Times New Roman"/>
          <w:b/>
          <w:sz w:val="20"/>
          <w:u w:val="single"/>
        </w:rPr>
        <w:t>Lawrence</w:t>
      </w:r>
    </w:p>
    <w:p w:rsidR="00922B18" w:rsidRDefault="008C6E9A" w:rsidP="00066713">
      <w:pPr>
        <w:contextualSpacing w:val="0"/>
      </w:pPr>
      <w:r>
        <w:rPr>
          <w:rFonts w:ascii="Times New Roman" w:eastAsia="Times New Roman" w:hAnsi="Times New Roman" w:cs="Times New Roman"/>
          <w:sz w:val="20"/>
        </w:rPr>
        <w:t>[10] In this short story by D.H. Lawrence, Paul rides the title object to correctly predict the winner, allowing Bassett to win about 80,000 pounds.</w:t>
      </w:r>
    </w:p>
    <w:p w:rsidR="00922B18" w:rsidRDefault="008C6E9A" w:rsidP="00066713">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Rocking-Horse Winner</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&lt;KT&gt;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19. Bonus: Its authors chose not to list all non-</w:t>
      </w:r>
      <w:proofErr w:type="spellStart"/>
      <w:r>
        <w:rPr>
          <w:rFonts w:ascii="Times New Roman" w:eastAsia="Times New Roman" w:hAnsi="Times New Roman" w:cs="Times New Roman"/>
          <w:sz w:val="20"/>
        </w:rPr>
        <w:t>intensional</w:t>
      </w:r>
      <w:proofErr w:type="spellEnd"/>
      <w:r>
        <w:rPr>
          <w:rFonts w:ascii="Times New Roman" w:eastAsia="Times New Roman" w:hAnsi="Times New Roman" w:cs="Times New Roman"/>
          <w:sz w:val="20"/>
        </w:rPr>
        <w:t xml:space="preserve"> functions in one section since “life is too short.” For ten points each:</w:t>
      </w:r>
    </w:p>
    <w:p w:rsidR="00922B18" w:rsidRDefault="008C6E9A" w:rsidP="00066713">
      <w:pPr>
        <w:contextualSpacing w:val="0"/>
      </w:pPr>
      <w:r>
        <w:rPr>
          <w:rFonts w:ascii="Times New Roman" w:eastAsia="Times New Roman" w:hAnsi="Times New Roman" w:cs="Times New Roman"/>
          <w:sz w:val="20"/>
        </w:rPr>
        <w:t>[10] Name this three-volume work co-written by Alfred North Whitehead which aimed to use logic as a base for all mathematics. One of its sections attempts to prove the fact that one plus one equals two.</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Principia </w:t>
      </w:r>
      <w:proofErr w:type="spellStart"/>
      <w:r>
        <w:rPr>
          <w:rFonts w:ascii="Times New Roman" w:eastAsia="Times New Roman" w:hAnsi="Times New Roman" w:cs="Times New Roman"/>
          <w:b/>
          <w:i/>
          <w:sz w:val="20"/>
          <w:u w:val="single"/>
        </w:rPr>
        <w:t>Mathematica</w:t>
      </w:r>
      <w:proofErr w:type="spellEnd"/>
    </w:p>
    <w:p w:rsidR="00922B18" w:rsidRDefault="008C6E9A" w:rsidP="00066713">
      <w:pPr>
        <w:contextualSpacing w:val="0"/>
      </w:pPr>
      <w:r>
        <w:rPr>
          <w:rFonts w:ascii="Times New Roman" w:eastAsia="Times New Roman" w:hAnsi="Times New Roman" w:cs="Times New Roman"/>
          <w:sz w:val="20"/>
        </w:rPr>
        <w:t xml:space="preserve">[10] This thinker wrote </w:t>
      </w:r>
      <w:r>
        <w:rPr>
          <w:rFonts w:ascii="Times New Roman" w:eastAsia="Times New Roman" w:hAnsi="Times New Roman" w:cs="Times New Roman"/>
          <w:i/>
          <w:sz w:val="20"/>
        </w:rPr>
        <w:t xml:space="preserve">Principia </w:t>
      </w:r>
      <w:proofErr w:type="spellStart"/>
      <w:r>
        <w:rPr>
          <w:rFonts w:ascii="Times New Roman" w:eastAsia="Times New Roman" w:hAnsi="Times New Roman" w:cs="Times New Roman"/>
          <w:i/>
          <w:sz w:val="20"/>
        </w:rPr>
        <w:t>Mathematica</w:t>
      </w:r>
      <w:proofErr w:type="spellEnd"/>
      <w:r>
        <w:rPr>
          <w:rFonts w:ascii="Times New Roman" w:eastAsia="Times New Roman" w:hAnsi="Times New Roman" w:cs="Times New Roman"/>
          <w:sz w:val="20"/>
        </w:rPr>
        <w:t xml:space="preserve"> and argued against churches in his essay, “Why I am Not a Christian.” He also discussed the statement, “the present king of France is bald” in his essay, “On Denoting.”</w:t>
      </w:r>
    </w:p>
    <w:p w:rsidR="00922B18" w:rsidRDefault="008C6E9A" w:rsidP="00066713">
      <w:pPr>
        <w:contextualSpacing w:val="0"/>
      </w:pPr>
      <w:r>
        <w:rPr>
          <w:rFonts w:ascii="Times New Roman" w:eastAsia="Times New Roman" w:hAnsi="Times New Roman" w:cs="Times New Roman"/>
          <w:sz w:val="20"/>
        </w:rPr>
        <w:t xml:space="preserve">ANSWER: Bertrand Arthur William </w:t>
      </w:r>
      <w:r>
        <w:rPr>
          <w:rFonts w:ascii="Times New Roman" w:eastAsia="Times New Roman" w:hAnsi="Times New Roman" w:cs="Times New Roman"/>
          <w:b/>
          <w:sz w:val="20"/>
          <w:u w:val="single"/>
        </w:rPr>
        <w:t>Russell</w:t>
      </w:r>
      <w:r>
        <w:rPr>
          <w:rFonts w:ascii="Times New Roman" w:eastAsia="Times New Roman" w:hAnsi="Times New Roman" w:cs="Times New Roman"/>
          <w:sz w:val="20"/>
        </w:rPr>
        <w:t>, 3rd Earl Russell</w:t>
      </w:r>
    </w:p>
    <w:p w:rsidR="00922B18" w:rsidRDefault="008C6E9A" w:rsidP="00066713">
      <w:pPr>
        <w:contextualSpacing w:val="0"/>
      </w:pPr>
      <w:r>
        <w:rPr>
          <w:rFonts w:ascii="Times New Roman" w:eastAsia="Times New Roman" w:hAnsi="Times New Roman" w:cs="Times New Roman"/>
          <w:sz w:val="20"/>
        </w:rPr>
        <w:t xml:space="preserve">[10] This philosopher who studied under Russell claimed that “what we cannot speak, we must pass over in silence” in </w:t>
      </w:r>
      <w:proofErr w:type="spellStart"/>
      <w:r>
        <w:rPr>
          <w:rFonts w:ascii="Times New Roman" w:eastAsia="Times New Roman" w:hAnsi="Times New Roman" w:cs="Times New Roman"/>
          <w:i/>
          <w:sz w:val="20"/>
        </w:rPr>
        <w:t>Tractatus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Logico-Philosophicus</w:t>
      </w:r>
      <w:proofErr w:type="spellEnd"/>
      <w:r>
        <w:rPr>
          <w:rFonts w:ascii="Times New Roman" w:eastAsia="Times New Roman" w:hAnsi="Times New Roman" w:cs="Times New Roman"/>
          <w:sz w:val="20"/>
        </w:rPr>
        <w:t xml:space="preserve">. He argued that private language is impossible in </w:t>
      </w:r>
      <w:r>
        <w:rPr>
          <w:rFonts w:ascii="Times New Roman" w:eastAsia="Times New Roman" w:hAnsi="Times New Roman" w:cs="Times New Roman"/>
          <w:i/>
          <w:sz w:val="20"/>
        </w:rPr>
        <w:t>Philosophical Investigations</w:t>
      </w:r>
      <w:r>
        <w:rPr>
          <w:rFonts w:ascii="Times New Roman" w:eastAsia="Times New Roman" w:hAnsi="Times New Roman" w:cs="Times New Roman"/>
          <w:sz w:val="20"/>
        </w:rPr>
        <w:t>.</w:t>
      </w:r>
    </w:p>
    <w:p w:rsidR="00922B18" w:rsidRPr="0025685B" w:rsidRDefault="008C6E9A" w:rsidP="00066713">
      <w:pPr>
        <w:contextualSpacing w:val="0"/>
        <w:rPr>
          <w:lang w:val="de-DE"/>
        </w:rPr>
      </w:pPr>
      <w:r w:rsidRPr="0025685B">
        <w:rPr>
          <w:rFonts w:ascii="Times New Roman" w:eastAsia="Times New Roman" w:hAnsi="Times New Roman" w:cs="Times New Roman"/>
          <w:sz w:val="20"/>
          <w:lang w:val="de-DE"/>
        </w:rPr>
        <w:t xml:space="preserve">ANSWER: Ludwig Josef Johann </w:t>
      </w:r>
      <w:r w:rsidRPr="0025685B">
        <w:rPr>
          <w:rFonts w:ascii="Times New Roman" w:eastAsia="Times New Roman" w:hAnsi="Times New Roman" w:cs="Times New Roman"/>
          <w:b/>
          <w:sz w:val="20"/>
          <w:u w:val="single"/>
          <w:lang w:val="de-DE"/>
        </w:rPr>
        <w:t>Wittgenstein</w:t>
      </w:r>
    </w:p>
    <w:p w:rsidR="00922B18" w:rsidRPr="0025685B" w:rsidRDefault="008C6E9A" w:rsidP="00066713">
      <w:pPr>
        <w:contextualSpacing w:val="0"/>
        <w:rPr>
          <w:lang w:val="de-DE"/>
        </w:rPr>
      </w:pPr>
      <w:r w:rsidRPr="0025685B">
        <w:rPr>
          <w:rFonts w:ascii="Times New Roman" w:eastAsia="Times New Roman" w:hAnsi="Times New Roman" w:cs="Times New Roman"/>
          <w:sz w:val="20"/>
          <w:lang w:val="de-DE"/>
        </w:rPr>
        <w:t>&lt;KT&gt;</w:t>
      </w:r>
    </w:p>
    <w:p w:rsidR="00922B18" w:rsidRPr="0025685B" w:rsidRDefault="00922B18" w:rsidP="00066713">
      <w:pPr>
        <w:contextualSpacing w:val="0"/>
        <w:rPr>
          <w:lang w:val="de-DE"/>
        </w:rPr>
      </w:pPr>
    </w:p>
    <w:p w:rsidR="00922B18" w:rsidRDefault="008C6E9A" w:rsidP="00066713">
      <w:pPr>
        <w:contextualSpacing w:val="0"/>
      </w:pPr>
      <w:r>
        <w:rPr>
          <w:rFonts w:ascii="Times New Roman" w:eastAsia="Times New Roman" w:hAnsi="Times New Roman" w:cs="Times New Roman"/>
          <w:sz w:val="20"/>
        </w:rPr>
        <w:t>20. Bonus: Its background shows the desolation of the title Aegean island. For ten points each:</w:t>
      </w:r>
    </w:p>
    <w:p w:rsidR="00922B18" w:rsidRDefault="008C6E9A" w:rsidP="00066713">
      <w:pPr>
        <w:contextualSpacing w:val="0"/>
      </w:pPr>
      <w:r>
        <w:rPr>
          <w:rFonts w:ascii="Times New Roman" w:eastAsia="Times New Roman" w:hAnsi="Times New Roman" w:cs="Times New Roman"/>
          <w:sz w:val="20"/>
        </w:rPr>
        <w:t xml:space="preserve">[10] Identify this painting whose foreground depicts an Ottoman soldier sitting on a horse that rears over a huddled mass of dying Greeks. Its artist later painted </w:t>
      </w:r>
      <w:r>
        <w:rPr>
          <w:rFonts w:ascii="Times New Roman" w:eastAsia="Times New Roman" w:hAnsi="Times New Roman" w:cs="Times New Roman"/>
          <w:i/>
          <w:sz w:val="20"/>
        </w:rPr>
        <w:t xml:space="preserve">Greece on the Ruins of </w:t>
      </w:r>
      <w:proofErr w:type="spellStart"/>
      <w:r>
        <w:rPr>
          <w:rFonts w:ascii="Times New Roman" w:eastAsia="Times New Roman" w:hAnsi="Times New Roman" w:cs="Times New Roman"/>
          <w:i/>
          <w:sz w:val="20"/>
        </w:rPr>
        <w:t>Missolonghi</w:t>
      </w:r>
      <w:proofErr w:type="spellEnd"/>
      <w:r>
        <w:rPr>
          <w:rFonts w:ascii="Times New Roman" w:eastAsia="Times New Roman" w:hAnsi="Times New Roman" w:cs="Times New Roman"/>
          <w:sz w:val="20"/>
        </w:rPr>
        <w:t xml:space="preserve"> on a similar subject.</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Massacre at Chios</w:t>
      </w:r>
      <w:r>
        <w:rPr>
          <w:rFonts w:ascii="Times New Roman" w:eastAsia="Times New Roman" w:hAnsi="Times New Roman" w:cs="Times New Roman"/>
          <w:sz w:val="20"/>
        </w:rPr>
        <w:t xml:space="preserve"> [or </w:t>
      </w:r>
      <w:r>
        <w:rPr>
          <w:rFonts w:ascii="Times New Roman" w:eastAsia="Times New Roman" w:hAnsi="Times New Roman" w:cs="Times New Roman"/>
          <w:b/>
          <w:i/>
          <w:sz w:val="20"/>
          <w:highlight w:val="white"/>
          <w:u w:val="single"/>
        </w:rPr>
        <w:t>Scène des massacres de Scio</w:t>
      </w:r>
      <w:r>
        <w:rPr>
          <w:rFonts w:ascii="Times New Roman" w:eastAsia="Times New Roman" w:hAnsi="Times New Roman" w:cs="Times New Roman"/>
          <w:sz w:val="20"/>
          <w:highlight w:val="white"/>
        </w:rPr>
        <w:t>]</w:t>
      </w:r>
    </w:p>
    <w:p w:rsidR="00922B18" w:rsidRDefault="008C6E9A" w:rsidP="00066713">
      <w:pPr>
        <w:contextualSpacing w:val="0"/>
      </w:pPr>
      <w:r>
        <w:rPr>
          <w:rFonts w:ascii="Times New Roman" w:eastAsia="Times New Roman" w:hAnsi="Times New Roman" w:cs="Times New Roman"/>
          <w:sz w:val="20"/>
        </w:rPr>
        <w:t xml:space="preserve">[10] The painter of </w:t>
      </w:r>
      <w:r>
        <w:rPr>
          <w:rFonts w:ascii="Times New Roman" w:eastAsia="Times New Roman" w:hAnsi="Times New Roman" w:cs="Times New Roman"/>
          <w:i/>
          <w:sz w:val="20"/>
        </w:rPr>
        <w:t xml:space="preserve">The Massacre at Chios </w:t>
      </w:r>
      <w:r>
        <w:rPr>
          <w:rFonts w:ascii="Times New Roman" w:eastAsia="Times New Roman" w:hAnsi="Times New Roman" w:cs="Times New Roman"/>
          <w:sz w:val="20"/>
        </w:rPr>
        <w:t>also created this painting, which depicts a boy waving a pistol in the air next to the title bare-breasted figure, who raises a French flag.</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Liberty Leading the People</w:t>
      </w:r>
      <w:r>
        <w:rPr>
          <w:rFonts w:ascii="Times New Roman" w:eastAsia="Times New Roman" w:hAnsi="Times New Roman" w:cs="Times New Roman"/>
          <w:sz w:val="20"/>
        </w:rPr>
        <w:t xml:space="preserve"> [or </w:t>
      </w:r>
      <w:r>
        <w:rPr>
          <w:rFonts w:ascii="Times New Roman" w:eastAsia="Times New Roman" w:hAnsi="Times New Roman" w:cs="Times New Roman"/>
          <w:i/>
          <w:sz w:val="20"/>
          <w:highlight w:val="white"/>
        </w:rPr>
        <w:t xml:space="preserve">La </w:t>
      </w:r>
      <w:proofErr w:type="spellStart"/>
      <w:r>
        <w:rPr>
          <w:rFonts w:ascii="Times New Roman" w:eastAsia="Times New Roman" w:hAnsi="Times New Roman" w:cs="Times New Roman"/>
          <w:b/>
          <w:i/>
          <w:sz w:val="20"/>
          <w:highlight w:val="white"/>
          <w:u w:val="single"/>
        </w:rPr>
        <w:t>Liberté</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guidant</w:t>
      </w:r>
      <w:proofErr w:type="spellEnd"/>
      <w:r>
        <w:rPr>
          <w:rFonts w:ascii="Times New Roman" w:eastAsia="Times New Roman" w:hAnsi="Times New Roman" w:cs="Times New Roman"/>
          <w:b/>
          <w:i/>
          <w:sz w:val="20"/>
          <w:highlight w:val="white"/>
          <w:u w:val="single"/>
        </w:rPr>
        <w:t xml:space="preserve"> le </w:t>
      </w:r>
      <w:proofErr w:type="spellStart"/>
      <w:r>
        <w:rPr>
          <w:rFonts w:ascii="Times New Roman" w:eastAsia="Times New Roman" w:hAnsi="Times New Roman" w:cs="Times New Roman"/>
          <w:b/>
          <w:i/>
          <w:sz w:val="20"/>
          <w:highlight w:val="white"/>
          <w:u w:val="single"/>
        </w:rPr>
        <w:t>peuple</w:t>
      </w:r>
      <w:proofErr w:type="spellEnd"/>
      <w:r>
        <w:rPr>
          <w:rFonts w:ascii="Times New Roman" w:eastAsia="Times New Roman" w:hAnsi="Times New Roman" w:cs="Times New Roman"/>
          <w:sz w:val="20"/>
          <w:highlight w:val="white"/>
        </w:rPr>
        <w:t>]</w:t>
      </w:r>
    </w:p>
    <w:p w:rsidR="00922B18" w:rsidRDefault="008C6E9A" w:rsidP="00066713">
      <w:pPr>
        <w:contextualSpacing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Massacre at Chios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Liberty Leading the People</w:t>
      </w:r>
      <w:r>
        <w:rPr>
          <w:rFonts w:ascii="Times New Roman" w:eastAsia="Times New Roman" w:hAnsi="Times New Roman" w:cs="Times New Roman"/>
          <w:sz w:val="20"/>
        </w:rPr>
        <w:t xml:space="preserve"> are both paintings by this French Romantic artist.</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Ferdinand Victor </w:t>
      </w:r>
      <w:proofErr w:type="spellStart"/>
      <w:r>
        <w:rPr>
          <w:rFonts w:ascii="Times New Roman" w:eastAsia="Times New Roman" w:hAnsi="Times New Roman" w:cs="Times New Roman"/>
          <w:sz w:val="20"/>
          <w:highlight w:val="white"/>
        </w:rPr>
        <w:t>Eugène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Delacroix</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25685B" w:rsidRDefault="0025685B" w:rsidP="00066713">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922B18" w:rsidRDefault="008C6E9A" w:rsidP="00066713">
      <w:pPr>
        <w:contextualSpacing w:val="0"/>
      </w:pPr>
      <w:r>
        <w:rPr>
          <w:rFonts w:ascii="Times New Roman" w:eastAsia="Times New Roman" w:hAnsi="Times New Roman" w:cs="Times New Roman"/>
          <w:sz w:val="20"/>
        </w:rPr>
        <w:lastRenderedPageBreak/>
        <w:t>21. Bonus: This dynasty’s founder took mercury pills hoping to become immortal, but died instead. For ten points each:</w:t>
      </w:r>
    </w:p>
    <w:p w:rsidR="00922B18" w:rsidRDefault="008C6E9A" w:rsidP="00066713">
      <w:pPr>
        <w:contextualSpacing w:val="0"/>
      </w:pPr>
      <w:r>
        <w:rPr>
          <w:rFonts w:ascii="Times New Roman" w:eastAsia="Times New Roman" w:hAnsi="Times New Roman" w:cs="Times New Roman"/>
          <w:sz w:val="20"/>
        </w:rPr>
        <w:t>[10] Identify this first imperial dynasty of China which began construction of the Great Wall. Despite promising to last ten thousand generations, this dynasty was replaced by the Han after only fifteen years.</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Qin</w:t>
      </w:r>
      <w:r>
        <w:rPr>
          <w:rFonts w:ascii="Times New Roman" w:eastAsia="Times New Roman" w:hAnsi="Times New Roman" w:cs="Times New Roman"/>
          <w:sz w:val="20"/>
        </w:rPr>
        <w:t xml:space="preserve"> Dynasty</w:t>
      </w:r>
    </w:p>
    <w:p w:rsidR="00922B18" w:rsidRDefault="008C6E9A" w:rsidP="00066713">
      <w:pPr>
        <w:contextualSpacing w:val="0"/>
      </w:pPr>
      <w:r>
        <w:rPr>
          <w:rFonts w:ascii="Times New Roman" w:eastAsia="Times New Roman" w:hAnsi="Times New Roman" w:cs="Times New Roman"/>
          <w:sz w:val="20"/>
        </w:rPr>
        <w:t>[10] In order to suppress independent thinking among the common people, the Qin chancellor Li Si began a campaign to kill scholars and do this. The surviving materials of this action were preserved in the imperial library.</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burning books</w:t>
      </w:r>
      <w:r>
        <w:rPr>
          <w:rFonts w:ascii="Times New Roman" w:eastAsia="Times New Roman" w:hAnsi="Times New Roman" w:cs="Times New Roman"/>
          <w:sz w:val="20"/>
        </w:rPr>
        <w:t xml:space="preserve"> [accept equivalents; or </w:t>
      </w:r>
      <w:proofErr w:type="spellStart"/>
      <w:r>
        <w:rPr>
          <w:rFonts w:ascii="Times New Roman" w:eastAsia="Times New Roman" w:hAnsi="Times New Roman" w:cs="Times New Roman"/>
          <w:b/>
          <w:sz w:val="20"/>
          <w:u w:val="single"/>
        </w:rPr>
        <w:t>biblioclasm</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libricide</w:t>
      </w:r>
      <w:proofErr w:type="spellEnd"/>
      <w:r>
        <w:rPr>
          <w:rFonts w:ascii="Times New Roman" w:eastAsia="Times New Roman" w:hAnsi="Times New Roman" w:cs="Times New Roman"/>
          <w:sz w:val="20"/>
        </w:rPr>
        <w:t>; accept words like “destroying” in place of burning; accept synonyms of books like “texts” or “bamboo strips bound together”]</w:t>
      </w:r>
    </w:p>
    <w:p w:rsidR="00922B18" w:rsidRDefault="008C6E9A" w:rsidP="00066713">
      <w:pPr>
        <w:contextualSpacing w:val="0"/>
      </w:pPr>
      <w:r>
        <w:rPr>
          <w:rFonts w:ascii="Times New Roman" w:eastAsia="Times New Roman" w:hAnsi="Times New Roman" w:cs="Times New Roman"/>
          <w:sz w:val="20"/>
        </w:rPr>
        <w:t xml:space="preserve">[10] Qin </w:t>
      </w:r>
      <w:proofErr w:type="spellStart"/>
      <w:r>
        <w:rPr>
          <w:rFonts w:ascii="Times New Roman" w:eastAsia="Times New Roman" w:hAnsi="Times New Roman" w:cs="Times New Roman"/>
          <w:sz w:val="20"/>
        </w:rPr>
        <w:t>Shihuangdi</w:t>
      </w:r>
      <w:proofErr w:type="spellEnd"/>
      <w:r>
        <w:rPr>
          <w:rFonts w:ascii="Times New Roman" w:eastAsia="Times New Roman" w:hAnsi="Times New Roman" w:cs="Times New Roman"/>
          <w:sz w:val="20"/>
        </w:rPr>
        <w:t>, the first Qin emperor, was buried in a mausoleum surrounded by pits containing this collection of sculptures of chariots, warriors, and horses.</w:t>
      </w:r>
    </w:p>
    <w:p w:rsidR="00922B18" w:rsidRDefault="008C6E9A" w:rsidP="00066713">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Terracotta Army</w:t>
      </w:r>
      <w:r>
        <w:rPr>
          <w:rFonts w:ascii="Times New Roman" w:eastAsia="Times New Roman" w:hAnsi="Times New Roman" w:cs="Times New Roman"/>
          <w:sz w:val="20"/>
        </w:rPr>
        <w:t xml:space="preserve"> [accept equivalents of army like “warriors” and “soldiers”]</w:t>
      </w:r>
    </w:p>
    <w:p w:rsidR="00922B18" w:rsidRDefault="008C6E9A" w:rsidP="00066713">
      <w:pPr>
        <w:contextualSpacing w:val="0"/>
      </w:pPr>
      <w:r>
        <w:rPr>
          <w:rFonts w:ascii="Times New Roman" w:eastAsia="Times New Roman" w:hAnsi="Times New Roman" w:cs="Times New Roman"/>
          <w:sz w:val="20"/>
        </w:rPr>
        <w:t>&lt;JD&gt;</w:t>
      </w:r>
    </w:p>
    <w:p w:rsidR="00922B18" w:rsidRDefault="00922B18" w:rsidP="00066713">
      <w:pPr>
        <w:contextualSpacing w:val="0"/>
      </w:pPr>
    </w:p>
    <w:p w:rsidR="00922B18" w:rsidRDefault="008C6E9A" w:rsidP="00066713">
      <w:pPr>
        <w:contextualSpacing w:val="0"/>
      </w:pPr>
      <w:r>
        <w:rPr>
          <w:rFonts w:ascii="Times New Roman" w:eastAsia="Times New Roman" w:hAnsi="Times New Roman" w:cs="Times New Roman"/>
          <w:sz w:val="20"/>
        </w:rPr>
        <w:t>22. Bonus: He represented the prosecution during the Scopes trial. For ten points each:</w:t>
      </w:r>
    </w:p>
    <w:p w:rsidR="00922B18" w:rsidRDefault="008C6E9A" w:rsidP="00066713">
      <w:pPr>
        <w:contextualSpacing w:val="0"/>
      </w:pPr>
      <w:r>
        <w:rPr>
          <w:rFonts w:ascii="Times New Roman" w:eastAsia="Times New Roman" w:hAnsi="Times New Roman" w:cs="Times New Roman"/>
          <w:sz w:val="20"/>
        </w:rPr>
        <w:t>[10] Name this three-time Democratic presidential candidate, who lost to McKinley in the 1896 election.</w:t>
      </w:r>
    </w:p>
    <w:p w:rsidR="00922B18" w:rsidRDefault="008C6E9A" w:rsidP="00066713">
      <w:pPr>
        <w:contextualSpacing w:val="0"/>
      </w:pPr>
      <w:r>
        <w:rPr>
          <w:rFonts w:ascii="Times New Roman" w:eastAsia="Times New Roman" w:hAnsi="Times New Roman" w:cs="Times New Roman"/>
          <w:sz w:val="20"/>
        </w:rPr>
        <w:t xml:space="preserve">ANSWER: William Jennings </w:t>
      </w:r>
      <w:r>
        <w:rPr>
          <w:rFonts w:ascii="Times New Roman" w:eastAsia="Times New Roman" w:hAnsi="Times New Roman" w:cs="Times New Roman"/>
          <w:b/>
          <w:sz w:val="20"/>
          <w:u w:val="single"/>
        </w:rPr>
        <w:t>Bryan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WJB</w:t>
      </w:r>
      <w:r>
        <w:rPr>
          <w:rFonts w:ascii="Times New Roman" w:eastAsia="Times New Roman" w:hAnsi="Times New Roman" w:cs="Times New Roman"/>
          <w:sz w:val="20"/>
        </w:rPr>
        <w:t>]</w:t>
      </w:r>
    </w:p>
    <w:p w:rsidR="00922B18" w:rsidRDefault="008C6E9A" w:rsidP="00066713">
      <w:pPr>
        <w:contextualSpacing w:val="0"/>
      </w:pPr>
      <w:r>
        <w:rPr>
          <w:rFonts w:ascii="Times New Roman" w:eastAsia="Times New Roman" w:hAnsi="Times New Roman" w:cs="Times New Roman"/>
          <w:sz w:val="20"/>
        </w:rPr>
        <w:t>[10] This party endorsed William Jennings Bryan’s nomination, as he had given the “Cross of Gold” speech in favor of free silver. Many farmers who were affected by the deflation of the late 19th century joined this party.</w:t>
      </w:r>
    </w:p>
    <w:p w:rsidR="00922B18" w:rsidRDefault="008C6E9A" w:rsidP="00066713">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Populist</w:t>
      </w:r>
      <w:r>
        <w:rPr>
          <w:rFonts w:ascii="Times New Roman" w:eastAsia="Times New Roman" w:hAnsi="Times New Roman" w:cs="Times New Roman"/>
          <w:sz w:val="20"/>
        </w:rPr>
        <w:t xml:space="preserve"> party</w:t>
      </w:r>
      <w:proofErr w:type="gram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Populist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People’s</w:t>
      </w:r>
      <w:r>
        <w:rPr>
          <w:rFonts w:ascii="Times New Roman" w:eastAsia="Times New Roman" w:hAnsi="Times New Roman" w:cs="Times New Roman"/>
          <w:sz w:val="20"/>
        </w:rPr>
        <w:t xml:space="preserve"> Party]</w:t>
      </w:r>
    </w:p>
    <w:p w:rsidR="00922B18" w:rsidRDefault="008C6E9A" w:rsidP="00066713">
      <w:pPr>
        <w:contextualSpacing w:val="0"/>
      </w:pPr>
      <w:r>
        <w:rPr>
          <w:rFonts w:ascii="Times New Roman" w:eastAsia="Times New Roman" w:hAnsi="Times New Roman" w:cs="Times New Roman"/>
          <w:sz w:val="20"/>
        </w:rPr>
        <w:t>[10] In 1892, this man ran on the Populist ticket with his running mate James Field, and won the states of Colorado, Kansas, Idaho, and Nevada.</w:t>
      </w:r>
    </w:p>
    <w:p w:rsidR="00922B18" w:rsidRDefault="008C6E9A" w:rsidP="00066713">
      <w:pPr>
        <w:contextualSpacing w:val="0"/>
      </w:pPr>
      <w:r>
        <w:rPr>
          <w:rFonts w:ascii="Times New Roman" w:eastAsia="Times New Roman" w:hAnsi="Times New Roman" w:cs="Times New Roman"/>
          <w:sz w:val="20"/>
        </w:rPr>
        <w:t xml:space="preserve">ANSWER: James Baird </w:t>
      </w:r>
      <w:r>
        <w:rPr>
          <w:rFonts w:ascii="Times New Roman" w:eastAsia="Times New Roman" w:hAnsi="Times New Roman" w:cs="Times New Roman"/>
          <w:b/>
          <w:sz w:val="20"/>
          <w:u w:val="single"/>
        </w:rPr>
        <w:t>Weaver</w:t>
      </w:r>
    </w:p>
    <w:p w:rsidR="00922B18" w:rsidRDefault="008C6E9A" w:rsidP="00066713">
      <w:pPr>
        <w:contextualSpacing w:val="0"/>
      </w:pPr>
      <w:r>
        <w:rPr>
          <w:rFonts w:ascii="Times New Roman" w:eastAsia="Times New Roman" w:hAnsi="Times New Roman" w:cs="Times New Roman"/>
          <w:sz w:val="20"/>
        </w:rPr>
        <w:t>&lt;BZ&gt;</w:t>
      </w:r>
    </w:p>
    <w:p w:rsidR="00922B18" w:rsidRDefault="00922B18" w:rsidP="00066713">
      <w:pPr>
        <w:contextualSpacing w:val="0"/>
      </w:pPr>
    </w:p>
    <w:sectPr w:rsidR="00922B18">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269" w:rsidRDefault="00120269">
      <w:pPr>
        <w:spacing w:line="240" w:lineRule="auto"/>
      </w:pPr>
      <w:r>
        <w:separator/>
      </w:r>
    </w:p>
  </w:endnote>
  <w:endnote w:type="continuationSeparator" w:id="0">
    <w:p w:rsidR="00120269" w:rsidRDefault="00120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18" w:rsidRDefault="008C6E9A">
    <w:pPr>
      <w:contextualSpacing w:val="0"/>
      <w:jc w:val="right"/>
    </w:pPr>
    <w:r>
      <w:fldChar w:fldCharType="begin"/>
    </w:r>
    <w:r>
      <w:instrText>PAGE</w:instrText>
    </w:r>
    <w:r>
      <w:fldChar w:fldCharType="separate"/>
    </w:r>
    <w:r w:rsidR="0033350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269" w:rsidRDefault="00120269">
      <w:pPr>
        <w:spacing w:line="240" w:lineRule="auto"/>
      </w:pPr>
      <w:r>
        <w:separator/>
      </w:r>
    </w:p>
  </w:footnote>
  <w:footnote w:type="continuationSeparator" w:id="0">
    <w:p w:rsidR="00120269" w:rsidRDefault="001202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18" w:rsidRDefault="008C6E9A">
    <w:pPr>
      <w:contextualSpacing w:val="0"/>
    </w:pPr>
    <w:r>
      <w:rPr>
        <w:rFonts w:ascii="Times New Roman" w:eastAsia="Times New Roman" w:hAnsi="Times New Roman" w:cs="Times New Roman"/>
        <w:sz w:val="20"/>
      </w:rPr>
      <w:t xml:space="preserve">Round 15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LIST IV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22B18"/>
    <w:rsid w:val="00055717"/>
    <w:rsid w:val="00066713"/>
    <w:rsid w:val="00120269"/>
    <w:rsid w:val="0025685B"/>
    <w:rsid w:val="00275CB1"/>
    <w:rsid w:val="0033350E"/>
    <w:rsid w:val="008C6E9A"/>
    <w:rsid w:val="00922B18"/>
    <w:rsid w:val="00A0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68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85B"/>
    <w:rPr>
      <w:rFonts w:ascii="Tahoma" w:eastAsia="Arial" w:hAnsi="Tahoma" w:cs="Tahoma"/>
      <w:color w:val="000000"/>
      <w:sz w:val="16"/>
      <w:szCs w:val="16"/>
    </w:rPr>
  </w:style>
  <w:style w:type="paragraph" w:styleId="NormalWeb">
    <w:name w:val="Normal (Web)"/>
    <w:basedOn w:val="Normal"/>
    <w:uiPriority w:val="99"/>
    <w:semiHidden/>
    <w:unhideWhenUsed/>
    <w:rsid w:val="00066713"/>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68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85B"/>
    <w:rPr>
      <w:rFonts w:ascii="Tahoma" w:eastAsia="Arial" w:hAnsi="Tahoma" w:cs="Tahoma"/>
      <w:color w:val="000000"/>
      <w:sz w:val="16"/>
      <w:szCs w:val="16"/>
    </w:rPr>
  </w:style>
  <w:style w:type="paragraph" w:styleId="NormalWeb">
    <w:name w:val="Normal (Web)"/>
    <w:basedOn w:val="Normal"/>
    <w:uiPriority w:val="99"/>
    <w:semiHidden/>
    <w:unhideWhenUsed/>
    <w:rsid w:val="00066713"/>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0536">
      <w:bodyDiv w:val="1"/>
      <w:marLeft w:val="0"/>
      <w:marRight w:val="0"/>
      <w:marTop w:val="0"/>
      <w:marBottom w:val="0"/>
      <w:divBdr>
        <w:top w:val="none" w:sz="0" w:space="0" w:color="auto"/>
        <w:left w:val="none" w:sz="0" w:space="0" w:color="auto"/>
        <w:bottom w:val="none" w:sz="0" w:space="0" w:color="auto"/>
        <w:right w:val="none" w:sz="0" w:space="0" w:color="auto"/>
      </w:divBdr>
    </w:div>
    <w:div w:id="274679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4738</Words>
  <Characters>27012</Characters>
  <Application>Microsoft Office Word</Application>
  <DocSecurity>0</DocSecurity>
  <Lines>225</Lines>
  <Paragraphs>63</Paragraphs>
  <ScaleCrop>false</ScaleCrop>
  <Company/>
  <LinksUpToDate>false</LinksUpToDate>
  <CharactersWithSpaces>31687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15.docx</dc:title>
  <cp:lastModifiedBy>GrandMaster</cp:lastModifiedBy>
  <cp:revision>7</cp:revision>
  <dcterms:created xsi:type="dcterms:W3CDTF">2014-01-10T10:51:00Z</dcterms:created>
  <dcterms:modified xsi:type="dcterms:W3CDTF">2014-02-04T22:29:00Z</dcterms:modified>
</cp:coreProperties>
</file>