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00080" w:rsidRDefault="007379F9" w:rsidP="009F0776">
      <w:pPr>
        <w:contextualSpacing w:val="0"/>
        <w:jc w:val="center"/>
      </w:pPr>
      <w:r>
        <w:rPr>
          <w:rFonts w:ascii="Times New Roman" w:eastAsia="Times New Roman" w:hAnsi="Times New Roman" w:cs="Times New Roman"/>
          <w:b/>
          <w:sz w:val="24"/>
          <w:u w:val="single"/>
        </w:rPr>
        <w:t>Ladue Invitational Spring Tournament IV</w:t>
      </w:r>
    </w:p>
    <w:p w:rsidR="00900080" w:rsidRDefault="007379F9" w:rsidP="009F0776">
      <w:pPr>
        <w:contextualSpacing w:val="0"/>
        <w:jc w:val="center"/>
      </w:pPr>
      <w:r>
        <w:rPr>
          <w:rFonts w:ascii="Times New Roman" w:eastAsia="Times New Roman" w:hAnsi="Times New Roman" w:cs="Times New Roman"/>
          <w:sz w:val="20"/>
        </w:rPr>
        <w:t xml:space="preserve">Written and edited by Ben Zhang, </w:t>
      </w:r>
      <w:proofErr w:type="spellStart"/>
      <w:r>
        <w:rPr>
          <w:rFonts w:ascii="Times New Roman" w:eastAsia="Times New Roman" w:hAnsi="Times New Roman" w:cs="Times New Roman"/>
          <w:sz w:val="20"/>
        </w:rPr>
        <w:t>Jialin</w:t>
      </w:r>
      <w:proofErr w:type="spellEnd"/>
      <w:r>
        <w:rPr>
          <w:rFonts w:ascii="Times New Roman" w:eastAsia="Times New Roman" w:hAnsi="Times New Roman" w:cs="Times New Roman"/>
          <w:sz w:val="20"/>
        </w:rPr>
        <w:t xml:space="preserve"> Ding, </w:t>
      </w:r>
      <w:proofErr w:type="spellStart"/>
      <w:r>
        <w:rPr>
          <w:rFonts w:ascii="Times New Roman" w:eastAsia="Times New Roman" w:hAnsi="Times New Roman" w:cs="Times New Roman"/>
          <w:sz w:val="20"/>
        </w:rPr>
        <w:t>Kisan</w:t>
      </w:r>
      <w:proofErr w:type="spellEnd"/>
      <w:r>
        <w:rPr>
          <w:rFonts w:ascii="Times New Roman" w:eastAsia="Times New Roman" w:hAnsi="Times New Roman" w:cs="Times New Roman"/>
          <w:sz w:val="20"/>
        </w:rPr>
        <w:t xml:space="preserve"> Thakkar, </w:t>
      </w:r>
      <w:proofErr w:type="spellStart"/>
      <w:r>
        <w:rPr>
          <w:rFonts w:ascii="Times New Roman" w:eastAsia="Times New Roman" w:hAnsi="Times New Roman" w:cs="Times New Roman"/>
          <w:sz w:val="20"/>
        </w:rPr>
        <w:t>Enze</w:t>
      </w:r>
      <w:proofErr w:type="spellEnd"/>
      <w:r>
        <w:rPr>
          <w:rFonts w:ascii="Times New Roman" w:eastAsia="Times New Roman" w:hAnsi="Times New Roman" w:cs="Times New Roman"/>
          <w:sz w:val="20"/>
        </w:rPr>
        <w:t xml:space="preserve"> Chen, Michael </w:t>
      </w:r>
      <w:proofErr w:type="spellStart"/>
      <w:r>
        <w:rPr>
          <w:rFonts w:ascii="Times New Roman" w:eastAsia="Times New Roman" w:hAnsi="Times New Roman" w:cs="Times New Roman"/>
          <w:sz w:val="20"/>
        </w:rPr>
        <w:t>Prablek</w:t>
      </w:r>
      <w:proofErr w:type="spellEnd"/>
      <w:r>
        <w:rPr>
          <w:rFonts w:ascii="Times New Roman" w:eastAsia="Times New Roman" w:hAnsi="Times New Roman" w:cs="Times New Roman"/>
          <w:sz w:val="20"/>
        </w:rPr>
        <w:t>, and Sam Crowder</w:t>
      </w:r>
    </w:p>
    <w:p w:rsidR="00900080" w:rsidRDefault="00900080" w:rsidP="009F0776">
      <w:pPr>
        <w:contextualSpacing w:val="0"/>
      </w:pPr>
    </w:p>
    <w:p w:rsidR="00900080" w:rsidRDefault="007379F9" w:rsidP="009F0776">
      <w:pPr>
        <w:contextualSpacing w:val="0"/>
        <w:jc w:val="center"/>
      </w:pPr>
      <w:r>
        <w:rPr>
          <w:rFonts w:ascii="Times New Roman" w:eastAsia="Times New Roman" w:hAnsi="Times New Roman" w:cs="Times New Roman"/>
          <w:b/>
          <w:u w:val="single"/>
        </w:rPr>
        <w:t>Round 7</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b/>
          <w:u w:val="single"/>
        </w:rPr>
        <w:t>Tossups</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b/>
          <w:sz w:val="20"/>
        </w:rPr>
        <w:t xml:space="preserve">1. In this opera, the fisherman </w:t>
      </w:r>
      <w:proofErr w:type="spellStart"/>
      <w:r>
        <w:rPr>
          <w:rFonts w:ascii="Times New Roman" w:eastAsia="Times New Roman" w:hAnsi="Times New Roman" w:cs="Times New Roman"/>
          <w:b/>
          <w:sz w:val="20"/>
        </w:rPr>
        <w:t>Ruodi</w:t>
      </w:r>
      <w:proofErr w:type="spellEnd"/>
      <w:r>
        <w:rPr>
          <w:rFonts w:ascii="Times New Roman" w:eastAsia="Times New Roman" w:hAnsi="Times New Roman" w:cs="Times New Roman"/>
          <w:b/>
          <w:sz w:val="20"/>
        </w:rPr>
        <w:t xml:space="preserve"> refuses to take </w:t>
      </w:r>
      <w:proofErr w:type="spellStart"/>
      <w:r>
        <w:rPr>
          <w:rFonts w:ascii="Times New Roman" w:eastAsia="Times New Roman" w:hAnsi="Times New Roman" w:cs="Times New Roman"/>
          <w:b/>
          <w:sz w:val="20"/>
        </w:rPr>
        <w:t>Leuthold</w:t>
      </w:r>
      <w:proofErr w:type="spellEnd"/>
      <w:r>
        <w:rPr>
          <w:rFonts w:ascii="Times New Roman" w:eastAsia="Times New Roman" w:hAnsi="Times New Roman" w:cs="Times New Roman"/>
          <w:b/>
          <w:sz w:val="20"/>
        </w:rPr>
        <w:t xml:space="preserve"> on his boat due to the powerful current of the water. Later in this work, </w:t>
      </w:r>
      <w:proofErr w:type="spellStart"/>
      <w:r>
        <w:rPr>
          <w:rFonts w:ascii="Times New Roman" w:eastAsia="Times New Roman" w:hAnsi="Times New Roman" w:cs="Times New Roman"/>
          <w:b/>
          <w:sz w:val="20"/>
        </w:rPr>
        <w:t>Mathilde</w:t>
      </w:r>
      <w:proofErr w:type="spellEnd"/>
      <w:r>
        <w:rPr>
          <w:rFonts w:ascii="Times New Roman" w:eastAsia="Times New Roman" w:hAnsi="Times New Roman" w:cs="Times New Roman"/>
          <w:b/>
          <w:sz w:val="20"/>
        </w:rPr>
        <w:t xml:space="preserve"> sings “</w:t>
      </w:r>
      <w:proofErr w:type="spellStart"/>
      <w:r>
        <w:rPr>
          <w:rFonts w:ascii="Times New Roman" w:eastAsia="Times New Roman" w:hAnsi="Times New Roman" w:cs="Times New Roman"/>
          <w:b/>
          <w:sz w:val="20"/>
        </w:rPr>
        <w:t>Sombre</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foret</w:t>
      </w:r>
      <w:proofErr w:type="spellEnd"/>
      <w:r>
        <w:rPr>
          <w:rFonts w:ascii="Times New Roman" w:eastAsia="Times New Roman" w:hAnsi="Times New Roman" w:cs="Times New Roman"/>
          <w:b/>
          <w:sz w:val="20"/>
        </w:rPr>
        <w:t xml:space="preserve">” to express her love for Arnold, who vows revenge for the murder of his father, </w:t>
      </w:r>
      <w:proofErr w:type="spellStart"/>
      <w:r>
        <w:rPr>
          <w:rFonts w:ascii="Times New Roman" w:eastAsia="Times New Roman" w:hAnsi="Times New Roman" w:cs="Times New Roman"/>
          <w:b/>
          <w:sz w:val="20"/>
        </w:rPr>
        <w:t>Melchthal</w:t>
      </w:r>
      <w:proofErr w:type="spellEnd"/>
      <w:r>
        <w:rPr>
          <w:rFonts w:ascii="Times New Roman" w:eastAsia="Times New Roman" w:hAnsi="Times New Roman" w:cs="Times New Roman"/>
          <w:b/>
          <w:sz w:val="20"/>
        </w:rPr>
        <w:t xml:space="preserve">. One character in this opera tells </w:t>
      </w:r>
      <w:proofErr w:type="spellStart"/>
      <w:r>
        <w:rPr>
          <w:rFonts w:ascii="Times New Roman" w:eastAsia="Times New Roman" w:hAnsi="Times New Roman" w:cs="Times New Roman"/>
          <w:b/>
          <w:sz w:val="20"/>
        </w:rPr>
        <w:t>Jemmy</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Sois</w:t>
      </w:r>
      <w:proofErr w:type="spellEnd"/>
      <w:r>
        <w:rPr>
          <w:rFonts w:ascii="Times New Roman" w:eastAsia="Times New Roman" w:hAnsi="Times New Roman" w:cs="Times New Roman"/>
          <w:b/>
          <w:sz w:val="20"/>
        </w:rPr>
        <w:t xml:space="preserve"> immobile.” The Austrian governor (*) </w:t>
      </w:r>
      <w:proofErr w:type="spellStart"/>
      <w:r>
        <w:rPr>
          <w:rFonts w:ascii="Times New Roman" w:eastAsia="Times New Roman" w:hAnsi="Times New Roman" w:cs="Times New Roman"/>
          <w:sz w:val="20"/>
        </w:rPr>
        <w:t>Gesler</w:t>
      </w:r>
      <w:proofErr w:type="spellEnd"/>
      <w:r>
        <w:rPr>
          <w:rFonts w:ascii="Times New Roman" w:eastAsia="Times New Roman" w:hAnsi="Times New Roman" w:cs="Times New Roman"/>
          <w:sz w:val="20"/>
        </w:rPr>
        <w:t xml:space="preserve"> expresses great desire to dump the title character in Lake Lucerne, but he later dies as that character shouts, “Let Switzerland breathe!” For ten points, name this opera by Rossini, which is based on a play by Schiller in which the title character shoots an apple on his son’s head.</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William Tell</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Guillaume Tell</w:t>
      </w:r>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b/>
          <w:i/>
          <w:sz w:val="20"/>
          <w:u w:val="single"/>
        </w:rPr>
        <w:t>Guglielmo</w:t>
      </w:r>
      <w:proofErr w:type="spellEnd"/>
      <w:r>
        <w:rPr>
          <w:rFonts w:ascii="Times New Roman" w:eastAsia="Times New Roman" w:hAnsi="Times New Roman" w:cs="Times New Roman"/>
          <w:b/>
          <w:i/>
          <w:sz w:val="20"/>
          <w:u w:val="single"/>
        </w:rPr>
        <w:t xml:space="preserve"> Tell</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&lt;KT&gt;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b/>
          <w:sz w:val="20"/>
        </w:rPr>
        <w:t xml:space="preserve">2. One national leader commented that dealing with issues surrounding this man was as useful as “shearing a pig”. </w:t>
      </w:r>
      <w:proofErr w:type="spellStart"/>
      <w:r>
        <w:rPr>
          <w:rFonts w:ascii="Times New Roman" w:eastAsia="Times New Roman" w:hAnsi="Times New Roman" w:cs="Times New Roman"/>
          <w:b/>
          <w:sz w:val="20"/>
        </w:rPr>
        <w:t>Jesselyn</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Radack</w:t>
      </w:r>
      <w:proofErr w:type="spellEnd"/>
      <w:r>
        <w:rPr>
          <w:rFonts w:ascii="Times New Roman" w:eastAsia="Times New Roman" w:hAnsi="Times New Roman" w:cs="Times New Roman"/>
          <w:b/>
          <w:sz w:val="20"/>
        </w:rPr>
        <w:t xml:space="preserve"> helped present the 20</w:t>
      </w:r>
      <w:r w:rsidR="00953542">
        <w:rPr>
          <w:rFonts w:ascii="Times New Roman" w:eastAsia="Times New Roman" w:hAnsi="Times New Roman" w:cs="Times New Roman"/>
          <w:b/>
          <w:sz w:val="20"/>
        </w:rPr>
        <w:t xml:space="preserve">13 Sam Adams Award to this man, who delivered the 2013 Alternative Christmas Message on Channel 4. </w:t>
      </w:r>
      <w:r>
        <w:rPr>
          <w:rFonts w:ascii="Times New Roman" w:eastAsia="Times New Roman" w:hAnsi="Times New Roman" w:cs="Times New Roman"/>
          <w:b/>
          <w:sz w:val="20"/>
        </w:rPr>
        <w:t xml:space="preserve">The plane of Bolivian president </w:t>
      </w:r>
      <w:proofErr w:type="spellStart"/>
      <w:r>
        <w:rPr>
          <w:rFonts w:ascii="Times New Roman" w:eastAsia="Times New Roman" w:hAnsi="Times New Roman" w:cs="Times New Roman"/>
          <w:b/>
          <w:sz w:val="20"/>
        </w:rPr>
        <w:t>Evo</w:t>
      </w:r>
      <w:proofErr w:type="spellEnd"/>
      <w:r>
        <w:rPr>
          <w:rFonts w:ascii="Times New Roman" w:eastAsia="Times New Roman" w:hAnsi="Times New Roman" w:cs="Times New Roman"/>
          <w:b/>
          <w:sz w:val="20"/>
        </w:rPr>
        <w:t xml:space="preserve"> Morales was refused</w:t>
      </w:r>
      <w:r w:rsidR="00953542">
        <w:rPr>
          <w:rFonts w:ascii="Times New Roman" w:eastAsia="Times New Roman" w:hAnsi="Times New Roman" w:cs="Times New Roman"/>
          <w:b/>
          <w:sz w:val="20"/>
        </w:rPr>
        <w:t xml:space="preserve"> (*)</w:t>
      </w:r>
      <w:r>
        <w:rPr>
          <w:rFonts w:ascii="Times New Roman" w:eastAsia="Times New Roman" w:hAnsi="Times New Roman" w:cs="Times New Roman"/>
          <w:b/>
          <w:sz w:val="20"/>
        </w:rPr>
        <w:t xml:space="preserve"> </w:t>
      </w:r>
      <w:r w:rsidRPr="00953542">
        <w:rPr>
          <w:rFonts w:ascii="Times New Roman" w:eastAsia="Times New Roman" w:hAnsi="Times New Roman" w:cs="Times New Roman"/>
          <w:sz w:val="20"/>
        </w:rPr>
        <w:t xml:space="preserve">airspace in several European countries due to suspicions that this man was on board. James </w:t>
      </w:r>
      <w:r>
        <w:rPr>
          <w:rFonts w:ascii="Times New Roman" w:eastAsia="Times New Roman" w:hAnsi="Times New Roman" w:cs="Times New Roman"/>
          <w:sz w:val="20"/>
        </w:rPr>
        <w:t>Clapper was accused of lying to Congress following this man’s release of documents that indicated the existence of dragnet metadata collection programs like PRISM. For ten points, name this Booz Allen Hamilton employee best known for leaking information about NSA surveillance programs.</w:t>
      </w:r>
    </w:p>
    <w:p w:rsidR="00900080" w:rsidRDefault="007379F9" w:rsidP="009F0776">
      <w:pPr>
        <w:contextualSpacing w:val="0"/>
      </w:pPr>
      <w:r>
        <w:rPr>
          <w:rFonts w:ascii="Times New Roman" w:eastAsia="Times New Roman" w:hAnsi="Times New Roman" w:cs="Times New Roman"/>
          <w:sz w:val="20"/>
        </w:rPr>
        <w:t xml:space="preserve">ANSWER: Edward Joseph </w:t>
      </w:r>
      <w:r>
        <w:rPr>
          <w:rFonts w:ascii="Times New Roman" w:eastAsia="Times New Roman" w:hAnsi="Times New Roman" w:cs="Times New Roman"/>
          <w:b/>
          <w:sz w:val="20"/>
          <w:u w:val="single"/>
        </w:rPr>
        <w:t>Snowden</w:t>
      </w:r>
    </w:p>
    <w:p w:rsidR="00900080" w:rsidRDefault="007379F9" w:rsidP="009F0776">
      <w:pPr>
        <w:contextualSpacing w:val="0"/>
      </w:pPr>
      <w:r>
        <w:rPr>
          <w:rFonts w:ascii="Times New Roman" w:eastAsia="Times New Roman" w:hAnsi="Times New Roman" w:cs="Times New Roman"/>
          <w:sz w:val="20"/>
        </w:rPr>
        <w:t>&lt;BZ&gt;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b/>
          <w:sz w:val="20"/>
        </w:rPr>
        <w:t xml:space="preserve">3. Contrary to human observations, scientific measurements indicate a 4% albedo for this object. Its namesake “armada” included the Vega and Giotto spacecraft, which traveled through its coma and were the first to observe objects of its kind; </w:t>
      </w:r>
      <w:r w:rsidR="00953542">
        <w:rPr>
          <w:rFonts w:ascii="Times New Roman" w:eastAsia="Times New Roman" w:hAnsi="Times New Roman" w:cs="Times New Roman"/>
          <w:b/>
          <w:sz w:val="20"/>
        </w:rPr>
        <w:t>the data from the spacecraft</w:t>
      </w:r>
      <w:r>
        <w:rPr>
          <w:rFonts w:ascii="Times New Roman" w:eastAsia="Times New Roman" w:hAnsi="Times New Roman" w:cs="Times New Roman"/>
          <w:b/>
          <w:sz w:val="20"/>
        </w:rPr>
        <w:t xml:space="preserve"> helped support the (*) </w:t>
      </w:r>
      <w:r>
        <w:rPr>
          <w:rFonts w:ascii="Times New Roman" w:eastAsia="Times New Roman" w:hAnsi="Times New Roman" w:cs="Times New Roman"/>
          <w:sz w:val="20"/>
        </w:rPr>
        <w:t xml:space="preserve">“dirty snowball” hypothesis. This object is also the source for both the Eta </w:t>
      </w:r>
      <w:proofErr w:type="spellStart"/>
      <w:r>
        <w:rPr>
          <w:rFonts w:ascii="Times New Roman" w:eastAsia="Times New Roman" w:hAnsi="Times New Roman" w:cs="Times New Roman"/>
          <w:sz w:val="20"/>
        </w:rPr>
        <w:t>Aquarid</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Orionid</w:t>
      </w:r>
      <w:proofErr w:type="spellEnd"/>
      <w:r>
        <w:rPr>
          <w:rFonts w:ascii="Times New Roman" w:eastAsia="Times New Roman" w:hAnsi="Times New Roman" w:cs="Times New Roman"/>
          <w:sz w:val="20"/>
        </w:rPr>
        <w:t xml:space="preserve"> meteor showers. It has a retrograde orbit around the Sun, and its period of 76 years was determined by its namesake English astronomer. For ten points, identify this short-period comet that can be seen with the naked eye.</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Halley’s</w:t>
      </w:r>
      <w:r>
        <w:rPr>
          <w:rFonts w:ascii="Times New Roman" w:eastAsia="Times New Roman" w:hAnsi="Times New Roman" w:cs="Times New Roman"/>
          <w:sz w:val="20"/>
        </w:rPr>
        <w:t xml:space="preserve"> Comet [accept </w:t>
      </w:r>
      <w:r>
        <w:rPr>
          <w:rFonts w:ascii="Times New Roman" w:eastAsia="Times New Roman" w:hAnsi="Times New Roman" w:cs="Times New Roman"/>
          <w:b/>
          <w:sz w:val="20"/>
          <w:u w:val="single"/>
        </w:rPr>
        <w:t>1P/Halley</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&lt;EC&gt;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b/>
          <w:sz w:val="20"/>
        </w:rPr>
        <w:t xml:space="preserve">4. One work in this medium depicts </w:t>
      </w:r>
      <w:proofErr w:type="spellStart"/>
      <w:r>
        <w:rPr>
          <w:rFonts w:ascii="Times New Roman" w:eastAsia="Times New Roman" w:hAnsi="Times New Roman" w:cs="Times New Roman"/>
          <w:b/>
          <w:sz w:val="20"/>
        </w:rPr>
        <w:t>Huehueteotl</w:t>
      </w:r>
      <w:proofErr w:type="spellEnd"/>
      <w:r>
        <w:rPr>
          <w:rFonts w:ascii="Times New Roman" w:eastAsia="Times New Roman" w:hAnsi="Times New Roman" w:cs="Times New Roman"/>
          <w:b/>
          <w:sz w:val="20"/>
        </w:rPr>
        <w:t xml:space="preserve"> rising from a volcano and other gods hovering above the temples of Sun and Moon, in its portrayal of the </w:t>
      </w:r>
      <w:r>
        <w:rPr>
          <w:rFonts w:ascii="Times New Roman" w:eastAsia="Times New Roman" w:hAnsi="Times New Roman" w:cs="Times New Roman"/>
          <w:b/>
          <w:i/>
          <w:sz w:val="20"/>
        </w:rPr>
        <w:t>Coming of Quetzalcoatl</w:t>
      </w:r>
      <w:r>
        <w:rPr>
          <w:rFonts w:ascii="Times New Roman" w:eastAsia="Times New Roman" w:hAnsi="Times New Roman" w:cs="Times New Roman"/>
          <w:b/>
          <w:sz w:val="20"/>
        </w:rPr>
        <w:t xml:space="preserve">. Another work in this form shows a Christ-like child and several laborers toiling together in </w:t>
      </w:r>
      <w:r>
        <w:rPr>
          <w:rFonts w:ascii="Times New Roman" w:eastAsia="Times New Roman" w:hAnsi="Times New Roman" w:cs="Times New Roman"/>
          <w:b/>
          <w:i/>
          <w:sz w:val="20"/>
        </w:rPr>
        <w:t>Detroit Industry</w:t>
      </w:r>
      <w:r>
        <w:rPr>
          <w:rFonts w:ascii="Times New Roman" w:eastAsia="Times New Roman" w:hAnsi="Times New Roman" w:cs="Times New Roman"/>
          <w:b/>
          <w:sz w:val="20"/>
        </w:rPr>
        <w:t xml:space="preserve">. Besides </w:t>
      </w:r>
      <w:r>
        <w:rPr>
          <w:rFonts w:ascii="Times New Roman" w:eastAsia="Times New Roman" w:hAnsi="Times New Roman" w:cs="Times New Roman"/>
          <w:b/>
          <w:i/>
          <w:sz w:val="20"/>
        </w:rPr>
        <w:t>The Epic of American Civilization</w:t>
      </w:r>
      <w:r>
        <w:rPr>
          <w:rFonts w:ascii="Times New Roman" w:eastAsia="Times New Roman" w:hAnsi="Times New Roman" w:cs="Times New Roman"/>
          <w:b/>
          <w:sz w:val="20"/>
        </w:rPr>
        <w:t xml:space="preserve"> by Jose (*) </w:t>
      </w:r>
      <w:r>
        <w:rPr>
          <w:rFonts w:ascii="Times New Roman" w:eastAsia="Times New Roman" w:hAnsi="Times New Roman" w:cs="Times New Roman"/>
          <w:sz w:val="20"/>
        </w:rPr>
        <w:t xml:space="preserve">Orozco, a work of art in this form depicted an army of people wearing gas masks and Lenin and was originally commissioned by Rockefeller; that work was </w:t>
      </w:r>
      <w:r>
        <w:rPr>
          <w:rFonts w:ascii="Times New Roman" w:eastAsia="Times New Roman" w:hAnsi="Times New Roman" w:cs="Times New Roman"/>
          <w:i/>
          <w:sz w:val="20"/>
        </w:rPr>
        <w:t>Man, Controller of the Universe</w:t>
      </w:r>
      <w:r>
        <w:rPr>
          <w:rFonts w:ascii="Times New Roman" w:eastAsia="Times New Roman" w:hAnsi="Times New Roman" w:cs="Times New Roman"/>
          <w:sz w:val="20"/>
        </w:rPr>
        <w:t xml:space="preserve">. For ten points, name this medium </w:t>
      </w:r>
      <w:r w:rsidR="00953542">
        <w:rPr>
          <w:rFonts w:ascii="Times New Roman" w:eastAsia="Times New Roman" w:hAnsi="Times New Roman" w:cs="Times New Roman"/>
          <w:sz w:val="20"/>
        </w:rPr>
        <w:t xml:space="preserve">often </w:t>
      </w:r>
      <w:r>
        <w:rPr>
          <w:rFonts w:ascii="Times New Roman" w:eastAsia="Times New Roman" w:hAnsi="Times New Roman" w:cs="Times New Roman"/>
          <w:sz w:val="20"/>
        </w:rPr>
        <w:t>used by Diego Rivera, in which paint is directly applied to a wall.</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mural</w:t>
      </w:r>
      <w:r>
        <w:rPr>
          <w:rFonts w:ascii="Times New Roman" w:eastAsia="Times New Roman" w:hAnsi="Times New Roman" w:cs="Times New Roman"/>
          <w:sz w:val="20"/>
        </w:rPr>
        <w:t>s [do not accept or prompt on “frescoes”]</w:t>
      </w:r>
    </w:p>
    <w:p w:rsidR="00900080" w:rsidRDefault="007379F9" w:rsidP="009F0776">
      <w:pPr>
        <w:contextualSpacing w:val="0"/>
      </w:pPr>
      <w:r>
        <w:rPr>
          <w:rFonts w:ascii="Times New Roman" w:eastAsia="Times New Roman" w:hAnsi="Times New Roman" w:cs="Times New Roman"/>
          <w:sz w:val="20"/>
        </w:rPr>
        <w:t>&lt;KT&gt;</w:t>
      </w:r>
    </w:p>
    <w:p w:rsidR="00900080" w:rsidRDefault="00900080" w:rsidP="009F0776">
      <w:pPr>
        <w:contextualSpacing w:val="0"/>
      </w:pPr>
    </w:p>
    <w:p w:rsidR="00BC76E9" w:rsidRDefault="00BC76E9" w:rsidP="009F0776">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900080" w:rsidRDefault="007379F9" w:rsidP="009F0776">
      <w:pPr>
        <w:contextualSpacing w:val="0"/>
      </w:pPr>
      <w:r>
        <w:rPr>
          <w:rFonts w:ascii="Times New Roman" w:eastAsia="Times New Roman" w:hAnsi="Times New Roman" w:cs="Times New Roman"/>
          <w:b/>
          <w:sz w:val="20"/>
        </w:rPr>
        <w:lastRenderedPageBreak/>
        <w:t>5. This man listed “Everyone is to be trusted” as one of his 36 principles of</w:t>
      </w:r>
      <w:r w:rsidR="00953542">
        <w:rPr>
          <w:rFonts w:ascii="Times New Roman" w:eastAsia="Times New Roman" w:hAnsi="Times New Roman" w:cs="Times New Roman"/>
          <w:b/>
          <w:sz w:val="20"/>
        </w:rPr>
        <w:t xml:space="preserve"> assumption in his work</w:t>
      </w:r>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i/>
          <w:sz w:val="20"/>
        </w:rPr>
        <w:t>Eupsychian</w:t>
      </w:r>
      <w:proofErr w:type="spellEnd"/>
      <w:r>
        <w:rPr>
          <w:rFonts w:ascii="Times New Roman" w:eastAsia="Times New Roman" w:hAnsi="Times New Roman" w:cs="Times New Roman"/>
          <w:b/>
          <w:i/>
          <w:sz w:val="20"/>
        </w:rPr>
        <w:t xml:space="preserve"> Management</w:t>
      </w:r>
      <w:r>
        <w:rPr>
          <w:rFonts w:ascii="Times New Roman" w:eastAsia="Times New Roman" w:hAnsi="Times New Roman" w:cs="Times New Roman"/>
          <w:b/>
          <w:sz w:val="20"/>
        </w:rPr>
        <w:t xml:space="preserve">. He contrasted “D-cognition” and “B-cognition” in another of his works and opposed the Freudian treatment of psychology. This author of </w:t>
      </w:r>
      <w:r>
        <w:rPr>
          <w:rFonts w:ascii="Times New Roman" w:eastAsia="Times New Roman" w:hAnsi="Times New Roman" w:cs="Times New Roman"/>
          <w:b/>
          <w:i/>
          <w:sz w:val="20"/>
        </w:rPr>
        <w:t>Towards a Psychology of Being</w:t>
      </w:r>
      <w:r>
        <w:rPr>
          <w:rFonts w:ascii="Times New Roman" w:eastAsia="Times New Roman" w:hAnsi="Times New Roman" w:cs="Times New Roman"/>
          <w:b/>
          <w:sz w:val="20"/>
        </w:rPr>
        <w:t xml:space="preserve"> theorized </w:t>
      </w:r>
      <w:r w:rsidR="00953542">
        <w:rPr>
          <w:rFonts w:ascii="Times New Roman" w:eastAsia="Times New Roman" w:hAnsi="Times New Roman" w:cs="Times New Roman"/>
          <w:b/>
          <w:sz w:val="20"/>
        </w:rPr>
        <w:t xml:space="preserve">about </w:t>
      </w:r>
      <w:r>
        <w:rPr>
          <w:rFonts w:ascii="Times New Roman" w:eastAsia="Times New Roman" w:hAnsi="Times New Roman" w:cs="Times New Roman"/>
          <w:b/>
          <w:sz w:val="20"/>
        </w:rPr>
        <w:t xml:space="preserve">(*) </w:t>
      </w:r>
      <w:r>
        <w:rPr>
          <w:rFonts w:ascii="Times New Roman" w:eastAsia="Times New Roman" w:hAnsi="Times New Roman" w:cs="Times New Roman"/>
          <w:sz w:val="20"/>
        </w:rPr>
        <w:t>“peak experiences” and placed Eleanor Roosevelt and Albert Einstein on the tip of his most famous construct. That pyramidal construct portrayed safety and love beneath self-actualization. For ten points, name this humanistic psychologist who studied motivation and created a “hierarchy of needs.”</w:t>
      </w:r>
    </w:p>
    <w:p w:rsidR="00900080" w:rsidRDefault="007379F9" w:rsidP="009F0776">
      <w:pPr>
        <w:contextualSpacing w:val="0"/>
      </w:pPr>
      <w:r>
        <w:rPr>
          <w:rFonts w:ascii="Times New Roman" w:eastAsia="Times New Roman" w:hAnsi="Times New Roman" w:cs="Times New Roman"/>
          <w:sz w:val="20"/>
        </w:rPr>
        <w:t xml:space="preserve">ANSWER: Abraham Harold </w:t>
      </w:r>
      <w:r>
        <w:rPr>
          <w:rFonts w:ascii="Times New Roman" w:eastAsia="Times New Roman" w:hAnsi="Times New Roman" w:cs="Times New Roman"/>
          <w:b/>
          <w:sz w:val="20"/>
          <w:u w:val="single"/>
        </w:rPr>
        <w:t>Maslow</w:t>
      </w:r>
    </w:p>
    <w:p w:rsidR="00900080" w:rsidRDefault="007379F9" w:rsidP="009F0776">
      <w:pPr>
        <w:contextualSpacing w:val="0"/>
      </w:pPr>
      <w:r>
        <w:rPr>
          <w:rFonts w:ascii="Times New Roman" w:eastAsia="Times New Roman" w:hAnsi="Times New Roman" w:cs="Times New Roman"/>
          <w:sz w:val="20"/>
        </w:rPr>
        <w:t>&lt;KT&gt;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b/>
          <w:sz w:val="20"/>
        </w:rPr>
        <w:t xml:space="preserve">6. The Three </w:t>
      </w:r>
      <w:proofErr w:type="spellStart"/>
      <w:r>
        <w:rPr>
          <w:rFonts w:ascii="Times New Roman" w:eastAsia="Times New Roman" w:hAnsi="Times New Roman" w:cs="Times New Roman"/>
          <w:b/>
          <w:sz w:val="20"/>
        </w:rPr>
        <w:t>Rondavels</w:t>
      </w:r>
      <w:proofErr w:type="spellEnd"/>
      <w:r>
        <w:rPr>
          <w:rFonts w:ascii="Times New Roman" w:eastAsia="Times New Roman" w:hAnsi="Times New Roman" w:cs="Times New Roman"/>
          <w:b/>
          <w:sz w:val="20"/>
        </w:rPr>
        <w:t xml:space="preserve"> are a formation in this country’s </w:t>
      </w:r>
      <w:proofErr w:type="spellStart"/>
      <w:r>
        <w:rPr>
          <w:rFonts w:ascii="Times New Roman" w:eastAsia="Times New Roman" w:hAnsi="Times New Roman" w:cs="Times New Roman"/>
          <w:b/>
          <w:sz w:val="20"/>
        </w:rPr>
        <w:t>Blyde</w:t>
      </w:r>
      <w:proofErr w:type="spellEnd"/>
      <w:r>
        <w:rPr>
          <w:rFonts w:ascii="Times New Roman" w:eastAsia="Times New Roman" w:hAnsi="Times New Roman" w:cs="Times New Roman"/>
          <w:b/>
          <w:sz w:val="20"/>
        </w:rPr>
        <w:t xml:space="preserve"> River Canyon. Visitors to this country can walk along the Victoria and Albert Waterfront and take cable cars to the flat-topped Table Mountain. The Sotho people are native to this country, whose province of Gauteng is located in the (*) </w:t>
      </w:r>
      <w:r>
        <w:rPr>
          <w:rFonts w:ascii="Times New Roman" w:eastAsia="Times New Roman" w:hAnsi="Times New Roman" w:cs="Times New Roman"/>
          <w:sz w:val="20"/>
        </w:rPr>
        <w:t>Highveld. This country’s Cape Agulhas is the continent’s southernmost point, a distinction often misattributed to the more famous Cape of Good Hope. This country shares the Drakensberg Mountains with a country it encloses. The Orange River rises out of that country, Lesotho. For ten points, identify this country with three capitals, one of which is Cape Town.</w:t>
      </w:r>
    </w:p>
    <w:p w:rsidR="00900080" w:rsidRDefault="007379F9" w:rsidP="009F0776">
      <w:pPr>
        <w:contextualSpacing w:val="0"/>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South Africa</w:t>
      </w:r>
    </w:p>
    <w:p w:rsidR="00900080" w:rsidRDefault="007379F9" w:rsidP="009F0776">
      <w:pPr>
        <w:contextualSpacing w:val="0"/>
      </w:pPr>
      <w:r>
        <w:rPr>
          <w:rFonts w:ascii="Times New Roman" w:eastAsia="Times New Roman" w:hAnsi="Times New Roman" w:cs="Times New Roman"/>
          <w:sz w:val="20"/>
        </w:rPr>
        <w:t>&lt;JD&gt;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b/>
          <w:sz w:val="20"/>
        </w:rPr>
        <w:t xml:space="preserve">7. These organisms possess amoeba-like cells called </w:t>
      </w:r>
      <w:proofErr w:type="spellStart"/>
      <w:r>
        <w:rPr>
          <w:rFonts w:ascii="Times New Roman" w:eastAsia="Times New Roman" w:hAnsi="Times New Roman" w:cs="Times New Roman"/>
          <w:b/>
          <w:sz w:val="20"/>
        </w:rPr>
        <w:t>archaeocytes</w:t>
      </w:r>
      <w:proofErr w:type="spellEnd"/>
      <w:r>
        <w:rPr>
          <w:rFonts w:ascii="Times New Roman" w:eastAsia="Times New Roman" w:hAnsi="Times New Roman" w:cs="Times New Roman"/>
          <w:b/>
          <w:sz w:val="20"/>
        </w:rPr>
        <w:t xml:space="preserve"> that assist with nutrient delivery and skeletal formation. </w:t>
      </w:r>
      <w:r w:rsidR="00953542">
        <w:rPr>
          <w:rFonts w:ascii="Times New Roman" w:eastAsia="Times New Roman" w:hAnsi="Times New Roman" w:cs="Times New Roman"/>
          <w:b/>
          <w:sz w:val="20"/>
        </w:rPr>
        <w:t xml:space="preserve">Like members of </w:t>
      </w:r>
      <w:proofErr w:type="spellStart"/>
      <w:r w:rsidR="00953542">
        <w:rPr>
          <w:rFonts w:ascii="Times New Roman" w:eastAsia="Times New Roman" w:hAnsi="Times New Roman" w:cs="Times New Roman"/>
          <w:b/>
          <w:sz w:val="20"/>
        </w:rPr>
        <w:t>Placozoa</w:t>
      </w:r>
      <w:proofErr w:type="spellEnd"/>
      <w:r>
        <w:rPr>
          <w:rFonts w:ascii="Times New Roman" w:eastAsia="Times New Roman" w:hAnsi="Times New Roman" w:cs="Times New Roman"/>
          <w:b/>
          <w:sz w:val="20"/>
        </w:rPr>
        <w:t xml:space="preserve">, all members of this taxonomic group are placed in the subkingdom </w:t>
      </w:r>
      <w:proofErr w:type="spellStart"/>
      <w:r>
        <w:rPr>
          <w:rFonts w:ascii="Times New Roman" w:eastAsia="Times New Roman" w:hAnsi="Times New Roman" w:cs="Times New Roman"/>
          <w:b/>
          <w:sz w:val="20"/>
        </w:rPr>
        <w:t>Parazoa</w:t>
      </w:r>
      <w:proofErr w:type="spellEnd"/>
      <w:r>
        <w:rPr>
          <w:rFonts w:ascii="Times New Roman" w:eastAsia="Times New Roman" w:hAnsi="Times New Roman" w:cs="Times New Roman"/>
          <w:b/>
          <w:sz w:val="20"/>
        </w:rPr>
        <w:t xml:space="preserve">. The outer epidermis of these animals is called the </w:t>
      </w:r>
      <w:proofErr w:type="spellStart"/>
      <w:r>
        <w:rPr>
          <w:rFonts w:ascii="Times New Roman" w:eastAsia="Times New Roman" w:hAnsi="Times New Roman" w:cs="Times New Roman"/>
          <w:b/>
          <w:sz w:val="20"/>
        </w:rPr>
        <w:t>pinacoderm</w:t>
      </w:r>
      <w:proofErr w:type="spellEnd"/>
      <w:r>
        <w:rPr>
          <w:rFonts w:ascii="Times New Roman" w:eastAsia="Times New Roman" w:hAnsi="Times New Roman" w:cs="Times New Roman"/>
          <w:b/>
          <w:sz w:val="20"/>
        </w:rPr>
        <w:t xml:space="preserve">, and the feeding mechanism of these animals involves creating a current in the (*) </w:t>
      </w:r>
      <w:proofErr w:type="spellStart"/>
      <w:r>
        <w:rPr>
          <w:rFonts w:ascii="Times New Roman" w:eastAsia="Times New Roman" w:hAnsi="Times New Roman" w:cs="Times New Roman"/>
          <w:sz w:val="20"/>
        </w:rPr>
        <w:t>osculum</w:t>
      </w:r>
      <w:proofErr w:type="spellEnd"/>
      <w:r>
        <w:rPr>
          <w:rFonts w:ascii="Times New Roman" w:eastAsia="Times New Roman" w:hAnsi="Times New Roman" w:cs="Times New Roman"/>
          <w:sz w:val="20"/>
        </w:rPr>
        <w:t xml:space="preserve"> that helps flagellated </w:t>
      </w:r>
      <w:proofErr w:type="spellStart"/>
      <w:r>
        <w:rPr>
          <w:rFonts w:ascii="Times New Roman" w:eastAsia="Times New Roman" w:hAnsi="Times New Roman" w:cs="Times New Roman"/>
          <w:sz w:val="20"/>
        </w:rPr>
        <w:t>choanocytes</w:t>
      </w:r>
      <w:proofErr w:type="spellEnd"/>
      <w:r>
        <w:rPr>
          <w:rFonts w:ascii="Times New Roman" w:eastAsia="Times New Roman" w:hAnsi="Times New Roman" w:cs="Times New Roman"/>
          <w:sz w:val="20"/>
        </w:rPr>
        <w:t xml:space="preserve"> catch food particles. In this phylum, spicules provide structure and support to otherwise asymmetrical and soft </w:t>
      </w:r>
      <w:proofErr w:type="spellStart"/>
      <w:r>
        <w:rPr>
          <w:rFonts w:ascii="Times New Roman" w:eastAsia="Times New Roman" w:hAnsi="Times New Roman" w:cs="Times New Roman"/>
          <w:sz w:val="20"/>
        </w:rPr>
        <w:t>mesohyl</w:t>
      </w:r>
      <w:proofErr w:type="spellEnd"/>
      <w:r>
        <w:rPr>
          <w:rFonts w:ascii="Times New Roman" w:eastAsia="Times New Roman" w:hAnsi="Times New Roman" w:cs="Times New Roman"/>
          <w:sz w:val="20"/>
        </w:rPr>
        <w:t>-filled bodies. For ten points, name this phylum of simple, sessile animals called sponges.</w:t>
      </w:r>
    </w:p>
    <w:p w:rsidR="00900080" w:rsidRDefault="007379F9" w:rsidP="009F0776">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Porifera</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sz w:val="20"/>
        </w:rPr>
        <w:t>accept</w:t>
      </w:r>
      <w:proofErr w:type="spellEnd"/>
      <w:r>
        <w:rPr>
          <w:rFonts w:ascii="Times New Roman" w:eastAsia="Times New Roman" w:hAnsi="Times New Roman" w:cs="Times New Roman"/>
          <w:sz w:val="20"/>
        </w:rPr>
        <w:t xml:space="preserve"> sea </w:t>
      </w:r>
      <w:r>
        <w:rPr>
          <w:rFonts w:ascii="Times New Roman" w:eastAsia="Times New Roman" w:hAnsi="Times New Roman" w:cs="Times New Roman"/>
          <w:b/>
          <w:sz w:val="20"/>
          <w:u w:val="single"/>
        </w:rPr>
        <w:t>sponge</w:t>
      </w:r>
      <w:r>
        <w:rPr>
          <w:rFonts w:ascii="Times New Roman" w:eastAsia="Times New Roman" w:hAnsi="Times New Roman" w:cs="Times New Roman"/>
          <w:sz w:val="20"/>
        </w:rPr>
        <w:t>s before mentioned]</w:t>
      </w:r>
    </w:p>
    <w:p w:rsidR="00900080" w:rsidRDefault="007379F9" w:rsidP="009F0776">
      <w:pPr>
        <w:contextualSpacing w:val="0"/>
      </w:pPr>
      <w:r>
        <w:rPr>
          <w:rFonts w:ascii="Times New Roman" w:eastAsia="Times New Roman" w:hAnsi="Times New Roman" w:cs="Times New Roman"/>
          <w:sz w:val="20"/>
        </w:rPr>
        <w:t>&lt;BZ&gt;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b/>
          <w:sz w:val="20"/>
        </w:rPr>
        <w:t>8. One song performed during this holiday asks “</w:t>
      </w:r>
      <w:proofErr w:type="spellStart"/>
      <w:r>
        <w:rPr>
          <w:rFonts w:ascii="Times New Roman" w:eastAsia="Times New Roman" w:hAnsi="Times New Roman" w:cs="Times New Roman"/>
          <w:b/>
          <w:sz w:val="20"/>
        </w:rPr>
        <w:t>mah</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nishtanah</w:t>
      </w:r>
      <w:proofErr w:type="spellEnd"/>
      <w:r>
        <w:rPr>
          <w:rFonts w:ascii="Times New Roman" w:eastAsia="Times New Roman" w:hAnsi="Times New Roman" w:cs="Times New Roman"/>
          <w:b/>
          <w:sz w:val="20"/>
        </w:rPr>
        <w:t>,” while another repeats “</w:t>
      </w:r>
      <w:proofErr w:type="spellStart"/>
      <w:r>
        <w:rPr>
          <w:rFonts w:ascii="Times New Roman" w:eastAsia="Times New Roman" w:hAnsi="Times New Roman" w:cs="Times New Roman"/>
          <w:b/>
          <w:sz w:val="20"/>
        </w:rPr>
        <w:t>Dayenu</w:t>
      </w:r>
      <w:proofErr w:type="spellEnd"/>
      <w:r>
        <w:rPr>
          <w:rFonts w:ascii="Times New Roman" w:eastAsia="Times New Roman" w:hAnsi="Times New Roman" w:cs="Times New Roman"/>
          <w:b/>
          <w:sz w:val="20"/>
        </w:rPr>
        <w:t xml:space="preserve">” while praising the good deeds of God. Participants of this holiday perform the </w:t>
      </w:r>
      <w:proofErr w:type="spellStart"/>
      <w:r>
        <w:rPr>
          <w:rFonts w:ascii="Times New Roman" w:eastAsia="Times New Roman" w:hAnsi="Times New Roman" w:cs="Times New Roman"/>
          <w:b/>
          <w:i/>
          <w:sz w:val="20"/>
        </w:rPr>
        <w:t>rachtzah</w:t>
      </w:r>
      <w:proofErr w:type="spellEnd"/>
      <w:r>
        <w:rPr>
          <w:rFonts w:ascii="Times New Roman" w:eastAsia="Times New Roman" w:hAnsi="Times New Roman" w:cs="Times New Roman"/>
          <w:b/>
          <w:sz w:val="20"/>
        </w:rPr>
        <w:t xml:space="preserve"> before eating a special foodstuff lacking </w:t>
      </w:r>
      <w:proofErr w:type="spellStart"/>
      <w:r>
        <w:rPr>
          <w:rFonts w:ascii="Times New Roman" w:eastAsia="Times New Roman" w:hAnsi="Times New Roman" w:cs="Times New Roman"/>
          <w:b/>
          <w:i/>
          <w:sz w:val="20"/>
        </w:rPr>
        <w:t>chametz</w:t>
      </w:r>
      <w:proofErr w:type="spellEnd"/>
      <w:r>
        <w:rPr>
          <w:rFonts w:ascii="Times New Roman" w:eastAsia="Times New Roman" w:hAnsi="Times New Roman" w:cs="Times New Roman"/>
          <w:b/>
          <w:sz w:val="20"/>
        </w:rPr>
        <w:t>. During this holiday, children can negotiate for a reward after finding the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i/>
          <w:sz w:val="20"/>
        </w:rPr>
        <w:t>afikoman</w:t>
      </w:r>
      <w:proofErr w:type="spellEnd"/>
      <w:r>
        <w:rPr>
          <w:rFonts w:ascii="Times New Roman" w:eastAsia="Times New Roman" w:hAnsi="Times New Roman" w:cs="Times New Roman"/>
          <w:sz w:val="20"/>
        </w:rPr>
        <w:t xml:space="preserve">, a special half-piece of </w:t>
      </w:r>
      <w:proofErr w:type="spellStart"/>
      <w:r>
        <w:rPr>
          <w:rFonts w:ascii="Times New Roman" w:eastAsia="Times New Roman" w:hAnsi="Times New Roman" w:cs="Times New Roman"/>
          <w:i/>
          <w:sz w:val="20"/>
        </w:rPr>
        <w:t>matzah</w:t>
      </w:r>
      <w:proofErr w:type="spellEnd"/>
      <w:r>
        <w:rPr>
          <w:rFonts w:ascii="Times New Roman" w:eastAsia="Times New Roman" w:hAnsi="Times New Roman" w:cs="Times New Roman"/>
          <w:sz w:val="20"/>
        </w:rPr>
        <w:t>. Participan</w:t>
      </w:r>
      <w:r w:rsidR="008B016A">
        <w:rPr>
          <w:rFonts w:ascii="Times New Roman" w:eastAsia="Times New Roman" w:hAnsi="Times New Roman" w:cs="Times New Roman"/>
          <w:sz w:val="20"/>
        </w:rPr>
        <w:t xml:space="preserve">ts symbolically use their little finger </w:t>
      </w:r>
      <w:r>
        <w:rPr>
          <w:rFonts w:ascii="Times New Roman" w:eastAsia="Times New Roman" w:hAnsi="Times New Roman" w:cs="Times New Roman"/>
          <w:sz w:val="20"/>
        </w:rPr>
        <w:t xml:space="preserve">to place ten drops of wine on their plate to symbolize the plagues which struck the Pharaoh’s lands during the main meal of this holiday, the </w:t>
      </w:r>
      <w:proofErr w:type="spellStart"/>
      <w:proofErr w:type="gramStart"/>
      <w:r>
        <w:rPr>
          <w:rFonts w:ascii="Times New Roman" w:eastAsia="Times New Roman" w:hAnsi="Times New Roman" w:cs="Times New Roman"/>
          <w:i/>
          <w:sz w:val="20"/>
        </w:rPr>
        <w:t>seder</w:t>
      </w:r>
      <w:proofErr w:type="spellEnd"/>
      <w:proofErr w:type="gramEnd"/>
      <w:r>
        <w:rPr>
          <w:rFonts w:ascii="Times New Roman" w:eastAsia="Times New Roman" w:hAnsi="Times New Roman" w:cs="Times New Roman"/>
          <w:sz w:val="20"/>
        </w:rPr>
        <w:t xml:space="preserve">. For ten points, name this holiday commemorating the Jewish exodus from Egypt. </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Passover</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Pesach</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&lt;BZ&gt;</w:t>
      </w:r>
    </w:p>
    <w:p w:rsidR="00900080" w:rsidRDefault="00900080" w:rsidP="009F0776">
      <w:pPr>
        <w:contextualSpacing w:val="0"/>
      </w:pPr>
    </w:p>
    <w:p w:rsidR="009F0776" w:rsidRPr="009F0776" w:rsidRDefault="007379F9" w:rsidP="009F0776">
      <w:pPr>
        <w:pStyle w:val="NormalWeb"/>
        <w:spacing w:before="0" w:beforeAutospacing="0" w:after="0" w:afterAutospacing="0" w:line="276" w:lineRule="auto"/>
      </w:pPr>
      <w:r>
        <w:rPr>
          <w:b/>
          <w:sz w:val="20"/>
        </w:rPr>
        <w:t xml:space="preserve">9. </w:t>
      </w:r>
      <w:r w:rsidR="009F0776" w:rsidRPr="009F0776">
        <w:rPr>
          <w:b/>
          <w:bCs/>
          <w:color w:val="000000"/>
          <w:sz w:val="20"/>
          <w:szCs w:val="20"/>
        </w:rPr>
        <w:t xml:space="preserve">This country temporarily implemented the community-led </w:t>
      </w:r>
      <w:proofErr w:type="spellStart"/>
      <w:r w:rsidR="009F0776" w:rsidRPr="009F0776">
        <w:rPr>
          <w:b/>
          <w:bCs/>
          <w:color w:val="000000"/>
          <w:sz w:val="20"/>
          <w:szCs w:val="20"/>
        </w:rPr>
        <w:t>Gacaca</w:t>
      </w:r>
      <w:proofErr w:type="spellEnd"/>
      <w:r w:rsidR="009F0776" w:rsidRPr="009F0776">
        <w:rPr>
          <w:b/>
          <w:bCs/>
          <w:color w:val="000000"/>
          <w:sz w:val="20"/>
          <w:szCs w:val="20"/>
        </w:rPr>
        <w:t xml:space="preserve"> court system due to a surplus of prisoners. </w:t>
      </w:r>
      <w:proofErr w:type="spellStart"/>
      <w:r w:rsidR="009F0776" w:rsidRPr="009F0776">
        <w:rPr>
          <w:b/>
          <w:bCs/>
          <w:i/>
          <w:iCs/>
          <w:color w:val="000000"/>
          <w:sz w:val="20"/>
          <w:szCs w:val="20"/>
        </w:rPr>
        <w:t>Kangura</w:t>
      </w:r>
      <w:proofErr w:type="spellEnd"/>
      <w:r w:rsidR="009F0776" w:rsidRPr="009F0776">
        <w:rPr>
          <w:b/>
          <w:bCs/>
          <w:i/>
          <w:iCs/>
          <w:color w:val="000000"/>
          <w:sz w:val="20"/>
          <w:szCs w:val="20"/>
        </w:rPr>
        <w:t xml:space="preserve"> </w:t>
      </w:r>
      <w:r w:rsidR="00223D59">
        <w:rPr>
          <w:b/>
          <w:bCs/>
          <w:color w:val="000000"/>
          <w:sz w:val="20"/>
          <w:szCs w:val="20"/>
        </w:rPr>
        <w:t>M</w:t>
      </w:r>
      <w:r w:rsidR="009F0776" w:rsidRPr="009F0776">
        <w:rPr>
          <w:b/>
          <w:bCs/>
          <w:color w:val="000000"/>
          <w:sz w:val="20"/>
          <w:szCs w:val="20"/>
        </w:rPr>
        <w:t>agazine and RTLM radio contributed to racism in this country. Operation Turquoise was launched to end one conflict in this country. That conflict led to the Gr</w:t>
      </w:r>
      <w:r w:rsidR="00223D59">
        <w:rPr>
          <w:b/>
          <w:bCs/>
          <w:color w:val="000000"/>
          <w:sz w:val="20"/>
          <w:szCs w:val="20"/>
        </w:rPr>
        <w:t>eat Lakes refugee crisis and pitted</w:t>
      </w:r>
      <w:r w:rsidR="009F0776" w:rsidRPr="009F0776">
        <w:rPr>
          <w:b/>
          <w:bCs/>
          <w:color w:val="000000"/>
          <w:sz w:val="20"/>
          <w:szCs w:val="20"/>
        </w:rPr>
        <w:t xml:space="preserve"> peacekeeping UNAMIR forces against the local </w:t>
      </w:r>
      <w:proofErr w:type="spellStart"/>
      <w:r w:rsidR="009F0776" w:rsidRPr="009F0776">
        <w:rPr>
          <w:b/>
          <w:bCs/>
          <w:color w:val="000000"/>
          <w:sz w:val="20"/>
          <w:szCs w:val="20"/>
        </w:rPr>
        <w:t>Interahamwe</w:t>
      </w:r>
      <w:proofErr w:type="spellEnd"/>
      <w:r w:rsidR="009F0776" w:rsidRPr="009F0776">
        <w:rPr>
          <w:b/>
          <w:bCs/>
          <w:color w:val="000000"/>
          <w:sz w:val="20"/>
          <w:szCs w:val="20"/>
        </w:rPr>
        <w:t xml:space="preserve"> militia. Paul </w:t>
      </w:r>
      <w:proofErr w:type="spellStart"/>
      <w:r w:rsidR="009F0776" w:rsidRPr="009F0776">
        <w:rPr>
          <w:b/>
          <w:bCs/>
          <w:color w:val="000000"/>
          <w:sz w:val="20"/>
          <w:szCs w:val="20"/>
        </w:rPr>
        <w:t>Kagame</w:t>
      </w:r>
      <w:proofErr w:type="spellEnd"/>
      <w:r w:rsidR="009F0776" w:rsidRPr="009F0776">
        <w:rPr>
          <w:b/>
          <w:bCs/>
          <w:color w:val="000000"/>
          <w:sz w:val="20"/>
          <w:szCs w:val="20"/>
        </w:rPr>
        <w:t xml:space="preserve"> of the RPF took power in this country following an event that was sparked when a plane carrying its president Juvenal (*) </w:t>
      </w:r>
      <w:proofErr w:type="spellStart"/>
      <w:r w:rsidR="009F0776" w:rsidRPr="009F0776">
        <w:rPr>
          <w:color w:val="000000"/>
          <w:sz w:val="20"/>
          <w:szCs w:val="20"/>
        </w:rPr>
        <w:t>Habyarimana</w:t>
      </w:r>
      <w:proofErr w:type="spellEnd"/>
      <w:r w:rsidR="009F0776" w:rsidRPr="009F0776">
        <w:rPr>
          <w:color w:val="000000"/>
          <w:sz w:val="20"/>
          <w:szCs w:val="20"/>
        </w:rPr>
        <w:t xml:space="preserve"> was shot down over Kigali. For ten points, identify this African country where Hutus slaughtered Tutsis in </w:t>
      </w:r>
      <w:proofErr w:type="gramStart"/>
      <w:r w:rsidR="009F0776" w:rsidRPr="009F0776">
        <w:rPr>
          <w:color w:val="000000"/>
          <w:sz w:val="20"/>
          <w:szCs w:val="20"/>
        </w:rPr>
        <w:t>a 1994</w:t>
      </w:r>
      <w:proofErr w:type="gramEnd"/>
      <w:r w:rsidR="009F0776" w:rsidRPr="009F0776">
        <w:rPr>
          <w:color w:val="000000"/>
          <w:sz w:val="20"/>
          <w:szCs w:val="20"/>
        </w:rPr>
        <w:t xml:space="preserve"> genocide.</w:t>
      </w:r>
    </w:p>
    <w:p w:rsidR="009F0776" w:rsidRPr="009F0776" w:rsidRDefault="009F0776" w:rsidP="009F0776">
      <w:pPr>
        <w:contextualSpacing w:val="0"/>
        <w:rPr>
          <w:rFonts w:ascii="Times New Roman" w:eastAsia="Times New Roman" w:hAnsi="Times New Roman" w:cs="Times New Roman"/>
          <w:color w:val="auto"/>
          <w:sz w:val="24"/>
          <w:szCs w:val="24"/>
        </w:rPr>
      </w:pPr>
      <w:r w:rsidRPr="009F0776">
        <w:rPr>
          <w:rFonts w:ascii="Times New Roman" w:eastAsia="Times New Roman" w:hAnsi="Times New Roman" w:cs="Times New Roman"/>
          <w:sz w:val="20"/>
          <w:szCs w:val="20"/>
        </w:rPr>
        <w:t xml:space="preserve">ANSWER: Republic of </w:t>
      </w:r>
      <w:r w:rsidRPr="009F0776">
        <w:rPr>
          <w:rFonts w:ascii="Times New Roman" w:eastAsia="Times New Roman" w:hAnsi="Times New Roman" w:cs="Times New Roman"/>
          <w:b/>
          <w:bCs/>
          <w:sz w:val="20"/>
          <w:szCs w:val="20"/>
          <w:u w:val="single"/>
        </w:rPr>
        <w:t>Rwanda</w:t>
      </w:r>
    </w:p>
    <w:p w:rsidR="00900080" w:rsidRDefault="009F0776" w:rsidP="009F0776">
      <w:pPr>
        <w:contextualSpacing w:val="0"/>
      </w:pPr>
      <w:r w:rsidRPr="009F0776">
        <w:rPr>
          <w:rFonts w:ascii="Times New Roman" w:eastAsia="Times New Roman" w:hAnsi="Times New Roman" w:cs="Times New Roman"/>
          <w:sz w:val="20"/>
          <w:szCs w:val="20"/>
        </w:rPr>
        <w:t>&lt;JD&gt;</w:t>
      </w:r>
    </w:p>
    <w:p w:rsidR="00BC76E9" w:rsidRDefault="00BC76E9" w:rsidP="009F0776">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900080" w:rsidRDefault="007379F9" w:rsidP="009F0776">
      <w:pPr>
        <w:contextualSpacing w:val="0"/>
      </w:pPr>
      <w:r>
        <w:rPr>
          <w:rFonts w:ascii="Times New Roman" w:eastAsia="Times New Roman" w:hAnsi="Times New Roman" w:cs="Times New Roman"/>
          <w:b/>
          <w:sz w:val="20"/>
        </w:rPr>
        <w:lastRenderedPageBreak/>
        <w:t xml:space="preserve">10. In crystals, this process can occur via </w:t>
      </w:r>
      <w:proofErr w:type="spellStart"/>
      <w:r>
        <w:rPr>
          <w:rFonts w:ascii="Times New Roman" w:eastAsia="Times New Roman" w:hAnsi="Times New Roman" w:cs="Times New Roman"/>
          <w:b/>
          <w:sz w:val="20"/>
        </w:rPr>
        <w:t>adatom</w:t>
      </w:r>
      <w:proofErr w:type="spellEnd"/>
      <w:r>
        <w:rPr>
          <w:rFonts w:ascii="Times New Roman" w:eastAsia="Times New Roman" w:hAnsi="Times New Roman" w:cs="Times New Roman"/>
          <w:b/>
          <w:sz w:val="20"/>
        </w:rPr>
        <w:t xml:space="preserve"> hopping or quantum tunneling, which </w:t>
      </w:r>
      <w:r w:rsidR="0044327E">
        <w:rPr>
          <w:rFonts w:ascii="Times New Roman" w:eastAsia="Times New Roman" w:hAnsi="Times New Roman" w:cs="Times New Roman"/>
          <w:b/>
          <w:sz w:val="20"/>
        </w:rPr>
        <w:t xml:space="preserve">is an example of </w:t>
      </w:r>
      <w:r>
        <w:rPr>
          <w:rFonts w:ascii="Times New Roman" w:eastAsia="Times New Roman" w:hAnsi="Times New Roman" w:cs="Times New Roman"/>
          <w:b/>
          <w:sz w:val="20"/>
        </w:rPr>
        <w:t xml:space="preserve">its “surface” variety observed in </w:t>
      </w:r>
      <w:proofErr w:type="spellStart"/>
      <w:r>
        <w:rPr>
          <w:rFonts w:ascii="Times New Roman" w:eastAsia="Times New Roman" w:hAnsi="Times New Roman" w:cs="Times New Roman"/>
          <w:b/>
          <w:sz w:val="20"/>
        </w:rPr>
        <w:t>heterogenous</w:t>
      </w:r>
      <w:proofErr w:type="spellEnd"/>
      <w:r>
        <w:rPr>
          <w:rFonts w:ascii="Times New Roman" w:eastAsia="Times New Roman" w:hAnsi="Times New Roman" w:cs="Times New Roman"/>
          <w:b/>
          <w:sz w:val="20"/>
        </w:rPr>
        <w:t xml:space="preserve"> catalysts. Uranium hexafluoride undergoes this process during enrichment. Its namesake coefficient is equal to the product of mean free path and velocity. Its flux is equal to the negative of the</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 </w:t>
      </w:r>
      <w:r>
        <w:rPr>
          <w:rFonts w:ascii="Times New Roman" w:eastAsia="Times New Roman" w:hAnsi="Times New Roman" w:cs="Times New Roman"/>
          <w:sz w:val="20"/>
        </w:rPr>
        <w:t>concentration gradient in a law named after Fick, and this process is observed as water moves across a semipermeable membrane through osmosis. For ten points, identify this process by which molecules move from a higher concentration to a lower one.</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diffusion</w:t>
      </w:r>
    </w:p>
    <w:p w:rsidR="00900080" w:rsidRDefault="007379F9" w:rsidP="009F0776">
      <w:pPr>
        <w:contextualSpacing w:val="0"/>
      </w:pPr>
      <w:r>
        <w:rPr>
          <w:rFonts w:ascii="Times New Roman" w:eastAsia="Times New Roman" w:hAnsi="Times New Roman" w:cs="Times New Roman"/>
          <w:sz w:val="20"/>
        </w:rPr>
        <w:t>&lt;EC&gt;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b/>
          <w:sz w:val="20"/>
        </w:rPr>
        <w:t xml:space="preserve">11. The speaker of this poem notes how the title entity laughs “with white teeth” and “as an ignorant fighter laughs who has never lost a battle”. Although the speaker concedes that he has seen “the gunman kill and go free to kill again” and “painted women under the gas lamps”, he issues a challenge to, “Come and show me another (*) </w:t>
      </w:r>
      <w:r>
        <w:rPr>
          <w:rFonts w:ascii="Times New Roman" w:eastAsia="Times New Roman" w:hAnsi="Times New Roman" w:cs="Times New Roman"/>
          <w:sz w:val="20"/>
        </w:rPr>
        <w:t>city with lifted head singing” and defends the title entity of this poem by asserting that it is a “Player with Railroads and the Nation's Freight Handler”. For ten points, name this Carl Sandburg poem which calls the title city a “Tool maker”, “Stacker of Wheat”, and “Hog Butcher for the world”.</w:t>
      </w:r>
    </w:p>
    <w:p w:rsidR="00900080" w:rsidRDefault="007379F9" w:rsidP="009F0776">
      <w:pPr>
        <w:contextualSpacing w:v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Chicago</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&lt;KT&gt;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b/>
          <w:sz w:val="20"/>
        </w:rPr>
        <w:t xml:space="preserve">12. This man remarked that he had “married a womb” after divorcing his first wife and marrying Marie Louise of Austria. With Austria, this man divided Venice after signing the treaty of Campo </w:t>
      </w:r>
      <w:proofErr w:type="spellStart"/>
      <w:r>
        <w:rPr>
          <w:rFonts w:ascii="Times New Roman" w:eastAsia="Times New Roman" w:hAnsi="Times New Roman" w:cs="Times New Roman"/>
          <w:b/>
          <w:sz w:val="20"/>
        </w:rPr>
        <w:t>Formio</w:t>
      </w:r>
      <w:proofErr w:type="spellEnd"/>
      <w:r>
        <w:rPr>
          <w:rFonts w:ascii="Times New Roman" w:eastAsia="Times New Roman" w:hAnsi="Times New Roman" w:cs="Times New Roman"/>
          <w:b/>
          <w:sz w:val="20"/>
        </w:rPr>
        <w:t xml:space="preserve">. In one essay, Karl Marx called this man and his nephew a “tragedy” and a “farce”, respectively. This man humiliated Frederick William III’s army at the Battle of (*) </w:t>
      </w:r>
      <w:r>
        <w:rPr>
          <w:rFonts w:ascii="Times New Roman" w:eastAsia="Times New Roman" w:hAnsi="Times New Roman" w:cs="Times New Roman"/>
          <w:sz w:val="20"/>
        </w:rPr>
        <w:t>Jena-</w:t>
      </w:r>
      <w:proofErr w:type="spellStart"/>
      <w:r>
        <w:rPr>
          <w:rFonts w:ascii="Times New Roman" w:eastAsia="Times New Roman" w:hAnsi="Times New Roman" w:cs="Times New Roman"/>
          <w:sz w:val="20"/>
        </w:rPr>
        <w:t>Auerstedt</w:t>
      </w:r>
      <w:proofErr w:type="spellEnd"/>
      <w:r>
        <w:rPr>
          <w:rFonts w:ascii="Times New Roman" w:eastAsia="Times New Roman" w:hAnsi="Times New Roman" w:cs="Times New Roman"/>
          <w:sz w:val="20"/>
        </w:rPr>
        <w:t xml:space="preserve">. That battle involved generals like Gerhardt von </w:t>
      </w:r>
      <w:proofErr w:type="spellStart"/>
      <w:r>
        <w:rPr>
          <w:rFonts w:ascii="Times New Roman" w:eastAsia="Times New Roman" w:hAnsi="Times New Roman" w:cs="Times New Roman"/>
          <w:sz w:val="20"/>
        </w:rPr>
        <w:t>Bluecher</w:t>
      </w:r>
      <w:proofErr w:type="spellEnd"/>
      <w:r>
        <w:rPr>
          <w:rFonts w:ascii="Times New Roman" w:eastAsia="Times New Roman" w:hAnsi="Times New Roman" w:cs="Times New Roman"/>
          <w:sz w:val="20"/>
        </w:rPr>
        <w:t xml:space="preserve"> who defeated this man in a battle that occurred after the Hundred Days and led to his exile in St. Helena. For ten points, name this husband of Josephine who became the first French emperor and lost at Waterloo.</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Napoleon</w:t>
      </w:r>
      <w:r>
        <w:rPr>
          <w:rFonts w:ascii="Times New Roman" w:eastAsia="Times New Roman" w:hAnsi="Times New Roman" w:cs="Times New Roman"/>
          <w:sz w:val="20"/>
        </w:rPr>
        <w:t xml:space="preserve"> Bonaparte [or </w:t>
      </w:r>
      <w:r>
        <w:rPr>
          <w:rFonts w:ascii="Times New Roman" w:eastAsia="Times New Roman" w:hAnsi="Times New Roman" w:cs="Times New Roman"/>
          <w:b/>
          <w:sz w:val="20"/>
          <w:u w:val="single"/>
        </w:rPr>
        <w:t>Napoleon I</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&lt;BZ&gt;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b/>
          <w:sz w:val="20"/>
        </w:rPr>
        <w:t xml:space="preserve">13. One baseball team featuring this mascot won the 1960 World Series off of Bill </w:t>
      </w:r>
      <w:proofErr w:type="spellStart"/>
      <w:r>
        <w:rPr>
          <w:rFonts w:ascii="Times New Roman" w:eastAsia="Times New Roman" w:hAnsi="Times New Roman" w:cs="Times New Roman"/>
          <w:b/>
          <w:sz w:val="20"/>
        </w:rPr>
        <w:t>Mazeroski’s</w:t>
      </w:r>
      <w:proofErr w:type="spellEnd"/>
      <w:r>
        <w:rPr>
          <w:rFonts w:ascii="Times New Roman" w:eastAsia="Times New Roman" w:hAnsi="Times New Roman" w:cs="Times New Roman"/>
          <w:b/>
          <w:sz w:val="20"/>
        </w:rPr>
        <w:t xml:space="preserve"> home run, and was the only team he and Roberto Clemente played for in the Major Leagues. </w:t>
      </w:r>
      <w:proofErr w:type="spellStart"/>
      <w:r>
        <w:rPr>
          <w:rFonts w:ascii="Times New Roman" w:eastAsia="Times New Roman" w:hAnsi="Times New Roman" w:cs="Times New Roman"/>
          <w:b/>
          <w:sz w:val="20"/>
        </w:rPr>
        <w:t>Flynt</w:t>
      </w:r>
      <w:proofErr w:type="spellEnd"/>
      <w:r>
        <w:rPr>
          <w:rFonts w:ascii="Times New Roman" w:eastAsia="Times New Roman" w:hAnsi="Times New Roman" w:cs="Times New Roman"/>
          <w:b/>
          <w:sz w:val="20"/>
        </w:rPr>
        <w:t xml:space="preserve"> Flossy created a song in which a man wishing to be in this profession, Yung </w:t>
      </w:r>
      <w:proofErr w:type="spellStart"/>
      <w:r>
        <w:rPr>
          <w:rFonts w:ascii="Times New Roman" w:eastAsia="Times New Roman" w:hAnsi="Times New Roman" w:cs="Times New Roman"/>
          <w:b/>
          <w:sz w:val="20"/>
        </w:rPr>
        <w:t>Humma</w:t>
      </w:r>
      <w:proofErr w:type="spellEnd"/>
      <w:r>
        <w:rPr>
          <w:rFonts w:ascii="Times New Roman" w:eastAsia="Times New Roman" w:hAnsi="Times New Roman" w:cs="Times New Roman"/>
          <w:b/>
          <w:sz w:val="20"/>
        </w:rPr>
        <w:t xml:space="preserve">, is “coming for your battleship, and... [is] </w:t>
      </w:r>
      <w:proofErr w:type="spellStart"/>
      <w:r>
        <w:rPr>
          <w:rFonts w:ascii="Times New Roman" w:eastAsia="Times New Roman" w:hAnsi="Times New Roman" w:cs="Times New Roman"/>
          <w:b/>
          <w:sz w:val="20"/>
        </w:rPr>
        <w:t>gonna</w:t>
      </w:r>
      <w:proofErr w:type="spellEnd"/>
      <w:r>
        <w:rPr>
          <w:rFonts w:ascii="Times New Roman" w:eastAsia="Times New Roman" w:hAnsi="Times New Roman" w:cs="Times New Roman"/>
          <w:b/>
          <w:sz w:val="20"/>
        </w:rPr>
        <w:t xml:space="preserve"> make the whole thing flip.” In one show, (*) </w:t>
      </w:r>
      <w:r>
        <w:rPr>
          <w:rFonts w:ascii="Times New Roman" w:eastAsia="Times New Roman" w:hAnsi="Times New Roman" w:cs="Times New Roman"/>
          <w:sz w:val="20"/>
        </w:rPr>
        <w:t xml:space="preserve">Monkey D. </w:t>
      </w:r>
      <w:proofErr w:type="spellStart"/>
      <w:r>
        <w:rPr>
          <w:rFonts w:ascii="Times New Roman" w:eastAsia="Times New Roman" w:hAnsi="Times New Roman" w:cs="Times New Roman"/>
          <w:sz w:val="20"/>
        </w:rPr>
        <w:t>Luffy</w:t>
      </w:r>
      <w:proofErr w:type="spellEnd"/>
      <w:r>
        <w:rPr>
          <w:rFonts w:ascii="Times New Roman" w:eastAsia="Times New Roman" w:hAnsi="Times New Roman" w:cs="Times New Roman"/>
          <w:sz w:val="20"/>
        </w:rPr>
        <w:t xml:space="preserve"> embarks on the Grand Line in search of Roger’s treasure in his quest to become “King of </w:t>
      </w:r>
      <w:r>
        <w:rPr>
          <w:rFonts w:ascii="Times New Roman" w:eastAsia="Times New Roman" w:hAnsi="Times New Roman" w:cs="Times New Roman"/>
          <w:i/>
          <w:sz w:val="20"/>
        </w:rPr>
        <w:t>these</w:t>
      </w:r>
      <w:r>
        <w:rPr>
          <w:rFonts w:ascii="Times New Roman" w:eastAsia="Times New Roman" w:hAnsi="Times New Roman" w:cs="Times New Roman"/>
          <w:sz w:val="20"/>
        </w:rPr>
        <w:t xml:space="preserve"> people.” Another character of this profession is pursued by a crocodile with a clock in its stomach while he is also chasing Peter Pan. For ten points, name this profession of Captain Hook.</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pirate</w:t>
      </w:r>
      <w:r>
        <w:rPr>
          <w:rFonts w:ascii="Times New Roman" w:eastAsia="Times New Roman" w:hAnsi="Times New Roman" w:cs="Times New Roman"/>
          <w:sz w:val="20"/>
        </w:rPr>
        <w:t xml:space="preserve">s [accept Pittsburgh </w:t>
      </w:r>
      <w:r>
        <w:rPr>
          <w:rFonts w:ascii="Times New Roman" w:eastAsia="Times New Roman" w:hAnsi="Times New Roman" w:cs="Times New Roman"/>
          <w:b/>
          <w:sz w:val="20"/>
          <w:u w:val="single"/>
        </w:rPr>
        <w:t>Pirates</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&lt;MP&gt;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b/>
          <w:sz w:val="20"/>
        </w:rPr>
        <w:t xml:space="preserve">14. This author created a play in which a young boy is taken in by a </w:t>
      </w:r>
      <w:proofErr w:type="spellStart"/>
      <w:r>
        <w:rPr>
          <w:rFonts w:ascii="Times New Roman" w:eastAsia="Times New Roman" w:hAnsi="Times New Roman" w:cs="Times New Roman"/>
          <w:b/>
          <w:sz w:val="20"/>
        </w:rPr>
        <w:t>Zamindar</w:t>
      </w:r>
      <w:proofErr w:type="spellEnd"/>
      <w:r>
        <w:rPr>
          <w:rFonts w:ascii="Times New Roman" w:eastAsia="Times New Roman" w:hAnsi="Times New Roman" w:cs="Times New Roman"/>
          <w:b/>
          <w:sz w:val="20"/>
        </w:rPr>
        <w:t xml:space="preserve"> and later runs away from a marriage arranged to the </w:t>
      </w:r>
      <w:proofErr w:type="spellStart"/>
      <w:r>
        <w:rPr>
          <w:rFonts w:ascii="Times New Roman" w:eastAsia="Times New Roman" w:hAnsi="Times New Roman" w:cs="Times New Roman"/>
          <w:b/>
          <w:sz w:val="20"/>
        </w:rPr>
        <w:t>Zamindar’s</w:t>
      </w:r>
      <w:proofErr w:type="spellEnd"/>
      <w:r>
        <w:rPr>
          <w:rFonts w:ascii="Times New Roman" w:eastAsia="Times New Roman" w:hAnsi="Times New Roman" w:cs="Times New Roman"/>
          <w:b/>
          <w:sz w:val="20"/>
        </w:rPr>
        <w:t xml:space="preserve"> daughter. In another play by this author, </w:t>
      </w:r>
      <w:proofErr w:type="spellStart"/>
      <w:r>
        <w:rPr>
          <w:rFonts w:ascii="Times New Roman" w:eastAsia="Times New Roman" w:hAnsi="Times New Roman" w:cs="Times New Roman"/>
          <w:b/>
          <w:sz w:val="20"/>
        </w:rPr>
        <w:t>Nandini</w:t>
      </w:r>
      <w:proofErr w:type="spellEnd"/>
      <w:r>
        <w:rPr>
          <w:rFonts w:ascii="Times New Roman" w:eastAsia="Times New Roman" w:hAnsi="Times New Roman" w:cs="Times New Roman"/>
          <w:b/>
          <w:sz w:val="20"/>
        </w:rPr>
        <w:t xml:space="preserve"> speaks out against a mining operation led by the king of </w:t>
      </w:r>
      <w:proofErr w:type="spellStart"/>
      <w:r>
        <w:rPr>
          <w:rFonts w:ascii="Times New Roman" w:eastAsia="Times New Roman" w:hAnsi="Times New Roman" w:cs="Times New Roman"/>
          <w:b/>
          <w:sz w:val="20"/>
        </w:rPr>
        <w:t>Yakshapuri</w:t>
      </w:r>
      <w:proofErr w:type="spellEnd"/>
      <w:r>
        <w:rPr>
          <w:rFonts w:ascii="Times New Roman" w:eastAsia="Times New Roman" w:hAnsi="Times New Roman" w:cs="Times New Roman"/>
          <w:b/>
          <w:sz w:val="20"/>
        </w:rPr>
        <w:t xml:space="preserve">. In addition to </w:t>
      </w:r>
      <w:proofErr w:type="spellStart"/>
      <w:r>
        <w:rPr>
          <w:rFonts w:ascii="Times New Roman" w:eastAsia="Times New Roman" w:hAnsi="Times New Roman" w:cs="Times New Roman"/>
          <w:b/>
          <w:i/>
          <w:sz w:val="20"/>
        </w:rPr>
        <w:t>Atithi</w:t>
      </w:r>
      <w:proofErr w:type="spellEnd"/>
      <w:r>
        <w:rPr>
          <w:rFonts w:ascii="Times New Roman" w:eastAsia="Times New Roman" w:hAnsi="Times New Roman" w:cs="Times New Roman"/>
          <w:b/>
          <w:i/>
          <w:sz w:val="20"/>
        </w:rPr>
        <w:t xml:space="preserve"> </w:t>
      </w:r>
      <w:r>
        <w:rPr>
          <w:rFonts w:ascii="Times New Roman" w:eastAsia="Times New Roman" w:hAnsi="Times New Roman" w:cs="Times New Roman"/>
          <w:b/>
          <w:sz w:val="20"/>
        </w:rPr>
        <w:t xml:space="preserve">and </w:t>
      </w:r>
      <w:r>
        <w:rPr>
          <w:rFonts w:ascii="Times New Roman" w:eastAsia="Times New Roman" w:hAnsi="Times New Roman" w:cs="Times New Roman"/>
          <w:b/>
          <w:i/>
          <w:sz w:val="20"/>
        </w:rPr>
        <w:t>Red Oleanders</w:t>
      </w:r>
      <w:r>
        <w:rPr>
          <w:rFonts w:ascii="Times New Roman" w:eastAsia="Times New Roman" w:hAnsi="Times New Roman" w:cs="Times New Roman"/>
          <w:b/>
          <w:sz w:val="20"/>
        </w:rPr>
        <w:t xml:space="preserve">, he also wrote a hymn which was translated into (*) </w:t>
      </w:r>
      <w:r>
        <w:rPr>
          <w:rFonts w:ascii="Times New Roman" w:eastAsia="Times New Roman" w:hAnsi="Times New Roman" w:cs="Times New Roman"/>
          <w:sz w:val="20"/>
        </w:rPr>
        <w:t xml:space="preserve">Hindi by </w:t>
      </w:r>
      <w:proofErr w:type="spellStart"/>
      <w:r>
        <w:rPr>
          <w:rFonts w:ascii="Times New Roman" w:eastAsia="Times New Roman" w:hAnsi="Times New Roman" w:cs="Times New Roman"/>
          <w:sz w:val="20"/>
        </w:rPr>
        <w:t>Abid</w:t>
      </w:r>
      <w:proofErr w:type="spellEnd"/>
      <w:r>
        <w:rPr>
          <w:rFonts w:ascii="Times New Roman" w:eastAsia="Times New Roman" w:hAnsi="Times New Roman" w:cs="Times New Roman"/>
          <w:sz w:val="20"/>
        </w:rPr>
        <w:t xml:space="preserve"> Ali. This author of </w:t>
      </w:r>
      <w:r>
        <w:rPr>
          <w:rFonts w:ascii="Times New Roman" w:eastAsia="Times New Roman" w:hAnsi="Times New Roman" w:cs="Times New Roman"/>
          <w:i/>
          <w:sz w:val="20"/>
        </w:rPr>
        <w:t xml:space="preserve">Jana </w:t>
      </w:r>
      <w:proofErr w:type="spellStart"/>
      <w:r>
        <w:rPr>
          <w:rFonts w:ascii="Times New Roman" w:eastAsia="Times New Roman" w:hAnsi="Times New Roman" w:cs="Times New Roman"/>
          <w:i/>
          <w:sz w:val="20"/>
        </w:rPr>
        <w:t>Gana</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Mana</w:t>
      </w:r>
      <w:proofErr w:type="spellEnd"/>
      <w:r>
        <w:rPr>
          <w:rFonts w:ascii="Times New Roman" w:eastAsia="Times New Roman" w:hAnsi="Times New Roman" w:cs="Times New Roman"/>
          <w:sz w:val="20"/>
        </w:rPr>
        <w:t xml:space="preserve"> wrote a work prefaced by Yeats that begins, “Thou hast made me endless, such is thy pleasure.” For ten points, name this Bengali author of the poetry collection </w:t>
      </w:r>
      <w:proofErr w:type="spellStart"/>
      <w:r>
        <w:rPr>
          <w:rFonts w:ascii="Times New Roman" w:eastAsia="Times New Roman" w:hAnsi="Times New Roman" w:cs="Times New Roman"/>
          <w:i/>
          <w:sz w:val="20"/>
        </w:rPr>
        <w:t>Gitanjali</w:t>
      </w:r>
      <w:proofErr w:type="spellEnd"/>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 xml:space="preserve">ANSWER: Rabindranath </w:t>
      </w:r>
      <w:r>
        <w:rPr>
          <w:rFonts w:ascii="Times New Roman" w:eastAsia="Times New Roman" w:hAnsi="Times New Roman" w:cs="Times New Roman"/>
          <w:b/>
          <w:sz w:val="20"/>
          <w:u w:val="single"/>
        </w:rPr>
        <w:t>Tagore</w:t>
      </w:r>
    </w:p>
    <w:p w:rsidR="00900080" w:rsidRDefault="007379F9" w:rsidP="009F0776">
      <w:pPr>
        <w:contextualSpacing w:val="0"/>
      </w:pPr>
      <w:r>
        <w:rPr>
          <w:rFonts w:ascii="Times New Roman" w:eastAsia="Times New Roman" w:hAnsi="Times New Roman" w:cs="Times New Roman"/>
          <w:sz w:val="20"/>
        </w:rPr>
        <w:t>&lt;MP&gt;</w:t>
      </w:r>
    </w:p>
    <w:p w:rsidR="00900080" w:rsidRDefault="00900080" w:rsidP="009F0776">
      <w:pPr>
        <w:contextualSpacing w:val="0"/>
      </w:pPr>
    </w:p>
    <w:p w:rsidR="00BC76E9" w:rsidRDefault="00BC76E9" w:rsidP="009F0776">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900080" w:rsidRDefault="007379F9" w:rsidP="009F0776">
      <w:pPr>
        <w:contextualSpacing w:val="0"/>
      </w:pPr>
      <w:r>
        <w:rPr>
          <w:rFonts w:ascii="Times New Roman" w:eastAsia="Times New Roman" w:hAnsi="Times New Roman" w:cs="Times New Roman"/>
          <w:b/>
          <w:sz w:val="20"/>
        </w:rPr>
        <w:lastRenderedPageBreak/>
        <w:t xml:space="preserve">15. Holders of this office were heavily influenced by Theodora and her daughter </w:t>
      </w:r>
      <w:proofErr w:type="spellStart"/>
      <w:r>
        <w:rPr>
          <w:rFonts w:ascii="Times New Roman" w:eastAsia="Times New Roman" w:hAnsi="Times New Roman" w:cs="Times New Roman"/>
          <w:b/>
          <w:sz w:val="20"/>
        </w:rPr>
        <w:t>Marozia</w:t>
      </w:r>
      <w:proofErr w:type="spellEnd"/>
      <w:r>
        <w:rPr>
          <w:rFonts w:ascii="Times New Roman" w:eastAsia="Times New Roman" w:hAnsi="Times New Roman" w:cs="Times New Roman"/>
          <w:b/>
          <w:sz w:val="20"/>
        </w:rPr>
        <w:t xml:space="preserve"> during the </w:t>
      </w:r>
      <w:proofErr w:type="spellStart"/>
      <w:r>
        <w:rPr>
          <w:rFonts w:ascii="Times New Roman" w:eastAsia="Times New Roman" w:hAnsi="Times New Roman" w:cs="Times New Roman"/>
          <w:b/>
          <w:sz w:val="20"/>
        </w:rPr>
        <w:t>Pornocracy</w:t>
      </w:r>
      <w:proofErr w:type="spellEnd"/>
      <w:r>
        <w:rPr>
          <w:rFonts w:ascii="Times New Roman" w:eastAsia="Times New Roman" w:hAnsi="Times New Roman" w:cs="Times New Roman"/>
          <w:b/>
          <w:sz w:val="20"/>
        </w:rPr>
        <w:t xml:space="preserve">. The son of one man with this title hosted the lewd Banquet of Chestnuts and was the sister of </w:t>
      </w:r>
      <w:proofErr w:type="spellStart"/>
      <w:r>
        <w:rPr>
          <w:rFonts w:ascii="Times New Roman" w:eastAsia="Times New Roman" w:hAnsi="Times New Roman" w:cs="Times New Roman"/>
          <w:b/>
          <w:sz w:val="20"/>
        </w:rPr>
        <w:t>Lucrezia</w:t>
      </w:r>
      <w:proofErr w:type="spellEnd"/>
      <w:r>
        <w:rPr>
          <w:rFonts w:ascii="Times New Roman" w:eastAsia="Times New Roman" w:hAnsi="Times New Roman" w:cs="Times New Roman"/>
          <w:b/>
          <w:sz w:val="20"/>
        </w:rPr>
        <w:t xml:space="preserve">. Another man who held this position feuded with (*) </w:t>
      </w:r>
      <w:r>
        <w:rPr>
          <w:rFonts w:ascii="Times New Roman" w:eastAsia="Times New Roman" w:hAnsi="Times New Roman" w:cs="Times New Roman"/>
          <w:sz w:val="20"/>
        </w:rPr>
        <w:t xml:space="preserve">Philip </w:t>
      </w:r>
      <w:proofErr w:type="gramStart"/>
      <w:r>
        <w:rPr>
          <w:rFonts w:ascii="Times New Roman" w:eastAsia="Times New Roman" w:hAnsi="Times New Roman" w:cs="Times New Roman"/>
          <w:sz w:val="20"/>
        </w:rPr>
        <w:t>IV,</w:t>
      </w:r>
      <w:proofErr w:type="gramEnd"/>
      <w:r>
        <w:rPr>
          <w:rFonts w:ascii="Times New Roman" w:eastAsia="Times New Roman" w:hAnsi="Times New Roman" w:cs="Times New Roman"/>
          <w:sz w:val="20"/>
        </w:rPr>
        <w:t xml:space="preserve"> and his successor moved the seat of this position to Avignon. The Council of Constance resolved the issue of who held this post and thus ended the Western Schism. </w:t>
      </w:r>
      <w:proofErr w:type="gramStart"/>
      <w:r>
        <w:rPr>
          <w:rFonts w:ascii="Times New Roman" w:eastAsia="Times New Roman" w:hAnsi="Times New Roman" w:cs="Times New Roman"/>
          <w:sz w:val="20"/>
        </w:rPr>
        <w:t xml:space="preserve">The infallibility of people in this post when speaking </w:t>
      </w:r>
      <w:r>
        <w:rPr>
          <w:rFonts w:ascii="Times New Roman" w:eastAsia="Times New Roman" w:hAnsi="Times New Roman" w:cs="Times New Roman"/>
          <w:i/>
          <w:sz w:val="20"/>
        </w:rPr>
        <w:t>ex cathedra</w:t>
      </w:r>
      <w:r>
        <w:rPr>
          <w:rFonts w:ascii="Times New Roman" w:eastAsia="Times New Roman" w:hAnsi="Times New Roman" w:cs="Times New Roman"/>
          <w:sz w:val="20"/>
        </w:rPr>
        <w:t xml:space="preserve"> was decreed by Pius IX.</w:t>
      </w:r>
      <w:proofErr w:type="gramEnd"/>
      <w:r>
        <w:rPr>
          <w:rFonts w:ascii="Times New Roman" w:eastAsia="Times New Roman" w:hAnsi="Times New Roman" w:cs="Times New Roman"/>
          <w:sz w:val="20"/>
        </w:rPr>
        <w:t xml:space="preserve"> For ten points, name this ecclesiastical office whose holder is the head of the Catholic Church.</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Pope</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accept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Papacy</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Bishop of Rome</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&lt;BZ&gt;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b/>
          <w:sz w:val="20"/>
        </w:rPr>
        <w:t xml:space="preserve">16. One person whom Zeus turned into this animal was an Arcadian king whose fifty children were killed because he cooked his son </w:t>
      </w:r>
      <w:proofErr w:type="spellStart"/>
      <w:r>
        <w:rPr>
          <w:rFonts w:ascii="Times New Roman" w:eastAsia="Times New Roman" w:hAnsi="Times New Roman" w:cs="Times New Roman"/>
          <w:b/>
          <w:sz w:val="20"/>
        </w:rPr>
        <w:t>Nycteus</w:t>
      </w:r>
      <w:proofErr w:type="spellEnd"/>
      <w:r>
        <w:rPr>
          <w:rFonts w:ascii="Times New Roman" w:eastAsia="Times New Roman" w:hAnsi="Times New Roman" w:cs="Times New Roman"/>
          <w:b/>
          <w:sz w:val="20"/>
        </w:rPr>
        <w:t xml:space="preserve">. In Norse mythology, the children of </w:t>
      </w:r>
      <w:proofErr w:type="spellStart"/>
      <w:r>
        <w:rPr>
          <w:rFonts w:ascii="Times New Roman" w:eastAsia="Times New Roman" w:hAnsi="Times New Roman" w:cs="Times New Roman"/>
          <w:b/>
          <w:sz w:val="20"/>
        </w:rPr>
        <w:t>Mundilfari</w:t>
      </w:r>
      <w:proofErr w:type="spellEnd"/>
      <w:r>
        <w:rPr>
          <w:rFonts w:ascii="Times New Roman" w:eastAsia="Times New Roman" w:hAnsi="Times New Roman" w:cs="Times New Roman"/>
          <w:b/>
          <w:sz w:val="20"/>
        </w:rPr>
        <w:t xml:space="preserve">, Mani and Sol, are chased by two of these creatures named </w:t>
      </w:r>
      <w:proofErr w:type="spellStart"/>
      <w:r>
        <w:rPr>
          <w:rFonts w:ascii="Times New Roman" w:eastAsia="Times New Roman" w:hAnsi="Times New Roman" w:cs="Times New Roman"/>
          <w:b/>
          <w:sz w:val="20"/>
        </w:rPr>
        <w:t>Hati</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Skoll</w:t>
      </w:r>
      <w:proofErr w:type="spellEnd"/>
      <w:r>
        <w:rPr>
          <w:rFonts w:ascii="Times New Roman" w:eastAsia="Times New Roman" w:hAnsi="Times New Roman" w:cs="Times New Roman"/>
          <w:b/>
          <w:sz w:val="20"/>
        </w:rPr>
        <w:t xml:space="preserve">. Another one of these creatures currently bound by (*) </w:t>
      </w:r>
      <w:proofErr w:type="spellStart"/>
      <w:r>
        <w:rPr>
          <w:rFonts w:ascii="Times New Roman" w:eastAsia="Times New Roman" w:hAnsi="Times New Roman" w:cs="Times New Roman"/>
          <w:sz w:val="20"/>
        </w:rPr>
        <w:t>Gleipnir</w:t>
      </w:r>
      <w:proofErr w:type="spellEnd"/>
      <w:r>
        <w:rPr>
          <w:rFonts w:ascii="Times New Roman" w:eastAsia="Times New Roman" w:hAnsi="Times New Roman" w:cs="Times New Roman"/>
          <w:sz w:val="20"/>
        </w:rPr>
        <w:t xml:space="preserve"> is a son of Loki who bit off the hand of Tyr and will eventually swallow Odin. In the founding myth of Rome, a female one of these animals nursed Romulus and Remus. For ten points, name these canine animals, one example of which is </w:t>
      </w:r>
      <w:proofErr w:type="spellStart"/>
      <w:r>
        <w:rPr>
          <w:rFonts w:ascii="Times New Roman" w:eastAsia="Times New Roman" w:hAnsi="Times New Roman" w:cs="Times New Roman"/>
          <w:sz w:val="20"/>
        </w:rPr>
        <w:t>Fenrir</w:t>
      </w:r>
      <w:proofErr w:type="spellEnd"/>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wolf</w:t>
      </w:r>
      <w:r>
        <w:rPr>
          <w:rFonts w:ascii="Times New Roman" w:eastAsia="Times New Roman" w:hAnsi="Times New Roman" w:cs="Times New Roman"/>
          <w:sz w:val="20"/>
        </w:rPr>
        <w:t xml:space="preserve"> [accept were</w:t>
      </w:r>
      <w:r>
        <w:rPr>
          <w:rFonts w:ascii="Times New Roman" w:eastAsia="Times New Roman" w:hAnsi="Times New Roman" w:cs="Times New Roman"/>
          <w:b/>
          <w:sz w:val="20"/>
          <w:u w:val="single"/>
        </w:rPr>
        <w:t>wolf</w:t>
      </w:r>
      <w:r>
        <w:rPr>
          <w:rFonts w:ascii="Times New Roman" w:eastAsia="Times New Roman" w:hAnsi="Times New Roman" w:cs="Times New Roman"/>
          <w:sz w:val="20"/>
        </w:rPr>
        <w:t>; do not accept or prompt on “dog”]</w:t>
      </w:r>
      <w:r>
        <w:rPr>
          <w:rFonts w:ascii="Times New Roman" w:eastAsia="Times New Roman" w:hAnsi="Times New Roman" w:cs="Times New Roman"/>
          <w:sz w:val="20"/>
        </w:rPr>
        <w:br/>
        <w:t xml:space="preserve"> &lt;BZ&gt;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b/>
          <w:sz w:val="20"/>
        </w:rPr>
        <w:t xml:space="preserve">17. An agricultural fair in this work </w:t>
      </w:r>
      <w:r w:rsidR="00A73E50">
        <w:rPr>
          <w:rFonts w:ascii="Times New Roman" w:eastAsia="Times New Roman" w:hAnsi="Times New Roman" w:cs="Times New Roman"/>
          <w:b/>
          <w:sz w:val="20"/>
        </w:rPr>
        <w:t>rewards Catherine for her 54 years of service on a farm</w:t>
      </w:r>
      <w:r>
        <w:rPr>
          <w:rFonts w:ascii="Times New Roman" w:eastAsia="Times New Roman" w:hAnsi="Times New Roman" w:cs="Times New Roman"/>
          <w:b/>
          <w:sz w:val="20"/>
        </w:rPr>
        <w:t xml:space="preserve">. One character in this novel betrays a rich widow named Heloise </w:t>
      </w:r>
      <w:proofErr w:type="spellStart"/>
      <w:r>
        <w:rPr>
          <w:rFonts w:ascii="Times New Roman" w:eastAsia="Times New Roman" w:hAnsi="Times New Roman" w:cs="Times New Roman"/>
          <w:b/>
          <w:sz w:val="20"/>
        </w:rPr>
        <w:t>Dubuc</w:t>
      </w:r>
      <w:proofErr w:type="spellEnd"/>
      <w:r>
        <w:rPr>
          <w:rFonts w:ascii="Times New Roman" w:eastAsia="Times New Roman" w:hAnsi="Times New Roman" w:cs="Times New Roman"/>
          <w:b/>
          <w:sz w:val="20"/>
        </w:rPr>
        <w:t xml:space="preserve"> from </w:t>
      </w:r>
      <w:proofErr w:type="spellStart"/>
      <w:r>
        <w:rPr>
          <w:rFonts w:ascii="Times New Roman" w:eastAsia="Times New Roman" w:hAnsi="Times New Roman" w:cs="Times New Roman"/>
          <w:b/>
          <w:sz w:val="20"/>
        </w:rPr>
        <w:t>Tostes</w:t>
      </w:r>
      <w:proofErr w:type="spellEnd"/>
      <w:r w:rsidR="00A73E50">
        <w:rPr>
          <w:rFonts w:ascii="Times New Roman" w:eastAsia="Times New Roman" w:hAnsi="Times New Roman" w:cs="Times New Roman"/>
          <w:b/>
          <w:sz w:val="20"/>
        </w:rPr>
        <w:t xml:space="preserve"> to</w:t>
      </w:r>
      <w:r>
        <w:rPr>
          <w:rFonts w:ascii="Times New Roman" w:eastAsia="Times New Roman" w:hAnsi="Times New Roman" w:cs="Times New Roman"/>
          <w:b/>
          <w:sz w:val="20"/>
        </w:rPr>
        <w:t xml:space="preserve"> marry a woman who </w:t>
      </w:r>
      <w:r w:rsidR="00A73E50">
        <w:rPr>
          <w:rFonts w:ascii="Times New Roman" w:eastAsia="Times New Roman" w:hAnsi="Times New Roman" w:cs="Times New Roman"/>
          <w:b/>
          <w:sz w:val="20"/>
        </w:rPr>
        <w:t xml:space="preserve">later </w:t>
      </w:r>
      <w:r>
        <w:rPr>
          <w:rFonts w:ascii="Times New Roman" w:eastAsia="Times New Roman" w:hAnsi="Times New Roman" w:cs="Times New Roman"/>
          <w:b/>
          <w:sz w:val="20"/>
        </w:rPr>
        <w:t xml:space="preserve">gives birth to </w:t>
      </w:r>
      <w:proofErr w:type="spellStart"/>
      <w:r>
        <w:rPr>
          <w:rFonts w:ascii="Times New Roman" w:eastAsia="Times New Roman" w:hAnsi="Times New Roman" w:cs="Times New Roman"/>
          <w:b/>
          <w:sz w:val="20"/>
        </w:rPr>
        <w:t>Berthe</w:t>
      </w:r>
      <w:proofErr w:type="spellEnd"/>
      <w:r>
        <w:rPr>
          <w:rFonts w:ascii="Times New Roman" w:eastAsia="Times New Roman" w:hAnsi="Times New Roman" w:cs="Times New Roman"/>
          <w:b/>
          <w:sz w:val="20"/>
        </w:rPr>
        <w:t xml:space="preserve">. Monsieur </w:t>
      </w:r>
      <w:proofErr w:type="spellStart"/>
      <w:r>
        <w:rPr>
          <w:rFonts w:ascii="Times New Roman" w:eastAsia="Times New Roman" w:hAnsi="Times New Roman" w:cs="Times New Roman"/>
          <w:b/>
          <w:sz w:val="20"/>
        </w:rPr>
        <w:t>Homais</w:t>
      </w:r>
      <w:proofErr w:type="spellEnd"/>
      <w:r>
        <w:rPr>
          <w:rFonts w:ascii="Times New Roman" w:eastAsia="Times New Roman" w:hAnsi="Times New Roman" w:cs="Times New Roman"/>
          <w:b/>
          <w:sz w:val="20"/>
        </w:rPr>
        <w:t xml:space="preserve"> is the pharmacist in the town of (*) </w:t>
      </w:r>
      <w:proofErr w:type="spellStart"/>
      <w:r>
        <w:rPr>
          <w:rFonts w:ascii="Times New Roman" w:eastAsia="Times New Roman" w:hAnsi="Times New Roman" w:cs="Times New Roman"/>
          <w:sz w:val="20"/>
        </w:rPr>
        <w:t>Yonville</w:t>
      </w:r>
      <w:proofErr w:type="spellEnd"/>
      <w:r>
        <w:rPr>
          <w:rFonts w:ascii="Times New Roman" w:eastAsia="Times New Roman" w:hAnsi="Times New Roman" w:cs="Times New Roman"/>
          <w:sz w:val="20"/>
        </w:rPr>
        <w:t xml:space="preserve"> in this work, in which the protagonist lies about taking piano lessons from a law student who</w:t>
      </w:r>
      <w:r w:rsidR="00A73E50">
        <w:rPr>
          <w:rFonts w:ascii="Times New Roman" w:eastAsia="Times New Roman" w:hAnsi="Times New Roman" w:cs="Times New Roman"/>
          <w:sz w:val="20"/>
        </w:rPr>
        <w:t>m</w:t>
      </w:r>
      <w:r>
        <w:rPr>
          <w:rFonts w:ascii="Times New Roman" w:eastAsia="Times New Roman" w:hAnsi="Times New Roman" w:cs="Times New Roman"/>
          <w:sz w:val="20"/>
        </w:rPr>
        <w:t xml:space="preserve"> she rediscovers in Rouen, named Leon Dupuis. That character has a four-year affair with </w:t>
      </w:r>
      <w:proofErr w:type="spellStart"/>
      <w:r>
        <w:rPr>
          <w:rFonts w:ascii="Times New Roman" w:eastAsia="Times New Roman" w:hAnsi="Times New Roman" w:cs="Times New Roman"/>
          <w:sz w:val="20"/>
        </w:rPr>
        <w:t>Rodolphe</w:t>
      </w:r>
      <w:proofErr w:type="spellEnd"/>
      <w:r>
        <w:rPr>
          <w:rFonts w:ascii="Times New Roman" w:eastAsia="Times New Roman" w:hAnsi="Times New Roman" w:cs="Times New Roman"/>
          <w:sz w:val="20"/>
        </w:rPr>
        <w:t xml:space="preserve"> Boulanger and swallows arsenic when she cannot repay her debts. For ten points, name this French novel by Gustave Flaubert about the wife of Charles, Emma Rouault. </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Madame Bovary</w:t>
      </w:r>
    </w:p>
    <w:p w:rsidR="00900080" w:rsidRDefault="007379F9" w:rsidP="009F0776">
      <w:pPr>
        <w:contextualSpacing w:val="0"/>
      </w:pPr>
      <w:r>
        <w:rPr>
          <w:rFonts w:ascii="Times New Roman" w:eastAsia="Times New Roman" w:hAnsi="Times New Roman" w:cs="Times New Roman"/>
          <w:sz w:val="20"/>
        </w:rPr>
        <w:t>&lt;KT&gt;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b/>
          <w:sz w:val="20"/>
        </w:rPr>
        <w:t xml:space="preserve">18. The </w:t>
      </w:r>
      <w:proofErr w:type="spellStart"/>
      <w:r>
        <w:rPr>
          <w:rFonts w:ascii="Times New Roman" w:eastAsia="Times New Roman" w:hAnsi="Times New Roman" w:cs="Times New Roman"/>
          <w:b/>
          <w:sz w:val="20"/>
        </w:rPr>
        <w:t>Jerabek</w:t>
      </w:r>
      <w:proofErr w:type="spellEnd"/>
      <w:r>
        <w:rPr>
          <w:rFonts w:ascii="Times New Roman" w:eastAsia="Times New Roman" w:hAnsi="Times New Roman" w:cs="Times New Roman"/>
          <w:b/>
          <w:sz w:val="20"/>
        </w:rPr>
        <w:t xml:space="preserve"> type of this construct is the </w:t>
      </w:r>
      <w:proofErr w:type="spellStart"/>
      <w:r>
        <w:rPr>
          <w:rFonts w:ascii="Times New Roman" w:eastAsia="Times New Roman" w:hAnsi="Times New Roman" w:cs="Times New Roman"/>
          <w:b/>
          <w:sz w:val="20"/>
        </w:rPr>
        <w:t>isogonal</w:t>
      </w:r>
      <w:proofErr w:type="spellEnd"/>
      <w:r>
        <w:rPr>
          <w:rFonts w:ascii="Times New Roman" w:eastAsia="Times New Roman" w:hAnsi="Times New Roman" w:cs="Times New Roman"/>
          <w:b/>
          <w:sz w:val="20"/>
        </w:rPr>
        <w:t xml:space="preserve"> conjugate of the Euler line, and Apollonius of </w:t>
      </w:r>
      <w:proofErr w:type="spellStart"/>
      <w:r>
        <w:rPr>
          <w:rFonts w:ascii="Times New Roman" w:eastAsia="Times New Roman" w:hAnsi="Times New Roman" w:cs="Times New Roman"/>
          <w:b/>
          <w:sz w:val="20"/>
        </w:rPr>
        <w:t>Perga</w:t>
      </w:r>
      <w:proofErr w:type="spellEnd"/>
      <w:r>
        <w:rPr>
          <w:rFonts w:ascii="Times New Roman" w:eastAsia="Times New Roman" w:hAnsi="Times New Roman" w:cs="Times New Roman"/>
          <w:b/>
          <w:sz w:val="20"/>
        </w:rPr>
        <w:t xml:space="preserve"> showed that special kinds of these constructs could trisect an angle. The length of the </w:t>
      </w:r>
      <w:proofErr w:type="spellStart"/>
      <w:r>
        <w:rPr>
          <w:rFonts w:ascii="Times New Roman" w:eastAsia="Times New Roman" w:hAnsi="Times New Roman" w:cs="Times New Roman"/>
          <w:b/>
          <w:sz w:val="20"/>
        </w:rPr>
        <w:t>latus</w:t>
      </w:r>
      <w:proofErr w:type="spellEnd"/>
      <w:r>
        <w:rPr>
          <w:rFonts w:ascii="Times New Roman" w:eastAsia="Times New Roman" w:hAnsi="Times New Roman" w:cs="Times New Roman"/>
          <w:b/>
          <w:sz w:val="20"/>
        </w:rPr>
        <w:t xml:space="preserve"> rectum in these figures is equal to “two </w:t>
      </w:r>
      <w:r>
        <w:rPr>
          <w:rFonts w:ascii="Times New Roman" w:eastAsia="Times New Roman" w:hAnsi="Times New Roman" w:cs="Times New Roman"/>
          <w:b/>
          <w:i/>
          <w:sz w:val="20"/>
        </w:rPr>
        <w:t>b</w:t>
      </w:r>
      <w:r>
        <w:rPr>
          <w:rFonts w:ascii="Times New Roman" w:eastAsia="Times New Roman" w:hAnsi="Times New Roman" w:cs="Times New Roman"/>
          <w:b/>
          <w:sz w:val="20"/>
        </w:rPr>
        <w:t xml:space="preserve"> squared over </w:t>
      </w:r>
      <w:r>
        <w:rPr>
          <w:rFonts w:ascii="Times New Roman" w:eastAsia="Times New Roman" w:hAnsi="Times New Roman" w:cs="Times New Roman"/>
          <w:b/>
          <w:i/>
          <w:sz w:val="20"/>
        </w:rPr>
        <w:t>a</w:t>
      </w:r>
      <w:r>
        <w:rPr>
          <w:rFonts w:ascii="Times New Roman" w:eastAsia="Times New Roman" w:hAnsi="Times New Roman" w:cs="Times New Roman"/>
          <w:b/>
          <w:sz w:val="20"/>
        </w:rPr>
        <w:t xml:space="preserve">”. It has an eccentricity greater than (*) </w:t>
      </w:r>
      <w:proofErr w:type="gramStart"/>
      <w:r>
        <w:rPr>
          <w:rFonts w:ascii="Times New Roman" w:eastAsia="Times New Roman" w:hAnsi="Times New Roman" w:cs="Times New Roman"/>
          <w:sz w:val="20"/>
        </w:rPr>
        <w:t>one,</w:t>
      </w:r>
      <w:proofErr w:type="gramEnd"/>
      <w:r>
        <w:rPr>
          <w:rFonts w:ascii="Times New Roman" w:eastAsia="Times New Roman" w:hAnsi="Times New Roman" w:cs="Times New Roman"/>
          <w:sz w:val="20"/>
        </w:rPr>
        <w:t xml:space="preserve"> and its degenerate form consists of two lines along its asymptotes. It is defined as the set of points whose difference in distance between two foci is constant, and is formed by slicing both halves of a double cone. For ten points, identify this conic section exemplified by “</w:t>
      </w:r>
      <w:r>
        <w:rPr>
          <w:rFonts w:ascii="Times New Roman" w:eastAsia="Times New Roman" w:hAnsi="Times New Roman" w:cs="Times New Roman"/>
          <w:i/>
          <w:sz w:val="20"/>
        </w:rPr>
        <w:t>y</w:t>
      </w:r>
      <w:r>
        <w:rPr>
          <w:rFonts w:ascii="Times New Roman" w:eastAsia="Times New Roman" w:hAnsi="Times New Roman" w:cs="Times New Roman"/>
          <w:sz w:val="20"/>
        </w:rPr>
        <w:t xml:space="preserve"> equals one over </w:t>
      </w:r>
      <w:r>
        <w:rPr>
          <w:rFonts w:ascii="Times New Roman" w:eastAsia="Times New Roman" w:hAnsi="Times New Roman" w:cs="Times New Roman"/>
          <w:i/>
          <w:sz w:val="20"/>
        </w:rPr>
        <w:t>x</w:t>
      </w:r>
      <w:r>
        <w:rPr>
          <w:rFonts w:ascii="Times New Roman" w:eastAsia="Times New Roman" w:hAnsi="Times New Roman" w:cs="Times New Roman"/>
          <w:sz w:val="20"/>
        </w:rPr>
        <w:t>” and features two turned-out branches.</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hyperbola</w:t>
      </w:r>
    </w:p>
    <w:p w:rsidR="00900080" w:rsidRDefault="007379F9" w:rsidP="009F0776">
      <w:pPr>
        <w:contextualSpacing w:val="0"/>
      </w:pPr>
      <w:r>
        <w:rPr>
          <w:rFonts w:ascii="Times New Roman" w:eastAsia="Times New Roman" w:hAnsi="Times New Roman" w:cs="Times New Roman"/>
          <w:sz w:val="20"/>
        </w:rPr>
        <w:t>&lt;EC&gt;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b/>
          <w:sz w:val="20"/>
        </w:rPr>
        <w:t>19. The complex form of this quantity includes the addition of an imaginary term for absorption loss, and this property is also equal to the square root of the product of permeability and permittivity. The Abbe number relates this value to a material’s dispersion</w:t>
      </w:r>
      <w:r w:rsidR="00C90B71">
        <w:rPr>
          <w:rFonts w:ascii="Times New Roman" w:eastAsia="Times New Roman" w:hAnsi="Times New Roman" w:cs="Times New Roman"/>
          <w:b/>
          <w:sz w:val="20"/>
        </w:rPr>
        <w:t xml:space="preserve">. </w:t>
      </w:r>
      <w:proofErr w:type="spellStart"/>
      <w:r w:rsidR="00C90B71">
        <w:rPr>
          <w:rFonts w:ascii="Times New Roman" w:eastAsia="Times New Roman" w:hAnsi="Times New Roman" w:cs="Times New Roman"/>
          <w:b/>
          <w:sz w:val="20"/>
        </w:rPr>
        <w:t>M</w:t>
      </w:r>
      <w:r>
        <w:rPr>
          <w:rFonts w:ascii="Times New Roman" w:eastAsia="Times New Roman" w:hAnsi="Times New Roman" w:cs="Times New Roman"/>
          <w:b/>
          <w:sz w:val="20"/>
        </w:rPr>
        <w:t>etamaterials</w:t>
      </w:r>
      <w:proofErr w:type="spellEnd"/>
      <w:r>
        <w:rPr>
          <w:rFonts w:ascii="Times New Roman" w:eastAsia="Times New Roman" w:hAnsi="Times New Roman" w:cs="Times New Roman"/>
          <w:b/>
          <w:sz w:val="20"/>
        </w:rPr>
        <w:t xml:space="preserve"> with negative values for this property</w:t>
      </w:r>
      <w:r w:rsidR="00C90B71">
        <w:rPr>
          <w:rFonts w:ascii="Times New Roman" w:eastAsia="Times New Roman" w:hAnsi="Times New Roman" w:cs="Times New Roman"/>
          <w:b/>
          <w:sz w:val="20"/>
        </w:rPr>
        <w:t xml:space="preserve"> have the potential to cloak objects</w:t>
      </w:r>
      <w:r>
        <w:rPr>
          <w:rFonts w:ascii="Times New Roman" w:eastAsia="Times New Roman" w:hAnsi="Times New Roman" w:cs="Times New Roman"/>
          <w:b/>
          <w:sz w:val="20"/>
        </w:rPr>
        <w:t xml:space="preserve">. The arctangent of the ratio of two of these quantities gives (*) </w:t>
      </w:r>
      <w:r w:rsidR="00A73E50">
        <w:rPr>
          <w:rFonts w:ascii="Times New Roman" w:eastAsia="Times New Roman" w:hAnsi="Times New Roman" w:cs="Times New Roman"/>
          <w:sz w:val="20"/>
        </w:rPr>
        <w:t>Brewster’s angle. I</w:t>
      </w:r>
      <w:r>
        <w:rPr>
          <w:rFonts w:ascii="Times New Roman" w:eastAsia="Times New Roman" w:hAnsi="Times New Roman" w:cs="Times New Roman"/>
          <w:sz w:val="20"/>
        </w:rPr>
        <w:t xml:space="preserve">t appears as the coefficient in Snell’s law, which relates it to the sine of the angle of incidence. </w:t>
      </w:r>
      <w:r w:rsidR="00A73E50">
        <w:rPr>
          <w:rFonts w:ascii="Times New Roman" w:eastAsia="Times New Roman" w:hAnsi="Times New Roman" w:cs="Times New Roman"/>
          <w:sz w:val="20"/>
        </w:rPr>
        <w:t xml:space="preserve">For ten points, name this </w:t>
      </w:r>
      <w:r>
        <w:rPr>
          <w:rFonts w:ascii="Times New Roman" w:eastAsia="Times New Roman" w:hAnsi="Times New Roman" w:cs="Times New Roman"/>
          <w:sz w:val="20"/>
        </w:rPr>
        <w:t>value that is the ratio of the speed of light in a v</w:t>
      </w:r>
      <w:r w:rsidR="00A73E50">
        <w:rPr>
          <w:rFonts w:ascii="Times New Roman" w:eastAsia="Times New Roman" w:hAnsi="Times New Roman" w:cs="Times New Roman"/>
          <w:sz w:val="20"/>
        </w:rPr>
        <w:t>acuum to that in a given medium.</w:t>
      </w:r>
    </w:p>
    <w:p w:rsidR="00900080" w:rsidRDefault="007379F9" w:rsidP="009F0776">
      <w:pPr>
        <w:contextualSpacing w:val="0"/>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index of refraction</w:t>
      </w:r>
      <w:r>
        <w:rPr>
          <w:rFonts w:ascii="Times New Roman" w:eastAsia="Times New Roman" w:hAnsi="Times New Roman" w:cs="Times New Roman"/>
          <w:sz w:val="20"/>
        </w:rPr>
        <w:t xml:space="preserve"> [accept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refractive index</w:t>
      </w:r>
      <w:r>
        <w:rPr>
          <w:rFonts w:ascii="Times New Roman" w:eastAsia="Times New Roman" w:hAnsi="Times New Roman" w:cs="Times New Roman"/>
          <w:sz w:val="20"/>
        </w:rPr>
        <w:t>; prompt on “</w:t>
      </w:r>
      <w:r>
        <w:rPr>
          <w:rFonts w:ascii="Times New Roman" w:eastAsia="Times New Roman" w:hAnsi="Times New Roman" w:cs="Times New Roman"/>
          <w:i/>
          <w:sz w:val="20"/>
        </w:rPr>
        <w:t>n</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&lt;EC&gt;</w:t>
      </w:r>
    </w:p>
    <w:p w:rsidR="00900080" w:rsidRDefault="00900080" w:rsidP="009F0776">
      <w:pPr>
        <w:contextualSpacing w:val="0"/>
      </w:pPr>
    </w:p>
    <w:p w:rsidR="00BC76E9" w:rsidRDefault="00BC76E9" w:rsidP="009F0776">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900080" w:rsidRDefault="007379F9" w:rsidP="009F0776">
      <w:pPr>
        <w:contextualSpacing w:val="0"/>
      </w:pPr>
      <w:r>
        <w:rPr>
          <w:rFonts w:ascii="Times New Roman" w:eastAsia="Times New Roman" w:hAnsi="Times New Roman" w:cs="Times New Roman"/>
          <w:b/>
          <w:sz w:val="20"/>
        </w:rPr>
        <w:lastRenderedPageBreak/>
        <w:t xml:space="preserve">20. In one of this poet’s works, the narrator desires for Mirth to be with “Jest and youthful Jollity” and “wanton Wiles” and ends by asserting that “I mean to live with [it].” This author wrote a closet drama in which the Philistine </w:t>
      </w:r>
      <w:proofErr w:type="spellStart"/>
      <w:r>
        <w:rPr>
          <w:rFonts w:ascii="Times New Roman" w:eastAsia="Times New Roman" w:hAnsi="Times New Roman" w:cs="Times New Roman"/>
          <w:b/>
          <w:sz w:val="20"/>
        </w:rPr>
        <w:t>Dalila</w:t>
      </w:r>
      <w:proofErr w:type="spellEnd"/>
      <w:r>
        <w:rPr>
          <w:rFonts w:ascii="Times New Roman" w:eastAsia="Times New Roman" w:hAnsi="Times New Roman" w:cs="Times New Roman"/>
          <w:b/>
          <w:sz w:val="20"/>
        </w:rPr>
        <w:t xml:space="preserve"> deceives the title character, who is “eyeless in Gaza.” He is most famous for a work in which (*) </w:t>
      </w:r>
      <w:r>
        <w:rPr>
          <w:rFonts w:ascii="Times New Roman" w:eastAsia="Times New Roman" w:hAnsi="Times New Roman" w:cs="Times New Roman"/>
          <w:sz w:val="20"/>
        </w:rPr>
        <w:t xml:space="preserve">Mammon and Beelzebub aid a character who claims that it is “better to rule in Hell than to serve in Heaven.” In that work, Satan tempts Adam and Eve to commit “Man’s first disobedience.” For ten points, name this author of </w:t>
      </w:r>
      <w:r>
        <w:rPr>
          <w:rFonts w:ascii="Times New Roman" w:eastAsia="Times New Roman" w:hAnsi="Times New Roman" w:cs="Times New Roman"/>
          <w:i/>
          <w:sz w:val="20"/>
        </w:rPr>
        <w:t xml:space="preserve">Samson </w:t>
      </w:r>
      <w:proofErr w:type="spellStart"/>
      <w:r>
        <w:rPr>
          <w:rFonts w:ascii="Times New Roman" w:eastAsia="Times New Roman" w:hAnsi="Times New Roman" w:cs="Times New Roman"/>
          <w:i/>
          <w:sz w:val="20"/>
        </w:rPr>
        <w:t>Agonistes</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Paradise Lost</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Milton</w:t>
      </w:r>
    </w:p>
    <w:p w:rsidR="00900080" w:rsidRDefault="007379F9" w:rsidP="009F0776">
      <w:pPr>
        <w:contextualSpacing w:val="0"/>
      </w:pPr>
      <w:r>
        <w:rPr>
          <w:rFonts w:ascii="Times New Roman" w:eastAsia="Times New Roman" w:hAnsi="Times New Roman" w:cs="Times New Roman"/>
          <w:sz w:val="20"/>
        </w:rPr>
        <w:t>&lt;KT&gt;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b/>
          <w:sz w:val="20"/>
        </w:rPr>
        <w:t xml:space="preserve">21. During this event, its subject echoed Theodore Roosevelt’s comments about being a man “whose face is marred by dust and sweat and blood” and hoped to start a “desperately needed” process of healing. This event occurred four days after an incriminating conversation with H.R. </w:t>
      </w:r>
      <w:proofErr w:type="spellStart"/>
      <w:r>
        <w:rPr>
          <w:rFonts w:ascii="Times New Roman" w:eastAsia="Times New Roman" w:hAnsi="Times New Roman" w:cs="Times New Roman"/>
          <w:b/>
          <w:sz w:val="20"/>
        </w:rPr>
        <w:t>Haldeman</w:t>
      </w:r>
      <w:proofErr w:type="spellEnd"/>
      <w:r>
        <w:rPr>
          <w:rFonts w:ascii="Times New Roman" w:eastAsia="Times New Roman" w:hAnsi="Times New Roman" w:cs="Times New Roman"/>
          <w:b/>
          <w:sz w:val="20"/>
        </w:rPr>
        <w:t xml:space="preserve"> was revealed in the “smoking gun” recording. A month after this event, its subject received a “full, free, and absolute”</w:t>
      </w:r>
      <w:r w:rsidR="00D27AB8">
        <w:rPr>
          <w:rFonts w:ascii="Times New Roman" w:eastAsia="Times New Roman" w:hAnsi="Times New Roman" w:cs="Times New Roman"/>
          <w:b/>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pardon for covering up a </w:t>
      </w:r>
      <w:proofErr w:type="spellStart"/>
      <w:r>
        <w:rPr>
          <w:rFonts w:ascii="Times New Roman" w:eastAsia="Times New Roman" w:hAnsi="Times New Roman" w:cs="Times New Roman"/>
          <w:sz w:val="20"/>
        </w:rPr>
        <w:t>breakin</w:t>
      </w:r>
      <w:proofErr w:type="spellEnd"/>
      <w:r>
        <w:rPr>
          <w:rFonts w:ascii="Times New Roman" w:eastAsia="Times New Roman" w:hAnsi="Times New Roman" w:cs="Times New Roman"/>
          <w:sz w:val="20"/>
        </w:rPr>
        <w:t xml:space="preserve"> at the Democratic National Committee Headquarters, which lead to allegations of a deal with Gerald R. Ford. For ten points, name this August 1974 event during which a certain president relinquished his position due to the Watergate scandal.</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resignation</w:t>
      </w:r>
      <w:r>
        <w:rPr>
          <w:rFonts w:ascii="Times New Roman" w:eastAsia="Times New Roman" w:hAnsi="Times New Roman" w:cs="Times New Roman"/>
          <w:sz w:val="20"/>
        </w:rPr>
        <w:t xml:space="preserve"> of Richard Milhous </w:t>
      </w:r>
      <w:r>
        <w:rPr>
          <w:rFonts w:ascii="Times New Roman" w:eastAsia="Times New Roman" w:hAnsi="Times New Roman" w:cs="Times New Roman"/>
          <w:b/>
          <w:sz w:val="20"/>
          <w:u w:val="single"/>
        </w:rPr>
        <w:t>Nixon</w:t>
      </w:r>
      <w:r>
        <w:rPr>
          <w:rFonts w:ascii="Times New Roman" w:eastAsia="Times New Roman" w:hAnsi="Times New Roman" w:cs="Times New Roman"/>
          <w:sz w:val="20"/>
        </w:rPr>
        <w:t xml:space="preserve"> [accept equivalent answers like </w:t>
      </w:r>
      <w:r>
        <w:rPr>
          <w:rFonts w:ascii="Times New Roman" w:eastAsia="Times New Roman" w:hAnsi="Times New Roman" w:cs="Times New Roman"/>
          <w:b/>
          <w:sz w:val="20"/>
          <w:u w:val="single"/>
        </w:rPr>
        <w:t>Nixon resigning</w:t>
      </w:r>
      <w:r>
        <w:rPr>
          <w:rFonts w:ascii="Times New Roman" w:eastAsia="Times New Roman" w:hAnsi="Times New Roman" w:cs="Times New Roman"/>
          <w:sz w:val="20"/>
        </w:rPr>
        <w:t xml:space="preserve"> the presidency; prompt on less specific answers like “Nixon leaving the presidency” or “end of Nixon’s second term”; prompt on “Watergate scandal” until mentioned”; DO NOT accept or prompt on “impeachment of Nixon” since it didn’t happen]</w:t>
      </w:r>
    </w:p>
    <w:p w:rsidR="00900080" w:rsidRDefault="007379F9" w:rsidP="009F0776">
      <w:pPr>
        <w:contextualSpacing w:val="0"/>
      </w:pPr>
      <w:r>
        <w:rPr>
          <w:rFonts w:ascii="Times New Roman" w:eastAsia="Times New Roman" w:hAnsi="Times New Roman" w:cs="Times New Roman"/>
          <w:sz w:val="20"/>
        </w:rPr>
        <w:t>&lt;BZ&gt;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b/>
          <w:sz w:val="20"/>
        </w:rPr>
        <w:t xml:space="preserve">22. This author wrote that “Cruelty has a human heart/ And jealousy a human face” in his poem, “A Divine </w:t>
      </w:r>
      <w:r w:rsidR="00D27AB8">
        <w:rPr>
          <w:rFonts w:ascii="Times New Roman" w:eastAsia="Times New Roman" w:hAnsi="Times New Roman" w:cs="Times New Roman"/>
          <w:b/>
          <w:sz w:val="20"/>
        </w:rPr>
        <w:t xml:space="preserve">Image.” The narrator of another one </w:t>
      </w:r>
      <w:r>
        <w:rPr>
          <w:rFonts w:ascii="Times New Roman" w:eastAsia="Times New Roman" w:hAnsi="Times New Roman" w:cs="Times New Roman"/>
          <w:b/>
          <w:sz w:val="20"/>
        </w:rPr>
        <w:t xml:space="preserve">of his works saw his “foe </w:t>
      </w:r>
      <w:proofErr w:type="spellStart"/>
      <w:r>
        <w:rPr>
          <w:rFonts w:ascii="Times New Roman" w:eastAsia="Times New Roman" w:hAnsi="Times New Roman" w:cs="Times New Roman"/>
          <w:b/>
          <w:sz w:val="20"/>
        </w:rPr>
        <w:t>outstretch’d</w:t>
      </w:r>
      <w:proofErr w:type="spellEnd"/>
      <w:r>
        <w:rPr>
          <w:rFonts w:ascii="Times New Roman" w:eastAsia="Times New Roman" w:hAnsi="Times New Roman" w:cs="Times New Roman"/>
          <w:b/>
          <w:sz w:val="20"/>
        </w:rPr>
        <w:t xml:space="preserve"> beneath</w:t>
      </w:r>
      <w:r w:rsidR="00D27AB8">
        <w:rPr>
          <w:rFonts w:ascii="Times New Roman" w:eastAsia="Times New Roman" w:hAnsi="Times New Roman" w:cs="Times New Roman"/>
          <w:b/>
          <w:sz w:val="20"/>
        </w:rPr>
        <w:t xml:space="preserve"> the tree,” and the collection which contains that poem </w:t>
      </w:r>
      <w:r>
        <w:rPr>
          <w:rFonts w:ascii="Times New Roman" w:eastAsia="Times New Roman" w:hAnsi="Times New Roman" w:cs="Times New Roman"/>
          <w:b/>
          <w:sz w:val="20"/>
        </w:rPr>
        <w:t>also</w:t>
      </w:r>
      <w:r w:rsidR="00D27AB8">
        <w:rPr>
          <w:rFonts w:ascii="Times New Roman" w:eastAsia="Times New Roman" w:hAnsi="Times New Roman" w:cs="Times New Roman"/>
          <w:b/>
          <w:sz w:val="20"/>
        </w:rPr>
        <w:t xml:space="preserve"> includes poems which describe</w:t>
      </w:r>
      <w:r>
        <w:rPr>
          <w:rFonts w:ascii="Times New Roman" w:eastAsia="Times New Roman" w:hAnsi="Times New Roman" w:cs="Times New Roman"/>
          <w:b/>
          <w:sz w:val="20"/>
        </w:rPr>
        <w:t xml:space="preserve"> “mind-forged manacles” and how (*) </w:t>
      </w:r>
      <w:r>
        <w:rPr>
          <w:rFonts w:ascii="Times New Roman" w:eastAsia="Times New Roman" w:hAnsi="Times New Roman" w:cs="Times New Roman"/>
          <w:sz w:val="20"/>
        </w:rPr>
        <w:t xml:space="preserve">“Chimney-Sweepers cry”. This poet’s most famous work asks “did he who made the lamb make thee?” and describes a creature with an “immortal eye” who is “burning bright/ in the forests of the night.” For ten points, identify this poet </w:t>
      </w:r>
      <w:proofErr w:type="gramStart"/>
      <w:r>
        <w:rPr>
          <w:rFonts w:ascii="Times New Roman" w:eastAsia="Times New Roman" w:hAnsi="Times New Roman" w:cs="Times New Roman"/>
          <w:sz w:val="20"/>
        </w:rPr>
        <w:t>whose</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i/>
          <w:sz w:val="20"/>
        </w:rPr>
        <w:t>Songs of Innocence and Experience</w:t>
      </w:r>
      <w:r>
        <w:rPr>
          <w:rFonts w:ascii="Times New Roman" w:eastAsia="Times New Roman" w:hAnsi="Times New Roman" w:cs="Times New Roman"/>
          <w:sz w:val="20"/>
        </w:rPr>
        <w:t xml:space="preserve"> included </w:t>
      </w:r>
      <w:r w:rsidR="00D27AB8">
        <w:rPr>
          <w:rFonts w:ascii="Times New Roman" w:eastAsia="Times New Roman" w:hAnsi="Times New Roman" w:cs="Times New Roman"/>
          <w:sz w:val="20"/>
        </w:rPr>
        <w:t>works like</w:t>
      </w:r>
      <w:bookmarkStart w:id="0" w:name="_GoBack"/>
      <w:bookmarkEnd w:id="0"/>
      <w:r>
        <w:rPr>
          <w:rFonts w:ascii="Times New Roman" w:eastAsia="Times New Roman" w:hAnsi="Times New Roman" w:cs="Times New Roman"/>
          <w:sz w:val="20"/>
        </w:rPr>
        <w:t xml:space="preserve"> “London” and “The </w:t>
      </w:r>
      <w:proofErr w:type="spellStart"/>
      <w:r>
        <w:rPr>
          <w:rFonts w:ascii="Times New Roman" w:eastAsia="Times New Roman" w:hAnsi="Times New Roman" w:cs="Times New Roman"/>
          <w:sz w:val="20"/>
        </w:rPr>
        <w:t>Tyger</w:t>
      </w:r>
      <w:proofErr w:type="spellEnd"/>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 xml:space="preserve">ANSWER: William </w:t>
      </w:r>
      <w:r>
        <w:rPr>
          <w:rFonts w:ascii="Times New Roman" w:eastAsia="Times New Roman" w:hAnsi="Times New Roman" w:cs="Times New Roman"/>
          <w:b/>
          <w:sz w:val="20"/>
          <w:u w:val="single"/>
        </w:rPr>
        <w:t>Blake</w:t>
      </w:r>
    </w:p>
    <w:p w:rsidR="00900080" w:rsidRDefault="007379F9" w:rsidP="009F0776">
      <w:pPr>
        <w:contextualSpacing w:val="0"/>
      </w:pPr>
      <w:r>
        <w:rPr>
          <w:rFonts w:ascii="Times New Roman" w:eastAsia="Times New Roman" w:hAnsi="Times New Roman" w:cs="Times New Roman"/>
          <w:sz w:val="20"/>
        </w:rPr>
        <w:t>&lt;KT&gt;</w:t>
      </w:r>
    </w:p>
    <w:p w:rsidR="00900080" w:rsidRDefault="00900080" w:rsidP="009F0776">
      <w:pPr>
        <w:contextualSpacing w:val="0"/>
      </w:pPr>
    </w:p>
    <w:p w:rsidR="00900080" w:rsidRDefault="007379F9" w:rsidP="009F0776">
      <w:r>
        <w:br w:type="page"/>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b/>
          <w:u w:val="single"/>
        </w:rPr>
        <w:t>Bonuses</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sz w:val="20"/>
        </w:rPr>
        <w:t>1. Bonus: Due to different recombination frequencies, it is not always true for all genes. For ten points each:</w:t>
      </w:r>
    </w:p>
    <w:p w:rsidR="00900080" w:rsidRDefault="007379F9" w:rsidP="009F0776">
      <w:pPr>
        <w:contextualSpacing w:val="0"/>
      </w:pPr>
      <w:r>
        <w:rPr>
          <w:rFonts w:ascii="Times New Roman" w:eastAsia="Times New Roman" w:hAnsi="Times New Roman" w:cs="Times New Roman"/>
          <w:sz w:val="20"/>
        </w:rPr>
        <w:t xml:space="preserve">[10] Name this law which states that alleles are segregated randomly into gametes, such that the presence of one allele in a gamete is not indicative of the presence of another allele. </w:t>
      </w:r>
    </w:p>
    <w:p w:rsidR="00900080" w:rsidRDefault="007379F9" w:rsidP="009F0776">
      <w:pPr>
        <w:contextualSpacing w:val="0"/>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sz w:val="20"/>
        </w:rPr>
        <w:t xml:space="preserve">Law of </w:t>
      </w:r>
      <w:r>
        <w:rPr>
          <w:rFonts w:ascii="Times New Roman" w:eastAsia="Times New Roman" w:hAnsi="Times New Roman" w:cs="Times New Roman"/>
          <w:b/>
          <w:sz w:val="20"/>
          <w:u w:val="single"/>
        </w:rPr>
        <w:t>Independent Assortment</w:t>
      </w:r>
      <w:r>
        <w:rPr>
          <w:rFonts w:ascii="Times New Roman" w:eastAsia="Times New Roman" w:hAnsi="Times New Roman" w:cs="Times New Roman"/>
          <w:sz w:val="20"/>
        </w:rPr>
        <w:t xml:space="preserve"> [accept</w:t>
      </w:r>
      <w:proofErr w:type="gramEnd"/>
      <w:r>
        <w:rPr>
          <w:rFonts w:ascii="Times New Roman" w:eastAsia="Times New Roman" w:hAnsi="Times New Roman" w:cs="Times New Roman"/>
          <w:sz w:val="20"/>
        </w:rPr>
        <w:t xml:space="preserve">, but do not reveal, the alternative answer of </w:t>
      </w:r>
      <w:r>
        <w:rPr>
          <w:rFonts w:ascii="Times New Roman" w:eastAsia="Times New Roman" w:hAnsi="Times New Roman" w:cs="Times New Roman"/>
          <w:b/>
          <w:sz w:val="20"/>
          <w:u w:val="single"/>
        </w:rPr>
        <w:t>Mendel’s Second Law</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[10] This Austrian monk developed his ideas of genetic inheritance while working with pea plants, and formulated the laws of segregation and independent assortment.</w:t>
      </w:r>
    </w:p>
    <w:p w:rsidR="00900080" w:rsidRDefault="007379F9" w:rsidP="009F0776">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Gregor</w:t>
      </w:r>
      <w:proofErr w:type="spellEnd"/>
      <w:r>
        <w:rPr>
          <w:rFonts w:ascii="Times New Roman" w:eastAsia="Times New Roman" w:hAnsi="Times New Roman" w:cs="Times New Roman"/>
          <w:sz w:val="20"/>
        </w:rPr>
        <w:t xml:space="preserve"> Johann </w:t>
      </w:r>
      <w:r>
        <w:rPr>
          <w:rFonts w:ascii="Times New Roman" w:eastAsia="Times New Roman" w:hAnsi="Times New Roman" w:cs="Times New Roman"/>
          <w:b/>
          <w:sz w:val="20"/>
          <w:u w:val="single"/>
        </w:rPr>
        <w:t>Mendel</w:t>
      </w:r>
    </w:p>
    <w:p w:rsidR="00900080" w:rsidRDefault="007379F9" w:rsidP="009F0776">
      <w:pPr>
        <w:contextualSpacing w:val="0"/>
      </w:pPr>
      <w:r>
        <w:rPr>
          <w:rFonts w:ascii="Times New Roman" w:eastAsia="Times New Roman" w:hAnsi="Times New Roman" w:cs="Times New Roman"/>
          <w:sz w:val="20"/>
        </w:rPr>
        <w:t>[10] These constructs, named for a British geneticist, are useful for studying patterns of inheritance, as they are tables of every possible genotype produced by two parent gametes and can be used to visualize hybrid crosses.</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Punnett</w:t>
      </w:r>
      <w:r>
        <w:rPr>
          <w:rFonts w:ascii="Times New Roman" w:eastAsia="Times New Roman" w:hAnsi="Times New Roman" w:cs="Times New Roman"/>
          <w:sz w:val="20"/>
        </w:rPr>
        <w:t xml:space="preserve"> squares</w:t>
      </w:r>
    </w:p>
    <w:p w:rsidR="00900080" w:rsidRDefault="007379F9" w:rsidP="009F0776">
      <w:pPr>
        <w:contextualSpacing w:val="0"/>
      </w:pPr>
      <w:r>
        <w:rPr>
          <w:rFonts w:ascii="Times New Roman" w:eastAsia="Times New Roman" w:hAnsi="Times New Roman" w:cs="Times New Roman"/>
          <w:sz w:val="20"/>
        </w:rPr>
        <w:t>&lt;BZ&gt;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sz w:val="20"/>
        </w:rPr>
        <w:t xml:space="preserve">2. Bonus:  He states that there are a few great artists forming the tip of the pyramid of humanity in </w:t>
      </w:r>
      <w:r>
        <w:rPr>
          <w:rFonts w:ascii="Times New Roman" w:eastAsia="Times New Roman" w:hAnsi="Times New Roman" w:cs="Times New Roman"/>
          <w:i/>
          <w:sz w:val="20"/>
        </w:rPr>
        <w:t>Concerning the Spiritual in Art</w:t>
      </w:r>
      <w:r>
        <w:rPr>
          <w:rFonts w:ascii="Times New Roman" w:eastAsia="Times New Roman" w:hAnsi="Times New Roman" w:cs="Times New Roman"/>
          <w:sz w:val="20"/>
        </w:rPr>
        <w:t>. For ten points each:</w:t>
      </w:r>
    </w:p>
    <w:p w:rsidR="00900080" w:rsidRDefault="007379F9" w:rsidP="009F0776">
      <w:pPr>
        <w:contextualSpacing w:val="0"/>
      </w:pPr>
      <w:r>
        <w:rPr>
          <w:rFonts w:ascii="Times New Roman" w:eastAsia="Times New Roman" w:hAnsi="Times New Roman" w:cs="Times New Roman"/>
          <w:sz w:val="20"/>
        </w:rPr>
        <w:t xml:space="preserve">[10] Identify this artist of several </w:t>
      </w:r>
      <w:r>
        <w:rPr>
          <w:rFonts w:ascii="Times New Roman" w:eastAsia="Times New Roman" w:hAnsi="Times New Roman" w:cs="Times New Roman"/>
          <w:i/>
          <w:sz w:val="20"/>
        </w:rPr>
        <w:t>Compositions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Improvisations</w:t>
      </w:r>
      <w:r>
        <w:rPr>
          <w:rFonts w:ascii="Times New Roman" w:eastAsia="Times New Roman" w:hAnsi="Times New Roman" w:cs="Times New Roman"/>
          <w:sz w:val="20"/>
        </w:rPr>
        <w:t xml:space="preserve">. His most famous work depicts a man riding a white horse in an open, grassy field. </w:t>
      </w:r>
    </w:p>
    <w:p w:rsidR="00900080" w:rsidRDefault="007379F9" w:rsidP="009F0776">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Vassily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Vassilyevich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Kandinsky</w:t>
      </w:r>
    </w:p>
    <w:p w:rsidR="00900080" w:rsidRDefault="007379F9" w:rsidP="009F0776">
      <w:pPr>
        <w:contextualSpacing w:val="0"/>
      </w:pPr>
      <w:r>
        <w:rPr>
          <w:rFonts w:ascii="Times New Roman" w:eastAsia="Times New Roman" w:hAnsi="Times New Roman" w:cs="Times New Roman"/>
          <w:sz w:val="20"/>
        </w:rPr>
        <w:t xml:space="preserve">[10] Kandinsky co-founded this Munich art movement, other members of which included Franz Marc and </w:t>
      </w:r>
      <w:proofErr w:type="spellStart"/>
      <w:r>
        <w:rPr>
          <w:rFonts w:ascii="Times New Roman" w:eastAsia="Times New Roman" w:hAnsi="Times New Roman" w:cs="Times New Roman"/>
          <w:sz w:val="20"/>
        </w:rPr>
        <w:t>Auguste</w:t>
      </w:r>
      <w:proofErr w:type="spellEnd"/>
      <w:r>
        <w:rPr>
          <w:rFonts w:ascii="Times New Roman" w:eastAsia="Times New Roman" w:hAnsi="Times New Roman" w:cs="Times New Roman"/>
          <w:sz w:val="20"/>
        </w:rPr>
        <w:t xml:space="preserve"> Macke. </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Der </w:t>
      </w:r>
      <w:proofErr w:type="spellStart"/>
      <w:r>
        <w:rPr>
          <w:rFonts w:ascii="Times New Roman" w:eastAsia="Times New Roman" w:hAnsi="Times New Roman" w:cs="Times New Roman"/>
          <w:b/>
          <w:sz w:val="20"/>
          <w:u w:val="single"/>
        </w:rPr>
        <w:t>Blaue</w:t>
      </w:r>
      <w:proofErr w:type="spellEnd"/>
      <w:r>
        <w:rPr>
          <w:rFonts w:ascii="Times New Roman" w:eastAsia="Times New Roman" w:hAnsi="Times New Roman" w:cs="Times New Roman"/>
          <w:b/>
          <w:sz w:val="20"/>
          <w:u w:val="single"/>
        </w:rPr>
        <w:t xml:space="preserve"> Reiter</w:t>
      </w:r>
      <w:r>
        <w:rPr>
          <w:rFonts w:ascii="Times New Roman" w:eastAsia="Times New Roman" w:hAnsi="Times New Roman" w:cs="Times New Roman"/>
          <w:sz w:val="20"/>
        </w:rPr>
        <w:t xml:space="preserve"> [accept The </w:t>
      </w:r>
      <w:r>
        <w:rPr>
          <w:rFonts w:ascii="Times New Roman" w:eastAsia="Times New Roman" w:hAnsi="Times New Roman" w:cs="Times New Roman"/>
          <w:b/>
          <w:sz w:val="20"/>
          <w:u w:val="single"/>
        </w:rPr>
        <w:t>Blue Rider</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 xml:space="preserve">[10] Kandinsky is a painter from this country. Another artist from this country, Ivan </w:t>
      </w:r>
      <w:proofErr w:type="spellStart"/>
      <w:r>
        <w:rPr>
          <w:rFonts w:ascii="Times New Roman" w:eastAsia="Times New Roman" w:hAnsi="Times New Roman" w:cs="Times New Roman"/>
          <w:sz w:val="20"/>
        </w:rPr>
        <w:t>Kramskoi</w:t>
      </w:r>
      <w:proofErr w:type="spellEnd"/>
      <w:r>
        <w:rPr>
          <w:rFonts w:ascii="Times New Roman" w:eastAsia="Times New Roman" w:hAnsi="Times New Roman" w:cs="Times New Roman"/>
          <w:sz w:val="20"/>
        </w:rPr>
        <w:t>, painted several portraits of writers and public figures from here, including Leo Tolstoy, Fyodor Dostoevsky, and Alexander III.</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Russia</w:t>
      </w:r>
      <w:r>
        <w:rPr>
          <w:rFonts w:ascii="Times New Roman" w:eastAsia="Times New Roman" w:hAnsi="Times New Roman" w:cs="Times New Roman"/>
          <w:sz w:val="20"/>
        </w:rPr>
        <w:t>n Empire</w:t>
      </w:r>
    </w:p>
    <w:p w:rsidR="00900080" w:rsidRDefault="007379F9" w:rsidP="009F0776">
      <w:pPr>
        <w:contextualSpacing w:val="0"/>
      </w:pPr>
      <w:r>
        <w:rPr>
          <w:rFonts w:ascii="Times New Roman" w:eastAsia="Times New Roman" w:hAnsi="Times New Roman" w:cs="Times New Roman"/>
          <w:sz w:val="20"/>
        </w:rPr>
        <w:t>&lt;KT&gt;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sz w:val="20"/>
        </w:rPr>
        <w:t>3. Bonus: Several members of the Liberation Cell were given safe passage to Cuba despite their involvement in this event. For ten points each:</w:t>
      </w:r>
    </w:p>
    <w:p w:rsidR="00900080" w:rsidRDefault="007379F9" w:rsidP="009F0776">
      <w:pPr>
        <w:contextualSpacing w:val="0"/>
      </w:pPr>
      <w:r>
        <w:rPr>
          <w:rFonts w:ascii="Times New Roman" w:eastAsia="Times New Roman" w:hAnsi="Times New Roman" w:cs="Times New Roman"/>
          <w:sz w:val="20"/>
        </w:rPr>
        <w:t xml:space="preserve">[10] Identify this 1970 event in which the FLQ kidnapped James Cross and Pierre </w:t>
      </w:r>
      <w:proofErr w:type="spellStart"/>
      <w:r>
        <w:rPr>
          <w:rFonts w:ascii="Times New Roman" w:eastAsia="Times New Roman" w:hAnsi="Times New Roman" w:cs="Times New Roman"/>
          <w:sz w:val="20"/>
        </w:rPr>
        <w:t>Laporte</w:t>
      </w:r>
      <w:proofErr w:type="spellEnd"/>
      <w:r>
        <w:rPr>
          <w:rFonts w:ascii="Times New Roman" w:eastAsia="Times New Roman" w:hAnsi="Times New Roman" w:cs="Times New Roman"/>
          <w:sz w:val="20"/>
        </w:rPr>
        <w:t>, leading to the implementation of the War Measures Act.</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October Crisis</w:t>
      </w:r>
    </w:p>
    <w:p w:rsidR="00900080" w:rsidRDefault="007379F9" w:rsidP="009F0776">
      <w:pPr>
        <w:contextualSpacing w:val="0"/>
      </w:pPr>
      <w:r>
        <w:rPr>
          <w:rFonts w:ascii="Times New Roman" w:eastAsia="Times New Roman" w:hAnsi="Times New Roman" w:cs="Times New Roman"/>
          <w:sz w:val="20"/>
        </w:rPr>
        <w:t>[10] The October Crisis occurred in this predominantly French-speaking province of Canada.</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Quebec</w:t>
      </w:r>
    </w:p>
    <w:p w:rsidR="00900080" w:rsidRDefault="007379F9" w:rsidP="009F0776">
      <w:pPr>
        <w:contextualSpacing w:val="0"/>
      </w:pPr>
      <w:r>
        <w:rPr>
          <w:rFonts w:ascii="Times New Roman" w:eastAsia="Times New Roman" w:hAnsi="Times New Roman" w:cs="Times New Roman"/>
          <w:sz w:val="20"/>
        </w:rPr>
        <w:t>[10] This Liberal Prime Minister famously said “Just watch me” when asked how far he would go to end the October Crisis. He also implemented an official policy of bilingualism.</w:t>
      </w:r>
    </w:p>
    <w:p w:rsidR="00900080" w:rsidRDefault="007379F9" w:rsidP="009F0776">
      <w:pPr>
        <w:contextualSpacing w:val="0"/>
      </w:pPr>
      <w:r>
        <w:rPr>
          <w:rFonts w:ascii="Times New Roman" w:eastAsia="Times New Roman" w:hAnsi="Times New Roman" w:cs="Times New Roman"/>
          <w:sz w:val="20"/>
        </w:rPr>
        <w:t xml:space="preserve">ANSWER: Pierre </w:t>
      </w:r>
      <w:r>
        <w:rPr>
          <w:rFonts w:ascii="Times New Roman" w:eastAsia="Times New Roman" w:hAnsi="Times New Roman" w:cs="Times New Roman"/>
          <w:b/>
          <w:sz w:val="20"/>
          <w:u w:val="single"/>
        </w:rPr>
        <w:t>Trudeau</w:t>
      </w:r>
    </w:p>
    <w:p w:rsidR="00900080" w:rsidRDefault="007379F9" w:rsidP="009F0776">
      <w:pPr>
        <w:contextualSpacing w:val="0"/>
      </w:pPr>
      <w:r>
        <w:rPr>
          <w:rFonts w:ascii="Times New Roman" w:eastAsia="Times New Roman" w:hAnsi="Times New Roman" w:cs="Times New Roman"/>
          <w:sz w:val="20"/>
        </w:rPr>
        <w:t>&lt;JD&gt;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sz w:val="20"/>
        </w:rPr>
        <w:t xml:space="preserve">4. Bonus: </w:t>
      </w:r>
      <w:proofErr w:type="spellStart"/>
      <w:r>
        <w:rPr>
          <w:rFonts w:ascii="Times New Roman" w:eastAsia="Times New Roman" w:hAnsi="Times New Roman" w:cs="Times New Roman"/>
          <w:sz w:val="20"/>
        </w:rPr>
        <w:t>Thymol</w:t>
      </w:r>
      <w:proofErr w:type="spellEnd"/>
      <w:r>
        <w:rPr>
          <w:rFonts w:ascii="Times New Roman" w:eastAsia="Times New Roman" w:hAnsi="Times New Roman" w:cs="Times New Roman"/>
          <w:sz w:val="20"/>
        </w:rPr>
        <w:t xml:space="preserve"> blue turns this color when placed in an acid, and adding </w:t>
      </w:r>
      <w:proofErr w:type="spellStart"/>
      <w:r>
        <w:rPr>
          <w:rFonts w:ascii="Times New Roman" w:eastAsia="Times New Roman" w:hAnsi="Times New Roman" w:cs="Times New Roman"/>
          <w:sz w:val="20"/>
        </w:rPr>
        <w:t>dinitrogen</w:t>
      </w:r>
      <w:proofErr w:type="spellEnd"/>
      <w:r>
        <w:rPr>
          <w:rFonts w:ascii="Times New Roman" w:eastAsia="Times New Roman" w:hAnsi="Times New Roman" w:cs="Times New Roman"/>
          <w:sz w:val="20"/>
        </w:rPr>
        <w:t xml:space="preserve"> tetroxide to nitric acid also produces this color. For ten points each:</w:t>
      </w:r>
    </w:p>
    <w:p w:rsidR="00900080" w:rsidRDefault="007379F9" w:rsidP="009F0776">
      <w:pPr>
        <w:contextualSpacing w:val="0"/>
      </w:pPr>
      <w:r>
        <w:rPr>
          <w:rFonts w:ascii="Times New Roman" w:eastAsia="Times New Roman" w:hAnsi="Times New Roman" w:cs="Times New Roman"/>
          <w:sz w:val="20"/>
        </w:rPr>
        <w:t>[10] Identify this color produced in the flame test for lithium.</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red</w:t>
      </w:r>
    </w:p>
    <w:p w:rsidR="00900080" w:rsidRDefault="007379F9" w:rsidP="009F0776">
      <w:pPr>
        <w:contextualSpacing w:val="0"/>
      </w:pPr>
      <w:r>
        <w:rPr>
          <w:rFonts w:ascii="Times New Roman" w:eastAsia="Times New Roman" w:hAnsi="Times New Roman" w:cs="Times New Roman"/>
          <w:sz w:val="20"/>
        </w:rPr>
        <w:t xml:space="preserve">[10] This element has a red allotrope that is found in matches, and this nonmetal, symbolized P, is also present in fertilizer. </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phosphorus</w:t>
      </w:r>
    </w:p>
    <w:p w:rsidR="00900080" w:rsidRDefault="007379F9" w:rsidP="009F0776">
      <w:pPr>
        <w:contextualSpacing w:val="0"/>
      </w:pPr>
      <w:r>
        <w:rPr>
          <w:rFonts w:ascii="Times New Roman" w:eastAsia="Times New Roman" w:hAnsi="Times New Roman" w:cs="Times New Roman"/>
          <w:sz w:val="20"/>
        </w:rPr>
        <w:t>[10] Phosphorus-31, which has a spin of one-half, is employed in this analytical technique where atomic nuclei absorb and re-emit radiation, and which can be used to selectively identify chemical compounds.</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w:t>
      </w:r>
      <w:r>
        <w:rPr>
          <w:rFonts w:ascii="Times New Roman" w:eastAsia="Times New Roman" w:hAnsi="Times New Roman" w:cs="Times New Roman"/>
          <w:sz w:val="20"/>
        </w:rPr>
        <w:t xml:space="preserve">uclear </w:t>
      </w:r>
      <w:r>
        <w:rPr>
          <w:rFonts w:ascii="Times New Roman" w:eastAsia="Times New Roman" w:hAnsi="Times New Roman" w:cs="Times New Roman"/>
          <w:b/>
          <w:sz w:val="20"/>
          <w:u w:val="single"/>
        </w:rPr>
        <w:t>M</w:t>
      </w:r>
      <w:r>
        <w:rPr>
          <w:rFonts w:ascii="Times New Roman" w:eastAsia="Times New Roman" w:hAnsi="Times New Roman" w:cs="Times New Roman"/>
          <w:sz w:val="20"/>
        </w:rPr>
        <w:t xml:space="preserve">agnetic </w:t>
      </w:r>
      <w:r>
        <w:rPr>
          <w:rFonts w:ascii="Times New Roman" w:eastAsia="Times New Roman" w:hAnsi="Times New Roman" w:cs="Times New Roman"/>
          <w:b/>
          <w:sz w:val="20"/>
          <w:u w:val="single"/>
        </w:rPr>
        <w:t>R</w:t>
      </w:r>
      <w:r>
        <w:rPr>
          <w:rFonts w:ascii="Times New Roman" w:eastAsia="Times New Roman" w:hAnsi="Times New Roman" w:cs="Times New Roman"/>
          <w:sz w:val="20"/>
        </w:rPr>
        <w:t>esonance spectroscopy [prompt on “spectroscopy”]</w:t>
      </w:r>
    </w:p>
    <w:p w:rsidR="00900080" w:rsidRDefault="007379F9" w:rsidP="009F0776">
      <w:pPr>
        <w:contextualSpacing w:val="0"/>
      </w:pPr>
      <w:r>
        <w:rPr>
          <w:rFonts w:ascii="Times New Roman" w:eastAsia="Times New Roman" w:hAnsi="Times New Roman" w:cs="Times New Roman"/>
          <w:sz w:val="20"/>
        </w:rPr>
        <w:t>&lt;EC&gt;</w:t>
      </w:r>
    </w:p>
    <w:p w:rsidR="00900080" w:rsidRDefault="00900080" w:rsidP="009F0776">
      <w:pPr>
        <w:contextualSpacing w:val="0"/>
      </w:pPr>
    </w:p>
    <w:p w:rsidR="00BC76E9" w:rsidRDefault="00BC76E9" w:rsidP="009F0776">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900080" w:rsidRDefault="007379F9" w:rsidP="009F0776">
      <w:pPr>
        <w:contextualSpacing w:val="0"/>
      </w:pPr>
      <w:r>
        <w:rPr>
          <w:rFonts w:ascii="Times New Roman" w:eastAsia="Times New Roman" w:hAnsi="Times New Roman" w:cs="Times New Roman"/>
          <w:sz w:val="20"/>
        </w:rPr>
        <w:lastRenderedPageBreak/>
        <w:t xml:space="preserve">5. Bonus: It’s based on Henry Purcell’s incidental music to </w:t>
      </w:r>
      <w:proofErr w:type="spellStart"/>
      <w:r>
        <w:rPr>
          <w:rFonts w:ascii="Times New Roman" w:eastAsia="Times New Roman" w:hAnsi="Times New Roman" w:cs="Times New Roman"/>
          <w:i/>
          <w:sz w:val="20"/>
        </w:rPr>
        <w:t>Abdelazar</w:t>
      </w:r>
      <w:proofErr w:type="spellEnd"/>
      <w:r>
        <w:rPr>
          <w:rFonts w:ascii="Times New Roman" w:eastAsia="Times New Roman" w:hAnsi="Times New Roman" w:cs="Times New Roman"/>
          <w:sz w:val="20"/>
        </w:rPr>
        <w:t>. For ten points each:</w:t>
      </w:r>
    </w:p>
    <w:p w:rsidR="00900080" w:rsidRDefault="007379F9" w:rsidP="009F0776">
      <w:pPr>
        <w:contextualSpacing w:val="0"/>
      </w:pPr>
      <w:r>
        <w:rPr>
          <w:rFonts w:ascii="Times New Roman" w:eastAsia="Times New Roman" w:hAnsi="Times New Roman" w:cs="Times New Roman"/>
          <w:sz w:val="20"/>
        </w:rPr>
        <w:t xml:space="preserve">[10] Name this fifteen-movement educational work intended for children and originally made for a documentary titled </w:t>
      </w:r>
      <w:r>
        <w:rPr>
          <w:rFonts w:ascii="Times New Roman" w:eastAsia="Times New Roman" w:hAnsi="Times New Roman" w:cs="Times New Roman"/>
          <w:i/>
          <w:sz w:val="20"/>
        </w:rPr>
        <w:t>The Instruments of the Orchestra</w:t>
      </w:r>
      <w:r>
        <w:rPr>
          <w:rFonts w:ascii="Times New Roman" w:eastAsia="Times New Roman" w:hAnsi="Times New Roman" w:cs="Times New Roman"/>
          <w:sz w:val="20"/>
        </w:rPr>
        <w:t xml:space="preserve">. </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Young Person’s Guide to the Orchestra</w:t>
      </w:r>
      <w:r>
        <w:rPr>
          <w:rFonts w:ascii="Times New Roman" w:eastAsia="Times New Roman" w:hAnsi="Times New Roman" w:cs="Times New Roman"/>
          <w:i/>
          <w:sz w:val="20"/>
        </w:rPr>
        <w:t>: Variations and Fugue on a Theme of Purcell</w:t>
      </w:r>
    </w:p>
    <w:p w:rsidR="00900080" w:rsidRDefault="007379F9" w:rsidP="009F0776">
      <w:pPr>
        <w:contextualSpacing w:val="0"/>
      </w:pPr>
      <w:r>
        <w:rPr>
          <w:rFonts w:ascii="Times New Roman" w:eastAsia="Times New Roman" w:hAnsi="Times New Roman" w:cs="Times New Roman"/>
          <w:sz w:val="20"/>
        </w:rPr>
        <w:t xml:space="preserve">[10] This English composer wrote </w:t>
      </w:r>
      <w:r>
        <w:rPr>
          <w:rFonts w:ascii="Times New Roman" w:eastAsia="Times New Roman" w:hAnsi="Times New Roman" w:cs="Times New Roman"/>
          <w:i/>
          <w:sz w:val="20"/>
        </w:rPr>
        <w:t>The Young Person’s Guide to the Orchestra</w:t>
      </w:r>
      <w:r>
        <w:rPr>
          <w:rFonts w:ascii="Times New Roman" w:eastAsia="Times New Roman" w:hAnsi="Times New Roman" w:cs="Times New Roman"/>
          <w:sz w:val="20"/>
        </w:rPr>
        <w:t xml:space="preserve"> as well as an opera about </w:t>
      </w:r>
      <w:r>
        <w:rPr>
          <w:rFonts w:ascii="Times New Roman" w:eastAsia="Times New Roman" w:hAnsi="Times New Roman" w:cs="Times New Roman"/>
          <w:i/>
          <w:sz w:val="20"/>
        </w:rPr>
        <w:t>Peter Grimes</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 xml:space="preserve">ANSWER: Benjamin </w:t>
      </w:r>
      <w:r>
        <w:rPr>
          <w:rFonts w:ascii="Times New Roman" w:eastAsia="Times New Roman" w:hAnsi="Times New Roman" w:cs="Times New Roman"/>
          <w:b/>
          <w:sz w:val="20"/>
          <w:u w:val="single"/>
        </w:rPr>
        <w:t>Britten</w:t>
      </w:r>
    </w:p>
    <w:p w:rsidR="00900080" w:rsidRDefault="007379F9" w:rsidP="009F0776">
      <w:pPr>
        <w:contextualSpacing w:val="0"/>
      </w:pPr>
      <w:r>
        <w:rPr>
          <w:rFonts w:ascii="Times New Roman" w:eastAsia="Times New Roman" w:hAnsi="Times New Roman" w:cs="Times New Roman"/>
          <w:sz w:val="20"/>
        </w:rPr>
        <w:t>[10] This work by Benjamin Britten mixes elements of the traditional Latin Mass with Wilfred Owen poems. It was commissioned for the Coventry Cathedral.</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War Requiem</w:t>
      </w:r>
    </w:p>
    <w:p w:rsidR="00900080" w:rsidRDefault="007379F9" w:rsidP="009F0776">
      <w:pPr>
        <w:contextualSpacing w:val="0"/>
      </w:pPr>
      <w:r>
        <w:rPr>
          <w:rFonts w:ascii="Times New Roman" w:eastAsia="Times New Roman" w:hAnsi="Times New Roman" w:cs="Times New Roman"/>
          <w:sz w:val="20"/>
        </w:rPr>
        <w:t>&lt;KT&gt;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sz w:val="20"/>
        </w:rPr>
        <w:t xml:space="preserve">6. Bonus: It was home to an institution that translated works such as the </w:t>
      </w:r>
      <w:r>
        <w:rPr>
          <w:rFonts w:ascii="Times New Roman" w:eastAsia="Times New Roman" w:hAnsi="Times New Roman" w:cs="Times New Roman"/>
          <w:i/>
          <w:sz w:val="20"/>
        </w:rPr>
        <w:t xml:space="preserve">Almagest </w:t>
      </w:r>
      <w:r>
        <w:rPr>
          <w:rFonts w:ascii="Times New Roman" w:eastAsia="Times New Roman" w:hAnsi="Times New Roman" w:cs="Times New Roman"/>
          <w:sz w:val="20"/>
        </w:rPr>
        <w:t>as part of the Translation Movement. For ten points each:</w:t>
      </w:r>
    </w:p>
    <w:p w:rsidR="00900080" w:rsidRDefault="007379F9" w:rsidP="009F0776">
      <w:pPr>
        <w:contextualSpacing w:val="0"/>
      </w:pPr>
      <w:r>
        <w:rPr>
          <w:rFonts w:ascii="Times New Roman" w:eastAsia="Times New Roman" w:hAnsi="Times New Roman" w:cs="Times New Roman"/>
          <w:sz w:val="20"/>
        </w:rPr>
        <w:t xml:space="preserve">[10] Identify this city where the House of Wisdom was established by </w:t>
      </w:r>
      <w:proofErr w:type="spellStart"/>
      <w:r>
        <w:rPr>
          <w:rFonts w:ascii="Times New Roman" w:eastAsia="Times New Roman" w:hAnsi="Times New Roman" w:cs="Times New Roman"/>
          <w:sz w:val="20"/>
        </w:rPr>
        <w:t>Harun</w:t>
      </w:r>
      <w:proofErr w:type="spellEnd"/>
      <w:r>
        <w:rPr>
          <w:rFonts w:ascii="Times New Roman" w:eastAsia="Times New Roman" w:hAnsi="Times New Roman" w:cs="Times New Roman"/>
          <w:sz w:val="20"/>
        </w:rPr>
        <w:t xml:space="preserve"> al-Rashid and his son al-</w:t>
      </w:r>
      <w:proofErr w:type="spellStart"/>
      <w:r>
        <w:rPr>
          <w:rFonts w:ascii="Times New Roman" w:eastAsia="Times New Roman" w:hAnsi="Times New Roman" w:cs="Times New Roman"/>
          <w:sz w:val="20"/>
        </w:rPr>
        <w:t>Ma’mun</w:t>
      </w:r>
      <w:proofErr w:type="spellEnd"/>
      <w:r>
        <w:rPr>
          <w:rFonts w:ascii="Times New Roman" w:eastAsia="Times New Roman" w:hAnsi="Times New Roman" w:cs="Times New Roman"/>
          <w:sz w:val="20"/>
        </w:rPr>
        <w:t xml:space="preserve"> to aid the work of scholars during the Islamic Golden Age.</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Baghdad</w:t>
      </w:r>
    </w:p>
    <w:p w:rsidR="00900080" w:rsidRDefault="007379F9" w:rsidP="009F0776">
      <w:pPr>
        <w:contextualSpacing w:val="0"/>
      </w:pPr>
      <w:r>
        <w:rPr>
          <w:rFonts w:ascii="Times New Roman" w:eastAsia="Times New Roman" w:hAnsi="Times New Roman" w:cs="Times New Roman"/>
          <w:sz w:val="20"/>
        </w:rPr>
        <w:t xml:space="preserve">[10] The House of Wisdom was established during the rule of this caliphate, which overthrew the </w:t>
      </w:r>
      <w:proofErr w:type="spellStart"/>
      <w:r>
        <w:rPr>
          <w:rFonts w:ascii="Times New Roman" w:eastAsia="Times New Roman" w:hAnsi="Times New Roman" w:cs="Times New Roman"/>
          <w:sz w:val="20"/>
        </w:rPr>
        <w:t>Umayyads</w:t>
      </w:r>
      <w:proofErr w:type="spellEnd"/>
      <w:r>
        <w:rPr>
          <w:rFonts w:ascii="Times New Roman" w:eastAsia="Times New Roman" w:hAnsi="Times New Roman" w:cs="Times New Roman"/>
          <w:sz w:val="20"/>
        </w:rPr>
        <w:t xml:space="preserve"> in 750 CE.</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Abbasid</w:t>
      </w:r>
      <w:r>
        <w:rPr>
          <w:rFonts w:ascii="Times New Roman" w:eastAsia="Times New Roman" w:hAnsi="Times New Roman" w:cs="Times New Roman"/>
          <w:sz w:val="20"/>
        </w:rPr>
        <w:t xml:space="preserve"> Caliphate</w:t>
      </w:r>
    </w:p>
    <w:p w:rsidR="00900080" w:rsidRDefault="007379F9" w:rsidP="009F0776">
      <w:pPr>
        <w:contextualSpacing w:val="0"/>
      </w:pPr>
      <w:r>
        <w:rPr>
          <w:rFonts w:ascii="Times New Roman" w:eastAsia="Times New Roman" w:hAnsi="Times New Roman" w:cs="Times New Roman"/>
          <w:sz w:val="20"/>
        </w:rPr>
        <w:t xml:space="preserve">[10] The House of Wisdom was destroyed during the 1258 sack of Baghdad, which was perpetrated by an army of these people led by </w:t>
      </w:r>
      <w:proofErr w:type="spellStart"/>
      <w:r>
        <w:rPr>
          <w:rFonts w:ascii="Times New Roman" w:eastAsia="Times New Roman" w:hAnsi="Times New Roman" w:cs="Times New Roman"/>
          <w:sz w:val="20"/>
        </w:rPr>
        <w:t>Hulagu</w:t>
      </w:r>
      <w:proofErr w:type="spellEnd"/>
      <w:r>
        <w:rPr>
          <w:rFonts w:ascii="Times New Roman" w:eastAsia="Times New Roman" w:hAnsi="Times New Roman" w:cs="Times New Roman"/>
          <w:sz w:val="20"/>
        </w:rPr>
        <w:t>. Another leader of these people was Genghis Khan.</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Mongol</w:t>
      </w:r>
      <w:r>
        <w:rPr>
          <w:rFonts w:ascii="Times New Roman" w:eastAsia="Times New Roman" w:hAnsi="Times New Roman" w:cs="Times New Roman"/>
          <w:sz w:val="20"/>
        </w:rPr>
        <w:t>s</w:t>
      </w:r>
    </w:p>
    <w:p w:rsidR="00900080" w:rsidRDefault="007379F9" w:rsidP="009F0776">
      <w:pPr>
        <w:contextualSpacing w:val="0"/>
      </w:pPr>
      <w:r>
        <w:rPr>
          <w:rFonts w:ascii="Times New Roman" w:eastAsia="Times New Roman" w:hAnsi="Times New Roman" w:cs="Times New Roman"/>
          <w:sz w:val="20"/>
        </w:rPr>
        <w:t>&lt;JD&gt;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sz w:val="20"/>
        </w:rPr>
        <w:t xml:space="preserve">7. Bonus: A double pendulum can exhibit this behavior, which is also exemplified by a ball bouncing on a </w:t>
      </w:r>
      <w:proofErr w:type="spellStart"/>
      <w:r>
        <w:rPr>
          <w:rFonts w:ascii="Times New Roman" w:eastAsia="Times New Roman" w:hAnsi="Times New Roman" w:cs="Times New Roman"/>
          <w:sz w:val="20"/>
        </w:rPr>
        <w:t>sinusoidally</w:t>
      </w:r>
      <w:proofErr w:type="spellEnd"/>
      <w:r>
        <w:rPr>
          <w:rFonts w:ascii="Times New Roman" w:eastAsia="Times New Roman" w:hAnsi="Times New Roman" w:cs="Times New Roman"/>
          <w:sz w:val="20"/>
        </w:rPr>
        <w:t xml:space="preserve"> vibrating surface. For ten points each:</w:t>
      </w:r>
    </w:p>
    <w:p w:rsidR="00900080" w:rsidRDefault="007379F9" w:rsidP="009F0776">
      <w:pPr>
        <w:contextualSpacing w:val="0"/>
      </w:pPr>
      <w:r>
        <w:rPr>
          <w:rFonts w:ascii="Times New Roman" w:eastAsia="Times New Roman" w:hAnsi="Times New Roman" w:cs="Times New Roman"/>
          <w:sz w:val="20"/>
        </w:rPr>
        <w:t>[10]: Identify these systems which are sensitive to initial conditions and are in “a state of disorder.”</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chaotic</w:t>
      </w:r>
      <w:r>
        <w:rPr>
          <w:rFonts w:ascii="Times New Roman" w:eastAsia="Times New Roman" w:hAnsi="Times New Roman" w:cs="Times New Roman"/>
          <w:sz w:val="20"/>
        </w:rPr>
        <w:t xml:space="preserve"> [accept equivalents, such as “</w:t>
      </w:r>
      <w:r>
        <w:rPr>
          <w:rFonts w:ascii="Times New Roman" w:eastAsia="Times New Roman" w:hAnsi="Times New Roman" w:cs="Times New Roman"/>
          <w:b/>
          <w:sz w:val="20"/>
          <w:u w:val="single"/>
        </w:rPr>
        <w:t>chaos</w:t>
      </w:r>
      <w:r>
        <w:rPr>
          <w:rFonts w:ascii="Times New Roman" w:eastAsia="Times New Roman" w:hAnsi="Times New Roman" w:cs="Times New Roman"/>
          <w:sz w:val="20"/>
        </w:rPr>
        <w:t xml:space="preserve"> theory”]</w:t>
      </w:r>
    </w:p>
    <w:p w:rsidR="00900080" w:rsidRDefault="007379F9" w:rsidP="009F0776">
      <w:pPr>
        <w:contextualSpacing w:val="0"/>
      </w:pPr>
      <w:r>
        <w:rPr>
          <w:rFonts w:ascii="Times New Roman" w:eastAsia="Times New Roman" w:hAnsi="Times New Roman" w:cs="Times New Roman"/>
          <w:sz w:val="20"/>
        </w:rPr>
        <w:t>[10]: This effect is used to model a system’s sensitive dependence to initial conditions. It posits that a hurricane’s formation is contingent on the distant flapping of the namesake insect’s wings.</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butterfly</w:t>
      </w:r>
      <w:r>
        <w:rPr>
          <w:rFonts w:ascii="Times New Roman" w:eastAsia="Times New Roman" w:hAnsi="Times New Roman" w:cs="Times New Roman"/>
          <w:sz w:val="20"/>
        </w:rPr>
        <w:t xml:space="preserve"> effect</w:t>
      </w:r>
    </w:p>
    <w:p w:rsidR="00900080" w:rsidRDefault="007379F9" w:rsidP="009F0776">
      <w:pPr>
        <w:contextualSpacing w:val="0"/>
      </w:pPr>
      <w:r>
        <w:rPr>
          <w:rFonts w:ascii="Times New Roman" w:eastAsia="Times New Roman" w:hAnsi="Times New Roman" w:cs="Times New Roman"/>
          <w:sz w:val="20"/>
        </w:rPr>
        <w:t>[10]: This man, a pioneer of chaos theory, coined the term “butterfly effect” and also discovered a namesake attractor that looks similar to a figure eight.</w:t>
      </w:r>
    </w:p>
    <w:p w:rsidR="00900080" w:rsidRDefault="007379F9" w:rsidP="009F0776">
      <w:pPr>
        <w:contextualSpacing w:val="0"/>
      </w:pPr>
      <w:r>
        <w:rPr>
          <w:rFonts w:ascii="Times New Roman" w:eastAsia="Times New Roman" w:hAnsi="Times New Roman" w:cs="Times New Roman"/>
          <w:sz w:val="20"/>
        </w:rPr>
        <w:t xml:space="preserve">ANSWER: Edward Norton </w:t>
      </w:r>
      <w:r>
        <w:rPr>
          <w:rFonts w:ascii="Times New Roman" w:eastAsia="Times New Roman" w:hAnsi="Times New Roman" w:cs="Times New Roman"/>
          <w:b/>
          <w:sz w:val="20"/>
          <w:u w:val="single"/>
        </w:rPr>
        <w:t>Lorenz</w:t>
      </w:r>
    </w:p>
    <w:p w:rsidR="00900080" w:rsidRDefault="007379F9" w:rsidP="009F0776">
      <w:pPr>
        <w:contextualSpacing w:val="0"/>
      </w:pPr>
      <w:r>
        <w:rPr>
          <w:rFonts w:ascii="Times New Roman" w:eastAsia="Times New Roman" w:hAnsi="Times New Roman" w:cs="Times New Roman"/>
          <w:sz w:val="20"/>
        </w:rPr>
        <w:t>&lt;EC&gt;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sz w:val="20"/>
        </w:rPr>
        <w:t>8. Bonus: This man controversially claimed that Mitt Romney had not paid taxes for 10 years. For ten points each:</w:t>
      </w:r>
    </w:p>
    <w:p w:rsidR="00900080" w:rsidRDefault="007379F9" w:rsidP="009F0776">
      <w:pPr>
        <w:contextualSpacing w:val="0"/>
      </w:pPr>
      <w:r>
        <w:rPr>
          <w:rFonts w:ascii="Times New Roman" w:eastAsia="Times New Roman" w:hAnsi="Times New Roman" w:cs="Times New Roman"/>
          <w:sz w:val="20"/>
        </w:rPr>
        <w:t>[10] Name this Nevada senator who currently serves as the Senate Majority Leader.</w:t>
      </w:r>
    </w:p>
    <w:p w:rsidR="00900080" w:rsidRDefault="007379F9" w:rsidP="009F0776">
      <w:pPr>
        <w:contextualSpacing w:val="0"/>
      </w:pPr>
      <w:r>
        <w:rPr>
          <w:rFonts w:ascii="Times New Roman" w:eastAsia="Times New Roman" w:hAnsi="Times New Roman" w:cs="Times New Roman"/>
          <w:sz w:val="20"/>
        </w:rPr>
        <w:t xml:space="preserve">ANSWER: Harry Mason </w:t>
      </w:r>
      <w:r>
        <w:rPr>
          <w:rFonts w:ascii="Times New Roman" w:eastAsia="Times New Roman" w:hAnsi="Times New Roman" w:cs="Times New Roman"/>
          <w:b/>
          <w:sz w:val="20"/>
          <w:u w:val="single"/>
        </w:rPr>
        <w:t>Reid</w:t>
      </w:r>
    </w:p>
    <w:p w:rsidR="00900080" w:rsidRDefault="007379F9" w:rsidP="009F0776">
      <w:pPr>
        <w:contextualSpacing w:val="0"/>
      </w:pPr>
      <w:r>
        <w:rPr>
          <w:rFonts w:ascii="Times New Roman" w:eastAsia="Times New Roman" w:hAnsi="Times New Roman" w:cs="Times New Roman"/>
          <w:sz w:val="20"/>
        </w:rPr>
        <w:t>[10] Reid worked with Senate Minority Leader Mitch McConnell to end this 16-day event, which began on October 1 and resulted in the temporary closure or downsizing of many federal agencies.</w:t>
      </w:r>
    </w:p>
    <w:p w:rsidR="00900080" w:rsidRDefault="007379F9" w:rsidP="009F0776">
      <w:pPr>
        <w:contextualSpacing w:val="0"/>
      </w:pPr>
      <w:r>
        <w:rPr>
          <w:rFonts w:ascii="Times New Roman" w:eastAsia="Times New Roman" w:hAnsi="Times New Roman" w:cs="Times New Roman"/>
          <w:sz w:val="20"/>
        </w:rPr>
        <w:t xml:space="preserve">ANSWER: 2013 government </w:t>
      </w:r>
      <w:r>
        <w:rPr>
          <w:rFonts w:ascii="Times New Roman" w:eastAsia="Times New Roman" w:hAnsi="Times New Roman" w:cs="Times New Roman"/>
          <w:b/>
          <w:sz w:val="20"/>
          <w:u w:val="single"/>
        </w:rPr>
        <w:t>shutdown</w:t>
      </w:r>
      <w:r>
        <w:rPr>
          <w:rFonts w:ascii="Times New Roman" w:eastAsia="Times New Roman" w:hAnsi="Times New Roman" w:cs="Times New Roman"/>
          <w:sz w:val="20"/>
        </w:rPr>
        <w:t xml:space="preserve"> [accept equivalent answers]</w:t>
      </w:r>
    </w:p>
    <w:p w:rsidR="00900080" w:rsidRDefault="007379F9" w:rsidP="009F0776">
      <w:pPr>
        <w:contextualSpacing w:val="0"/>
      </w:pPr>
      <w:r>
        <w:rPr>
          <w:rFonts w:ascii="Times New Roman" w:eastAsia="Times New Roman" w:hAnsi="Times New Roman" w:cs="Times New Roman"/>
          <w:sz w:val="20"/>
        </w:rPr>
        <w:t xml:space="preserve">[10] The 2013 government shutdown occurred after Congress failed to pass one of these pieces of legislation in time. These pieces of legislation typically fund federal agencies at previous </w:t>
      </w:r>
      <w:proofErr w:type="gramStart"/>
      <w:r>
        <w:rPr>
          <w:rFonts w:ascii="Times New Roman" w:eastAsia="Times New Roman" w:hAnsi="Times New Roman" w:cs="Times New Roman"/>
          <w:sz w:val="20"/>
        </w:rPr>
        <w:t>levels  in</w:t>
      </w:r>
      <w:proofErr w:type="gramEnd"/>
      <w:r>
        <w:rPr>
          <w:rFonts w:ascii="Times New Roman" w:eastAsia="Times New Roman" w:hAnsi="Times New Roman" w:cs="Times New Roman"/>
          <w:sz w:val="20"/>
        </w:rPr>
        <w:t xml:space="preserve"> the absence of an appropriations bill.</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continuing resolution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CR</w:t>
      </w:r>
    </w:p>
    <w:p w:rsidR="00900080" w:rsidRDefault="007379F9" w:rsidP="009F0776">
      <w:pPr>
        <w:contextualSpacing w:val="0"/>
      </w:pPr>
      <w:r>
        <w:rPr>
          <w:rFonts w:ascii="Times New Roman" w:eastAsia="Times New Roman" w:hAnsi="Times New Roman" w:cs="Times New Roman"/>
          <w:sz w:val="20"/>
        </w:rPr>
        <w:t>&lt;BZ&gt;</w:t>
      </w:r>
    </w:p>
    <w:p w:rsidR="00900080" w:rsidRDefault="00900080" w:rsidP="009F0776">
      <w:pPr>
        <w:contextualSpacing w:val="0"/>
      </w:pPr>
    </w:p>
    <w:p w:rsidR="00BC76E9" w:rsidRDefault="00BC76E9" w:rsidP="009F0776">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900080" w:rsidRDefault="007379F9" w:rsidP="009F0776">
      <w:pPr>
        <w:contextualSpacing w:val="0"/>
      </w:pPr>
      <w:r>
        <w:rPr>
          <w:rFonts w:ascii="Times New Roman" w:eastAsia="Times New Roman" w:hAnsi="Times New Roman" w:cs="Times New Roman"/>
          <w:sz w:val="20"/>
        </w:rPr>
        <w:lastRenderedPageBreak/>
        <w:t xml:space="preserve">9. Bonus: This work was published in </w:t>
      </w:r>
      <w:proofErr w:type="spellStart"/>
      <w:r>
        <w:rPr>
          <w:rFonts w:ascii="Times New Roman" w:eastAsia="Times New Roman" w:hAnsi="Times New Roman" w:cs="Times New Roman"/>
          <w:i/>
          <w:sz w:val="20"/>
        </w:rPr>
        <w:t>L’Aurore</w:t>
      </w:r>
      <w:proofErr w:type="spellEnd"/>
      <w:r>
        <w:rPr>
          <w:rFonts w:ascii="Times New Roman" w:eastAsia="Times New Roman" w:hAnsi="Times New Roman" w:cs="Times New Roman"/>
          <w:sz w:val="20"/>
        </w:rPr>
        <w:t xml:space="preserve"> and addressed to Felix Faure. For ten points each:</w:t>
      </w:r>
    </w:p>
    <w:p w:rsidR="00900080" w:rsidRDefault="007379F9" w:rsidP="009F0776">
      <w:pPr>
        <w:contextualSpacing w:val="0"/>
      </w:pPr>
      <w:r>
        <w:rPr>
          <w:rFonts w:ascii="Times New Roman" w:eastAsia="Times New Roman" w:hAnsi="Times New Roman" w:cs="Times New Roman"/>
          <w:sz w:val="20"/>
        </w:rPr>
        <w:t>[10] Name this letter published in defense of Alfred Dreyfus, which accused the government of covering up his innocence and hiding the guilt of Ferdinand Esterhazy.</w:t>
      </w:r>
    </w:p>
    <w:p w:rsidR="00900080" w:rsidRDefault="007379F9" w:rsidP="009F0776">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J’accuse</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b/>
          <w:i/>
          <w:sz w:val="20"/>
          <w:u w:val="single"/>
        </w:rPr>
        <w:t>I accuse</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 xml:space="preserve">[10] The Dreyfus affair divided the society of this European country, which was home to the author of </w:t>
      </w:r>
      <w:proofErr w:type="spellStart"/>
      <w:r>
        <w:rPr>
          <w:rFonts w:ascii="Times New Roman" w:eastAsia="Times New Roman" w:hAnsi="Times New Roman" w:cs="Times New Roman"/>
          <w:i/>
          <w:sz w:val="20"/>
        </w:rPr>
        <w:t>J’accuse</w:t>
      </w:r>
      <w:proofErr w:type="spellEnd"/>
      <w:r>
        <w:rPr>
          <w:rFonts w:ascii="Times New Roman" w:eastAsia="Times New Roman" w:hAnsi="Times New Roman" w:cs="Times New Roman"/>
          <w:sz w:val="20"/>
        </w:rPr>
        <w:t>, Emile Zola. It was represented at the Paris Peace Conference by Georges Clemenceau.</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France</w:t>
      </w:r>
    </w:p>
    <w:p w:rsidR="00900080" w:rsidRDefault="007379F9" w:rsidP="009F0776">
      <w:pPr>
        <w:contextualSpacing w:val="0"/>
      </w:pPr>
      <w:r>
        <w:rPr>
          <w:rFonts w:ascii="Times New Roman" w:eastAsia="Times New Roman" w:hAnsi="Times New Roman" w:cs="Times New Roman"/>
          <w:sz w:val="20"/>
        </w:rPr>
        <w:t xml:space="preserve">[10] Alfred Dreyfus was initially sentenced to life imprisonment on this French Guiana </w:t>
      </w:r>
      <w:proofErr w:type="gramStart"/>
      <w:r>
        <w:rPr>
          <w:rFonts w:ascii="Times New Roman" w:eastAsia="Times New Roman" w:hAnsi="Times New Roman" w:cs="Times New Roman"/>
          <w:sz w:val="20"/>
        </w:rPr>
        <w:t>island</w:t>
      </w:r>
      <w:proofErr w:type="gramEnd"/>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Devil’s Island</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ile</w:t>
      </w:r>
      <w:proofErr w:type="spellEnd"/>
      <w:r>
        <w:rPr>
          <w:rFonts w:ascii="Times New Roman" w:eastAsia="Times New Roman" w:hAnsi="Times New Roman" w:cs="Times New Roman"/>
          <w:b/>
          <w:sz w:val="20"/>
          <w:u w:val="single"/>
        </w:rPr>
        <w:t xml:space="preserve"> du </w:t>
      </w:r>
      <w:proofErr w:type="spellStart"/>
      <w:r>
        <w:rPr>
          <w:rFonts w:ascii="Times New Roman" w:eastAsia="Times New Roman" w:hAnsi="Times New Roman" w:cs="Times New Roman"/>
          <w:b/>
          <w:sz w:val="20"/>
          <w:u w:val="single"/>
        </w:rPr>
        <w:t>Diable</w:t>
      </w:r>
      <w:proofErr w:type="spellEnd"/>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&lt;BZ&gt;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sz w:val="20"/>
        </w:rPr>
        <w:t xml:space="preserve">10. Bonus: It begins by contrasting the public torture of Robert-François </w:t>
      </w:r>
      <w:proofErr w:type="spellStart"/>
      <w:r>
        <w:rPr>
          <w:rFonts w:ascii="Times New Roman" w:eastAsia="Times New Roman" w:hAnsi="Times New Roman" w:cs="Times New Roman"/>
          <w:sz w:val="20"/>
        </w:rPr>
        <w:t>Damiens</w:t>
      </w:r>
      <w:proofErr w:type="spellEnd"/>
      <w:r>
        <w:rPr>
          <w:rFonts w:ascii="Times New Roman" w:eastAsia="Times New Roman" w:hAnsi="Times New Roman" w:cs="Times New Roman"/>
          <w:sz w:val="20"/>
        </w:rPr>
        <w:t xml:space="preserve"> and a prison in </w:t>
      </w:r>
      <w:proofErr w:type="spellStart"/>
      <w:r>
        <w:rPr>
          <w:rFonts w:ascii="Times New Roman" w:eastAsia="Times New Roman" w:hAnsi="Times New Roman" w:cs="Times New Roman"/>
          <w:sz w:val="20"/>
        </w:rPr>
        <w:t>Mettray</w:t>
      </w:r>
      <w:proofErr w:type="spellEnd"/>
      <w:r>
        <w:rPr>
          <w:rFonts w:ascii="Times New Roman" w:eastAsia="Times New Roman" w:hAnsi="Times New Roman" w:cs="Times New Roman"/>
          <w:sz w:val="20"/>
        </w:rPr>
        <w:t>. For ten points each:</w:t>
      </w:r>
    </w:p>
    <w:p w:rsidR="00900080" w:rsidRDefault="007379F9" w:rsidP="009F0776">
      <w:pPr>
        <w:contextualSpacing w:val="0"/>
      </w:pPr>
      <w:r>
        <w:rPr>
          <w:rFonts w:ascii="Times New Roman" w:eastAsia="Times New Roman" w:hAnsi="Times New Roman" w:cs="Times New Roman"/>
          <w:sz w:val="20"/>
        </w:rPr>
        <w:t xml:space="preserve">[10] Name this work, subtitled “The Birth of the Prison,” which describes Bentham’s </w:t>
      </w:r>
      <w:proofErr w:type="spellStart"/>
      <w:r>
        <w:rPr>
          <w:rFonts w:ascii="Times New Roman" w:eastAsia="Times New Roman" w:hAnsi="Times New Roman" w:cs="Times New Roman"/>
          <w:sz w:val="20"/>
        </w:rPr>
        <w:t>Panopticon</w:t>
      </w:r>
      <w:proofErr w:type="spellEnd"/>
      <w:r>
        <w:rPr>
          <w:rFonts w:ascii="Times New Roman" w:eastAsia="Times New Roman" w:hAnsi="Times New Roman" w:cs="Times New Roman"/>
          <w:sz w:val="20"/>
        </w:rPr>
        <w:t xml:space="preserve"> and distinguishes between cellular, organic, genetic, and combinatory characteristics of individuality.</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Discipline and Punish</w:t>
      </w:r>
      <w:r>
        <w:rPr>
          <w:rFonts w:ascii="Times New Roman" w:eastAsia="Times New Roman" w:hAnsi="Times New Roman" w:cs="Times New Roman"/>
          <w:i/>
          <w:sz w:val="20"/>
        </w:rPr>
        <w:t>: The Birth of the Prison</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i/>
          <w:sz w:val="20"/>
          <w:u w:val="single"/>
        </w:rPr>
        <w:t>Surveiller</w:t>
      </w:r>
      <w:proofErr w:type="spellEnd"/>
      <w:r>
        <w:rPr>
          <w:rFonts w:ascii="Times New Roman" w:eastAsia="Times New Roman" w:hAnsi="Times New Roman" w:cs="Times New Roman"/>
          <w:b/>
          <w:i/>
          <w:sz w:val="20"/>
          <w:u w:val="single"/>
        </w:rPr>
        <w:t xml:space="preserve"> </w:t>
      </w:r>
      <w:proofErr w:type="gramStart"/>
      <w:r>
        <w:rPr>
          <w:rFonts w:ascii="Times New Roman" w:eastAsia="Times New Roman" w:hAnsi="Times New Roman" w:cs="Times New Roman"/>
          <w:b/>
          <w:i/>
          <w:sz w:val="20"/>
          <w:u w:val="single"/>
        </w:rPr>
        <w:t>et</w:t>
      </w:r>
      <w:proofErr w:type="gram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punir</w:t>
      </w:r>
      <w:proofErr w:type="spellEnd"/>
      <w:r>
        <w:rPr>
          <w:rFonts w:ascii="Times New Roman" w:eastAsia="Times New Roman" w:hAnsi="Times New Roman" w:cs="Times New Roman"/>
          <w:i/>
          <w:sz w:val="20"/>
        </w:rPr>
        <w:t>: Naissance de la Prison</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 xml:space="preserve">[10] This French philosopher wrote </w:t>
      </w:r>
      <w:r>
        <w:rPr>
          <w:rFonts w:ascii="Times New Roman" w:eastAsia="Times New Roman" w:hAnsi="Times New Roman" w:cs="Times New Roman"/>
          <w:i/>
          <w:sz w:val="20"/>
        </w:rPr>
        <w:t>Discipline and Punish</w:t>
      </w:r>
      <w:r>
        <w:rPr>
          <w:rFonts w:ascii="Times New Roman" w:eastAsia="Times New Roman" w:hAnsi="Times New Roman" w:cs="Times New Roman"/>
          <w:sz w:val="20"/>
        </w:rPr>
        <w:t xml:space="preserve"> and discussed the concept of “medical gaze” in his work, </w:t>
      </w:r>
      <w:r>
        <w:rPr>
          <w:rFonts w:ascii="Times New Roman" w:eastAsia="Times New Roman" w:hAnsi="Times New Roman" w:cs="Times New Roman"/>
          <w:i/>
          <w:sz w:val="20"/>
        </w:rPr>
        <w:t>The Birth of the Clinic</w:t>
      </w:r>
      <w:r>
        <w:rPr>
          <w:rFonts w:ascii="Times New Roman" w:eastAsia="Times New Roman" w:hAnsi="Times New Roman" w:cs="Times New Roman"/>
          <w:sz w:val="20"/>
        </w:rPr>
        <w:t xml:space="preserve">. </w:t>
      </w:r>
    </w:p>
    <w:p w:rsidR="00900080" w:rsidRDefault="007379F9" w:rsidP="009F0776">
      <w:pPr>
        <w:contextualSpacing w:val="0"/>
      </w:pPr>
      <w:r>
        <w:rPr>
          <w:rFonts w:ascii="Times New Roman" w:eastAsia="Times New Roman" w:hAnsi="Times New Roman" w:cs="Times New Roman"/>
          <w:sz w:val="20"/>
        </w:rPr>
        <w:t xml:space="preserve">ANSWER: Paul-Michel </w:t>
      </w:r>
      <w:r>
        <w:rPr>
          <w:rFonts w:ascii="Times New Roman" w:eastAsia="Times New Roman" w:hAnsi="Times New Roman" w:cs="Times New Roman"/>
          <w:b/>
          <w:sz w:val="20"/>
          <w:u w:val="single"/>
        </w:rPr>
        <w:t>Foucault</w:t>
      </w:r>
    </w:p>
    <w:p w:rsidR="00900080" w:rsidRDefault="007379F9" w:rsidP="009F0776">
      <w:pPr>
        <w:contextualSpacing w:val="0"/>
      </w:pPr>
      <w:r>
        <w:rPr>
          <w:rFonts w:ascii="Times New Roman" w:eastAsia="Times New Roman" w:hAnsi="Times New Roman" w:cs="Times New Roman"/>
          <w:sz w:val="20"/>
        </w:rPr>
        <w:t xml:space="preserve">[10] This other French philosopher was a proponent of existentialism and wrote </w:t>
      </w:r>
      <w:r>
        <w:rPr>
          <w:rFonts w:ascii="Times New Roman" w:eastAsia="Times New Roman" w:hAnsi="Times New Roman" w:cs="Times New Roman"/>
          <w:i/>
          <w:sz w:val="20"/>
        </w:rPr>
        <w:t>Being and Nothingness</w:t>
      </w:r>
      <w:r>
        <w:rPr>
          <w:rFonts w:ascii="Times New Roman" w:eastAsia="Times New Roman" w:hAnsi="Times New Roman" w:cs="Times New Roman"/>
          <w:sz w:val="20"/>
        </w:rPr>
        <w:t xml:space="preserve">. He also criticized Foucault’s book </w:t>
      </w:r>
      <w:r>
        <w:rPr>
          <w:rFonts w:ascii="Times New Roman" w:eastAsia="Times New Roman" w:hAnsi="Times New Roman" w:cs="Times New Roman"/>
          <w:i/>
          <w:sz w:val="20"/>
        </w:rPr>
        <w:t>The Order of Things</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 xml:space="preserve">ANSWER: Jean-Paul Charles </w:t>
      </w:r>
      <w:proofErr w:type="spellStart"/>
      <w:r>
        <w:rPr>
          <w:rFonts w:ascii="Times New Roman" w:eastAsia="Times New Roman" w:hAnsi="Times New Roman" w:cs="Times New Roman"/>
          <w:sz w:val="20"/>
        </w:rPr>
        <w:t>Aymard</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Sartre</w:t>
      </w:r>
    </w:p>
    <w:p w:rsidR="00900080" w:rsidRDefault="007379F9" w:rsidP="009F0776">
      <w:pPr>
        <w:contextualSpacing w:val="0"/>
      </w:pPr>
      <w:r>
        <w:rPr>
          <w:rFonts w:ascii="Times New Roman" w:eastAsia="Times New Roman" w:hAnsi="Times New Roman" w:cs="Times New Roman"/>
          <w:sz w:val="20"/>
        </w:rPr>
        <w:t>&lt;KT&gt;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sz w:val="20"/>
        </w:rPr>
        <w:t>11. Bonus: The “tail” type of this technique allows a subroutine to be called again without growing the call stack. For ten points each:</w:t>
      </w:r>
    </w:p>
    <w:p w:rsidR="00900080" w:rsidRDefault="007379F9" w:rsidP="009F0776">
      <w:pPr>
        <w:contextualSpacing w:val="0"/>
      </w:pPr>
      <w:r>
        <w:rPr>
          <w:rFonts w:ascii="Times New Roman" w:eastAsia="Times New Roman" w:hAnsi="Times New Roman" w:cs="Times New Roman"/>
          <w:sz w:val="20"/>
        </w:rPr>
        <w:t>[10] Identify this type of computer science algorithm that defines a function based on its previous values.</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recursion</w:t>
      </w:r>
      <w:r>
        <w:rPr>
          <w:rFonts w:ascii="Times New Roman" w:eastAsia="Times New Roman" w:hAnsi="Times New Roman" w:cs="Times New Roman"/>
          <w:sz w:val="20"/>
        </w:rPr>
        <w:t xml:space="preserve"> [accept word forms like </w:t>
      </w:r>
      <w:r>
        <w:rPr>
          <w:rFonts w:ascii="Times New Roman" w:eastAsia="Times New Roman" w:hAnsi="Times New Roman" w:cs="Times New Roman"/>
          <w:b/>
          <w:sz w:val="20"/>
          <w:u w:val="single"/>
        </w:rPr>
        <w:t>recursive</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recurrence</w:t>
      </w:r>
      <w:r>
        <w:rPr>
          <w:rFonts w:ascii="Times New Roman" w:eastAsia="Times New Roman" w:hAnsi="Times New Roman" w:cs="Times New Roman"/>
          <w:sz w:val="20"/>
        </w:rPr>
        <w:t xml:space="preserve"> relation]</w:t>
      </w:r>
    </w:p>
    <w:p w:rsidR="00900080" w:rsidRDefault="007379F9" w:rsidP="009F0776">
      <w:pPr>
        <w:contextualSpacing w:val="0"/>
      </w:pPr>
      <w:r>
        <w:rPr>
          <w:rFonts w:ascii="Times New Roman" w:eastAsia="Times New Roman" w:hAnsi="Times New Roman" w:cs="Times New Roman"/>
          <w:sz w:val="20"/>
        </w:rPr>
        <w:t xml:space="preserve">[10] A recurrence relation is often used to create this set of numbers, as the next number equals the sum of the previous two. The sequence begins with 0, 1, 1, 2, 3, </w:t>
      </w:r>
      <w:proofErr w:type="gramStart"/>
      <w:r>
        <w:rPr>
          <w:rFonts w:ascii="Times New Roman" w:eastAsia="Times New Roman" w:hAnsi="Times New Roman" w:cs="Times New Roman"/>
          <w:sz w:val="20"/>
        </w:rPr>
        <w:t>5</w:t>
      </w:r>
      <w:proofErr w:type="gramEnd"/>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Fibonacci</w:t>
      </w:r>
      <w:r>
        <w:rPr>
          <w:rFonts w:ascii="Times New Roman" w:eastAsia="Times New Roman" w:hAnsi="Times New Roman" w:cs="Times New Roman"/>
          <w:sz w:val="20"/>
        </w:rPr>
        <w:t xml:space="preserve"> numbers/sequence</w:t>
      </w:r>
    </w:p>
    <w:p w:rsidR="00900080" w:rsidRDefault="007379F9" w:rsidP="009F0776">
      <w:pPr>
        <w:contextualSpacing w:val="0"/>
      </w:pPr>
      <w:r>
        <w:rPr>
          <w:rFonts w:ascii="Times New Roman" w:eastAsia="Times New Roman" w:hAnsi="Times New Roman" w:cs="Times New Roman"/>
          <w:sz w:val="20"/>
        </w:rPr>
        <w:t>[10] This other type of algorithm recursively breaks a problem down into simpler sub-problems and combines the solutions for these problems into a solution to the original problem.</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divide and conquer</w:t>
      </w:r>
      <w:r>
        <w:rPr>
          <w:rFonts w:ascii="Times New Roman" w:eastAsia="Times New Roman" w:hAnsi="Times New Roman" w:cs="Times New Roman"/>
          <w:sz w:val="20"/>
        </w:rPr>
        <w:t xml:space="preserve"> [prompt on “D&amp;C”]</w:t>
      </w:r>
    </w:p>
    <w:p w:rsidR="00900080" w:rsidRDefault="007379F9" w:rsidP="009F0776">
      <w:pPr>
        <w:contextualSpacing w:val="0"/>
      </w:pPr>
      <w:r>
        <w:rPr>
          <w:rFonts w:ascii="Times New Roman" w:eastAsia="Times New Roman" w:hAnsi="Times New Roman" w:cs="Times New Roman"/>
          <w:sz w:val="20"/>
        </w:rPr>
        <w:t>&lt;EC&gt;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sz w:val="20"/>
        </w:rPr>
        <w:t>12. Bonus: The White House was burned after its Battle of Bladensburg. For ten points each:</w:t>
      </w:r>
    </w:p>
    <w:p w:rsidR="00900080" w:rsidRDefault="007379F9" w:rsidP="009F0776">
      <w:pPr>
        <w:contextualSpacing w:val="0"/>
      </w:pPr>
      <w:r>
        <w:rPr>
          <w:rFonts w:ascii="Times New Roman" w:eastAsia="Times New Roman" w:hAnsi="Times New Roman" w:cs="Times New Roman"/>
          <w:sz w:val="20"/>
        </w:rPr>
        <w:t xml:space="preserve">[10] Name this 19th century war </w:t>
      </w:r>
      <w:proofErr w:type="gramStart"/>
      <w:r>
        <w:rPr>
          <w:rFonts w:ascii="Times New Roman" w:eastAsia="Times New Roman" w:hAnsi="Times New Roman" w:cs="Times New Roman"/>
          <w:sz w:val="20"/>
        </w:rPr>
        <w:t>whose</w:t>
      </w:r>
      <w:proofErr w:type="gramEnd"/>
      <w:r>
        <w:rPr>
          <w:rFonts w:ascii="Times New Roman" w:eastAsia="Times New Roman" w:hAnsi="Times New Roman" w:cs="Times New Roman"/>
          <w:sz w:val="20"/>
        </w:rPr>
        <w:t xml:space="preserve"> Battle of New Orleans occurred after it was ended by the Treaty of Ghent. Heroes during this conflict included Oliver Hazard Perry and William Henry Harrison.</w:t>
      </w:r>
    </w:p>
    <w:p w:rsidR="00900080" w:rsidRDefault="007379F9" w:rsidP="009F0776">
      <w:pPr>
        <w:contextualSpacing w:val="0"/>
      </w:pPr>
      <w:r>
        <w:rPr>
          <w:rFonts w:ascii="Times New Roman" w:eastAsia="Times New Roman" w:hAnsi="Times New Roman" w:cs="Times New Roman"/>
          <w:sz w:val="20"/>
        </w:rPr>
        <w:t xml:space="preserve">ANSWER: War of </w:t>
      </w:r>
      <w:r>
        <w:rPr>
          <w:rFonts w:ascii="Times New Roman" w:eastAsia="Times New Roman" w:hAnsi="Times New Roman" w:cs="Times New Roman"/>
          <w:b/>
          <w:sz w:val="20"/>
          <w:u w:val="single"/>
        </w:rPr>
        <w:t>1812</w:t>
      </w:r>
    </w:p>
    <w:p w:rsidR="00900080" w:rsidRDefault="007379F9" w:rsidP="009F0776">
      <w:pPr>
        <w:contextualSpacing w:val="0"/>
      </w:pPr>
      <w:r>
        <w:rPr>
          <w:rFonts w:ascii="Times New Roman" w:eastAsia="Times New Roman" w:hAnsi="Times New Roman" w:cs="Times New Roman"/>
          <w:sz w:val="20"/>
        </w:rPr>
        <w:t>[10] This battle in the War of 1812 took place at Niagara Falls and was one of the bloodiest in the war. Despite the successes of Jacob Brown in this battle, the Americans failed to gain a strategic advantage.</w:t>
      </w:r>
    </w:p>
    <w:p w:rsidR="00900080" w:rsidRDefault="007379F9" w:rsidP="009F0776">
      <w:pPr>
        <w:contextualSpacing w:val="0"/>
      </w:pPr>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Lundy’s Lane</w:t>
      </w:r>
    </w:p>
    <w:p w:rsidR="00900080" w:rsidRDefault="007379F9" w:rsidP="009F0776">
      <w:pPr>
        <w:contextualSpacing w:val="0"/>
      </w:pPr>
      <w:r>
        <w:rPr>
          <w:rFonts w:ascii="Times New Roman" w:eastAsia="Times New Roman" w:hAnsi="Times New Roman" w:cs="Times New Roman"/>
          <w:sz w:val="20"/>
        </w:rPr>
        <w:t>[10] Along with Brown, this general was wounded at the Battle of Lundy’s Lane. During the Mexican-American war, this man captured Chapultepec, and during the Civil War, he proposed the Anaconda Plan.</w:t>
      </w:r>
    </w:p>
    <w:p w:rsidR="00900080" w:rsidRDefault="007379F9" w:rsidP="009F0776">
      <w:pPr>
        <w:contextualSpacing w:val="0"/>
      </w:pPr>
      <w:r>
        <w:rPr>
          <w:rFonts w:ascii="Times New Roman" w:eastAsia="Times New Roman" w:hAnsi="Times New Roman" w:cs="Times New Roman"/>
          <w:sz w:val="20"/>
        </w:rPr>
        <w:t xml:space="preserve">ANSWER: Winfield </w:t>
      </w:r>
      <w:r>
        <w:rPr>
          <w:rFonts w:ascii="Times New Roman" w:eastAsia="Times New Roman" w:hAnsi="Times New Roman" w:cs="Times New Roman"/>
          <w:b/>
          <w:sz w:val="20"/>
          <w:u w:val="single"/>
        </w:rPr>
        <w:t>Scott</w:t>
      </w:r>
    </w:p>
    <w:p w:rsidR="00900080" w:rsidRDefault="007379F9" w:rsidP="009F0776">
      <w:pPr>
        <w:contextualSpacing w:val="0"/>
      </w:pPr>
      <w:r>
        <w:rPr>
          <w:rFonts w:ascii="Times New Roman" w:eastAsia="Times New Roman" w:hAnsi="Times New Roman" w:cs="Times New Roman"/>
          <w:sz w:val="20"/>
        </w:rPr>
        <w:t>&lt;BZ&gt;</w:t>
      </w:r>
    </w:p>
    <w:p w:rsidR="00900080" w:rsidRDefault="00900080" w:rsidP="009F0776">
      <w:pPr>
        <w:contextualSpacing w:val="0"/>
      </w:pPr>
    </w:p>
    <w:p w:rsidR="00BC76E9" w:rsidRDefault="00BC76E9" w:rsidP="009F0776">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900080" w:rsidRDefault="007379F9" w:rsidP="009F0776">
      <w:pPr>
        <w:contextualSpacing w:val="0"/>
      </w:pPr>
      <w:r>
        <w:rPr>
          <w:rFonts w:ascii="Times New Roman" w:eastAsia="Times New Roman" w:hAnsi="Times New Roman" w:cs="Times New Roman"/>
          <w:sz w:val="20"/>
        </w:rPr>
        <w:lastRenderedPageBreak/>
        <w:t xml:space="preserve">13. Bonus: It opens with Cedric of </w:t>
      </w:r>
      <w:proofErr w:type="spellStart"/>
      <w:r>
        <w:rPr>
          <w:rFonts w:ascii="Times New Roman" w:eastAsia="Times New Roman" w:hAnsi="Times New Roman" w:cs="Times New Roman"/>
          <w:sz w:val="20"/>
        </w:rPr>
        <w:t>Rotherwood</w:t>
      </w:r>
      <w:proofErr w:type="spellEnd"/>
      <w:r>
        <w:rPr>
          <w:rFonts w:ascii="Times New Roman" w:eastAsia="Times New Roman" w:hAnsi="Times New Roman" w:cs="Times New Roman"/>
          <w:sz w:val="20"/>
        </w:rPr>
        <w:t xml:space="preserve"> disinheriting his son for supporting King Richard. For ten points each:</w:t>
      </w:r>
    </w:p>
    <w:p w:rsidR="00900080" w:rsidRDefault="007379F9" w:rsidP="009F0776">
      <w:pPr>
        <w:contextualSpacing w:val="0"/>
      </w:pPr>
      <w:r>
        <w:rPr>
          <w:rFonts w:ascii="Times New Roman" w:eastAsia="Times New Roman" w:hAnsi="Times New Roman" w:cs="Times New Roman"/>
          <w:sz w:val="20"/>
        </w:rPr>
        <w:t>[10] Name this novel in which the title character saves Rebecca from Brian de Bois-</w:t>
      </w:r>
      <w:proofErr w:type="spellStart"/>
      <w:r>
        <w:rPr>
          <w:rFonts w:ascii="Times New Roman" w:eastAsia="Times New Roman" w:hAnsi="Times New Roman" w:cs="Times New Roman"/>
          <w:sz w:val="20"/>
        </w:rPr>
        <w:t>Guilbert</w:t>
      </w:r>
      <w:proofErr w:type="spellEnd"/>
      <w:r>
        <w:rPr>
          <w:rFonts w:ascii="Times New Roman" w:eastAsia="Times New Roman" w:hAnsi="Times New Roman" w:cs="Times New Roman"/>
          <w:sz w:val="20"/>
        </w:rPr>
        <w:t xml:space="preserve"> and later marries Lady Rowena. Other characters in it include “The Black Sluggard” and Robin Hood.</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Ivanhoe</w:t>
      </w:r>
    </w:p>
    <w:p w:rsidR="00900080" w:rsidRDefault="007379F9" w:rsidP="009F0776">
      <w:pPr>
        <w:contextualSpacing w:val="0"/>
      </w:pPr>
      <w:r>
        <w:rPr>
          <w:rFonts w:ascii="Times New Roman" w:eastAsia="Times New Roman" w:hAnsi="Times New Roman" w:cs="Times New Roman"/>
          <w:sz w:val="20"/>
        </w:rPr>
        <w:t xml:space="preserve">[10] This author included </w:t>
      </w:r>
      <w:r>
        <w:rPr>
          <w:rFonts w:ascii="Times New Roman" w:eastAsia="Times New Roman" w:hAnsi="Times New Roman" w:cs="Times New Roman"/>
          <w:i/>
          <w:sz w:val="20"/>
        </w:rPr>
        <w:t>Ivanhoe</w:t>
      </w:r>
      <w:r>
        <w:rPr>
          <w:rFonts w:ascii="Times New Roman" w:eastAsia="Times New Roman" w:hAnsi="Times New Roman" w:cs="Times New Roman"/>
          <w:sz w:val="20"/>
        </w:rPr>
        <w:t xml:space="preserve"> in his long series called the Waverly Novels. He also wrote the </w:t>
      </w:r>
      <w:r>
        <w:rPr>
          <w:rFonts w:ascii="Times New Roman" w:eastAsia="Times New Roman" w:hAnsi="Times New Roman" w:cs="Times New Roman"/>
          <w:i/>
          <w:sz w:val="20"/>
        </w:rPr>
        <w:t>Tales of My Landlord</w:t>
      </w:r>
      <w:r>
        <w:rPr>
          <w:rFonts w:ascii="Times New Roman" w:eastAsia="Times New Roman" w:hAnsi="Times New Roman" w:cs="Times New Roman"/>
          <w:sz w:val="20"/>
        </w:rPr>
        <w:t xml:space="preserve"> series.</w:t>
      </w:r>
    </w:p>
    <w:p w:rsidR="00900080" w:rsidRDefault="007379F9" w:rsidP="009F0776">
      <w:pPr>
        <w:contextualSpacing w:val="0"/>
      </w:pPr>
      <w:r>
        <w:rPr>
          <w:rFonts w:ascii="Times New Roman" w:eastAsia="Times New Roman" w:hAnsi="Times New Roman" w:cs="Times New Roman"/>
          <w:sz w:val="20"/>
        </w:rPr>
        <w:t xml:space="preserve">ANSWER: Sir Walter </w:t>
      </w:r>
      <w:r>
        <w:rPr>
          <w:rFonts w:ascii="Times New Roman" w:eastAsia="Times New Roman" w:hAnsi="Times New Roman" w:cs="Times New Roman"/>
          <w:b/>
          <w:sz w:val="20"/>
          <w:u w:val="single"/>
        </w:rPr>
        <w:t>Scott</w:t>
      </w:r>
      <w:r>
        <w:rPr>
          <w:rFonts w:ascii="Times New Roman" w:eastAsia="Times New Roman" w:hAnsi="Times New Roman" w:cs="Times New Roman"/>
          <w:sz w:val="20"/>
        </w:rPr>
        <w:t>, 1st Baronet</w:t>
      </w:r>
    </w:p>
    <w:p w:rsidR="00900080" w:rsidRDefault="007379F9" w:rsidP="009F0776">
      <w:pPr>
        <w:contextualSpacing w:val="0"/>
      </w:pPr>
      <w:r>
        <w:rPr>
          <w:rFonts w:ascii="Times New Roman" w:eastAsia="Times New Roman" w:hAnsi="Times New Roman" w:cs="Times New Roman"/>
          <w:sz w:val="20"/>
        </w:rPr>
        <w:t xml:space="preserve">[10] In this novel by Scott, Jeanie tries to convince Queen Caroline to pardon the innocent Effie Deans from the wrongful accusations made by Meg </w:t>
      </w:r>
      <w:proofErr w:type="spellStart"/>
      <w:r>
        <w:rPr>
          <w:rFonts w:ascii="Times New Roman" w:eastAsia="Times New Roman" w:hAnsi="Times New Roman" w:cs="Times New Roman"/>
          <w:sz w:val="20"/>
        </w:rPr>
        <w:t>Murdockson</w:t>
      </w:r>
      <w:proofErr w:type="spellEnd"/>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The</w:t>
      </w:r>
      <w:r>
        <w:rPr>
          <w:rFonts w:ascii="Times New Roman" w:eastAsia="Times New Roman" w:hAnsi="Times New Roman" w:cs="Times New Roman"/>
          <w:sz w:val="20"/>
        </w:rPr>
        <w:t xml:space="preserve"> </w:t>
      </w:r>
      <w:r>
        <w:rPr>
          <w:rFonts w:ascii="Times New Roman" w:eastAsia="Times New Roman" w:hAnsi="Times New Roman" w:cs="Times New Roman"/>
          <w:b/>
          <w:i/>
          <w:sz w:val="20"/>
          <w:u w:val="single"/>
        </w:rPr>
        <w:t>Heart of Midlothian</w:t>
      </w:r>
    </w:p>
    <w:p w:rsidR="00900080" w:rsidRDefault="007379F9" w:rsidP="009F0776">
      <w:pPr>
        <w:contextualSpacing w:val="0"/>
      </w:pPr>
      <w:r>
        <w:rPr>
          <w:rFonts w:ascii="Times New Roman" w:eastAsia="Times New Roman" w:hAnsi="Times New Roman" w:cs="Times New Roman"/>
          <w:sz w:val="20"/>
        </w:rPr>
        <w:t>&lt;KT&gt;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sz w:val="20"/>
        </w:rPr>
        <w:t>14. Bonus: His distinguished career as a polymath included contributions to the three-body problem and the invariance of Lorentz transformations. For ten points each:</w:t>
      </w:r>
    </w:p>
    <w:p w:rsidR="00900080" w:rsidRDefault="007379F9" w:rsidP="009F0776">
      <w:pPr>
        <w:contextualSpacing w:val="0"/>
      </w:pPr>
      <w:r>
        <w:rPr>
          <w:rFonts w:ascii="Times New Roman" w:eastAsia="Times New Roman" w:hAnsi="Times New Roman" w:cs="Times New Roman"/>
          <w:sz w:val="20"/>
        </w:rPr>
        <w:t xml:space="preserve">[10] Identify this French mathematician whose namesake conjecture, that every simply connected, closed 3-manifold is </w:t>
      </w:r>
      <w:proofErr w:type="spellStart"/>
      <w:r>
        <w:rPr>
          <w:rFonts w:ascii="Times New Roman" w:eastAsia="Times New Roman" w:hAnsi="Times New Roman" w:cs="Times New Roman"/>
          <w:sz w:val="20"/>
        </w:rPr>
        <w:t>homeomorphic</w:t>
      </w:r>
      <w:proofErr w:type="spellEnd"/>
      <w:r>
        <w:rPr>
          <w:rFonts w:ascii="Times New Roman" w:eastAsia="Times New Roman" w:hAnsi="Times New Roman" w:cs="Times New Roman"/>
          <w:sz w:val="20"/>
        </w:rPr>
        <w:t xml:space="preserve"> to the 3-sphere, was finally solved a century later by </w:t>
      </w:r>
      <w:proofErr w:type="spellStart"/>
      <w:r>
        <w:rPr>
          <w:rFonts w:ascii="Times New Roman" w:eastAsia="Times New Roman" w:hAnsi="Times New Roman" w:cs="Times New Roman"/>
          <w:sz w:val="20"/>
        </w:rPr>
        <w:t>Grigori</w:t>
      </w:r>
      <w:proofErr w:type="spellEnd"/>
      <w:r>
        <w:rPr>
          <w:rFonts w:ascii="Times New Roman" w:eastAsia="Times New Roman" w:hAnsi="Times New Roman" w:cs="Times New Roman"/>
          <w:sz w:val="20"/>
        </w:rPr>
        <w:t xml:space="preserve"> Perelman.</w:t>
      </w:r>
    </w:p>
    <w:p w:rsidR="00900080" w:rsidRDefault="007379F9" w:rsidP="009F0776">
      <w:pPr>
        <w:contextualSpacing w:val="0"/>
      </w:pPr>
      <w:r>
        <w:rPr>
          <w:rFonts w:ascii="Times New Roman" w:eastAsia="Times New Roman" w:hAnsi="Times New Roman" w:cs="Times New Roman"/>
          <w:sz w:val="20"/>
        </w:rPr>
        <w:t xml:space="preserve">ANSWER: Jules Henri </w:t>
      </w:r>
      <w:proofErr w:type="spellStart"/>
      <w:r>
        <w:rPr>
          <w:rFonts w:ascii="Times New Roman" w:eastAsia="Times New Roman" w:hAnsi="Times New Roman" w:cs="Times New Roman"/>
          <w:b/>
          <w:sz w:val="20"/>
          <w:u w:val="single"/>
        </w:rPr>
        <w:t>Poincar</w:t>
      </w:r>
      <w:r>
        <w:rPr>
          <w:rFonts w:ascii="Times New Roman" w:eastAsia="Times New Roman" w:hAnsi="Times New Roman" w:cs="Times New Roman"/>
          <w:b/>
          <w:sz w:val="20"/>
          <w:highlight w:val="white"/>
          <w:u w:val="single"/>
        </w:rPr>
        <w:t>é</w:t>
      </w:r>
      <w:proofErr w:type="spellEnd"/>
    </w:p>
    <w:p w:rsidR="00900080" w:rsidRDefault="007379F9" w:rsidP="009F0776">
      <w:pPr>
        <w:contextualSpacing w:val="0"/>
      </w:pPr>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Poincar</w:t>
      </w:r>
      <w:r>
        <w:rPr>
          <w:rFonts w:ascii="Times New Roman" w:eastAsia="Times New Roman" w:hAnsi="Times New Roman" w:cs="Times New Roman"/>
          <w:sz w:val="20"/>
          <w:highlight w:val="white"/>
        </w:rPr>
        <w:t>é</w:t>
      </w:r>
      <w:proofErr w:type="spellEnd"/>
      <w:r>
        <w:rPr>
          <w:rFonts w:ascii="Times New Roman" w:eastAsia="Times New Roman" w:hAnsi="Times New Roman" w:cs="Times New Roman"/>
          <w:sz w:val="20"/>
          <w:highlight w:val="white"/>
        </w:rPr>
        <w:t xml:space="preserve"> conjecture applied to this field of mathematics, the study of invariant properties in space. Surfaces studied in this field include the </w:t>
      </w:r>
      <w:proofErr w:type="spellStart"/>
      <w:r>
        <w:rPr>
          <w:rFonts w:ascii="Times New Roman" w:eastAsia="Times New Roman" w:hAnsi="Times New Roman" w:cs="Times New Roman"/>
          <w:sz w:val="20"/>
          <w:highlight w:val="white"/>
        </w:rPr>
        <w:t>Möbius</w:t>
      </w:r>
      <w:proofErr w:type="spellEnd"/>
      <w:r>
        <w:rPr>
          <w:rFonts w:ascii="Times New Roman" w:eastAsia="Times New Roman" w:hAnsi="Times New Roman" w:cs="Times New Roman"/>
          <w:sz w:val="20"/>
          <w:highlight w:val="white"/>
        </w:rPr>
        <w:t xml:space="preserve"> strip and torus.</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topology</w:t>
      </w:r>
      <w:r>
        <w:rPr>
          <w:rFonts w:ascii="Times New Roman" w:eastAsia="Times New Roman" w:hAnsi="Times New Roman" w:cs="Times New Roman"/>
          <w:sz w:val="20"/>
        </w:rPr>
        <w:t xml:space="preserve"> [accept specifics like algebraic </w:t>
      </w:r>
      <w:r>
        <w:rPr>
          <w:rFonts w:ascii="Times New Roman" w:eastAsia="Times New Roman" w:hAnsi="Times New Roman" w:cs="Times New Roman"/>
          <w:b/>
          <w:sz w:val="20"/>
          <w:u w:val="single"/>
        </w:rPr>
        <w:t>topology</w:t>
      </w:r>
      <w:r>
        <w:rPr>
          <w:rFonts w:ascii="Times New Roman" w:eastAsia="Times New Roman" w:hAnsi="Times New Roman" w:cs="Times New Roman"/>
          <w:sz w:val="20"/>
        </w:rPr>
        <w:t xml:space="preserve"> or geometric </w:t>
      </w:r>
      <w:r>
        <w:rPr>
          <w:rFonts w:ascii="Times New Roman" w:eastAsia="Times New Roman" w:hAnsi="Times New Roman" w:cs="Times New Roman"/>
          <w:b/>
          <w:sz w:val="20"/>
          <w:u w:val="single"/>
        </w:rPr>
        <w:t>topology</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 xml:space="preserve">[10] Another famous conjecture yet unsolved asks whether there exists infinitely many pairs of these numbers that differ by two. These numbers have no positive divisors other than 1 and themselves. </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prime</w:t>
      </w:r>
      <w:r>
        <w:rPr>
          <w:rFonts w:ascii="Times New Roman" w:eastAsia="Times New Roman" w:hAnsi="Times New Roman" w:cs="Times New Roman"/>
          <w:sz w:val="20"/>
        </w:rPr>
        <w:t xml:space="preserve">s [accept twin </w:t>
      </w:r>
      <w:r>
        <w:rPr>
          <w:rFonts w:ascii="Times New Roman" w:eastAsia="Times New Roman" w:hAnsi="Times New Roman" w:cs="Times New Roman"/>
          <w:b/>
          <w:sz w:val="20"/>
          <w:u w:val="single"/>
        </w:rPr>
        <w:t>prime</w:t>
      </w:r>
      <w:r>
        <w:rPr>
          <w:rFonts w:ascii="Times New Roman" w:eastAsia="Times New Roman" w:hAnsi="Times New Roman" w:cs="Times New Roman"/>
          <w:sz w:val="20"/>
        </w:rPr>
        <w:t xml:space="preserve"> conjecture]</w:t>
      </w:r>
    </w:p>
    <w:p w:rsidR="00900080" w:rsidRDefault="007379F9" w:rsidP="009F0776">
      <w:pPr>
        <w:contextualSpacing w:val="0"/>
      </w:pPr>
      <w:r>
        <w:rPr>
          <w:rFonts w:ascii="Times New Roman" w:eastAsia="Times New Roman" w:hAnsi="Times New Roman" w:cs="Times New Roman"/>
          <w:sz w:val="20"/>
        </w:rPr>
        <w:t>&lt;EC&gt;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sz w:val="20"/>
        </w:rPr>
        <w:t>15. Bonus: One square in this neighborhood features an equestrian statue of Andrew Jackson. For ten points each:</w:t>
      </w:r>
    </w:p>
    <w:p w:rsidR="00900080" w:rsidRDefault="007379F9" w:rsidP="009F0776">
      <w:pPr>
        <w:contextualSpacing w:val="0"/>
      </w:pPr>
      <w:r>
        <w:rPr>
          <w:rFonts w:ascii="Times New Roman" w:eastAsia="Times New Roman" w:hAnsi="Times New Roman" w:cs="Times New Roman"/>
          <w:sz w:val="20"/>
        </w:rPr>
        <w:t xml:space="preserve">[10] </w:t>
      </w:r>
      <w:proofErr w:type="gramStart"/>
      <w:r>
        <w:rPr>
          <w:rFonts w:ascii="Times New Roman" w:eastAsia="Times New Roman" w:hAnsi="Times New Roman" w:cs="Times New Roman"/>
          <w:sz w:val="20"/>
        </w:rPr>
        <w:t>Identify</w:t>
      </w:r>
      <w:proofErr w:type="gramEnd"/>
      <w:r>
        <w:rPr>
          <w:rFonts w:ascii="Times New Roman" w:eastAsia="Times New Roman" w:hAnsi="Times New Roman" w:cs="Times New Roman"/>
          <w:sz w:val="20"/>
        </w:rPr>
        <w:t xml:space="preserve"> this neighborhood lying along the Mississippi, where attractions such as Jean Lafitte’s Blacksmith Shop lie along Bourbon Street.</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French Quarter</w:t>
      </w:r>
      <w:r>
        <w:rPr>
          <w:rFonts w:ascii="Times New Roman" w:eastAsia="Times New Roman" w:hAnsi="Times New Roman" w:cs="Times New Roman"/>
          <w:sz w:val="20"/>
        </w:rPr>
        <w:t xml:space="preserve"> [or </w:t>
      </w:r>
      <w:r>
        <w:rPr>
          <w:rFonts w:ascii="Times New Roman" w:eastAsia="Times New Roman" w:hAnsi="Times New Roman" w:cs="Times New Roman"/>
          <w:b/>
          <w:sz w:val="20"/>
          <w:highlight w:val="white"/>
          <w:u w:val="single"/>
        </w:rPr>
        <w:t xml:space="preserve">Vieux </w:t>
      </w:r>
      <w:proofErr w:type="spellStart"/>
      <w:r>
        <w:rPr>
          <w:rFonts w:ascii="Times New Roman" w:eastAsia="Times New Roman" w:hAnsi="Times New Roman" w:cs="Times New Roman"/>
          <w:b/>
          <w:sz w:val="20"/>
          <w:highlight w:val="white"/>
          <w:u w:val="single"/>
        </w:rPr>
        <w:t>Carré</w:t>
      </w:r>
      <w:proofErr w:type="spellEnd"/>
      <w:r>
        <w:rPr>
          <w:rFonts w:ascii="Times New Roman" w:eastAsia="Times New Roman" w:hAnsi="Times New Roman" w:cs="Times New Roman"/>
          <w:sz w:val="20"/>
          <w:highlight w:val="white"/>
        </w:rPr>
        <w:t>; prompt on “the Quarter”]</w:t>
      </w:r>
    </w:p>
    <w:p w:rsidR="00900080" w:rsidRDefault="007379F9" w:rsidP="009F0776">
      <w:pPr>
        <w:contextualSpacing w:val="0"/>
      </w:pPr>
      <w:r>
        <w:rPr>
          <w:rFonts w:ascii="Times New Roman" w:eastAsia="Times New Roman" w:hAnsi="Times New Roman" w:cs="Times New Roman"/>
          <w:sz w:val="20"/>
        </w:rPr>
        <w:t xml:space="preserve">[10] The French Quarter is located in this city that was devastated by Hurricane Katrina and has a notable Mardi </w:t>
      </w:r>
      <w:proofErr w:type="gramStart"/>
      <w:r>
        <w:rPr>
          <w:rFonts w:ascii="Times New Roman" w:eastAsia="Times New Roman" w:hAnsi="Times New Roman" w:cs="Times New Roman"/>
          <w:sz w:val="20"/>
        </w:rPr>
        <w:t>Gras</w:t>
      </w:r>
      <w:proofErr w:type="gramEnd"/>
      <w:r>
        <w:rPr>
          <w:rFonts w:ascii="Times New Roman" w:eastAsia="Times New Roman" w:hAnsi="Times New Roman" w:cs="Times New Roman"/>
          <w:sz w:val="20"/>
        </w:rPr>
        <w:t xml:space="preserve"> celebration.</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Orleans</w:t>
      </w:r>
    </w:p>
    <w:p w:rsidR="00900080" w:rsidRDefault="007379F9" w:rsidP="009F0776">
      <w:pPr>
        <w:contextualSpacing w:val="0"/>
      </w:pPr>
      <w:r>
        <w:rPr>
          <w:rFonts w:ascii="Times New Roman" w:eastAsia="Times New Roman" w:hAnsi="Times New Roman" w:cs="Times New Roman"/>
          <w:sz w:val="20"/>
        </w:rPr>
        <w:t xml:space="preserve">[10] The French Quarter used to border the historic neighborhood of </w:t>
      </w:r>
      <w:proofErr w:type="spellStart"/>
      <w:r>
        <w:rPr>
          <w:rFonts w:ascii="Times New Roman" w:eastAsia="Times New Roman" w:hAnsi="Times New Roman" w:cs="Times New Roman"/>
          <w:sz w:val="20"/>
        </w:rPr>
        <w:t>Storyville</w:t>
      </w:r>
      <w:proofErr w:type="spellEnd"/>
      <w:r>
        <w:rPr>
          <w:rFonts w:ascii="Times New Roman" w:eastAsia="Times New Roman" w:hAnsi="Times New Roman" w:cs="Times New Roman"/>
          <w:sz w:val="20"/>
        </w:rPr>
        <w:t xml:space="preserve">, which until its closure in 1917 was a legalized one of these prostitution-heavy districts. Modern examples include De </w:t>
      </w:r>
      <w:proofErr w:type="spellStart"/>
      <w:r>
        <w:rPr>
          <w:rFonts w:ascii="Times New Roman" w:eastAsia="Times New Roman" w:hAnsi="Times New Roman" w:cs="Times New Roman"/>
          <w:sz w:val="20"/>
        </w:rPr>
        <w:t>Wallen</w:t>
      </w:r>
      <w:proofErr w:type="spellEnd"/>
      <w:r>
        <w:rPr>
          <w:rFonts w:ascii="Times New Roman" w:eastAsia="Times New Roman" w:hAnsi="Times New Roman" w:cs="Times New Roman"/>
          <w:sz w:val="20"/>
        </w:rPr>
        <w:t xml:space="preserve"> in Amsterdam and </w:t>
      </w:r>
      <w:proofErr w:type="spellStart"/>
      <w:r>
        <w:rPr>
          <w:rFonts w:ascii="Times New Roman" w:eastAsia="Times New Roman" w:hAnsi="Times New Roman" w:cs="Times New Roman"/>
          <w:sz w:val="20"/>
        </w:rPr>
        <w:t>Soi</w:t>
      </w:r>
      <w:proofErr w:type="spellEnd"/>
      <w:r>
        <w:rPr>
          <w:rFonts w:ascii="Times New Roman" w:eastAsia="Times New Roman" w:hAnsi="Times New Roman" w:cs="Times New Roman"/>
          <w:sz w:val="20"/>
        </w:rPr>
        <w:t xml:space="preserve"> Cowboy in Bangkok.</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red-light</w:t>
      </w:r>
      <w:r>
        <w:rPr>
          <w:rFonts w:ascii="Times New Roman" w:eastAsia="Times New Roman" w:hAnsi="Times New Roman" w:cs="Times New Roman"/>
          <w:sz w:val="20"/>
        </w:rPr>
        <w:t xml:space="preserve"> district</w:t>
      </w:r>
    </w:p>
    <w:p w:rsidR="00900080" w:rsidRDefault="007379F9" w:rsidP="009F0776">
      <w:pPr>
        <w:contextualSpacing w:val="0"/>
      </w:pPr>
      <w:r>
        <w:rPr>
          <w:rFonts w:ascii="Times New Roman" w:eastAsia="Times New Roman" w:hAnsi="Times New Roman" w:cs="Times New Roman"/>
          <w:sz w:val="20"/>
        </w:rPr>
        <w:t>&lt;JD&gt;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sz w:val="20"/>
        </w:rPr>
        <w:t xml:space="preserve">16. Bonus: She elopes with Joe to escape her arranged marriage with Logan </w:t>
      </w:r>
      <w:proofErr w:type="spellStart"/>
      <w:proofErr w:type="gramStart"/>
      <w:r>
        <w:rPr>
          <w:rFonts w:ascii="Times New Roman" w:eastAsia="Times New Roman" w:hAnsi="Times New Roman" w:cs="Times New Roman"/>
          <w:sz w:val="20"/>
        </w:rPr>
        <w:t>Killicks</w:t>
      </w:r>
      <w:proofErr w:type="spellEnd"/>
      <w:r>
        <w:rPr>
          <w:rFonts w:ascii="Times New Roman" w:eastAsia="Times New Roman" w:hAnsi="Times New Roman" w:cs="Times New Roman"/>
          <w:sz w:val="20"/>
        </w:rPr>
        <w:t xml:space="preserve">  For</w:t>
      </w:r>
      <w:proofErr w:type="gramEnd"/>
      <w:r>
        <w:rPr>
          <w:rFonts w:ascii="Times New Roman" w:eastAsia="Times New Roman" w:hAnsi="Times New Roman" w:cs="Times New Roman"/>
          <w:sz w:val="20"/>
        </w:rPr>
        <w:t xml:space="preserve"> ten points each:</w:t>
      </w:r>
    </w:p>
    <w:p w:rsidR="00900080" w:rsidRDefault="007379F9" w:rsidP="009F0776">
      <w:pPr>
        <w:contextualSpacing w:val="0"/>
      </w:pPr>
      <w:r>
        <w:rPr>
          <w:rFonts w:ascii="Times New Roman" w:eastAsia="Times New Roman" w:hAnsi="Times New Roman" w:cs="Times New Roman"/>
          <w:sz w:val="20"/>
        </w:rPr>
        <w:t xml:space="preserve">[10] Name this character </w:t>
      </w:r>
      <w:proofErr w:type="gramStart"/>
      <w:r>
        <w:rPr>
          <w:rFonts w:ascii="Times New Roman" w:eastAsia="Times New Roman" w:hAnsi="Times New Roman" w:cs="Times New Roman"/>
          <w:sz w:val="20"/>
        </w:rPr>
        <w:t>who</w:t>
      </w:r>
      <w:proofErr w:type="gramEnd"/>
      <w:r>
        <w:rPr>
          <w:rFonts w:ascii="Times New Roman" w:eastAsia="Times New Roman" w:hAnsi="Times New Roman" w:cs="Times New Roman"/>
          <w:sz w:val="20"/>
        </w:rPr>
        <w:t xml:space="preserve"> defies her grandmother Nanny and leaves Eatonville to marry Tea Cake, who saves her from drowning in a flood and dies by a rabid dog’s bite.</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Janie</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Crawford</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accept</w:t>
      </w:r>
      <w:proofErr w:type="gramEnd"/>
      <w:r>
        <w:rPr>
          <w:rFonts w:ascii="Times New Roman" w:eastAsia="Times New Roman" w:hAnsi="Times New Roman" w:cs="Times New Roman"/>
          <w:sz w:val="20"/>
        </w:rPr>
        <w:t xml:space="preserve"> either underlined answer; accept Janie </w:t>
      </w:r>
      <w:r>
        <w:rPr>
          <w:rFonts w:ascii="Times New Roman" w:eastAsia="Times New Roman" w:hAnsi="Times New Roman" w:cs="Times New Roman"/>
          <w:b/>
          <w:sz w:val="20"/>
          <w:u w:val="single"/>
        </w:rPr>
        <w:t>Starks</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[10] Janie Crawford is the central character of this American novel written by Zora Neale Hurston.</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Their Eyes Were Watching God</w:t>
      </w:r>
    </w:p>
    <w:p w:rsidR="00900080" w:rsidRDefault="007379F9" w:rsidP="009F0776">
      <w:pPr>
        <w:contextualSpacing w:val="0"/>
      </w:pPr>
      <w:r>
        <w:rPr>
          <w:rFonts w:ascii="Times New Roman" w:eastAsia="Times New Roman" w:hAnsi="Times New Roman" w:cs="Times New Roman"/>
          <w:sz w:val="20"/>
        </w:rPr>
        <w:t>[10] Zora Neale Hurston was an author during this literary movement, centered in a New York City neighborhood. Langston Hughes and Claude McKay were authors during it.</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Harlem Renaissance</w:t>
      </w:r>
      <w:r>
        <w:rPr>
          <w:rFonts w:ascii="Times New Roman" w:eastAsia="Times New Roman" w:hAnsi="Times New Roman" w:cs="Times New Roman"/>
          <w:sz w:val="20"/>
        </w:rPr>
        <w:t xml:space="preserve"> [accept the </w:t>
      </w:r>
      <w:r>
        <w:rPr>
          <w:rFonts w:ascii="Times New Roman" w:eastAsia="Times New Roman" w:hAnsi="Times New Roman" w:cs="Times New Roman"/>
          <w:b/>
          <w:sz w:val="20"/>
          <w:u w:val="single"/>
        </w:rPr>
        <w:t>New Negro Movement</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&lt;KT&gt;</w:t>
      </w:r>
    </w:p>
    <w:p w:rsidR="00900080" w:rsidRDefault="00900080" w:rsidP="009F0776">
      <w:pPr>
        <w:contextualSpacing w:val="0"/>
      </w:pPr>
    </w:p>
    <w:p w:rsidR="00BC76E9" w:rsidRDefault="00BC76E9" w:rsidP="009F0776">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900080" w:rsidRDefault="007379F9" w:rsidP="009F0776">
      <w:pPr>
        <w:contextualSpacing w:val="0"/>
      </w:pPr>
      <w:r>
        <w:rPr>
          <w:rFonts w:ascii="Times New Roman" w:eastAsia="Times New Roman" w:hAnsi="Times New Roman" w:cs="Times New Roman"/>
          <w:sz w:val="20"/>
        </w:rPr>
        <w:lastRenderedPageBreak/>
        <w:t xml:space="preserve">17. Bonus: Sources for this include </w:t>
      </w:r>
      <w:proofErr w:type="spellStart"/>
      <w:r>
        <w:rPr>
          <w:rFonts w:ascii="Times New Roman" w:eastAsia="Times New Roman" w:hAnsi="Times New Roman" w:cs="Times New Roman"/>
          <w:sz w:val="20"/>
        </w:rPr>
        <w:t>Sunnah</w:t>
      </w:r>
      <w:proofErr w:type="spellEnd"/>
      <w:r>
        <w:rPr>
          <w:rFonts w:ascii="Times New Roman" w:eastAsia="Times New Roman" w:hAnsi="Times New Roman" w:cs="Times New Roman"/>
          <w:sz w:val="20"/>
        </w:rPr>
        <w:t xml:space="preserve"> and the Qur’an. For ten points each:</w:t>
      </w:r>
    </w:p>
    <w:p w:rsidR="00900080" w:rsidRDefault="007379F9" w:rsidP="009F0776">
      <w:pPr>
        <w:contextualSpacing w:val="0"/>
      </w:pPr>
      <w:r>
        <w:rPr>
          <w:rFonts w:ascii="Times New Roman" w:eastAsia="Times New Roman" w:hAnsi="Times New Roman" w:cs="Times New Roman"/>
          <w:sz w:val="20"/>
        </w:rPr>
        <w:t>[10] Identify this Islamic legal and moral code, which is enforced in countries like Iran and Saudi Arabia.</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Sharia</w:t>
      </w:r>
      <w:r>
        <w:rPr>
          <w:rFonts w:ascii="Times New Roman" w:eastAsia="Times New Roman" w:hAnsi="Times New Roman" w:cs="Times New Roman"/>
          <w:sz w:val="20"/>
        </w:rPr>
        <w:t xml:space="preserve"> Law</w:t>
      </w:r>
    </w:p>
    <w:p w:rsidR="00900080" w:rsidRDefault="007379F9" w:rsidP="009F0776">
      <w:pPr>
        <w:contextualSpacing w:val="0"/>
      </w:pPr>
      <w:r>
        <w:rPr>
          <w:rFonts w:ascii="Times New Roman" w:eastAsia="Times New Roman" w:hAnsi="Times New Roman" w:cs="Times New Roman"/>
          <w:sz w:val="20"/>
        </w:rPr>
        <w:t xml:space="preserve">[10] This term denotes the study, interpretation, and implementation of Sharia law and Islamic jurisprudence. </w:t>
      </w:r>
    </w:p>
    <w:p w:rsidR="00900080" w:rsidRDefault="007379F9" w:rsidP="009F0776">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fiqh</w:t>
      </w:r>
      <w:proofErr w:type="spellEnd"/>
    </w:p>
    <w:p w:rsidR="00900080" w:rsidRDefault="007379F9" w:rsidP="009F0776">
      <w:pPr>
        <w:contextualSpacing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Sunnah</w:t>
      </w:r>
      <w:proofErr w:type="spellEnd"/>
      <w:r>
        <w:rPr>
          <w:rFonts w:ascii="Times New Roman" w:eastAsia="Times New Roman" w:hAnsi="Times New Roman" w:cs="Times New Roman"/>
          <w:sz w:val="20"/>
        </w:rPr>
        <w:t xml:space="preserve"> can be found in hadiths, which are records of the life and sayings of this Islamic prophet.</w:t>
      </w:r>
    </w:p>
    <w:p w:rsidR="00900080" w:rsidRPr="00BC76E9" w:rsidRDefault="007379F9" w:rsidP="009F0776">
      <w:pPr>
        <w:contextualSpacing w:val="0"/>
        <w:rPr>
          <w:lang w:val="de-DE"/>
        </w:rPr>
      </w:pPr>
      <w:r w:rsidRPr="00BC76E9">
        <w:rPr>
          <w:rFonts w:ascii="Times New Roman" w:eastAsia="Times New Roman" w:hAnsi="Times New Roman" w:cs="Times New Roman"/>
          <w:sz w:val="20"/>
          <w:lang w:val="de-DE"/>
        </w:rPr>
        <w:t xml:space="preserve">ANSWER: </w:t>
      </w:r>
      <w:r w:rsidRPr="00BC76E9">
        <w:rPr>
          <w:rFonts w:ascii="Times New Roman" w:eastAsia="Times New Roman" w:hAnsi="Times New Roman" w:cs="Times New Roman"/>
          <w:b/>
          <w:sz w:val="20"/>
          <w:u w:val="single"/>
          <w:lang w:val="de-DE"/>
        </w:rPr>
        <w:t>Muḥammad</w:t>
      </w:r>
      <w:r w:rsidRPr="00BC76E9">
        <w:rPr>
          <w:rFonts w:ascii="Times New Roman" w:eastAsia="Times New Roman" w:hAnsi="Times New Roman" w:cs="Times New Roman"/>
          <w:sz w:val="20"/>
          <w:lang w:val="de-DE"/>
        </w:rPr>
        <w:t xml:space="preserve"> ibn `Abd Allāh</w:t>
      </w:r>
    </w:p>
    <w:p w:rsidR="00900080" w:rsidRPr="00BC76E9" w:rsidRDefault="007379F9" w:rsidP="009F0776">
      <w:pPr>
        <w:contextualSpacing w:val="0"/>
        <w:rPr>
          <w:lang w:val="de-DE"/>
        </w:rPr>
      </w:pPr>
      <w:r w:rsidRPr="00BC76E9">
        <w:rPr>
          <w:rFonts w:ascii="Times New Roman" w:eastAsia="Times New Roman" w:hAnsi="Times New Roman" w:cs="Times New Roman"/>
          <w:sz w:val="20"/>
          <w:lang w:val="de-DE"/>
        </w:rPr>
        <w:t>&lt;BZ&gt;</w:t>
      </w:r>
    </w:p>
    <w:p w:rsidR="00900080" w:rsidRPr="00BC76E9" w:rsidRDefault="00900080" w:rsidP="009F0776">
      <w:pPr>
        <w:contextualSpacing w:val="0"/>
        <w:rPr>
          <w:lang w:val="de-DE"/>
        </w:rPr>
      </w:pPr>
    </w:p>
    <w:p w:rsidR="00900080" w:rsidRDefault="007379F9" w:rsidP="009F0776">
      <w:pPr>
        <w:contextualSpacing w:val="0"/>
      </w:pPr>
      <w:r>
        <w:rPr>
          <w:rFonts w:ascii="Times New Roman" w:eastAsia="Times New Roman" w:hAnsi="Times New Roman" w:cs="Times New Roman"/>
          <w:sz w:val="20"/>
        </w:rPr>
        <w:t>18. Bonus: In the World Series, this man batted an impressive .688 while his teammates only combined for .169, thus earning him the title of World Series MVP. For ten points each:</w:t>
      </w:r>
    </w:p>
    <w:p w:rsidR="00900080" w:rsidRDefault="007379F9" w:rsidP="009F0776">
      <w:pPr>
        <w:contextualSpacing w:val="0"/>
      </w:pPr>
      <w:r>
        <w:rPr>
          <w:rFonts w:ascii="Times New Roman" w:eastAsia="Times New Roman" w:hAnsi="Times New Roman" w:cs="Times New Roman"/>
          <w:sz w:val="20"/>
        </w:rPr>
        <w:t>[10] Name this American League slugger who holds records in hits, home runs, and RBIs by a designated hitter.</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sz w:val="20"/>
          <w:highlight w:val="white"/>
        </w:rPr>
        <w:t xml:space="preserve">David </w:t>
      </w:r>
      <w:proofErr w:type="spellStart"/>
      <w:r>
        <w:rPr>
          <w:rFonts w:ascii="Times New Roman" w:eastAsia="Times New Roman" w:hAnsi="Times New Roman" w:cs="Times New Roman"/>
          <w:sz w:val="20"/>
          <w:highlight w:val="white"/>
        </w:rPr>
        <w:t>Américo</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Ortiz</w:t>
      </w:r>
      <w:r>
        <w:rPr>
          <w:rFonts w:ascii="Times New Roman" w:eastAsia="Times New Roman" w:hAnsi="Times New Roman" w:cs="Times New Roman"/>
          <w:sz w:val="20"/>
          <w:highlight w:val="white"/>
        </w:rPr>
        <w:t xml:space="preserve"> Arias [accept </w:t>
      </w:r>
      <w:r>
        <w:rPr>
          <w:rFonts w:ascii="Times New Roman" w:eastAsia="Times New Roman" w:hAnsi="Times New Roman" w:cs="Times New Roman"/>
          <w:b/>
          <w:sz w:val="20"/>
          <w:highlight w:val="white"/>
          <w:u w:val="single"/>
        </w:rPr>
        <w:t xml:space="preserve">Big </w:t>
      </w:r>
      <w:proofErr w:type="spellStart"/>
      <w:r>
        <w:rPr>
          <w:rFonts w:ascii="Times New Roman" w:eastAsia="Times New Roman" w:hAnsi="Times New Roman" w:cs="Times New Roman"/>
          <w:b/>
          <w:sz w:val="20"/>
          <w:highlight w:val="white"/>
          <w:u w:val="single"/>
        </w:rPr>
        <w:t>Papi</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Señor</w:t>
      </w:r>
      <w:proofErr w:type="spellEnd"/>
      <w:r>
        <w:rPr>
          <w:rFonts w:ascii="Times New Roman" w:eastAsia="Times New Roman" w:hAnsi="Times New Roman" w:cs="Times New Roman"/>
          <w:b/>
          <w:sz w:val="20"/>
          <w:highlight w:val="white"/>
          <w:u w:val="single"/>
        </w:rPr>
        <w:t xml:space="preserve"> </w:t>
      </w:r>
      <w:proofErr w:type="spellStart"/>
      <w:r>
        <w:rPr>
          <w:rFonts w:ascii="Times New Roman" w:eastAsia="Times New Roman" w:hAnsi="Times New Roman" w:cs="Times New Roman"/>
          <w:b/>
          <w:sz w:val="20"/>
          <w:highlight w:val="white"/>
          <w:u w:val="single"/>
        </w:rPr>
        <w:t>Octubre</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Cooperstown</w:t>
      </w:r>
      <w:r>
        <w:rPr>
          <w:rFonts w:ascii="Times New Roman" w:eastAsia="Times New Roman" w:hAnsi="Times New Roman" w:cs="Times New Roman"/>
          <w:sz w:val="20"/>
          <w:highlight w:val="white"/>
        </w:rPr>
        <w:t>]</w:t>
      </w:r>
    </w:p>
    <w:p w:rsidR="00900080" w:rsidRDefault="007379F9" w:rsidP="009F0776">
      <w:pPr>
        <w:contextualSpacing w:val="0"/>
      </w:pPr>
      <w:r>
        <w:rPr>
          <w:rFonts w:ascii="Times New Roman" w:eastAsia="Times New Roman" w:hAnsi="Times New Roman" w:cs="Times New Roman"/>
          <w:sz w:val="20"/>
        </w:rPr>
        <w:t>[10] David Ortiz plays for this baseball team that had 93 losses in 2012 before winning the World Series in 2013. They play home games at Fenway Park and their logo is a pair of stockings.</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Boston</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Red Sox</w:t>
      </w:r>
      <w:r>
        <w:rPr>
          <w:rFonts w:ascii="Times New Roman" w:eastAsia="Times New Roman" w:hAnsi="Times New Roman" w:cs="Times New Roman"/>
          <w:sz w:val="20"/>
        </w:rPr>
        <w:t xml:space="preserve"> [accept either part]</w:t>
      </w:r>
    </w:p>
    <w:p w:rsidR="00900080" w:rsidRDefault="007379F9" w:rsidP="009F0776">
      <w:pPr>
        <w:contextualSpacing w:val="0"/>
      </w:pPr>
      <w:r>
        <w:rPr>
          <w:rFonts w:ascii="Times New Roman" w:eastAsia="Times New Roman" w:hAnsi="Times New Roman" w:cs="Times New Roman"/>
          <w:sz w:val="20"/>
        </w:rPr>
        <w:t>[10] This rookie sensation for the St. Louis Cardinals, winner of the 2013 NLCS MVP award, had an ERA of only 1.00 through 27 innings before giving up six runs in Game 6.</w:t>
      </w:r>
    </w:p>
    <w:p w:rsidR="00900080" w:rsidRPr="00BC76E9" w:rsidRDefault="007379F9" w:rsidP="009F0776">
      <w:pPr>
        <w:contextualSpacing w:val="0"/>
        <w:rPr>
          <w:lang w:val="de-DE"/>
        </w:rPr>
      </w:pPr>
      <w:r w:rsidRPr="00BC76E9">
        <w:rPr>
          <w:rFonts w:ascii="Times New Roman" w:eastAsia="Times New Roman" w:hAnsi="Times New Roman" w:cs="Times New Roman"/>
          <w:sz w:val="20"/>
          <w:lang w:val="de-DE"/>
        </w:rPr>
        <w:t xml:space="preserve">ANSWER: Michael Joseph </w:t>
      </w:r>
      <w:r w:rsidRPr="00BC76E9">
        <w:rPr>
          <w:rFonts w:ascii="Times New Roman" w:eastAsia="Times New Roman" w:hAnsi="Times New Roman" w:cs="Times New Roman"/>
          <w:b/>
          <w:sz w:val="20"/>
          <w:u w:val="single"/>
          <w:lang w:val="de-DE"/>
        </w:rPr>
        <w:t>Wacha</w:t>
      </w:r>
    </w:p>
    <w:p w:rsidR="00900080" w:rsidRPr="00BC76E9" w:rsidRDefault="007379F9" w:rsidP="009F0776">
      <w:pPr>
        <w:contextualSpacing w:val="0"/>
        <w:rPr>
          <w:lang w:val="de-DE"/>
        </w:rPr>
      </w:pPr>
      <w:r w:rsidRPr="00BC76E9">
        <w:rPr>
          <w:rFonts w:ascii="Times New Roman" w:eastAsia="Times New Roman" w:hAnsi="Times New Roman" w:cs="Times New Roman"/>
          <w:sz w:val="20"/>
          <w:lang w:val="de-DE"/>
        </w:rPr>
        <w:t>&lt;EC&gt;</w:t>
      </w:r>
    </w:p>
    <w:p w:rsidR="00900080" w:rsidRPr="00BC76E9" w:rsidRDefault="00900080" w:rsidP="009F0776">
      <w:pPr>
        <w:contextualSpacing w:val="0"/>
        <w:rPr>
          <w:lang w:val="de-DE"/>
        </w:rPr>
      </w:pPr>
    </w:p>
    <w:p w:rsidR="00900080" w:rsidRDefault="007379F9" w:rsidP="009F0776">
      <w:pPr>
        <w:contextualSpacing w:val="0"/>
      </w:pPr>
      <w:r>
        <w:rPr>
          <w:rFonts w:ascii="Times New Roman" w:eastAsia="Times New Roman" w:hAnsi="Times New Roman" w:cs="Times New Roman"/>
          <w:sz w:val="20"/>
        </w:rPr>
        <w:t xml:space="preserve">19. Bonus: In this work, </w:t>
      </w:r>
      <w:proofErr w:type="spellStart"/>
      <w:r>
        <w:rPr>
          <w:rFonts w:ascii="Times New Roman" w:eastAsia="Times New Roman" w:hAnsi="Times New Roman" w:cs="Times New Roman"/>
          <w:sz w:val="20"/>
        </w:rPr>
        <w:t>Lindo</w:t>
      </w:r>
      <w:proofErr w:type="spellEnd"/>
      <w:r>
        <w:rPr>
          <w:rFonts w:ascii="Times New Roman" w:eastAsia="Times New Roman" w:hAnsi="Times New Roman" w:cs="Times New Roman"/>
          <w:sz w:val="20"/>
        </w:rPr>
        <w:t xml:space="preserve"> escapes her marriage to Huang </w:t>
      </w:r>
      <w:proofErr w:type="spellStart"/>
      <w:r>
        <w:rPr>
          <w:rFonts w:ascii="Times New Roman" w:eastAsia="Times New Roman" w:hAnsi="Times New Roman" w:cs="Times New Roman"/>
          <w:sz w:val="20"/>
        </w:rPr>
        <w:t>Tyan</w:t>
      </w:r>
      <w:proofErr w:type="spellEnd"/>
      <w:r>
        <w:rPr>
          <w:rFonts w:ascii="Times New Roman" w:eastAsia="Times New Roman" w:hAnsi="Times New Roman" w:cs="Times New Roman"/>
          <w:sz w:val="20"/>
        </w:rPr>
        <w:t xml:space="preserve"> Yu by convincing his family that his fateful wife is a household servant. For ten points each:</w:t>
      </w:r>
    </w:p>
    <w:p w:rsidR="00900080" w:rsidRDefault="007379F9" w:rsidP="009F0776">
      <w:pPr>
        <w:contextualSpacing w:val="0"/>
      </w:pPr>
      <w:r>
        <w:rPr>
          <w:rFonts w:ascii="Times New Roman" w:eastAsia="Times New Roman" w:hAnsi="Times New Roman" w:cs="Times New Roman"/>
          <w:sz w:val="20"/>
        </w:rPr>
        <w:t>[10]: Name this novel about four mother-daughter immigrant families in San Francisco and the conversations that occur while playing mahjong at the title location.</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Joy Luck Club</w:t>
      </w:r>
    </w:p>
    <w:p w:rsidR="00900080" w:rsidRDefault="007379F9" w:rsidP="009F0776">
      <w:pPr>
        <w:contextualSpacing w:val="0"/>
      </w:pPr>
      <w:r>
        <w:rPr>
          <w:rFonts w:ascii="Times New Roman" w:eastAsia="Times New Roman" w:hAnsi="Times New Roman" w:cs="Times New Roman"/>
          <w:sz w:val="20"/>
        </w:rPr>
        <w:t xml:space="preserve">[10]: This author of </w:t>
      </w:r>
      <w:r>
        <w:rPr>
          <w:rFonts w:ascii="Times New Roman" w:eastAsia="Times New Roman" w:hAnsi="Times New Roman" w:cs="Times New Roman"/>
          <w:i/>
          <w:sz w:val="20"/>
        </w:rPr>
        <w:t>The Kitchen God’s Wife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Bonesetter’s Daughter</w:t>
      </w:r>
      <w:r>
        <w:rPr>
          <w:rFonts w:ascii="Times New Roman" w:eastAsia="Times New Roman" w:hAnsi="Times New Roman" w:cs="Times New Roman"/>
          <w:sz w:val="20"/>
        </w:rPr>
        <w:t xml:space="preserve"> also wrote </w:t>
      </w:r>
      <w:r>
        <w:rPr>
          <w:rFonts w:ascii="Times New Roman" w:eastAsia="Times New Roman" w:hAnsi="Times New Roman" w:cs="Times New Roman"/>
          <w:i/>
          <w:sz w:val="20"/>
        </w:rPr>
        <w:t>The Joy Luck Club</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 xml:space="preserve">ANSWER: Amy </w:t>
      </w:r>
      <w:r>
        <w:rPr>
          <w:rFonts w:ascii="Times New Roman" w:eastAsia="Times New Roman" w:hAnsi="Times New Roman" w:cs="Times New Roman"/>
          <w:b/>
          <w:sz w:val="20"/>
          <w:u w:val="single"/>
        </w:rPr>
        <w:t>Tan</w:t>
      </w:r>
    </w:p>
    <w:p w:rsidR="00900080" w:rsidRDefault="007379F9" w:rsidP="009F0776">
      <w:pPr>
        <w:contextualSpacing w:val="0"/>
      </w:pPr>
      <w:r>
        <w:rPr>
          <w:rFonts w:ascii="Times New Roman" w:eastAsia="Times New Roman" w:hAnsi="Times New Roman" w:cs="Times New Roman"/>
          <w:sz w:val="20"/>
        </w:rPr>
        <w:t xml:space="preserve">[10]: In </w:t>
      </w:r>
      <w:proofErr w:type="gramStart"/>
      <w:r>
        <w:rPr>
          <w:rFonts w:ascii="Times New Roman" w:eastAsia="Times New Roman" w:hAnsi="Times New Roman" w:cs="Times New Roman"/>
          <w:i/>
          <w:sz w:val="20"/>
        </w:rPr>
        <w:t>The</w:t>
      </w:r>
      <w:proofErr w:type="gramEnd"/>
      <w:r>
        <w:rPr>
          <w:rFonts w:ascii="Times New Roman" w:eastAsia="Times New Roman" w:hAnsi="Times New Roman" w:cs="Times New Roman"/>
          <w:i/>
          <w:sz w:val="20"/>
        </w:rPr>
        <w:t xml:space="preserve"> Joy Luck Club</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Suyuan's</w:t>
      </w:r>
      <w:proofErr w:type="spellEnd"/>
      <w:r>
        <w:rPr>
          <w:rFonts w:ascii="Times New Roman" w:eastAsia="Times New Roman" w:hAnsi="Times New Roman" w:cs="Times New Roman"/>
          <w:sz w:val="20"/>
        </w:rPr>
        <w:t xml:space="preserve"> former husband died while serving in the Kuomintang during this war. Other works about this event include </w:t>
      </w:r>
      <w:r>
        <w:rPr>
          <w:rFonts w:ascii="Times New Roman" w:eastAsia="Times New Roman" w:hAnsi="Times New Roman" w:cs="Times New Roman"/>
          <w:i/>
          <w:sz w:val="20"/>
        </w:rPr>
        <w:t>Schindler's List</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Diary of Anne Frank</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w:t>
      </w:r>
      <w:r>
        <w:rPr>
          <w:rFonts w:ascii="Times New Roman" w:eastAsia="Times New Roman" w:hAnsi="Times New Roman" w:cs="Times New Roman"/>
          <w:sz w:val="20"/>
        </w:rPr>
        <w:t xml:space="preserve">orld </w:t>
      </w:r>
      <w:r>
        <w:rPr>
          <w:rFonts w:ascii="Times New Roman" w:eastAsia="Times New Roman" w:hAnsi="Times New Roman" w:cs="Times New Roman"/>
          <w:b/>
          <w:sz w:val="20"/>
          <w:u w:val="single"/>
        </w:rPr>
        <w:t>W</w:t>
      </w:r>
      <w:r>
        <w:rPr>
          <w:rFonts w:ascii="Times New Roman" w:eastAsia="Times New Roman" w:hAnsi="Times New Roman" w:cs="Times New Roman"/>
          <w:sz w:val="20"/>
        </w:rPr>
        <w:t xml:space="preserve">ar </w:t>
      </w:r>
      <w:r>
        <w:rPr>
          <w:rFonts w:ascii="Times New Roman" w:eastAsia="Times New Roman" w:hAnsi="Times New Roman" w:cs="Times New Roman"/>
          <w:b/>
          <w:sz w:val="20"/>
          <w:u w:val="single"/>
        </w:rPr>
        <w:t>II</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Second World War</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&lt;EC&gt;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sz w:val="20"/>
        </w:rPr>
        <w:t xml:space="preserve">20. Bonus: This god exiled his brother on a raft of snakes sometime after they defeated </w:t>
      </w:r>
      <w:proofErr w:type="spellStart"/>
      <w:r>
        <w:rPr>
          <w:rFonts w:ascii="Times New Roman" w:eastAsia="Times New Roman" w:hAnsi="Times New Roman" w:cs="Times New Roman"/>
          <w:sz w:val="20"/>
        </w:rPr>
        <w:t>Cipactli</w:t>
      </w:r>
      <w:proofErr w:type="spellEnd"/>
      <w:r>
        <w:rPr>
          <w:rFonts w:ascii="Times New Roman" w:eastAsia="Times New Roman" w:hAnsi="Times New Roman" w:cs="Times New Roman"/>
          <w:sz w:val="20"/>
        </w:rPr>
        <w:t>. For ten points each:</w:t>
      </w:r>
    </w:p>
    <w:p w:rsidR="00900080" w:rsidRDefault="007379F9" w:rsidP="009F0776">
      <w:pPr>
        <w:contextualSpacing w:val="0"/>
      </w:pPr>
      <w:r>
        <w:rPr>
          <w:rFonts w:ascii="Times New Roman" w:eastAsia="Times New Roman" w:hAnsi="Times New Roman" w:cs="Times New Roman"/>
          <w:sz w:val="20"/>
        </w:rPr>
        <w:t xml:space="preserve">[10] </w:t>
      </w:r>
      <w:proofErr w:type="gramStart"/>
      <w:r>
        <w:rPr>
          <w:rFonts w:ascii="Times New Roman" w:eastAsia="Times New Roman" w:hAnsi="Times New Roman" w:cs="Times New Roman"/>
          <w:sz w:val="20"/>
        </w:rPr>
        <w:t>Identify</w:t>
      </w:r>
      <w:proofErr w:type="gramEnd"/>
      <w:r>
        <w:rPr>
          <w:rFonts w:ascii="Times New Roman" w:eastAsia="Times New Roman" w:hAnsi="Times New Roman" w:cs="Times New Roman"/>
          <w:sz w:val="20"/>
        </w:rPr>
        <w:t xml:space="preserve"> this brother of Quetzalcoatl, whose name means “smoking mirror” and who is frequently depicted wearing a piece of black obsidian. </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Tezcatlipoca</w:t>
      </w:r>
    </w:p>
    <w:p w:rsidR="00900080" w:rsidRDefault="007379F9" w:rsidP="009F0776">
      <w:pPr>
        <w:contextualSpacing w:val="0"/>
      </w:pPr>
      <w:r>
        <w:rPr>
          <w:rFonts w:ascii="Times New Roman" w:eastAsia="Times New Roman" w:hAnsi="Times New Roman" w:cs="Times New Roman"/>
          <w:sz w:val="20"/>
        </w:rPr>
        <w:t xml:space="preserve">[10] Tezcatlipoca and Quetzalcoatl are gods in the mythology of these Mesoamerican people, who allegedly </w:t>
      </w:r>
      <w:proofErr w:type="gramStart"/>
      <w:r>
        <w:rPr>
          <w:rFonts w:ascii="Times New Roman" w:eastAsia="Times New Roman" w:hAnsi="Times New Roman" w:cs="Times New Roman"/>
          <w:sz w:val="20"/>
        </w:rPr>
        <w:t>mistook  Hernan</w:t>
      </w:r>
      <w:proofErr w:type="gramEnd"/>
      <w:r>
        <w:rPr>
          <w:rFonts w:ascii="Times New Roman" w:eastAsia="Times New Roman" w:hAnsi="Times New Roman" w:cs="Times New Roman"/>
          <w:sz w:val="20"/>
        </w:rPr>
        <w:t xml:space="preserve"> Cortes for an incarnation of their “feathered serpent” god. </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Aztec</w:t>
      </w:r>
      <w:r>
        <w:rPr>
          <w:rFonts w:ascii="Times New Roman" w:eastAsia="Times New Roman" w:hAnsi="Times New Roman" w:cs="Times New Roman"/>
          <w:sz w:val="20"/>
        </w:rPr>
        <w:t>s</w:t>
      </w:r>
    </w:p>
    <w:p w:rsidR="00900080" w:rsidRDefault="007379F9" w:rsidP="009F0776">
      <w:pPr>
        <w:contextualSpacing w:val="0"/>
      </w:pPr>
      <w:r>
        <w:rPr>
          <w:rFonts w:ascii="Times New Roman" w:eastAsia="Times New Roman" w:hAnsi="Times New Roman" w:cs="Times New Roman"/>
          <w:sz w:val="20"/>
        </w:rPr>
        <w:t xml:space="preserve">[10] Tezcatlipoca lost one of these body parts when he defeated </w:t>
      </w:r>
      <w:proofErr w:type="spellStart"/>
      <w:r>
        <w:rPr>
          <w:rFonts w:ascii="Times New Roman" w:eastAsia="Times New Roman" w:hAnsi="Times New Roman" w:cs="Times New Roman"/>
          <w:sz w:val="20"/>
        </w:rPr>
        <w:t>Cipactli</w:t>
      </w:r>
      <w:proofErr w:type="spellEnd"/>
      <w:r>
        <w:rPr>
          <w:rFonts w:ascii="Times New Roman" w:eastAsia="Times New Roman" w:hAnsi="Times New Roman" w:cs="Times New Roman"/>
          <w:sz w:val="20"/>
        </w:rPr>
        <w:t xml:space="preserve"> to create the world. Oedipus had a deformity in these body parts, and Hermes wears winged </w:t>
      </w:r>
      <w:proofErr w:type="spellStart"/>
      <w:r>
        <w:rPr>
          <w:rFonts w:ascii="Times New Roman" w:eastAsia="Times New Roman" w:hAnsi="Times New Roman" w:cs="Times New Roman"/>
          <w:sz w:val="20"/>
        </w:rPr>
        <w:t>talaria</w:t>
      </w:r>
      <w:proofErr w:type="spellEnd"/>
      <w:r>
        <w:rPr>
          <w:rFonts w:ascii="Times New Roman" w:eastAsia="Times New Roman" w:hAnsi="Times New Roman" w:cs="Times New Roman"/>
          <w:sz w:val="20"/>
        </w:rPr>
        <w:t xml:space="preserve"> on these body parts.</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feet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foot</w:t>
      </w:r>
      <w:r>
        <w:rPr>
          <w:rFonts w:ascii="Times New Roman" w:eastAsia="Times New Roman" w:hAnsi="Times New Roman" w:cs="Times New Roman"/>
          <w:sz w:val="20"/>
        </w:rPr>
        <w:t>; prompt on “leg”]</w:t>
      </w:r>
    </w:p>
    <w:p w:rsidR="00900080" w:rsidRDefault="007379F9" w:rsidP="009F0776">
      <w:pPr>
        <w:contextualSpacing w:val="0"/>
      </w:pPr>
      <w:r>
        <w:rPr>
          <w:rFonts w:ascii="Times New Roman" w:eastAsia="Times New Roman" w:hAnsi="Times New Roman" w:cs="Times New Roman"/>
          <w:sz w:val="20"/>
        </w:rPr>
        <w:t>&lt;BZ&gt;</w:t>
      </w:r>
    </w:p>
    <w:p w:rsidR="00900080" w:rsidRDefault="00900080" w:rsidP="009F0776">
      <w:pPr>
        <w:contextualSpacing w:val="0"/>
      </w:pPr>
    </w:p>
    <w:p w:rsidR="00BC76E9" w:rsidRDefault="00BC76E9" w:rsidP="009F0776">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900080" w:rsidRDefault="007379F9" w:rsidP="009F0776">
      <w:pPr>
        <w:contextualSpacing w:val="0"/>
      </w:pPr>
      <w:r>
        <w:rPr>
          <w:rFonts w:ascii="Times New Roman" w:eastAsia="Times New Roman" w:hAnsi="Times New Roman" w:cs="Times New Roman"/>
          <w:sz w:val="20"/>
        </w:rPr>
        <w:lastRenderedPageBreak/>
        <w:t xml:space="preserve">21. Bonus: In this work, the mute dogs of </w:t>
      </w:r>
      <w:proofErr w:type="spellStart"/>
      <w:r>
        <w:rPr>
          <w:rFonts w:ascii="Times New Roman" w:eastAsia="Times New Roman" w:hAnsi="Times New Roman" w:cs="Times New Roman"/>
          <w:sz w:val="20"/>
        </w:rPr>
        <w:t>Cerbere</w:t>
      </w:r>
      <w:proofErr w:type="spellEnd"/>
      <w:r>
        <w:rPr>
          <w:rFonts w:ascii="Times New Roman" w:eastAsia="Times New Roman" w:hAnsi="Times New Roman" w:cs="Times New Roman"/>
          <w:sz w:val="20"/>
        </w:rPr>
        <w:t xml:space="preserve"> begin to howl, foreshadowing danger. For ten points each:</w:t>
      </w:r>
    </w:p>
    <w:p w:rsidR="00900080" w:rsidRDefault="007379F9" w:rsidP="009F0776">
      <w:pPr>
        <w:contextualSpacing w:val="0"/>
      </w:pPr>
      <w:r>
        <w:rPr>
          <w:rFonts w:ascii="Times New Roman" w:eastAsia="Times New Roman" w:hAnsi="Times New Roman" w:cs="Times New Roman"/>
          <w:sz w:val="20"/>
        </w:rPr>
        <w:t xml:space="preserve">[10] Name this work which documents the lives of five people and a dog as the Iberian </w:t>
      </w:r>
      <w:proofErr w:type="gramStart"/>
      <w:r>
        <w:rPr>
          <w:rFonts w:ascii="Times New Roman" w:eastAsia="Times New Roman" w:hAnsi="Times New Roman" w:cs="Times New Roman"/>
          <w:sz w:val="20"/>
        </w:rPr>
        <w:t>peninsula</w:t>
      </w:r>
      <w:proofErr w:type="gramEnd"/>
      <w:r>
        <w:rPr>
          <w:rFonts w:ascii="Times New Roman" w:eastAsia="Times New Roman" w:hAnsi="Times New Roman" w:cs="Times New Roman"/>
          <w:sz w:val="20"/>
        </w:rPr>
        <w:t xml:space="preserve"> breaks away from the rest of Europe and becomes an island in the Atlantic Ocean. </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The Stone Raft</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b/>
          <w:i/>
          <w:sz w:val="20"/>
          <w:u w:val="single"/>
        </w:rPr>
        <w:t xml:space="preserve">A </w:t>
      </w:r>
      <w:proofErr w:type="spellStart"/>
      <w:r>
        <w:rPr>
          <w:rFonts w:ascii="Times New Roman" w:eastAsia="Times New Roman" w:hAnsi="Times New Roman" w:cs="Times New Roman"/>
          <w:b/>
          <w:i/>
          <w:sz w:val="20"/>
          <w:u w:val="single"/>
        </w:rPr>
        <w:t>Jangada</w:t>
      </w:r>
      <w:proofErr w:type="spellEnd"/>
      <w:r>
        <w:rPr>
          <w:rFonts w:ascii="Times New Roman" w:eastAsia="Times New Roman" w:hAnsi="Times New Roman" w:cs="Times New Roman"/>
          <w:b/>
          <w:i/>
          <w:sz w:val="20"/>
          <w:u w:val="single"/>
        </w:rPr>
        <w:t xml:space="preserve"> de </w:t>
      </w:r>
      <w:proofErr w:type="spellStart"/>
      <w:r>
        <w:rPr>
          <w:rFonts w:ascii="Times New Roman" w:eastAsia="Times New Roman" w:hAnsi="Times New Roman" w:cs="Times New Roman"/>
          <w:b/>
          <w:i/>
          <w:sz w:val="20"/>
          <w:u w:val="single"/>
        </w:rPr>
        <w:t>Pedra</w:t>
      </w:r>
      <w:proofErr w:type="spellEnd"/>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Stone Raft</w:t>
      </w:r>
      <w:r>
        <w:rPr>
          <w:rFonts w:ascii="Times New Roman" w:eastAsia="Times New Roman" w:hAnsi="Times New Roman" w:cs="Times New Roman"/>
          <w:sz w:val="20"/>
        </w:rPr>
        <w:t xml:space="preserve"> is a work of this 1998 Nobel recipient whose other works include </w:t>
      </w:r>
      <w:r>
        <w:rPr>
          <w:rFonts w:ascii="Times New Roman" w:eastAsia="Times New Roman" w:hAnsi="Times New Roman" w:cs="Times New Roman"/>
          <w:i/>
          <w:sz w:val="20"/>
        </w:rPr>
        <w:t>Blindness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Gospel According to Jesus Christ</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 xml:space="preserve">ANSWER: José de Sousa </w:t>
      </w:r>
      <w:proofErr w:type="spellStart"/>
      <w:r>
        <w:rPr>
          <w:rFonts w:ascii="Times New Roman" w:eastAsia="Times New Roman" w:hAnsi="Times New Roman" w:cs="Times New Roman"/>
          <w:b/>
          <w:sz w:val="20"/>
          <w:u w:val="single"/>
        </w:rPr>
        <w:t>Saramago</w:t>
      </w:r>
      <w:proofErr w:type="spellEnd"/>
    </w:p>
    <w:p w:rsidR="00900080" w:rsidRDefault="007379F9" w:rsidP="009F0776">
      <w:pPr>
        <w:contextualSpacing w:val="0"/>
      </w:pPr>
      <w:r>
        <w:rPr>
          <w:rFonts w:ascii="Times New Roman" w:eastAsia="Times New Roman" w:hAnsi="Times New Roman" w:cs="Times New Roman"/>
          <w:sz w:val="20"/>
        </w:rPr>
        <w:t xml:space="preserve">[10] José </w:t>
      </w:r>
      <w:proofErr w:type="spellStart"/>
      <w:r>
        <w:rPr>
          <w:rFonts w:ascii="Times New Roman" w:eastAsia="Times New Roman" w:hAnsi="Times New Roman" w:cs="Times New Roman"/>
          <w:sz w:val="20"/>
        </w:rPr>
        <w:t>Saramago</w:t>
      </w:r>
      <w:proofErr w:type="spellEnd"/>
      <w:r>
        <w:rPr>
          <w:rFonts w:ascii="Times New Roman" w:eastAsia="Times New Roman" w:hAnsi="Times New Roman" w:cs="Times New Roman"/>
          <w:sz w:val="20"/>
        </w:rPr>
        <w:t xml:space="preserve"> is an author from this Iberian nation, whose other writers include Fernando Pessoa, the author </w:t>
      </w:r>
      <w:proofErr w:type="gramStart"/>
      <w:r>
        <w:rPr>
          <w:rFonts w:ascii="Times New Roman" w:eastAsia="Times New Roman" w:hAnsi="Times New Roman" w:cs="Times New Roman"/>
          <w:sz w:val="20"/>
        </w:rPr>
        <w:t>of  “</w:t>
      </w:r>
      <w:proofErr w:type="gramEnd"/>
      <w:r>
        <w:rPr>
          <w:rFonts w:ascii="Times New Roman" w:eastAsia="Times New Roman" w:hAnsi="Times New Roman" w:cs="Times New Roman"/>
          <w:sz w:val="20"/>
        </w:rPr>
        <w:t>Lisbon Revisited”.</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Portugal</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Portuguese Republic</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República</w:t>
      </w:r>
      <w:proofErr w:type="spellEnd"/>
      <w:r>
        <w:rPr>
          <w:rFonts w:ascii="Times New Roman" w:eastAsia="Times New Roman" w:hAnsi="Times New Roman" w:cs="Times New Roman"/>
          <w:b/>
          <w:sz w:val="20"/>
          <w:u w:val="single"/>
        </w:rPr>
        <w:t xml:space="preserve"> Portuguesa</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&lt;KT&gt;</w:t>
      </w:r>
    </w:p>
    <w:p w:rsidR="00900080" w:rsidRDefault="00900080" w:rsidP="009F0776">
      <w:pPr>
        <w:contextualSpacing w:val="0"/>
      </w:pPr>
    </w:p>
    <w:p w:rsidR="00900080" w:rsidRDefault="007379F9" w:rsidP="009F0776">
      <w:pPr>
        <w:contextualSpacing w:val="0"/>
      </w:pPr>
      <w:r>
        <w:rPr>
          <w:rFonts w:ascii="Times New Roman" w:eastAsia="Times New Roman" w:hAnsi="Times New Roman" w:cs="Times New Roman"/>
          <w:sz w:val="20"/>
        </w:rPr>
        <w:t>22. Bonus: Answer some questions about the Trans-Siberian Railway, for ten points each:</w:t>
      </w:r>
    </w:p>
    <w:p w:rsidR="00900080" w:rsidRDefault="007379F9" w:rsidP="009F0776">
      <w:pPr>
        <w:contextualSpacing w:val="0"/>
      </w:pPr>
      <w:r>
        <w:rPr>
          <w:rFonts w:ascii="Times New Roman" w:eastAsia="Times New Roman" w:hAnsi="Times New Roman" w:cs="Times New Roman"/>
          <w:sz w:val="20"/>
        </w:rPr>
        <w:t>[10] The western terminus of the Trans-Siberian Railway lies in this national capital home to St. Basil’s Cathedral, the Red Square, and the Kremlin.</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Moscow</w:t>
      </w:r>
    </w:p>
    <w:p w:rsidR="00900080" w:rsidRDefault="007379F9" w:rsidP="009F0776">
      <w:pPr>
        <w:contextualSpacing w:val="0"/>
      </w:pPr>
      <w:r>
        <w:rPr>
          <w:rFonts w:ascii="Times New Roman" w:eastAsia="Times New Roman" w:hAnsi="Times New Roman" w:cs="Times New Roman"/>
          <w:sz w:val="20"/>
        </w:rPr>
        <w:t xml:space="preserve">[10] The Trans-Siberian Railway extends east to this port city on the Sea of Japan, located near Russia’s borders with China and North Korea. It is the administrative center of </w:t>
      </w:r>
      <w:proofErr w:type="spellStart"/>
      <w:r>
        <w:rPr>
          <w:rFonts w:ascii="Times New Roman" w:eastAsia="Times New Roman" w:hAnsi="Times New Roman" w:cs="Times New Roman"/>
          <w:sz w:val="20"/>
        </w:rPr>
        <w:t>Primorsky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Krai</w:t>
      </w:r>
      <w:proofErr w:type="spellEnd"/>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Vladivostok</w:t>
      </w:r>
    </w:p>
    <w:p w:rsidR="00900080" w:rsidRDefault="007379F9" w:rsidP="009F0776">
      <w:pPr>
        <w:contextualSpacing w:val="0"/>
      </w:pPr>
      <w:r>
        <w:rPr>
          <w:rFonts w:ascii="Times New Roman" w:eastAsia="Times New Roman" w:hAnsi="Times New Roman" w:cs="Times New Roman"/>
          <w:sz w:val="20"/>
        </w:rPr>
        <w:t>[10] One of the rivers that the Trans-Siberian Railway crosses is this one, which forms much of the border between China and Russia and empties into the Strait of Tartary opposite Sakhalin.</w:t>
      </w:r>
    </w:p>
    <w:p w:rsidR="00900080" w:rsidRDefault="007379F9" w:rsidP="009F0776">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Amur</w:t>
      </w:r>
      <w:r>
        <w:rPr>
          <w:rFonts w:ascii="Times New Roman" w:eastAsia="Times New Roman" w:hAnsi="Times New Roman" w:cs="Times New Roman"/>
          <w:sz w:val="20"/>
        </w:rPr>
        <w:t xml:space="preserve"> River [or </w:t>
      </w:r>
      <w:r>
        <w:rPr>
          <w:rFonts w:ascii="Times New Roman" w:eastAsia="Times New Roman" w:hAnsi="Times New Roman" w:cs="Times New Roman"/>
          <w:b/>
          <w:sz w:val="20"/>
          <w:u w:val="single"/>
        </w:rPr>
        <w:t>Heilongjiang</w:t>
      </w:r>
      <w:r>
        <w:rPr>
          <w:rFonts w:ascii="Times New Roman" w:eastAsia="Times New Roman" w:hAnsi="Times New Roman" w:cs="Times New Roman"/>
          <w:sz w:val="20"/>
        </w:rPr>
        <w:t>]</w:t>
      </w:r>
    </w:p>
    <w:p w:rsidR="00900080" w:rsidRDefault="007379F9" w:rsidP="009F0776">
      <w:pPr>
        <w:contextualSpacing w:val="0"/>
      </w:pPr>
      <w:r>
        <w:rPr>
          <w:rFonts w:ascii="Times New Roman" w:eastAsia="Times New Roman" w:hAnsi="Times New Roman" w:cs="Times New Roman"/>
          <w:sz w:val="20"/>
        </w:rPr>
        <w:t>&lt;JD&gt;</w:t>
      </w:r>
    </w:p>
    <w:p w:rsidR="00900080" w:rsidRDefault="00900080" w:rsidP="009F0776">
      <w:pPr>
        <w:contextualSpacing w:val="0"/>
      </w:pPr>
    </w:p>
    <w:p w:rsidR="00900080" w:rsidRDefault="00900080" w:rsidP="009F0776">
      <w:pPr>
        <w:contextualSpacing w:val="0"/>
      </w:pPr>
    </w:p>
    <w:sectPr w:rsidR="00900080">
      <w:headerReference w:type="default" r:id="rId7"/>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6BD" w:rsidRDefault="00F526BD">
      <w:pPr>
        <w:spacing w:line="240" w:lineRule="auto"/>
      </w:pPr>
      <w:r>
        <w:separator/>
      </w:r>
    </w:p>
  </w:endnote>
  <w:endnote w:type="continuationSeparator" w:id="0">
    <w:p w:rsidR="00F526BD" w:rsidRDefault="00F526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6BD" w:rsidRDefault="00F526BD">
      <w:pPr>
        <w:spacing w:line="240" w:lineRule="auto"/>
      </w:pPr>
      <w:r>
        <w:separator/>
      </w:r>
    </w:p>
  </w:footnote>
  <w:footnote w:type="continuationSeparator" w:id="0">
    <w:p w:rsidR="00F526BD" w:rsidRDefault="00F526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080" w:rsidRDefault="007379F9">
    <w:pPr>
      <w:contextualSpacing w:val="0"/>
    </w:pPr>
    <w:r>
      <w:rPr>
        <w:rFonts w:ascii="Times New Roman" w:eastAsia="Times New Roman" w:hAnsi="Times New Roman" w:cs="Times New Roman"/>
        <w:sz w:val="20"/>
      </w:rPr>
      <w:t>Round 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00080"/>
    <w:rsid w:val="00121B04"/>
    <w:rsid w:val="00223D59"/>
    <w:rsid w:val="0044327E"/>
    <w:rsid w:val="007379F9"/>
    <w:rsid w:val="008A0E20"/>
    <w:rsid w:val="008B016A"/>
    <w:rsid w:val="008E14B3"/>
    <w:rsid w:val="00900080"/>
    <w:rsid w:val="00953542"/>
    <w:rsid w:val="009B5706"/>
    <w:rsid w:val="009D527F"/>
    <w:rsid w:val="009F0776"/>
    <w:rsid w:val="00A73E50"/>
    <w:rsid w:val="00BC76E9"/>
    <w:rsid w:val="00C90B71"/>
    <w:rsid w:val="00D27AB8"/>
    <w:rsid w:val="00F526BD"/>
    <w:rsid w:val="00FB3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C76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6E9"/>
    <w:rPr>
      <w:rFonts w:ascii="Tahoma" w:eastAsia="Arial" w:hAnsi="Tahoma" w:cs="Tahoma"/>
      <w:color w:val="000000"/>
      <w:sz w:val="16"/>
      <w:szCs w:val="16"/>
    </w:rPr>
  </w:style>
  <w:style w:type="paragraph" w:styleId="NormalWeb">
    <w:name w:val="Normal (Web)"/>
    <w:basedOn w:val="Normal"/>
    <w:uiPriority w:val="99"/>
    <w:semiHidden/>
    <w:unhideWhenUsed/>
    <w:rsid w:val="009F0776"/>
    <w:pPr>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C76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6E9"/>
    <w:rPr>
      <w:rFonts w:ascii="Tahoma" w:eastAsia="Arial" w:hAnsi="Tahoma" w:cs="Tahoma"/>
      <w:color w:val="000000"/>
      <w:sz w:val="16"/>
      <w:szCs w:val="16"/>
    </w:rPr>
  </w:style>
  <w:style w:type="paragraph" w:styleId="NormalWeb">
    <w:name w:val="Normal (Web)"/>
    <w:basedOn w:val="Normal"/>
    <w:uiPriority w:val="99"/>
    <w:semiHidden/>
    <w:unhideWhenUsed/>
    <w:rsid w:val="009F0776"/>
    <w:pPr>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108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4671</Words>
  <Characters>26630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Packet 7.docx</vt:lpstr>
    </vt:vector>
  </TitlesOfParts>
  <Company/>
  <LinksUpToDate>false</LinksUpToDate>
  <CharactersWithSpaces>31239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7.docx</dc:title>
  <dc:subject/>
  <dc:creator>Ben Zhang</dc:creator>
  <cp:keywords/>
  <cp:lastModifiedBy>Ben Zhang</cp:lastModifiedBy>
  <cp:revision>4</cp:revision>
  <dcterms:created xsi:type="dcterms:W3CDTF">2014-02-22T03:41:00Z</dcterms:created>
  <dcterms:modified xsi:type="dcterms:W3CDTF">2014-02-22T03:57:00Z</dcterms:modified>
</cp:coreProperties>
</file>