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2A8" w:rsidRPr="00B23ED5" w:rsidRDefault="002912A8" w:rsidP="002912A8">
      <w:pPr>
        <w:spacing w:after="0"/>
        <w:rPr>
          <w:rFonts w:eastAsia="Times New Roman"/>
          <w:color w:val="000000"/>
          <w:sz w:val="20"/>
          <w:szCs w:val="20"/>
        </w:rPr>
      </w:pPr>
      <w:proofErr w:type="spellStart"/>
      <w:r w:rsidRPr="00B23ED5">
        <w:rPr>
          <w:rFonts w:eastAsia="Times New Roman"/>
          <w:color w:val="000000"/>
          <w:sz w:val="20"/>
          <w:szCs w:val="20"/>
        </w:rPr>
        <w:t>Brookwood</w:t>
      </w:r>
      <w:proofErr w:type="spellEnd"/>
      <w:r w:rsidRPr="00B23ED5">
        <w:rPr>
          <w:rFonts w:eastAsia="Times New Roman"/>
          <w:color w:val="000000"/>
          <w:sz w:val="20"/>
          <w:szCs w:val="20"/>
        </w:rPr>
        <w:t xml:space="preserve"> Invitational Scholars' Bowl</w:t>
      </w:r>
    </w:p>
    <w:p w:rsidR="002912A8" w:rsidRPr="00B23ED5" w:rsidRDefault="002912A8" w:rsidP="002912A8">
      <w:pPr>
        <w:spacing w:after="0"/>
        <w:rPr>
          <w:rFonts w:eastAsia="Times New Roman"/>
          <w:color w:val="000000"/>
          <w:sz w:val="20"/>
          <w:szCs w:val="20"/>
        </w:rPr>
      </w:pPr>
      <w:r w:rsidRPr="00B23ED5">
        <w:rPr>
          <w:rFonts w:eastAsia="Times New Roman"/>
          <w:color w:val="000000"/>
          <w:sz w:val="20"/>
          <w:szCs w:val="20"/>
        </w:rPr>
        <w:t xml:space="preserve">Round </w:t>
      </w:r>
      <w:r>
        <w:rPr>
          <w:rFonts w:eastAsia="Times New Roman"/>
          <w:color w:val="000000"/>
          <w:sz w:val="20"/>
          <w:szCs w:val="20"/>
        </w:rPr>
        <w:t>14</w:t>
      </w:r>
    </w:p>
    <w:p w:rsidR="002912A8" w:rsidRPr="00B23ED5" w:rsidRDefault="002912A8" w:rsidP="002912A8">
      <w:pPr>
        <w:spacing w:after="0"/>
        <w:rPr>
          <w:rFonts w:eastAsia="Times New Roman"/>
          <w:color w:val="000000"/>
          <w:sz w:val="20"/>
          <w:szCs w:val="20"/>
        </w:rPr>
      </w:pPr>
      <w:r w:rsidRPr="00B23ED5">
        <w:rPr>
          <w:rFonts w:eastAsia="Times New Roman"/>
          <w:color w:val="000000"/>
          <w:sz w:val="20"/>
          <w:szCs w:val="20"/>
        </w:rPr>
        <w:t xml:space="preserve">Written and edited by Zach </w:t>
      </w:r>
      <w:proofErr w:type="spellStart"/>
      <w:r w:rsidRPr="00B23ED5">
        <w:rPr>
          <w:rFonts w:eastAsia="Times New Roman"/>
          <w:color w:val="000000"/>
          <w:sz w:val="20"/>
          <w:szCs w:val="20"/>
        </w:rPr>
        <w:t>Billett</w:t>
      </w:r>
      <w:proofErr w:type="spellEnd"/>
      <w:r w:rsidRPr="00B23ED5">
        <w:rPr>
          <w:rFonts w:eastAsia="Times New Roman"/>
          <w:color w:val="000000"/>
          <w:sz w:val="20"/>
          <w:szCs w:val="20"/>
        </w:rPr>
        <w:t xml:space="preserve">, Mostafa </w:t>
      </w:r>
      <w:proofErr w:type="spellStart"/>
      <w:r w:rsidRPr="00B23ED5">
        <w:rPr>
          <w:rFonts w:eastAsia="Times New Roman"/>
          <w:color w:val="000000"/>
          <w:sz w:val="20"/>
          <w:szCs w:val="20"/>
        </w:rPr>
        <w:t>Bhuiyan</w:t>
      </w:r>
      <w:proofErr w:type="spellEnd"/>
      <w:r w:rsidRPr="00B23ED5">
        <w:rPr>
          <w:rFonts w:eastAsia="Times New Roman"/>
          <w:color w:val="000000"/>
          <w:sz w:val="20"/>
          <w:szCs w:val="20"/>
        </w:rPr>
        <w:t xml:space="preserve">, Joseph </w:t>
      </w:r>
      <w:proofErr w:type="spellStart"/>
      <w:r w:rsidRPr="00B23ED5">
        <w:rPr>
          <w:rFonts w:eastAsia="Times New Roman"/>
          <w:color w:val="000000"/>
          <w:sz w:val="20"/>
          <w:szCs w:val="20"/>
        </w:rPr>
        <w:t>Reifenberger</w:t>
      </w:r>
      <w:proofErr w:type="spellEnd"/>
      <w:r w:rsidRPr="00B23ED5">
        <w:rPr>
          <w:rFonts w:eastAsia="Times New Roman"/>
          <w:color w:val="000000"/>
          <w:sz w:val="20"/>
          <w:szCs w:val="20"/>
        </w:rPr>
        <w:t xml:space="preserve">, Adam Silverman, Brady </w:t>
      </w:r>
      <w:proofErr w:type="spellStart"/>
      <w:r w:rsidRPr="00B23ED5">
        <w:rPr>
          <w:rFonts w:eastAsia="Times New Roman"/>
          <w:color w:val="000000"/>
          <w:sz w:val="20"/>
          <w:szCs w:val="20"/>
        </w:rPr>
        <w:t>Weiler</w:t>
      </w:r>
      <w:proofErr w:type="spellEnd"/>
      <w:r w:rsidRPr="00B23ED5">
        <w:rPr>
          <w:rFonts w:eastAsia="Times New Roman"/>
          <w:color w:val="000000"/>
          <w:sz w:val="20"/>
          <w:szCs w:val="20"/>
        </w:rPr>
        <w:t>, and Jacky Zhu</w:t>
      </w:r>
    </w:p>
    <w:p w:rsidR="002912A8" w:rsidRPr="00B23ED5" w:rsidRDefault="002912A8" w:rsidP="002912A8">
      <w:pPr>
        <w:spacing w:after="0"/>
        <w:rPr>
          <w:rFonts w:eastAsia="Times New Roman"/>
          <w:color w:val="000000"/>
          <w:sz w:val="20"/>
          <w:szCs w:val="20"/>
        </w:rPr>
      </w:pPr>
    </w:p>
    <w:p w:rsidR="002912A8" w:rsidRDefault="002912A8" w:rsidP="002912A8">
      <w:pPr>
        <w:spacing w:after="0"/>
        <w:rPr>
          <w:rFonts w:eastAsia="Times New Roman"/>
          <w:color w:val="000000"/>
          <w:sz w:val="20"/>
          <w:szCs w:val="20"/>
        </w:rPr>
      </w:pPr>
      <w:r w:rsidRPr="00B23ED5">
        <w:rPr>
          <w:rFonts w:eastAsia="Times New Roman"/>
          <w:color w:val="000000"/>
          <w:sz w:val="20"/>
          <w:szCs w:val="20"/>
        </w:rPr>
        <w:t>Tossups</w:t>
      </w:r>
    </w:p>
    <w:p w:rsidR="002912A8" w:rsidRDefault="002912A8" w:rsidP="002912A8">
      <w:pPr>
        <w:spacing w:after="0"/>
        <w:rPr>
          <w:rFonts w:eastAsia="Times New Roman"/>
          <w:color w:val="000000"/>
          <w:sz w:val="20"/>
          <w:szCs w:val="20"/>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 </w:t>
      </w:r>
      <w:r w:rsidRPr="002912A8">
        <w:rPr>
          <w:rFonts w:eastAsia="Times New Roman"/>
          <w:b/>
          <w:bCs/>
          <w:color w:val="000000"/>
          <w:sz w:val="20"/>
          <w:szCs w:val="20"/>
        </w:rPr>
        <w:t xml:space="preserve">A 1962 paper by Roman </w:t>
      </w:r>
      <w:proofErr w:type="spellStart"/>
      <w:r w:rsidRPr="002912A8">
        <w:rPr>
          <w:rFonts w:eastAsia="Times New Roman"/>
          <w:b/>
          <w:bCs/>
          <w:color w:val="000000"/>
          <w:sz w:val="20"/>
          <w:szCs w:val="20"/>
        </w:rPr>
        <w:t>Jakobson</w:t>
      </w:r>
      <w:proofErr w:type="spellEnd"/>
      <w:r w:rsidRPr="002912A8">
        <w:rPr>
          <w:rFonts w:eastAsia="Times New Roman"/>
          <w:b/>
          <w:bCs/>
          <w:color w:val="000000"/>
          <w:sz w:val="20"/>
          <w:szCs w:val="20"/>
        </w:rPr>
        <w:t xml:space="preserve"> titled “Why &lt;these people&gt;” explains the cross-culture phonemic similarity of their names. These people were classified as secure or insecure by leaving them in a room with a one-way mirror in Ainsworth’s Strange Situation experiments. Bruno Bettelheim proposed the “refrigerator” type of these people caused </w:t>
      </w:r>
      <w:r w:rsidRPr="002912A8">
        <w:rPr>
          <w:rFonts w:eastAsia="Times New Roman"/>
          <w:color w:val="000000"/>
          <w:sz w:val="20"/>
          <w:szCs w:val="20"/>
        </w:rPr>
        <w:t>(*) autism. Harry Harlow created representations of them out of cloth and wire in his rhesus monkey experiments. Under normal circumstances, these individuals are imprinted upon. Freud’s Oedipus complex explains boys’ attachment to these people. For 10 points, name these people who attach to their babies.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mother</w:t>
      </w:r>
      <w:r w:rsidRPr="002912A8">
        <w:rPr>
          <w:rFonts w:eastAsia="Times New Roman"/>
          <w:color w:val="000000"/>
          <w:sz w:val="20"/>
          <w:szCs w:val="20"/>
        </w:rPr>
        <w:t xml:space="preserve">s [or </w:t>
      </w:r>
      <w:r w:rsidRPr="002912A8">
        <w:rPr>
          <w:rFonts w:eastAsia="Times New Roman"/>
          <w:b/>
          <w:bCs/>
          <w:color w:val="000000"/>
          <w:sz w:val="20"/>
          <w:szCs w:val="20"/>
          <w:u w:val="single"/>
        </w:rPr>
        <w:t>mama</w:t>
      </w:r>
      <w:r w:rsidRPr="002912A8">
        <w:rPr>
          <w:rFonts w:eastAsia="Times New Roman"/>
          <w:color w:val="000000"/>
          <w:sz w:val="20"/>
          <w:szCs w:val="20"/>
        </w:rPr>
        <w:t xml:space="preserve">s; or </w:t>
      </w:r>
      <w:r w:rsidRPr="002912A8">
        <w:rPr>
          <w:rFonts w:eastAsia="Times New Roman"/>
          <w:b/>
          <w:bCs/>
          <w:color w:val="000000"/>
          <w:sz w:val="20"/>
          <w:szCs w:val="20"/>
          <w:u w:val="single"/>
        </w:rPr>
        <w:t>father</w:t>
      </w:r>
      <w:r w:rsidRPr="002912A8">
        <w:rPr>
          <w:rFonts w:eastAsia="Times New Roman"/>
          <w:color w:val="000000"/>
          <w:sz w:val="20"/>
          <w:szCs w:val="20"/>
        </w:rPr>
        <w:t xml:space="preserve">s; or </w:t>
      </w:r>
      <w:r w:rsidRPr="002912A8">
        <w:rPr>
          <w:rFonts w:eastAsia="Times New Roman"/>
          <w:b/>
          <w:bCs/>
          <w:color w:val="000000"/>
          <w:sz w:val="20"/>
          <w:szCs w:val="20"/>
          <w:u w:val="single"/>
        </w:rPr>
        <w:t>papa</w:t>
      </w:r>
      <w:r w:rsidRPr="002912A8">
        <w:rPr>
          <w:rFonts w:eastAsia="Times New Roman"/>
          <w:color w:val="000000"/>
          <w:sz w:val="20"/>
          <w:szCs w:val="20"/>
        </w:rPr>
        <w:t xml:space="preserve">s; or </w:t>
      </w:r>
      <w:r w:rsidRPr="002912A8">
        <w:rPr>
          <w:rFonts w:eastAsia="Times New Roman"/>
          <w:b/>
          <w:bCs/>
          <w:color w:val="000000"/>
          <w:sz w:val="20"/>
          <w:szCs w:val="20"/>
          <w:u w:val="single"/>
        </w:rPr>
        <w:t>parent</w:t>
      </w:r>
      <w:r w:rsidRPr="002912A8">
        <w:rPr>
          <w:rFonts w:eastAsia="Times New Roman"/>
          <w:color w:val="000000"/>
          <w:sz w:val="20"/>
          <w:szCs w:val="20"/>
        </w:rPr>
        <w:t xml:space="preserve">s; or </w:t>
      </w:r>
      <w:r w:rsidRPr="002912A8">
        <w:rPr>
          <w:rFonts w:eastAsia="Times New Roman"/>
          <w:b/>
          <w:bCs/>
          <w:color w:val="000000"/>
          <w:sz w:val="20"/>
          <w:szCs w:val="20"/>
          <w:u w:val="single"/>
        </w:rPr>
        <w:t>caregiver</w:t>
      </w:r>
      <w:r w:rsidRPr="002912A8">
        <w:rPr>
          <w:rFonts w:eastAsia="Times New Roman"/>
          <w:color w:val="000000"/>
          <w:sz w:val="20"/>
          <w:szCs w:val="20"/>
        </w:rPr>
        <w:t>s; or similar answers; although some clues refer specifically to mothers, some do not, so accept responses involving both male and female parents]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2. </w:t>
      </w:r>
      <w:r w:rsidRPr="002912A8">
        <w:rPr>
          <w:rFonts w:eastAsia="Times New Roman"/>
          <w:b/>
          <w:bCs/>
          <w:color w:val="000000"/>
          <w:sz w:val="20"/>
          <w:szCs w:val="20"/>
        </w:rPr>
        <w:t xml:space="preserve">The year this war ended, a group of sailors took hostages inside the </w:t>
      </w:r>
      <w:proofErr w:type="spellStart"/>
      <w:r w:rsidRPr="002912A8">
        <w:rPr>
          <w:rFonts w:eastAsia="Times New Roman"/>
          <w:b/>
          <w:bCs/>
          <w:color w:val="000000"/>
          <w:sz w:val="20"/>
          <w:szCs w:val="20"/>
        </w:rPr>
        <w:t>Marstall</w:t>
      </w:r>
      <w:proofErr w:type="spellEnd"/>
      <w:r w:rsidRPr="002912A8">
        <w:rPr>
          <w:rFonts w:eastAsia="Times New Roman"/>
          <w:b/>
          <w:bCs/>
          <w:color w:val="000000"/>
          <w:sz w:val="20"/>
          <w:szCs w:val="20"/>
        </w:rPr>
        <w:t xml:space="preserve"> over Christmas. Near the end of this war, a navy mutinied rather than launch an unauthorized all-out suicide attack. At its end, Philipp </w:t>
      </w:r>
      <w:proofErr w:type="spellStart"/>
      <w:r w:rsidRPr="002912A8">
        <w:rPr>
          <w:rFonts w:eastAsia="Times New Roman"/>
          <w:b/>
          <w:bCs/>
          <w:color w:val="000000"/>
          <w:sz w:val="20"/>
          <w:szCs w:val="20"/>
        </w:rPr>
        <w:t>Scheidemann</w:t>
      </w:r>
      <w:proofErr w:type="spellEnd"/>
      <w:r w:rsidRPr="002912A8">
        <w:rPr>
          <w:rFonts w:eastAsia="Times New Roman"/>
          <w:b/>
          <w:bCs/>
          <w:color w:val="000000"/>
          <w:sz w:val="20"/>
          <w:szCs w:val="20"/>
        </w:rPr>
        <w:t xml:space="preserve"> gave a balcony speech overruling Prince Max’s October reforms. Rosa Luxembourg founded the Spartacus League during this conflict. France</w:t>
      </w:r>
      <w:r w:rsidRPr="002912A8">
        <w:rPr>
          <w:rFonts w:eastAsia="Times New Roman"/>
          <w:color w:val="000000"/>
          <w:sz w:val="20"/>
          <w:szCs w:val="20"/>
        </w:rPr>
        <w:t xml:space="preserve"> (*) re-acquired the territories of Alsace and Lorraine in this war’s aftermath. Germany went into hyperinflation after this war, at its government in Weimar, and also signed its “war guilt” clause. For 10 points, name this war which forced Germany to demilitarize after the Treaty of Versailles.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World War I</w:t>
      </w:r>
      <w:r w:rsidRPr="002912A8">
        <w:rPr>
          <w:rFonts w:eastAsia="Times New Roman"/>
          <w:color w:val="000000"/>
          <w:sz w:val="20"/>
          <w:szCs w:val="20"/>
        </w:rPr>
        <w:t xml:space="preserve"> [or </w:t>
      </w:r>
      <w:r w:rsidRPr="002912A8">
        <w:rPr>
          <w:rFonts w:eastAsia="Times New Roman"/>
          <w:b/>
          <w:bCs/>
          <w:color w:val="000000"/>
          <w:sz w:val="20"/>
          <w:szCs w:val="20"/>
          <w:u w:val="single"/>
        </w:rPr>
        <w:t>WWI</w:t>
      </w:r>
      <w:r w:rsidRPr="002912A8">
        <w:rPr>
          <w:rFonts w:eastAsia="Times New Roman"/>
          <w:color w:val="000000"/>
          <w:sz w:val="20"/>
          <w:szCs w:val="20"/>
        </w:rPr>
        <w:t xml:space="preserve">; or the </w:t>
      </w:r>
      <w:r w:rsidRPr="002912A8">
        <w:rPr>
          <w:rFonts w:eastAsia="Times New Roman"/>
          <w:b/>
          <w:bCs/>
          <w:color w:val="000000"/>
          <w:sz w:val="20"/>
          <w:szCs w:val="20"/>
          <w:u w:val="single"/>
        </w:rPr>
        <w:t>Great War</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3. </w:t>
      </w:r>
      <w:r w:rsidRPr="002912A8">
        <w:rPr>
          <w:rFonts w:eastAsia="Times New Roman"/>
          <w:b/>
          <w:bCs/>
          <w:color w:val="000000"/>
          <w:sz w:val="20"/>
          <w:szCs w:val="20"/>
        </w:rPr>
        <w:t xml:space="preserve">This element is generated </w:t>
      </w:r>
      <w:r w:rsidRPr="002912A8">
        <w:rPr>
          <w:rFonts w:eastAsia="Times New Roman"/>
          <w:b/>
          <w:bCs/>
          <w:i/>
          <w:iCs/>
          <w:color w:val="000000"/>
          <w:sz w:val="20"/>
          <w:szCs w:val="20"/>
        </w:rPr>
        <w:t>in situ</w:t>
      </w:r>
      <w:r w:rsidRPr="002912A8">
        <w:rPr>
          <w:rFonts w:eastAsia="Times New Roman"/>
          <w:b/>
          <w:bCs/>
          <w:color w:val="000000"/>
          <w:sz w:val="20"/>
          <w:szCs w:val="20"/>
        </w:rPr>
        <w:t xml:space="preserve"> in a Karl Fischer titration. This element is detected in solution by adding lead (II)</w:t>
      </w:r>
      <w:r w:rsidR="006703BA">
        <w:rPr>
          <w:rFonts w:eastAsia="Times New Roman"/>
          <w:b/>
          <w:bCs/>
          <w:color w:val="000000"/>
          <w:sz w:val="20"/>
          <w:szCs w:val="20"/>
        </w:rPr>
        <w:t xml:space="preserve"> [two]</w:t>
      </w:r>
      <w:r w:rsidRPr="002912A8">
        <w:rPr>
          <w:rFonts w:eastAsia="Times New Roman"/>
          <w:b/>
          <w:bCs/>
          <w:color w:val="000000"/>
          <w:sz w:val="20"/>
          <w:szCs w:val="20"/>
        </w:rPr>
        <w:t>, forming a bright yellow precipitate. Its binary acid is the strongest common acid. This element is used in redox titrations with thiosulfate, and it gets regenerated in a clock reaction that cycles between colorless and</w:t>
      </w:r>
      <w:r w:rsidRPr="002912A8">
        <w:rPr>
          <w:rFonts w:eastAsia="Times New Roman"/>
          <w:color w:val="000000"/>
          <w:sz w:val="20"/>
          <w:szCs w:val="20"/>
        </w:rPr>
        <w:t xml:space="preserve"> (*) blue.</w:t>
      </w:r>
      <w:r w:rsidR="006703BA">
        <w:rPr>
          <w:rFonts w:eastAsia="Times New Roman"/>
          <w:color w:val="000000"/>
          <w:sz w:val="20"/>
          <w:szCs w:val="20"/>
        </w:rPr>
        <w:t xml:space="preserve"> A radioisotope of this element with mass 131</w:t>
      </w:r>
      <w:r w:rsidRPr="002912A8">
        <w:rPr>
          <w:rFonts w:eastAsia="Times New Roman"/>
          <w:color w:val="000000"/>
          <w:sz w:val="20"/>
          <w:szCs w:val="20"/>
        </w:rPr>
        <w:t xml:space="preserve"> is produced in uranium fission. It is the only diatomic element to be solid at room temperature, though it does sublime. This element is vital to thyroid function, which is why it’s added to salt. For 10 points, name this heavy purple halogen with symbol I.</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iodine</w:t>
      </w:r>
      <w:r w:rsidRPr="002912A8">
        <w:rPr>
          <w:rFonts w:eastAsia="Times New Roman"/>
          <w:color w:val="000000"/>
          <w:sz w:val="20"/>
          <w:szCs w:val="20"/>
        </w:rPr>
        <w:t xml:space="preserve"> [or </w:t>
      </w:r>
      <w:r w:rsidRPr="002912A8">
        <w:rPr>
          <w:rFonts w:eastAsia="Times New Roman"/>
          <w:b/>
          <w:bCs/>
          <w:color w:val="000000"/>
          <w:sz w:val="20"/>
          <w:szCs w:val="20"/>
          <w:u w:val="single"/>
        </w:rPr>
        <w:t>I</w:t>
      </w:r>
      <w:r w:rsidRPr="002912A8">
        <w:rPr>
          <w:rFonts w:eastAsia="Times New Roman"/>
          <w:color w:val="000000"/>
          <w:sz w:val="20"/>
          <w:szCs w:val="20"/>
        </w:rPr>
        <w:t xml:space="preserve"> until it is read]</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4. </w:t>
      </w:r>
      <w:r w:rsidRPr="002912A8">
        <w:rPr>
          <w:rFonts w:eastAsia="Times New Roman"/>
          <w:b/>
          <w:bCs/>
          <w:color w:val="000000"/>
          <w:sz w:val="20"/>
          <w:szCs w:val="20"/>
        </w:rPr>
        <w:t xml:space="preserve">A self-portrait by this artist shows him with a halo, an apple, and a snake on a red background. A creepy ghost stares at a nude woman lying on a bed in a painting by this artist based on his “wife” </w:t>
      </w:r>
      <w:proofErr w:type="spellStart"/>
      <w:r w:rsidRPr="002912A8">
        <w:rPr>
          <w:rFonts w:eastAsia="Times New Roman"/>
          <w:b/>
          <w:bCs/>
          <w:color w:val="000000"/>
          <w:sz w:val="20"/>
          <w:szCs w:val="20"/>
        </w:rPr>
        <w:t>Teha’amana</w:t>
      </w:r>
      <w:proofErr w:type="spellEnd"/>
      <w:r w:rsidRPr="002912A8">
        <w:rPr>
          <w:rFonts w:eastAsia="Times New Roman"/>
          <w:b/>
          <w:bCs/>
          <w:color w:val="000000"/>
          <w:sz w:val="20"/>
          <w:szCs w:val="20"/>
        </w:rPr>
        <w:t>. A man in a loincloth picks a mango in the foreground of a canvas by this artist, which also shows a blue</w:t>
      </w:r>
      <w:r w:rsidRPr="002912A8">
        <w:rPr>
          <w:rFonts w:eastAsia="Times New Roman"/>
          <w:color w:val="000000"/>
          <w:sz w:val="20"/>
          <w:szCs w:val="20"/>
        </w:rPr>
        <w:t xml:space="preserve"> (*) idol representing the “beyond”, and is meant to be read right to left. This painter of </w:t>
      </w:r>
      <w:r w:rsidRPr="002912A8">
        <w:rPr>
          <w:rFonts w:eastAsia="Times New Roman"/>
          <w:i/>
          <w:iCs/>
          <w:color w:val="000000"/>
          <w:sz w:val="20"/>
          <w:szCs w:val="20"/>
        </w:rPr>
        <w:t>The Spirit of the Dead Keep Watch</w:t>
      </w:r>
      <w:r w:rsidRPr="002912A8">
        <w:rPr>
          <w:rFonts w:eastAsia="Times New Roman"/>
          <w:color w:val="000000"/>
          <w:sz w:val="20"/>
          <w:szCs w:val="20"/>
        </w:rPr>
        <w:t xml:space="preserve"> painted a landscape the same color as Christ’s skin in a scene of the crucifixion with three Breton women included. For 10 points, name this houseguest of van Gogh who painted </w:t>
      </w:r>
      <w:r w:rsidRPr="002912A8">
        <w:rPr>
          <w:rFonts w:eastAsia="Times New Roman"/>
          <w:i/>
          <w:iCs/>
          <w:color w:val="000000"/>
          <w:sz w:val="20"/>
          <w:szCs w:val="20"/>
        </w:rPr>
        <w:t>The Yellow Christ</w:t>
      </w:r>
      <w:r w:rsidRPr="002912A8">
        <w:rPr>
          <w:rFonts w:eastAsia="Times New Roman"/>
          <w:color w:val="000000"/>
          <w:sz w:val="20"/>
          <w:szCs w:val="20"/>
        </w:rPr>
        <w:t xml:space="preserve"> while living in Tahiti.</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Paul </w:t>
      </w:r>
      <w:r w:rsidRPr="002912A8">
        <w:rPr>
          <w:rFonts w:eastAsia="Times New Roman"/>
          <w:b/>
          <w:bCs/>
          <w:color w:val="000000"/>
          <w:sz w:val="20"/>
          <w:szCs w:val="20"/>
          <w:u w:val="single"/>
        </w:rPr>
        <w:t>Gauguin</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5. </w:t>
      </w:r>
      <w:r w:rsidRPr="002912A8">
        <w:rPr>
          <w:rFonts w:eastAsia="Times New Roman"/>
          <w:b/>
          <w:bCs/>
          <w:color w:val="000000"/>
          <w:sz w:val="20"/>
          <w:szCs w:val="20"/>
        </w:rPr>
        <w:t xml:space="preserve">This character, and the cat Rose Aylmer, are given vitamins from the same eyedropper. This character finds her beau Henry Clinton at a citizens’ council meeting after discovering the pamphlet </w:t>
      </w:r>
      <w:r w:rsidRPr="002912A8">
        <w:rPr>
          <w:rFonts w:eastAsia="Times New Roman"/>
          <w:b/>
          <w:bCs/>
          <w:i/>
          <w:iCs/>
          <w:color w:val="000000"/>
          <w:sz w:val="20"/>
          <w:szCs w:val="20"/>
        </w:rPr>
        <w:t>The Black Plague</w:t>
      </w:r>
      <w:r w:rsidRPr="002912A8">
        <w:rPr>
          <w:rFonts w:eastAsia="Times New Roman"/>
          <w:b/>
          <w:bCs/>
          <w:color w:val="000000"/>
          <w:sz w:val="20"/>
          <w:szCs w:val="20"/>
        </w:rPr>
        <w:t xml:space="preserve">. She finds a blanket draped around her shoulders while watching a neighbor’s house burn down. Uncle Jack and Aunt </w:t>
      </w:r>
      <w:r w:rsidRPr="002912A8">
        <w:rPr>
          <w:rFonts w:eastAsia="Times New Roman"/>
          <w:color w:val="000000"/>
          <w:sz w:val="20"/>
          <w:szCs w:val="20"/>
        </w:rPr>
        <w:t xml:space="preserve">(*) Alexandra take care of this character. She is mortified to learn that her father is a member of the Ku Klux Klan. This character is called Jean-Louise through most of </w:t>
      </w:r>
      <w:r w:rsidRPr="002912A8">
        <w:rPr>
          <w:rFonts w:eastAsia="Times New Roman"/>
          <w:i/>
          <w:iCs/>
          <w:color w:val="000000"/>
          <w:sz w:val="20"/>
          <w:szCs w:val="20"/>
        </w:rPr>
        <w:t>Go Set a Watchman</w:t>
      </w:r>
      <w:r w:rsidRPr="002912A8">
        <w:rPr>
          <w:rFonts w:eastAsia="Times New Roman"/>
          <w:color w:val="000000"/>
          <w:sz w:val="20"/>
          <w:szCs w:val="20"/>
        </w:rPr>
        <w:t xml:space="preserve">. She is saved by Boo Radley from an attack by Bob </w:t>
      </w:r>
      <w:proofErr w:type="spellStart"/>
      <w:r w:rsidRPr="002912A8">
        <w:rPr>
          <w:rFonts w:eastAsia="Times New Roman"/>
          <w:color w:val="000000"/>
          <w:sz w:val="20"/>
          <w:szCs w:val="20"/>
        </w:rPr>
        <w:t>Ewell</w:t>
      </w:r>
      <w:proofErr w:type="spellEnd"/>
      <w:r w:rsidRPr="002912A8">
        <w:rPr>
          <w:rFonts w:eastAsia="Times New Roman"/>
          <w:color w:val="000000"/>
          <w:sz w:val="20"/>
          <w:szCs w:val="20"/>
        </w:rPr>
        <w:t xml:space="preserve">. For 10 points, name this </w:t>
      </w:r>
      <w:r>
        <w:rPr>
          <w:rFonts w:eastAsia="Times New Roman"/>
          <w:color w:val="000000"/>
          <w:sz w:val="20"/>
          <w:szCs w:val="20"/>
        </w:rPr>
        <w:t>daughter of Atticus</w:t>
      </w:r>
      <w:r w:rsidRPr="002912A8">
        <w:rPr>
          <w:rFonts w:eastAsia="Times New Roman"/>
          <w:color w:val="000000"/>
          <w:sz w:val="20"/>
          <w:szCs w:val="20"/>
        </w:rPr>
        <w:t xml:space="preserve">, the narrator of </w:t>
      </w:r>
      <w:r w:rsidRPr="002912A8">
        <w:rPr>
          <w:rFonts w:eastAsia="Times New Roman"/>
          <w:i/>
          <w:iCs/>
          <w:color w:val="000000"/>
          <w:sz w:val="20"/>
          <w:szCs w:val="20"/>
        </w:rPr>
        <w:t>To Kill a Mockingbird</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Scout</w:t>
      </w:r>
      <w:r w:rsidRPr="002912A8">
        <w:rPr>
          <w:rFonts w:eastAsia="Times New Roman"/>
          <w:color w:val="000000"/>
          <w:sz w:val="20"/>
          <w:szCs w:val="20"/>
        </w:rPr>
        <w:t xml:space="preserve"> Finch [or </w:t>
      </w:r>
      <w:r w:rsidRPr="002912A8">
        <w:rPr>
          <w:rFonts w:eastAsia="Times New Roman"/>
          <w:b/>
          <w:bCs/>
          <w:color w:val="000000"/>
          <w:sz w:val="20"/>
          <w:szCs w:val="20"/>
          <w:u w:val="single"/>
        </w:rPr>
        <w:t>Jean-Louise</w:t>
      </w:r>
      <w:r w:rsidRPr="002912A8">
        <w:rPr>
          <w:rFonts w:eastAsia="Times New Roman"/>
          <w:color w:val="000000"/>
          <w:sz w:val="20"/>
          <w:szCs w:val="20"/>
        </w:rPr>
        <w:t xml:space="preserve"> Finch until it is read; prompt on </w:t>
      </w:r>
      <w:r w:rsidRPr="002912A8">
        <w:rPr>
          <w:rFonts w:eastAsia="Times New Roman"/>
          <w:b/>
          <w:bCs/>
          <w:color w:val="000000"/>
          <w:sz w:val="20"/>
          <w:szCs w:val="20"/>
          <w:u w:val="single"/>
        </w:rPr>
        <w:t>Finch</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6. </w:t>
      </w:r>
      <w:r w:rsidRPr="002912A8">
        <w:rPr>
          <w:rFonts w:eastAsia="Times New Roman"/>
          <w:b/>
          <w:bCs/>
          <w:color w:val="000000"/>
          <w:sz w:val="20"/>
          <w:szCs w:val="20"/>
        </w:rPr>
        <w:t xml:space="preserve">A large cup-to-disc ratio indicates the presence of this disease. This condition is treated with drugs like </w:t>
      </w:r>
      <w:proofErr w:type="spellStart"/>
      <w:r w:rsidRPr="002912A8">
        <w:rPr>
          <w:rFonts w:eastAsia="Times New Roman"/>
          <w:b/>
          <w:bCs/>
          <w:color w:val="000000"/>
          <w:sz w:val="20"/>
          <w:szCs w:val="20"/>
        </w:rPr>
        <w:t>dorzolamide</w:t>
      </w:r>
      <w:proofErr w:type="spellEnd"/>
      <w:r w:rsidRPr="002912A8">
        <w:rPr>
          <w:rFonts w:eastAsia="Times New Roman"/>
          <w:b/>
          <w:bCs/>
          <w:color w:val="000000"/>
          <w:sz w:val="20"/>
          <w:szCs w:val="20"/>
        </w:rPr>
        <w:t xml:space="preserve">, a carbonic anhydrase inhibitor, or </w:t>
      </w:r>
      <w:proofErr w:type="spellStart"/>
      <w:r w:rsidRPr="002912A8">
        <w:rPr>
          <w:rFonts w:eastAsia="Times New Roman"/>
          <w:b/>
          <w:bCs/>
          <w:color w:val="000000"/>
          <w:sz w:val="20"/>
          <w:szCs w:val="20"/>
        </w:rPr>
        <w:t>latanoprost</w:t>
      </w:r>
      <w:proofErr w:type="spellEnd"/>
      <w:r w:rsidRPr="002912A8">
        <w:rPr>
          <w:rFonts w:eastAsia="Times New Roman"/>
          <w:b/>
          <w:bCs/>
          <w:color w:val="000000"/>
          <w:sz w:val="20"/>
          <w:szCs w:val="20"/>
        </w:rPr>
        <w:t xml:space="preserve">. It can be caused by buildup of material in the </w:t>
      </w:r>
      <w:proofErr w:type="spellStart"/>
      <w:r w:rsidRPr="002912A8">
        <w:rPr>
          <w:rFonts w:eastAsia="Times New Roman"/>
          <w:b/>
          <w:bCs/>
          <w:color w:val="000000"/>
          <w:sz w:val="20"/>
          <w:szCs w:val="20"/>
        </w:rPr>
        <w:t>Schlemm’s</w:t>
      </w:r>
      <w:proofErr w:type="spellEnd"/>
      <w:r w:rsidRPr="002912A8">
        <w:rPr>
          <w:rFonts w:eastAsia="Times New Roman"/>
          <w:b/>
          <w:bCs/>
          <w:color w:val="000000"/>
          <w:sz w:val="20"/>
          <w:szCs w:val="20"/>
        </w:rPr>
        <w:t xml:space="preserve"> canal or the rest of the trabecular meshwork. This disease is classified as either open angle or closed angle. Treatment of this disease focuses on reducing aqueous</w:t>
      </w:r>
      <w:r w:rsidRPr="002912A8">
        <w:rPr>
          <w:rFonts w:eastAsia="Times New Roman"/>
          <w:color w:val="000000"/>
          <w:sz w:val="20"/>
          <w:szCs w:val="20"/>
        </w:rPr>
        <w:t xml:space="preserve"> (*) humor secretion because the drainage canals are blocked. Like cataracts, this disorder is often linked with diabetes, but it results in a buildup in intraocular pressure due to excess fluid. For 10 points, name this leading cause of blindness among Americans.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glaucoma</w:t>
      </w:r>
      <w:r w:rsidR="006703BA">
        <w:rPr>
          <w:rFonts w:eastAsia="Times New Roman"/>
          <w:bCs/>
          <w:color w:val="000000"/>
          <w:sz w:val="20"/>
          <w:szCs w:val="20"/>
        </w:rPr>
        <w:t xml:space="preserve"> [or open-angle </w:t>
      </w:r>
      <w:r w:rsidR="006703BA">
        <w:rPr>
          <w:rFonts w:eastAsia="Times New Roman"/>
          <w:b/>
          <w:bCs/>
          <w:color w:val="000000"/>
          <w:sz w:val="20"/>
          <w:szCs w:val="20"/>
          <w:u w:val="single"/>
        </w:rPr>
        <w:t>glaucoma</w:t>
      </w:r>
      <w:r w:rsidR="006703BA">
        <w:rPr>
          <w:rFonts w:eastAsia="Times New Roman"/>
          <w:bCs/>
          <w:color w:val="000000"/>
          <w:sz w:val="20"/>
          <w:szCs w:val="20"/>
        </w:rPr>
        <w:t xml:space="preserve">; or closed-angle </w:t>
      </w:r>
      <w:r w:rsidR="006703BA">
        <w:rPr>
          <w:rFonts w:eastAsia="Times New Roman"/>
          <w:b/>
          <w:bCs/>
          <w:color w:val="000000"/>
          <w:sz w:val="20"/>
          <w:szCs w:val="20"/>
          <w:u w:val="single"/>
        </w:rPr>
        <w:t>glaucoma</w:t>
      </w:r>
      <w:r w:rsidR="006703BA">
        <w:rPr>
          <w:rFonts w:eastAsia="Times New Roman"/>
          <w:bCs/>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lastRenderedPageBreak/>
        <w:t xml:space="preserve">7. </w:t>
      </w:r>
      <w:r w:rsidRPr="002912A8">
        <w:rPr>
          <w:rFonts w:eastAsia="Times New Roman"/>
          <w:b/>
          <w:bCs/>
          <w:color w:val="000000"/>
          <w:sz w:val="20"/>
          <w:szCs w:val="20"/>
        </w:rPr>
        <w:t xml:space="preserve">A "problem" with this process was divided into logical and psychological issues by Karl Popper. Matters of fact, unlike relations of ideas, are derived from this process assuming the uniformity of nature. A “new riddle” surrounding it considers that being green can be logically identical to being </w:t>
      </w:r>
      <w:proofErr w:type="spellStart"/>
      <w:r w:rsidRPr="002912A8">
        <w:rPr>
          <w:rFonts w:eastAsia="Times New Roman"/>
          <w:b/>
          <w:bCs/>
          <w:color w:val="000000"/>
          <w:sz w:val="20"/>
          <w:szCs w:val="20"/>
        </w:rPr>
        <w:t>grue</w:t>
      </w:r>
      <w:proofErr w:type="spellEnd"/>
      <w:r w:rsidRPr="002912A8">
        <w:rPr>
          <w:rFonts w:eastAsia="Times New Roman"/>
          <w:b/>
          <w:bCs/>
          <w:color w:val="000000"/>
          <w:sz w:val="20"/>
          <w:szCs w:val="20"/>
        </w:rPr>
        <w:t>. Carl</w:t>
      </w:r>
      <w:r w:rsidRPr="002912A8">
        <w:rPr>
          <w:rFonts w:eastAsia="Times New Roman"/>
          <w:color w:val="000000"/>
          <w:sz w:val="20"/>
          <w:szCs w:val="20"/>
        </w:rPr>
        <w:t xml:space="preserve"> </w:t>
      </w:r>
      <w:r w:rsidRPr="002912A8">
        <w:rPr>
          <w:rFonts w:eastAsia="Times New Roman"/>
          <w:b/>
          <w:bCs/>
          <w:color w:val="000000"/>
          <w:sz w:val="20"/>
          <w:szCs w:val="20"/>
        </w:rPr>
        <w:t>Hempel popularized its paradox about ravens. David (*)</w:t>
      </w:r>
      <w:r w:rsidRPr="002912A8">
        <w:rPr>
          <w:rFonts w:eastAsia="Times New Roman"/>
          <w:color w:val="000000"/>
          <w:sz w:val="20"/>
          <w:szCs w:val="20"/>
        </w:rPr>
        <w:t xml:space="preserve"> Hume described the “problem” of this process. An example of this process is assuming it will rain tomorrow, since it always rains on Sundays. For 10 points, name this reasoning which makes general rules from specific cases, the opposite of deduction.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induction</w:t>
      </w:r>
      <w:r w:rsidRPr="002912A8">
        <w:rPr>
          <w:rFonts w:eastAsia="Times New Roman"/>
          <w:color w:val="000000"/>
          <w:sz w:val="20"/>
          <w:szCs w:val="20"/>
        </w:rPr>
        <w:t xml:space="preserve"> [or </w:t>
      </w:r>
      <w:r w:rsidRPr="002912A8">
        <w:rPr>
          <w:rFonts w:eastAsia="Times New Roman"/>
          <w:b/>
          <w:bCs/>
          <w:color w:val="000000"/>
          <w:sz w:val="20"/>
          <w:szCs w:val="20"/>
          <w:u w:val="single"/>
        </w:rPr>
        <w:t>inductive</w:t>
      </w:r>
      <w:r w:rsidRPr="002912A8">
        <w:rPr>
          <w:rFonts w:eastAsia="Times New Roman"/>
          <w:color w:val="000000"/>
          <w:sz w:val="20"/>
          <w:szCs w:val="20"/>
        </w:rPr>
        <w:t xml:space="preserve"> reasoning; or the problem of </w:t>
      </w:r>
      <w:r w:rsidRPr="002912A8">
        <w:rPr>
          <w:rFonts w:eastAsia="Times New Roman"/>
          <w:b/>
          <w:bCs/>
          <w:color w:val="000000"/>
          <w:sz w:val="20"/>
          <w:szCs w:val="20"/>
          <w:u w:val="single"/>
        </w:rPr>
        <w:t>induction</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8. </w:t>
      </w:r>
      <w:r w:rsidRPr="002912A8">
        <w:rPr>
          <w:rFonts w:eastAsia="Times New Roman"/>
          <w:b/>
          <w:bCs/>
          <w:color w:val="000000"/>
          <w:sz w:val="20"/>
          <w:szCs w:val="20"/>
        </w:rPr>
        <w:t xml:space="preserve">This author’s wartime experiences informed his 2012 memoir </w:t>
      </w:r>
      <w:r w:rsidRPr="002912A8">
        <w:rPr>
          <w:rFonts w:eastAsia="Times New Roman"/>
          <w:b/>
          <w:bCs/>
          <w:i/>
          <w:iCs/>
          <w:color w:val="000000"/>
          <w:sz w:val="20"/>
          <w:szCs w:val="20"/>
        </w:rPr>
        <w:t>There Was a Country</w:t>
      </w:r>
      <w:r w:rsidRPr="002912A8">
        <w:rPr>
          <w:rFonts w:eastAsia="Times New Roman"/>
          <w:b/>
          <w:bCs/>
          <w:color w:val="000000"/>
          <w:sz w:val="20"/>
          <w:szCs w:val="20"/>
        </w:rPr>
        <w:t xml:space="preserve"> and a poem about a refugee mother who combs her dead child’s hair. This author wrote an anthology for the death of </w:t>
      </w:r>
      <w:r w:rsidR="006703BA">
        <w:rPr>
          <w:rFonts w:eastAsia="Times New Roman"/>
          <w:b/>
          <w:bCs/>
          <w:color w:val="000000"/>
          <w:sz w:val="20"/>
          <w:szCs w:val="20"/>
        </w:rPr>
        <w:t xml:space="preserve">compatriot </w:t>
      </w:r>
      <w:r w:rsidRPr="002912A8">
        <w:rPr>
          <w:rFonts w:eastAsia="Times New Roman"/>
          <w:b/>
          <w:bCs/>
          <w:color w:val="000000"/>
          <w:sz w:val="20"/>
          <w:szCs w:val="20"/>
        </w:rPr>
        <w:t xml:space="preserve">Christopher </w:t>
      </w:r>
      <w:proofErr w:type="spellStart"/>
      <w:r w:rsidRPr="002912A8">
        <w:rPr>
          <w:rFonts w:eastAsia="Times New Roman"/>
          <w:b/>
          <w:bCs/>
          <w:color w:val="000000"/>
          <w:sz w:val="20"/>
          <w:szCs w:val="20"/>
        </w:rPr>
        <w:t>Okigbo</w:t>
      </w:r>
      <w:proofErr w:type="spellEnd"/>
      <w:r w:rsidRPr="002912A8">
        <w:rPr>
          <w:rFonts w:eastAsia="Times New Roman"/>
          <w:b/>
          <w:bCs/>
          <w:color w:val="000000"/>
          <w:sz w:val="20"/>
          <w:szCs w:val="20"/>
        </w:rPr>
        <w:t xml:space="preserve">. In a novel by this author, Enoch is blamed for killing a sacred snake, then tears a mask off an ancient </w:t>
      </w:r>
      <w:r w:rsidRPr="002912A8">
        <w:rPr>
          <w:rFonts w:eastAsia="Times New Roman"/>
          <w:color w:val="000000"/>
          <w:sz w:val="20"/>
          <w:szCs w:val="20"/>
        </w:rPr>
        <w:t xml:space="preserve">(*) spirit, leading to a riot that destroys Mr. Smith’s church. The protagonist of that novel hangs himself in failed rebellion, after coming out of a seven-year exile for accidentally shooting a gun at an Igbo festival. For 10 points, name this author who described Okonkwo’s village in Nigeria in </w:t>
      </w:r>
      <w:r w:rsidRPr="002912A8">
        <w:rPr>
          <w:rFonts w:eastAsia="Times New Roman"/>
          <w:i/>
          <w:iCs/>
          <w:color w:val="000000"/>
          <w:sz w:val="20"/>
          <w:szCs w:val="20"/>
        </w:rPr>
        <w:t>Things Fall Apart</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Chinua </w:t>
      </w:r>
      <w:r w:rsidRPr="002912A8">
        <w:rPr>
          <w:rFonts w:eastAsia="Times New Roman"/>
          <w:b/>
          <w:bCs/>
          <w:color w:val="000000"/>
          <w:sz w:val="20"/>
          <w:szCs w:val="20"/>
          <w:u w:val="single"/>
        </w:rPr>
        <w:t>Achebe</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9. </w:t>
      </w:r>
      <w:r w:rsidRPr="002912A8">
        <w:rPr>
          <w:rFonts w:eastAsia="Times New Roman"/>
          <w:i/>
          <w:iCs/>
          <w:color w:val="000000"/>
          <w:sz w:val="20"/>
          <w:szCs w:val="20"/>
        </w:rPr>
        <w:t>Moderator note: Cairo, in this context, is pronounced “CAY-row”, not “KYE-row”.</w:t>
      </w:r>
    </w:p>
    <w:p w:rsidR="002912A8" w:rsidRPr="002912A8" w:rsidRDefault="002912A8" w:rsidP="002912A8">
      <w:pPr>
        <w:spacing w:after="0"/>
        <w:rPr>
          <w:rFonts w:eastAsia="Times New Roman"/>
        </w:rPr>
      </w:pPr>
      <w:r w:rsidRPr="002912A8">
        <w:rPr>
          <w:rFonts w:eastAsia="Times New Roman"/>
          <w:b/>
          <w:bCs/>
          <w:color w:val="000000"/>
          <w:sz w:val="20"/>
          <w:szCs w:val="20"/>
        </w:rPr>
        <w:t>Asian carp comprise more than 95% of fish biomass in some areas of this river, which was invaded by carp in the early 90s. A bridge crossing this river’s St. Anthony Falls collapsed in 2007, killing 13 people. An elephant was led across the Eads Bridge over this river in 1874. Two hundred thousand people were forced to relocate after its devastating 1927 floods. The</w:t>
      </w:r>
      <w:r w:rsidRPr="002912A8">
        <w:rPr>
          <w:rFonts w:eastAsia="Times New Roman"/>
          <w:color w:val="000000"/>
          <w:sz w:val="20"/>
          <w:szCs w:val="20"/>
        </w:rPr>
        <w:t xml:space="preserve"> (*) New Madrid seismic zone is on this river. Its lower and upper branches meet at Cairo. This river flows through Natchez and Vicksburg before meeting Lake </w:t>
      </w:r>
      <w:proofErr w:type="spellStart"/>
      <w:r w:rsidRPr="002912A8">
        <w:rPr>
          <w:rFonts w:eastAsia="Times New Roman"/>
          <w:color w:val="000000"/>
          <w:sz w:val="20"/>
          <w:szCs w:val="20"/>
        </w:rPr>
        <w:t>Ponchartrain</w:t>
      </w:r>
      <w:proofErr w:type="spellEnd"/>
      <w:r w:rsidRPr="002912A8">
        <w:rPr>
          <w:rFonts w:eastAsia="Times New Roman"/>
          <w:color w:val="000000"/>
          <w:sz w:val="20"/>
          <w:szCs w:val="20"/>
        </w:rPr>
        <w:t xml:space="preserve"> on its southern course. For 10 points, name this river which flows into the Gulf of Mexico, the longest in the US.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Mississippi</w:t>
      </w:r>
      <w:r w:rsidRPr="002912A8">
        <w:rPr>
          <w:rFonts w:eastAsia="Times New Roman"/>
          <w:color w:val="000000"/>
          <w:sz w:val="20"/>
          <w:szCs w:val="20"/>
        </w:rPr>
        <w:t xml:space="preserve"> River [prompt on </w:t>
      </w:r>
      <w:r w:rsidRPr="002912A8">
        <w:rPr>
          <w:rFonts w:eastAsia="Times New Roman"/>
          <w:b/>
          <w:bCs/>
          <w:color w:val="000000"/>
          <w:sz w:val="20"/>
          <w:szCs w:val="20"/>
          <w:u w:val="single"/>
        </w:rPr>
        <w:t>Illinois</w:t>
      </w:r>
      <w:r w:rsidRPr="002912A8">
        <w:rPr>
          <w:rFonts w:eastAsia="Times New Roman"/>
          <w:color w:val="000000"/>
          <w:sz w:val="20"/>
          <w:szCs w:val="20"/>
        </w:rPr>
        <w:t xml:space="preserve"> River]</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10. </w:t>
      </w:r>
      <w:proofErr w:type="spellStart"/>
      <w:r w:rsidRPr="002912A8">
        <w:rPr>
          <w:rFonts w:eastAsia="Times New Roman"/>
          <w:b/>
          <w:bCs/>
          <w:color w:val="000000"/>
          <w:sz w:val="20"/>
          <w:szCs w:val="20"/>
        </w:rPr>
        <w:t>Antonianism</w:t>
      </w:r>
      <w:proofErr w:type="spellEnd"/>
      <w:r w:rsidRPr="002912A8">
        <w:rPr>
          <w:rFonts w:eastAsia="Times New Roman"/>
          <w:b/>
          <w:bCs/>
          <w:color w:val="000000"/>
          <w:sz w:val="20"/>
          <w:szCs w:val="20"/>
        </w:rPr>
        <w:t xml:space="preserve"> was founded in a historical state of this name by a miracle-working woman named </w:t>
      </w:r>
      <w:proofErr w:type="spellStart"/>
      <w:r w:rsidRPr="002912A8">
        <w:rPr>
          <w:rFonts w:eastAsia="Times New Roman"/>
          <w:b/>
          <w:bCs/>
          <w:color w:val="000000"/>
          <w:sz w:val="20"/>
          <w:szCs w:val="20"/>
        </w:rPr>
        <w:t>Kimpa</w:t>
      </w:r>
      <w:proofErr w:type="spellEnd"/>
      <w:r w:rsidRPr="002912A8">
        <w:rPr>
          <w:rFonts w:eastAsia="Times New Roman"/>
          <w:b/>
          <w:bCs/>
          <w:color w:val="000000"/>
          <w:sz w:val="20"/>
          <w:szCs w:val="20"/>
        </w:rPr>
        <w:t xml:space="preserve"> Vita. Arthur Conan Doyle wrote about the “crime” of a European colony of this name, which was attacked in the media by George Washington Williams and ED Morel. A kingdom of this name converted to Christianity under </w:t>
      </w:r>
      <w:proofErr w:type="spellStart"/>
      <w:r w:rsidRPr="002912A8">
        <w:rPr>
          <w:rFonts w:eastAsia="Times New Roman"/>
          <w:b/>
          <w:bCs/>
          <w:color w:val="000000"/>
          <w:sz w:val="20"/>
          <w:szCs w:val="20"/>
        </w:rPr>
        <w:t>Afonso</w:t>
      </w:r>
      <w:proofErr w:type="spellEnd"/>
      <w:r w:rsidRPr="002912A8">
        <w:rPr>
          <w:rFonts w:eastAsia="Times New Roman"/>
          <w:b/>
          <w:bCs/>
          <w:color w:val="000000"/>
          <w:sz w:val="20"/>
          <w:szCs w:val="20"/>
        </w:rPr>
        <w:t xml:space="preserve"> I and supplied most of the slaves sold at Sao Tom</w:t>
      </w:r>
      <w:r w:rsidR="006703BA">
        <w:rPr>
          <w:rFonts w:eastAsia="Times New Roman"/>
          <w:b/>
          <w:bCs/>
          <w:color w:val="000000"/>
          <w:sz w:val="20"/>
          <w:szCs w:val="20"/>
        </w:rPr>
        <w:t>é</w:t>
      </w:r>
      <w:r w:rsidRPr="002912A8">
        <w:rPr>
          <w:rFonts w:eastAsia="Times New Roman"/>
          <w:b/>
          <w:bCs/>
          <w:color w:val="000000"/>
          <w:sz w:val="20"/>
          <w:szCs w:val="20"/>
        </w:rPr>
        <w:t xml:space="preserve">; that </w:t>
      </w:r>
      <w:r w:rsidRPr="002912A8">
        <w:rPr>
          <w:rFonts w:eastAsia="Times New Roman"/>
          <w:color w:val="000000"/>
          <w:sz w:val="20"/>
          <w:szCs w:val="20"/>
        </w:rPr>
        <w:t xml:space="preserve">(*) Portuguese kingdom of this name was located in present-day Angola. The Force </w:t>
      </w:r>
      <w:proofErr w:type="spellStart"/>
      <w:r w:rsidRPr="002912A8">
        <w:rPr>
          <w:rFonts w:eastAsia="Times New Roman"/>
          <w:color w:val="000000"/>
          <w:sz w:val="20"/>
          <w:szCs w:val="20"/>
        </w:rPr>
        <w:t>Publique</w:t>
      </w:r>
      <w:proofErr w:type="spellEnd"/>
      <w:r w:rsidRPr="002912A8">
        <w:rPr>
          <w:rFonts w:eastAsia="Times New Roman"/>
          <w:color w:val="000000"/>
          <w:sz w:val="20"/>
          <w:szCs w:val="20"/>
        </w:rPr>
        <w:t xml:space="preserve"> cut off rubber workers’ hands in a “free state” of this name set up by Leopold II. For 10 points, name this Belgian colony </w:t>
      </w:r>
      <w:r w:rsidR="006703BA">
        <w:rPr>
          <w:rFonts w:eastAsia="Times New Roman"/>
          <w:color w:val="000000"/>
          <w:sz w:val="20"/>
          <w:szCs w:val="20"/>
        </w:rPr>
        <w:t>that</w:t>
      </w:r>
      <w:r w:rsidRPr="002912A8">
        <w:rPr>
          <w:rFonts w:eastAsia="Times New Roman"/>
          <w:color w:val="000000"/>
          <w:sz w:val="20"/>
          <w:szCs w:val="20"/>
        </w:rPr>
        <w:t xml:space="preserve"> shares its name with a large river of Central Africa.</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Congo</w:t>
      </w:r>
      <w:r w:rsidRPr="002912A8">
        <w:rPr>
          <w:rFonts w:eastAsia="Times New Roman"/>
          <w:color w:val="000000"/>
          <w:sz w:val="20"/>
          <w:szCs w:val="20"/>
        </w:rPr>
        <w:t xml:space="preserve"> [or </w:t>
      </w:r>
      <w:proofErr w:type="spellStart"/>
      <w:r w:rsidRPr="002912A8">
        <w:rPr>
          <w:rFonts w:eastAsia="Times New Roman"/>
          <w:b/>
          <w:bCs/>
          <w:color w:val="000000"/>
          <w:sz w:val="20"/>
          <w:szCs w:val="20"/>
          <w:u w:val="single"/>
        </w:rPr>
        <w:t>Kongo</w:t>
      </w:r>
      <w:proofErr w:type="spellEnd"/>
      <w:r w:rsidRPr="002912A8">
        <w:rPr>
          <w:rFonts w:eastAsia="Times New Roman"/>
          <w:color w:val="000000"/>
          <w:sz w:val="20"/>
          <w:szCs w:val="20"/>
        </w:rPr>
        <w:t xml:space="preserve">; or Kingdom of </w:t>
      </w:r>
      <w:proofErr w:type="spellStart"/>
      <w:r w:rsidRPr="002912A8">
        <w:rPr>
          <w:rFonts w:eastAsia="Times New Roman"/>
          <w:b/>
          <w:bCs/>
          <w:color w:val="000000"/>
          <w:sz w:val="20"/>
          <w:szCs w:val="20"/>
          <w:u w:val="single"/>
        </w:rPr>
        <w:t>Kongo</w:t>
      </w:r>
      <w:proofErr w:type="spellEnd"/>
      <w:r w:rsidRPr="002912A8">
        <w:rPr>
          <w:rFonts w:eastAsia="Times New Roman"/>
          <w:color w:val="000000"/>
          <w:sz w:val="20"/>
          <w:szCs w:val="20"/>
        </w:rPr>
        <w:t xml:space="preserve">; or </w:t>
      </w:r>
      <w:r w:rsidRPr="002912A8">
        <w:rPr>
          <w:rFonts w:eastAsia="Times New Roman"/>
          <w:b/>
          <w:bCs/>
          <w:color w:val="000000"/>
          <w:sz w:val="20"/>
          <w:szCs w:val="20"/>
          <w:u w:val="single"/>
        </w:rPr>
        <w:t>Congo</w:t>
      </w:r>
      <w:r w:rsidRPr="002912A8">
        <w:rPr>
          <w:rFonts w:eastAsia="Times New Roman"/>
          <w:color w:val="000000"/>
          <w:sz w:val="20"/>
          <w:szCs w:val="20"/>
        </w:rPr>
        <w:t xml:space="preserve"> Free State; or </w:t>
      </w:r>
      <w:r w:rsidRPr="002912A8">
        <w:rPr>
          <w:rFonts w:eastAsia="Times New Roman"/>
          <w:b/>
          <w:bCs/>
          <w:color w:val="000000"/>
          <w:sz w:val="20"/>
          <w:szCs w:val="20"/>
          <w:u w:val="single"/>
        </w:rPr>
        <w:t>Belgian Congo</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11. </w:t>
      </w:r>
      <w:r w:rsidRPr="002912A8">
        <w:rPr>
          <w:rFonts w:eastAsia="Times New Roman"/>
          <w:b/>
          <w:bCs/>
          <w:color w:val="000000"/>
          <w:sz w:val="20"/>
          <w:szCs w:val="20"/>
        </w:rPr>
        <w:t xml:space="preserve">Hector </w:t>
      </w:r>
      <w:proofErr w:type="spellStart"/>
      <w:r w:rsidRPr="002912A8">
        <w:rPr>
          <w:rFonts w:eastAsia="Times New Roman"/>
          <w:b/>
          <w:bCs/>
          <w:color w:val="000000"/>
          <w:sz w:val="20"/>
          <w:szCs w:val="20"/>
        </w:rPr>
        <w:t>Lefuel</w:t>
      </w:r>
      <w:proofErr w:type="spellEnd"/>
      <w:r w:rsidRPr="002912A8">
        <w:rPr>
          <w:rFonts w:eastAsia="Times New Roman"/>
          <w:b/>
          <w:bCs/>
          <w:color w:val="000000"/>
          <w:sz w:val="20"/>
          <w:szCs w:val="20"/>
        </w:rPr>
        <w:t xml:space="preserve"> redesigned this building’s Flower </w:t>
      </w:r>
      <w:proofErr w:type="spellStart"/>
      <w:r w:rsidRPr="002912A8">
        <w:rPr>
          <w:rFonts w:eastAsia="Times New Roman"/>
          <w:b/>
          <w:bCs/>
          <w:color w:val="000000"/>
          <w:sz w:val="20"/>
          <w:szCs w:val="20"/>
        </w:rPr>
        <w:t>Pavillion</w:t>
      </w:r>
      <w:proofErr w:type="spellEnd"/>
      <w:r w:rsidRPr="002912A8">
        <w:rPr>
          <w:rFonts w:eastAsia="Times New Roman"/>
          <w:b/>
          <w:bCs/>
          <w:color w:val="000000"/>
          <w:sz w:val="20"/>
          <w:szCs w:val="20"/>
        </w:rPr>
        <w:t xml:space="preserve"> with 86 statues of illustrious men. Claude Perrault designed a </w:t>
      </w:r>
      <w:proofErr w:type="spellStart"/>
      <w:r w:rsidRPr="002912A8">
        <w:rPr>
          <w:rFonts w:eastAsia="Times New Roman"/>
          <w:b/>
          <w:bCs/>
          <w:color w:val="000000"/>
          <w:sz w:val="20"/>
          <w:szCs w:val="20"/>
        </w:rPr>
        <w:t>Collonade</w:t>
      </w:r>
      <w:proofErr w:type="spellEnd"/>
      <w:r w:rsidRPr="002912A8">
        <w:rPr>
          <w:rFonts w:eastAsia="Times New Roman"/>
          <w:b/>
          <w:bCs/>
          <w:color w:val="000000"/>
          <w:sz w:val="20"/>
          <w:szCs w:val="20"/>
        </w:rPr>
        <w:t xml:space="preserve"> for the eastern facade of this complex. A helical staircase used to enter </w:t>
      </w:r>
      <w:proofErr w:type="gramStart"/>
      <w:r w:rsidRPr="002912A8">
        <w:rPr>
          <w:rFonts w:eastAsia="Times New Roman"/>
          <w:b/>
          <w:bCs/>
          <w:color w:val="000000"/>
          <w:sz w:val="20"/>
          <w:szCs w:val="20"/>
        </w:rPr>
        <w:t>this building curves</w:t>
      </w:r>
      <w:proofErr w:type="gramEnd"/>
      <w:r w:rsidRPr="002912A8">
        <w:rPr>
          <w:rFonts w:eastAsia="Times New Roman"/>
          <w:b/>
          <w:bCs/>
          <w:color w:val="000000"/>
          <w:sz w:val="20"/>
          <w:szCs w:val="20"/>
        </w:rPr>
        <w:t xml:space="preserve"> around an elevator. The Daru Staircase in this building, which lies between two wings designed by Sully and </w:t>
      </w:r>
      <w:proofErr w:type="spellStart"/>
      <w:r w:rsidRPr="002912A8">
        <w:rPr>
          <w:rFonts w:eastAsia="Times New Roman"/>
          <w:b/>
          <w:bCs/>
          <w:color w:val="000000"/>
          <w:sz w:val="20"/>
          <w:szCs w:val="20"/>
        </w:rPr>
        <w:t>Denon</w:t>
      </w:r>
      <w:proofErr w:type="spellEnd"/>
      <w:r w:rsidRPr="002912A8">
        <w:rPr>
          <w:rFonts w:eastAsia="Times New Roman"/>
          <w:b/>
          <w:bCs/>
          <w:color w:val="000000"/>
          <w:sz w:val="20"/>
          <w:szCs w:val="20"/>
        </w:rPr>
        <w:t>, is topped by a</w:t>
      </w:r>
      <w:r w:rsidRPr="002912A8">
        <w:rPr>
          <w:rFonts w:eastAsia="Times New Roman"/>
          <w:color w:val="000000"/>
          <w:sz w:val="20"/>
          <w:szCs w:val="20"/>
        </w:rPr>
        <w:t xml:space="preserve"> (*) headless marble statue. A mall in front of it has an inverted pyramid that functions as a skylight. Jean-Francois Champollion brought the Rosetta </w:t>
      </w:r>
      <w:proofErr w:type="gramStart"/>
      <w:r w:rsidRPr="002912A8">
        <w:rPr>
          <w:rFonts w:eastAsia="Times New Roman"/>
          <w:color w:val="000000"/>
          <w:sz w:val="20"/>
          <w:szCs w:val="20"/>
        </w:rPr>
        <w:t>Stone</w:t>
      </w:r>
      <w:proofErr w:type="gramEnd"/>
      <w:r w:rsidRPr="002912A8">
        <w:rPr>
          <w:rFonts w:eastAsia="Times New Roman"/>
          <w:color w:val="000000"/>
          <w:sz w:val="20"/>
          <w:szCs w:val="20"/>
        </w:rPr>
        <w:t xml:space="preserve"> to this building. A glass pyramid designed by I.M. Pei is its entrance. For 10 points, name this palace and huge art museum in Paris.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the </w:t>
      </w:r>
      <w:r w:rsidRPr="002912A8">
        <w:rPr>
          <w:rFonts w:eastAsia="Times New Roman"/>
          <w:b/>
          <w:bCs/>
          <w:color w:val="000000"/>
          <w:sz w:val="20"/>
          <w:szCs w:val="20"/>
          <w:u w:val="single"/>
        </w:rPr>
        <w:t>Louvre</w:t>
      </w:r>
      <w:r w:rsidRPr="002912A8">
        <w:rPr>
          <w:rFonts w:eastAsia="Times New Roman"/>
          <w:color w:val="000000"/>
          <w:sz w:val="20"/>
          <w:szCs w:val="20"/>
        </w:rPr>
        <w:t xml:space="preserve"> Palace [or the </w:t>
      </w:r>
      <w:r w:rsidRPr="002912A8">
        <w:rPr>
          <w:rFonts w:eastAsia="Times New Roman"/>
          <w:b/>
          <w:bCs/>
          <w:color w:val="000000"/>
          <w:sz w:val="20"/>
          <w:szCs w:val="20"/>
          <w:u w:val="single"/>
        </w:rPr>
        <w:t>Louvre</w:t>
      </w:r>
      <w:r w:rsidRPr="002912A8">
        <w:rPr>
          <w:rFonts w:eastAsia="Times New Roman"/>
          <w:color w:val="000000"/>
          <w:sz w:val="20"/>
          <w:szCs w:val="20"/>
        </w:rPr>
        <w:t xml:space="preserve"> Museum]</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12. </w:t>
      </w:r>
      <w:r w:rsidRPr="002912A8">
        <w:rPr>
          <w:rFonts w:eastAsia="Times New Roman"/>
          <w:b/>
          <w:bCs/>
          <w:color w:val="000000"/>
          <w:sz w:val="20"/>
          <w:szCs w:val="20"/>
        </w:rPr>
        <w:t xml:space="preserve">Emerson’s </w:t>
      </w:r>
      <w:r w:rsidRPr="002912A8">
        <w:rPr>
          <w:rFonts w:eastAsia="Times New Roman"/>
          <w:b/>
          <w:bCs/>
          <w:i/>
          <w:iCs/>
          <w:color w:val="000000"/>
          <w:sz w:val="20"/>
          <w:szCs w:val="20"/>
        </w:rPr>
        <w:t>Representative Men</w:t>
      </w:r>
      <w:r w:rsidRPr="002912A8">
        <w:rPr>
          <w:rFonts w:eastAsia="Times New Roman"/>
          <w:b/>
          <w:bCs/>
          <w:color w:val="000000"/>
          <w:sz w:val="20"/>
          <w:szCs w:val="20"/>
        </w:rPr>
        <w:t xml:space="preserve"> picked this man as “the Writer.” A poem by this author begins, “Who’s riding so late through the endless wild?” and </w:t>
      </w:r>
      <w:proofErr w:type="gramStart"/>
      <w:r w:rsidRPr="002912A8">
        <w:rPr>
          <w:rFonts w:eastAsia="Times New Roman"/>
          <w:b/>
          <w:bCs/>
          <w:color w:val="000000"/>
          <w:sz w:val="20"/>
          <w:szCs w:val="20"/>
        </w:rPr>
        <w:t>ends when the father discovers his son, who he’s holding in his arms, is</w:t>
      </w:r>
      <w:proofErr w:type="gramEnd"/>
      <w:r w:rsidRPr="002912A8">
        <w:rPr>
          <w:rFonts w:eastAsia="Times New Roman"/>
          <w:b/>
          <w:bCs/>
          <w:color w:val="000000"/>
          <w:sz w:val="20"/>
          <w:szCs w:val="20"/>
        </w:rPr>
        <w:t xml:space="preserve"> dead. This author founded Weimar Classicism with his great friend (*) </w:t>
      </w:r>
      <w:r w:rsidRPr="002912A8">
        <w:rPr>
          <w:rFonts w:eastAsia="Times New Roman"/>
          <w:color w:val="000000"/>
          <w:sz w:val="20"/>
          <w:szCs w:val="20"/>
        </w:rPr>
        <w:t>Friedrich Schiller. An epistolary novel by author inspired copycat</w:t>
      </w:r>
      <w:r w:rsidRPr="002912A8">
        <w:rPr>
          <w:rFonts w:eastAsia="Times New Roman"/>
          <w:b/>
          <w:bCs/>
          <w:color w:val="000000"/>
          <w:sz w:val="20"/>
          <w:szCs w:val="20"/>
        </w:rPr>
        <w:t xml:space="preserve"> </w:t>
      </w:r>
      <w:r w:rsidRPr="002912A8">
        <w:rPr>
          <w:rFonts w:eastAsia="Times New Roman"/>
          <w:color w:val="000000"/>
          <w:sz w:val="20"/>
          <w:szCs w:val="20"/>
        </w:rPr>
        <w:t xml:space="preserve">suicides across Europe, as many readers found themselves jealous of Albert for the affections of </w:t>
      </w:r>
      <w:proofErr w:type="spellStart"/>
      <w:r w:rsidRPr="002912A8">
        <w:rPr>
          <w:rFonts w:eastAsia="Times New Roman"/>
          <w:color w:val="000000"/>
          <w:sz w:val="20"/>
          <w:szCs w:val="20"/>
        </w:rPr>
        <w:t>Lotte</w:t>
      </w:r>
      <w:proofErr w:type="spellEnd"/>
      <w:r w:rsidRPr="002912A8">
        <w:rPr>
          <w:rFonts w:eastAsia="Times New Roman"/>
          <w:color w:val="000000"/>
          <w:sz w:val="20"/>
          <w:szCs w:val="20"/>
        </w:rPr>
        <w:t xml:space="preserve">. A two-part verse play by this author has highlights like a contract signed in blood and a poodle transforming itself into the devil. For 10 points, name this German </w:t>
      </w:r>
      <w:proofErr w:type="spellStart"/>
      <w:proofErr w:type="gramStart"/>
      <w:r w:rsidRPr="002912A8">
        <w:rPr>
          <w:rFonts w:eastAsia="Times New Roman"/>
          <w:i/>
          <w:iCs/>
          <w:color w:val="000000"/>
          <w:sz w:val="20"/>
          <w:szCs w:val="20"/>
        </w:rPr>
        <w:t>sturm</w:t>
      </w:r>
      <w:proofErr w:type="spellEnd"/>
      <w:r w:rsidRPr="002912A8">
        <w:rPr>
          <w:rFonts w:eastAsia="Times New Roman"/>
          <w:i/>
          <w:iCs/>
          <w:color w:val="000000"/>
          <w:sz w:val="20"/>
          <w:szCs w:val="20"/>
        </w:rPr>
        <w:t xml:space="preserve"> und </w:t>
      </w:r>
      <w:proofErr w:type="spellStart"/>
      <w:r w:rsidRPr="002912A8">
        <w:rPr>
          <w:rFonts w:eastAsia="Times New Roman"/>
          <w:i/>
          <w:iCs/>
          <w:color w:val="000000"/>
          <w:sz w:val="20"/>
          <w:szCs w:val="20"/>
        </w:rPr>
        <w:t>drang</w:t>
      </w:r>
      <w:proofErr w:type="spellEnd"/>
      <w:proofErr w:type="gramEnd"/>
      <w:r w:rsidRPr="002912A8">
        <w:rPr>
          <w:rFonts w:eastAsia="Times New Roman"/>
          <w:color w:val="000000"/>
          <w:sz w:val="20"/>
          <w:szCs w:val="20"/>
        </w:rPr>
        <w:t xml:space="preserve"> poet of </w:t>
      </w:r>
      <w:r w:rsidRPr="002912A8">
        <w:rPr>
          <w:rFonts w:eastAsia="Times New Roman"/>
          <w:i/>
          <w:iCs/>
          <w:color w:val="000000"/>
          <w:sz w:val="20"/>
          <w:szCs w:val="20"/>
        </w:rPr>
        <w:t>Faust</w:t>
      </w:r>
      <w:r w:rsidRPr="002912A8">
        <w:rPr>
          <w:rFonts w:eastAsia="Times New Roman"/>
          <w:color w:val="000000"/>
          <w:sz w:val="20"/>
          <w:szCs w:val="20"/>
        </w:rPr>
        <w:t>.</w:t>
      </w:r>
    </w:p>
    <w:p w:rsidR="002912A8" w:rsidRPr="00641F75" w:rsidRDefault="002912A8" w:rsidP="002912A8">
      <w:pPr>
        <w:spacing w:after="0"/>
        <w:rPr>
          <w:rFonts w:eastAsia="Times New Roman"/>
        </w:rPr>
      </w:pPr>
      <w:r w:rsidRPr="002912A8">
        <w:rPr>
          <w:rFonts w:eastAsia="Times New Roman"/>
          <w:color w:val="000000"/>
          <w:sz w:val="20"/>
          <w:szCs w:val="20"/>
        </w:rPr>
        <w:t xml:space="preserve">ANSWER: Johann Wolfgang von </w:t>
      </w:r>
      <w:r w:rsidRPr="002912A8">
        <w:rPr>
          <w:rFonts w:eastAsia="Times New Roman"/>
          <w:b/>
          <w:bCs/>
          <w:color w:val="000000"/>
          <w:sz w:val="20"/>
          <w:szCs w:val="20"/>
          <w:u w:val="single"/>
        </w:rPr>
        <w:t>Goethe</w:t>
      </w:r>
      <w:r w:rsidR="00641F75">
        <w:rPr>
          <w:rFonts w:eastAsia="Times New Roman"/>
          <w:bCs/>
          <w:color w:val="000000"/>
          <w:sz w:val="20"/>
          <w:szCs w:val="20"/>
        </w:rPr>
        <w:t xml:space="preserve"> [GER</w:t>
      </w:r>
      <w:bookmarkStart w:id="0" w:name="_GoBack"/>
      <w:bookmarkEnd w:id="0"/>
      <w:r w:rsidR="00641F75">
        <w:rPr>
          <w:rFonts w:eastAsia="Times New Roman"/>
          <w:bCs/>
          <w:color w:val="000000"/>
          <w:sz w:val="20"/>
          <w:szCs w:val="20"/>
        </w:rPr>
        <w:t>-</w:t>
      </w:r>
      <w:proofErr w:type="spellStart"/>
      <w:r w:rsidR="00641F75">
        <w:rPr>
          <w:rFonts w:eastAsia="Times New Roman"/>
          <w:bCs/>
          <w:color w:val="000000"/>
          <w:sz w:val="20"/>
          <w:szCs w:val="20"/>
        </w:rPr>
        <w:t>tuh</w:t>
      </w:r>
      <w:proofErr w:type="spellEnd"/>
      <w:r w:rsidR="00641F75">
        <w:rPr>
          <w:rFonts w:eastAsia="Times New Roman"/>
          <w:bCs/>
          <w:color w:val="000000"/>
          <w:sz w:val="20"/>
          <w:szCs w:val="20"/>
        </w:rPr>
        <w:t>, roughly]</w:t>
      </w:r>
    </w:p>
    <w:p w:rsidR="002912A8" w:rsidRDefault="002912A8" w:rsidP="002912A8">
      <w:pPr>
        <w:spacing w:after="0"/>
        <w:rPr>
          <w:rFonts w:eastAsia="Times New Roman"/>
        </w:rPr>
      </w:pPr>
    </w:p>
    <w:p w:rsidR="002912A8" w:rsidRDefault="002912A8" w:rsidP="002912A8">
      <w:pPr>
        <w:spacing w:after="0"/>
        <w:rPr>
          <w:rFonts w:eastAsia="Times New Roman"/>
        </w:rPr>
      </w:pPr>
    </w:p>
    <w:p w:rsidR="006703BA" w:rsidRDefault="006703BA" w:rsidP="002912A8">
      <w:pPr>
        <w:spacing w:after="0"/>
        <w:rPr>
          <w:rFonts w:eastAsia="Times New Roman"/>
        </w:rPr>
      </w:pPr>
    </w:p>
    <w:p w:rsidR="002912A8" w:rsidRDefault="002912A8" w:rsidP="002912A8">
      <w:pPr>
        <w:spacing w:after="0"/>
        <w:rPr>
          <w:rFonts w:eastAsia="Times New Roman"/>
        </w:rPr>
      </w:pP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lastRenderedPageBreak/>
        <w:t xml:space="preserve">13. </w:t>
      </w:r>
      <w:r w:rsidRPr="002912A8">
        <w:rPr>
          <w:rFonts w:eastAsia="Times New Roman"/>
          <w:b/>
          <w:bCs/>
          <w:color w:val="000000"/>
          <w:sz w:val="20"/>
          <w:szCs w:val="20"/>
        </w:rPr>
        <w:t xml:space="preserve">These values are the output of the recurrence relation X-sub-n plus 1 equals </w:t>
      </w:r>
      <w:proofErr w:type="gramStart"/>
      <w:r w:rsidRPr="002912A8">
        <w:rPr>
          <w:rFonts w:eastAsia="Times New Roman"/>
          <w:b/>
          <w:bCs/>
          <w:color w:val="000000"/>
          <w:sz w:val="20"/>
          <w:szCs w:val="20"/>
        </w:rPr>
        <w:t>a</w:t>
      </w:r>
      <w:proofErr w:type="gramEnd"/>
      <w:r w:rsidRPr="002912A8">
        <w:rPr>
          <w:rFonts w:eastAsia="Times New Roman"/>
          <w:b/>
          <w:bCs/>
          <w:color w:val="000000"/>
          <w:sz w:val="20"/>
          <w:szCs w:val="20"/>
        </w:rPr>
        <w:t xml:space="preserve"> X-sub-n plus b, mod m. A string of these values can’t be described in fewer bits than the string by Kolmogorov’s definition. To avoid the worst case of quicksort, these values are often computed in the first step. These values are the inputs to a Monte Carlo</w:t>
      </w:r>
      <w:r w:rsidRPr="002912A8">
        <w:rPr>
          <w:rFonts w:eastAsia="Times New Roman"/>
          <w:color w:val="000000"/>
          <w:sz w:val="20"/>
          <w:szCs w:val="20"/>
        </w:rPr>
        <w:t xml:space="preserve"> (*) simulation. In programming, their range is often specified by multiplying a number between 0 and 1 by the range and adding an offset. A seed may be used when generating the “pseudo” type of these values. For 10 points, name these numbers used in statistical sampling, which are generated completely by chance.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random</w:t>
      </w:r>
      <w:r w:rsidRPr="002912A8">
        <w:rPr>
          <w:rFonts w:eastAsia="Times New Roman"/>
          <w:color w:val="000000"/>
          <w:sz w:val="20"/>
          <w:szCs w:val="20"/>
        </w:rPr>
        <w:t xml:space="preserve"> numbers [or </w:t>
      </w:r>
      <w:r w:rsidRPr="002912A8">
        <w:rPr>
          <w:rFonts w:eastAsia="Times New Roman"/>
          <w:b/>
          <w:bCs/>
          <w:color w:val="000000"/>
          <w:sz w:val="20"/>
          <w:szCs w:val="20"/>
          <w:u w:val="single"/>
        </w:rPr>
        <w:t>pseudorandom</w:t>
      </w:r>
      <w:r w:rsidRPr="002912A8">
        <w:rPr>
          <w:rFonts w:eastAsia="Times New Roman"/>
          <w:color w:val="000000"/>
          <w:sz w:val="20"/>
          <w:szCs w:val="20"/>
        </w:rPr>
        <w:t xml:space="preserve"> numbers; prompt on </w:t>
      </w:r>
      <w:r w:rsidRPr="002912A8">
        <w:rPr>
          <w:rFonts w:eastAsia="Times New Roman"/>
          <w:b/>
          <w:bCs/>
          <w:color w:val="000000"/>
          <w:sz w:val="20"/>
          <w:szCs w:val="20"/>
          <w:u w:val="single"/>
        </w:rPr>
        <w:t>password</w:t>
      </w:r>
      <w:r w:rsidRPr="002912A8">
        <w:rPr>
          <w:rFonts w:eastAsia="Times New Roman"/>
          <w:color w:val="000000"/>
          <w:sz w:val="20"/>
          <w:szCs w:val="20"/>
        </w:rPr>
        <w:t>s until “string” is read]</w:t>
      </w:r>
    </w:p>
    <w:p w:rsidR="002912A8" w:rsidRPr="002912A8" w:rsidRDefault="002912A8" w:rsidP="002912A8">
      <w:pPr>
        <w:spacing w:after="0"/>
        <w:rPr>
          <w:rFonts w:eastAsia="Times New Roman"/>
        </w:rPr>
      </w:pPr>
    </w:p>
    <w:p w:rsidR="002912A8" w:rsidRPr="00273002" w:rsidRDefault="002912A8" w:rsidP="002912A8">
      <w:pPr>
        <w:spacing w:after="0"/>
        <w:rPr>
          <w:rFonts w:eastAsia="Times New Roman"/>
          <w:sz w:val="20"/>
          <w:szCs w:val="20"/>
        </w:rPr>
      </w:pPr>
      <w:r w:rsidRPr="002912A8">
        <w:rPr>
          <w:rFonts w:eastAsia="Times New Roman"/>
          <w:color w:val="000000"/>
          <w:sz w:val="20"/>
          <w:szCs w:val="20"/>
        </w:rPr>
        <w:t xml:space="preserve">14. </w:t>
      </w:r>
      <w:r w:rsidRPr="00273002">
        <w:rPr>
          <w:rFonts w:eastAsia="Times New Roman"/>
          <w:b/>
          <w:bCs/>
          <w:color w:val="000000"/>
          <w:sz w:val="20"/>
          <w:szCs w:val="20"/>
        </w:rPr>
        <w:t xml:space="preserve">The Queen of </w:t>
      </w:r>
      <w:proofErr w:type="spellStart"/>
      <w:r w:rsidRPr="00273002">
        <w:rPr>
          <w:rFonts w:eastAsia="Times New Roman"/>
          <w:b/>
          <w:bCs/>
          <w:color w:val="000000"/>
          <w:sz w:val="20"/>
          <w:szCs w:val="20"/>
        </w:rPr>
        <w:t>Pandalam</w:t>
      </w:r>
      <w:proofErr w:type="spellEnd"/>
      <w:r w:rsidRPr="00273002">
        <w:rPr>
          <w:rFonts w:eastAsia="Times New Roman"/>
          <w:b/>
          <w:bCs/>
          <w:color w:val="000000"/>
          <w:sz w:val="20"/>
          <w:szCs w:val="20"/>
        </w:rPr>
        <w:t xml:space="preserve"> faked an illness that </w:t>
      </w:r>
      <w:proofErr w:type="spellStart"/>
      <w:r w:rsidRPr="00273002">
        <w:rPr>
          <w:rFonts w:eastAsia="Times New Roman"/>
          <w:b/>
          <w:bCs/>
          <w:color w:val="000000"/>
          <w:sz w:val="20"/>
          <w:szCs w:val="20"/>
        </w:rPr>
        <w:t>Ayyappa</w:t>
      </w:r>
      <w:proofErr w:type="spellEnd"/>
      <w:r w:rsidRPr="00273002">
        <w:rPr>
          <w:rFonts w:eastAsia="Times New Roman"/>
          <w:b/>
          <w:bCs/>
          <w:color w:val="000000"/>
          <w:sz w:val="20"/>
          <w:szCs w:val="20"/>
        </w:rPr>
        <w:t xml:space="preserve"> could only cure with this animal’s milk. A group of saints trapped a young Shiva in a pit with one of these creatures. This creature comes in third in the Great Race after complaining incessantly about the current. This creature guards the west as one of the Four Chinese symbols along with the phoenix, dragon, and tortoise. To kill </w:t>
      </w:r>
      <w:proofErr w:type="spellStart"/>
      <w:r w:rsidRPr="00273002">
        <w:rPr>
          <w:rFonts w:eastAsia="Times New Roman"/>
          <w:b/>
          <w:bCs/>
          <w:color w:val="000000"/>
          <w:sz w:val="20"/>
          <w:szCs w:val="20"/>
        </w:rPr>
        <w:t>Mahishasura</w:t>
      </w:r>
      <w:proofErr w:type="spellEnd"/>
      <w:r w:rsidRPr="00273002">
        <w:rPr>
          <w:rFonts w:eastAsia="Times New Roman"/>
          <w:b/>
          <w:bCs/>
          <w:color w:val="000000"/>
          <w:sz w:val="20"/>
          <w:szCs w:val="20"/>
        </w:rPr>
        <w:t xml:space="preserve">, </w:t>
      </w:r>
      <w:proofErr w:type="spellStart"/>
      <w:r w:rsidRPr="00273002">
        <w:rPr>
          <w:rFonts w:eastAsia="Times New Roman"/>
          <w:b/>
          <w:bCs/>
          <w:color w:val="000000"/>
          <w:sz w:val="20"/>
          <w:szCs w:val="20"/>
        </w:rPr>
        <w:t>Durga</w:t>
      </w:r>
      <w:proofErr w:type="spellEnd"/>
      <w:r w:rsidRPr="00273002">
        <w:rPr>
          <w:rFonts w:eastAsia="Times New Roman"/>
          <w:b/>
          <w:bCs/>
          <w:color w:val="000000"/>
          <w:sz w:val="20"/>
          <w:szCs w:val="20"/>
        </w:rPr>
        <w:t xml:space="preserve"> (*) </w:t>
      </w:r>
      <w:r w:rsidRPr="00273002">
        <w:rPr>
          <w:rFonts w:eastAsia="Times New Roman"/>
          <w:color w:val="000000"/>
          <w:sz w:val="20"/>
          <w:szCs w:val="20"/>
        </w:rPr>
        <w:t>rides one of these creatures, to show her unstoppable power. Shiva is frequently depicted sitting on this animal’s skin. A white one represented wise and powerful Chinese emperors. For 10 points, name this big cat found in the Chinese zodiac.</w:t>
      </w:r>
    </w:p>
    <w:p w:rsidR="002912A8" w:rsidRPr="00273002" w:rsidRDefault="002912A8" w:rsidP="002912A8">
      <w:pPr>
        <w:spacing w:after="0"/>
        <w:rPr>
          <w:rFonts w:eastAsia="Times New Roman"/>
          <w:sz w:val="20"/>
          <w:szCs w:val="20"/>
        </w:rPr>
      </w:pPr>
      <w:r w:rsidRPr="00273002">
        <w:rPr>
          <w:rFonts w:eastAsia="Times New Roman"/>
          <w:color w:val="000000"/>
          <w:sz w:val="20"/>
          <w:szCs w:val="20"/>
        </w:rPr>
        <w:t xml:space="preserve">ANSWER: </w:t>
      </w:r>
      <w:r w:rsidRPr="00273002">
        <w:rPr>
          <w:rFonts w:eastAsia="Times New Roman"/>
          <w:b/>
          <w:bCs/>
          <w:color w:val="000000"/>
          <w:sz w:val="20"/>
          <w:szCs w:val="20"/>
          <w:u w:val="single"/>
        </w:rPr>
        <w:t>tiger</w:t>
      </w:r>
      <w:r w:rsidRPr="00273002">
        <w:rPr>
          <w:rFonts w:eastAsia="Times New Roman"/>
          <w:color w:val="000000"/>
          <w:sz w:val="20"/>
          <w:szCs w:val="20"/>
        </w:rPr>
        <w:t xml:space="preserve"> [or </w:t>
      </w:r>
      <w:r w:rsidRPr="00273002">
        <w:rPr>
          <w:rFonts w:eastAsia="Times New Roman"/>
          <w:b/>
          <w:bCs/>
          <w:color w:val="000000"/>
          <w:sz w:val="20"/>
          <w:szCs w:val="20"/>
          <w:u w:val="single"/>
        </w:rPr>
        <w:t>white tiger</w:t>
      </w:r>
      <w:r w:rsidRPr="00273002">
        <w:rPr>
          <w:rFonts w:eastAsia="Times New Roman"/>
          <w:color w:val="000000"/>
          <w:sz w:val="20"/>
          <w:szCs w:val="20"/>
        </w:rPr>
        <w:t xml:space="preserve">s; or </w:t>
      </w:r>
      <w:r w:rsidRPr="00273002">
        <w:rPr>
          <w:rFonts w:eastAsia="Times New Roman"/>
          <w:b/>
          <w:bCs/>
          <w:color w:val="000000"/>
          <w:sz w:val="20"/>
          <w:szCs w:val="20"/>
          <w:u w:val="single"/>
        </w:rPr>
        <w:t>black tiger</w:t>
      </w:r>
      <w:r w:rsidRPr="00273002">
        <w:rPr>
          <w:rFonts w:eastAsia="Times New Roman"/>
          <w:color w:val="000000"/>
          <w:sz w:val="20"/>
          <w:szCs w:val="20"/>
        </w:rPr>
        <w: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15. </w:t>
      </w:r>
      <w:r w:rsidRPr="002912A8">
        <w:rPr>
          <w:rFonts w:eastAsia="Times New Roman"/>
          <w:b/>
          <w:bCs/>
          <w:color w:val="000000"/>
          <w:sz w:val="20"/>
          <w:szCs w:val="20"/>
        </w:rPr>
        <w:t xml:space="preserve">Enrico Caruso performed as Don José in </w:t>
      </w:r>
      <w:r w:rsidRPr="002912A8">
        <w:rPr>
          <w:rFonts w:eastAsia="Times New Roman"/>
          <w:b/>
          <w:bCs/>
          <w:i/>
          <w:iCs/>
          <w:color w:val="000000"/>
          <w:sz w:val="20"/>
          <w:szCs w:val="20"/>
        </w:rPr>
        <w:t>Carmen</w:t>
      </w:r>
      <w:r w:rsidRPr="002912A8">
        <w:rPr>
          <w:rFonts w:eastAsia="Times New Roman"/>
          <w:b/>
          <w:bCs/>
          <w:color w:val="000000"/>
          <w:sz w:val="20"/>
          <w:szCs w:val="20"/>
        </w:rPr>
        <w:t xml:space="preserve"> the night before this event. Governor George </w:t>
      </w:r>
      <w:proofErr w:type="spellStart"/>
      <w:r w:rsidRPr="002912A8">
        <w:rPr>
          <w:rFonts w:eastAsia="Times New Roman"/>
          <w:b/>
          <w:bCs/>
          <w:color w:val="000000"/>
          <w:sz w:val="20"/>
          <w:szCs w:val="20"/>
        </w:rPr>
        <w:t>Pardee</w:t>
      </w:r>
      <w:proofErr w:type="spellEnd"/>
      <w:r w:rsidRPr="002912A8">
        <w:rPr>
          <w:rFonts w:eastAsia="Times New Roman"/>
          <w:b/>
          <w:bCs/>
          <w:color w:val="000000"/>
          <w:sz w:val="20"/>
          <w:szCs w:val="20"/>
        </w:rPr>
        <w:t xml:space="preserve"> was praised for his handling of this event. Mayor Eugene Schmitz wasn't. Jack London wrote an eyewitness account of this event. A firebreak was created after this event by dynamiting buildings. The “flag” from the Bear Flag Revolt was (*) </w:t>
      </w:r>
      <w:r w:rsidRPr="002912A8">
        <w:rPr>
          <w:rFonts w:eastAsia="Times New Roman"/>
          <w:color w:val="000000"/>
          <w:sz w:val="20"/>
          <w:szCs w:val="20"/>
        </w:rPr>
        <w:t>lost during it. 83 years after this event, a similar one took place on live TV during the World Series. This event caused thousands of unreported deaths in the original Chinatown. Refugees from this event sheltered in Golden Gate Park. For 10 points, name this 1906 disaster caused by a slip in the San Andreas Fault.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1906 </w:t>
      </w:r>
      <w:r w:rsidRPr="002912A8">
        <w:rPr>
          <w:rFonts w:eastAsia="Times New Roman"/>
          <w:b/>
          <w:bCs/>
          <w:color w:val="000000"/>
          <w:sz w:val="20"/>
          <w:szCs w:val="20"/>
          <w:u w:val="single"/>
        </w:rPr>
        <w:t>San Francisco earthquake</w:t>
      </w:r>
      <w:r w:rsidRPr="002912A8">
        <w:rPr>
          <w:rFonts w:eastAsia="Times New Roman"/>
          <w:color w:val="000000"/>
          <w:sz w:val="20"/>
          <w:szCs w:val="20"/>
        </w:rPr>
        <w:t xml:space="preserve"> [prompt on </w:t>
      </w:r>
      <w:r w:rsidRPr="002912A8">
        <w:rPr>
          <w:rFonts w:eastAsia="Times New Roman"/>
          <w:b/>
          <w:bCs/>
          <w:color w:val="000000"/>
          <w:sz w:val="20"/>
          <w:szCs w:val="20"/>
          <w:u w:val="single"/>
        </w:rPr>
        <w:t>earthquake</w:t>
      </w:r>
      <w:r w:rsidRPr="002912A8">
        <w:rPr>
          <w:rFonts w:eastAsia="Times New Roman"/>
          <w:color w:val="000000"/>
          <w:sz w:val="20"/>
          <w:szCs w:val="20"/>
        </w:rPr>
        <w:t>; prompt on other partial answers; players must name both city and event for points]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16. </w:t>
      </w:r>
      <w:proofErr w:type="gramStart"/>
      <w:r w:rsidR="006703BA">
        <w:rPr>
          <w:rFonts w:eastAsia="Times New Roman"/>
          <w:b/>
          <w:bCs/>
          <w:color w:val="000000"/>
          <w:sz w:val="20"/>
          <w:szCs w:val="20"/>
        </w:rPr>
        <w:t>The</w:t>
      </w:r>
      <w:proofErr w:type="gramEnd"/>
      <w:r w:rsidR="006703BA">
        <w:rPr>
          <w:rFonts w:eastAsia="Times New Roman"/>
          <w:b/>
          <w:bCs/>
          <w:color w:val="000000"/>
          <w:sz w:val="20"/>
          <w:szCs w:val="20"/>
        </w:rPr>
        <w:t xml:space="preserve"> most common </w:t>
      </w:r>
      <w:proofErr w:type="spellStart"/>
      <w:r w:rsidR="006703BA">
        <w:rPr>
          <w:rFonts w:eastAsia="Times New Roman"/>
          <w:b/>
          <w:bCs/>
          <w:color w:val="000000"/>
          <w:sz w:val="20"/>
          <w:szCs w:val="20"/>
        </w:rPr>
        <w:t>cgs</w:t>
      </w:r>
      <w:proofErr w:type="spellEnd"/>
      <w:r w:rsidR="006703BA">
        <w:rPr>
          <w:rFonts w:eastAsia="Times New Roman"/>
          <w:b/>
          <w:bCs/>
          <w:color w:val="000000"/>
          <w:sz w:val="20"/>
          <w:szCs w:val="20"/>
        </w:rPr>
        <w:t xml:space="preserve"> system of units is named for this physicist.</w:t>
      </w:r>
      <w:r w:rsidRPr="002912A8">
        <w:rPr>
          <w:rFonts w:eastAsia="Times New Roman"/>
          <w:b/>
          <w:bCs/>
          <w:color w:val="000000"/>
          <w:sz w:val="20"/>
          <w:szCs w:val="20"/>
        </w:rPr>
        <w:t xml:space="preserve"> </w:t>
      </w:r>
      <w:r w:rsidR="006703BA" w:rsidRPr="002912A8">
        <w:rPr>
          <w:rFonts w:eastAsia="Times New Roman"/>
          <w:b/>
          <w:bCs/>
          <w:color w:val="000000"/>
          <w:sz w:val="20"/>
          <w:szCs w:val="20"/>
        </w:rPr>
        <w:t>This scientist is the namesake of the process of demagnetization</w:t>
      </w:r>
      <w:r w:rsidR="006703BA">
        <w:rPr>
          <w:rFonts w:eastAsia="Times New Roman"/>
          <w:b/>
          <w:bCs/>
          <w:color w:val="000000"/>
          <w:sz w:val="20"/>
          <w:szCs w:val="20"/>
        </w:rPr>
        <w:t>. This scientist lends his name to the equation "del dot B equals zero.</w:t>
      </w:r>
      <w:proofErr w:type="gramStart"/>
      <w:r w:rsidR="006703BA">
        <w:rPr>
          <w:rFonts w:eastAsia="Times New Roman"/>
          <w:b/>
          <w:bCs/>
          <w:color w:val="000000"/>
          <w:sz w:val="20"/>
          <w:szCs w:val="20"/>
        </w:rPr>
        <w:t>"</w:t>
      </w:r>
      <w:r w:rsidRPr="002912A8">
        <w:rPr>
          <w:rFonts w:eastAsia="Times New Roman"/>
          <w:b/>
          <w:bCs/>
          <w:color w:val="000000"/>
          <w:sz w:val="20"/>
          <w:szCs w:val="20"/>
        </w:rPr>
        <w:t>.</w:t>
      </w:r>
      <w:proofErr w:type="gramEnd"/>
      <w:r w:rsidRPr="002912A8">
        <w:rPr>
          <w:rFonts w:eastAsia="Times New Roman"/>
          <w:b/>
          <w:bCs/>
          <w:color w:val="000000"/>
          <w:sz w:val="20"/>
          <w:szCs w:val="20"/>
        </w:rPr>
        <w:t xml:space="preserve"> He first gained fame for predicting Ceres' orbit.  A law named for this physicist considers symmetric surfaces</w:t>
      </w:r>
      <w:r w:rsidR="006703BA">
        <w:rPr>
          <w:rFonts w:eastAsia="Times New Roman"/>
          <w:b/>
          <w:bCs/>
          <w:color w:val="000000"/>
          <w:sz w:val="20"/>
          <w:szCs w:val="20"/>
        </w:rPr>
        <w:t xml:space="preserve"> enclosing charge. </w:t>
      </w:r>
      <w:proofErr w:type="gramStart"/>
      <w:r w:rsidR="006703BA">
        <w:rPr>
          <w:rFonts w:eastAsia="Times New Roman"/>
          <w:b/>
          <w:bCs/>
          <w:color w:val="000000"/>
          <w:sz w:val="20"/>
          <w:szCs w:val="20"/>
        </w:rPr>
        <w:t>and</w:t>
      </w:r>
      <w:proofErr w:type="gramEnd"/>
      <w:r w:rsidR="006703BA">
        <w:rPr>
          <w:rFonts w:eastAsia="Times New Roman"/>
          <w:b/>
          <w:bCs/>
          <w:color w:val="000000"/>
          <w:sz w:val="20"/>
          <w:szCs w:val="20"/>
        </w:rPr>
        <w:t xml:space="preserve"> is useful for calculating the (*) </w:t>
      </w:r>
      <w:r w:rsidR="006703BA" w:rsidRPr="006703BA">
        <w:rPr>
          <w:rFonts w:eastAsia="Times New Roman"/>
          <w:bCs/>
          <w:color w:val="000000"/>
          <w:sz w:val="20"/>
          <w:szCs w:val="20"/>
        </w:rPr>
        <w:t>electric field</w:t>
      </w:r>
      <w:r w:rsidR="006703BA">
        <w:rPr>
          <w:rFonts w:eastAsia="Times New Roman"/>
          <w:b/>
          <w:bCs/>
          <w:color w:val="000000"/>
          <w:sz w:val="20"/>
          <w:szCs w:val="20"/>
        </w:rPr>
        <w:t>.</w:t>
      </w:r>
      <w:r w:rsidRPr="002912A8">
        <w:rPr>
          <w:rFonts w:eastAsia="Times New Roman"/>
          <w:color w:val="000000"/>
          <w:sz w:val="20"/>
          <w:szCs w:val="20"/>
        </w:rPr>
        <w:t xml:space="preserve">. He and Tesla are the namesakes of the units of magnetic field. </w:t>
      </w:r>
      <w:r w:rsidR="006703BA">
        <w:rPr>
          <w:rFonts w:eastAsia="Times New Roman"/>
          <w:color w:val="000000"/>
          <w:sz w:val="20"/>
          <w:szCs w:val="20"/>
        </w:rPr>
        <w:t xml:space="preserve">He names two of Maxwell's equations. </w:t>
      </w:r>
      <w:r w:rsidRPr="002912A8">
        <w:rPr>
          <w:rFonts w:eastAsia="Times New Roman"/>
          <w:color w:val="000000"/>
          <w:sz w:val="20"/>
          <w:szCs w:val="20"/>
        </w:rPr>
        <w:t xml:space="preserve">For 10 points, </w:t>
      </w:r>
      <w:r w:rsidR="006703BA">
        <w:rPr>
          <w:rFonts w:eastAsia="Times New Roman"/>
          <w:color w:val="000000"/>
          <w:sz w:val="20"/>
          <w:szCs w:val="20"/>
        </w:rPr>
        <w:t>name this physicist who also discovered and named the normal distribution, or bell curve.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Carl Friedrich </w:t>
      </w:r>
      <w:r w:rsidRPr="002912A8">
        <w:rPr>
          <w:rFonts w:eastAsia="Times New Roman"/>
          <w:b/>
          <w:bCs/>
          <w:color w:val="000000"/>
          <w:sz w:val="20"/>
          <w:szCs w:val="20"/>
          <w:u w:val="single"/>
        </w:rPr>
        <w:t>Gauss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17. </w:t>
      </w:r>
      <w:r w:rsidRPr="002912A8">
        <w:rPr>
          <w:rFonts w:eastAsia="Times New Roman"/>
          <w:b/>
          <w:bCs/>
          <w:color w:val="000000"/>
          <w:sz w:val="20"/>
          <w:szCs w:val="20"/>
        </w:rPr>
        <w:t xml:space="preserve">This composer wrote a </w:t>
      </w:r>
      <w:r w:rsidRPr="002912A8">
        <w:rPr>
          <w:rFonts w:eastAsia="Times New Roman"/>
          <w:b/>
          <w:bCs/>
          <w:i/>
          <w:iCs/>
          <w:color w:val="000000"/>
          <w:sz w:val="20"/>
          <w:szCs w:val="20"/>
        </w:rPr>
        <w:t>legato</w:t>
      </w:r>
      <w:r w:rsidRPr="002912A8">
        <w:rPr>
          <w:rFonts w:eastAsia="Times New Roman"/>
          <w:b/>
          <w:bCs/>
          <w:color w:val="000000"/>
          <w:sz w:val="20"/>
          <w:szCs w:val="20"/>
        </w:rPr>
        <w:t xml:space="preserve"> string passage mixed with solos by the clarinet and flute in a movement depicting a </w:t>
      </w:r>
      <w:r w:rsidR="006703BA">
        <w:rPr>
          <w:rFonts w:eastAsia="Times New Roman"/>
          <w:b/>
          <w:bCs/>
          <w:color w:val="000000"/>
          <w:sz w:val="20"/>
          <w:szCs w:val="20"/>
        </w:rPr>
        <w:t>y</w:t>
      </w:r>
      <w:r w:rsidRPr="002912A8">
        <w:rPr>
          <w:rFonts w:eastAsia="Times New Roman"/>
          <w:b/>
          <w:bCs/>
          <w:color w:val="000000"/>
          <w:sz w:val="20"/>
          <w:szCs w:val="20"/>
        </w:rPr>
        <w:t xml:space="preserve">oung </w:t>
      </w:r>
      <w:r w:rsidR="006703BA">
        <w:rPr>
          <w:rFonts w:eastAsia="Times New Roman"/>
          <w:b/>
          <w:bCs/>
          <w:color w:val="000000"/>
          <w:sz w:val="20"/>
          <w:szCs w:val="20"/>
        </w:rPr>
        <w:t>p</w:t>
      </w:r>
      <w:r w:rsidRPr="002912A8">
        <w:rPr>
          <w:rFonts w:eastAsia="Times New Roman"/>
          <w:b/>
          <w:bCs/>
          <w:color w:val="000000"/>
          <w:sz w:val="20"/>
          <w:szCs w:val="20"/>
        </w:rPr>
        <w:t xml:space="preserve">rince and </w:t>
      </w:r>
      <w:r w:rsidR="006703BA">
        <w:rPr>
          <w:rFonts w:eastAsia="Times New Roman"/>
          <w:b/>
          <w:bCs/>
          <w:color w:val="000000"/>
          <w:sz w:val="20"/>
          <w:szCs w:val="20"/>
        </w:rPr>
        <w:t>p</w:t>
      </w:r>
      <w:r w:rsidRPr="002912A8">
        <w:rPr>
          <w:rFonts w:eastAsia="Times New Roman"/>
          <w:b/>
          <w:bCs/>
          <w:color w:val="000000"/>
          <w:sz w:val="20"/>
          <w:szCs w:val="20"/>
        </w:rPr>
        <w:t>rincess. In that work, this composer repeated a triplet-heavy, high-register violin solo. The bassoon represents the</w:t>
      </w:r>
      <w:r w:rsidRPr="002912A8">
        <w:rPr>
          <w:rFonts w:eastAsia="Times New Roman"/>
          <w:color w:val="000000"/>
          <w:sz w:val="20"/>
          <w:szCs w:val="20"/>
        </w:rPr>
        <w:t xml:space="preserve"> </w:t>
      </w:r>
      <w:proofErr w:type="spellStart"/>
      <w:r w:rsidRPr="002912A8">
        <w:rPr>
          <w:rFonts w:eastAsia="Times New Roman"/>
          <w:b/>
          <w:bCs/>
          <w:color w:val="000000"/>
          <w:sz w:val="20"/>
          <w:szCs w:val="20"/>
        </w:rPr>
        <w:t>Kalender</w:t>
      </w:r>
      <w:proofErr w:type="spellEnd"/>
      <w:r w:rsidRPr="002912A8">
        <w:rPr>
          <w:rFonts w:eastAsia="Times New Roman"/>
          <w:b/>
          <w:bCs/>
          <w:color w:val="000000"/>
          <w:sz w:val="20"/>
          <w:szCs w:val="20"/>
        </w:rPr>
        <w:t xml:space="preserve"> Prince in a suite by this composer, who disapproved of the programmatic naming of his movements like “The (*) </w:t>
      </w:r>
      <w:r w:rsidRPr="002912A8">
        <w:rPr>
          <w:rFonts w:eastAsia="Times New Roman"/>
          <w:color w:val="000000"/>
          <w:sz w:val="20"/>
          <w:szCs w:val="20"/>
        </w:rPr>
        <w:t xml:space="preserve">Sea and Sinbad’s Ship.” This composer used </w:t>
      </w:r>
      <w:r w:rsidRPr="002912A8">
        <w:rPr>
          <w:rFonts w:eastAsia="Times New Roman"/>
          <w:i/>
          <w:iCs/>
          <w:color w:val="000000"/>
          <w:sz w:val="20"/>
          <w:szCs w:val="20"/>
        </w:rPr>
        <w:t>The Arabian Nights</w:t>
      </w:r>
      <w:r w:rsidRPr="002912A8">
        <w:rPr>
          <w:rFonts w:eastAsia="Times New Roman"/>
          <w:color w:val="000000"/>
          <w:sz w:val="20"/>
          <w:szCs w:val="20"/>
        </w:rPr>
        <w:t xml:space="preserve"> as his source material for the suite </w:t>
      </w:r>
      <w:r w:rsidRPr="002912A8">
        <w:rPr>
          <w:rFonts w:eastAsia="Times New Roman"/>
          <w:i/>
          <w:iCs/>
          <w:color w:val="000000"/>
          <w:sz w:val="20"/>
          <w:szCs w:val="20"/>
        </w:rPr>
        <w:t>Scheherazade</w:t>
      </w:r>
      <w:r w:rsidRPr="002912A8">
        <w:rPr>
          <w:rFonts w:eastAsia="Times New Roman"/>
          <w:color w:val="000000"/>
          <w:sz w:val="20"/>
          <w:szCs w:val="20"/>
        </w:rPr>
        <w:t xml:space="preserve">, and he wrote a rapid flute solo for an interlude in his opera </w:t>
      </w:r>
      <w:r w:rsidRPr="002912A8">
        <w:rPr>
          <w:rFonts w:eastAsia="Times New Roman"/>
          <w:i/>
          <w:iCs/>
          <w:color w:val="000000"/>
          <w:sz w:val="20"/>
          <w:szCs w:val="20"/>
        </w:rPr>
        <w:t xml:space="preserve">The Tale of Tsar </w:t>
      </w:r>
      <w:proofErr w:type="spellStart"/>
      <w:r w:rsidRPr="002912A8">
        <w:rPr>
          <w:rFonts w:eastAsia="Times New Roman"/>
          <w:i/>
          <w:iCs/>
          <w:color w:val="000000"/>
          <w:sz w:val="20"/>
          <w:szCs w:val="20"/>
        </w:rPr>
        <w:t>Saltan</w:t>
      </w:r>
      <w:proofErr w:type="spellEnd"/>
      <w:r w:rsidRPr="002912A8">
        <w:rPr>
          <w:rFonts w:eastAsia="Times New Roman"/>
          <w:color w:val="000000"/>
          <w:sz w:val="20"/>
          <w:szCs w:val="20"/>
        </w:rPr>
        <w:t>. For 10 points, name this Russian composer of “The Flight of the Bumblebee.”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Nikolai </w:t>
      </w:r>
      <w:r w:rsidRPr="002912A8">
        <w:rPr>
          <w:rFonts w:eastAsia="Times New Roman"/>
          <w:b/>
          <w:bCs/>
          <w:color w:val="000000"/>
          <w:sz w:val="20"/>
          <w:szCs w:val="20"/>
          <w:u w:val="single"/>
        </w:rPr>
        <w:t>Rimsky-Korsakov</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18. </w:t>
      </w:r>
      <w:r w:rsidRPr="002912A8">
        <w:rPr>
          <w:rFonts w:eastAsia="Times New Roman"/>
          <w:b/>
          <w:bCs/>
          <w:color w:val="000000"/>
          <w:sz w:val="20"/>
          <w:szCs w:val="20"/>
        </w:rPr>
        <w:t xml:space="preserve">The Occupy movement in this city took place at </w:t>
      </w:r>
      <w:proofErr w:type="spellStart"/>
      <w:r w:rsidRPr="002912A8">
        <w:rPr>
          <w:rFonts w:eastAsia="Times New Roman"/>
          <w:b/>
          <w:bCs/>
          <w:color w:val="000000"/>
          <w:sz w:val="20"/>
          <w:szCs w:val="20"/>
        </w:rPr>
        <w:t>McKeldin</w:t>
      </w:r>
      <w:proofErr w:type="spellEnd"/>
      <w:r w:rsidRPr="002912A8">
        <w:rPr>
          <w:rFonts w:eastAsia="Times New Roman"/>
          <w:b/>
          <w:bCs/>
          <w:color w:val="000000"/>
          <w:sz w:val="20"/>
          <w:szCs w:val="20"/>
        </w:rPr>
        <w:t xml:space="preserve"> Square. Police Commissioner Anthony Batts moved from Oakland to this city in 2012. The </w:t>
      </w:r>
      <w:proofErr w:type="spellStart"/>
      <w:r w:rsidRPr="002912A8">
        <w:rPr>
          <w:rFonts w:eastAsia="Times New Roman"/>
          <w:b/>
          <w:bCs/>
          <w:color w:val="000000"/>
          <w:sz w:val="20"/>
          <w:szCs w:val="20"/>
        </w:rPr>
        <w:t>Gilmor</w:t>
      </w:r>
      <w:proofErr w:type="spellEnd"/>
      <w:r w:rsidRPr="002912A8">
        <w:rPr>
          <w:rFonts w:eastAsia="Times New Roman"/>
          <w:b/>
          <w:bCs/>
          <w:color w:val="000000"/>
          <w:sz w:val="20"/>
          <w:szCs w:val="20"/>
        </w:rPr>
        <w:t xml:space="preserve"> Homes housing project is here. Its ex-mayor Sheila Dixon embezzled gift cards and was replaced by Stephanie Rawlings-Blake. The first-ever MLB game played without any</w:t>
      </w:r>
      <w:r w:rsidRPr="002912A8">
        <w:rPr>
          <w:rFonts w:eastAsia="Times New Roman"/>
          <w:color w:val="000000"/>
          <w:sz w:val="20"/>
          <w:szCs w:val="20"/>
        </w:rPr>
        <w:t xml:space="preserve"> (*) spectators occurred here in 2015. Its cops used “rough rides”, in which arrestees weren’t buckled in. Martin O’Malley served as its mayor until 2007. A man suffered a broken spinal cord in this city and went into a coma, sparking April 2015 protests. For 10 points, name this city where Freddie Gray died in police custody.</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Baltimore</w:t>
      </w:r>
      <w:r w:rsidRPr="002912A8">
        <w:rPr>
          <w:rFonts w:eastAsia="Times New Roman"/>
          <w:color w:val="000000"/>
          <w:sz w:val="20"/>
          <w:szCs w:val="20"/>
        </w:rPr>
        <w:t>, Maryland</w:t>
      </w: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lastRenderedPageBreak/>
        <w:t xml:space="preserve">19. </w:t>
      </w:r>
      <w:r w:rsidRPr="002912A8">
        <w:rPr>
          <w:rFonts w:eastAsia="Times New Roman"/>
          <w:b/>
          <w:bCs/>
          <w:color w:val="000000"/>
          <w:sz w:val="20"/>
          <w:szCs w:val="20"/>
        </w:rPr>
        <w:t xml:space="preserve">This civilization founded an early republic at the city of </w:t>
      </w:r>
      <w:proofErr w:type="spellStart"/>
      <w:r w:rsidRPr="002912A8">
        <w:rPr>
          <w:rFonts w:eastAsia="Times New Roman"/>
          <w:b/>
          <w:bCs/>
          <w:color w:val="000000"/>
          <w:sz w:val="20"/>
          <w:szCs w:val="20"/>
        </w:rPr>
        <w:t>Arwad</w:t>
      </w:r>
      <w:proofErr w:type="spellEnd"/>
      <w:r w:rsidRPr="002912A8">
        <w:rPr>
          <w:rFonts w:eastAsia="Times New Roman"/>
          <w:b/>
          <w:bCs/>
          <w:color w:val="000000"/>
          <w:sz w:val="20"/>
          <w:szCs w:val="20"/>
        </w:rPr>
        <w:t xml:space="preserve">. Leprosy was once known as its namesake disease. Sidon, the birthplace of Jezebel, was the center of this civilization’s glassmaking industry. It traded tin with Britain and copper with Cyprus. This civilization’s trade depended almost entirely on harvesting </w:t>
      </w:r>
      <w:r w:rsidRPr="002912A8">
        <w:rPr>
          <w:rFonts w:eastAsia="Times New Roman"/>
          <w:b/>
          <w:bCs/>
          <w:i/>
          <w:iCs/>
          <w:color w:val="000000"/>
          <w:sz w:val="20"/>
          <w:szCs w:val="20"/>
        </w:rPr>
        <w:t>Murex</w:t>
      </w:r>
      <w:r w:rsidRPr="002912A8">
        <w:rPr>
          <w:rFonts w:eastAsia="Times New Roman"/>
          <w:b/>
          <w:bCs/>
          <w:color w:val="000000"/>
          <w:sz w:val="20"/>
          <w:szCs w:val="20"/>
        </w:rPr>
        <w:t xml:space="preserve"> rock </w:t>
      </w:r>
      <w:r w:rsidRPr="002912A8">
        <w:rPr>
          <w:rFonts w:eastAsia="Times New Roman"/>
          <w:color w:val="000000"/>
          <w:sz w:val="20"/>
          <w:szCs w:val="20"/>
        </w:rPr>
        <w:t xml:space="preserve">(*) snails. A causeway was built to its largest city by Alexander the Great. It had its first capital at Byblos. Its inhabitants were known as the “purple people” because they sold a valuable dye from </w:t>
      </w:r>
      <w:proofErr w:type="spellStart"/>
      <w:r w:rsidRPr="002912A8">
        <w:rPr>
          <w:rFonts w:eastAsia="Times New Roman"/>
          <w:color w:val="000000"/>
          <w:sz w:val="20"/>
          <w:szCs w:val="20"/>
        </w:rPr>
        <w:t>Tyre</w:t>
      </w:r>
      <w:proofErr w:type="spellEnd"/>
      <w:r w:rsidRPr="002912A8">
        <w:rPr>
          <w:rFonts w:eastAsia="Times New Roman"/>
          <w:color w:val="000000"/>
          <w:sz w:val="20"/>
          <w:szCs w:val="20"/>
        </w:rPr>
        <w:t>. For 10 points, name this seafaring civilization of the Bronze Age Mediterranean, who introduced the modern alphabet.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Phoenicia</w:t>
      </w:r>
      <w:r w:rsidRPr="002912A8">
        <w:rPr>
          <w:rFonts w:eastAsia="Times New Roman"/>
          <w:color w:val="000000"/>
          <w:sz w:val="20"/>
          <w:szCs w:val="20"/>
        </w:rPr>
        <w:t>ns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20. </w:t>
      </w:r>
      <w:r w:rsidRPr="002912A8">
        <w:rPr>
          <w:rFonts w:eastAsia="Times New Roman"/>
          <w:b/>
          <w:bCs/>
          <w:color w:val="000000"/>
          <w:sz w:val="20"/>
          <w:szCs w:val="20"/>
        </w:rPr>
        <w:t>A character in this play invents a “daughter of [her] father,” to counter a claim that women’s love isn’t as passionate as men’s love. A character in this play interprets the riddle “M. O. A. I.” to be his own name, and therefore walks around cross-gartered, smiling stupidly. Antonio interrupts a duel in this play so he can be arrested. The jester</w:t>
      </w:r>
      <w:r w:rsidRPr="002912A8">
        <w:rPr>
          <w:rFonts w:eastAsia="Times New Roman"/>
          <w:color w:val="000000"/>
          <w:sz w:val="20"/>
          <w:szCs w:val="20"/>
        </w:rPr>
        <w:t xml:space="preserve"> (*) Feste sings throughout this play, which begins, “If music be the food of love, play on.” A page named </w:t>
      </w:r>
      <w:proofErr w:type="spellStart"/>
      <w:r w:rsidRPr="002912A8">
        <w:rPr>
          <w:rFonts w:eastAsia="Times New Roman"/>
          <w:color w:val="000000"/>
          <w:sz w:val="20"/>
          <w:szCs w:val="20"/>
        </w:rPr>
        <w:t>Cesario</w:t>
      </w:r>
      <w:proofErr w:type="spellEnd"/>
      <w:r w:rsidRPr="002912A8">
        <w:rPr>
          <w:rFonts w:eastAsia="Times New Roman"/>
          <w:color w:val="000000"/>
          <w:sz w:val="20"/>
          <w:szCs w:val="20"/>
        </w:rPr>
        <w:t xml:space="preserve"> dresses in women’s clothes and marries the duke of Illyria, </w:t>
      </w:r>
      <w:proofErr w:type="spellStart"/>
      <w:r w:rsidRPr="002912A8">
        <w:rPr>
          <w:rFonts w:eastAsia="Times New Roman"/>
          <w:color w:val="000000"/>
          <w:sz w:val="20"/>
          <w:szCs w:val="20"/>
        </w:rPr>
        <w:t>Orsino</w:t>
      </w:r>
      <w:proofErr w:type="spellEnd"/>
      <w:r w:rsidRPr="002912A8">
        <w:rPr>
          <w:rFonts w:eastAsia="Times New Roman"/>
          <w:color w:val="000000"/>
          <w:sz w:val="20"/>
          <w:szCs w:val="20"/>
        </w:rPr>
        <w:t>, at this play’s end, when Viola reunites with Sebastian. For 10 points, name this Shakespeare comedy written for the end of Christmas.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i/>
          <w:iCs/>
          <w:color w:val="000000"/>
          <w:sz w:val="20"/>
          <w:szCs w:val="20"/>
          <w:u w:val="single"/>
        </w:rPr>
        <w:t>Twelfth Night</w:t>
      </w:r>
    </w:p>
    <w:p w:rsidR="002912A8" w:rsidRPr="002912A8" w:rsidRDefault="002912A8" w:rsidP="002912A8">
      <w:pPr>
        <w:spacing w:after="0"/>
        <w:rPr>
          <w:rFonts w:eastAsia="Times New Roman"/>
        </w:rPr>
      </w:pPr>
    </w:p>
    <w:p w:rsidR="002912A8" w:rsidRPr="00D6127B" w:rsidRDefault="002912A8" w:rsidP="002912A8">
      <w:pPr>
        <w:spacing w:after="0"/>
        <w:rPr>
          <w:rFonts w:eastAsia="Times New Roman"/>
        </w:rPr>
      </w:pPr>
      <w:r w:rsidRPr="002912A8">
        <w:rPr>
          <w:rFonts w:eastAsia="Times New Roman"/>
          <w:color w:val="000000"/>
          <w:sz w:val="20"/>
          <w:szCs w:val="20"/>
        </w:rPr>
        <w:t xml:space="preserve">TB: </w:t>
      </w:r>
      <w:r w:rsidRPr="00D6127B">
        <w:rPr>
          <w:rFonts w:eastAsia="Times New Roman"/>
          <w:b/>
          <w:bCs/>
          <w:color w:val="000000"/>
          <w:sz w:val="20"/>
          <w:szCs w:val="20"/>
        </w:rPr>
        <w:t>This man’s son, also the great-grandson of Jonathan Edwards, earned the commission to produce the first Colt Walker revolver. Nathanael Greene’s wife Catherine Littlefield insisted that this man move to Mulberry Grove. This man was contracted to produce 10,000 muskets in two years, which he failed to deliver on time. This man invented a wooden</w:t>
      </w:r>
      <w:r w:rsidRPr="00D6127B">
        <w:rPr>
          <w:rFonts w:eastAsia="Times New Roman"/>
          <w:color w:val="000000"/>
          <w:sz w:val="20"/>
          <w:szCs w:val="20"/>
        </w:rPr>
        <w:t xml:space="preserve"> (*) cylinder covered in spikes, which was later improved by a row of teeth. This man, who is credited with bringing interchangeable parts to the US, created a device in 1793 that separated seeds from fibers. For 10 points, name this man who indirectly brought in the plantation system with his cotton gin.</w:t>
      </w:r>
    </w:p>
    <w:p w:rsidR="002912A8" w:rsidRPr="002912A8" w:rsidRDefault="002912A8" w:rsidP="002912A8">
      <w:pPr>
        <w:spacing w:after="0"/>
        <w:rPr>
          <w:rFonts w:eastAsia="Times New Roman"/>
        </w:rPr>
      </w:pPr>
      <w:r w:rsidRPr="00D6127B">
        <w:rPr>
          <w:rFonts w:eastAsia="Times New Roman"/>
          <w:color w:val="000000"/>
          <w:sz w:val="20"/>
          <w:szCs w:val="20"/>
        </w:rPr>
        <w:t xml:space="preserve">ANSWER: Eli </w:t>
      </w:r>
      <w:r w:rsidRPr="00D6127B">
        <w:rPr>
          <w:rFonts w:eastAsia="Times New Roman"/>
          <w:b/>
          <w:bCs/>
          <w:color w:val="000000"/>
          <w:sz w:val="20"/>
          <w:szCs w:val="20"/>
          <w:u w:val="single"/>
        </w:rPr>
        <w:t>Whitney</w:t>
      </w: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Default="002912A8" w:rsidP="002912A8">
      <w:pPr>
        <w:spacing w:after="0"/>
        <w:rPr>
          <w:rFonts w:eastAsia="Times New Roman"/>
        </w:rPr>
      </w:pPr>
    </w:p>
    <w:p w:rsidR="002912A8" w:rsidRPr="002912A8" w:rsidRDefault="002912A8" w:rsidP="002912A8">
      <w:pPr>
        <w:spacing w:after="0"/>
        <w:rPr>
          <w:rFonts w:eastAsia="Times New Roman"/>
        </w:rPr>
      </w:pPr>
    </w:p>
    <w:p w:rsidR="002912A8" w:rsidRDefault="002912A8" w:rsidP="002912A8">
      <w:pPr>
        <w:spacing w:after="0"/>
        <w:rPr>
          <w:rFonts w:eastAsia="Times New Roman"/>
          <w:color w:val="000000"/>
          <w:sz w:val="20"/>
          <w:szCs w:val="20"/>
        </w:rPr>
      </w:pPr>
      <w:r>
        <w:rPr>
          <w:rFonts w:eastAsia="Times New Roman"/>
          <w:color w:val="000000"/>
          <w:sz w:val="20"/>
          <w:szCs w:val="20"/>
        </w:rPr>
        <w:lastRenderedPageBreak/>
        <w:t>Bonuses</w:t>
      </w:r>
    </w:p>
    <w:p w:rsidR="002912A8" w:rsidRDefault="002912A8" w:rsidP="002912A8">
      <w:pPr>
        <w:spacing w:after="0"/>
        <w:rPr>
          <w:rFonts w:eastAsia="Times New Roman"/>
          <w:color w:val="000000"/>
          <w:sz w:val="20"/>
          <w:szCs w:val="20"/>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 Examples of proteins made in this way include EPO </w:t>
      </w:r>
      <w:r w:rsidR="006703BA">
        <w:rPr>
          <w:rFonts w:eastAsia="Times New Roman"/>
          <w:color w:val="000000"/>
          <w:sz w:val="20"/>
          <w:szCs w:val="20"/>
        </w:rPr>
        <w:t xml:space="preserve">[E-P-O] </w:t>
      </w:r>
      <w:r w:rsidRPr="002912A8">
        <w:rPr>
          <w:rFonts w:eastAsia="Times New Roman"/>
          <w:color w:val="000000"/>
          <w:sz w:val="20"/>
          <w:szCs w:val="20"/>
        </w:rPr>
        <w:t>and IGF-1.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these proteins which are synthesized commercially from DNA sequences drawn from multiple different organisms.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recombinant</w:t>
      </w:r>
      <w:r w:rsidRPr="002912A8">
        <w:rPr>
          <w:rFonts w:eastAsia="Times New Roman"/>
          <w:color w:val="000000"/>
          <w:sz w:val="20"/>
          <w:szCs w:val="20"/>
        </w:rPr>
        <w:t xml:space="preserve"> proteins</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This recombinant protein is synthesized in </w:t>
      </w:r>
      <w:r w:rsidRPr="002912A8">
        <w:rPr>
          <w:rFonts w:eastAsia="Times New Roman"/>
          <w:i/>
          <w:iCs/>
          <w:color w:val="000000"/>
          <w:sz w:val="20"/>
          <w:szCs w:val="20"/>
        </w:rPr>
        <w:t>E. coli</w:t>
      </w:r>
      <w:r w:rsidRPr="002912A8">
        <w:rPr>
          <w:rFonts w:eastAsia="Times New Roman"/>
          <w:color w:val="000000"/>
          <w:sz w:val="20"/>
          <w:szCs w:val="20"/>
        </w:rPr>
        <w:t xml:space="preserve"> in a process developed by Genentech and Eli Lilly. This protein was the first one to be sequenced. In the body, it signals for glycogen synthesis to occur.</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insulin</w:t>
      </w:r>
    </w:p>
    <w:p w:rsidR="002912A8" w:rsidRPr="002912A8" w:rsidRDefault="002912A8" w:rsidP="002912A8">
      <w:pPr>
        <w:spacing w:after="0"/>
        <w:rPr>
          <w:rFonts w:eastAsia="Times New Roman"/>
        </w:rPr>
      </w:pPr>
      <w:r w:rsidRPr="002912A8">
        <w:rPr>
          <w:rFonts w:eastAsia="Times New Roman"/>
          <w:color w:val="000000"/>
          <w:sz w:val="20"/>
          <w:szCs w:val="20"/>
        </w:rPr>
        <w:t xml:space="preserve">[10] Nordisk, on the other hand, developed recombinant insulin produced from these organisms. The model organism </w:t>
      </w:r>
      <w:r w:rsidRPr="002912A8">
        <w:rPr>
          <w:rFonts w:eastAsia="Times New Roman"/>
          <w:i/>
          <w:iCs/>
          <w:color w:val="000000"/>
          <w:sz w:val="20"/>
          <w:szCs w:val="20"/>
        </w:rPr>
        <w:t>S</w:t>
      </w:r>
      <w:r w:rsidR="006703BA">
        <w:rPr>
          <w:rFonts w:eastAsia="Times New Roman"/>
          <w:i/>
          <w:iCs/>
          <w:color w:val="000000"/>
          <w:sz w:val="20"/>
          <w:szCs w:val="20"/>
        </w:rPr>
        <w:t xml:space="preserve">. </w:t>
      </w:r>
      <w:r w:rsidRPr="002912A8">
        <w:rPr>
          <w:rFonts w:eastAsia="Times New Roman"/>
          <w:i/>
          <w:iCs/>
          <w:color w:val="000000"/>
          <w:sz w:val="20"/>
          <w:szCs w:val="20"/>
        </w:rPr>
        <w:t>cerevisiae</w:t>
      </w:r>
      <w:r w:rsidRPr="002912A8">
        <w:rPr>
          <w:rFonts w:eastAsia="Times New Roman"/>
          <w:color w:val="000000"/>
          <w:sz w:val="20"/>
          <w:szCs w:val="20"/>
        </w:rPr>
        <w:t xml:space="preserve"> is one of these fungi used by bakers to make bread.</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yeast</w:t>
      </w:r>
      <w:r w:rsidRPr="002912A8">
        <w:rPr>
          <w:rFonts w:eastAsia="Times New Roman"/>
          <w:color w:val="000000"/>
          <w:sz w:val="20"/>
          <w:szCs w:val="20"/>
        </w:rPr>
        <w: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2. Jiang Zemin and Deng Xiaoping </w:t>
      </w:r>
      <w:r w:rsidR="006703BA">
        <w:rPr>
          <w:rFonts w:eastAsia="Times New Roman"/>
          <w:color w:val="000000"/>
          <w:sz w:val="20"/>
          <w:szCs w:val="20"/>
        </w:rPr>
        <w:t xml:space="preserve">[DUNG SHOW-ping] </w:t>
      </w:r>
      <w:r w:rsidRPr="002912A8">
        <w:rPr>
          <w:rFonts w:eastAsia="Times New Roman"/>
          <w:color w:val="000000"/>
          <w:sz w:val="20"/>
          <w:szCs w:val="20"/>
        </w:rPr>
        <w:t>retained their authority over this organization after their presidencies, whereas it took Hu Jintao several years of his presidency to head it.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standing army of China which is governed by the Central Military Commission.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People’s Liberation Army</w:t>
      </w:r>
      <w:r w:rsidRPr="002912A8">
        <w:rPr>
          <w:rFonts w:eastAsia="Times New Roman"/>
          <w:color w:val="000000"/>
          <w:sz w:val="20"/>
          <w:szCs w:val="20"/>
        </w:rPr>
        <w:t xml:space="preserve"> [or the </w:t>
      </w:r>
      <w:r w:rsidRPr="002912A8">
        <w:rPr>
          <w:rFonts w:eastAsia="Times New Roman"/>
          <w:b/>
          <w:bCs/>
          <w:color w:val="000000"/>
          <w:sz w:val="20"/>
          <w:szCs w:val="20"/>
          <w:u w:val="single"/>
        </w:rPr>
        <w:t>PLA</w:t>
      </w:r>
      <w:r w:rsidRPr="002912A8">
        <w:rPr>
          <w:rFonts w:eastAsia="Times New Roman"/>
          <w:color w:val="000000"/>
          <w:sz w:val="20"/>
          <w:szCs w:val="20"/>
        </w:rPr>
        <w:t xml:space="preserve">; or </w:t>
      </w:r>
      <w:proofErr w:type="spellStart"/>
      <w:r w:rsidRPr="002912A8">
        <w:rPr>
          <w:rFonts w:eastAsia="Times New Roman"/>
          <w:b/>
          <w:bCs/>
          <w:color w:val="000000"/>
          <w:sz w:val="20"/>
          <w:szCs w:val="20"/>
          <w:u w:val="single"/>
        </w:rPr>
        <w:t>Zhongguo</w:t>
      </w:r>
      <w:proofErr w:type="spellEnd"/>
      <w:r w:rsidRPr="002912A8">
        <w:rPr>
          <w:rFonts w:eastAsia="Times New Roman"/>
          <w:b/>
          <w:bCs/>
          <w:color w:val="000000"/>
          <w:sz w:val="20"/>
          <w:szCs w:val="20"/>
          <w:u w:val="single"/>
        </w:rPr>
        <w:t xml:space="preserve"> </w:t>
      </w:r>
      <w:proofErr w:type="spellStart"/>
      <w:r w:rsidRPr="002912A8">
        <w:rPr>
          <w:rFonts w:eastAsia="Times New Roman"/>
          <w:b/>
          <w:bCs/>
          <w:color w:val="000000"/>
          <w:sz w:val="20"/>
          <w:szCs w:val="20"/>
          <w:u w:val="single"/>
        </w:rPr>
        <w:t>Renmin</w:t>
      </w:r>
      <w:proofErr w:type="spellEnd"/>
      <w:r w:rsidRPr="002912A8">
        <w:rPr>
          <w:rFonts w:eastAsia="Times New Roman"/>
          <w:b/>
          <w:bCs/>
          <w:color w:val="000000"/>
          <w:sz w:val="20"/>
          <w:szCs w:val="20"/>
          <w:u w:val="single"/>
        </w:rPr>
        <w:t xml:space="preserve"> </w:t>
      </w:r>
      <w:proofErr w:type="spellStart"/>
      <w:r w:rsidRPr="002912A8">
        <w:rPr>
          <w:rFonts w:eastAsia="Times New Roman"/>
          <w:b/>
          <w:bCs/>
          <w:color w:val="000000"/>
          <w:sz w:val="20"/>
          <w:szCs w:val="20"/>
          <w:u w:val="single"/>
        </w:rPr>
        <w:t>Jiegangjun</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[10] The PLA suppressed protests in this Beijing square in 1989, where a lone man stood in front of a tank in an iconic photo.</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Tiananmen</w:t>
      </w:r>
      <w:r w:rsidRPr="002912A8">
        <w:rPr>
          <w:rFonts w:eastAsia="Times New Roman"/>
          <w:color w:val="000000"/>
          <w:sz w:val="20"/>
          <w:szCs w:val="20"/>
        </w:rPr>
        <w:t xml:space="preserve"> Square</w:t>
      </w:r>
    </w:p>
    <w:p w:rsidR="002912A8" w:rsidRPr="002912A8" w:rsidRDefault="002912A8" w:rsidP="002912A8">
      <w:pPr>
        <w:spacing w:after="0"/>
        <w:rPr>
          <w:rFonts w:eastAsia="Times New Roman"/>
        </w:rPr>
      </w:pPr>
      <w:r w:rsidRPr="002912A8">
        <w:rPr>
          <w:rFonts w:eastAsia="Times New Roman"/>
          <w:color w:val="000000"/>
          <w:sz w:val="20"/>
          <w:szCs w:val="20"/>
        </w:rPr>
        <w:t>[10] The fourth of the Four Modernizations, as proposed by this diplomat and enacted by Deng Xiaoping, was the modernization of the PLA. This first premier organized Nixon’s 1972 trip to China.</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Zhou</w:t>
      </w:r>
      <w:r w:rsidRPr="002912A8">
        <w:rPr>
          <w:rFonts w:eastAsia="Times New Roman"/>
          <w:color w:val="000000"/>
          <w:sz w:val="20"/>
          <w:szCs w:val="20"/>
        </w:rPr>
        <w:t xml:space="preserve"> </w:t>
      </w:r>
      <w:proofErr w:type="spellStart"/>
      <w:r w:rsidRPr="002912A8">
        <w:rPr>
          <w:rFonts w:eastAsia="Times New Roman"/>
          <w:color w:val="000000"/>
          <w:sz w:val="20"/>
          <w:szCs w:val="20"/>
        </w:rPr>
        <w:t>Enlai</w:t>
      </w:r>
      <w:proofErr w:type="spellEnd"/>
      <w:r w:rsidRPr="002912A8">
        <w:rPr>
          <w:rFonts w:eastAsia="Times New Roman"/>
          <w:color w:val="000000"/>
          <w:sz w:val="20"/>
          <w:szCs w:val="20"/>
        </w:rPr>
        <w:t xml:space="preserve"> [prompt on </w:t>
      </w:r>
      <w:proofErr w:type="spellStart"/>
      <w:r w:rsidRPr="002912A8">
        <w:rPr>
          <w:rFonts w:eastAsia="Times New Roman"/>
          <w:b/>
          <w:bCs/>
          <w:color w:val="000000"/>
          <w:sz w:val="20"/>
          <w:szCs w:val="20"/>
          <w:u w:val="single"/>
        </w:rPr>
        <w:t>Enlai</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3. Answer the following about famous entr’actes, or the music played between the acts of an opera.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The entr’acte before Act 3 of this opera unusually features a flute and harp. This Georges Bizet opera is about a Spanish gypsy who is loved by Don José and </w:t>
      </w:r>
      <w:proofErr w:type="spellStart"/>
      <w:r w:rsidRPr="002912A8">
        <w:rPr>
          <w:rFonts w:eastAsia="Times New Roman"/>
          <w:color w:val="000000"/>
          <w:sz w:val="20"/>
          <w:szCs w:val="20"/>
        </w:rPr>
        <w:t>Escamillo</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i/>
          <w:iCs/>
          <w:color w:val="000000"/>
          <w:sz w:val="20"/>
          <w:szCs w:val="20"/>
          <w:u w:val="single"/>
        </w:rPr>
        <w:t>Carmen</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The happy, emotional intermezzo from this opera is often performed on its own, such as in the opening shadowboxing scene from </w:t>
      </w:r>
      <w:r w:rsidRPr="002912A8">
        <w:rPr>
          <w:rFonts w:eastAsia="Times New Roman"/>
          <w:i/>
          <w:iCs/>
          <w:color w:val="000000"/>
          <w:sz w:val="20"/>
          <w:szCs w:val="20"/>
        </w:rPr>
        <w:t>Raging Bull</w:t>
      </w:r>
      <w:r w:rsidRPr="002912A8">
        <w:rPr>
          <w:rFonts w:eastAsia="Times New Roman"/>
          <w:color w:val="000000"/>
          <w:sz w:val="20"/>
          <w:szCs w:val="20"/>
        </w:rPr>
        <w:t xml:space="preserve">. This </w:t>
      </w:r>
      <w:r w:rsidRPr="002912A8">
        <w:rPr>
          <w:rFonts w:eastAsia="Times New Roman"/>
          <w:i/>
          <w:iCs/>
          <w:color w:val="000000"/>
          <w:sz w:val="20"/>
          <w:szCs w:val="20"/>
        </w:rPr>
        <w:t>verismo</w:t>
      </w:r>
      <w:r w:rsidRPr="002912A8">
        <w:rPr>
          <w:rFonts w:eastAsia="Times New Roman"/>
          <w:color w:val="000000"/>
          <w:sz w:val="20"/>
          <w:szCs w:val="20"/>
        </w:rPr>
        <w:t xml:space="preserve"> opera by Pietro Mascagni is performed in double-bill with </w:t>
      </w:r>
      <w:proofErr w:type="spellStart"/>
      <w:r w:rsidRPr="002912A8">
        <w:rPr>
          <w:rFonts w:eastAsia="Times New Roman"/>
          <w:i/>
          <w:iCs/>
          <w:color w:val="000000"/>
          <w:sz w:val="20"/>
          <w:szCs w:val="20"/>
        </w:rPr>
        <w:t>Pagliacci</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proofErr w:type="spellStart"/>
      <w:r w:rsidRPr="002912A8">
        <w:rPr>
          <w:rFonts w:eastAsia="Times New Roman"/>
          <w:b/>
          <w:bCs/>
          <w:i/>
          <w:iCs/>
          <w:color w:val="000000"/>
          <w:sz w:val="20"/>
          <w:szCs w:val="20"/>
          <w:u w:val="single"/>
        </w:rPr>
        <w:t>Cavalleria</w:t>
      </w:r>
      <w:proofErr w:type="spellEnd"/>
      <w:r w:rsidRPr="002912A8">
        <w:rPr>
          <w:rFonts w:eastAsia="Times New Roman"/>
          <w:b/>
          <w:bCs/>
          <w:i/>
          <w:iCs/>
          <w:color w:val="000000"/>
          <w:sz w:val="20"/>
          <w:szCs w:val="20"/>
          <w:u w:val="single"/>
        </w:rPr>
        <w:t xml:space="preserve"> </w:t>
      </w:r>
      <w:proofErr w:type="spellStart"/>
      <w:r w:rsidRPr="002912A8">
        <w:rPr>
          <w:rFonts w:eastAsia="Times New Roman"/>
          <w:b/>
          <w:bCs/>
          <w:i/>
          <w:iCs/>
          <w:color w:val="000000"/>
          <w:sz w:val="20"/>
          <w:szCs w:val="20"/>
          <w:u w:val="single"/>
        </w:rPr>
        <w:t>rusticana</w:t>
      </w:r>
      <w:proofErr w:type="spellEnd"/>
      <w:r w:rsidRPr="002912A8">
        <w:rPr>
          <w:rFonts w:eastAsia="Times New Roman"/>
          <w:color w:val="000000"/>
          <w:sz w:val="20"/>
          <w:szCs w:val="20"/>
        </w:rPr>
        <w:t xml:space="preserve"> [or </w:t>
      </w:r>
      <w:r w:rsidRPr="002912A8">
        <w:rPr>
          <w:rFonts w:eastAsia="Times New Roman"/>
          <w:b/>
          <w:bCs/>
          <w:i/>
          <w:iCs/>
          <w:color w:val="000000"/>
          <w:sz w:val="20"/>
          <w:szCs w:val="20"/>
          <w:u w:val="single"/>
        </w:rPr>
        <w:t>Rustic Chivalry</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This well-known piece from </w:t>
      </w:r>
      <w:r w:rsidRPr="002912A8">
        <w:rPr>
          <w:rFonts w:eastAsia="Times New Roman"/>
          <w:i/>
          <w:iCs/>
          <w:color w:val="000000"/>
          <w:sz w:val="20"/>
          <w:szCs w:val="20"/>
        </w:rPr>
        <w:t>The Tales of Hoffmann</w:t>
      </w:r>
      <w:r w:rsidRPr="002912A8">
        <w:rPr>
          <w:rFonts w:eastAsia="Times New Roman"/>
          <w:color w:val="000000"/>
          <w:sz w:val="20"/>
          <w:szCs w:val="20"/>
        </w:rPr>
        <w:t xml:space="preserve">, by Jacques Offenbach, is the entr’acte between Acts 2 and 3. This duet is sung by </w:t>
      </w:r>
      <w:proofErr w:type="spellStart"/>
      <w:r w:rsidRPr="002912A8">
        <w:rPr>
          <w:rFonts w:eastAsia="Times New Roman"/>
          <w:color w:val="000000"/>
          <w:sz w:val="20"/>
          <w:szCs w:val="20"/>
        </w:rPr>
        <w:t>Giulietta</w:t>
      </w:r>
      <w:proofErr w:type="spellEnd"/>
      <w:r w:rsidRPr="002912A8">
        <w:rPr>
          <w:rFonts w:eastAsia="Times New Roman"/>
          <w:color w:val="000000"/>
          <w:sz w:val="20"/>
          <w:szCs w:val="20"/>
        </w:rPr>
        <w:t xml:space="preserve"> and </w:t>
      </w:r>
      <w:proofErr w:type="spellStart"/>
      <w:r w:rsidRPr="002912A8">
        <w:rPr>
          <w:rFonts w:eastAsia="Times New Roman"/>
          <w:color w:val="000000"/>
          <w:sz w:val="20"/>
          <w:szCs w:val="20"/>
        </w:rPr>
        <w:t>Nicklausse</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the </w:t>
      </w:r>
      <w:r w:rsidRPr="002912A8">
        <w:rPr>
          <w:rFonts w:eastAsia="Times New Roman"/>
          <w:b/>
          <w:bCs/>
          <w:color w:val="000000"/>
          <w:sz w:val="20"/>
          <w:szCs w:val="20"/>
          <w:u w:val="single"/>
        </w:rPr>
        <w:t>Barcarolle</w:t>
      </w:r>
      <w:r w:rsidRPr="002912A8">
        <w:rPr>
          <w:rFonts w:eastAsia="Times New Roman"/>
          <w:color w:val="000000"/>
          <w:sz w:val="20"/>
          <w:szCs w:val="20"/>
        </w:rPr>
        <w:t xml:space="preserve"> from </w:t>
      </w:r>
      <w:r w:rsidRPr="002912A8">
        <w:rPr>
          <w:rFonts w:eastAsia="Times New Roman"/>
          <w:i/>
          <w:iCs/>
          <w:color w:val="000000"/>
          <w:sz w:val="20"/>
          <w:szCs w:val="20"/>
        </w:rPr>
        <w:t>The Tales of Hoffman</w:t>
      </w:r>
      <w:r w:rsidRPr="002912A8">
        <w:rPr>
          <w:rFonts w:eastAsia="Times New Roman"/>
          <w:color w:val="000000"/>
          <w:sz w:val="20"/>
          <w:szCs w:val="20"/>
        </w:rPr>
        <w:t xml:space="preserve"> [or “</w:t>
      </w:r>
      <w:r w:rsidRPr="002912A8">
        <w:rPr>
          <w:rFonts w:eastAsia="Times New Roman"/>
          <w:b/>
          <w:bCs/>
          <w:color w:val="000000"/>
          <w:sz w:val="20"/>
          <w:szCs w:val="20"/>
          <w:u w:val="single"/>
        </w:rPr>
        <w:t xml:space="preserve">Belle </w:t>
      </w:r>
      <w:proofErr w:type="spellStart"/>
      <w:r w:rsidRPr="002912A8">
        <w:rPr>
          <w:rFonts w:eastAsia="Times New Roman"/>
          <w:b/>
          <w:bCs/>
          <w:color w:val="000000"/>
          <w:sz w:val="20"/>
          <w:szCs w:val="20"/>
          <w:u w:val="single"/>
        </w:rPr>
        <w:t>nuit</w:t>
      </w:r>
      <w:proofErr w:type="spellEnd"/>
      <w:r w:rsidRPr="002912A8">
        <w:rPr>
          <w:rFonts w:eastAsia="Times New Roman"/>
          <w:b/>
          <w:bCs/>
          <w:color w:val="000000"/>
          <w:sz w:val="20"/>
          <w:szCs w:val="20"/>
          <w:u w:val="single"/>
        </w:rPr>
        <w:t xml:space="preserve">, o </w:t>
      </w:r>
      <w:proofErr w:type="spellStart"/>
      <w:r w:rsidRPr="002912A8">
        <w:rPr>
          <w:rFonts w:eastAsia="Times New Roman"/>
          <w:b/>
          <w:bCs/>
          <w:color w:val="000000"/>
          <w:sz w:val="20"/>
          <w:szCs w:val="20"/>
          <w:u w:val="single"/>
        </w:rPr>
        <w:t>nuit</w:t>
      </w:r>
      <w:proofErr w:type="spellEnd"/>
      <w:r w:rsidRPr="002912A8">
        <w:rPr>
          <w:rFonts w:eastAsia="Times New Roman"/>
          <w:b/>
          <w:bCs/>
          <w:color w:val="000000"/>
          <w:sz w:val="20"/>
          <w:szCs w:val="20"/>
          <w:u w:val="single"/>
        </w:rPr>
        <w:t xml:space="preserve"> d’amour</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4. This nation held a referendum in May 2015 that approved same-sex marriage, the first nation to do so.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largely Catholic European country.</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Republic of </w:t>
      </w:r>
      <w:r w:rsidRPr="002912A8">
        <w:rPr>
          <w:rFonts w:eastAsia="Times New Roman"/>
          <w:b/>
          <w:bCs/>
          <w:color w:val="000000"/>
          <w:sz w:val="20"/>
          <w:szCs w:val="20"/>
          <w:u w:val="single"/>
        </w:rPr>
        <w:t>Ireland</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This nation became the first in Latin America to permit civil unions in 2008 and later approved same-sex marriage in 2009 under its extremely liberal president Jose </w:t>
      </w:r>
      <w:proofErr w:type="spellStart"/>
      <w:r w:rsidRPr="002912A8">
        <w:rPr>
          <w:rFonts w:eastAsia="Times New Roman"/>
          <w:color w:val="000000"/>
          <w:sz w:val="20"/>
          <w:szCs w:val="20"/>
        </w:rPr>
        <w:t>Mujica</w:t>
      </w:r>
      <w:proofErr w:type="spellEnd"/>
      <w:r w:rsidRPr="002912A8">
        <w:rPr>
          <w:rFonts w:eastAsia="Times New Roman"/>
          <w:color w:val="000000"/>
          <w:sz w:val="20"/>
          <w:szCs w:val="20"/>
        </w:rPr>
        <w:t>. This nation was the first to legalize marijuana.</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Eastern Republic of </w:t>
      </w:r>
      <w:r w:rsidRPr="002912A8">
        <w:rPr>
          <w:rFonts w:eastAsia="Times New Roman"/>
          <w:b/>
          <w:bCs/>
          <w:color w:val="000000"/>
          <w:sz w:val="20"/>
          <w:szCs w:val="20"/>
          <w:u w:val="single"/>
        </w:rPr>
        <w:t>Uruguay</w:t>
      </w:r>
    </w:p>
    <w:p w:rsidR="002912A8" w:rsidRPr="002912A8" w:rsidRDefault="002912A8" w:rsidP="002912A8">
      <w:pPr>
        <w:spacing w:after="0"/>
        <w:rPr>
          <w:rFonts w:eastAsia="Times New Roman"/>
        </w:rPr>
      </w:pPr>
      <w:r w:rsidRPr="002912A8">
        <w:rPr>
          <w:rFonts w:eastAsia="Times New Roman"/>
          <w:color w:val="000000"/>
          <w:sz w:val="20"/>
          <w:szCs w:val="20"/>
        </w:rPr>
        <w:t>[10] On the opposite end of the spectrum, this African nation passed the controversial so-called “Kill the Gays” bill in 2014. This country continues to struggle against the Lord’s Resistance Army.</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Republic of </w:t>
      </w:r>
      <w:r w:rsidRPr="002912A8">
        <w:rPr>
          <w:rFonts w:eastAsia="Times New Roman"/>
          <w:b/>
          <w:bCs/>
          <w:color w:val="000000"/>
          <w:sz w:val="20"/>
          <w:szCs w:val="20"/>
          <w:u w:val="single"/>
        </w:rPr>
        <w:t>Uganda</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5. Answer the following about “The Convergence of the Twain”,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The poem, which mourns the sinking of the </w:t>
      </w:r>
      <w:r w:rsidRPr="002912A8">
        <w:rPr>
          <w:rFonts w:eastAsia="Times New Roman"/>
          <w:i/>
          <w:iCs/>
          <w:color w:val="000000"/>
          <w:sz w:val="20"/>
          <w:szCs w:val="20"/>
        </w:rPr>
        <w:t>Titanic</w:t>
      </w:r>
      <w:r w:rsidRPr="002912A8">
        <w:rPr>
          <w:rFonts w:eastAsia="Times New Roman"/>
          <w:color w:val="000000"/>
          <w:sz w:val="20"/>
          <w:szCs w:val="20"/>
        </w:rPr>
        <w:t xml:space="preserve">, is by this British author, who is more famous for writing novels like </w:t>
      </w:r>
      <w:r w:rsidRPr="002912A8">
        <w:rPr>
          <w:rFonts w:eastAsia="Times New Roman"/>
          <w:i/>
          <w:iCs/>
          <w:color w:val="000000"/>
          <w:sz w:val="20"/>
          <w:szCs w:val="20"/>
        </w:rPr>
        <w:t>Tess of the d’Urbervilles</w:t>
      </w:r>
      <w:r w:rsidRPr="002912A8">
        <w:rPr>
          <w:rFonts w:eastAsia="Times New Roman"/>
          <w:color w:val="000000"/>
          <w:sz w:val="20"/>
          <w:szCs w:val="20"/>
        </w:rPr>
        <w:t xml:space="preserve"> and </w:t>
      </w:r>
      <w:r w:rsidRPr="002912A8">
        <w:rPr>
          <w:rFonts w:eastAsia="Times New Roman"/>
          <w:i/>
          <w:iCs/>
          <w:color w:val="000000"/>
          <w:sz w:val="20"/>
          <w:szCs w:val="20"/>
        </w:rPr>
        <w:t>Jude the Obscure</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Thomas </w:t>
      </w:r>
      <w:r w:rsidRPr="002912A8">
        <w:rPr>
          <w:rFonts w:eastAsia="Times New Roman"/>
          <w:b/>
          <w:bCs/>
          <w:color w:val="000000"/>
          <w:sz w:val="20"/>
          <w:szCs w:val="20"/>
          <w:u w:val="single"/>
        </w:rPr>
        <w:t>Hardy</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The title mocks this other poet’s line that “East is </w:t>
      </w:r>
      <w:proofErr w:type="gramStart"/>
      <w:r w:rsidRPr="002912A8">
        <w:rPr>
          <w:rFonts w:eastAsia="Times New Roman"/>
          <w:color w:val="000000"/>
          <w:sz w:val="20"/>
          <w:szCs w:val="20"/>
        </w:rPr>
        <w:t>East</w:t>
      </w:r>
      <w:proofErr w:type="gramEnd"/>
      <w:r w:rsidRPr="002912A8">
        <w:rPr>
          <w:rFonts w:eastAsia="Times New Roman"/>
          <w:color w:val="000000"/>
          <w:sz w:val="20"/>
          <w:szCs w:val="20"/>
        </w:rPr>
        <w:t xml:space="preserve">, and West is West, and never the twain shall meet.” This author wrote </w:t>
      </w:r>
      <w:r w:rsidR="00EC66B5">
        <w:rPr>
          <w:rFonts w:eastAsia="Times New Roman"/>
          <w:color w:val="000000"/>
          <w:sz w:val="20"/>
          <w:szCs w:val="20"/>
        </w:rPr>
        <w:t>addressed "The White Man's Burden" to</w:t>
      </w:r>
      <w:r w:rsidRPr="002912A8">
        <w:rPr>
          <w:rFonts w:eastAsia="Times New Roman"/>
          <w:color w:val="000000"/>
          <w:sz w:val="20"/>
          <w:szCs w:val="20"/>
        </w:rPr>
        <w:t xml:space="preserve"> Teddy Roosevelt</w:t>
      </w:r>
      <w:r w:rsidR="00EC66B5">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Rudyard </w:t>
      </w:r>
      <w:r w:rsidRPr="002912A8">
        <w:rPr>
          <w:rFonts w:eastAsia="Times New Roman"/>
          <w:b/>
          <w:bCs/>
          <w:color w:val="000000"/>
          <w:sz w:val="20"/>
          <w:szCs w:val="20"/>
          <w:u w:val="single"/>
        </w:rPr>
        <w:t>Kipling</w:t>
      </w:r>
    </w:p>
    <w:p w:rsidR="002912A8" w:rsidRPr="002912A8" w:rsidRDefault="002912A8" w:rsidP="002912A8">
      <w:pPr>
        <w:spacing w:after="0"/>
        <w:rPr>
          <w:rFonts w:eastAsia="Times New Roman"/>
        </w:rPr>
      </w:pPr>
      <w:r w:rsidRPr="002912A8">
        <w:rPr>
          <w:rFonts w:eastAsia="Times New Roman"/>
          <w:color w:val="000000"/>
          <w:sz w:val="20"/>
          <w:szCs w:val="20"/>
        </w:rPr>
        <w:lastRenderedPageBreak/>
        <w:t xml:space="preserve">[10] “The Convergence of the Twain” is unusually written in eleven of these stanzas. Villanelles </w:t>
      </w:r>
      <w:r w:rsidR="00EC66B5">
        <w:rPr>
          <w:rFonts w:eastAsia="Times New Roman"/>
          <w:color w:val="000000"/>
          <w:sz w:val="20"/>
          <w:szCs w:val="20"/>
        </w:rPr>
        <w:t>use five of these stanzas</w:t>
      </w:r>
      <w:r w:rsidRPr="002912A8">
        <w:rPr>
          <w:rFonts w:eastAsia="Times New Roman"/>
          <w:color w:val="000000"/>
          <w:sz w:val="20"/>
          <w:szCs w:val="20"/>
        </w:rPr>
        <w:t xml:space="preserve"> followed by a quatrain.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proofErr w:type="spellStart"/>
      <w:r w:rsidRPr="002912A8">
        <w:rPr>
          <w:rFonts w:eastAsia="Times New Roman"/>
          <w:b/>
          <w:bCs/>
          <w:color w:val="000000"/>
          <w:sz w:val="20"/>
          <w:szCs w:val="20"/>
          <w:u w:val="single"/>
        </w:rPr>
        <w:t>tercet</w:t>
      </w:r>
      <w:r w:rsidRPr="002912A8">
        <w:rPr>
          <w:rFonts w:eastAsia="Times New Roman"/>
          <w:color w:val="000000"/>
          <w:sz w:val="20"/>
          <w:szCs w:val="20"/>
        </w:rPr>
        <w:t>s</w:t>
      </w:r>
      <w:proofErr w:type="spellEnd"/>
      <w:r w:rsidRPr="002912A8">
        <w:rPr>
          <w:rFonts w:eastAsia="Times New Roman"/>
          <w:color w:val="000000"/>
          <w:sz w:val="20"/>
          <w:szCs w:val="20"/>
        </w:rPr>
        <w:t xml:space="preserve"> [or </w:t>
      </w:r>
      <w:r w:rsidRPr="002912A8">
        <w:rPr>
          <w:rFonts w:eastAsia="Times New Roman"/>
          <w:b/>
          <w:bCs/>
          <w:color w:val="000000"/>
          <w:sz w:val="20"/>
          <w:szCs w:val="20"/>
          <w:u w:val="single"/>
        </w:rPr>
        <w:t>three-line</w:t>
      </w:r>
      <w:r w:rsidRPr="002912A8">
        <w:rPr>
          <w:rFonts w:eastAsia="Times New Roman"/>
          <w:color w:val="000000"/>
          <w:sz w:val="20"/>
          <w:szCs w:val="20"/>
        </w:rPr>
        <w:t xml:space="preserve"> stanzas]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6. The angle produced by the transmitted light in this process is given by Snell’s Law.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phenomenon in which light bends when it passes into a new medium.</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refraction</w:t>
      </w:r>
      <w:r w:rsidRPr="002912A8">
        <w:rPr>
          <w:rFonts w:eastAsia="Times New Roman"/>
          <w:color w:val="000000"/>
          <w:sz w:val="20"/>
          <w:szCs w:val="20"/>
        </w:rPr>
        <w:t xml:space="preserve"> [</w:t>
      </w:r>
      <w:proofErr w:type="gramStart"/>
      <w:r w:rsidRPr="002912A8">
        <w:rPr>
          <w:rFonts w:eastAsia="Times New Roman"/>
          <w:color w:val="000000"/>
          <w:sz w:val="20"/>
          <w:szCs w:val="20"/>
        </w:rPr>
        <w:t>do</w:t>
      </w:r>
      <w:proofErr w:type="gramEnd"/>
      <w:r w:rsidRPr="002912A8">
        <w:rPr>
          <w:rFonts w:eastAsia="Times New Roman"/>
          <w:color w:val="000000"/>
          <w:sz w:val="20"/>
          <w:szCs w:val="20"/>
        </w:rPr>
        <w:t xml:space="preserve"> not accept or prompt on “reflection”]</w:t>
      </w:r>
    </w:p>
    <w:p w:rsidR="002912A8" w:rsidRPr="002912A8" w:rsidRDefault="002912A8" w:rsidP="002912A8">
      <w:pPr>
        <w:spacing w:after="0"/>
        <w:rPr>
          <w:rFonts w:eastAsia="Times New Roman"/>
        </w:rPr>
      </w:pPr>
      <w:r w:rsidRPr="002912A8">
        <w:rPr>
          <w:rFonts w:eastAsia="Times New Roman"/>
          <w:color w:val="000000"/>
          <w:sz w:val="20"/>
          <w:szCs w:val="20"/>
        </w:rPr>
        <w:t>[10] The angle in Snell’s Law is the angle between the incident light ray and this vector, which is perpendicular to the surface.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surface </w:t>
      </w:r>
      <w:r w:rsidRPr="002912A8">
        <w:rPr>
          <w:rFonts w:eastAsia="Times New Roman"/>
          <w:b/>
          <w:bCs/>
          <w:color w:val="000000"/>
          <w:sz w:val="20"/>
          <w:szCs w:val="20"/>
          <w:u w:val="single"/>
        </w:rPr>
        <w:t>normal</w:t>
      </w:r>
    </w:p>
    <w:p w:rsidR="002912A8" w:rsidRPr="002912A8" w:rsidRDefault="002912A8" w:rsidP="002912A8">
      <w:pPr>
        <w:spacing w:after="0"/>
        <w:rPr>
          <w:rFonts w:eastAsia="Times New Roman"/>
        </w:rPr>
      </w:pPr>
      <w:r w:rsidRPr="002912A8">
        <w:rPr>
          <w:rFonts w:eastAsia="Times New Roman"/>
          <w:color w:val="000000"/>
          <w:sz w:val="20"/>
          <w:szCs w:val="20"/>
        </w:rPr>
        <w:t xml:space="preserve">[10] Snell’s Law can be proven from </w:t>
      </w:r>
      <w:r w:rsidR="00EC66B5" w:rsidRPr="002912A8">
        <w:rPr>
          <w:rFonts w:eastAsia="Times New Roman"/>
          <w:color w:val="000000"/>
          <w:sz w:val="20"/>
          <w:szCs w:val="20"/>
        </w:rPr>
        <w:t>Huygens ’ Principle</w:t>
      </w:r>
      <w:r w:rsidRPr="002912A8">
        <w:rPr>
          <w:rFonts w:eastAsia="Times New Roman"/>
          <w:color w:val="000000"/>
          <w:sz w:val="20"/>
          <w:szCs w:val="20"/>
        </w:rPr>
        <w:t xml:space="preserve">, which states that every point of a </w:t>
      </w:r>
      <w:proofErr w:type="spellStart"/>
      <w:r w:rsidRPr="002912A8">
        <w:rPr>
          <w:rFonts w:eastAsia="Times New Roman"/>
          <w:color w:val="000000"/>
          <w:sz w:val="20"/>
          <w:szCs w:val="20"/>
        </w:rPr>
        <w:t>wavefront</w:t>
      </w:r>
      <w:proofErr w:type="spellEnd"/>
      <w:r w:rsidRPr="002912A8">
        <w:rPr>
          <w:rFonts w:eastAsia="Times New Roman"/>
          <w:color w:val="000000"/>
          <w:sz w:val="20"/>
          <w:szCs w:val="20"/>
        </w:rPr>
        <w:t xml:space="preserve"> is the source of these very short oscillations, which are combined into waveforms during convolution.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wavelet</w:t>
      </w:r>
      <w:r w:rsidRPr="002912A8">
        <w:rPr>
          <w:rFonts w:eastAsia="Times New Roman"/>
          <w:color w:val="000000"/>
          <w:sz w:val="20"/>
          <w:szCs w:val="20"/>
        </w:rPr>
        <w: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7. Name some things that Daedalus built,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Perhaps most famously, Daedalus built this enormous maze to house the Minotaur on Crete.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Labyrinth</w:t>
      </w:r>
    </w:p>
    <w:p w:rsidR="002912A8" w:rsidRPr="002912A8" w:rsidRDefault="002912A8" w:rsidP="002912A8">
      <w:pPr>
        <w:spacing w:after="0"/>
        <w:rPr>
          <w:rFonts w:eastAsia="Times New Roman"/>
        </w:rPr>
      </w:pPr>
      <w:r w:rsidRPr="002912A8">
        <w:rPr>
          <w:rFonts w:eastAsia="Times New Roman"/>
          <w:color w:val="000000"/>
          <w:sz w:val="20"/>
          <w:szCs w:val="20"/>
        </w:rPr>
        <w:t xml:space="preserve">[10] An obscure quote attributes Daedalus to a dancing floor constructed for this woman, who gave Theseus the ball of string to </w:t>
      </w:r>
      <w:r w:rsidR="00EC66B5">
        <w:rPr>
          <w:rFonts w:eastAsia="Times New Roman"/>
          <w:color w:val="000000"/>
          <w:sz w:val="20"/>
          <w:szCs w:val="20"/>
        </w:rPr>
        <w:t>navigate</w:t>
      </w:r>
      <w:r w:rsidRPr="002912A8">
        <w:rPr>
          <w:rFonts w:eastAsia="Times New Roman"/>
          <w:color w:val="000000"/>
          <w:sz w:val="20"/>
          <w:szCs w:val="20"/>
        </w:rPr>
        <w:t xml:space="preserve"> the Labyrinth. As a gesture of his sincerest thanks, Theseus abandons her on Naxos.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Ariadne</w:t>
      </w:r>
      <w:r w:rsidRPr="002912A8">
        <w:rPr>
          <w:rFonts w:eastAsia="Times New Roman"/>
          <w:color w:val="000000"/>
          <w:sz w:val="20"/>
          <w:szCs w:val="20"/>
        </w:rPr>
        <w:t xml:space="preserve"> [</w:t>
      </w:r>
      <w:proofErr w:type="gramStart"/>
      <w:r w:rsidRPr="002912A8">
        <w:rPr>
          <w:rFonts w:eastAsia="Times New Roman"/>
          <w:color w:val="000000"/>
          <w:sz w:val="20"/>
          <w:szCs w:val="20"/>
        </w:rPr>
        <w:t>do</w:t>
      </w:r>
      <w:proofErr w:type="gramEnd"/>
      <w:r w:rsidRPr="002912A8">
        <w:rPr>
          <w:rFonts w:eastAsia="Times New Roman"/>
          <w:color w:val="000000"/>
          <w:sz w:val="20"/>
          <w:szCs w:val="20"/>
        </w:rPr>
        <w:t xml:space="preserve"> not accept or prompt on “Arachne”]</w:t>
      </w:r>
    </w:p>
    <w:p w:rsidR="002912A8" w:rsidRPr="002912A8" w:rsidRDefault="002912A8" w:rsidP="002912A8">
      <w:pPr>
        <w:spacing w:after="0"/>
        <w:rPr>
          <w:rFonts w:eastAsia="Times New Roman"/>
        </w:rPr>
      </w:pPr>
      <w:r w:rsidRPr="002912A8">
        <w:rPr>
          <w:rFonts w:eastAsia="Times New Roman"/>
          <w:color w:val="000000"/>
          <w:sz w:val="20"/>
          <w:szCs w:val="20"/>
        </w:rPr>
        <w:t>[10] Daedalus constructed one of these objects for Pasiphae in order to help her satisfy her desires to mate with a white bull.</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a </w:t>
      </w:r>
      <w:r w:rsidRPr="002912A8">
        <w:rPr>
          <w:rFonts w:eastAsia="Times New Roman"/>
          <w:b/>
          <w:bCs/>
          <w:color w:val="000000"/>
          <w:sz w:val="20"/>
          <w:szCs w:val="20"/>
          <w:u w:val="single"/>
        </w:rPr>
        <w:t>wooden cow</w:t>
      </w:r>
      <w:r w:rsidRPr="002912A8">
        <w:rPr>
          <w:rFonts w:eastAsia="Times New Roman"/>
          <w:color w:val="000000"/>
          <w:sz w:val="20"/>
          <w:szCs w:val="20"/>
        </w:rPr>
        <w:t xml:space="preserve"> [or a </w:t>
      </w:r>
      <w:r w:rsidRPr="002912A8">
        <w:rPr>
          <w:rFonts w:eastAsia="Times New Roman"/>
          <w:b/>
          <w:bCs/>
          <w:color w:val="000000"/>
          <w:sz w:val="20"/>
          <w:szCs w:val="20"/>
          <w:u w:val="single"/>
        </w:rPr>
        <w:t>mechanical cow</w:t>
      </w:r>
      <w:r w:rsidRPr="002912A8">
        <w:rPr>
          <w:rFonts w:eastAsia="Times New Roman"/>
          <w:color w:val="000000"/>
          <w:sz w:val="20"/>
          <w:szCs w:val="20"/>
        </w:rPr>
        <w:t xml:space="preserve">; or similar answers involving artificial bovines; prompt on </w:t>
      </w:r>
      <w:r w:rsidRPr="002912A8">
        <w:rPr>
          <w:rFonts w:eastAsia="Times New Roman"/>
          <w:b/>
          <w:bCs/>
          <w:color w:val="000000"/>
          <w:sz w:val="20"/>
          <w:szCs w:val="20"/>
          <w:u w:val="single"/>
        </w:rPr>
        <w:t>cow</w:t>
      </w:r>
      <w:r w:rsidRPr="002912A8">
        <w:rPr>
          <w:rFonts w:eastAsia="Times New Roman"/>
          <w:color w:val="000000"/>
          <w:sz w:val="20"/>
          <w:szCs w:val="20"/>
        </w:rPr>
        <w:t>s or similar livestock]</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8. This character is celebrating his 33rd birthday in the first section of the novel, the section he narrates.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Name this autistic member of the </w:t>
      </w:r>
      <w:proofErr w:type="spellStart"/>
      <w:r w:rsidRPr="002912A8">
        <w:rPr>
          <w:rFonts w:eastAsia="Times New Roman"/>
          <w:color w:val="000000"/>
          <w:sz w:val="20"/>
          <w:szCs w:val="20"/>
        </w:rPr>
        <w:t>Compson</w:t>
      </w:r>
      <w:proofErr w:type="spellEnd"/>
      <w:r w:rsidRPr="002912A8">
        <w:rPr>
          <w:rFonts w:eastAsia="Times New Roman"/>
          <w:color w:val="000000"/>
          <w:sz w:val="20"/>
          <w:szCs w:val="20"/>
        </w:rPr>
        <w:t xml:space="preserve"> family who gives a nonlinear story of the events of April 7, 1928 and his whole life in </w:t>
      </w:r>
      <w:proofErr w:type="spellStart"/>
      <w:r w:rsidRPr="002912A8">
        <w:rPr>
          <w:rFonts w:eastAsia="Times New Roman"/>
          <w:color w:val="000000"/>
          <w:sz w:val="20"/>
          <w:szCs w:val="20"/>
        </w:rPr>
        <w:t>Yoknapatawpha</w:t>
      </w:r>
      <w:proofErr w:type="spellEnd"/>
      <w:r w:rsidRPr="002912A8">
        <w:rPr>
          <w:rFonts w:eastAsia="Times New Roman"/>
          <w:color w:val="000000"/>
          <w:sz w:val="20"/>
          <w:szCs w:val="20"/>
        </w:rPr>
        <w:t xml:space="preserve"> County, Mississippi.</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Benjy</w:t>
      </w:r>
      <w:r w:rsidRPr="002912A8">
        <w:rPr>
          <w:rFonts w:eastAsia="Times New Roman"/>
          <w:color w:val="000000"/>
          <w:sz w:val="20"/>
          <w:szCs w:val="20"/>
        </w:rPr>
        <w:t xml:space="preserve"> </w:t>
      </w:r>
      <w:proofErr w:type="spellStart"/>
      <w:r w:rsidRPr="002912A8">
        <w:rPr>
          <w:rFonts w:eastAsia="Times New Roman"/>
          <w:color w:val="000000"/>
          <w:sz w:val="20"/>
          <w:szCs w:val="20"/>
        </w:rPr>
        <w:t>Compson</w:t>
      </w:r>
      <w:proofErr w:type="spellEnd"/>
    </w:p>
    <w:p w:rsidR="002912A8" w:rsidRPr="002912A8" w:rsidRDefault="002912A8" w:rsidP="002912A8">
      <w:pPr>
        <w:spacing w:after="0"/>
        <w:rPr>
          <w:rFonts w:eastAsia="Times New Roman"/>
        </w:rPr>
      </w:pPr>
      <w:r w:rsidRPr="002912A8">
        <w:rPr>
          <w:rFonts w:eastAsia="Times New Roman"/>
          <w:color w:val="000000"/>
          <w:sz w:val="20"/>
          <w:szCs w:val="20"/>
        </w:rPr>
        <w:t xml:space="preserve">[10] Benjy and his siblings Caddy, Jason and Quentin appear in </w:t>
      </w:r>
      <w:r w:rsidRPr="002912A8">
        <w:rPr>
          <w:rFonts w:eastAsia="Times New Roman"/>
          <w:i/>
          <w:iCs/>
          <w:color w:val="000000"/>
          <w:sz w:val="20"/>
          <w:szCs w:val="20"/>
        </w:rPr>
        <w:t>The Sound and the Fury</w:t>
      </w:r>
      <w:r w:rsidRPr="002912A8">
        <w:rPr>
          <w:rFonts w:eastAsia="Times New Roman"/>
          <w:color w:val="000000"/>
          <w:sz w:val="20"/>
          <w:szCs w:val="20"/>
        </w:rPr>
        <w:t xml:space="preserve">, a novel by this Southern author of </w:t>
      </w:r>
      <w:r w:rsidRPr="002912A8">
        <w:rPr>
          <w:rFonts w:eastAsia="Times New Roman"/>
          <w:i/>
          <w:iCs/>
          <w:color w:val="000000"/>
          <w:sz w:val="20"/>
          <w:szCs w:val="20"/>
        </w:rPr>
        <w:t>Absalom! Absalom</w:t>
      </w:r>
      <w:proofErr w:type="gramStart"/>
      <w:r w:rsidRPr="002912A8">
        <w:rPr>
          <w:rFonts w:eastAsia="Times New Roman"/>
          <w:i/>
          <w:iCs/>
          <w:color w:val="000000"/>
          <w:sz w:val="20"/>
          <w:szCs w:val="20"/>
        </w:rPr>
        <w:t>!</w:t>
      </w:r>
      <w:r w:rsidRPr="002912A8">
        <w:rPr>
          <w:rFonts w:eastAsia="Times New Roman"/>
          <w:color w:val="000000"/>
          <w:sz w:val="20"/>
          <w:szCs w:val="20"/>
        </w:rPr>
        <w:t>.</w:t>
      </w:r>
      <w:proofErr w:type="gramEnd"/>
    </w:p>
    <w:p w:rsidR="002912A8" w:rsidRPr="002912A8" w:rsidRDefault="002912A8" w:rsidP="002912A8">
      <w:pPr>
        <w:spacing w:after="0"/>
        <w:rPr>
          <w:rFonts w:eastAsia="Times New Roman"/>
        </w:rPr>
      </w:pPr>
      <w:r w:rsidRPr="002912A8">
        <w:rPr>
          <w:rFonts w:eastAsia="Times New Roman"/>
          <w:color w:val="000000"/>
          <w:sz w:val="20"/>
          <w:szCs w:val="20"/>
        </w:rPr>
        <w:t xml:space="preserve">ANSWER: William </w:t>
      </w:r>
      <w:r w:rsidRPr="002912A8">
        <w:rPr>
          <w:rFonts w:eastAsia="Times New Roman"/>
          <w:b/>
          <w:bCs/>
          <w:color w:val="000000"/>
          <w:sz w:val="20"/>
          <w:szCs w:val="20"/>
          <w:u w:val="single"/>
        </w:rPr>
        <w:t>Faulkner</w:t>
      </w:r>
    </w:p>
    <w:p w:rsidR="002912A8" w:rsidRPr="002912A8" w:rsidRDefault="002912A8" w:rsidP="002912A8">
      <w:pPr>
        <w:spacing w:after="0"/>
        <w:rPr>
          <w:rFonts w:eastAsia="Times New Roman"/>
        </w:rPr>
      </w:pPr>
      <w:r w:rsidRPr="002912A8">
        <w:rPr>
          <w:rFonts w:eastAsia="Times New Roman"/>
          <w:color w:val="000000"/>
          <w:sz w:val="20"/>
          <w:szCs w:val="20"/>
        </w:rPr>
        <w:t xml:space="preserve">[10] </w:t>
      </w:r>
      <w:r w:rsidRPr="002912A8">
        <w:rPr>
          <w:rFonts w:eastAsia="Times New Roman"/>
          <w:i/>
          <w:iCs/>
          <w:color w:val="000000"/>
          <w:sz w:val="20"/>
          <w:szCs w:val="20"/>
        </w:rPr>
        <w:t>The Sound and the Fury</w:t>
      </w:r>
      <w:r w:rsidRPr="002912A8">
        <w:rPr>
          <w:rFonts w:eastAsia="Times New Roman"/>
          <w:color w:val="000000"/>
          <w:sz w:val="20"/>
          <w:szCs w:val="20"/>
        </w:rPr>
        <w:t xml:space="preserve"> opens with Benjy at a golf course with this character. Throughout the novel, this young servant constantly begs Jason </w:t>
      </w:r>
      <w:proofErr w:type="spellStart"/>
      <w:r w:rsidRPr="002912A8">
        <w:rPr>
          <w:rFonts w:eastAsia="Times New Roman"/>
          <w:color w:val="000000"/>
          <w:sz w:val="20"/>
          <w:szCs w:val="20"/>
        </w:rPr>
        <w:t>Compson</w:t>
      </w:r>
      <w:proofErr w:type="spellEnd"/>
      <w:r w:rsidRPr="002912A8">
        <w:rPr>
          <w:rFonts w:eastAsia="Times New Roman"/>
          <w:color w:val="000000"/>
          <w:sz w:val="20"/>
          <w:szCs w:val="20"/>
        </w:rPr>
        <w:t xml:space="preserve"> for money for a minstrel show.</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Luster</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9. Answer the following about sources of political legitimacy,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This document popularized the idea of “consent of the governed” required for a ruler. This American document calls it “self-evident” that “all men are created equal.”</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Declaration of Independence</w:t>
      </w:r>
    </w:p>
    <w:p w:rsidR="002912A8" w:rsidRPr="002912A8" w:rsidRDefault="002912A8" w:rsidP="002912A8">
      <w:pPr>
        <w:spacing w:after="0"/>
        <w:rPr>
          <w:rFonts w:eastAsia="Times New Roman"/>
        </w:rPr>
      </w:pPr>
      <w:r w:rsidRPr="002912A8">
        <w:rPr>
          <w:rFonts w:eastAsia="Times New Roman"/>
          <w:color w:val="000000"/>
          <w:sz w:val="20"/>
          <w:szCs w:val="20"/>
        </w:rPr>
        <w:t>[10] This three-word concept, which provides legitimacy to many democracies, is the principle that leaders and politicians are held accountable to the same regulations as normal citizens.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rule of law</w:t>
      </w:r>
      <w:r w:rsidRPr="002912A8">
        <w:rPr>
          <w:rFonts w:eastAsia="Times New Roman"/>
          <w:color w:val="000000"/>
          <w:sz w:val="20"/>
          <w:szCs w:val="20"/>
        </w:rPr>
        <w:t xml:space="preserve"> [do not accept or prompt on partial answer]</w:t>
      </w:r>
    </w:p>
    <w:p w:rsidR="002912A8" w:rsidRPr="002912A8" w:rsidRDefault="002912A8" w:rsidP="002912A8">
      <w:pPr>
        <w:spacing w:after="0"/>
        <w:rPr>
          <w:rFonts w:eastAsia="Times New Roman"/>
        </w:rPr>
      </w:pPr>
      <w:r w:rsidRPr="002912A8">
        <w:rPr>
          <w:rFonts w:eastAsia="Times New Roman"/>
          <w:color w:val="000000"/>
          <w:sz w:val="20"/>
          <w:szCs w:val="20"/>
        </w:rPr>
        <w:t>[10] Rule of law in the US is partly protected by this 1967 legislation signed by Lyndon Johnson, which requires federal officials to release documents to the public under request.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Freedom of Information</w:t>
      </w:r>
      <w:r w:rsidRPr="002912A8">
        <w:rPr>
          <w:rFonts w:eastAsia="Times New Roman"/>
          <w:color w:val="000000"/>
          <w:sz w:val="20"/>
          <w:szCs w:val="20"/>
        </w:rPr>
        <w:t xml:space="preserve"> Act [or </w:t>
      </w:r>
      <w:proofErr w:type="spellStart"/>
      <w:r w:rsidRPr="002912A8">
        <w:rPr>
          <w:rFonts w:eastAsia="Times New Roman"/>
          <w:b/>
          <w:bCs/>
          <w:color w:val="000000"/>
          <w:sz w:val="20"/>
          <w:szCs w:val="20"/>
          <w:u w:val="single"/>
        </w:rPr>
        <w:t>F</w:t>
      </w:r>
      <w:r w:rsidRPr="002912A8">
        <w:rPr>
          <w:rFonts w:eastAsia="Times New Roman"/>
          <w:color w:val="000000"/>
          <w:sz w:val="20"/>
          <w:szCs w:val="20"/>
        </w:rPr>
        <w:t>o</w:t>
      </w:r>
      <w:r w:rsidRPr="002912A8">
        <w:rPr>
          <w:rFonts w:eastAsia="Times New Roman"/>
          <w:b/>
          <w:bCs/>
          <w:color w:val="000000"/>
          <w:sz w:val="20"/>
          <w:szCs w:val="20"/>
          <w:u w:val="single"/>
        </w:rPr>
        <w:t>IA</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10. Answer the following about mercenaries in European history,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This Italian thinker repeatedly pointed out that employing mercenaries was a really, really terrible idea in his political tract </w:t>
      </w:r>
      <w:r w:rsidRPr="002912A8">
        <w:rPr>
          <w:rFonts w:eastAsia="Times New Roman"/>
          <w:i/>
          <w:iCs/>
          <w:color w:val="000000"/>
          <w:sz w:val="20"/>
          <w:szCs w:val="20"/>
        </w:rPr>
        <w:t>The Prince</w:t>
      </w:r>
      <w:r w:rsidRPr="002912A8">
        <w:rPr>
          <w:rFonts w:eastAsia="Times New Roman"/>
          <w:color w:val="000000"/>
          <w:sz w:val="20"/>
          <w:szCs w:val="20"/>
        </w:rPr>
        <w:t>.</w:t>
      </w:r>
    </w:p>
    <w:p w:rsidR="002912A8" w:rsidRPr="00EC66B5" w:rsidRDefault="002912A8" w:rsidP="002912A8">
      <w:pPr>
        <w:spacing w:after="0"/>
        <w:rPr>
          <w:rFonts w:eastAsia="Times New Roman"/>
          <w:b/>
          <w:bCs/>
          <w:color w:val="000000"/>
          <w:sz w:val="20"/>
          <w:szCs w:val="20"/>
          <w:u w:val="single"/>
        </w:rPr>
      </w:pPr>
      <w:r w:rsidRPr="002912A8">
        <w:rPr>
          <w:rFonts w:eastAsia="Times New Roman"/>
          <w:color w:val="000000"/>
          <w:sz w:val="20"/>
          <w:szCs w:val="20"/>
        </w:rPr>
        <w:t xml:space="preserve">ANSWER: </w:t>
      </w:r>
      <w:proofErr w:type="spellStart"/>
      <w:r w:rsidRPr="002912A8">
        <w:rPr>
          <w:rFonts w:eastAsia="Times New Roman"/>
          <w:color w:val="000000"/>
          <w:sz w:val="20"/>
          <w:szCs w:val="20"/>
        </w:rPr>
        <w:t>Niccolo</w:t>
      </w:r>
      <w:proofErr w:type="spellEnd"/>
      <w:r w:rsidRPr="002912A8">
        <w:rPr>
          <w:rFonts w:eastAsia="Times New Roman"/>
          <w:color w:val="000000"/>
          <w:sz w:val="20"/>
          <w:szCs w:val="20"/>
        </w:rPr>
        <w:t xml:space="preserve"> </w:t>
      </w:r>
      <w:proofErr w:type="spellStart"/>
      <w:r w:rsidRPr="002912A8">
        <w:rPr>
          <w:rFonts w:eastAsia="Times New Roman"/>
          <w:b/>
          <w:bCs/>
          <w:color w:val="000000"/>
          <w:sz w:val="20"/>
          <w:szCs w:val="20"/>
          <w:u w:val="single"/>
        </w:rPr>
        <w:t>Macchiavelli</w:t>
      </w:r>
      <w:proofErr w:type="spellEnd"/>
    </w:p>
    <w:p w:rsidR="002912A8" w:rsidRPr="002912A8" w:rsidRDefault="002912A8" w:rsidP="002912A8">
      <w:pPr>
        <w:spacing w:after="0"/>
        <w:rPr>
          <w:rFonts w:eastAsia="Times New Roman"/>
        </w:rPr>
      </w:pPr>
      <w:r w:rsidRPr="002912A8">
        <w:rPr>
          <w:rFonts w:eastAsia="Times New Roman"/>
          <w:color w:val="000000"/>
          <w:sz w:val="20"/>
          <w:szCs w:val="20"/>
        </w:rPr>
        <w:t>[10] This wing of the French armed forces, founded in 1831 by Louis Phillippe, is primarily made up of soldiers from other countries.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French </w:t>
      </w:r>
      <w:r w:rsidRPr="002912A8">
        <w:rPr>
          <w:rFonts w:eastAsia="Times New Roman"/>
          <w:b/>
          <w:bCs/>
          <w:color w:val="000000"/>
          <w:sz w:val="20"/>
          <w:szCs w:val="20"/>
          <w:u w:val="single"/>
        </w:rPr>
        <w:t>Foreign Legion</w:t>
      </w:r>
    </w:p>
    <w:p w:rsidR="002912A8" w:rsidRPr="002912A8" w:rsidRDefault="002912A8" w:rsidP="002912A8">
      <w:pPr>
        <w:spacing w:after="0"/>
        <w:rPr>
          <w:rFonts w:eastAsia="Times New Roman"/>
        </w:rPr>
      </w:pPr>
      <w:r w:rsidRPr="002912A8">
        <w:rPr>
          <w:rFonts w:eastAsia="Times New Roman"/>
          <w:color w:val="000000"/>
          <w:sz w:val="20"/>
          <w:szCs w:val="20"/>
        </w:rPr>
        <w:lastRenderedPageBreak/>
        <w:t>[10] Before becoming Duke of Milan, Francesco Sforza rose to power as one of these commanders of Italian mercenary armies.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i/>
          <w:iCs/>
          <w:color w:val="000000"/>
          <w:sz w:val="20"/>
          <w:szCs w:val="20"/>
          <w:u w:val="single"/>
        </w:rPr>
        <w:t>condottieri</w:t>
      </w:r>
      <w:r w:rsidRPr="002912A8">
        <w:rPr>
          <w:rFonts w:eastAsia="Times New Roman"/>
          <w:color w:val="000000"/>
          <w:sz w:val="20"/>
          <w:szCs w:val="20"/>
        </w:rPr>
        <w:t xml:space="preserve"> [or word forms]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11. Vincent </w:t>
      </w:r>
      <w:proofErr w:type="spellStart"/>
      <w:r w:rsidRPr="002912A8">
        <w:rPr>
          <w:rFonts w:eastAsia="Times New Roman"/>
          <w:color w:val="000000"/>
          <w:sz w:val="20"/>
          <w:szCs w:val="20"/>
        </w:rPr>
        <w:t>D’Onofrio</w:t>
      </w:r>
      <w:proofErr w:type="spellEnd"/>
      <w:r w:rsidRPr="002912A8">
        <w:rPr>
          <w:rFonts w:eastAsia="Times New Roman"/>
          <w:color w:val="000000"/>
          <w:sz w:val="20"/>
          <w:szCs w:val="20"/>
        </w:rPr>
        <w:t xml:space="preserve"> starred as Wilson Fisk in this Netflix show.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original series about a blind Marvel hero that aired its first season in 2015.</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i/>
          <w:iCs/>
          <w:color w:val="000000"/>
          <w:sz w:val="20"/>
          <w:szCs w:val="20"/>
          <w:u w:val="single"/>
        </w:rPr>
        <w:t>Daredevil</w:t>
      </w:r>
    </w:p>
    <w:p w:rsidR="002912A8" w:rsidRPr="002912A8" w:rsidRDefault="002912A8" w:rsidP="002912A8">
      <w:pPr>
        <w:spacing w:after="0"/>
        <w:rPr>
          <w:rFonts w:eastAsia="Times New Roman"/>
        </w:rPr>
      </w:pPr>
      <w:r w:rsidRPr="002912A8">
        <w:rPr>
          <w:rFonts w:eastAsia="Times New Roman"/>
          <w:color w:val="000000"/>
          <w:sz w:val="20"/>
          <w:szCs w:val="20"/>
        </w:rPr>
        <w:t xml:space="preserve">[10] In the series, Matt Murdock is portrayed by this actor, whose earlier roles include Owen </w:t>
      </w:r>
      <w:proofErr w:type="spellStart"/>
      <w:r w:rsidRPr="002912A8">
        <w:rPr>
          <w:rFonts w:eastAsia="Times New Roman"/>
          <w:color w:val="000000"/>
          <w:sz w:val="20"/>
          <w:szCs w:val="20"/>
        </w:rPr>
        <w:t>Sleater</w:t>
      </w:r>
      <w:proofErr w:type="spellEnd"/>
      <w:r w:rsidRPr="002912A8">
        <w:rPr>
          <w:rFonts w:eastAsia="Times New Roman"/>
          <w:color w:val="000000"/>
          <w:sz w:val="20"/>
          <w:szCs w:val="20"/>
        </w:rPr>
        <w:t xml:space="preserve"> on </w:t>
      </w:r>
      <w:r w:rsidRPr="002912A8">
        <w:rPr>
          <w:rFonts w:eastAsia="Times New Roman"/>
          <w:i/>
          <w:iCs/>
          <w:color w:val="000000"/>
          <w:sz w:val="20"/>
          <w:szCs w:val="20"/>
        </w:rPr>
        <w:t>Boardwalk Empire</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Charlie </w:t>
      </w:r>
      <w:r w:rsidRPr="002912A8">
        <w:rPr>
          <w:rFonts w:eastAsia="Times New Roman"/>
          <w:b/>
          <w:bCs/>
          <w:color w:val="000000"/>
          <w:sz w:val="20"/>
          <w:szCs w:val="20"/>
          <w:u w:val="single"/>
        </w:rPr>
        <w:t>Cox</w:t>
      </w:r>
    </w:p>
    <w:p w:rsidR="002912A8" w:rsidRPr="002912A8" w:rsidRDefault="002912A8" w:rsidP="002912A8">
      <w:pPr>
        <w:spacing w:after="0"/>
        <w:rPr>
          <w:rFonts w:eastAsia="Times New Roman"/>
        </w:rPr>
      </w:pPr>
      <w:r w:rsidRPr="002912A8">
        <w:rPr>
          <w:rFonts w:eastAsia="Times New Roman"/>
          <w:color w:val="000000"/>
          <w:sz w:val="20"/>
          <w:szCs w:val="20"/>
        </w:rPr>
        <w:t xml:space="preserve">[10] Marvel announced that Jon </w:t>
      </w:r>
      <w:proofErr w:type="spellStart"/>
      <w:r w:rsidRPr="002912A8">
        <w:rPr>
          <w:rFonts w:eastAsia="Times New Roman"/>
          <w:color w:val="000000"/>
          <w:sz w:val="20"/>
          <w:szCs w:val="20"/>
        </w:rPr>
        <w:t>Bernthal</w:t>
      </w:r>
      <w:proofErr w:type="spellEnd"/>
      <w:r w:rsidRPr="002912A8">
        <w:rPr>
          <w:rFonts w:eastAsia="Times New Roman"/>
          <w:color w:val="000000"/>
          <w:sz w:val="20"/>
          <w:szCs w:val="20"/>
        </w:rPr>
        <w:t xml:space="preserve"> will take this role in Season 2. </w:t>
      </w:r>
      <w:proofErr w:type="spellStart"/>
      <w:r w:rsidRPr="002912A8">
        <w:rPr>
          <w:rFonts w:eastAsia="Times New Roman"/>
          <w:color w:val="000000"/>
          <w:sz w:val="20"/>
          <w:szCs w:val="20"/>
        </w:rPr>
        <w:t>Dolph</w:t>
      </w:r>
      <w:proofErr w:type="spellEnd"/>
      <w:r w:rsidRPr="002912A8">
        <w:rPr>
          <w:rFonts w:eastAsia="Times New Roman"/>
          <w:color w:val="000000"/>
          <w:sz w:val="20"/>
          <w:szCs w:val="20"/>
        </w:rPr>
        <w:t xml:space="preserve"> Lundgren and Thomas Jane have also portrayed this antihero, who exacts vengeance on criminals.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The </w:t>
      </w:r>
      <w:r w:rsidRPr="002912A8">
        <w:rPr>
          <w:rFonts w:eastAsia="Times New Roman"/>
          <w:b/>
          <w:bCs/>
          <w:color w:val="000000"/>
          <w:sz w:val="20"/>
          <w:szCs w:val="20"/>
          <w:u w:val="single"/>
        </w:rPr>
        <w:t>Punisher</w:t>
      </w:r>
      <w:r w:rsidRPr="002912A8">
        <w:rPr>
          <w:rFonts w:eastAsia="Times New Roman"/>
          <w:color w:val="000000"/>
          <w:sz w:val="20"/>
          <w:szCs w:val="20"/>
        </w:rPr>
        <w:t xml:space="preserve"> [or Frank </w:t>
      </w:r>
      <w:r w:rsidRPr="002912A8">
        <w:rPr>
          <w:rFonts w:eastAsia="Times New Roman"/>
          <w:b/>
          <w:bCs/>
          <w:color w:val="000000"/>
          <w:sz w:val="20"/>
          <w:szCs w:val="20"/>
          <w:u w:val="single"/>
        </w:rPr>
        <w:t>Castle</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12. Answer the following about epic theater,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Epic theater goes thoroughly against the principles of drama established by this ancient Greek philosopher, who proposed five criteria for a tragic hero and three unities in his </w:t>
      </w:r>
      <w:r w:rsidRPr="002912A8">
        <w:rPr>
          <w:rFonts w:eastAsia="Times New Roman"/>
          <w:i/>
          <w:iCs/>
          <w:color w:val="000000"/>
          <w:sz w:val="20"/>
          <w:szCs w:val="20"/>
        </w:rPr>
        <w:t>Poetics</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Aristotle</w:t>
      </w:r>
    </w:p>
    <w:p w:rsidR="002912A8" w:rsidRPr="002912A8" w:rsidRDefault="002912A8" w:rsidP="002912A8">
      <w:pPr>
        <w:spacing w:after="0"/>
        <w:rPr>
          <w:rFonts w:eastAsia="Times New Roman"/>
        </w:rPr>
      </w:pPr>
      <w:r w:rsidRPr="002912A8">
        <w:rPr>
          <w:rFonts w:eastAsia="Times New Roman"/>
          <w:color w:val="000000"/>
          <w:sz w:val="20"/>
          <w:szCs w:val="20"/>
        </w:rPr>
        <w:t xml:space="preserve">[10] Epic theater was pioneered by this playwright, who collaborated with Kurt Weill on </w:t>
      </w:r>
      <w:r w:rsidRPr="002912A8">
        <w:rPr>
          <w:rFonts w:eastAsia="Times New Roman"/>
          <w:i/>
          <w:iCs/>
          <w:color w:val="000000"/>
          <w:sz w:val="20"/>
          <w:szCs w:val="20"/>
        </w:rPr>
        <w:t xml:space="preserve">The </w:t>
      </w:r>
      <w:proofErr w:type="spellStart"/>
      <w:r w:rsidRPr="002912A8">
        <w:rPr>
          <w:rFonts w:eastAsia="Times New Roman"/>
          <w:i/>
          <w:iCs/>
          <w:color w:val="000000"/>
          <w:sz w:val="20"/>
          <w:szCs w:val="20"/>
        </w:rPr>
        <w:t>Threepenny</w:t>
      </w:r>
      <w:proofErr w:type="spellEnd"/>
      <w:r w:rsidRPr="002912A8">
        <w:rPr>
          <w:rFonts w:eastAsia="Times New Roman"/>
          <w:i/>
          <w:iCs/>
          <w:color w:val="000000"/>
          <w:sz w:val="20"/>
          <w:szCs w:val="20"/>
        </w:rPr>
        <w:t xml:space="preserve"> Opera</w:t>
      </w:r>
      <w:r w:rsidRPr="002912A8">
        <w:rPr>
          <w:rFonts w:eastAsia="Times New Roman"/>
          <w:color w:val="000000"/>
          <w:sz w:val="20"/>
          <w:szCs w:val="20"/>
        </w:rPr>
        <w:t xml:space="preserve"> and also wrote </w:t>
      </w:r>
      <w:r w:rsidRPr="002912A8">
        <w:rPr>
          <w:rFonts w:eastAsia="Times New Roman"/>
          <w:i/>
          <w:iCs/>
          <w:color w:val="000000"/>
          <w:sz w:val="20"/>
          <w:szCs w:val="20"/>
        </w:rPr>
        <w:t>The Caucasian Chalk-Circle.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proofErr w:type="spellStart"/>
      <w:r w:rsidRPr="002912A8">
        <w:rPr>
          <w:rFonts w:eastAsia="Times New Roman"/>
          <w:color w:val="000000"/>
          <w:sz w:val="20"/>
          <w:szCs w:val="20"/>
        </w:rPr>
        <w:t>Bertolt</w:t>
      </w:r>
      <w:proofErr w:type="spellEnd"/>
      <w:r w:rsidRPr="002912A8">
        <w:rPr>
          <w:rFonts w:eastAsia="Times New Roman"/>
          <w:color w:val="000000"/>
          <w:sz w:val="20"/>
          <w:szCs w:val="20"/>
        </w:rPr>
        <w:t xml:space="preserve"> </w:t>
      </w:r>
      <w:r w:rsidRPr="002912A8">
        <w:rPr>
          <w:rFonts w:eastAsia="Times New Roman"/>
          <w:b/>
          <w:bCs/>
          <w:color w:val="000000"/>
          <w:sz w:val="20"/>
          <w:szCs w:val="20"/>
          <w:u w:val="single"/>
        </w:rPr>
        <w:t>Brecht</w:t>
      </w:r>
    </w:p>
    <w:p w:rsidR="002912A8" w:rsidRPr="002912A8" w:rsidRDefault="002912A8" w:rsidP="002912A8">
      <w:pPr>
        <w:spacing w:after="0"/>
        <w:rPr>
          <w:rFonts w:eastAsia="Times New Roman"/>
        </w:rPr>
      </w:pPr>
      <w:r w:rsidRPr="002912A8">
        <w:rPr>
          <w:rFonts w:eastAsia="Times New Roman"/>
          <w:color w:val="000000"/>
          <w:sz w:val="20"/>
          <w:szCs w:val="20"/>
        </w:rPr>
        <w:t>[10] Brecht advocated a minimalist approach to this subject. This French term refers to all of the elements inside the visual frame, such as props, costumes, lighting, composition, and staging.</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proofErr w:type="spellStart"/>
      <w:r w:rsidRPr="002912A8">
        <w:rPr>
          <w:rFonts w:eastAsia="Times New Roman"/>
          <w:b/>
          <w:bCs/>
          <w:color w:val="000000"/>
          <w:sz w:val="20"/>
          <w:szCs w:val="20"/>
          <w:u w:val="single"/>
        </w:rPr>
        <w:t>mise</w:t>
      </w:r>
      <w:proofErr w:type="spellEnd"/>
      <w:r w:rsidRPr="002912A8">
        <w:rPr>
          <w:rFonts w:eastAsia="Times New Roman"/>
          <w:b/>
          <w:bCs/>
          <w:color w:val="000000"/>
          <w:sz w:val="20"/>
          <w:szCs w:val="20"/>
          <w:u w:val="single"/>
        </w:rPr>
        <w:t>-</w:t>
      </w:r>
      <w:proofErr w:type="spellStart"/>
      <w:r w:rsidRPr="002912A8">
        <w:rPr>
          <w:rFonts w:eastAsia="Times New Roman"/>
          <w:b/>
          <w:bCs/>
          <w:color w:val="000000"/>
          <w:sz w:val="20"/>
          <w:szCs w:val="20"/>
          <w:u w:val="single"/>
        </w:rPr>
        <w:t>en</w:t>
      </w:r>
      <w:proofErr w:type="spellEnd"/>
      <w:r w:rsidRPr="002912A8">
        <w:rPr>
          <w:rFonts w:eastAsia="Times New Roman"/>
          <w:b/>
          <w:bCs/>
          <w:color w:val="000000"/>
          <w:sz w:val="20"/>
          <w:szCs w:val="20"/>
          <w:u w:val="single"/>
        </w:rPr>
        <w:t>-scène</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13. Answer the following about the investiture controversy,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The controversy over appointing bishops was sparked by the reforms launched by the seventh pope of this name. The thirteenth pope of this name created the modern calendar.</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Gregory</w:t>
      </w:r>
      <w:r w:rsidRPr="002912A8">
        <w:rPr>
          <w:rFonts w:eastAsia="Times New Roman"/>
          <w:color w:val="000000"/>
          <w:sz w:val="20"/>
          <w:szCs w:val="20"/>
        </w:rPr>
        <w:t xml:space="preserve"> [or </w:t>
      </w:r>
      <w:r w:rsidRPr="002912A8">
        <w:rPr>
          <w:rFonts w:eastAsia="Times New Roman"/>
          <w:b/>
          <w:bCs/>
          <w:color w:val="000000"/>
          <w:sz w:val="20"/>
          <w:szCs w:val="20"/>
          <w:u w:val="single"/>
        </w:rPr>
        <w:t>Gregory VII</w:t>
      </w:r>
      <w:r w:rsidRPr="002912A8">
        <w:rPr>
          <w:rFonts w:eastAsia="Times New Roman"/>
          <w:color w:val="000000"/>
          <w:sz w:val="20"/>
          <w:szCs w:val="20"/>
        </w:rPr>
        <w:t xml:space="preserve">; or </w:t>
      </w:r>
      <w:r w:rsidRPr="002912A8">
        <w:rPr>
          <w:rFonts w:eastAsia="Times New Roman"/>
          <w:b/>
          <w:bCs/>
          <w:color w:val="000000"/>
          <w:sz w:val="20"/>
          <w:szCs w:val="20"/>
          <w:u w:val="single"/>
        </w:rPr>
        <w:t>Gregory XIII</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[10] This Holy Roman Emperor disagreed with Gregory VII over who could appoint the bishops, but eventually backed down, and walked barefoot in the snow to Canossa to show his penance.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Henry IV</w:t>
      </w:r>
      <w:r w:rsidRPr="002912A8">
        <w:rPr>
          <w:rFonts w:eastAsia="Times New Roman"/>
          <w:color w:val="000000"/>
          <w:sz w:val="20"/>
          <w:szCs w:val="20"/>
        </w:rPr>
        <w:t>, Holy Roman Emperor</w:t>
      </w:r>
    </w:p>
    <w:p w:rsidR="002912A8" w:rsidRPr="002912A8" w:rsidRDefault="002912A8" w:rsidP="002912A8">
      <w:pPr>
        <w:spacing w:after="0"/>
        <w:rPr>
          <w:rFonts w:eastAsia="Times New Roman"/>
        </w:rPr>
      </w:pPr>
      <w:r w:rsidRPr="002912A8">
        <w:rPr>
          <w:rFonts w:eastAsia="Times New Roman"/>
          <w:color w:val="000000"/>
          <w:sz w:val="20"/>
          <w:szCs w:val="20"/>
        </w:rPr>
        <w:t>[10] The disagreement finally ended with a concordat at this city in 1122. At a meeting in this city presided over by Charles V, a man declared, “Here I stand, I can do no other.”</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Worms</w:t>
      </w:r>
      <w:r w:rsidRPr="002912A8">
        <w:rPr>
          <w:rFonts w:eastAsia="Times New Roman"/>
          <w:color w:val="000000"/>
          <w:sz w:val="20"/>
          <w:szCs w:val="20"/>
        </w:rPr>
        <w:t xml:space="preserve"> [or Concordat of </w:t>
      </w:r>
      <w:r w:rsidRPr="002912A8">
        <w:rPr>
          <w:rFonts w:eastAsia="Times New Roman"/>
          <w:b/>
          <w:bCs/>
          <w:color w:val="000000"/>
          <w:sz w:val="20"/>
          <w:szCs w:val="20"/>
          <w:u w:val="single"/>
        </w:rPr>
        <w:t>Worms</w:t>
      </w:r>
      <w:r w:rsidRPr="002912A8">
        <w:rPr>
          <w:rFonts w:eastAsia="Times New Roman"/>
          <w:color w:val="000000"/>
          <w:sz w:val="20"/>
          <w:szCs w:val="20"/>
        </w:rPr>
        <w:t xml:space="preserve">; or Diet of </w:t>
      </w:r>
      <w:r w:rsidRPr="002912A8">
        <w:rPr>
          <w:rFonts w:eastAsia="Times New Roman"/>
          <w:b/>
          <w:bCs/>
          <w:color w:val="000000"/>
          <w:sz w:val="20"/>
          <w:szCs w:val="20"/>
          <w:u w:val="single"/>
        </w:rPr>
        <w:t>Worms</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 xml:space="preserve">14. This form of radiation is emitted when accelerated electrons collide with a solid surface in </w:t>
      </w:r>
      <w:proofErr w:type="spellStart"/>
      <w:r w:rsidRPr="002912A8">
        <w:rPr>
          <w:rFonts w:eastAsia="Times New Roman"/>
          <w:color w:val="000000"/>
          <w:sz w:val="20"/>
          <w:szCs w:val="20"/>
        </w:rPr>
        <w:t>bremssthrahlung</w:t>
      </w:r>
      <w:proofErr w:type="spellEnd"/>
      <w:r w:rsidRPr="002912A8">
        <w:rPr>
          <w:rFonts w:eastAsia="Times New Roman"/>
          <w:color w:val="000000"/>
          <w:sz w:val="20"/>
          <w:szCs w:val="20"/>
        </w:rPr>
        <w:t>.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form of radiation, less energetic than gamma rays, which is used in medical imaging.</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X</w:t>
      </w:r>
      <w:r w:rsidRPr="002912A8">
        <w:rPr>
          <w:rFonts w:eastAsia="Times New Roman"/>
          <w:color w:val="000000"/>
          <w:sz w:val="20"/>
          <w:szCs w:val="20"/>
        </w:rPr>
        <w:t>-rays</w:t>
      </w:r>
    </w:p>
    <w:p w:rsidR="002912A8" w:rsidRPr="002912A8" w:rsidRDefault="002912A8" w:rsidP="002912A8">
      <w:pPr>
        <w:spacing w:after="0"/>
        <w:rPr>
          <w:rFonts w:eastAsia="Times New Roman"/>
        </w:rPr>
      </w:pPr>
      <w:r w:rsidRPr="002912A8">
        <w:rPr>
          <w:rFonts w:eastAsia="Times New Roman"/>
          <w:color w:val="000000"/>
          <w:sz w:val="20"/>
          <w:szCs w:val="20"/>
        </w:rPr>
        <w:t>[10] X-rays can be used to identify the structure of proteins or crystals based on this physical effect. The angular spacing of the pattern produced from this process is given by Bragg’s Law.</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X-ray </w:t>
      </w:r>
      <w:r w:rsidRPr="002912A8">
        <w:rPr>
          <w:rFonts w:eastAsia="Times New Roman"/>
          <w:b/>
          <w:bCs/>
          <w:color w:val="000000"/>
          <w:sz w:val="20"/>
          <w:szCs w:val="20"/>
          <w:u w:val="single"/>
        </w:rPr>
        <w:t>diffraction</w:t>
      </w:r>
      <w:r w:rsidRPr="002912A8">
        <w:rPr>
          <w:rFonts w:eastAsia="Times New Roman"/>
          <w:color w:val="000000"/>
          <w:sz w:val="20"/>
          <w:szCs w:val="20"/>
        </w:rPr>
        <w:t xml:space="preserve"> [or X-ray </w:t>
      </w:r>
      <w:r w:rsidRPr="002912A8">
        <w:rPr>
          <w:rFonts w:eastAsia="Times New Roman"/>
          <w:b/>
          <w:bCs/>
          <w:color w:val="000000"/>
          <w:sz w:val="20"/>
          <w:szCs w:val="20"/>
          <w:u w:val="single"/>
        </w:rPr>
        <w:t>interference</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[10] X-ray diffraction is difficult, but the only other method to figure out the atomic structure of proteins is this technique. Samples for this technique are placed in namesake thin-wall glass tubes with deuterated chloroform.</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proton </w:t>
      </w:r>
      <w:r w:rsidRPr="002912A8">
        <w:rPr>
          <w:rFonts w:eastAsia="Times New Roman"/>
          <w:b/>
          <w:bCs/>
          <w:color w:val="000000"/>
          <w:sz w:val="20"/>
          <w:szCs w:val="20"/>
          <w:u w:val="single"/>
        </w:rPr>
        <w:t>NMR</w:t>
      </w:r>
      <w:r w:rsidRPr="002912A8">
        <w:rPr>
          <w:rFonts w:eastAsia="Times New Roman"/>
          <w:color w:val="000000"/>
          <w:sz w:val="20"/>
          <w:szCs w:val="20"/>
        </w:rPr>
        <w:t xml:space="preserve"> [or </w:t>
      </w:r>
      <w:r w:rsidRPr="002912A8">
        <w:rPr>
          <w:rFonts w:eastAsia="Times New Roman"/>
          <w:b/>
          <w:bCs/>
          <w:color w:val="000000"/>
          <w:sz w:val="20"/>
          <w:szCs w:val="20"/>
          <w:u w:val="single"/>
        </w:rPr>
        <w:t>nuclear magnetic resonance</w:t>
      </w:r>
      <w:r w:rsidRPr="002912A8">
        <w:rPr>
          <w:rFonts w:eastAsia="Times New Roman"/>
          <w:color w:val="000000"/>
          <w:sz w:val="20"/>
          <w:szCs w:val="20"/>
        </w:rPr>
        <w:t>]</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15. This piece’s conclusion comes with a fugue starting with the piccolo, and ending with the brass reiterating the original theme in the piece’s parallel major key.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Name this piece based on a section of Purcell’s </w:t>
      </w:r>
      <w:proofErr w:type="spellStart"/>
      <w:r w:rsidRPr="002912A8">
        <w:rPr>
          <w:rFonts w:eastAsia="Times New Roman"/>
          <w:i/>
          <w:iCs/>
          <w:color w:val="000000"/>
          <w:sz w:val="20"/>
          <w:szCs w:val="20"/>
        </w:rPr>
        <w:t>Abdelazar</w:t>
      </w:r>
      <w:proofErr w:type="spellEnd"/>
      <w:r w:rsidRPr="002912A8">
        <w:rPr>
          <w:rFonts w:eastAsia="Times New Roman"/>
          <w:color w:val="000000"/>
          <w:sz w:val="20"/>
          <w:szCs w:val="20"/>
        </w:rPr>
        <w:t>. This pedagogical piece introduces instruments section-by-section.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i/>
          <w:iCs/>
          <w:color w:val="000000"/>
          <w:sz w:val="20"/>
          <w:szCs w:val="20"/>
        </w:rPr>
        <w:t xml:space="preserve">The </w:t>
      </w:r>
      <w:r w:rsidRPr="002912A8">
        <w:rPr>
          <w:rFonts w:eastAsia="Times New Roman"/>
          <w:b/>
          <w:bCs/>
          <w:i/>
          <w:iCs/>
          <w:color w:val="000000"/>
          <w:sz w:val="20"/>
          <w:szCs w:val="20"/>
          <w:u w:val="single"/>
        </w:rPr>
        <w:t>Young Person’s Guide to the Orchestra</w:t>
      </w:r>
      <w:r w:rsidRPr="002912A8">
        <w:rPr>
          <w:rFonts w:eastAsia="Times New Roman"/>
          <w:color w:val="000000"/>
          <w:sz w:val="20"/>
          <w:szCs w:val="20"/>
        </w:rPr>
        <w:t xml:space="preserve"> [or </w:t>
      </w:r>
      <w:r w:rsidRPr="002912A8">
        <w:rPr>
          <w:rFonts w:eastAsia="Times New Roman"/>
          <w:b/>
          <w:bCs/>
          <w:i/>
          <w:iCs/>
          <w:color w:val="000000"/>
          <w:sz w:val="20"/>
          <w:szCs w:val="20"/>
          <w:u w:val="single"/>
        </w:rPr>
        <w:t>Variations and Fugues on a Theme by Purcell</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[10] </w:t>
      </w:r>
      <w:r w:rsidRPr="002912A8">
        <w:rPr>
          <w:rFonts w:eastAsia="Times New Roman"/>
          <w:i/>
          <w:iCs/>
          <w:color w:val="000000"/>
          <w:sz w:val="20"/>
          <w:szCs w:val="20"/>
        </w:rPr>
        <w:t>The Young Person’s Guide to the Orchestra</w:t>
      </w:r>
      <w:r w:rsidRPr="002912A8">
        <w:rPr>
          <w:rFonts w:eastAsia="Times New Roman"/>
          <w:color w:val="000000"/>
          <w:sz w:val="20"/>
          <w:szCs w:val="20"/>
        </w:rPr>
        <w:t xml:space="preserve"> was written by this English composer of the operas </w:t>
      </w:r>
      <w:r w:rsidRPr="002912A8">
        <w:rPr>
          <w:rFonts w:eastAsia="Times New Roman"/>
          <w:i/>
          <w:iCs/>
          <w:color w:val="000000"/>
          <w:sz w:val="20"/>
          <w:szCs w:val="20"/>
        </w:rPr>
        <w:t>Peter Grimes</w:t>
      </w:r>
      <w:r w:rsidRPr="002912A8">
        <w:rPr>
          <w:rFonts w:eastAsia="Times New Roman"/>
          <w:color w:val="000000"/>
          <w:sz w:val="20"/>
          <w:szCs w:val="20"/>
        </w:rPr>
        <w:t xml:space="preserve"> and</w:t>
      </w:r>
      <w:r w:rsidRPr="002912A8">
        <w:rPr>
          <w:rFonts w:eastAsia="Times New Roman"/>
          <w:i/>
          <w:iCs/>
          <w:color w:val="000000"/>
          <w:sz w:val="20"/>
          <w:szCs w:val="20"/>
        </w:rPr>
        <w:t xml:space="preserve"> Billy Budd</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Benjamin </w:t>
      </w:r>
      <w:r w:rsidRPr="002912A8">
        <w:rPr>
          <w:rFonts w:eastAsia="Times New Roman"/>
          <w:b/>
          <w:bCs/>
          <w:color w:val="000000"/>
          <w:sz w:val="20"/>
          <w:szCs w:val="20"/>
          <w:u w:val="single"/>
        </w:rPr>
        <w:t>Britten</w:t>
      </w:r>
    </w:p>
    <w:p w:rsidR="002912A8" w:rsidRPr="002912A8" w:rsidRDefault="002912A8" w:rsidP="002912A8">
      <w:pPr>
        <w:spacing w:after="0"/>
        <w:rPr>
          <w:rFonts w:eastAsia="Times New Roman"/>
        </w:rPr>
      </w:pPr>
      <w:r w:rsidRPr="002912A8">
        <w:rPr>
          <w:rFonts w:eastAsia="Times New Roman"/>
          <w:color w:val="000000"/>
          <w:sz w:val="20"/>
          <w:szCs w:val="20"/>
        </w:rPr>
        <w:lastRenderedPageBreak/>
        <w:t xml:space="preserve">[10] This German composer wrote the pedagogical </w:t>
      </w:r>
      <w:r w:rsidRPr="002912A8">
        <w:rPr>
          <w:rFonts w:eastAsia="Times New Roman"/>
          <w:i/>
          <w:iCs/>
          <w:color w:val="000000"/>
          <w:sz w:val="20"/>
          <w:szCs w:val="20"/>
        </w:rPr>
        <w:t>Songs for Children</w:t>
      </w:r>
      <w:r w:rsidRPr="002912A8">
        <w:rPr>
          <w:rFonts w:eastAsia="Times New Roman"/>
          <w:color w:val="000000"/>
          <w:sz w:val="20"/>
          <w:szCs w:val="20"/>
        </w:rPr>
        <w:t>, as well as developing a namesake “Approach” to music education which emphasizes learning rhythm and theory through performance.</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Carl </w:t>
      </w:r>
      <w:r w:rsidRPr="002912A8">
        <w:rPr>
          <w:rFonts w:eastAsia="Times New Roman"/>
          <w:b/>
          <w:bCs/>
          <w:color w:val="000000"/>
          <w:sz w:val="20"/>
          <w:szCs w:val="20"/>
          <w:u w:val="single"/>
        </w:rPr>
        <w:t>Orff</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16. The League of Humanity was formed for the rights of these creatures.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Name these creatures </w:t>
      </w:r>
      <w:proofErr w:type="gramStart"/>
      <w:r w:rsidRPr="002912A8">
        <w:rPr>
          <w:rFonts w:eastAsia="Times New Roman"/>
          <w:color w:val="000000"/>
          <w:sz w:val="20"/>
          <w:szCs w:val="20"/>
        </w:rPr>
        <w:t>who</w:t>
      </w:r>
      <w:proofErr w:type="gramEnd"/>
      <w:r w:rsidRPr="002912A8">
        <w:rPr>
          <w:rFonts w:eastAsia="Times New Roman"/>
          <w:color w:val="000000"/>
          <w:sz w:val="20"/>
          <w:szCs w:val="20"/>
        </w:rPr>
        <w:t xml:space="preserve"> rebel and kill nearly everybody at Rossum’s Factory in a play by Karel Capek. Isaac Asimov described three laws for these creatures.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robot</w:t>
      </w:r>
      <w:r w:rsidRPr="002912A8">
        <w:rPr>
          <w:rFonts w:eastAsia="Times New Roman"/>
          <w:color w:val="000000"/>
          <w:sz w:val="20"/>
          <w:szCs w:val="20"/>
        </w:rPr>
        <w:t xml:space="preserve">s [or </w:t>
      </w:r>
      <w:r w:rsidRPr="002912A8">
        <w:rPr>
          <w:rFonts w:eastAsia="Times New Roman"/>
          <w:b/>
          <w:bCs/>
          <w:color w:val="000000"/>
          <w:sz w:val="20"/>
          <w:szCs w:val="20"/>
          <w:u w:val="single"/>
        </w:rPr>
        <w:t>android</w:t>
      </w:r>
      <w:r w:rsidRPr="002912A8">
        <w:rPr>
          <w:rFonts w:eastAsia="Times New Roman"/>
          <w:color w:val="000000"/>
          <w:sz w:val="20"/>
          <w:szCs w:val="20"/>
        </w:rPr>
        <w:t xml:space="preserve">s; or Rossum’s Universal </w:t>
      </w:r>
      <w:r w:rsidRPr="002912A8">
        <w:rPr>
          <w:rFonts w:eastAsia="Times New Roman"/>
          <w:b/>
          <w:bCs/>
          <w:color w:val="000000"/>
          <w:sz w:val="20"/>
          <w:szCs w:val="20"/>
          <w:u w:val="single"/>
        </w:rPr>
        <w:t>Robot</w:t>
      </w:r>
      <w:r w:rsidRPr="002912A8">
        <w:rPr>
          <w:rFonts w:eastAsia="Times New Roman"/>
          <w:color w:val="000000"/>
          <w:sz w:val="20"/>
          <w:szCs w:val="20"/>
        </w:rPr>
        <w:t>s]</w:t>
      </w:r>
    </w:p>
    <w:p w:rsidR="002912A8" w:rsidRPr="002912A8" w:rsidRDefault="002912A8" w:rsidP="002912A8">
      <w:pPr>
        <w:spacing w:after="0"/>
        <w:rPr>
          <w:rFonts w:eastAsia="Times New Roman"/>
        </w:rPr>
      </w:pPr>
      <w:r w:rsidRPr="002912A8">
        <w:rPr>
          <w:rFonts w:eastAsia="Times New Roman"/>
          <w:color w:val="000000"/>
          <w:sz w:val="20"/>
          <w:szCs w:val="20"/>
        </w:rPr>
        <w:t xml:space="preserve">[10] Nathanael goes mad after seeing a mechanical doll named </w:t>
      </w:r>
      <w:proofErr w:type="spellStart"/>
      <w:r w:rsidRPr="002912A8">
        <w:rPr>
          <w:rFonts w:eastAsia="Times New Roman"/>
          <w:color w:val="000000"/>
          <w:sz w:val="20"/>
          <w:szCs w:val="20"/>
        </w:rPr>
        <w:t>Olimpia</w:t>
      </w:r>
      <w:proofErr w:type="spellEnd"/>
      <w:r w:rsidRPr="002912A8">
        <w:rPr>
          <w:rFonts w:eastAsia="Times New Roman"/>
          <w:color w:val="000000"/>
          <w:sz w:val="20"/>
          <w:szCs w:val="20"/>
        </w:rPr>
        <w:t xml:space="preserve"> created by Coppelius and </w:t>
      </w:r>
      <w:proofErr w:type="spellStart"/>
      <w:r w:rsidRPr="002912A8">
        <w:rPr>
          <w:rFonts w:eastAsia="Times New Roman"/>
          <w:color w:val="000000"/>
          <w:sz w:val="20"/>
          <w:szCs w:val="20"/>
        </w:rPr>
        <w:t>Spallanzani</w:t>
      </w:r>
      <w:proofErr w:type="spellEnd"/>
      <w:r w:rsidRPr="002912A8">
        <w:rPr>
          <w:rFonts w:eastAsia="Times New Roman"/>
          <w:color w:val="000000"/>
          <w:sz w:val="20"/>
          <w:szCs w:val="20"/>
        </w:rPr>
        <w:t xml:space="preserve"> in this short story by ETA Hoffman. Hans Christian Andersen invented the fairy-tale character </w:t>
      </w:r>
      <w:proofErr w:type="gramStart"/>
      <w:r w:rsidRPr="002912A8">
        <w:rPr>
          <w:rFonts w:eastAsia="Times New Roman"/>
          <w:color w:val="000000"/>
          <w:sz w:val="20"/>
          <w:szCs w:val="20"/>
        </w:rPr>
        <w:t>who</w:t>
      </w:r>
      <w:proofErr w:type="gramEnd"/>
      <w:r w:rsidRPr="002912A8">
        <w:rPr>
          <w:rFonts w:eastAsia="Times New Roman"/>
          <w:color w:val="000000"/>
          <w:sz w:val="20"/>
          <w:szCs w:val="20"/>
        </w:rPr>
        <w:t xml:space="preserve"> titles this story.</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“The </w:t>
      </w:r>
      <w:r w:rsidRPr="002912A8">
        <w:rPr>
          <w:rFonts w:eastAsia="Times New Roman"/>
          <w:b/>
          <w:bCs/>
          <w:color w:val="000000"/>
          <w:sz w:val="20"/>
          <w:szCs w:val="20"/>
          <w:u w:val="single"/>
        </w:rPr>
        <w:t>Sandman</w:t>
      </w:r>
      <w:r w:rsidRPr="002912A8">
        <w:rPr>
          <w:rFonts w:eastAsia="Times New Roman"/>
          <w:color w:val="000000"/>
          <w:sz w:val="20"/>
          <w:szCs w:val="20"/>
        </w:rPr>
        <w:t xml:space="preserve">” [or “Der </w:t>
      </w:r>
      <w:proofErr w:type="spellStart"/>
      <w:r w:rsidRPr="002912A8">
        <w:rPr>
          <w:rFonts w:eastAsia="Times New Roman"/>
          <w:b/>
          <w:bCs/>
          <w:color w:val="000000"/>
          <w:sz w:val="20"/>
          <w:szCs w:val="20"/>
          <w:u w:val="single"/>
        </w:rPr>
        <w:t>Sandmann</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[10] A bloody mechanical doll titles an early sci-fi novel by this author, who pioneered the locked-room genre with his “Mystery of the Yellow Room.” He also wrote </w:t>
      </w:r>
      <w:r w:rsidRPr="002912A8">
        <w:rPr>
          <w:rFonts w:eastAsia="Times New Roman"/>
          <w:i/>
          <w:iCs/>
          <w:color w:val="000000"/>
          <w:sz w:val="20"/>
          <w:szCs w:val="20"/>
        </w:rPr>
        <w:t>The Phantom of the Opera</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Gaston </w:t>
      </w:r>
      <w:r w:rsidRPr="002912A8">
        <w:rPr>
          <w:rFonts w:eastAsia="Times New Roman"/>
          <w:b/>
          <w:bCs/>
          <w:color w:val="000000"/>
          <w:sz w:val="20"/>
          <w:szCs w:val="20"/>
          <w:u w:val="single"/>
        </w:rPr>
        <w:t>Leroux</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17. This group’s leader referred to his belief that conversion to Christianity freed anyone of sin immediately as “perfectionism.” For 10 points each:</w:t>
      </w:r>
    </w:p>
    <w:p w:rsidR="002912A8" w:rsidRPr="002912A8" w:rsidRDefault="002912A8" w:rsidP="002912A8">
      <w:pPr>
        <w:spacing w:after="0"/>
        <w:rPr>
          <w:rFonts w:eastAsia="Times New Roman"/>
        </w:rPr>
      </w:pPr>
      <w:r w:rsidRPr="002912A8">
        <w:rPr>
          <w:rFonts w:eastAsia="Times New Roman"/>
          <w:color w:val="000000"/>
          <w:sz w:val="20"/>
          <w:szCs w:val="20"/>
        </w:rPr>
        <w:t xml:space="preserve">[10] Name this intentional community founded by John Humphrey Noyes, named for the New York </w:t>
      </w:r>
      <w:proofErr w:type="gramStart"/>
      <w:r w:rsidRPr="002912A8">
        <w:rPr>
          <w:rFonts w:eastAsia="Times New Roman"/>
          <w:color w:val="000000"/>
          <w:sz w:val="20"/>
          <w:szCs w:val="20"/>
        </w:rPr>
        <w:t>city</w:t>
      </w:r>
      <w:proofErr w:type="gramEnd"/>
      <w:r w:rsidRPr="002912A8">
        <w:rPr>
          <w:rFonts w:eastAsia="Times New Roman"/>
          <w:color w:val="000000"/>
          <w:sz w:val="20"/>
          <w:szCs w:val="20"/>
        </w:rPr>
        <w:t xml:space="preserve"> in which it was located.</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Oneida</w:t>
      </w:r>
      <w:r w:rsidRPr="002912A8">
        <w:rPr>
          <w:rFonts w:eastAsia="Times New Roman"/>
          <w:color w:val="000000"/>
          <w:sz w:val="20"/>
          <w:szCs w:val="20"/>
        </w:rPr>
        <w:t xml:space="preserve"> Community [or the </w:t>
      </w:r>
      <w:r w:rsidRPr="002912A8">
        <w:rPr>
          <w:rFonts w:eastAsia="Times New Roman"/>
          <w:b/>
          <w:bCs/>
          <w:color w:val="000000"/>
          <w:sz w:val="20"/>
          <w:szCs w:val="20"/>
          <w:u w:val="single"/>
        </w:rPr>
        <w:t>Bible Communists</w:t>
      </w:r>
      <w:r w:rsidRPr="002912A8">
        <w:rPr>
          <w:rFonts w:eastAsia="Times New Roman"/>
          <w:color w:val="000000"/>
          <w:sz w:val="20"/>
          <w:szCs w:val="20"/>
        </w:rPr>
        <w:t>; prompt on “Perfectionists”]</w:t>
      </w:r>
    </w:p>
    <w:p w:rsidR="002912A8" w:rsidRPr="002912A8" w:rsidRDefault="002912A8" w:rsidP="002912A8">
      <w:pPr>
        <w:spacing w:after="0"/>
        <w:rPr>
          <w:rFonts w:eastAsia="Times New Roman"/>
        </w:rPr>
      </w:pPr>
      <w:r w:rsidRPr="002912A8">
        <w:rPr>
          <w:rFonts w:eastAsia="Times New Roman"/>
          <w:color w:val="000000"/>
          <w:sz w:val="20"/>
          <w:szCs w:val="20"/>
        </w:rPr>
        <w:t>[10] Noyes found the inspiration to found his Oneida Community during the second of these religious revivals in the US. During the first one, Jonathan Edwards made hellfire speeches like “Sinners in the Hands of an Angry God.”</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Great Awakening</w:t>
      </w:r>
      <w:r w:rsidRPr="002912A8">
        <w:rPr>
          <w:rFonts w:eastAsia="Times New Roman"/>
          <w:color w:val="000000"/>
          <w:sz w:val="20"/>
          <w:szCs w:val="20"/>
        </w:rPr>
        <w:t xml:space="preserve">s [or the </w:t>
      </w:r>
      <w:r w:rsidRPr="002912A8">
        <w:rPr>
          <w:rFonts w:eastAsia="Times New Roman"/>
          <w:b/>
          <w:bCs/>
          <w:color w:val="000000"/>
          <w:sz w:val="20"/>
          <w:szCs w:val="20"/>
          <w:u w:val="single"/>
        </w:rPr>
        <w:t>First Great Awakening</w:t>
      </w:r>
      <w:r w:rsidRPr="002912A8">
        <w:rPr>
          <w:rFonts w:eastAsia="Times New Roman"/>
          <w:color w:val="000000"/>
          <w:sz w:val="20"/>
          <w:szCs w:val="20"/>
        </w:rPr>
        <w:t xml:space="preserve">; or the </w:t>
      </w:r>
      <w:r w:rsidRPr="002912A8">
        <w:rPr>
          <w:rFonts w:eastAsia="Times New Roman"/>
          <w:b/>
          <w:bCs/>
          <w:color w:val="000000"/>
          <w:sz w:val="20"/>
          <w:szCs w:val="20"/>
          <w:u w:val="single"/>
        </w:rPr>
        <w:t>Second Great Awakening</w:t>
      </w:r>
      <w:r w:rsidRPr="002912A8">
        <w:rPr>
          <w:rFonts w:eastAsia="Times New Roman"/>
          <w:color w:val="000000"/>
          <w:sz w:val="20"/>
          <w:szCs w:val="20"/>
        </w:rPr>
        <w:t>; prompt on partial answer]</w:t>
      </w:r>
    </w:p>
    <w:p w:rsidR="002912A8" w:rsidRPr="002912A8" w:rsidRDefault="002912A8" w:rsidP="002912A8">
      <w:pPr>
        <w:spacing w:after="0"/>
        <w:rPr>
          <w:rFonts w:eastAsia="Times New Roman"/>
        </w:rPr>
      </w:pPr>
      <w:r w:rsidRPr="002912A8">
        <w:rPr>
          <w:rFonts w:eastAsia="Times New Roman"/>
          <w:color w:val="000000"/>
          <w:sz w:val="20"/>
          <w:szCs w:val="20"/>
        </w:rPr>
        <w:t>[10] During the Second Great Awakening, Charles Finney coined this term to describe the areas of New York swept up in the religious movement.</w:t>
      </w:r>
    </w:p>
    <w:p w:rsidR="002912A8" w:rsidRPr="002912A8" w:rsidRDefault="002912A8" w:rsidP="002912A8">
      <w:pPr>
        <w:spacing w:after="0"/>
        <w:rPr>
          <w:rFonts w:eastAsia="Times New Roman"/>
        </w:rPr>
      </w:pPr>
      <w:r w:rsidRPr="002912A8">
        <w:rPr>
          <w:rFonts w:eastAsia="Times New Roman"/>
          <w:color w:val="000000"/>
          <w:sz w:val="20"/>
          <w:szCs w:val="20"/>
        </w:rPr>
        <w:t>ANSWER: “</w:t>
      </w:r>
      <w:r w:rsidRPr="002912A8">
        <w:rPr>
          <w:rFonts w:eastAsia="Times New Roman"/>
          <w:b/>
          <w:bCs/>
          <w:color w:val="000000"/>
          <w:sz w:val="20"/>
          <w:szCs w:val="20"/>
          <w:u w:val="single"/>
        </w:rPr>
        <w:t>burned-over</w:t>
      </w:r>
      <w:r w:rsidRPr="002912A8">
        <w:rPr>
          <w:rFonts w:eastAsia="Times New Roman"/>
          <w:color w:val="000000"/>
          <w:sz w:val="20"/>
          <w:szCs w:val="20"/>
        </w:rPr>
        <w:t>” districts</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18. This painting has the reverse vantage point of a similar Titian painting, and unlike Rubens’ version</w:t>
      </w:r>
      <w:r w:rsidR="00EC66B5">
        <w:rPr>
          <w:rFonts w:eastAsia="Times New Roman"/>
          <w:color w:val="000000"/>
          <w:sz w:val="20"/>
          <w:szCs w:val="20"/>
        </w:rPr>
        <w:t>,</w:t>
      </w:r>
      <w:r w:rsidRPr="002912A8">
        <w:rPr>
          <w:rFonts w:eastAsia="Times New Roman"/>
          <w:color w:val="000000"/>
          <w:sz w:val="20"/>
          <w:szCs w:val="20"/>
        </w:rPr>
        <w:t xml:space="preserve"> this painting includes only Cupid beside the title figure.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painting in which the title figure stares at the viewer through a mirror held up by Cupid, its artist’s only surviving female nude. This painting’s name comes from the London gallery to which it was given.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i/>
          <w:iCs/>
          <w:color w:val="000000"/>
          <w:sz w:val="20"/>
          <w:szCs w:val="20"/>
          <w:u w:val="single"/>
        </w:rPr>
        <w:t>Rokeby Venus</w:t>
      </w:r>
      <w:r w:rsidRPr="002912A8">
        <w:rPr>
          <w:rFonts w:eastAsia="Times New Roman"/>
          <w:color w:val="000000"/>
          <w:sz w:val="20"/>
          <w:szCs w:val="20"/>
        </w:rPr>
        <w:t xml:space="preserve"> [or </w:t>
      </w:r>
      <w:r w:rsidRPr="002912A8">
        <w:rPr>
          <w:rFonts w:eastAsia="Times New Roman"/>
          <w:i/>
          <w:iCs/>
          <w:color w:val="000000"/>
          <w:sz w:val="20"/>
          <w:szCs w:val="20"/>
        </w:rPr>
        <w:t xml:space="preserve">The </w:t>
      </w:r>
      <w:r w:rsidRPr="002912A8">
        <w:rPr>
          <w:rFonts w:eastAsia="Times New Roman"/>
          <w:b/>
          <w:bCs/>
          <w:i/>
          <w:iCs/>
          <w:color w:val="000000"/>
          <w:sz w:val="20"/>
          <w:szCs w:val="20"/>
          <w:u w:val="single"/>
        </w:rPr>
        <w:t>Toilet of Venus</w:t>
      </w:r>
      <w:r w:rsidRPr="002912A8">
        <w:rPr>
          <w:rFonts w:eastAsia="Times New Roman"/>
          <w:color w:val="000000"/>
          <w:sz w:val="20"/>
          <w:szCs w:val="20"/>
        </w:rPr>
        <w:t xml:space="preserve">; or </w:t>
      </w:r>
      <w:r w:rsidRPr="002912A8">
        <w:rPr>
          <w:rFonts w:eastAsia="Times New Roman"/>
          <w:b/>
          <w:bCs/>
          <w:i/>
          <w:iCs/>
          <w:color w:val="000000"/>
          <w:sz w:val="20"/>
          <w:szCs w:val="20"/>
          <w:u w:val="single"/>
        </w:rPr>
        <w:t>Venus at Her Mirror</w:t>
      </w:r>
      <w:r w:rsidRPr="002912A8">
        <w:rPr>
          <w:rFonts w:eastAsia="Times New Roman"/>
          <w:color w:val="000000"/>
          <w:sz w:val="20"/>
          <w:szCs w:val="20"/>
        </w:rPr>
        <w:t xml:space="preserve">; or </w:t>
      </w:r>
      <w:r w:rsidRPr="002912A8">
        <w:rPr>
          <w:rFonts w:eastAsia="Times New Roman"/>
          <w:b/>
          <w:bCs/>
          <w:i/>
          <w:iCs/>
          <w:color w:val="000000"/>
          <w:sz w:val="20"/>
          <w:szCs w:val="20"/>
          <w:u w:val="single"/>
        </w:rPr>
        <w:t>Venus and Cupid</w:t>
      </w:r>
      <w:r w:rsidRPr="002912A8">
        <w:rPr>
          <w:rFonts w:eastAsia="Times New Roman"/>
          <w:color w:val="000000"/>
          <w:sz w:val="20"/>
          <w:szCs w:val="20"/>
        </w:rPr>
        <w:t xml:space="preserve">; or </w:t>
      </w:r>
      <w:r w:rsidRPr="002912A8">
        <w:rPr>
          <w:rFonts w:eastAsia="Times New Roman"/>
          <w:i/>
          <w:iCs/>
          <w:color w:val="000000"/>
          <w:sz w:val="20"/>
          <w:szCs w:val="20"/>
        </w:rPr>
        <w:t xml:space="preserve">La </w:t>
      </w:r>
      <w:r w:rsidRPr="002912A8">
        <w:rPr>
          <w:rFonts w:eastAsia="Times New Roman"/>
          <w:b/>
          <w:bCs/>
          <w:i/>
          <w:iCs/>
          <w:color w:val="000000"/>
          <w:sz w:val="20"/>
          <w:szCs w:val="20"/>
          <w:u w:val="single"/>
        </w:rPr>
        <w:t xml:space="preserve">Venus del </w:t>
      </w:r>
      <w:proofErr w:type="spellStart"/>
      <w:r w:rsidRPr="002912A8">
        <w:rPr>
          <w:rFonts w:eastAsia="Times New Roman"/>
          <w:b/>
          <w:bCs/>
          <w:i/>
          <w:iCs/>
          <w:color w:val="000000"/>
          <w:sz w:val="20"/>
          <w:szCs w:val="20"/>
          <w:u w:val="single"/>
        </w:rPr>
        <w:t>espejo</w:t>
      </w:r>
      <w:proofErr w:type="spellEnd"/>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[10] In this other painting by the same artist, a young girl dressed in white stands next to some dwarfs. A large easel stands in the left foreground of this 90-square foot canvas.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i/>
          <w:iCs/>
          <w:color w:val="000000"/>
          <w:sz w:val="20"/>
          <w:szCs w:val="20"/>
        </w:rPr>
        <w:t xml:space="preserve">Las </w:t>
      </w:r>
      <w:proofErr w:type="spellStart"/>
      <w:r w:rsidRPr="002912A8">
        <w:rPr>
          <w:rFonts w:eastAsia="Times New Roman"/>
          <w:b/>
          <w:bCs/>
          <w:i/>
          <w:iCs/>
          <w:color w:val="000000"/>
          <w:sz w:val="20"/>
          <w:szCs w:val="20"/>
          <w:u w:val="single"/>
        </w:rPr>
        <w:t>Meninas</w:t>
      </w:r>
      <w:proofErr w:type="spellEnd"/>
      <w:r w:rsidRPr="002912A8">
        <w:rPr>
          <w:rFonts w:eastAsia="Times New Roman"/>
          <w:color w:val="000000"/>
          <w:sz w:val="20"/>
          <w:szCs w:val="20"/>
        </w:rPr>
        <w:t xml:space="preserve"> [or </w:t>
      </w:r>
      <w:proofErr w:type="gramStart"/>
      <w:r w:rsidRPr="002912A8">
        <w:rPr>
          <w:rFonts w:eastAsia="Times New Roman"/>
          <w:i/>
          <w:iCs/>
          <w:color w:val="000000"/>
          <w:sz w:val="20"/>
          <w:szCs w:val="20"/>
        </w:rPr>
        <w:t>The</w:t>
      </w:r>
      <w:proofErr w:type="gramEnd"/>
      <w:r w:rsidRPr="002912A8">
        <w:rPr>
          <w:rFonts w:eastAsia="Times New Roman"/>
          <w:i/>
          <w:iCs/>
          <w:color w:val="000000"/>
          <w:sz w:val="20"/>
          <w:szCs w:val="20"/>
        </w:rPr>
        <w:t xml:space="preserve"> </w:t>
      </w:r>
      <w:r w:rsidRPr="002912A8">
        <w:rPr>
          <w:rFonts w:eastAsia="Times New Roman"/>
          <w:b/>
          <w:bCs/>
          <w:i/>
          <w:iCs/>
          <w:color w:val="000000"/>
          <w:sz w:val="20"/>
          <w:szCs w:val="20"/>
          <w:u w:val="single"/>
        </w:rPr>
        <w:t>Maids of Honor</w:t>
      </w:r>
      <w:r w:rsidRPr="002912A8">
        <w:rPr>
          <w:rFonts w:eastAsia="Times New Roman"/>
          <w:color w:val="000000"/>
          <w:sz w:val="20"/>
          <w:szCs w:val="20"/>
        </w:rPr>
        <w:t>]</w:t>
      </w:r>
    </w:p>
    <w:p w:rsidR="002912A8" w:rsidRPr="002912A8" w:rsidRDefault="002912A8" w:rsidP="002912A8">
      <w:pPr>
        <w:spacing w:after="0"/>
        <w:rPr>
          <w:rFonts w:eastAsia="Times New Roman"/>
        </w:rPr>
      </w:pPr>
      <w:r w:rsidRPr="002912A8">
        <w:rPr>
          <w:rFonts w:eastAsia="Times New Roman"/>
          <w:color w:val="000000"/>
          <w:sz w:val="20"/>
          <w:szCs w:val="20"/>
        </w:rPr>
        <w:t xml:space="preserve">[10] The </w:t>
      </w:r>
      <w:r w:rsidRPr="002912A8">
        <w:rPr>
          <w:rFonts w:eastAsia="Times New Roman"/>
          <w:i/>
          <w:iCs/>
          <w:color w:val="000000"/>
          <w:sz w:val="20"/>
          <w:szCs w:val="20"/>
        </w:rPr>
        <w:t xml:space="preserve">Rokeby Venus </w:t>
      </w:r>
      <w:r w:rsidRPr="002912A8">
        <w:rPr>
          <w:rFonts w:eastAsia="Times New Roman"/>
          <w:color w:val="000000"/>
          <w:sz w:val="20"/>
          <w:szCs w:val="20"/>
        </w:rPr>
        <w:t xml:space="preserve">and </w:t>
      </w:r>
      <w:r w:rsidRPr="002912A8">
        <w:rPr>
          <w:rFonts w:eastAsia="Times New Roman"/>
          <w:i/>
          <w:iCs/>
          <w:color w:val="000000"/>
          <w:sz w:val="20"/>
          <w:szCs w:val="20"/>
        </w:rPr>
        <w:t xml:space="preserve">Las </w:t>
      </w:r>
      <w:proofErr w:type="spellStart"/>
      <w:r w:rsidRPr="002912A8">
        <w:rPr>
          <w:rFonts w:eastAsia="Times New Roman"/>
          <w:i/>
          <w:iCs/>
          <w:color w:val="000000"/>
          <w:sz w:val="20"/>
          <w:szCs w:val="20"/>
        </w:rPr>
        <w:t>Meninas</w:t>
      </w:r>
      <w:proofErr w:type="spellEnd"/>
      <w:r w:rsidRPr="002912A8">
        <w:rPr>
          <w:rFonts w:eastAsia="Times New Roman"/>
          <w:color w:val="000000"/>
          <w:sz w:val="20"/>
          <w:szCs w:val="20"/>
        </w:rPr>
        <w:t xml:space="preserve"> were both painted by this Spanish artist.</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Diego </w:t>
      </w:r>
      <w:r w:rsidRPr="002912A8">
        <w:rPr>
          <w:rFonts w:eastAsia="Times New Roman"/>
          <w:b/>
          <w:bCs/>
          <w:color w:val="000000"/>
          <w:sz w:val="20"/>
          <w:szCs w:val="20"/>
          <w:u w:val="single"/>
        </w:rPr>
        <w:t>Velazquez</w:t>
      </w:r>
    </w:p>
    <w:p w:rsidR="002912A8" w:rsidRPr="002912A8" w:rsidRDefault="002912A8"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t>19. In a Buddhist story, Huang-Po regrets not breaking the legs of a man who possesses this ability.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ability. Soon after the feeding of the five thousand, Jesus chastises a man who doesn’t possess this ability by asking “Your faith is so small. Why did you doubt me?” in Matthew 14.</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walk</w:t>
      </w:r>
      <w:r w:rsidRPr="002912A8">
        <w:rPr>
          <w:rFonts w:eastAsia="Times New Roman"/>
          <w:color w:val="000000"/>
          <w:sz w:val="20"/>
          <w:szCs w:val="20"/>
        </w:rPr>
        <w:t xml:space="preserve">ing on </w:t>
      </w:r>
      <w:r w:rsidRPr="002912A8">
        <w:rPr>
          <w:rFonts w:eastAsia="Times New Roman"/>
          <w:b/>
          <w:bCs/>
          <w:color w:val="000000"/>
          <w:sz w:val="20"/>
          <w:szCs w:val="20"/>
          <w:u w:val="single"/>
        </w:rPr>
        <w:t>water</w:t>
      </w:r>
      <w:r w:rsidRPr="002912A8">
        <w:rPr>
          <w:rFonts w:eastAsia="Times New Roman"/>
          <w:color w:val="000000"/>
          <w:sz w:val="20"/>
          <w:szCs w:val="20"/>
        </w:rPr>
        <w:t xml:space="preserve"> [or </w:t>
      </w:r>
      <w:r w:rsidRPr="002912A8">
        <w:rPr>
          <w:rFonts w:eastAsia="Times New Roman"/>
          <w:b/>
          <w:bCs/>
          <w:color w:val="000000"/>
          <w:sz w:val="20"/>
          <w:szCs w:val="20"/>
          <w:u w:val="single"/>
        </w:rPr>
        <w:t>walk</w:t>
      </w:r>
      <w:r w:rsidRPr="002912A8">
        <w:rPr>
          <w:rFonts w:eastAsia="Times New Roman"/>
          <w:color w:val="000000"/>
          <w:sz w:val="20"/>
          <w:szCs w:val="20"/>
        </w:rPr>
        <w:t xml:space="preserve">ing on the </w:t>
      </w:r>
      <w:r w:rsidRPr="002912A8">
        <w:rPr>
          <w:rFonts w:eastAsia="Times New Roman"/>
          <w:b/>
          <w:bCs/>
          <w:color w:val="000000"/>
          <w:sz w:val="20"/>
          <w:szCs w:val="20"/>
          <w:u w:val="single"/>
        </w:rPr>
        <w:t>Sea of Galilee</w:t>
      </w:r>
      <w:r w:rsidRPr="002912A8">
        <w:rPr>
          <w:rFonts w:eastAsia="Times New Roman"/>
          <w:color w:val="000000"/>
          <w:sz w:val="20"/>
          <w:szCs w:val="20"/>
        </w:rPr>
        <w:t>; or obvious equivalents; prompt on partial answers]</w:t>
      </w:r>
    </w:p>
    <w:p w:rsidR="002912A8" w:rsidRPr="002912A8" w:rsidRDefault="002912A8" w:rsidP="002912A8">
      <w:pPr>
        <w:spacing w:after="0"/>
        <w:rPr>
          <w:rFonts w:eastAsia="Times New Roman"/>
        </w:rPr>
      </w:pPr>
      <w:r w:rsidRPr="002912A8">
        <w:rPr>
          <w:rFonts w:eastAsia="Times New Roman"/>
          <w:color w:val="000000"/>
          <w:sz w:val="20"/>
          <w:szCs w:val="20"/>
        </w:rPr>
        <w:t>[10] The disciple who tries, and mostly fails, to walk on water, is this rock of the Church, who later becomes the first Pope. He denies knowing Jesus three times.</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Simon </w:t>
      </w:r>
      <w:r w:rsidRPr="002912A8">
        <w:rPr>
          <w:rFonts w:eastAsia="Times New Roman"/>
          <w:b/>
          <w:bCs/>
          <w:color w:val="000000"/>
          <w:sz w:val="20"/>
          <w:szCs w:val="20"/>
          <w:u w:val="single"/>
        </w:rPr>
        <w:t>Peter</w:t>
      </w:r>
    </w:p>
    <w:p w:rsidR="002912A8" w:rsidRPr="002912A8" w:rsidRDefault="002912A8" w:rsidP="002912A8">
      <w:pPr>
        <w:spacing w:after="0"/>
        <w:rPr>
          <w:rFonts w:eastAsia="Times New Roman"/>
        </w:rPr>
      </w:pPr>
      <w:r w:rsidRPr="002912A8">
        <w:rPr>
          <w:rFonts w:eastAsia="Times New Roman"/>
          <w:color w:val="000000"/>
          <w:sz w:val="20"/>
          <w:szCs w:val="20"/>
        </w:rPr>
        <w:t>[10] In Luke’s Gospel, during this event, Jesus foretells that Peter will deny him three times. This event is not described in the Gospel of John, but it is assumed to occur right after Peter rejects an offer of foot-washing.</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the </w:t>
      </w:r>
      <w:r w:rsidRPr="002912A8">
        <w:rPr>
          <w:rFonts w:eastAsia="Times New Roman"/>
          <w:b/>
          <w:bCs/>
          <w:color w:val="000000"/>
          <w:sz w:val="20"/>
          <w:szCs w:val="20"/>
          <w:u w:val="single"/>
        </w:rPr>
        <w:t>Last Supper</w:t>
      </w:r>
      <w:r w:rsidRPr="002912A8">
        <w:rPr>
          <w:rFonts w:eastAsia="Times New Roman"/>
          <w:color w:val="000000"/>
          <w:sz w:val="20"/>
          <w:szCs w:val="20"/>
        </w:rPr>
        <w:t xml:space="preserve"> [or the </w:t>
      </w:r>
      <w:r w:rsidRPr="002912A8">
        <w:rPr>
          <w:rFonts w:eastAsia="Times New Roman"/>
          <w:b/>
          <w:bCs/>
          <w:color w:val="000000"/>
          <w:sz w:val="20"/>
          <w:szCs w:val="20"/>
          <w:u w:val="single"/>
        </w:rPr>
        <w:t>Passover</w:t>
      </w:r>
      <w:r w:rsidRPr="002912A8">
        <w:rPr>
          <w:rFonts w:eastAsia="Times New Roman"/>
          <w:color w:val="000000"/>
          <w:sz w:val="20"/>
          <w:szCs w:val="20"/>
        </w:rPr>
        <w:t xml:space="preserve"> supper]</w:t>
      </w:r>
    </w:p>
    <w:p w:rsidR="002912A8" w:rsidRDefault="002912A8" w:rsidP="002912A8">
      <w:pPr>
        <w:spacing w:after="0"/>
        <w:rPr>
          <w:rFonts w:eastAsia="Times New Roman"/>
        </w:rPr>
      </w:pPr>
    </w:p>
    <w:p w:rsidR="00EC66B5" w:rsidRDefault="00EC66B5" w:rsidP="002912A8">
      <w:pPr>
        <w:spacing w:after="0"/>
        <w:rPr>
          <w:rFonts w:eastAsia="Times New Roman"/>
        </w:rPr>
      </w:pPr>
    </w:p>
    <w:p w:rsidR="00EC66B5" w:rsidRPr="002912A8" w:rsidRDefault="00EC66B5" w:rsidP="002912A8">
      <w:pPr>
        <w:spacing w:after="0"/>
        <w:rPr>
          <w:rFonts w:eastAsia="Times New Roman"/>
        </w:rPr>
      </w:pPr>
    </w:p>
    <w:p w:rsidR="002912A8" w:rsidRPr="002912A8" w:rsidRDefault="002912A8" w:rsidP="002912A8">
      <w:pPr>
        <w:spacing w:after="0"/>
        <w:rPr>
          <w:rFonts w:eastAsia="Times New Roman"/>
        </w:rPr>
      </w:pPr>
      <w:r w:rsidRPr="002912A8">
        <w:rPr>
          <w:rFonts w:eastAsia="Times New Roman"/>
          <w:color w:val="000000"/>
          <w:sz w:val="20"/>
          <w:szCs w:val="20"/>
        </w:rPr>
        <w:lastRenderedPageBreak/>
        <w:t>20. The temperature of Hawking radiation is inversely proportional to this quantity for a black hole. For 10 points each:</w:t>
      </w:r>
    </w:p>
    <w:p w:rsidR="002912A8" w:rsidRPr="002912A8" w:rsidRDefault="002912A8" w:rsidP="002912A8">
      <w:pPr>
        <w:spacing w:after="0"/>
        <w:rPr>
          <w:rFonts w:eastAsia="Times New Roman"/>
        </w:rPr>
      </w:pPr>
      <w:r w:rsidRPr="002912A8">
        <w:rPr>
          <w:rFonts w:eastAsia="Times New Roman"/>
          <w:color w:val="000000"/>
          <w:sz w:val="20"/>
          <w:szCs w:val="20"/>
        </w:rPr>
        <w:t>[10] Name this quantity, which is equivalent to energy according to Einstein.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mass</w:t>
      </w:r>
    </w:p>
    <w:p w:rsidR="002912A8" w:rsidRPr="002912A8" w:rsidRDefault="002912A8" w:rsidP="002912A8">
      <w:pPr>
        <w:spacing w:after="0"/>
        <w:rPr>
          <w:rFonts w:eastAsia="Times New Roman"/>
        </w:rPr>
      </w:pPr>
      <w:r w:rsidRPr="002912A8">
        <w:rPr>
          <w:rFonts w:eastAsia="Times New Roman"/>
          <w:color w:val="000000"/>
          <w:sz w:val="20"/>
          <w:szCs w:val="20"/>
        </w:rPr>
        <w:t xml:space="preserve">[10] Masses in astronomical terms are often given relative to either the Sun, or to this other </w:t>
      </w:r>
      <w:r w:rsidR="00AC2CB4">
        <w:rPr>
          <w:rFonts w:eastAsia="Times New Roman"/>
          <w:color w:val="000000"/>
          <w:sz w:val="20"/>
          <w:szCs w:val="20"/>
        </w:rPr>
        <w:t>planet</w:t>
      </w:r>
      <w:r w:rsidRPr="002912A8">
        <w:rPr>
          <w:rFonts w:eastAsia="Times New Roman"/>
          <w:color w:val="000000"/>
          <w:sz w:val="20"/>
          <w:szCs w:val="20"/>
        </w:rPr>
        <w:t>, which is around 1000 times smaller than the Sun.</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Jupite</w:t>
      </w:r>
      <w:r w:rsidRPr="002912A8">
        <w:rPr>
          <w:rFonts w:eastAsia="Times New Roman"/>
          <w:color w:val="000000"/>
          <w:sz w:val="20"/>
          <w:szCs w:val="20"/>
          <w:u w:val="single"/>
        </w:rPr>
        <w:t>r</w:t>
      </w:r>
    </w:p>
    <w:p w:rsidR="002912A8" w:rsidRPr="002912A8" w:rsidRDefault="002912A8" w:rsidP="002912A8">
      <w:pPr>
        <w:spacing w:after="0"/>
        <w:rPr>
          <w:rFonts w:eastAsia="Times New Roman"/>
        </w:rPr>
      </w:pPr>
      <w:r w:rsidRPr="002912A8">
        <w:rPr>
          <w:rFonts w:eastAsia="Times New Roman"/>
          <w:color w:val="000000"/>
          <w:sz w:val="20"/>
          <w:szCs w:val="20"/>
        </w:rPr>
        <w:t xml:space="preserve">[10] Stars of relatively low mass, like the Sun, will eventually follow this branch on the </w:t>
      </w:r>
      <w:proofErr w:type="spellStart"/>
      <w:r w:rsidRPr="002912A8">
        <w:rPr>
          <w:rFonts w:eastAsia="Times New Roman"/>
          <w:color w:val="000000"/>
          <w:sz w:val="20"/>
          <w:szCs w:val="20"/>
        </w:rPr>
        <w:t>Hertzsprung</w:t>
      </w:r>
      <w:proofErr w:type="spellEnd"/>
      <w:r w:rsidRPr="002912A8">
        <w:rPr>
          <w:rFonts w:eastAsia="Times New Roman"/>
          <w:color w:val="000000"/>
          <w:sz w:val="20"/>
          <w:szCs w:val="20"/>
        </w:rPr>
        <w:t>-Russell diagram. This branch is named because it narrowly approaches the red giant branch.</w:t>
      </w:r>
    </w:p>
    <w:p w:rsidR="002912A8" w:rsidRPr="002912A8" w:rsidRDefault="002912A8" w:rsidP="002912A8">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asymptotic giant</w:t>
      </w:r>
      <w:r w:rsidRPr="002912A8">
        <w:rPr>
          <w:rFonts w:eastAsia="Times New Roman"/>
          <w:color w:val="000000"/>
          <w:sz w:val="20"/>
          <w:szCs w:val="20"/>
        </w:rPr>
        <w:t xml:space="preserve"> branch [or </w:t>
      </w:r>
      <w:r w:rsidRPr="002912A8">
        <w:rPr>
          <w:rFonts w:eastAsia="Times New Roman"/>
          <w:b/>
          <w:bCs/>
          <w:color w:val="000000"/>
          <w:sz w:val="20"/>
          <w:szCs w:val="20"/>
          <w:u w:val="single"/>
        </w:rPr>
        <w:t>AGB</w:t>
      </w:r>
      <w:r w:rsidRPr="002912A8">
        <w:rPr>
          <w:rFonts w:eastAsia="Times New Roman"/>
          <w:color w:val="000000"/>
          <w:sz w:val="20"/>
          <w:szCs w:val="20"/>
        </w:rPr>
        <w:t>]</w:t>
      </w:r>
    </w:p>
    <w:p w:rsidR="007C676C" w:rsidRDefault="007C676C"/>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A8"/>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4AB3"/>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2A8"/>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1F75"/>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3BA"/>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2CB4"/>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6B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2A8"/>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2A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cp:lastPrinted>2016-01-17T22:01:00Z</cp:lastPrinted>
  <dcterms:created xsi:type="dcterms:W3CDTF">2015-09-16T18:04:00Z</dcterms:created>
  <dcterms:modified xsi:type="dcterms:W3CDTF">2016-01-17T22:02:00Z</dcterms:modified>
</cp:coreProperties>
</file>