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B8" w:rsidRPr="003517B8" w:rsidRDefault="003517B8" w:rsidP="003517B8">
      <w:pPr>
        <w:spacing w:after="0"/>
        <w:rPr>
          <w:rFonts w:eastAsia="Times New Roman"/>
          <w:color w:val="000000"/>
          <w:sz w:val="20"/>
          <w:szCs w:val="20"/>
        </w:rPr>
      </w:pPr>
      <w:proofErr w:type="spellStart"/>
      <w:r w:rsidRPr="003517B8">
        <w:rPr>
          <w:rFonts w:eastAsia="Times New Roman"/>
          <w:color w:val="000000"/>
          <w:sz w:val="20"/>
          <w:szCs w:val="20"/>
        </w:rPr>
        <w:t>Brookwood</w:t>
      </w:r>
      <w:proofErr w:type="spellEnd"/>
      <w:r w:rsidRPr="003517B8">
        <w:rPr>
          <w:rFonts w:eastAsia="Times New Roman"/>
          <w:color w:val="000000"/>
          <w:sz w:val="20"/>
          <w:szCs w:val="20"/>
        </w:rPr>
        <w:t xml:space="preserve"> Invitational Scholars' Bowl</w:t>
      </w:r>
    </w:p>
    <w:p w:rsidR="003517B8" w:rsidRPr="003517B8" w:rsidRDefault="003517B8" w:rsidP="003517B8">
      <w:pPr>
        <w:spacing w:after="0"/>
        <w:rPr>
          <w:rFonts w:eastAsia="Times New Roman"/>
          <w:color w:val="000000"/>
          <w:sz w:val="20"/>
          <w:szCs w:val="20"/>
        </w:rPr>
      </w:pPr>
      <w:r w:rsidRPr="003517B8">
        <w:rPr>
          <w:rFonts w:eastAsia="Times New Roman"/>
          <w:color w:val="000000"/>
          <w:sz w:val="20"/>
          <w:szCs w:val="20"/>
        </w:rPr>
        <w:t>Round 6</w:t>
      </w:r>
    </w:p>
    <w:p w:rsidR="003517B8" w:rsidRPr="003517B8" w:rsidRDefault="003517B8" w:rsidP="003517B8">
      <w:pPr>
        <w:spacing w:after="0"/>
        <w:rPr>
          <w:rFonts w:eastAsia="Times New Roman"/>
          <w:color w:val="000000"/>
          <w:sz w:val="20"/>
          <w:szCs w:val="20"/>
        </w:rPr>
      </w:pPr>
      <w:r w:rsidRPr="003517B8">
        <w:rPr>
          <w:rFonts w:eastAsia="Times New Roman"/>
          <w:color w:val="000000"/>
          <w:sz w:val="20"/>
          <w:szCs w:val="20"/>
        </w:rPr>
        <w:t xml:space="preserve">Written and edited by Zach </w:t>
      </w:r>
      <w:proofErr w:type="spellStart"/>
      <w:r w:rsidRPr="003517B8">
        <w:rPr>
          <w:rFonts w:eastAsia="Times New Roman"/>
          <w:color w:val="000000"/>
          <w:sz w:val="20"/>
          <w:szCs w:val="20"/>
        </w:rPr>
        <w:t>Billett</w:t>
      </w:r>
      <w:proofErr w:type="spellEnd"/>
      <w:r w:rsidRPr="003517B8">
        <w:rPr>
          <w:rFonts w:eastAsia="Times New Roman"/>
          <w:color w:val="000000"/>
          <w:sz w:val="20"/>
          <w:szCs w:val="20"/>
        </w:rPr>
        <w:t xml:space="preserve">, Mostafa </w:t>
      </w:r>
      <w:proofErr w:type="spellStart"/>
      <w:r w:rsidRPr="003517B8">
        <w:rPr>
          <w:rFonts w:eastAsia="Times New Roman"/>
          <w:color w:val="000000"/>
          <w:sz w:val="20"/>
          <w:szCs w:val="20"/>
        </w:rPr>
        <w:t>Bhuiyan</w:t>
      </w:r>
      <w:proofErr w:type="spellEnd"/>
      <w:r w:rsidRPr="003517B8">
        <w:rPr>
          <w:rFonts w:eastAsia="Times New Roman"/>
          <w:color w:val="000000"/>
          <w:sz w:val="20"/>
          <w:szCs w:val="20"/>
        </w:rPr>
        <w:t xml:space="preserve">, Joseph </w:t>
      </w:r>
      <w:proofErr w:type="spellStart"/>
      <w:r w:rsidRPr="003517B8">
        <w:rPr>
          <w:rFonts w:eastAsia="Times New Roman"/>
          <w:color w:val="000000"/>
          <w:sz w:val="20"/>
          <w:szCs w:val="20"/>
        </w:rPr>
        <w:t>Reifenberger</w:t>
      </w:r>
      <w:proofErr w:type="spellEnd"/>
      <w:r w:rsidRPr="003517B8">
        <w:rPr>
          <w:rFonts w:eastAsia="Times New Roman"/>
          <w:color w:val="000000"/>
          <w:sz w:val="20"/>
          <w:szCs w:val="20"/>
        </w:rPr>
        <w:t xml:space="preserve">, Adam Silverman, Brady </w:t>
      </w:r>
      <w:proofErr w:type="spellStart"/>
      <w:r w:rsidRPr="003517B8">
        <w:rPr>
          <w:rFonts w:eastAsia="Times New Roman"/>
          <w:color w:val="000000"/>
          <w:sz w:val="20"/>
          <w:szCs w:val="20"/>
        </w:rPr>
        <w:t>Weiler</w:t>
      </w:r>
      <w:proofErr w:type="spellEnd"/>
      <w:r w:rsidRPr="003517B8">
        <w:rPr>
          <w:rFonts w:eastAsia="Times New Roman"/>
          <w:color w:val="000000"/>
          <w:sz w:val="20"/>
          <w:szCs w:val="20"/>
        </w:rPr>
        <w:t>, and Jacky Zhu</w:t>
      </w:r>
    </w:p>
    <w:p w:rsidR="003517B8" w:rsidRPr="003517B8" w:rsidRDefault="003517B8" w:rsidP="003517B8">
      <w:pPr>
        <w:spacing w:after="0"/>
        <w:rPr>
          <w:rFonts w:eastAsia="Times New Roman"/>
          <w:color w:val="000000"/>
          <w:sz w:val="20"/>
          <w:szCs w:val="20"/>
        </w:rPr>
      </w:pPr>
    </w:p>
    <w:p w:rsidR="003517B8" w:rsidRPr="003517B8" w:rsidRDefault="003517B8" w:rsidP="003517B8">
      <w:pPr>
        <w:spacing w:after="0"/>
        <w:rPr>
          <w:rFonts w:eastAsia="Times New Roman"/>
          <w:color w:val="000000"/>
          <w:sz w:val="20"/>
          <w:szCs w:val="20"/>
        </w:rPr>
      </w:pPr>
      <w:r w:rsidRPr="003517B8">
        <w:rPr>
          <w:rFonts w:eastAsia="Times New Roman"/>
          <w:color w:val="000000"/>
          <w:sz w:val="20"/>
          <w:szCs w:val="20"/>
        </w:rPr>
        <w:t>Tossups</w:t>
      </w:r>
    </w:p>
    <w:p w:rsidR="003517B8" w:rsidRPr="003517B8" w:rsidRDefault="003517B8" w:rsidP="003517B8">
      <w:pPr>
        <w:spacing w:after="0"/>
        <w:rPr>
          <w:rFonts w:eastAsia="Times New Roman"/>
          <w:color w:val="000000"/>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 </w:t>
      </w:r>
      <w:r w:rsidRPr="003517B8">
        <w:rPr>
          <w:rFonts w:eastAsia="Times New Roman"/>
          <w:b/>
          <w:bCs/>
          <w:color w:val="000000"/>
          <w:sz w:val="20"/>
          <w:szCs w:val="20"/>
        </w:rPr>
        <w:t>This thinker compared a working-class person to an Indian prince at the head of “1000 naked savages.” This man’s namesake problem is to reconcile his virtue ethics with his political philosophy. This man contrasted value-in-use and value-in-exchange to explain why diamonds are more expensive than water. He dismantled Colbert’s</w:t>
      </w:r>
      <w:r w:rsidRPr="003517B8">
        <w:rPr>
          <w:rFonts w:eastAsia="Times New Roman"/>
          <w:color w:val="000000"/>
          <w:sz w:val="20"/>
          <w:szCs w:val="20"/>
        </w:rPr>
        <w:t xml:space="preserve"> </w:t>
      </w:r>
      <w:r w:rsidR="004D6C03">
        <w:rPr>
          <w:rFonts w:eastAsia="Times New Roman"/>
          <w:color w:val="000000"/>
          <w:sz w:val="20"/>
          <w:szCs w:val="20"/>
        </w:rPr>
        <w:t xml:space="preserve">[COLE-bears] </w:t>
      </w:r>
      <w:r w:rsidRPr="003517B8">
        <w:rPr>
          <w:rFonts w:eastAsia="Times New Roman"/>
          <w:color w:val="000000"/>
          <w:sz w:val="20"/>
          <w:szCs w:val="20"/>
        </w:rPr>
        <w:t xml:space="preserve">(*) mercantilism in a book which argues that, by attempting to further his own needs, a man improves society as a whole because of an “invisible hand.” He used a pin factory to argue for division of labor in that proto-capitalist text. For 10 points, name this Scottish author of </w:t>
      </w:r>
      <w:r w:rsidRPr="003517B8">
        <w:rPr>
          <w:rFonts w:eastAsia="Times New Roman"/>
          <w:i/>
          <w:iCs/>
          <w:color w:val="000000"/>
          <w:sz w:val="20"/>
          <w:szCs w:val="20"/>
        </w:rPr>
        <w:t>The Wealth of Nations</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Adam </w:t>
      </w:r>
      <w:r w:rsidRPr="003517B8">
        <w:rPr>
          <w:rFonts w:eastAsia="Times New Roman"/>
          <w:b/>
          <w:bCs/>
          <w:color w:val="000000"/>
          <w:sz w:val="20"/>
          <w:szCs w:val="20"/>
          <w:u w:val="single"/>
        </w:rPr>
        <w:t>Smith</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2. </w:t>
      </w:r>
      <w:r w:rsidRPr="003517B8">
        <w:rPr>
          <w:rFonts w:eastAsia="Times New Roman"/>
          <w:b/>
          <w:bCs/>
          <w:color w:val="000000"/>
          <w:sz w:val="20"/>
          <w:szCs w:val="20"/>
        </w:rPr>
        <w:t xml:space="preserve">A dead moth sits next to one of these objects in a painting titled for one “at the moment of first explosion.” In another 1954 painting, a fish swims at one of these objects, underwater, surrounded by prisms formed by the disintegration of matter. These objects were inspired by the sight of Camembert cheese in the sun. One of these objects hangs on a dead olive tree </w:t>
      </w:r>
      <w:r w:rsidRPr="003517B8">
        <w:rPr>
          <w:rFonts w:eastAsia="Times New Roman"/>
          <w:color w:val="000000"/>
          <w:sz w:val="20"/>
          <w:szCs w:val="20"/>
        </w:rPr>
        <w:t xml:space="preserve">(*) branch. Another of these objects </w:t>
      </w:r>
      <w:proofErr w:type="gramStart"/>
      <w:r w:rsidRPr="003517B8">
        <w:rPr>
          <w:rFonts w:eastAsia="Times New Roman"/>
          <w:color w:val="000000"/>
          <w:sz w:val="20"/>
          <w:szCs w:val="20"/>
        </w:rPr>
        <w:t>lays</w:t>
      </w:r>
      <w:proofErr w:type="gramEnd"/>
      <w:r w:rsidRPr="003517B8">
        <w:rPr>
          <w:rFonts w:eastAsia="Times New Roman"/>
          <w:color w:val="000000"/>
          <w:sz w:val="20"/>
          <w:szCs w:val="20"/>
        </w:rPr>
        <w:t xml:space="preserve"> atop a deformed, dying animal with long eyelashes. An orange one is covered in ants. They appear in a desert in front of yellow cliffs in a 1931 surrealist painting. For 10 points, name these objects painted by Salvador Dali in </w:t>
      </w:r>
      <w:r w:rsidRPr="003517B8">
        <w:rPr>
          <w:rFonts w:eastAsia="Times New Roman"/>
          <w:i/>
          <w:iCs/>
          <w:color w:val="000000"/>
          <w:sz w:val="20"/>
          <w:szCs w:val="20"/>
        </w:rPr>
        <w:t>The Persistence of Memory</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melting </w:t>
      </w:r>
      <w:r w:rsidRPr="003517B8">
        <w:rPr>
          <w:rFonts w:eastAsia="Times New Roman"/>
          <w:b/>
          <w:bCs/>
          <w:color w:val="000000"/>
          <w:sz w:val="20"/>
          <w:szCs w:val="20"/>
          <w:u w:val="single"/>
        </w:rPr>
        <w:t>watch</w:t>
      </w:r>
      <w:r w:rsidRPr="003517B8">
        <w:rPr>
          <w:rFonts w:eastAsia="Times New Roman"/>
          <w:color w:val="000000"/>
          <w:sz w:val="20"/>
          <w:szCs w:val="20"/>
        </w:rPr>
        <w:t xml:space="preserve">es from </w:t>
      </w:r>
      <w:r w:rsidRPr="003517B8">
        <w:rPr>
          <w:rFonts w:eastAsia="Times New Roman"/>
          <w:i/>
          <w:iCs/>
          <w:color w:val="000000"/>
          <w:sz w:val="20"/>
          <w:szCs w:val="20"/>
        </w:rPr>
        <w:t>The Persistence of Memory</w:t>
      </w:r>
      <w:r w:rsidRPr="003517B8">
        <w:rPr>
          <w:rFonts w:eastAsia="Times New Roman"/>
          <w:color w:val="000000"/>
          <w:sz w:val="20"/>
          <w:szCs w:val="20"/>
        </w:rPr>
        <w:t xml:space="preserve"> [or melting </w:t>
      </w:r>
      <w:r w:rsidRPr="003517B8">
        <w:rPr>
          <w:rFonts w:eastAsia="Times New Roman"/>
          <w:b/>
          <w:bCs/>
          <w:color w:val="000000"/>
          <w:sz w:val="20"/>
          <w:szCs w:val="20"/>
          <w:u w:val="single"/>
        </w:rPr>
        <w:t>clock</w:t>
      </w:r>
      <w:r w:rsidRPr="003517B8">
        <w:rPr>
          <w:rFonts w:eastAsia="Times New Roman"/>
          <w:color w:val="000000"/>
          <w:sz w:val="20"/>
          <w:szCs w:val="20"/>
        </w:rPr>
        <w:t xml:space="preserve">s; or </w:t>
      </w:r>
      <w:r w:rsidRPr="003517B8">
        <w:rPr>
          <w:rFonts w:eastAsia="Times New Roman"/>
          <w:b/>
          <w:bCs/>
          <w:color w:val="000000"/>
          <w:sz w:val="20"/>
          <w:szCs w:val="20"/>
          <w:u w:val="single"/>
        </w:rPr>
        <w:t>timepiece</w:t>
      </w:r>
      <w:r w:rsidRPr="003517B8">
        <w:rPr>
          <w:rFonts w:eastAsia="Times New Roman"/>
          <w:color w:val="000000"/>
          <w:sz w:val="20"/>
          <w:szCs w:val="20"/>
        </w:rPr>
        <w:t>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3. </w:t>
      </w:r>
      <w:r w:rsidRPr="003517B8">
        <w:rPr>
          <w:rFonts w:eastAsia="Times New Roman"/>
          <w:b/>
          <w:bCs/>
          <w:color w:val="000000"/>
          <w:sz w:val="20"/>
          <w:szCs w:val="20"/>
        </w:rPr>
        <w:t xml:space="preserve">John Cage wrote a </w:t>
      </w:r>
      <w:proofErr w:type="spellStart"/>
      <w:r w:rsidRPr="003517B8">
        <w:rPr>
          <w:rFonts w:eastAsia="Times New Roman"/>
          <w:b/>
          <w:bCs/>
          <w:color w:val="000000"/>
          <w:sz w:val="20"/>
          <w:szCs w:val="20"/>
        </w:rPr>
        <w:t>mesostic</w:t>
      </w:r>
      <w:proofErr w:type="spellEnd"/>
      <w:r w:rsidRPr="003517B8">
        <w:rPr>
          <w:rFonts w:eastAsia="Times New Roman"/>
          <w:b/>
          <w:bCs/>
          <w:color w:val="000000"/>
          <w:sz w:val="20"/>
          <w:szCs w:val="20"/>
        </w:rPr>
        <w:t xml:space="preserve"> titled, “Walking through” this other poem. 44 consecutive lines of this poem begin with the word “who.” This poem’s first appearance at the Six Gallery Reading is recounted in </w:t>
      </w:r>
      <w:r w:rsidRPr="003517B8">
        <w:rPr>
          <w:rFonts w:eastAsia="Times New Roman"/>
          <w:b/>
          <w:bCs/>
          <w:i/>
          <w:iCs/>
          <w:color w:val="000000"/>
          <w:sz w:val="20"/>
          <w:szCs w:val="20"/>
        </w:rPr>
        <w:t>The Dharma Bums</w:t>
      </w:r>
      <w:r w:rsidRPr="003517B8">
        <w:rPr>
          <w:rFonts w:eastAsia="Times New Roman"/>
          <w:b/>
          <w:bCs/>
          <w:color w:val="000000"/>
          <w:sz w:val="20"/>
          <w:szCs w:val="20"/>
        </w:rPr>
        <w:t>.</w:t>
      </w:r>
      <w:r w:rsidRPr="003517B8">
        <w:rPr>
          <w:rFonts w:eastAsia="Times New Roman"/>
          <w:b/>
          <w:bCs/>
          <w:i/>
          <w:iCs/>
          <w:color w:val="000000"/>
          <w:sz w:val="20"/>
          <w:szCs w:val="20"/>
        </w:rPr>
        <w:t xml:space="preserve"> </w:t>
      </w:r>
      <w:r w:rsidRPr="003517B8">
        <w:rPr>
          <w:rFonts w:eastAsia="Times New Roman"/>
          <w:b/>
          <w:bCs/>
          <w:color w:val="000000"/>
          <w:sz w:val="20"/>
          <w:szCs w:val="20"/>
        </w:rPr>
        <w:t xml:space="preserve">This poem recounts people who were dragged through the </w:t>
      </w:r>
      <w:proofErr w:type="gramStart"/>
      <w:r w:rsidRPr="003517B8">
        <w:rPr>
          <w:rFonts w:eastAsia="Times New Roman"/>
          <w:b/>
          <w:bCs/>
          <w:color w:val="000000"/>
          <w:sz w:val="20"/>
          <w:szCs w:val="20"/>
        </w:rPr>
        <w:t>negro</w:t>
      </w:r>
      <w:proofErr w:type="gramEnd"/>
      <w:r w:rsidRPr="003517B8">
        <w:rPr>
          <w:rFonts w:eastAsia="Times New Roman"/>
          <w:b/>
          <w:bCs/>
          <w:color w:val="000000"/>
          <w:sz w:val="20"/>
          <w:szCs w:val="20"/>
        </w:rPr>
        <w:t xml:space="preserve"> streets at dawn, (*) “</w:t>
      </w:r>
      <w:r w:rsidRPr="003517B8">
        <w:rPr>
          <w:rFonts w:eastAsia="Times New Roman"/>
          <w:color w:val="000000"/>
          <w:sz w:val="20"/>
          <w:szCs w:val="20"/>
        </w:rPr>
        <w:t>starving hysterical naked.” Its third section repeatedly exclaims</w:t>
      </w:r>
      <w:r w:rsidRPr="003517B8">
        <w:rPr>
          <w:rFonts w:eastAsia="Times New Roman"/>
          <w:b/>
          <w:bCs/>
          <w:color w:val="000000"/>
          <w:sz w:val="20"/>
          <w:szCs w:val="20"/>
        </w:rPr>
        <w:t>,</w:t>
      </w:r>
      <w:r w:rsidRPr="003517B8">
        <w:rPr>
          <w:rFonts w:eastAsia="Times New Roman"/>
          <w:color w:val="000000"/>
          <w:sz w:val="20"/>
          <w:szCs w:val="20"/>
        </w:rPr>
        <w:t xml:space="preserve"> “I’m with you in Rockland.” Sale of this poem at the City Lights bookstore prompted an obscenity trial. This poem repeatedly invokes Moloch and begins by describing the “</w:t>
      </w:r>
      <w:proofErr w:type="gramStart"/>
      <w:r w:rsidRPr="003517B8">
        <w:rPr>
          <w:rFonts w:eastAsia="Times New Roman"/>
          <w:color w:val="000000"/>
          <w:sz w:val="20"/>
          <w:szCs w:val="20"/>
        </w:rPr>
        <w:t>best</w:t>
      </w:r>
      <w:proofErr w:type="gramEnd"/>
      <w:r w:rsidRPr="003517B8">
        <w:rPr>
          <w:rFonts w:eastAsia="Times New Roman"/>
          <w:color w:val="000000"/>
          <w:sz w:val="20"/>
          <w:szCs w:val="20"/>
        </w:rPr>
        <w:t xml:space="preserve"> minds of my generation, destroyed by madness.” For 10 points, name this epic Beat poem by Allen Ginsberg.</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ANSWER: “</w:t>
      </w:r>
      <w:r w:rsidRPr="003517B8">
        <w:rPr>
          <w:rFonts w:eastAsia="Times New Roman"/>
          <w:b/>
          <w:bCs/>
          <w:color w:val="000000"/>
          <w:sz w:val="20"/>
          <w:szCs w:val="20"/>
          <w:u w:val="single"/>
        </w:rPr>
        <w:t>Howl</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4. </w:t>
      </w:r>
      <w:r w:rsidRPr="003517B8">
        <w:rPr>
          <w:rFonts w:eastAsia="Times New Roman"/>
          <w:b/>
          <w:bCs/>
          <w:color w:val="000000"/>
          <w:sz w:val="20"/>
          <w:szCs w:val="20"/>
        </w:rPr>
        <w:t>Lysis buffer is a mix of S</w:t>
      </w:r>
      <w:r w:rsidR="004D6C03">
        <w:rPr>
          <w:rFonts w:eastAsia="Times New Roman"/>
          <w:b/>
          <w:bCs/>
          <w:color w:val="000000"/>
          <w:sz w:val="20"/>
          <w:szCs w:val="20"/>
        </w:rPr>
        <w:t>-</w:t>
      </w:r>
      <w:r w:rsidRPr="003517B8">
        <w:rPr>
          <w:rFonts w:eastAsia="Times New Roman"/>
          <w:b/>
          <w:bCs/>
          <w:color w:val="000000"/>
          <w:sz w:val="20"/>
          <w:szCs w:val="20"/>
        </w:rPr>
        <w:t>D</w:t>
      </w:r>
      <w:r w:rsidR="004D6C03">
        <w:rPr>
          <w:rFonts w:eastAsia="Times New Roman"/>
          <w:b/>
          <w:bCs/>
          <w:color w:val="000000"/>
          <w:sz w:val="20"/>
          <w:szCs w:val="20"/>
        </w:rPr>
        <w:t>-</w:t>
      </w:r>
      <w:r w:rsidRPr="003517B8">
        <w:rPr>
          <w:rFonts w:eastAsia="Times New Roman"/>
          <w:b/>
          <w:bCs/>
          <w:color w:val="000000"/>
          <w:sz w:val="20"/>
          <w:szCs w:val="20"/>
        </w:rPr>
        <w:t xml:space="preserve">S and this compound. White liquor, used in pulping paper, consists of this compound and sodium sulfide. It is produced along with hydrogen and chlorine in the </w:t>
      </w:r>
      <w:proofErr w:type="spellStart"/>
      <w:r w:rsidRPr="003517B8">
        <w:rPr>
          <w:rFonts w:eastAsia="Times New Roman"/>
          <w:b/>
          <w:bCs/>
          <w:color w:val="000000"/>
          <w:sz w:val="20"/>
          <w:szCs w:val="20"/>
        </w:rPr>
        <w:t>chlor</w:t>
      </w:r>
      <w:proofErr w:type="spellEnd"/>
      <w:r w:rsidR="004D6C03">
        <w:rPr>
          <w:rFonts w:eastAsia="Times New Roman"/>
          <w:b/>
          <w:bCs/>
          <w:color w:val="000000"/>
          <w:sz w:val="20"/>
          <w:szCs w:val="20"/>
        </w:rPr>
        <w:t>-</w:t>
      </w:r>
      <w:r w:rsidRPr="003517B8">
        <w:rPr>
          <w:rFonts w:eastAsia="Times New Roman"/>
          <w:b/>
          <w:bCs/>
          <w:color w:val="000000"/>
          <w:sz w:val="20"/>
          <w:szCs w:val="20"/>
        </w:rPr>
        <w:t xml:space="preserve">alkali process, and it turns bauxite into alumina in the Bayer process. In industry, this compound is just called “caustic.”  This compound is sold in small </w:t>
      </w:r>
      <w:r w:rsidRPr="003517B8">
        <w:rPr>
          <w:rFonts w:eastAsia="Times New Roman"/>
          <w:color w:val="000000"/>
          <w:sz w:val="20"/>
          <w:szCs w:val="20"/>
        </w:rPr>
        <w:t xml:space="preserve">(*) pellets which dissolve in water, releasing a lot of heat, and generating lye. Stocks of this compound are often made to </w:t>
      </w:r>
      <w:proofErr w:type="gramStart"/>
      <w:r w:rsidRPr="003517B8">
        <w:rPr>
          <w:rFonts w:eastAsia="Times New Roman"/>
          <w:color w:val="000000"/>
          <w:sz w:val="20"/>
          <w:szCs w:val="20"/>
        </w:rPr>
        <w:t>titrate</w:t>
      </w:r>
      <w:proofErr w:type="gramEnd"/>
      <w:r w:rsidRPr="003517B8">
        <w:rPr>
          <w:rFonts w:eastAsia="Times New Roman"/>
          <w:color w:val="000000"/>
          <w:sz w:val="20"/>
          <w:szCs w:val="20"/>
        </w:rPr>
        <w:t xml:space="preserve"> weak acids, and it reacts with </w:t>
      </w:r>
      <w:proofErr w:type="spellStart"/>
      <w:r w:rsidRPr="003517B8">
        <w:rPr>
          <w:rFonts w:eastAsia="Times New Roman"/>
          <w:color w:val="000000"/>
          <w:sz w:val="20"/>
          <w:szCs w:val="20"/>
        </w:rPr>
        <w:t>HCl</w:t>
      </w:r>
      <w:proofErr w:type="spellEnd"/>
      <w:r w:rsidRPr="003517B8">
        <w:rPr>
          <w:rFonts w:eastAsia="Times New Roman"/>
          <w:color w:val="000000"/>
          <w:sz w:val="20"/>
          <w:szCs w:val="20"/>
        </w:rPr>
        <w:t xml:space="preserve"> </w:t>
      </w:r>
      <w:r w:rsidR="004D6C03">
        <w:rPr>
          <w:rFonts w:eastAsia="Times New Roman"/>
          <w:color w:val="000000"/>
          <w:sz w:val="20"/>
          <w:szCs w:val="20"/>
        </w:rPr>
        <w:t xml:space="preserve">[H-C-L] </w:t>
      </w:r>
      <w:r w:rsidRPr="003517B8">
        <w:rPr>
          <w:rFonts w:eastAsia="Times New Roman"/>
          <w:color w:val="000000"/>
          <w:sz w:val="20"/>
          <w:szCs w:val="20"/>
        </w:rPr>
        <w:t xml:space="preserve">to make water and table salt. For 10 points, name this strong base used in drain cleaner, which has formula </w:t>
      </w:r>
      <w:proofErr w:type="spellStart"/>
      <w:r w:rsidRPr="003517B8">
        <w:rPr>
          <w:rFonts w:eastAsia="Times New Roman"/>
          <w:color w:val="000000"/>
          <w:sz w:val="20"/>
          <w:szCs w:val="20"/>
        </w:rPr>
        <w:t>NaOH</w:t>
      </w:r>
      <w:proofErr w:type="spellEnd"/>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sodium hydroxide</w:t>
      </w:r>
      <w:r w:rsidRPr="003517B8">
        <w:rPr>
          <w:rFonts w:eastAsia="Times New Roman"/>
          <w:color w:val="000000"/>
          <w:sz w:val="20"/>
          <w:szCs w:val="20"/>
        </w:rPr>
        <w:t xml:space="preserve"> [or </w:t>
      </w:r>
      <w:proofErr w:type="spellStart"/>
      <w:r w:rsidRPr="003517B8">
        <w:rPr>
          <w:rFonts w:eastAsia="Times New Roman"/>
          <w:b/>
          <w:bCs/>
          <w:color w:val="000000"/>
          <w:sz w:val="20"/>
          <w:szCs w:val="20"/>
          <w:u w:val="single"/>
        </w:rPr>
        <w:t>NaOH</w:t>
      </w:r>
      <w:proofErr w:type="spellEnd"/>
      <w:r w:rsidRPr="003517B8">
        <w:rPr>
          <w:rFonts w:eastAsia="Times New Roman"/>
          <w:color w:val="000000"/>
          <w:sz w:val="20"/>
          <w:szCs w:val="20"/>
        </w:rPr>
        <w:t xml:space="preserve"> until it is read; or </w:t>
      </w:r>
      <w:r w:rsidRPr="003517B8">
        <w:rPr>
          <w:rFonts w:eastAsia="Times New Roman"/>
          <w:b/>
          <w:bCs/>
          <w:color w:val="000000"/>
          <w:sz w:val="20"/>
          <w:szCs w:val="20"/>
          <w:u w:val="single"/>
        </w:rPr>
        <w:t>caustic</w:t>
      </w:r>
      <w:r w:rsidRPr="003517B8">
        <w:rPr>
          <w:rFonts w:eastAsia="Times New Roman"/>
          <w:color w:val="000000"/>
          <w:sz w:val="20"/>
          <w:szCs w:val="20"/>
        </w:rPr>
        <w:t xml:space="preserve"> until it is read; prompt on partial answer]</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5. </w:t>
      </w:r>
      <w:r w:rsidRPr="003517B8">
        <w:rPr>
          <w:rFonts w:eastAsia="Times New Roman"/>
          <w:b/>
          <w:bCs/>
          <w:color w:val="000000"/>
          <w:sz w:val="20"/>
          <w:szCs w:val="20"/>
        </w:rPr>
        <w:t xml:space="preserve">This city had a race riot in 1517 called the “Evil May Day.” George Monck marched on this city in 1660. Robert Latham edited a primary account of this city’s incompetent mayor Thomas Bloodworth. This city’s Savoy Palace was destroyed in a revolt inspired by John Ball. This city experienced bubonic plague in 1665, and, as (*) </w:t>
      </w:r>
      <w:r w:rsidRPr="003517B8">
        <w:rPr>
          <w:rFonts w:eastAsia="Times New Roman"/>
          <w:color w:val="000000"/>
          <w:sz w:val="20"/>
          <w:szCs w:val="20"/>
        </w:rPr>
        <w:t>documented by</w:t>
      </w:r>
      <w:r w:rsidRPr="003517B8">
        <w:rPr>
          <w:rFonts w:eastAsia="Times New Roman"/>
          <w:b/>
          <w:bCs/>
          <w:color w:val="000000"/>
          <w:sz w:val="20"/>
          <w:szCs w:val="20"/>
        </w:rPr>
        <w:t xml:space="preserve"> </w:t>
      </w:r>
      <w:r w:rsidRPr="003517B8">
        <w:rPr>
          <w:rFonts w:eastAsia="Times New Roman"/>
          <w:color w:val="000000"/>
          <w:sz w:val="20"/>
          <w:szCs w:val="20"/>
        </w:rPr>
        <w:t xml:space="preserve">Samuel Pepys, suffered a devastating fire a year later that began at Pudding Lane. Wat Tyler’s Peasants’ Revolt levelled this city. </w:t>
      </w:r>
      <w:r w:rsidR="004D6C03">
        <w:rPr>
          <w:rFonts w:eastAsia="Times New Roman"/>
          <w:color w:val="000000"/>
          <w:sz w:val="20"/>
          <w:szCs w:val="20"/>
        </w:rPr>
        <w:t>T</w:t>
      </w:r>
      <w:r w:rsidRPr="003517B8">
        <w:rPr>
          <w:rFonts w:eastAsia="Times New Roman"/>
          <w:color w:val="000000"/>
          <w:sz w:val="20"/>
          <w:szCs w:val="20"/>
        </w:rPr>
        <w:t>wenty miles west of this city</w:t>
      </w:r>
      <w:r w:rsidR="004D6C03">
        <w:rPr>
          <w:rFonts w:eastAsia="Times New Roman"/>
          <w:color w:val="000000"/>
          <w:sz w:val="20"/>
          <w:szCs w:val="20"/>
        </w:rPr>
        <w:t xml:space="preserve"> </w:t>
      </w:r>
      <w:proofErr w:type="gramStart"/>
      <w:r w:rsidR="004D6C03">
        <w:rPr>
          <w:rFonts w:eastAsia="Times New Roman"/>
          <w:color w:val="000000"/>
          <w:sz w:val="20"/>
          <w:szCs w:val="20"/>
        </w:rPr>
        <w:t>lies</w:t>
      </w:r>
      <w:proofErr w:type="gramEnd"/>
      <w:r w:rsidR="004D6C03">
        <w:rPr>
          <w:rFonts w:eastAsia="Times New Roman"/>
          <w:color w:val="000000"/>
          <w:sz w:val="20"/>
          <w:szCs w:val="20"/>
        </w:rPr>
        <w:t xml:space="preserve"> Runnymede meadow, where the Magna Carta was signed</w:t>
      </w:r>
      <w:r w:rsidRPr="003517B8">
        <w:rPr>
          <w:rFonts w:eastAsia="Times New Roman"/>
          <w:color w:val="000000"/>
          <w:sz w:val="20"/>
          <w:szCs w:val="20"/>
        </w:rPr>
        <w:t>. For 10 points, name this city where Lady Jane Grey was hanged in a tower on the Thames.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London</w:t>
      </w:r>
      <w:r w:rsidRPr="003517B8">
        <w:rPr>
          <w:rFonts w:eastAsia="Times New Roman"/>
          <w:color w:val="000000"/>
          <w:sz w:val="20"/>
          <w:szCs w:val="20"/>
        </w:rPr>
        <w:t xml:space="preserve">, England [or </w:t>
      </w:r>
      <w:proofErr w:type="spellStart"/>
      <w:r w:rsidRPr="003517B8">
        <w:rPr>
          <w:rFonts w:eastAsia="Times New Roman"/>
          <w:b/>
          <w:bCs/>
          <w:color w:val="000000"/>
          <w:sz w:val="20"/>
          <w:szCs w:val="20"/>
          <w:u w:val="single"/>
        </w:rPr>
        <w:t>Southwark</w:t>
      </w:r>
      <w:proofErr w:type="spellEnd"/>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6. </w:t>
      </w:r>
      <w:r w:rsidRPr="003517B8">
        <w:rPr>
          <w:rFonts w:eastAsia="Times New Roman"/>
          <w:b/>
          <w:bCs/>
          <w:color w:val="000000"/>
          <w:sz w:val="20"/>
          <w:szCs w:val="20"/>
        </w:rPr>
        <w:t>The appendix to this novel provides sentences like “This dog is free of lice” and divides language into A, B, and C vocabulary. This novel introduced the idea of holding two contradictory ideas simultaneously, and accepting both as true. This novel’s protagonist receives a note that reads “</w:t>
      </w:r>
      <w:proofErr w:type="spellStart"/>
      <w:r w:rsidRPr="003517B8">
        <w:rPr>
          <w:rFonts w:eastAsia="Times New Roman"/>
          <w:b/>
          <w:bCs/>
          <w:color w:val="000000"/>
          <w:sz w:val="20"/>
          <w:szCs w:val="20"/>
        </w:rPr>
        <w:t>dayorder</w:t>
      </w:r>
      <w:proofErr w:type="spellEnd"/>
      <w:r w:rsidRPr="003517B8">
        <w:rPr>
          <w:rFonts w:eastAsia="Times New Roman"/>
          <w:b/>
          <w:bCs/>
          <w:color w:val="000000"/>
          <w:sz w:val="20"/>
          <w:szCs w:val="20"/>
        </w:rPr>
        <w:t xml:space="preserve"> </w:t>
      </w:r>
      <w:proofErr w:type="spellStart"/>
      <w:r w:rsidRPr="003517B8">
        <w:rPr>
          <w:rFonts w:eastAsia="Times New Roman"/>
          <w:b/>
          <w:bCs/>
          <w:color w:val="000000"/>
          <w:sz w:val="20"/>
          <w:szCs w:val="20"/>
        </w:rPr>
        <w:t>doubleplusungood</w:t>
      </w:r>
      <w:proofErr w:type="spellEnd"/>
      <w:r w:rsidRPr="003517B8">
        <w:rPr>
          <w:rFonts w:eastAsia="Times New Roman"/>
          <w:b/>
          <w:bCs/>
          <w:color w:val="000000"/>
          <w:sz w:val="20"/>
          <w:szCs w:val="20"/>
        </w:rPr>
        <w:t xml:space="preserve"> refs </w:t>
      </w:r>
      <w:proofErr w:type="spellStart"/>
      <w:r w:rsidRPr="003517B8">
        <w:rPr>
          <w:rFonts w:eastAsia="Times New Roman"/>
          <w:b/>
          <w:bCs/>
          <w:color w:val="000000"/>
          <w:sz w:val="20"/>
          <w:szCs w:val="20"/>
        </w:rPr>
        <w:t>unpersons</w:t>
      </w:r>
      <w:proofErr w:type="spellEnd"/>
      <w:r w:rsidRPr="003517B8">
        <w:rPr>
          <w:rFonts w:eastAsia="Times New Roman"/>
          <w:b/>
          <w:bCs/>
          <w:color w:val="000000"/>
          <w:sz w:val="20"/>
          <w:szCs w:val="20"/>
        </w:rPr>
        <w:t xml:space="preserve"> rewrite </w:t>
      </w:r>
      <w:proofErr w:type="spellStart"/>
      <w:r w:rsidRPr="003517B8">
        <w:rPr>
          <w:rFonts w:eastAsia="Times New Roman"/>
          <w:b/>
          <w:bCs/>
          <w:color w:val="000000"/>
          <w:sz w:val="20"/>
          <w:szCs w:val="20"/>
        </w:rPr>
        <w:t>fullwise</w:t>
      </w:r>
      <w:proofErr w:type="spellEnd"/>
      <w:r w:rsidRPr="003517B8">
        <w:rPr>
          <w:rFonts w:eastAsia="Times New Roman"/>
          <w:b/>
          <w:bCs/>
          <w:color w:val="000000"/>
          <w:sz w:val="20"/>
          <w:szCs w:val="20"/>
        </w:rPr>
        <w:t xml:space="preserve">”, and is later told that </w:t>
      </w:r>
      <w:r w:rsidRPr="003517B8">
        <w:rPr>
          <w:rFonts w:eastAsia="Times New Roman"/>
          <w:color w:val="000000"/>
          <w:sz w:val="20"/>
          <w:szCs w:val="20"/>
        </w:rPr>
        <w:t xml:space="preserve">(*) two and two make five. Words like </w:t>
      </w:r>
      <w:proofErr w:type="spellStart"/>
      <w:r w:rsidRPr="003517B8">
        <w:rPr>
          <w:rFonts w:eastAsia="Times New Roman"/>
          <w:color w:val="000000"/>
          <w:sz w:val="20"/>
          <w:szCs w:val="20"/>
        </w:rPr>
        <w:t>Ingsoc</w:t>
      </w:r>
      <w:proofErr w:type="spellEnd"/>
      <w:r w:rsidRPr="003517B8">
        <w:rPr>
          <w:rFonts w:eastAsia="Times New Roman"/>
          <w:color w:val="000000"/>
          <w:sz w:val="20"/>
          <w:szCs w:val="20"/>
        </w:rPr>
        <w:t xml:space="preserve">, </w:t>
      </w:r>
      <w:proofErr w:type="spellStart"/>
      <w:r w:rsidRPr="003517B8">
        <w:rPr>
          <w:rFonts w:eastAsia="Times New Roman"/>
          <w:color w:val="000000"/>
          <w:sz w:val="20"/>
          <w:szCs w:val="20"/>
        </w:rPr>
        <w:t>Miniplenty</w:t>
      </w:r>
      <w:proofErr w:type="spellEnd"/>
      <w:r w:rsidRPr="003517B8">
        <w:rPr>
          <w:rFonts w:eastAsia="Times New Roman"/>
          <w:color w:val="000000"/>
          <w:sz w:val="20"/>
          <w:szCs w:val="20"/>
        </w:rPr>
        <w:t xml:space="preserve">, and </w:t>
      </w:r>
      <w:proofErr w:type="spellStart"/>
      <w:r w:rsidRPr="003517B8">
        <w:rPr>
          <w:rFonts w:eastAsia="Times New Roman"/>
          <w:color w:val="000000"/>
          <w:sz w:val="20"/>
          <w:szCs w:val="20"/>
        </w:rPr>
        <w:t>crimethink</w:t>
      </w:r>
      <w:proofErr w:type="spellEnd"/>
      <w:r w:rsidRPr="003517B8">
        <w:rPr>
          <w:rFonts w:eastAsia="Times New Roman"/>
          <w:color w:val="000000"/>
          <w:sz w:val="20"/>
          <w:szCs w:val="20"/>
        </w:rPr>
        <w:t xml:space="preserve"> are used excessively in this novel’s Newspeak dialect. Its protagonist avoids telescreens and hopes that proles will bring down Oceania and Big Brother. For 10 points, name this George Orwell dystopian novel.</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i/>
          <w:iCs/>
          <w:color w:val="000000"/>
          <w:sz w:val="20"/>
          <w:szCs w:val="20"/>
          <w:u w:val="single"/>
        </w:rPr>
        <w:t>Nineteen Eighty-Four</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lastRenderedPageBreak/>
        <w:t xml:space="preserve">7. </w:t>
      </w:r>
      <w:r w:rsidRPr="003517B8">
        <w:rPr>
          <w:rFonts w:eastAsia="Times New Roman"/>
          <w:b/>
          <w:bCs/>
          <w:color w:val="000000"/>
          <w:sz w:val="20"/>
          <w:szCs w:val="20"/>
        </w:rPr>
        <w:t>Quail Creek State Park and Goblin Valley State Park are located in this state. This state’s capital contains the Seagull Monument, honoring birds that saved the region’s crops from an invasion of crickets in 1848. Its Park City is home to the US Ski Team. The</w:t>
      </w:r>
      <w:r w:rsidRPr="003517B8">
        <w:rPr>
          <w:rFonts w:eastAsia="Times New Roman"/>
          <w:color w:val="000000"/>
          <w:sz w:val="20"/>
          <w:szCs w:val="20"/>
        </w:rPr>
        <w:t xml:space="preserve"> </w:t>
      </w:r>
      <w:r w:rsidRPr="003517B8">
        <w:rPr>
          <w:rFonts w:eastAsia="Times New Roman"/>
          <w:b/>
          <w:bCs/>
          <w:color w:val="000000"/>
          <w:sz w:val="20"/>
          <w:szCs w:val="20"/>
        </w:rPr>
        <w:t>Sundance Film Festival is hosted here. World land-speed records are often set at</w:t>
      </w:r>
      <w:r w:rsidRPr="003517B8">
        <w:rPr>
          <w:rFonts w:eastAsia="Times New Roman"/>
          <w:color w:val="000000"/>
          <w:sz w:val="20"/>
          <w:szCs w:val="20"/>
        </w:rPr>
        <w:t xml:space="preserve"> (*) Bonneville Salt Flats in this state. The Arches and Zion National Parks are in this state. This state’s capital, which hosted the last US Olympics, lies near the largest saltwater lake in the Western Hemisphere. For 10 points, name this state with a majority Mormon population.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Utah</w:t>
      </w:r>
    </w:p>
    <w:p w:rsidR="003517B8" w:rsidRPr="003517B8" w:rsidRDefault="003517B8" w:rsidP="003517B8">
      <w:pPr>
        <w:spacing w:after="0"/>
        <w:rPr>
          <w:rFonts w:eastAsia="Times New Roman"/>
          <w:sz w:val="20"/>
          <w:szCs w:val="20"/>
        </w:rPr>
      </w:pPr>
    </w:p>
    <w:p w:rsidR="00AF794E" w:rsidRDefault="003517B8" w:rsidP="003517B8">
      <w:pPr>
        <w:spacing w:after="0"/>
        <w:rPr>
          <w:rFonts w:eastAsia="Times New Roman"/>
          <w:i/>
          <w:iCs/>
          <w:color w:val="000000"/>
          <w:sz w:val="20"/>
          <w:szCs w:val="20"/>
        </w:rPr>
      </w:pPr>
      <w:r w:rsidRPr="003517B8">
        <w:rPr>
          <w:rFonts w:eastAsia="Times New Roman"/>
          <w:i/>
          <w:iCs/>
          <w:color w:val="000000"/>
          <w:sz w:val="20"/>
          <w:szCs w:val="20"/>
        </w:rPr>
        <w:t xml:space="preserve">Moderator note: In the fourth sentence of this tossup, the word is “formication”. </w:t>
      </w:r>
      <w:proofErr w:type="gramStart"/>
      <w:r w:rsidRPr="003517B8">
        <w:rPr>
          <w:rFonts w:eastAsia="Times New Roman"/>
          <w:i/>
          <w:iCs/>
          <w:color w:val="000000"/>
          <w:sz w:val="20"/>
          <w:szCs w:val="20"/>
        </w:rPr>
        <w:t>With an M.</w:t>
      </w:r>
      <w:proofErr w:type="gramEnd"/>
      <w:r w:rsidRPr="003517B8">
        <w:rPr>
          <w:rFonts w:eastAsia="Times New Roman"/>
          <w:i/>
          <w:iCs/>
          <w:color w:val="000000"/>
          <w:sz w:val="20"/>
          <w:szCs w:val="20"/>
        </w:rPr>
        <w:t xml:space="preserve"> Not an N. </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8. </w:t>
      </w:r>
      <w:r w:rsidRPr="003517B8">
        <w:rPr>
          <w:rFonts w:eastAsia="Times New Roman"/>
          <w:b/>
          <w:bCs/>
          <w:color w:val="000000"/>
          <w:sz w:val="20"/>
          <w:szCs w:val="20"/>
        </w:rPr>
        <w:t xml:space="preserve">Jean </w:t>
      </w:r>
      <w:proofErr w:type="spellStart"/>
      <w:r w:rsidRPr="003517B8">
        <w:rPr>
          <w:rFonts w:eastAsia="Times New Roman"/>
          <w:b/>
          <w:bCs/>
          <w:color w:val="000000"/>
          <w:sz w:val="20"/>
          <w:szCs w:val="20"/>
        </w:rPr>
        <w:t>Lhermitte’s</w:t>
      </w:r>
      <w:proofErr w:type="spellEnd"/>
      <w:r w:rsidRPr="003517B8">
        <w:rPr>
          <w:rFonts w:eastAsia="Times New Roman"/>
          <w:b/>
          <w:bCs/>
          <w:color w:val="000000"/>
          <w:sz w:val="20"/>
          <w:szCs w:val="20"/>
        </w:rPr>
        <w:t xml:space="preserve"> </w:t>
      </w:r>
      <w:r w:rsidR="004D6C03" w:rsidRPr="004D6C03">
        <w:rPr>
          <w:rFonts w:eastAsia="Times New Roman"/>
          <w:bCs/>
          <w:color w:val="000000"/>
          <w:sz w:val="20"/>
          <w:szCs w:val="20"/>
        </w:rPr>
        <w:t>[LURE-</w:t>
      </w:r>
      <w:proofErr w:type="spellStart"/>
      <w:r w:rsidR="004D6C03" w:rsidRPr="004D6C03">
        <w:rPr>
          <w:rFonts w:eastAsia="Times New Roman"/>
          <w:bCs/>
          <w:color w:val="000000"/>
          <w:sz w:val="20"/>
          <w:szCs w:val="20"/>
        </w:rPr>
        <w:t>mit's</w:t>
      </w:r>
      <w:proofErr w:type="spellEnd"/>
      <w:r w:rsidR="004D6C03" w:rsidRPr="004D6C03">
        <w:rPr>
          <w:rFonts w:eastAsia="Times New Roman"/>
          <w:bCs/>
          <w:color w:val="000000"/>
          <w:sz w:val="20"/>
          <w:szCs w:val="20"/>
        </w:rPr>
        <w:t>]</w:t>
      </w:r>
      <w:r w:rsidR="004D6C03">
        <w:rPr>
          <w:rFonts w:eastAsia="Times New Roman"/>
          <w:b/>
          <w:bCs/>
          <w:color w:val="000000"/>
          <w:sz w:val="20"/>
          <w:szCs w:val="20"/>
        </w:rPr>
        <w:t xml:space="preserve"> </w:t>
      </w:r>
      <w:r w:rsidRPr="003517B8">
        <w:rPr>
          <w:rFonts w:eastAsia="Times New Roman"/>
          <w:b/>
          <w:bCs/>
          <w:color w:val="000000"/>
          <w:sz w:val="20"/>
          <w:szCs w:val="20"/>
        </w:rPr>
        <w:t>“</w:t>
      </w:r>
      <w:proofErr w:type="spellStart"/>
      <w:r w:rsidRPr="003517B8">
        <w:rPr>
          <w:rFonts w:eastAsia="Times New Roman"/>
          <w:b/>
          <w:bCs/>
          <w:color w:val="000000"/>
          <w:sz w:val="20"/>
          <w:szCs w:val="20"/>
        </w:rPr>
        <w:t>peduncular</w:t>
      </w:r>
      <w:proofErr w:type="spellEnd"/>
      <w:r w:rsidRPr="003517B8">
        <w:rPr>
          <w:rFonts w:eastAsia="Times New Roman"/>
          <w:b/>
          <w:bCs/>
          <w:color w:val="000000"/>
          <w:sz w:val="20"/>
          <w:szCs w:val="20"/>
        </w:rPr>
        <w:t xml:space="preserve">” disease mostly manifests with this symptom. This symptom is experienced by blind people with Charlie Bonnet syndrome. The somatic form of this symptom is one of Schneider’s first-rank symptoms. Formication, an example of this symptom, is common in delirium tremens patients. </w:t>
      </w:r>
      <w:proofErr w:type="gramStart"/>
      <w:r w:rsidRPr="003517B8">
        <w:rPr>
          <w:rFonts w:eastAsia="Times New Roman"/>
          <w:b/>
          <w:bCs/>
          <w:color w:val="000000"/>
          <w:sz w:val="20"/>
          <w:szCs w:val="20"/>
        </w:rPr>
        <w:t xml:space="preserve">Sensory </w:t>
      </w:r>
      <w:r w:rsidRPr="003517B8">
        <w:rPr>
          <w:rFonts w:eastAsia="Times New Roman"/>
          <w:color w:val="000000"/>
          <w:sz w:val="20"/>
          <w:szCs w:val="20"/>
        </w:rPr>
        <w:t xml:space="preserve">(*) deprivation results in this symptom in the </w:t>
      </w:r>
      <w:proofErr w:type="spellStart"/>
      <w:r w:rsidRPr="003517B8">
        <w:rPr>
          <w:rFonts w:eastAsia="Times New Roman"/>
          <w:color w:val="000000"/>
          <w:sz w:val="20"/>
          <w:szCs w:val="20"/>
        </w:rPr>
        <w:t>Ganzfeld</w:t>
      </w:r>
      <w:proofErr w:type="spellEnd"/>
      <w:r w:rsidRPr="003517B8">
        <w:rPr>
          <w:rFonts w:eastAsia="Times New Roman"/>
          <w:color w:val="000000"/>
          <w:sz w:val="20"/>
          <w:szCs w:val="20"/>
        </w:rPr>
        <w:t xml:space="preserve"> effect.</w:t>
      </w:r>
      <w:proofErr w:type="gramEnd"/>
      <w:r w:rsidRPr="003517B8">
        <w:rPr>
          <w:rFonts w:eastAsia="Times New Roman"/>
          <w:color w:val="000000"/>
          <w:sz w:val="20"/>
          <w:szCs w:val="20"/>
        </w:rPr>
        <w:t xml:space="preserve"> Psilocin</w:t>
      </w:r>
      <w:r w:rsidR="004D6C03">
        <w:rPr>
          <w:rFonts w:eastAsia="Times New Roman"/>
          <w:color w:val="000000"/>
          <w:sz w:val="20"/>
          <w:szCs w:val="20"/>
        </w:rPr>
        <w:t xml:space="preserve"> [SEAL-</w:t>
      </w:r>
      <w:proofErr w:type="spellStart"/>
      <w:r w:rsidR="004D6C03">
        <w:rPr>
          <w:rFonts w:eastAsia="Times New Roman"/>
          <w:color w:val="000000"/>
          <w:sz w:val="20"/>
          <w:szCs w:val="20"/>
        </w:rPr>
        <w:t>oh</w:t>
      </w:r>
      <w:proofErr w:type="spellEnd"/>
      <w:r w:rsidR="004D6C03">
        <w:rPr>
          <w:rFonts w:eastAsia="Times New Roman"/>
          <w:color w:val="000000"/>
          <w:sz w:val="20"/>
          <w:szCs w:val="20"/>
        </w:rPr>
        <w:t>-kin]</w:t>
      </w:r>
      <w:r w:rsidRPr="003517B8">
        <w:rPr>
          <w:rFonts w:eastAsia="Times New Roman"/>
          <w:color w:val="000000"/>
          <w:sz w:val="20"/>
          <w:szCs w:val="20"/>
        </w:rPr>
        <w:t xml:space="preserve"> and psilocybin </w:t>
      </w:r>
      <w:r w:rsidR="004D6C03">
        <w:rPr>
          <w:rFonts w:eastAsia="Times New Roman"/>
          <w:color w:val="000000"/>
          <w:sz w:val="20"/>
          <w:szCs w:val="20"/>
        </w:rPr>
        <w:t xml:space="preserve">[SEAL-oh-sigh-bin] </w:t>
      </w:r>
      <w:r w:rsidRPr="003517B8">
        <w:rPr>
          <w:rFonts w:eastAsia="Times New Roman"/>
          <w:color w:val="000000"/>
          <w:sz w:val="20"/>
          <w:szCs w:val="20"/>
        </w:rPr>
        <w:t xml:space="preserve">induce euphoria and this symptom by binding to serotonin neurons. The auditory </w:t>
      </w:r>
      <w:proofErr w:type="gramStart"/>
      <w:r w:rsidRPr="003517B8">
        <w:rPr>
          <w:rFonts w:eastAsia="Times New Roman"/>
          <w:color w:val="000000"/>
          <w:sz w:val="20"/>
          <w:szCs w:val="20"/>
        </w:rPr>
        <w:t>form of these events are</w:t>
      </w:r>
      <w:proofErr w:type="gramEnd"/>
      <w:r w:rsidRPr="003517B8">
        <w:rPr>
          <w:rFonts w:eastAsia="Times New Roman"/>
          <w:color w:val="000000"/>
          <w:sz w:val="20"/>
          <w:szCs w:val="20"/>
        </w:rPr>
        <w:t xml:space="preserve"> common in schizophrenics, and are colloquially referred to as “hearing voices.” For 10 points, name these events induced by LSD.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hallucination</w:t>
      </w:r>
      <w:r w:rsidRPr="003517B8">
        <w:rPr>
          <w:rFonts w:eastAsia="Times New Roman"/>
          <w:color w:val="000000"/>
          <w:sz w:val="20"/>
          <w:szCs w:val="20"/>
        </w:rPr>
        <w:t xml:space="preserve"> [or word forms; or specific types of hallucinations; do not accept or prompt on “delusions”]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9. </w:t>
      </w:r>
      <w:r w:rsidRPr="003517B8">
        <w:rPr>
          <w:rFonts w:eastAsia="Times New Roman"/>
          <w:b/>
          <w:bCs/>
          <w:color w:val="000000"/>
          <w:sz w:val="20"/>
          <w:szCs w:val="20"/>
        </w:rPr>
        <w:t xml:space="preserve">This material is extensively described by Jiao Yu’s </w:t>
      </w:r>
      <w:proofErr w:type="spellStart"/>
      <w:r w:rsidRPr="003517B8">
        <w:rPr>
          <w:rFonts w:eastAsia="Times New Roman"/>
          <w:b/>
          <w:bCs/>
          <w:i/>
          <w:iCs/>
          <w:color w:val="000000"/>
          <w:sz w:val="20"/>
          <w:szCs w:val="20"/>
        </w:rPr>
        <w:t>Huolongjing</w:t>
      </w:r>
      <w:proofErr w:type="spellEnd"/>
      <w:r w:rsidR="004D6C03">
        <w:rPr>
          <w:rFonts w:eastAsia="Times New Roman"/>
          <w:bCs/>
          <w:iCs/>
          <w:color w:val="000000"/>
          <w:sz w:val="20"/>
          <w:szCs w:val="20"/>
        </w:rPr>
        <w:t xml:space="preserve"> [ho-LONG-</w:t>
      </w:r>
      <w:proofErr w:type="spellStart"/>
      <w:r w:rsidR="004D6C03">
        <w:rPr>
          <w:rFonts w:eastAsia="Times New Roman"/>
          <w:bCs/>
          <w:iCs/>
          <w:color w:val="000000"/>
          <w:sz w:val="20"/>
          <w:szCs w:val="20"/>
        </w:rPr>
        <w:t>jing</w:t>
      </w:r>
      <w:proofErr w:type="spellEnd"/>
      <w:r w:rsidR="004D6C03">
        <w:rPr>
          <w:rFonts w:eastAsia="Times New Roman"/>
          <w:bCs/>
          <w:iCs/>
          <w:color w:val="000000"/>
          <w:sz w:val="20"/>
          <w:szCs w:val="20"/>
        </w:rPr>
        <w:t>]</w:t>
      </w:r>
      <w:r w:rsidRPr="003517B8">
        <w:rPr>
          <w:rFonts w:eastAsia="Times New Roman"/>
          <w:b/>
          <w:bCs/>
          <w:color w:val="000000"/>
          <w:sz w:val="20"/>
          <w:szCs w:val="20"/>
        </w:rPr>
        <w:t xml:space="preserve">. The </w:t>
      </w:r>
      <w:proofErr w:type="spellStart"/>
      <w:r w:rsidRPr="003517B8">
        <w:rPr>
          <w:rFonts w:eastAsia="Times New Roman"/>
          <w:b/>
          <w:bCs/>
          <w:i/>
          <w:iCs/>
          <w:color w:val="000000"/>
          <w:sz w:val="20"/>
          <w:szCs w:val="20"/>
        </w:rPr>
        <w:t>tanegashima</w:t>
      </w:r>
      <w:proofErr w:type="spellEnd"/>
      <w:r w:rsidRPr="003517B8">
        <w:rPr>
          <w:rFonts w:eastAsia="Times New Roman"/>
          <w:b/>
          <w:bCs/>
          <w:color w:val="000000"/>
          <w:sz w:val="20"/>
          <w:szCs w:val="20"/>
        </w:rPr>
        <w:t>, introduced by the Portuguese to Japan, required heavy use of this substance. Abigail Adams’ “Remember the ladies” letter also includes a promise to mine and produce this substance. English ribauldequins</w:t>
      </w:r>
      <w:r w:rsidR="004D6C03">
        <w:rPr>
          <w:rFonts w:eastAsia="Times New Roman"/>
          <w:bCs/>
          <w:color w:val="000000"/>
          <w:sz w:val="20"/>
          <w:szCs w:val="20"/>
        </w:rPr>
        <w:t xml:space="preserve"> [rib-AWL-duh-</w:t>
      </w:r>
      <w:proofErr w:type="spellStart"/>
      <w:r w:rsidR="004D6C03">
        <w:rPr>
          <w:rFonts w:eastAsia="Times New Roman"/>
          <w:bCs/>
          <w:color w:val="000000"/>
          <w:sz w:val="20"/>
          <w:szCs w:val="20"/>
        </w:rPr>
        <w:t>kins</w:t>
      </w:r>
      <w:proofErr w:type="spellEnd"/>
      <w:r w:rsidR="004D6C03">
        <w:rPr>
          <w:rFonts w:eastAsia="Times New Roman"/>
          <w:bCs/>
          <w:color w:val="000000"/>
          <w:sz w:val="20"/>
          <w:szCs w:val="20"/>
        </w:rPr>
        <w:t>]</w:t>
      </w:r>
      <w:r w:rsidRPr="003517B8">
        <w:rPr>
          <w:rFonts w:eastAsia="Times New Roman"/>
          <w:b/>
          <w:bCs/>
          <w:color w:val="000000"/>
          <w:sz w:val="20"/>
          <w:szCs w:val="20"/>
        </w:rPr>
        <w:t xml:space="preserve">, which required this substance, were used to great effect at the </w:t>
      </w:r>
      <w:r w:rsidRPr="003517B8">
        <w:rPr>
          <w:rFonts w:eastAsia="Times New Roman"/>
          <w:color w:val="000000"/>
          <w:sz w:val="20"/>
          <w:szCs w:val="20"/>
        </w:rPr>
        <w:t xml:space="preserve">(*) Battle of Crecy. The Ottoman, </w:t>
      </w:r>
      <w:proofErr w:type="spellStart"/>
      <w:r w:rsidRPr="003517B8">
        <w:rPr>
          <w:rFonts w:eastAsia="Times New Roman"/>
          <w:color w:val="000000"/>
          <w:sz w:val="20"/>
          <w:szCs w:val="20"/>
        </w:rPr>
        <w:t>Safavid</w:t>
      </w:r>
      <w:proofErr w:type="spellEnd"/>
      <w:r w:rsidRPr="003517B8">
        <w:rPr>
          <w:rFonts w:eastAsia="Times New Roman"/>
          <w:color w:val="000000"/>
          <w:sz w:val="20"/>
          <w:szCs w:val="20"/>
        </w:rPr>
        <w:t>, and Mughal Empires are collectively named for this material, which joined paper, printing, and the compass as the Four Great Inventions of China. For 10 points, name this substance composed of saltpeter, which names a “plot” carried out against James I by Guy Fawkes.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gunpowder</w:t>
      </w:r>
      <w:r w:rsidRPr="003517B8">
        <w:rPr>
          <w:rFonts w:eastAsia="Times New Roman"/>
          <w:color w:val="000000"/>
          <w:sz w:val="20"/>
          <w:szCs w:val="20"/>
        </w:rPr>
        <w:t xml:space="preserve"> [or </w:t>
      </w:r>
      <w:r w:rsidRPr="003517B8">
        <w:rPr>
          <w:rFonts w:eastAsia="Times New Roman"/>
          <w:b/>
          <w:bCs/>
          <w:color w:val="000000"/>
          <w:sz w:val="20"/>
          <w:szCs w:val="20"/>
          <w:u w:val="single"/>
        </w:rPr>
        <w:t>saltpeter</w:t>
      </w:r>
      <w:r w:rsidRPr="003517B8">
        <w:rPr>
          <w:rFonts w:eastAsia="Times New Roman"/>
          <w:color w:val="000000"/>
          <w:sz w:val="20"/>
          <w:szCs w:val="20"/>
        </w:rPr>
        <w:t xml:space="preserve"> until it is read; or </w:t>
      </w:r>
      <w:r w:rsidRPr="003517B8">
        <w:rPr>
          <w:rFonts w:eastAsia="Times New Roman"/>
          <w:b/>
          <w:bCs/>
          <w:color w:val="000000"/>
          <w:sz w:val="20"/>
          <w:szCs w:val="20"/>
          <w:u w:val="single"/>
        </w:rPr>
        <w:t>potassium nitrate</w:t>
      </w:r>
      <w:r w:rsidRPr="003517B8">
        <w:rPr>
          <w:rFonts w:eastAsia="Times New Roman"/>
          <w:color w:val="000000"/>
          <w:sz w:val="20"/>
          <w:szCs w:val="20"/>
        </w:rPr>
        <w:t xml:space="preserve">; or </w:t>
      </w:r>
      <w:r w:rsidRPr="003517B8">
        <w:rPr>
          <w:rFonts w:eastAsia="Times New Roman"/>
          <w:b/>
          <w:bCs/>
          <w:color w:val="000000"/>
          <w:sz w:val="20"/>
          <w:szCs w:val="20"/>
          <w:u w:val="single"/>
        </w:rPr>
        <w:t>black powder</w:t>
      </w:r>
      <w:r w:rsidRPr="003517B8">
        <w:rPr>
          <w:rFonts w:eastAsia="Times New Roman"/>
          <w:color w:val="000000"/>
          <w:sz w:val="20"/>
          <w:szCs w:val="20"/>
        </w:rPr>
        <w:t xml:space="preserve"> or </w:t>
      </w:r>
      <w:r w:rsidRPr="003517B8">
        <w:rPr>
          <w:rFonts w:eastAsia="Times New Roman"/>
          <w:b/>
          <w:bCs/>
          <w:color w:val="000000"/>
          <w:sz w:val="20"/>
          <w:szCs w:val="20"/>
          <w:u w:val="single"/>
        </w:rPr>
        <w:t>firing powder</w:t>
      </w:r>
      <w:r w:rsidRPr="003517B8">
        <w:rPr>
          <w:rFonts w:eastAsia="Times New Roman"/>
          <w:color w:val="000000"/>
          <w:sz w:val="20"/>
          <w:szCs w:val="20"/>
        </w:rPr>
        <w:t xml:space="preserve"> or similar answers]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w:t>
      </w:r>
      <w:r w:rsidRPr="003517B8">
        <w:rPr>
          <w:rFonts w:eastAsia="Times New Roman"/>
          <w:b/>
          <w:bCs/>
          <w:color w:val="000000"/>
          <w:sz w:val="20"/>
          <w:szCs w:val="20"/>
        </w:rPr>
        <w:t xml:space="preserve">Impedance mismatch occurs due to the conflict between dealing with these things and with relational databases. The language produced by a compiler is named for these things.  A design pattern called the factory method can be used to create these things, rather than using constructors. The keyword </w:t>
      </w:r>
      <w:r w:rsidRPr="003517B8">
        <w:rPr>
          <w:rFonts w:eastAsia="Times New Roman"/>
          <w:color w:val="000000"/>
          <w:sz w:val="20"/>
          <w:szCs w:val="20"/>
        </w:rPr>
        <w:t>new</w:t>
      </w:r>
      <w:r w:rsidRPr="003517B8">
        <w:rPr>
          <w:rFonts w:eastAsia="Times New Roman"/>
          <w:b/>
          <w:bCs/>
          <w:color w:val="000000"/>
          <w:sz w:val="20"/>
          <w:szCs w:val="20"/>
        </w:rPr>
        <w:t xml:space="preserve"> is used to </w:t>
      </w:r>
      <w:r w:rsidRPr="003517B8">
        <w:rPr>
          <w:rFonts w:eastAsia="Times New Roman"/>
          <w:color w:val="000000"/>
          <w:sz w:val="20"/>
          <w:szCs w:val="20"/>
        </w:rPr>
        <w:t>(*) create them. A superclass named for these things is the top of the hierarchy tree in Java.  Encapsulation conceals their information. These things are instances of classes and have their own attributes. A paradigm named for them relies on inheritance and polymorphism. For 10 points, name these things around which Java is “oriented”.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object</w:t>
      </w:r>
      <w:r w:rsidRPr="003517B8">
        <w:rPr>
          <w:rFonts w:eastAsia="Times New Roman"/>
          <w:color w:val="000000"/>
          <w:sz w:val="20"/>
          <w:szCs w:val="20"/>
        </w:rPr>
        <w:t xml:space="preserve">s [or </w:t>
      </w:r>
      <w:r w:rsidRPr="003517B8">
        <w:rPr>
          <w:rFonts w:eastAsia="Times New Roman"/>
          <w:b/>
          <w:bCs/>
          <w:color w:val="000000"/>
          <w:sz w:val="20"/>
          <w:szCs w:val="20"/>
          <w:u w:val="single"/>
        </w:rPr>
        <w:t>object-oriented</w:t>
      </w:r>
      <w:r w:rsidRPr="003517B8">
        <w:rPr>
          <w:rFonts w:eastAsia="Times New Roman"/>
          <w:color w:val="000000"/>
          <w:sz w:val="20"/>
          <w:szCs w:val="20"/>
        </w:rPr>
        <w:t xml:space="preserve"> programming]</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11. </w:t>
      </w:r>
      <w:r w:rsidRPr="003517B8">
        <w:rPr>
          <w:rFonts w:eastAsia="Times New Roman"/>
          <w:b/>
          <w:bCs/>
          <w:color w:val="000000"/>
          <w:sz w:val="20"/>
          <w:szCs w:val="20"/>
        </w:rPr>
        <w:t xml:space="preserve">This composer possibly </w:t>
      </w:r>
      <w:proofErr w:type="spellStart"/>
      <w:r w:rsidRPr="003517B8">
        <w:rPr>
          <w:rFonts w:eastAsia="Times New Roman"/>
          <w:b/>
          <w:bCs/>
          <w:color w:val="000000"/>
          <w:sz w:val="20"/>
          <w:szCs w:val="20"/>
        </w:rPr>
        <w:t>mis</w:t>
      </w:r>
      <w:proofErr w:type="spellEnd"/>
      <w:r w:rsidRPr="003517B8">
        <w:rPr>
          <w:rFonts w:eastAsia="Times New Roman"/>
          <w:b/>
          <w:bCs/>
          <w:color w:val="000000"/>
          <w:sz w:val="20"/>
          <w:szCs w:val="20"/>
        </w:rPr>
        <w:t xml:space="preserve">-transcribed a D as a D-flat in a berceuse containing a well-known bassoon solo. This composer used a chord composed of two major triads, a </w:t>
      </w:r>
      <w:proofErr w:type="spellStart"/>
      <w:r w:rsidRPr="003517B8">
        <w:rPr>
          <w:rFonts w:eastAsia="Times New Roman"/>
          <w:b/>
          <w:bCs/>
          <w:color w:val="000000"/>
          <w:sz w:val="20"/>
          <w:szCs w:val="20"/>
        </w:rPr>
        <w:t>tritone</w:t>
      </w:r>
      <w:proofErr w:type="spellEnd"/>
      <w:r w:rsidRPr="003517B8">
        <w:rPr>
          <w:rFonts w:eastAsia="Times New Roman"/>
          <w:b/>
          <w:bCs/>
          <w:color w:val="000000"/>
          <w:sz w:val="20"/>
          <w:szCs w:val="20"/>
        </w:rPr>
        <w:t xml:space="preserve"> apart, every time a puppet appears on stage. The second act of one of his ballets begins with two virgins walking in circles. The hero of a bal</w:t>
      </w:r>
      <w:r w:rsidR="004D6C03">
        <w:rPr>
          <w:rFonts w:eastAsia="Times New Roman"/>
          <w:b/>
          <w:bCs/>
          <w:color w:val="000000"/>
          <w:sz w:val="20"/>
          <w:szCs w:val="20"/>
        </w:rPr>
        <w:t>let by this composer smashes an</w:t>
      </w:r>
      <w:r w:rsidRPr="003517B8">
        <w:rPr>
          <w:rFonts w:eastAsia="Times New Roman"/>
          <w:color w:val="000000"/>
          <w:sz w:val="20"/>
          <w:szCs w:val="20"/>
        </w:rPr>
        <w:t xml:space="preserve"> </w:t>
      </w:r>
      <w:r w:rsidRPr="004D6C03">
        <w:rPr>
          <w:rFonts w:eastAsia="Times New Roman"/>
          <w:b/>
          <w:color w:val="000000"/>
          <w:sz w:val="20"/>
          <w:szCs w:val="20"/>
        </w:rPr>
        <w:t>egg containing</w:t>
      </w:r>
      <w:r w:rsidRPr="003517B8">
        <w:rPr>
          <w:rFonts w:eastAsia="Times New Roman"/>
          <w:color w:val="000000"/>
          <w:sz w:val="20"/>
          <w:szCs w:val="20"/>
        </w:rPr>
        <w:t xml:space="preserve"> </w:t>
      </w:r>
      <w:r w:rsidR="004D6C03">
        <w:rPr>
          <w:rFonts w:eastAsia="Times New Roman"/>
          <w:color w:val="000000"/>
          <w:sz w:val="20"/>
          <w:szCs w:val="20"/>
        </w:rPr>
        <w:t xml:space="preserve">(*) </w:t>
      </w:r>
      <w:proofErr w:type="spellStart"/>
      <w:r w:rsidRPr="003517B8">
        <w:rPr>
          <w:rFonts w:eastAsia="Times New Roman"/>
          <w:color w:val="000000"/>
          <w:sz w:val="20"/>
          <w:szCs w:val="20"/>
        </w:rPr>
        <w:t>Kashchei's</w:t>
      </w:r>
      <w:proofErr w:type="spellEnd"/>
      <w:r w:rsidRPr="003517B8">
        <w:rPr>
          <w:rFonts w:eastAsia="Times New Roman"/>
          <w:color w:val="000000"/>
          <w:sz w:val="20"/>
          <w:szCs w:val="20"/>
        </w:rPr>
        <w:t xml:space="preserve"> soul. This composer wrote two acts titled “The Adoration of the Earth” and “The Sacrifice” for a ballet that begins with a bassoon playing way too high for its own good. For 10 points, name this composer of </w:t>
      </w:r>
      <w:r w:rsidRPr="003517B8">
        <w:rPr>
          <w:rFonts w:eastAsia="Times New Roman"/>
          <w:i/>
          <w:iCs/>
          <w:color w:val="000000"/>
          <w:sz w:val="20"/>
          <w:szCs w:val="20"/>
        </w:rPr>
        <w:t>The Firebird</w:t>
      </w:r>
      <w:r w:rsidRPr="003517B8">
        <w:rPr>
          <w:rFonts w:eastAsia="Times New Roman"/>
          <w:color w:val="000000"/>
          <w:sz w:val="20"/>
          <w:szCs w:val="20"/>
        </w:rPr>
        <w:t xml:space="preserve">, and a piece that induced riots on premiere, </w:t>
      </w:r>
      <w:r w:rsidRPr="003517B8">
        <w:rPr>
          <w:rFonts w:eastAsia="Times New Roman"/>
          <w:i/>
          <w:iCs/>
          <w:color w:val="000000"/>
          <w:sz w:val="20"/>
          <w:szCs w:val="20"/>
        </w:rPr>
        <w:t>The Rite of Spring</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Igor </w:t>
      </w:r>
      <w:r w:rsidRPr="003517B8">
        <w:rPr>
          <w:rFonts w:eastAsia="Times New Roman"/>
          <w:b/>
          <w:bCs/>
          <w:color w:val="000000"/>
          <w:sz w:val="20"/>
          <w:szCs w:val="20"/>
          <w:u w:val="single"/>
        </w:rPr>
        <w:t>Stravinsky</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12. </w:t>
      </w:r>
      <w:r w:rsidRPr="003517B8">
        <w:rPr>
          <w:rFonts w:eastAsia="Times New Roman"/>
          <w:b/>
          <w:bCs/>
          <w:color w:val="000000"/>
          <w:sz w:val="20"/>
          <w:szCs w:val="20"/>
        </w:rPr>
        <w:t xml:space="preserve">This subject of the atrocious 2014 film </w:t>
      </w:r>
      <w:r w:rsidRPr="003517B8">
        <w:rPr>
          <w:rFonts w:eastAsia="Times New Roman"/>
          <w:b/>
          <w:bCs/>
          <w:i/>
          <w:iCs/>
          <w:color w:val="000000"/>
          <w:sz w:val="20"/>
          <w:szCs w:val="20"/>
        </w:rPr>
        <w:t>United Passions</w:t>
      </w:r>
      <w:r w:rsidRPr="003517B8">
        <w:rPr>
          <w:rFonts w:eastAsia="Times New Roman"/>
          <w:b/>
          <w:bCs/>
          <w:color w:val="000000"/>
          <w:sz w:val="20"/>
          <w:szCs w:val="20"/>
        </w:rPr>
        <w:t xml:space="preserve"> </w:t>
      </w:r>
      <w:r w:rsidR="00AF794E">
        <w:rPr>
          <w:rFonts w:eastAsia="Times New Roman"/>
          <w:b/>
          <w:bCs/>
          <w:color w:val="000000"/>
          <w:sz w:val="20"/>
          <w:szCs w:val="20"/>
        </w:rPr>
        <w:t>once</w:t>
      </w:r>
      <w:r w:rsidRPr="003517B8">
        <w:rPr>
          <w:rFonts w:eastAsia="Times New Roman"/>
          <w:b/>
          <w:bCs/>
          <w:color w:val="000000"/>
          <w:sz w:val="20"/>
          <w:szCs w:val="20"/>
        </w:rPr>
        <w:t xml:space="preserve"> interrupted a moment of silence for Nelson Mandela after eleven seconds. Lee Nelson threw fake money at this man in a 2015 press conference. A Trinidadian </w:t>
      </w:r>
      <w:r w:rsidRPr="003517B8">
        <w:rPr>
          <w:rFonts w:eastAsia="Times New Roman"/>
          <w:b/>
          <w:bCs/>
          <w:i/>
          <w:iCs/>
          <w:color w:val="000000"/>
          <w:sz w:val="20"/>
          <w:szCs w:val="20"/>
        </w:rPr>
        <w:t>subordinate</w:t>
      </w:r>
      <w:r w:rsidRPr="003517B8">
        <w:rPr>
          <w:rFonts w:eastAsia="Times New Roman"/>
          <w:b/>
          <w:bCs/>
          <w:color w:val="000000"/>
          <w:sz w:val="20"/>
          <w:szCs w:val="20"/>
        </w:rPr>
        <w:t xml:space="preserve"> of this man </w:t>
      </w:r>
      <w:r w:rsidR="00AF794E">
        <w:rPr>
          <w:rFonts w:eastAsia="Times New Roman"/>
          <w:b/>
          <w:bCs/>
          <w:color w:val="000000"/>
          <w:sz w:val="20"/>
          <w:szCs w:val="20"/>
        </w:rPr>
        <w:t>tried to clear</w:t>
      </w:r>
      <w:r w:rsidRPr="003517B8">
        <w:rPr>
          <w:rFonts w:eastAsia="Times New Roman"/>
          <w:b/>
          <w:bCs/>
          <w:color w:val="000000"/>
          <w:sz w:val="20"/>
          <w:szCs w:val="20"/>
        </w:rPr>
        <w:t xml:space="preserve"> his name using an article from </w:t>
      </w:r>
      <w:r w:rsidRPr="003517B8">
        <w:rPr>
          <w:rFonts w:eastAsia="Times New Roman"/>
          <w:b/>
          <w:bCs/>
          <w:i/>
          <w:iCs/>
          <w:color w:val="000000"/>
          <w:sz w:val="20"/>
          <w:szCs w:val="20"/>
        </w:rPr>
        <w:t>The Onion</w:t>
      </w:r>
      <w:r w:rsidRPr="003517B8">
        <w:rPr>
          <w:rFonts w:eastAsia="Times New Roman"/>
          <w:b/>
          <w:bCs/>
          <w:color w:val="000000"/>
          <w:sz w:val="20"/>
          <w:szCs w:val="20"/>
        </w:rPr>
        <w:t xml:space="preserve">. He advocated the “Say No To (*) </w:t>
      </w:r>
      <w:r w:rsidRPr="003517B8">
        <w:rPr>
          <w:rFonts w:eastAsia="Times New Roman"/>
          <w:color w:val="000000"/>
          <w:sz w:val="20"/>
          <w:szCs w:val="20"/>
        </w:rPr>
        <w:t xml:space="preserve">Racism” campaign. David Gill refused a vice presidency in protest of this man defeating Prince Ali bin Hussein to win a 2015 election. Jack Warner’s arrest led this man to maybe resign after charges of corruption against CONCACAF. </w:t>
      </w:r>
      <w:r w:rsidR="00AF794E" w:rsidRPr="003517B8">
        <w:rPr>
          <w:rFonts w:eastAsia="Times New Roman"/>
          <w:color w:val="000000"/>
          <w:sz w:val="20"/>
          <w:szCs w:val="20"/>
        </w:rPr>
        <w:t>For 10 points, name this embattled</w:t>
      </w:r>
      <w:r w:rsidR="00AF794E">
        <w:rPr>
          <w:rFonts w:eastAsia="Times New Roman"/>
          <w:color w:val="000000"/>
          <w:sz w:val="20"/>
          <w:szCs w:val="20"/>
        </w:rPr>
        <w:t xml:space="preserve">, suspended, </w:t>
      </w:r>
      <w:r w:rsidR="00AF794E" w:rsidRPr="003517B8">
        <w:rPr>
          <w:rFonts w:eastAsia="Times New Roman"/>
          <w:color w:val="000000"/>
          <w:sz w:val="20"/>
          <w:szCs w:val="20"/>
        </w:rPr>
        <w:t>Swiss president of FIFA.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Josef “Sepp” </w:t>
      </w:r>
      <w:r w:rsidRPr="003517B8">
        <w:rPr>
          <w:rFonts w:eastAsia="Times New Roman"/>
          <w:b/>
          <w:bCs/>
          <w:color w:val="000000"/>
          <w:sz w:val="20"/>
          <w:szCs w:val="20"/>
          <w:u w:val="single"/>
        </w:rPr>
        <w:t>Blatter</w:t>
      </w: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lastRenderedPageBreak/>
        <w:t xml:space="preserve">13. </w:t>
      </w:r>
      <w:r w:rsidRPr="003517B8">
        <w:rPr>
          <w:rFonts w:eastAsia="Times New Roman"/>
          <w:b/>
          <w:bCs/>
          <w:color w:val="000000"/>
          <w:sz w:val="20"/>
          <w:szCs w:val="20"/>
        </w:rPr>
        <w:t xml:space="preserve">An author from this country wrote a poem </w:t>
      </w:r>
      <w:proofErr w:type="gramStart"/>
      <w:r w:rsidRPr="003517B8">
        <w:rPr>
          <w:rFonts w:eastAsia="Times New Roman"/>
          <w:b/>
          <w:bCs/>
          <w:color w:val="000000"/>
          <w:sz w:val="20"/>
          <w:szCs w:val="20"/>
        </w:rPr>
        <w:t>whose</w:t>
      </w:r>
      <w:proofErr w:type="gramEnd"/>
      <w:r w:rsidRPr="003517B8">
        <w:rPr>
          <w:rFonts w:eastAsia="Times New Roman"/>
          <w:b/>
          <w:bCs/>
          <w:color w:val="000000"/>
          <w:sz w:val="20"/>
          <w:szCs w:val="20"/>
        </w:rPr>
        <w:t xml:space="preserve"> first and last stanzas describe a river that "goes roundabout, arriving forever.” Gabriel </w:t>
      </w:r>
      <w:proofErr w:type="spellStart"/>
      <w:r w:rsidRPr="003517B8">
        <w:rPr>
          <w:rFonts w:eastAsia="Times New Roman"/>
          <w:b/>
          <w:bCs/>
          <w:color w:val="000000"/>
          <w:sz w:val="20"/>
          <w:szCs w:val="20"/>
        </w:rPr>
        <w:t>García</w:t>
      </w:r>
      <w:proofErr w:type="spellEnd"/>
      <w:r w:rsidRPr="003517B8">
        <w:rPr>
          <w:rFonts w:eastAsia="Times New Roman"/>
          <w:b/>
          <w:bCs/>
          <w:color w:val="000000"/>
          <w:sz w:val="20"/>
          <w:szCs w:val="20"/>
        </w:rPr>
        <w:t xml:space="preserve"> Marquez wrote his novels while living here. A nun from this modern-day country wrote the long poem “The Dream”, for which she got the nickname “The Tenth Muse.” Its ambassador to India described a “mask of self-denial” in a 1950</w:t>
      </w:r>
      <w:r w:rsidRPr="003517B8">
        <w:rPr>
          <w:rFonts w:eastAsia="Times New Roman"/>
          <w:color w:val="000000"/>
          <w:sz w:val="20"/>
          <w:szCs w:val="20"/>
        </w:rPr>
        <w:t xml:space="preserve"> (*) essay collection. A Boom author from this country described a corrupt tycoon on his deathbed, remembering this country’s revolution. For 10 points, name this country celebrated in “The Labyrinth of Solitude”, by Octavio Paz, whose immigrants write Chicano </w:t>
      </w:r>
      <w:proofErr w:type="gramStart"/>
      <w:r w:rsidRPr="003517B8">
        <w:rPr>
          <w:rFonts w:eastAsia="Times New Roman"/>
          <w:color w:val="000000"/>
          <w:sz w:val="20"/>
          <w:szCs w:val="20"/>
        </w:rPr>
        <w:t>literature.</w:t>
      </w:r>
      <w:proofErr w:type="gramEnd"/>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Mexico</w:t>
      </w:r>
      <w:r w:rsidRPr="003517B8">
        <w:rPr>
          <w:rFonts w:eastAsia="Times New Roman"/>
          <w:color w:val="000000"/>
          <w:sz w:val="20"/>
          <w:szCs w:val="20"/>
        </w:rPr>
        <w:t xml:space="preserve"> [or the </w:t>
      </w:r>
      <w:r w:rsidRPr="003517B8">
        <w:rPr>
          <w:rFonts w:eastAsia="Times New Roman"/>
          <w:b/>
          <w:bCs/>
          <w:color w:val="000000"/>
          <w:sz w:val="20"/>
          <w:szCs w:val="20"/>
          <w:u w:val="single"/>
        </w:rPr>
        <w:t>United Mexican States</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14. </w:t>
      </w:r>
      <w:r w:rsidRPr="003517B8">
        <w:rPr>
          <w:rFonts w:eastAsia="Times New Roman"/>
          <w:b/>
          <w:bCs/>
          <w:color w:val="000000"/>
          <w:sz w:val="20"/>
          <w:szCs w:val="20"/>
        </w:rPr>
        <w:t xml:space="preserve">The J term in the </w:t>
      </w:r>
      <w:proofErr w:type="spellStart"/>
      <w:r w:rsidRPr="003517B8">
        <w:rPr>
          <w:rFonts w:eastAsia="Times New Roman"/>
          <w:b/>
          <w:bCs/>
          <w:color w:val="000000"/>
          <w:sz w:val="20"/>
          <w:szCs w:val="20"/>
        </w:rPr>
        <w:t>Fock</w:t>
      </w:r>
      <w:proofErr w:type="spellEnd"/>
      <w:r w:rsidRPr="003517B8">
        <w:rPr>
          <w:rFonts w:eastAsia="Times New Roman"/>
          <w:b/>
          <w:bCs/>
          <w:color w:val="000000"/>
          <w:sz w:val="20"/>
          <w:szCs w:val="20"/>
        </w:rPr>
        <w:t xml:space="preserve"> operator is named for this law. The method of images is used if this law cannot be directly applied. It gives the potential used to solve the Schr</w:t>
      </w:r>
      <w:r w:rsidR="004D6C03">
        <w:rPr>
          <w:rFonts w:eastAsia="Times New Roman"/>
          <w:b/>
          <w:bCs/>
          <w:color w:val="000000"/>
          <w:sz w:val="20"/>
          <w:szCs w:val="20"/>
        </w:rPr>
        <w:t>ö</w:t>
      </w:r>
      <w:r w:rsidRPr="003517B8">
        <w:rPr>
          <w:rFonts w:eastAsia="Times New Roman"/>
          <w:b/>
          <w:bCs/>
          <w:color w:val="000000"/>
          <w:sz w:val="20"/>
          <w:szCs w:val="20"/>
        </w:rPr>
        <w:t xml:space="preserve">dinger equation for the hydrogen atom. This law was discovered by the inventor of the torsion balance. Its constant is one over four pi times the permittivity of free space, or, in base SI units, is about 9 times ten to the </w:t>
      </w:r>
      <w:r w:rsidRPr="003517B8">
        <w:rPr>
          <w:rFonts w:eastAsia="Times New Roman"/>
          <w:color w:val="000000"/>
          <w:sz w:val="20"/>
          <w:szCs w:val="20"/>
        </w:rPr>
        <w:t>(*) ninth. This law has a similar form as universal gravitation, with a negative-second power dependence on distance. For 10 points, name this law giving the force between two charges, whose French namesake also lent his name to the SI unit of charge.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Coulomb</w:t>
      </w:r>
      <w:r w:rsidRPr="003517B8">
        <w:rPr>
          <w:rFonts w:eastAsia="Times New Roman"/>
          <w:color w:val="000000"/>
          <w:sz w:val="20"/>
          <w:szCs w:val="20"/>
        </w:rPr>
        <w:t>’s Law</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15. </w:t>
      </w:r>
      <w:r w:rsidRPr="003517B8">
        <w:rPr>
          <w:rFonts w:eastAsia="Times New Roman"/>
          <w:b/>
          <w:bCs/>
          <w:color w:val="000000"/>
          <w:sz w:val="20"/>
          <w:szCs w:val="20"/>
        </w:rPr>
        <w:t>This politician once told New York City to “drop dead.” This president is the only one to declare the state of the Union was “not good”. Donald Rumsfeld served as his Chief of Staff. This man urged Americans to wear buttons reading “Whip Inflation Now!” Two assassination attempts were made on this president in Sacramento. This member of the</w:t>
      </w:r>
      <w:r w:rsidRPr="003517B8">
        <w:rPr>
          <w:rFonts w:eastAsia="Times New Roman"/>
          <w:color w:val="000000"/>
          <w:sz w:val="20"/>
          <w:szCs w:val="20"/>
        </w:rPr>
        <w:t xml:space="preserve"> (*) Warren Commission and longtime Michigan representative promised an “end to our long national nightmare” in his August inauguration. He appointed Nelson Rockefeller as Vice President but lost his re-election bid against Jimmy Carter. For 10 points, name this successor of Richard Nixon.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Gerald </w:t>
      </w:r>
      <w:r w:rsidRPr="003517B8">
        <w:rPr>
          <w:rFonts w:eastAsia="Times New Roman"/>
          <w:b/>
          <w:bCs/>
          <w:color w:val="000000"/>
          <w:sz w:val="20"/>
          <w:szCs w:val="20"/>
          <w:u w:val="single"/>
        </w:rPr>
        <w:t>Ford</w:t>
      </w:r>
      <w:r w:rsidRPr="003517B8">
        <w:rPr>
          <w:rFonts w:eastAsia="Times New Roman"/>
          <w:color w:val="000000"/>
          <w:sz w:val="20"/>
          <w:szCs w:val="20"/>
        </w:rPr>
        <w:t xml:space="preserve"> [or Leslie Lynch </w:t>
      </w:r>
      <w:r w:rsidRPr="003517B8">
        <w:rPr>
          <w:rFonts w:eastAsia="Times New Roman"/>
          <w:b/>
          <w:bCs/>
          <w:color w:val="000000"/>
          <w:sz w:val="20"/>
          <w:szCs w:val="20"/>
          <w:u w:val="single"/>
        </w:rPr>
        <w:t>King</w:t>
      </w:r>
      <w:r w:rsidRPr="003517B8">
        <w:rPr>
          <w:rFonts w:eastAsia="Times New Roman"/>
          <w:color w:val="000000"/>
          <w:sz w:val="20"/>
          <w:szCs w:val="20"/>
        </w:rPr>
        <w:t>, Jr.]</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16. </w:t>
      </w:r>
      <w:r w:rsidRPr="003517B8">
        <w:rPr>
          <w:rFonts w:eastAsia="Times New Roman"/>
          <w:b/>
          <w:bCs/>
          <w:color w:val="000000"/>
          <w:sz w:val="20"/>
          <w:szCs w:val="20"/>
        </w:rPr>
        <w:t xml:space="preserve">One of these objects mythically contains the tooth of St. Peter, the blood of St. Basil, and hair from St. Dennis. Another of these objects, cursed to cause three tragedies and the ultimate downfall of </w:t>
      </w:r>
      <w:proofErr w:type="spellStart"/>
      <w:r w:rsidRPr="003517B8">
        <w:rPr>
          <w:rFonts w:eastAsia="Times New Roman"/>
          <w:b/>
          <w:bCs/>
          <w:color w:val="000000"/>
          <w:sz w:val="20"/>
          <w:szCs w:val="20"/>
        </w:rPr>
        <w:t>Svafrlami</w:t>
      </w:r>
      <w:proofErr w:type="spellEnd"/>
      <w:r w:rsidR="004D6C03">
        <w:rPr>
          <w:rFonts w:eastAsia="Times New Roman"/>
          <w:bCs/>
          <w:color w:val="000000"/>
          <w:sz w:val="20"/>
          <w:szCs w:val="20"/>
        </w:rPr>
        <w:t xml:space="preserve"> [SVAH-fur-law-me]</w:t>
      </w:r>
      <w:r w:rsidRPr="003517B8">
        <w:rPr>
          <w:rFonts w:eastAsia="Times New Roman"/>
          <w:b/>
          <w:bCs/>
          <w:color w:val="000000"/>
          <w:sz w:val="20"/>
          <w:szCs w:val="20"/>
        </w:rPr>
        <w:t xml:space="preserve">, is named for Tyr. After one of these objects is thrown into a lake, it is caught by a mysterious hand. Odin (*) </w:t>
      </w:r>
      <w:r w:rsidRPr="003517B8">
        <w:rPr>
          <w:rFonts w:eastAsia="Times New Roman"/>
          <w:color w:val="000000"/>
          <w:sz w:val="20"/>
          <w:szCs w:val="20"/>
        </w:rPr>
        <w:t>breaks one of these objects owned by Sigmund. Beowulf</w:t>
      </w:r>
      <w:r w:rsidRPr="003517B8">
        <w:rPr>
          <w:rFonts w:eastAsia="Times New Roman"/>
          <w:b/>
          <w:bCs/>
          <w:color w:val="000000"/>
          <w:sz w:val="20"/>
          <w:szCs w:val="20"/>
        </w:rPr>
        <w:t xml:space="preserve"> </w:t>
      </w:r>
      <w:r w:rsidRPr="003517B8">
        <w:rPr>
          <w:rFonts w:eastAsia="Times New Roman"/>
          <w:color w:val="000000"/>
          <w:sz w:val="20"/>
          <w:szCs w:val="20"/>
        </w:rPr>
        <w:t xml:space="preserve">borrows one of these objects from Grendel’s mother, but it melts. Roland owns one named </w:t>
      </w:r>
      <w:proofErr w:type="spellStart"/>
      <w:r w:rsidRPr="003517B8">
        <w:rPr>
          <w:rFonts w:eastAsia="Times New Roman"/>
          <w:color w:val="000000"/>
          <w:sz w:val="20"/>
          <w:szCs w:val="20"/>
        </w:rPr>
        <w:t>Durendal</w:t>
      </w:r>
      <w:proofErr w:type="spellEnd"/>
      <w:r w:rsidRPr="003517B8">
        <w:rPr>
          <w:rFonts w:eastAsia="Times New Roman"/>
          <w:color w:val="000000"/>
          <w:sz w:val="20"/>
          <w:szCs w:val="20"/>
        </w:rPr>
        <w:t xml:space="preserve">, and Beowulf owns one named </w:t>
      </w:r>
      <w:proofErr w:type="spellStart"/>
      <w:r w:rsidRPr="003517B8">
        <w:rPr>
          <w:rFonts w:eastAsia="Times New Roman"/>
          <w:color w:val="000000"/>
          <w:sz w:val="20"/>
          <w:szCs w:val="20"/>
        </w:rPr>
        <w:t>Hrunting</w:t>
      </w:r>
      <w:proofErr w:type="spellEnd"/>
      <w:r w:rsidRPr="003517B8">
        <w:rPr>
          <w:rFonts w:eastAsia="Times New Roman"/>
          <w:color w:val="000000"/>
          <w:sz w:val="20"/>
          <w:szCs w:val="20"/>
        </w:rPr>
        <w:t>. For 10 points, name these weapons exemplified by Excalibur.</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sword</w:t>
      </w:r>
      <w:r w:rsidRPr="003517B8">
        <w:rPr>
          <w:rFonts w:eastAsia="Times New Roman"/>
          <w:color w:val="000000"/>
          <w:sz w:val="20"/>
          <w:szCs w:val="20"/>
        </w:rPr>
        <w:t xml:space="preserve">s [or </w:t>
      </w:r>
      <w:r w:rsidRPr="003517B8">
        <w:rPr>
          <w:rFonts w:eastAsia="Times New Roman"/>
          <w:b/>
          <w:bCs/>
          <w:color w:val="000000"/>
          <w:sz w:val="20"/>
          <w:szCs w:val="20"/>
          <w:u w:val="single"/>
        </w:rPr>
        <w:t>sheath</w:t>
      </w:r>
      <w:r w:rsidRPr="003517B8">
        <w:rPr>
          <w:rFonts w:eastAsia="Times New Roman"/>
          <w:color w:val="000000"/>
          <w:sz w:val="20"/>
          <w:szCs w:val="20"/>
        </w:rPr>
        <w:t xml:space="preserve">s; or </w:t>
      </w:r>
      <w:r w:rsidRPr="003517B8">
        <w:rPr>
          <w:rFonts w:eastAsia="Times New Roman"/>
          <w:b/>
          <w:bCs/>
          <w:color w:val="000000"/>
          <w:sz w:val="20"/>
          <w:szCs w:val="20"/>
          <w:u w:val="single"/>
        </w:rPr>
        <w:t>scabbard</w:t>
      </w:r>
      <w:r w:rsidRPr="003517B8">
        <w:rPr>
          <w:rFonts w:eastAsia="Times New Roman"/>
          <w:color w:val="000000"/>
          <w:sz w:val="20"/>
          <w:szCs w:val="20"/>
        </w:rPr>
        <w:t xml:space="preserve">s; prompt on </w:t>
      </w:r>
      <w:r w:rsidRPr="003517B8">
        <w:rPr>
          <w:rFonts w:eastAsia="Times New Roman"/>
          <w:b/>
          <w:bCs/>
          <w:color w:val="000000"/>
          <w:sz w:val="20"/>
          <w:szCs w:val="20"/>
          <w:u w:val="single"/>
        </w:rPr>
        <w:t>weapon</w:t>
      </w:r>
      <w:r w:rsidRPr="003517B8">
        <w:rPr>
          <w:rFonts w:eastAsia="Times New Roman"/>
          <w:color w:val="000000"/>
          <w:sz w:val="20"/>
          <w:szCs w:val="20"/>
        </w:rPr>
        <w:t>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17. </w:t>
      </w:r>
      <w:r w:rsidRPr="003517B8">
        <w:rPr>
          <w:rFonts w:eastAsia="Times New Roman"/>
          <w:b/>
          <w:bCs/>
          <w:color w:val="000000"/>
          <w:sz w:val="20"/>
          <w:szCs w:val="20"/>
        </w:rPr>
        <w:t>This author called for the sound of a string in the sky snapping at the end of one play. This author’s nephew Michael was the first exemplar of method acting. A man on vacation can’t stop obsessing over a woman and her Pomeranian in a well-anthologized story by this author. This author said that, if a</w:t>
      </w:r>
      <w:r w:rsidRPr="003517B8">
        <w:rPr>
          <w:rFonts w:eastAsia="Times New Roman"/>
          <w:color w:val="000000"/>
          <w:sz w:val="20"/>
          <w:szCs w:val="20"/>
        </w:rPr>
        <w:t xml:space="preserve"> (*) gun is onstage in Act </w:t>
      </w:r>
      <w:proofErr w:type="gramStart"/>
      <w:r w:rsidRPr="003517B8">
        <w:rPr>
          <w:rFonts w:eastAsia="Times New Roman"/>
          <w:color w:val="000000"/>
          <w:sz w:val="20"/>
          <w:szCs w:val="20"/>
        </w:rPr>
        <w:t>I,</w:t>
      </w:r>
      <w:proofErr w:type="gramEnd"/>
      <w:r w:rsidRPr="003517B8">
        <w:rPr>
          <w:rFonts w:eastAsia="Times New Roman"/>
          <w:color w:val="000000"/>
          <w:sz w:val="20"/>
          <w:szCs w:val="20"/>
        </w:rPr>
        <w:t xml:space="preserve"> it needs to go off by the end of the play. An ex-servant buys his old estate in a play by this author that ends with the sound of an axe. After Nina refuses a gift of a dead bird, </w:t>
      </w:r>
      <w:proofErr w:type="spellStart"/>
      <w:r w:rsidRPr="003517B8">
        <w:rPr>
          <w:rFonts w:eastAsia="Times New Roman"/>
          <w:color w:val="000000"/>
          <w:sz w:val="20"/>
          <w:szCs w:val="20"/>
        </w:rPr>
        <w:t>Trepilov</w:t>
      </w:r>
      <w:proofErr w:type="spellEnd"/>
      <w:r w:rsidRPr="003517B8">
        <w:rPr>
          <w:rFonts w:eastAsia="Times New Roman"/>
          <w:color w:val="000000"/>
          <w:sz w:val="20"/>
          <w:szCs w:val="20"/>
        </w:rPr>
        <w:t xml:space="preserve"> shoots himself, in a play by this author. For 10 points, name this Russian author of </w:t>
      </w:r>
      <w:r w:rsidRPr="003517B8">
        <w:rPr>
          <w:rFonts w:eastAsia="Times New Roman"/>
          <w:i/>
          <w:iCs/>
          <w:color w:val="000000"/>
          <w:sz w:val="20"/>
          <w:szCs w:val="20"/>
        </w:rPr>
        <w:t>The Seagull</w:t>
      </w:r>
      <w:r w:rsidRPr="003517B8">
        <w:rPr>
          <w:rFonts w:eastAsia="Times New Roman"/>
          <w:color w:val="000000"/>
          <w:sz w:val="20"/>
          <w:szCs w:val="20"/>
        </w:rPr>
        <w:t xml:space="preserve"> and </w:t>
      </w:r>
      <w:r w:rsidRPr="003517B8">
        <w:rPr>
          <w:rFonts w:eastAsia="Times New Roman"/>
          <w:i/>
          <w:iCs/>
          <w:color w:val="000000"/>
          <w:sz w:val="20"/>
          <w:szCs w:val="20"/>
        </w:rPr>
        <w:t>The Cherry Orchard</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Anton </w:t>
      </w:r>
      <w:r w:rsidRPr="003517B8">
        <w:rPr>
          <w:rFonts w:eastAsia="Times New Roman"/>
          <w:b/>
          <w:bCs/>
          <w:color w:val="000000"/>
          <w:sz w:val="20"/>
          <w:szCs w:val="20"/>
          <w:u w:val="single"/>
        </w:rPr>
        <w:t>Chekhov</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18. </w:t>
      </w:r>
      <w:r w:rsidRPr="003517B8">
        <w:rPr>
          <w:rFonts w:eastAsia="Times New Roman"/>
          <w:b/>
          <w:bCs/>
          <w:color w:val="000000"/>
          <w:sz w:val="20"/>
          <w:szCs w:val="20"/>
        </w:rPr>
        <w:t xml:space="preserve">One of this composer’s songs uses the text of Sir Walter Scott’s “Hymn to the Virgin” and invokes a “maiden mild” </w:t>
      </w:r>
      <w:proofErr w:type="gramStart"/>
      <w:r w:rsidRPr="003517B8">
        <w:rPr>
          <w:rFonts w:eastAsia="Times New Roman"/>
          <w:b/>
          <w:bCs/>
          <w:color w:val="000000"/>
          <w:sz w:val="20"/>
          <w:szCs w:val="20"/>
        </w:rPr>
        <w:t>who</w:t>
      </w:r>
      <w:proofErr w:type="gramEnd"/>
      <w:r w:rsidRPr="003517B8">
        <w:rPr>
          <w:rFonts w:eastAsia="Times New Roman"/>
          <w:b/>
          <w:bCs/>
          <w:color w:val="000000"/>
          <w:sz w:val="20"/>
          <w:szCs w:val="20"/>
        </w:rPr>
        <w:t xml:space="preserve"> can “save amidst despair.” He wrote a song in which the female speaker declares “My peace is gone, my heart is heavy,” as Faust has left her. This composer’s “Ellen’s Third Song” is better-known as his "Ave Maria." This composer of</w:t>
      </w:r>
      <w:r w:rsidRPr="003517B8">
        <w:rPr>
          <w:rFonts w:eastAsia="Times New Roman"/>
          <w:color w:val="000000"/>
          <w:sz w:val="20"/>
          <w:szCs w:val="20"/>
        </w:rPr>
        <w:t xml:space="preserve"> (*) “Gretchen at the Spinning Wheel” used Wilhelm M</w:t>
      </w:r>
      <w:r w:rsidRPr="003517B8">
        <w:rPr>
          <w:rFonts w:eastAsia="Times New Roman"/>
          <w:color w:val="000000"/>
          <w:sz w:val="20"/>
          <w:szCs w:val="20"/>
          <w:shd w:val="clear" w:color="auto" w:fill="FFFFFF"/>
        </w:rPr>
        <w:t xml:space="preserve">üller's poetry for his song cycle </w:t>
      </w:r>
      <w:proofErr w:type="spellStart"/>
      <w:r w:rsidRPr="003517B8">
        <w:rPr>
          <w:rFonts w:eastAsia="Times New Roman"/>
          <w:i/>
          <w:iCs/>
          <w:color w:val="000000"/>
          <w:sz w:val="20"/>
          <w:szCs w:val="20"/>
          <w:shd w:val="clear" w:color="auto" w:fill="FFFFFF"/>
        </w:rPr>
        <w:t>Winterreise</w:t>
      </w:r>
      <w:proofErr w:type="spellEnd"/>
      <w:r w:rsidRPr="003517B8">
        <w:rPr>
          <w:rFonts w:eastAsia="Times New Roman"/>
          <w:color w:val="000000"/>
          <w:sz w:val="20"/>
          <w:szCs w:val="20"/>
          <w:shd w:val="clear" w:color="auto" w:fill="FFFFFF"/>
        </w:rPr>
        <w:t xml:space="preserve">. Only 30 measures of the third movement his eighth symphony were sketched prior to his death. For 10 points, name this Austrian composer of many </w:t>
      </w:r>
      <w:r w:rsidRPr="003517B8">
        <w:rPr>
          <w:rFonts w:eastAsia="Times New Roman"/>
          <w:i/>
          <w:iCs/>
          <w:color w:val="000000"/>
          <w:sz w:val="20"/>
          <w:szCs w:val="20"/>
          <w:shd w:val="clear" w:color="auto" w:fill="FFFFFF"/>
        </w:rPr>
        <w:t xml:space="preserve">lieder </w:t>
      </w:r>
      <w:r w:rsidRPr="003517B8">
        <w:rPr>
          <w:rFonts w:eastAsia="Times New Roman"/>
          <w:color w:val="000000"/>
          <w:sz w:val="20"/>
          <w:szCs w:val="20"/>
          <w:shd w:val="clear" w:color="auto" w:fill="FFFFFF"/>
        </w:rPr>
        <w:t>and</w:t>
      </w:r>
      <w:r w:rsidRPr="003517B8">
        <w:rPr>
          <w:rFonts w:eastAsia="Times New Roman"/>
          <w:i/>
          <w:iCs/>
          <w:color w:val="000000"/>
          <w:sz w:val="20"/>
          <w:szCs w:val="20"/>
          <w:shd w:val="clear" w:color="auto" w:fill="FFFFFF"/>
        </w:rPr>
        <w:t xml:space="preserve"> </w:t>
      </w:r>
      <w:r w:rsidRPr="003517B8">
        <w:rPr>
          <w:rFonts w:eastAsia="Times New Roman"/>
          <w:color w:val="000000"/>
          <w:sz w:val="20"/>
          <w:szCs w:val="20"/>
          <w:shd w:val="clear" w:color="auto" w:fill="FFFFFF"/>
        </w:rPr>
        <w:t>an “Unfinished Symphony.”</w:t>
      </w:r>
    </w:p>
    <w:p w:rsidR="003517B8" w:rsidRPr="003517B8" w:rsidRDefault="003517B8" w:rsidP="003517B8">
      <w:pPr>
        <w:spacing w:after="0"/>
        <w:rPr>
          <w:rFonts w:eastAsia="Times New Roman"/>
          <w:sz w:val="20"/>
          <w:szCs w:val="20"/>
        </w:rPr>
      </w:pPr>
      <w:r w:rsidRPr="003517B8">
        <w:rPr>
          <w:rFonts w:eastAsia="Times New Roman"/>
          <w:color w:val="000000"/>
          <w:sz w:val="20"/>
          <w:szCs w:val="20"/>
          <w:shd w:val="clear" w:color="auto" w:fill="FFFFFF"/>
        </w:rPr>
        <w:t xml:space="preserve">ANSWER: Franz </w:t>
      </w:r>
      <w:r w:rsidRPr="003517B8">
        <w:rPr>
          <w:rFonts w:eastAsia="Times New Roman"/>
          <w:b/>
          <w:bCs/>
          <w:color w:val="000000"/>
          <w:sz w:val="20"/>
          <w:szCs w:val="20"/>
          <w:u w:val="single"/>
          <w:shd w:val="clear" w:color="auto" w:fill="FFFFFF"/>
        </w:rPr>
        <w:t>Schubert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19. </w:t>
      </w:r>
      <w:r w:rsidRPr="003517B8">
        <w:rPr>
          <w:rFonts w:eastAsia="Times New Roman"/>
          <w:b/>
          <w:bCs/>
          <w:color w:val="000000"/>
          <w:sz w:val="20"/>
          <w:szCs w:val="20"/>
        </w:rPr>
        <w:t xml:space="preserve">The US conducted syphilis experiments similar to Tuskegee in this country in the 40s. Its ex-military dictator </w:t>
      </w:r>
      <w:proofErr w:type="spellStart"/>
      <w:r w:rsidRPr="003517B8">
        <w:rPr>
          <w:rFonts w:eastAsia="Times New Roman"/>
          <w:b/>
          <w:bCs/>
          <w:color w:val="000000"/>
          <w:sz w:val="20"/>
          <w:szCs w:val="20"/>
        </w:rPr>
        <w:t>Efraín</w:t>
      </w:r>
      <w:proofErr w:type="spellEnd"/>
      <w:r w:rsidRPr="003517B8">
        <w:rPr>
          <w:rFonts w:eastAsia="Times New Roman"/>
          <w:b/>
          <w:bCs/>
          <w:color w:val="000000"/>
          <w:sz w:val="20"/>
          <w:szCs w:val="20"/>
        </w:rPr>
        <w:t xml:space="preserve"> Ríos </w:t>
      </w:r>
      <w:proofErr w:type="spellStart"/>
      <w:r w:rsidRPr="003517B8">
        <w:rPr>
          <w:rFonts w:eastAsia="Times New Roman"/>
          <w:b/>
          <w:bCs/>
          <w:color w:val="000000"/>
          <w:sz w:val="20"/>
          <w:szCs w:val="20"/>
        </w:rPr>
        <w:t>Montt</w:t>
      </w:r>
      <w:proofErr w:type="spellEnd"/>
      <w:r w:rsidRPr="003517B8">
        <w:rPr>
          <w:rFonts w:eastAsia="Times New Roman"/>
          <w:b/>
          <w:bCs/>
          <w:color w:val="000000"/>
          <w:sz w:val="20"/>
          <w:szCs w:val="20"/>
        </w:rPr>
        <w:t xml:space="preserve"> is on trial for crimes against humanity. Operation PBSUCCESS installed US-backed dictator Carlos Castillo </w:t>
      </w:r>
      <w:proofErr w:type="spellStart"/>
      <w:r w:rsidRPr="003517B8">
        <w:rPr>
          <w:rFonts w:eastAsia="Times New Roman"/>
          <w:b/>
          <w:bCs/>
          <w:color w:val="000000"/>
          <w:sz w:val="20"/>
          <w:szCs w:val="20"/>
        </w:rPr>
        <w:t>Armas</w:t>
      </w:r>
      <w:proofErr w:type="spellEnd"/>
      <w:r w:rsidRPr="003517B8">
        <w:rPr>
          <w:rFonts w:eastAsia="Times New Roman"/>
          <w:b/>
          <w:bCs/>
          <w:color w:val="000000"/>
          <w:sz w:val="20"/>
          <w:szCs w:val="20"/>
        </w:rPr>
        <w:t xml:space="preserve"> in this country in 1954, toppling </w:t>
      </w:r>
      <w:proofErr w:type="spellStart"/>
      <w:r w:rsidRPr="003517B8">
        <w:rPr>
          <w:rFonts w:eastAsia="Times New Roman"/>
          <w:b/>
          <w:bCs/>
          <w:color w:val="000000"/>
          <w:sz w:val="20"/>
          <w:szCs w:val="20"/>
        </w:rPr>
        <w:t>Jacobo</w:t>
      </w:r>
      <w:proofErr w:type="spellEnd"/>
      <w:r w:rsidRPr="003517B8">
        <w:rPr>
          <w:rFonts w:eastAsia="Times New Roman"/>
          <w:b/>
          <w:bCs/>
          <w:color w:val="000000"/>
          <w:sz w:val="20"/>
          <w:szCs w:val="20"/>
        </w:rPr>
        <w:t xml:space="preserve"> </w:t>
      </w:r>
      <w:proofErr w:type="spellStart"/>
      <w:r w:rsidRPr="003517B8">
        <w:rPr>
          <w:rFonts w:eastAsia="Times New Roman"/>
          <w:b/>
          <w:bCs/>
          <w:color w:val="000000"/>
          <w:sz w:val="20"/>
          <w:szCs w:val="20"/>
        </w:rPr>
        <w:t>Árbenz</w:t>
      </w:r>
      <w:proofErr w:type="spellEnd"/>
      <w:r w:rsidRPr="003517B8">
        <w:rPr>
          <w:rFonts w:eastAsia="Times New Roman"/>
          <w:b/>
          <w:bCs/>
          <w:color w:val="000000"/>
          <w:sz w:val="20"/>
          <w:szCs w:val="20"/>
        </w:rPr>
        <w:t xml:space="preserve"> </w:t>
      </w:r>
      <w:proofErr w:type="spellStart"/>
      <w:r w:rsidRPr="003517B8">
        <w:rPr>
          <w:rFonts w:eastAsia="Times New Roman"/>
          <w:b/>
          <w:bCs/>
          <w:color w:val="000000"/>
          <w:sz w:val="20"/>
          <w:szCs w:val="20"/>
        </w:rPr>
        <w:t>Guzmán</w:t>
      </w:r>
      <w:proofErr w:type="spellEnd"/>
      <w:r w:rsidRPr="003517B8">
        <w:rPr>
          <w:rFonts w:eastAsia="Times New Roman"/>
          <w:b/>
          <w:bCs/>
          <w:color w:val="000000"/>
          <w:sz w:val="20"/>
          <w:szCs w:val="20"/>
        </w:rPr>
        <w:t xml:space="preserve">. The pre-Colombian sites of El </w:t>
      </w:r>
      <w:proofErr w:type="spellStart"/>
      <w:r w:rsidRPr="003517B8">
        <w:rPr>
          <w:rFonts w:eastAsia="Times New Roman"/>
          <w:b/>
          <w:bCs/>
          <w:color w:val="000000"/>
          <w:sz w:val="20"/>
          <w:szCs w:val="20"/>
        </w:rPr>
        <w:t>Mirador</w:t>
      </w:r>
      <w:proofErr w:type="spellEnd"/>
      <w:r w:rsidRPr="003517B8">
        <w:rPr>
          <w:rFonts w:eastAsia="Times New Roman"/>
          <w:b/>
          <w:bCs/>
          <w:color w:val="000000"/>
          <w:sz w:val="20"/>
          <w:szCs w:val="20"/>
        </w:rPr>
        <w:t xml:space="preserve"> and Tikal are in this country. This nation’s</w:t>
      </w:r>
      <w:r w:rsidRPr="003517B8">
        <w:rPr>
          <w:rFonts w:eastAsia="Times New Roman"/>
          <w:color w:val="000000"/>
          <w:sz w:val="20"/>
          <w:szCs w:val="20"/>
        </w:rPr>
        <w:t xml:space="preserve"> (*) 36-year civil war, which ended in 1996, was protested by the K’iche’ woman </w:t>
      </w:r>
      <w:proofErr w:type="spellStart"/>
      <w:r w:rsidRPr="003517B8">
        <w:rPr>
          <w:rFonts w:eastAsia="Times New Roman"/>
          <w:color w:val="000000"/>
          <w:sz w:val="20"/>
          <w:szCs w:val="20"/>
        </w:rPr>
        <w:t>Rigoberta</w:t>
      </w:r>
      <w:proofErr w:type="spellEnd"/>
      <w:r w:rsidRPr="003517B8">
        <w:rPr>
          <w:rFonts w:eastAsia="Times New Roman"/>
          <w:color w:val="000000"/>
          <w:sz w:val="20"/>
          <w:szCs w:val="20"/>
        </w:rPr>
        <w:t xml:space="preserve"> </w:t>
      </w:r>
      <w:proofErr w:type="spellStart"/>
      <w:r w:rsidRPr="003517B8">
        <w:rPr>
          <w:rFonts w:eastAsia="Times New Roman"/>
          <w:color w:val="000000"/>
          <w:sz w:val="20"/>
          <w:szCs w:val="20"/>
        </w:rPr>
        <w:t>Menchú</w:t>
      </w:r>
      <w:proofErr w:type="spellEnd"/>
      <w:r w:rsidRPr="003517B8">
        <w:rPr>
          <w:rFonts w:eastAsia="Times New Roman"/>
          <w:color w:val="000000"/>
          <w:sz w:val="20"/>
          <w:szCs w:val="20"/>
        </w:rPr>
        <w:t>. Its postal service was once run by the United Fruit Company. For 10 points, name this Central American country, where the Mayas lived south of Mexico.</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Republic of </w:t>
      </w:r>
      <w:r w:rsidRPr="003517B8">
        <w:rPr>
          <w:rFonts w:eastAsia="Times New Roman"/>
          <w:b/>
          <w:bCs/>
          <w:color w:val="000000"/>
          <w:sz w:val="20"/>
          <w:szCs w:val="20"/>
          <w:u w:val="single"/>
        </w:rPr>
        <w:t>Guatemala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lastRenderedPageBreak/>
        <w:t xml:space="preserve">20. </w:t>
      </w:r>
      <w:r w:rsidRPr="003517B8">
        <w:rPr>
          <w:rFonts w:eastAsia="Times New Roman"/>
          <w:b/>
          <w:bCs/>
          <w:color w:val="000000"/>
          <w:sz w:val="20"/>
          <w:szCs w:val="20"/>
        </w:rPr>
        <w:t xml:space="preserve">HIF </w:t>
      </w:r>
      <w:r w:rsidR="004D6C03">
        <w:rPr>
          <w:rFonts w:eastAsia="Times New Roman"/>
          <w:bCs/>
          <w:color w:val="000000"/>
          <w:sz w:val="20"/>
          <w:szCs w:val="20"/>
        </w:rPr>
        <w:t>[</w:t>
      </w:r>
      <w:proofErr w:type="spellStart"/>
      <w:r w:rsidR="004D6C03">
        <w:rPr>
          <w:rFonts w:eastAsia="Times New Roman"/>
          <w:bCs/>
          <w:color w:val="000000"/>
          <w:sz w:val="20"/>
          <w:szCs w:val="20"/>
        </w:rPr>
        <w:t>hiff</w:t>
      </w:r>
      <w:proofErr w:type="spellEnd"/>
      <w:r w:rsidR="004D6C03">
        <w:rPr>
          <w:rFonts w:eastAsia="Times New Roman"/>
          <w:bCs/>
          <w:color w:val="000000"/>
          <w:sz w:val="20"/>
          <w:szCs w:val="20"/>
        </w:rPr>
        <w:t xml:space="preserve">] </w:t>
      </w:r>
      <w:r w:rsidRPr="003517B8">
        <w:rPr>
          <w:rFonts w:eastAsia="Times New Roman"/>
          <w:b/>
          <w:bCs/>
          <w:color w:val="000000"/>
          <w:sz w:val="20"/>
          <w:szCs w:val="20"/>
        </w:rPr>
        <w:t xml:space="preserve">transcription factors are activated by low concentrations of this element. The Warburg </w:t>
      </w:r>
      <w:r w:rsidR="004D6C03">
        <w:rPr>
          <w:rFonts w:eastAsia="Times New Roman"/>
          <w:bCs/>
          <w:color w:val="000000"/>
          <w:sz w:val="20"/>
          <w:szCs w:val="20"/>
        </w:rPr>
        <w:t xml:space="preserve">[VAR-burg] </w:t>
      </w:r>
      <w:r w:rsidRPr="003517B8">
        <w:rPr>
          <w:rFonts w:eastAsia="Times New Roman"/>
          <w:b/>
          <w:bCs/>
          <w:color w:val="000000"/>
          <w:sz w:val="20"/>
          <w:szCs w:val="20"/>
        </w:rPr>
        <w:t>effect explains how low concentrations of it make tumor cells acidic. VEGF</w:t>
      </w:r>
      <w:r w:rsidR="004D6C03">
        <w:rPr>
          <w:rFonts w:eastAsia="Times New Roman"/>
          <w:bCs/>
          <w:color w:val="000000"/>
          <w:sz w:val="20"/>
          <w:szCs w:val="20"/>
        </w:rPr>
        <w:t xml:space="preserve"> [</w:t>
      </w:r>
      <w:proofErr w:type="spellStart"/>
      <w:r w:rsidR="004D6C03">
        <w:rPr>
          <w:rFonts w:eastAsia="Times New Roman"/>
          <w:bCs/>
          <w:color w:val="000000"/>
          <w:sz w:val="20"/>
          <w:szCs w:val="20"/>
        </w:rPr>
        <w:t>vedge</w:t>
      </w:r>
      <w:proofErr w:type="spellEnd"/>
      <w:r w:rsidR="004D6C03">
        <w:rPr>
          <w:rFonts w:eastAsia="Times New Roman"/>
          <w:bCs/>
          <w:color w:val="000000"/>
          <w:sz w:val="20"/>
          <w:szCs w:val="20"/>
        </w:rPr>
        <w:t>-F]</w:t>
      </w:r>
      <w:r w:rsidRPr="003517B8">
        <w:rPr>
          <w:rFonts w:eastAsia="Times New Roman"/>
          <w:b/>
          <w:bCs/>
          <w:color w:val="000000"/>
          <w:sz w:val="20"/>
          <w:szCs w:val="20"/>
        </w:rPr>
        <w:t xml:space="preserve">, secreted by tumor cells when this element is sparse, stimulates </w:t>
      </w:r>
      <w:proofErr w:type="spellStart"/>
      <w:r w:rsidRPr="003517B8">
        <w:rPr>
          <w:rFonts w:eastAsia="Times New Roman"/>
          <w:b/>
          <w:bCs/>
          <w:color w:val="000000"/>
          <w:sz w:val="20"/>
          <w:szCs w:val="20"/>
        </w:rPr>
        <w:t>vasculo</w:t>
      </w:r>
      <w:proofErr w:type="spellEnd"/>
      <w:r w:rsidR="004D6C03">
        <w:rPr>
          <w:rFonts w:eastAsia="Times New Roman"/>
          <w:b/>
          <w:bCs/>
          <w:color w:val="000000"/>
          <w:sz w:val="20"/>
          <w:szCs w:val="20"/>
        </w:rPr>
        <w:t>-</w:t>
      </w:r>
      <w:r w:rsidRPr="003517B8">
        <w:rPr>
          <w:rFonts w:eastAsia="Times New Roman"/>
          <w:b/>
          <w:bCs/>
          <w:color w:val="000000"/>
          <w:sz w:val="20"/>
          <w:szCs w:val="20"/>
        </w:rPr>
        <w:t>genesis. Low concentrations of this element stimulate the reduction of</w:t>
      </w:r>
      <w:r w:rsidRPr="003517B8">
        <w:rPr>
          <w:rFonts w:eastAsia="Times New Roman"/>
          <w:color w:val="000000"/>
          <w:sz w:val="20"/>
          <w:szCs w:val="20"/>
        </w:rPr>
        <w:t xml:space="preserve"> (*) pyruvate, rather than the formation of oxaloacetate. This element is “evolved” during the light-dependent reactions. It is the final acceptor in the electron transport chain. Lack of this element favors formation of lactate in anaerobic fermentation. For 10 points, name this element required for cellular respiration, which is absorbed in the lungs.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oxygen</w:t>
      </w:r>
      <w:r w:rsidRPr="003517B8">
        <w:rPr>
          <w:rFonts w:eastAsia="Times New Roman"/>
          <w:color w:val="000000"/>
          <w:sz w:val="20"/>
          <w:szCs w:val="20"/>
        </w:rPr>
        <w:t xml:space="preserve"> [or </w:t>
      </w:r>
      <w:r w:rsidRPr="003517B8">
        <w:rPr>
          <w:rFonts w:eastAsia="Times New Roman"/>
          <w:b/>
          <w:bCs/>
          <w:color w:val="000000"/>
          <w:sz w:val="20"/>
          <w:szCs w:val="20"/>
          <w:u w:val="single"/>
        </w:rPr>
        <w:t>O</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TB: </w:t>
      </w:r>
      <w:r w:rsidRPr="003517B8">
        <w:rPr>
          <w:rFonts w:eastAsia="Times New Roman"/>
          <w:b/>
          <w:bCs/>
          <w:color w:val="000000"/>
          <w:sz w:val="20"/>
          <w:szCs w:val="20"/>
        </w:rPr>
        <w:t xml:space="preserve">The formation of these objects often results in accumulation of flysch </w:t>
      </w:r>
      <w:r w:rsidR="004D6C03">
        <w:rPr>
          <w:rFonts w:eastAsia="Times New Roman"/>
          <w:bCs/>
          <w:color w:val="000000"/>
          <w:sz w:val="20"/>
          <w:szCs w:val="20"/>
        </w:rPr>
        <w:t xml:space="preserve">[FLISH] </w:t>
      </w:r>
      <w:r w:rsidRPr="003517B8">
        <w:rPr>
          <w:rFonts w:eastAsia="Times New Roman"/>
          <w:b/>
          <w:bCs/>
          <w:color w:val="000000"/>
          <w:sz w:val="20"/>
          <w:szCs w:val="20"/>
        </w:rPr>
        <w:t xml:space="preserve">and </w:t>
      </w:r>
      <w:proofErr w:type="spellStart"/>
      <w:r w:rsidR="004D6C03">
        <w:rPr>
          <w:rFonts w:eastAsia="Times New Roman"/>
          <w:b/>
          <w:bCs/>
          <w:color w:val="000000"/>
          <w:sz w:val="20"/>
          <w:szCs w:val="20"/>
        </w:rPr>
        <w:t>molasse</w:t>
      </w:r>
      <w:proofErr w:type="spellEnd"/>
      <w:r w:rsidR="004D6C03">
        <w:rPr>
          <w:rFonts w:eastAsia="Times New Roman"/>
          <w:bCs/>
          <w:color w:val="000000"/>
          <w:sz w:val="20"/>
          <w:szCs w:val="20"/>
        </w:rPr>
        <w:t xml:space="preserve"> [MOE-lass]</w:t>
      </w:r>
      <w:r w:rsidRPr="003517B8">
        <w:rPr>
          <w:rFonts w:eastAsia="Times New Roman"/>
          <w:color w:val="000000"/>
          <w:sz w:val="20"/>
          <w:szCs w:val="20"/>
        </w:rPr>
        <w:t xml:space="preserve">. </w:t>
      </w:r>
      <w:proofErr w:type="spellStart"/>
      <w:r w:rsidRPr="003517B8">
        <w:rPr>
          <w:rFonts w:eastAsia="Times New Roman"/>
          <w:b/>
          <w:bCs/>
          <w:color w:val="000000"/>
          <w:sz w:val="20"/>
          <w:szCs w:val="20"/>
        </w:rPr>
        <w:t>Guyots</w:t>
      </w:r>
      <w:proofErr w:type="spellEnd"/>
      <w:r w:rsidRPr="003517B8">
        <w:rPr>
          <w:rFonts w:eastAsia="Times New Roman"/>
          <w:b/>
          <w:bCs/>
          <w:color w:val="000000"/>
          <w:sz w:val="20"/>
          <w:szCs w:val="20"/>
        </w:rPr>
        <w:t xml:space="preserve"> </w:t>
      </w:r>
      <w:r w:rsidR="004D6C03">
        <w:rPr>
          <w:rFonts w:eastAsia="Times New Roman"/>
          <w:bCs/>
          <w:color w:val="000000"/>
          <w:sz w:val="20"/>
          <w:szCs w:val="20"/>
        </w:rPr>
        <w:t>[GYE-</w:t>
      </w:r>
      <w:proofErr w:type="spellStart"/>
      <w:r w:rsidR="004D6C03">
        <w:rPr>
          <w:rFonts w:eastAsia="Times New Roman"/>
          <w:bCs/>
          <w:color w:val="000000"/>
          <w:sz w:val="20"/>
          <w:szCs w:val="20"/>
        </w:rPr>
        <w:t>ohs</w:t>
      </w:r>
      <w:proofErr w:type="spellEnd"/>
      <w:r w:rsidR="004D6C03">
        <w:rPr>
          <w:rFonts w:eastAsia="Times New Roman"/>
          <w:bCs/>
          <w:color w:val="000000"/>
          <w:sz w:val="20"/>
          <w:szCs w:val="20"/>
        </w:rPr>
        <w:t xml:space="preserve">] </w:t>
      </w:r>
      <w:r w:rsidRPr="003517B8">
        <w:rPr>
          <w:rFonts w:eastAsia="Times New Roman"/>
          <w:b/>
          <w:bCs/>
          <w:color w:val="000000"/>
          <w:sz w:val="20"/>
          <w:szCs w:val="20"/>
        </w:rPr>
        <w:t xml:space="preserve">are examples of these objects that form underwater. These objects are formed either through delamination, or through subduction to form folds. The fault-block </w:t>
      </w:r>
      <w:proofErr w:type="gramStart"/>
      <w:r w:rsidRPr="003517B8">
        <w:rPr>
          <w:rFonts w:eastAsia="Times New Roman"/>
          <w:b/>
          <w:bCs/>
          <w:color w:val="000000"/>
          <w:sz w:val="20"/>
          <w:szCs w:val="20"/>
        </w:rPr>
        <w:t>type of these features, such as horsts, often form</w:t>
      </w:r>
      <w:proofErr w:type="gramEnd"/>
      <w:r w:rsidRPr="003517B8">
        <w:rPr>
          <w:rFonts w:eastAsia="Times New Roman"/>
          <w:b/>
          <w:bCs/>
          <w:color w:val="000000"/>
          <w:sz w:val="20"/>
          <w:szCs w:val="20"/>
        </w:rPr>
        <w:t xml:space="preserve"> near rift valleys. These features are formed when the</w:t>
      </w:r>
      <w:r w:rsidRPr="003517B8">
        <w:rPr>
          <w:rFonts w:eastAsia="Times New Roman"/>
          <w:color w:val="000000"/>
          <w:sz w:val="20"/>
          <w:szCs w:val="20"/>
        </w:rPr>
        <w:t xml:space="preserve"> (*) lithosphere is crumpled upwards during an orogeny. The lee </w:t>
      </w:r>
      <w:proofErr w:type="gramStart"/>
      <w:r w:rsidRPr="003517B8">
        <w:rPr>
          <w:rFonts w:eastAsia="Times New Roman"/>
          <w:color w:val="000000"/>
          <w:sz w:val="20"/>
          <w:szCs w:val="20"/>
        </w:rPr>
        <w:t>side of these objects are</w:t>
      </w:r>
      <w:proofErr w:type="gramEnd"/>
      <w:r w:rsidRPr="003517B8">
        <w:rPr>
          <w:rFonts w:eastAsia="Times New Roman"/>
          <w:color w:val="000000"/>
          <w:sz w:val="20"/>
          <w:szCs w:val="20"/>
        </w:rPr>
        <w:t xml:space="preserve"> often dry because they lie in a rain</w:t>
      </w:r>
      <w:r w:rsidR="004D6C03">
        <w:rPr>
          <w:rFonts w:eastAsia="Times New Roman"/>
          <w:color w:val="000000"/>
          <w:sz w:val="20"/>
          <w:szCs w:val="20"/>
        </w:rPr>
        <w:t>-</w:t>
      </w:r>
      <w:r w:rsidRPr="003517B8">
        <w:rPr>
          <w:rFonts w:eastAsia="Times New Roman"/>
          <w:color w:val="000000"/>
          <w:sz w:val="20"/>
          <w:szCs w:val="20"/>
        </w:rPr>
        <w:t>shadow. They create continental divides in North America. For 10 points, name these landforms that can be volcanic, examples of which include the Appalachians.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mountain</w:t>
      </w:r>
      <w:r w:rsidRPr="003517B8">
        <w:rPr>
          <w:rFonts w:eastAsia="Times New Roman"/>
          <w:color w:val="000000"/>
          <w:sz w:val="20"/>
          <w:szCs w:val="20"/>
        </w:rPr>
        <w:t xml:space="preserve">s [or </w:t>
      </w:r>
      <w:r w:rsidRPr="003517B8">
        <w:rPr>
          <w:rFonts w:eastAsia="Times New Roman"/>
          <w:b/>
          <w:bCs/>
          <w:color w:val="000000"/>
          <w:sz w:val="20"/>
          <w:szCs w:val="20"/>
          <w:u w:val="single"/>
        </w:rPr>
        <w:t>mountain range</w:t>
      </w:r>
      <w:r w:rsidRPr="003517B8">
        <w:rPr>
          <w:rFonts w:eastAsia="Times New Roman"/>
          <w:color w:val="000000"/>
          <w:sz w:val="20"/>
          <w:szCs w:val="20"/>
        </w:rPr>
        <w:t xml:space="preserve">s; prompt on </w:t>
      </w:r>
      <w:r w:rsidRPr="003517B8">
        <w:rPr>
          <w:rFonts w:eastAsia="Times New Roman"/>
          <w:b/>
          <w:bCs/>
          <w:color w:val="000000"/>
          <w:sz w:val="20"/>
          <w:szCs w:val="20"/>
          <w:u w:val="single"/>
        </w:rPr>
        <w:t>volcano</w:t>
      </w:r>
      <w:r w:rsidRPr="003517B8">
        <w:rPr>
          <w:rFonts w:eastAsia="Times New Roman"/>
          <w:color w:val="000000"/>
          <w:sz w:val="20"/>
          <w:szCs w:val="20"/>
        </w:rPr>
        <w:t>es]</w:t>
      </w: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3517B8" w:rsidRDefault="003517B8" w:rsidP="003517B8">
      <w:pPr>
        <w:spacing w:after="0"/>
        <w:rPr>
          <w:rFonts w:eastAsia="Times New Roman"/>
          <w:sz w:val="20"/>
          <w:szCs w:val="20"/>
        </w:rPr>
      </w:pPr>
    </w:p>
    <w:p w:rsidR="004D6C03" w:rsidRDefault="004D6C03"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sz w:val="20"/>
          <w:szCs w:val="20"/>
        </w:rPr>
        <w:lastRenderedPageBreak/>
        <w:t>Bonuses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1. The so-called “father of photojournalism” was from this country.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this country where </w:t>
      </w:r>
      <w:proofErr w:type="spellStart"/>
      <w:r w:rsidRPr="003517B8">
        <w:rPr>
          <w:rFonts w:eastAsia="Times New Roman"/>
          <w:color w:val="000000"/>
          <w:sz w:val="20"/>
          <w:szCs w:val="20"/>
        </w:rPr>
        <w:t>daguerrotyping</w:t>
      </w:r>
      <w:proofErr w:type="spellEnd"/>
      <w:r w:rsidRPr="003517B8">
        <w:rPr>
          <w:rFonts w:eastAsia="Times New Roman"/>
          <w:color w:val="000000"/>
          <w:sz w:val="20"/>
          <w:szCs w:val="20"/>
        </w:rPr>
        <w:t xml:space="preserve"> was invented. </w:t>
      </w:r>
      <w:proofErr w:type="spellStart"/>
      <w:r w:rsidRPr="003517B8">
        <w:rPr>
          <w:rFonts w:eastAsia="Times New Roman"/>
          <w:color w:val="000000"/>
          <w:sz w:val="20"/>
          <w:szCs w:val="20"/>
        </w:rPr>
        <w:t>Nadar</w:t>
      </w:r>
      <w:proofErr w:type="spellEnd"/>
      <w:r w:rsidRPr="003517B8">
        <w:rPr>
          <w:rFonts w:eastAsia="Times New Roman"/>
          <w:color w:val="000000"/>
          <w:sz w:val="20"/>
          <w:szCs w:val="20"/>
        </w:rPr>
        <w:t>, a photographer from this country, offered his studio for the first Impressionist exhibition.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France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This photojournalist characterized the Great Depression in her photo </w:t>
      </w:r>
      <w:r w:rsidRPr="003517B8">
        <w:rPr>
          <w:rFonts w:eastAsia="Times New Roman"/>
          <w:i/>
          <w:iCs/>
          <w:color w:val="000000"/>
          <w:sz w:val="20"/>
          <w:szCs w:val="20"/>
        </w:rPr>
        <w:t>Migrant Mother</w:t>
      </w:r>
      <w:r w:rsidRPr="003517B8">
        <w:rPr>
          <w:rFonts w:eastAsia="Times New Roman"/>
          <w:color w:val="000000"/>
          <w:sz w:val="20"/>
          <w:szCs w:val="20"/>
        </w:rPr>
        <w:t xml:space="preserve"> and also implicitly criticized Japanese internment at </w:t>
      </w:r>
      <w:proofErr w:type="spellStart"/>
      <w:r w:rsidRPr="003517B8">
        <w:rPr>
          <w:rFonts w:eastAsia="Times New Roman"/>
          <w:color w:val="000000"/>
          <w:sz w:val="20"/>
          <w:szCs w:val="20"/>
        </w:rPr>
        <w:t>Manzanar</w:t>
      </w:r>
      <w:proofErr w:type="spellEnd"/>
      <w:r w:rsidRPr="003517B8">
        <w:rPr>
          <w:rFonts w:eastAsia="Times New Roman"/>
          <w:color w:val="000000"/>
          <w:sz w:val="20"/>
          <w:szCs w:val="20"/>
        </w:rPr>
        <w:t xml:space="preserve"> in a series for the WRA.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Dorothea </w:t>
      </w:r>
      <w:r w:rsidRPr="003517B8">
        <w:rPr>
          <w:rFonts w:eastAsia="Times New Roman"/>
          <w:b/>
          <w:bCs/>
          <w:color w:val="000000"/>
          <w:sz w:val="20"/>
          <w:szCs w:val="20"/>
          <w:u w:val="single"/>
        </w:rPr>
        <w:t>Lange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In a more recent example of photojournalism, Kevin Carter took an award-winning photograph of a Sudanese child being watched by one of these animals.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a </w:t>
      </w:r>
      <w:r w:rsidRPr="003517B8">
        <w:rPr>
          <w:rFonts w:eastAsia="Times New Roman"/>
          <w:b/>
          <w:bCs/>
          <w:color w:val="000000"/>
          <w:sz w:val="20"/>
          <w:szCs w:val="20"/>
          <w:u w:val="single"/>
        </w:rPr>
        <w:t>vulture</w:t>
      </w:r>
      <w:r w:rsidRPr="003517B8">
        <w:rPr>
          <w:rFonts w:eastAsia="Times New Roman"/>
          <w:color w:val="000000"/>
          <w:sz w:val="20"/>
          <w:szCs w:val="20"/>
        </w:rPr>
        <w:t xml:space="preserve"> [prompt on </w:t>
      </w:r>
      <w:r w:rsidRPr="003517B8">
        <w:rPr>
          <w:rFonts w:eastAsia="Times New Roman"/>
          <w:b/>
          <w:bCs/>
          <w:color w:val="000000"/>
          <w:sz w:val="20"/>
          <w:szCs w:val="20"/>
          <w:u w:val="single"/>
        </w:rPr>
        <w:t>bird</w:t>
      </w:r>
      <w:r w:rsidRPr="003517B8">
        <w:rPr>
          <w:rFonts w:eastAsia="Times New Roman"/>
          <w:color w:val="000000"/>
          <w:sz w:val="20"/>
          <w:szCs w:val="20"/>
        </w:rPr>
        <w:t>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2. Description acceptable. This poem ends by mentioning that, “if you with patient ears attend/What here shall miss, our toil shall strive to mend.”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Name this sonnet which describes a place where “civil blood makes civil hands unclean,” and mentions that, “from forth the fatal loins of these two foes/</w:t>
      </w:r>
      <w:proofErr w:type="gramStart"/>
      <w:r w:rsidRPr="003517B8">
        <w:rPr>
          <w:rFonts w:eastAsia="Times New Roman"/>
          <w:color w:val="000000"/>
          <w:sz w:val="20"/>
          <w:szCs w:val="20"/>
        </w:rPr>
        <w:t>A</w:t>
      </w:r>
      <w:proofErr w:type="gramEnd"/>
      <w:r w:rsidRPr="003517B8">
        <w:rPr>
          <w:rFonts w:eastAsia="Times New Roman"/>
          <w:color w:val="000000"/>
          <w:sz w:val="20"/>
          <w:szCs w:val="20"/>
        </w:rPr>
        <w:t xml:space="preserve"> pair of star-crossed lovers take their life.”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the </w:t>
      </w:r>
      <w:r w:rsidRPr="003517B8">
        <w:rPr>
          <w:rFonts w:eastAsia="Times New Roman"/>
          <w:b/>
          <w:bCs/>
          <w:color w:val="000000"/>
          <w:sz w:val="20"/>
          <w:szCs w:val="20"/>
          <w:u w:val="single"/>
        </w:rPr>
        <w:t>prologue</w:t>
      </w:r>
      <w:r w:rsidRPr="003517B8">
        <w:rPr>
          <w:rFonts w:eastAsia="Times New Roman"/>
          <w:color w:val="000000"/>
          <w:sz w:val="20"/>
          <w:szCs w:val="20"/>
        </w:rPr>
        <w:t xml:space="preserve"> to </w:t>
      </w:r>
      <w:r w:rsidRPr="003517B8">
        <w:rPr>
          <w:rFonts w:eastAsia="Times New Roman"/>
          <w:b/>
          <w:bCs/>
          <w:i/>
          <w:iCs/>
          <w:color w:val="000000"/>
          <w:sz w:val="20"/>
          <w:szCs w:val="20"/>
          <w:u w:val="single"/>
        </w:rPr>
        <w:t>Romeo and Juliet</w:t>
      </w:r>
      <w:r w:rsidRPr="003517B8">
        <w:rPr>
          <w:rFonts w:eastAsia="Times New Roman"/>
          <w:color w:val="000000"/>
          <w:sz w:val="20"/>
          <w:szCs w:val="20"/>
        </w:rPr>
        <w:t xml:space="preserve"> [accept any answer that describes the poem that comes before </w:t>
      </w:r>
      <w:r w:rsidRPr="003517B8">
        <w:rPr>
          <w:rFonts w:eastAsia="Times New Roman"/>
          <w:i/>
          <w:iCs/>
          <w:color w:val="000000"/>
          <w:sz w:val="20"/>
          <w:szCs w:val="20"/>
        </w:rPr>
        <w:t>Romeo and Juliet</w:t>
      </w:r>
      <w:r w:rsidRPr="003517B8">
        <w:rPr>
          <w:rFonts w:eastAsia="Times New Roman"/>
          <w:color w:val="000000"/>
          <w:sz w:val="20"/>
          <w:szCs w:val="20"/>
        </w:rPr>
        <w:t xml:space="preserve">, such as </w:t>
      </w:r>
      <w:r w:rsidRPr="003517B8">
        <w:rPr>
          <w:rFonts w:eastAsia="Times New Roman"/>
          <w:b/>
          <w:bCs/>
          <w:color w:val="000000"/>
          <w:sz w:val="20"/>
          <w:szCs w:val="20"/>
          <w:u w:val="single"/>
        </w:rPr>
        <w:t>preface</w:t>
      </w:r>
      <w:r w:rsidRPr="003517B8">
        <w:rPr>
          <w:rFonts w:eastAsia="Times New Roman"/>
          <w:color w:val="000000"/>
          <w:sz w:val="20"/>
          <w:szCs w:val="20"/>
        </w:rPr>
        <w:t xml:space="preserve"> or </w:t>
      </w:r>
      <w:r w:rsidRPr="003517B8">
        <w:rPr>
          <w:rFonts w:eastAsia="Times New Roman"/>
          <w:b/>
          <w:bCs/>
          <w:color w:val="000000"/>
          <w:sz w:val="20"/>
          <w:szCs w:val="20"/>
          <w:u w:val="single"/>
        </w:rPr>
        <w:t>introduction</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 prologue, like any classical Shakespearean sonnet, has this many lines.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14</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Awkwardly, Shakespearean’s 99th sonnet actually has 15 lines, and sonnet 126 has 12. Both of those poems are addressed to this unnamed person, the designee of most of the sonnets.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the </w:t>
      </w:r>
      <w:r w:rsidRPr="003517B8">
        <w:rPr>
          <w:rFonts w:eastAsia="Times New Roman"/>
          <w:b/>
          <w:bCs/>
          <w:color w:val="000000"/>
          <w:sz w:val="20"/>
          <w:szCs w:val="20"/>
          <w:u w:val="single"/>
        </w:rPr>
        <w:t>Fair Youth</w:t>
      </w:r>
      <w:r w:rsidRPr="003517B8">
        <w:rPr>
          <w:rFonts w:eastAsia="Times New Roman"/>
          <w:color w:val="000000"/>
          <w:sz w:val="20"/>
          <w:szCs w:val="20"/>
        </w:rPr>
        <w:t xml:space="preserve"> [or the </w:t>
      </w:r>
      <w:r w:rsidRPr="003517B8">
        <w:rPr>
          <w:rFonts w:eastAsia="Times New Roman"/>
          <w:b/>
          <w:bCs/>
          <w:color w:val="000000"/>
          <w:sz w:val="20"/>
          <w:szCs w:val="20"/>
          <w:u w:val="single"/>
        </w:rPr>
        <w:t>Fair Lord</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3. This man was paralyzed in his right arm after an assassination attempt in 1981.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Name this cleric who, since 1989, has served as Supreme Leader of Iran.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Ayatollah Ali Hosseini </w:t>
      </w:r>
      <w:r w:rsidRPr="003517B8">
        <w:rPr>
          <w:rFonts w:eastAsia="Times New Roman"/>
          <w:b/>
          <w:bCs/>
          <w:color w:val="000000"/>
          <w:sz w:val="20"/>
          <w:szCs w:val="20"/>
          <w:u w:val="single"/>
        </w:rPr>
        <w:t>Khamenei</w:t>
      </w:r>
      <w:r w:rsidRPr="003517B8">
        <w:rPr>
          <w:rFonts w:eastAsia="Times New Roman"/>
          <w:color w:val="000000"/>
          <w:sz w:val="20"/>
          <w:szCs w:val="20"/>
        </w:rPr>
        <w:t xml:space="preserve"> [</w:t>
      </w:r>
      <w:proofErr w:type="gramStart"/>
      <w:r w:rsidRPr="003517B8">
        <w:rPr>
          <w:rFonts w:eastAsia="Times New Roman"/>
          <w:color w:val="000000"/>
          <w:sz w:val="20"/>
          <w:szCs w:val="20"/>
        </w:rPr>
        <w:t>do</w:t>
      </w:r>
      <w:proofErr w:type="gramEnd"/>
      <w:r w:rsidRPr="003517B8">
        <w:rPr>
          <w:rFonts w:eastAsia="Times New Roman"/>
          <w:color w:val="000000"/>
          <w:sz w:val="20"/>
          <w:szCs w:val="20"/>
        </w:rPr>
        <w:t xml:space="preserve"> not accept or prompt Ayatollah “Khomeini” and ask the players to spell it if necessary]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Khamenei frequently feuded with this president of Iran in the early 2000s, for example, over nuclear weapons, corruption, and this man’s anti-Israel stumping. He was succeeded by Hassan Rouhani in 2013.</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Mahmoud </w:t>
      </w:r>
      <w:r w:rsidRPr="003517B8">
        <w:rPr>
          <w:rFonts w:eastAsia="Times New Roman"/>
          <w:b/>
          <w:bCs/>
          <w:color w:val="000000"/>
          <w:sz w:val="20"/>
          <w:szCs w:val="20"/>
          <w:u w:val="single"/>
        </w:rPr>
        <w:t>Ahmadinejad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Khamenei himself is against nuclear weapons, and has issued one of these declarations opposing their use. Ayatollah Khomeini famously issued one urging Muslims to kill Salman Rushdie.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fatwa</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4. Subunits of a fractal possess this property with respect to the entire pattern.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Name this property possessed by figures with the same shape but different sizes.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similar</w:t>
      </w:r>
      <w:r w:rsidRPr="003517B8">
        <w:rPr>
          <w:rFonts w:eastAsia="Times New Roman"/>
          <w:color w:val="000000"/>
          <w:sz w:val="20"/>
          <w:szCs w:val="20"/>
        </w:rPr>
        <w:t>ity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Dilations produce similar figures. As a result, the dilation of a three-dimensional figure by a factor of 2 results in a new figure of the same shape, but with an overall volume multiplied by this factor.</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8</w:t>
      </w:r>
      <w:r w:rsidRPr="003517B8">
        <w:rPr>
          <w:rFonts w:eastAsia="Times New Roman"/>
          <w:color w:val="000000"/>
          <w:sz w:val="20"/>
          <w:szCs w:val="20"/>
        </w:rPr>
        <w:t xml:space="preserve"> [or </w:t>
      </w:r>
      <w:r w:rsidRPr="003517B8">
        <w:rPr>
          <w:rFonts w:eastAsia="Times New Roman"/>
          <w:b/>
          <w:bCs/>
          <w:color w:val="000000"/>
          <w:sz w:val="20"/>
          <w:szCs w:val="20"/>
          <w:u w:val="single"/>
        </w:rPr>
        <w:t>eight</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These other linear transformations produce non-similar images. This type of transformation stretches each point relative to its distance from a line, and would turn a square into a parallelogram.</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shear</w:t>
      </w:r>
      <w:r w:rsidRPr="003517B8">
        <w:rPr>
          <w:rFonts w:eastAsia="Times New Roman"/>
          <w:color w:val="000000"/>
          <w:sz w:val="20"/>
          <w:szCs w:val="20"/>
        </w:rPr>
        <w:t xml:space="preserve"> transformation [or </w:t>
      </w:r>
      <w:r w:rsidRPr="003517B8">
        <w:rPr>
          <w:rFonts w:eastAsia="Times New Roman"/>
          <w:b/>
          <w:bCs/>
          <w:color w:val="000000"/>
          <w:sz w:val="20"/>
          <w:szCs w:val="20"/>
          <w:u w:val="single"/>
        </w:rPr>
        <w:t>shear</w:t>
      </w:r>
      <w:r w:rsidRPr="003517B8">
        <w:rPr>
          <w:rFonts w:eastAsia="Times New Roman"/>
          <w:color w:val="000000"/>
          <w:sz w:val="20"/>
          <w:szCs w:val="20"/>
        </w:rPr>
        <w:t xml:space="preserve"> mapping; or </w:t>
      </w:r>
      <w:r w:rsidRPr="003517B8">
        <w:rPr>
          <w:rFonts w:eastAsia="Times New Roman"/>
          <w:b/>
          <w:bCs/>
          <w:color w:val="000000"/>
          <w:sz w:val="20"/>
          <w:szCs w:val="20"/>
          <w:u w:val="single"/>
        </w:rPr>
        <w:t>shear</w:t>
      </w:r>
      <w:r w:rsidRPr="003517B8">
        <w:rPr>
          <w:rFonts w:eastAsia="Times New Roman"/>
          <w:color w:val="000000"/>
          <w:sz w:val="20"/>
          <w:szCs w:val="20"/>
        </w:rPr>
        <w:t>ing]</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5. Answer the following about the economics of buying questions for </w:t>
      </w:r>
      <w:proofErr w:type="spellStart"/>
      <w:r w:rsidRPr="003517B8">
        <w:rPr>
          <w:rFonts w:eastAsia="Times New Roman"/>
          <w:color w:val="000000"/>
          <w:sz w:val="20"/>
          <w:szCs w:val="20"/>
        </w:rPr>
        <w:t>quizbowl</w:t>
      </w:r>
      <w:proofErr w:type="spellEnd"/>
      <w:r w:rsidRPr="003517B8">
        <w:rPr>
          <w:rFonts w:eastAsia="Times New Roman"/>
          <w:color w:val="000000"/>
          <w:sz w:val="20"/>
          <w:szCs w:val="20"/>
        </w:rPr>
        <w:t xml:space="preserve"> tournaments,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If the market senses that </w:t>
      </w:r>
      <w:proofErr w:type="spellStart"/>
      <w:r w:rsidRPr="003517B8">
        <w:rPr>
          <w:rFonts w:eastAsia="Times New Roman"/>
          <w:color w:val="000000"/>
          <w:sz w:val="20"/>
          <w:szCs w:val="20"/>
        </w:rPr>
        <w:t>quizbowl</w:t>
      </w:r>
      <w:proofErr w:type="spellEnd"/>
      <w:r w:rsidRPr="003517B8">
        <w:rPr>
          <w:rFonts w:eastAsia="Times New Roman"/>
          <w:color w:val="000000"/>
          <w:sz w:val="20"/>
          <w:szCs w:val="20"/>
        </w:rPr>
        <w:t xml:space="preserve"> is going to become very popular next year, then this positively-sloped curve will shift up, as more people write question sets. This curve intersects the demand curve at the equilibrium point.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supply</w:t>
      </w:r>
      <w:r w:rsidRPr="003517B8">
        <w:rPr>
          <w:rFonts w:eastAsia="Times New Roman"/>
          <w:color w:val="000000"/>
          <w:sz w:val="20"/>
          <w:szCs w:val="20"/>
        </w:rPr>
        <w:t xml:space="preserve"> curve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w:t>
      </w:r>
      <w:proofErr w:type="spellStart"/>
      <w:r w:rsidRPr="003517B8">
        <w:rPr>
          <w:rFonts w:eastAsia="Times New Roman"/>
          <w:color w:val="000000"/>
          <w:sz w:val="20"/>
          <w:szCs w:val="20"/>
        </w:rPr>
        <w:t>Quizbowl</w:t>
      </w:r>
      <w:proofErr w:type="spellEnd"/>
      <w:r w:rsidRPr="003517B8">
        <w:rPr>
          <w:rFonts w:eastAsia="Times New Roman"/>
          <w:color w:val="000000"/>
          <w:sz w:val="20"/>
          <w:szCs w:val="20"/>
        </w:rPr>
        <w:t xml:space="preserve"> is this type of market, in which producers have independent pricing schemes and strong product differentiation--for example, unlike other question sets, this tournament is filled with many funny jokes.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proofErr w:type="gramStart"/>
      <w:r w:rsidRPr="003517B8">
        <w:rPr>
          <w:rFonts w:eastAsia="Times New Roman"/>
          <w:b/>
          <w:bCs/>
          <w:color w:val="000000"/>
          <w:sz w:val="20"/>
          <w:szCs w:val="20"/>
          <w:u w:val="single"/>
        </w:rPr>
        <w:t>monopolistic competition</w:t>
      </w:r>
      <w:r w:rsidRPr="003517B8">
        <w:rPr>
          <w:rFonts w:eastAsia="Times New Roman"/>
          <w:color w:val="000000"/>
          <w:sz w:val="20"/>
          <w:szCs w:val="20"/>
        </w:rPr>
        <w:t xml:space="preserve"> [prompt</w:t>
      </w:r>
      <w:proofErr w:type="gramEnd"/>
      <w:r w:rsidRPr="003517B8">
        <w:rPr>
          <w:rFonts w:eastAsia="Times New Roman"/>
          <w:color w:val="000000"/>
          <w:sz w:val="20"/>
          <w:szCs w:val="20"/>
        </w:rPr>
        <w:t xml:space="preserve"> on </w:t>
      </w:r>
      <w:r w:rsidRPr="003517B8">
        <w:rPr>
          <w:rFonts w:eastAsia="Times New Roman"/>
          <w:b/>
          <w:bCs/>
          <w:color w:val="000000"/>
          <w:sz w:val="20"/>
          <w:szCs w:val="20"/>
          <w:u w:val="single"/>
        </w:rPr>
        <w:t>competition</w:t>
      </w:r>
      <w:r w:rsidRPr="003517B8">
        <w:rPr>
          <w:rFonts w:eastAsia="Times New Roman"/>
          <w:color w:val="000000"/>
          <w:sz w:val="20"/>
          <w:szCs w:val="20"/>
        </w:rPr>
        <w:t>; do not accept or prompt on “monopoly”]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You’re enjoying the jokes in this tournament so much, in fact, that you’d pay more to get the same number of questions--indicating that the set has a low value for this property, which is zero for a vertical demand curve.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price </w:t>
      </w:r>
      <w:r w:rsidRPr="003517B8">
        <w:rPr>
          <w:rFonts w:eastAsia="Times New Roman"/>
          <w:b/>
          <w:bCs/>
          <w:color w:val="000000"/>
          <w:sz w:val="20"/>
          <w:szCs w:val="20"/>
          <w:u w:val="single"/>
        </w:rPr>
        <w:t>elasticity</w:t>
      </w:r>
      <w:r w:rsidRPr="003517B8">
        <w:rPr>
          <w:rFonts w:eastAsia="Times New Roman"/>
          <w:color w:val="000000"/>
          <w:sz w:val="20"/>
          <w:szCs w:val="20"/>
        </w:rPr>
        <w:t xml:space="preserve"> of demand [or </w:t>
      </w:r>
      <w:r w:rsidRPr="003517B8">
        <w:rPr>
          <w:rFonts w:eastAsia="Times New Roman"/>
          <w:b/>
          <w:bCs/>
          <w:color w:val="000000"/>
          <w:sz w:val="20"/>
          <w:szCs w:val="20"/>
          <w:u w:val="single"/>
        </w:rPr>
        <w:t>E</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lastRenderedPageBreak/>
        <w:t>6. Name some authors that wrote about shipwrecks,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The </w:t>
      </w:r>
      <w:r w:rsidRPr="003517B8">
        <w:rPr>
          <w:rFonts w:eastAsia="Times New Roman"/>
          <w:i/>
          <w:iCs/>
          <w:color w:val="000000"/>
          <w:sz w:val="20"/>
          <w:szCs w:val="20"/>
        </w:rPr>
        <w:t>Abraham Lincoln</w:t>
      </w:r>
      <w:r w:rsidRPr="003517B8">
        <w:rPr>
          <w:rFonts w:eastAsia="Times New Roman"/>
          <w:color w:val="000000"/>
          <w:sz w:val="20"/>
          <w:szCs w:val="20"/>
        </w:rPr>
        <w:t xml:space="preserve"> wrecks after being attacked by Captain Nemo’s submarine in this author’s tale </w:t>
      </w:r>
      <w:r w:rsidRPr="003517B8">
        <w:rPr>
          <w:rFonts w:eastAsia="Times New Roman"/>
          <w:i/>
          <w:iCs/>
          <w:color w:val="000000"/>
          <w:sz w:val="20"/>
          <w:szCs w:val="20"/>
        </w:rPr>
        <w:t xml:space="preserve">20,000 Leagues </w:t>
      </w:r>
      <w:proofErr w:type="gramStart"/>
      <w:r w:rsidRPr="003517B8">
        <w:rPr>
          <w:rFonts w:eastAsia="Times New Roman"/>
          <w:i/>
          <w:iCs/>
          <w:color w:val="000000"/>
          <w:sz w:val="20"/>
          <w:szCs w:val="20"/>
        </w:rPr>
        <w:t>Under</w:t>
      </w:r>
      <w:proofErr w:type="gramEnd"/>
      <w:r w:rsidRPr="003517B8">
        <w:rPr>
          <w:rFonts w:eastAsia="Times New Roman"/>
          <w:i/>
          <w:iCs/>
          <w:color w:val="000000"/>
          <w:sz w:val="20"/>
          <w:szCs w:val="20"/>
        </w:rPr>
        <w:t xml:space="preserve"> the Sea</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Jules </w:t>
      </w:r>
      <w:r w:rsidRPr="003517B8">
        <w:rPr>
          <w:rFonts w:eastAsia="Times New Roman"/>
          <w:b/>
          <w:bCs/>
          <w:color w:val="000000"/>
          <w:sz w:val="20"/>
          <w:szCs w:val="20"/>
          <w:u w:val="single"/>
        </w:rPr>
        <w:t>Verne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Paul </w:t>
      </w:r>
      <w:proofErr w:type="spellStart"/>
      <w:r w:rsidRPr="003517B8">
        <w:rPr>
          <w:rFonts w:eastAsia="Times New Roman"/>
          <w:color w:val="000000"/>
          <w:sz w:val="20"/>
          <w:szCs w:val="20"/>
        </w:rPr>
        <w:t>Pokriefke</w:t>
      </w:r>
      <w:proofErr w:type="spellEnd"/>
      <w:r w:rsidRPr="003517B8">
        <w:rPr>
          <w:rFonts w:eastAsia="Times New Roman"/>
          <w:color w:val="000000"/>
          <w:sz w:val="20"/>
          <w:szCs w:val="20"/>
        </w:rPr>
        <w:t xml:space="preserve"> is born the day of a shipwreck in this author’s 2002 novella </w:t>
      </w:r>
      <w:r w:rsidRPr="003517B8">
        <w:rPr>
          <w:rFonts w:eastAsia="Times New Roman"/>
          <w:i/>
          <w:iCs/>
          <w:color w:val="000000"/>
          <w:sz w:val="20"/>
          <w:szCs w:val="20"/>
        </w:rPr>
        <w:t>Crabwalk</w:t>
      </w:r>
      <w:r w:rsidRPr="003517B8">
        <w:rPr>
          <w:rFonts w:eastAsia="Times New Roman"/>
          <w:color w:val="000000"/>
          <w:sz w:val="20"/>
          <w:szCs w:val="20"/>
        </w:rPr>
        <w:t xml:space="preserve">. This </w:t>
      </w:r>
      <w:r w:rsidR="004D6C03">
        <w:rPr>
          <w:rFonts w:eastAsia="Times New Roman"/>
          <w:color w:val="000000"/>
          <w:sz w:val="20"/>
          <w:szCs w:val="20"/>
        </w:rPr>
        <w:t xml:space="preserve">German </w:t>
      </w:r>
      <w:r w:rsidRPr="003517B8">
        <w:rPr>
          <w:rFonts w:eastAsia="Times New Roman"/>
          <w:color w:val="000000"/>
          <w:sz w:val="20"/>
          <w:szCs w:val="20"/>
        </w:rPr>
        <w:t xml:space="preserve">author described his days in the SS in the memoir </w:t>
      </w:r>
      <w:proofErr w:type="gramStart"/>
      <w:r w:rsidRPr="003517B8">
        <w:rPr>
          <w:rFonts w:eastAsia="Times New Roman"/>
          <w:i/>
          <w:iCs/>
          <w:color w:val="000000"/>
          <w:sz w:val="20"/>
          <w:szCs w:val="20"/>
        </w:rPr>
        <w:t>Peeling</w:t>
      </w:r>
      <w:proofErr w:type="gramEnd"/>
      <w:r w:rsidRPr="003517B8">
        <w:rPr>
          <w:rFonts w:eastAsia="Times New Roman"/>
          <w:i/>
          <w:iCs/>
          <w:color w:val="000000"/>
          <w:sz w:val="20"/>
          <w:szCs w:val="20"/>
        </w:rPr>
        <w:t xml:space="preserve"> the Onion</w:t>
      </w:r>
      <w:r w:rsidRPr="003517B8">
        <w:rPr>
          <w:rFonts w:eastAsia="Times New Roman"/>
          <w:color w:val="000000"/>
          <w:sz w:val="20"/>
          <w:szCs w:val="20"/>
        </w:rPr>
        <w:t xml:space="preserve"> and also wrote a trilogy named for the city of Danzig.</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Günter </w:t>
      </w:r>
      <w:r w:rsidRPr="003517B8">
        <w:rPr>
          <w:rFonts w:eastAsia="Times New Roman"/>
          <w:b/>
          <w:bCs/>
          <w:color w:val="000000"/>
          <w:sz w:val="20"/>
          <w:szCs w:val="20"/>
          <w:u w:val="single"/>
        </w:rPr>
        <w:t>Grass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A nobleman washes up on an island passing through the International Date Line in a novel by this author. Jorge of Burgos poisons the pages of a book by Aristotle, killing three men, in a mystery by this author.</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Umberto </w:t>
      </w:r>
      <w:r w:rsidRPr="003517B8">
        <w:rPr>
          <w:rFonts w:eastAsia="Times New Roman"/>
          <w:b/>
          <w:bCs/>
          <w:color w:val="000000"/>
          <w:sz w:val="20"/>
          <w:szCs w:val="20"/>
          <w:u w:val="single"/>
        </w:rPr>
        <w:t>Eco</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7.  Answer the following about a long-misunderstood </w:t>
      </w:r>
      <w:proofErr w:type="spellStart"/>
      <w:r w:rsidRPr="003517B8">
        <w:rPr>
          <w:rFonts w:eastAsia="Times New Roman"/>
          <w:color w:val="000000"/>
          <w:sz w:val="20"/>
          <w:szCs w:val="20"/>
        </w:rPr>
        <w:t>protist</w:t>
      </w:r>
      <w:proofErr w:type="spellEnd"/>
      <w:r w:rsidRPr="003517B8">
        <w:rPr>
          <w:rFonts w:eastAsia="Times New Roman"/>
          <w:color w:val="000000"/>
          <w:sz w:val="20"/>
          <w:szCs w:val="20"/>
        </w:rPr>
        <w:t>--the dinoflagellate.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Dinoflagellates are probably best known for causing “tides” of this color which kill marine organisms. Agar is derived from algae of this color.</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red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Dinoflagellates move with the help of flagella, unlike other protozoans, such as </w:t>
      </w:r>
      <w:r w:rsidRPr="003517B8">
        <w:rPr>
          <w:rFonts w:eastAsia="Times New Roman"/>
          <w:i/>
          <w:iCs/>
          <w:color w:val="000000"/>
          <w:sz w:val="20"/>
          <w:szCs w:val="20"/>
        </w:rPr>
        <w:t>Paramecium</w:t>
      </w:r>
      <w:r w:rsidRPr="003517B8">
        <w:rPr>
          <w:rFonts w:eastAsia="Times New Roman"/>
          <w:color w:val="000000"/>
          <w:sz w:val="20"/>
          <w:szCs w:val="20"/>
        </w:rPr>
        <w:t>, which moves with the help of these small hair-like projections.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cilia</w:t>
      </w:r>
      <w:r w:rsidRPr="003517B8">
        <w:rPr>
          <w:rFonts w:eastAsia="Times New Roman"/>
          <w:color w:val="000000"/>
          <w:sz w:val="20"/>
          <w:szCs w:val="20"/>
        </w:rPr>
        <w:t xml:space="preserve"> [or </w:t>
      </w:r>
      <w:r w:rsidRPr="003517B8">
        <w:rPr>
          <w:rFonts w:eastAsia="Times New Roman"/>
          <w:b/>
          <w:bCs/>
          <w:color w:val="000000"/>
          <w:sz w:val="20"/>
          <w:szCs w:val="20"/>
          <w:u w:val="single"/>
        </w:rPr>
        <w:t>cilium</w:t>
      </w:r>
      <w:r w:rsidRPr="003517B8">
        <w:rPr>
          <w:rFonts w:eastAsia="Times New Roman"/>
          <w:color w:val="000000"/>
          <w:sz w:val="20"/>
          <w:szCs w:val="20"/>
        </w:rPr>
        <w:t xml:space="preserve">; or </w:t>
      </w:r>
      <w:r w:rsidRPr="003517B8">
        <w:rPr>
          <w:rFonts w:eastAsia="Times New Roman"/>
          <w:b/>
          <w:bCs/>
          <w:color w:val="000000"/>
          <w:sz w:val="20"/>
          <w:szCs w:val="20"/>
          <w:u w:val="single"/>
        </w:rPr>
        <w:t>ciliate</w:t>
      </w:r>
      <w:r w:rsidRPr="003517B8">
        <w:rPr>
          <w:rFonts w:eastAsia="Times New Roman"/>
          <w:color w:val="000000"/>
          <w:sz w:val="20"/>
          <w:szCs w:val="20"/>
        </w:rPr>
        <w:t>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Some dinoflagellates possess this enzyme, which allows them to glow blue at night in response to mechanical shearing. This common reporter enzyme, often extracted from fireflies, uses a ton of ATP to produce luminescence.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proofErr w:type="gramStart"/>
      <w:r w:rsidRPr="003517B8">
        <w:rPr>
          <w:rFonts w:eastAsia="Times New Roman"/>
          <w:b/>
          <w:bCs/>
          <w:color w:val="000000"/>
          <w:sz w:val="20"/>
          <w:szCs w:val="20"/>
          <w:u w:val="single"/>
        </w:rPr>
        <w:t>luciferase</w:t>
      </w:r>
      <w:r w:rsidRPr="003517B8">
        <w:rPr>
          <w:rFonts w:eastAsia="Times New Roman"/>
          <w:color w:val="000000"/>
          <w:sz w:val="20"/>
          <w:szCs w:val="20"/>
        </w:rPr>
        <w:t xml:space="preserve"> [do</w:t>
      </w:r>
      <w:proofErr w:type="gramEnd"/>
      <w:r w:rsidRPr="003517B8">
        <w:rPr>
          <w:rFonts w:eastAsia="Times New Roman"/>
          <w:color w:val="000000"/>
          <w:sz w:val="20"/>
          <w:szCs w:val="20"/>
        </w:rPr>
        <w:t xml:space="preserve"> not accept or prompt on “luciferin”]</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8. Name some musical acts from the 1960s that weren’t The Beatles,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This California group behind “Good Vibrations” led by the brothers Wilson put out surf rock hits like “</w:t>
      </w:r>
      <w:proofErr w:type="spellStart"/>
      <w:r w:rsidRPr="003517B8">
        <w:rPr>
          <w:rFonts w:eastAsia="Times New Roman"/>
          <w:color w:val="000000"/>
          <w:sz w:val="20"/>
          <w:szCs w:val="20"/>
        </w:rPr>
        <w:t>Surfin</w:t>
      </w:r>
      <w:proofErr w:type="spellEnd"/>
      <w:r w:rsidRPr="003517B8">
        <w:rPr>
          <w:rFonts w:eastAsia="Times New Roman"/>
          <w:color w:val="000000"/>
          <w:sz w:val="20"/>
          <w:szCs w:val="20"/>
        </w:rPr>
        <w:t>’ USA” and “Little Deuce Coupe.”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The </w:t>
      </w:r>
      <w:r w:rsidRPr="003517B8">
        <w:rPr>
          <w:rFonts w:eastAsia="Times New Roman"/>
          <w:b/>
          <w:bCs/>
          <w:color w:val="000000"/>
          <w:sz w:val="20"/>
          <w:szCs w:val="20"/>
          <w:u w:val="single"/>
        </w:rPr>
        <w:t>Beach Boys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This group explored psychedelia on their 1967 debut album </w:t>
      </w:r>
      <w:r w:rsidRPr="003517B8">
        <w:rPr>
          <w:rFonts w:eastAsia="Times New Roman"/>
          <w:i/>
          <w:iCs/>
          <w:color w:val="000000"/>
          <w:sz w:val="20"/>
          <w:szCs w:val="20"/>
        </w:rPr>
        <w:t>The Piper at the Gates of Dawn</w:t>
      </w:r>
      <w:r w:rsidRPr="003517B8">
        <w:rPr>
          <w:rFonts w:eastAsia="Times New Roman"/>
          <w:color w:val="000000"/>
          <w:sz w:val="20"/>
          <w:szCs w:val="20"/>
        </w:rPr>
        <w:t>. They became better-known in the 1970s after Roger Waters became the lyricist and penned songs like “Money.”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Pink Floyd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This artist penned the 1960s protest hit “For What It’s Worth” while a member of Buffalo Springfield. He is the ‘S’ in the folk super</w:t>
      </w:r>
      <w:r w:rsidR="004D6C03">
        <w:rPr>
          <w:rFonts w:eastAsia="Times New Roman"/>
          <w:color w:val="000000"/>
          <w:sz w:val="20"/>
          <w:szCs w:val="20"/>
        </w:rPr>
        <w:t>-</w:t>
      </w:r>
      <w:r w:rsidRPr="003517B8">
        <w:rPr>
          <w:rFonts w:eastAsia="Times New Roman"/>
          <w:color w:val="000000"/>
          <w:sz w:val="20"/>
          <w:szCs w:val="20"/>
        </w:rPr>
        <w:t>group CSNY.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Stephen </w:t>
      </w:r>
      <w:r w:rsidRPr="003517B8">
        <w:rPr>
          <w:rFonts w:eastAsia="Times New Roman"/>
          <w:b/>
          <w:bCs/>
          <w:color w:val="000000"/>
          <w:sz w:val="20"/>
          <w:szCs w:val="20"/>
          <w:u w:val="single"/>
        </w:rPr>
        <w:t>Stills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9. This activity ends with a drawn-out </w:t>
      </w:r>
      <w:proofErr w:type="spellStart"/>
      <w:r w:rsidRPr="003517B8">
        <w:rPr>
          <w:rFonts w:eastAsia="Times New Roman"/>
          <w:i/>
          <w:iCs/>
          <w:color w:val="000000"/>
          <w:sz w:val="20"/>
          <w:szCs w:val="20"/>
        </w:rPr>
        <w:t>teruah</w:t>
      </w:r>
      <w:proofErr w:type="spellEnd"/>
      <w:r w:rsidRPr="003517B8">
        <w:rPr>
          <w:rFonts w:eastAsia="Times New Roman"/>
          <w:i/>
          <w:iCs/>
          <w:color w:val="000000"/>
          <w:sz w:val="20"/>
          <w:szCs w:val="20"/>
        </w:rPr>
        <w:t xml:space="preserve"> </w:t>
      </w:r>
      <w:proofErr w:type="spellStart"/>
      <w:r w:rsidRPr="003517B8">
        <w:rPr>
          <w:rFonts w:eastAsia="Times New Roman"/>
          <w:i/>
          <w:iCs/>
          <w:color w:val="000000"/>
          <w:sz w:val="20"/>
          <w:szCs w:val="20"/>
        </w:rPr>
        <w:t>gedolah</w:t>
      </w:r>
      <w:proofErr w:type="spellEnd"/>
      <w:r w:rsidR="004D6C03">
        <w:rPr>
          <w:rFonts w:eastAsia="Times New Roman"/>
          <w:iCs/>
          <w:color w:val="000000"/>
          <w:sz w:val="20"/>
          <w:szCs w:val="20"/>
        </w:rPr>
        <w:t xml:space="preserve"> [</w:t>
      </w:r>
      <w:proofErr w:type="spellStart"/>
      <w:r w:rsidR="004D6C03">
        <w:rPr>
          <w:rFonts w:eastAsia="Times New Roman"/>
          <w:iCs/>
          <w:color w:val="000000"/>
          <w:sz w:val="20"/>
          <w:szCs w:val="20"/>
        </w:rPr>
        <w:t>tay</w:t>
      </w:r>
      <w:proofErr w:type="spellEnd"/>
      <w:r w:rsidR="004D6C03">
        <w:rPr>
          <w:rFonts w:eastAsia="Times New Roman"/>
          <w:iCs/>
          <w:color w:val="000000"/>
          <w:sz w:val="20"/>
          <w:szCs w:val="20"/>
        </w:rPr>
        <w:t xml:space="preserve">-ROO-ah </w:t>
      </w:r>
      <w:proofErr w:type="spellStart"/>
      <w:r w:rsidR="004D6C03">
        <w:rPr>
          <w:rFonts w:eastAsia="Times New Roman"/>
          <w:iCs/>
          <w:color w:val="000000"/>
          <w:sz w:val="20"/>
          <w:szCs w:val="20"/>
        </w:rPr>
        <w:t>guh</w:t>
      </w:r>
      <w:proofErr w:type="spellEnd"/>
      <w:r w:rsidR="004D6C03">
        <w:rPr>
          <w:rFonts w:eastAsia="Times New Roman"/>
          <w:iCs/>
          <w:color w:val="000000"/>
          <w:sz w:val="20"/>
          <w:szCs w:val="20"/>
        </w:rPr>
        <w:t>-DOLE-ah]</w:t>
      </w:r>
      <w:r w:rsidRPr="003517B8">
        <w:rPr>
          <w:rFonts w:eastAsia="Times New Roman"/>
          <w:color w:val="000000"/>
          <w:sz w:val="20"/>
          <w:szCs w:val="20"/>
        </w:rPr>
        <w:t>, which can last for minutes.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this activity which occurs during the Rosh Hashanah morning service and the Yom Kippur afternoon service, and involves saying </w:t>
      </w:r>
      <w:proofErr w:type="spellStart"/>
      <w:r w:rsidRPr="003517B8">
        <w:rPr>
          <w:rFonts w:eastAsia="Times New Roman"/>
          <w:i/>
          <w:iCs/>
          <w:color w:val="000000"/>
          <w:sz w:val="20"/>
          <w:szCs w:val="20"/>
        </w:rPr>
        <w:t>tekiah</w:t>
      </w:r>
      <w:proofErr w:type="spellEnd"/>
      <w:r w:rsidRPr="003517B8">
        <w:rPr>
          <w:rFonts w:eastAsia="Times New Roman"/>
          <w:color w:val="000000"/>
          <w:sz w:val="20"/>
          <w:szCs w:val="20"/>
        </w:rPr>
        <w:t xml:space="preserve"> </w:t>
      </w:r>
      <w:r w:rsidR="004D6C03">
        <w:rPr>
          <w:rFonts w:eastAsia="Times New Roman"/>
          <w:color w:val="000000"/>
          <w:sz w:val="20"/>
          <w:szCs w:val="20"/>
        </w:rPr>
        <w:t>[</w:t>
      </w:r>
      <w:proofErr w:type="spellStart"/>
      <w:r w:rsidR="004D6C03">
        <w:rPr>
          <w:rFonts w:eastAsia="Times New Roman"/>
          <w:color w:val="000000"/>
          <w:sz w:val="20"/>
          <w:szCs w:val="20"/>
        </w:rPr>
        <w:t>tay</w:t>
      </w:r>
      <w:proofErr w:type="spellEnd"/>
      <w:r w:rsidR="004D6C03">
        <w:rPr>
          <w:rFonts w:eastAsia="Times New Roman"/>
          <w:color w:val="000000"/>
          <w:sz w:val="20"/>
          <w:szCs w:val="20"/>
        </w:rPr>
        <w:t xml:space="preserve">-KEE-ah] </w:t>
      </w:r>
      <w:r w:rsidRPr="003517B8">
        <w:rPr>
          <w:rFonts w:eastAsia="Times New Roman"/>
          <w:color w:val="000000"/>
          <w:sz w:val="20"/>
          <w:szCs w:val="20"/>
        </w:rPr>
        <w:t>a lot.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blowing the </w:t>
      </w:r>
      <w:r w:rsidRPr="003517B8">
        <w:rPr>
          <w:rFonts w:eastAsia="Times New Roman"/>
          <w:b/>
          <w:bCs/>
          <w:color w:val="000000"/>
          <w:sz w:val="20"/>
          <w:szCs w:val="20"/>
          <w:u w:val="single"/>
        </w:rPr>
        <w:t>shofar</w:t>
      </w:r>
      <w:r w:rsidRPr="003517B8">
        <w:rPr>
          <w:rFonts w:eastAsia="Times New Roman"/>
          <w:color w:val="000000"/>
          <w:sz w:val="20"/>
          <w:szCs w:val="20"/>
        </w:rPr>
        <w:t xml:space="preserve"> [or the </w:t>
      </w:r>
      <w:r w:rsidRPr="003517B8">
        <w:rPr>
          <w:rFonts w:eastAsia="Times New Roman"/>
          <w:b/>
          <w:bCs/>
          <w:color w:val="000000"/>
          <w:sz w:val="20"/>
          <w:szCs w:val="20"/>
          <w:u w:val="single"/>
        </w:rPr>
        <w:t>shofar</w:t>
      </w:r>
      <w:r w:rsidRPr="003517B8">
        <w:rPr>
          <w:rFonts w:eastAsia="Times New Roman"/>
          <w:color w:val="000000"/>
          <w:sz w:val="20"/>
          <w:szCs w:val="20"/>
        </w:rPr>
        <w:t xml:space="preserve"> service; or blowing a ram’s </w:t>
      </w:r>
      <w:r w:rsidRPr="003517B8">
        <w:rPr>
          <w:rFonts w:eastAsia="Times New Roman"/>
          <w:b/>
          <w:bCs/>
          <w:color w:val="000000"/>
          <w:sz w:val="20"/>
          <w:szCs w:val="20"/>
          <w:u w:val="single"/>
        </w:rPr>
        <w:t>horn</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A shofar is also blown during the conquest of Jericho, as related in this book of the Bible, which comes right after Deuteronomy. The namesake of this book leads the Israelites into Canaan since Moses cannot.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Book of </w:t>
      </w:r>
      <w:r w:rsidRPr="003517B8">
        <w:rPr>
          <w:rFonts w:eastAsia="Times New Roman"/>
          <w:b/>
          <w:bCs/>
          <w:color w:val="000000"/>
          <w:sz w:val="20"/>
          <w:szCs w:val="20"/>
          <w:u w:val="single"/>
        </w:rPr>
        <w:t>Joshua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A shofar was used to mark this once-every-fifty-</w:t>
      </w:r>
      <w:proofErr w:type="spellStart"/>
      <w:r w:rsidRPr="003517B8">
        <w:rPr>
          <w:rFonts w:eastAsia="Times New Roman"/>
          <w:color w:val="000000"/>
          <w:sz w:val="20"/>
          <w:szCs w:val="20"/>
        </w:rPr>
        <w:t>years</w:t>
      </w:r>
      <w:proofErr w:type="spellEnd"/>
      <w:r w:rsidRPr="003517B8">
        <w:rPr>
          <w:rFonts w:eastAsia="Times New Roman"/>
          <w:color w:val="000000"/>
          <w:sz w:val="20"/>
          <w:szCs w:val="20"/>
        </w:rPr>
        <w:t xml:space="preserve"> celebration in the Bible, during which all slaves are freed and all debts forgiven.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Jubilee</w:t>
      </w:r>
      <w:r w:rsidRPr="003517B8">
        <w:rPr>
          <w:rFonts w:eastAsia="Times New Roman"/>
          <w:color w:val="000000"/>
          <w:sz w:val="20"/>
          <w:szCs w:val="20"/>
        </w:rPr>
        <w:t xml:space="preserve"> year</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w:t>
      </w:r>
      <w:proofErr w:type="spellStart"/>
      <w:r w:rsidRPr="003517B8">
        <w:rPr>
          <w:rFonts w:eastAsia="Times New Roman"/>
          <w:color w:val="000000"/>
          <w:sz w:val="20"/>
          <w:szCs w:val="20"/>
        </w:rPr>
        <w:t>Fritigern</w:t>
      </w:r>
      <w:proofErr w:type="spellEnd"/>
      <w:r w:rsidRPr="003517B8">
        <w:rPr>
          <w:rFonts w:eastAsia="Times New Roman"/>
          <w:color w:val="000000"/>
          <w:sz w:val="20"/>
          <w:szCs w:val="20"/>
        </w:rPr>
        <w:t xml:space="preserve"> led these people against Rome at the Battle of Adrianople.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Name this Germanic people who split into two branches prefixed “</w:t>
      </w:r>
      <w:proofErr w:type="spellStart"/>
      <w:r w:rsidRPr="003517B8">
        <w:rPr>
          <w:rFonts w:eastAsia="Times New Roman"/>
          <w:color w:val="000000"/>
          <w:sz w:val="20"/>
          <w:szCs w:val="20"/>
        </w:rPr>
        <w:t>Visi</w:t>
      </w:r>
      <w:proofErr w:type="spellEnd"/>
      <w:r w:rsidRPr="003517B8">
        <w:rPr>
          <w:rFonts w:eastAsia="Times New Roman"/>
          <w:color w:val="000000"/>
          <w:sz w:val="20"/>
          <w:szCs w:val="20"/>
        </w:rPr>
        <w:t>” and “</w:t>
      </w:r>
      <w:proofErr w:type="spellStart"/>
      <w:r w:rsidRPr="003517B8">
        <w:rPr>
          <w:rFonts w:eastAsia="Times New Roman"/>
          <w:color w:val="000000"/>
          <w:sz w:val="20"/>
          <w:szCs w:val="20"/>
        </w:rPr>
        <w:t>Ostro</w:t>
      </w:r>
      <w:proofErr w:type="spellEnd"/>
      <w:r w:rsidRPr="003517B8">
        <w:rPr>
          <w:rFonts w:eastAsia="Times New Roman"/>
          <w:color w:val="000000"/>
          <w:sz w:val="20"/>
          <w:szCs w:val="20"/>
        </w:rPr>
        <w:t>”. They sacked Rome in 410 AD.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Goth</w:t>
      </w:r>
      <w:r w:rsidRPr="003517B8">
        <w:rPr>
          <w:rFonts w:eastAsia="Times New Roman"/>
          <w:color w:val="000000"/>
          <w:sz w:val="20"/>
          <w:szCs w:val="20"/>
        </w:rPr>
        <w:t xml:space="preserve">s [or </w:t>
      </w:r>
      <w:r w:rsidRPr="003517B8">
        <w:rPr>
          <w:rFonts w:eastAsia="Times New Roman"/>
          <w:b/>
          <w:bCs/>
          <w:color w:val="000000"/>
          <w:sz w:val="20"/>
          <w:szCs w:val="20"/>
          <w:u w:val="single"/>
        </w:rPr>
        <w:t>Gothic</w:t>
      </w:r>
      <w:r w:rsidRPr="003517B8">
        <w:rPr>
          <w:rFonts w:eastAsia="Times New Roman"/>
          <w:color w:val="000000"/>
          <w:sz w:val="20"/>
          <w:szCs w:val="20"/>
        </w:rPr>
        <w:t xml:space="preserve"> people]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The Goths then joined with Rome to beat back this ruler at the Battle of </w:t>
      </w:r>
      <w:proofErr w:type="spellStart"/>
      <w:r w:rsidRPr="003517B8">
        <w:rPr>
          <w:rFonts w:eastAsia="Times New Roman"/>
          <w:color w:val="000000"/>
          <w:sz w:val="20"/>
          <w:szCs w:val="20"/>
        </w:rPr>
        <w:t>Chalons</w:t>
      </w:r>
      <w:proofErr w:type="spellEnd"/>
      <w:r w:rsidR="004D6C03">
        <w:rPr>
          <w:rFonts w:eastAsia="Times New Roman"/>
          <w:color w:val="000000"/>
          <w:sz w:val="20"/>
          <w:szCs w:val="20"/>
        </w:rPr>
        <w:t xml:space="preserve"> [</w:t>
      </w:r>
      <w:proofErr w:type="spellStart"/>
      <w:r w:rsidR="004D6C03">
        <w:rPr>
          <w:rFonts w:eastAsia="Times New Roman"/>
          <w:color w:val="000000"/>
          <w:sz w:val="20"/>
          <w:szCs w:val="20"/>
        </w:rPr>
        <w:t>sha</w:t>
      </w:r>
      <w:proofErr w:type="spellEnd"/>
      <w:r w:rsidR="004D6C03">
        <w:rPr>
          <w:rFonts w:eastAsia="Times New Roman"/>
          <w:color w:val="000000"/>
          <w:sz w:val="20"/>
          <w:szCs w:val="20"/>
        </w:rPr>
        <w:t>-LONE]</w:t>
      </w:r>
      <w:r w:rsidRPr="003517B8">
        <w:rPr>
          <w:rFonts w:eastAsia="Times New Roman"/>
          <w:color w:val="000000"/>
          <w:sz w:val="20"/>
          <w:szCs w:val="20"/>
        </w:rPr>
        <w:t xml:space="preserve">, in Gaul, in 451. This man claimed the Western Roman Empire after receiving a plea from </w:t>
      </w:r>
      <w:proofErr w:type="spellStart"/>
      <w:r w:rsidRPr="003517B8">
        <w:rPr>
          <w:rFonts w:eastAsia="Times New Roman"/>
          <w:color w:val="000000"/>
          <w:sz w:val="20"/>
          <w:szCs w:val="20"/>
        </w:rPr>
        <w:t>Valentinian</w:t>
      </w:r>
      <w:proofErr w:type="spellEnd"/>
      <w:r w:rsidRPr="003517B8">
        <w:rPr>
          <w:rFonts w:eastAsia="Times New Roman"/>
          <w:color w:val="000000"/>
          <w:sz w:val="20"/>
          <w:szCs w:val="20"/>
        </w:rPr>
        <w:t xml:space="preserve"> III’s sister Honoria.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Attila</w:t>
      </w:r>
      <w:r w:rsidRPr="003517B8">
        <w:rPr>
          <w:rFonts w:eastAsia="Times New Roman"/>
          <w:color w:val="000000"/>
          <w:sz w:val="20"/>
          <w:szCs w:val="20"/>
        </w:rPr>
        <w:t xml:space="preserve"> [the Hun]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After the </w:t>
      </w:r>
      <w:proofErr w:type="spellStart"/>
      <w:r w:rsidRPr="003517B8">
        <w:rPr>
          <w:rFonts w:eastAsia="Times New Roman"/>
          <w:color w:val="000000"/>
          <w:sz w:val="20"/>
          <w:szCs w:val="20"/>
        </w:rPr>
        <w:t>Ostrogoths</w:t>
      </w:r>
      <w:proofErr w:type="spellEnd"/>
      <w:r w:rsidRPr="003517B8">
        <w:rPr>
          <w:rFonts w:eastAsia="Times New Roman"/>
          <w:color w:val="000000"/>
          <w:sz w:val="20"/>
          <w:szCs w:val="20"/>
        </w:rPr>
        <w:t xml:space="preserve"> fought a bloody sixth century war with the Byzantine Empire, this German tribe marched into Italy and easily conquered it. A league named for these people opposed </w:t>
      </w:r>
      <w:proofErr w:type="spellStart"/>
      <w:r w:rsidRPr="003517B8">
        <w:rPr>
          <w:rFonts w:eastAsia="Times New Roman"/>
          <w:color w:val="000000"/>
          <w:sz w:val="20"/>
          <w:szCs w:val="20"/>
        </w:rPr>
        <w:t>Hohen</w:t>
      </w:r>
      <w:r w:rsidR="004D6C03">
        <w:rPr>
          <w:rFonts w:eastAsia="Times New Roman"/>
          <w:color w:val="000000"/>
          <w:sz w:val="20"/>
          <w:szCs w:val="20"/>
        </w:rPr>
        <w:t>·</w:t>
      </w:r>
      <w:r w:rsidRPr="003517B8">
        <w:rPr>
          <w:rFonts w:eastAsia="Times New Roman"/>
          <w:color w:val="000000"/>
          <w:sz w:val="20"/>
          <w:szCs w:val="20"/>
        </w:rPr>
        <w:t>staufen</w:t>
      </w:r>
      <w:proofErr w:type="spellEnd"/>
      <w:r w:rsidRPr="003517B8">
        <w:rPr>
          <w:rFonts w:eastAsia="Times New Roman"/>
          <w:color w:val="000000"/>
          <w:sz w:val="20"/>
          <w:szCs w:val="20"/>
        </w:rPr>
        <w:t xml:space="preserve"> control of Italy.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proofErr w:type="spellStart"/>
      <w:r w:rsidRPr="003517B8">
        <w:rPr>
          <w:rFonts w:eastAsia="Times New Roman"/>
          <w:b/>
          <w:bCs/>
          <w:color w:val="000000"/>
          <w:sz w:val="20"/>
          <w:szCs w:val="20"/>
          <w:u w:val="single"/>
        </w:rPr>
        <w:t>Lombard</w:t>
      </w:r>
      <w:r w:rsidRPr="003517B8">
        <w:rPr>
          <w:rFonts w:eastAsia="Times New Roman"/>
          <w:color w:val="000000"/>
          <w:sz w:val="20"/>
          <w:szCs w:val="20"/>
        </w:rPr>
        <w:t>s</w:t>
      </w:r>
      <w:proofErr w:type="spellEnd"/>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lastRenderedPageBreak/>
        <w:t>11. The three sections of this novel are titled “Fear”, “Flight”, and “Fate.”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Name this novel whose protagonist, Bigger Thomas, accidentally smothers a white girl, then flees from the police.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i/>
          <w:iCs/>
          <w:color w:val="000000"/>
          <w:sz w:val="20"/>
          <w:szCs w:val="20"/>
          <w:u w:val="single"/>
        </w:rPr>
        <w:t>Native Son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Richard Wright also wrote a short story collection titled for this character’s children. This character, </w:t>
      </w:r>
      <w:proofErr w:type="gramStart"/>
      <w:r w:rsidRPr="003517B8">
        <w:rPr>
          <w:rFonts w:eastAsia="Times New Roman"/>
          <w:color w:val="000000"/>
          <w:sz w:val="20"/>
          <w:szCs w:val="20"/>
        </w:rPr>
        <w:t>who</w:t>
      </w:r>
      <w:proofErr w:type="gramEnd"/>
      <w:r w:rsidRPr="003517B8">
        <w:rPr>
          <w:rFonts w:eastAsia="Times New Roman"/>
          <w:color w:val="000000"/>
          <w:sz w:val="20"/>
          <w:szCs w:val="20"/>
        </w:rPr>
        <w:t xml:space="preserve"> was created by Harriet Beecher Stowe, is often criticized for his docility toward slave</w:t>
      </w:r>
      <w:r w:rsidR="004D6C03">
        <w:rPr>
          <w:rFonts w:eastAsia="Times New Roman"/>
          <w:color w:val="000000"/>
          <w:sz w:val="20"/>
          <w:szCs w:val="20"/>
        </w:rPr>
        <w:t>-</w:t>
      </w:r>
      <w:r w:rsidRPr="003517B8">
        <w:rPr>
          <w:rFonts w:eastAsia="Times New Roman"/>
          <w:color w:val="000000"/>
          <w:sz w:val="20"/>
          <w:szCs w:val="20"/>
        </w:rPr>
        <w:t>masters.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Uncle </w:t>
      </w:r>
      <w:r w:rsidRPr="003517B8">
        <w:rPr>
          <w:rFonts w:eastAsia="Times New Roman"/>
          <w:b/>
          <w:bCs/>
          <w:color w:val="000000"/>
          <w:sz w:val="20"/>
          <w:szCs w:val="20"/>
          <w:u w:val="single"/>
        </w:rPr>
        <w:t>Tom</w:t>
      </w:r>
      <w:r w:rsidRPr="003517B8">
        <w:rPr>
          <w:rFonts w:eastAsia="Times New Roman"/>
          <w:color w:val="000000"/>
          <w:sz w:val="20"/>
          <w:szCs w:val="20"/>
        </w:rPr>
        <w:t xml:space="preserve"> [or </w:t>
      </w:r>
      <w:r w:rsidRPr="003517B8">
        <w:rPr>
          <w:rFonts w:eastAsia="Times New Roman"/>
          <w:b/>
          <w:bCs/>
          <w:i/>
          <w:iCs/>
          <w:color w:val="000000"/>
          <w:sz w:val="20"/>
          <w:szCs w:val="20"/>
          <w:u w:val="single"/>
        </w:rPr>
        <w:t>Uncle Tom’s Cabin</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In his essay collection </w:t>
      </w:r>
      <w:r w:rsidRPr="003517B8">
        <w:rPr>
          <w:rFonts w:eastAsia="Times New Roman"/>
          <w:i/>
          <w:iCs/>
          <w:color w:val="000000"/>
          <w:sz w:val="20"/>
          <w:szCs w:val="20"/>
        </w:rPr>
        <w:t>Notes of a Native Son</w:t>
      </w:r>
      <w:r w:rsidRPr="003517B8">
        <w:rPr>
          <w:rFonts w:eastAsia="Times New Roman"/>
          <w:color w:val="000000"/>
          <w:sz w:val="20"/>
          <w:szCs w:val="20"/>
        </w:rPr>
        <w:t>, this author critiqued both Stowe and Wright. This author wrote about a gay man named David in a novel titled for an Italian bartender.</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James </w:t>
      </w:r>
      <w:r w:rsidRPr="003517B8">
        <w:rPr>
          <w:rFonts w:eastAsia="Times New Roman"/>
          <w:b/>
          <w:bCs/>
          <w:color w:val="000000"/>
          <w:sz w:val="20"/>
          <w:szCs w:val="20"/>
          <w:u w:val="single"/>
        </w:rPr>
        <w:t>Baldwin</w:t>
      </w:r>
      <w:r w:rsidRPr="003517B8">
        <w:rPr>
          <w:rFonts w:eastAsia="Times New Roman"/>
          <w:color w:val="000000"/>
          <w:sz w:val="20"/>
          <w:szCs w:val="20"/>
        </w:rPr>
        <w:t xml:space="preserve"> [that book is </w:t>
      </w:r>
      <w:r w:rsidRPr="003517B8">
        <w:rPr>
          <w:rFonts w:eastAsia="Times New Roman"/>
          <w:i/>
          <w:iCs/>
          <w:color w:val="000000"/>
          <w:sz w:val="20"/>
          <w:szCs w:val="20"/>
        </w:rPr>
        <w:t>Giovanni’s Room</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12. Andrea </w:t>
      </w:r>
      <w:proofErr w:type="gramStart"/>
      <w:r w:rsidRPr="003517B8">
        <w:rPr>
          <w:rFonts w:eastAsia="Times New Roman"/>
          <w:color w:val="000000"/>
          <w:sz w:val="20"/>
          <w:szCs w:val="20"/>
        </w:rPr>
        <w:t>del</w:t>
      </w:r>
      <w:proofErr w:type="gramEnd"/>
      <w:r w:rsidRPr="003517B8">
        <w:rPr>
          <w:rFonts w:eastAsia="Times New Roman"/>
          <w:color w:val="000000"/>
          <w:sz w:val="20"/>
          <w:szCs w:val="20"/>
        </w:rPr>
        <w:t xml:space="preserve"> </w:t>
      </w:r>
      <w:proofErr w:type="spellStart"/>
      <w:r w:rsidRPr="003517B8">
        <w:rPr>
          <w:rFonts w:eastAsia="Times New Roman"/>
          <w:color w:val="000000"/>
          <w:sz w:val="20"/>
          <w:szCs w:val="20"/>
        </w:rPr>
        <w:t>Sarto</w:t>
      </w:r>
      <w:proofErr w:type="spellEnd"/>
      <w:r w:rsidRPr="003517B8">
        <w:rPr>
          <w:rFonts w:eastAsia="Times New Roman"/>
          <w:color w:val="000000"/>
          <w:sz w:val="20"/>
          <w:szCs w:val="20"/>
        </w:rPr>
        <w:t>, the “faultless” painter, was a member of this movement, which emerged at the end of the Renaissance.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this school of painting, which often emphasized unnaturally elongated body parts, such as those shown in the paintings of </w:t>
      </w:r>
      <w:proofErr w:type="spellStart"/>
      <w:r w:rsidRPr="003517B8">
        <w:rPr>
          <w:rFonts w:eastAsia="Times New Roman"/>
          <w:color w:val="000000"/>
          <w:sz w:val="20"/>
          <w:szCs w:val="20"/>
        </w:rPr>
        <w:t>Bronzino</w:t>
      </w:r>
      <w:proofErr w:type="spellEnd"/>
      <w:r w:rsidRPr="003517B8">
        <w:rPr>
          <w:rFonts w:eastAsia="Times New Roman"/>
          <w:color w:val="000000"/>
          <w:sz w:val="20"/>
          <w:szCs w:val="20"/>
        </w:rPr>
        <w:t xml:space="preserve"> or Parmigianino</w:t>
      </w:r>
      <w:r w:rsidR="004D6C03">
        <w:rPr>
          <w:rFonts w:eastAsia="Times New Roman"/>
          <w:color w:val="000000"/>
          <w:sz w:val="20"/>
          <w:szCs w:val="20"/>
        </w:rPr>
        <w:t xml:space="preserve"> [</w:t>
      </w:r>
      <w:proofErr w:type="spellStart"/>
      <w:r w:rsidR="004D6C03">
        <w:rPr>
          <w:rFonts w:eastAsia="Times New Roman"/>
          <w:color w:val="000000"/>
          <w:sz w:val="20"/>
          <w:szCs w:val="20"/>
        </w:rPr>
        <w:t>parm</w:t>
      </w:r>
      <w:proofErr w:type="spellEnd"/>
      <w:r w:rsidR="004D6C03">
        <w:rPr>
          <w:rFonts w:eastAsia="Times New Roman"/>
          <w:color w:val="000000"/>
          <w:sz w:val="20"/>
          <w:szCs w:val="20"/>
        </w:rPr>
        <w:t>-uh-JOHN-</w:t>
      </w:r>
      <w:proofErr w:type="spellStart"/>
      <w:r w:rsidR="004D6C03">
        <w:rPr>
          <w:rFonts w:eastAsia="Times New Roman"/>
          <w:color w:val="000000"/>
          <w:sz w:val="20"/>
          <w:szCs w:val="20"/>
        </w:rPr>
        <w:t>ee</w:t>
      </w:r>
      <w:proofErr w:type="spellEnd"/>
      <w:r w:rsidR="004D6C03">
        <w:rPr>
          <w:rFonts w:eastAsia="Times New Roman"/>
          <w:color w:val="000000"/>
          <w:sz w:val="20"/>
          <w:szCs w:val="20"/>
        </w:rPr>
        <w:t>-no]</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Mannerism</w:t>
      </w:r>
      <w:r w:rsidRPr="003517B8">
        <w:rPr>
          <w:rFonts w:eastAsia="Times New Roman"/>
          <w:color w:val="000000"/>
          <w:sz w:val="20"/>
          <w:szCs w:val="20"/>
        </w:rPr>
        <w:t xml:space="preserve"> [or </w:t>
      </w:r>
      <w:r w:rsidRPr="003517B8">
        <w:rPr>
          <w:rFonts w:eastAsia="Times New Roman"/>
          <w:b/>
          <w:bCs/>
          <w:color w:val="000000"/>
          <w:sz w:val="20"/>
          <w:szCs w:val="20"/>
          <w:u w:val="single"/>
        </w:rPr>
        <w:t>Mannerist</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This Mannerist painter loved painting tall, elongated figures in his religious epics like </w:t>
      </w:r>
      <w:r w:rsidRPr="003517B8">
        <w:rPr>
          <w:rFonts w:eastAsia="Times New Roman"/>
          <w:i/>
          <w:iCs/>
          <w:color w:val="000000"/>
          <w:sz w:val="20"/>
          <w:szCs w:val="20"/>
        </w:rPr>
        <w:t xml:space="preserve">The Burial of the Count of </w:t>
      </w:r>
      <w:proofErr w:type="spellStart"/>
      <w:r w:rsidRPr="003517B8">
        <w:rPr>
          <w:rFonts w:eastAsia="Times New Roman"/>
          <w:i/>
          <w:iCs/>
          <w:color w:val="000000"/>
          <w:sz w:val="20"/>
          <w:szCs w:val="20"/>
        </w:rPr>
        <w:t>Orgaz</w:t>
      </w:r>
      <w:proofErr w:type="spellEnd"/>
      <w:r w:rsidRPr="003517B8">
        <w:rPr>
          <w:rFonts w:eastAsia="Times New Roman"/>
          <w:color w:val="000000"/>
          <w:sz w:val="20"/>
          <w:szCs w:val="20"/>
        </w:rPr>
        <w:t>. This Spanish painter was born on Crete.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El </w:t>
      </w:r>
      <w:r w:rsidRPr="003517B8">
        <w:rPr>
          <w:rFonts w:eastAsia="Times New Roman"/>
          <w:b/>
          <w:bCs/>
          <w:color w:val="000000"/>
          <w:sz w:val="20"/>
          <w:szCs w:val="20"/>
          <w:u w:val="single"/>
        </w:rPr>
        <w:t>Greco</w:t>
      </w:r>
      <w:r w:rsidRPr="003517B8">
        <w:rPr>
          <w:rFonts w:eastAsia="Times New Roman"/>
          <w:color w:val="000000"/>
          <w:sz w:val="20"/>
          <w:szCs w:val="20"/>
        </w:rPr>
        <w:t xml:space="preserve"> [or </w:t>
      </w:r>
      <w:proofErr w:type="spellStart"/>
      <w:r w:rsidRPr="003517B8">
        <w:rPr>
          <w:rFonts w:eastAsia="Times New Roman"/>
          <w:color w:val="000000"/>
          <w:sz w:val="20"/>
          <w:szCs w:val="20"/>
        </w:rPr>
        <w:t>Domenikos</w:t>
      </w:r>
      <w:proofErr w:type="spellEnd"/>
      <w:r w:rsidRPr="003517B8">
        <w:rPr>
          <w:rFonts w:eastAsia="Times New Roman"/>
          <w:color w:val="000000"/>
          <w:sz w:val="20"/>
          <w:szCs w:val="20"/>
        </w:rPr>
        <w:t xml:space="preserve"> </w:t>
      </w:r>
      <w:proofErr w:type="spellStart"/>
      <w:r w:rsidRPr="003517B8">
        <w:rPr>
          <w:rFonts w:eastAsia="Times New Roman"/>
          <w:b/>
          <w:bCs/>
          <w:color w:val="000000"/>
          <w:sz w:val="20"/>
          <w:szCs w:val="20"/>
          <w:u w:val="single"/>
        </w:rPr>
        <w:t>Theotokopoulos</w:t>
      </w:r>
      <w:proofErr w:type="spellEnd"/>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This Mannerist painting by Tintoretto presents a very bright halo around Jesus in an otherwise dark room. Ghostly angels fly above the central scene of this painting, which unusually has a diagonal vantage point.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i/>
          <w:iCs/>
          <w:color w:val="000000"/>
          <w:sz w:val="20"/>
          <w:szCs w:val="20"/>
        </w:rPr>
        <w:t xml:space="preserve">The </w:t>
      </w:r>
      <w:r w:rsidRPr="003517B8">
        <w:rPr>
          <w:rFonts w:eastAsia="Times New Roman"/>
          <w:b/>
          <w:bCs/>
          <w:i/>
          <w:iCs/>
          <w:color w:val="000000"/>
          <w:sz w:val="20"/>
          <w:szCs w:val="20"/>
          <w:u w:val="single"/>
        </w:rPr>
        <w:t>Last Supper</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13. This organization met in the Round Table talks with the Soviet government in 1980.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Name this trade union, the first independent union to be founded in a Soviet bloc country.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Solidarity</w:t>
      </w:r>
      <w:r w:rsidRPr="003517B8">
        <w:rPr>
          <w:rFonts w:eastAsia="Times New Roman"/>
          <w:color w:val="000000"/>
          <w:sz w:val="20"/>
          <w:szCs w:val="20"/>
        </w:rPr>
        <w:t xml:space="preserve"> [or </w:t>
      </w:r>
      <w:proofErr w:type="spellStart"/>
      <w:r w:rsidRPr="003517B8">
        <w:rPr>
          <w:rFonts w:eastAsia="Times New Roman"/>
          <w:b/>
          <w:bCs/>
          <w:color w:val="000000"/>
          <w:sz w:val="20"/>
          <w:szCs w:val="20"/>
          <w:u w:val="single"/>
        </w:rPr>
        <w:t>Solidarnosc</w:t>
      </w:r>
      <w:proofErr w:type="spellEnd"/>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 USSR’s bland response to Solidarity is used as proof of the decline of this Soviet policy. This doctrine, which called for Soviet military force to intervene in Communist countries, justified the invasion of Czechoslovakia.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Brezhnev</w:t>
      </w:r>
      <w:r w:rsidRPr="003517B8">
        <w:rPr>
          <w:rFonts w:eastAsia="Times New Roman"/>
          <w:color w:val="000000"/>
          <w:sz w:val="20"/>
          <w:szCs w:val="20"/>
        </w:rPr>
        <w:t xml:space="preserve"> Doctrine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 final nail in the coffin for Communism was the fall of this structure that divided East and West Germany in 1989.</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Berlin Wall</w:t>
      </w:r>
      <w:r w:rsidRPr="003517B8">
        <w:rPr>
          <w:rFonts w:eastAsia="Times New Roman"/>
          <w:color w:val="000000"/>
          <w:sz w:val="20"/>
          <w:szCs w:val="20"/>
        </w:rPr>
        <w:t xml:space="preserve"> [prompt on partial answer]</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14. Part D of this program, introduced in 2003, covers prescription drugs.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this entitlement program which </w:t>
      </w:r>
      <w:r w:rsidR="004D6C03">
        <w:rPr>
          <w:rFonts w:eastAsia="Times New Roman"/>
          <w:color w:val="000000"/>
          <w:sz w:val="20"/>
          <w:szCs w:val="20"/>
        </w:rPr>
        <w:t>constitute</w:t>
      </w:r>
      <w:r w:rsidRPr="003517B8">
        <w:rPr>
          <w:rFonts w:eastAsia="Times New Roman"/>
          <w:color w:val="000000"/>
          <w:sz w:val="20"/>
          <w:szCs w:val="20"/>
        </w:rPr>
        <w:t>s 23 percent of mandatory spending out of the budget. It covers health insurance for the elderly.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Medicare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Both Canada and Australia have health insurance programs called Medicare, but those programs are examples of this system, in which the government covers all health care expenses, with no private health insurance companies.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single-payer</w:t>
      </w:r>
      <w:r w:rsidRPr="003517B8">
        <w:rPr>
          <w:rFonts w:eastAsia="Times New Roman"/>
          <w:color w:val="000000"/>
          <w:sz w:val="20"/>
          <w:szCs w:val="20"/>
        </w:rPr>
        <w:t xml:space="preserve"> health care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In April 2015, Congress renewed this program for another two years. It covers part of the cost of health insurance for children in families that are too wealthy to fall under Medicaid’s umbrella.</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Children’s Health Insurance Program</w:t>
      </w:r>
      <w:r w:rsidRPr="003517B8">
        <w:rPr>
          <w:rFonts w:eastAsia="Times New Roman"/>
          <w:color w:val="000000"/>
          <w:sz w:val="20"/>
          <w:szCs w:val="20"/>
        </w:rPr>
        <w:t xml:space="preserve"> [or </w:t>
      </w:r>
      <w:r w:rsidRPr="003517B8">
        <w:rPr>
          <w:rFonts w:eastAsia="Times New Roman"/>
          <w:b/>
          <w:bCs/>
          <w:color w:val="000000"/>
          <w:sz w:val="20"/>
          <w:szCs w:val="20"/>
          <w:u w:val="single"/>
        </w:rPr>
        <w:t>CHIP</w:t>
      </w:r>
      <w:r w:rsidRPr="003517B8">
        <w:rPr>
          <w:rFonts w:eastAsia="Times New Roman"/>
          <w:color w:val="000000"/>
          <w:sz w:val="20"/>
          <w:szCs w:val="20"/>
        </w:rPr>
        <w:t xml:space="preserve">; or </w:t>
      </w:r>
      <w:r w:rsidRPr="003517B8">
        <w:rPr>
          <w:rFonts w:eastAsia="Times New Roman"/>
          <w:b/>
          <w:bCs/>
          <w:color w:val="000000"/>
          <w:sz w:val="20"/>
          <w:szCs w:val="20"/>
          <w:u w:val="single"/>
        </w:rPr>
        <w:t>State Children’s Health Insurance Program</w:t>
      </w:r>
      <w:r w:rsidRPr="003517B8">
        <w:rPr>
          <w:rFonts w:eastAsia="Times New Roman"/>
          <w:color w:val="000000"/>
          <w:sz w:val="20"/>
          <w:szCs w:val="20"/>
        </w:rPr>
        <w:t xml:space="preserve">; or </w:t>
      </w:r>
      <w:r w:rsidRPr="003517B8">
        <w:rPr>
          <w:rFonts w:eastAsia="Times New Roman"/>
          <w:b/>
          <w:bCs/>
          <w:color w:val="000000"/>
          <w:sz w:val="20"/>
          <w:szCs w:val="20"/>
          <w:u w:val="single"/>
        </w:rPr>
        <w:t>SCHIP</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15. Name some ways you could determine the molar mass of a compound,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A common method is to dissolve the compound in water, then measure how much this quantity for the water decreases. The amount that this quantity decreases is proportional to the molality of the solution.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freezing point</w:t>
      </w:r>
      <w:r w:rsidRPr="003517B8">
        <w:rPr>
          <w:rFonts w:eastAsia="Times New Roman"/>
          <w:color w:val="000000"/>
          <w:sz w:val="20"/>
          <w:szCs w:val="20"/>
        </w:rPr>
        <w:t xml:space="preserve"> [or </w:t>
      </w:r>
      <w:r w:rsidRPr="003517B8">
        <w:rPr>
          <w:rFonts w:eastAsia="Times New Roman"/>
          <w:b/>
          <w:bCs/>
          <w:color w:val="000000"/>
          <w:sz w:val="20"/>
          <w:szCs w:val="20"/>
          <w:u w:val="single"/>
        </w:rPr>
        <w:t>melting point</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For a gas, you can calculate the molar mass by using a pneumatic trough and applying this chemist’s law of partial pressures. This man invented atomic theory, and the unit of atomic mass is named for him.</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John </w:t>
      </w:r>
      <w:r w:rsidRPr="003517B8">
        <w:rPr>
          <w:rFonts w:eastAsia="Times New Roman"/>
          <w:b/>
          <w:bCs/>
          <w:color w:val="000000"/>
          <w:sz w:val="20"/>
          <w:szCs w:val="20"/>
          <w:u w:val="single"/>
        </w:rPr>
        <w:t>Dalton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Or, if you don’t live in the nineteenth century, you can throw your sample into one of these devices, and pick out the rightmost peak on the spectrum. These devices </w:t>
      </w:r>
      <w:r w:rsidR="002F4F8C">
        <w:rPr>
          <w:rFonts w:eastAsia="Times New Roman"/>
          <w:color w:val="000000"/>
          <w:sz w:val="20"/>
          <w:szCs w:val="20"/>
        </w:rPr>
        <w:t>fire</w:t>
      </w:r>
      <w:r w:rsidRPr="003517B8">
        <w:rPr>
          <w:rFonts w:eastAsia="Times New Roman"/>
          <w:color w:val="000000"/>
          <w:sz w:val="20"/>
          <w:szCs w:val="20"/>
        </w:rPr>
        <w:t xml:space="preserve"> electrons at a sample, causing it to ionize and fragment.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mass spectrometer</w:t>
      </w:r>
      <w:r w:rsidRPr="003517B8">
        <w:rPr>
          <w:rFonts w:eastAsia="Times New Roman"/>
          <w:color w:val="000000"/>
          <w:sz w:val="20"/>
          <w:szCs w:val="20"/>
        </w:rPr>
        <w:t xml:space="preserve">s [or </w:t>
      </w:r>
      <w:r w:rsidRPr="003517B8">
        <w:rPr>
          <w:rFonts w:eastAsia="Times New Roman"/>
          <w:b/>
          <w:bCs/>
          <w:color w:val="000000"/>
          <w:sz w:val="20"/>
          <w:szCs w:val="20"/>
          <w:u w:val="single"/>
        </w:rPr>
        <w:t>mass spec</w:t>
      </w:r>
      <w:r w:rsidRPr="003517B8">
        <w:rPr>
          <w:rFonts w:eastAsia="Times New Roman"/>
          <w:color w:val="000000"/>
          <w:sz w:val="20"/>
          <w:szCs w:val="20"/>
        </w:rPr>
        <w:t xml:space="preserve">trometry; or </w:t>
      </w:r>
      <w:r w:rsidRPr="003517B8">
        <w:rPr>
          <w:rFonts w:eastAsia="Times New Roman"/>
          <w:b/>
          <w:bCs/>
          <w:color w:val="000000"/>
          <w:sz w:val="20"/>
          <w:szCs w:val="20"/>
          <w:u w:val="single"/>
        </w:rPr>
        <w:t>MS</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lastRenderedPageBreak/>
        <w:t xml:space="preserve">16. One of these events happens immediately after Zeus and Hermes have dinner with </w:t>
      </w:r>
      <w:proofErr w:type="spellStart"/>
      <w:r w:rsidRPr="003517B8">
        <w:rPr>
          <w:rFonts w:eastAsia="Times New Roman"/>
          <w:color w:val="000000"/>
          <w:sz w:val="20"/>
          <w:szCs w:val="20"/>
        </w:rPr>
        <w:t>Baucis</w:t>
      </w:r>
      <w:proofErr w:type="spellEnd"/>
      <w:r w:rsidRPr="003517B8">
        <w:rPr>
          <w:rFonts w:eastAsia="Times New Roman"/>
          <w:color w:val="000000"/>
          <w:sz w:val="20"/>
          <w:szCs w:val="20"/>
        </w:rPr>
        <w:t xml:space="preserve"> and Philemon.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these events. Three of them in Greek myth are named for </w:t>
      </w:r>
      <w:proofErr w:type="spellStart"/>
      <w:r w:rsidRPr="003517B8">
        <w:rPr>
          <w:rFonts w:eastAsia="Times New Roman"/>
          <w:color w:val="000000"/>
          <w:sz w:val="20"/>
          <w:szCs w:val="20"/>
        </w:rPr>
        <w:t>Ogyges</w:t>
      </w:r>
      <w:proofErr w:type="spellEnd"/>
      <w:r w:rsidRPr="003517B8">
        <w:rPr>
          <w:rFonts w:eastAsia="Times New Roman"/>
          <w:color w:val="000000"/>
          <w:sz w:val="20"/>
          <w:szCs w:val="20"/>
        </w:rPr>
        <w:t xml:space="preserve">, Deucalion, and </w:t>
      </w:r>
      <w:proofErr w:type="spellStart"/>
      <w:r w:rsidRPr="003517B8">
        <w:rPr>
          <w:rFonts w:eastAsia="Times New Roman"/>
          <w:color w:val="000000"/>
          <w:sz w:val="20"/>
          <w:szCs w:val="20"/>
        </w:rPr>
        <w:t>Dardanus</w:t>
      </w:r>
      <w:proofErr w:type="spellEnd"/>
      <w:r w:rsidRPr="003517B8">
        <w:rPr>
          <w:rFonts w:eastAsia="Times New Roman"/>
          <w:color w:val="000000"/>
          <w:sz w:val="20"/>
          <w:szCs w:val="20"/>
        </w:rPr>
        <w:t xml:space="preserve"> respectively.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flood</w:t>
      </w:r>
      <w:r w:rsidRPr="003517B8">
        <w:rPr>
          <w:rFonts w:eastAsia="Times New Roman"/>
          <w:color w:val="000000"/>
          <w:sz w:val="20"/>
          <w:szCs w:val="20"/>
        </w:rPr>
        <w:t>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Descendants of </w:t>
      </w:r>
      <w:proofErr w:type="spellStart"/>
      <w:r w:rsidRPr="003517B8">
        <w:rPr>
          <w:rFonts w:eastAsia="Times New Roman"/>
          <w:color w:val="000000"/>
          <w:sz w:val="20"/>
          <w:szCs w:val="20"/>
        </w:rPr>
        <w:t>Dardanus</w:t>
      </w:r>
      <w:proofErr w:type="spellEnd"/>
      <w:r w:rsidRPr="003517B8">
        <w:rPr>
          <w:rFonts w:eastAsia="Times New Roman"/>
          <w:color w:val="000000"/>
          <w:sz w:val="20"/>
          <w:szCs w:val="20"/>
        </w:rPr>
        <w:t xml:space="preserve"> eventually founded this city. The namesake founder of this city was given a pair of magical horses by Zeus in exchange for his son Ganymede.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Troy</w:t>
      </w:r>
      <w:r w:rsidRPr="003517B8">
        <w:rPr>
          <w:rFonts w:eastAsia="Times New Roman"/>
          <w:color w:val="000000"/>
          <w:sz w:val="20"/>
          <w:szCs w:val="20"/>
        </w:rPr>
        <w:t xml:space="preserve"> [or </w:t>
      </w:r>
      <w:proofErr w:type="spellStart"/>
      <w:r w:rsidRPr="003517B8">
        <w:rPr>
          <w:rFonts w:eastAsia="Times New Roman"/>
          <w:b/>
          <w:bCs/>
          <w:color w:val="000000"/>
          <w:sz w:val="20"/>
          <w:szCs w:val="20"/>
          <w:u w:val="single"/>
        </w:rPr>
        <w:t>Tros</w:t>
      </w:r>
      <w:proofErr w:type="spellEnd"/>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Deucalion was the son of this Titan, who enraged Zeus by showing man how to make fire. This Titan is the classic example of why you should never let an eagle anywhere near your liver.</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Prometheus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17. </w:t>
      </w:r>
      <w:r w:rsidRPr="003517B8">
        <w:rPr>
          <w:rFonts w:eastAsia="Times New Roman"/>
          <w:i/>
          <w:iCs/>
          <w:color w:val="000000"/>
          <w:sz w:val="20"/>
          <w:szCs w:val="20"/>
        </w:rPr>
        <w:t>Note to moderator: do not reveal the alternate answer</w:t>
      </w:r>
      <w:r w:rsidR="004D6C03">
        <w:rPr>
          <w:rFonts w:eastAsia="Times New Roman"/>
          <w:i/>
          <w:iCs/>
          <w:color w:val="000000"/>
          <w:sz w:val="20"/>
          <w:szCs w:val="20"/>
        </w:rPr>
        <w:t>-</w:t>
      </w:r>
      <w:r w:rsidRPr="003517B8">
        <w:rPr>
          <w:rFonts w:eastAsia="Times New Roman"/>
          <w:i/>
          <w:iCs/>
          <w:color w:val="000000"/>
          <w:sz w:val="20"/>
          <w:szCs w:val="20"/>
        </w:rPr>
        <w:t>line to the first bonus part</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Soloist John Kirkpatrick performed this piece from memory at its premiere.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this solo work for piano which extensively quotes Beethoven’s </w:t>
      </w:r>
      <w:proofErr w:type="spellStart"/>
      <w:r w:rsidRPr="003517B8">
        <w:rPr>
          <w:rFonts w:eastAsia="Times New Roman"/>
          <w:i/>
          <w:iCs/>
          <w:color w:val="000000"/>
          <w:sz w:val="20"/>
          <w:szCs w:val="20"/>
        </w:rPr>
        <w:t>Hammerklavier</w:t>
      </w:r>
      <w:proofErr w:type="spellEnd"/>
      <w:r w:rsidRPr="003517B8">
        <w:rPr>
          <w:rFonts w:eastAsia="Times New Roman"/>
          <w:i/>
          <w:iCs/>
          <w:color w:val="000000"/>
          <w:sz w:val="20"/>
          <w:szCs w:val="20"/>
        </w:rPr>
        <w:t xml:space="preserve"> Sonata</w:t>
      </w:r>
      <w:r w:rsidRPr="003517B8">
        <w:rPr>
          <w:rFonts w:eastAsia="Times New Roman"/>
          <w:color w:val="000000"/>
          <w:sz w:val="20"/>
          <w:szCs w:val="20"/>
        </w:rPr>
        <w:t>. This piece also quotes hymn-tunes like “Missionary Child” and the Scottish folksong “Loch Lomond.”</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the </w:t>
      </w:r>
      <w:r w:rsidRPr="003517B8">
        <w:rPr>
          <w:rFonts w:eastAsia="Times New Roman"/>
          <w:b/>
          <w:bCs/>
          <w:i/>
          <w:iCs/>
          <w:color w:val="000000"/>
          <w:sz w:val="20"/>
          <w:szCs w:val="20"/>
          <w:u w:val="single"/>
        </w:rPr>
        <w:t>Concord Sonata</w:t>
      </w:r>
      <w:r w:rsidRPr="003517B8">
        <w:rPr>
          <w:rFonts w:eastAsia="Times New Roman"/>
          <w:color w:val="000000"/>
          <w:sz w:val="20"/>
          <w:szCs w:val="20"/>
        </w:rPr>
        <w:t xml:space="preserve"> [or Charles </w:t>
      </w:r>
      <w:r w:rsidRPr="003517B8">
        <w:rPr>
          <w:rFonts w:eastAsia="Times New Roman"/>
          <w:b/>
          <w:bCs/>
          <w:color w:val="000000"/>
          <w:sz w:val="20"/>
          <w:szCs w:val="20"/>
          <w:u w:val="single"/>
        </w:rPr>
        <w:t>Ives’ Piano Sonata</w:t>
      </w:r>
      <w:r w:rsidRPr="003517B8">
        <w:rPr>
          <w:rFonts w:eastAsia="Times New Roman"/>
          <w:color w:val="000000"/>
          <w:sz w:val="20"/>
          <w:szCs w:val="20"/>
        </w:rPr>
        <w:t xml:space="preserve"> no. </w:t>
      </w:r>
      <w:r w:rsidRPr="003517B8">
        <w:rPr>
          <w:rFonts w:eastAsia="Times New Roman"/>
          <w:b/>
          <w:bCs/>
          <w:color w:val="000000"/>
          <w:sz w:val="20"/>
          <w:szCs w:val="20"/>
          <w:u w:val="single"/>
        </w:rPr>
        <w:t>2</w:t>
      </w:r>
      <w:r w:rsidRPr="003517B8">
        <w:rPr>
          <w:rFonts w:eastAsia="Times New Roman"/>
          <w:color w:val="000000"/>
          <w:sz w:val="20"/>
          <w:szCs w:val="20"/>
        </w:rPr>
        <w:t>; accept word forms]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The </w:t>
      </w:r>
      <w:r w:rsidRPr="003517B8">
        <w:rPr>
          <w:rFonts w:eastAsia="Times New Roman"/>
          <w:i/>
          <w:iCs/>
          <w:color w:val="000000"/>
          <w:sz w:val="20"/>
          <w:szCs w:val="20"/>
        </w:rPr>
        <w:t>Concord Sonata</w:t>
      </w:r>
      <w:r w:rsidRPr="003517B8">
        <w:rPr>
          <w:rFonts w:eastAsia="Times New Roman"/>
          <w:color w:val="000000"/>
          <w:sz w:val="20"/>
          <w:szCs w:val="20"/>
        </w:rPr>
        <w:t xml:space="preserve"> was written by this American composer, who quoted Stephen Foster’s “</w:t>
      </w:r>
      <w:proofErr w:type="spellStart"/>
      <w:r w:rsidRPr="003517B8">
        <w:rPr>
          <w:rFonts w:eastAsia="Times New Roman"/>
          <w:color w:val="000000"/>
          <w:sz w:val="20"/>
          <w:szCs w:val="20"/>
        </w:rPr>
        <w:t>Camptown</w:t>
      </w:r>
      <w:proofErr w:type="spellEnd"/>
      <w:r w:rsidRPr="003517B8">
        <w:rPr>
          <w:rFonts w:eastAsia="Times New Roman"/>
          <w:color w:val="000000"/>
          <w:sz w:val="20"/>
          <w:szCs w:val="20"/>
        </w:rPr>
        <w:t xml:space="preserve"> Races” in his second symphony.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Charles </w:t>
      </w:r>
      <w:r w:rsidRPr="003517B8">
        <w:rPr>
          <w:rFonts w:eastAsia="Times New Roman"/>
          <w:b/>
          <w:bCs/>
          <w:color w:val="000000"/>
          <w:sz w:val="20"/>
          <w:szCs w:val="20"/>
          <w:u w:val="single"/>
        </w:rPr>
        <w:t>Ives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Part of Ives’ first piano sonata is based on a recital piece for this instrument, for which he wrote the </w:t>
      </w:r>
      <w:r w:rsidRPr="003517B8">
        <w:rPr>
          <w:rFonts w:eastAsia="Times New Roman"/>
          <w:i/>
          <w:iCs/>
          <w:color w:val="000000"/>
          <w:sz w:val="20"/>
          <w:szCs w:val="20"/>
        </w:rPr>
        <w:t>Variations on "America"</w:t>
      </w:r>
      <w:r w:rsidRPr="003517B8">
        <w:rPr>
          <w:rFonts w:eastAsia="Times New Roman"/>
          <w:color w:val="000000"/>
          <w:sz w:val="20"/>
          <w:szCs w:val="20"/>
        </w:rPr>
        <w:t xml:space="preserve">. Bach's </w:t>
      </w:r>
      <w:r w:rsidRPr="003517B8">
        <w:rPr>
          <w:rFonts w:eastAsia="Times New Roman"/>
          <w:i/>
          <w:iCs/>
          <w:color w:val="000000"/>
          <w:sz w:val="20"/>
          <w:szCs w:val="20"/>
        </w:rPr>
        <w:t>Toccata and Fugue in D minor</w:t>
      </w:r>
      <w:r w:rsidRPr="003517B8">
        <w:rPr>
          <w:rFonts w:eastAsia="Times New Roman"/>
          <w:color w:val="000000"/>
          <w:sz w:val="20"/>
          <w:szCs w:val="20"/>
        </w:rPr>
        <w:t xml:space="preserve"> is for this instrument, which is commonly used in churches.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pipe </w:t>
      </w:r>
      <w:r w:rsidRPr="003517B8">
        <w:rPr>
          <w:rFonts w:eastAsia="Times New Roman"/>
          <w:b/>
          <w:bCs/>
          <w:color w:val="000000"/>
          <w:sz w:val="20"/>
          <w:szCs w:val="20"/>
          <w:u w:val="single"/>
        </w:rPr>
        <w:t>organ</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18. </w:t>
      </w:r>
      <w:r>
        <w:rPr>
          <w:rFonts w:eastAsia="Times New Roman"/>
          <w:color w:val="000000"/>
          <w:sz w:val="20"/>
          <w:szCs w:val="20"/>
        </w:rPr>
        <w:t>This event released</w:t>
      </w:r>
      <w:r w:rsidRPr="003517B8">
        <w:rPr>
          <w:rFonts w:eastAsia="Times New Roman"/>
          <w:color w:val="000000"/>
          <w:sz w:val="20"/>
          <w:szCs w:val="20"/>
        </w:rPr>
        <w:t xml:space="preserve"> a</w:t>
      </w:r>
      <w:r>
        <w:rPr>
          <w:rFonts w:eastAsia="Times New Roman"/>
          <w:color w:val="000000"/>
          <w:sz w:val="20"/>
          <w:szCs w:val="20"/>
        </w:rPr>
        <w:t xml:space="preserve"> “Declaration of Sentiments”</w:t>
      </w:r>
      <w:r w:rsidRPr="003517B8">
        <w:rPr>
          <w:rFonts w:eastAsia="Times New Roman"/>
          <w:color w:val="000000"/>
          <w:sz w:val="20"/>
          <w:szCs w:val="20"/>
        </w:rPr>
        <w:t>.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Name this 1848 gathering in New York </w:t>
      </w:r>
      <w:r>
        <w:rPr>
          <w:rFonts w:eastAsia="Times New Roman"/>
          <w:color w:val="000000"/>
          <w:sz w:val="20"/>
          <w:szCs w:val="20"/>
        </w:rPr>
        <w:t xml:space="preserve">partly organized by Susan B. Anthony, </w:t>
      </w:r>
      <w:r w:rsidRPr="003517B8">
        <w:rPr>
          <w:rFonts w:eastAsia="Times New Roman"/>
          <w:color w:val="000000"/>
          <w:sz w:val="20"/>
          <w:szCs w:val="20"/>
        </w:rPr>
        <w:t>the first major women’s rights convention.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Seneca Falls</w:t>
      </w:r>
      <w:r w:rsidRPr="003517B8">
        <w:rPr>
          <w:rFonts w:eastAsia="Times New Roman"/>
          <w:color w:val="000000"/>
          <w:sz w:val="20"/>
          <w:szCs w:val="20"/>
        </w:rPr>
        <w:t xml:space="preserve"> Convention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This feminist and co-leader of the Seneca Falls Convention authored the “Declaration of Sentiments.” She also wrote </w:t>
      </w:r>
      <w:r w:rsidRPr="003517B8">
        <w:rPr>
          <w:rFonts w:eastAsia="Times New Roman"/>
          <w:i/>
          <w:iCs/>
          <w:color w:val="000000"/>
          <w:sz w:val="20"/>
          <w:szCs w:val="20"/>
        </w:rPr>
        <w:t>The Women’s Bible</w:t>
      </w:r>
      <w:r w:rsidRPr="003517B8">
        <w:rPr>
          <w:rFonts w:eastAsia="Times New Roman"/>
          <w:color w:val="000000"/>
          <w:sz w:val="20"/>
          <w:szCs w:val="20"/>
        </w:rPr>
        <w:t xml:space="preserve"> and a </w:t>
      </w:r>
      <w:r w:rsidRPr="003517B8">
        <w:rPr>
          <w:rFonts w:eastAsia="Times New Roman"/>
          <w:i/>
          <w:iCs/>
          <w:color w:val="000000"/>
          <w:sz w:val="20"/>
          <w:szCs w:val="20"/>
        </w:rPr>
        <w:t>History of Women’s Suffrage</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Elizabeth Cady </w:t>
      </w:r>
      <w:r w:rsidRPr="003517B8">
        <w:rPr>
          <w:rFonts w:eastAsia="Times New Roman"/>
          <w:b/>
          <w:bCs/>
          <w:color w:val="000000"/>
          <w:sz w:val="20"/>
          <w:szCs w:val="20"/>
          <w:u w:val="single"/>
        </w:rPr>
        <w:t>Stanton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 Seneca Falls Convention sought to change this family dynamic, which followed the idea of “separate spheres.” This three-word phrase referred to the idea that women should unite in being pious, pure and submissive.</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ANSWER: the “</w:t>
      </w:r>
      <w:r w:rsidRPr="003517B8">
        <w:rPr>
          <w:rFonts w:eastAsia="Times New Roman"/>
          <w:b/>
          <w:bCs/>
          <w:color w:val="000000"/>
          <w:sz w:val="20"/>
          <w:szCs w:val="20"/>
          <w:u w:val="single"/>
        </w:rPr>
        <w:t>cult of domesticity</w:t>
      </w:r>
      <w:r w:rsidRPr="003517B8">
        <w:rPr>
          <w:rFonts w:eastAsia="Times New Roman"/>
          <w:color w:val="000000"/>
          <w:sz w:val="20"/>
          <w:szCs w:val="20"/>
        </w:rPr>
        <w:t>” [or the “</w:t>
      </w:r>
      <w:r w:rsidRPr="003517B8">
        <w:rPr>
          <w:rFonts w:eastAsia="Times New Roman"/>
          <w:b/>
          <w:bCs/>
          <w:color w:val="000000"/>
          <w:sz w:val="20"/>
          <w:szCs w:val="20"/>
          <w:u w:val="single"/>
        </w:rPr>
        <w:t>cult of true womanhood</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19. Answer the following about </w:t>
      </w:r>
      <w:proofErr w:type="spellStart"/>
      <w:r w:rsidRPr="003517B8">
        <w:rPr>
          <w:rFonts w:eastAsia="Times New Roman"/>
          <w:color w:val="000000"/>
          <w:sz w:val="20"/>
          <w:szCs w:val="20"/>
        </w:rPr>
        <w:t>paralyzingly</w:t>
      </w:r>
      <w:proofErr w:type="spellEnd"/>
      <w:r w:rsidRPr="003517B8">
        <w:rPr>
          <w:rFonts w:eastAsia="Times New Roman"/>
          <w:color w:val="000000"/>
          <w:sz w:val="20"/>
          <w:szCs w:val="20"/>
        </w:rPr>
        <w:t>-boring fictional speeches that go on for pages and pages,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John Galt gives a sleep-inducing speech for seventy pages in this Objectivist author’s novel </w:t>
      </w:r>
      <w:r w:rsidRPr="003517B8">
        <w:rPr>
          <w:rFonts w:eastAsia="Times New Roman"/>
          <w:i/>
          <w:iCs/>
          <w:color w:val="000000"/>
          <w:sz w:val="20"/>
          <w:szCs w:val="20"/>
        </w:rPr>
        <w:t>Atlas Shrugged.</w:t>
      </w:r>
      <w:r w:rsidRPr="003517B8">
        <w:rPr>
          <w:rFonts w:eastAsia="Times New Roman"/>
          <w:color w:val="000000"/>
          <w:sz w:val="20"/>
          <w:szCs w:val="20"/>
        </w:rPr>
        <w:t xml:space="preserve"> She also wrote </w:t>
      </w:r>
      <w:r w:rsidRPr="003517B8">
        <w:rPr>
          <w:rFonts w:eastAsia="Times New Roman"/>
          <w:i/>
          <w:iCs/>
          <w:color w:val="000000"/>
          <w:sz w:val="20"/>
          <w:szCs w:val="20"/>
        </w:rPr>
        <w:t>Anthem</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Ayn </w:t>
      </w:r>
      <w:r w:rsidRPr="003517B8">
        <w:rPr>
          <w:rFonts w:eastAsia="Times New Roman"/>
          <w:b/>
          <w:bCs/>
          <w:color w:val="000000"/>
          <w:sz w:val="20"/>
          <w:szCs w:val="20"/>
          <w:u w:val="single"/>
        </w:rPr>
        <w:t>Rand</w:t>
      </w:r>
      <w:r w:rsidRPr="003517B8">
        <w:rPr>
          <w:rFonts w:eastAsia="Times New Roman"/>
          <w:color w:val="000000"/>
          <w:sz w:val="20"/>
          <w:szCs w:val="20"/>
        </w:rPr>
        <w:t xml:space="preserve"> [or Alisa </w:t>
      </w:r>
      <w:proofErr w:type="spellStart"/>
      <w:r w:rsidRPr="003517B8">
        <w:rPr>
          <w:rFonts w:eastAsia="Times New Roman"/>
          <w:color w:val="000000"/>
          <w:sz w:val="20"/>
          <w:szCs w:val="20"/>
        </w:rPr>
        <w:t>Zinov'yevna</w:t>
      </w:r>
      <w:proofErr w:type="spellEnd"/>
      <w:r w:rsidRPr="003517B8">
        <w:rPr>
          <w:rFonts w:eastAsia="Times New Roman"/>
          <w:b/>
          <w:bCs/>
          <w:color w:val="000000"/>
          <w:sz w:val="20"/>
          <w:szCs w:val="20"/>
        </w:rPr>
        <w:t xml:space="preserve"> </w:t>
      </w:r>
      <w:r w:rsidRPr="003517B8">
        <w:rPr>
          <w:rFonts w:eastAsia="Times New Roman"/>
          <w:b/>
          <w:bCs/>
          <w:color w:val="000000"/>
          <w:sz w:val="20"/>
          <w:szCs w:val="20"/>
          <w:u w:val="single"/>
        </w:rPr>
        <w:t>Rosenbaum</w:t>
      </w:r>
      <w:r w:rsidRPr="003517B8">
        <w:rPr>
          <w:rFonts w:eastAsia="Times New Roman"/>
          <w:b/>
          <w:bCs/>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Somehow, Julian West manages to stay awake during a dreadfully long, insulting sermon in this novella, which describes a Utopian Communist society that Julian visits. Spoiler alert: the entire novel was </w:t>
      </w:r>
      <w:r w:rsidRPr="003517B8">
        <w:rPr>
          <w:rFonts w:eastAsia="Times New Roman"/>
          <w:i/>
          <w:iCs/>
          <w:color w:val="000000"/>
          <w:sz w:val="20"/>
          <w:szCs w:val="20"/>
        </w:rPr>
        <w:t>all a dream</w:t>
      </w:r>
      <w:r w:rsidRPr="003517B8">
        <w:rPr>
          <w:rFonts w:eastAsia="Times New Roman"/>
          <w:color w:val="000000"/>
          <w:sz w:val="20"/>
          <w:szCs w:val="20"/>
        </w:rPr>
        <w:t>.</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i/>
          <w:iCs/>
          <w:color w:val="000000"/>
          <w:sz w:val="20"/>
          <w:szCs w:val="20"/>
          <w:u w:val="single"/>
        </w:rPr>
        <w:t>Looking Backward</w:t>
      </w:r>
      <w:r w:rsidRPr="003517B8">
        <w:rPr>
          <w:rFonts w:eastAsia="Times New Roman"/>
          <w:i/>
          <w:iCs/>
          <w:color w:val="000000"/>
          <w:sz w:val="20"/>
          <w:szCs w:val="20"/>
        </w:rPr>
        <w:t>: 2000 to 1887</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This novel ends with a painfully long speech in eight enormous run-on sentences, finally mercifully coming to an end with the phrase “yes I said yes I will Yes.” That section is often called Molly Bloom’s soliloquy.</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i/>
          <w:iCs/>
          <w:color w:val="000000"/>
          <w:sz w:val="20"/>
          <w:szCs w:val="20"/>
          <w:u w:val="single"/>
        </w:rPr>
        <w:t>Ulysses</w:t>
      </w:r>
    </w:p>
    <w:p w:rsidR="003517B8" w:rsidRPr="003517B8" w:rsidRDefault="003517B8" w:rsidP="003517B8">
      <w:pPr>
        <w:spacing w:after="0"/>
        <w:rPr>
          <w:rFonts w:eastAsia="Times New Roman"/>
          <w:sz w:val="20"/>
          <w:szCs w:val="20"/>
        </w:rPr>
      </w:pPr>
    </w:p>
    <w:p w:rsidR="003517B8" w:rsidRPr="003517B8" w:rsidRDefault="003517B8" w:rsidP="003517B8">
      <w:pPr>
        <w:spacing w:after="0"/>
        <w:rPr>
          <w:rFonts w:eastAsia="Times New Roman"/>
          <w:sz w:val="20"/>
          <w:szCs w:val="20"/>
        </w:rPr>
      </w:pPr>
      <w:r w:rsidRPr="003517B8">
        <w:rPr>
          <w:rFonts w:eastAsia="Times New Roman"/>
          <w:color w:val="000000"/>
          <w:sz w:val="20"/>
          <w:szCs w:val="20"/>
        </w:rPr>
        <w:t>20. Name some consequences and/or non</w:t>
      </w:r>
      <w:r w:rsidR="004D6C03">
        <w:rPr>
          <w:rFonts w:eastAsia="Times New Roman"/>
          <w:color w:val="000000"/>
          <w:sz w:val="20"/>
          <w:szCs w:val="20"/>
        </w:rPr>
        <w:t>-</w:t>
      </w:r>
      <w:bookmarkStart w:id="0" w:name="_GoBack"/>
      <w:bookmarkEnd w:id="0"/>
      <w:r w:rsidRPr="003517B8">
        <w:rPr>
          <w:rFonts w:eastAsia="Times New Roman"/>
          <w:color w:val="000000"/>
          <w:sz w:val="20"/>
          <w:szCs w:val="20"/>
        </w:rPr>
        <w:t xml:space="preserve">consequences of the Pauli </w:t>
      </w:r>
      <w:proofErr w:type="gramStart"/>
      <w:r w:rsidRPr="003517B8">
        <w:rPr>
          <w:rFonts w:eastAsia="Times New Roman"/>
          <w:color w:val="000000"/>
          <w:sz w:val="20"/>
          <w:szCs w:val="20"/>
        </w:rPr>
        <w:t>exclusion principle</w:t>
      </w:r>
      <w:proofErr w:type="gramEnd"/>
      <w:r w:rsidRPr="003517B8">
        <w:rPr>
          <w:rFonts w:eastAsia="Times New Roman"/>
          <w:color w:val="000000"/>
          <w:sz w:val="20"/>
          <w:szCs w:val="20"/>
        </w:rPr>
        <w:t>, for 10 points each:</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 principle explains why two electrons in the same orbital must have opposite values of this quantity, which is either plus one-half or negative one-half for electrons. It’s a quantum analogue of angular momentum.</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spin</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[10] The exclusion principle explains the electron degeneracy pressure that supports these dense stars against gravitational collapse. They form as the remnants of main sequence stars that do not turn into neutron stars.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white dwarf</w:t>
      </w:r>
      <w:r w:rsidRPr="003517B8">
        <w:rPr>
          <w:rFonts w:eastAsia="Times New Roman"/>
          <w:color w:val="000000"/>
          <w:sz w:val="20"/>
          <w:szCs w:val="20"/>
        </w:rPr>
        <w:t>s</w:t>
      </w:r>
    </w:p>
    <w:p w:rsidR="003517B8" w:rsidRPr="003517B8" w:rsidRDefault="003517B8" w:rsidP="003517B8">
      <w:pPr>
        <w:spacing w:after="0"/>
        <w:rPr>
          <w:rFonts w:eastAsia="Times New Roman"/>
          <w:sz w:val="20"/>
          <w:szCs w:val="20"/>
        </w:rPr>
      </w:pPr>
      <w:r w:rsidRPr="003517B8">
        <w:rPr>
          <w:rFonts w:eastAsia="Times New Roman"/>
          <w:color w:val="000000"/>
          <w:sz w:val="20"/>
          <w:szCs w:val="20"/>
        </w:rPr>
        <w:t xml:space="preserve">[10] The principle does </w:t>
      </w:r>
      <w:r w:rsidRPr="003517B8">
        <w:rPr>
          <w:rFonts w:eastAsia="Times New Roman"/>
          <w:i/>
          <w:iCs/>
          <w:color w:val="000000"/>
          <w:sz w:val="20"/>
          <w:szCs w:val="20"/>
        </w:rPr>
        <w:t>not</w:t>
      </w:r>
      <w:r w:rsidRPr="003517B8">
        <w:rPr>
          <w:rFonts w:eastAsia="Times New Roman"/>
          <w:color w:val="000000"/>
          <w:sz w:val="20"/>
          <w:szCs w:val="20"/>
        </w:rPr>
        <w:t xml:space="preserve"> apply to these systems, which are boson gases in which most of the particles belong to the same lowest-energy quantum state.</w:t>
      </w:r>
    </w:p>
    <w:p w:rsidR="007C676C" w:rsidRPr="003517B8" w:rsidRDefault="003517B8" w:rsidP="003517B8">
      <w:pPr>
        <w:spacing w:after="0"/>
        <w:rPr>
          <w:rFonts w:eastAsia="Times New Roman"/>
          <w:sz w:val="20"/>
          <w:szCs w:val="20"/>
        </w:rPr>
      </w:pPr>
      <w:r w:rsidRPr="003517B8">
        <w:rPr>
          <w:rFonts w:eastAsia="Times New Roman"/>
          <w:color w:val="000000"/>
          <w:sz w:val="20"/>
          <w:szCs w:val="20"/>
        </w:rPr>
        <w:t xml:space="preserve">ANSWER: </w:t>
      </w:r>
      <w:r w:rsidRPr="003517B8">
        <w:rPr>
          <w:rFonts w:eastAsia="Times New Roman"/>
          <w:b/>
          <w:bCs/>
          <w:color w:val="000000"/>
          <w:sz w:val="20"/>
          <w:szCs w:val="20"/>
          <w:u w:val="single"/>
        </w:rPr>
        <w:t>Bose-Einstein condensate</w:t>
      </w:r>
      <w:r w:rsidRPr="003517B8">
        <w:rPr>
          <w:rFonts w:eastAsia="Times New Roman"/>
          <w:color w:val="000000"/>
          <w:sz w:val="20"/>
          <w:szCs w:val="20"/>
        </w:rPr>
        <w:t xml:space="preserve">s [or </w:t>
      </w:r>
      <w:r w:rsidRPr="003517B8">
        <w:rPr>
          <w:rFonts w:eastAsia="Times New Roman"/>
          <w:b/>
          <w:bCs/>
          <w:color w:val="000000"/>
          <w:sz w:val="20"/>
          <w:szCs w:val="20"/>
          <w:u w:val="single"/>
        </w:rPr>
        <w:t>BE-condensate</w:t>
      </w:r>
      <w:r w:rsidRPr="003517B8">
        <w:rPr>
          <w:rFonts w:eastAsia="Times New Roman"/>
          <w:color w:val="000000"/>
          <w:sz w:val="20"/>
          <w:szCs w:val="20"/>
        </w:rPr>
        <w:t>s; prompt on partial answer]</w:t>
      </w:r>
    </w:p>
    <w:sectPr w:rsidR="007C676C" w:rsidRPr="0035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B8"/>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3FE8"/>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4F8C"/>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7B8"/>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6C03"/>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AF794E"/>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7B8"/>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7B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4857">
      <w:bodyDiv w:val="1"/>
      <w:marLeft w:val="0"/>
      <w:marRight w:val="0"/>
      <w:marTop w:val="0"/>
      <w:marBottom w:val="0"/>
      <w:divBdr>
        <w:top w:val="none" w:sz="0" w:space="0" w:color="auto"/>
        <w:left w:val="none" w:sz="0" w:space="0" w:color="auto"/>
        <w:bottom w:val="none" w:sz="0" w:space="0" w:color="auto"/>
        <w:right w:val="none" w:sz="0" w:space="0" w:color="auto"/>
      </w:divBdr>
    </w:div>
    <w:div w:id="3980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4525</Words>
  <Characters>25794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cp:revision>
  <dcterms:created xsi:type="dcterms:W3CDTF">2015-09-16T17:31:00Z</dcterms:created>
  <dcterms:modified xsi:type="dcterms:W3CDTF">2016-01-10T13:57:00Z</dcterms:modified>
</cp:coreProperties>
</file>