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339B1" w:rsidRDefault="00FC6FB1">
      <w:pPr>
        <w:pStyle w:val="normal0"/>
        <w:jc w:val="center"/>
      </w:pPr>
      <w:r>
        <w:rPr>
          <w:color w:val="222222"/>
          <w:sz w:val="52"/>
          <w:highlight w:val="white"/>
        </w:rPr>
        <w:t>Round 2</w:t>
      </w:r>
    </w:p>
    <w:p w:rsidR="00D339B1" w:rsidRDefault="00FC6FB1">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D339B1" w:rsidRDefault="00D339B1">
      <w:pPr>
        <w:pStyle w:val="normal0"/>
        <w:jc w:val="center"/>
      </w:pPr>
    </w:p>
    <w:p w:rsidR="00D339B1" w:rsidRDefault="00FC6FB1">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D339B1" w:rsidRDefault="00FC6FB1">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D339B1" w:rsidRDefault="00D339B1">
      <w:pPr>
        <w:pStyle w:val="normal0"/>
        <w:jc w:val="center"/>
      </w:pPr>
    </w:p>
    <w:p w:rsidR="00D339B1" w:rsidRDefault="00FC6FB1">
      <w:pPr>
        <w:pStyle w:val="normal0"/>
      </w:pPr>
      <w:r>
        <w:rPr>
          <w:color w:val="222222"/>
          <w:sz w:val="28"/>
          <w:highlight w:val="white"/>
        </w:rPr>
        <w:t>Tossups</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b/>
          <w:sz w:val="20"/>
        </w:rPr>
        <w:t xml:space="preserve">One of this author’s characters can’t go to </w:t>
      </w:r>
      <w:proofErr w:type="spellStart"/>
      <w:r>
        <w:rPr>
          <w:rFonts w:ascii="Times New Roman" w:eastAsia="Times New Roman" w:hAnsi="Times New Roman" w:cs="Times New Roman"/>
          <w:b/>
          <w:sz w:val="20"/>
        </w:rPr>
        <w:t>Draycott</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Deyo’s</w:t>
      </w:r>
      <w:proofErr w:type="spellEnd"/>
      <w:r>
        <w:rPr>
          <w:rFonts w:ascii="Times New Roman" w:eastAsia="Times New Roman" w:hAnsi="Times New Roman" w:cs="Times New Roman"/>
          <w:b/>
          <w:sz w:val="20"/>
        </w:rPr>
        <w:t xml:space="preserve"> party, and Marjorie’s braids are cut off in revenge. Isabelle </w:t>
      </w:r>
      <w:proofErr w:type="spellStart"/>
      <w:r>
        <w:rPr>
          <w:rFonts w:ascii="Times New Roman" w:eastAsia="Times New Roman" w:hAnsi="Times New Roman" w:cs="Times New Roman"/>
          <w:b/>
          <w:sz w:val="20"/>
        </w:rPr>
        <w:t>Borge</w:t>
      </w:r>
      <w:proofErr w:type="spellEnd"/>
      <w:r>
        <w:rPr>
          <w:rFonts w:ascii="Times New Roman" w:eastAsia="Times New Roman" w:hAnsi="Times New Roman" w:cs="Times New Roman"/>
          <w:b/>
          <w:sz w:val="20"/>
        </w:rPr>
        <w:t xml:space="preserve"> and Rosalind </w:t>
      </w:r>
      <w:proofErr w:type="spellStart"/>
      <w:r>
        <w:rPr>
          <w:rFonts w:ascii="Times New Roman" w:eastAsia="Times New Roman" w:hAnsi="Times New Roman" w:cs="Times New Roman"/>
          <w:b/>
          <w:sz w:val="20"/>
        </w:rPr>
        <w:t>Connage</w:t>
      </w:r>
      <w:proofErr w:type="spellEnd"/>
      <w:r>
        <w:rPr>
          <w:rFonts w:ascii="Times New Roman" w:eastAsia="Times New Roman" w:hAnsi="Times New Roman" w:cs="Times New Roman"/>
          <w:b/>
          <w:sz w:val="20"/>
        </w:rPr>
        <w:t xml:space="preserve"> reject Amory Blaine in one of his novels, and in another, Rosemary Hoyt has an affair with Nicole’s husband</w:t>
      </w:r>
      <w:r>
        <w:rPr>
          <w:rFonts w:ascii="Times New Roman" w:eastAsia="Times New Roman" w:hAnsi="Times New Roman" w:cs="Times New Roman"/>
          <w:b/>
          <w:sz w:val="20"/>
        </w:rPr>
        <w:t>, (*)</w:t>
      </w:r>
      <w:r>
        <w:rPr>
          <w:rFonts w:ascii="Times New Roman" w:eastAsia="Times New Roman" w:hAnsi="Times New Roman" w:cs="Times New Roman"/>
          <w:sz w:val="20"/>
        </w:rPr>
        <w:t xml:space="preserve"> Dick Diver. This author of  "Bernice Bobs Her Hair" and </w:t>
      </w:r>
      <w:r>
        <w:rPr>
          <w:rFonts w:ascii="Times New Roman" w:eastAsia="Times New Roman" w:hAnsi="Times New Roman" w:cs="Times New Roman"/>
          <w:i/>
          <w:sz w:val="20"/>
        </w:rPr>
        <w:t xml:space="preserve">This Side of Paradise </w:t>
      </w:r>
      <w:r>
        <w:rPr>
          <w:rFonts w:ascii="Times New Roman" w:eastAsia="Times New Roman" w:hAnsi="Times New Roman" w:cs="Times New Roman"/>
          <w:sz w:val="20"/>
        </w:rPr>
        <w:t xml:space="preserve">wrote about the golfer Jordan Baker in a novel that sees George Wilson kill the title character, who loves Daisy Buchanan. For 10 points, name this author of </w:t>
      </w:r>
      <w:r>
        <w:rPr>
          <w:rFonts w:ascii="Times New Roman" w:eastAsia="Times New Roman" w:hAnsi="Times New Roman" w:cs="Times New Roman"/>
          <w:i/>
          <w:sz w:val="20"/>
        </w:rPr>
        <w:t xml:space="preserve">Tender is the </w:t>
      </w:r>
      <w:r>
        <w:rPr>
          <w:rFonts w:ascii="Times New Roman" w:eastAsia="Times New Roman" w:hAnsi="Times New Roman" w:cs="Times New Roman"/>
          <w:i/>
          <w:sz w:val="20"/>
        </w:rPr>
        <w:t>Night</w:t>
      </w:r>
      <w:r>
        <w:rPr>
          <w:rFonts w:ascii="Times New Roman" w:eastAsia="Times New Roman" w:hAnsi="Times New Roman" w:cs="Times New Roman"/>
          <w:sz w:val="20"/>
        </w:rPr>
        <w:t xml:space="preserve">, who created Nick </w:t>
      </w:r>
      <w:proofErr w:type="spellStart"/>
      <w:r>
        <w:rPr>
          <w:rFonts w:ascii="Times New Roman" w:eastAsia="Times New Roman" w:hAnsi="Times New Roman" w:cs="Times New Roman"/>
          <w:sz w:val="20"/>
        </w:rPr>
        <w:t>Carraway</w:t>
      </w:r>
      <w:proofErr w:type="spellEnd"/>
      <w:r>
        <w:rPr>
          <w:rFonts w:ascii="Times New Roman" w:eastAsia="Times New Roman" w:hAnsi="Times New Roman" w:cs="Times New Roman"/>
          <w:sz w:val="20"/>
        </w:rPr>
        <w:t xml:space="preserve"> in his novel </w:t>
      </w:r>
      <w:r>
        <w:rPr>
          <w:rFonts w:ascii="Times New Roman" w:eastAsia="Times New Roman" w:hAnsi="Times New Roman" w:cs="Times New Roman"/>
          <w:i/>
          <w:sz w:val="20"/>
        </w:rPr>
        <w:t>The Great Gatsby</w:t>
      </w:r>
      <w:r>
        <w:rPr>
          <w:rFonts w:ascii="Times New Roman" w:eastAsia="Times New Roman" w:hAnsi="Times New Roman" w:cs="Times New Roman"/>
          <w:sz w:val="20"/>
        </w:rPr>
        <w:t>.</w:t>
      </w:r>
    </w:p>
    <w:p w:rsidR="00D339B1" w:rsidRDefault="00FC6FB1">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F(</w:t>
      </w:r>
      <w:proofErr w:type="spellStart"/>
      <w:r>
        <w:rPr>
          <w:rFonts w:ascii="Times New Roman" w:eastAsia="Times New Roman" w:hAnsi="Times New Roman" w:cs="Times New Roman"/>
          <w:sz w:val="20"/>
        </w:rPr>
        <w:t>rancis</w:t>
      </w:r>
      <w:proofErr w:type="spellEnd"/>
      <w:r>
        <w:rPr>
          <w:rFonts w:ascii="Times New Roman" w:eastAsia="Times New Roman" w:hAnsi="Times New Roman" w:cs="Times New Roman"/>
          <w:sz w:val="20"/>
        </w:rPr>
        <w:t xml:space="preserve">) Scott (Key) </w:t>
      </w:r>
      <w:r>
        <w:rPr>
          <w:rFonts w:ascii="Times New Roman" w:eastAsia="Times New Roman" w:hAnsi="Times New Roman" w:cs="Times New Roman"/>
          <w:b/>
          <w:sz w:val="20"/>
          <w:u w:val="single"/>
        </w:rPr>
        <w:t>Fitzgerald</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b/>
          <w:sz w:val="20"/>
        </w:rPr>
        <w:t>During one invasion of this region, injured soldiers were massacred at St. Stephen’s College. That invasion came to an end when this region's gover</w:t>
      </w:r>
      <w:r>
        <w:rPr>
          <w:rFonts w:ascii="Times New Roman" w:eastAsia="Times New Roman" w:hAnsi="Times New Roman" w:cs="Times New Roman"/>
          <w:b/>
          <w:sz w:val="20"/>
        </w:rPr>
        <w:t xml:space="preserve">nor, Sir Mark Young, surrendered on “Black Christmas.” This area is governed by Basic Law, which was put into place after the singing of The (*) </w:t>
      </w:r>
      <w:r>
        <w:rPr>
          <w:rFonts w:ascii="Times New Roman" w:eastAsia="Times New Roman" w:hAnsi="Times New Roman" w:cs="Times New Roman"/>
          <w:sz w:val="20"/>
        </w:rPr>
        <w:t>Joint Declaration. At the Second Peking Convention, this territory was expanded to include Kowloon, and its lea</w:t>
      </w:r>
      <w:r>
        <w:rPr>
          <w:rFonts w:ascii="Times New Roman" w:eastAsia="Times New Roman" w:hAnsi="Times New Roman" w:cs="Times New Roman"/>
          <w:sz w:val="20"/>
        </w:rPr>
        <w:t>se to Great Britain was extended to one hundred years. For 10 points, name this "special administrative region" of China.</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Hong Kong</w:t>
      </w:r>
      <w:r>
        <w:rPr>
          <w:rFonts w:ascii="Times New Roman" w:eastAsia="Times New Roman" w:hAnsi="Times New Roman" w:cs="Times New Roman"/>
          <w:sz w:val="20"/>
        </w:rPr>
        <w:t xml:space="preserve"> Special Administrative Region of the People's Republic of China</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3. </w:t>
      </w:r>
      <w:r>
        <w:rPr>
          <w:rFonts w:ascii="Times New Roman" w:eastAsia="Times New Roman" w:hAnsi="Times New Roman" w:cs="Times New Roman"/>
          <w:b/>
          <w:sz w:val="20"/>
        </w:rPr>
        <w:t xml:space="preserve">Representatives of the five Beloved Ones preside over a baptism ceremony in this religion, which uses water stirred with a double-edged sword to admit members to the </w:t>
      </w:r>
      <w:proofErr w:type="spellStart"/>
      <w:r>
        <w:rPr>
          <w:rFonts w:ascii="Times New Roman" w:eastAsia="Times New Roman" w:hAnsi="Times New Roman" w:cs="Times New Roman"/>
          <w:b/>
          <w:sz w:val="20"/>
        </w:rPr>
        <w:t>Khalsa</w:t>
      </w:r>
      <w:proofErr w:type="spellEnd"/>
      <w:r>
        <w:rPr>
          <w:rFonts w:ascii="Times New Roman" w:eastAsia="Times New Roman" w:hAnsi="Times New Roman" w:cs="Times New Roman"/>
          <w:b/>
          <w:sz w:val="20"/>
        </w:rPr>
        <w:t xml:space="preserve">. This religion’s adherents fly a triangular, tasseled </w:t>
      </w:r>
      <w:proofErr w:type="spellStart"/>
      <w:r>
        <w:rPr>
          <w:rFonts w:ascii="Times New Roman" w:eastAsia="Times New Roman" w:hAnsi="Times New Roman" w:cs="Times New Roman"/>
          <w:b/>
          <w:sz w:val="20"/>
        </w:rPr>
        <w:t>Nirshan</w:t>
      </w:r>
      <w:proofErr w:type="spellEnd"/>
      <w:r>
        <w:rPr>
          <w:rFonts w:ascii="Times New Roman" w:eastAsia="Times New Roman" w:hAnsi="Times New Roman" w:cs="Times New Roman"/>
          <w:b/>
          <w:sz w:val="20"/>
        </w:rPr>
        <w:t xml:space="preserve"> in places of worship </w:t>
      </w:r>
      <w:r>
        <w:rPr>
          <w:rFonts w:ascii="Times New Roman" w:eastAsia="Times New Roman" w:hAnsi="Times New Roman" w:cs="Times New Roman"/>
          <w:b/>
          <w:sz w:val="20"/>
        </w:rPr>
        <w:t xml:space="preserve">like the </w:t>
      </w:r>
      <w:proofErr w:type="spellStart"/>
      <w:r>
        <w:rPr>
          <w:rFonts w:ascii="Times New Roman" w:eastAsia="Times New Roman" w:hAnsi="Times New Roman" w:cs="Times New Roman"/>
          <w:b/>
          <w:sz w:val="20"/>
        </w:rPr>
        <w:t>Harimandir</w:t>
      </w:r>
      <w:proofErr w:type="spellEnd"/>
      <w:r>
        <w:rPr>
          <w:rFonts w:ascii="Times New Roman" w:eastAsia="Times New Roman" w:hAnsi="Times New Roman" w:cs="Times New Roman"/>
          <w:b/>
          <w:sz w:val="20"/>
        </w:rPr>
        <w:t xml:space="preserve"> [hah-</w:t>
      </w:r>
      <w:proofErr w:type="spellStart"/>
      <w:r>
        <w:rPr>
          <w:rFonts w:ascii="Times New Roman" w:eastAsia="Times New Roman" w:hAnsi="Times New Roman" w:cs="Times New Roman"/>
          <w:b/>
          <w:sz w:val="20"/>
        </w:rPr>
        <w:t>ree</w:t>
      </w:r>
      <w:proofErr w:type="spellEnd"/>
      <w:r>
        <w:rPr>
          <w:rFonts w:ascii="Times New Roman" w:eastAsia="Times New Roman" w:hAnsi="Times New Roman" w:cs="Times New Roman"/>
          <w:b/>
          <w:sz w:val="20"/>
        </w:rPr>
        <w:t>-man-deer], this religion’s holiest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gurdwana</w:t>
      </w:r>
      <w:proofErr w:type="spellEnd"/>
      <w:r>
        <w:rPr>
          <w:rFonts w:ascii="Times New Roman" w:eastAsia="Times New Roman" w:hAnsi="Times New Roman" w:cs="Times New Roman"/>
          <w:sz w:val="20"/>
        </w:rPr>
        <w:t xml:space="preserve">. Members of this faith must wear an iron bracelet, have a wooden comb, and keep their hair uncut as a part of the Five K’s. The </w:t>
      </w:r>
      <w:proofErr w:type="spellStart"/>
      <w:r>
        <w:rPr>
          <w:rFonts w:ascii="Times New Roman" w:eastAsia="Times New Roman" w:hAnsi="Times New Roman" w:cs="Times New Roman"/>
          <w:sz w:val="20"/>
        </w:rPr>
        <w:t>Adi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Granth</w:t>
      </w:r>
      <w:proofErr w:type="spellEnd"/>
      <w:r>
        <w:rPr>
          <w:rFonts w:ascii="Times New Roman" w:eastAsia="Times New Roman" w:hAnsi="Times New Roman" w:cs="Times New Roman"/>
          <w:sz w:val="20"/>
        </w:rPr>
        <w:t xml:space="preserve"> succeeded </w:t>
      </w:r>
      <w:proofErr w:type="spellStart"/>
      <w:r>
        <w:rPr>
          <w:rFonts w:ascii="Times New Roman" w:eastAsia="Times New Roman" w:hAnsi="Times New Roman" w:cs="Times New Roman"/>
          <w:sz w:val="20"/>
        </w:rPr>
        <w:t>Gobind</w:t>
      </w:r>
      <w:proofErr w:type="spellEnd"/>
      <w:r>
        <w:rPr>
          <w:rFonts w:ascii="Times New Roman" w:eastAsia="Times New Roman" w:hAnsi="Times New Roman" w:cs="Times New Roman"/>
          <w:sz w:val="20"/>
        </w:rPr>
        <w:t xml:space="preserve"> Singh as the last guru </w:t>
      </w:r>
      <w:r>
        <w:rPr>
          <w:rFonts w:ascii="Times New Roman" w:eastAsia="Times New Roman" w:hAnsi="Times New Roman" w:cs="Times New Roman"/>
          <w:sz w:val="20"/>
        </w:rPr>
        <w:t>of this religion, which was founded by Guru Nanak. For 10 points, name this religion from the Punjab region of India.</w:t>
      </w:r>
    </w:p>
    <w:p w:rsidR="00D339B1" w:rsidRDefault="00FC6FB1">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Sikh</w:t>
      </w:r>
      <w:r>
        <w:rPr>
          <w:rFonts w:ascii="Times New Roman" w:eastAsia="Times New Roman" w:hAnsi="Times New Roman" w:cs="Times New Roman"/>
          <w:sz w:val="20"/>
        </w:rPr>
        <w:t>ism</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b/>
          <w:sz w:val="20"/>
        </w:rPr>
        <w:t xml:space="preserve">This man’s life was chronicled in the Vita </w:t>
      </w:r>
      <w:proofErr w:type="spellStart"/>
      <w:r>
        <w:rPr>
          <w:rFonts w:ascii="Times New Roman" w:eastAsia="Times New Roman" w:hAnsi="Times New Roman" w:cs="Times New Roman"/>
          <w:b/>
          <w:sz w:val="20"/>
        </w:rPr>
        <w:t>Karoli</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Magni</w:t>
      </w:r>
      <w:proofErr w:type="spellEnd"/>
      <w:r>
        <w:rPr>
          <w:rFonts w:ascii="Times New Roman" w:eastAsia="Times New Roman" w:hAnsi="Times New Roman" w:cs="Times New Roman"/>
          <w:b/>
          <w:sz w:val="20"/>
        </w:rPr>
        <w:t>. He launched several campaigns against the Saxons one of which</w:t>
      </w:r>
      <w:r>
        <w:rPr>
          <w:rFonts w:ascii="Times New Roman" w:eastAsia="Times New Roman" w:hAnsi="Times New Roman" w:cs="Times New Roman"/>
          <w:b/>
          <w:sz w:val="20"/>
        </w:rPr>
        <w:t xml:space="preserve"> lead to the massacre at </w:t>
      </w:r>
      <w:proofErr w:type="spellStart"/>
      <w:r>
        <w:rPr>
          <w:rFonts w:ascii="Times New Roman" w:eastAsia="Times New Roman" w:hAnsi="Times New Roman" w:cs="Times New Roman"/>
          <w:b/>
          <w:sz w:val="20"/>
        </w:rPr>
        <w:t>Verden</w:t>
      </w:r>
      <w:proofErr w:type="spellEnd"/>
      <w:r>
        <w:rPr>
          <w:rFonts w:ascii="Times New Roman" w:eastAsia="Times New Roman" w:hAnsi="Times New Roman" w:cs="Times New Roman"/>
          <w:b/>
          <w:sz w:val="20"/>
        </w:rPr>
        <w:t xml:space="preserve">.  In order to enforce the will of Adrian I ["the first"], this man defeated </w:t>
      </w:r>
      <w:proofErr w:type="spellStart"/>
      <w:r>
        <w:rPr>
          <w:rFonts w:ascii="Times New Roman" w:eastAsia="Times New Roman" w:hAnsi="Times New Roman" w:cs="Times New Roman"/>
          <w:b/>
          <w:sz w:val="20"/>
        </w:rPr>
        <w:t>Desedius</w:t>
      </w:r>
      <w:proofErr w:type="spellEnd"/>
      <w:r>
        <w:rPr>
          <w:rFonts w:ascii="Times New Roman" w:eastAsia="Times New Roman" w:hAnsi="Times New Roman" w:cs="Times New Roman"/>
          <w:b/>
          <w:sz w:val="20"/>
        </w:rPr>
        <w:t xml:space="preserve">, the last king of Lombard. This ruler was succeeded by (*) </w:t>
      </w:r>
      <w:r>
        <w:rPr>
          <w:rFonts w:ascii="Times New Roman" w:eastAsia="Times New Roman" w:hAnsi="Times New Roman" w:cs="Times New Roman"/>
          <w:sz w:val="20"/>
        </w:rPr>
        <w:t>Louis I ["the first"], and was the son of Pepin the Short. Years after his death</w:t>
      </w:r>
      <w:r>
        <w:rPr>
          <w:rFonts w:ascii="Times New Roman" w:eastAsia="Times New Roman" w:hAnsi="Times New Roman" w:cs="Times New Roman"/>
          <w:sz w:val="20"/>
        </w:rPr>
        <w:t xml:space="preserve">, this man’s grandchildren divided his lands into three parts with the Treaty of Verdun. For 10 points, name this French king, who was crowned Emperor by Pope Leo III on Christmas Day. </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Charlemagne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Charles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Charles I</w:t>
      </w:r>
      <w:r>
        <w:rPr>
          <w:rFonts w:ascii="Times New Roman" w:eastAsia="Times New Roman" w:hAnsi="Times New Roman" w:cs="Times New Roman"/>
          <w:sz w:val="20"/>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5. </w:t>
      </w:r>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sz w:val="20"/>
        </w:rPr>
        <w:t>Wr</w:t>
      </w:r>
      <w:r>
        <w:rPr>
          <w:rFonts w:ascii="Times New Roman" w:eastAsia="Times New Roman" w:hAnsi="Times New Roman" w:cs="Times New Roman"/>
          <w:b/>
          <w:sz w:val="20"/>
        </w:rPr>
        <w:t>onskian</w:t>
      </w:r>
      <w:proofErr w:type="spellEnd"/>
      <w:r>
        <w:rPr>
          <w:rFonts w:ascii="Times New Roman" w:eastAsia="Times New Roman" w:hAnsi="Times New Roman" w:cs="Times New Roman"/>
          <w:b/>
          <w:sz w:val="20"/>
        </w:rPr>
        <w:t xml:space="preserve"> is a calculation on one of these specific entities consisting of derivatives of functions. Each of these objects has a characteristic polynomial whose roots are its </w:t>
      </w:r>
      <w:proofErr w:type="spellStart"/>
      <w:r>
        <w:rPr>
          <w:rFonts w:ascii="Times New Roman" w:eastAsia="Times New Roman" w:hAnsi="Times New Roman" w:cs="Times New Roman"/>
          <w:b/>
          <w:sz w:val="20"/>
        </w:rPr>
        <w:t>eigenvalues</w:t>
      </w:r>
      <w:proofErr w:type="spellEnd"/>
      <w:r>
        <w:rPr>
          <w:rFonts w:ascii="Times New Roman" w:eastAsia="Times New Roman" w:hAnsi="Times New Roman" w:cs="Times New Roman"/>
          <w:b/>
          <w:sz w:val="20"/>
        </w:rPr>
        <w:t xml:space="preserve"> ["eye"-gen-"values"]. Reflecting one of these over its main diagonal cr</w:t>
      </w:r>
      <w:r>
        <w:rPr>
          <w:rFonts w:ascii="Times New Roman" w:eastAsia="Times New Roman" w:hAnsi="Times New Roman" w:cs="Times New Roman"/>
          <w:b/>
          <w:sz w:val="20"/>
        </w:rPr>
        <w:t>eates an object with the same dimensions, called the transpose. Cofactor expansion is one method for</w:t>
      </w:r>
      <w:r>
        <w:rPr>
          <w:rFonts w:ascii="Times New Roman" w:eastAsia="Times New Roman" w:hAnsi="Times New Roman" w:cs="Times New Roman"/>
          <w:b/>
          <w:sz w:val="20"/>
        </w:rPr>
        <w:t xml:space="preserve"> computing a value that will equal (*) </w:t>
      </w:r>
      <w:r>
        <w:rPr>
          <w:rFonts w:ascii="Times New Roman" w:eastAsia="Times New Roman" w:hAnsi="Times New Roman" w:cs="Times New Roman"/>
          <w:sz w:val="20"/>
        </w:rPr>
        <w:t xml:space="preserve">zero </w:t>
      </w:r>
      <w:r>
        <w:rPr>
          <w:rFonts w:ascii="Times New Roman" w:eastAsia="Times New Roman" w:hAnsi="Times New Roman" w:cs="Times New Roman"/>
          <w:sz w:val="20"/>
        </w:rPr>
        <w:t>if one of these objects has only zeroes below its main diagona</w:t>
      </w:r>
      <w:r>
        <w:rPr>
          <w:rFonts w:ascii="Times New Roman" w:eastAsia="Times New Roman" w:hAnsi="Times New Roman" w:cs="Times New Roman"/>
          <w:sz w:val="20"/>
        </w:rPr>
        <w:t>l. For the two by two kind of this entity, the det</w:t>
      </w:r>
      <w:r>
        <w:rPr>
          <w:rFonts w:ascii="Times New Roman" w:eastAsia="Times New Roman" w:hAnsi="Times New Roman" w:cs="Times New Roman"/>
          <w:sz w:val="20"/>
        </w:rPr>
        <w:t>erminant equals ad-</w:t>
      </w:r>
      <w:proofErr w:type="spellStart"/>
      <w:r>
        <w:rPr>
          <w:rFonts w:ascii="Times New Roman" w:eastAsia="Times New Roman" w:hAnsi="Times New Roman" w:cs="Times New Roman"/>
          <w:sz w:val="20"/>
        </w:rPr>
        <w:t>bc</w:t>
      </w:r>
      <w:proofErr w:type="spellEnd"/>
      <w:r>
        <w:rPr>
          <w:rFonts w:ascii="Times New Roman" w:eastAsia="Times New Roman" w:hAnsi="Times New Roman" w:cs="Times New Roman"/>
          <w:sz w:val="20"/>
        </w:rPr>
        <w:t xml:space="preserve"> [“A” “D” minus “B” “C”] </w:t>
      </w:r>
      <w:r>
        <w:rPr>
          <w:rFonts w:ascii="Times New Roman" w:eastAsia="Times New Roman" w:hAnsi="Times New Roman" w:cs="Times New Roman"/>
          <w:sz w:val="20"/>
        </w:rPr>
        <w:t>The identity for these objects consists of a main diagonal of ones with zeroes everywhere else. For 10 points, name these arrays of numbers that have exactly as many rows as columns.</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square matrix</w:t>
      </w:r>
      <w:r>
        <w:rPr>
          <w:rFonts w:ascii="Times New Roman" w:eastAsia="Times New Roman" w:hAnsi="Times New Roman" w:cs="Times New Roman"/>
          <w:sz w:val="20"/>
        </w:rPr>
        <w:t xml:space="preserve"> (acce</w:t>
      </w:r>
      <w:r>
        <w:rPr>
          <w:rFonts w:ascii="Times New Roman" w:eastAsia="Times New Roman" w:hAnsi="Times New Roman" w:cs="Times New Roman"/>
          <w:sz w:val="20"/>
        </w:rPr>
        <w:t xml:space="preserve">pt </w:t>
      </w:r>
      <w:r>
        <w:rPr>
          <w:rFonts w:ascii="Times New Roman" w:eastAsia="Times New Roman" w:hAnsi="Times New Roman" w:cs="Times New Roman"/>
          <w:b/>
          <w:sz w:val="20"/>
          <w:u w:val="single"/>
        </w:rPr>
        <w:t>square matrices</w:t>
      </w:r>
      <w:r>
        <w:rPr>
          <w:rFonts w:ascii="Times New Roman" w:eastAsia="Times New Roman" w:hAnsi="Times New Roman" w:cs="Times New Roman"/>
          <w:sz w:val="20"/>
        </w:rPr>
        <w:t>; prompt on “matrix” or "matrices;" do not prompt on “square”)</w:t>
      </w:r>
    </w:p>
    <w:p w:rsidR="00D339B1" w:rsidRDefault="00D339B1">
      <w:pPr>
        <w:pStyle w:val="normal0"/>
      </w:pP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b/>
          <w:sz w:val="20"/>
          <w:highlight w:val="white"/>
        </w:rPr>
        <w:t>One character created by this man sings “You know what he does” in an aria ending “</w:t>
      </w:r>
      <w:proofErr w:type="spellStart"/>
      <w:r>
        <w:rPr>
          <w:rFonts w:ascii="Times New Roman" w:eastAsia="Times New Roman" w:hAnsi="Times New Roman" w:cs="Times New Roman"/>
          <w:b/>
          <w:sz w:val="20"/>
          <w:highlight w:val="white"/>
        </w:rPr>
        <w:t>Voi</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sapete</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quel</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che</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fa</w:t>
      </w:r>
      <w:proofErr w:type="spellEnd"/>
      <w:r>
        <w:rPr>
          <w:rFonts w:ascii="Times New Roman" w:eastAsia="Times New Roman" w:hAnsi="Times New Roman" w:cs="Times New Roman"/>
          <w:b/>
          <w:sz w:val="20"/>
          <w:highlight w:val="white"/>
        </w:rPr>
        <w:t>” [</w:t>
      </w:r>
      <w:proofErr w:type="spellStart"/>
      <w:r>
        <w:rPr>
          <w:rFonts w:ascii="Times New Roman" w:eastAsia="Times New Roman" w:hAnsi="Times New Roman" w:cs="Times New Roman"/>
          <w:b/>
          <w:sz w:val="20"/>
          <w:highlight w:val="white"/>
        </w:rPr>
        <w:t>voy</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sah</w:t>
      </w:r>
      <w:proofErr w:type="spellEnd"/>
      <w:r>
        <w:rPr>
          <w:rFonts w:ascii="Times New Roman" w:eastAsia="Times New Roman" w:hAnsi="Times New Roman" w:cs="Times New Roman"/>
          <w:b/>
          <w:sz w:val="20"/>
          <w:highlight w:val="white"/>
        </w:rPr>
        <w:t>-pay-</w:t>
      </w:r>
      <w:proofErr w:type="spellStart"/>
      <w:r>
        <w:rPr>
          <w:rFonts w:ascii="Times New Roman" w:eastAsia="Times New Roman" w:hAnsi="Times New Roman" w:cs="Times New Roman"/>
          <w:b/>
          <w:sz w:val="20"/>
          <w:highlight w:val="white"/>
        </w:rPr>
        <w:t>tay</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kell</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chay</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fah</w:t>
      </w:r>
      <w:proofErr w:type="spellEnd"/>
      <w:r>
        <w:rPr>
          <w:rFonts w:ascii="Times New Roman" w:eastAsia="Times New Roman" w:hAnsi="Times New Roman" w:cs="Times New Roman"/>
          <w:b/>
          <w:sz w:val="20"/>
          <w:highlight w:val="white"/>
        </w:rPr>
        <w:t>].  In another of this composer’s</w:t>
      </w:r>
      <w:r>
        <w:rPr>
          <w:rFonts w:ascii="Times New Roman" w:eastAsia="Times New Roman" w:hAnsi="Times New Roman" w:cs="Times New Roman"/>
          <w:b/>
          <w:sz w:val="20"/>
          <w:highlight w:val="white"/>
        </w:rPr>
        <w:t xml:space="preserve"> works, a character </w:t>
      </w:r>
      <w:r>
        <w:rPr>
          <w:rFonts w:ascii="Times New Roman" w:eastAsia="Times New Roman" w:hAnsi="Times New Roman" w:cs="Times New Roman"/>
          <w:b/>
          <w:sz w:val="20"/>
          <w:highlight w:val="white"/>
        </w:rPr>
        <w:t>takes</w:t>
      </w:r>
      <w:r>
        <w:rPr>
          <w:rFonts w:ascii="Times New Roman" w:eastAsia="Times New Roman" w:hAnsi="Times New Roman" w:cs="Times New Roman"/>
          <w:b/>
          <w:sz w:val="20"/>
          <w:highlight w:val="white"/>
        </w:rPr>
        <w:t xml:space="preserve"> credit for killing a dragon, </w:t>
      </w:r>
      <w:r>
        <w:rPr>
          <w:rFonts w:ascii="Times New Roman" w:eastAsia="Times New Roman" w:hAnsi="Times New Roman" w:cs="Times New Roman"/>
          <w:b/>
          <w:sz w:val="20"/>
          <w:highlight w:val="white"/>
        </w:rPr>
        <w:t>even though he is only a</w:t>
      </w:r>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birdcatcher</w:t>
      </w:r>
      <w:proofErr w:type="spellEnd"/>
      <w:r>
        <w:rPr>
          <w:rFonts w:ascii="Times New Roman" w:eastAsia="Times New Roman" w:hAnsi="Times New Roman" w:cs="Times New Roman"/>
          <w:b/>
          <w:sz w:val="20"/>
          <w:highlight w:val="white"/>
        </w:rPr>
        <w:t>.  This composer wrote a piece warning (*)</w:t>
      </w:r>
      <w:r>
        <w:rPr>
          <w:rFonts w:ascii="Times New Roman" w:eastAsia="Times New Roman" w:hAnsi="Times New Roman" w:cs="Times New Roman"/>
          <w:sz w:val="20"/>
          <w:highlight w:val="white"/>
        </w:rPr>
        <w:t xml:space="preserve"> Elvira about the fate of “one thousand and three” women in Spain alone</w:t>
      </w:r>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Leporello’s</w:t>
      </w:r>
      <w:proofErr w:type="spellEnd"/>
      <w:r>
        <w:rPr>
          <w:rFonts w:ascii="Times New Roman" w:eastAsia="Times New Roman" w:hAnsi="Times New Roman" w:cs="Times New Roman"/>
          <w:sz w:val="20"/>
          <w:highlight w:val="white"/>
        </w:rPr>
        <w:t xml:space="preserve"> “Catalog” aria</w:t>
      </w:r>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for an opera that ends when the </w:t>
      </w:r>
      <w:proofErr w:type="spellStart"/>
      <w:r>
        <w:rPr>
          <w:rFonts w:ascii="Times New Roman" w:eastAsia="Times New Roman" w:hAnsi="Times New Roman" w:cs="Times New Roman"/>
          <w:sz w:val="20"/>
          <w:highlight w:val="white"/>
        </w:rPr>
        <w:t>Commendatore</w:t>
      </w:r>
      <w:proofErr w:type="spellEnd"/>
      <w:r>
        <w:rPr>
          <w:rFonts w:ascii="Times New Roman" w:eastAsia="Times New Roman" w:hAnsi="Times New Roman" w:cs="Times New Roman"/>
          <w:sz w:val="20"/>
          <w:highlight w:val="white"/>
        </w:rPr>
        <w:t xml:space="preserve"> drags the title seducer to Hell.  </w:t>
      </w:r>
      <w:r>
        <w:rPr>
          <w:rFonts w:ascii="Times New Roman" w:eastAsia="Times New Roman" w:hAnsi="Times New Roman" w:cs="Times New Roman"/>
          <w:sz w:val="20"/>
          <w:highlight w:val="white"/>
        </w:rPr>
        <w:t>This man’s</w:t>
      </w:r>
      <w:r>
        <w:rPr>
          <w:rFonts w:ascii="Times New Roman" w:eastAsia="Times New Roman" w:hAnsi="Times New Roman" w:cs="Times New Roman"/>
          <w:sz w:val="20"/>
          <w:highlight w:val="white"/>
        </w:rPr>
        <w:t xml:space="preserve"> aria “</w:t>
      </w:r>
      <w:proofErr w:type="spellStart"/>
      <w:r>
        <w:rPr>
          <w:rFonts w:ascii="Times New Roman" w:eastAsia="Times New Roman" w:hAnsi="Times New Roman" w:cs="Times New Roman"/>
          <w:sz w:val="20"/>
          <w:highlight w:val="white"/>
        </w:rPr>
        <w:t>Der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Hölle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Rache</w:t>
      </w:r>
      <w:proofErr w:type="spellEnd"/>
      <w:r>
        <w:rPr>
          <w:rFonts w:ascii="Times New Roman" w:eastAsia="Times New Roman" w:hAnsi="Times New Roman" w:cs="Times New Roman"/>
          <w:sz w:val="20"/>
          <w:highlight w:val="white"/>
        </w:rPr>
        <w:t>” [</w:t>
      </w:r>
      <w:proofErr w:type="spellStart"/>
      <w:r>
        <w:rPr>
          <w:rFonts w:ascii="Times New Roman" w:eastAsia="Times New Roman" w:hAnsi="Times New Roman" w:cs="Times New Roman"/>
          <w:sz w:val="20"/>
          <w:highlight w:val="white"/>
        </w:rPr>
        <w:t>dayr</w:t>
      </w:r>
      <w:proofErr w:type="spellEnd"/>
      <w:r>
        <w:rPr>
          <w:rFonts w:ascii="Times New Roman" w:eastAsia="Times New Roman" w:hAnsi="Times New Roman" w:cs="Times New Roman"/>
          <w:sz w:val="20"/>
          <w:highlight w:val="white"/>
        </w:rPr>
        <w:t xml:space="preserve"> HOH-</w:t>
      </w:r>
      <w:proofErr w:type="spellStart"/>
      <w:r>
        <w:rPr>
          <w:rFonts w:ascii="Times New Roman" w:eastAsia="Times New Roman" w:hAnsi="Times New Roman" w:cs="Times New Roman"/>
          <w:sz w:val="20"/>
          <w:highlight w:val="white"/>
        </w:rPr>
        <w:t>luh</w:t>
      </w:r>
      <w:proofErr w:type="spellEnd"/>
      <w:r>
        <w:rPr>
          <w:rFonts w:ascii="Times New Roman" w:eastAsia="Times New Roman" w:hAnsi="Times New Roman" w:cs="Times New Roman"/>
          <w:sz w:val="20"/>
          <w:highlight w:val="white"/>
        </w:rPr>
        <w:t xml:space="preserve"> RAH-</w:t>
      </w:r>
      <w:proofErr w:type="spellStart"/>
      <w:r>
        <w:rPr>
          <w:rFonts w:ascii="Times New Roman" w:eastAsia="Times New Roman" w:hAnsi="Times New Roman" w:cs="Times New Roman"/>
          <w:sz w:val="20"/>
          <w:highlight w:val="white"/>
        </w:rPr>
        <w:t>shuh</w:t>
      </w:r>
      <w:proofErr w:type="spellEnd"/>
      <w:r>
        <w:rPr>
          <w:rFonts w:ascii="Times New Roman" w:eastAsia="Times New Roman" w:hAnsi="Times New Roman" w:cs="Times New Roman"/>
          <w:sz w:val="20"/>
          <w:highlight w:val="white"/>
        </w:rPr>
        <w:t xml:space="preserve">] includes a high F sung by the Queen of the Night, who gives </w:t>
      </w:r>
      <w:proofErr w:type="spellStart"/>
      <w:r>
        <w:rPr>
          <w:rFonts w:ascii="Times New Roman" w:eastAsia="Times New Roman" w:hAnsi="Times New Roman" w:cs="Times New Roman"/>
          <w:sz w:val="20"/>
          <w:highlight w:val="white"/>
        </w:rPr>
        <w:t>Tamino</w:t>
      </w:r>
      <w:proofErr w:type="spellEnd"/>
      <w:r>
        <w:rPr>
          <w:rFonts w:ascii="Times New Roman" w:eastAsia="Times New Roman" w:hAnsi="Times New Roman" w:cs="Times New Roman"/>
          <w:sz w:val="20"/>
          <w:highlight w:val="white"/>
        </w:rPr>
        <w:t xml:space="preserve"> the title musical instrument. For </w:t>
      </w:r>
      <w:r>
        <w:rPr>
          <w:rFonts w:ascii="Times New Roman" w:eastAsia="Times New Roman" w:hAnsi="Times New Roman" w:cs="Times New Roman"/>
          <w:sz w:val="20"/>
          <w:highlight w:val="white"/>
        </w:rPr>
        <w:t>10</w:t>
      </w:r>
      <w:r>
        <w:rPr>
          <w:rFonts w:ascii="Times New Roman" w:eastAsia="Times New Roman" w:hAnsi="Times New Roman" w:cs="Times New Roman"/>
          <w:sz w:val="20"/>
          <w:highlight w:val="white"/>
        </w:rPr>
        <w:t xml:space="preserve"> points, name th</w:t>
      </w:r>
      <w:r>
        <w:rPr>
          <w:rFonts w:ascii="Times New Roman" w:eastAsia="Times New Roman" w:hAnsi="Times New Roman" w:cs="Times New Roman"/>
          <w:sz w:val="20"/>
          <w:highlight w:val="white"/>
        </w:rPr>
        <w:t xml:space="preserve">is Austrian composer of </w:t>
      </w:r>
      <w:r>
        <w:rPr>
          <w:rFonts w:ascii="Times New Roman" w:eastAsia="Times New Roman" w:hAnsi="Times New Roman" w:cs="Times New Roman"/>
          <w:i/>
          <w:sz w:val="20"/>
          <w:highlight w:val="white"/>
        </w:rPr>
        <w:t>Don Giovanni</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Magic Flute</w:t>
      </w:r>
      <w:r>
        <w:rPr>
          <w:rFonts w:ascii="Times New Roman" w:eastAsia="Times New Roman" w:hAnsi="Times New Roman" w:cs="Times New Roman"/>
          <w:sz w:val="20"/>
          <w:highlight w:val="white"/>
        </w:rPr>
        <w:t>.</w:t>
      </w:r>
    </w:p>
    <w:p w:rsidR="00D339B1" w:rsidRDefault="00FC6FB1">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Wolfgang Amadeus </w:t>
      </w:r>
      <w:r>
        <w:rPr>
          <w:rFonts w:ascii="Times New Roman" w:eastAsia="Times New Roman" w:hAnsi="Times New Roman" w:cs="Times New Roman"/>
          <w:b/>
          <w:sz w:val="20"/>
          <w:highlight w:val="white"/>
          <w:u w:val="single"/>
        </w:rPr>
        <w:t>Mozart</w:t>
      </w:r>
    </w:p>
    <w:p w:rsidR="00D339B1" w:rsidRDefault="00D339B1">
      <w:pPr>
        <w:pStyle w:val="normal0"/>
        <w:spacing w:line="240" w:lineRule="auto"/>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7. </w:t>
      </w:r>
      <w:proofErr w:type="spellStart"/>
      <w:r>
        <w:rPr>
          <w:rFonts w:ascii="Times New Roman" w:eastAsia="Times New Roman" w:hAnsi="Times New Roman" w:cs="Times New Roman"/>
          <w:b/>
          <w:sz w:val="20"/>
        </w:rPr>
        <w:t>Balducci</w:t>
      </w:r>
      <w:proofErr w:type="spellEnd"/>
      <w:r>
        <w:rPr>
          <w:rFonts w:ascii="Times New Roman" w:eastAsia="Times New Roman" w:hAnsi="Times New Roman" w:cs="Times New Roman"/>
          <w:b/>
          <w:sz w:val="20"/>
        </w:rPr>
        <w:t xml:space="preserve"> delivers a prisoner to the schoolteacher </w:t>
      </w:r>
      <w:proofErr w:type="spellStart"/>
      <w:r>
        <w:rPr>
          <w:rFonts w:ascii="Times New Roman" w:eastAsia="Times New Roman" w:hAnsi="Times New Roman" w:cs="Times New Roman"/>
          <w:b/>
          <w:sz w:val="20"/>
        </w:rPr>
        <w:t>Daru</w:t>
      </w:r>
      <w:proofErr w:type="spellEnd"/>
      <w:r>
        <w:rPr>
          <w:rFonts w:ascii="Times New Roman" w:eastAsia="Times New Roman" w:hAnsi="Times New Roman" w:cs="Times New Roman"/>
          <w:b/>
          <w:sz w:val="20"/>
        </w:rPr>
        <w:t xml:space="preserve">, who lets the prisoner decide his own fate in this author's short story "The Guest."  At the end of one of </w:t>
      </w:r>
      <w:r>
        <w:rPr>
          <w:rFonts w:ascii="Times New Roman" w:eastAsia="Times New Roman" w:hAnsi="Times New Roman" w:cs="Times New Roman"/>
          <w:b/>
          <w:sz w:val="20"/>
        </w:rPr>
        <w:t xml:space="preserve">his novels, </w:t>
      </w:r>
      <w:proofErr w:type="spellStart"/>
      <w:r>
        <w:rPr>
          <w:rFonts w:ascii="Times New Roman" w:eastAsia="Times New Roman" w:hAnsi="Times New Roman" w:cs="Times New Roman"/>
          <w:b/>
          <w:sz w:val="20"/>
        </w:rPr>
        <w:t>Cottard</w:t>
      </w:r>
      <w:proofErr w:type="spellEnd"/>
      <w:r>
        <w:rPr>
          <w:rFonts w:ascii="Times New Roman" w:eastAsia="Times New Roman" w:hAnsi="Times New Roman" w:cs="Times New Roman"/>
          <w:b/>
          <w:sz w:val="20"/>
        </w:rPr>
        <w:t xml:space="preserve"> fires his gun randomly in the streets. That novel begins with rats walking into the streets and dying in the city of (*)</w:t>
      </w:r>
      <w:r>
        <w:rPr>
          <w:rFonts w:ascii="Times New Roman" w:eastAsia="Times New Roman" w:hAnsi="Times New Roman" w:cs="Times New Roman"/>
          <w:sz w:val="20"/>
        </w:rPr>
        <w:t xml:space="preserve"> Oran, where Dr. </w:t>
      </w:r>
      <w:proofErr w:type="spellStart"/>
      <w:r>
        <w:rPr>
          <w:rFonts w:ascii="Times New Roman" w:eastAsia="Times New Roman" w:hAnsi="Times New Roman" w:cs="Times New Roman"/>
          <w:sz w:val="20"/>
        </w:rPr>
        <w:t>Rieux</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w:t>
      </w:r>
      <w:r>
        <w:rPr>
          <w:rFonts w:ascii="Times New Roman" w:eastAsia="Times New Roman" w:hAnsi="Times New Roman" w:cs="Times New Roman"/>
          <w:sz w:val="20"/>
        </w:rPr>
        <w:t>ee</w:t>
      </w:r>
      <w:proofErr w:type="spellEnd"/>
      <w:r>
        <w:rPr>
          <w:rFonts w:ascii="Times New Roman" w:eastAsia="Times New Roman" w:hAnsi="Times New Roman" w:cs="Times New Roman"/>
          <w:sz w:val="20"/>
        </w:rPr>
        <w:t xml:space="preserve">-oh] </w:t>
      </w:r>
      <w:r>
        <w:rPr>
          <w:rFonts w:ascii="Times New Roman" w:eastAsia="Times New Roman" w:hAnsi="Times New Roman" w:cs="Times New Roman"/>
          <w:sz w:val="20"/>
        </w:rPr>
        <w:t xml:space="preserve">works. </w:t>
      </w:r>
      <w:r>
        <w:rPr>
          <w:rFonts w:ascii="Times New Roman" w:eastAsia="Times New Roman" w:hAnsi="Times New Roman" w:cs="Times New Roman"/>
          <w:sz w:val="20"/>
        </w:rPr>
        <w:t>One of this author’s protagonists dates Marie, shoots an Arab on the beach, and does not cry at his mother’s funeral.</w:t>
      </w:r>
      <w:r>
        <w:rPr>
          <w:rFonts w:ascii="Times New Roman" w:eastAsia="Times New Roman" w:hAnsi="Times New Roman" w:cs="Times New Roman"/>
          <w:sz w:val="20"/>
        </w:rPr>
        <w:t xml:space="preserve"> For 10 points, name this French author  of  </w:t>
      </w:r>
      <w:r>
        <w:rPr>
          <w:rFonts w:ascii="Times New Roman" w:eastAsia="Times New Roman" w:hAnsi="Times New Roman" w:cs="Times New Roman"/>
          <w:i/>
          <w:sz w:val="20"/>
        </w:rPr>
        <w:t>The Plague</w:t>
      </w:r>
      <w:r>
        <w:rPr>
          <w:rFonts w:ascii="Times New Roman" w:eastAsia="Times New Roman" w:hAnsi="Times New Roman" w:cs="Times New Roman"/>
          <w:sz w:val="20"/>
        </w:rPr>
        <w:t xml:space="preserve">, who wrote about </w:t>
      </w:r>
      <w:proofErr w:type="spellStart"/>
      <w:r>
        <w:rPr>
          <w:rFonts w:ascii="Times New Roman" w:eastAsia="Times New Roman" w:hAnsi="Times New Roman" w:cs="Times New Roman"/>
          <w:sz w:val="20"/>
        </w:rPr>
        <w:t>Meursault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w:t>
      </w:r>
      <w:r>
        <w:rPr>
          <w:rFonts w:ascii="Times New Roman" w:eastAsia="Times New Roman" w:hAnsi="Times New Roman" w:cs="Times New Roman"/>
          <w:sz w:val="20"/>
        </w:rPr>
        <w:t>eh</w:t>
      </w:r>
      <w:r>
        <w:rPr>
          <w:rFonts w:ascii="Times New Roman" w:eastAsia="Times New Roman" w:hAnsi="Times New Roman" w:cs="Times New Roman"/>
          <w:sz w:val="20"/>
        </w:rPr>
        <w:t>r-SOHt</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The Stranger</w:t>
      </w:r>
      <w:r>
        <w:rPr>
          <w:rFonts w:ascii="Times New Roman" w:eastAsia="Times New Roman" w:hAnsi="Times New Roman" w:cs="Times New Roman"/>
          <w:sz w:val="20"/>
        </w:rPr>
        <w:t xml:space="preserve">. </w:t>
      </w:r>
    </w:p>
    <w:p w:rsidR="00D339B1" w:rsidRDefault="00FC6FB1">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Albert </w:t>
      </w:r>
      <w:r>
        <w:rPr>
          <w:rFonts w:ascii="Times New Roman" w:eastAsia="Times New Roman" w:hAnsi="Times New Roman" w:cs="Times New Roman"/>
          <w:b/>
          <w:sz w:val="20"/>
          <w:u w:val="single"/>
        </w:rPr>
        <w:t>Camus</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Guest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L'</w:t>
      </w:r>
      <w:r>
        <w:rPr>
          <w:rFonts w:ascii="Times New Roman" w:eastAsia="Times New Roman" w:hAnsi="Times New Roman" w:cs="Times New Roman"/>
          <w:b/>
          <w:sz w:val="20"/>
          <w:u w:val="single"/>
        </w:rPr>
        <w:t>Hôte</w:t>
      </w:r>
      <w:proofErr w:type="spellEnd"/>
      <w:r>
        <w:rPr>
          <w:rFonts w:ascii="Times New Roman" w:eastAsia="Times New Roman" w:hAnsi="Times New Roman" w:cs="Times New Roman"/>
          <w:sz w:val="20"/>
        </w:rPr>
        <w:t xml:space="preserve"> until "this author's" is read) </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b/>
          <w:sz w:val="20"/>
        </w:rPr>
        <w:t xml:space="preserve">One protein structure used in this process degrades chromosomes and is called the </w:t>
      </w:r>
      <w:proofErr w:type="spellStart"/>
      <w:r>
        <w:rPr>
          <w:rFonts w:ascii="Times New Roman" w:eastAsia="Times New Roman" w:hAnsi="Times New Roman" w:cs="Times New Roman"/>
          <w:b/>
          <w:sz w:val="20"/>
        </w:rPr>
        <w:t>synaptonemal</w:t>
      </w:r>
      <w:proofErr w:type="spellEnd"/>
      <w:r>
        <w:rPr>
          <w:rFonts w:ascii="Times New Roman" w:eastAsia="Times New Roman" w:hAnsi="Times New Roman" w:cs="Times New Roman"/>
          <w:b/>
          <w:sz w:val="20"/>
        </w:rPr>
        <w:t xml:space="preserve"> complex. </w:t>
      </w:r>
      <w:r>
        <w:rPr>
          <w:rFonts w:ascii="Times New Roman" w:eastAsia="Times New Roman" w:hAnsi="Times New Roman" w:cs="Times New Roman"/>
          <w:b/>
          <w:sz w:val="20"/>
        </w:rPr>
        <w:t>T</w:t>
      </w:r>
      <w:r>
        <w:rPr>
          <w:rFonts w:ascii="Times New Roman" w:eastAsia="Times New Roman" w:hAnsi="Times New Roman" w:cs="Times New Roman"/>
          <w:b/>
          <w:sz w:val="20"/>
        </w:rPr>
        <w:t xml:space="preserve">hick threads form as a part of </w:t>
      </w:r>
      <w:proofErr w:type="spellStart"/>
      <w:r>
        <w:rPr>
          <w:rFonts w:ascii="Times New Roman" w:eastAsia="Times New Roman" w:hAnsi="Times New Roman" w:cs="Times New Roman"/>
          <w:b/>
          <w:sz w:val="20"/>
        </w:rPr>
        <w:t>pachynema</w:t>
      </w:r>
      <w:proofErr w:type="spellEnd"/>
      <w:r>
        <w:rPr>
          <w:rFonts w:ascii="Times New Roman" w:eastAsia="Times New Roman" w:hAnsi="Times New Roman" w:cs="Times New Roman"/>
          <w:b/>
          <w:sz w:val="20"/>
        </w:rPr>
        <w:t xml:space="preserve"> during one stage in this process</w:t>
      </w:r>
      <w:r>
        <w:rPr>
          <w:rFonts w:ascii="Times New Roman" w:eastAsia="Times New Roman" w:hAnsi="Times New Roman" w:cs="Times New Roman"/>
          <w:b/>
          <w:sz w:val="20"/>
        </w:rPr>
        <w:t>;</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t</w:t>
      </w:r>
      <w:r>
        <w:rPr>
          <w:rFonts w:ascii="Times New Roman" w:eastAsia="Times New Roman" w:hAnsi="Times New Roman" w:cs="Times New Roman"/>
          <w:b/>
          <w:sz w:val="20"/>
        </w:rPr>
        <w:t>hat spindl</w:t>
      </w:r>
      <w:r>
        <w:rPr>
          <w:rFonts w:ascii="Times New Roman" w:eastAsia="Times New Roman" w:hAnsi="Times New Roman" w:cs="Times New Roman"/>
          <w:b/>
          <w:sz w:val="20"/>
        </w:rPr>
        <w:t>e formation causes genetic recombination in this process, which occurs as a result of (*)</w:t>
      </w:r>
      <w:r>
        <w:rPr>
          <w:rFonts w:ascii="Times New Roman" w:eastAsia="Times New Roman" w:hAnsi="Times New Roman" w:cs="Times New Roman"/>
          <w:sz w:val="20"/>
        </w:rPr>
        <w:t xml:space="preserve"> crossing over. The risk of </w:t>
      </w:r>
      <w:proofErr w:type="spellStart"/>
      <w:r>
        <w:rPr>
          <w:rFonts w:ascii="Times New Roman" w:eastAsia="Times New Roman" w:hAnsi="Times New Roman" w:cs="Times New Roman"/>
          <w:sz w:val="20"/>
        </w:rPr>
        <w:t>nondisjunction</w:t>
      </w:r>
      <w:proofErr w:type="spellEnd"/>
      <w:r>
        <w:rPr>
          <w:rFonts w:ascii="Times New Roman" w:eastAsia="Times New Roman" w:hAnsi="Times New Roman" w:cs="Times New Roman"/>
          <w:sz w:val="20"/>
        </w:rPr>
        <w:t xml:space="preserve"> is higher for cells undergoing this process, due to reduction division. Spore formation, </w:t>
      </w:r>
      <w:proofErr w:type="spellStart"/>
      <w:r>
        <w:rPr>
          <w:rFonts w:ascii="Times New Roman" w:eastAsia="Times New Roman" w:hAnsi="Times New Roman" w:cs="Times New Roman"/>
          <w:sz w:val="20"/>
        </w:rPr>
        <w:t>oogenesis</w:t>
      </w:r>
      <w:proofErr w:type="spellEnd"/>
      <w:r>
        <w:rPr>
          <w:rFonts w:ascii="Times New Roman" w:eastAsia="Times New Roman" w:hAnsi="Times New Roman" w:cs="Times New Roman"/>
          <w:sz w:val="20"/>
        </w:rPr>
        <w:t xml:space="preserve"> [oh-oh-genesis] and sperm</w:t>
      </w:r>
      <w:r>
        <w:rPr>
          <w:rFonts w:ascii="Times New Roman" w:eastAsia="Times New Roman" w:hAnsi="Times New Roman" w:cs="Times New Roman"/>
          <w:sz w:val="20"/>
        </w:rPr>
        <w:t xml:space="preserve">atogenesis utilize this process in order to form haploid gametes. For 10 points, name this cellular process, </w:t>
      </w:r>
      <w:r>
        <w:rPr>
          <w:rFonts w:ascii="Times New Roman" w:eastAsia="Times New Roman" w:hAnsi="Times New Roman" w:cs="Times New Roman"/>
          <w:sz w:val="20"/>
        </w:rPr>
        <w:t>c</w:t>
      </w:r>
      <w:r>
        <w:rPr>
          <w:rFonts w:ascii="Times New Roman" w:eastAsia="Times New Roman" w:hAnsi="Times New Roman" w:cs="Times New Roman"/>
          <w:sz w:val="20"/>
        </w:rPr>
        <w:t>onclud</w:t>
      </w:r>
      <w:r>
        <w:rPr>
          <w:rFonts w:ascii="Times New Roman" w:eastAsia="Times New Roman" w:hAnsi="Times New Roman" w:cs="Times New Roman"/>
          <w:sz w:val="20"/>
        </w:rPr>
        <w:t>ing</w:t>
      </w:r>
      <w:r>
        <w:rPr>
          <w:rFonts w:ascii="Times New Roman" w:eastAsia="Times New Roman" w:hAnsi="Times New Roman" w:cs="Times New Roman"/>
          <w:sz w:val="20"/>
        </w:rPr>
        <w:t xml:space="preserve"> with </w:t>
      </w:r>
      <w:proofErr w:type="spellStart"/>
      <w:r>
        <w:rPr>
          <w:rFonts w:ascii="Times New Roman" w:eastAsia="Times New Roman" w:hAnsi="Times New Roman" w:cs="Times New Roman"/>
          <w:sz w:val="20"/>
        </w:rPr>
        <w:t>telophase</w:t>
      </w:r>
      <w:proofErr w:type="spellEnd"/>
      <w:r>
        <w:rPr>
          <w:rFonts w:ascii="Times New Roman" w:eastAsia="Times New Roman" w:hAnsi="Times New Roman" w:cs="Times New Roman"/>
          <w:sz w:val="20"/>
        </w:rPr>
        <w:t xml:space="preserve"> II [</w:t>
      </w:r>
      <w:r>
        <w:rPr>
          <w:rFonts w:ascii="Times New Roman" w:eastAsia="Times New Roman" w:hAnsi="Times New Roman" w:cs="Times New Roman"/>
          <w:sz w:val="20"/>
        </w:rPr>
        <w:t>“two”]</w:t>
      </w:r>
      <w:r>
        <w:rPr>
          <w:rFonts w:ascii="Times New Roman" w:eastAsia="Times New Roman" w:hAnsi="Times New Roman" w:cs="Times New Roman"/>
          <w:sz w:val="20"/>
        </w:rPr>
        <w:t>, which occurs in organisms that reproduce sexually.</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meiosis</w:t>
      </w:r>
      <w:r>
        <w:rPr>
          <w:rFonts w:ascii="Times New Roman" w:eastAsia="Times New Roman" w:hAnsi="Times New Roman" w:cs="Times New Roman"/>
          <w:sz w:val="20"/>
        </w:rPr>
        <w:t xml:space="preserve"> (prompt on “prophase” before “crossing over” is read; do not accept “mitosis”)</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b/>
          <w:sz w:val="20"/>
        </w:rPr>
        <w:t xml:space="preserve">The Orphic cult associated this god with </w:t>
      </w:r>
      <w:proofErr w:type="spellStart"/>
      <w:r>
        <w:rPr>
          <w:rFonts w:ascii="Times New Roman" w:eastAsia="Times New Roman" w:hAnsi="Times New Roman" w:cs="Times New Roman"/>
          <w:b/>
          <w:sz w:val="20"/>
        </w:rPr>
        <w:t>Zagreus</w:t>
      </w:r>
      <w:proofErr w:type="spellEnd"/>
      <w:r>
        <w:rPr>
          <w:rFonts w:ascii="Times New Roman" w:eastAsia="Times New Roman" w:hAnsi="Times New Roman" w:cs="Times New Roman"/>
          <w:b/>
          <w:sz w:val="20"/>
        </w:rPr>
        <w:t xml:space="preserve">, and believed human nature was part Titan and part this god. In one play, this god is invoked with the </w:t>
      </w:r>
      <w:proofErr w:type="spellStart"/>
      <w:r>
        <w:rPr>
          <w:rFonts w:ascii="Times New Roman" w:eastAsia="Times New Roman" w:hAnsi="Times New Roman" w:cs="Times New Roman"/>
          <w:b/>
          <w:sz w:val="20"/>
        </w:rPr>
        <w:t>Iacchus</w:t>
      </w:r>
      <w:proofErr w:type="spellEnd"/>
      <w:r>
        <w:rPr>
          <w:rFonts w:ascii="Times New Roman" w:eastAsia="Times New Roman" w:hAnsi="Times New Roman" w:cs="Times New Roman"/>
          <w:b/>
          <w:sz w:val="20"/>
        </w:rPr>
        <w:t xml:space="preserve"> song, and he</w:t>
      </w:r>
      <w:r>
        <w:rPr>
          <w:rFonts w:ascii="Times New Roman" w:eastAsia="Times New Roman" w:hAnsi="Times New Roman" w:cs="Times New Roman"/>
          <w:b/>
          <w:sz w:val="20"/>
        </w:rPr>
        <w:t xml:space="preserve"> caused the deaths of </w:t>
      </w:r>
      <w:proofErr w:type="spellStart"/>
      <w:r>
        <w:rPr>
          <w:rFonts w:ascii="Times New Roman" w:eastAsia="Times New Roman" w:hAnsi="Times New Roman" w:cs="Times New Roman"/>
          <w:b/>
          <w:sz w:val="20"/>
        </w:rPr>
        <w:t>Dryas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Pentheus</w:t>
      </w:r>
      <w:proofErr w:type="spellEnd"/>
      <w:r>
        <w:rPr>
          <w:rFonts w:ascii="Times New Roman" w:eastAsia="Times New Roman" w:hAnsi="Times New Roman" w:cs="Times New Roman"/>
          <w:b/>
          <w:sz w:val="20"/>
        </w:rPr>
        <w:t xml:space="preserve"> at the hands of their parents, (*)</w:t>
      </w:r>
      <w:r>
        <w:rPr>
          <w:rFonts w:ascii="Times New Roman" w:eastAsia="Times New Roman" w:hAnsi="Times New Roman" w:cs="Times New Roman"/>
          <w:sz w:val="20"/>
        </w:rPr>
        <w:t xml:space="preserve"> Lycurgus and Agave, the latter of whom is one of this god’s followers, the Maenads. </w:t>
      </w:r>
      <w:r>
        <w:rPr>
          <w:rFonts w:ascii="Times New Roman" w:eastAsia="Times New Roman" w:hAnsi="Times New Roman" w:cs="Times New Roman"/>
          <w:sz w:val="20"/>
        </w:rPr>
        <w:t xml:space="preserve">This god gave Midas the golden touch for taking care of </w:t>
      </w:r>
      <w:proofErr w:type="spellStart"/>
      <w:r>
        <w:rPr>
          <w:rFonts w:ascii="Times New Roman" w:eastAsia="Times New Roman" w:hAnsi="Times New Roman" w:cs="Times New Roman"/>
          <w:sz w:val="20"/>
        </w:rPr>
        <w:t>Silenus</w:t>
      </w:r>
      <w:proofErr w:type="spellEnd"/>
      <w:r>
        <w:rPr>
          <w:rFonts w:ascii="Times New Roman" w:eastAsia="Times New Roman" w:hAnsi="Times New Roman" w:cs="Times New Roman"/>
          <w:sz w:val="20"/>
        </w:rPr>
        <w:t xml:space="preserve">, this god’s tutor, and he </w:t>
      </w:r>
      <w:r>
        <w:rPr>
          <w:rFonts w:ascii="Times New Roman" w:eastAsia="Times New Roman" w:hAnsi="Times New Roman" w:cs="Times New Roman"/>
          <w:sz w:val="20"/>
        </w:rPr>
        <w:t>became</w:t>
      </w:r>
      <w:r>
        <w:rPr>
          <w:rFonts w:ascii="Times New Roman" w:eastAsia="Times New Roman" w:hAnsi="Times New Roman" w:cs="Times New Roman"/>
          <w:sz w:val="20"/>
        </w:rPr>
        <w:t xml:space="preserve"> “twice-born” after his mother, </w:t>
      </w:r>
      <w:proofErr w:type="spellStart"/>
      <w:r>
        <w:rPr>
          <w:rFonts w:ascii="Times New Roman" w:eastAsia="Times New Roman" w:hAnsi="Times New Roman" w:cs="Times New Roman"/>
          <w:sz w:val="20"/>
        </w:rPr>
        <w:t>Semele</w:t>
      </w:r>
      <w:proofErr w:type="spellEnd"/>
      <w:r>
        <w:rPr>
          <w:rFonts w:ascii="Times New Roman" w:eastAsia="Times New Roman" w:hAnsi="Times New Roman" w:cs="Times New Roman"/>
          <w:sz w:val="20"/>
        </w:rPr>
        <w:t xml:space="preserve">, saw Zeus in his full glory. </w:t>
      </w:r>
      <w:r>
        <w:rPr>
          <w:rFonts w:ascii="Times New Roman" w:eastAsia="Times New Roman" w:hAnsi="Times New Roman" w:cs="Times New Roman"/>
          <w:sz w:val="20"/>
        </w:rPr>
        <w:t>For 10 points, name this Greek god of wine.</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Dionysus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Bacchus</w:t>
      </w:r>
      <w:r>
        <w:rPr>
          <w:rFonts w:ascii="Times New Roman" w:eastAsia="Times New Roman" w:hAnsi="Times New Roman" w:cs="Times New Roman"/>
          <w:sz w:val="20"/>
        </w:rPr>
        <w:t xml:space="preserve"> until "Hera" is read)</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b/>
          <w:sz w:val="20"/>
          <w:highlight w:val="white"/>
        </w:rPr>
        <w:t xml:space="preserve">This chemist discovered that in yeast, glucose is consumed more quickly without the </w:t>
      </w:r>
      <w:r>
        <w:rPr>
          <w:rFonts w:ascii="Times New Roman" w:eastAsia="Times New Roman" w:hAnsi="Times New Roman" w:cs="Times New Roman"/>
          <w:b/>
          <w:sz w:val="20"/>
          <w:highlight w:val="white"/>
        </w:rPr>
        <w:t xml:space="preserve">presence of oxygen, which is his namesake effect. By separating a </w:t>
      </w:r>
      <w:proofErr w:type="spellStart"/>
      <w:r>
        <w:rPr>
          <w:rFonts w:ascii="Times New Roman" w:eastAsia="Times New Roman" w:hAnsi="Times New Roman" w:cs="Times New Roman"/>
          <w:b/>
          <w:sz w:val="20"/>
          <w:highlight w:val="white"/>
        </w:rPr>
        <w:t>racemic</w:t>
      </w:r>
      <w:proofErr w:type="spellEnd"/>
      <w:r>
        <w:rPr>
          <w:rFonts w:ascii="Times New Roman" w:eastAsia="Times New Roman" w:hAnsi="Times New Roman" w:cs="Times New Roman"/>
          <w:b/>
          <w:sz w:val="20"/>
          <w:highlight w:val="white"/>
        </w:rPr>
        <w:t xml:space="preserve"> [ray-SEE-</w:t>
      </w:r>
      <w:proofErr w:type="spellStart"/>
      <w:r>
        <w:rPr>
          <w:rFonts w:ascii="Times New Roman" w:eastAsia="Times New Roman" w:hAnsi="Times New Roman" w:cs="Times New Roman"/>
          <w:b/>
          <w:sz w:val="20"/>
          <w:highlight w:val="white"/>
        </w:rPr>
        <w:t>mik</w:t>
      </w:r>
      <w:proofErr w:type="spellEnd"/>
      <w:r>
        <w:rPr>
          <w:rFonts w:ascii="Times New Roman" w:eastAsia="Times New Roman" w:hAnsi="Times New Roman" w:cs="Times New Roman"/>
          <w:b/>
          <w:sz w:val="20"/>
          <w:highlight w:val="white"/>
        </w:rPr>
        <w:t xml:space="preserve">] mixture of tartaric acid, this chemist was able to demonstrate </w:t>
      </w:r>
      <w:proofErr w:type="spellStart"/>
      <w:r>
        <w:rPr>
          <w:rFonts w:ascii="Times New Roman" w:eastAsia="Times New Roman" w:hAnsi="Times New Roman" w:cs="Times New Roman"/>
          <w:b/>
          <w:sz w:val="20"/>
          <w:highlight w:val="white"/>
        </w:rPr>
        <w:t>chirality</w:t>
      </w:r>
      <w:proofErr w:type="spellEnd"/>
      <w:r>
        <w:rPr>
          <w:rFonts w:ascii="Times New Roman" w:eastAsia="Times New Roman" w:hAnsi="Times New Roman" w:cs="Times New Roman"/>
          <w:b/>
          <w:sz w:val="20"/>
          <w:highlight w:val="white"/>
        </w:rPr>
        <w:t xml:space="preserve"> [KYE-</w:t>
      </w:r>
      <w:proofErr w:type="spellStart"/>
      <w:r>
        <w:rPr>
          <w:rFonts w:ascii="Times New Roman" w:eastAsia="Times New Roman" w:hAnsi="Times New Roman" w:cs="Times New Roman"/>
          <w:b/>
          <w:sz w:val="20"/>
          <w:highlight w:val="white"/>
        </w:rPr>
        <w:t>ral</w:t>
      </w:r>
      <w:proofErr w:type="spellEnd"/>
      <w:r>
        <w:rPr>
          <w:rFonts w:ascii="Times New Roman" w:eastAsia="Times New Roman" w:hAnsi="Times New Roman" w:cs="Times New Roman"/>
          <w:b/>
          <w:sz w:val="20"/>
          <w:highlight w:val="white"/>
        </w:rPr>
        <w:t>-</w:t>
      </w:r>
      <w:proofErr w:type="spellStart"/>
      <w:r>
        <w:rPr>
          <w:rFonts w:ascii="Times New Roman" w:eastAsia="Times New Roman" w:hAnsi="Times New Roman" w:cs="Times New Roman"/>
          <w:b/>
          <w:sz w:val="20"/>
          <w:highlight w:val="white"/>
        </w:rPr>
        <w:t>ih</w:t>
      </w:r>
      <w:proofErr w:type="spellEnd"/>
      <w:r>
        <w:rPr>
          <w:rFonts w:ascii="Times New Roman" w:eastAsia="Times New Roman" w:hAnsi="Times New Roman" w:cs="Times New Roman"/>
          <w:b/>
          <w:sz w:val="20"/>
          <w:highlight w:val="white"/>
        </w:rPr>
        <w:t>-tee]. He observed the lack of chicken cholera expression in immune species, and cur</w:t>
      </w:r>
      <w:r>
        <w:rPr>
          <w:rFonts w:ascii="Times New Roman" w:eastAsia="Times New Roman" w:hAnsi="Times New Roman" w:cs="Times New Roman"/>
          <w:b/>
          <w:sz w:val="20"/>
          <w:highlight w:val="white"/>
        </w:rPr>
        <w:t>ed 9-year-old Joseph Meister with the first-ever (*)</w:t>
      </w:r>
      <w:r>
        <w:rPr>
          <w:rFonts w:ascii="Times New Roman" w:eastAsia="Times New Roman" w:hAnsi="Times New Roman" w:cs="Times New Roman"/>
          <w:sz w:val="20"/>
          <w:highlight w:val="white"/>
        </w:rPr>
        <w:t xml:space="preserve"> rabies vaccination. In one experiment, he used a normal flask and a swan-neck flask to show that organisms didn’t originate within the contents of the flask themselves</w:t>
      </w:r>
      <w:r>
        <w:rPr>
          <w:rFonts w:ascii="Times New Roman" w:eastAsia="Times New Roman" w:hAnsi="Times New Roman" w:cs="Times New Roman"/>
          <w:sz w:val="20"/>
          <w:highlight w:val="white"/>
        </w:rPr>
        <w:t>, disproving</w:t>
      </w:r>
      <w:r>
        <w:rPr>
          <w:rFonts w:ascii="Times New Roman" w:eastAsia="Times New Roman" w:hAnsi="Times New Roman" w:cs="Times New Roman"/>
          <w:sz w:val="20"/>
          <w:highlight w:val="white"/>
        </w:rPr>
        <w:t xml:space="preserve"> spontaneous generation.</w:t>
      </w:r>
      <w:r>
        <w:rPr>
          <w:rFonts w:ascii="Times New Roman" w:eastAsia="Times New Roman" w:hAnsi="Times New Roman" w:cs="Times New Roman"/>
          <w:sz w:val="20"/>
          <w:highlight w:val="white"/>
        </w:rPr>
        <w:t xml:space="preserve"> For 10 points, name this French chemist, who names the process of heating </w:t>
      </w:r>
      <w:r>
        <w:rPr>
          <w:rFonts w:ascii="Times New Roman" w:eastAsia="Times New Roman" w:hAnsi="Times New Roman" w:cs="Times New Roman"/>
          <w:sz w:val="20"/>
          <w:highlight w:val="white"/>
        </w:rPr>
        <w:t xml:space="preserve">beverages </w:t>
      </w:r>
      <w:r>
        <w:rPr>
          <w:rFonts w:ascii="Times New Roman" w:eastAsia="Times New Roman" w:hAnsi="Times New Roman" w:cs="Times New Roman"/>
          <w:sz w:val="20"/>
          <w:highlight w:val="white"/>
        </w:rPr>
        <w:t>to prevent spoiling.</w:t>
      </w:r>
    </w:p>
    <w:p w:rsidR="00D339B1" w:rsidRDefault="00FC6FB1">
      <w:pPr>
        <w:pStyle w:val="normal0"/>
      </w:pPr>
      <w:r>
        <w:rPr>
          <w:rFonts w:ascii="Times New Roman" w:eastAsia="Times New Roman" w:hAnsi="Times New Roman" w:cs="Times New Roman"/>
          <w:sz w:val="20"/>
          <w:highlight w:val="white"/>
        </w:rPr>
        <w:t xml:space="preserve">Answer: Louis </w:t>
      </w:r>
      <w:r>
        <w:rPr>
          <w:rFonts w:ascii="Times New Roman" w:eastAsia="Times New Roman" w:hAnsi="Times New Roman" w:cs="Times New Roman"/>
          <w:b/>
          <w:sz w:val="20"/>
          <w:highlight w:val="white"/>
          <w:u w:val="single"/>
        </w:rPr>
        <w:t>Pasteur</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b/>
          <w:sz w:val="20"/>
        </w:rPr>
        <w:t>During one event at this location, Richard Wilson’s GOONs were forced away by federal agents, and Russell Means demanded negotiations with the United States. In another event at this location, forces under James Forsyth attempted to disarm a (*)</w:t>
      </w:r>
      <w:r>
        <w:rPr>
          <w:rFonts w:ascii="Times New Roman" w:eastAsia="Times New Roman" w:hAnsi="Times New Roman" w:cs="Times New Roman"/>
          <w:sz w:val="20"/>
        </w:rPr>
        <w:t xml:space="preserve"> deaf man, </w:t>
      </w:r>
      <w:r>
        <w:rPr>
          <w:rFonts w:ascii="Times New Roman" w:eastAsia="Times New Roman" w:hAnsi="Times New Roman" w:cs="Times New Roman"/>
          <w:sz w:val="20"/>
        </w:rPr>
        <w:t>which le</w:t>
      </w:r>
      <w:r>
        <w:rPr>
          <w:rFonts w:ascii="Times New Roman" w:eastAsia="Times New Roman" w:hAnsi="Times New Roman" w:cs="Times New Roman"/>
          <w:sz w:val="20"/>
        </w:rPr>
        <w:t>d</w:t>
      </w:r>
      <w:r>
        <w:rPr>
          <w:rFonts w:ascii="Times New Roman" w:eastAsia="Times New Roman" w:hAnsi="Times New Roman" w:cs="Times New Roman"/>
          <w:sz w:val="20"/>
        </w:rPr>
        <w:t xml:space="preserve"> to the accidental discharge of his weapon. Another man at the event, Yellow Bird, increased tensions by performing a ghost dance. This location names a book by Dee Brown which </w:t>
      </w:r>
      <w:r>
        <w:rPr>
          <w:rFonts w:ascii="Times New Roman" w:eastAsia="Times New Roman" w:hAnsi="Times New Roman" w:cs="Times New Roman"/>
          <w:sz w:val="20"/>
        </w:rPr>
        <w:t xml:space="preserve">implores </w:t>
      </w:r>
      <w:r>
        <w:rPr>
          <w:rFonts w:ascii="Times New Roman" w:eastAsia="Times New Roman" w:hAnsi="Times New Roman" w:cs="Times New Roman"/>
          <w:sz w:val="20"/>
        </w:rPr>
        <w:t>“bury my heart” at this location. For 10 points, name this lo</w:t>
      </w:r>
      <w:r>
        <w:rPr>
          <w:rFonts w:ascii="Times New Roman" w:eastAsia="Times New Roman" w:hAnsi="Times New Roman" w:cs="Times New Roman"/>
          <w:sz w:val="20"/>
        </w:rPr>
        <w:t xml:space="preserve">cation the site of both a demonstration by AIM and a massacre of Lakota. </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Wounded Knee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Wounded Knee</w:t>
      </w:r>
      <w:r>
        <w:rPr>
          <w:rFonts w:ascii="Times New Roman" w:eastAsia="Times New Roman" w:hAnsi="Times New Roman" w:cs="Times New Roman"/>
          <w:sz w:val="20"/>
        </w:rPr>
        <w:t xml:space="preserve"> Massacre or </w:t>
      </w:r>
      <w:r>
        <w:rPr>
          <w:rFonts w:ascii="Times New Roman" w:eastAsia="Times New Roman" w:hAnsi="Times New Roman" w:cs="Times New Roman"/>
          <w:b/>
          <w:sz w:val="20"/>
          <w:u w:val="single"/>
        </w:rPr>
        <w:t>Wounded Knee</w:t>
      </w:r>
      <w:r>
        <w:rPr>
          <w:rFonts w:ascii="Times New Roman" w:eastAsia="Times New Roman" w:hAnsi="Times New Roman" w:cs="Times New Roman"/>
          <w:sz w:val="20"/>
        </w:rPr>
        <w:t xml:space="preserve"> Incident; accept</w:t>
      </w:r>
      <w:r>
        <w:rPr>
          <w:rFonts w:ascii="Times New Roman" w:eastAsia="Times New Roman" w:hAnsi="Times New Roman" w:cs="Times New Roman"/>
          <w:sz w:val="20"/>
        </w:rPr>
        <w:t xml:space="preserve"> Bury My Heart at </w:t>
      </w:r>
      <w:r>
        <w:rPr>
          <w:rFonts w:ascii="Times New Roman" w:eastAsia="Times New Roman" w:hAnsi="Times New Roman" w:cs="Times New Roman"/>
          <w:b/>
          <w:sz w:val="20"/>
          <w:u w:val="single"/>
        </w:rPr>
        <w:t>Wounded Knee</w:t>
      </w:r>
      <w:r>
        <w:rPr>
          <w:rFonts w:ascii="Times New Roman" w:eastAsia="Times New Roman" w:hAnsi="Times New Roman" w:cs="Times New Roman"/>
          <w:sz w:val="20"/>
        </w:rPr>
        <w:t>)</w:t>
      </w:r>
    </w:p>
    <w:p w:rsidR="00D339B1" w:rsidRDefault="00D339B1">
      <w:pPr>
        <w:pStyle w:val="normal0"/>
      </w:pPr>
    </w:p>
    <w:p w:rsidR="00D339B1" w:rsidRDefault="00FC6FB1">
      <w:pPr>
        <w:pStyle w:val="normal0"/>
      </w:pPr>
      <w:r>
        <w:br w:type="page"/>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b/>
          <w:sz w:val="20"/>
        </w:rPr>
        <w:t>In one work about this group, the “Master-singer grew hot w</w:t>
      </w:r>
      <w:r>
        <w:rPr>
          <w:rFonts w:ascii="Times New Roman" w:eastAsia="Times New Roman" w:hAnsi="Times New Roman" w:cs="Times New Roman"/>
          <w:b/>
          <w:sz w:val="20"/>
        </w:rPr>
        <w:t>ith ‘the scorn of scorn.’” This group “had neither food nor money” and “were dying of famine” in a poem about the “Last of” this group by Rudyard Kipling. This group had (*)</w:t>
      </w:r>
      <w:r>
        <w:rPr>
          <w:rFonts w:ascii="Times New Roman" w:eastAsia="Times New Roman" w:hAnsi="Times New Roman" w:cs="Times New Roman"/>
          <w:sz w:val="20"/>
        </w:rPr>
        <w:t xml:space="preserve"> cannons all around them as they “</w:t>
      </w:r>
      <w:proofErr w:type="spellStart"/>
      <w:r>
        <w:rPr>
          <w:rFonts w:ascii="Times New Roman" w:eastAsia="Times New Roman" w:hAnsi="Times New Roman" w:cs="Times New Roman"/>
          <w:sz w:val="20"/>
        </w:rPr>
        <w:t>flash’d</w:t>
      </w:r>
      <w:proofErr w:type="spellEnd"/>
      <w:r>
        <w:rPr>
          <w:rFonts w:ascii="Times New Roman" w:eastAsia="Times New Roman" w:hAnsi="Times New Roman" w:cs="Times New Roman"/>
          <w:sz w:val="20"/>
        </w:rPr>
        <w:t xml:space="preserve"> all their </w:t>
      </w:r>
      <w:proofErr w:type="spellStart"/>
      <w:r>
        <w:rPr>
          <w:rFonts w:ascii="Times New Roman" w:eastAsia="Times New Roman" w:hAnsi="Times New Roman" w:cs="Times New Roman"/>
          <w:sz w:val="20"/>
        </w:rPr>
        <w:t>sabres</w:t>
      </w:r>
      <w:proofErr w:type="spellEnd"/>
      <w:r>
        <w:rPr>
          <w:rFonts w:ascii="Times New Roman" w:eastAsia="Times New Roman" w:hAnsi="Times New Roman" w:cs="Times New Roman"/>
          <w:sz w:val="20"/>
        </w:rPr>
        <w:t xml:space="preserve"> bare” in a poem that ask</w:t>
      </w:r>
      <w:r>
        <w:rPr>
          <w:rFonts w:ascii="Times New Roman" w:eastAsia="Times New Roman" w:hAnsi="Times New Roman" w:cs="Times New Roman"/>
          <w:sz w:val="20"/>
        </w:rPr>
        <w:t>s “When can their glory fade?” When told to go forward, they went “into the valley of death” in a poem that begins “Half a league, half a league, half a league onward!” For 10 points, identify this group of six hundred sol</w:t>
      </w:r>
      <w:r>
        <w:rPr>
          <w:rFonts w:ascii="Times New Roman" w:eastAsia="Times New Roman" w:hAnsi="Times New Roman" w:cs="Times New Roman"/>
          <w:sz w:val="20"/>
        </w:rPr>
        <w:t xml:space="preserve">diers, </w:t>
      </w:r>
      <w:r>
        <w:rPr>
          <w:rFonts w:ascii="Times New Roman" w:eastAsia="Times New Roman" w:hAnsi="Times New Roman" w:cs="Times New Roman"/>
          <w:sz w:val="20"/>
        </w:rPr>
        <w:t>written about  in a poem by</w:t>
      </w:r>
      <w:r>
        <w:rPr>
          <w:rFonts w:ascii="Times New Roman" w:eastAsia="Times New Roman" w:hAnsi="Times New Roman" w:cs="Times New Roman"/>
          <w:sz w:val="20"/>
        </w:rPr>
        <w:t xml:space="preserve"> Alfred, Lord Tennyson. </w:t>
      </w:r>
    </w:p>
    <w:p w:rsidR="00D339B1" w:rsidRDefault="00FC6FB1">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The </w:t>
      </w:r>
      <w:r>
        <w:rPr>
          <w:rFonts w:ascii="Times New Roman" w:eastAsia="Times New Roman" w:hAnsi="Times New Roman" w:cs="Times New Roman"/>
          <w:b/>
          <w:sz w:val="20"/>
          <w:u w:val="single"/>
        </w:rPr>
        <w:t>Light Brigade</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Charge of the Light Brigade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Last of the Light Brigade</w:t>
      </w:r>
      <w:r>
        <w:rPr>
          <w:rFonts w:ascii="Times New Roman" w:eastAsia="Times New Roman" w:hAnsi="Times New Roman" w:cs="Times New Roman"/>
          <w:sz w:val="20"/>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13. </w:t>
      </w:r>
      <w:r>
        <w:rPr>
          <w:rFonts w:ascii="Times New Roman" w:eastAsia="Times New Roman" w:hAnsi="Times New Roman" w:cs="Times New Roman"/>
          <w:b/>
          <w:sz w:val="20"/>
        </w:rPr>
        <w:t xml:space="preserve">This artist depicted an </w:t>
      </w:r>
      <w:r>
        <w:rPr>
          <w:rFonts w:ascii="Times New Roman" w:eastAsia="Times New Roman" w:hAnsi="Times New Roman" w:cs="Times New Roman"/>
          <w:b/>
          <w:i/>
          <w:sz w:val="20"/>
        </w:rPr>
        <w:t>Allegory of a Christian Knight</w:t>
      </w:r>
      <w:r>
        <w:rPr>
          <w:rFonts w:ascii="Times New Roman" w:eastAsia="Times New Roman" w:hAnsi="Times New Roman" w:cs="Times New Roman"/>
          <w:b/>
          <w:sz w:val="20"/>
        </w:rPr>
        <w:t xml:space="preserve"> next to the </w:t>
      </w:r>
      <w:r>
        <w:rPr>
          <w:rFonts w:ascii="Times New Roman" w:eastAsia="Times New Roman" w:hAnsi="Times New Roman" w:cs="Times New Roman"/>
          <w:b/>
          <w:i/>
          <w:sz w:val="20"/>
        </w:rPr>
        <w:t>Baptism of Jesus</w:t>
      </w:r>
      <w:r>
        <w:rPr>
          <w:rFonts w:ascii="Times New Roman" w:eastAsia="Times New Roman" w:hAnsi="Times New Roman" w:cs="Times New Roman"/>
          <w:b/>
          <w:sz w:val="20"/>
        </w:rPr>
        <w:t xml:space="preserve"> in his </w:t>
      </w:r>
      <w:r>
        <w:rPr>
          <w:rFonts w:ascii="Times New Roman" w:eastAsia="Times New Roman" w:hAnsi="Times New Roman" w:cs="Times New Roman"/>
          <w:b/>
          <w:i/>
          <w:sz w:val="20"/>
        </w:rPr>
        <w:t>Modena Triptych</w:t>
      </w:r>
      <w:r>
        <w:rPr>
          <w:rFonts w:ascii="Times New Roman" w:eastAsia="Times New Roman" w:hAnsi="Times New Roman" w:cs="Times New Roman"/>
          <w:b/>
          <w:sz w:val="20"/>
        </w:rPr>
        <w:t xml:space="preserve">. In one of this painter’s works, a bent-over man carves in wood while a man in green reaches to remove the red tunic of Jesus in </w:t>
      </w:r>
      <w:r>
        <w:rPr>
          <w:rFonts w:ascii="Times New Roman" w:eastAsia="Times New Roman" w:hAnsi="Times New Roman" w:cs="Times New Roman"/>
          <w:b/>
          <w:i/>
          <w:sz w:val="20"/>
        </w:rPr>
        <w:t>The</w:t>
      </w:r>
      <w:r>
        <w:rPr>
          <w:rFonts w:ascii="Times New Roman" w:eastAsia="Times New Roman" w:hAnsi="Times New Roman" w:cs="Times New Roman"/>
          <w:b/>
          <w:sz w:val="20"/>
        </w:rPr>
        <w:t xml:space="preserve"> (*)</w:t>
      </w:r>
      <w:r>
        <w:rPr>
          <w:rFonts w:ascii="Times New Roman" w:eastAsia="Times New Roman" w:hAnsi="Times New Roman" w:cs="Times New Roman"/>
          <w:i/>
          <w:sz w:val="20"/>
        </w:rPr>
        <w:t xml:space="preserve"> Disrobing of Christ.</w:t>
      </w:r>
      <w:r>
        <w:rPr>
          <w:rFonts w:ascii="Times New Roman" w:eastAsia="Times New Roman" w:hAnsi="Times New Roman" w:cs="Times New Roman"/>
          <w:sz w:val="20"/>
        </w:rPr>
        <w:t xml:space="preserve"> This artist painted St. Augustine and St. Stephen lowering the body of the title figure into a gr</w:t>
      </w:r>
      <w:r>
        <w:rPr>
          <w:rFonts w:ascii="Times New Roman" w:eastAsia="Times New Roman" w:hAnsi="Times New Roman" w:cs="Times New Roman"/>
          <w:sz w:val="20"/>
        </w:rPr>
        <w:t xml:space="preserve">ave, and he painted dynamic clouds over his adopted Spanish hometown in one of two surviving landscapes.  For 10 points, name this painter of </w:t>
      </w:r>
      <w:r>
        <w:rPr>
          <w:rFonts w:ascii="Times New Roman" w:eastAsia="Times New Roman" w:hAnsi="Times New Roman" w:cs="Times New Roman"/>
          <w:i/>
          <w:sz w:val="20"/>
        </w:rPr>
        <w:t xml:space="preserve">The Burial of the Count </w:t>
      </w:r>
      <w:proofErr w:type="spellStart"/>
      <w:r>
        <w:rPr>
          <w:rFonts w:ascii="Times New Roman" w:eastAsia="Times New Roman" w:hAnsi="Times New Roman" w:cs="Times New Roman"/>
          <w:i/>
          <w:sz w:val="20"/>
        </w:rPr>
        <w:t>Orgaz</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View of Toledo</w:t>
      </w:r>
      <w:r>
        <w:rPr>
          <w:rFonts w:ascii="Times New Roman" w:eastAsia="Times New Roman" w:hAnsi="Times New Roman" w:cs="Times New Roman"/>
          <w:sz w:val="20"/>
        </w:rPr>
        <w:t>, an artist originally from the island of Crete.</w:t>
      </w:r>
    </w:p>
    <w:p w:rsidR="00D339B1" w:rsidRDefault="00FC6FB1">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El</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Greco</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(accept </w:t>
      </w:r>
      <w:proofErr w:type="spellStart"/>
      <w:r>
        <w:rPr>
          <w:rFonts w:ascii="Times New Roman" w:eastAsia="Times New Roman" w:hAnsi="Times New Roman" w:cs="Times New Roman"/>
          <w:sz w:val="20"/>
        </w:rPr>
        <w:t>Doménikos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Theotokópoulos</w:t>
      </w:r>
      <w:proofErr w:type="spellEnd"/>
      <w:r>
        <w:rPr>
          <w:rFonts w:ascii="Times New Roman" w:eastAsia="Times New Roman" w:hAnsi="Times New Roman" w:cs="Times New Roman"/>
          <w:sz w:val="20"/>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b/>
          <w:color w:val="252525"/>
          <w:sz w:val="20"/>
          <w:highlight w:val="white"/>
        </w:rPr>
        <w:t>Lars von Trier was expelled from one of these events for saying that he sympathized with Hitler. The first one of these events was established in Venice in 1932. One of these in Berlin showcases experimental creations</w:t>
      </w:r>
      <w:r>
        <w:rPr>
          <w:rFonts w:ascii="Times New Roman" w:eastAsia="Times New Roman" w:hAnsi="Times New Roman" w:cs="Times New Roman"/>
          <w:b/>
          <w:color w:val="252525"/>
          <w:sz w:val="20"/>
          <w:highlight w:val="white"/>
        </w:rPr>
        <w:t xml:space="preserve"> in its Forum section. One of these events located in (*) </w:t>
      </w:r>
      <w:r>
        <w:rPr>
          <w:rFonts w:ascii="Times New Roman" w:eastAsia="Times New Roman" w:hAnsi="Times New Roman" w:cs="Times New Roman"/>
          <w:color w:val="252525"/>
          <w:sz w:val="20"/>
          <w:highlight w:val="white"/>
        </w:rPr>
        <w:t xml:space="preserve">France awards the Palme </w:t>
      </w:r>
      <w:proofErr w:type="spellStart"/>
      <w:r>
        <w:rPr>
          <w:rFonts w:ascii="Times New Roman" w:eastAsia="Times New Roman" w:hAnsi="Times New Roman" w:cs="Times New Roman"/>
          <w:color w:val="252525"/>
          <w:sz w:val="20"/>
          <w:highlight w:val="white"/>
        </w:rPr>
        <w:t>D’or</w:t>
      </w:r>
      <w:proofErr w:type="spellEnd"/>
      <w:r>
        <w:rPr>
          <w:rFonts w:ascii="Times New Roman" w:eastAsia="Times New Roman" w:hAnsi="Times New Roman" w:cs="Times New Roman"/>
          <w:color w:val="252525"/>
          <w:sz w:val="20"/>
          <w:highlight w:val="white"/>
        </w:rPr>
        <w:t xml:space="preserve"> ["palm door"]. An event of this type occurs annually in Utah, and is named for Butch Cassidy’s sidekick. For 10 points, name these events, which include Cannes [cans</w:t>
      </w:r>
      <w:r>
        <w:rPr>
          <w:rFonts w:ascii="Times New Roman" w:eastAsia="Times New Roman" w:hAnsi="Times New Roman" w:cs="Times New Roman"/>
          <w:color w:val="252525"/>
          <w:sz w:val="20"/>
          <w:highlight w:val="white"/>
        </w:rPr>
        <w:t xml:space="preserve">] </w:t>
      </w:r>
      <w:r>
        <w:rPr>
          <w:rFonts w:ascii="Times New Roman" w:eastAsia="Times New Roman" w:hAnsi="Times New Roman" w:cs="Times New Roman"/>
          <w:color w:val="252525"/>
          <w:sz w:val="20"/>
          <w:highlight w:val="white"/>
        </w:rPr>
        <w:t xml:space="preserve">and Sundance, in which directors show off the works they made. </w:t>
      </w:r>
    </w:p>
    <w:p w:rsidR="00D339B1" w:rsidRDefault="00FC6FB1">
      <w:pPr>
        <w:pStyle w:val="normal0"/>
      </w:pPr>
      <w:r>
        <w:rPr>
          <w:rFonts w:ascii="Times New Roman" w:eastAsia="Times New Roman" w:hAnsi="Times New Roman" w:cs="Times New Roman"/>
          <w:color w:val="252525"/>
          <w:sz w:val="20"/>
          <w:highlight w:val="white"/>
        </w:rPr>
        <w:t xml:space="preserve">Answer: </w:t>
      </w:r>
      <w:r>
        <w:rPr>
          <w:rFonts w:ascii="Times New Roman" w:eastAsia="Times New Roman" w:hAnsi="Times New Roman" w:cs="Times New Roman"/>
          <w:b/>
          <w:color w:val="252525"/>
          <w:sz w:val="20"/>
          <w:highlight w:val="white"/>
          <w:u w:val="single"/>
        </w:rPr>
        <w:t>film festival</w:t>
      </w:r>
      <w:r>
        <w:rPr>
          <w:rFonts w:ascii="Times New Roman" w:eastAsia="Times New Roman" w:hAnsi="Times New Roman" w:cs="Times New Roman"/>
          <w:color w:val="252525"/>
          <w:sz w:val="20"/>
          <w:highlight w:val="white"/>
        </w:rPr>
        <w:t>s (accept logical equivalents for both “film,” such as “movie,” and “festival,” such as “show”)</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b/>
          <w:sz w:val="20"/>
        </w:rPr>
        <w:t>In one work by this man, the grocer Lee Chong rents the Palace Flophou</w:t>
      </w:r>
      <w:r>
        <w:rPr>
          <w:rFonts w:ascii="Times New Roman" w:eastAsia="Times New Roman" w:hAnsi="Times New Roman" w:cs="Times New Roman"/>
          <w:b/>
          <w:sz w:val="20"/>
        </w:rPr>
        <w:t xml:space="preserve">se to a group of boys who try to throw a party for Doc. In another of his novels, Caleb becomes jealous of </w:t>
      </w:r>
      <w:proofErr w:type="spellStart"/>
      <w:r>
        <w:rPr>
          <w:rFonts w:ascii="Times New Roman" w:eastAsia="Times New Roman" w:hAnsi="Times New Roman" w:cs="Times New Roman"/>
          <w:b/>
          <w:sz w:val="20"/>
        </w:rPr>
        <w:t>Aron</w:t>
      </w:r>
      <w:proofErr w:type="spellEnd"/>
      <w:r>
        <w:rPr>
          <w:rFonts w:ascii="Times New Roman" w:eastAsia="Times New Roman" w:hAnsi="Times New Roman" w:cs="Times New Roman"/>
          <w:b/>
          <w:sz w:val="20"/>
        </w:rPr>
        <w:t xml:space="preserve"> because their father, Adam </w:t>
      </w:r>
      <w:proofErr w:type="spellStart"/>
      <w:r>
        <w:rPr>
          <w:rFonts w:ascii="Times New Roman" w:eastAsia="Times New Roman" w:hAnsi="Times New Roman" w:cs="Times New Roman"/>
          <w:b/>
          <w:sz w:val="20"/>
        </w:rPr>
        <w:t>Trask</w:t>
      </w:r>
      <w:proofErr w:type="spellEnd"/>
      <w:r>
        <w:rPr>
          <w:rFonts w:ascii="Times New Roman" w:eastAsia="Times New Roman" w:hAnsi="Times New Roman" w:cs="Times New Roman"/>
          <w:b/>
          <w:sz w:val="20"/>
        </w:rPr>
        <w:t xml:space="preserve">, loves </w:t>
      </w:r>
      <w:proofErr w:type="spellStart"/>
      <w:r>
        <w:rPr>
          <w:rFonts w:ascii="Times New Roman" w:eastAsia="Times New Roman" w:hAnsi="Times New Roman" w:cs="Times New Roman"/>
          <w:b/>
          <w:sz w:val="20"/>
        </w:rPr>
        <w:t>Aron</w:t>
      </w:r>
      <w:proofErr w:type="spellEnd"/>
      <w:r>
        <w:rPr>
          <w:rFonts w:ascii="Times New Roman" w:eastAsia="Times New Roman" w:hAnsi="Times New Roman" w:cs="Times New Roman"/>
          <w:b/>
          <w:sz w:val="20"/>
        </w:rPr>
        <w:t xml:space="preserve"> more. He created a character who pets a dead mouse in his pocket, and strangles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Curly's</w:t>
      </w:r>
      <w:proofErr w:type="spellEnd"/>
      <w:r>
        <w:rPr>
          <w:rFonts w:ascii="Times New Roman" w:eastAsia="Times New Roman" w:hAnsi="Times New Roman" w:cs="Times New Roman"/>
          <w:sz w:val="20"/>
        </w:rPr>
        <w:t xml:space="preserve"> wife.  </w:t>
      </w:r>
      <w:r>
        <w:rPr>
          <w:rFonts w:ascii="Times New Roman" w:eastAsia="Times New Roman" w:hAnsi="Times New Roman" w:cs="Times New Roman"/>
          <w:sz w:val="20"/>
        </w:rPr>
        <w:t xml:space="preserve">George shoots Lenny at the end of a novel </w:t>
      </w:r>
      <w:proofErr w:type="spellStart"/>
      <w:r>
        <w:rPr>
          <w:rFonts w:ascii="Times New Roman" w:eastAsia="Times New Roman" w:hAnsi="Times New Roman" w:cs="Times New Roman"/>
          <w:sz w:val="20"/>
        </w:rPr>
        <w:t>novel</w:t>
      </w:r>
      <w:proofErr w:type="spellEnd"/>
      <w:r>
        <w:rPr>
          <w:rFonts w:ascii="Times New Roman" w:eastAsia="Times New Roman" w:hAnsi="Times New Roman" w:cs="Times New Roman"/>
          <w:sz w:val="20"/>
        </w:rPr>
        <w:t xml:space="preserve"> by this author, who wrote about the </w:t>
      </w:r>
      <w:proofErr w:type="spellStart"/>
      <w:r>
        <w:rPr>
          <w:rFonts w:ascii="Times New Roman" w:eastAsia="Times New Roman" w:hAnsi="Times New Roman" w:cs="Times New Roman"/>
          <w:sz w:val="20"/>
        </w:rPr>
        <w:t>Joad</w:t>
      </w:r>
      <w:proofErr w:type="spellEnd"/>
      <w:r>
        <w:rPr>
          <w:rFonts w:ascii="Times New Roman" w:eastAsia="Times New Roman" w:hAnsi="Times New Roman" w:cs="Times New Roman"/>
          <w:sz w:val="20"/>
        </w:rPr>
        <w:t xml:space="preserve"> family moving to California during the Great Depression. For 10 points, name this author of </w:t>
      </w:r>
      <w:r>
        <w:rPr>
          <w:rFonts w:ascii="Times New Roman" w:eastAsia="Times New Roman" w:hAnsi="Times New Roman" w:cs="Times New Roman"/>
          <w:i/>
          <w:sz w:val="20"/>
        </w:rPr>
        <w:t>East of Eden</w:t>
      </w:r>
      <w:r>
        <w:rPr>
          <w:rFonts w:ascii="Times New Roman" w:eastAsia="Times New Roman" w:hAnsi="Times New Roman" w:cs="Times New Roman"/>
          <w:sz w:val="20"/>
        </w:rPr>
        <w:t xml:space="preserve">, </w:t>
      </w:r>
      <w:r>
        <w:rPr>
          <w:rFonts w:ascii="Times New Roman" w:eastAsia="Times New Roman" w:hAnsi="Times New Roman" w:cs="Times New Roman"/>
          <w:i/>
          <w:sz w:val="20"/>
        </w:rPr>
        <w:t>Of Mice and Men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Grapes of Wrath</w:t>
      </w:r>
      <w:r>
        <w:rPr>
          <w:rFonts w:ascii="Times New Roman" w:eastAsia="Times New Roman" w:hAnsi="Times New Roman" w:cs="Times New Roman"/>
          <w:sz w:val="20"/>
        </w:rPr>
        <w:t>.</w:t>
      </w:r>
    </w:p>
    <w:p w:rsidR="00D339B1" w:rsidRDefault="00FC6FB1">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John Ernst </w:t>
      </w:r>
      <w:r>
        <w:rPr>
          <w:rFonts w:ascii="Times New Roman" w:eastAsia="Times New Roman" w:hAnsi="Times New Roman" w:cs="Times New Roman"/>
          <w:b/>
          <w:sz w:val="20"/>
          <w:u w:val="single"/>
        </w:rPr>
        <w:t>Steinbeck</w:t>
      </w:r>
      <w:r>
        <w:rPr>
          <w:rFonts w:ascii="Times New Roman" w:eastAsia="Times New Roman" w:hAnsi="Times New Roman" w:cs="Times New Roman"/>
          <w:sz w:val="20"/>
        </w:rPr>
        <w:t>, Jr.</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b/>
          <w:sz w:val="20"/>
        </w:rPr>
        <w:t>The debut of "CLARENCE BEEFTANK" in this video game series was part of a create-a-</w:t>
      </w:r>
      <w:proofErr w:type="spellStart"/>
      <w:r>
        <w:rPr>
          <w:rFonts w:ascii="Times New Roman" w:eastAsia="Times New Roman" w:hAnsi="Times New Roman" w:cs="Times New Roman"/>
          <w:b/>
          <w:sz w:val="20"/>
        </w:rPr>
        <w:t>player</w:t>
      </w:r>
      <w:r>
        <w:rPr>
          <w:rFonts w:ascii="Times New Roman" w:eastAsia="Times New Roman" w:hAnsi="Times New Roman" w:cs="Times New Roman"/>
          <w:b/>
          <w:sz w:val="20"/>
        </w:rPr>
        <w:t>by</w:t>
      </w:r>
      <w:proofErr w:type="spellEnd"/>
      <w:r>
        <w:rPr>
          <w:rFonts w:ascii="Times New Roman" w:eastAsia="Times New Roman" w:hAnsi="Times New Roman" w:cs="Times New Roman"/>
          <w:b/>
          <w:sz w:val="20"/>
        </w:rPr>
        <w:t xml:space="preserve"> Jon Bois, </w:t>
      </w:r>
      <w:r>
        <w:rPr>
          <w:rFonts w:ascii="Times New Roman" w:eastAsia="Times New Roman" w:hAnsi="Times New Roman" w:cs="Times New Roman"/>
          <w:b/>
          <w:sz w:val="20"/>
        </w:rPr>
        <w:t>who writes a weekly column about “breaking” these games. In the second-most-recent of these games, Leon Sandcastle came out of nowhere to be drafted, and the (*)</w:t>
      </w:r>
      <w:r>
        <w:rPr>
          <w:rFonts w:ascii="Times New Roman" w:eastAsia="Times New Roman" w:hAnsi="Times New Roman" w:cs="Times New Roman"/>
          <w:sz w:val="20"/>
        </w:rPr>
        <w:t xml:space="preserve"> "vision cone" appeared in th</w:t>
      </w:r>
      <w:r>
        <w:rPr>
          <w:rFonts w:ascii="Times New Roman" w:eastAsia="Times New Roman" w:hAnsi="Times New Roman" w:cs="Times New Roman"/>
          <w:sz w:val="20"/>
        </w:rPr>
        <w:t>e</w:t>
      </w:r>
      <w:r>
        <w:rPr>
          <w:rFonts w:ascii="Times New Roman" w:eastAsia="Times New Roman" w:hAnsi="Times New Roman" w:cs="Times New Roman"/>
          <w:sz w:val="20"/>
        </w:rPr>
        <w:t xml:space="preserve">“06” [oh-six] </w:t>
      </w:r>
      <w:r>
        <w:rPr>
          <w:rFonts w:ascii="Times New Roman" w:eastAsia="Times New Roman" w:hAnsi="Times New Roman" w:cs="Times New Roman"/>
          <w:sz w:val="20"/>
        </w:rPr>
        <w:t>installment of this series</w:t>
      </w:r>
      <w:r>
        <w:rPr>
          <w:rFonts w:ascii="Times New Roman" w:eastAsia="Times New Roman" w:hAnsi="Times New Roman" w:cs="Times New Roman"/>
          <w:sz w:val="20"/>
        </w:rPr>
        <w:t>. One of these games</w:t>
      </w:r>
      <w:r>
        <w:rPr>
          <w:rFonts w:ascii="Times New Roman" w:eastAsia="Times New Roman" w:hAnsi="Times New Roman" w:cs="Times New Roman"/>
          <w:sz w:val="20"/>
        </w:rPr>
        <w:t xml:space="preserve"> had</w:t>
      </w:r>
      <w:r>
        <w:rPr>
          <w:rFonts w:ascii="Times New Roman" w:eastAsia="Times New Roman" w:hAnsi="Times New Roman" w:cs="Times New Roman"/>
          <w:sz w:val="20"/>
        </w:rPr>
        <w:t xml:space="preserve"> the slogan “Fear the D” and introduced the hit stick, which allowed players to cause more fumbles and make more accurate tackles. For 10 points, name this football video game series named after a former coach of the Oakland Raiders. </w:t>
      </w:r>
    </w:p>
    <w:p w:rsidR="00D339B1" w:rsidRDefault="00FC6FB1">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Madden</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b/>
          <w:color w:val="222222"/>
          <w:sz w:val="20"/>
          <w:highlight w:val="white"/>
        </w:rPr>
        <w:t>A</w:t>
      </w:r>
      <w:r>
        <w:rPr>
          <w:rFonts w:ascii="Times New Roman" w:eastAsia="Times New Roman" w:hAnsi="Times New Roman" w:cs="Times New Roman"/>
          <w:b/>
          <w:color w:val="222222"/>
          <w:sz w:val="20"/>
          <w:highlight w:val="white"/>
        </w:rPr>
        <w:t xml:space="preserve"> chain linked to the Tower of </w:t>
      </w:r>
      <w:proofErr w:type="spellStart"/>
      <w:r>
        <w:rPr>
          <w:rFonts w:ascii="Times New Roman" w:eastAsia="Times New Roman" w:hAnsi="Times New Roman" w:cs="Times New Roman"/>
          <w:b/>
          <w:color w:val="222222"/>
          <w:sz w:val="20"/>
          <w:highlight w:val="white"/>
        </w:rPr>
        <w:t>Galata</w:t>
      </w:r>
      <w:proofErr w:type="spellEnd"/>
      <w:r>
        <w:rPr>
          <w:rFonts w:ascii="Times New Roman" w:eastAsia="Times New Roman" w:hAnsi="Times New Roman" w:cs="Times New Roman"/>
          <w:b/>
          <w:color w:val="222222"/>
          <w:sz w:val="20"/>
          <w:highlight w:val="white"/>
        </w:rPr>
        <w:t xml:space="preserve"> spanned a bay named for a “Horn” with this quality when the bay was the home to the Byzantine Navy. </w:t>
      </w:r>
      <w:proofErr w:type="spellStart"/>
      <w:r>
        <w:rPr>
          <w:rFonts w:ascii="Times New Roman" w:eastAsia="Times New Roman" w:hAnsi="Times New Roman" w:cs="Times New Roman"/>
          <w:b/>
          <w:color w:val="222222"/>
          <w:sz w:val="20"/>
          <w:highlight w:val="white"/>
        </w:rPr>
        <w:t>Okomfo</w:t>
      </w:r>
      <w:proofErr w:type="spellEnd"/>
      <w:r>
        <w:rPr>
          <w:rFonts w:ascii="Times New Roman" w:eastAsia="Times New Roman" w:hAnsi="Times New Roman" w:cs="Times New Roman"/>
          <w:b/>
          <w:color w:val="222222"/>
          <w:sz w:val="20"/>
          <w:highlight w:val="white"/>
        </w:rPr>
        <w:t xml:space="preserve"> </w:t>
      </w:r>
      <w:proofErr w:type="spellStart"/>
      <w:r>
        <w:rPr>
          <w:rFonts w:ascii="Times New Roman" w:eastAsia="Times New Roman" w:hAnsi="Times New Roman" w:cs="Times New Roman"/>
          <w:b/>
          <w:color w:val="222222"/>
          <w:sz w:val="20"/>
          <w:highlight w:val="white"/>
        </w:rPr>
        <w:t>Anokye</w:t>
      </w:r>
      <w:proofErr w:type="spellEnd"/>
      <w:r>
        <w:rPr>
          <w:rFonts w:ascii="Times New Roman" w:eastAsia="Times New Roman" w:hAnsi="Times New Roman" w:cs="Times New Roman"/>
          <w:b/>
          <w:color w:val="222222"/>
          <w:sz w:val="20"/>
          <w:highlight w:val="white"/>
        </w:rPr>
        <w:t xml:space="preserve"> caused a seat with this quality to descend from the sky; that Stool became the throne of the Ashanti peop</w:t>
      </w:r>
      <w:r>
        <w:rPr>
          <w:rFonts w:ascii="Times New Roman" w:eastAsia="Times New Roman" w:hAnsi="Times New Roman" w:cs="Times New Roman"/>
          <w:b/>
          <w:color w:val="222222"/>
          <w:sz w:val="20"/>
          <w:highlight w:val="white"/>
        </w:rPr>
        <w:t xml:space="preserve">le. Before it entered the Strait of Magellan, a ship was renamed for this color by Sir (*) </w:t>
      </w:r>
      <w:r>
        <w:rPr>
          <w:rFonts w:ascii="Times New Roman" w:eastAsia="Times New Roman" w:hAnsi="Times New Roman" w:cs="Times New Roman"/>
          <w:color w:val="222222"/>
          <w:sz w:val="20"/>
          <w:highlight w:val="white"/>
        </w:rPr>
        <w:t xml:space="preserve">Francis Drake. The Mongols established a Horde of this color, which names a palace built by Emperor Nero called the </w:t>
      </w:r>
      <w:proofErr w:type="spellStart"/>
      <w:r>
        <w:rPr>
          <w:rFonts w:ascii="Times New Roman" w:eastAsia="Times New Roman" w:hAnsi="Times New Roman" w:cs="Times New Roman"/>
          <w:color w:val="222222"/>
          <w:sz w:val="20"/>
          <w:highlight w:val="white"/>
        </w:rPr>
        <w:t>Domus</w:t>
      </w:r>
      <w:proofErr w:type="spellEnd"/>
      <w:r>
        <w:rPr>
          <w:rFonts w:ascii="Times New Roman" w:eastAsia="Times New Roman" w:hAnsi="Times New Roman" w:cs="Times New Roman"/>
          <w:color w:val="222222"/>
          <w:sz w:val="20"/>
          <w:highlight w:val="white"/>
        </w:rPr>
        <w:t xml:space="preserve"> </w:t>
      </w:r>
      <w:proofErr w:type="spellStart"/>
      <w:r>
        <w:rPr>
          <w:rFonts w:ascii="Times New Roman" w:eastAsia="Times New Roman" w:hAnsi="Times New Roman" w:cs="Times New Roman"/>
          <w:color w:val="222222"/>
          <w:sz w:val="20"/>
          <w:highlight w:val="white"/>
        </w:rPr>
        <w:t>Aurea</w:t>
      </w:r>
      <w:proofErr w:type="spellEnd"/>
      <w:r>
        <w:rPr>
          <w:rFonts w:ascii="Times New Roman" w:eastAsia="Times New Roman" w:hAnsi="Times New Roman" w:cs="Times New Roman"/>
          <w:color w:val="222222"/>
          <w:sz w:val="20"/>
          <w:highlight w:val="white"/>
        </w:rPr>
        <w:t>. For 10 points, identify this color t</w:t>
      </w:r>
      <w:r>
        <w:rPr>
          <w:rFonts w:ascii="Times New Roman" w:eastAsia="Times New Roman" w:hAnsi="Times New Roman" w:cs="Times New Roman"/>
          <w:color w:val="222222"/>
          <w:sz w:val="20"/>
          <w:highlight w:val="white"/>
        </w:rPr>
        <w:t>hat describes an extravagant metal with symbol Au [“A-U”].</w:t>
      </w:r>
    </w:p>
    <w:p w:rsidR="00D339B1" w:rsidRDefault="00FC6FB1">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gold</w:t>
      </w:r>
      <w:r>
        <w:rPr>
          <w:rFonts w:ascii="Times New Roman" w:eastAsia="Times New Roman" w:hAnsi="Times New Roman" w:cs="Times New Roman"/>
          <w:sz w:val="20"/>
          <w:highlight w:val="white"/>
        </w:rPr>
        <w:t xml:space="preserve">en (accept </w:t>
      </w:r>
      <w:r>
        <w:rPr>
          <w:rFonts w:ascii="Times New Roman" w:eastAsia="Times New Roman" w:hAnsi="Times New Roman" w:cs="Times New Roman"/>
          <w:b/>
          <w:sz w:val="20"/>
          <w:highlight w:val="white"/>
          <w:u w:val="single"/>
        </w:rPr>
        <w:t>G</w:t>
      </w:r>
      <w:r>
        <w:rPr>
          <w:rFonts w:ascii="Times New Roman" w:eastAsia="Times New Roman" w:hAnsi="Times New Roman" w:cs="Times New Roman"/>
          <w:b/>
          <w:sz w:val="20"/>
          <w:highlight w:val="white"/>
          <w:u w:val="single"/>
        </w:rPr>
        <w:t>old</w:t>
      </w:r>
      <w:r>
        <w:rPr>
          <w:rFonts w:ascii="Times New Roman" w:eastAsia="Times New Roman" w:hAnsi="Times New Roman" w:cs="Times New Roman"/>
          <w:sz w:val="20"/>
          <w:highlight w:val="white"/>
        </w:rPr>
        <w:t xml:space="preserve">en </w:t>
      </w:r>
      <w:r>
        <w:rPr>
          <w:rFonts w:ascii="Times New Roman" w:eastAsia="Times New Roman" w:hAnsi="Times New Roman" w:cs="Times New Roman"/>
          <w:sz w:val="20"/>
          <w:highlight w:val="white"/>
        </w:rPr>
        <w:t>H</w:t>
      </w:r>
      <w:r>
        <w:rPr>
          <w:rFonts w:ascii="Times New Roman" w:eastAsia="Times New Roman" w:hAnsi="Times New Roman" w:cs="Times New Roman"/>
          <w:sz w:val="20"/>
          <w:highlight w:val="white"/>
        </w:rPr>
        <w:t xml:space="preserve">orn; </w:t>
      </w:r>
      <w:r>
        <w:rPr>
          <w:rFonts w:ascii="Times New Roman" w:eastAsia="Times New Roman" w:hAnsi="Times New Roman" w:cs="Times New Roman"/>
          <w:sz w:val="20"/>
          <w:highlight w:val="white"/>
        </w:rPr>
        <w:t xml:space="preserve">accept </w:t>
      </w:r>
      <w:r>
        <w:rPr>
          <w:rFonts w:ascii="Times New Roman" w:eastAsia="Times New Roman" w:hAnsi="Times New Roman" w:cs="Times New Roman"/>
          <w:b/>
          <w:sz w:val="20"/>
          <w:highlight w:val="white"/>
          <w:u w:val="single"/>
        </w:rPr>
        <w:t>Gold</w:t>
      </w:r>
      <w:r>
        <w:rPr>
          <w:rFonts w:ascii="Times New Roman" w:eastAsia="Times New Roman" w:hAnsi="Times New Roman" w:cs="Times New Roman"/>
          <w:sz w:val="20"/>
          <w:highlight w:val="white"/>
        </w:rPr>
        <w:t xml:space="preserve">en Stool; </w:t>
      </w:r>
      <w:r>
        <w:rPr>
          <w:rFonts w:ascii="Times New Roman" w:eastAsia="Times New Roman" w:hAnsi="Times New Roman" w:cs="Times New Roman"/>
          <w:sz w:val="20"/>
          <w:highlight w:val="white"/>
        </w:rPr>
        <w:t xml:space="preserve">accept </w:t>
      </w:r>
      <w:r>
        <w:rPr>
          <w:rFonts w:ascii="Times New Roman" w:eastAsia="Times New Roman" w:hAnsi="Times New Roman" w:cs="Times New Roman"/>
          <w:b/>
          <w:sz w:val="20"/>
          <w:highlight w:val="white"/>
          <w:u w:val="single"/>
        </w:rPr>
        <w:t>Gold</w:t>
      </w:r>
      <w:r>
        <w:rPr>
          <w:rFonts w:ascii="Times New Roman" w:eastAsia="Times New Roman" w:hAnsi="Times New Roman" w:cs="Times New Roman"/>
          <w:sz w:val="20"/>
          <w:highlight w:val="white"/>
        </w:rPr>
        <w:t xml:space="preserve">en Hind; accept </w:t>
      </w:r>
      <w:r>
        <w:rPr>
          <w:rFonts w:ascii="Times New Roman" w:eastAsia="Times New Roman" w:hAnsi="Times New Roman" w:cs="Times New Roman"/>
          <w:b/>
          <w:sz w:val="20"/>
          <w:highlight w:val="white"/>
          <w:u w:val="single"/>
        </w:rPr>
        <w:t>gold</w:t>
      </w:r>
      <w:r>
        <w:rPr>
          <w:rFonts w:ascii="Times New Roman" w:eastAsia="Times New Roman" w:hAnsi="Times New Roman" w:cs="Times New Roman"/>
          <w:sz w:val="20"/>
          <w:highlight w:val="white"/>
        </w:rPr>
        <w:t>en leaf; do not accept “yellow”)</w:t>
      </w:r>
    </w:p>
    <w:p w:rsidR="00D339B1" w:rsidRDefault="00D339B1">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lastRenderedPageBreak/>
        <w:t xml:space="preserve">18. </w:t>
      </w:r>
      <w:r>
        <w:rPr>
          <w:rFonts w:ascii="Times New Roman" w:eastAsia="Times New Roman" w:hAnsi="Times New Roman" w:cs="Times New Roman"/>
          <w:b/>
          <w:color w:val="222222"/>
          <w:sz w:val="20"/>
          <w:highlight w:val="white"/>
        </w:rPr>
        <w:t xml:space="preserve">In 2014, Frank Bourassa surrendered a truck full of boxes of this commodity to Canadian police in a plea deal to avoid jail time. The CIA believes that O </w:t>
      </w:r>
      <w:proofErr w:type="spellStart"/>
      <w:r>
        <w:rPr>
          <w:rFonts w:ascii="Times New Roman" w:eastAsia="Times New Roman" w:hAnsi="Times New Roman" w:cs="Times New Roman"/>
          <w:b/>
          <w:color w:val="222222"/>
          <w:sz w:val="20"/>
          <w:highlight w:val="white"/>
        </w:rPr>
        <w:t>Kuk-ryol</w:t>
      </w:r>
      <w:proofErr w:type="spellEnd"/>
      <w:r>
        <w:rPr>
          <w:rFonts w:ascii="Times New Roman" w:eastAsia="Times New Roman" w:hAnsi="Times New Roman" w:cs="Times New Roman"/>
          <w:b/>
          <w:color w:val="222222"/>
          <w:sz w:val="20"/>
          <w:highlight w:val="white"/>
        </w:rPr>
        <w:t xml:space="preserve"> runs a factory producing this illegal good in North Korea. Poor-quality examples of this item</w:t>
      </w:r>
      <w:r>
        <w:rPr>
          <w:rFonts w:ascii="Times New Roman" w:eastAsia="Times New Roman" w:hAnsi="Times New Roman" w:cs="Times New Roman"/>
          <w:b/>
          <w:color w:val="222222"/>
          <w:sz w:val="20"/>
          <w:highlight w:val="white"/>
        </w:rPr>
        <w:t xml:space="preserve"> may have poor color-shifting, fail to use a 75/25 cotton/linen blend, or lack a watermark. The (*) </w:t>
      </w:r>
      <w:r>
        <w:rPr>
          <w:rFonts w:ascii="Times New Roman" w:eastAsia="Times New Roman" w:hAnsi="Times New Roman" w:cs="Times New Roman"/>
          <w:color w:val="222222"/>
          <w:sz w:val="20"/>
          <w:highlight w:val="white"/>
        </w:rPr>
        <w:t>Secret Service was initially created to crack down on the production and use of this illegal good, which Adobe Photoshop will automatically refuse to help y</w:t>
      </w:r>
      <w:r>
        <w:rPr>
          <w:rFonts w:ascii="Times New Roman" w:eastAsia="Times New Roman" w:hAnsi="Times New Roman" w:cs="Times New Roman"/>
          <w:color w:val="222222"/>
          <w:sz w:val="20"/>
          <w:highlight w:val="white"/>
        </w:rPr>
        <w:t>ou print. For 10 points, name this type of illegal paper which could purchase goods and services if it were real.</w:t>
      </w:r>
    </w:p>
    <w:p w:rsidR="00D339B1" w:rsidRDefault="00FC6FB1">
      <w:pPr>
        <w:pStyle w:val="normal0"/>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counterfeit money</w:t>
      </w:r>
      <w:r>
        <w:rPr>
          <w:rFonts w:ascii="Times New Roman" w:eastAsia="Times New Roman" w:hAnsi="Times New Roman" w:cs="Times New Roman"/>
          <w:color w:val="222222"/>
          <w:sz w:val="20"/>
          <w:highlight w:val="white"/>
        </w:rPr>
        <w:t xml:space="preserve"> (accept any answer that describes paper </w:t>
      </w:r>
      <w:r>
        <w:rPr>
          <w:rFonts w:ascii="Times New Roman" w:eastAsia="Times New Roman" w:hAnsi="Times New Roman" w:cs="Times New Roman"/>
          <w:b/>
          <w:color w:val="222222"/>
          <w:sz w:val="20"/>
          <w:highlight w:val="white"/>
          <w:u w:val="single"/>
        </w:rPr>
        <w:t>currency</w:t>
      </w:r>
      <w:r>
        <w:rPr>
          <w:rFonts w:ascii="Times New Roman" w:eastAsia="Times New Roman" w:hAnsi="Times New Roman" w:cs="Times New Roman"/>
          <w:color w:val="222222"/>
          <w:sz w:val="20"/>
          <w:highlight w:val="white"/>
        </w:rPr>
        <w:t xml:space="preserve"> that is </w:t>
      </w:r>
      <w:r>
        <w:rPr>
          <w:rFonts w:ascii="Times New Roman" w:eastAsia="Times New Roman" w:hAnsi="Times New Roman" w:cs="Times New Roman"/>
          <w:b/>
          <w:color w:val="222222"/>
          <w:sz w:val="20"/>
          <w:highlight w:val="white"/>
          <w:u w:val="single"/>
        </w:rPr>
        <w:t>fake</w:t>
      </w:r>
      <w:r>
        <w:rPr>
          <w:rFonts w:ascii="Times New Roman" w:eastAsia="Times New Roman" w:hAnsi="Times New Roman" w:cs="Times New Roman"/>
          <w:color w:val="222222"/>
          <w:sz w:val="20"/>
          <w:highlight w:val="white"/>
        </w:rPr>
        <w:t>; prompt on partial answers such as "money")</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b/>
          <w:sz w:val="20"/>
        </w:rPr>
        <w:t xml:space="preserve">When </w:t>
      </w:r>
      <w:r>
        <w:rPr>
          <w:rFonts w:ascii="Times New Roman" w:eastAsia="Times New Roman" w:hAnsi="Times New Roman" w:cs="Times New Roman"/>
          <w:b/>
          <w:sz w:val="20"/>
        </w:rPr>
        <w:t>the Bandwidth Theorem is taken in conjunction with the de Broglie [duh</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broy</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sz w:val="20"/>
        </w:rPr>
        <w:t>wavelength, it gives this relation. The Robertson Relation can be used to derive this relation</w:t>
      </w:r>
      <w:r>
        <w:rPr>
          <w:rFonts w:ascii="Times New Roman" w:eastAsia="Times New Roman" w:hAnsi="Times New Roman" w:cs="Times New Roman"/>
          <w:b/>
          <w:sz w:val="20"/>
        </w:rPr>
        <w:t>, and t</w:t>
      </w:r>
      <w:r>
        <w:rPr>
          <w:rFonts w:ascii="Times New Roman" w:eastAsia="Times New Roman" w:hAnsi="Times New Roman" w:cs="Times New Roman"/>
          <w:b/>
          <w:sz w:val="20"/>
        </w:rPr>
        <w:t xml:space="preserve">wo operators are subject to this relation if they don’t commute. This relation can be used to set a minimum width to spectral lines because, in one formulation of it, (*) </w:t>
      </w:r>
      <w:r>
        <w:rPr>
          <w:rFonts w:ascii="Times New Roman" w:eastAsia="Times New Roman" w:hAnsi="Times New Roman" w:cs="Times New Roman"/>
          <w:sz w:val="20"/>
        </w:rPr>
        <w:t>energy and time are conjugate variables. The lower bound in this relation is h-bar ov</w:t>
      </w:r>
      <w:r>
        <w:rPr>
          <w:rFonts w:ascii="Times New Roman" w:eastAsia="Times New Roman" w:hAnsi="Times New Roman" w:cs="Times New Roman"/>
          <w:sz w:val="20"/>
        </w:rPr>
        <w:t xml:space="preserve">er two. </w:t>
      </w:r>
      <w:r>
        <w:rPr>
          <w:rFonts w:ascii="Times New Roman" w:eastAsia="Times New Roman" w:hAnsi="Times New Roman" w:cs="Times New Roman"/>
          <w:sz w:val="20"/>
        </w:rPr>
        <w:t>P</w:t>
      </w:r>
      <w:r>
        <w:rPr>
          <w:rFonts w:ascii="Times New Roman" w:eastAsia="Times New Roman" w:hAnsi="Times New Roman" w:cs="Times New Roman"/>
          <w:sz w:val="20"/>
        </w:rPr>
        <w:t>osition and momentum cannot both be known with arbitrary accuracy</w:t>
      </w:r>
      <w:r>
        <w:rPr>
          <w:rFonts w:ascii="Times New Roman" w:eastAsia="Times New Roman" w:hAnsi="Times New Roman" w:cs="Times New Roman"/>
          <w:sz w:val="20"/>
        </w:rPr>
        <w:t xml:space="preserve"> in, f</w:t>
      </w:r>
      <w:r>
        <w:rPr>
          <w:rFonts w:ascii="Times New Roman" w:eastAsia="Times New Roman" w:hAnsi="Times New Roman" w:cs="Times New Roman"/>
          <w:sz w:val="20"/>
        </w:rPr>
        <w:t xml:space="preserve">or 10 points, </w:t>
      </w:r>
      <w:r>
        <w:rPr>
          <w:rFonts w:ascii="Times New Roman" w:eastAsia="Times New Roman" w:hAnsi="Times New Roman" w:cs="Times New Roman"/>
          <w:sz w:val="20"/>
        </w:rPr>
        <w:t xml:space="preserve">what </w:t>
      </w:r>
      <w:r>
        <w:rPr>
          <w:rFonts w:ascii="Times New Roman" w:eastAsia="Times New Roman" w:hAnsi="Times New Roman" w:cs="Times New Roman"/>
          <w:sz w:val="20"/>
        </w:rPr>
        <w:t>quantum mechanical principle, named for a German physicist</w:t>
      </w:r>
      <w:r>
        <w:rPr>
          <w:rFonts w:ascii="Times New Roman" w:eastAsia="Times New Roman" w:hAnsi="Times New Roman" w:cs="Times New Roman"/>
          <w:sz w:val="20"/>
        </w:rPr>
        <w:t>?</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Heisenberg</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uncertainty principle</w:t>
      </w:r>
      <w:r>
        <w:rPr>
          <w:rFonts w:ascii="Times New Roman" w:eastAsia="Times New Roman" w:hAnsi="Times New Roman" w:cs="Times New Roman"/>
          <w:sz w:val="20"/>
        </w:rPr>
        <w:t xml:space="preserve"> (accept either underlined portion)</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b/>
          <w:sz w:val="20"/>
        </w:rPr>
        <w:t>A philosopher f</w:t>
      </w:r>
      <w:r>
        <w:rPr>
          <w:rFonts w:ascii="Times New Roman" w:eastAsia="Times New Roman" w:hAnsi="Times New Roman" w:cs="Times New Roman"/>
          <w:b/>
          <w:sz w:val="20"/>
        </w:rPr>
        <w:t xml:space="preserve">rom this country argued that inequalities should only benefit the worst-off people in his “difference principle,” found in </w:t>
      </w:r>
      <w:r>
        <w:rPr>
          <w:rFonts w:ascii="Times New Roman" w:eastAsia="Times New Roman" w:hAnsi="Times New Roman" w:cs="Times New Roman"/>
          <w:b/>
          <w:i/>
          <w:sz w:val="20"/>
        </w:rPr>
        <w:t>Justice as Fairness</w:t>
      </w:r>
      <w:r>
        <w:rPr>
          <w:rFonts w:ascii="Times New Roman" w:eastAsia="Times New Roman" w:hAnsi="Times New Roman" w:cs="Times New Roman"/>
          <w:b/>
          <w:sz w:val="20"/>
        </w:rPr>
        <w:t>; that philosopher from this country also developed a thought experiment in which decisions are made, without know</w:t>
      </w:r>
      <w:r>
        <w:rPr>
          <w:rFonts w:ascii="Times New Roman" w:eastAsia="Times New Roman" w:hAnsi="Times New Roman" w:cs="Times New Roman"/>
          <w:b/>
          <w:sz w:val="20"/>
        </w:rPr>
        <w:t xml:space="preserve">ledge of social status, from within a “veil of ignorance.” The author of </w:t>
      </w:r>
      <w:r>
        <w:rPr>
          <w:rFonts w:ascii="Times New Roman" w:eastAsia="Times New Roman" w:hAnsi="Times New Roman" w:cs="Times New Roman"/>
          <w:b/>
          <w:i/>
          <w:sz w:val="20"/>
        </w:rPr>
        <w:t>A (*)</w:t>
      </w:r>
      <w:r>
        <w:rPr>
          <w:rFonts w:ascii="Times New Roman" w:eastAsia="Times New Roman" w:hAnsi="Times New Roman" w:cs="Times New Roman"/>
          <w:i/>
          <w:sz w:val="20"/>
        </w:rPr>
        <w:t xml:space="preserve"> Theory of Justice</w:t>
      </w:r>
      <w:r>
        <w:rPr>
          <w:rFonts w:ascii="Times New Roman" w:eastAsia="Times New Roman" w:hAnsi="Times New Roman" w:cs="Times New Roman"/>
          <w:sz w:val="20"/>
        </w:rPr>
        <w:t xml:space="preserve">, John Rawls, is from this country, as is an author who wrote “trust thyself” in the essay </w:t>
      </w:r>
      <w:r>
        <w:rPr>
          <w:rFonts w:ascii="Times New Roman" w:eastAsia="Times New Roman" w:hAnsi="Times New Roman" w:cs="Times New Roman"/>
          <w:i/>
          <w:sz w:val="20"/>
        </w:rPr>
        <w:t>Self-Reliance</w:t>
      </w:r>
      <w:r>
        <w:rPr>
          <w:rFonts w:ascii="Times New Roman" w:eastAsia="Times New Roman" w:hAnsi="Times New Roman" w:cs="Times New Roman"/>
          <w:sz w:val="20"/>
        </w:rPr>
        <w:t>. For 10 points, name this home country of transcendenta</w:t>
      </w:r>
      <w:r>
        <w:rPr>
          <w:rFonts w:ascii="Times New Roman" w:eastAsia="Times New Roman" w:hAnsi="Times New Roman" w:cs="Times New Roman"/>
          <w:sz w:val="20"/>
        </w:rPr>
        <w:t xml:space="preserve">lists like Ralph Waldo Emerson, who gave the Divinity School Address at </w:t>
      </w:r>
      <w:r>
        <w:rPr>
          <w:rFonts w:ascii="Times New Roman" w:eastAsia="Times New Roman" w:hAnsi="Times New Roman" w:cs="Times New Roman"/>
          <w:sz w:val="20"/>
        </w:rPr>
        <w:t xml:space="preserve">this nation’s </w:t>
      </w:r>
      <w:r>
        <w:rPr>
          <w:rFonts w:ascii="Times New Roman" w:eastAsia="Times New Roman" w:hAnsi="Times New Roman" w:cs="Times New Roman"/>
          <w:sz w:val="20"/>
        </w:rPr>
        <w:t>Harvard University.</w:t>
      </w:r>
    </w:p>
    <w:p w:rsidR="00D339B1" w:rsidRDefault="00FC6FB1">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U</w:t>
      </w:r>
      <w:r>
        <w:rPr>
          <w:rFonts w:ascii="Times New Roman" w:eastAsia="Times New Roman" w:hAnsi="Times New Roman" w:cs="Times New Roman"/>
          <w:sz w:val="20"/>
        </w:rPr>
        <w:t xml:space="preserve">nited </w:t>
      </w:r>
      <w:r>
        <w:rPr>
          <w:rFonts w:ascii="Times New Roman" w:eastAsia="Times New Roman" w:hAnsi="Times New Roman" w:cs="Times New Roman"/>
          <w:b/>
          <w:sz w:val="20"/>
          <w:u w:val="single"/>
        </w:rPr>
        <w:t>S</w:t>
      </w:r>
      <w:r>
        <w:rPr>
          <w:rFonts w:ascii="Times New Roman" w:eastAsia="Times New Roman" w:hAnsi="Times New Roman" w:cs="Times New Roman"/>
          <w:sz w:val="20"/>
        </w:rPr>
        <w:t xml:space="preserve">tates of America (accept </w:t>
      </w:r>
      <w:r>
        <w:rPr>
          <w:rFonts w:ascii="Times New Roman" w:eastAsia="Times New Roman" w:hAnsi="Times New Roman" w:cs="Times New Roman"/>
          <w:b/>
          <w:sz w:val="20"/>
          <w:u w:val="single"/>
        </w:rPr>
        <w:t>America</w:t>
      </w:r>
      <w:r>
        <w:rPr>
          <w:rFonts w:ascii="Times New Roman" w:eastAsia="Times New Roman" w:hAnsi="Times New Roman" w:cs="Times New Roman"/>
          <w:sz w:val="20"/>
        </w:rPr>
        <w:t xml:space="preserve">) </w:t>
      </w:r>
    </w:p>
    <w:p w:rsidR="00D339B1" w:rsidRDefault="00D339B1">
      <w:pPr>
        <w:pStyle w:val="normal0"/>
      </w:pPr>
      <w:bookmarkStart w:id="0" w:name="h.gjdgxs" w:colFirst="0" w:colLast="0"/>
      <w:bookmarkEnd w:id="0"/>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B34C75" w:rsidRDefault="00B34C75">
      <w:pPr>
        <w:pStyle w:val="normal0"/>
      </w:pPr>
    </w:p>
    <w:p w:rsidR="00D339B1" w:rsidRDefault="00D339B1">
      <w:pPr>
        <w:pStyle w:val="normal0"/>
      </w:pPr>
    </w:p>
    <w:p w:rsidR="00D339B1" w:rsidRDefault="00FC6FB1">
      <w:pPr>
        <w:pStyle w:val="normal0"/>
      </w:pPr>
      <w:r>
        <w:rPr>
          <w:sz w:val="28"/>
        </w:rPr>
        <w:lastRenderedPageBreak/>
        <w:t>Bonuses</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sz w:val="20"/>
        </w:rPr>
        <w:t>The subject of this painting is wearing a blue headband. For 10 points each,</w:t>
      </w:r>
    </w:p>
    <w:p w:rsidR="00D339B1" w:rsidRDefault="00FC6FB1">
      <w:pPr>
        <w:pStyle w:val="normal0"/>
        <w:spacing w:line="240" w:lineRule="auto"/>
      </w:pPr>
      <w:r>
        <w:rPr>
          <w:rFonts w:ascii="Times New Roman" w:eastAsia="Times New Roman" w:hAnsi="Times New Roman" w:cs="Times New Roman"/>
          <w:sz w:val="20"/>
        </w:rPr>
        <w:t xml:space="preserve">[10] Identify this painting which shows a person wearing the headband, as well as the title piece of jewelry. </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Girl with a Pearl Earring</w:t>
      </w:r>
    </w:p>
    <w:p w:rsidR="00D339B1" w:rsidRDefault="00FC6FB1">
      <w:pPr>
        <w:pStyle w:val="normal0"/>
        <w:spacing w:line="240" w:lineRule="auto"/>
      </w:pPr>
      <w:r>
        <w:rPr>
          <w:rFonts w:ascii="Times New Roman" w:eastAsia="Times New Roman" w:hAnsi="Times New Roman" w:cs="Times New Roman"/>
          <w:sz w:val="20"/>
        </w:rPr>
        <w:t xml:space="preserve">[10] This Dutch artist painted </w:t>
      </w:r>
      <w:r>
        <w:rPr>
          <w:rFonts w:ascii="Times New Roman" w:eastAsia="Times New Roman" w:hAnsi="Times New Roman" w:cs="Times New Roman"/>
          <w:i/>
          <w:sz w:val="20"/>
        </w:rPr>
        <w:t>Girl with a Pearl Earring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View of Delft</w:t>
      </w:r>
      <w:r>
        <w:rPr>
          <w:rFonts w:ascii="Times New Roman" w:eastAsia="Times New Roman" w:hAnsi="Times New Roman" w:cs="Times New Roman"/>
          <w:sz w:val="20"/>
        </w:rPr>
        <w:t xml:space="preserve">. </w:t>
      </w:r>
    </w:p>
    <w:p w:rsidR="00D339B1" w:rsidRDefault="00FC6FB1">
      <w:pPr>
        <w:pStyle w:val="normal0"/>
        <w:spacing w:line="240" w:lineRule="auto"/>
      </w:pPr>
      <w:r>
        <w:rPr>
          <w:rFonts w:ascii="Times New Roman" w:eastAsia="Times New Roman" w:hAnsi="Times New Roman" w:cs="Times New Roman"/>
          <w:sz w:val="20"/>
        </w:rPr>
        <w:t xml:space="preserve">Answer: Johannes </w:t>
      </w:r>
      <w:r>
        <w:rPr>
          <w:rFonts w:ascii="Times New Roman" w:eastAsia="Times New Roman" w:hAnsi="Times New Roman" w:cs="Times New Roman"/>
          <w:b/>
          <w:sz w:val="20"/>
          <w:u w:val="single"/>
        </w:rPr>
        <w:t>Vermeer</w:t>
      </w:r>
    </w:p>
    <w:p w:rsidR="00D339B1" w:rsidRDefault="00FC6FB1">
      <w:pPr>
        <w:pStyle w:val="normal0"/>
        <w:spacing w:line="240" w:lineRule="auto"/>
      </w:pPr>
      <w:r>
        <w:rPr>
          <w:rFonts w:ascii="Times New Roman" w:eastAsia="Times New Roman" w:hAnsi="Times New Roman" w:cs="Times New Roman"/>
          <w:sz w:val="20"/>
        </w:rPr>
        <w:t>[10] In t</w:t>
      </w:r>
      <w:r>
        <w:rPr>
          <w:rFonts w:ascii="Times New Roman" w:eastAsia="Times New Roman" w:hAnsi="Times New Roman" w:cs="Times New Roman"/>
          <w:sz w:val="20"/>
        </w:rPr>
        <w:t xml:space="preserve">his Vermeer painting, the title figure is emptying a wide-mouthed jug of the title liquid into a bowl next to a basket of  bread. </w:t>
      </w:r>
    </w:p>
    <w:p w:rsidR="00D339B1" w:rsidRDefault="00FC6FB1">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Milkmaid</w:t>
      </w:r>
      <w:r>
        <w:rPr>
          <w:rFonts w:ascii="Times New Roman" w:eastAsia="Times New Roman" w:hAnsi="Times New Roman" w:cs="Times New Roman"/>
          <w:sz w:val="20"/>
        </w:rPr>
        <w:t xml:space="preserve"> (or De </w:t>
      </w:r>
      <w:proofErr w:type="spellStart"/>
      <w:r>
        <w:rPr>
          <w:rFonts w:ascii="Times New Roman" w:eastAsia="Times New Roman" w:hAnsi="Times New Roman" w:cs="Times New Roman"/>
          <w:b/>
          <w:sz w:val="20"/>
          <w:u w:val="single"/>
        </w:rPr>
        <w:t>Melkmeid</w:t>
      </w:r>
      <w:proofErr w:type="spellEnd"/>
      <w:r>
        <w:rPr>
          <w:rFonts w:ascii="Times New Roman" w:eastAsia="Times New Roman" w:hAnsi="Times New Roman" w:cs="Times New Roman"/>
          <w:sz w:val="20"/>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sz w:val="20"/>
        </w:rPr>
        <w:t xml:space="preserve">Moses tells the other characters about </w:t>
      </w:r>
      <w:proofErr w:type="spellStart"/>
      <w:r>
        <w:rPr>
          <w:rFonts w:ascii="Times New Roman" w:eastAsia="Times New Roman" w:hAnsi="Times New Roman" w:cs="Times New Roman"/>
          <w:sz w:val="20"/>
        </w:rPr>
        <w:t>Sugarcandy</w:t>
      </w:r>
      <w:proofErr w:type="spellEnd"/>
      <w:r>
        <w:rPr>
          <w:rFonts w:ascii="Times New Roman" w:eastAsia="Times New Roman" w:hAnsi="Times New Roman" w:cs="Times New Roman"/>
          <w:sz w:val="20"/>
        </w:rPr>
        <w:t xml:space="preserve"> Mountain in this novel. For 10 po</w:t>
      </w:r>
      <w:r>
        <w:rPr>
          <w:rFonts w:ascii="Times New Roman" w:eastAsia="Times New Roman" w:hAnsi="Times New Roman" w:cs="Times New Roman"/>
          <w:sz w:val="20"/>
        </w:rPr>
        <w:t>ints each,</w:t>
      </w:r>
    </w:p>
    <w:p w:rsidR="00D339B1" w:rsidRDefault="00FC6FB1">
      <w:pPr>
        <w:pStyle w:val="normal0"/>
        <w:spacing w:line="240" w:lineRule="auto"/>
      </w:pPr>
      <w:r>
        <w:rPr>
          <w:rFonts w:ascii="Times New Roman" w:eastAsia="Times New Roman" w:hAnsi="Times New Roman" w:cs="Times New Roman"/>
          <w:sz w:val="20"/>
        </w:rPr>
        <w:t>[10] Name this novel in which Napoleon betrays his fellow pig Snowball. In this novel,  Boxer is eventually sent to a glue factory.</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Animal Farm</w:t>
      </w:r>
    </w:p>
    <w:p w:rsidR="00D339B1" w:rsidRDefault="00FC6FB1">
      <w:pPr>
        <w:pStyle w:val="normal0"/>
        <w:spacing w:line="240" w:lineRule="auto"/>
      </w:pPr>
      <w:r>
        <w:rPr>
          <w:rFonts w:ascii="Times New Roman" w:eastAsia="Times New Roman" w:hAnsi="Times New Roman" w:cs="Times New Roman"/>
          <w:sz w:val="20"/>
        </w:rPr>
        <w:t xml:space="preserve">[10] This is the author of </w:t>
      </w:r>
      <w:r>
        <w:rPr>
          <w:rFonts w:ascii="Times New Roman" w:eastAsia="Times New Roman" w:hAnsi="Times New Roman" w:cs="Times New Roman"/>
          <w:i/>
          <w:sz w:val="20"/>
        </w:rPr>
        <w:t>Animal Farm</w:t>
      </w:r>
      <w:r>
        <w:rPr>
          <w:rFonts w:ascii="Times New Roman" w:eastAsia="Times New Roman" w:hAnsi="Times New Roman" w:cs="Times New Roman"/>
          <w:sz w:val="20"/>
        </w:rPr>
        <w:t xml:space="preserve">. He also wrote a novel in which Winston Smith eventually learns to love Big Brother in </w:t>
      </w:r>
      <w:r>
        <w:rPr>
          <w:rFonts w:ascii="Times New Roman" w:eastAsia="Times New Roman" w:hAnsi="Times New Roman" w:cs="Times New Roman"/>
          <w:i/>
          <w:sz w:val="20"/>
        </w:rPr>
        <w:t>Nineteen Eighty-Four</w:t>
      </w:r>
    </w:p>
    <w:p w:rsidR="00D339B1" w:rsidRDefault="00FC6FB1">
      <w:pPr>
        <w:pStyle w:val="normal0"/>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Orwell</w:t>
      </w:r>
    </w:p>
    <w:p w:rsidR="00D339B1" w:rsidRDefault="00FC6FB1">
      <w:pPr>
        <w:pStyle w:val="normal0"/>
        <w:spacing w:line="240" w:lineRule="auto"/>
      </w:pPr>
      <w:r>
        <w:rPr>
          <w:rFonts w:ascii="Times New Roman" w:eastAsia="Times New Roman" w:hAnsi="Times New Roman" w:cs="Times New Roman"/>
          <w:sz w:val="20"/>
        </w:rPr>
        <w:t xml:space="preserve">[10] This Orwell work identifies machine worship as one reason that we are not all socialists. Its first part is a description of the condition of English coal miners in the 1930s. </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The Road to </w:t>
      </w:r>
      <w:proofErr w:type="spellStart"/>
      <w:r>
        <w:rPr>
          <w:rFonts w:ascii="Times New Roman" w:eastAsia="Times New Roman" w:hAnsi="Times New Roman" w:cs="Times New Roman"/>
          <w:b/>
          <w:sz w:val="20"/>
          <w:u w:val="single"/>
        </w:rPr>
        <w:t>Wigan</w:t>
      </w:r>
      <w:proofErr w:type="spellEnd"/>
      <w:r>
        <w:rPr>
          <w:rFonts w:ascii="Times New Roman" w:eastAsia="Times New Roman" w:hAnsi="Times New Roman" w:cs="Times New Roman"/>
          <w:b/>
          <w:sz w:val="20"/>
          <w:u w:val="single"/>
        </w:rPr>
        <w:t xml:space="preserve"> Pier</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This organization reported that “Hurric</w:t>
      </w:r>
      <w:r>
        <w:rPr>
          <w:rFonts w:ascii="Times New Roman" w:eastAsia="Times New Roman" w:hAnsi="Times New Roman" w:cs="Times New Roman"/>
          <w:sz w:val="20"/>
        </w:rPr>
        <w:t xml:space="preserve">ane Ashley Expected to Strike Several Bars This </w:t>
      </w:r>
      <w:proofErr w:type="spellStart"/>
      <w:r>
        <w:rPr>
          <w:rFonts w:ascii="Times New Roman" w:eastAsia="Times New Roman" w:hAnsi="Times New Roman" w:cs="Times New Roman"/>
          <w:sz w:val="20"/>
        </w:rPr>
        <w:t>Cinco</w:t>
      </w:r>
      <w:proofErr w:type="spellEnd"/>
      <w:r>
        <w:rPr>
          <w:rFonts w:ascii="Times New Roman" w:eastAsia="Times New Roman" w:hAnsi="Times New Roman" w:cs="Times New Roman"/>
          <w:sz w:val="20"/>
        </w:rPr>
        <w:t xml:space="preserve"> De Mayo” and regularly includes the “American Voices” piece.  For 10 points each,</w:t>
      </w:r>
    </w:p>
    <w:p w:rsidR="00D339B1" w:rsidRDefault="00FC6FB1">
      <w:pPr>
        <w:pStyle w:val="normal0"/>
        <w:spacing w:line="240" w:lineRule="auto"/>
      </w:pPr>
      <w:r>
        <w:rPr>
          <w:rFonts w:ascii="Times New Roman" w:eastAsia="Times New Roman" w:hAnsi="Times New Roman" w:cs="Times New Roman"/>
          <w:sz w:val="20"/>
        </w:rPr>
        <w:t xml:space="preserve">[10] Identify this satirical news website. It  runs The A.V. Club. </w:t>
      </w:r>
    </w:p>
    <w:p w:rsidR="00D339B1" w:rsidRDefault="00FC6FB1">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Onion</w:t>
      </w:r>
    </w:p>
    <w:p w:rsidR="00D339B1" w:rsidRDefault="00FC6FB1">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Onion</w:t>
      </w:r>
      <w:r>
        <w:rPr>
          <w:rFonts w:ascii="Times New Roman" w:eastAsia="Times New Roman" w:hAnsi="Times New Roman" w:cs="Times New Roman"/>
          <w:sz w:val="20"/>
        </w:rPr>
        <w:t xml:space="preserve"> also runs this webs</w:t>
      </w:r>
      <w:r>
        <w:rPr>
          <w:rFonts w:ascii="Times New Roman" w:eastAsia="Times New Roman" w:hAnsi="Times New Roman" w:cs="Times New Roman"/>
          <w:sz w:val="20"/>
        </w:rPr>
        <w:t xml:space="preserve">ite, which parodies sites like </w:t>
      </w:r>
      <w:proofErr w:type="spellStart"/>
      <w:r>
        <w:rPr>
          <w:rFonts w:ascii="Times New Roman" w:eastAsia="Times New Roman" w:hAnsi="Times New Roman" w:cs="Times New Roman"/>
          <w:sz w:val="20"/>
        </w:rPr>
        <w:t>Buzzfeed</w:t>
      </w:r>
      <w:proofErr w:type="spellEnd"/>
      <w:r>
        <w:rPr>
          <w:rFonts w:ascii="Times New Roman" w:eastAsia="Times New Roman" w:hAnsi="Times New Roman" w:cs="Times New Roman"/>
          <w:sz w:val="20"/>
        </w:rPr>
        <w:t xml:space="preserve">. This website includes such memorable quizzes as “Which One Of My Garbage Sons Are You?” and “Which Blade Of Grass Are You?” </w:t>
      </w:r>
    </w:p>
    <w:p w:rsidR="00D339B1" w:rsidRDefault="00FC6FB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Clickhole</w:t>
      </w:r>
      <w:proofErr w:type="spellEnd"/>
    </w:p>
    <w:p w:rsidR="00D339B1" w:rsidRDefault="00FC6FB1">
      <w:pPr>
        <w:pStyle w:val="normal0"/>
        <w:spacing w:line="240" w:lineRule="auto"/>
      </w:pPr>
      <w:r>
        <w:rPr>
          <w:rFonts w:ascii="Times New Roman" w:eastAsia="Times New Roman" w:hAnsi="Times New Roman" w:cs="Times New Roman"/>
          <w:sz w:val="20"/>
        </w:rPr>
        <w:t xml:space="preserve">[10] This head film credit for </w:t>
      </w:r>
      <w:r>
        <w:rPr>
          <w:rFonts w:ascii="Times New Roman" w:eastAsia="Times New Roman" w:hAnsi="Times New Roman" w:cs="Times New Roman"/>
          <w:i/>
          <w:sz w:val="20"/>
        </w:rPr>
        <w:t>The Onion</w:t>
      </w:r>
      <w:r>
        <w:rPr>
          <w:rFonts w:ascii="Times New Roman" w:eastAsia="Times New Roman" w:hAnsi="Times New Roman" w:cs="Times New Roman"/>
          <w:sz w:val="20"/>
        </w:rPr>
        <w:t xml:space="preserve"> runs the Film Standard video se</w:t>
      </w:r>
      <w:r>
        <w:rPr>
          <w:rFonts w:ascii="Times New Roman" w:eastAsia="Times New Roman" w:hAnsi="Times New Roman" w:cs="Times New Roman"/>
          <w:sz w:val="20"/>
        </w:rPr>
        <w:t xml:space="preserve">ries on The Onion. His review of </w:t>
      </w:r>
      <w:r>
        <w:rPr>
          <w:rFonts w:ascii="Times New Roman" w:eastAsia="Times New Roman" w:hAnsi="Times New Roman" w:cs="Times New Roman"/>
          <w:i/>
          <w:sz w:val="20"/>
        </w:rPr>
        <w:t>Catching Fire</w:t>
      </w:r>
      <w:r>
        <w:rPr>
          <w:rFonts w:ascii="Times New Roman" w:eastAsia="Times New Roman" w:hAnsi="Times New Roman" w:cs="Times New Roman"/>
          <w:sz w:val="20"/>
        </w:rPr>
        <w:t xml:space="preserve"> included comments about the film needing “more cute boys.” In his review of </w:t>
      </w:r>
      <w:r>
        <w:rPr>
          <w:rFonts w:ascii="Times New Roman" w:eastAsia="Times New Roman" w:hAnsi="Times New Roman" w:cs="Times New Roman"/>
          <w:i/>
          <w:sz w:val="20"/>
        </w:rPr>
        <w:t>Citizen Kane</w:t>
      </w:r>
      <w:r>
        <w:rPr>
          <w:rFonts w:ascii="Times New Roman" w:eastAsia="Times New Roman" w:hAnsi="Times New Roman" w:cs="Times New Roman"/>
          <w:sz w:val="20"/>
        </w:rPr>
        <w:t xml:space="preserve">, he tells of the time he joined the SLA and kidnapped Patty Hearst. </w:t>
      </w:r>
    </w:p>
    <w:p w:rsidR="00D339B1" w:rsidRDefault="00FC6FB1">
      <w:pPr>
        <w:pStyle w:val="normal0"/>
        <w:spacing w:line="240" w:lineRule="auto"/>
      </w:pPr>
      <w:r>
        <w:rPr>
          <w:rFonts w:ascii="Times New Roman" w:eastAsia="Times New Roman" w:hAnsi="Times New Roman" w:cs="Times New Roman"/>
          <w:sz w:val="20"/>
        </w:rPr>
        <w:t xml:space="preserve">Answer: Peter K. </w:t>
      </w:r>
      <w:r>
        <w:rPr>
          <w:rFonts w:ascii="Times New Roman" w:eastAsia="Times New Roman" w:hAnsi="Times New Roman" w:cs="Times New Roman"/>
          <w:b/>
          <w:sz w:val="20"/>
          <w:u w:val="single"/>
        </w:rPr>
        <w:t>Rosenthal</w:t>
      </w:r>
      <w:r>
        <w:rPr>
          <w:rFonts w:ascii="Times New Roman" w:eastAsia="Times New Roman" w:hAnsi="Times New Roman" w:cs="Times New Roman"/>
          <w:sz w:val="20"/>
        </w:rPr>
        <w:t xml:space="preserve"> (accept Ron E. </w:t>
      </w:r>
      <w:r>
        <w:rPr>
          <w:rFonts w:ascii="Times New Roman" w:eastAsia="Times New Roman" w:hAnsi="Times New Roman" w:cs="Times New Roman"/>
          <w:b/>
          <w:sz w:val="20"/>
          <w:u w:val="single"/>
        </w:rPr>
        <w:t>Rains</w:t>
      </w:r>
      <w:r>
        <w:rPr>
          <w:rFonts w:ascii="Times New Roman" w:eastAsia="Times New Roman" w:hAnsi="Times New Roman" w:cs="Times New Roman"/>
          <w:sz w:val="20"/>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4</w:t>
      </w:r>
      <w:r>
        <w:rPr>
          <w:rFonts w:ascii="Times New Roman" w:eastAsia="Times New Roman" w:hAnsi="Times New Roman" w:cs="Times New Roman"/>
          <w:color w:val="222222"/>
          <w:sz w:val="20"/>
          <w:highlight w:val="white"/>
        </w:rPr>
        <w:t xml:space="preserve">. </w:t>
      </w:r>
      <w:r>
        <w:rPr>
          <w:rFonts w:ascii="Times New Roman" w:eastAsia="Times New Roman" w:hAnsi="Times New Roman" w:cs="Times New Roman"/>
          <w:sz w:val="20"/>
        </w:rPr>
        <w:t xml:space="preserve">The electron transport chain can continuously participate in </w:t>
      </w:r>
      <w:proofErr w:type="spellStart"/>
      <w:r>
        <w:rPr>
          <w:rFonts w:ascii="Times New Roman" w:eastAsia="Times New Roman" w:hAnsi="Times New Roman" w:cs="Times New Roman"/>
          <w:sz w:val="20"/>
        </w:rPr>
        <w:t>redox</w:t>
      </w:r>
      <w:proofErr w:type="spellEnd"/>
      <w:r>
        <w:rPr>
          <w:rFonts w:ascii="Times New Roman" w:eastAsia="Times New Roman" w:hAnsi="Times New Roman" w:cs="Times New Roman"/>
          <w:sz w:val="20"/>
        </w:rPr>
        <w:t xml:space="preserve"> reactions due to this coenzyme. For 10 points each:</w:t>
      </w:r>
    </w:p>
    <w:p w:rsidR="00D339B1" w:rsidRDefault="00FC6FB1">
      <w:pPr>
        <w:pStyle w:val="normal0"/>
        <w:spacing w:line="240" w:lineRule="auto"/>
      </w:pPr>
      <w:r>
        <w:rPr>
          <w:rFonts w:ascii="Times New Roman" w:eastAsia="Times New Roman" w:hAnsi="Times New Roman" w:cs="Times New Roman"/>
          <w:sz w:val="20"/>
        </w:rPr>
        <w:t>[10] Name this coenzyme that functions as an electron carrier from different enzyme complexes in order for cellular energy to be genera</w:t>
      </w:r>
      <w:r>
        <w:rPr>
          <w:rFonts w:ascii="Times New Roman" w:eastAsia="Times New Roman" w:hAnsi="Times New Roman" w:cs="Times New Roman"/>
          <w:sz w:val="20"/>
        </w:rPr>
        <w:t>ted.</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coenzyme Q</w:t>
      </w:r>
      <w:r>
        <w:rPr>
          <w:rFonts w:ascii="Times New Roman" w:eastAsia="Times New Roman" w:hAnsi="Times New Roman" w:cs="Times New Roman"/>
          <w:sz w:val="20"/>
        </w:rPr>
        <w:t xml:space="preserve">10 (accept </w:t>
      </w:r>
      <w:proofErr w:type="spellStart"/>
      <w:r>
        <w:rPr>
          <w:rFonts w:ascii="Times New Roman" w:eastAsia="Times New Roman" w:hAnsi="Times New Roman" w:cs="Times New Roman"/>
          <w:b/>
          <w:sz w:val="20"/>
          <w:u w:val="single"/>
        </w:rPr>
        <w:t>ubiquinone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ubidecarenone</w:t>
      </w:r>
      <w:proofErr w:type="spellEnd"/>
      <w:r>
        <w:rPr>
          <w:rFonts w:ascii="Times New Roman" w:eastAsia="Times New Roman" w:hAnsi="Times New Roman" w:cs="Times New Roman"/>
          <w:sz w:val="20"/>
        </w:rPr>
        <w:t>)</w:t>
      </w:r>
    </w:p>
    <w:p w:rsidR="00D339B1" w:rsidRDefault="00FC6FB1">
      <w:pPr>
        <w:pStyle w:val="normal0"/>
        <w:spacing w:line="240" w:lineRule="auto"/>
      </w:pPr>
      <w:r>
        <w:rPr>
          <w:rFonts w:ascii="Times New Roman" w:eastAsia="Times New Roman" w:hAnsi="Times New Roman" w:cs="Times New Roman"/>
          <w:sz w:val="20"/>
        </w:rPr>
        <w:t>[10] A high concentration of coenzyme Q10 can be found in this organelle which is responsible for producing ATP. The electron transport chain occurs in its inner membrane.</w:t>
      </w:r>
    </w:p>
    <w:p w:rsidR="00D339B1" w:rsidRDefault="00B34C75">
      <w:pPr>
        <w:pStyle w:val="normal0"/>
        <w:spacing w:line="240" w:lineRule="auto"/>
      </w:pPr>
      <w:r>
        <w:rPr>
          <w:rFonts w:ascii="Times New Roman" w:eastAsia="Times New Roman" w:hAnsi="Times New Roman" w:cs="Times New Roman"/>
          <w:sz w:val="20"/>
        </w:rPr>
        <w:t>Answer</w:t>
      </w:r>
      <w:r w:rsidR="00FC6FB1">
        <w:rPr>
          <w:rFonts w:ascii="Times New Roman" w:eastAsia="Times New Roman" w:hAnsi="Times New Roman" w:cs="Times New Roman"/>
          <w:sz w:val="20"/>
        </w:rPr>
        <w:t xml:space="preserve">: </w:t>
      </w:r>
      <w:r w:rsidR="00FC6FB1">
        <w:rPr>
          <w:rFonts w:ascii="Times New Roman" w:eastAsia="Times New Roman" w:hAnsi="Times New Roman" w:cs="Times New Roman"/>
          <w:b/>
          <w:sz w:val="20"/>
          <w:u w:val="single"/>
        </w:rPr>
        <w:t>mitochondria</w:t>
      </w:r>
      <w:r w:rsidR="00FC6FB1">
        <w:rPr>
          <w:rFonts w:ascii="Times New Roman" w:eastAsia="Times New Roman" w:hAnsi="Times New Roman" w:cs="Times New Roman"/>
          <w:sz w:val="20"/>
        </w:rPr>
        <w:t xml:space="preserve"> (or </w:t>
      </w:r>
      <w:r w:rsidR="00FC6FB1">
        <w:rPr>
          <w:rFonts w:ascii="Times New Roman" w:eastAsia="Times New Roman" w:hAnsi="Times New Roman" w:cs="Times New Roman"/>
          <w:b/>
          <w:sz w:val="20"/>
          <w:u w:val="single"/>
        </w:rPr>
        <w:t>mitochondrion</w:t>
      </w:r>
      <w:r w:rsidR="00FC6FB1">
        <w:rPr>
          <w:rFonts w:ascii="Times New Roman" w:eastAsia="Times New Roman" w:hAnsi="Times New Roman" w:cs="Times New Roman"/>
          <w:sz w:val="20"/>
        </w:rPr>
        <w:t>)</w:t>
      </w:r>
    </w:p>
    <w:p w:rsidR="00D339B1" w:rsidRDefault="00FC6FB1">
      <w:pPr>
        <w:pStyle w:val="normal0"/>
        <w:spacing w:line="240" w:lineRule="auto"/>
      </w:pPr>
      <w:r>
        <w:rPr>
          <w:rFonts w:ascii="Times New Roman" w:eastAsia="Times New Roman" w:hAnsi="Times New Roman" w:cs="Times New Roman"/>
          <w:sz w:val="20"/>
        </w:rPr>
        <w:t xml:space="preserve">[10] The inner membrane of mitochondria has ATP </w:t>
      </w:r>
      <w:proofErr w:type="spellStart"/>
      <w:r>
        <w:rPr>
          <w:rFonts w:ascii="Times New Roman" w:eastAsia="Times New Roman" w:hAnsi="Times New Roman" w:cs="Times New Roman"/>
          <w:sz w:val="20"/>
        </w:rPr>
        <w:t>synthase</w:t>
      </w:r>
      <w:proofErr w:type="spellEnd"/>
      <w:r>
        <w:rPr>
          <w:rFonts w:ascii="Times New Roman" w:eastAsia="Times New Roman" w:hAnsi="Times New Roman" w:cs="Times New Roman"/>
          <w:sz w:val="20"/>
        </w:rPr>
        <w:t xml:space="preserve"> which produces energy using a motive force that results from a gradient of these ions.</w:t>
      </w:r>
    </w:p>
    <w:p w:rsidR="00D339B1" w:rsidRDefault="00B34C75">
      <w:pPr>
        <w:pStyle w:val="normal0"/>
      </w:pPr>
      <w:r>
        <w:rPr>
          <w:rFonts w:ascii="Times New Roman" w:eastAsia="Times New Roman" w:hAnsi="Times New Roman" w:cs="Times New Roman"/>
          <w:sz w:val="20"/>
        </w:rPr>
        <w:t>Answer</w:t>
      </w:r>
      <w:r w:rsidR="00FC6FB1">
        <w:rPr>
          <w:rFonts w:ascii="Times New Roman" w:eastAsia="Times New Roman" w:hAnsi="Times New Roman" w:cs="Times New Roman"/>
          <w:sz w:val="20"/>
        </w:rPr>
        <w:t xml:space="preserve">: </w:t>
      </w:r>
      <w:r w:rsidR="00FC6FB1">
        <w:rPr>
          <w:rFonts w:ascii="Times New Roman" w:eastAsia="Times New Roman" w:hAnsi="Times New Roman" w:cs="Times New Roman"/>
          <w:b/>
          <w:sz w:val="20"/>
          <w:u w:val="single"/>
        </w:rPr>
        <w:t>proton</w:t>
      </w:r>
      <w:r w:rsidR="00FC6FB1">
        <w:rPr>
          <w:rFonts w:ascii="Times New Roman" w:eastAsia="Times New Roman" w:hAnsi="Times New Roman" w:cs="Times New Roman"/>
          <w:sz w:val="20"/>
        </w:rPr>
        <w:t xml:space="preserve">s (accept </w:t>
      </w:r>
      <w:r w:rsidR="00FC6FB1">
        <w:rPr>
          <w:rFonts w:ascii="Times New Roman" w:eastAsia="Times New Roman" w:hAnsi="Times New Roman" w:cs="Times New Roman"/>
          <w:b/>
          <w:sz w:val="20"/>
          <w:u w:val="single"/>
        </w:rPr>
        <w:t>H</w:t>
      </w:r>
      <w:r w:rsidR="00FC6FB1">
        <w:rPr>
          <w:rFonts w:ascii="Times New Roman" w:eastAsia="Times New Roman" w:hAnsi="Times New Roman" w:cs="Times New Roman"/>
          <w:b/>
          <w:sz w:val="12"/>
          <w:vertAlign w:val="superscript"/>
        </w:rPr>
        <w:t>+</w:t>
      </w:r>
      <w:r w:rsidR="00FC6FB1">
        <w:rPr>
          <w:rFonts w:ascii="Times New Roman" w:eastAsia="Times New Roman" w:hAnsi="Times New Roman" w:cs="Times New Roman"/>
          <w:sz w:val="20"/>
        </w:rPr>
        <w:t xml:space="preserve"> [“H-plus”] ions; accept </w:t>
      </w:r>
      <w:r w:rsidR="00FC6FB1">
        <w:rPr>
          <w:rFonts w:ascii="Times New Roman" w:eastAsia="Times New Roman" w:hAnsi="Times New Roman" w:cs="Times New Roman"/>
          <w:b/>
          <w:sz w:val="20"/>
          <w:u w:val="single"/>
        </w:rPr>
        <w:t>hydrogen</w:t>
      </w:r>
      <w:r w:rsidR="00FC6FB1">
        <w:rPr>
          <w:rFonts w:ascii="Times New Roman" w:eastAsia="Times New Roman" w:hAnsi="Times New Roman" w:cs="Times New Roman"/>
          <w:sz w:val="20"/>
        </w:rPr>
        <w:t xml:space="preserve"> ions)</w:t>
      </w:r>
    </w:p>
    <w:p w:rsidR="00D339B1" w:rsidRDefault="00D339B1">
      <w:pPr>
        <w:pStyle w:val="normal0"/>
      </w:pPr>
    </w:p>
    <w:p w:rsidR="00D339B1" w:rsidRDefault="00FC6FB1">
      <w:pPr>
        <w:pStyle w:val="normal0"/>
      </w:pPr>
      <w:r>
        <w:br w:type="page"/>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5. </w:t>
      </w:r>
      <w:r>
        <w:rPr>
          <w:rFonts w:ascii="Times New Roman" w:eastAsia="Times New Roman" w:hAnsi="Times New Roman" w:cs="Times New Roman"/>
          <w:sz w:val="20"/>
          <w:highlight w:val="white"/>
        </w:rPr>
        <w:t>After the defeat of</w:t>
      </w:r>
      <w:r>
        <w:rPr>
          <w:rFonts w:ascii="Times New Roman" w:eastAsia="Times New Roman" w:hAnsi="Times New Roman" w:cs="Times New Roman"/>
          <w:sz w:val="20"/>
          <w:highlight w:val="white"/>
        </w:rPr>
        <w:t xml:space="preserve"> Chiang Kai-</w:t>
      </w:r>
      <w:proofErr w:type="spellStart"/>
      <w:r>
        <w:rPr>
          <w:rFonts w:ascii="Times New Roman" w:eastAsia="Times New Roman" w:hAnsi="Times New Roman" w:cs="Times New Roman"/>
          <w:sz w:val="20"/>
          <w:highlight w:val="white"/>
        </w:rPr>
        <w:t>Shek</w:t>
      </w:r>
      <w:proofErr w:type="spellEnd"/>
      <w:r>
        <w:rPr>
          <w:rFonts w:ascii="Times New Roman" w:eastAsia="Times New Roman" w:hAnsi="Times New Roman" w:cs="Times New Roman"/>
          <w:sz w:val="20"/>
          <w:highlight w:val="white"/>
        </w:rPr>
        <w:t xml:space="preserve">, China turned communist. For 10 points each </w:t>
      </w:r>
      <w:proofErr w:type="spellStart"/>
      <w:r>
        <w:rPr>
          <w:rFonts w:ascii="Times New Roman" w:eastAsia="Times New Roman" w:hAnsi="Times New Roman" w:cs="Times New Roman"/>
          <w:sz w:val="20"/>
          <w:highlight w:val="white"/>
        </w:rPr>
        <w:t>each</w:t>
      </w:r>
      <w:proofErr w:type="spellEnd"/>
      <w:r>
        <w:rPr>
          <w:rFonts w:ascii="Times New Roman" w:eastAsia="Times New Roman" w:hAnsi="Times New Roman" w:cs="Times New Roman"/>
          <w:sz w:val="20"/>
          <w:highlight w:val="white"/>
        </w:rPr>
        <w:t xml:space="preserve">, </w:t>
      </w:r>
    </w:p>
    <w:p w:rsidR="00D339B1" w:rsidRDefault="00FC6FB1">
      <w:pPr>
        <w:pStyle w:val="normal0"/>
        <w:spacing w:line="240" w:lineRule="auto"/>
      </w:pPr>
      <w:r>
        <w:rPr>
          <w:rFonts w:ascii="Times New Roman" w:eastAsia="Times New Roman" w:hAnsi="Times New Roman" w:cs="Times New Roman"/>
          <w:sz w:val="20"/>
          <w:highlight w:val="white"/>
        </w:rPr>
        <w:t xml:space="preserve">[10] Communist China was first lead by this man, who lead the Long March. After coming to power, he collected a series of  his quotes for his </w:t>
      </w:r>
      <w:r>
        <w:rPr>
          <w:rFonts w:ascii="Times New Roman" w:eastAsia="Times New Roman" w:hAnsi="Times New Roman" w:cs="Times New Roman"/>
          <w:i/>
          <w:sz w:val="20"/>
          <w:highlight w:val="white"/>
        </w:rPr>
        <w:t>Little Red Book</w:t>
      </w:r>
      <w:r>
        <w:rPr>
          <w:rFonts w:ascii="Times New Roman" w:eastAsia="Times New Roman" w:hAnsi="Times New Roman" w:cs="Times New Roman"/>
          <w:sz w:val="20"/>
          <w:highlight w:val="white"/>
        </w:rPr>
        <w:t xml:space="preserve">. </w:t>
      </w:r>
    </w:p>
    <w:p w:rsidR="00D339B1" w:rsidRDefault="00FC6FB1">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Mao</w:t>
      </w:r>
      <w:r>
        <w:rPr>
          <w:rFonts w:ascii="Times New Roman" w:eastAsia="Times New Roman" w:hAnsi="Times New Roman" w:cs="Times New Roman"/>
          <w:sz w:val="20"/>
          <w:highlight w:val="white"/>
        </w:rPr>
        <w:t xml:space="preserve"> Zedong</w:t>
      </w:r>
    </w:p>
    <w:p w:rsidR="00D339B1" w:rsidRDefault="00FC6FB1">
      <w:pPr>
        <w:pStyle w:val="normal0"/>
        <w:spacing w:line="240" w:lineRule="auto"/>
      </w:pPr>
      <w:r>
        <w:rPr>
          <w:rFonts w:ascii="Times New Roman" w:eastAsia="Times New Roman" w:hAnsi="Times New Roman" w:cs="Times New Roman"/>
          <w:sz w:val="20"/>
          <w:highlight w:val="white"/>
        </w:rPr>
        <w:t xml:space="preserve">[10] Mao Zedong instituted this political movement, aimed at rebuilding China. During this </w:t>
      </w:r>
      <w:proofErr w:type="spellStart"/>
      <w:r>
        <w:rPr>
          <w:rFonts w:ascii="Times New Roman" w:eastAsia="Times New Roman" w:hAnsi="Times New Roman" w:cs="Times New Roman"/>
          <w:sz w:val="20"/>
          <w:highlight w:val="white"/>
        </w:rPr>
        <w:t>movemen,t</w:t>
      </w:r>
      <w:proofErr w:type="spellEnd"/>
      <w:r>
        <w:rPr>
          <w:rFonts w:ascii="Times New Roman" w:eastAsia="Times New Roman" w:hAnsi="Times New Roman" w:cs="Times New Roman"/>
          <w:sz w:val="20"/>
          <w:highlight w:val="white"/>
        </w:rPr>
        <w:t xml:space="preserve"> students from across China formed into The Red Guard.</w:t>
      </w:r>
    </w:p>
    <w:p w:rsidR="00D339B1" w:rsidRDefault="00FC6FB1">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Cultural Revolution </w:t>
      </w:r>
    </w:p>
    <w:p w:rsidR="00D339B1" w:rsidRDefault="00FC6FB1">
      <w:pPr>
        <w:pStyle w:val="normal0"/>
        <w:spacing w:line="240" w:lineRule="auto"/>
      </w:pPr>
      <w:r>
        <w:rPr>
          <w:rFonts w:ascii="Times New Roman" w:eastAsia="Times New Roman" w:hAnsi="Times New Roman" w:cs="Times New Roman"/>
          <w:sz w:val="20"/>
          <w:highlight w:val="white"/>
        </w:rPr>
        <w:t>[10] During The Cultural Revolution, this actress, who used the stage na</w:t>
      </w:r>
      <w:r>
        <w:rPr>
          <w:rFonts w:ascii="Times New Roman" w:eastAsia="Times New Roman" w:hAnsi="Times New Roman" w:cs="Times New Roman"/>
          <w:sz w:val="20"/>
          <w:highlight w:val="white"/>
        </w:rPr>
        <w:t xml:space="preserve">me </w:t>
      </w:r>
      <w:proofErr w:type="spellStart"/>
      <w:r>
        <w:rPr>
          <w:rFonts w:ascii="Times New Roman" w:eastAsia="Times New Roman" w:hAnsi="Times New Roman" w:cs="Times New Roman"/>
          <w:sz w:val="20"/>
          <w:highlight w:val="white"/>
        </w:rPr>
        <w:t>Lan</w:t>
      </w:r>
      <w:proofErr w:type="spellEnd"/>
      <w:r>
        <w:rPr>
          <w:rFonts w:ascii="Times New Roman" w:eastAsia="Times New Roman" w:hAnsi="Times New Roman" w:cs="Times New Roman"/>
          <w:sz w:val="20"/>
          <w:highlight w:val="white"/>
        </w:rPr>
        <w:t xml:space="preserve"> Ping, played a major role. After the death of Mao she and the remaining parts of the Gang of Four were sent to prison. </w:t>
      </w:r>
    </w:p>
    <w:p w:rsidR="00D339B1" w:rsidRDefault="00FC6FB1">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Jiang Qing </w:t>
      </w:r>
      <w:r>
        <w:rPr>
          <w:rFonts w:ascii="Times New Roman" w:eastAsia="Times New Roman" w:hAnsi="Times New Roman" w:cs="Times New Roman"/>
          <w:sz w:val="20"/>
          <w:highlight w:val="white"/>
        </w:rPr>
        <w:t xml:space="preserve">(accept </w:t>
      </w:r>
      <w:r>
        <w:rPr>
          <w:rFonts w:ascii="Times New Roman" w:eastAsia="Times New Roman" w:hAnsi="Times New Roman" w:cs="Times New Roman"/>
          <w:b/>
          <w:sz w:val="20"/>
          <w:highlight w:val="white"/>
          <w:u w:val="single"/>
        </w:rPr>
        <w:t>Madame Mao</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Li</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Shumeng</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Li</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Jinhal</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Li</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Yunhe</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Li</w:t>
      </w:r>
      <w:r>
        <w:rPr>
          <w:rFonts w:ascii="Times New Roman" w:eastAsia="Times New Roman" w:hAnsi="Times New Roman" w:cs="Times New Roman"/>
          <w:sz w:val="20"/>
          <w:highlight w:val="white"/>
        </w:rPr>
        <w:t xml:space="preserve"> He or </w:t>
      </w:r>
      <w:proofErr w:type="spellStart"/>
      <w:r>
        <w:rPr>
          <w:rFonts w:ascii="Times New Roman" w:eastAsia="Times New Roman" w:hAnsi="Times New Roman" w:cs="Times New Roman"/>
          <w:b/>
          <w:sz w:val="20"/>
          <w:highlight w:val="white"/>
          <w:u w:val="single"/>
        </w:rPr>
        <w:t>Lan</w:t>
      </w:r>
      <w:proofErr w:type="spellEnd"/>
      <w:r>
        <w:rPr>
          <w:rFonts w:ascii="Times New Roman" w:eastAsia="Times New Roman" w:hAnsi="Times New Roman" w:cs="Times New Roman"/>
          <w:sz w:val="20"/>
          <w:highlight w:val="white"/>
        </w:rPr>
        <w:t xml:space="preserve"> Ping or </w:t>
      </w:r>
      <w:r>
        <w:rPr>
          <w:rFonts w:ascii="Times New Roman" w:eastAsia="Times New Roman" w:hAnsi="Times New Roman" w:cs="Times New Roman"/>
          <w:b/>
          <w:sz w:val="20"/>
          <w:highlight w:val="white"/>
          <w:u w:val="single"/>
        </w:rPr>
        <w:t>Li</w:t>
      </w:r>
      <w:r>
        <w:rPr>
          <w:rFonts w:ascii="Times New Roman" w:eastAsia="Times New Roman" w:hAnsi="Times New Roman" w:cs="Times New Roman"/>
          <w:sz w:val="20"/>
          <w:highlight w:val="white"/>
        </w:rPr>
        <w:t xml:space="preserve"> Jin or </w:t>
      </w:r>
      <w:r>
        <w:rPr>
          <w:rFonts w:ascii="Times New Roman" w:eastAsia="Times New Roman" w:hAnsi="Times New Roman" w:cs="Times New Roman"/>
          <w:b/>
          <w:sz w:val="20"/>
          <w:highlight w:val="white"/>
          <w:u w:val="single"/>
        </w:rPr>
        <w:t>Li</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Runqing</w:t>
      </w:r>
      <w:proofErr w:type="spellEnd"/>
      <w:r>
        <w:rPr>
          <w:rFonts w:ascii="Times New Roman" w:eastAsia="Times New Roman" w:hAnsi="Times New Roman" w:cs="Times New Roman"/>
          <w:sz w:val="20"/>
          <w:highlight w:val="white"/>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6. In</w:t>
      </w:r>
      <w:r>
        <w:rPr>
          <w:rFonts w:ascii="Times New Roman" w:eastAsia="Times New Roman" w:hAnsi="Times New Roman" w:cs="Times New Roman"/>
          <w:color w:val="222222"/>
          <w:sz w:val="20"/>
          <w:highlight w:val="white"/>
        </w:rPr>
        <w:t xml:space="preserve"> this short story, Bill and Sam kidnap Johnny. </w:t>
      </w:r>
      <w:r>
        <w:rPr>
          <w:rFonts w:ascii="Times New Roman" w:eastAsia="Times New Roman" w:hAnsi="Times New Roman" w:cs="Times New Roman"/>
          <w:sz w:val="20"/>
        </w:rPr>
        <w:t>For 10 points each,</w:t>
      </w:r>
    </w:p>
    <w:p w:rsidR="00D339B1" w:rsidRDefault="00FC6FB1">
      <w:pPr>
        <w:pStyle w:val="normal0"/>
        <w:spacing w:line="240" w:lineRule="auto"/>
      </w:pPr>
      <w:r>
        <w:rPr>
          <w:rFonts w:ascii="Times New Roman" w:eastAsia="Times New Roman" w:hAnsi="Times New Roman" w:cs="Times New Roman"/>
          <w:sz w:val="20"/>
        </w:rPr>
        <w:t xml:space="preserve">[10] Identify this short story in which Bill and Sam pay Ebenezer Dorset to take his son red-haired son Johnny back. </w:t>
      </w:r>
    </w:p>
    <w:p w:rsidR="00D339B1" w:rsidRDefault="00FC6FB1">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Ransom of Red Chief</w:t>
      </w:r>
      <w:r>
        <w:rPr>
          <w:rFonts w:ascii="Times New Roman" w:eastAsia="Times New Roman" w:hAnsi="Times New Roman" w:cs="Times New Roman"/>
          <w:sz w:val="20"/>
        </w:rPr>
        <w:t xml:space="preserve"> </w:t>
      </w:r>
    </w:p>
    <w:p w:rsidR="00D339B1" w:rsidRDefault="00FC6FB1">
      <w:pPr>
        <w:pStyle w:val="normal0"/>
        <w:spacing w:line="240" w:lineRule="auto"/>
      </w:pPr>
      <w:r>
        <w:rPr>
          <w:rFonts w:ascii="Times New Roman" w:eastAsia="Times New Roman" w:hAnsi="Times New Roman" w:cs="Times New Roman"/>
          <w:sz w:val="20"/>
        </w:rPr>
        <w:t>[10] In this ironic short story by the</w:t>
      </w:r>
      <w:r>
        <w:rPr>
          <w:rFonts w:ascii="Times New Roman" w:eastAsia="Times New Roman" w:hAnsi="Times New Roman" w:cs="Times New Roman"/>
          <w:sz w:val="20"/>
        </w:rPr>
        <w:t xml:space="preserve"> author of "The Ransom of Red Chief",  Jim sells his watch to buy combs for Della’s hair, and Della sells her hair to buy a chain for Jim’s watch. </w:t>
      </w:r>
    </w:p>
    <w:p w:rsidR="00D339B1" w:rsidRDefault="00FC6FB1">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Gift of the Magi</w:t>
      </w:r>
    </w:p>
    <w:p w:rsidR="00D339B1" w:rsidRDefault="00FC6FB1">
      <w:pPr>
        <w:pStyle w:val="normal0"/>
        <w:spacing w:line="240" w:lineRule="auto"/>
      </w:pPr>
      <w:r>
        <w:rPr>
          <w:rFonts w:ascii="Times New Roman" w:eastAsia="Times New Roman" w:hAnsi="Times New Roman" w:cs="Times New Roman"/>
          <w:sz w:val="20"/>
        </w:rPr>
        <w:t>[10] This American author wrote “The Gift of the Magi” and “The Ransom of Red C</w:t>
      </w:r>
      <w:r>
        <w:rPr>
          <w:rFonts w:ascii="Times New Roman" w:eastAsia="Times New Roman" w:hAnsi="Times New Roman" w:cs="Times New Roman"/>
          <w:sz w:val="20"/>
        </w:rPr>
        <w:t xml:space="preserve">hief."  </w:t>
      </w:r>
    </w:p>
    <w:p w:rsidR="00D339B1" w:rsidRDefault="00FC6FB1">
      <w:pPr>
        <w:pStyle w:val="normal0"/>
      </w:pPr>
      <w:r>
        <w:rPr>
          <w:rFonts w:ascii="Times New Roman" w:eastAsia="Times New Roman" w:hAnsi="Times New Roman" w:cs="Times New Roman"/>
          <w:sz w:val="20"/>
        </w:rPr>
        <w:t xml:space="preserve">Answer: O. </w:t>
      </w:r>
      <w:r>
        <w:rPr>
          <w:rFonts w:ascii="Times New Roman" w:eastAsia="Times New Roman" w:hAnsi="Times New Roman" w:cs="Times New Roman"/>
          <w:b/>
          <w:sz w:val="20"/>
          <w:u w:val="single"/>
        </w:rPr>
        <w:t>Henry</w:t>
      </w:r>
      <w:r>
        <w:rPr>
          <w:rFonts w:ascii="Times New Roman" w:eastAsia="Times New Roman" w:hAnsi="Times New Roman" w:cs="Times New Roman"/>
          <w:sz w:val="20"/>
        </w:rPr>
        <w:t xml:space="preserve"> (accept William Sydney </w:t>
      </w:r>
      <w:r>
        <w:rPr>
          <w:rFonts w:ascii="Times New Roman" w:eastAsia="Times New Roman" w:hAnsi="Times New Roman" w:cs="Times New Roman"/>
          <w:b/>
          <w:sz w:val="20"/>
          <w:u w:val="single"/>
        </w:rPr>
        <w:t>Porter</w:t>
      </w:r>
      <w:r>
        <w:rPr>
          <w:rFonts w:ascii="Times New Roman" w:eastAsia="Times New Roman" w:hAnsi="Times New Roman" w:cs="Times New Roman"/>
          <w:sz w:val="20"/>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color w:val="252525"/>
          <w:sz w:val="20"/>
          <w:highlight w:val="white"/>
        </w:rPr>
        <w:t xml:space="preserve">This Cathedral was built as part of a program to rebuild London. For 10 points each, </w:t>
      </w:r>
    </w:p>
    <w:p w:rsidR="00D339B1" w:rsidRDefault="00FC6FB1">
      <w:pPr>
        <w:pStyle w:val="normal0"/>
        <w:spacing w:line="240" w:lineRule="auto"/>
      </w:pPr>
      <w:r>
        <w:rPr>
          <w:rFonts w:ascii="Times New Roman" w:eastAsia="Times New Roman" w:hAnsi="Times New Roman" w:cs="Times New Roman"/>
          <w:color w:val="252525"/>
          <w:sz w:val="20"/>
          <w:highlight w:val="white"/>
        </w:rPr>
        <w:t xml:space="preserve">[10] Name this Cathedral, named for an apostle, that sits on </w:t>
      </w:r>
      <w:proofErr w:type="spellStart"/>
      <w:r>
        <w:rPr>
          <w:rFonts w:ascii="Times New Roman" w:eastAsia="Times New Roman" w:hAnsi="Times New Roman" w:cs="Times New Roman"/>
          <w:color w:val="252525"/>
          <w:sz w:val="20"/>
          <w:highlight w:val="white"/>
        </w:rPr>
        <w:t>Ludgate</w:t>
      </w:r>
      <w:proofErr w:type="spellEnd"/>
      <w:r>
        <w:rPr>
          <w:rFonts w:ascii="Times New Roman" w:eastAsia="Times New Roman" w:hAnsi="Times New Roman" w:cs="Times New Roman"/>
          <w:color w:val="252525"/>
          <w:sz w:val="20"/>
          <w:highlight w:val="white"/>
        </w:rPr>
        <w:t xml:space="preserve"> Hill. This building’s architect added a triple-shelled dome to this building after being inspired by Saint Peter’s Basilica.</w:t>
      </w:r>
    </w:p>
    <w:p w:rsidR="00D339B1" w:rsidRDefault="00FC6FB1">
      <w:pPr>
        <w:pStyle w:val="normal0"/>
        <w:spacing w:line="240" w:lineRule="auto"/>
      </w:pPr>
      <w:r>
        <w:rPr>
          <w:rFonts w:ascii="Times New Roman" w:eastAsia="Times New Roman" w:hAnsi="Times New Roman" w:cs="Times New Roman"/>
          <w:color w:val="252525"/>
          <w:sz w:val="20"/>
          <w:highlight w:val="white"/>
        </w:rPr>
        <w:t xml:space="preserve">Answer: </w:t>
      </w:r>
      <w:r>
        <w:rPr>
          <w:rFonts w:ascii="Times New Roman" w:eastAsia="Times New Roman" w:hAnsi="Times New Roman" w:cs="Times New Roman"/>
          <w:b/>
          <w:color w:val="252525"/>
          <w:sz w:val="20"/>
          <w:highlight w:val="white"/>
          <w:u w:val="single"/>
        </w:rPr>
        <w:t xml:space="preserve">Saint Paul’s </w:t>
      </w:r>
      <w:r>
        <w:rPr>
          <w:rFonts w:ascii="Times New Roman" w:eastAsia="Times New Roman" w:hAnsi="Times New Roman" w:cs="Times New Roman"/>
          <w:color w:val="252525"/>
          <w:sz w:val="20"/>
          <w:highlight w:val="white"/>
        </w:rPr>
        <w:t>Cathedral</w:t>
      </w:r>
    </w:p>
    <w:p w:rsidR="00D339B1" w:rsidRDefault="00FC6FB1">
      <w:pPr>
        <w:pStyle w:val="normal0"/>
        <w:spacing w:line="240" w:lineRule="auto"/>
      </w:pPr>
      <w:r>
        <w:rPr>
          <w:rFonts w:ascii="Times New Roman" w:eastAsia="Times New Roman" w:hAnsi="Times New Roman" w:cs="Times New Roman"/>
          <w:color w:val="252525"/>
          <w:sz w:val="20"/>
          <w:highlight w:val="white"/>
        </w:rPr>
        <w:t>[10] Saint Paul’s Cathedral was</w:t>
      </w:r>
      <w:r>
        <w:rPr>
          <w:rFonts w:ascii="Times New Roman" w:eastAsia="Times New Roman" w:hAnsi="Times New Roman" w:cs="Times New Roman"/>
          <w:color w:val="252525"/>
          <w:sz w:val="20"/>
          <w:highlight w:val="white"/>
        </w:rPr>
        <w:t xml:space="preserve"> designed by this English architect, who helped rebuild London after the Great Fire of 1666. </w:t>
      </w:r>
    </w:p>
    <w:p w:rsidR="00D339B1" w:rsidRDefault="00FC6FB1">
      <w:pPr>
        <w:pStyle w:val="normal0"/>
        <w:spacing w:line="240" w:lineRule="auto"/>
      </w:pPr>
      <w:r>
        <w:rPr>
          <w:rFonts w:ascii="Times New Roman" w:eastAsia="Times New Roman" w:hAnsi="Times New Roman" w:cs="Times New Roman"/>
          <w:color w:val="252525"/>
          <w:sz w:val="20"/>
          <w:highlight w:val="white"/>
        </w:rPr>
        <w:t xml:space="preserve">Answer: Sir Christopher </w:t>
      </w:r>
      <w:r>
        <w:rPr>
          <w:rFonts w:ascii="Times New Roman" w:eastAsia="Times New Roman" w:hAnsi="Times New Roman" w:cs="Times New Roman"/>
          <w:b/>
          <w:color w:val="252525"/>
          <w:sz w:val="20"/>
          <w:highlight w:val="white"/>
          <w:u w:val="single"/>
        </w:rPr>
        <w:t>Wren</w:t>
      </w:r>
    </w:p>
    <w:p w:rsidR="00D339B1" w:rsidRDefault="00FC6FB1">
      <w:pPr>
        <w:pStyle w:val="normal0"/>
        <w:spacing w:line="240" w:lineRule="auto"/>
      </w:pPr>
      <w:r>
        <w:rPr>
          <w:rFonts w:ascii="Times New Roman" w:eastAsia="Times New Roman" w:hAnsi="Times New Roman" w:cs="Times New Roman"/>
          <w:color w:val="252525"/>
          <w:sz w:val="20"/>
          <w:highlight w:val="white"/>
        </w:rPr>
        <w:t>[10] Wren also designed Pembroke College at this English University. This University also contains King’s College Chapel, which  host</w:t>
      </w:r>
      <w:r>
        <w:rPr>
          <w:rFonts w:ascii="Times New Roman" w:eastAsia="Times New Roman" w:hAnsi="Times New Roman" w:cs="Times New Roman"/>
          <w:color w:val="252525"/>
          <w:sz w:val="20"/>
          <w:highlight w:val="white"/>
        </w:rPr>
        <w:t xml:space="preserve">s to many music events every year. </w:t>
      </w:r>
    </w:p>
    <w:p w:rsidR="00D339B1" w:rsidRDefault="00FC6FB1">
      <w:pPr>
        <w:pStyle w:val="normal0"/>
      </w:pPr>
      <w:r>
        <w:rPr>
          <w:rFonts w:ascii="Times New Roman" w:eastAsia="Times New Roman" w:hAnsi="Times New Roman" w:cs="Times New Roman"/>
          <w:color w:val="252525"/>
          <w:sz w:val="20"/>
          <w:highlight w:val="white"/>
        </w:rPr>
        <w:t xml:space="preserve">Answer: The University of </w:t>
      </w:r>
      <w:r>
        <w:rPr>
          <w:rFonts w:ascii="Times New Roman" w:eastAsia="Times New Roman" w:hAnsi="Times New Roman" w:cs="Times New Roman"/>
          <w:b/>
          <w:color w:val="252525"/>
          <w:sz w:val="20"/>
          <w:highlight w:val="white"/>
          <w:u w:val="single"/>
        </w:rPr>
        <w:t>Cambridge</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sz w:val="20"/>
        </w:rPr>
        <w:t>For 10 points each, give the following about interesting African coastlines.</w:t>
      </w:r>
    </w:p>
    <w:p w:rsidR="00D339B1" w:rsidRDefault="00FC6FB1">
      <w:pPr>
        <w:pStyle w:val="normal0"/>
        <w:spacing w:line="240" w:lineRule="auto"/>
      </w:pPr>
      <w:r>
        <w:rPr>
          <w:rFonts w:ascii="Times New Roman" w:eastAsia="Times New Roman" w:hAnsi="Times New Roman" w:cs="Times New Roman"/>
          <w:sz w:val="20"/>
        </w:rPr>
        <w:t xml:space="preserve">[10] This country on the Horn of Africa had a coastline on the Red Sea until 1993, when Eritrea gained </w:t>
      </w:r>
      <w:r>
        <w:rPr>
          <w:rFonts w:ascii="Times New Roman" w:eastAsia="Times New Roman" w:hAnsi="Times New Roman" w:cs="Times New Roman"/>
          <w:sz w:val="20"/>
        </w:rPr>
        <w:t>its independence. Its capital is Addis Ababa.</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Ethiopia</w:t>
      </w:r>
    </w:p>
    <w:p w:rsidR="00D339B1" w:rsidRDefault="00FC6FB1">
      <w:pPr>
        <w:pStyle w:val="normal0"/>
        <w:spacing w:line="240" w:lineRule="auto"/>
      </w:pPr>
      <w:r>
        <w:rPr>
          <w:rFonts w:ascii="Times New Roman" w:eastAsia="Times New Roman" w:hAnsi="Times New Roman" w:cs="Times New Roman"/>
          <w:sz w:val="20"/>
        </w:rPr>
        <w:t>[10] The Skeleton Coast is a shipwreck-ridden region on the Atlantic coast of this country south of Angola.</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Namibia</w:t>
      </w:r>
    </w:p>
    <w:p w:rsidR="00D339B1" w:rsidRDefault="00FC6FB1">
      <w:pPr>
        <w:pStyle w:val="normal0"/>
        <w:spacing w:line="240" w:lineRule="auto"/>
      </w:pPr>
      <w:r>
        <w:rPr>
          <w:rFonts w:ascii="Times New Roman" w:eastAsia="Times New Roman" w:hAnsi="Times New Roman" w:cs="Times New Roman"/>
          <w:sz w:val="20"/>
        </w:rPr>
        <w:t>[10] This country's port city of Banana lies on its 37-kilometer long</w:t>
      </w:r>
      <w:r>
        <w:rPr>
          <w:rFonts w:ascii="Times New Roman" w:eastAsia="Times New Roman" w:hAnsi="Times New Roman" w:cs="Times New Roman"/>
          <w:sz w:val="20"/>
        </w:rPr>
        <w:t xml:space="preserve"> strip of Atlantic coastline. It has a much longer coastline along the western shores of Lake Tanganyika.</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Democratic Republic of the Congo</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DRC</w:t>
      </w:r>
      <w:r>
        <w:rPr>
          <w:rFonts w:ascii="Times New Roman" w:eastAsia="Times New Roman" w:hAnsi="Times New Roman" w:cs="Times New Roman"/>
          <w:sz w:val="20"/>
        </w:rPr>
        <w:t>, do not accept or prompt on Congo)</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sz w:val="20"/>
        </w:rPr>
        <w:t>These people rebelled against Roman control . For 10 points each,</w:t>
      </w:r>
    </w:p>
    <w:p w:rsidR="00D339B1" w:rsidRDefault="00FC6FB1">
      <w:pPr>
        <w:pStyle w:val="normal0"/>
        <w:spacing w:line="240" w:lineRule="auto"/>
      </w:pPr>
      <w:r>
        <w:rPr>
          <w:rFonts w:ascii="Times New Roman" w:eastAsia="Times New Roman" w:hAnsi="Times New Roman" w:cs="Times New Roman"/>
          <w:sz w:val="20"/>
        </w:rPr>
        <w:t>[10] Name these people who forced Agrippa II to flee Jerusalem in a namesake war with Rome. During the war, th</w:t>
      </w:r>
      <w:r>
        <w:rPr>
          <w:rFonts w:ascii="Times New Roman" w:eastAsia="Times New Roman" w:hAnsi="Times New Roman" w:cs="Times New Roman"/>
          <w:sz w:val="20"/>
        </w:rPr>
        <w:t xml:space="preserve">is </w:t>
      </w:r>
      <w:r>
        <w:rPr>
          <w:rFonts w:ascii="Times New Roman" w:eastAsia="Times New Roman" w:hAnsi="Times New Roman" w:cs="Times New Roman"/>
          <w:sz w:val="20"/>
        </w:rPr>
        <w:t xml:space="preserve">people’s holy Second Temple was destroyed. </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Jew</w:t>
      </w:r>
      <w:r>
        <w:rPr>
          <w:rFonts w:ascii="Times New Roman" w:eastAsia="Times New Roman" w:hAnsi="Times New Roman" w:cs="Times New Roman"/>
          <w:sz w:val="20"/>
        </w:rPr>
        <w:t xml:space="preserve">s (accept reasonable equivalents, such as </w:t>
      </w:r>
      <w:r>
        <w:rPr>
          <w:rFonts w:ascii="Times New Roman" w:eastAsia="Times New Roman" w:hAnsi="Times New Roman" w:cs="Times New Roman"/>
          <w:b/>
          <w:sz w:val="20"/>
          <w:u w:val="single"/>
        </w:rPr>
        <w:t>Jew</w:t>
      </w:r>
      <w:r>
        <w:rPr>
          <w:rFonts w:ascii="Times New Roman" w:eastAsia="Times New Roman" w:hAnsi="Times New Roman" w:cs="Times New Roman"/>
          <w:sz w:val="20"/>
        </w:rPr>
        <w:t xml:space="preserve">ish people) </w:t>
      </w:r>
    </w:p>
    <w:p w:rsidR="00D339B1" w:rsidRDefault="00FC6FB1">
      <w:pPr>
        <w:pStyle w:val="normal0"/>
        <w:spacing w:line="240" w:lineRule="auto"/>
      </w:pPr>
      <w:r>
        <w:rPr>
          <w:rFonts w:ascii="Times New Roman" w:eastAsia="Times New Roman" w:hAnsi="Times New Roman" w:cs="Times New Roman"/>
          <w:sz w:val="20"/>
        </w:rPr>
        <w:t>[10] The First Jewish Roman War was sparked by a rebellion by this group. This group of people</w:t>
      </w:r>
      <w:r>
        <w:rPr>
          <w:rFonts w:ascii="Times New Roman" w:eastAsia="Times New Roman" w:hAnsi="Times New Roman" w:cs="Times New Roman"/>
          <w:sz w:val="20"/>
        </w:rPr>
        <w:t xml:space="preserve"> are</w:t>
      </w:r>
      <w:r>
        <w:rPr>
          <w:rFonts w:ascii="Times New Roman" w:eastAsia="Times New Roman" w:hAnsi="Times New Roman" w:cs="Times New Roman"/>
          <w:sz w:val="20"/>
        </w:rPr>
        <w:t xml:space="preserve"> named for their enthusiastic belief in god</w:t>
      </w:r>
      <w:r>
        <w:rPr>
          <w:rFonts w:ascii="Times New Roman" w:eastAsia="Times New Roman" w:hAnsi="Times New Roman" w:cs="Times New Roman"/>
          <w:sz w:val="20"/>
        </w:rPr>
        <w:t xml:space="preserve"> and</w:t>
      </w:r>
      <w:r>
        <w:rPr>
          <w:rFonts w:ascii="Times New Roman" w:eastAsia="Times New Roman" w:hAnsi="Times New Roman" w:cs="Times New Roman"/>
          <w:sz w:val="20"/>
        </w:rPr>
        <w:t xml:space="preserve"> wished to remove Rome from the holy land by any mean</w:t>
      </w:r>
      <w:r>
        <w:rPr>
          <w:rFonts w:ascii="Times New Roman" w:eastAsia="Times New Roman" w:hAnsi="Times New Roman" w:cs="Times New Roman"/>
          <w:sz w:val="20"/>
        </w:rPr>
        <w:t xml:space="preserve">s necessary. </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Zealot</w:t>
      </w:r>
      <w:r>
        <w:rPr>
          <w:rFonts w:ascii="Times New Roman" w:eastAsia="Times New Roman" w:hAnsi="Times New Roman" w:cs="Times New Roman"/>
          <w:sz w:val="20"/>
        </w:rPr>
        <w:t>s</w:t>
      </w:r>
    </w:p>
    <w:p w:rsidR="00D339B1" w:rsidRDefault="00FC6FB1">
      <w:pPr>
        <w:pStyle w:val="normal0"/>
        <w:spacing w:line="240" w:lineRule="auto"/>
      </w:pPr>
      <w:r>
        <w:rPr>
          <w:rFonts w:ascii="Times New Roman" w:eastAsia="Times New Roman" w:hAnsi="Times New Roman" w:cs="Times New Roman"/>
          <w:sz w:val="20"/>
        </w:rPr>
        <w:t xml:space="preserve">[10] The First Jewish Roman War ended after the siege of this desert fortress which resulted in the suicide of many </w:t>
      </w:r>
      <w:proofErr w:type="spellStart"/>
      <w:r>
        <w:rPr>
          <w:rFonts w:ascii="Times New Roman" w:eastAsia="Times New Roman" w:hAnsi="Times New Roman" w:cs="Times New Roman"/>
          <w:sz w:val="20"/>
        </w:rPr>
        <w:t>Sicarii</w:t>
      </w:r>
      <w:proofErr w:type="spellEnd"/>
      <w:r>
        <w:rPr>
          <w:rFonts w:ascii="Times New Roman" w:eastAsia="Times New Roman" w:hAnsi="Times New Roman" w:cs="Times New Roman"/>
          <w:sz w:val="20"/>
        </w:rPr>
        <w:t xml:space="preserve">. </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Masada</w:t>
      </w:r>
    </w:p>
    <w:p w:rsidR="00D339B1" w:rsidRDefault="00D339B1">
      <w:pPr>
        <w:pStyle w:val="normal0"/>
      </w:pPr>
    </w:p>
    <w:p w:rsidR="00B34C75" w:rsidRDefault="00B34C75">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lastRenderedPageBreak/>
        <w:t xml:space="preserve">10. </w:t>
      </w:r>
      <w:r>
        <w:rPr>
          <w:rFonts w:ascii="Times New Roman" w:eastAsia="Times New Roman" w:hAnsi="Times New Roman" w:cs="Times New Roman"/>
          <w:sz w:val="20"/>
        </w:rPr>
        <w:t>Pairs of brothers frequently fight in the book of Genesis. For 10 points each,</w:t>
      </w:r>
    </w:p>
    <w:p w:rsidR="00D339B1" w:rsidRDefault="00FC6FB1">
      <w:pPr>
        <w:pStyle w:val="normal0"/>
        <w:spacing w:line="240" w:lineRule="auto"/>
      </w:pPr>
      <w:r>
        <w:rPr>
          <w:rFonts w:ascii="Times New Roman" w:eastAsia="Times New Roman" w:hAnsi="Times New Roman" w:cs="Times New Roman"/>
          <w:sz w:val="20"/>
        </w:rPr>
        <w:t>[</w:t>
      </w:r>
      <w:r>
        <w:rPr>
          <w:rFonts w:ascii="Times New Roman" w:eastAsia="Times New Roman" w:hAnsi="Times New Roman" w:cs="Times New Roman"/>
          <w:sz w:val="20"/>
        </w:rPr>
        <w:t>10] Name this son of Adam, a farmer whose offering to God was not as pleasing as the offering given by his brother, Abel, whom this man killed.</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Cain</w:t>
      </w:r>
    </w:p>
    <w:p w:rsidR="00D339B1" w:rsidRDefault="00FC6FB1">
      <w:pPr>
        <w:pStyle w:val="normal0"/>
        <w:spacing w:line="240" w:lineRule="auto"/>
      </w:pPr>
      <w:r>
        <w:rPr>
          <w:rFonts w:ascii="Times New Roman" w:eastAsia="Times New Roman" w:hAnsi="Times New Roman" w:cs="Times New Roman"/>
          <w:sz w:val="20"/>
        </w:rPr>
        <w:t>[10] This “red” son of Isaac  sold his birthright for stew, and was too late to receive his father’</w:t>
      </w:r>
      <w:r>
        <w:rPr>
          <w:rFonts w:ascii="Times New Roman" w:eastAsia="Times New Roman" w:hAnsi="Times New Roman" w:cs="Times New Roman"/>
          <w:sz w:val="20"/>
        </w:rPr>
        <w:t xml:space="preserve">s blessing. This man’s threats against his brother, Jacob, caused Jacob to flee to </w:t>
      </w:r>
      <w:proofErr w:type="spellStart"/>
      <w:r>
        <w:rPr>
          <w:rFonts w:ascii="Times New Roman" w:eastAsia="Times New Roman" w:hAnsi="Times New Roman" w:cs="Times New Roman"/>
          <w:sz w:val="20"/>
        </w:rPr>
        <w:t>Paddan</w:t>
      </w:r>
      <w:proofErr w:type="spellEnd"/>
      <w:r>
        <w:rPr>
          <w:rFonts w:ascii="Times New Roman" w:eastAsia="Times New Roman" w:hAnsi="Times New Roman" w:cs="Times New Roman"/>
          <w:sz w:val="20"/>
        </w:rPr>
        <w:t xml:space="preserve"> Aram.</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Esau</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Edom</w:t>
      </w:r>
      <w:r>
        <w:rPr>
          <w:rFonts w:ascii="Times New Roman" w:eastAsia="Times New Roman" w:hAnsi="Times New Roman" w:cs="Times New Roman"/>
          <w:sz w:val="20"/>
        </w:rPr>
        <w:t>)</w:t>
      </w:r>
    </w:p>
    <w:p w:rsidR="00D339B1" w:rsidRDefault="00FC6FB1">
      <w:pPr>
        <w:pStyle w:val="normal0"/>
        <w:spacing w:line="240" w:lineRule="auto"/>
      </w:pPr>
      <w:r>
        <w:rPr>
          <w:rFonts w:ascii="Times New Roman" w:eastAsia="Times New Roman" w:hAnsi="Times New Roman" w:cs="Times New Roman"/>
          <w:sz w:val="20"/>
        </w:rPr>
        <w:t xml:space="preserve">[10] This handmaiden of Sarah was given to Abraham as a concubine. Abraham and this woman had Ishmael together. </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Hagar</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sz w:val="20"/>
          <w:highlight w:val="white"/>
        </w:rPr>
        <w:t>W</w:t>
      </w:r>
      <w:r>
        <w:rPr>
          <w:rFonts w:ascii="Times New Roman" w:eastAsia="Times New Roman" w:hAnsi="Times New Roman" w:cs="Times New Roman"/>
          <w:sz w:val="20"/>
          <w:highlight w:val="white"/>
        </w:rPr>
        <w:t>hen an object is deformed along its axis of motion without changing the mass distribution, the stretch rule dictates the constancy of this quantity. For 10 points each:</w:t>
      </w:r>
    </w:p>
    <w:p w:rsidR="00D339B1" w:rsidRDefault="00FC6FB1">
      <w:pPr>
        <w:pStyle w:val="normal0"/>
        <w:spacing w:line="240" w:lineRule="auto"/>
      </w:pPr>
      <w:r>
        <w:rPr>
          <w:rFonts w:ascii="Times New Roman" w:eastAsia="Times New Roman" w:hAnsi="Times New Roman" w:cs="Times New Roman"/>
          <w:sz w:val="20"/>
          <w:highlight w:val="white"/>
        </w:rPr>
        <w:t>[10] Name this rotational analogue of mass, which describes a body’s tendency to resist</w:t>
      </w:r>
      <w:r>
        <w:rPr>
          <w:rFonts w:ascii="Times New Roman" w:eastAsia="Times New Roman" w:hAnsi="Times New Roman" w:cs="Times New Roman"/>
          <w:sz w:val="20"/>
          <w:highlight w:val="white"/>
        </w:rPr>
        <w:t xml:space="preserve"> a change in rotational motion. Rotational kinetic energy is one half times this quantity times angular velocity squared.</w:t>
      </w:r>
    </w:p>
    <w:p w:rsidR="00D339B1" w:rsidRDefault="00FC6FB1">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moment of inertia</w:t>
      </w:r>
    </w:p>
    <w:p w:rsidR="00D339B1" w:rsidRDefault="00FC6FB1">
      <w:pPr>
        <w:pStyle w:val="normal0"/>
        <w:spacing w:line="240" w:lineRule="auto"/>
      </w:pPr>
      <w:r>
        <w:rPr>
          <w:rFonts w:ascii="Times New Roman" w:eastAsia="Times New Roman" w:hAnsi="Times New Roman" w:cs="Times New Roman"/>
          <w:sz w:val="20"/>
          <w:highlight w:val="white"/>
        </w:rPr>
        <w:t>[10] This theorem, sometimes called Steiner’s theorem, relates the moment of inertia through one axis and the moment of inertia through the namesake axis by a factor proportional to the distance between the axes squared.</w:t>
      </w:r>
    </w:p>
    <w:p w:rsidR="00D339B1" w:rsidRDefault="00FC6FB1">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parallel axis theorem</w:t>
      </w:r>
    </w:p>
    <w:p w:rsidR="00D339B1" w:rsidRDefault="00FC6FB1">
      <w:pPr>
        <w:pStyle w:val="normal0"/>
        <w:spacing w:line="240" w:lineRule="auto"/>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highlight w:val="white"/>
        </w:rPr>
        <w:t xml:space="preserve">Moment of inertia is obtained by summing this product for all masses in a body. Many moments of inertia are coefficients times this product; for instance, the moment of inertia for a sphere is </w:t>
      </w:r>
      <w:r>
        <w:rPr>
          <w:rFonts w:ascii="Cambria" w:eastAsia="Cambria" w:hAnsi="Cambria" w:cs="Cambria"/>
          <w:sz w:val="20"/>
          <w:highlight w:val="white"/>
        </w:rPr>
        <w:t>⅖</w:t>
      </w:r>
      <w:r>
        <w:rPr>
          <w:rFonts w:ascii="Times New Roman" w:eastAsia="Times New Roman" w:hAnsi="Times New Roman" w:cs="Times New Roman"/>
          <w:sz w:val="20"/>
          <w:highlight w:val="white"/>
        </w:rPr>
        <w:t xml:space="preserve"> times this product.</w:t>
      </w:r>
    </w:p>
    <w:p w:rsidR="00D339B1" w:rsidRDefault="00FC6FB1">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MR</w:t>
      </w:r>
      <w:r>
        <w:rPr>
          <w:rFonts w:ascii="Times New Roman" w:eastAsia="Times New Roman" w:hAnsi="Times New Roman" w:cs="Times New Roman"/>
          <w:b/>
          <w:sz w:val="12"/>
          <w:highlight w:val="white"/>
          <w:u w:val="single"/>
          <w:vertAlign w:val="superscript"/>
        </w:rPr>
        <w:t>2</w:t>
      </w:r>
      <w:r>
        <w:rPr>
          <w:rFonts w:ascii="Times New Roman" w:eastAsia="Times New Roman" w:hAnsi="Times New Roman" w:cs="Times New Roman"/>
          <w:sz w:val="20"/>
          <w:highlight w:val="white"/>
        </w:rPr>
        <w:t xml:space="preserve"> [M-R-squared] (accept </w:t>
      </w:r>
      <w:r>
        <w:rPr>
          <w:rFonts w:ascii="Times New Roman" w:eastAsia="Times New Roman" w:hAnsi="Times New Roman" w:cs="Times New Roman"/>
          <w:b/>
          <w:sz w:val="20"/>
          <w:highlight w:val="white"/>
          <w:u w:val="single"/>
        </w:rPr>
        <w:t>mass ti</w:t>
      </w:r>
      <w:r>
        <w:rPr>
          <w:rFonts w:ascii="Times New Roman" w:eastAsia="Times New Roman" w:hAnsi="Times New Roman" w:cs="Times New Roman"/>
          <w:b/>
          <w:sz w:val="20"/>
          <w:highlight w:val="white"/>
          <w:u w:val="single"/>
        </w:rPr>
        <w:t>mes radius squared</w:t>
      </w:r>
      <w:r>
        <w:rPr>
          <w:rFonts w:ascii="Times New Roman" w:eastAsia="Times New Roman" w:hAnsi="Times New Roman" w:cs="Times New Roman"/>
          <w:sz w:val="20"/>
          <w:highlight w:val="white"/>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sz w:val="20"/>
        </w:rPr>
        <w:t xml:space="preserve">The Apollonian and Dionysian dichotomy is discussed in this thinker’s </w:t>
      </w:r>
      <w:r>
        <w:rPr>
          <w:rFonts w:ascii="Times New Roman" w:eastAsia="Times New Roman" w:hAnsi="Times New Roman" w:cs="Times New Roman"/>
          <w:i/>
          <w:sz w:val="20"/>
        </w:rPr>
        <w:t>The Birth of Tragedy</w:t>
      </w:r>
      <w:r>
        <w:rPr>
          <w:rFonts w:ascii="Times New Roman" w:eastAsia="Times New Roman" w:hAnsi="Times New Roman" w:cs="Times New Roman"/>
          <w:sz w:val="20"/>
        </w:rPr>
        <w:t>. For ten points each,</w:t>
      </w:r>
    </w:p>
    <w:p w:rsidR="00D339B1" w:rsidRDefault="00FC6FB1">
      <w:pPr>
        <w:pStyle w:val="normal0"/>
        <w:spacing w:line="240" w:lineRule="auto"/>
      </w:pPr>
      <w:r>
        <w:rPr>
          <w:rFonts w:ascii="Times New Roman" w:eastAsia="Times New Roman" w:hAnsi="Times New Roman" w:cs="Times New Roman"/>
          <w:sz w:val="20"/>
        </w:rPr>
        <w:t xml:space="preserve">[10] Identify this German philosopher, who claimed that "God is dead" in </w:t>
      </w:r>
      <w:r>
        <w:rPr>
          <w:rFonts w:ascii="Times New Roman" w:eastAsia="Times New Roman" w:hAnsi="Times New Roman" w:cs="Times New Roman"/>
          <w:i/>
          <w:sz w:val="20"/>
        </w:rPr>
        <w:t>The Gay Science</w:t>
      </w:r>
      <w:r>
        <w:rPr>
          <w:rFonts w:ascii="Times New Roman" w:eastAsia="Times New Roman" w:hAnsi="Times New Roman" w:cs="Times New Roman"/>
          <w:sz w:val="20"/>
        </w:rPr>
        <w:t xml:space="preserve"> and introduced the concept of</w:t>
      </w:r>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Übermensch</w:t>
      </w:r>
      <w:proofErr w:type="spellEnd"/>
      <w:r>
        <w:rPr>
          <w:rFonts w:ascii="Times New Roman" w:eastAsia="Times New Roman" w:hAnsi="Times New Roman" w:cs="Times New Roman"/>
          <w:sz w:val="20"/>
        </w:rPr>
        <w:t xml:space="preserve"> in another work.</w:t>
      </w:r>
    </w:p>
    <w:p w:rsidR="00D339B1" w:rsidRDefault="00FC6FB1">
      <w:pPr>
        <w:pStyle w:val="normal0"/>
        <w:spacing w:line="240" w:lineRule="auto"/>
      </w:pPr>
      <w:r>
        <w:rPr>
          <w:rFonts w:ascii="Times New Roman" w:eastAsia="Times New Roman" w:hAnsi="Times New Roman" w:cs="Times New Roman"/>
          <w:sz w:val="20"/>
        </w:rPr>
        <w:t xml:space="preserve">Answer: Friedrich </w:t>
      </w:r>
      <w:r>
        <w:rPr>
          <w:rFonts w:ascii="Times New Roman" w:eastAsia="Times New Roman" w:hAnsi="Times New Roman" w:cs="Times New Roman"/>
          <w:b/>
          <w:sz w:val="20"/>
          <w:u w:val="single"/>
        </w:rPr>
        <w:t>Nietzsche</w:t>
      </w:r>
    </w:p>
    <w:p w:rsidR="00D339B1" w:rsidRDefault="00FC6FB1">
      <w:pPr>
        <w:pStyle w:val="normal0"/>
        <w:spacing w:line="240" w:lineRule="auto"/>
      </w:pPr>
      <w:r>
        <w:rPr>
          <w:rFonts w:ascii="Times New Roman" w:eastAsia="Times New Roman" w:hAnsi="Times New Roman" w:cs="Times New Roman"/>
          <w:sz w:val="20"/>
        </w:rPr>
        <w:t xml:space="preserve">[10] Nietzsche coined the term </w:t>
      </w:r>
      <w:proofErr w:type="spellStart"/>
      <w:r>
        <w:rPr>
          <w:rFonts w:ascii="Times New Roman" w:eastAsia="Times New Roman" w:hAnsi="Times New Roman" w:cs="Times New Roman"/>
          <w:sz w:val="20"/>
        </w:rPr>
        <w:t>Übermensch</w:t>
      </w:r>
      <w:proofErr w:type="spellEnd"/>
      <w:r>
        <w:rPr>
          <w:rFonts w:ascii="Times New Roman" w:eastAsia="Times New Roman" w:hAnsi="Times New Roman" w:cs="Times New Roman"/>
          <w:sz w:val="20"/>
        </w:rPr>
        <w:t xml:space="preserve"> in this novel, whose title Persian prophet learns of the will to power.</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Also </w:t>
      </w:r>
      <w:proofErr w:type="spellStart"/>
      <w:r>
        <w:rPr>
          <w:rFonts w:ascii="Times New Roman" w:eastAsia="Times New Roman" w:hAnsi="Times New Roman" w:cs="Times New Roman"/>
          <w:b/>
          <w:sz w:val="20"/>
          <w:u w:val="single"/>
        </w:rPr>
        <w:t>Sprach</w:t>
      </w:r>
      <w:proofErr w:type="spellEnd"/>
      <w:r>
        <w:rPr>
          <w:rFonts w:ascii="Times New Roman" w:eastAsia="Times New Roman" w:hAnsi="Times New Roman" w:cs="Times New Roman"/>
          <w:b/>
          <w:sz w:val="20"/>
          <w:u w:val="single"/>
        </w:rPr>
        <w:t xml:space="preserve"> Zarathustra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Thus Spoke Zarathustra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Thus </w:t>
      </w:r>
      <w:proofErr w:type="spellStart"/>
      <w:r>
        <w:rPr>
          <w:rFonts w:ascii="Times New Roman" w:eastAsia="Times New Roman" w:hAnsi="Times New Roman" w:cs="Times New Roman"/>
          <w:b/>
          <w:sz w:val="20"/>
          <w:u w:val="single"/>
        </w:rPr>
        <w:t>Spake</w:t>
      </w:r>
      <w:proofErr w:type="spellEnd"/>
      <w:r>
        <w:rPr>
          <w:rFonts w:ascii="Times New Roman" w:eastAsia="Times New Roman" w:hAnsi="Times New Roman" w:cs="Times New Roman"/>
          <w:b/>
          <w:sz w:val="20"/>
          <w:u w:val="single"/>
        </w:rPr>
        <w:t xml:space="preserve"> Zarathustra</w:t>
      </w:r>
      <w:r>
        <w:rPr>
          <w:rFonts w:ascii="Times New Roman" w:eastAsia="Times New Roman" w:hAnsi="Times New Roman" w:cs="Times New Roman"/>
          <w:sz w:val="20"/>
        </w:rPr>
        <w:t xml:space="preserve">) </w:t>
      </w:r>
    </w:p>
    <w:p w:rsidR="00D339B1" w:rsidRDefault="00FC6FB1">
      <w:pPr>
        <w:pStyle w:val="normal0"/>
        <w:spacing w:line="240" w:lineRule="auto"/>
      </w:pPr>
      <w:r>
        <w:rPr>
          <w:rFonts w:ascii="Times New Roman" w:eastAsia="Times New Roman" w:hAnsi="Times New Roman" w:cs="Times New Roman"/>
          <w:sz w:val="20"/>
        </w:rPr>
        <w:t xml:space="preserve">[10] A primary concept underlying </w:t>
      </w:r>
      <w:r>
        <w:rPr>
          <w:rFonts w:ascii="Times New Roman" w:eastAsia="Times New Roman" w:hAnsi="Times New Roman" w:cs="Times New Roman"/>
          <w:i/>
          <w:sz w:val="20"/>
        </w:rPr>
        <w:t xml:space="preserve">Also </w:t>
      </w:r>
      <w:proofErr w:type="spellStart"/>
      <w:r>
        <w:rPr>
          <w:rFonts w:ascii="Times New Roman" w:eastAsia="Times New Roman" w:hAnsi="Times New Roman" w:cs="Times New Roman"/>
          <w:i/>
          <w:sz w:val="20"/>
        </w:rPr>
        <w:t>Sprach</w:t>
      </w:r>
      <w:proofErr w:type="spellEnd"/>
      <w:r>
        <w:rPr>
          <w:rFonts w:ascii="Times New Roman" w:eastAsia="Times New Roman" w:hAnsi="Times New Roman" w:cs="Times New Roman"/>
          <w:i/>
          <w:sz w:val="20"/>
        </w:rPr>
        <w:t xml:space="preserve"> Zarathustra</w:t>
      </w:r>
      <w:r>
        <w:rPr>
          <w:rFonts w:ascii="Times New Roman" w:eastAsia="Times New Roman" w:hAnsi="Times New Roman" w:cs="Times New Roman"/>
          <w:sz w:val="20"/>
        </w:rPr>
        <w:t xml:space="preserve"> -- that the universe repeats itself infinitely -- is described by this two-word term. This concept is also discussed by Milan </w:t>
      </w:r>
      <w:proofErr w:type="spellStart"/>
      <w:r>
        <w:rPr>
          <w:rFonts w:ascii="Times New Roman" w:eastAsia="Times New Roman" w:hAnsi="Times New Roman" w:cs="Times New Roman"/>
          <w:sz w:val="20"/>
        </w:rPr>
        <w:t>Kundera</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The Unbearable Lightness of Being</w:t>
      </w:r>
      <w:r>
        <w:rPr>
          <w:rFonts w:ascii="Times New Roman" w:eastAsia="Times New Roman" w:hAnsi="Times New Roman" w:cs="Times New Roman"/>
          <w:sz w:val="20"/>
        </w:rPr>
        <w:t>.</w:t>
      </w:r>
    </w:p>
    <w:p w:rsidR="00D339B1" w:rsidRDefault="00FC6FB1">
      <w:pPr>
        <w:pStyle w:val="normal0"/>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eternal recurrence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eternal return</w:t>
      </w:r>
      <w:r>
        <w:rPr>
          <w:rFonts w:ascii="Times New Roman" w:eastAsia="Times New Roman" w:hAnsi="Times New Roman" w:cs="Times New Roman"/>
          <w:sz w:val="20"/>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One character in this work pretends to be the archangel Gabriel in an attempt to seduce a woman. For 10 points each,</w:t>
      </w:r>
    </w:p>
    <w:p w:rsidR="00D339B1" w:rsidRDefault="00FC6FB1">
      <w:pPr>
        <w:pStyle w:val="normal0"/>
        <w:spacing w:line="240" w:lineRule="auto"/>
      </w:pPr>
      <w:r>
        <w:rPr>
          <w:rFonts w:ascii="Times New Roman" w:eastAsia="Times New Roman" w:hAnsi="Times New Roman" w:cs="Times New Roman"/>
          <w:sz w:val="20"/>
        </w:rPr>
        <w:t xml:space="preserve">[10] Identify this collection of one hundred short stories. In this work, the </w:t>
      </w:r>
      <w:proofErr w:type="spellStart"/>
      <w:r>
        <w:rPr>
          <w:rFonts w:ascii="Times New Roman" w:eastAsia="Times New Roman" w:hAnsi="Times New Roman" w:cs="Times New Roman"/>
          <w:sz w:val="20"/>
        </w:rPr>
        <w:t>Brigat</w:t>
      </w:r>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lock themselves in the basilica of Santa Maria Novella. </w:t>
      </w:r>
    </w:p>
    <w:p w:rsidR="00D339B1" w:rsidRDefault="00FC6FB1">
      <w:pPr>
        <w:pStyle w:val="normal0"/>
        <w:spacing w:line="240" w:lineRule="auto"/>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sz w:val="20"/>
          <w:u w:val="single"/>
        </w:rPr>
        <w:t>Decameron</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proofErr w:type="spellStart"/>
      <w:r>
        <w:rPr>
          <w:rFonts w:ascii="Times New Roman" w:eastAsia="Times New Roman" w:hAnsi="Times New Roman" w:cs="Times New Roman"/>
          <w:b/>
          <w:sz w:val="20"/>
          <w:u w:val="single"/>
        </w:rPr>
        <w:t>Decamerone</w:t>
      </w:r>
      <w:proofErr w:type="spellEnd"/>
      <w:r>
        <w:rPr>
          <w:rFonts w:ascii="Times New Roman" w:eastAsia="Times New Roman" w:hAnsi="Times New Roman" w:cs="Times New Roman"/>
          <w:sz w:val="20"/>
        </w:rPr>
        <w:t xml:space="preserve">) </w:t>
      </w:r>
    </w:p>
    <w:p w:rsidR="00D339B1" w:rsidRDefault="00FC6FB1">
      <w:pPr>
        <w:pStyle w:val="normal0"/>
        <w:spacing w:line="240" w:lineRule="auto"/>
      </w:pPr>
      <w:r>
        <w:rPr>
          <w:rFonts w:ascii="Times New Roman" w:eastAsia="Times New Roman" w:hAnsi="Times New Roman" w:cs="Times New Roman"/>
          <w:sz w:val="20"/>
        </w:rPr>
        <w:t xml:space="preserve">[10] This Italian author wrote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Decameron</w:t>
      </w:r>
      <w:proofErr w:type="spellEnd"/>
      <w:r>
        <w:rPr>
          <w:rFonts w:ascii="Times New Roman" w:eastAsia="Times New Roman" w:hAnsi="Times New Roman" w:cs="Times New Roman"/>
          <w:sz w:val="20"/>
        </w:rPr>
        <w:t xml:space="preserve">. </w:t>
      </w:r>
    </w:p>
    <w:p w:rsidR="00D339B1" w:rsidRDefault="00FC6FB1">
      <w:pPr>
        <w:pStyle w:val="normal0"/>
        <w:spacing w:line="240" w:lineRule="auto"/>
      </w:pPr>
      <w:r>
        <w:rPr>
          <w:rFonts w:ascii="Times New Roman" w:eastAsia="Times New Roman" w:hAnsi="Times New Roman" w:cs="Times New Roman"/>
          <w:sz w:val="20"/>
        </w:rPr>
        <w:t xml:space="preserve">Answer: Giovanni </w:t>
      </w:r>
      <w:r>
        <w:rPr>
          <w:rFonts w:ascii="Times New Roman" w:eastAsia="Times New Roman" w:hAnsi="Times New Roman" w:cs="Times New Roman"/>
          <w:b/>
          <w:sz w:val="20"/>
          <w:u w:val="single"/>
        </w:rPr>
        <w:t>Boccaccio</w:t>
      </w:r>
      <w:r>
        <w:rPr>
          <w:rFonts w:ascii="Times New Roman" w:eastAsia="Times New Roman" w:hAnsi="Times New Roman" w:cs="Times New Roman"/>
          <w:b/>
          <w:sz w:val="20"/>
        </w:rPr>
        <w:t xml:space="preserve"> </w:t>
      </w:r>
    </w:p>
    <w:p w:rsidR="00D339B1" w:rsidRDefault="00FC6FB1">
      <w:pPr>
        <w:pStyle w:val="normal0"/>
        <w:spacing w:line="240" w:lineRule="auto"/>
      </w:pPr>
      <w:r>
        <w:rPr>
          <w:rFonts w:ascii="Times New Roman" w:eastAsia="Times New Roman" w:hAnsi="Times New Roman" w:cs="Times New Roman"/>
          <w:sz w:val="20"/>
        </w:rPr>
        <w:t xml:space="preserve">[10] In one story in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Decameron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Federigo</w:t>
      </w:r>
      <w:proofErr w:type="spellEnd"/>
      <w:r>
        <w:rPr>
          <w:rFonts w:ascii="Times New Roman" w:eastAsia="Times New Roman" w:hAnsi="Times New Roman" w:cs="Times New Roman"/>
          <w:sz w:val="20"/>
        </w:rPr>
        <w:t xml:space="preserve"> courts the woman he desires by cooking his prized one of these animals.  </w:t>
      </w:r>
      <w:proofErr w:type="spellStart"/>
      <w:r>
        <w:rPr>
          <w:rFonts w:ascii="Times New Roman" w:eastAsia="Times New Roman" w:hAnsi="Times New Roman" w:cs="Times New Roman"/>
          <w:sz w:val="20"/>
        </w:rPr>
        <w:t>Federigo</w:t>
      </w:r>
      <w:proofErr w:type="spellEnd"/>
      <w:r>
        <w:rPr>
          <w:rFonts w:ascii="Times New Roman" w:eastAsia="Times New Roman" w:hAnsi="Times New Roman" w:cs="Times New Roman"/>
          <w:sz w:val="20"/>
        </w:rPr>
        <w:t xml:space="preserve"> then serves this animal to </w:t>
      </w:r>
      <w:proofErr w:type="spellStart"/>
      <w:r>
        <w:rPr>
          <w:rFonts w:ascii="Times New Roman" w:eastAsia="Times New Roman" w:hAnsi="Times New Roman" w:cs="Times New Roman"/>
          <w:sz w:val="20"/>
        </w:rPr>
        <w:t>Monna</w:t>
      </w:r>
      <w:proofErr w:type="spellEnd"/>
      <w:r>
        <w:rPr>
          <w:rFonts w:ascii="Times New Roman" w:eastAsia="Times New Roman" w:hAnsi="Times New Roman" w:cs="Times New Roman"/>
          <w:sz w:val="20"/>
        </w:rPr>
        <w:t xml:space="preserve">, which wins </w:t>
      </w:r>
      <w:proofErr w:type="spellStart"/>
      <w:r>
        <w:rPr>
          <w:rFonts w:ascii="Times New Roman" w:eastAsia="Times New Roman" w:hAnsi="Times New Roman" w:cs="Times New Roman"/>
          <w:sz w:val="20"/>
        </w:rPr>
        <w:t>Monna’s</w:t>
      </w:r>
      <w:proofErr w:type="spellEnd"/>
      <w:r>
        <w:rPr>
          <w:rFonts w:ascii="Times New Roman" w:eastAsia="Times New Roman" w:hAnsi="Times New Roman" w:cs="Times New Roman"/>
          <w:sz w:val="20"/>
        </w:rPr>
        <w:t xml:space="preserve"> love . </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Falcon</w:t>
      </w:r>
    </w:p>
    <w:p w:rsidR="00D339B1" w:rsidRDefault="00D339B1">
      <w:pPr>
        <w:pStyle w:val="normal0"/>
        <w:spacing w:line="240" w:lineRule="auto"/>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sz w:val="20"/>
        </w:rPr>
        <w:t>Protests during this war led to the Kent State Shooting and The Flower Power Movem</w:t>
      </w:r>
      <w:r>
        <w:rPr>
          <w:rFonts w:ascii="Times New Roman" w:eastAsia="Times New Roman" w:hAnsi="Times New Roman" w:cs="Times New Roman"/>
          <w:sz w:val="20"/>
        </w:rPr>
        <w:t xml:space="preserve">ent. For 10 points each, </w:t>
      </w:r>
    </w:p>
    <w:p w:rsidR="00D339B1" w:rsidRDefault="00FC6FB1">
      <w:pPr>
        <w:pStyle w:val="normal0"/>
        <w:spacing w:line="240" w:lineRule="auto"/>
      </w:pPr>
      <w:r>
        <w:rPr>
          <w:rFonts w:ascii="Times New Roman" w:eastAsia="Times New Roman" w:hAnsi="Times New Roman" w:cs="Times New Roman"/>
          <w:sz w:val="20"/>
        </w:rPr>
        <w:t xml:space="preserve">[10] Name this war in which American forces tried to prevent the fall of Saigon. </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Vietnam</w:t>
      </w:r>
      <w:r>
        <w:rPr>
          <w:rFonts w:ascii="Times New Roman" w:eastAsia="Times New Roman" w:hAnsi="Times New Roman" w:cs="Times New Roman"/>
          <w:sz w:val="20"/>
        </w:rPr>
        <w:t xml:space="preserve"> War (accept </w:t>
      </w:r>
      <w:r>
        <w:rPr>
          <w:rFonts w:ascii="Times New Roman" w:eastAsia="Times New Roman" w:hAnsi="Times New Roman" w:cs="Times New Roman"/>
          <w:b/>
          <w:sz w:val="20"/>
          <w:u w:val="single"/>
        </w:rPr>
        <w:t>Second Indochina</w:t>
      </w:r>
      <w:r>
        <w:rPr>
          <w:rFonts w:ascii="Times New Roman" w:eastAsia="Times New Roman" w:hAnsi="Times New Roman" w:cs="Times New Roman"/>
          <w:sz w:val="20"/>
        </w:rPr>
        <w:t xml:space="preserve"> War) </w:t>
      </w:r>
    </w:p>
    <w:p w:rsidR="00D339B1" w:rsidRDefault="00FC6FB1">
      <w:pPr>
        <w:pStyle w:val="normal0"/>
        <w:spacing w:line="240" w:lineRule="auto"/>
      </w:pPr>
      <w:r>
        <w:rPr>
          <w:rFonts w:ascii="Times New Roman" w:eastAsia="Times New Roman" w:hAnsi="Times New Roman" w:cs="Times New Roman"/>
          <w:sz w:val="20"/>
        </w:rPr>
        <w:t xml:space="preserve">[10] During the Vietnam </w:t>
      </w:r>
      <w:r>
        <w:rPr>
          <w:rFonts w:ascii="Times New Roman" w:eastAsia="Times New Roman" w:hAnsi="Times New Roman" w:cs="Times New Roman"/>
          <w:sz w:val="20"/>
        </w:rPr>
        <w:t>War,</w:t>
      </w:r>
      <w:r>
        <w:rPr>
          <w:rFonts w:ascii="Times New Roman" w:eastAsia="Times New Roman" w:hAnsi="Times New Roman" w:cs="Times New Roman"/>
          <w:sz w:val="20"/>
        </w:rPr>
        <w:t xml:space="preserve"> Northern Vietnamese forces launched a</w:t>
      </w:r>
      <w:r>
        <w:rPr>
          <w:rFonts w:ascii="Times New Roman" w:eastAsia="Times New Roman" w:hAnsi="Times New Roman" w:cs="Times New Roman"/>
          <w:sz w:val="20"/>
        </w:rPr>
        <w:t xml:space="preserve">n </w:t>
      </w:r>
      <w:r>
        <w:rPr>
          <w:rFonts w:ascii="Times New Roman" w:eastAsia="Times New Roman" w:hAnsi="Times New Roman" w:cs="Times New Roman"/>
          <w:sz w:val="20"/>
        </w:rPr>
        <w:t>offensive on this holiday. Be</w:t>
      </w:r>
      <w:r>
        <w:rPr>
          <w:rFonts w:ascii="Times New Roman" w:eastAsia="Times New Roman" w:hAnsi="Times New Roman" w:cs="Times New Roman"/>
          <w:sz w:val="20"/>
        </w:rPr>
        <w:t>cause of a ceasefire o</w:t>
      </w:r>
      <w:r>
        <w:rPr>
          <w:rFonts w:ascii="Times New Roman" w:eastAsia="Times New Roman" w:hAnsi="Times New Roman" w:cs="Times New Roman"/>
          <w:sz w:val="20"/>
        </w:rPr>
        <w:t xml:space="preserve">n </w:t>
      </w:r>
      <w:r>
        <w:rPr>
          <w:rFonts w:ascii="Times New Roman" w:eastAsia="Times New Roman" w:hAnsi="Times New Roman" w:cs="Times New Roman"/>
          <w:sz w:val="20"/>
        </w:rPr>
        <w:t xml:space="preserve">this holiday, the Vietnamese New Year, many American and Southern Vietnamese troops were on leave. </w:t>
      </w:r>
    </w:p>
    <w:p w:rsidR="00D339B1" w:rsidRDefault="00FC6FB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Tet</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Tet</w:t>
      </w:r>
      <w:proofErr w:type="spellEnd"/>
      <w:r>
        <w:rPr>
          <w:rFonts w:ascii="Times New Roman" w:eastAsia="Times New Roman" w:hAnsi="Times New Roman" w:cs="Times New Roman"/>
          <w:sz w:val="20"/>
        </w:rPr>
        <w:t xml:space="preserve"> Offensive) </w:t>
      </w:r>
    </w:p>
    <w:p w:rsidR="00D339B1" w:rsidRDefault="00FC6FB1">
      <w:pPr>
        <w:pStyle w:val="normal0"/>
        <w:spacing w:line="240" w:lineRule="auto"/>
      </w:pPr>
      <w:r>
        <w:rPr>
          <w:rFonts w:ascii="Times New Roman" w:eastAsia="Times New Roman" w:hAnsi="Times New Roman" w:cs="Times New Roman"/>
          <w:sz w:val="20"/>
        </w:rPr>
        <w:t xml:space="preserve">[10] After the </w:t>
      </w:r>
      <w:proofErr w:type="spellStart"/>
      <w:r>
        <w:rPr>
          <w:rFonts w:ascii="Times New Roman" w:eastAsia="Times New Roman" w:hAnsi="Times New Roman" w:cs="Times New Roman"/>
          <w:sz w:val="20"/>
        </w:rPr>
        <w:t>Tet</w:t>
      </w:r>
      <w:proofErr w:type="spellEnd"/>
      <w:r>
        <w:rPr>
          <w:rFonts w:ascii="Times New Roman" w:eastAsia="Times New Roman" w:hAnsi="Times New Roman" w:cs="Times New Roman"/>
          <w:sz w:val="20"/>
        </w:rPr>
        <w:t xml:space="preserve"> Offensive, North Vietnam overhauled this logistical system. This road</w:t>
      </w:r>
      <w:r>
        <w:rPr>
          <w:rFonts w:ascii="Times New Roman" w:eastAsia="Times New Roman" w:hAnsi="Times New Roman" w:cs="Times New Roman"/>
          <w:sz w:val="20"/>
        </w:rPr>
        <w:t xml:space="preserve"> was</w:t>
      </w:r>
      <w:r>
        <w:rPr>
          <w:rFonts w:ascii="Times New Roman" w:eastAsia="Times New Roman" w:hAnsi="Times New Roman" w:cs="Times New Roman"/>
          <w:sz w:val="20"/>
        </w:rPr>
        <w:t xml:space="preserve"> nam</w:t>
      </w:r>
      <w:r>
        <w:rPr>
          <w:rFonts w:ascii="Times New Roman" w:eastAsia="Times New Roman" w:hAnsi="Times New Roman" w:cs="Times New Roman"/>
          <w:sz w:val="20"/>
        </w:rPr>
        <w:t>ed for a North Vietnamese leader</w:t>
      </w:r>
      <w:r>
        <w:rPr>
          <w:rFonts w:ascii="Times New Roman" w:eastAsia="Times New Roman" w:hAnsi="Times New Roman" w:cs="Times New Roman"/>
          <w:sz w:val="20"/>
        </w:rPr>
        <w:t xml:space="preserve"> and </w:t>
      </w:r>
      <w:r>
        <w:rPr>
          <w:rFonts w:ascii="Times New Roman" w:eastAsia="Times New Roman" w:hAnsi="Times New Roman" w:cs="Times New Roman"/>
          <w:sz w:val="20"/>
        </w:rPr>
        <w:t xml:space="preserve">ran through the countries of Laos and Cambodia. </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 Chi Minh Trail</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sz w:val="20"/>
        </w:rPr>
        <w:t>This deity ate a part of another deity that he tore to pieces,</w:t>
      </w:r>
      <w:r>
        <w:rPr>
          <w:rFonts w:ascii="Times New Roman" w:eastAsia="Times New Roman" w:hAnsi="Times New Roman" w:cs="Times New Roman"/>
          <w:sz w:val="20"/>
        </w:rPr>
        <w:t xml:space="preserve"> and was the consort of </w:t>
      </w:r>
      <w:proofErr w:type="spellStart"/>
      <w:r>
        <w:rPr>
          <w:rFonts w:ascii="Times New Roman" w:eastAsia="Times New Roman" w:hAnsi="Times New Roman" w:cs="Times New Roman"/>
          <w:sz w:val="20"/>
        </w:rPr>
        <w:t>Geb</w:t>
      </w:r>
      <w:proofErr w:type="spellEnd"/>
      <w:r>
        <w:rPr>
          <w:rFonts w:ascii="Times New Roman" w:eastAsia="Times New Roman" w:hAnsi="Times New Roman" w:cs="Times New Roman"/>
          <w:sz w:val="20"/>
        </w:rPr>
        <w:t>. For 10 points each,</w:t>
      </w:r>
    </w:p>
    <w:p w:rsidR="00D339B1" w:rsidRDefault="00FC6FB1">
      <w:pPr>
        <w:pStyle w:val="normal0"/>
        <w:spacing w:line="240" w:lineRule="auto"/>
      </w:pPr>
      <w:r>
        <w:rPr>
          <w:rFonts w:ascii="Times New Roman" w:eastAsia="Times New Roman" w:hAnsi="Times New Roman" w:cs="Times New Roman"/>
          <w:sz w:val="20"/>
        </w:rPr>
        <w:t xml:space="preserve">[10] Identify this husband of </w:t>
      </w:r>
      <w:proofErr w:type="spellStart"/>
      <w:r>
        <w:rPr>
          <w:rFonts w:ascii="Times New Roman" w:eastAsia="Times New Roman" w:hAnsi="Times New Roman" w:cs="Times New Roman"/>
          <w:sz w:val="20"/>
        </w:rPr>
        <w:t>Nephthys</w:t>
      </w:r>
      <w:proofErr w:type="spellEnd"/>
      <w:r>
        <w:rPr>
          <w:rFonts w:ascii="Times New Roman" w:eastAsia="Times New Roman" w:hAnsi="Times New Roman" w:cs="Times New Roman"/>
          <w:sz w:val="20"/>
        </w:rPr>
        <w:t xml:space="preserve"> and brother of Osiris, the Egyptian god of storms and chaos. </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Set</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Seth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Sutekh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Seteh</w:t>
      </w:r>
      <w:proofErr w:type="spellEnd"/>
      <w:r>
        <w:rPr>
          <w:rFonts w:ascii="Times New Roman" w:eastAsia="Times New Roman" w:hAnsi="Times New Roman" w:cs="Times New Roman"/>
          <w:sz w:val="20"/>
        </w:rPr>
        <w:t xml:space="preserve">) </w:t>
      </w:r>
    </w:p>
    <w:p w:rsidR="00D339B1" w:rsidRDefault="00FC6FB1">
      <w:pPr>
        <w:pStyle w:val="normal0"/>
        <w:spacing w:line="240" w:lineRule="auto"/>
      </w:pPr>
      <w:r>
        <w:rPr>
          <w:rFonts w:ascii="Times New Roman" w:eastAsia="Times New Roman" w:hAnsi="Times New Roman" w:cs="Times New Roman"/>
          <w:sz w:val="20"/>
        </w:rPr>
        <w:t xml:space="preserve">[10] This nephew of Seth and son of Osiris and Isis was represented by </w:t>
      </w:r>
      <w:proofErr w:type="spellStart"/>
      <w:r>
        <w:rPr>
          <w:rFonts w:ascii="Times New Roman" w:eastAsia="Times New Roman" w:hAnsi="Times New Roman" w:cs="Times New Roman"/>
          <w:sz w:val="20"/>
        </w:rPr>
        <w:t>Wadjet</w:t>
      </w:r>
      <w:proofErr w:type="spellEnd"/>
      <w:r>
        <w:rPr>
          <w:rFonts w:ascii="Times New Roman" w:eastAsia="Times New Roman" w:hAnsi="Times New Roman" w:cs="Times New Roman"/>
          <w:sz w:val="20"/>
        </w:rPr>
        <w:t xml:space="preserve">. He had a falcon head. </w:t>
      </w:r>
    </w:p>
    <w:p w:rsidR="00D339B1" w:rsidRDefault="00FC6FB1">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Horus</w:t>
      </w:r>
    </w:p>
    <w:p w:rsidR="00D339B1" w:rsidRDefault="00FC6FB1">
      <w:pPr>
        <w:pStyle w:val="normal0"/>
        <w:spacing w:line="240" w:lineRule="auto"/>
      </w:pPr>
      <w:r>
        <w:rPr>
          <w:rFonts w:ascii="Times New Roman" w:eastAsia="Times New Roman" w:hAnsi="Times New Roman" w:cs="Times New Roman"/>
          <w:sz w:val="20"/>
        </w:rPr>
        <w:t xml:space="preserve">[10] This mother of Isis and Osiris is the Egyptian goddess of the sky. In one myth, this goddess gave birth to the sun every day. </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Nut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noot</w:t>
      </w:r>
      <w:proofErr w:type="spellEnd"/>
      <w:r>
        <w:rPr>
          <w:rFonts w:ascii="Times New Roman" w:eastAsia="Times New Roman" w:hAnsi="Times New Roman" w:cs="Times New Roman"/>
          <w:sz w:val="20"/>
        </w:rPr>
        <w:t>]</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sz w:val="20"/>
        </w:rPr>
        <w:t xml:space="preserve">For 10 points each, answer the following about mathematician Alexander </w:t>
      </w:r>
      <w:proofErr w:type="spellStart"/>
      <w:r>
        <w:rPr>
          <w:rFonts w:ascii="Times New Roman" w:eastAsia="Times New Roman" w:hAnsi="Times New Roman" w:cs="Times New Roman"/>
          <w:sz w:val="20"/>
        </w:rPr>
        <w:t>Grothendieck</w:t>
      </w:r>
      <w:proofErr w:type="spellEnd"/>
      <w:r>
        <w:rPr>
          <w:rFonts w:ascii="Times New Roman" w:eastAsia="Times New Roman" w:hAnsi="Times New Roman" w:cs="Times New Roman"/>
          <w:sz w:val="20"/>
        </w:rPr>
        <w:t>, who passed away in 2014.</w:t>
      </w:r>
    </w:p>
    <w:p w:rsidR="00D339B1" w:rsidRDefault="00FC6FB1">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Grothendieck</w:t>
      </w:r>
      <w:proofErr w:type="spellEnd"/>
      <w:r>
        <w:rPr>
          <w:rFonts w:ascii="Times New Roman" w:eastAsia="Times New Roman" w:hAnsi="Times New Roman" w:cs="Times New Roman"/>
          <w:sz w:val="20"/>
        </w:rPr>
        <w:t xml:space="preserve"> revolutionized algebraic geometry, which defines shapes as collections of coordinates; that concept was first described by this </w:t>
      </w:r>
      <w:r>
        <w:rPr>
          <w:rFonts w:ascii="Times New Roman" w:eastAsia="Times New Roman" w:hAnsi="Times New Roman" w:cs="Times New Roman"/>
          <w:sz w:val="20"/>
        </w:rPr>
        <w:t>17th century mathematician, whose name is given to the coordinate system.</w:t>
      </w:r>
    </w:p>
    <w:p w:rsidR="00D339B1" w:rsidRDefault="00FC6FB1">
      <w:pPr>
        <w:pStyle w:val="normal0"/>
        <w:spacing w:line="240" w:lineRule="auto"/>
      </w:pPr>
      <w:r>
        <w:rPr>
          <w:rFonts w:ascii="Times New Roman" w:eastAsia="Times New Roman" w:hAnsi="Times New Roman" w:cs="Times New Roman"/>
          <w:sz w:val="20"/>
        </w:rPr>
        <w:t xml:space="preserve">Answer: René </w:t>
      </w:r>
      <w:r>
        <w:rPr>
          <w:rFonts w:ascii="Times New Roman" w:eastAsia="Times New Roman" w:hAnsi="Times New Roman" w:cs="Times New Roman"/>
          <w:b/>
          <w:sz w:val="20"/>
          <w:u w:val="single"/>
        </w:rPr>
        <w:t>Descartes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Cartesian</w:t>
      </w:r>
      <w:r>
        <w:rPr>
          <w:rFonts w:ascii="Times New Roman" w:eastAsia="Times New Roman" w:hAnsi="Times New Roman" w:cs="Times New Roman"/>
          <w:sz w:val="20"/>
        </w:rPr>
        <w:t xml:space="preserve"> coordinate system)</w:t>
      </w:r>
    </w:p>
    <w:p w:rsidR="00D339B1" w:rsidRDefault="00FC6FB1">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Grothendieck's</w:t>
      </w:r>
      <w:proofErr w:type="spellEnd"/>
      <w:r>
        <w:rPr>
          <w:rFonts w:ascii="Times New Roman" w:eastAsia="Times New Roman" w:hAnsi="Times New Roman" w:cs="Times New Roman"/>
          <w:sz w:val="20"/>
        </w:rPr>
        <w:t xml:space="preserve"> development of scheme theory improved how nilpotent elements, like x equals 0 or x squared equals 0, c</w:t>
      </w:r>
      <w:r>
        <w:rPr>
          <w:rFonts w:ascii="Times New Roman" w:eastAsia="Times New Roman" w:hAnsi="Times New Roman" w:cs="Times New Roman"/>
          <w:sz w:val="20"/>
        </w:rPr>
        <w:t>an be considered to be part of these sets. For the equation x cubed minus x = 0, this set includes x equals 0, 1, and negative 1.</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solution set</w:t>
      </w:r>
      <w:r>
        <w:rPr>
          <w:rFonts w:ascii="Times New Roman" w:eastAsia="Times New Roman" w:hAnsi="Times New Roman" w:cs="Times New Roman"/>
          <w:sz w:val="20"/>
        </w:rPr>
        <w:t>s (accept anything that describes the set of all possible solutions to a given equation or system of equat</w:t>
      </w:r>
      <w:r>
        <w:rPr>
          <w:rFonts w:ascii="Times New Roman" w:eastAsia="Times New Roman" w:hAnsi="Times New Roman" w:cs="Times New Roman"/>
          <w:sz w:val="20"/>
        </w:rPr>
        <w:t xml:space="preserve">ions; accept </w:t>
      </w:r>
      <w:r>
        <w:rPr>
          <w:rFonts w:ascii="Times New Roman" w:eastAsia="Times New Roman" w:hAnsi="Times New Roman" w:cs="Times New Roman"/>
          <w:b/>
          <w:sz w:val="20"/>
          <w:u w:val="single"/>
        </w:rPr>
        <w:t>algebraic varieties</w:t>
      </w:r>
      <w:r>
        <w:rPr>
          <w:rFonts w:ascii="Times New Roman" w:eastAsia="Times New Roman" w:hAnsi="Times New Roman" w:cs="Times New Roman"/>
          <w:sz w:val="20"/>
        </w:rPr>
        <w:t xml:space="preserve"> from any doctoral candidates who happen to be in the room)</w:t>
      </w:r>
    </w:p>
    <w:p w:rsidR="00D339B1" w:rsidRDefault="00FC6FB1">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Grothendieck's</w:t>
      </w:r>
      <w:proofErr w:type="spellEnd"/>
      <w:r>
        <w:rPr>
          <w:rFonts w:ascii="Times New Roman" w:eastAsia="Times New Roman" w:hAnsi="Times New Roman" w:cs="Times New Roman"/>
          <w:sz w:val="20"/>
        </w:rPr>
        <w:t xml:space="preserve"> anti-war activism included a refusal to go to Moscow to receive this award, given to mathematicians under the age of 40 and often called "math's</w:t>
      </w:r>
      <w:r>
        <w:rPr>
          <w:rFonts w:ascii="Times New Roman" w:eastAsia="Times New Roman" w:hAnsi="Times New Roman" w:cs="Times New Roman"/>
          <w:sz w:val="20"/>
        </w:rPr>
        <w:t xml:space="preserve"> Nobel Prize," in protest of Soviet military actions.</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Fields</w:t>
      </w:r>
      <w:r>
        <w:rPr>
          <w:rFonts w:ascii="Times New Roman" w:eastAsia="Times New Roman" w:hAnsi="Times New Roman" w:cs="Times New Roman"/>
          <w:sz w:val="20"/>
        </w:rPr>
        <w:t xml:space="preserve"> Medal</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sz w:val="20"/>
        </w:rPr>
        <w:t>The title character of this novel builds a contraption to carry his mother around in. For 10 points each,</w:t>
      </w:r>
    </w:p>
    <w:p w:rsidR="00D339B1" w:rsidRDefault="00FC6FB1">
      <w:pPr>
        <w:pStyle w:val="normal0"/>
        <w:spacing w:line="240" w:lineRule="auto"/>
      </w:pPr>
      <w:r>
        <w:rPr>
          <w:rFonts w:ascii="Times New Roman" w:eastAsia="Times New Roman" w:hAnsi="Times New Roman" w:cs="Times New Roman"/>
          <w:sz w:val="20"/>
        </w:rPr>
        <w:t>[10] Name this novel about the title cleft-lipped character. The title</w:t>
      </w:r>
      <w:r>
        <w:rPr>
          <w:rFonts w:ascii="Times New Roman" w:eastAsia="Times New Roman" w:hAnsi="Times New Roman" w:cs="Times New Roman"/>
          <w:sz w:val="20"/>
        </w:rPr>
        <w:t xml:space="preserve"> character of this novel works as a gardener in Cape Town. </w:t>
      </w:r>
    </w:p>
    <w:p w:rsidR="00D339B1" w:rsidRDefault="00FC6FB1">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 xml:space="preserve">Life &amp; Times of Michael K. </w:t>
      </w:r>
    </w:p>
    <w:p w:rsidR="00D339B1" w:rsidRDefault="00FC6FB1">
      <w:pPr>
        <w:pStyle w:val="normal0"/>
        <w:spacing w:line="240" w:lineRule="auto"/>
      </w:pPr>
      <w:r>
        <w:rPr>
          <w:rFonts w:ascii="Times New Roman" w:eastAsia="Times New Roman" w:hAnsi="Times New Roman" w:cs="Times New Roman"/>
          <w:sz w:val="20"/>
        </w:rPr>
        <w:t xml:space="preserve">[10] In this novel, Absalom is trial for killing Arthur Jarvis. The protagonist, Stephen </w:t>
      </w:r>
      <w:proofErr w:type="spellStart"/>
      <w:r>
        <w:rPr>
          <w:rFonts w:ascii="Times New Roman" w:eastAsia="Times New Roman" w:hAnsi="Times New Roman" w:cs="Times New Roman"/>
          <w:sz w:val="20"/>
        </w:rPr>
        <w:t>Kumalo</w:t>
      </w:r>
      <w:proofErr w:type="spellEnd"/>
      <w:r>
        <w:rPr>
          <w:rFonts w:ascii="Times New Roman" w:eastAsia="Times New Roman" w:hAnsi="Times New Roman" w:cs="Times New Roman"/>
          <w:sz w:val="20"/>
        </w:rPr>
        <w:t>, takes a trip to Johannesburg in this novel.</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Cry, the Beloved Country</w:t>
      </w:r>
    </w:p>
    <w:p w:rsidR="00D339B1" w:rsidRDefault="00FC6FB1">
      <w:pPr>
        <w:pStyle w:val="normal0"/>
        <w:spacing w:line="240" w:lineRule="auto"/>
      </w:pPr>
      <w:r>
        <w:rPr>
          <w:rFonts w:ascii="Times New Roman" w:eastAsia="Times New Roman" w:hAnsi="Times New Roman" w:cs="Times New Roman"/>
          <w:sz w:val="20"/>
        </w:rPr>
        <w:t xml:space="preserve">[10] Alan Paton, and J.M. Coetzee, the authors of </w:t>
      </w:r>
      <w:r>
        <w:rPr>
          <w:rFonts w:ascii="Times New Roman" w:eastAsia="Times New Roman" w:hAnsi="Times New Roman" w:cs="Times New Roman"/>
          <w:i/>
          <w:sz w:val="20"/>
        </w:rPr>
        <w:t>Cry, The Beloved Country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Life &amp; Times of Michael K</w:t>
      </w:r>
      <w:r>
        <w:rPr>
          <w:rFonts w:ascii="Times New Roman" w:eastAsia="Times New Roman" w:hAnsi="Times New Roman" w:cs="Times New Roman"/>
          <w:sz w:val="20"/>
        </w:rPr>
        <w:t xml:space="preserve">. are from this country. </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South Africa</w:t>
      </w: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sz w:val="20"/>
        </w:rPr>
        <w:t>Substances in this phase do not have a defined shape or volume. For 10 poi</w:t>
      </w:r>
      <w:r>
        <w:rPr>
          <w:rFonts w:ascii="Times New Roman" w:eastAsia="Times New Roman" w:hAnsi="Times New Roman" w:cs="Times New Roman"/>
          <w:sz w:val="20"/>
        </w:rPr>
        <w:t>nts each,</w:t>
      </w:r>
    </w:p>
    <w:p w:rsidR="00D339B1" w:rsidRDefault="00FC6FB1">
      <w:pPr>
        <w:pStyle w:val="normal0"/>
        <w:spacing w:line="240" w:lineRule="auto"/>
      </w:pPr>
      <w:r>
        <w:rPr>
          <w:rFonts w:ascii="Times New Roman" w:eastAsia="Times New Roman" w:hAnsi="Times New Roman" w:cs="Times New Roman"/>
          <w:sz w:val="20"/>
        </w:rPr>
        <w:t>[10] Name this phase of matter which is described by laws named for Boyle, Charles, and Gay-Lussac. Ideal ones lack intermolecular forces between their constituents.</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gas</w:t>
      </w:r>
    </w:p>
    <w:p w:rsidR="00D339B1" w:rsidRDefault="00FC6FB1">
      <w:pPr>
        <w:pStyle w:val="normal0"/>
        <w:spacing w:line="240" w:lineRule="auto"/>
      </w:pPr>
      <w:r>
        <w:rPr>
          <w:rFonts w:ascii="Times New Roman" w:eastAsia="Times New Roman" w:hAnsi="Times New Roman" w:cs="Times New Roman"/>
          <w:sz w:val="20"/>
        </w:rPr>
        <w:t>[10] A substance undergoes this process when it undergoes a phase tr</w:t>
      </w:r>
      <w:r>
        <w:rPr>
          <w:rFonts w:ascii="Times New Roman" w:eastAsia="Times New Roman" w:hAnsi="Times New Roman" w:cs="Times New Roman"/>
          <w:sz w:val="20"/>
        </w:rPr>
        <w:t>ansition from solid to gas. Naphthalene and dry ice both undergo this process at room temperature.</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sublimation</w:t>
      </w:r>
      <w:r>
        <w:rPr>
          <w:rFonts w:ascii="Times New Roman" w:eastAsia="Times New Roman" w:hAnsi="Times New Roman" w:cs="Times New Roman"/>
          <w:sz w:val="20"/>
        </w:rPr>
        <w:t xml:space="preserve"> (accept word forms, such as “sublimate”)</w:t>
      </w:r>
    </w:p>
    <w:p w:rsidR="00D339B1" w:rsidRDefault="00FC6FB1">
      <w:pPr>
        <w:pStyle w:val="normal0"/>
        <w:spacing w:line="240" w:lineRule="auto"/>
      </w:pPr>
      <w:r>
        <w:rPr>
          <w:rFonts w:ascii="Times New Roman" w:eastAsia="Times New Roman" w:hAnsi="Times New Roman" w:cs="Times New Roman"/>
          <w:sz w:val="20"/>
        </w:rPr>
        <w:t>[10] Carbon dioxide can be used in this form to decaffeinate coffee. This state of matter is ach</w:t>
      </w:r>
      <w:r>
        <w:rPr>
          <w:rFonts w:ascii="Times New Roman" w:eastAsia="Times New Roman" w:hAnsi="Times New Roman" w:cs="Times New Roman"/>
          <w:sz w:val="20"/>
        </w:rPr>
        <w:t>ieved past its namesake “point,” where liquid and gas phases become indistinguishable.</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supercritical</w:t>
      </w:r>
      <w:r>
        <w:rPr>
          <w:rFonts w:ascii="Times New Roman" w:eastAsia="Times New Roman" w:hAnsi="Times New Roman" w:cs="Times New Roman"/>
          <w:sz w:val="20"/>
        </w:rPr>
        <w:t xml:space="preserve"> fluid</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sz w:val="20"/>
        </w:rPr>
        <w:t>This ballet is subtitled “Pictures from Pagan Russia.” For 10 points each,</w:t>
      </w:r>
    </w:p>
    <w:p w:rsidR="00D339B1" w:rsidRDefault="00FC6FB1">
      <w:pPr>
        <w:pStyle w:val="normal0"/>
        <w:spacing w:line="240" w:lineRule="auto"/>
      </w:pPr>
      <w:r>
        <w:rPr>
          <w:rFonts w:ascii="Times New Roman" w:eastAsia="Times New Roman" w:hAnsi="Times New Roman" w:cs="Times New Roman"/>
          <w:sz w:val="20"/>
        </w:rPr>
        <w:t xml:space="preserve">[10] Identify this ballet that saw riots at its 1913 premiere. It begins with  a bassoon solo, and ends with “The Chosen One” dancing herself to death in a “Sacrificial Dance.” </w:t>
      </w:r>
    </w:p>
    <w:p w:rsidR="00D339B1" w:rsidRDefault="00FC6FB1">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Rite of Spring</w:t>
      </w:r>
    </w:p>
    <w:p w:rsidR="00D339B1" w:rsidRDefault="00FC6FB1">
      <w:pPr>
        <w:pStyle w:val="normal0"/>
        <w:spacing w:line="240" w:lineRule="auto"/>
      </w:pPr>
      <w:r>
        <w:rPr>
          <w:rFonts w:ascii="Times New Roman" w:eastAsia="Times New Roman" w:hAnsi="Times New Roman" w:cs="Times New Roman"/>
          <w:sz w:val="20"/>
        </w:rPr>
        <w:t>[10] This composer collaborated with Serge Diaghile</w:t>
      </w:r>
      <w:r>
        <w:rPr>
          <w:rFonts w:ascii="Times New Roman" w:eastAsia="Times New Roman" w:hAnsi="Times New Roman" w:cs="Times New Roman"/>
          <w:sz w:val="20"/>
        </w:rPr>
        <w:t xml:space="preserve">v on </w:t>
      </w:r>
      <w:r>
        <w:rPr>
          <w:rFonts w:ascii="Times New Roman" w:eastAsia="Times New Roman" w:hAnsi="Times New Roman" w:cs="Times New Roman"/>
          <w:i/>
          <w:sz w:val="20"/>
        </w:rPr>
        <w:t>The Rite of Spring</w:t>
      </w:r>
      <w:r>
        <w:rPr>
          <w:rFonts w:ascii="Times New Roman" w:eastAsia="Times New Roman" w:hAnsi="Times New Roman" w:cs="Times New Roman"/>
          <w:sz w:val="20"/>
        </w:rPr>
        <w:t xml:space="preserve">. He also composed </w:t>
      </w:r>
      <w:r>
        <w:rPr>
          <w:rFonts w:ascii="Times New Roman" w:eastAsia="Times New Roman" w:hAnsi="Times New Roman" w:cs="Times New Roman"/>
          <w:i/>
          <w:sz w:val="20"/>
        </w:rPr>
        <w:t>The Firebird</w:t>
      </w:r>
      <w:r>
        <w:rPr>
          <w:rFonts w:ascii="Times New Roman" w:eastAsia="Times New Roman" w:hAnsi="Times New Roman" w:cs="Times New Roman"/>
          <w:sz w:val="20"/>
        </w:rPr>
        <w:t xml:space="preserve">. </w:t>
      </w:r>
    </w:p>
    <w:p w:rsidR="00D339B1" w:rsidRDefault="00FC6FB1">
      <w:pPr>
        <w:pStyle w:val="normal0"/>
        <w:spacing w:line="240" w:lineRule="auto"/>
      </w:pPr>
      <w:r>
        <w:rPr>
          <w:rFonts w:ascii="Times New Roman" w:eastAsia="Times New Roman" w:hAnsi="Times New Roman" w:cs="Times New Roman"/>
          <w:sz w:val="20"/>
        </w:rPr>
        <w:t xml:space="preserve">Answer: Igor </w:t>
      </w:r>
      <w:r>
        <w:rPr>
          <w:rFonts w:ascii="Times New Roman" w:eastAsia="Times New Roman" w:hAnsi="Times New Roman" w:cs="Times New Roman"/>
          <w:b/>
          <w:sz w:val="20"/>
          <w:u w:val="single"/>
        </w:rPr>
        <w:t>Stravinsky</w:t>
      </w:r>
      <w:r>
        <w:rPr>
          <w:rFonts w:ascii="Times New Roman" w:eastAsia="Times New Roman" w:hAnsi="Times New Roman" w:cs="Times New Roman"/>
          <w:b/>
          <w:sz w:val="20"/>
        </w:rPr>
        <w:t xml:space="preserve"> </w:t>
      </w:r>
    </w:p>
    <w:p w:rsidR="00D339B1" w:rsidRDefault="00FC6FB1">
      <w:pPr>
        <w:pStyle w:val="normal0"/>
        <w:spacing w:line="240" w:lineRule="auto"/>
      </w:pPr>
      <w:r>
        <w:rPr>
          <w:rFonts w:ascii="Times New Roman" w:eastAsia="Times New Roman" w:hAnsi="Times New Roman" w:cs="Times New Roman"/>
          <w:sz w:val="20"/>
        </w:rPr>
        <w:t>[10] Stravinsky composed this neoclassical work for chorus and an orchestra that includes no clarinets and whose only strings are cellos and bass. Its third movement calls to “Praise Him with the sound of the trumpets” and “Praise him upon the loud cymbals</w:t>
      </w:r>
      <w:r>
        <w:rPr>
          <w:rFonts w:ascii="Times New Roman" w:eastAsia="Times New Roman" w:hAnsi="Times New Roman" w:cs="Times New Roman"/>
          <w:sz w:val="20"/>
        </w:rPr>
        <w:t>.”</w:t>
      </w:r>
    </w:p>
    <w:p w:rsidR="00D339B1" w:rsidRDefault="00FC6FB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Symphony of Psalms</w:t>
      </w:r>
    </w:p>
    <w:p w:rsidR="00D339B1" w:rsidRDefault="00D339B1">
      <w:pPr>
        <w:pStyle w:val="normal0"/>
      </w:pPr>
    </w:p>
    <w:p w:rsidR="00D339B1" w:rsidRDefault="00FC6FB1">
      <w:pPr>
        <w:pStyle w:val="normal0"/>
        <w:spacing w:line="240" w:lineRule="auto"/>
      </w:pPr>
      <w:r>
        <w:rPr>
          <w:rFonts w:ascii="Times New Roman" w:eastAsia="Times New Roman" w:hAnsi="Times New Roman" w:cs="Times New Roman"/>
          <w:color w:val="222222"/>
          <w:sz w:val="20"/>
          <w:highlight w:val="white"/>
        </w:rPr>
        <w:lastRenderedPageBreak/>
        <w:t xml:space="preserve">20. For </w:t>
      </w:r>
      <w:r>
        <w:rPr>
          <w:rFonts w:ascii="Times New Roman" w:eastAsia="Times New Roman" w:hAnsi="Times New Roman" w:cs="Times New Roman"/>
          <w:color w:val="222222"/>
          <w:sz w:val="20"/>
          <w:highlight w:val="white"/>
        </w:rPr>
        <w:t xml:space="preserve">10 points each, </w:t>
      </w:r>
      <w:r>
        <w:rPr>
          <w:rFonts w:ascii="Times New Roman" w:eastAsia="Times New Roman" w:hAnsi="Times New Roman" w:cs="Times New Roman"/>
          <w:sz w:val="20"/>
          <w:highlight w:val="white"/>
        </w:rPr>
        <w:t>n</w:t>
      </w:r>
      <w:r>
        <w:rPr>
          <w:rFonts w:ascii="Times New Roman" w:eastAsia="Times New Roman" w:hAnsi="Times New Roman" w:cs="Times New Roman"/>
          <w:sz w:val="20"/>
          <w:highlight w:val="white"/>
        </w:rPr>
        <w:t xml:space="preserve">ame some things about </w:t>
      </w:r>
      <w:r>
        <w:rPr>
          <w:rFonts w:ascii="Times New Roman" w:eastAsia="Times New Roman" w:hAnsi="Times New Roman" w:cs="Times New Roman"/>
          <w:sz w:val="20"/>
          <w:highlight w:val="white"/>
        </w:rPr>
        <w:t xml:space="preserve"> 20th </w:t>
      </w:r>
      <w:r>
        <w:rPr>
          <w:rFonts w:ascii="Times New Roman" w:eastAsia="Times New Roman" w:hAnsi="Times New Roman" w:cs="Times New Roman"/>
          <w:sz w:val="20"/>
          <w:highlight w:val="white"/>
        </w:rPr>
        <w:t>century Prime Ministers of England</w:t>
      </w:r>
      <w:r>
        <w:rPr>
          <w:rFonts w:ascii="Times New Roman" w:eastAsia="Times New Roman" w:hAnsi="Times New Roman" w:cs="Times New Roman"/>
          <w:sz w:val="20"/>
          <w:highlight w:val="white"/>
        </w:rPr>
        <w:t xml:space="preserve">. </w:t>
      </w:r>
    </w:p>
    <w:p w:rsidR="00D339B1" w:rsidRDefault="00FC6FB1">
      <w:pPr>
        <w:pStyle w:val="normal0"/>
        <w:spacing w:line="240" w:lineRule="auto"/>
      </w:pPr>
      <w:r>
        <w:rPr>
          <w:rFonts w:ascii="Times New Roman" w:eastAsia="Times New Roman" w:hAnsi="Times New Roman" w:cs="Times New Roman"/>
          <w:sz w:val="20"/>
          <w:highlight w:val="white"/>
        </w:rPr>
        <w:t xml:space="preserve">[10] This Prime Minister came to power </w:t>
      </w:r>
      <w:r>
        <w:rPr>
          <w:rFonts w:ascii="Times New Roman" w:eastAsia="Times New Roman" w:hAnsi="Times New Roman" w:cs="Times New Roman"/>
          <w:sz w:val="20"/>
          <w:highlight w:val="white"/>
        </w:rPr>
        <w:t>as a result of</w:t>
      </w:r>
      <w:r>
        <w:rPr>
          <w:rFonts w:ascii="Times New Roman" w:eastAsia="Times New Roman" w:hAnsi="Times New Roman" w:cs="Times New Roman"/>
          <w:sz w:val="20"/>
          <w:highlight w:val="white"/>
        </w:rPr>
        <w:t xml:space="preserve"> the Winter of Discontent. During her administration</w:t>
      </w:r>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 she </w:t>
      </w:r>
      <w:r>
        <w:rPr>
          <w:rFonts w:ascii="Times New Roman" w:eastAsia="Times New Roman" w:hAnsi="Times New Roman" w:cs="Times New Roman"/>
          <w:sz w:val="20"/>
          <w:highlight w:val="white"/>
        </w:rPr>
        <w:t xml:space="preserve">sent </w:t>
      </w:r>
      <w:r>
        <w:rPr>
          <w:rFonts w:ascii="Times New Roman" w:eastAsia="Times New Roman" w:hAnsi="Times New Roman" w:cs="Times New Roman"/>
          <w:sz w:val="20"/>
          <w:highlight w:val="white"/>
        </w:rPr>
        <w:t>troops to recapture</w:t>
      </w:r>
      <w:r>
        <w:rPr>
          <w:rFonts w:ascii="Times New Roman" w:eastAsia="Times New Roman" w:hAnsi="Times New Roman" w:cs="Times New Roman"/>
          <w:sz w:val="20"/>
          <w:highlight w:val="white"/>
        </w:rPr>
        <w:t xml:space="preserve"> the Falkland Islands. </w:t>
      </w:r>
    </w:p>
    <w:p w:rsidR="00D339B1" w:rsidRDefault="00FC6FB1">
      <w:pPr>
        <w:pStyle w:val="normal0"/>
        <w:spacing w:line="240" w:lineRule="auto"/>
      </w:pPr>
      <w:r>
        <w:rPr>
          <w:rFonts w:ascii="Times New Roman" w:eastAsia="Times New Roman" w:hAnsi="Times New Roman" w:cs="Times New Roman"/>
          <w:sz w:val="20"/>
          <w:highlight w:val="white"/>
        </w:rPr>
        <w:t xml:space="preserve">Answer: Margaret </w:t>
      </w:r>
      <w:r>
        <w:rPr>
          <w:rFonts w:ascii="Times New Roman" w:eastAsia="Times New Roman" w:hAnsi="Times New Roman" w:cs="Times New Roman"/>
          <w:b/>
          <w:sz w:val="20"/>
          <w:highlight w:val="white"/>
          <w:u w:val="single"/>
        </w:rPr>
        <w:t>Thatcher</w:t>
      </w:r>
    </w:p>
    <w:p w:rsidR="00D339B1" w:rsidRDefault="00FC6FB1">
      <w:pPr>
        <w:pStyle w:val="normal0"/>
        <w:spacing w:line="240" w:lineRule="auto"/>
      </w:pPr>
      <w:r>
        <w:rPr>
          <w:rFonts w:ascii="Times New Roman" w:eastAsia="Times New Roman" w:hAnsi="Times New Roman" w:cs="Times New Roman"/>
          <w:sz w:val="20"/>
        </w:rPr>
        <w:t xml:space="preserve">[10] While Minister of Education, Margaret Thatcher cut a program that provided students this substance free of charge. As a result she was labeled “This substance” Snatcher </w:t>
      </w:r>
    </w:p>
    <w:p w:rsidR="00D339B1" w:rsidRDefault="00FC6FB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milk</w:t>
      </w:r>
    </w:p>
    <w:p w:rsidR="00D339B1" w:rsidRDefault="00FC6FB1">
      <w:pPr>
        <w:pStyle w:val="normal0"/>
        <w:spacing w:line="240" w:lineRule="auto"/>
      </w:pPr>
      <w:r>
        <w:rPr>
          <w:rFonts w:ascii="Times New Roman" w:eastAsia="Times New Roman" w:hAnsi="Times New Roman" w:cs="Times New Roman"/>
          <w:sz w:val="20"/>
        </w:rPr>
        <w:t xml:space="preserve">[10] Margaret Thatcher was Minister of Education under this Prime Minister. This conservative politician was </w:t>
      </w:r>
      <w:r>
        <w:rPr>
          <w:rFonts w:ascii="Times New Roman" w:eastAsia="Times New Roman" w:hAnsi="Times New Roman" w:cs="Times New Roman"/>
          <w:sz w:val="20"/>
        </w:rPr>
        <w:t>a rival of</w:t>
      </w:r>
      <w:r>
        <w:rPr>
          <w:rFonts w:ascii="Times New Roman" w:eastAsia="Times New Roman" w:hAnsi="Times New Roman" w:cs="Times New Roman"/>
          <w:sz w:val="20"/>
        </w:rPr>
        <w:t xml:space="preserve"> Harold </w:t>
      </w:r>
      <w:proofErr w:type="spellStart"/>
      <w:r>
        <w:rPr>
          <w:rFonts w:ascii="Times New Roman" w:eastAsia="Times New Roman" w:hAnsi="Times New Roman" w:cs="Times New Roman"/>
          <w:sz w:val="20"/>
        </w:rPr>
        <w:t>Wilson,and</w:t>
      </w:r>
      <w:proofErr w:type="spellEnd"/>
      <w:r>
        <w:rPr>
          <w:rFonts w:ascii="Times New Roman" w:eastAsia="Times New Roman" w:hAnsi="Times New Roman" w:cs="Times New Roman"/>
          <w:sz w:val="20"/>
        </w:rPr>
        <w:t xml:space="preserve">  forced companies to use less power in his “Three Day Week”</w:t>
      </w:r>
    </w:p>
    <w:p w:rsidR="00D339B1" w:rsidRDefault="00FC6FB1">
      <w:pPr>
        <w:pStyle w:val="normal0"/>
        <w:spacing w:line="240" w:lineRule="auto"/>
      </w:pPr>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Heath</w:t>
      </w:r>
    </w:p>
    <w:p w:rsidR="00D339B1" w:rsidRDefault="00D339B1">
      <w:pPr>
        <w:pStyle w:val="normal0"/>
      </w:pPr>
    </w:p>
    <w:sectPr w:rsidR="00D339B1" w:rsidSect="00D339B1">
      <w:headerReference w:type="default" r:id="rId6"/>
      <w:pgSz w:w="12240" w:h="15840"/>
      <w:pgMar w:top="1440" w:right="1440" w:bottom="99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FB1" w:rsidRDefault="00FC6FB1" w:rsidP="00D339B1">
      <w:pPr>
        <w:spacing w:line="240" w:lineRule="auto"/>
      </w:pPr>
      <w:r>
        <w:separator/>
      </w:r>
    </w:p>
  </w:endnote>
  <w:endnote w:type="continuationSeparator" w:id="0">
    <w:p w:rsidR="00FC6FB1" w:rsidRDefault="00FC6FB1" w:rsidP="00D339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FB1" w:rsidRDefault="00FC6FB1" w:rsidP="00D339B1">
      <w:pPr>
        <w:spacing w:line="240" w:lineRule="auto"/>
      </w:pPr>
      <w:r>
        <w:separator/>
      </w:r>
    </w:p>
  </w:footnote>
  <w:footnote w:type="continuationSeparator" w:id="0">
    <w:p w:rsidR="00FC6FB1" w:rsidRDefault="00FC6FB1" w:rsidP="00D339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9B1" w:rsidRDefault="00FC6FB1">
    <w:pPr>
      <w:pStyle w:val="normal0"/>
      <w:tabs>
        <w:tab w:val="center" w:pos="4680"/>
        <w:tab w:val="right" w:pos="9360"/>
      </w:tabs>
      <w:spacing w:line="240" w:lineRule="auto"/>
      <w:jc w:val="right"/>
    </w:pPr>
    <w:proofErr w:type="spellStart"/>
    <w:r>
      <w:t>Potatoville</w:t>
    </w:r>
    <w:proofErr w:type="spellEnd"/>
    <w:r>
      <w:t xml:space="preserve"> Round 2 | Page  </w:t>
    </w:r>
    <w:fldSimple w:instr="PAGE">
      <w:r w:rsidR="00B34C75">
        <w:rPr>
          <w:noProof/>
        </w:rPr>
        <w:t>8</w:t>
      </w:r>
    </w:fldSimple>
  </w:p>
  <w:p w:rsidR="00D339B1" w:rsidRDefault="00D339B1">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D339B1"/>
    <w:rsid w:val="00B34C75"/>
    <w:rsid w:val="00D339B1"/>
    <w:rsid w:val="00FC6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339B1"/>
    <w:pPr>
      <w:keepNext/>
      <w:keepLines/>
      <w:spacing w:before="480" w:after="120"/>
      <w:contextualSpacing/>
      <w:outlineLvl w:val="0"/>
    </w:pPr>
    <w:rPr>
      <w:b/>
      <w:sz w:val="48"/>
    </w:rPr>
  </w:style>
  <w:style w:type="paragraph" w:styleId="Heading2">
    <w:name w:val="heading 2"/>
    <w:basedOn w:val="normal0"/>
    <w:next w:val="normal0"/>
    <w:rsid w:val="00D339B1"/>
    <w:pPr>
      <w:keepNext/>
      <w:keepLines/>
      <w:spacing w:before="360" w:after="80"/>
      <w:contextualSpacing/>
      <w:outlineLvl w:val="1"/>
    </w:pPr>
    <w:rPr>
      <w:b/>
      <w:sz w:val="36"/>
    </w:rPr>
  </w:style>
  <w:style w:type="paragraph" w:styleId="Heading3">
    <w:name w:val="heading 3"/>
    <w:basedOn w:val="normal0"/>
    <w:next w:val="normal0"/>
    <w:rsid w:val="00D339B1"/>
    <w:pPr>
      <w:keepNext/>
      <w:keepLines/>
      <w:spacing w:before="280" w:after="80"/>
      <w:contextualSpacing/>
      <w:outlineLvl w:val="2"/>
    </w:pPr>
    <w:rPr>
      <w:b/>
      <w:sz w:val="28"/>
    </w:rPr>
  </w:style>
  <w:style w:type="paragraph" w:styleId="Heading4">
    <w:name w:val="heading 4"/>
    <w:basedOn w:val="normal0"/>
    <w:next w:val="normal0"/>
    <w:rsid w:val="00D339B1"/>
    <w:pPr>
      <w:keepNext/>
      <w:keepLines/>
      <w:spacing w:before="240" w:after="40"/>
      <w:contextualSpacing/>
      <w:outlineLvl w:val="3"/>
    </w:pPr>
    <w:rPr>
      <w:b/>
      <w:sz w:val="24"/>
    </w:rPr>
  </w:style>
  <w:style w:type="paragraph" w:styleId="Heading5">
    <w:name w:val="heading 5"/>
    <w:basedOn w:val="normal0"/>
    <w:next w:val="normal0"/>
    <w:rsid w:val="00D339B1"/>
    <w:pPr>
      <w:keepNext/>
      <w:keepLines/>
      <w:spacing w:before="220" w:after="40"/>
      <w:contextualSpacing/>
      <w:outlineLvl w:val="4"/>
    </w:pPr>
    <w:rPr>
      <w:b/>
    </w:rPr>
  </w:style>
  <w:style w:type="paragraph" w:styleId="Heading6">
    <w:name w:val="heading 6"/>
    <w:basedOn w:val="normal0"/>
    <w:next w:val="normal0"/>
    <w:rsid w:val="00D339B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39B1"/>
  </w:style>
  <w:style w:type="paragraph" w:styleId="Title">
    <w:name w:val="Title"/>
    <w:basedOn w:val="normal0"/>
    <w:next w:val="normal0"/>
    <w:rsid w:val="00D339B1"/>
    <w:pPr>
      <w:keepNext/>
      <w:keepLines/>
      <w:spacing w:before="480" w:after="120"/>
      <w:contextualSpacing/>
    </w:pPr>
    <w:rPr>
      <w:b/>
      <w:sz w:val="72"/>
    </w:rPr>
  </w:style>
  <w:style w:type="paragraph" w:styleId="Subtitle">
    <w:name w:val="Subtitle"/>
    <w:basedOn w:val="normal0"/>
    <w:next w:val="normal0"/>
    <w:rsid w:val="00D339B1"/>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4151</Words>
  <Characters>23665</Characters>
  <Application>Microsoft Office Word</Application>
  <DocSecurity>0</DocSecurity>
  <Lines>197</Lines>
  <Paragraphs>55</Paragraphs>
  <ScaleCrop>false</ScaleCrop>
  <Company>Microsoft</Company>
  <LinksUpToDate>false</LinksUpToDate>
  <CharactersWithSpaces>27761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2015-02-26T18:46:00Z</dcterms:created>
  <dcterms:modified xsi:type="dcterms:W3CDTF">2015-02-26T18:46:00Z</dcterms:modified>
</cp:coreProperties>
</file>