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7113E" w:rsidRDefault="00A5306F">
      <w:pPr>
        <w:pStyle w:val="normal0"/>
        <w:jc w:val="center"/>
      </w:pPr>
      <w:r>
        <w:rPr>
          <w:sz w:val="52"/>
          <w:highlight w:val="white"/>
        </w:rPr>
        <w:t>Round 5</w:t>
      </w:r>
    </w:p>
    <w:p w:rsidR="0037113E" w:rsidRDefault="00A5306F">
      <w:pPr>
        <w:pStyle w:val="normal0"/>
        <w:jc w:val="center"/>
      </w:pPr>
      <w:r>
        <w:rPr>
          <w:sz w:val="48"/>
          <w:highlight w:val="white"/>
        </w:rPr>
        <w:t xml:space="preserve">2015 </w:t>
      </w:r>
      <w:proofErr w:type="spellStart"/>
      <w:r>
        <w:rPr>
          <w:sz w:val="48"/>
          <w:highlight w:val="white"/>
        </w:rPr>
        <w:t>Potatoville</w:t>
      </w:r>
      <w:proofErr w:type="spellEnd"/>
      <w:r>
        <w:rPr>
          <w:sz w:val="48"/>
          <w:highlight w:val="white"/>
        </w:rPr>
        <w:t xml:space="preserve"> Varsity</w:t>
      </w:r>
    </w:p>
    <w:p w:rsidR="0037113E" w:rsidRDefault="0037113E">
      <w:pPr>
        <w:pStyle w:val="normal0"/>
        <w:jc w:val="center"/>
      </w:pPr>
    </w:p>
    <w:p w:rsidR="0037113E" w:rsidRDefault="00A5306F">
      <w:pPr>
        <w:pStyle w:val="normal0"/>
        <w:jc w:val="center"/>
      </w:pPr>
      <w:r>
        <w:rPr>
          <w:sz w:val="26"/>
          <w:highlight w:val="white"/>
        </w:rPr>
        <w:t xml:space="preserve">Alston Boyd • B. Alan </w:t>
      </w:r>
      <w:proofErr w:type="spellStart"/>
      <w:r>
        <w:rPr>
          <w:sz w:val="26"/>
          <w:highlight w:val="white"/>
        </w:rPr>
        <w:t>Smithee</w:t>
      </w:r>
      <w:proofErr w:type="spellEnd"/>
      <w:r>
        <w:rPr>
          <w:sz w:val="26"/>
          <w:highlight w:val="white"/>
        </w:rPr>
        <w:t xml:space="preserve"> • Alec Krueger • Kevin Jiang • Kristin A. </w:t>
      </w:r>
      <w:proofErr w:type="spellStart"/>
      <w:r>
        <w:rPr>
          <w:sz w:val="26"/>
          <w:highlight w:val="white"/>
        </w:rPr>
        <w:t>Strey</w:t>
      </w:r>
      <w:proofErr w:type="spellEnd"/>
      <w:r>
        <w:rPr>
          <w:sz w:val="26"/>
          <w:highlight w:val="white"/>
        </w:rPr>
        <w:t xml:space="preserve"> </w:t>
      </w:r>
    </w:p>
    <w:p w:rsidR="0037113E" w:rsidRDefault="00A5306F">
      <w:pPr>
        <w:pStyle w:val="normal0"/>
        <w:jc w:val="center"/>
      </w:pPr>
      <w:r>
        <w:rPr>
          <w:sz w:val="26"/>
          <w:highlight w:val="white"/>
        </w:rPr>
        <w:t xml:space="preserve">Franz </w:t>
      </w:r>
      <w:proofErr w:type="spellStart"/>
      <w:r>
        <w:rPr>
          <w:sz w:val="26"/>
          <w:highlight w:val="white"/>
        </w:rPr>
        <w:t>Varga</w:t>
      </w:r>
      <w:proofErr w:type="spellEnd"/>
      <w:r>
        <w:rPr>
          <w:sz w:val="26"/>
          <w:highlight w:val="white"/>
        </w:rPr>
        <w:t xml:space="preserve"> • Tyler Vaughan • </w:t>
      </w:r>
      <w:proofErr w:type="spellStart"/>
      <w:r>
        <w:rPr>
          <w:sz w:val="26"/>
          <w:highlight w:val="white"/>
        </w:rPr>
        <w:t>Shreyas</w:t>
      </w:r>
      <w:proofErr w:type="spellEnd"/>
      <w:r>
        <w:rPr>
          <w:sz w:val="26"/>
          <w:highlight w:val="white"/>
        </w:rPr>
        <w:t xml:space="preserve"> </w:t>
      </w:r>
      <w:proofErr w:type="spellStart"/>
      <w:r>
        <w:rPr>
          <w:sz w:val="26"/>
          <w:highlight w:val="white"/>
        </w:rPr>
        <w:t>Vissapragada</w:t>
      </w:r>
      <w:proofErr w:type="spellEnd"/>
      <w:r>
        <w:rPr>
          <w:sz w:val="26"/>
          <w:highlight w:val="white"/>
        </w:rPr>
        <w:t xml:space="preserve"> • Andrew Wang • Michael H. Wong</w:t>
      </w:r>
    </w:p>
    <w:p w:rsidR="0037113E" w:rsidRDefault="0037113E">
      <w:pPr>
        <w:pStyle w:val="normal0"/>
        <w:jc w:val="center"/>
      </w:pPr>
    </w:p>
    <w:p w:rsidR="0037113E" w:rsidRDefault="00A5306F">
      <w:pPr>
        <w:pStyle w:val="normal0"/>
      </w:pPr>
      <w:r>
        <w:rPr>
          <w:sz w:val="28"/>
          <w:highlight w:val="white"/>
        </w:rPr>
        <w:t>Tossups</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1.  </w:t>
      </w:r>
      <w:r>
        <w:rPr>
          <w:rFonts w:ascii="Times New Roman" w:eastAsia="Times New Roman" w:hAnsi="Times New Roman" w:cs="Times New Roman"/>
          <w:b/>
          <w:sz w:val="20"/>
        </w:rPr>
        <w:t xml:space="preserve">This group includes the model organism Arabidopsis thaliana, which exhibits behavior wherein two male gametes join with a </w:t>
      </w:r>
      <w:proofErr w:type="spellStart"/>
      <w:r>
        <w:rPr>
          <w:rFonts w:ascii="Times New Roman" w:eastAsia="Times New Roman" w:hAnsi="Times New Roman" w:cs="Times New Roman"/>
          <w:b/>
          <w:sz w:val="20"/>
        </w:rPr>
        <w:t>megagametophyte</w:t>
      </w:r>
      <w:proofErr w:type="spellEnd"/>
      <w:r>
        <w:rPr>
          <w:rFonts w:ascii="Times New Roman" w:eastAsia="Times New Roman" w:hAnsi="Times New Roman" w:cs="Times New Roman"/>
          <w:b/>
          <w:sz w:val="20"/>
        </w:rPr>
        <w:t>. That process causes the formation of triploid nuclei within this group of organisms, and is called (*)</w:t>
      </w:r>
      <w:r>
        <w:rPr>
          <w:rFonts w:ascii="Times New Roman" w:eastAsia="Times New Roman" w:hAnsi="Times New Roman" w:cs="Times New Roman"/>
          <w:sz w:val="20"/>
        </w:rPr>
        <w:t xml:space="preserve"> double fertili</w:t>
      </w:r>
      <w:r>
        <w:rPr>
          <w:rFonts w:ascii="Times New Roman" w:eastAsia="Times New Roman" w:hAnsi="Times New Roman" w:cs="Times New Roman"/>
          <w:sz w:val="20"/>
        </w:rPr>
        <w:t>zation. The</w:t>
      </w:r>
      <w:r>
        <w:rPr>
          <w:rFonts w:ascii="Times New Roman" w:eastAsia="Times New Roman" w:hAnsi="Times New Roman" w:cs="Times New Roman"/>
          <w:sz w:val="20"/>
        </w:rPr>
        <w:t xml:space="preserve"> ovary walls</w:t>
      </w:r>
      <w:r>
        <w:rPr>
          <w:rFonts w:ascii="Times New Roman" w:eastAsia="Times New Roman" w:hAnsi="Times New Roman" w:cs="Times New Roman"/>
          <w:sz w:val="20"/>
        </w:rPr>
        <w:t xml:space="preserve"> </w:t>
      </w:r>
      <w:r>
        <w:rPr>
          <w:rFonts w:ascii="Times New Roman" w:eastAsia="Times New Roman" w:hAnsi="Times New Roman" w:cs="Times New Roman"/>
          <w:sz w:val="20"/>
        </w:rPr>
        <w:t>in</w:t>
      </w:r>
      <w:r>
        <w:rPr>
          <w:rFonts w:ascii="Times New Roman" w:eastAsia="Times New Roman" w:hAnsi="Times New Roman" w:cs="Times New Roman"/>
          <w:sz w:val="20"/>
        </w:rPr>
        <w:t xml:space="preserve"> these organisms are known as </w:t>
      </w:r>
      <w:proofErr w:type="spellStart"/>
      <w:r>
        <w:rPr>
          <w:rFonts w:ascii="Times New Roman" w:eastAsia="Times New Roman" w:hAnsi="Times New Roman" w:cs="Times New Roman"/>
          <w:sz w:val="20"/>
        </w:rPr>
        <w:t>pericarps</w:t>
      </w:r>
      <w:proofErr w:type="spellEnd"/>
      <w:r>
        <w:rPr>
          <w:rFonts w:ascii="Times New Roman" w:eastAsia="Times New Roman" w:hAnsi="Times New Roman" w:cs="Times New Roman"/>
          <w:sz w:val="20"/>
        </w:rPr>
        <w:t xml:space="preserve">, and the ovaries themselves develop into fruit. This group is divided into monocots and </w:t>
      </w:r>
      <w:proofErr w:type="spellStart"/>
      <w:r>
        <w:rPr>
          <w:rFonts w:ascii="Times New Roman" w:eastAsia="Times New Roman" w:hAnsi="Times New Roman" w:cs="Times New Roman"/>
          <w:sz w:val="20"/>
        </w:rPr>
        <w:t>dicots</w:t>
      </w:r>
      <w:proofErr w:type="spellEnd"/>
      <w:r>
        <w:rPr>
          <w:rFonts w:ascii="Times New Roman" w:eastAsia="Times New Roman" w:hAnsi="Times New Roman" w:cs="Times New Roman"/>
          <w:sz w:val="20"/>
        </w:rPr>
        <w:t>. For 10 points, name this group of flowering plants, often contrasted with gymnosperms.</w:t>
      </w:r>
    </w:p>
    <w:p w:rsidR="0037113E" w:rsidRDefault="00A5306F">
      <w:pPr>
        <w:pStyle w:val="normal0"/>
      </w:pPr>
      <w:r>
        <w:rPr>
          <w:rFonts w:ascii="Times New Roman" w:eastAsia="Times New Roman" w:hAnsi="Times New Roman" w:cs="Times New Roman"/>
          <w:sz w:val="20"/>
        </w:rPr>
        <w:t>Answer:</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angiosperm</w:t>
      </w:r>
      <w:r>
        <w:rPr>
          <w:rFonts w:ascii="Times New Roman" w:eastAsia="Times New Roman" w:hAnsi="Times New Roman" w:cs="Times New Roman"/>
          <w:sz w:val="20"/>
        </w:rPr>
        <w:t xml:space="preserve">s (accept </w:t>
      </w:r>
      <w:proofErr w:type="spellStart"/>
      <w:r>
        <w:rPr>
          <w:rFonts w:ascii="Times New Roman" w:eastAsia="Times New Roman" w:hAnsi="Times New Roman" w:cs="Times New Roman"/>
          <w:b/>
          <w:sz w:val="20"/>
          <w:u w:val="single"/>
        </w:rPr>
        <w:t>magnoliophyta</w:t>
      </w:r>
      <w:proofErr w:type="spellEnd"/>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flowering plant</w:t>
      </w:r>
      <w:r>
        <w:rPr>
          <w:rFonts w:ascii="Times New Roman" w:eastAsia="Times New Roman" w:hAnsi="Times New Roman" w:cs="Times New Roman"/>
          <w:sz w:val="20"/>
        </w:rPr>
        <w:t>s before it is read)</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2. </w:t>
      </w:r>
      <w:r>
        <w:rPr>
          <w:rFonts w:ascii="Times New Roman" w:eastAsia="Times New Roman" w:hAnsi="Times New Roman" w:cs="Times New Roman"/>
          <w:b/>
          <w:sz w:val="20"/>
        </w:rPr>
        <w:t>This man said "The German empire has been built more truly on coal and iron than on blood and iron," arguing that forcing Germany to give up coalfields to France would cause</w:t>
      </w:r>
      <w:r>
        <w:rPr>
          <w:rFonts w:ascii="Times New Roman" w:eastAsia="Times New Roman" w:hAnsi="Times New Roman" w:cs="Times New Roman"/>
          <w:b/>
          <w:sz w:val="20"/>
        </w:rPr>
        <w:t xml:space="preserve"> even more harm than the monetary reparations ordered in the (*) </w:t>
      </w:r>
      <w:r>
        <w:rPr>
          <w:rFonts w:ascii="Times New Roman" w:eastAsia="Times New Roman" w:hAnsi="Times New Roman" w:cs="Times New Roman"/>
          <w:sz w:val="20"/>
        </w:rPr>
        <w:t xml:space="preserve">Treaty of Versailles. This author of </w:t>
      </w:r>
      <w:r>
        <w:rPr>
          <w:rFonts w:ascii="Times New Roman" w:eastAsia="Times New Roman" w:hAnsi="Times New Roman" w:cs="Times New Roman"/>
          <w:i/>
          <w:sz w:val="20"/>
        </w:rPr>
        <w:t>The Economic Consequences of the Peace</w:t>
      </w:r>
      <w:r>
        <w:rPr>
          <w:rFonts w:ascii="Times New Roman" w:eastAsia="Times New Roman" w:hAnsi="Times New Roman" w:cs="Times New Roman"/>
          <w:sz w:val="20"/>
        </w:rPr>
        <w:t xml:space="preserve"> is most famous for an economic philosophy in which interest rates are kept low and aggregate demand is kept strong </w:t>
      </w:r>
      <w:r>
        <w:rPr>
          <w:rFonts w:ascii="Times New Roman" w:eastAsia="Times New Roman" w:hAnsi="Times New Roman" w:cs="Times New Roman"/>
          <w:sz w:val="20"/>
        </w:rPr>
        <w:t xml:space="preserve">by government intervention. For 10 points, name this British economist, whose </w:t>
      </w:r>
      <w:r>
        <w:rPr>
          <w:rFonts w:ascii="Times New Roman" w:eastAsia="Times New Roman" w:hAnsi="Times New Roman" w:cs="Times New Roman"/>
          <w:i/>
          <w:sz w:val="20"/>
        </w:rPr>
        <w:t>General Theory of Employment, Interest, and Money</w:t>
      </w:r>
      <w:r>
        <w:rPr>
          <w:rFonts w:ascii="Times New Roman" w:eastAsia="Times New Roman" w:hAnsi="Times New Roman" w:cs="Times New Roman"/>
          <w:sz w:val="20"/>
        </w:rPr>
        <w:t xml:space="preserve"> was challenged by Chicago school economists like Milton Friedman.</w:t>
      </w:r>
    </w:p>
    <w:p w:rsidR="0037113E" w:rsidRDefault="00A5306F">
      <w:pPr>
        <w:pStyle w:val="normal0"/>
      </w:pPr>
      <w:r>
        <w:rPr>
          <w:rFonts w:ascii="Times New Roman" w:eastAsia="Times New Roman" w:hAnsi="Times New Roman" w:cs="Times New Roman"/>
          <w:sz w:val="20"/>
        </w:rPr>
        <w:t xml:space="preserve">Answer: John Maynard </w:t>
      </w:r>
      <w:r>
        <w:rPr>
          <w:rFonts w:ascii="Times New Roman" w:eastAsia="Times New Roman" w:hAnsi="Times New Roman" w:cs="Times New Roman"/>
          <w:b/>
          <w:sz w:val="20"/>
          <w:u w:val="single"/>
        </w:rPr>
        <w:t>Keynes</w:t>
      </w:r>
    </w:p>
    <w:p w:rsidR="0037113E" w:rsidRDefault="0037113E">
      <w:pPr>
        <w:pStyle w:val="normal0"/>
      </w:pPr>
    </w:p>
    <w:p w:rsidR="0037113E" w:rsidRDefault="00A5306F">
      <w:pPr>
        <w:pStyle w:val="normal0"/>
        <w:spacing w:line="240" w:lineRule="auto"/>
      </w:pPr>
      <w:r w:rsidRPr="007059C1">
        <w:rPr>
          <w:rFonts w:ascii="Times New Roman" w:eastAsia="Times New Roman" w:hAnsi="Times New Roman" w:cs="Times New Roman"/>
          <w:color w:val="auto"/>
          <w:sz w:val="20"/>
          <w:highlight w:val="white"/>
        </w:rPr>
        <w:t>3.</w:t>
      </w:r>
      <w:r>
        <w:rPr>
          <w:rFonts w:ascii="Times New Roman" w:eastAsia="Times New Roman" w:hAnsi="Times New Roman" w:cs="Times New Roman"/>
          <w:color w:val="FF0000"/>
          <w:sz w:val="20"/>
          <w:highlight w:val="white"/>
        </w:rPr>
        <w:t xml:space="preserve"> </w:t>
      </w:r>
      <w:r>
        <w:rPr>
          <w:rFonts w:ascii="Times New Roman" w:eastAsia="Times New Roman" w:hAnsi="Times New Roman" w:cs="Times New Roman"/>
          <w:b/>
          <w:sz w:val="20"/>
          <w:highlight w:val="white"/>
        </w:rPr>
        <w:t xml:space="preserve">This man suffered injuries traveling into the land of </w:t>
      </w:r>
      <w:proofErr w:type="spellStart"/>
      <w:r>
        <w:rPr>
          <w:rFonts w:ascii="Times New Roman" w:eastAsia="Times New Roman" w:hAnsi="Times New Roman" w:cs="Times New Roman"/>
          <w:b/>
          <w:sz w:val="20"/>
          <w:highlight w:val="white"/>
        </w:rPr>
        <w:t>Gorre</w:t>
      </w:r>
      <w:proofErr w:type="spellEnd"/>
      <w:r>
        <w:rPr>
          <w:rFonts w:ascii="Times New Roman" w:eastAsia="Times New Roman" w:hAnsi="Times New Roman" w:cs="Times New Roman"/>
          <w:b/>
          <w:sz w:val="20"/>
          <w:highlight w:val="white"/>
        </w:rPr>
        <w:t xml:space="preserve"> when he crossed a bridge that was a giant sword. By crossing that bridge, this man defeated the illusory lions. He convinced </w:t>
      </w:r>
      <w:proofErr w:type="spellStart"/>
      <w:r>
        <w:rPr>
          <w:rFonts w:ascii="Times New Roman" w:eastAsia="Times New Roman" w:hAnsi="Times New Roman" w:cs="Times New Roman"/>
          <w:b/>
          <w:sz w:val="20"/>
          <w:highlight w:val="white"/>
        </w:rPr>
        <w:t>Galehaut</w:t>
      </w:r>
      <w:proofErr w:type="spellEnd"/>
      <w:r>
        <w:rPr>
          <w:rFonts w:ascii="Times New Roman" w:eastAsia="Times New Roman" w:hAnsi="Times New Roman" w:cs="Times New Roman"/>
          <w:b/>
          <w:sz w:val="20"/>
          <w:highlight w:val="white"/>
        </w:rPr>
        <w:t xml:space="preserve"> to surrender, and  was tricked into sleeping with (*)</w:t>
      </w:r>
      <w:r>
        <w:rPr>
          <w:rFonts w:ascii="Times New Roman" w:eastAsia="Times New Roman" w:hAnsi="Times New Roman" w:cs="Times New Roman"/>
          <w:sz w:val="20"/>
          <w:highlight w:val="white"/>
        </w:rPr>
        <w:t xml:space="preserve"> Elaine o</w:t>
      </w:r>
      <w:r>
        <w:rPr>
          <w:rFonts w:ascii="Times New Roman" w:eastAsia="Times New Roman" w:hAnsi="Times New Roman" w:cs="Times New Roman"/>
          <w:sz w:val="20"/>
          <w:highlight w:val="white"/>
        </w:rPr>
        <w:t xml:space="preserve">f </w:t>
      </w:r>
      <w:proofErr w:type="spellStart"/>
      <w:r>
        <w:rPr>
          <w:rFonts w:ascii="Times New Roman" w:eastAsia="Times New Roman" w:hAnsi="Times New Roman" w:cs="Times New Roman"/>
          <w:sz w:val="20"/>
          <w:highlight w:val="white"/>
        </w:rPr>
        <w:t>Corbenic</w:t>
      </w:r>
      <w:proofErr w:type="spellEnd"/>
      <w:r>
        <w:rPr>
          <w:rFonts w:ascii="Times New Roman" w:eastAsia="Times New Roman" w:hAnsi="Times New Roman" w:cs="Times New Roman"/>
          <w:sz w:val="20"/>
          <w:highlight w:val="white"/>
        </w:rPr>
        <w:t>, the mother of this man's son</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sz w:val="20"/>
          <w:highlight w:val="white"/>
        </w:rPr>
        <w:t>Galahad. With Perceval, this man and Galahad went to on an unsuccessful quest for the holy grail. For 10 points, name of this Knight of the Round Table whose grail quest failed due to his affair with Arthur's wife G</w:t>
      </w:r>
      <w:r>
        <w:rPr>
          <w:rFonts w:ascii="Times New Roman" w:eastAsia="Times New Roman" w:hAnsi="Times New Roman" w:cs="Times New Roman"/>
          <w:sz w:val="20"/>
          <w:highlight w:val="white"/>
        </w:rPr>
        <w:t xml:space="preserve">uinevere. </w:t>
      </w:r>
    </w:p>
    <w:p w:rsidR="0037113E" w:rsidRDefault="00A5306F">
      <w:pPr>
        <w:pStyle w:val="normal0"/>
      </w:pPr>
      <w:r>
        <w:rPr>
          <w:rFonts w:ascii="Times New Roman" w:eastAsia="Times New Roman" w:hAnsi="Times New Roman" w:cs="Times New Roman"/>
          <w:sz w:val="20"/>
          <w:highlight w:val="white"/>
        </w:rPr>
        <w:t xml:space="preserve">Answer: Sir </w:t>
      </w:r>
      <w:r>
        <w:rPr>
          <w:rFonts w:ascii="Times New Roman" w:eastAsia="Times New Roman" w:hAnsi="Times New Roman" w:cs="Times New Roman"/>
          <w:b/>
          <w:sz w:val="20"/>
          <w:highlight w:val="white"/>
          <w:u w:val="single"/>
        </w:rPr>
        <w:t>Lancelot</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4.</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rPr>
        <w:t xml:space="preserve">During this conflict, a commander died at the Battle of </w:t>
      </w:r>
      <w:proofErr w:type="spellStart"/>
      <w:r>
        <w:rPr>
          <w:rFonts w:ascii="Times New Roman" w:eastAsia="Times New Roman" w:hAnsi="Times New Roman" w:cs="Times New Roman"/>
          <w:b/>
          <w:sz w:val="20"/>
        </w:rPr>
        <w:t>Cantenna</w:t>
      </w:r>
      <w:proofErr w:type="spellEnd"/>
      <w:r>
        <w:rPr>
          <w:rFonts w:ascii="Times New Roman" w:eastAsia="Times New Roman" w:hAnsi="Times New Roman" w:cs="Times New Roman"/>
          <w:b/>
          <w:sz w:val="20"/>
        </w:rPr>
        <w:t>. Another commander in this war died at the Battler of the Siler River. After that battle, that commander’s  soldiers were crucified along Appian Way. Siler</w:t>
      </w:r>
      <w:r>
        <w:rPr>
          <w:rFonts w:ascii="Times New Roman" w:eastAsia="Times New Roman" w:hAnsi="Times New Roman" w:cs="Times New Roman"/>
          <w:b/>
          <w:sz w:val="20"/>
        </w:rPr>
        <w:t xml:space="preserve"> River  was won by the “richest man in</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Rome,” Marcus </w:t>
      </w:r>
      <w:proofErr w:type="spellStart"/>
      <w:r>
        <w:rPr>
          <w:rFonts w:ascii="Times New Roman" w:eastAsia="Times New Roman" w:hAnsi="Times New Roman" w:cs="Times New Roman"/>
          <w:sz w:val="20"/>
        </w:rPr>
        <w:t>Lucius</w:t>
      </w:r>
      <w:proofErr w:type="spellEnd"/>
      <w:r>
        <w:rPr>
          <w:rFonts w:ascii="Times New Roman" w:eastAsia="Times New Roman" w:hAnsi="Times New Roman" w:cs="Times New Roman"/>
          <w:sz w:val="20"/>
        </w:rPr>
        <w:t xml:space="preserve"> Crassus,  </w:t>
      </w:r>
      <w:r>
        <w:rPr>
          <w:rFonts w:ascii="Times New Roman" w:eastAsia="Times New Roman" w:hAnsi="Times New Roman" w:cs="Times New Roman"/>
          <w:sz w:val="20"/>
        </w:rPr>
        <w:t xml:space="preserve">as a result of </w:t>
      </w:r>
      <w:r>
        <w:rPr>
          <w:rFonts w:ascii="Times New Roman" w:eastAsia="Times New Roman" w:hAnsi="Times New Roman" w:cs="Times New Roman"/>
          <w:sz w:val="20"/>
        </w:rPr>
        <w:t xml:space="preserve"> a series of ditches. This conflict started after a group of people escaped a school run by </w:t>
      </w:r>
      <w:proofErr w:type="spellStart"/>
      <w:r>
        <w:rPr>
          <w:rFonts w:ascii="Times New Roman" w:eastAsia="Times New Roman" w:hAnsi="Times New Roman" w:cs="Times New Roman"/>
          <w:sz w:val="20"/>
        </w:rPr>
        <w:t>Lentulus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Batiatus</w:t>
      </w:r>
      <w:proofErr w:type="spellEnd"/>
      <w:r>
        <w:rPr>
          <w:rFonts w:ascii="Times New Roman" w:eastAsia="Times New Roman" w:hAnsi="Times New Roman" w:cs="Times New Roman"/>
          <w:sz w:val="20"/>
        </w:rPr>
        <w:t>. For 10 Points, name this</w:t>
      </w:r>
      <w:r>
        <w:rPr>
          <w:rFonts w:ascii="Times New Roman" w:eastAsia="Times New Roman" w:hAnsi="Times New Roman" w:cs="Times New Roman"/>
          <w:sz w:val="20"/>
        </w:rPr>
        <w:t xml:space="preserve"> slave</w:t>
      </w:r>
      <w:r>
        <w:rPr>
          <w:rFonts w:ascii="Times New Roman" w:eastAsia="Times New Roman" w:hAnsi="Times New Roman" w:cs="Times New Roman"/>
          <w:sz w:val="20"/>
        </w:rPr>
        <w:t xml:space="preserve"> rebellion which was led b</w:t>
      </w:r>
      <w:r>
        <w:rPr>
          <w:rFonts w:ascii="Times New Roman" w:eastAsia="Times New Roman" w:hAnsi="Times New Roman" w:cs="Times New Roman"/>
          <w:sz w:val="20"/>
        </w:rPr>
        <w:t xml:space="preserve">y a namesake former gladiator. </w:t>
      </w:r>
    </w:p>
    <w:p w:rsidR="0037113E" w:rsidRDefault="00A5306F">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Spartacus</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Revolt (accept </w:t>
      </w:r>
      <w:r>
        <w:rPr>
          <w:rFonts w:ascii="Times New Roman" w:eastAsia="Times New Roman" w:hAnsi="Times New Roman" w:cs="Times New Roman"/>
          <w:b/>
          <w:sz w:val="20"/>
          <w:u w:val="single"/>
        </w:rPr>
        <w:t>Third Servile War</w:t>
      </w:r>
      <w:r>
        <w:rPr>
          <w:rFonts w:ascii="Times New Roman" w:eastAsia="Times New Roman" w:hAnsi="Times New Roman" w:cs="Times New Roman"/>
          <w:sz w:val="20"/>
        </w:rPr>
        <w:t>)</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5. </w:t>
      </w:r>
      <w:r>
        <w:rPr>
          <w:rFonts w:ascii="Times New Roman" w:eastAsia="Times New Roman" w:hAnsi="Times New Roman" w:cs="Times New Roman"/>
          <w:b/>
          <w:sz w:val="20"/>
        </w:rPr>
        <w:t xml:space="preserve">This artist sketched two figures in black in front of some windmills in his </w:t>
      </w:r>
      <w:r>
        <w:rPr>
          <w:rFonts w:ascii="Times New Roman" w:eastAsia="Times New Roman" w:hAnsi="Times New Roman" w:cs="Times New Roman"/>
          <w:b/>
          <w:i/>
          <w:sz w:val="20"/>
        </w:rPr>
        <w:t>Don Quixote</w:t>
      </w:r>
      <w:r>
        <w:rPr>
          <w:rFonts w:ascii="Times New Roman" w:eastAsia="Times New Roman" w:hAnsi="Times New Roman" w:cs="Times New Roman"/>
          <w:b/>
          <w:sz w:val="20"/>
        </w:rPr>
        <w:t>. He painted his mistress with a cat on her shoulders and a firing squad aiming a</w:t>
      </w:r>
      <w:r>
        <w:rPr>
          <w:rFonts w:ascii="Times New Roman" w:eastAsia="Times New Roman" w:hAnsi="Times New Roman" w:cs="Times New Roman"/>
          <w:b/>
          <w:sz w:val="20"/>
        </w:rPr>
        <w:t xml:space="preserve">t naked women in </w:t>
      </w:r>
      <w:r>
        <w:rPr>
          <w:rFonts w:ascii="Times New Roman" w:eastAsia="Times New Roman" w:hAnsi="Times New Roman" w:cs="Times New Roman"/>
          <w:b/>
          <w:i/>
          <w:sz w:val="20"/>
        </w:rPr>
        <w:t xml:space="preserve">Dora </w:t>
      </w:r>
      <w:proofErr w:type="spellStart"/>
      <w:r>
        <w:rPr>
          <w:rFonts w:ascii="Times New Roman" w:eastAsia="Times New Roman" w:hAnsi="Times New Roman" w:cs="Times New Roman"/>
          <w:b/>
          <w:i/>
          <w:sz w:val="20"/>
        </w:rPr>
        <w:t>Maar</w:t>
      </w:r>
      <w:proofErr w:type="spellEnd"/>
      <w:r>
        <w:rPr>
          <w:rFonts w:ascii="Times New Roman" w:eastAsia="Times New Roman" w:hAnsi="Times New Roman" w:cs="Times New Roman"/>
          <w:b/>
          <w:i/>
          <w:sz w:val="20"/>
        </w:rPr>
        <w:t xml:space="preserve"> au Chat </w:t>
      </w:r>
      <w:r>
        <w:rPr>
          <w:rFonts w:ascii="Times New Roman" w:eastAsia="Times New Roman" w:hAnsi="Times New Roman" w:cs="Times New Roman"/>
          <w:b/>
          <w:sz w:val="20"/>
        </w:rPr>
        <w:t xml:space="preserve">and </w:t>
      </w:r>
      <w:r>
        <w:rPr>
          <w:rFonts w:ascii="Times New Roman" w:eastAsia="Times New Roman" w:hAnsi="Times New Roman" w:cs="Times New Roman"/>
          <w:b/>
          <w:i/>
          <w:sz w:val="20"/>
        </w:rPr>
        <w:t>Massacre in Korea</w:t>
      </w:r>
      <w:r>
        <w:rPr>
          <w:rFonts w:ascii="Times New Roman" w:eastAsia="Times New Roman" w:hAnsi="Times New Roman" w:cs="Times New Roman"/>
          <w:b/>
          <w:sz w:val="20"/>
        </w:rPr>
        <w:t>.  He painted a young boy sitting in front of a wall painted with flowers in (*)</w:t>
      </w:r>
      <w:r>
        <w:rPr>
          <w:rFonts w:ascii="Times New Roman" w:eastAsia="Times New Roman" w:hAnsi="Times New Roman" w:cs="Times New Roman"/>
          <w:sz w:val="20"/>
        </w:rPr>
        <w:t xml:space="preserve"> </w:t>
      </w:r>
      <w:r>
        <w:rPr>
          <w:rFonts w:ascii="Times New Roman" w:eastAsia="Times New Roman" w:hAnsi="Times New Roman" w:cs="Times New Roman"/>
          <w:i/>
          <w:sz w:val="20"/>
        </w:rPr>
        <w:t>Boy with a Pipe</w:t>
      </w:r>
      <w:r>
        <w:rPr>
          <w:rFonts w:ascii="Times New Roman" w:eastAsia="Times New Roman" w:hAnsi="Times New Roman" w:cs="Times New Roman"/>
          <w:sz w:val="20"/>
        </w:rPr>
        <w:t xml:space="preserve"> and depicted a man in blue holding a string instrument in </w:t>
      </w:r>
      <w:r>
        <w:rPr>
          <w:rFonts w:ascii="Times New Roman" w:eastAsia="Times New Roman" w:hAnsi="Times New Roman" w:cs="Times New Roman"/>
          <w:i/>
          <w:sz w:val="20"/>
        </w:rPr>
        <w:t>The Old Guitarist</w:t>
      </w:r>
      <w:r>
        <w:rPr>
          <w:rFonts w:ascii="Times New Roman" w:eastAsia="Times New Roman" w:hAnsi="Times New Roman" w:cs="Times New Roman"/>
          <w:sz w:val="20"/>
        </w:rPr>
        <w:t xml:space="preserve">. A </w:t>
      </w:r>
      <w:proofErr w:type="spellStart"/>
      <w:r>
        <w:rPr>
          <w:rFonts w:ascii="Times New Roman" w:eastAsia="Times New Roman" w:hAnsi="Times New Roman" w:cs="Times New Roman"/>
          <w:sz w:val="20"/>
        </w:rPr>
        <w:t>lightbulb</w:t>
      </w:r>
      <w:proofErr w:type="spellEnd"/>
      <w:r>
        <w:rPr>
          <w:rFonts w:ascii="Times New Roman" w:eastAsia="Times New Roman" w:hAnsi="Times New Roman" w:cs="Times New Roman"/>
          <w:sz w:val="20"/>
        </w:rPr>
        <w:t xml:space="preserve"> flashes over a crazed horse and mourning mother in a painting by this man depicting the Spanish Civil War. For 10 points, name this co-founder of Cubism, who painted </w:t>
      </w:r>
      <w:r>
        <w:rPr>
          <w:rFonts w:ascii="Times New Roman" w:eastAsia="Times New Roman" w:hAnsi="Times New Roman" w:cs="Times New Roman"/>
          <w:i/>
          <w:sz w:val="20"/>
        </w:rPr>
        <w:t>Guernica</w:t>
      </w:r>
      <w:r>
        <w:rPr>
          <w:rFonts w:ascii="Times New Roman" w:eastAsia="Times New Roman" w:hAnsi="Times New Roman" w:cs="Times New Roman"/>
          <w:sz w:val="20"/>
        </w:rPr>
        <w:t>.</w:t>
      </w:r>
    </w:p>
    <w:p w:rsidR="0037113E" w:rsidRDefault="00A5306F">
      <w:pPr>
        <w:pStyle w:val="norm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Pablo Ruiz y </w:t>
      </w:r>
      <w:r>
        <w:rPr>
          <w:rFonts w:ascii="Times New Roman" w:eastAsia="Times New Roman" w:hAnsi="Times New Roman" w:cs="Times New Roman"/>
          <w:b/>
          <w:sz w:val="20"/>
          <w:u w:val="single"/>
        </w:rPr>
        <w:t xml:space="preserve">Picasso </w:t>
      </w:r>
    </w:p>
    <w:p w:rsidR="0037113E" w:rsidRDefault="0037113E">
      <w:pPr>
        <w:pStyle w:val="normal0"/>
      </w:pPr>
    </w:p>
    <w:p w:rsidR="0037113E" w:rsidRDefault="00A5306F">
      <w:pPr>
        <w:pStyle w:val="normal0"/>
      </w:pPr>
      <w:r>
        <w:br w:type="page"/>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6. </w:t>
      </w:r>
      <w:r>
        <w:rPr>
          <w:rFonts w:ascii="Times New Roman" w:eastAsia="Times New Roman" w:hAnsi="Times New Roman" w:cs="Times New Roman"/>
          <w:b/>
          <w:sz w:val="20"/>
        </w:rPr>
        <w:t>This city is home to a Gothic</w:t>
      </w:r>
      <w:r>
        <w:rPr>
          <w:rFonts w:ascii="Times New Roman" w:eastAsia="Times New Roman" w:hAnsi="Times New Roman" w:cs="Times New Roman"/>
          <w:b/>
          <w:sz w:val="20"/>
        </w:rPr>
        <w:t xml:space="preserve"> mansion built by Sir Henry </w:t>
      </w:r>
      <w:proofErr w:type="spellStart"/>
      <w:r>
        <w:rPr>
          <w:rFonts w:ascii="Times New Roman" w:eastAsia="Times New Roman" w:hAnsi="Times New Roman" w:cs="Times New Roman"/>
          <w:b/>
          <w:sz w:val="20"/>
        </w:rPr>
        <w:t>Pellatt</w:t>
      </w:r>
      <w:proofErr w:type="spellEnd"/>
      <w:r>
        <w:rPr>
          <w:rFonts w:ascii="Times New Roman" w:eastAsia="Times New Roman" w:hAnsi="Times New Roman" w:cs="Times New Roman"/>
          <w:b/>
          <w:sz w:val="20"/>
        </w:rPr>
        <w:t xml:space="preserve"> which is known as Casa Loma. This city has the multicultural Kensington Market and its large Greek population hosts a festival known as the Taste of </w:t>
      </w:r>
      <w:proofErr w:type="spellStart"/>
      <w:r>
        <w:rPr>
          <w:rFonts w:ascii="Times New Roman" w:eastAsia="Times New Roman" w:hAnsi="Times New Roman" w:cs="Times New Roman"/>
          <w:b/>
          <w:sz w:val="20"/>
        </w:rPr>
        <w:t>Danforth</w:t>
      </w:r>
      <w:proofErr w:type="spellEnd"/>
      <w:r>
        <w:rPr>
          <w:rFonts w:ascii="Times New Roman" w:eastAsia="Times New Roman" w:hAnsi="Times New Roman" w:cs="Times New Roman"/>
          <w:b/>
          <w:sz w:val="20"/>
        </w:rPr>
        <w:t xml:space="preserve">. This city can be accessed from Highway 401 using (*) </w:t>
      </w:r>
      <w:r>
        <w:rPr>
          <w:rFonts w:ascii="Times New Roman" w:eastAsia="Times New Roman" w:hAnsi="Times New Roman" w:cs="Times New Roman"/>
          <w:sz w:val="20"/>
        </w:rPr>
        <w:t>Don Vall</w:t>
      </w:r>
      <w:r>
        <w:rPr>
          <w:rFonts w:ascii="Times New Roman" w:eastAsia="Times New Roman" w:hAnsi="Times New Roman" w:cs="Times New Roman"/>
          <w:sz w:val="20"/>
        </w:rPr>
        <w:t>ey Parkway</w:t>
      </w:r>
      <w:r>
        <w:rPr>
          <w:rFonts w:ascii="Times New Roman" w:eastAsia="Times New Roman" w:hAnsi="Times New Roman" w:cs="Times New Roman"/>
          <w:sz w:val="20"/>
        </w:rPr>
        <w:t xml:space="preserve">. Don Valley Parkway </w:t>
      </w:r>
      <w:r>
        <w:rPr>
          <w:rFonts w:ascii="Times New Roman" w:eastAsia="Times New Roman" w:hAnsi="Times New Roman" w:cs="Times New Roman"/>
          <w:sz w:val="20"/>
        </w:rPr>
        <w:t xml:space="preserve">can be used to visit its busiest attraction, a shopping mall named Eaton Centre. One of the longest streets in the world is </w:t>
      </w:r>
      <w:proofErr w:type="spellStart"/>
      <w:r>
        <w:rPr>
          <w:rFonts w:ascii="Times New Roman" w:eastAsia="Times New Roman" w:hAnsi="Times New Roman" w:cs="Times New Roman"/>
          <w:sz w:val="20"/>
        </w:rPr>
        <w:t>Yonge</w:t>
      </w:r>
      <w:proofErr w:type="spellEnd"/>
      <w:r>
        <w:rPr>
          <w:rFonts w:ascii="Times New Roman" w:eastAsia="Times New Roman" w:hAnsi="Times New Roman" w:cs="Times New Roman"/>
          <w:sz w:val="20"/>
        </w:rPr>
        <w:t xml:space="preserve"> Street which starts in this city which is also home to the Hockey Hall of Fame. For 10 points, </w:t>
      </w:r>
      <w:r>
        <w:rPr>
          <w:rFonts w:ascii="Times New Roman" w:eastAsia="Times New Roman" w:hAnsi="Times New Roman" w:cs="Times New Roman"/>
          <w:sz w:val="20"/>
        </w:rPr>
        <w:t>Name this city, the Capital of Ontario and the home of the CN tower.</w:t>
      </w:r>
    </w:p>
    <w:p w:rsidR="0037113E" w:rsidRDefault="00A5306F">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Toronto</w:t>
      </w:r>
      <w:r>
        <w:rPr>
          <w:rFonts w:ascii="Times New Roman" w:eastAsia="Times New Roman" w:hAnsi="Times New Roman" w:cs="Times New Roman"/>
          <w:sz w:val="20"/>
        </w:rPr>
        <w:t>, Ontario, Canada</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7. </w:t>
      </w:r>
      <w:r>
        <w:rPr>
          <w:rFonts w:ascii="Times New Roman" w:eastAsia="Times New Roman" w:hAnsi="Times New Roman" w:cs="Times New Roman"/>
          <w:b/>
          <w:sz w:val="20"/>
        </w:rPr>
        <w:t xml:space="preserve">This structure’s design was inspired by Frank Lloyd Wright’s plan for The Illinois. Samsung Construction and Trade built this Adrian Smith-designed building. This building’s observation deck </w:t>
      </w:r>
      <w:r>
        <w:rPr>
          <w:rFonts w:ascii="Times New Roman" w:eastAsia="Times New Roman" w:hAnsi="Times New Roman" w:cs="Times New Roman"/>
          <w:b/>
          <w:i/>
          <w:sz w:val="20"/>
        </w:rPr>
        <w:t xml:space="preserve">At the Top </w:t>
      </w:r>
      <w:r>
        <w:rPr>
          <w:rFonts w:ascii="Times New Roman" w:eastAsia="Times New Roman" w:hAnsi="Times New Roman" w:cs="Times New Roman"/>
          <w:b/>
          <w:sz w:val="20"/>
        </w:rPr>
        <w:t>features an electric telescope. The bottom 39 floors o</w:t>
      </w:r>
      <w:r>
        <w:rPr>
          <w:rFonts w:ascii="Times New Roman" w:eastAsia="Times New Roman" w:hAnsi="Times New Roman" w:cs="Times New Roman"/>
          <w:b/>
          <w:sz w:val="20"/>
        </w:rPr>
        <w:t>f this structure are host to an (*)</w:t>
      </w:r>
      <w:r>
        <w:rPr>
          <w:rFonts w:ascii="Times New Roman" w:eastAsia="Times New Roman" w:hAnsi="Times New Roman" w:cs="Times New Roman"/>
          <w:sz w:val="20"/>
        </w:rPr>
        <w:t xml:space="preserve"> Armani Hotel. </w:t>
      </w:r>
      <w:r>
        <w:rPr>
          <w:rFonts w:ascii="Times New Roman" w:eastAsia="Times New Roman" w:hAnsi="Times New Roman" w:cs="Times New Roman"/>
          <w:sz w:val="20"/>
        </w:rPr>
        <w:t>T</w:t>
      </w:r>
      <w:r>
        <w:rPr>
          <w:rFonts w:ascii="Times New Roman" w:eastAsia="Times New Roman" w:hAnsi="Times New Roman" w:cs="Times New Roman"/>
          <w:sz w:val="20"/>
        </w:rPr>
        <w:t xml:space="preserve">he country </w:t>
      </w:r>
      <w:r>
        <w:rPr>
          <w:rFonts w:ascii="Times New Roman" w:eastAsia="Times New Roman" w:hAnsi="Times New Roman" w:cs="Times New Roman"/>
          <w:sz w:val="20"/>
        </w:rPr>
        <w:t xml:space="preserve">where this building is </w:t>
      </w:r>
      <w:r>
        <w:rPr>
          <w:rFonts w:ascii="Times New Roman" w:eastAsia="Times New Roman" w:hAnsi="Times New Roman" w:cs="Times New Roman"/>
          <w:sz w:val="20"/>
        </w:rPr>
        <w:t>located</w:t>
      </w:r>
      <w:r>
        <w:rPr>
          <w:rFonts w:ascii="Times New Roman" w:eastAsia="Times New Roman" w:hAnsi="Times New Roman" w:cs="Times New Roman"/>
          <w:sz w:val="20"/>
        </w:rPr>
        <w:t xml:space="preserve"> borrowed </w:t>
      </w:r>
      <w:r>
        <w:rPr>
          <w:rFonts w:ascii="Times New Roman" w:eastAsia="Times New Roman" w:hAnsi="Times New Roman" w:cs="Times New Roman"/>
          <w:sz w:val="20"/>
        </w:rPr>
        <w:t>money from Abu Dhabi, whose ruler names this building. For 10 Points, name this tallest man-ma</w:t>
      </w:r>
      <w:r>
        <w:rPr>
          <w:rFonts w:ascii="Times New Roman" w:eastAsia="Times New Roman" w:hAnsi="Times New Roman" w:cs="Times New Roman"/>
          <w:sz w:val="20"/>
        </w:rPr>
        <w:t>de</w:t>
      </w:r>
      <w:r>
        <w:rPr>
          <w:rFonts w:ascii="Times New Roman" w:eastAsia="Times New Roman" w:hAnsi="Times New Roman" w:cs="Times New Roman"/>
          <w:sz w:val="20"/>
        </w:rPr>
        <w:t xml:space="preserve"> building in the world</w:t>
      </w:r>
      <w:r>
        <w:rPr>
          <w:rFonts w:ascii="Times New Roman" w:eastAsia="Times New Roman" w:hAnsi="Times New Roman" w:cs="Times New Roman"/>
          <w:sz w:val="20"/>
        </w:rPr>
        <w:t>,</w:t>
      </w:r>
      <w:r>
        <w:rPr>
          <w:rFonts w:ascii="Times New Roman" w:eastAsia="Times New Roman" w:hAnsi="Times New Roman" w:cs="Times New Roman"/>
          <w:sz w:val="20"/>
        </w:rPr>
        <w:t xml:space="preserve"> located in the United Arab Emirate</w:t>
      </w:r>
      <w:r>
        <w:rPr>
          <w:rFonts w:ascii="Times New Roman" w:eastAsia="Times New Roman" w:hAnsi="Times New Roman" w:cs="Times New Roman"/>
          <w:sz w:val="20"/>
        </w:rPr>
        <w:t xml:space="preserve">s. </w:t>
      </w:r>
    </w:p>
    <w:p w:rsidR="0037113E" w:rsidRDefault="00A5306F">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Burj</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Khalifa</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sz w:val="20"/>
        </w:rPr>
        <w:t>Burj</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Dubai</w:t>
      </w:r>
      <w:r>
        <w:rPr>
          <w:rFonts w:ascii="Times New Roman" w:eastAsia="Times New Roman" w:hAnsi="Times New Roman" w:cs="Times New Roman"/>
          <w:sz w:val="20"/>
        </w:rPr>
        <w:t>)</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8. </w:t>
      </w:r>
      <w:r>
        <w:rPr>
          <w:rFonts w:ascii="Times New Roman" w:eastAsia="Times New Roman" w:hAnsi="Times New Roman" w:cs="Times New Roman"/>
          <w:b/>
          <w:sz w:val="20"/>
        </w:rPr>
        <w:t>The speaker of this poem asks “would it have been worth it, after all” to “have bitten off the matter with a smile” and describes himself as “an attendant lord” after exclaiming “No! I am not Prince Hamlet.”</w:t>
      </w:r>
      <w:r>
        <w:rPr>
          <w:rFonts w:ascii="Times New Roman" w:eastAsia="Times New Roman" w:hAnsi="Times New Roman" w:cs="Times New Roman"/>
          <w:b/>
          <w:sz w:val="20"/>
        </w:rPr>
        <w:t xml:space="preserve"> In this poem’s setting, (*)</w:t>
      </w:r>
      <w:r>
        <w:rPr>
          <w:rFonts w:ascii="Times New Roman" w:eastAsia="Times New Roman" w:hAnsi="Times New Roman" w:cs="Times New Roman"/>
          <w:sz w:val="20"/>
        </w:rPr>
        <w:t xml:space="preserve"> yellow smoke “slides along the street” and “rubs its muzzle on the window-panes,” and the speaker imagines a woman “throwing off a shawl” and saying, “That is not it at all.” This poem’s opening lines compare the evening "sprea</w:t>
      </w:r>
      <w:r>
        <w:rPr>
          <w:rFonts w:ascii="Times New Roman" w:eastAsia="Times New Roman" w:hAnsi="Times New Roman" w:cs="Times New Roman"/>
          <w:sz w:val="20"/>
        </w:rPr>
        <w:t xml:space="preserve">d out against the sky" to “a patient etherized upon a table” and suggests, “Let us go then, you and I.” For 10 points, “women come and go / Talking of Michelangelo” in what poem by T.S. Eliot? </w:t>
      </w:r>
    </w:p>
    <w:p w:rsidR="0037113E" w:rsidRDefault="00A5306F">
      <w:pPr>
        <w:pStyle w:val="norm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The </w:t>
      </w:r>
      <w:r>
        <w:rPr>
          <w:rFonts w:ascii="Times New Roman" w:eastAsia="Times New Roman" w:hAnsi="Times New Roman" w:cs="Times New Roman"/>
          <w:b/>
          <w:sz w:val="20"/>
          <w:u w:val="single"/>
        </w:rPr>
        <w:t xml:space="preserve">Love Song of J Alfred </w:t>
      </w:r>
      <w:proofErr w:type="spellStart"/>
      <w:r>
        <w:rPr>
          <w:rFonts w:ascii="Times New Roman" w:eastAsia="Times New Roman" w:hAnsi="Times New Roman" w:cs="Times New Roman"/>
          <w:b/>
          <w:sz w:val="20"/>
          <w:u w:val="single"/>
        </w:rPr>
        <w:t>Prufrock</w:t>
      </w:r>
      <w:proofErr w:type="spellEnd"/>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9</w:t>
      </w:r>
      <w:r>
        <w:rPr>
          <w:rFonts w:ascii="Times New Roman" w:eastAsia="Times New Roman" w:hAnsi="Times New Roman" w:cs="Times New Roman"/>
          <w:color w:val="FF0000"/>
          <w:sz w:val="20"/>
          <w:highlight w:val="white"/>
        </w:rPr>
        <w:t xml:space="preserve">. </w:t>
      </w:r>
      <w:r>
        <w:rPr>
          <w:rFonts w:ascii="Times New Roman" w:eastAsia="Times New Roman" w:hAnsi="Times New Roman" w:cs="Times New Roman"/>
          <w:b/>
          <w:sz w:val="20"/>
        </w:rPr>
        <w:t xml:space="preserve">The </w:t>
      </w:r>
      <w:proofErr w:type="spellStart"/>
      <w:r>
        <w:rPr>
          <w:rFonts w:ascii="Times New Roman" w:eastAsia="Times New Roman" w:hAnsi="Times New Roman" w:cs="Times New Roman"/>
          <w:b/>
          <w:sz w:val="20"/>
        </w:rPr>
        <w:t>Buyid</w:t>
      </w:r>
      <w:proofErr w:type="spellEnd"/>
      <w:r>
        <w:rPr>
          <w:rFonts w:ascii="Times New Roman" w:eastAsia="Times New Roman" w:hAnsi="Times New Roman" w:cs="Times New Roman"/>
          <w:b/>
          <w:sz w:val="20"/>
        </w:rPr>
        <w:t xml:space="preserve"> Dynasty sacked this polity’s capital and remained in control for over a century, after which the </w:t>
      </w:r>
      <w:proofErr w:type="spellStart"/>
      <w:r>
        <w:rPr>
          <w:rFonts w:ascii="Times New Roman" w:eastAsia="Times New Roman" w:hAnsi="Times New Roman" w:cs="Times New Roman"/>
          <w:b/>
          <w:sz w:val="20"/>
        </w:rPr>
        <w:t>Buyids</w:t>
      </w:r>
      <w:proofErr w:type="spellEnd"/>
      <w:r>
        <w:rPr>
          <w:rFonts w:ascii="Times New Roman" w:eastAsia="Times New Roman" w:hAnsi="Times New Roman" w:cs="Times New Roman"/>
          <w:b/>
          <w:sz w:val="20"/>
        </w:rPr>
        <w:t xml:space="preserve"> were replaced by the Seljuk Turks. Scholars consider the beginning of this empire to be when As-</w:t>
      </w:r>
      <w:proofErr w:type="spellStart"/>
      <w:r>
        <w:rPr>
          <w:rFonts w:ascii="Times New Roman" w:eastAsia="Times New Roman" w:hAnsi="Times New Roman" w:cs="Times New Roman"/>
          <w:b/>
          <w:sz w:val="20"/>
        </w:rPr>
        <w:t>Saffah</w:t>
      </w:r>
      <w:proofErr w:type="spellEnd"/>
      <w:r>
        <w:rPr>
          <w:rFonts w:ascii="Times New Roman" w:eastAsia="Times New Roman" w:hAnsi="Times New Roman" w:cs="Times New Roman"/>
          <w:b/>
          <w:sz w:val="20"/>
        </w:rPr>
        <w:t xml:space="preserve"> defeated </w:t>
      </w:r>
      <w:proofErr w:type="spellStart"/>
      <w:r>
        <w:rPr>
          <w:rFonts w:ascii="Times New Roman" w:eastAsia="Times New Roman" w:hAnsi="Times New Roman" w:cs="Times New Roman"/>
          <w:b/>
          <w:sz w:val="20"/>
        </w:rPr>
        <w:t>Marwan</w:t>
      </w:r>
      <w:proofErr w:type="spellEnd"/>
      <w:r>
        <w:rPr>
          <w:rFonts w:ascii="Times New Roman" w:eastAsia="Times New Roman" w:hAnsi="Times New Roman" w:cs="Times New Roman"/>
          <w:b/>
          <w:sz w:val="20"/>
        </w:rPr>
        <w:t xml:space="preserve"> II at the Battle of the</w:t>
      </w:r>
      <w:r>
        <w:rPr>
          <w:rFonts w:ascii="Times New Roman" w:eastAsia="Times New Roman" w:hAnsi="Times New Roman" w:cs="Times New Roman"/>
          <w:b/>
          <w:sz w:val="20"/>
        </w:rPr>
        <w:t xml:space="preserve"> Great (*) </w:t>
      </w:r>
      <w:proofErr w:type="spellStart"/>
      <w:r>
        <w:rPr>
          <w:rFonts w:ascii="Times New Roman" w:eastAsia="Times New Roman" w:hAnsi="Times New Roman" w:cs="Times New Roman"/>
          <w:sz w:val="20"/>
        </w:rPr>
        <w:t>Zab</w:t>
      </w:r>
      <w:proofErr w:type="spellEnd"/>
      <w:r>
        <w:rPr>
          <w:rFonts w:ascii="Times New Roman" w:eastAsia="Times New Roman" w:hAnsi="Times New Roman" w:cs="Times New Roman"/>
          <w:sz w:val="20"/>
        </w:rPr>
        <w:t xml:space="preserve"> River. One ruler of this dynasty had his court immortalized in </w:t>
      </w:r>
      <w:r>
        <w:rPr>
          <w:rFonts w:ascii="Times New Roman" w:eastAsia="Times New Roman" w:hAnsi="Times New Roman" w:cs="Times New Roman"/>
          <w:i/>
          <w:sz w:val="20"/>
        </w:rPr>
        <w:t>The Thousand and One Nights</w:t>
      </w:r>
      <w:r>
        <w:rPr>
          <w:rFonts w:ascii="Times New Roman" w:eastAsia="Times New Roman" w:hAnsi="Times New Roman" w:cs="Times New Roman"/>
          <w:sz w:val="20"/>
        </w:rPr>
        <w:t xml:space="preserve">, and it fell when </w:t>
      </w:r>
      <w:proofErr w:type="spellStart"/>
      <w:r>
        <w:rPr>
          <w:rFonts w:ascii="Times New Roman" w:eastAsia="Times New Roman" w:hAnsi="Times New Roman" w:cs="Times New Roman"/>
          <w:sz w:val="20"/>
        </w:rPr>
        <w:t>Hulagu</w:t>
      </w:r>
      <w:proofErr w:type="spellEnd"/>
      <w:r>
        <w:rPr>
          <w:rFonts w:ascii="Times New Roman" w:eastAsia="Times New Roman" w:hAnsi="Times New Roman" w:cs="Times New Roman"/>
          <w:sz w:val="20"/>
        </w:rPr>
        <w:t xml:space="preserve"> Khan of the Mongol Empire sacked its capital at Baghdad. For 10 points, give this caliphate once ruled by </w:t>
      </w:r>
      <w:proofErr w:type="spellStart"/>
      <w:r>
        <w:rPr>
          <w:rFonts w:ascii="Times New Roman" w:eastAsia="Times New Roman" w:hAnsi="Times New Roman" w:cs="Times New Roman"/>
          <w:sz w:val="20"/>
        </w:rPr>
        <w:t>Harun</w:t>
      </w:r>
      <w:proofErr w:type="spellEnd"/>
      <w:r>
        <w:rPr>
          <w:rFonts w:ascii="Times New Roman" w:eastAsia="Times New Roman" w:hAnsi="Times New Roman" w:cs="Times New Roman"/>
          <w:sz w:val="20"/>
        </w:rPr>
        <w:t xml:space="preserve"> Al-Rashid tha</w:t>
      </w:r>
      <w:r>
        <w:rPr>
          <w:rFonts w:ascii="Times New Roman" w:eastAsia="Times New Roman" w:hAnsi="Times New Roman" w:cs="Times New Roman"/>
          <w:sz w:val="20"/>
        </w:rPr>
        <w:t>t succeeded the Umayyad Caliphate.</w:t>
      </w:r>
    </w:p>
    <w:p w:rsidR="0037113E" w:rsidRDefault="00A5306F">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Abbasid</w:t>
      </w:r>
      <w:r>
        <w:rPr>
          <w:rFonts w:ascii="Times New Roman" w:eastAsia="Times New Roman" w:hAnsi="Times New Roman" w:cs="Times New Roman"/>
          <w:sz w:val="20"/>
        </w:rPr>
        <w:t xml:space="preserve"> Caliphate (accept reasonable synonyms for “Caliphate” such as </w:t>
      </w:r>
      <w:r>
        <w:rPr>
          <w:rFonts w:ascii="Times New Roman" w:eastAsia="Times New Roman" w:hAnsi="Times New Roman" w:cs="Times New Roman"/>
          <w:b/>
          <w:sz w:val="20"/>
          <w:u w:val="single"/>
        </w:rPr>
        <w:t>Abbasid</w:t>
      </w:r>
      <w:r>
        <w:rPr>
          <w:rFonts w:ascii="Times New Roman" w:eastAsia="Times New Roman" w:hAnsi="Times New Roman" w:cs="Times New Roman"/>
          <w:sz w:val="20"/>
        </w:rPr>
        <w:t xml:space="preserve"> Dynasty)</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b/>
          <w:sz w:val="20"/>
        </w:rPr>
        <w:t xml:space="preserve">In one of this author’s novels, Enoch Emery joins Hazel </w:t>
      </w:r>
      <w:proofErr w:type="spellStart"/>
      <w:r>
        <w:rPr>
          <w:rFonts w:ascii="Times New Roman" w:eastAsia="Times New Roman" w:hAnsi="Times New Roman" w:cs="Times New Roman"/>
          <w:b/>
          <w:sz w:val="20"/>
        </w:rPr>
        <w:t>Motes’s</w:t>
      </w:r>
      <w:proofErr w:type="spellEnd"/>
      <w:r>
        <w:rPr>
          <w:rFonts w:ascii="Times New Roman" w:eastAsia="Times New Roman" w:hAnsi="Times New Roman" w:cs="Times New Roman"/>
          <w:b/>
          <w:sz w:val="20"/>
        </w:rPr>
        <w:t xml:space="preserve"> “Church without Christ.” In another work, the Bible sales</w:t>
      </w:r>
      <w:r>
        <w:rPr>
          <w:rFonts w:ascii="Times New Roman" w:eastAsia="Times New Roman" w:hAnsi="Times New Roman" w:cs="Times New Roman"/>
          <w:b/>
          <w:sz w:val="20"/>
        </w:rPr>
        <w:t xml:space="preserve">man Manley Pointer steals </w:t>
      </w:r>
      <w:proofErr w:type="spellStart"/>
      <w:r>
        <w:rPr>
          <w:rFonts w:ascii="Times New Roman" w:eastAsia="Times New Roman" w:hAnsi="Times New Roman" w:cs="Times New Roman"/>
          <w:b/>
          <w:sz w:val="20"/>
        </w:rPr>
        <w:t>Hulga’s</w:t>
      </w:r>
      <w:proofErr w:type="spellEnd"/>
      <w:r>
        <w:rPr>
          <w:rFonts w:ascii="Times New Roman" w:eastAsia="Times New Roman" w:hAnsi="Times New Roman" w:cs="Times New Roman"/>
          <w:b/>
          <w:sz w:val="20"/>
        </w:rPr>
        <w:t xml:space="preserve"> fake leg. This author wrote </w:t>
      </w:r>
      <w:r>
        <w:rPr>
          <w:rFonts w:ascii="Times New Roman" w:eastAsia="Times New Roman" w:hAnsi="Times New Roman" w:cs="Times New Roman"/>
          <w:b/>
          <w:i/>
          <w:sz w:val="20"/>
        </w:rPr>
        <w:t>Wise Blood</w:t>
      </w:r>
      <w:r>
        <w:rPr>
          <w:rFonts w:ascii="Times New Roman" w:eastAsia="Times New Roman" w:hAnsi="Times New Roman" w:cs="Times New Roman"/>
          <w:b/>
          <w:sz w:val="20"/>
        </w:rPr>
        <w:t xml:space="preserve"> and a short story in which Julian’s mother is struck after she gives Carver a penny. The Tower is owned by Red Sammy in a short story by this author of (*) </w:t>
      </w:r>
      <w:r>
        <w:rPr>
          <w:rFonts w:ascii="Times New Roman" w:eastAsia="Times New Roman" w:hAnsi="Times New Roman" w:cs="Times New Roman"/>
          <w:sz w:val="20"/>
        </w:rPr>
        <w:t>“Good Country People” and “</w:t>
      </w:r>
      <w:r>
        <w:rPr>
          <w:rFonts w:ascii="Times New Roman" w:eastAsia="Times New Roman" w:hAnsi="Times New Roman" w:cs="Times New Roman"/>
          <w:sz w:val="20"/>
        </w:rPr>
        <w:t xml:space="preserve">Everything That Rises Must Converge,” and </w:t>
      </w:r>
      <w:proofErr w:type="spellStart"/>
      <w:r>
        <w:rPr>
          <w:rFonts w:ascii="Times New Roman" w:eastAsia="Times New Roman" w:hAnsi="Times New Roman" w:cs="Times New Roman"/>
          <w:sz w:val="20"/>
        </w:rPr>
        <w:t>Baily</w:t>
      </w:r>
      <w:proofErr w:type="spellEnd"/>
      <w:r>
        <w:rPr>
          <w:rFonts w:ascii="Times New Roman" w:eastAsia="Times New Roman" w:hAnsi="Times New Roman" w:cs="Times New Roman"/>
          <w:sz w:val="20"/>
        </w:rPr>
        <w:t xml:space="preserve"> and the grandmother are murdered by the Misfit and his crew in another of her works. For 10 points, name this Southern Gothic author of “A Good Man is Hard to Find.” </w:t>
      </w:r>
    </w:p>
    <w:p w:rsidR="0037113E" w:rsidRDefault="00A5306F">
      <w:pPr>
        <w:pStyle w:val="normal0"/>
      </w:pPr>
      <w:r>
        <w:rPr>
          <w:rFonts w:ascii="Times New Roman" w:eastAsia="Times New Roman" w:hAnsi="Times New Roman" w:cs="Times New Roman"/>
          <w:sz w:val="20"/>
        </w:rPr>
        <w:t>Answer: (Mary)</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Flannery </w:t>
      </w:r>
      <w:r>
        <w:rPr>
          <w:rFonts w:ascii="Times New Roman" w:eastAsia="Times New Roman" w:hAnsi="Times New Roman" w:cs="Times New Roman"/>
          <w:b/>
          <w:sz w:val="20"/>
          <w:u w:val="single"/>
        </w:rPr>
        <w:t>O’Connor</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11. </w:t>
      </w:r>
      <w:r>
        <w:rPr>
          <w:rFonts w:ascii="Times New Roman" w:eastAsia="Times New Roman" w:hAnsi="Times New Roman" w:cs="Times New Roman"/>
          <w:b/>
          <w:sz w:val="20"/>
          <w:highlight w:val="white"/>
        </w:rPr>
        <w:t>Thi</w:t>
      </w:r>
      <w:r>
        <w:rPr>
          <w:rFonts w:ascii="Times New Roman" w:eastAsia="Times New Roman" w:hAnsi="Times New Roman" w:cs="Times New Roman"/>
          <w:b/>
          <w:sz w:val="20"/>
          <w:highlight w:val="white"/>
        </w:rPr>
        <w:t xml:space="preserve">s compound can be added to cellulose in cotton to form either a low-grade explosive or photographic paper. In one reaction, amino acids with aromatic rings react with this compound to give a dark yellow color; that reaction is the </w:t>
      </w:r>
      <w:proofErr w:type="spellStart"/>
      <w:r>
        <w:rPr>
          <w:rFonts w:ascii="Times New Roman" w:eastAsia="Times New Roman" w:hAnsi="Times New Roman" w:cs="Times New Roman"/>
          <w:b/>
          <w:sz w:val="20"/>
          <w:highlight w:val="white"/>
        </w:rPr>
        <w:t>xanthoproteic</w:t>
      </w:r>
      <w:proofErr w:type="spellEnd"/>
      <w:r>
        <w:rPr>
          <w:rFonts w:ascii="Times New Roman" w:eastAsia="Times New Roman" w:hAnsi="Times New Roman" w:cs="Times New Roman"/>
          <w:b/>
          <w:sz w:val="20"/>
          <w:highlight w:val="white"/>
        </w:rPr>
        <w:t xml:space="preserve"> test. It’s </w:t>
      </w:r>
      <w:r>
        <w:rPr>
          <w:rFonts w:ascii="Times New Roman" w:eastAsia="Times New Roman" w:hAnsi="Times New Roman" w:cs="Times New Roman"/>
          <w:b/>
          <w:sz w:val="20"/>
          <w:highlight w:val="white"/>
        </w:rPr>
        <w:t xml:space="preserve">not ethanol, but a mixture with 68% water and 32% this compound is an </w:t>
      </w:r>
      <w:proofErr w:type="spellStart"/>
      <w:r>
        <w:rPr>
          <w:rFonts w:ascii="Times New Roman" w:eastAsia="Times New Roman" w:hAnsi="Times New Roman" w:cs="Times New Roman"/>
          <w:b/>
          <w:sz w:val="20"/>
          <w:highlight w:val="white"/>
        </w:rPr>
        <w:t>azeotrope</w:t>
      </w:r>
      <w:proofErr w:type="spellEnd"/>
      <w:r>
        <w:rPr>
          <w:rFonts w:ascii="Times New Roman" w:eastAsia="Times New Roman" w:hAnsi="Times New Roman" w:cs="Times New Roman"/>
          <w:b/>
          <w:sz w:val="20"/>
          <w:highlight w:val="white"/>
        </w:rPr>
        <w:t xml:space="preserve">, and it can be created in the (*) </w:t>
      </w:r>
      <w:proofErr w:type="spellStart"/>
      <w:r>
        <w:rPr>
          <w:rFonts w:ascii="Times New Roman" w:eastAsia="Times New Roman" w:hAnsi="Times New Roman" w:cs="Times New Roman"/>
          <w:sz w:val="20"/>
          <w:highlight w:val="white"/>
        </w:rPr>
        <w:t>Birkeland-Eyde</w:t>
      </w:r>
      <w:proofErr w:type="spellEnd"/>
      <w:r>
        <w:rPr>
          <w:rFonts w:ascii="Times New Roman" w:eastAsia="Times New Roman" w:hAnsi="Times New Roman" w:cs="Times New Roman"/>
          <w:sz w:val="20"/>
          <w:highlight w:val="white"/>
        </w:rPr>
        <w:t xml:space="preserve"> process. A platinum-rhodium catalyst speeds up its production in the Ostwald process, and aqua </w:t>
      </w:r>
      <w:proofErr w:type="spellStart"/>
      <w:r>
        <w:rPr>
          <w:rFonts w:ascii="Times New Roman" w:eastAsia="Times New Roman" w:hAnsi="Times New Roman" w:cs="Times New Roman"/>
          <w:sz w:val="20"/>
          <w:highlight w:val="white"/>
        </w:rPr>
        <w:t>regia</w:t>
      </w:r>
      <w:proofErr w:type="spellEnd"/>
      <w:r>
        <w:rPr>
          <w:rFonts w:ascii="Times New Roman" w:eastAsia="Times New Roman" w:hAnsi="Times New Roman" w:cs="Times New Roman"/>
          <w:sz w:val="20"/>
          <w:highlight w:val="white"/>
        </w:rPr>
        <w:t xml:space="preserve"> is three parts hydrochlori</w:t>
      </w:r>
      <w:r>
        <w:rPr>
          <w:rFonts w:ascii="Times New Roman" w:eastAsia="Times New Roman" w:hAnsi="Times New Roman" w:cs="Times New Roman"/>
          <w:sz w:val="20"/>
          <w:highlight w:val="white"/>
        </w:rPr>
        <w:t>c acid and one part of this compound. Reacting sodium nitrate and sulfuric acid gives sodium sulfate and this acid. For 10 points, identify this strong acid with formula HNO</w:t>
      </w:r>
      <w:r>
        <w:rPr>
          <w:rFonts w:ascii="Times New Roman" w:eastAsia="Times New Roman" w:hAnsi="Times New Roman" w:cs="Times New Roman"/>
          <w:sz w:val="12"/>
          <w:highlight w:val="white"/>
          <w:vertAlign w:val="subscript"/>
        </w:rPr>
        <w:t>3</w:t>
      </w:r>
      <w:r>
        <w:rPr>
          <w:rFonts w:ascii="Times New Roman" w:eastAsia="Times New Roman" w:hAnsi="Times New Roman" w:cs="Times New Roman"/>
          <w:sz w:val="20"/>
          <w:highlight w:val="white"/>
        </w:rPr>
        <w:t xml:space="preserve"> [H-N-O-3].</w:t>
      </w:r>
    </w:p>
    <w:p w:rsidR="0037113E" w:rsidRDefault="00A5306F">
      <w:pPr>
        <w:pStyle w:val="norm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nitric</w:t>
      </w:r>
      <w:r>
        <w:rPr>
          <w:rFonts w:ascii="Times New Roman" w:eastAsia="Times New Roman" w:hAnsi="Times New Roman" w:cs="Times New Roman"/>
          <w:sz w:val="20"/>
          <w:highlight w:val="white"/>
        </w:rPr>
        <w:t xml:space="preserve"> acid (accept </w:t>
      </w:r>
      <w:r>
        <w:rPr>
          <w:rFonts w:ascii="Times New Roman" w:eastAsia="Times New Roman" w:hAnsi="Times New Roman" w:cs="Times New Roman"/>
          <w:b/>
          <w:sz w:val="20"/>
          <w:highlight w:val="white"/>
          <w:u w:val="single"/>
        </w:rPr>
        <w:t>HNO</w:t>
      </w:r>
      <w:r>
        <w:rPr>
          <w:rFonts w:ascii="Times New Roman" w:eastAsia="Times New Roman" w:hAnsi="Times New Roman" w:cs="Times New Roman"/>
          <w:b/>
          <w:sz w:val="12"/>
          <w:highlight w:val="white"/>
          <w:u w:val="single"/>
          <w:vertAlign w:val="subscript"/>
        </w:rPr>
        <w:t>3</w:t>
      </w:r>
      <w:r>
        <w:rPr>
          <w:rFonts w:ascii="Times New Roman" w:eastAsia="Times New Roman" w:hAnsi="Times New Roman" w:cs="Times New Roman"/>
          <w:sz w:val="20"/>
          <w:highlight w:val="white"/>
        </w:rPr>
        <w:t xml:space="preserve"> before it is read)</w:t>
      </w:r>
    </w:p>
    <w:p w:rsidR="0037113E" w:rsidRDefault="0037113E">
      <w:pPr>
        <w:pStyle w:val="normal0"/>
      </w:pPr>
    </w:p>
    <w:p w:rsidR="007059C1" w:rsidRDefault="007059C1">
      <w:pPr>
        <w:pStyle w:val="normal0"/>
      </w:pPr>
    </w:p>
    <w:p w:rsidR="007059C1" w:rsidRDefault="007059C1">
      <w:pPr>
        <w:pStyle w:val="normal0"/>
      </w:pPr>
    </w:p>
    <w:p w:rsidR="007059C1" w:rsidRDefault="007059C1">
      <w:pPr>
        <w:pStyle w:val="normal0"/>
      </w:pPr>
    </w:p>
    <w:p w:rsidR="007059C1" w:rsidRDefault="007059C1">
      <w:pPr>
        <w:pStyle w:val="normal0"/>
      </w:pPr>
    </w:p>
    <w:p w:rsidR="0037113E" w:rsidRDefault="00A5306F">
      <w:pPr>
        <w:pStyle w:val="normal0"/>
        <w:spacing w:line="240" w:lineRule="auto"/>
      </w:pPr>
      <w:r>
        <w:rPr>
          <w:rFonts w:ascii="Times New Roman" w:eastAsia="Times New Roman" w:hAnsi="Times New Roman" w:cs="Times New Roman"/>
          <w:sz w:val="20"/>
          <w:highlight w:val="white"/>
        </w:rPr>
        <w:lastRenderedPageBreak/>
        <w:t xml:space="preserve">12. </w:t>
      </w:r>
      <w:r>
        <w:rPr>
          <w:rFonts w:ascii="Times New Roman" w:eastAsia="Times New Roman" w:hAnsi="Times New Roman" w:cs="Times New Roman"/>
          <w:b/>
          <w:sz w:val="20"/>
        </w:rPr>
        <w:t>One song on this album begins “Starry nights city lights coming down over me.” Another song sings of “the streets of shame/Where you’ve lost your dreams in the rain.” This album contains the songs “St. Jimmy”  and “Are We The Waiting." Another song on this</w:t>
      </w:r>
      <w:r>
        <w:rPr>
          <w:rFonts w:ascii="Times New Roman" w:eastAsia="Times New Roman" w:hAnsi="Times New Roman" w:cs="Times New Roman"/>
          <w:b/>
          <w:sz w:val="20"/>
        </w:rPr>
        <w:t xml:space="preserve"> album mentions “a plastic bag on a monument” and begins “Hear the sound of the falling rain/Coming down like an Armageddon flame.” Another song refers to the title</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street as “a lonely road/The only one that I have ever known.” The title track of this </w:t>
      </w:r>
      <w:r>
        <w:rPr>
          <w:rFonts w:ascii="Times New Roman" w:eastAsia="Times New Roman" w:hAnsi="Times New Roman" w:cs="Times New Roman"/>
          <w:sz w:val="20"/>
        </w:rPr>
        <w:t xml:space="preserve">album asks “can you hear the sound of hysteria?” and welcomes the listener “to a new kind of tension.” For 10 points, name this 2004 album that contains “Boulevard of Broken Dreams”, an album by Green Day. </w:t>
      </w:r>
    </w:p>
    <w:p w:rsidR="0037113E" w:rsidRDefault="00A5306F">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American Idiot</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13. </w:t>
      </w:r>
      <w:r>
        <w:rPr>
          <w:rFonts w:ascii="Times New Roman" w:eastAsia="Times New Roman" w:hAnsi="Times New Roman" w:cs="Times New Roman"/>
          <w:b/>
          <w:sz w:val="20"/>
        </w:rPr>
        <w:t xml:space="preserve">One of this author’s </w:t>
      </w:r>
      <w:r>
        <w:rPr>
          <w:rFonts w:ascii="Times New Roman" w:eastAsia="Times New Roman" w:hAnsi="Times New Roman" w:cs="Times New Roman"/>
          <w:b/>
          <w:sz w:val="20"/>
        </w:rPr>
        <w:t xml:space="preserve">characters followed clues about the Jewish calendar after the death of a rabbi. This author created Red </w:t>
      </w:r>
      <w:proofErr w:type="spellStart"/>
      <w:r>
        <w:rPr>
          <w:rFonts w:ascii="Times New Roman" w:eastAsia="Times New Roman" w:hAnsi="Times New Roman" w:cs="Times New Roman"/>
          <w:b/>
          <w:sz w:val="20"/>
        </w:rPr>
        <w:t>Scharlach</w:t>
      </w:r>
      <w:proofErr w:type="spellEnd"/>
      <w:r>
        <w:rPr>
          <w:rFonts w:ascii="Times New Roman" w:eastAsia="Times New Roman" w:hAnsi="Times New Roman" w:cs="Times New Roman"/>
          <w:b/>
          <w:sz w:val="20"/>
        </w:rPr>
        <w:t xml:space="preserve"> and Detective Lonnrot in his short story  “Death and the Compass.” The German spy Yu </w:t>
      </w:r>
      <w:proofErr w:type="spellStart"/>
      <w:r>
        <w:rPr>
          <w:rFonts w:ascii="Times New Roman" w:eastAsia="Times New Roman" w:hAnsi="Times New Roman" w:cs="Times New Roman"/>
          <w:b/>
          <w:sz w:val="20"/>
        </w:rPr>
        <w:t>Tsun</w:t>
      </w:r>
      <w:proofErr w:type="spellEnd"/>
      <w:r>
        <w:rPr>
          <w:rFonts w:ascii="Times New Roman" w:eastAsia="Times New Roman" w:hAnsi="Times New Roman" w:cs="Times New Roman"/>
          <w:b/>
          <w:sz w:val="20"/>
        </w:rPr>
        <w:t xml:space="preserve"> reads a novel written by his ancestor that is actual</w:t>
      </w:r>
      <w:r>
        <w:rPr>
          <w:rFonts w:ascii="Times New Roman" w:eastAsia="Times New Roman" w:hAnsi="Times New Roman" w:cs="Times New Roman"/>
          <w:b/>
          <w:sz w:val="20"/>
        </w:rPr>
        <w:t>ly an (*)</w:t>
      </w:r>
      <w:r>
        <w:rPr>
          <w:rFonts w:ascii="Times New Roman" w:eastAsia="Times New Roman" w:hAnsi="Times New Roman" w:cs="Times New Roman"/>
          <w:sz w:val="20"/>
        </w:rPr>
        <w:t xml:space="preserve"> infinite labyrinth. One of this author's narrators finds a building with an infinite number of hexagonal rooms, which contain an infinite amount of 410 page books. For 10 points, name this author whose collection </w:t>
      </w:r>
      <w:proofErr w:type="spellStart"/>
      <w:r>
        <w:rPr>
          <w:rFonts w:ascii="Times New Roman" w:eastAsia="Times New Roman" w:hAnsi="Times New Roman" w:cs="Times New Roman"/>
          <w:i/>
          <w:sz w:val="20"/>
        </w:rPr>
        <w:t>Ficciones</w:t>
      </w:r>
      <w:proofErr w:type="spellEnd"/>
      <w:r>
        <w:rPr>
          <w:rFonts w:ascii="Times New Roman" w:eastAsia="Times New Roman" w:hAnsi="Times New Roman" w:cs="Times New Roman"/>
          <w:sz w:val="20"/>
        </w:rPr>
        <w:t xml:space="preserve"> contains his short stor</w:t>
      </w:r>
      <w:r>
        <w:rPr>
          <w:rFonts w:ascii="Times New Roman" w:eastAsia="Times New Roman" w:hAnsi="Times New Roman" w:cs="Times New Roman"/>
          <w:sz w:val="20"/>
        </w:rPr>
        <w:t xml:space="preserve">ies “The Library of Babel” and “The Garden of Forking Paths.” </w:t>
      </w:r>
    </w:p>
    <w:p w:rsidR="0037113E" w:rsidRDefault="00A5306F">
      <w:pPr>
        <w:pStyle w:val="norm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Jorge Luis </w:t>
      </w:r>
      <w:r>
        <w:rPr>
          <w:rFonts w:ascii="Times New Roman" w:eastAsia="Times New Roman" w:hAnsi="Times New Roman" w:cs="Times New Roman"/>
          <w:b/>
          <w:sz w:val="20"/>
          <w:u w:val="single"/>
        </w:rPr>
        <w:t>Borges</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14. </w:t>
      </w:r>
      <w:r>
        <w:rPr>
          <w:rFonts w:ascii="Times New Roman" w:eastAsia="Times New Roman" w:hAnsi="Times New Roman" w:cs="Times New Roman"/>
          <w:b/>
          <w:sz w:val="20"/>
        </w:rPr>
        <w:t>This man formed a partnership with one of his future trustees, Henry Flagler. As part of this man’s philanthropy, he created Central Philippine University, and ma</w:t>
      </w:r>
      <w:r>
        <w:rPr>
          <w:rFonts w:ascii="Times New Roman" w:eastAsia="Times New Roman" w:hAnsi="Times New Roman" w:cs="Times New Roman"/>
          <w:b/>
          <w:sz w:val="20"/>
        </w:rPr>
        <w:t xml:space="preserve">de a donation to the American Baptist Education Society, which was used to create the (*) </w:t>
      </w:r>
      <w:r>
        <w:rPr>
          <w:rFonts w:ascii="Times New Roman" w:eastAsia="Times New Roman" w:hAnsi="Times New Roman" w:cs="Times New Roman"/>
          <w:sz w:val="20"/>
        </w:rPr>
        <w:t xml:space="preserve">University of Chicago. This man was attacked in a book by Ida </w:t>
      </w:r>
      <w:proofErr w:type="spellStart"/>
      <w:r>
        <w:rPr>
          <w:rFonts w:ascii="Times New Roman" w:eastAsia="Times New Roman" w:hAnsi="Times New Roman" w:cs="Times New Roman"/>
          <w:sz w:val="20"/>
        </w:rPr>
        <w:t>Tarbel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Tarbel</w:t>
      </w:r>
      <w:proofErr w:type="spellEnd"/>
      <w:r>
        <w:rPr>
          <w:rFonts w:ascii="Times New Roman" w:eastAsia="Times New Roman" w:hAnsi="Times New Roman" w:cs="Times New Roman"/>
          <w:sz w:val="20"/>
        </w:rPr>
        <w:t xml:space="preserve"> titled that book after this man’s  source of wealth, a company broken up by the Sherman A</w:t>
      </w:r>
      <w:r>
        <w:rPr>
          <w:rFonts w:ascii="Times New Roman" w:eastAsia="Times New Roman" w:hAnsi="Times New Roman" w:cs="Times New Roman"/>
          <w:sz w:val="20"/>
        </w:rPr>
        <w:t xml:space="preserve">ntitrust </w:t>
      </w:r>
      <w:proofErr w:type="spellStart"/>
      <w:r>
        <w:rPr>
          <w:rFonts w:ascii="Times New Roman" w:eastAsia="Times New Roman" w:hAnsi="Times New Roman" w:cs="Times New Roman"/>
          <w:sz w:val="20"/>
        </w:rPr>
        <w:t>Act</w:t>
      </w:r>
      <w:r>
        <w:rPr>
          <w:rFonts w:ascii="Times New Roman" w:eastAsia="Times New Roman" w:hAnsi="Times New Roman" w:cs="Times New Roman"/>
          <w:sz w:val="20"/>
        </w:rPr>
        <w:t>m</w:t>
      </w:r>
      <w:proofErr w:type="spellEnd"/>
      <w:r>
        <w:rPr>
          <w:rFonts w:ascii="Times New Roman" w:eastAsia="Times New Roman" w:hAnsi="Times New Roman" w:cs="Times New Roman"/>
          <w:sz w:val="20"/>
        </w:rPr>
        <w:t xml:space="preserve"> which </w:t>
      </w:r>
      <w:r>
        <w:rPr>
          <w:rFonts w:ascii="Times New Roman" w:eastAsia="Times New Roman" w:hAnsi="Times New Roman" w:cs="Times New Roman"/>
          <w:sz w:val="20"/>
        </w:rPr>
        <w:t xml:space="preserve">once controlled 90% of America’s refinery capability. For 10 Points, name this man who founded Standard Oil. </w:t>
      </w:r>
    </w:p>
    <w:p w:rsidR="0037113E" w:rsidRDefault="00A5306F">
      <w:pPr>
        <w:pStyle w:val="normal0"/>
      </w:pPr>
      <w:r>
        <w:rPr>
          <w:rFonts w:ascii="Times New Roman" w:eastAsia="Times New Roman" w:hAnsi="Times New Roman" w:cs="Times New Roman"/>
          <w:sz w:val="20"/>
        </w:rPr>
        <w:t>Answer: John D(</w:t>
      </w:r>
      <w:proofErr w:type="spellStart"/>
      <w:r>
        <w:rPr>
          <w:rFonts w:ascii="Times New Roman" w:eastAsia="Times New Roman" w:hAnsi="Times New Roman" w:cs="Times New Roman"/>
          <w:sz w:val="20"/>
        </w:rPr>
        <w:t>avison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Rockefeller</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15. </w:t>
      </w:r>
      <w:r>
        <w:rPr>
          <w:rFonts w:ascii="Times New Roman" w:eastAsia="Times New Roman" w:hAnsi="Times New Roman" w:cs="Times New Roman"/>
          <w:b/>
          <w:sz w:val="20"/>
        </w:rPr>
        <w:t>In this religion, souls were brainwashed on the Hawaii and Canary Islands. As adherent</w:t>
      </w:r>
      <w:r>
        <w:rPr>
          <w:rFonts w:ascii="Times New Roman" w:eastAsia="Times New Roman" w:hAnsi="Times New Roman" w:cs="Times New Roman"/>
          <w:b/>
          <w:sz w:val="20"/>
        </w:rPr>
        <w:t xml:space="preserve">s progress from the “pre-clear” to “clear” stage, they move up the “Bridge to Total Freedom.” In this religion, Billions of citizens of the Confederacy were sent to </w:t>
      </w:r>
      <w:proofErr w:type="spellStart"/>
      <w:r>
        <w:rPr>
          <w:rFonts w:ascii="Times New Roman" w:eastAsia="Times New Roman" w:hAnsi="Times New Roman" w:cs="Times New Roman"/>
          <w:b/>
          <w:sz w:val="20"/>
        </w:rPr>
        <w:t>Teegeeack</w:t>
      </w:r>
      <w:proofErr w:type="spellEnd"/>
      <w:r>
        <w:rPr>
          <w:rFonts w:ascii="Times New Roman" w:eastAsia="Times New Roman" w:hAnsi="Times New Roman" w:cs="Times New Roman"/>
          <w:b/>
          <w:sz w:val="20"/>
        </w:rPr>
        <w:t xml:space="preserve"> via DC-8 spacecraft. (*) </w:t>
      </w:r>
      <w:r>
        <w:rPr>
          <w:rFonts w:ascii="Times New Roman" w:eastAsia="Times New Roman" w:hAnsi="Times New Roman" w:cs="Times New Roman"/>
          <w:sz w:val="20"/>
        </w:rPr>
        <w:t>E-meters assist in the auditing process in this religion</w:t>
      </w:r>
      <w:r>
        <w:rPr>
          <w:rFonts w:ascii="Times New Roman" w:eastAsia="Times New Roman" w:hAnsi="Times New Roman" w:cs="Times New Roman"/>
          <w:sz w:val="20"/>
        </w:rPr>
        <w:t xml:space="preserve">, and can be used to determine Operating </w:t>
      </w:r>
      <w:proofErr w:type="spellStart"/>
      <w:r>
        <w:rPr>
          <w:rFonts w:ascii="Times New Roman" w:eastAsia="Times New Roman" w:hAnsi="Times New Roman" w:cs="Times New Roman"/>
          <w:sz w:val="20"/>
        </w:rPr>
        <w:t>Thetan</w:t>
      </w:r>
      <w:proofErr w:type="spellEnd"/>
      <w:r>
        <w:rPr>
          <w:rFonts w:ascii="Times New Roman" w:eastAsia="Times New Roman" w:hAnsi="Times New Roman" w:cs="Times New Roman"/>
          <w:sz w:val="20"/>
        </w:rPr>
        <w:t xml:space="preserve"> levels. In this religion, 75 million years ago the evil lord </w:t>
      </w:r>
      <w:proofErr w:type="spellStart"/>
      <w:r>
        <w:rPr>
          <w:rFonts w:ascii="Times New Roman" w:eastAsia="Times New Roman" w:hAnsi="Times New Roman" w:cs="Times New Roman"/>
          <w:sz w:val="20"/>
        </w:rPr>
        <w:t>Xenu</w:t>
      </w:r>
      <w:proofErr w:type="spellEnd"/>
      <w:r>
        <w:rPr>
          <w:rFonts w:ascii="Times New Roman" w:eastAsia="Times New Roman" w:hAnsi="Times New Roman" w:cs="Times New Roman"/>
          <w:sz w:val="20"/>
        </w:rPr>
        <w:t xml:space="preserve"> detonated hydrogen bombs in volcanoes to kill the exiles. Based on the self-help book </w:t>
      </w:r>
      <w:proofErr w:type="spellStart"/>
      <w:r>
        <w:rPr>
          <w:rFonts w:ascii="Times New Roman" w:eastAsia="Times New Roman" w:hAnsi="Times New Roman" w:cs="Times New Roman"/>
          <w:i/>
          <w:sz w:val="20"/>
        </w:rPr>
        <w:t>Dianetics</w:t>
      </w:r>
      <w:proofErr w:type="spellEnd"/>
      <w:r>
        <w:rPr>
          <w:rFonts w:ascii="Times New Roman" w:eastAsia="Times New Roman" w:hAnsi="Times New Roman" w:cs="Times New Roman"/>
          <w:sz w:val="20"/>
        </w:rPr>
        <w:t xml:space="preserve">, for 10 points, name this religion founded by </w:t>
      </w:r>
      <w:proofErr w:type="spellStart"/>
      <w:r>
        <w:rPr>
          <w:rFonts w:ascii="Times New Roman" w:eastAsia="Times New Roman" w:hAnsi="Times New Roman" w:cs="Times New Roman"/>
          <w:sz w:val="20"/>
        </w:rPr>
        <w:t>L.Ron</w:t>
      </w:r>
      <w:proofErr w:type="spellEnd"/>
      <w:r>
        <w:rPr>
          <w:rFonts w:ascii="Times New Roman" w:eastAsia="Times New Roman" w:hAnsi="Times New Roman" w:cs="Times New Roman"/>
          <w:sz w:val="20"/>
        </w:rPr>
        <w:t xml:space="preserve"> Hubbard, whose adherents include Tom Cruise. </w:t>
      </w:r>
    </w:p>
    <w:p w:rsidR="0037113E" w:rsidRDefault="00A5306F">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b/>
          <w:sz w:val="20"/>
          <w:u w:val="single"/>
        </w:rPr>
        <w:t>Scientology</w:t>
      </w:r>
    </w:p>
    <w:p w:rsidR="0037113E" w:rsidRDefault="00A5306F">
      <w:pPr>
        <w:pStyle w:val="normal0"/>
        <w:tabs>
          <w:tab w:val="left" w:pos="2504"/>
        </w:tabs>
      </w:pPr>
      <w:r>
        <w:rPr>
          <w:rFonts w:ascii="Times New Roman" w:eastAsia="Times New Roman" w:hAnsi="Times New Roman" w:cs="Times New Roman"/>
          <w:sz w:val="20"/>
          <w:highlight w:val="white"/>
        </w:rPr>
        <w:tab/>
      </w:r>
    </w:p>
    <w:p w:rsidR="0037113E" w:rsidRDefault="00A5306F">
      <w:pPr>
        <w:pStyle w:val="normal0"/>
        <w:spacing w:line="240" w:lineRule="auto"/>
      </w:pPr>
      <w:r>
        <w:rPr>
          <w:rFonts w:ascii="Times New Roman" w:eastAsia="Times New Roman" w:hAnsi="Times New Roman" w:cs="Times New Roman"/>
          <w:sz w:val="20"/>
          <w:highlight w:val="white"/>
        </w:rPr>
        <w:t xml:space="preserve">16. </w:t>
      </w:r>
      <w:r>
        <w:rPr>
          <w:rFonts w:ascii="Times New Roman" w:eastAsia="Times New Roman" w:hAnsi="Times New Roman" w:cs="Times New Roman"/>
          <w:b/>
          <w:sz w:val="20"/>
        </w:rPr>
        <w:t>This function with input of "1 plus x"</w:t>
      </w:r>
      <w:r>
        <w:rPr>
          <w:rFonts w:ascii="Times New Roman" w:eastAsia="Times New Roman" w:hAnsi="Times New Roman" w:cs="Times New Roman"/>
          <w:b/>
          <w:sz w:val="20"/>
        </w:rPr>
        <w:t xml:space="preserve"> is equivalent to the infinite series x, minus x squared over 2, plus x cubed over 3, known as the Mercator series. Like the square root of x, this anti-derivative of one over x is not defined for negative inputs; unlike radical functions, its graph featur</w:t>
      </w:r>
      <w:r>
        <w:rPr>
          <w:rFonts w:ascii="Times New Roman" w:eastAsia="Times New Roman" w:hAnsi="Times New Roman" w:cs="Times New Roman"/>
          <w:b/>
          <w:sz w:val="20"/>
        </w:rPr>
        <w:t xml:space="preserve">es a (*) </w:t>
      </w:r>
      <w:r>
        <w:rPr>
          <w:rFonts w:ascii="Times New Roman" w:eastAsia="Times New Roman" w:hAnsi="Times New Roman" w:cs="Times New Roman"/>
          <w:sz w:val="20"/>
        </w:rPr>
        <w:t>vertical asymptote. This function has a growth rate slower than any non-constant polynomial. When evaluated at 1, it gives 0; when evaluated at e, it gives 1. For 10 points, name this inverse operation of exponentiation with base-e form, described</w:t>
      </w:r>
      <w:r>
        <w:rPr>
          <w:rFonts w:ascii="Times New Roman" w:eastAsia="Times New Roman" w:hAnsi="Times New Roman" w:cs="Times New Roman"/>
          <w:sz w:val="20"/>
        </w:rPr>
        <w:t xml:space="preserve"> as "natural."</w:t>
      </w:r>
    </w:p>
    <w:p w:rsidR="0037113E" w:rsidRDefault="00A5306F">
      <w:pPr>
        <w:pStyle w:val="normal0"/>
      </w:pPr>
      <w:r>
        <w:rPr>
          <w:rFonts w:ascii="Times New Roman" w:eastAsia="Times New Roman" w:hAnsi="Times New Roman" w:cs="Times New Roman"/>
          <w:sz w:val="20"/>
        </w:rPr>
        <w:t xml:space="preserve">Answer: (natural) </w:t>
      </w:r>
      <w:r>
        <w:rPr>
          <w:rFonts w:ascii="Times New Roman" w:eastAsia="Times New Roman" w:hAnsi="Times New Roman" w:cs="Times New Roman"/>
          <w:b/>
          <w:sz w:val="20"/>
          <w:u w:val="single"/>
        </w:rPr>
        <w:t>log</w:t>
      </w:r>
      <w:r>
        <w:rPr>
          <w:rFonts w:ascii="Times New Roman" w:eastAsia="Times New Roman" w:hAnsi="Times New Roman" w:cs="Times New Roman"/>
          <w:sz w:val="20"/>
        </w:rPr>
        <w:t xml:space="preserve">arithm of x (or </w:t>
      </w:r>
      <w:proofErr w:type="spellStart"/>
      <w:r>
        <w:rPr>
          <w:rFonts w:ascii="Times New Roman" w:eastAsia="Times New Roman" w:hAnsi="Times New Roman" w:cs="Times New Roman"/>
          <w:b/>
          <w:sz w:val="20"/>
          <w:u w:val="single"/>
        </w:rPr>
        <w:t>ln</w:t>
      </w:r>
      <w:proofErr w:type="spellEnd"/>
      <w:r>
        <w:rPr>
          <w:rFonts w:ascii="Times New Roman" w:eastAsia="Times New Roman" w:hAnsi="Times New Roman" w:cs="Times New Roman"/>
          <w:sz w:val="20"/>
        </w:rPr>
        <w:t>(x) [“L-N of X”])</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17. </w:t>
      </w:r>
      <w:r>
        <w:rPr>
          <w:rFonts w:ascii="Times New Roman" w:eastAsia="Times New Roman" w:hAnsi="Times New Roman" w:cs="Times New Roman"/>
          <w:b/>
          <w:sz w:val="20"/>
          <w:highlight w:val="white"/>
        </w:rPr>
        <w:t xml:space="preserve">This composer wrote about the gambler Joe and his girlfriend Vi in his unsuccessful first opera, </w:t>
      </w:r>
      <w:r>
        <w:rPr>
          <w:rFonts w:ascii="Times New Roman" w:eastAsia="Times New Roman" w:hAnsi="Times New Roman" w:cs="Times New Roman"/>
          <w:b/>
          <w:i/>
          <w:sz w:val="20"/>
          <w:highlight w:val="white"/>
        </w:rPr>
        <w:t>Blue Monday</w:t>
      </w:r>
      <w:r>
        <w:rPr>
          <w:rFonts w:ascii="Times New Roman" w:eastAsia="Times New Roman" w:hAnsi="Times New Roman" w:cs="Times New Roman"/>
          <w:b/>
          <w:sz w:val="20"/>
          <w:highlight w:val="white"/>
        </w:rPr>
        <w:t>.  A tone poem by this composer includes parts for claves [</w:t>
      </w:r>
      <w:proofErr w:type="spellStart"/>
      <w:r>
        <w:rPr>
          <w:rFonts w:ascii="Times New Roman" w:eastAsia="Times New Roman" w:hAnsi="Times New Roman" w:cs="Times New Roman"/>
          <w:b/>
          <w:sz w:val="20"/>
          <w:highlight w:val="white"/>
        </w:rPr>
        <w:t>clah-vays</w:t>
      </w:r>
      <w:proofErr w:type="spellEnd"/>
      <w:r>
        <w:rPr>
          <w:rFonts w:ascii="Times New Roman" w:eastAsia="Times New Roman" w:hAnsi="Times New Roman" w:cs="Times New Roman"/>
          <w:b/>
          <w:sz w:val="20"/>
          <w:highlight w:val="white"/>
        </w:rPr>
        <w:t>] a</w:t>
      </w:r>
      <w:r>
        <w:rPr>
          <w:rFonts w:ascii="Times New Roman" w:eastAsia="Times New Roman" w:hAnsi="Times New Roman" w:cs="Times New Roman"/>
          <w:b/>
          <w:sz w:val="20"/>
          <w:highlight w:val="white"/>
        </w:rPr>
        <w:t xml:space="preserve">nd gourd; that work, based on Ignacio </w:t>
      </w:r>
      <w:proofErr w:type="spellStart"/>
      <w:r>
        <w:rPr>
          <w:rFonts w:ascii="Times New Roman" w:eastAsia="Times New Roman" w:hAnsi="Times New Roman" w:cs="Times New Roman"/>
          <w:b/>
          <w:sz w:val="20"/>
          <w:highlight w:val="white"/>
        </w:rPr>
        <w:t>Piñeiro’s</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Échale</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Salsita</w:t>
      </w:r>
      <w:proofErr w:type="spellEnd"/>
      <w:r>
        <w:rPr>
          <w:rFonts w:ascii="Times New Roman" w:eastAsia="Times New Roman" w:hAnsi="Times New Roman" w:cs="Times New Roman"/>
          <w:b/>
          <w:sz w:val="20"/>
          <w:highlight w:val="white"/>
        </w:rPr>
        <w:t xml:space="preserve">” and originally titled </w:t>
      </w:r>
      <w:r>
        <w:rPr>
          <w:rFonts w:ascii="Times New Roman" w:eastAsia="Times New Roman" w:hAnsi="Times New Roman" w:cs="Times New Roman"/>
          <w:b/>
          <w:i/>
          <w:sz w:val="20"/>
          <w:highlight w:val="white"/>
        </w:rPr>
        <w:t>Rumba</w:t>
      </w:r>
      <w:r>
        <w:rPr>
          <w:rFonts w:ascii="Times New Roman" w:eastAsia="Times New Roman" w:hAnsi="Times New Roman" w:cs="Times New Roman"/>
          <w:b/>
          <w:sz w:val="20"/>
          <w:highlight w:val="white"/>
        </w:rPr>
        <w:t>, was inspired by a trip to (*)</w:t>
      </w:r>
      <w:r>
        <w:rPr>
          <w:rFonts w:ascii="Times New Roman" w:eastAsia="Times New Roman" w:hAnsi="Times New Roman" w:cs="Times New Roman"/>
          <w:sz w:val="20"/>
          <w:highlight w:val="white"/>
        </w:rPr>
        <w:t xml:space="preserve"> Havana. Another of this composer’s works used taxi horns to depict the bustling title city.  One of his pieces, premiered at Aeolian</w:t>
      </w:r>
      <w:r>
        <w:rPr>
          <w:rFonts w:ascii="Times New Roman" w:eastAsia="Times New Roman" w:hAnsi="Times New Roman" w:cs="Times New Roman"/>
          <w:sz w:val="20"/>
          <w:highlight w:val="white"/>
        </w:rPr>
        <w:t xml:space="preserve"> Hall for </w:t>
      </w:r>
      <w:r>
        <w:rPr>
          <w:rFonts w:ascii="Times New Roman" w:eastAsia="Times New Roman" w:hAnsi="Times New Roman" w:cs="Times New Roman"/>
          <w:i/>
          <w:sz w:val="20"/>
          <w:highlight w:val="white"/>
        </w:rPr>
        <w:t>An Experiment in Modern Music</w:t>
      </w:r>
      <w:r>
        <w:rPr>
          <w:rFonts w:ascii="Times New Roman" w:eastAsia="Times New Roman" w:hAnsi="Times New Roman" w:cs="Times New Roman"/>
          <w:sz w:val="20"/>
          <w:highlight w:val="white"/>
        </w:rPr>
        <w:t xml:space="preserve">, begins with a trill and a long glissando for solo clarinet.  For ten points, name this American composer of </w:t>
      </w:r>
      <w:r>
        <w:rPr>
          <w:rFonts w:ascii="Times New Roman" w:eastAsia="Times New Roman" w:hAnsi="Times New Roman" w:cs="Times New Roman"/>
          <w:i/>
          <w:sz w:val="20"/>
          <w:highlight w:val="white"/>
        </w:rPr>
        <w:t xml:space="preserve">An American in Paris </w:t>
      </w:r>
      <w:r>
        <w:rPr>
          <w:rFonts w:ascii="Times New Roman" w:eastAsia="Times New Roman" w:hAnsi="Times New Roman" w:cs="Times New Roman"/>
          <w:sz w:val="20"/>
          <w:highlight w:val="white"/>
        </w:rPr>
        <w:t xml:space="preserve">and </w:t>
      </w:r>
      <w:r>
        <w:rPr>
          <w:rFonts w:ascii="Times New Roman" w:eastAsia="Times New Roman" w:hAnsi="Times New Roman" w:cs="Times New Roman"/>
          <w:i/>
          <w:sz w:val="20"/>
          <w:highlight w:val="white"/>
        </w:rPr>
        <w:t>Rhapsody in Blue</w:t>
      </w:r>
      <w:r>
        <w:rPr>
          <w:rFonts w:ascii="Times New Roman" w:eastAsia="Times New Roman" w:hAnsi="Times New Roman" w:cs="Times New Roman"/>
          <w:sz w:val="20"/>
          <w:highlight w:val="white"/>
        </w:rPr>
        <w:t>.</w:t>
      </w:r>
    </w:p>
    <w:p w:rsidR="0037113E" w:rsidRDefault="00A5306F">
      <w:pPr>
        <w:pStyle w:val="normal0"/>
      </w:pPr>
      <w:r>
        <w:rPr>
          <w:rFonts w:ascii="Times New Roman" w:eastAsia="Times New Roman" w:hAnsi="Times New Roman" w:cs="Times New Roman"/>
          <w:sz w:val="20"/>
          <w:highlight w:val="white"/>
        </w:rPr>
        <w:t>Answer</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sz w:val="20"/>
          <w:highlight w:val="white"/>
        </w:rPr>
        <w:t xml:space="preserve">George </w:t>
      </w:r>
      <w:r>
        <w:rPr>
          <w:rFonts w:ascii="Times New Roman" w:eastAsia="Times New Roman" w:hAnsi="Times New Roman" w:cs="Times New Roman"/>
          <w:b/>
          <w:sz w:val="20"/>
          <w:highlight w:val="white"/>
          <w:u w:val="single"/>
        </w:rPr>
        <w:t>Gershwin</w:t>
      </w:r>
      <w:r>
        <w:rPr>
          <w:rFonts w:ascii="Times New Roman" w:eastAsia="Times New Roman" w:hAnsi="Times New Roman" w:cs="Times New Roman"/>
          <w:sz w:val="20"/>
          <w:highlight w:val="white"/>
        </w:rPr>
        <w:t xml:space="preserve"> (accept Jacob </w:t>
      </w:r>
      <w:proofErr w:type="spellStart"/>
      <w:r>
        <w:rPr>
          <w:rFonts w:ascii="Times New Roman" w:eastAsia="Times New Roman" w:hAnsi="Times New Roman" w:cs="Times New Roman"/>
          <w:b/>
          <w:sz w:val="20"/>
          <w:highlight w:val="white"/>
          <w:u w:val="single"/>
        </w:rPr>
        <w:t>Gershovitz</w:t>
      </w:r>
      <w:proofErr w:type="spellEnd"/>
      <w:r>
        <w:rPr>
          <w:rFonts w:ascii="Times New Roman" w:eastAsia="Times New Roman" w:hAnsi="Times New Roman" w:cs="Times New Roman"/>
          <w:sz w:val="20"/>
          <w:highlight w:val="white"/>
        </w:rPr>
        <w:t>)</w:t>
      </w:r>
    </w:p>
    <w:p w:rsidR="0037113E" w:rsidRDefault="0037113E">
      <w:pPr>
        <w:pStyle w:val="normal0"/>
      </w:pPr>
    </w:p>
    <w:p w:rsidR="007059C1" w:rsidRDefault="007059C1">
      <w:pPr>
        <w:pStyle w:val="normal0"/>
      </w:pPr>
    </w:p>
    <w:p w:rsidR="007059C1" w:rsidRDefault="007059C1">
      <w:pPr>
        <w:pStyle w:val="normal0"/>
      </w:pPr>
    </w:p>
    <w:p w:rsidR="007059C1" w:rsidRDefault="007059C1">
      <w:pPr>
        <w:pStyle w:val="normal0"/>
      </w:pPr>
    </w:p>
    <w:p w:rsidR="007059C1" w:rsidRDefault="007059C1">
      <w:pPr>
        <w:pStyle w:val="normal0"/>
      </w:pPr>
    </w:p>
    <w:p w:rsidR="007059C1" w:rsidRDefault="007059C1">
      <w:pPr>
        <w:pStyle w:val="normal0"/>
      </w:pPr>
    </w:p>
    <w:p w:rsidR="0037113E" w:rsidRDefault="00A5306F">
      <w:pPr>
        <w:pStyle w:val="normal0"/>
        <w:spacing w:line="240" w:lineRule="auto"/>
      </w:pPr>
      <w:r>
        <w:rPr>
          <w:rFonts w:ascii="Times New Roman" w:eastAsia="Times New Roman" w:hAnsi="Times New Roman" w:cs="Times New Roman"/>
          <w:sz w:val="20"/>
          <w:highlight w:val="white"/>
        </w:rPr>
        <w:lastRenderedPageBreak/>
        <w:t xml:space="preserve">18. </w:t>
      </w:r>
      <w:r>
        <w:rPr>
          <w:rFonts w:ascii="Times New Roman" w:eastAsia="Times New Roman" w:hAnsi="Times New Roman" w:cs="Times New Roman"/>
          <w:b/>
          <w:sz w:val="20"/>
        </w:rPr>
        <w:t xml:space="preserve">Birefringence can be induced by this quantity in the Kerr effect. Irradiance is proportional to this quantity squared, due to the </w:t>
      </w:r>
      <w:proofErr w:type="spellStart"/>
      <w:r>
        <w:rPr>
          <w:rFonts w:ascii="Times New Roman" w:eastAsia="Times New Roman" w:hAnsi="Times New Roman" w:cs="Times New Roman"/>
          <w:b/>
          <w:sz w:val="20"/>
        </w:rPr>
        <w:t>Poynting</w:t>
      </w:r>
      <w:proofErr w:type="spellEnd"/>
      <w:r>
        <w:rPr>
          <w:rFonts w:ascii="Times New Roman" w:eastAsia="Times New Roman" w:hAnsi="Times New Roman" w:cs="Times New Roman"/>
          <w:b/>
          <w:sz w:val="20"/>
        </w:rPr>
        <w:t xml:space="preserve"> vector being proportional to magnetic field and this quantity. One law sets the divergence of this quantity equal to </w:t>
      </w:r>
      <w:r>
        <w:rPr>
          <w:rFonts w:ascii="Times New Roman" w:eastAsia="Times New Roman" w:hAnsi="Times New Roman" w:cs="Times New Roman"/>
          <w:b/>
          <w:sz w:val="20"/>
        </w:rPr>
        <w:t>charge density over permittivity; another formulation of that law sets the (*)</w:t>
      </w:r>
      <w:r>
        <w:rPr>
          <w:rFonts w:ascii="Times New Roman" w:eastAsia="Times New Roman" w:hAnsi="Times New Roman" w:cs="Times New Roman"/>
          <w:sz w:val="20"/>
        </w:rPr>
        <w:t xml:space="preserve"> flux of this quantity through a surface equal to enclosed charge over permittivity. In addition to being a part of Gauss’s Law, this quantity is multiplied by charge to give ele</w:t>
      </w:r>
      <w:r>
        <w:rPr>
          <w:rFonts w:ascii="Times New Roman" w:eastAsia="Times New Roman" w:hAnsi="Times New Roman" w:cs="Times New Roman"/>
          <w:sz w:val="20"/>
        </w:rPr>
        <w:t>ctric force in a formulation of Coulomb's law. For 10 points, name this quantity, proportional to charge over radius squared, a field that dictates how much force a test charge will experience.</w:t>
      </w:r>
    </w:p>
    <w:p w:rsidR="0037113E" w:rsidRDefault="00A5306F">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electric </w:t>
      </w:r>
      <w:r>
        <w:rPr>
          <w:rFonts w:ascii="Times New Roman" w:eastAsia="Times New Roman" w:hAnsi="Times New Roman" w:cs="Times New Roman"/>
          <w:sz w:val="20"/>
          <w:u w:val="single"/>
        </w:rPr>
        <w:t>field</w:t>
      </w:r>
      <w:r>
        <w:rPr>
          <w:rFonts w:ascii="Times New Roman" w:eastAsia="Times New Roman" w:hAnsi="Times New Roman" w:cs="Times New Roman"/>
          <w:sz w:val="20"/>
        </w:rPr>
        <w:t xml:space="preserve"> (do not accept “magnetic field”)</w:t>
      </w:r>
    </w:p>
    <w:p w:rsidR="007059C1" w:rsidRDefault="007059C1">
      <w:pPr>
        <w:pStyle w:val="normal0"/>
      </w:pPr>
    </w:p>
    <w:p w:rsidR="0037113E" w:rsidRDefault="00A5306F">
      <w:pPr>
        <w:pStyle w:val="normal0"/>
        <w:spacing w:line="240" w:lineRule="auto"/>
      </w:pPr>
      <w:r>
        <w:rPr>
          <w:rFonts w:ascii="Times New Roman" w:eastAsia="Times New Roman" w:hAnsi="Times New Roman" w:cs="Times New Roman"/>
          <w:sz w:val="20"/>
          <w:highlight w:val="white"/>
        </w:rPr>
        <w:t>19</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rPr>
        <w:t xml:space="preserve">One civil war in this nation was caused when progressives clashed with the </w:t>
      </w:r>
      <w:proofErr w:type="spellStart"/>
      <w:r>
        <w:rPr>
          <w:rFonts w:ascii="Times New Roman" w:eastAsia="Times New Roman" w:hAnsi="Times New Roman" w:cs="Times New Roman"/>
          <w:b/>
          <w:sz w:val="20"/>
        </w:rPr>
        <w:t>Miguelists</w:t>
      </w:r>
      <w:proofErr w:type="spellEnd"/>
      <w:r>
        <w:rPr>
          <w:rFonts w:ascii="Times New Roman" w:eastAsia="Times New Roman" w:hAnsi="Times New Roman" w:cs="Times New Roman"/>
          <w:b/>
          <w:sz w:val="20"/>
        </w:rPr>
        <w:t xml:space="preserve">. Besides the Liberal Wars, another civil war in this nation, the 1383-85 crisis, was ended after the Battle of </w:t>
      </w:r>
      <w:proofErr w:type="spellStart"/>
      <w:r>
        <w:rPr>
          <w:rFonts w:ascii="Times New Roman" w:eastAsia="Times New Roman" w:hAnsi="Times New Roman" w:cs="Times New Roman"/>
          <w:b/>
          <w:sz w:val="20"/>
        </w:rPr>
        <w:t>Aljubarrota</w:t>
      </w:r>
      <w:proofErr w:type="spellEnd"/>
      <w:r>
        <w:rPr>
          <w:rFonts w:ascii="Times New Roman" w:eastAsia="Times New Roman" w:hAnsi="Times New Roman" w:cs="Times New Roman"/>
          <w:b/>
          <w:sz w:val="20"/>
        </w:rPr>
        <w:t>. The capital of this country was nearly destr</w:t>
      </w:r>
      <w:r>
        <w:rPr>
          <w:rFonts w:ascii="Times New Roman" w:eastAsia="Times New Roman" w:hAnsi="Times New Roman" w:cs="Times New Roman"/>
          <w:b/>
          <w:sz w:val="20"/>
        </w:rPr>
        <w:t xml:space="preserve">oyed in a 1755 earthquake, which forced King Joseph I to flee. This country was ruled by the (*) </w:t>
      </w:r>
      <w:proofErr w:type="spellStart"/>
      <w:r>
        <w:rPr>
          <w:rFonts w:ascii="Times New Roman" w:eastAsia="Times New Roman" w:hAnsi="Times New Roman" w:cs="Times New Roman"/>
          <w:sz w:val="20"/>
        </w:rPr>
        <w:t>Aviz</w:t>
      </w:r>
      <w:proofErr w:type="spellEnd"/>
      <w:r>
        <w:rPr>
          <w:rFonts w:ascii="Times New Roman" w:eastAsia="Times New Roman" w:hAnsi="Times New Roman" w:cs="Times New Roman"/>
          <w:sz w:val="20"/>
        </w:rPr>
        <w:t xml:space="preserve"> Dynasty which came to power after the death of King Ferdinand I. One prince from that dynasty was known for his naval innovation and was given the epithet</w:t>
      </w:r>
      <w:r>
        <w:rPr>
          <w:rFonts w:ascii="Times New Roman" w:eastAsia="Times New Roman" w:hAnsi="Times New Roman" w:cs="Times New Roman"/>
          <w:sz w:val="20"/>
        </w:rPr>
        <w:t xml:space="preserve"> the Navigator. For 10 Points, name this country that shares the Iberian Peninsula with Spain. </w:t>
      </w:r>
    </w:p>
    <w:p w:rsidR="0037113E" w:rsidRDefault="00A5306F">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Portugal</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Portuguese Republic</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Republica</w:t>
      </w:r>
      <w:proofErr w:type="spellEnd"/>
      <w:r>
        <w:rPr>
          <w:rFonts w:ascii="Times New Roman" w:eastAsia="Times New Roman" w:hAnsi="Times New Roman" w:cs="Times New Roman"/>
          <w:b/>
          <w:sz w:val="20"/>
          <w:u w:val="single"/>
        </w:rPr>
        <w:t xml:space="preserve"> Portuguesa</w:t>
      </w:r>
      <w:r>
        <w:rPr>
          <w:rFonts w:ascii="Times New Roman" w:eastAsia="Times New Roman" w:hAnsi="Times New Roman" w:cs="Times New Roman"/>
          <w:sz w:val="20"/>
        </w:rPr>
        <w:t>)</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20. </w:t>
      </w:r>
      <w:r>
        <w:rPr>
          <w:rFonts w:ascii="Times New Roman" w:eastAsia="Times New Roman" w:hAnsi="Times New Roman" w:cs="Times New Roman"/>
          <w:b/>
          <w:sz w:val="20"/>
        </w:rPr>
        <w:t>One of this author’s character is sentenced by his father to “death by drowning!” Th</w:t>
      </w:r>
      <w:r>
        <w:rPr>
          <w:rFonts w:ascii="Times New Roman" w:eastAsia="Times New Roman" w:hAnsi="Times New Roman" w:cs="Times New Roman"/>
          <w:b/>
          <w:sz w:val="20"/>
        </w:rPr>
        <w:t xml:space="preserve">is author created Georg </w:t>
      </w:r>
      <w:proofErr w:type="spellStart"/>
      <w:r>
        <w:rPr>
          <w:rFonts w:ascii="Times New Roman" w:eastAsia="Times New Roman" w:hAnsi="Times New Roman" w:cs="Times New Roman"/>
          <w:b/>
          <w:sz w:val="20"/>
        </w:rPr>
        <w:t>Bendemann</w:t>
      </w:r>
      <w:proofErr w:type="spellEnd"/>
      <w:r>
        <w:rPr>
          <w:rFonts w:ascii="Times New Roman" w:eastAsia="Times New Roman" w:hAnsi="Times New Roman" w:cs="Times New Roman"/>
          <w:b/>
          <w:sz w:val="20"/>
        </w:rPr>
        <w:t xml:space="preserve"> in his short story “The </w:t>
      </w:r>
      <w:proofErr w:type="spellStart"/>
      <w:r>
        <w:rPr>
          <w:rFonts w:ascii="Times New Roman" w:eastAsia="Times New Roman" w:hAnsi="Times New Roman" w:cs="Times New Roman"/>
          <w:b/>
          <w:sz w:val="20"/>
        </w:rPr>
        <w:t>Judgement</w:t>
      </w:r>
      <w:proofErr w:type="spellEnd"/>
      <w:r>
        <w:rPr>
          <w:rFonts w:ascii="Times New Roman" w:eastAsia="Times New Roman" w:hAnsi="Times New Roman" w:cs="Times New Roman"/>
          <w:b/>
          <w:sz w:val="20"/>
        </w:rPr>
        <w:t>.” A crowd gathers to watch a panther who replaced the title fasting character in this author’s (*) “</w:t>
      </w:r>
      <w:r>
        <w:rPr>
          <w:rFonts w:ascii="Times New Roman" w:eastAsia="Times New Roman" w:hAnsi="Times New Roman" w:cs="Times New Roman"/>
          <w:sz w:val="20"/>
        </w:rPr>
        <w:t xml:space="preserve">A Hunger Artist.” In one of his novels, a land surveyor tries to contact </w:t>
      </w:r>
      <w:proofErr w:type="spellStart"/>
      <w:r>
        <w:rPr>
          <w:rFonts w:ascii="Times New Roman" w:eastAsia="Times New Roman" w:hAnsi="Times New Roman" w:cs="Times New Roman"/>
          <w:sz w:val="20"/>
        </w:rPr>
        <w:t>Klamm</w:t>
      </w:r>
      <w:proofErr w:type="spellEnd"/>
      <w:r>
        <w:rPr>
          <w:rFonts w:ascii="Times New Roman" w:eastAsia="Times New Roman" w:hAnsi="Times New Roman" w:cs="Times New Roman"/>
          <w:sz w:val="20"/>
        </w:rPr>
        <w:t xml:space="preserve">, and the </w:t>
      </w:r>
      <w:r>
        <w:rPr>
          <w:rFonts w:ascii="Times New Roman" w:eastAsia="Times New Roman" w:hAnsi="Times New Roman" w:cs="Times New Roman"/>
          <w:sz w:val="20"/>
        </w:rPr>
        <w:t xml:space="preserve">painter </w:t>
      </w:r>
      <w:proofErr w:type="spellStart"/>
      <w:r>
        <w:rPr>
          <w:rFonts w:ascii="Times New Roman" w:eastAsia="Times New Roman" w:hAnsi="Times New Roman" w:cs="Times New Roman"/>
          <w:sz w:val="20"/>
        </w:rPr>
        <w:t>Titorelli</w:t>
      </w:r>
      <w:proofErr w:type="spellEnd"/>
      <w:r>
        <w:rPr>
          <w:rFonts w:ascii="Times New Roman" w:eastAsia="Times New Roman" w:hAnsi="Times New Roman" w:cs="Times New Roman"/>
          <w:sz w:val="20"/>
        </w:rPr>
        <w:t xml:space="preserve"> sells copies of the same landscape painting to a character who dies “like a dog!” Joseph K. His character </w:t>
      </w:r>
      <w:proofErr w:type="spellStart"/>
      <w:r>
        <w:rPr>
          <w:rFonts w:ascii="Times New Roman" w:eastAsia="Times New Roman" w:hAnsi="Times New Roman" w:cs="Times New Roman"/>
          <w:sz w:val="20"/>
        </w:rPr>
        <w:t>Gregor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Samsa</w:t>
      </w:r>
      <w:proofErr w:type="spellEnd"/>
      <w:r>
        <w:rPr>
          <w:rFonts w:ascii="Times New Roman" w:eastAsia="Times New Roman" w:hAnsi="Times New Roman" w:cs="Times New Roman"/>
          <w:sz w:val="20"/>
        </w:rPr>
        <w:t xml:space="preserve"> wakes up to find himself transformed into an insect. For 10 points, name this author who wrote </w:t>
      </w:r>
      <w:r>
        <w:rPr>
          <w:rFonts w:ascii="Times New Roman" w:eastAsia="Times New Roman" w:hAnsi="Times New Roman" w:cs="Times New Roman"/>
          <w:i/>
          <w:sz w:val="20"/>
        </w:rPr>
        <w:t xml:space="preserve">The Trial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The Metamorphosis</w:t>
      </w:r>
      <w:r>
        <w:rPr>
          <w:rFonts w:ascii="Times New Roman" w:eastAsia="Times New Roman" w:hAnsi="Times New Roman" w:cs="Times New Roman"/>
          <w:sz w:val="20"/>
        </w:rPr>
        <w:t>.</w:t>
      </w:r>
    </w:p>
    <w:p w:rsidR="0037113E" w:rsidRDefault="00A5306F">
      <w:pPr>
        <w:pStyle w:val="normal0"/>
      </w:pPr>
      <w:r>
        <w:rPr>
          <w:rFonts w:ascii="Times New Roman" w:eastAsia="Times New Roman" w:hAnsi="Times New Roman" w:cs="Times New Roman"/>
          <w:sz w:val="20"/>
        </w:rPr>
        <w:t>Answer</w:t>
      </w:r>
      <w:r>
        <w:rPr>
          <w:rFonts w:ascii="Times New Roman" w:eastAsia="Times New Roman" w:hAnsi="Times New Roman" w:cs="Times New Roman"/>
          <w:b/>
          <w:sz w:val="20"/>
        </w:rPr>
        <w:t>:</w:t>
      </w:r>
      <w:r>
        <w:rPr>
          <w:rFonts w:ascii="Times New Roman" w:eastAsia="Times New Roman" w:hAnsi="Times New Roman" w:cs="Times New Roman"/>
          <w:sz w:val="20"/>
        </w:rPr>
        <w:t xml:space="preserve"> Franz </w:t>
      </w:r>
      <w:r>
        <w:rPr>
          <w:rFonts w:ascii="Times New Roman" w:eastAsia="Times New Roman" w:hAnsi="Times New Roman" w:cs="Times New Roman"/>
          <w:b/>
          <w:sz w:val="20"/>
          <w:u w:val="single"/>
        </w:rPr>
        <w:t>Kafka</w:t>
      </w:r>
    </w:p>
    <w:p w:rsidR="0037113E" w:rsidRDefault="00A5306F">
      <w:pPr>
        <w:pStyle w:val="normal0"/>
      </w:pPr>
      <w:r>
        <w:br w:type="page"/>
      </w:r>
    </w:p>
    <w:p w:rsidR="0037113E" w:rsidRDefault="0037113E">
      <w:pPr>
        <w:pStyle w:val="normal0"/>
      </w:pPr>
    </w:p>
    <w:p w:rsidR="0037113E" w:rsidRDefault="0037113E">
      <w:pPr>
        <w:pStyle w:val="normal0"/>
      </w:pPr>
    </w:p>
    <w:p w:rsidR="0037113E" w:rsidRDefault="00A5306F">
      <w:pPr>
        <w:pStyle w:val="normal0"/>
      </w:pPr>
      <w:r>
        <w:rPr>
          <w:sz w:val="28"/>
        </w:rPr>
        <w:t>Bonuses</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1.  </w:t>
      </w:r>
      <w:r>
        <w:rPr>
          <w:rFonts w:ascii="Times New Roman" w:eastAsia="Times New Roman" w:hAnsi="Times New Roman" w:cs="Times New Roman"/>
          <w:sz w:val="20"/>
        </w:rPr>
        <w:t>Mrs. H.T. Miller gives the title girl money for a movie ticket in this author’s short story “Miriam.” For 10 points each,</w:t>
      </w:r>
    </w:p>
    <w:p w:rsidR="0037113E" w:rsidRDefault="00A5306F">
      <w:pPr>
        <w:pStyle w:val="normal0"/>
        <w:spacing w:line="240" w:lineRule="auto"/>
      </w:pPr>
      <w:r>
        <w:rPr>
          <w:rFonts w:ascii="Times New Roman" w:eastAsia="Times New Roman" w:hAnsi="Times New Roman" w:cs="Times New Roman"/>
          <w:sz w:val="20"/>
        </w:rPr>
        <w:t xml:space="preserve">[10] Identify this author who wrote about Joel Knox visiting </w:t>
      </w:r>
      <w:proofErr w:type="spellStart"/>
      <w:r>
        <w:rPr>
          <w:rFonts w:ascii="Times New Roman" w:eastAsia="Times New Roman" w:hAnsi="Times New Roman" w:cs="Times New Roman"/>
          <w:sz w:val="20"/>
        </w:rPr>
        <w:t>Skully’s</w:t>
      </w:r>
      <w:proofErr w:type="spellEnd"/>
      <w:r>
        <w:rPr>
          <w:rFonts w:ascii="Times New Roman" w:eastAsia="Times New Roman" w:hAnsi="Times New Roman" w:cs="Times New Roman"/>
          <w:sz w:val="20"/>
        </w:rPr>
        <w:t xml:space="preserve"> Landing </w:t>
      </w:r>
      <w:r>
        <w:rPr>
          <w:rFonts w:ascii="Times New Roman" w:eastAsia="Times New Roman" w:hAnsi="Times New Roman" w:cs="Times New Roman"/>
          <w:sz w:val="20"/>
        </w:rPr>
        <w:t xml:space="preserve">in his novel </w:t>
      </w:r>
      <w:r>
        <w:rPr>
          <w:rFonts w:ascii="Times New Roman" w:eastAsia="Times New Roman" w:hAnsi="Times New Roman" w:cs="Times New Roman"/>
          <w:i/>
          <w:sz w:val="20"/>
        </w:rPr>
        <w:t>Other Voices, Other Rooms</w:t>
      </w:r>
      <w:r>
        <w:rPr>
          <w:rFonts w:ascii="Times New Roman" w:eastAsia="Times New Roman" w:hAnsi="Times New Roman" w:cs="Times New Roman"/>
          <w:sz w:val="20"/>
        </w:rPr>
        <w:t xml:space="preserve">. </w:t>
      </w:r>
    </w:p>
    <w:p w:rsidR="0037113E" w:rsidRDefault="00A5306F">
      <w:pPr>
        <w:pStyle w:val="normal0"/>
        <w:spacing w:line="240" w:lineRule="auto"/>
      </w:pPr>
      <w:r>
        <w:rPr>
          <w:rFonts w:ascii="Times New Roman" w:eastAsia="Times New Roman" w:hAnsi="Times New Roman" w:cs="Times New Roman"/>
          <w:sz w:val="20"/>
        </w:rPr>
        <w:t xml:space="preserve">Answer: Truman </w:t>
      </w:r>
      <w:r>
        <w:rPr>
          <w:rFonts w:ascii="Times New Roman" w:eastAsia="Times New Roman" w:hAnsi="Times New Roman" w:cs="Times New Roman"/>
          <w:b/>
          <w:sz w:val="20"/>
          <w:u w:val="single"/>
        </w:rPr>
        <w:t>Capote</w:t>
      </w:r>
    </w:p>
    <w:p w:rsidR="0037113E" w:rsidRDefault="00A5306F">
      <w:pPr>
        <w:pStyle w:val="normal0"/>
        <w:spacing w:line="240" w:lineRule="auto"/>
      </w:pPr>
      <w:r>
        <w:rPr>
          <w:rFonts w:ascii="Times New Roman" w:eastAsia="Times New Roman" w:hAnsi="Times New Roman" w:cs="Times New Roman"/>
          <w:sz w:val="20"/>
        </w:rPr>
        <w:t xml:space="preserve">[10] In this novel by a friend of Truman Capote, Atticus Finch defends Tom Robinson from a false rape accusation. In this novel, Scout is saved from Bob </w:t>
      </w:r>
      <w:proofErr w:type="spellStart"/>
      <w:r>
        <w:rPr>
          <w:rFonts w:ascii="Times New Roman" w:eastAsia="Times New Roman" w:hAnsi="Times New Roman" w:cs="Times New Roman"/>
          <w:sz w:val="20"/>
        </w:rPr>
        <w:t>Ewell</w:t>
      </w:r>
      <w:proofErr w:type="spellEnd"/>
      <w:r>
        <w:rPr>
          <w:rFonts w:ascii="Times New Roman" w:eastAsia="Times New Roman" w:hAnsi="Times New Roman" w:cs="Times New Roman"/>
          <w:sz w:val="20"/>
        </w:rPr>
        <w:t xml:space="preserve"> by Boo </w:t>
      </w:r>
      <w:proofErr w:type="spellStart"/>
      <w:r>
        <w:rPr>
          <w:rFonts w:ascii="Times New Roman" w:eastAsia="Times New Roman" w:hAnsi="Times New Roman" w:cs="Times New Roman"/>
          <w:sz w:val="20"/>
        </w:rPr>
        <w:t>Radley</w:t>
      </w:r>
      <w:proofErr w:type="spellEnd"/>
      <w:r>
        <w:rPr>
          <w:rFonts w:ascii="Times New Roman" w:eastAsia="Times New Roman" w:hAnsi="Times New Roman" w:cs="Times New Roman"/>
          <w:sz w:val="20"/>
        </w:rPr>
        <w:t xml:space="preserve">.  </w:t>
      </w:r>
    </w:p>
    <w:p w:rsidR="0037113E" w:rsidRDefault="00A5306F">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To Kill A</w:t>
      </w:r>
      <w:r>
        <w:rPr>
          <w:rFonts w:ascii="Times New Roman" w:eastAsia="Times New Roman" w:hAnsi="Times New Roman" w:cs="Times New Roman"/>
          <w:b/>
          <w:sz w:val="20"/>
          <w:u w:val="single"/>
        </w:rPr>
        <w:t xml:space="preserve"> Mockingbird</w:t>
      </w:r>
    </w:p>
    <w:p w:rsidR="0037113E" w:rsidRDefault="00A5306F">
      <w:pPr>
        <w:pStyle w:val="normal0"/>
        <w:spacing w:line="240" w:lineRule="auto"/>
      </w:pPr>
      <w:r>
        <w:rPr>
          <w:rFonts w:ascii="Times New Roman" w:eastAsia="Times New Roman" w:hAnsi="Times New Roman" w:cs="Times New Roman"/>
          <w:sz w:val="20"/>
        </w:rPr>
        <w:t xml:space="preserve">[10] This author's only novel was </w:t>
      </w:r>
      <w:r>
        <w:rPr>
          <w:rFonts w:ascii="Times New Roman" w:eastAsia="Times New Roman" w:hAnsi="Times New Roman" w:cs="Times New Roman"/>
          <w:i/>
          <w:sz w:val="20"/>
        </w:rPr>
        <w:t>To Kill A Mockingbird</w:t>
      </w:r>
      <w:r>
        <w:rPr>
          <w:rFonts w:ascii="Times New Roman" w:eastAsia="Times New Roman" w:hAnsi="Times New Roman" w:cs="Times New Roman"/>
          <w:sz w:val="20"/>
        </w:rPr>
        <w:t xml:space="preserve">. </w:t>
      </w:r>
    </w:p>
    <w:p w:rsidR="0037113E" w:rsidRDefault="00A5306F">
      <w:pPr>
        <w:pStyle w:val="normal0"/>
      </w:pPr>
      <w:r>
        <w:rPr>
          <w:rFonts w:ascii="Times New Roman" w:eastAsia="Times New Roman" w:hAnsi="Times New Roman" w:cs="Times New Roman"/>
          <w:sz w:val="20"/>
        </w:rPr>
        <w:t xml:space="preserve">Answer: Harper </w:t>
      </w:r>
      <w:r>
        <w:rPr>
          <w:rFonts w:ascii="Times New Roman" w:eastAsia="Times New Roman" w:hAnsi="Times New Roman" w:cs="Times New Roman"/>
          <w:b/>
          <w:sz w:val="20"/>
          <w:u w:val="single"/>
        </w:rPr>
        <w:t>Lee</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2. </w:t>
      </w:r>
      <w:r>
        <w:rPr>
          <w:rFonts w:ascii="Times New Roman" w:eastAsia="Times New Roman" w:hAnsi="Times New Roman" w:cs="Times New Roman"/>
          <w:sz w:val="20"/>
        </w:rPr>
        <w:t>Rosina sings the aria “</w:t>
      </w:r>
      <w:proofErr w:type="spellStart"/>
      <w:r>
        <w:rPr>
          <w:rFonts w:ascii="Times New Roman" w:eastAsia="Times New Roman" w:hAnsi="Times New Roman" w:cs="Times New Roman"/>
          <w:sz w:val="20"/>
        </w:rPr>
        <w:t>Una</w:t>
      </w:r>
      <w:proofErr w:type="spellEnd"/>
      <w:r>
        <w:rPr>
          <w:rFonts w:ascii="Times New Roman" w:eastAsia="Times New Roman" w:hAnsi="Times New Roman" w:cs="Times New Roman"/>
          <w:sz w:val="20"/>
        </w:rPr>
        <w:t xml:space="preserve"> voce </w:t>
      </w:r>
      <w:proofErr w:type="spellStart"/>
      <w:r>
        <w:rPr>
          <w:rFonts w:ascii="Times New Roman" w:eastAsia="Times New Roman" w:hAnsi="Times New Roman" w:cs="Times New Roman"/>
          <w:sz w:val="20"/>
        </w:rPr>
        <w:t>poco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va</w:t>
      </w:r>
      <w:proofErr w:type="spellEnd"/>
      <w:r>
        <w:rPr>
          <w:rFonts w:ascii="Times New Roman" w:eastAsia="Times New Roman" w:hAnsi="Times New Roman" w:cs="Times New Roman"/>
          <w:sz w:val="20"/>
        </w:rPr>
        <w:t>” in this work. For 10 points each,</w:t>
      </w:r>
    </w:p>
    <w:p w:rsidR="0037113E" w:rsidRDefault="00A5306F">
      <w:pPr>
        <w:pStyle w:val="normal0"/>
        <w:spacing w:line="240" w:lineRule="auto"/>
      </w:pPr>
      <w:r>
        <w:rPr>
          <w:rFonts w:ascii="Times New Roman" w:eastAsia="Times New Roman" w:hAnsi="Times New Roman" w:cs="Times New Roman"/>
          <w:sz w:val="20"/>
        </w:rPr>
        <w:t xml:space="preserve">[10] Name this opera, in which Count </w:t>
      </w:r>
      <w:proofErr w:type="spellStart"/>
      <w:r>
        <w:rPr>
          <w:rFonts w:ascii="Times New Roman" w:eastAsia="Times New Roman" w:hAnsi="Times New Roman" w:cs="Times New Roman"/>
          <w:sz w:val="20"/>
        </w:rPr>
        <w:t>Almaviva</w:t>
      </w:r>
      <w:proofErr w:type="spellEnd"/>
      <w:r>
        <w:rPr>
          <w:rFonts w:ascii="Times New Roman" w:eastAsia="Times New Roman" w:hAnsi="Times New Roman" w:cs="Times New Roman"/>
          <w:sz w:val="20"/>
        </w:rPr>
        <w:t xml:space="preserve"> disguises himself as the music teacher Don Alonso and as the student </w:t>
      </w:r>
      <w:proofErr w:type="spellStart"/>
      <w:r>
        <w:rPr>
          <w:rFonts w:ascii="Times New Roman" w:eastAsia="Times New Roman" w:hAnsi="Times New Roman" w:cs="Times New Roman"/>
          <w:sz w:val="20"/>
        </w:rPr>
        <w:t>Lindoro</w:t>
      </w:r>
      <w:proofErr w:type="spellEnd"/>
      <w:r>
        <w:rPr>
          <w:rFonts w:ascii="Times New Roman" w:eastAsia="Times New Roman" w:hAnsi="Times New Roman" w:cs="Times New Roman"/>
          <w:sz w:val="20"/>
        </w:rPr>
        <w:t xml:space="preserve"> in his attempts to woo Rosina.</w:t>
      </w:r>
    </w:p>
    <w:p w:rsidR="0037113E" w:rsidRDefault="00A5306F">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Barber of Seville</w:t>
      </w:r>
      <w:r>
        <w:rPr>
          <w:rFonts w:ascii="Times New Roman" w:eastAsia="Times New Roman" w:hAnsi="Times New Roman" w:cs="Times New Roman"/>
          <w:b/>
          <w:sz w:val="20"/>
        </w:rPr>
        <w:t xml:space="preserve"> </w:t>
      </w:r>
    </w:p>
    <w:p w:rsidR="0037113E" w:rsidRDefault="00A5306F">
      <w:pPr>
        <w:pStyle w:val="normal0"/>
        <w:spacing w:line="240" w:lineRule="auto"/>
      </w:pPr>
      <w:r>
        <w:rPr>
          <w:rFonts w:ascii="Times New Roman" w:eastAsia="Times New Roman" w:hAnsi="Times New Roman" w:cs="Times New Roman"/>
          <w:sz w:val="20"/>
        </w:rPr>
        <w:t xml:space="preserve">[10] This character is the title </w:t>
      </w:r>
      <w:r>
        <w:rPr>
          <w:rFonts w:ascii="Times New Roman" w:eastAsia="Times New Roman" w:hAnsi="Times New Roman" w:cs="Times New Roman"/>
          <w:i/>
          <w:sz w:val="20"/>
        </w:rPr>
        <w:t>Barber of Seville</w:t>
      </w:r>
      <w:r>
        <w:rPr>
          <w:rFonts w:ascii="Times New Roman" w:eastAsia="Times New Roman" w:hAnsi="Times New Roman" w:cs="Times New Roman"/>
          <w:sz w:val="20"/>
        </w:rPr>
        <w:t xml:space="preserve"> and also names relat</w:t>
      </w:r>
      <w:r>
        <w:rPr>
          <w:rFonts w:ascii="Times New Roman" w:eastAsia="Times New Roman" w:hAnsi="Times New Roman" w:cs="Times New Roman"/>
          <w:sz w:val="20"/>
        </w:rPr>
        <w:t xml:space="preserve">ed opera by Mozart. In </w:t>
      </w:r>
      <w:r>
        <w:rPr>
          <w:rFonts w:ascii="Times New Roman" w:eastAsia="Times New Roman" w:hAnsi="Times New Roman" w:cs="Times New Roman"/>
          <w:i/>
          <w:sz w:val="20"/>
        </w:rPr>
        <w:t>The Barber of Seville</w:t>
      </w:r>
      <w:r>
        <w:rPr>
          <w:rFonts w:ascii="Times New Roman" w:eastAsia="Times New Roman" w:hAnsi="Times New Roman" w:cs="Times New Roman"/>
          <w:sz w:val="20"/>
        </w:rPr>
        <w:t xml:space="preserve">, he enters singing “Largo al Factotum” and helps </w:t>
      </w:r>
      <w:proofErr w:type="spellStart"/>
      <w:r>
        <w:rPr>
          <w:rFonts w:ascii="Times New Roman" w:eastAsia="Times New Roman" w:hAnsi="Times New Roman" w:cs="Times New Roman"/>
          <w:sz w:val="20"/>
        </w:rPr>
        <w:t>Almaviva</w:t>
      </w:r>
      <w:proofErr w:type="spellEnd"/>
      <w:r>
        <w:rPr>
          <w:rFonts w:ascii="Times New Roman" w:eastAsia="Times New Roman" w:hAnsi="Times New Roman" w:cs="Times New Roman"/>
          <w:sz w:val="20"/>
        </w:rPr>
        <w:t>.</w:t>
      </w:r>
    </w:p>
    <w:p w:rsidR="0037113E" w:rsidRDefault="00A5306F">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Figaro</w:t>
      </w:r>
    </w:p>
    <w:p w:rsidR="0037113E" w:rsidRDefault="00A5306F">
      <w:pPr>
        <w:pStyle w:val="normal0"/>
        <w:spacing w:line="240" w:lineRule="auto"/>
      </w:pPr>
      <w:r>
        <w:rPr>
          <w:rFonts w:ascii="Times New Roman" w:eastAsia="Times New Roman" w:hAnsi="Times New Roman" w:cs="Times New Roman"/>
          <w:sz w:val="20"/>
        </w:rPr>
        <w:t xml:space="preserve">[10] This man composed </w:t>
      </w:r>
      <w:r>
        <w:rPr>
          <w:rFonts w:ascii="Times New Roman" w:eastAsia="Times New Roman" w:hAnsi="Times New Roman" w:cs="Times New Roman"/>
          <w:i/>
          <w:sz w:val="20"/>
        </w:rPr>
        <w:t>The Barber of Seville</w:t>
      </w:r>
      <w:r>
        <w:rPr>
          <w:rFonts w:ascii="Times New Roman" w:eastAsia="Times New Roman" w:hAnsi="Times New Roman" w:cs="Times New Roman"/>
          <w:sz w:val="20"/>
        </w:rPr>
        <w:t xml:space="preserve">, as well as an opera in which </w:t>
      </w:r>
      <w:proofErr w:type="spellStart"/>
      <w:r>
        <w:rPr>
          <w:rFonts w:ascii="Times New Roman" w:eastAsia="Times New Roman" w:hAnsi="Times New Roman" w:cs="Times New Roman"/>
          <w:sz w:val="20"/>
        </w:rPr>
        <w:t>Gessler</w:t>
      </w:r>
      <w:proofErr w:type="spellEnd"/>
      <w:r>
        <w:rPr>
          <w:rFonts w:ascii="Times New Roman" w:eastAsia="Times New Roman" w:hAnsi="Times New Roman" w:cs="Times New Roman"/>
          <w:sz w:val="20"/>
        </w:rPr>
        <w:t xml:space="preserve"> forces the title character to shoot an apple off his s</w:t>
      </w:r>
      <w:r>
        <w:rPr>
          <w:rFonts w:ascii="Times New Roman" w:eastAsia="Times New Roman" w:hAnsi="Times New Roman" w:cs="Times New Roman"/>
          <w:sz w:val="20"/>
        </w:rPr>
        <w:t xml:space="preserve">on’s head, </w:t>
      </w:r>
      <w:r>
        <w:rPr>
          <w:rFonts w:ascii="Times New Roman" w:eastAsia="Times New Roman" w:hAnsi="Times New Roman" w:cs="Times New Roman"/>
          <w:i/>
          <w:sz w:val="20"/>
        </w:rPr>
        <w:t>William Tell</w:t>
      </w:r>
      <w:r>
        <w:rPr>
          <w:rFonts w:ascii="Times New Roman" w:eastAsia="Times New Roman" w:hAnsi="Times New Roman" w:cs="Times New Roman"/>
          <w:sz w:val="20"/>
        </w:rPr>
        <w:t xml:space="preserve">. </w:t>
      </w:r>
    </w:p>
    <w:p w:rsidR="0037113E" w:rsidRDefault="00A5306F">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Gioachino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Rossini</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Characters in this novel travel across the Central Sea. For 10 points each,</w:t>
      </w:r>
    </w:p>
    <w:p w:rsidR="0037113E" w:rsidRDefault="00A5306F">
      <w:pPr>
        <w:pStyle w:val="normal0"/>
        <w:spacing w:line="240" w:lineRule="auto"/>
      </w:pPr>
      <w:r>
        <w:rPr>
          <w:rFonts w:ascii="Times New Roman" w:eastAsia="Times New Roman" w:hAnsi="Times New Roman" w:cs="Times New Roman"/>
          <w:sz w:val="20"/>
        </w:rPr>
        <w:t xml:space="preserve">[10] Identify this novel in which Otto </w:t>
      </w:r>
      <w:proofErr w:type="spellStart"/>
      <w:r>
        <w:rPr>
          <w:rFonts w:ascii="Times New Roman" w:eastAsia="Times New Roman" w:hAnsi="Times New Roman" w:cs="Times New Roman"/>
          <w:sz w:val="20"/>
        </w:rPr>
        <w:t>Lidenbrock</w:t>
      </w:r>
      <w:proofErr w:type="spellEnd"/>
      <w:r>
        <w:rPr>
          <w:rFonts w:ascii="Times New Roman" w:eastAsia="Times New Roman" w:hAnsi="Times New Roman" w:cs="Times New Roman"/>
          <w:sz w:val="20"/>
        </w:rPr>
        <w:t xml:space="preserve">, his nephew Axel, and Hans </w:t>
      </w:r>
      <w:proofErr w:type="spellStart"/>
      <w:r>
        <w:rPr>
          <w:rFonts w:ascii="Times New Roman" w:eastAsia="Times New Roman" w:hAnsi="Times New Roman" w:cs="Times New Roman"/>
          <w:sz w:val="20"/>
        </w:rPr>
        <w:t>Bjelke</w:t>
      </w:r>
      <w:proofErr w:type="spellEnd"/>
      <w:r>
        <w:rPr>
          <w:rFonts w:ascii="Times New Roman" w:eastAsia="Times New Roman" w:hAnsi="Times New Roman" w:cs="Times New Roman"/>
          <w:sz w:val="20"/>
        </w:rPr>
        <w:t xml:space="preserve"> go into a volcano in Iceland. They later re-emerge from Mt. Stromboli. </w:t>
      </w:r>
    </w:p>
    <w:p w:rsidR="0037113E" w:rsidRDefault="00A5306F">
      <w:pPr>
        <w:pStyle w:val="normal0"/>
        <w:spacing w:line="240" w:lineRule="auto"/>
      </w:pPr>
      <w:r>
        <w:rPr>
          <w:rFonts w:ascii="Times New Roman" w:eastAsia="Times New Roman" w:hAnsi="Times New Roman" w:cs="Times New Roman"/>
          <w:sz w:val="20"/>
        </w:rPr>
        <w:t xml:space="preserve">Answer: A </w:t>
      </w:r>
      <w:r>
        <w:rPr>
          <w:rFonts w:ascii="Times New Roman" w:eastAsia="Times New Roman" w:hAnsi="Times New Roman" w:cs="Times New Roman"/>
          <w:b/>
          <w:sz w:val="20"/>
          <w:u w:val="single"/>
        </w:rPr>
        <w:t>Journey to the Center of the Earth</w:t>
      </w:r>
      <w:r>
        <w:rPr>
          <w:rFonts w:ascii="Times New Roman" w:eastAsia="Times New Roman" w:hAnsi="Times New Roman" w:cs="Times New Roman"/>
          <w:sz w:val="20"/>
        </w:rPr>
        <w:t xml:space="preserve"> (Accept: </w:t>
      </w:r>
      <w:r>
        <w:rPr>
          <w:rFonts w:ascii="Times New Roman" w:eastAsia="Times New Roman" w:hAnsi="Times New Roman" w:cs="Times New Roman"/>
          <w:sz w:val="20"/>
          <w:u w:val="single"/>
        </w:rPr>
        <w:t>A Journey to the Interior of the Earth</w:t>
      </w:r>
      <w:r>
        <w:rPr>
          <w:rFonts w:ascii="Times New Roman" w:eastAsia="Times New Roman" w:hAnsi="Times New Roman" w:cs="Times New Roman"/>
          <w:sz w:val="20"/>
        </w:rPr>
        <w:t xml:space="preserve"> or Au </w:t>
      </w:r>
      <w:r>
        <w:rPr>
          <w:rFonts w:ascii="Times New Roman" w:eastAsia="Times New Roman" w:hAnsi="Times New Roman" w:cs="Times New Roman"/>
          <w:sz w:val="20"/>
          <w:u w:val="single"/>
        </w:rPr>
        <w:t>C</w:t>
      </w:r>
      <w:r>
        <w:rPr>
          <w:rFonts w:ascii="Times New Roman" w:eastAsia="Times New Roman" w:hAnsi="Times New Roman" w:cs="Times New Roman"/>
          <w:sz w:val="20"/>
          <w:u w:val="single"/>
        </w:rPr>
        <w:t>entre de la Terre</w:t>
      </w:r>
      <w:r>
        <w:rPr>
          <w:rFonts w:ascii="Times New Roman" w:eastAsia="Times New Roman" w:hAnsi="Times New Roman" w:cs="Times New Roman"/>
          <w:sz w:val="20"/>
        </w:rPr>
        <w:t xml:space="preserve">) </w:t>
      </w:r>
    </w:p>
    <w:p w:rsidR="0037113E" w:rsidRDefault="00A5306F">
      <w:pPr>
        <w:pStyle w:val="normal0"/>
        <w:spacing w:line="240" w:lineRule="auto"/>
      </w:pPr>
      <w:r>
        <w:rPr>
          <w:rFonts w:ascii="Times New Roman" w:eastAsia="Times New Roman" w:hAnsi="Times New Roman" w:cs="Times New Roman"/>
          <w:sz w:val="20"/>
        </w:rPr>
        <w:t xml:space="preserve">[10] This author wrote </w:t>
      </w:r>
      <w:r>
        <w:rPr>
          <w:rFonts w:ascii="Times New Roman" w:eastAsia="Times New Roman" w:hAnsi="Times New Roman" w:cs="Times New Roman"/>
          <w:i/>
          <w:sz w:val="20"/>
        </w:rPr>
        <w:t>A Journey to the Center of the Earth</w:t>
      </w:r>
      <w:r>
        <w:rPr>
          <w:rFonts w:ascii="Times New Roman" w:eastAsia="Times New Roman" w:hAnsi="Times New Roman" w:cs="Times New Roman"/>
          <w:sz w:val="20"/>
        </w:rPr>
        <w:t xml:space="preserve">. He also wrote about </w:t>
      </w:r>
      <w:proofErr w:type="spellStart"/>
      <w:r>
        <w:rPr>
          <w:rFonts w:ascii="Times New Roman" w:eastAsia="Times New Roman" w:hAnsi="Times New Roman" w:cs="Times New Roman"/>
          <w:sz w:val="20"/>
        </w:rPr>
        <w:t>Phileas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Fogg</w:t>
      </w:r>
      <w:proofErr w:type="spellEnd"/>
      <w:r>
        <w:rPr>
          <w:rFonts w:ascii="Times New Roman" w:eastAsia="Times New Roman" w:hAnsi="Times New Roman" w:cs="Times New Roman"/>
          <w:sz w:val="20"/>
        </w:rPr>
        <w:t xml:space="preserve"> in </w:t>
      </w:r>
      <w:r>
        <w:rPr>
          <w:rFonts w:ascii="Times New Roman" w:eastAsia="Times New Roman" w:hAnsi="Times New Roman" w:cs="Times New Roman"/>
          <w:i/>
          <w:sz w:val="20"/>
        </w:rPr>
        <w:t>Around the World in Eighty Days</w:t>
      </w:r>
      <w:r>
        <w:rPr>
          <w:rFonts w:ascii="Times New Roman" w:eastAsia="Times New Roman" w:hAnsi="Times New Roman" w:cs="Times New Roman"/>
          <w:sz w:val="20"/>
        </w:rPr>
        <w:t xml:space="preserve"> and about Captain </w:t>
      </w:r>
      <w:proofErr w:type="spellStart"/>
      <w:r>
        <w:rPr>
          <w:rFonts w:ascii="Times New Roman" w:eastAsia="Times New Roman" w:hAnsi="Times New Roman" w:cs="Times New Roman"/>
          <w:sz w:val="20"/>
        </w:rPr>
        <w:t>Nemo</w:t>
      </w:r>
      <w:proofErr w:type="spellEnd"/>
      <w:r>
        <w:rPr>
          <w:rFonts w:ascii="Times New Roman" w:eastAsia="Times New Roman" w:hAnsi="Times New Roman" w:cs="Times New Roman"/>
          <w:sz w:val="20"/>
        </w:rPr>
        <w:t xml:space="preserve"> and the </w:t>
      </w:r>
      <w:r>
        <w:rPr>
          <w:rFonts w:ascii="Times New Roman" w:eastAsia="Times New Roman" w:hAnsi="Times New Roman" w:cs="Times New Roman"/>
          <w:i/>
          <w:sz w:val="20"/>
        </w:rPr>
        <w:t xml:space="preserve">Nautilus </w:t>
      </w:r>
      <w:r>
        <w:rPr>
          <w:rFonts w:ascii="Times New Roman" w:eastAsia="Times New Roman" w:hAnsi="Times New Roman" w:cs="Times New Roman"/>
          <w:sz w:val="20"/>
        </w:rPr>
        <w:t xml:space="preserve">in </w:t>
      </w:r>
      <w:r>
        <w:rPr>
          <w:rFonts w:ascii="Times New Roman" w:eastAsia="Times New Roman" w:hAnsi="Times New Roman" w:cs="Times New Roman"/>
          <w:i/>
          <w:sz w:val="20"/>
        </w:rPr>
        <w:t>Twenty Thousand Leagues under the Sea</w:t>
      </w:r>
      <w:r>
        <w:rPr>
          <w:rFonts w:ascii="Times New Roman" w:eastAsia="Times New Roman" w:hAnsi="Times New Roman" w:cs="Times New Roman"/>
          <w:sz w:val="20"/>
        </w:rPr>
        <w:t>.  </w:t>
      </w:r>
    </w:p>
    <w:p w:rsidR="0037113E" w:rsidRDefault="00A5306F">
      <w:pPr>
        <w:pStyle w:val="normal0"/>
        <w:spacing w:line="240" w:lineRule="auto"/>
      </w:pPr>
      <w:r>
        <w:rPr>
          <w:rFonts w:ascii="Times New Roman" w:eastAsia="Times New Roman" w:hAnsi="Times New Roman" w:cs="Times New Roman"/>
          <w:sz w:val="20"/>
        </w:rPr>
        <w:t xml:space="preserve">Answer: Jules </w:t>
      </w:r>
      <w:r>
        <w:rPr>
          <w:rFonts w:ascii="Times New Roman" w:eastAsia="Times New Roman" w:hAnsi="Times New Roman" w:cs="Times New Roman"/>
          <w:b/>
          <w:sz w:val="20"/>
          <w:u w:val="single"/>
        </w:rPr>
        <w:t>Verne</w:t>
      </w:r>
      <w:r>
        <w:rPr>
          <w:rFonts w:ascii="Times New Roman" w:eastAsia="Times New Roman" w:hAnsi="Times New Roman" w:cs="Times New Roman"/>
          <w:sz w:val="20"/>
        </w:rPr>
        <w:t xml:space="preserve"> </w:t>
      </w:r>
    </w:p>
    <w:p w:rsidR="0037113E" w:rsidRDefault="00A5306F">
      <w:pPr>
        <w:pStyle w:val="normal0"/>
        <w:spacing w:line="240" w:lineRule="auto"/>
      </w:pPr>
      <w:r>
        <w:rPr>
          <w:rFonts w:ascii="Times New Roman" w:eastAsia="Times New Roman" w:hAnsi="Times New Roman" w:cs="Times New Roman"/>
          <w:sz w:val="20"/>
        </w:rPr>
        <w:t>[1</w:t>
      </w:r>
      <w:r>
        <w:rPr>
          <w:rFonts w:ascii="Times New Roman" w:eastAsia="Times New Roman" w:hAnsi="Times New Roman" w:cs="Times New Roman"/>
          <w:sz w:val="20"/>
        </w:rPr>
        <w:t xml:space="preserve">0] This Verne novel includes characters from </w:t>
      </w:r>
      <w:r>
        <w:rPr>
          <w:rFonts w:ascii="Times New Roman" w:eastAsia="Times New Roman" w:hAnsi="Times New Roman" w:cs="Times New Roman"/>
          <w:i/>
          <w:sz w:val="20"/>
        </w:rPr>
        <w:t>Twenty Thousand Leagues Under the Sea</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In Search of the Castaways</w:t>
      </w:r>
      <w:r>
        <w:rPr>
          <w:rFonts w:ascii="Times New Roman" w:eastAsia="Times New Roman" w:hAnsi="Times New Roman" w:cs="Times New Roman"/>
          <w:sz w:val="20"/>
        </w:rPr>
        <w:t xml:space="preserve">. In it, Cyrus Smith and Neb escape from Richmond in a hot air balloon and meet Jupiter the orangutan. </w:t>
      </w:r>
    </w:p>
    <w:p w:rsidR="0037113E" w:rsidRDefault="00A5306F">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Mysterious Island</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4. </w:t>
      </w:r>
      <w:r>
        <w:rPr>
          <w:rFonts w:ascii="Times New Roman" w:eastAsia="Times New Roman" w:hAnsi="Times New Roman" w:cs="Times New Roman"/>
          <w:sz w:val="20"/>
        </w:rPr>
        <w:t xml:space="preserve">This </w:t>
      </w:r>
      <w:r>
        <w:rPr>
          <w:rFonts w:ascii="Times New Roman" w:eastAsia="Times New Roman" w:hAnsi="Times New Roman" w:cs="Times New Roman"/>
          <w:sz w:val="20"/>
        </w:rPr>
        <w:t xml:space="preserve">deity is a charioteer in the </w:t>
      </w:r>
      <w:proofErr w:type="spellStart"/>
      <w:r>
        <w:rPr>
          <w:rFonts w:ascii="Times New Roman" w:eastAsia="Times New Roman" w:hAnsi="Times New Roman" w:cs="Times New Roman"/>
          <w:i/>
          <w:sz w:val="20"/>
        </w:rPr>
        <w:t>Bhagavad</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Gita</w:t>
      </w:r>
      <w:proofErr w:type="spellEnd"/>
      <w:r>
        <w:rPr>
          <w:rFonts w:ascii="Times New Roman" w:eastAsia="Times New Roman" w:hAnsi="Times New Roman" w:cs="Times New Roman"/>
          <w:sz w:val="20"/>
        </w:rPr>
        <w:t xml:space="preserve">. For 10 points each, </w:t>
      </w:r>
    </w:p>
    <w:p w:rsidR="0037113E" w:rsidRDefault="00A5306F">
      <w:pPr>
        <w:pStyle w:val="normal0"/>
        <w:spacing w:line="240" w:lineRule="auto"/>
      </w:pPr>
      <w:r>
        <w:rPr>
          <w:rFonts w:ascii="Times New Roman" w:eastAsia="Times New Roman" w:hAnsi="Times New Roman" w:cs="Times New Roman"/>
          <w:sz w:val="20"/>
        </w:rPr>
        <w:t xml:space="preserve">[10] Identify this avatar of Vishnu who has blue skin. He is often seen alongside his </w:t>
      </w:r>
      <w:proofErr w:type="spellStart"/>
      <w:r>
        <w:rPr>
          <w:rFonts w:ascii="Times New Roman" w:eastAsia="Times New Roman" w:hAnsi="Times New Roman" w:cs="Times New Roman"/>
          <w:sz w:val="20"/>
        </w:rPr>
        <w:t>gopi</w:t>
      </w:r>
      <w:proofErr w:type="spellEnd"/>
      <w:r>
        <w:rPr>
          <w:rFonts w:ascii="Times New Roman" w:eastAsia="Times New Roman" w:hAnsi="Times New Roman" w:cs="Times New Roman"/>
          <w:sz w:val="20"/>
        </w:rPr>
        <w:t xml:space="preserve">-consort </w:t>
      </w:r>
      <w:proofErr w:type="spellStart"/>
      <w:r>
        <w:rPr>
          <w:rFonts w:ascii="Times New Roman" w:eastAsia="Times New Roman" w:hAnsi="Times New Roman" w:cs="Times New Roman"/>
          <w:sz w:val="20"/>
        </w:rPr>
        <w:t>Radha</w:t>
      </w:r>
      <w:proofErr w:type="spellEnd"/>
      <w:r>
        <w:rPr>
          <w:rFonts w:ascii="Times New Roman" w:eastAsia="Times New Roman" w:hAnsi="Times New Roman" w:cs="Times New Roman"/>
          <w:sz w:val="20"/>
        </w:rPr>
        <w:t xml:space="preserve">, and foiled </w:t>
      </w:r>
      <w:proofErr w:type="spellStart"/>
      <w:r>
        <w:rPr>
          <w:rFonts w:ascii="Times New Roman" w:eastAsia="Times New Roman" w:hAnsi="Times New Roman" w:cs="Times New Roman"/>
          <w:sz w:val="20"/>
        </w:rPr>
        <w:t>Gandhari’s</w:t>
      </w:r>
      <w:proofErr w:type="spellEnd"/>
      <w:r>
        <w:rPr>
          <w:rFonts w:ascii="Times New Roman" w:eastAsia="Times New Roman" w:hAnsi="Times New Roman" w:cs="Times New Roman"/>
          <w:sz w:val="20"/>
        </w:rPr>
        <w:t xml:space="preserve"> plan by warning </w:t>
      </w:r>
      <w:proofErr w:type="spellStart"/>
      <w:r>
        <w:rPr>
          <w:rFonts w:ascii="Times New Roman" w:eastAsia="Times New Roman" w:hAnsi="Times New Roman" w:cs="Times New Roman"/>
          <w:sz w:val="20"/>
        </w:rPr>
        <w:t>Duryodhana</w:t>
      </w:r>
      <w:proofErr w:type="spellEnd"/>
      <w:r>
        <w:rPr>
          <w:rFonts w:ascii="Times New Roman" w:eastAsia="Times New Roman" w:hAnsi="Times New Roman" w:cs="Times New Roman"/>
          <w:sz w:val="20"/>
        </w:rPr>
        <w:t xml:space="preserve">. </w:t>
      </w:r>
    </w:p>
    <w:p w:rsidR="0037113E" w:rsidRDefault="00A5306F">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Krishna</w:t>
      </w:r>
    </w:p>
    <w:p w:rsidR="0037113E" w:rsidRDefault="00A5306F">
      <w:pPr>
        <w:pStyle w:val="normal0"/>
        <w:spacing w:line="240" w:lineRule="auto"/>
      </w:pPr>
      <w:r>
        <w:rPr>
          <w:rFonts w:ascii="Times New Roman" w:eastAsia="Times New Roman" w:hAnsi="Times New Roman" w:cs="Times New Roman"/>
          <w:sz w:val="20"/>
        </w:rPr>
        <w:t>[10] Krishna is th</w:t>
      </w:r>
      <w:r>
        <w:rPr>
          <w:rFonts w:ascii="Times New Roman" w:eastAsia="Times New Roman" w:hAnsi="Times New Roman" w:cs="Times New Roman"/>
          <w:sz w:val="20"/>
        </w:rPr>
        <w:t xml:space="preserve">e charioteer of this Prince, the protagonist of the </w:t>
      </w:r>
      <w:r>
        <w:rPr>
          <w:rFonts w:ascii="Times New Roman" w:eastAsia="Times New Roman" w:hAnsi="Times New Roman" w:cs="Times New Roman"/>
          <w:i/>
          <w:sz w:val="20"/>
        </w:rPr>
        <w:t>Mahabharata</w:t>
      </w:r>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Bhagavad</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Gita</w:t>
      </w:r>
      <w:proofErr w:type="spellEnd"/>
      <w:r>
        <w:rPr>
          <w:rFonts w:ascii="Times New Roman" w:eastAsia="Times New Roman" w:hAnsi="Times New Roman" w:cs="Times New Roman"/>
          <w:sz w:val="20"/>
        </w:rPr>
        <w:t xml:space="preserve">. </w:t>
      </w:r>
    </w:p>
    <w:p w:rsidR="0037113E" w:rsidRDefault="00A5306F">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Arjuna</w:t>
      </w:r>
      <w:proofErr w:type="spellEnd"/>
    </w:p>
    <w:p w:rsidR="0037113E" w:rsidRDefault="00A5306F">
      <w:pPr>
        <w:pStyle w:val="normal0"/>
        <w:spacing w:line="240" w:lineRule="auto"/>
      </w:pPr>
      <w:r>
        <w:rPr>
          <w:rFonts w:ascii="Times New Roman" w:eastAsia="Times New Roman" w:hAnsi="Times New Roman" w:cs="Times New Roman"/>
          <w:sz w:val="20"/>
        </w:rPr>
        <w:t xml:space="preserve">[10] This mother of </w:t>
      </w:r>
      <w:proofErr w:type="spellStart"/>
      <w:r>
        <w:rPr>
          <w:rFonts w:ascii="Times New Roman" w:eastAsia="Times New Roman" w:hAnsi="Times New Roman" w:cs="Times New Roman"/>
          <w:sz w:val="20"/>
        </w:rPr>
        <w:t>Arjuna</w:t>
      </w:r>
      <w:proofErr w:type="spellEnd"/>
      <w:r>
        <w:rPr>
          <w:rFonts w:ascii="Times New Roman" w:eastAsia="Times New Roman" w:hAnsi="Times New Roman" w:cs="Times New Roman"/>
          <w:sz w:val="20"/>
        </w:rPr>
        <w:t xml:space="preserve"> was also the mother of  </w:t>
      </w:r>
      <w:proofErr w:type="spellStart"/>
      <w:r>
        <w:rPr>
          <w:rFonts w:ascii="Times New Roman" w:eastAsia="Times New Roman" w:hAnsi="Times New Roman" w:cs="Times New Roman"/>
          <w:sz w:val="20"/>
        </w:rPr>
        <w:t>Karna</w:t>
      </w:r>
      <w:proofErr w:type="spellEnd"/>
      <w:r>
        <w:rPr>
          <w:rFonts w:ascii="Times New Roman" w:eastAsia="Times New Roman" w:hAnsi="Times New Roman" w:cs="Times New Roman"/>
          <w:sz w:val="20"/>
        </w:rPr>
        <w:t xml:space="preserve"> with the solar deity Surya. </w:t>
      </w:r>
    </w:p>
    <w:p w:rsidR="0037113E" w:rsidRDefault="00A5306F">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Kunti</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Paartha</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Pritha</w:t>
      </w:r>
      <w:proofErr w:type="spellEnd"/>
      <w:r>
        <w:rPr>
          <w:rFonts w:ascii="Times New Roman" w:eastAsia="Times New Roman" w:hAnsi="Times New Roman" w:cs="Times New Roman"/>
          <w:sz w:val="20"/>
        </w:rPr>
        <w:t>)</w:t>
      </w:r>
    </w:p>
    <w:p w:rsidR="0037113E" w:rsidRDefault="0037113E">
      <w:pPr>
        <w:pStyle w:val="normal0"/>
      </w:pPr>
    </w:p>
    <w:p w:rsidR="007059C1" w:rsidRDefault="007059C1">
      <w:pPr>
        <w:pStyle w:val="normal0"/>
      </w:pPr>
    </w:p>
    <w:p w:rsidR="007059C1" w:rsidRDefault="007059C1">
      <w:pPr>
        <w:pStyle w:val="normal0"/>
      </w:pPr>
    </w:p>
    <w:p w:rsidR="007059C1" w:rsidRDefault="007059C1">
      <w:pPr>
        <w:pStyle w:val="normal0"/>
      </w:pPr>
    </w:p>
    <w:p w:rsidR="007059C1" w:rsidRDefault="007059C1">
      <w:pPr>
        <w:pStyle w:val="normal0"/>
      </w:pPr>
    </w:p>
    <w:p w:rsidR="007059C1" w:rsidRDefault="007059C1">
      <w:pPr>
        <w:pStyle w:val="normal0"/>
      </w:pPr>
    </w:p>
    <w:p w:rsidR="0037113E" w:rsidRDefault="00A5306F">
      <w:pPr>
        <w:pStyle w:val="normal0"/>
        <w:spacing w:line="240" w:lineRule="auto"/>
      </w:pPr>
      <w:r>
        <w:rPr>
          <w:rFonts w:ascii="Times New Roman" w:eastAsia="Times New Roman" w:hAnsi="Times New Roman" w:cs="Times New Roman"/>
          <w:sz w:val="20"/>
          <w:highlight w:val="white"/>
        </w:rPr>
        <w:lastRenderedPageBreak/>
        <w:t xml:space="preserve">5. In order to marry Wallis Simpson he abdicated the throne. For 10 points each, </w:t>
      </w:r>
    </w:p>
    <w:p w:rsidR="0037113E" w:rsidRDefault="00A5306F">
      <w:pPr>
        <w:pStyle w:val="normal0"/>
        <w:spacing w:line="240" w:lineRule="auto"/>
      </w:pPr>
      <w:r>
        <w:rPr>
          <w:rFonts w:ascii="Times New Roman" w:eastAsia="Times New Roman" w:hAnsi="Times New Roman" w:cs="Times New Roman"/>
          <w:sz w:val="20"/>
          <w:highlight w:val="white"/>
        </w:rPr>
        <w:t>[10] Name this former King of the United Kingdom who</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highlight w:val="white"/>
        </w:rPr>
        <w:t>was succeed by George VI.</w:t>
      </w:r>
    </w:p>
    <w:p w:rsidR="0037113E" w:rsidRDefault="00A5306F">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Edward VIII</w:t>
      </w:r>
      <w:r>
        <w:rPr>
          <w:rFonts w:ascii="Times New Roman" w:eastAsia="Times New Roman" w:hAnsi="Times New Roman" w:cs="Times New Roman"/>
          <w:sz w:val="20"/>
          <w:highlight w:val="white"/>
        </w:rPr>
        <w:t xml:space="preserve"> </w:t>
      </w:r>
    </w:p>
    <w:p w:rsidR="0037113E" w:rsidRDefault="00A5306F">
      <w:pPr>
        <w:pStyle w:val="normal0"/>
        <w:spacing w:line="240" w:lineRule="auto"/>
      </w:pPr>
      <w:r>
        <w:rPr>
          <w:rFonts w:ascii="Times New Roman" w:eastAsia="Times New Roman" w:hAnsi="Times New Roman" w:cs="Times New Roman"/>
          <w:sz w:val="20"/>
        </w:rPr>
        <w:t>[10] During World War II, Edward VIII was appointed as governor of this colony. While there, he was praised for handling civil unrest in its capital of Nassau.  </w:t>
      </w:r>
    </w:p>
    <w:p w:rsidR="0037113E" w:rsidRDefault="00A5306F">
      <w:pPr>
        <w:pStyle w:val="normal0"/>
        <w:spacing w:line="240" w:lineRule="auto"/>
      </w:pPr>
      <w:r>
        <w:rPr>
          <w:rFonts w:ascii="Times New Roman" w:eastAsia="Times New Roman" w:hAnsi="Times New Roman" w:cs="Times New Roman"/>
          <w:sz w:val="20"/>
        </w:rPr>
        <w:t xml:space="preserve">Answer: Commonwealth of The </w:t>
      </w:r>
      <w:r>
        <w:rPr>
          <w:rFonts w:ascii="Times New Roman" w:eastAsia="Times New Roman" w:hAnsi="Times New Roman" w:cs="Times New Roman"/>
          <w:b/>
          <w:sz w:val="20"/>
          <w:u w:val="single"/>
        </w:rPr>
        <w:t xml:space="preserve">Bahamas </w:t>
      </w:r>
    </w:p>
    <w:p w:rsidR="0037113E" w:rsidRDefault="00A5306F">
      <w:pPr>
        <w:pStyle w:val="normal0"/>
        <w:spacing w:line="240" w:lineRule="auto"/>
      </w:pPr>
      <w:r>
        <w:rPr>
          <w:rFonts w:ascii="Times New Roman" w:eastAsia="Times New Roman" w:hAnsi="Times New Roman" w:cs="Times New Roman"/>
          <w:sz w:val="20"/>
        </w:rPr>
        <w:t>[10] Edward the VIII was sent to The Bahamas due to his s</w:t>
      </w:r>
      <w:r>
        <w:rPr>
          <w:rFonts w:ascii="Times New Roman" w:eastAsia="Times New Roman" w:hAnsi="Times New Roman" w:cs="Times New Roman"/>
          <w:sz w:val="20"/>
        </w:rPr>
        <w:t>ympathies for this political party. During World War II, this Adolf Hitler-led political party orchestrated The Holocaust.</w:t>
      </w:r>
    </w:p>
    <w:p w:rsidR="0037113E" w:rsidRDefault="00A5306F">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highlight w:val="white"/>
          <w:u w:val="single"/>
        </w:rPr>
        <w:t>Nazi</w:t>
      </w:r>
      <w:r>
        <w:rPr>
          <w:rFonts w:ascii="Times New Roman" w:eastAsia="Times New Roman" w:hAnsi="Times New Roman" w:cs="Times New Roman"/>
          <w:sz w:val="20"/>
          <w:highlight w:val="white"/>
        </w:rPr>
        <w:t xml:space="preserve"> Party  (accept </w:t>
      </w:r>
      <w:r>
        <w:rPr>
          <w:rFonts w:ascii="Times New Roman" w:eastAsia="Times New Roman" w:hAnsi="Times New Roman" w:cs="Times New Roman"/>
          <w:b/>
          <w:sz w:val="20"/>
          <w:highlight w:val="white"/>
          <w:u w:val="single"/>
        </w:rPr>
        <w:t>Nazi</w:t>
      </w:r>
      <w:r>
        <w:rPr>
          <w:rFonts w:ascii="Times New Roman" w:eastAsia="Times New Roman" w:hAnsi="Times New Roman" w:cs="Times New Roman"/>
          <w:sz w:val="20"/>
          <w:highlight w:val="white"/>
        </w:rPr>
        <w:t xml:space="preserve">s, </w:t>
      </w:r>
      <w:r>
        <w:rPr>
          <w:rFonts w:ascii="Times New Roman" w:eastAsia="Times New Roman" w:hAnsi="Times New Roman" w:cs="Times New Roman"/>
          <w:b/>
          <w:sz w:val="20"/>
          <w:highlight w:val="white"/>
          <w:u w:val="single"/>
        </w:rPr>
        <w:t>National Socialist</w:t>
      </w:r>
      <w:r>
        <w:rPr>
          <w:rFonts w:ascii="Times New Roman" w:eastAsia="Times New Roman" w:hAnsi="Times New Roman" w:cs="Times New Roman"/>
          <w:sz w:val="20"/>
          <w:highlight w:val="white"/>
        </w:rPr>
        <w:t xml:space="preserve"> German Workers’ Party, </w:t>
      </w:r>
    </w:p>
    <w:p w:rsidR="0037113E" w:rsidRDefault="00A5306F">
      <w:pPr>
        <w:pStyle w:val="normal0"/>
      </w:pPr>
      <w:proofErr w:type="spellStart"/>
      <w:r>
        <w:rPr>
          <w:rFonts w:ascii="Times New Roman" w:eastAsia="Times New Roman" w:hAnsi="Times New Roman" w:cs="Times New Roman"/>
          <w:b/>
          <w:sz w:val="20"/>
          <w:highlight w:val="white"/>
          <w:u w:val="single"/>
        </w:rPr>
        <w:t>Nationalsozialistische</w:t>
      </w:r>
      <w:proofErr w:type="spellEnd"/>
      <w:r>
        <w:rPr>
          <w:rFonts w:ascii="Times New Roman" w:eastAsia="Times New Roman" w:hAnsi="Times New Roman" w:cs="Times New Roman"/>
          <w:sz w:val="20"/>
          <w:highlight w:val="white"/>
        </w:rPr>
        <w:t xml:space="preserve"> Deutsche </w:t>
      </w:r>
      <w:proofErr w:type="spellStart"/>
      <w:r>
        <w:rPr>
          <w:rFonts w:ascii="Times New Roman" w:eastAsia="Times New Roman" w:hAnsi="Times New Roman" w:cs="Times New Roman"/>
          <w:sz w:val="20"/>
          <w:highlight w:val="white"/>
        </w:rPr>
        <w:t>Arbeiterpartei</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NSDA</w:t>
      </w:r>
      <w:r>
        <w:rPr>
          <w:rFonts w:ascii="Times New Roman" w:eastAsia="Times New Roman" w:hAnsi="Times New Roman" w:cs="Times New Roman"/>
          <w:b/>
          <w:sz w:val="20"/>
          <w:highlight w:val="white"/>
          <w:u w:val="single"/>
        </w:rPr>
        <w:t>P</w:t>
      </w:r>
      <w:r>
        <w:rPr>
          <w:rFonts w:ascii="Times New Roman" w:eastAsia="Times New Roman" w:hAnsi="Times New Roman" w:cs="Times New Roman"/>
          <w:sz w:val="20"/>
          <w:highlight w:val="white"/>
        </w:rPr>
        <w:t>)</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6. </w:t>
      </w:r>
      <w:r>
        <w:rPr>
          <w:rFonts w:ascii="Times New Roman" w:eastAsia="Times New Roman" w:hAnsi="Times New Roman" w:cs="Times New Roman"/>
          <w:sz w:val="20"/>
        </w:rPr>
        <w:t>For 10 points each, identify the following bridges.</w:t>
      </w:r>
    </w:p>
    <w:p w:rsidR="0037113E" w:rsidRDefault="00A5306F">
      <w:pPr>
        <w:pStyle w:val="normal0"/>
        <w:spacing w:line="240" w:lineRule="auto"/>
      </w:pPr>
      <w:r>
        <w:rPr>
          <w:rFonts w:ascii="Times New Roman" w:eastAsia="Times New Roman" w:hAnsi="Times New Roman" w:cs="Times New Roman"/>
          <w:sz w:val="20"/>
        </w:rPr>
        <w:t xml:space="preserve">[10] This bridge is the  second longest suspension bridge in the United States and connects San Francisco to Marin county. </w:t>
      </w:r>
    </w:p>
    <w:p w:rsidR="0037113E" w:rsidRDefault="00A5306F">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Golden Gate</w:t>
      </w:r>
      <w:r>
        <w:rPr>
          <w:rFonts w:ascii="Times New Roman" w:eastAsia="Times New Roman" w:hAnsi="Times New Roman" w:cs="Times New Roman"/>
          <w:sz w:val="20"/>
        </w:rPr>
        <w:t xml:space="preserve"> Bridge</w:t>
      </w:r>
    </w:p>
    <w:p w:rsidR="0037113E" w:rsidRDefault="00A5306F">
      <w:pPr>
        <w:pStyle w:val="normal0"/>
        <w:spacing w:line="240" w:lineRule="auto"/>
      </w:pPr>
      <w:r>
        <w:rPr>
          <w:rFonts w:ascii="Times New Roman" w:eastAsia="Times New Roman" w:hAnsi="Times New Roman" w:cs="Times New Roman"/>
          <w:sz w:val="20"/>
        </w:rPr>
        <w:t xml:space="preserve">[10] Another suspension bridge is this one, which connects Michigan’s upper and lower peninsulas It shares its name with an Island that forbids motor vehicles and produces high quality fudge. </w:t>
      </w:r>
    </w:p>
    <w:p w:rsidR="0037113E" w:rsidRDefault="00A5306F">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Mackinac</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Bridge </w:t>
      </w:r>
    </w:p>
    <w:p w:rsidR="0037113E" w:rsidRDefault="00A5306F">
      <w:pPr>
        <w:pStyle w:val="normal0"/>
        <w:spacing w:line="240" w:lineRule="auto"/>
      </w:pPr>
      <w:r>
        <w:rPr>
          <w:rFonts w:ascii="Times New Roman" w:eastAsia="Times New Roman" w:hAnsi="Times New Roman" w:cs="Times New Roman"/>
          <w:sz w:val="20"/>
        </w:rPr>
        <w:t xml:space="preserve">[10] This suspension bridge, which is </w:t>
      </w:r>
      <w:r>
        <w:rPr>
          <w:rFonts w:ascii="Times New Roman" w:eastAsia="Times New Roman" w:hAnsi="Times New Roman" w:cs="Times New Roman"/>
          <w:sz w:val="20"/>
        </w:rPr>
        <w:t xml:space="preserve">also part drawbridge, crosses the River Thames. It is often confused with the London Bridge. </w:t>
      </w:r>
    </w:p>
    <w:p w:rsidR="0037113E" w:rsidRDefault="00A5306F">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Tower</w:t>
      </w:r>
      <w:r>
        <w:rPr>
          <w:rFonts w:ascii="Times New Roman" w:eastAsia="Times New Roman" w:hAnsi="Times New Roman" w:cs="Times New Roman"/>
          <w:b/>
          <w:sz w:val="20"/>
        </w:rPr>
        <w:t xml:space="preserve"> </w:t>
      </w:r>
      <w:r>
        <w:rPr>
          <w:rFonts w:ascii="Times New Roman" w:eastAsia="Times New Roman" w:hAnsi="Times New Roman" w:cs="Times New Roman"/>
          <w:sz w:val="20"/>
        </w:rPr>
        <w:t>Bridge</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7. </w:t>
      </w:r>
      <w:proofErr w:type="spellStart"/>
      <w:r>
        <w:rPr>
          <w:rFonts w:ascii="Times New Roman" w:eastAsia="Times New Roman" w:hAnsi="Times New Roman" w:cs="Times New Roman"/>
          <w:sz w:val="20"/>
          <w:highlight w:val="white"/>
        </w:rPr>
        <w:t>Futurama</w:t>
      </w:r>
      <w:proofErr w:type="spellEnd"/>
      <w:r>
        <w:rPr>
          <w:rFonts w:ascii="Times New Roman" w:eastAsia="Times New Roman" w:hAnsi="Times New Roman" w:cs="Times New Roman"/>
          <w:sz w:val="20"/>
          <w:highlight w:val="white"/>
        </w:rPr>
        <w:t xml:space="preserve"> was revived by Comedy Central due to its popularity on this channel. For 10 points each, </w:t>
      </w:r>
    </w:p>
    <w:p w:rsidR="0037113E" w:rsidRDefault="00A5306F">
      <w:pPr>
        <w:pStyle w:val="normal0"/>
        <w:spacing w:line="240" w:lineRule="auto"/>
      </w:pPr>
      <w:r>
        <w:rPr>
          <w:rFonts w:ascii="Times New Roman" w:eastAsia="Times New Roman" w:hAnsi="Times New Roman" w:cs="Times New Roman"/>
          <w:sz w:val="20"/>
          <w:highlight w:val="white"/>
        </w:rPr>
        <w:t>[10] Name this cable channel, which ai</w:t>
      </w:r>
      <w:r>
        <w:rPr>
          <w:rFonts w:ascii="Times New Roman" w:eastAsia="Times New Roman" w:hAnsi="Times New Roman" w:cs="Times New Roman"/>
          <w:sz w:val="20"/>
          <w:highlight w:val="white"/>
        </w:rPr>
        <w:t xml:space="preserve">rs original shows like </w:t>
      </w:r>
      <w:r>
        <w:rPr>
          <w:rFonts w:ascii="Times New Roman" w:eastAsia="Times New Roman" w:hAnsi="Times New Roman" w:cs="Times New Roman"/>
          <w:i/>
          <w:sz w:val="20"/>
          <w:highlight w:val="white"/>
        </w:rPr>
        <w:t xml:space="preserve">Aqua Teen Hunger Force </w:t>
      </w:r>
      <w:r>
        <w:rPr>
          <w:rFonts w:ascii="Times New Roman" w:eastAsia="Times New Roman" w:hAnsi="Times New Roman" w:cs="Times New Roman"/>
          <w:sz w:val="20"/>
          <w:highlight w:val="white"/>
        </w:rPr>
        <w:t xml:space="preserve">and </w:t>
      </w:r>
      <w:proofErr w:type="spellStart"/>
      <w:r>
        <w:rPr>
          <w:rFonts w:ascii="Times New Roman" w:eastAsia="Times New Roman" w:hAnsi="Times New Roman" w:cs="Times New Roman"/>
          <w:i/>
          <w:sz w:val="20"/>
          <w:highlight w:val="white"/>
        </w:rPr>
        <w:t>Squidbillies</w:t>
      </w:r>
      <w:proofErr w:type="spellEnd"/>
      <w:r>
        <w:rPr>
          <w:rFonts w:ascii="Times New Roman" w:eastAsia="Times New Roman" w:hAnsi="Times New Roman" w:cs="Times New Roman"/>
          <w:sz w:val="20"/>
          <w:highlight w:val="white"/>
        </w:rPr>
        <w:t xml:space="preserve">. Between episodes, this channel shows bumps which have historically shown old people in a pool. </w:t>
      </w:r>
    </w:p>
    <w:p w:rsidR="0037113E" w:rsidRDefault="00A5306F">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Adult Swim</w:t>
      </w:r>
    </w:p>
    <w:p w:rsidR="0037113E" w:rsidRDefault="00A5306F">
      <w:pPr>
        <w:pStyle w:val="normal0"/>
        <w:spacing w:line="240" w:lineRule="auto"/>
      </w:pPr>
      <w:r>
        <w:rPr>
          <w:rFonts w:ascii="Times New Roman" w:eastAsia="Times New Roman" w:hAnsi="Times New Roman" w:cs="Times New Roman"/>
          <w:sz w:val="20"/>
        </w:rPr>
        <w:t xml:space="preserve">[10] Adult Swim airs reruns of this Seth MacFarlane comedy about the Griffin </w:t>
      </w:r>
      <w:r>
        <w:rPr>
          <w:rFonts w:ascii="Times New Roman" w:eastAsia="Times New Roman" w:hAnsi="Times New Roman" w:cs="Times New Roman"/>
          <w:sz w:val="20"/>
        </w:rPr>
        <w:t>family. After Fox banned this show’s episode “When you wish upon a Weinstein,” Adult Swim aired it instead.</w:t>
      </w:r>
    </w:p>
    <w:p w:rsidR="0037113E" w:rsidRDefault="00A5306F">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Family Guy</w:t>
      </w:r>
    </w:p>
    <w:p w:rsidR="0037113E" w:rsidRDefault="00A5306F">
      <w:pPr>
        <w:pStyle w:val="normal0"/>
        <w:spacing w:line="240" w:lineRule="auto"/>
      </w:pPr>
      <w:r>
        <w:rPr>
          <w:rFonts w:ascii="Times New Roman" w:eastAsia="Times New Roman" w:hAnsi="Times New Roman" w:cs="Times New Roman"/>
          <w:sz w:val="20"/>
        </w:rPr>
        <w:t>[10] In 2012, Adult Swim revived this anime focused programming block. The programming block, hosted by the robotic T.O.M, also o</w:t>
      </w:r>
      <w:r>
        <w:rPr>
          <w:rFonts w:ascii="Times New Roman" w:eastAsia="Times New Roman" w:hAnsi="Times New Roman" w:cs="Times New Roman"/>
          <w:sz w:val="20"/>
        </w:rPr>
        <w:t xml:space="preserve">ffered video game reviews. </w:t>
      </w:r>
    </w:p>
    <w:p w:rsidR="0037113E" w:rsidRDefault="00A5306F">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Toonami</w:t>
      </w:r>
      <w:proofErr w:type="spellEnd"/>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8. </w:t>
      </w:r>
      <w:r>
        <w:rPr>
          <w:rFonts w:ascii="Times New Roman" w:eastAsia="Times New Roman" w:hAnsi="Times New Roman" w:cs="Times New Roman"/>
          <w:sz w:val="20"/>
        </w:rPr>
        <w:t xml:space="preserve">During this man’s presidency, the United States purchased land from France. For 10 points each, </w:t>
      </w:r>
    </w:p>
    <w:p w:rsidR="0037113E" w:rsidRDefault="00A5306F">
      <w:pPr>
        <w:pStyle w:val="normal0"/>
        <w:spacing w:line="240" w:lineRule="auto"/>
      </w:pPr>
      <w:r>
        <w:rPr>
          <w:rFonts w:ascii="Times New Roman" w:eastAsia="Times New Roman" w:hAnsi="Times New Roman" w:cs="Times New Roman"/>
          <w:sz w:val="20"/>
        </w:rPr>
        <w:t>[10] Name this President who sent the Lewis and Clark Expedition to explore the Louisiana Territory. He created</w:t>
      </w:r>
      <w:r>
        <w:rPr>
          <w:rFonts w:ascii="Times New Roman" w:eastAsia="Times New Roman" w:hAnsi="Times New Roman" w:cs="Times New Roman"/>
          <w:sz w:val="20"/>
        </w:rPr>
        <w:t xml:space="preserve"> the Democratic-Republican party. </w:t>
      </w:r>
    </w:p>
    <w:p w:rsidR="0037113E" w:rsidRDefault="00A5306F">
      <w:pPr>
        <w:pStyle w:val="normal0"/>
        <w:spacing w:line="240" w:lineRule="auto"/>
      </w:pPr>
      <w:r>
        <w:rPr>
          <w:rFonts w:ascii="Times New Roman" w:eastAsia="Times New Roman" w:hAnsi="Times New Roman" w:cs="Times New Roman"/>
          <w:sz w:val="20"/>
        </w:rPr>
        <w:t xml:space="preserve">Answer: Thomas </w:t>
      </w:r>
      <w:r>
        <w:rPr>
          <w:rFonts w:ascii="Times New Roman" w:eastAsia="Times New Roman" w:hAnsi="Times New Roman" w:cs="Times New Roman"/>
          <w:b/>
          <w:sz w:val="20"/>
          <w:u w:val="single"/>
        </w:rPr>
        <w:t>Jefferson</w:t>
      </w:r>
    </w:p>
    <w:p w:rsidR="0037113E" w:rsidRDefault="00A5306F">
      <w:pPr>
        <w:pStyle w:val="normal0"/>
        <w:spacing w:line="240" w:lineRule="auto"/>
      </w:pPr>
      <w:r>
        <w:rPr>
          <w:rFonts w:ascii="Times New Roman" w:eastAsia="Times New Roman" w:hAnsi="Times New Roman" w:cs="Times New Roman"/>
          <w:sz w:val="20"/>
        </w:rPr>
        <w:t>[10] In an attempt to force France and Britain to respect The United States’ neutrality, Jefferson sponsored this act. It prohibited American exports, and failed to significantly harm France or Br</w:t>
      </w:r>
      <w:r>
        <w:rPr>
          <w:rFonts w:ascii="Times New Roman" w:eastAsia="Times New Roman" w:hAnsi="Times New Roman" w:cs="Times New Roman"/>
          <w:sz w:val="20"/>
        </w:rPr>
        <w:t xml:space="preserve">itain. </w:t>
      </w:r>
    </w:p>
    <w:p w:rsidR="0037113E" w:rsidRDefault="00A5306F">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Embargo</w:t>
      </w:r>
      <w:r>
        <w:rPr>
          <w:rFonts w:ascii="Times New Roman" w:eastAsia="Times New Roman" w:hAnsi="Times New Roman" w:cs="Times New Roman"/>
          <w:sz w:val="20"/>
        </w:rPr>
        <w:t xml:space="preserve"> Act </w:t>
      </w:r>
    </w:p>
    <w:p w:rsidR="0037113E" w:rsidRDefault="00A5306F">
      <w:pPr>
        <w:pStyle w:val="normal0"/>
        <w:spacing w:line="240" w:lineRule="auto"/>
      </w:pPr>
      <w:r>
        <w:rPr>
          <w:rFonts w:ascii="Times New Roman" w:eastAsia="Times New Roman" w:hAnsi="Times New Roman" w:cs="Times New Roman"/>
          <w:sz w:val="20"/>
        </w:rPr>
        <w:t xml:space="preserve">[10] In response to the Embargo act, Alexander Anderson drew a cartoon depicting this animal. This animal was labeled </w:t>
      </w:r>
      <w:proofErr w:type="spellStart"/>
      <w:r>
        <w:rPr>
          <w:rFonts w:ascii="Times New Roman" w:eastAsia="Times New Roman" w:hAnsi="Times New Roman" w:cs="Times New Roman"/>
          <w:sz w:val="20"/>
        </w:rPr>
        <w:t>Ograbme</w:t>
      </w:r>
      <w:proofErr w:type="spellEnd"/>
      <w:r>
        <w:rPr>
          <w:rFonts w:ascii="Times New Roman" w:eastAsia="Times New Roman" w:hAnsi="Times New Roman" w:cs="Times New Roman"/>
          <w:sz w:val="20"/>
        </w:rPr>
        <w:t xml:space="preserve"> and stops a sailor attempting to export his goods. </w:t>
      </w:r>
    </w:p>
    <w:p w:rsidR="0037113E" w:rsidRDefault="00A5306F">
      <w:pPr>
        <w:pStyle w:val="normal0"/>
        <w:spacing w:line="240" w:lineRule="auto"/>
      </w:pPr>
      <w:r>
        <w:rPr>
          <w:rFonts w:ascii="Times New Roman" w:eastAsia="Times New Roman" w:hAnsi="Times New Roman" w:cs="Times New Roman"/>
          <w:sz w:val="20"/>
        </w:rPr>
        <w:t xml:space="preserve">Answer: Snapping </w:t>
      </w:r>
      <w:r>
        <w:rPr>
          <w:rFonts w:ascii="Times New Roman" w:eastAsia="Times New Roman" w:hAnsi="Times New Roman" w:cs="Times New Roman"/>
          <w:b/>
          <w:sz w:val="20"/>
          <w:u w:val="single"/>
        </w:rPr>
        <w:t>Turtle</w:t>
      </w:r>
      <w:r>
        <w:rPr>
          <w:rFonts w:ascii="Times New Roman" w:eastAsia="Times New Roman" w:hAnsi="Times New Roman" w:cs="Times New Roman"/>
          <w:sz w:val="20"/>
        </w:rPr>
        <w:t xml:space="preserve"> </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9. </w:t>
      </w:r>
      <w:r>
        <w:rPr>
          <w:rFonts w:ascii="Times New Roman" w:eastAsia="Times New Roman" w:hAnsi="Times New Roman" w:cs="Times New Roman"/>
          <w:sz w:val="20"/>
        </w:rPr>
        <w:t>Brewster’s angle can be found by taking the arctangent of the ratio of this quantity for two materials. For 10 points each,</w:t>
      </w:r>
    </w:p>
    <w:p w:rsidR="0037113E" w:rsidRDefault="00A5306F">
      <w:pPr>
        <w:pStyle w:val="normal0"/>
        <w:spacing w:line="240" w:lineRule="auto"/>
      </w:pPr>
      <w:r>
        <w:rPr>
          <w:rFonts w:ascii="Times New Roman" w:eastAsia="Times New Roman" w:hAnsi="Times New Roman" w:cs="Times New Roman"/>
          <w:sz w:val="20"/>
        </w:rPr>
        <w:t xml:space="preserve">[10] Identify this value, symbolized n, that is the ratio of the speed of light in a vacuum to the speed of light in a material. </w:t>
      </w:r>
    </w:p>
    <w:p w:rsidR="0037113E" w:rsidRDefault="00A5306F">
      <w:pPr>
        <w:pStyle w:val="normal0"/>
        <w:spacing w:line="240" w:lineRule="auto"/>
      </w:pPr>
      <w:r>
        <w:rPr>
          <w:rFonts w:ascii="Times New Roman" w:eastAsia="Times New Roman" w:hAnsi="Times New Roman" w:cs="Times New Roman"/>
          <w:sz w:val="20"/>
        </w:rPr>
        <w:t>An</w:t>
      </w:r>
      <w:r>
        <w:rPr>
          <w:rFonts w:ascii="Times New Roman" w:eastAsia="Times New Roman" w:hAnsi="Times New Roman" w:cs="Times New Roman"/>
          <w:sz w:val="20"/>
        </w:rPr>
        <w:t xml:space="preserve">swer: </w:t>
      </w:r>
      <w:r>
        <w:rPr>
          <w:rFonts w:ascii="Times New Roman" w:eastAsia="Times New Roman" w:hAnsi="Times New Roman" w:cs="Times New Roman"/>
          <w:b/>
          <w:sz w:val="20"/>
          <w:u w:val="single"/>
        </w:rPr>
        <w:t>index of refraction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refractive index</w:t>
      </w:r>
      <w:r>
        <w:rPr>
          <w:rFonts w:ascii="Times New Roman" w:eastAsia="Times New Roman" w:hAnsi="Times New Roman" w:cs="Times New Roman"/>
          <w:sz w:val="20"/>
        </w:rPr>
        <w:t>, do not prompt on partial answers)</w:t>
      </w:r>
    </w:p>
    <w:p w:rsidR="0037113E" w:rsidRDefault="00A5306F">
      <w:pPr>
        <w:pStyle w:val="normal0"/>
        <w:spacing w:line="240" w:lineRule="auto"/>
      </w:pPr>
      <w:r>
        <w:rPr>
          <w:rFonts w:ascii="Times New Roman" w:eastAsia="Times New Roman" w:hAnsi="Times New Roman" w:cs="Times New Roman"/>
          <w:sz w:val="20"/>
        </w:rPr>
        <w:t>[10] Fermat’s Theorem of Least Time can be used to derive this equation that relates two indices of refraction and angles of incidence. It states that n-one times sine of the</w:t>
      </w:r>
      <w:r>
        <w:rPr>
          <w:rFonts w:ascii="Times New Roman" w:eastAsia="Times New Roman" w:hAnsi="Times New Roman" w:cs="Times New Roman"/>
          <w:sz w:val="20"/>
        </w:rPr>
        <w:t xml:space="preserve">ta-one equals n-two times sine of theta-two. </w:t>
      </w:r>
    </w:p>
    <w:p w:rsidR="0037113E" w:rsidRDefault="00A5306F">
      <w:pPr>
        <w:pStyle w:val="normal0"/>
        <w:tabs>
          <w:tab w:val="left" w:pos="4195"/>
        </w:tabs>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Snell</w:t>
      </w:r>
      <w:r>
        <w:rPr>
          <w:rFonts w:ascii="Times New Roman" w:eastAsia="Times New Roman" w:hAnsi="Times New Roman" w:cs="Times New Roman"/>
          <w:sz w:val="20"/>
        </w:rPr>
        <w:t>’s law (or Snell-</w:t>
      </w:r>
      <w:r>
        <w:rPr>
          <w:rFonts w:ascii="Times New Roman" w:eastAsia="Times New Roman" w:hAnsi="Times New Roman" w:cs="Times New Roman"/>
          <w:b/>
          <w:sz w:val="20"/>
          <w:u w:val="single"/>
        </w:rPr>
        <w:t>Descartes</w:t>
      </w:r>
      <w:r>
        <w:rPr>
          <w:rFonts w:ascii="Times New Roman" w:eastAsia="Times New Roman" w:hAnsi="Times New Roman" w:cs="Times New Roman"/>
          <w:sz w:val="20"/>
        </w:rPr>
        <w:t xml:space="preserve"> Law)</w:t>
      </w:r>
    </w:p>
    <w:p w:rsidR="0037113E" w:rsidRDefault="00A5306F">
      <w:pPr>
        <w:pStyle w:val="normal0"/>
        <w:spacing w:line="240" w:lineRule="auto"/>
      </w:pPr>
      <w:r>
        <w:rPr>
          <w:rFonts w:ascii="Times New Roman" w:eastAsia="Times New Roman" w:hAnsi="Times New Roman" w:cs="Times New Roman"/>
          <w:sz w:val="20"/>
        </w:rPr>
        <w:t>[10] When light hits a boundary at an angle of incidence that is greater than the critical angle, this phenomenon occurs. Fiber optic cables make use of this effect,</w:t>
      </w:r>
      <w:r>
        <w:rPr>
          <w:rFonts w:ascii="Times New Roman" w:eastAsia="Times New Roman" w:hAnsi="Times New Roman" w:cs="Times New Roman"/>
          <w:sz w:val="20"/>
        </w:rPr>
        <w:t xml:space="preserve"> and a “frustrated” version is an analogue of quantum tunneling.</w:t>
      </w:r>
    </w:p>
    <w:p w:rsidR="0037113E" w:rsidRDefault="00A5306F">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total internal reflection</w:t>
      </w:r>
      <w:r>
        <w:rPr>
          <w:rFonts w:ascii="Times New Roman" w:eastAsia="Times New Roman" w:hAnsi="Times New Roman" w:cs="Times New Roman"/>
          <w:sz w:val="20"/>
        </w:rPr>
        <w:t xml:space="preserve"> (do not prompt on partial answers)</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lastRenderedPageBreak/>
        <w:t xml:space="preserve">10. </w:t>
      </w:r>
      <w:r>
        <w:rPr>
          <w:rFonts w:ascii="Times New Roman" w:eastAsia="Times New Roman" w:hAnsi="Times New Roman" w:cs="Times New Roman"/>
          <w:sz w:val="20"/>
        </w:rPr>
        <w:t>This thinker notes that the definition of "Christian" has changed significantly since the days of Augustine and Aquin</w:t>
      </w:r>
      <w:r>
        <w:rPr>
          <w:rFonts w:ascii="Times New Roman" w:eastAsia="Times New Roman" w:hAnsi="Times New Roman" w:cs="Times New Roman"/>
          <w:sz w:val="20"/>
        </w:rPr>
        <w:t>as, noting that one doesn't even need to believe in Hell to be called a "Christian." For 10 points each,</w:t>
      </w:r>
    </w:p>
    <w:p w:rsidR="0037113E" w:rsidRDefault="00A5306F">
      <w:pPr>
        <w:pStyle w:val="normal0"/>
        <w:spacing w:line="240" w:lineRule="auto"/>
      </w:pPr>
      <w:r>
        <w:rPr>
          <w:rFonts w:ascii="Times New Roman" w:eastAsia="Times New Roman" w:hAnsi="Times New Roman" w:cs="Times New Roman"/>
          <w:sz w:val="20"/>
        </w:rPr>
        <w:t>[10] Name this author, who explained his disbelief in the lecture "Why I Am Not a Christian."</w:t>
      </w:r>
    </w:p>
    <w:p w:rsidR="0037113E" w:rsidRDefault="00A5306F">
      <w:pPr>
        <w:pStyle w:val="normal0"/>
        <w:spacing w:line="240" w:lineRule="auto"/>
      </w:pPr>
      <w:r>
        <w:rPr>
          <w:rFonts w:ascii="Times New Roman" w:eastAsia="Times New Roman" w:hAnsi="Times New Roman" w:cs="Times New Roman"/>
          <w:sz w:val="20"/>
        </w:rPr>
        <w:t xml:space="preserve">Answer: Bertrand </w:t>
      </w:r>
      <w:r>
        <w:rPr>
          <w:rFonts w:ascii="Times New Roman" w:eastAsia="Times New Roman" w:hAnsi="Times New Roman" w:cs="Times New Roman"/>
          <w:b/>
          <w:sz w:val="20"/>
          <w:u w:val="single"/>
        </w:rPr>
        <w:t>Russell</w:t>
      </w:r>
      <w:r>
        <w:rPr>
          <w:rFonts w:ascii="Times New Roman" w:eastAsia="Times New Roman" w:hAnsi="Times New Roman" w:cs="Times New Roman"/>
          <w:sz w:val="20"/>
        </w:rPr>
        <w:t xml:space="preserve"> </w:t>
      </w:r>
    </w:p>
    <w:p w:rsidR="0037113E" w:rsidRDefault="00A5306F">
      <w:pPr>
        <w:pStyle w:val="normal0"/>
        <w:spacing w:line="240" w:lineRule="auto"/>
      </w:pPr>
      <w:r>
        <w:rPr>
          <w:rFonts w:ascii="Times New Roman" w:eastAsia="Times New Roman" w:hAnsi="Times New Roman" w:cs="Times New Roman"/>
          <w:sz w:val="20"/>
        </w:rPr>
        <w:t>[10] In addition to his philoso</w:t>
      </w:r>
      <w:r>
        <w:rPr>
          <w:rFonts w:ascii="Times New Roman" w:eastAsia="Times New Roman" w:hAnsi="Times New Roman" w:cs="Times New Roman"/>
          <w:sz w:val="20"/>
        </w:rPr>
        <w:t>phy, Bertrand Russell collaborated with Alfred North Whitehead on this three-volume work of mathematics and symbolic logic, which takes its name from a work by Newton.</w:t>
      </w:r>
    </w:p>
    <w:p w:rsidR="0037113E" w:rsidRDefault="00A5306F">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Principia </w:t>
      </w:r>
      <w:proofErr w:type="spellStart"/>
      <w:r>
        <w:rPr>
          <w:rFonts w:ascii="Times New Roman" w:eastAsia="Times New Roman" w:hAnsi="Times New Roman" w:cs="Times New Roman"/>
          <w:b/>
          <w:sz w:val="20"/>
          <w:u w:val="single"/>
        </w:rPr>
        <w:t>Mathematica</w:t>
      </w:r>
      <w:proofErr w:type="spellEnd"/>
      <w:r>
        <w:rPr>
          <w:rFonts w:ascii="Times New Roman" w:eastAsia="Times New Roman" w:hAnsi="Times New Roman" w:cs="Times New Roman"/>
          <w:sz w:val="20"/>
        </w:rPr>
        <w:t xml:space="preserve"> (do not accept "Principia") </w:t>
      </w:r>
    </w:p>
    <w:p w:rsidR="0037113E" w:rsidRDefault="00A5306F">
      <w:pPr>
        <w:pStyle w:val="normal0"/>
        <w:spacing w:line="240" w:lineRule="auto"/>
      </w:pPr>
      <w:r>
        <w:rPr>
          <w:rFonts w:ascii="Times New Roman" w:eastAsia="Times New Roman" w:hAnsi="Times New Roman" w:cs="Times New Roman"/>
          <w:sz w:val="20"/>
        </w:rPr>
        <w:t xml:space="preserve">[10] Russell wrote </w:t>
      </w:r>
      <w:r>
        <w:rPr>
          <w:rFonts w:ascii="Times New Roman" w:eastAsia="Times New Roman" w:hAnsi="Times New Roman" w:cs="Times New Roman"/>
          <w:i/>
          <w:sz w:val="20"/>
        </w:rPr>
        <w:t xml:space="preserve">Principia </w:t>
      </w:r>
      <w:proofErr w:type="spellStart"/>
      <w:r>
        <w:rPr>
          <w:rFonts w:ascii="Times New Roman" w:eastAsia="Times New Roman" w:hAnsi="Times New Roman" w:cs="Times New Roman"/>
          <w:i/>
          <w:sz w:val="20"/>
        </w:rPr>
        <w:t>Mathematica</w:t>
      </w:r>
      <w:proofErr w:type="spellEnd"/>
      <w:r>
        <w:rPr>
          <w:rFonts w:ascii="Times New Roman" w:eastAsia="Times New Roman" w:hAnsi="Times New Roman" w:cs="Times New Roman"/>
          <w:sz w:val="20"/>
        </w:rPr>
        <w:t xml:space="preserve"> in response to this German's work on symbolic logic as an attempt to resolve the paradoxes in his set theory. This thinker revolutionized logic by introducing a formal, stable definition of quantified variables</w:t>
      </w:r>
    </w:p>
    <w:p w:rsidR="0037113E" w:rsidRDefault="00A5306F">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Gottlob</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Frege</w:t>
      </w:r>
      <w:proofErr w:type="spellEnd"/>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11. </w:t>
      </w:r>
      <w:r>
        <w:rPr>
          <w:rFonts w:ascii="Times New Roman" w:eastAsia="Times New Roman" w:hAnsi="Times New Roman" w:cs="Times New Roman"/>
          <w:sz w:val="20"/>
        </w:rPr>
        <w:t xml:space="preserve">This man established the United Arab Republic. For 10 points each, </w:t>
      </w:r>
    </w:p>
    <w:p w:rsidR="0037113E" w:rsidRDefault="00A5306F">
      <w:pPr>
        <w:pStyle w:val="normal0"/>
        <w:spacing w:line="240" w:lineRule="auto"/>
      </w:pPr>
      <w:r>
        <w:rPr>
          <w:rFonts w:ascii="Times New Roman" w:eastAsia="Times New Roman" w:hAnsi="Times New Roman" w:cs="Times New Roman"/>
          <w:sz w:val="20"/>
        </w:rPr>
        <w:t>[10] Name this second president of Egypt, who nationalized the Suez Canal. As president, he helped create the Non-Aligned Movement.</w:t>
      </w:r>
    </w:p>
    <w:p w:rsidR="0037113E" w:rsidRDefault="00A5306F">
      <w:pPr>
        <w:pStyle w:val="normal0"/>
        <w:spacing w:line="240" w:lineRule="auto"/>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sz w:val="20"/>
          <w:highlight w:val="white"/>
        </w:rPr>
        <w:t>Gamal</w:t>
      </w:r>
      <w:proofErr w:type="spellEnd"/>
      <w:r>
        <w:rPr>
          <w:rFonts w:ascii="Times New Roman" w:eastAsia="Times New Roman" w:hAnsi="Times New Roman" w:cs="Times New Roman"/>
          <w:sz w:val="20"/>
          <w:highlight w:val="white"/>
        </w:rPr>
        <w:t xml:space="preserve"> Abdel </w:t>
      </w:r>
      <w:r>
        <w:rPr>
          <w:rFonts w:ascii="Times New Roman" w:eastAsia="Times New Roman" w:hAnsi="Times New Roman" w:cs="Times New Roman"/>
          <w:b/>
          <w:sz w:val="20"/>
          <w:highlight w:val="white"/>
          <w:u w:val="single"/>
        </w:rPr>
        <w:t>Nasse</w:t>
      </w:r>
      <w:r>
        <w:rPr>
          <w:rFonts w:ascii="Times New Roman" w:eastAsia="Times New Roman" w:hAnsi="Times New Roman" w:cs="Times New Roman"/>
          <w:b/>
          <w:sz w:val="20"/>
          <w:u w:val="single"/>
        </w:rPr>
        <w:t>r</w:t>
      </w:r>
      <w:r>
        <w:rPr>
          <w:rFonts w:ascii="Times New Roman" w:eastAsia="Times New Roman" w:hAnsi="Times New Roman" w:cs="Times New Roman"/>
          <w:sz w:val="20"/>
        </w:rPr>
        <w:t xml:space="preserve"> Hussein</w:t>
      </w:r>
    </w:p>
    <w:p w:rsidR="0037113E" w:rsidRDefault="00A5306F">
      <w:pPr>
        <w:pStyle w:val="normal0"/>
        <w:spacing w:line="240" w:lineRule="auto"/>
      </w:pPr>
      <w:r>
        <w:rPr>
          <w:rFonts w:ascii="Times New Roman" w:eastAsia="Times New Roman" w:hAnsi="Times New Roman" w:cs="Times New Roman"/>
          <w:sz w:val="20"/>
        </w:rPr>
        <w:t xml:space="preserve">[10] Before becoming </w:t>
      </w:r>
      <w:r>
        <w:rPr>
          <w:rFonts w:ascii="Times New Roman" w:eastAsia="Times New Roman" w:hAnsi="Times New Roman" w:cs="Times New Roman"/>
          <w:sz w:val="20"/>
        </w:rPr>
        <w:t xml:space="preserve">president, Nasser joined this movement with Muhammad </w:t>
      </w:r>
      <w:proofErr w:type="spellStart"/>
      <w:r>
        <w:rPr>
          <w:rFonts w:ascii="Times New Roman" w:eastAsia="Times New Roman" w:hAnsi="Times New Roman" w:cs="Times New Roman"/>
          <w:sz w:val="20"/>
        </w:rPr>
        <w:t>Naguib</w:t>
      </w:r>
      <w:proofErr w:type="spellEnd"/>
      <w:r>
        <w:rPr>
          <w:rFonts w:ascii="Times New Roman" w:eastAsia="Times New Roman" w:hAnsi="Times New Roman" w:cs="Times New Roman"/>
          <w:sz w:val="20"/>
        </w:rPr>
        <w:t xml:space="preserve">. This movement started the Egyptian Revolution. </w:t>
      </w:r>
    </w:p>
    <w:p w:rsidR="0037113E" w:rsidRDefault="00A5306F">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Free Officers</w:t>
      </w:r>
      <w:r>
        <w:rPr>
          <w:rFonts w:ascii="Times New Roman" w:eastAsia="Times New Roman" w:hAnsi="Times New Roman" w:cs="Times New Roman"/>
          <w:sz w:val="20"/>
        </w:rPr>
        <w:t xml:space="preserve"> Movement  </w:t>
      </w:r>
    </w:p>
    <w:p w:rsidR="0037113E" w:rsidRDefault="00A5306F">
      <w:pPr>
        <w:pStyle w:val="normal0"/>
        <w:spacing w:line="240" w:lineRule="auto"/>
      </w:pPr>
      <w:r>
        <w:rPr>
          <w:rFonts w:ascii="Times New Roman" w:eastAsia="Times New Roman" w:hAnsi="Times New Roman" w:cs="Times New Roman"/>
          <w:sz w:val="20"/>
        </w:rPr>
        <w:t xml:space="preserve">[10] The Free Officers Movement overthrew this penultimate king of Egypt. After he abdicated his infant son </w:t>
      </w:r>
      <w:proofErr w:type="spellStart"/>
      <w:r>
        <w:rPr>
          <w:rFonts w:ascii="Times New Roman" w:eastAsia="Times New Roman" w:hAnsi="Times New Roman" w:cs="Times New Roman"/>
          <w:sz w:val="20"/>
        </w:rPr>
        <w:t>Fuad</w:t>
      </w:r>
      <w:proofErr w:type="spellEnd"/>
      <w:r>
        <w:rPr>
          <w:rFonts w:ascii="Times New Roman" w:eastAsia="Times New Roman" w:hAnsi="Times New Roman" w:cs="Times New Roman"/>
          <w:sz w:val="20"/>
        </w:rPr>
        <w:t xml:space="preserve"> I</w:t>
      </w:r>
      <w:r>
        <w:rPr>
          <w:rFonts w:ascii="Times New Roman" w:eastAsia="Times New Roman" w:hAnsi="Times New Roman" w:cs="Times New Roman"/>
          <w:sz w:val="20"/>
        </w:rPr>
        <w:t xml:space="preserve">I was named king.  </w:t>
      </w:r>
    </w:p>
    <w:p w:rsidR="0037113E" w:rsidRDefault="00A5306F">
      <w:pPr>
        <w:pStyle w:val="normal0"/>
      </w:pPr>
      <w:r>
        <w:rPr>
          <w:rFonts w:ascii="Times New Roman" w:eastAsia="Times New Roman" w:hAnsi="Times New Roman" w:cs="Times New Roman"/>
          <w:sz w:val="20"/>
        </w:rPr>
        <w:t xml:space="preserve">Answer: King </w:t>
      </w:r>
      <w:r>
        <w:rPr>
          <w:rFonts w:ascii="Times New Roman" w:eastAsia="Times New Roman" w:hAnsi="Times New Roman" w:cs="Times New Roman"/>
          <w:b/>
          <w:sz w:val="20"/>
          <w:u w:val="single"/>
        </w:rPr>
        <w:t>Farouk</w:t>
      </w:r>
      <w:r>
        <w:rPr>
          <w:rFonts w:ascii="Times New Roman" w:eastAsia="Times New Roman" w:hAnsi="Times New Roman" w:cs="Times New Roman"/>
          <w:sz w:val="20"/>
        </w:rPr>
        <w:t xml:space="preserve"> I of Egypt</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rPr>
        <w:t>These shapes are defined parametrically</w:t>
      </w:r>
      <w:r>
        <w:rPr>
          <w:rFonts w:ascii="Times New Roman" w:eastAsia="Times New Roman" w:hAnsi="Times New Roman" w:cs="Times New Roman"/>
          <w:sz w:val="20"/>
        </w:rPr>
        <w:t xml:space="preserve"> </w:t>
      </w:r>
      <w:r>
        <w:rPr>
          <w:rFonts w:ascii="Times New Roman" w:eastAsia="Times New Roman" w:hAnsi="Times New Roman" w:cs="Times New Roman"/>
          <w:sz w:val="20"/>
        </w:rPr>
        <w:t>x equals a cosine t</w:t>
      </w:r>
      <w:r>
        <w:rPr>
          <w:rFonts w:ascii="Times New Roman" w:eastAsia="Times New Roman" w:hAnsi="Times New Roman" w:cs="Times New Roman"/>
          <w:sz w:val="20"/>
        </w:rPr>
        <w:t xml:space="preserve"> </w:t>
      </w:r>
      <w:r>
        <w:rPr>
          <w:rFonts w:ascii="Times New Roman" w:eastAsia="Times New Roman" w:hAnsi="Times New Roman" w:cs="Times New Roman"/>
          <w:sz w:val="20"/>
        </w:rPr>
        <w:t>y equals b sine t</w:t>
      </w: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 for a not equal to b. For 10 points each,</w:t>
      </w:r>
    </w:p>
    <w:p w:rsidR="0037113E" w:rsidRDefault="00A5306F">
      <w:pPr>
        <w:pStyle w:val="normal0"/>
        <w:spacing w:line="240" w:lineRule="auto"/>
      </w:pPr>
      <w:r>
        <w:rPr>
          <w:rFonts w:ascii="Times New Roman" w:eastAsia="Times New Roman" w:hAnsi="Times New Roman" w:cs="Times New Roman"/>
          <w:sz w:val="20"/>
        </w:rPr>
        <w:t>[10] Name this conic section, a closed curve with two focal points, each between the center and a major-axis vertex.</w:t>
      </w:r>
    </w:p>
    <w:p w:rsidR="0037113E" w:rsidRDefault="00A5306F">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ellipse</w:t>
      </w:r>
    </w:p>
    <w:p w:rsidR="0037113E" w:rsidRDefault="00A5306F">
      <w:pPr>
        <w:pStyle w:val="normal0"/>
        <w:spacing w:line="240" w:lineRule="auto"/>
      </w:pPr>
      <w:r>
        <w:rPr>
          <w:rFonts w:ascii="Times New Roman" w:eastAsia="Times New Roman" w:hAnsi="Times New Roman" w:cs="Times New Roman"/>
          <w:sz w:val="20"/>
        </w:rPr>
        <w:t>[10] Ellipses have a value between zero and one for this measurement of how "un-circular" a conic section is.</w:t>
      </w:r>
    </w:p>
    <w:p w:rsidR="0037113E" w:rsidRDefault="00A5306F">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eccen</w:t>
      </w:r>
      <w:r>
        <w:rPr>
          <w:rFonts w:ascii="Times New Roman" w:eastAsia="Times New Roman" w:hAnsi="Times New Roman" w:cs="Times New Roman"/>
          <w:b/>
          <w:sz w:val="20"/>
          <w:u w:val="single"/>
        </w:rPr>
        <w:t>tricity</w:t>
      </w:r>
    </w:p>
    <w:p w:rsidR="0037113E" w:rsidRDefault="00A5306F">
      <w:pPr>
        <w:pStyle w:val="normal0"/>
        <w:spacing w:line="240" w:lineRule="auto"/>
      </w:pPr>
      <w:r>
        <w:rPr>
          <w:rFonts w:ascii="Times New Roman" w:eastAsia="Times New Roman" w:hAnsi="Times New Roman" w:cs="Times New Roman"/>
          <w:sz w:val="20"/>
        </w:rPr>
        <w:t>[10] For an ellipse with major axis length 2a and minor axis length 2b, this is the distance from the center to either focus.</w:t>
      </w:r>
    </w:p>
    <w:p w:rsidR="0037113E" w:rsidRDefault="00A5306F">
      <w:pPr>
        <w:pStyle w:val="normal0"/>
      </w:pPr>
      <w:r>
        <w:rPr>
          <w:rFonts w:ascii="Times New Roman" w:eastAsia="Times New Roman" w:hAnsi="Times New Roman" w:cs="Times New Roman"/>
          <w:sz w:val="20"/>
        </w:rPr>
        <w:t xml:space="preserve">Answer: the square </w:t>
      </w:r>
      <w:r>
        <w:rPr>
          <w:rFonts w:ascii="Times New Roman" w:eastAsia="Times New Roman" w:hAnsi="Times New Roman" w:cs="Times New Roman"/>
          <w:b/>
          <w:sz w:val="20"/>
          <w:u w:val="single"/>
        </w:rPr>
        <w:t>root of a squared minus b squared</w:t>
      </w:r>
      <w:r>
        <w:rPr>
          <w:rFonts w:ascii="Times New Roman" w:eastAsia="Times New Roman" w:hAnsi="Times New Roman" w:cs="Times New Roman"/>
          <w:sz w:val="20"/>
        </w:rPr>
        <w:t xml:space="preserve"> (prompt on c)</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13. </w:t>
      </w:r>
      <w:r>
        <w:rPr>
          <w:rFonts w:ascii="Times New Roman" w:eastAsia="Times New Roman" w:hAnsi="Times New Roman" w:cs="Times New Roman"/>
          <w:sz w:val="20"/>
        </w:rPr>
        <w:t>A man with a top hat holds a cane in this painting</w:t>
      </w:r>
      <w:r>
        <w:rPr>
          <w:rFonts w:ascii="Times New Roman" w:eastAsia="Times New Roman" w:hAnsi="Times New Roman" w:cs="Times New Roman"/>
          <w:sz w:val="20"/>
        </w:rPr>
        <w:t xml:space="preserve"> that is located at the Art Institute of Chicago. For 10 points each,</w:t>
      </w:r>
    </w:p>
    <w:p w:rsidR="0037113E" w:rsidRDefault="00A5306F">
      <w:pPr>
        <w:pStyle w:val="normal0"/>
        <w:spacing w:line="240" w:lineRule="auto"/>
      </w:pPr>
      <w:r>
        <w:rPr>
          <w:rFonts w:ascii="Times New Roman" w:eastAsia="Times New Roman" w:hAnsi="Times New Roman" w:cs="Times New Roman"/>
          <w:sz w:val="20"/>
        </w:rPr>
        <w:t>[10] Identify this painting in which a woman with an umbrella holds a monkey on a leash.</w:t>
      </w:r>
    </w:p>
    <w:p w:rsidR="0037113E" w:rsidRDefault="00A5306F">
      <w:pPr>
        <w:pStyle w:val="normal0"/>
        <w:spacing w:line="240" w:lineRule="auto"/>
      </w:pPr>
      <w:r>
        <w:rPr>
          <w:rFonts w:ascii="Times New Roman" w:eastAsia="Times New Roman" w:hAnsi="Times New Roman" w:cs="Times New Roman"/>
          <w:sz w:val="20"/>
        </w:rPr>
        <w:t xml:space="preserve">Answer: A </w:t>
      </w:r>
      <w:r>
        <w:rPr>
          <w:rFonts w:ascii="Times New Roman" w:eastAsia="Times New Roman" w:hAnsi="Times New Roman" w:cs="Times New Roman"/>
          <w:b/>
          <w:sz w:val="20"/>
          <w:u w:val="single"/>
        </w:rPr>
        <w:t>Sunday Afternoon</w:t>
      </w:r>
      <w:r>
        <w:rPr>
          <w:rFonts w:ascii="Times New Roman" w:eastAsia="Times New Roman" w:hAnsi="Times New Roman" w:cs="Times New Roman"/>
          <w:sz w:val="20"/>
        </w:rPr>
        <w:t xml:space="preserve"> on the Island of la Grande </w:t>
      </w:r>
      <w:proofErr w:type="spellStart"/>
      <w:r>
        <w:rPr>
          <w:rFonts w:ascii="Times New Roman" w:eastAsia="Times New Roman" w:hAnsi="Times New Roman" w:cs="Times New Roman"/>
          <w:sz w:val="20"/>
        </w:rPr>
        <w:t>Jatte</w:t>
      </w:r>
      <w:proofErr w:type="spellEnd"/>
      <w:r>
        <w:rPr>
          <w:rFonts w:ascii="Times New Roman" w:eastAsia="Times New Roman" w:hAnsi="Times New Roman" w:cs="Times New Roman"/>
          <w:sz w:val="20"/>
        </w:rPr>
        <w:t xml:space="preserve"> (accept “Isle” in place of “Island” a</w:t>
      </w:r>
      <w:r>
        <w:rPr>
          <w:rFonts w:ascii="Times New Roman" w:eastAsia="Times New Roman" w:hAnsi="Times New Roman" w:cs="Times New Roman"/>
          <w:sz w:val="20"/>
        </w:rPr>
        <w:t xml:space="preserve">nd accept Un </w:t>
      </w:r>
      <w:proofErr w:type="spellStart"/>
      <w:r>
        <w:rPr>
          <w:rFonts w:ascii="Times New Roman" w:eastAsia="Times New Roman" w:hAnsi="Times New Roman" w:cs="Times New Roman"/>
          <w:sz w:val="20"/>
          <w:u w:val="single"/>
        </w:rPr>
        <w:t>dimanche</w:t>
      </w:r>
      <w:proofErr w:type="spellEnd"/>
      <w:r>
        <w:rPr>
          <w:rFonts w:ascii="Times New Roman" w:eastAsia="Times New Roman" w:hAnsi="Times New Roman" w:cs="Times New Roman"/>
          <w:sz w:val="20"/>
          <w:u w:val="single"/>
        </w:rPr>
        <w:t xml:space="preserve"> après-midi </w:t>
      </w:r>
      <w:r>
        <w:rPr>
          <w:rFonts w:ascii="Times New Roman" w:eastAsia="Times New Roman" w:hAnsi="Times New Roman" w:cs="Times New Roman"/>
          <w:sz w:val="20"/>
        </w:rPr>
        <w:t xml:space="preserve">à </w:t>
      </w:r>
      <w:proofErr w:type="spellStart"/>
      <w:r>
        <w:rPr>
          <w:rFonts w:ascii="Times New Roman" w:eastAsia="Times New Roman" w:hAnsi="Times New Roman" w:cs="Times New Roman"/>
          <w:sz w:val="20"/>
        </w:rPr>
        <w:t>l'Île</w:t>
      </w:r>
      <w:proofErr w:type="spellEnd"/>
      <w:r>
        <w:rPr>
          <w:rFonts w:ascii="Times New Roman" w:eastAsia="Times New Roman" w:hAnsi="Times New Roman" w:cs="Times New Roman"/>
          <w:sz w:val="20"/>
        </w:rPr>
        <w:t xml:space="preserve"> de la Grande </w:t>
      </w:r>
      <w:proofErr w:type="spellStart"/>
      <w:r>
        <w:rPr>
          <w:rFonts w:ascii="Times New Roman" w:eastAsia="Times New Roman" w:hAnsi="Times New Roman" w:cs="Times New Roman"/>
          <w:sz w:val="20"/>
        </w:rPr>
        <w:t>Jatte</w:t>
      </w:r>
      <w:proofErr w:type="spellEnd"/>
      <w:r>
        <w:rPr>
          <w:rFonts w:ascii="Times New Roman" w:eastAsia="Times New Roman" w:hAnsi="Times New Roman" w:cs="Times New Roman"/>
          <w:sz w:val="20"/>
        </w:rPr>
        <w:t xml:space="preserve"> – 1884)</w:t>
      </w:r>
    </w:p>
    <w:p w:rsidR="0037113E" w:rsidRDefault="00A5306F">
      <w:pPr>
        <w:pStyle w:val="normal0"/>
        <w:spacing w:line="240" w:lineRule="auto"/>
      </w:pPr>
      <w:r>
        <w:rPr>
          <w:rFonts w:ascii="Times New Roman" w:eastAsia="Times New Roman" w:hAnsi="Times New Roman" w:cs="Times New Roman"/>
          <w:sz w:val="20"/>
        </w:rPr>
        <w:t xml:space="preserve">[10] This French painter used the pointillism style to paint </w:t>
      </w:r>
      <w:r>
        <w:rPr>
          <w:rFonts w:ascii="Times New Roman" w:eastAsia="Times New Roman" w:hAnsi="Times New Roman" w:cs="Times New Roman"/>
          <w:i/>
          <w:sz w:val="20"/>
        </w:rPr>
        <w:t xml:space="preserve">A Sunday Afternoon on the Island of la Grande </w:t>
      </w:r>
      <w:proofErr w:type="spellStart"/>
      <w:r>
        <w:rPr>
          <w:rFonts w:ascii="Times New Roman" w:eastAsia="Times New Roman" w:hAnsi="Times New Roman" w:cs="Times New Roman"/>
          <w:i/>
          <w:sz w:val="20"/>
        </w:rPr>
        <w:t>Jatte</w:t>
      </w:r>
      <w:proofErr w:type="spellEnd"/>
      <w:r>
        <w:rPr>
          <w:rFonts w:ascii="Times New Roman" w:eastAsia="Times New Roman" w:hAnsi="Times New Roman" w:cs="Times New Roman"/>
          <w:sz w:val="20"/>
        </w:rPr>
        <w:t xml:space="preserve">. </w:t>
      </w:r>
    </w:p>
    <w:p w:rsidR="0037113E" w:rsidRDefault="00A5306F">
      <w:pPr>
        <w:pStyle w:val="normal0"/>
        <w:spacing w:line="240" w:lineRule="auto"/>
      </w:pPr>
      <w:r>
        <w:rPr>
          <w:rFonts w:ascii="Times New Roman" w:eastAsia="Times New Roman" w:hAnsi="Times New Roman" w:cs="Times New Roman"/>
          <w:sz w:val="20"/>
        </w:rPr>
        <w:t xml:space="preserve">Answer: Georges </w:t>
      </w:r>
      <w:r>
        <w:rPr>
          <w:rFonts w:ascii="Times New Roman" w:eastAsia="Times New Roman" w:hAnsi="Times New Roman" w:cs="Times New Roman"/>
          <w:b/>
          <w:sz w:val="20"/>
          <w:u w:val="single"/>
        </w:rPr>
        <w:t>Seurat</w:t>
      </w:r>
    </w:p>
    <w:p w:rsidR="0037113E" w:rsidRDefault="00A5306F">
      <w:pPr>
        <w:pStyle w:val="normal0"/>
        <w:spacing w:line="240" w:lineRule="auto"/>
      </w:pPr>
      <w:r>
        <w:rPr>
          <w:rFonts w:ascii="Times New Roman" w:eastAsia="Times New Roman" w:hAnsi="Times New Roman" w:cs="Times New Roman"/>
          <w:sz w:val="20"/>
        </w:rPr>
        <w:t xml:space="preserve">[10] This other Georges Seurat painting depicts a dog on the bottom left laying next to a guy in a hat. On the right side of this painting, a boy wearing a red hat stands in water. </w:t>
      </w:r>
    </w:p>
    <w:p w:rsidR="0037113E" w:rsidRDefault="00A5306F">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Bathers at </w:t>
      </w:r>
      <w:proofErr w:type="spellStart"/>
      <w:r>
        <w:rPr>
          <w:rFonts w:ascii="Times New Roman" w:eastAsia="Times New Roman" w:hAnsi="Times New Roman" w:cs="Times New Roman"/>
          <w:b/>
          <w:sz w:val="20"/>
          <w:u w:val="single"/>
        </w:rPr>
        <w:t>Asnieres</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Une</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Baignade</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Asnieres</w:t>
      </w:r>
      <w:proofErr w:type="spellEnd"/>
      <w:r>
        <w:rPr>
          <w:rFonts w:ascii="Times New Roman" w:eastAsia="Times New Roman" w:hAnsi="Times New Roman" w:cs="Times New Roman"/>
          <w:sz w:val="20"/>
        </w:rPr>
        <w:t>)</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14. </w:t>
      </w:r>
      <w:r>
        <w:rPr>
          <w:rFonts w:ascii="Times New Roman" w:eastAsia="Times New Roman" w:hAnsi="Times New Roman" w:cs="Times New Roman"/>
          <w:sz w:val="20"/>
        </w:rPr>
        <w:t>This poem</w:t>
      </w:r>
      <w:r>
        <w:rPr>
          <w:rFonts w:ascii="Times New Roman" w:eastAsia="Times New Roman" w:hAnsi="Times New Roman" w:cs="Times New Roman"/>
          <w:sz w:val="20"/>
        </w:rPr>
        <w:t xml:space="preserve"> contains the lines “Some mute inglorious Milton may </w:t>
      </w:r>
      <w:proofErr w:type="spellStart"/>
      <w:r>
        <w:rPr>
          <w:rFonts w:ascii="Times New Roman" w:eastAsia="Times New Roman" w:hAnsi="Times New Roman" w:cs="Times New Roman"/>
          <w:sz w:val="20"/>
        </w:rPr>
        <w:t>rest,Some</w:t>
      </w:r>
      <w:proofErr w:type="spellEnd"/>
      <w:r>
        <w:rPr>
          <w:rFonts w:ascii="Times New Roman" w:eastAsia="Times New Roman" w:hAnsi="Times New Roman" w:cs="Times New Roman"/>
          <w:sz w:val="20"/>
        </w:rPr>
        <w:t xml:space="preserve"> Cromwell guiltless of his country’s blood.” For 10 points each,</w:t>
      </w:r>
    </w:p>
    <w:p w:rsidR="0037113E" w:rsidRDefault="00A5306F">
      <w:pPr>
        <w:pStyle w:val="normal0"/>
        <w:spacing w:line="240" w:lineRule="auto"/>
      </w:pPr>
      <w:r>
        <w:rPr>
          <w:rFonts w:ascii="Times New Roman" w:eastAsia="Times New Roman" w:hAnsi="Times New Roman" w:cs="Times New Roman"/>
          <w:sz w:val="20"/>
        </w:rPr>
        <w:t xml:space="preserve">[10] Identify this poem that begins “The curfew tolls the knell of parting day.” </w:t>
      </w:r>
    </w:p>
    <w:p w:rsidR="0037113E" w:rsidRDefault="00A5306F">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Elegy Written in a Country Churchyard</w:t>
      </w:r>
    </w:p>
    <w:p w:rsidR="0037113E" w:rsidRDefault="00A5306F">
      <w:pPr>
        <w:pStyle w:val="normal0"/>
        <w:spacing w:line="240" w:lineRule="auto"/>
      </w:pPr>
      <w:r>
        <w:rPr>
          <w:rFonts w:ascii="Times New Roman" w:eastAsia="Times New Roman" w:hAnsi="Times New Roman" w:cs="Times New Roman"/>
          <w:sz w:val="20"/>
        </w:rPr>
        <w:t>[</w:t>
      </w:r>
      <w:r>
        <w:rPr>
          <w:rFonts w:ascii="Times New Roman" w:eastAsia="Times New Roman" w:hAnsi="Times New Roman" w:cs="Times New Roman"/>
          <w:sz w:val="20"/>
        </w:rPr>
        <w:t xml:space="preserve">10] This English author wrote “Elegy Written in a Country Churchyard.” </w:t>
      </w:r>
    </w:p>
    <w:p w:rsidR="0037113E" w:rsidRDefault="00A5306F">
      <w:pPr>
        <w:pStyle w:val="normal0"/>
        <w:spacing w:line="240" w:lineRule="auto"/>
      </w:pPr>
      <w:r>
        <w:rPr>
          <w:rFonts w:ascii="Times New Roman" w:eastAsia="Times New Roman" w:hAnsi="Times New Roman" w:cs="Times New Roman"/>
          <w:sz w:val="20"/>
        </w:rPr>
        <w:t xml:space="preserve">Answer: Thomas </w:t>
      </w:r>
      <w:r>
        <w:rPr>
          <w:rFonts w:ascii="Times New Roman" w:eastAsia="Times New Roman" w:hAnsi="Times New Roman" w:cs="Times New Roman"/>
          <w:b/>
          <w:sz w:val="20"/>
          <w:u w:val="single"/>
        </w:rPr>
        <w:t>Gray</w:t>
      </w:r>
    </w:p>
    <w:p w:rsidR="0037113E" w:rsidRDefault="00A5306F">
      <w:pPr>
        <w:pStyle w:val="normal0"/>
        <w:spacing w:line="240" w:lineRule="auto"/>
      </w:pPr>
      <w:r>
        <w:rPr>
          <w:rFonts w:ascii="Times New Roman" w:eastAsia="Times New Roman" w:hAnsi="Times New Roman" w:cs="Times New Roman"/>
          <w:sz w:val="20"/>
        </w:rPr>
        <w:t>[10] Thomas Gray also wrote an “Ode on the Death of” his favorite of this type of animal. Lewis Carroll created a smiling “</w:t>
      </w:r>
      <w:proofErr w:type="spellStart"/>
      <w:r>
        <w:rPr>
          <w:rFonts w:ascii="Times New Roman" w:eastAsia="Times New Roman" w:hAnsi="Times New Roman" w:cs="Times New Roman"/>
          <w:sz w:val="20"/>
        </w:rPr>
        <w:t>cheshire</w:t>
      </w:r>
      <w:proofErr w:type="spellEnd"/>
      <w:r>
        <w:rPr>
          <w:rFonts w:ascii="Times New Roman" w:eastAsia="Times New Roman" w:hAnsi="Times New Roman" w:cs="Times New Roman"/>
          <w:sz w:val="20"/>
        </w:rPr>
        <w:t xml:space="preserve">” kind of this animal. </w:t>
      </w:r>
    </w:p>
    <w:p w:rsidR="0037113E" w:rsidRDefault="00A5306F">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w:t>
      </w:r>
      <w:r>
        <w:rPr>
          <w:rFonts w:ascii="Times New Roman" w:eastAsia="Times New Roman" w:hAnsi="Times New Roman" w:cs="Times New Roman"/>
          <w:b/>
          <w:sz w:val="20"/>
          <w:u w:val="single"/>
        </w:rPr>
        <w:t>at</w:t>
      </w:r>
      <w:r>
        <w:rPr>
          <w:rFonts w:ascii="Times New Roman" w:eastAsia="Times New Roman" w:hAnsi="Times New Roman" w:cs="Times New Roman"/>
          <w:sz w:val="20"/>
        </w:rPr>
        <w:t>s</w:t>
      </w:r>
    </w:p>
    <w:p w:rsidR="0037113E" w:rsidRDefault="0037113E">
      <w:pPr>
        <w:pStyle w:val="normal0"/>
      </w:pPr>
    </w:p>
    <w:p w:rsidR="007059C1" w:rsidRDefault="007059C1">
      <w:pPr>
        <w:pStyle w:val="normal0"/>
      </w:pPr>
    </w:p>
    <w:p w:rsidR="0037113E" w:rsidRDefault="00A5306F">
      <w:pPr>
        <w:pStyle w:val="normal0"/>
        <w:spacing w:line="240" w:lineRule="auto"/>
      </w:pPr>
      <w:r>
        <w:rPr>
          <w:rFonts w:ascii="Times New Roman" w:eastAsia="Times New Roman" w:hAnsi="Times New Roman" w:cs="Times New Roman"/>
          <w:sz w:val="20"/>
          <w:highlight w:val="white"/>
        </w:rPr>
        <w:lastRenderedPageBreak/>
        <w:t xml:space="preserve">15. </w:t>
      </w:r>
      <w:r>
        <w:rPr>
          <w:rFonts w:ascii="Times New Roman" w:eastAsia="Times New Roman" w:hAnsi="Times New Roman" w:cs="Times New Roman"/>
          <w:sz w:val="20"/>
        </w:rPr>
        <w:t>Tip O’Neill held this position for ten years, and Dennis Hastert held it from 1999 to 2007. For 10 points each,</w:t>
      </w:r>
    </w:p>
    <w:p w:rsidR="0037113E" w:rsidRDefault="00A5306F">
      <w:pPr>
        <w:pStyle w:val="normal0"/>
        <w:spacing w:line="240" w:lineRule="auto"/>
      </w:pPr>
      <w:r>
        <w:rPr>
          <w:rFonts w:ascii="Times New Roman" w:eastAsia="Times New Roman" w:hAnsi="Times New Roman" w:cs="Times New Roman"/>
          <w:sz w:val="20"/>
        </w:rPr>
        <w:t xml:space="preserve">[10] Identify this position formerly held by Nancy Pelosi, and currently held by John Boehner. </w:t>
      </w:r>
    </w:p>
    <w:p w:rsidR="0037113E" w:rsidRDefault="00A5306F">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Speaker of the House</w:t>
      </w:r>
      <w:r>
        <w:rPr>
          <w:rFonts w:ascii="Times New Roman" w:eastAsia="Times New Roman" w:hAnsi="Times New Roman" w:cs="Times New Roman"/>
          <w:sz w:val="20"/>
        </w:rPr>
        <w:t xml:space="preserve"> of Represe</w:t>
      </w:r>
      <w:r>
        <w:rPr>
          <w:rFonts w:ascii="Times New Roman" w:eastAsia="Times New Roman" w:hAnsi="Times New Roman" w:cs="Times New Roman"/>
          <w:sz w:val="20"/>
        </w:rPr>
        <w:t xml:space="preserve">ntatives </w:t>
      </w:r>
    </w:p>
    <w:p w:rsidR="0037113E" w:rsidRDefault="00A5306F">
      <w:pPr>
        <w:pStyle w:val="normal0"/>
        <w:spacing w:line="240" w:lineRule="auto"/>
      </w:pPr>
      <w:r>
        <w:rPr>
          <w:rFonts w:ascii="Times New Roman" w:eastAsia="Times New Roman" w:hAnsi="Times New Roman" w:cs="Times New Roman"/>
          <w:sz w:val="20"/>
        </w:rPr>
        <w:t>[10] This former politician greatly expanded the power of the Speaker of the House while serving in the position from 1995 to 1999. He helped come up with the “Contract with America.”</w:t>
      </w:r>
    </w:p>
    <w:p w:rsidR="0037113E" w:rsidRDefault="00A5306F">
      <w:pPr>
        <w:pStyle w:val="normal0"/>
        <w:spacing w:line="240" w:lineRule="auto"/>
      </w:pPr>
      <w:r>
        <w:rPr>
          <w:rFonts w:ascii="Times New Roman" w:eastAsia="Times New Roman" w:hAnsi="Times New Roman" w:cs="Times New Roman"/>
          <w:sz w:val="20"/>
        </w:rPr>
        <w:t xml:space="preserve">Answer: Newt </w:t>
      </w:r>
      <w:r>
        <w:rPr>
          <w:rFonts w:ascii="Times New Roman" w:eastAsia="Times New Roman" w:hAnsi="Times New Roman" w:cs="Times New Roman"/>
          <w:b/>
          <w:sz w:val="20"/>
          <w:u w:val="single"/>
        </w:rPr>
        <w:t>Gingrich</w:t>
      </w:r>
    </w:p>
    <w:p w:rsidR="0037113E" w:rsidRDefault="00A5306F">
      <w:pPr>
        <w:pStyle w:val="normal0"/>
        <w:spacing w:line="240" w:lineRule="auto"/>
      </w:pPr>
      <w:r>
        <w:rPr>
          <w:rFonts w:ascii="Times New Roman" w:eastAsia="Times New Roman" w:hAnsi="Times New Roman" w:cs="Times New Roman"/>
          <w:sz w:val="20"/>
        </w:rPr>
        <w:t xml:space="preserve">[10] While running for President in 2012, Gingrich won Georgia’s Republican primary. However, Gingrich did not win any of the nine states that held primaries on this day, named for its large amount of primaries. </w:t>
      </w:r>
    </w:p>
    <w:p w:rsidR="0037113E" w:rsidRDefault="00A5306F">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Super Tuesday</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16. </w:t>
      </w:r>
      <w:r>
        <w:rPr>
          <w:rFonts w:ascii="Times New Roman" w:eastAsia="Times New Roman" w:hAnsi="Times New Roman" w:cs="Times New Roman"/>
          <w:sz w:val="20"/>
        </w:rPr>
        <w:t>Plates for the</w:t>
      </w:r>
      <w:r>
        <w:rPr>
          <w:rFonts w:ascii="Times New Roman" w:eastAsia="Times New Roman" w:hAnsi="Times New Roman" w:cs="Times New Roman"/>
          <w:sz w:val="20"/>
        </w:rPr>
        <w:t xml:space="preserve"> thin-layer type of this process are made of silica, and those plates the stationary phase in this technique. For 10 points each,</w:t>
      </w:r>
    </w:p>
    <w:p w:rsidR="0037113E" w:rsidRDefault="00A5306F">
      <w:pPr>
        <w:pStyle w:val="normal0"/>
        <w:spacing w:line="240" w:lineRule="auto"/>
      </w:pPr>
      <w:r>
        <w:rPr>
          <w:rFonts w:ascii="Times New Roman" w:eastAsia="Times New Roman" w:hAnsi="Times New Roman" w:cs="Times New Roman"/>
          <w:sz w:val="20"/>
        </w:rPr>
        <w:t>[10] Name this lab technique that purifies substances by separating compounds on the basis of polarity. A common type performe</w:t>
      </w:r>
      <w:r>
        <w:rPr>
          <w:rFonts w:ascii="Times New Roman" w:eastAsia="Times New Roman" w:hAnsi="Times New Roman" w:cs="Times New Roman"/>
          <w:sz w:val="20"/>
        </w:rPr>
        <w:t>d in classrooms involves putting paper in a water solvent and watching different pigments separate.</w:t>
      </w:r>
    </w:p>
    <w:p w:rsidR="0037113E" w:rsidRDefault="00A5306F">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chromatography</w:t>
      </w:r>
    </w:p>
    <w:p w:rsidR="0037113E" w:rsidRDefault="00A5306F">
      <w:pPr>
        <w:pStyle w:val="normal0"/>
        <w:spacing w:line="240" w:lineRule="auto"/>
      </w:pPr>
      <w:r>
        <w:rPr>
          <w:rFonts w:ascii="Times New Roman" w:eastAsia="Times New Roman" w:hAnsi="Times New Roman" w:cs="Times New Roman"/>
          <w:sz w:val="20"/>
        </w:rPr>
        <w:t>[10] In a planar chromatography, such as thin layer or paper, this quantity is the distance a compound moves over the distance the so</w:t>
      </w:r>
      <w:r>
        <w:rPr>
          <w:rFonts w:ascii="Times New Roman" w:eastAsia="Times New Roman" w:hAnsi="Times New Roman" w:cs="Times New Roman"/>
          <w:sz w:val="20"/>
        </w:rPr>
        <w:t xml:space="preserve">lvent moves. </w:t>
      </w:r>
    </w:p>
    <w:p w:rsidR="0037113E" w:rsidRDefault="00A5306F">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retention</w:t>
      </w:r>
      <w:r>
        <w:rPr>
          <w:rFonts w:ascii="Times New Roman" w:eastAsia="Times New Roman" w:hAnsi="Times New Roman" w:cs="Times New Roman"/>
          <w:sz w:val="20"/>
        </w:rPr>
        <w:t xml:space="preserve"> factor( or </w:t>
      </w:r>
      <w:r>
        <w:rPr>
          <w:rFonts w:ascii="Times New Roman" w:eastAsia="Times New Roman" w:hAnsi="Times New Roman" w:cs="Times New Roman"/>
          <w:b/>
          <w:sz w:val="20"/>
          <w:u w:val="single"/>
        </w:rPr>
        <w:t>retardation</w:t>
      </w:r>
      <w:r>
        <w:rPr>
          <w:rFonts w:ascii="Times New Roman" w:eastAsia="Times New Roman" w:hAnsi="Times New Roman" w:cs="Times New Roman"/>
          <w:sz w:val="20"/>
        </w:rPr>
        <w:t xml:space="preserve"> factor)</w:t>
      </w:r>
    </w:p>
    <w:p w:rsidR="0037113E" w:rsidRDefault="00A5306F">
      <w:pPr>
        <w:pStyle w:val="normal0"/>
        <w:spacing w:line="240" w:lineRule="auto"/>
      </w:pPr>
      <w:r>
        <w:rPr>
          <w:rFonts w:ascii="Times New Roman" w:eastAsia="Times New Roman" w:hAnsi="Times New Roman" w:cs="Times New Roman"/>
          <w:sz w:val="20"/>
        </w:rPr>
        <w:t xml:space="preserve">[10] Chromatography in this phase uses columns packed with adsorbing material. Size-exclusion chromatography uses this kind of mobile phase, and a “high performance” chromatography in this phase was invented by </w:t>
      </w:r>
      <w:proofErr w:type="spellStart"/>
      <w:r>
        <w:rPr>
          <w:rFonts w:ascii="Times New Roman" w:eastAsia="Times New Roman" w:hAnsi="Times New Roman" w:cs="Times New Roman"/>
          <w:sz w:val="20"/>
        </w:rPr>
        <w:t>Csaba</w:t>
      </w:r>
      <w:proofErr w:type="spellEnd"/>
      <w:r>
        <w:rPr>
          <w:rFonts w:ascii="Times New Roman" w:eastAsia="Times New Roman" w:hAnsi="Times New Roman" w:cs="Times New Roman"/>
          <w:sz w:val="20"/>
        </w:rPr>
        <w:t xml:space="preserve"> Horvath. </w:t>
      </w:r>
    </w:p>
    <w:p w:rsidR="0037113E" w:rsidRDefault="00A5306F">
      <w:pPr>
        <w:pStyle w:val="normal0"/>
      </w:pPr>
      <w:bookmarkStart w:id="0" w:name="h.gjdgxs" w:colFirst="0" w:colLast="0"/>
      <w:bookmarkEnd w:id="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liquid</w:t>
      </w:r>
      <w:r>
        <w:rPr>
          <w:rFonts w:ascii="Times New Roman" w:eastAsia="Times New Roman" w:hAnsi="Times New Roman" w:cs="Times New Roman"/>
          <w:sz w:val="20"/>
        </w:rPr>
        <w:t xml:space="preserve"> phase chromato</w:t>
      </w:r>
      <w:r>
        <w:rPr>
          <w:rFonts w:ascii="Times New Roman" w:eastAsia="Times New Roman" w:hAnsi="Times New Roman" w:cs="Times New Roman"/>
          <w:sz w:val="20"/>
        </w:rPr>
        <w:t>graphy</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17. </w:t>
      </w:r>
      <w:r>
        <w:rPr>
          <w:rFonts w:ascii="Times New Roman" w:eastAsia="Times New Roman" w:hAnsi="Times New Roman" w:cs="Times New Roman"/>
          <w:sz w:val="20"/>
        </w:rPr>
        <w:t>There are seven terraces in the title location of this work. For 10 points each,</w:t>
      </w:r>
    </w:p>
    <w:p w:rsidR="0037113E" w:rsidRDefault="00A5306F">
      <w:pPr>
        <w:pStyle w:val="normal0"/>
        <w:spacing w:line="240" w:lineRule="auto"/>
      </w:pPr>
      <w:r>
        <w:rPr>
          <w:rFonts w:ascii="Times New Roman" w:eastAsia="Times New Roman" w:hAnsi="Times New Roman" w:cs="Times New Roman"/>
          <w:sz w:val="20"/>
        </w:rPr>
        <w:t xml:space="preserve">[10] Identify this work in which each of the seven terraces is named for one of the seven deadly sins. </w:t>
      </w:r>
    </w:p>
    <w:p w:rsidR="0037113E" w:rsidRDefault="00A5306F">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Purgatorio</w:t>
      </w:r>
      <w:proofErr w:type="spellEnd"/>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(accept </w:t>
      </w:r>
      <w:r>
        <w:rPr>
          <w:rFonts w:ascii="Times New Roman" w:eastAsia="Times New Roman" w:hAnsi="Times New Roman" w:cs="Times New Roman"/>
          <w:b/>
          <w:sz w:val="20"/>
          <w:u w:val="single"/>
        </w:rPr>
        <w:t xml:space="preserve">Dante’s </w:t>
      </w:r>
      <w:proofErr w:type="spellStart"/>
      <w:r>
        <w:rPr>
          <w:rFonts w:ascii="Times New Roman" w:eastAsia="Times New Roman" w:hAnsi="Times New Roman" w:cs="Times New Roman"/>
          <w:b/>
          <w:sz w:val="20"/>
          <w:u w:val="single"/>
        </w:rPr>
        <w:t>Purgatorio</w:t>
      </w:r>
      <w:proofErr w:type="spellEnd"/>
      <w:r>
        <w:rPr>
          <w:rFonts w:ascii="Times New Roman" w:eastAsia="Times New Roman" w:hAnsi="Times New Roman" w:cs="Times New Roman"/>
          <w:sz w:val="20"/>
          <w:u w:val="single"/>
        </w:rPr>
        <w:t>.</w:t>
      </w:r>
      <w:r>
        <w:rPr>
          <w:rFonts w:ascii="Times New Roman" w:eastAsia="Times New Roman" w:hAnsi="Times New Roman" w:cs="Times New Roman"/>
          <w:sz w:val="20"/>
        </w:rPr>
        <w:t xml:space="preserve"> Prompt on “D</w:t>
      </w:r>
      <w:r>
        <w:rPr>
          <w:rFonts w:ascii="Times New Roman" w:eastAsia="Times New Roman" w:hAnsi="Times New Roman" w:cs="Times New Roman"/>
          <w:sz w:val="20"/>
        </w:rPr>
        <w:t>ivine Comedy” Do not accept or prompt on “Inferno” or “</w:t>
      </w:r>
      <w:proofErr w:type="spellStart"/>
      <w:r>
        <w:rPr>
          <w:rFonts w:ascii="Times New Roman" w:eastAsia="Times New Roman" w:hAnsi="Times New Roman" w:cs="Times New Roman"/>
          <w:sz w:val="20"/>
        </w:rPr>
        <w:t>Paradiso</w:t>
      </w:r>
      <w:proofErr w:type="spellEnd"/>
      <w:r>
        <w:rPr>
          <w:rFonts w:ascii="Times New Roman" w:eastAsia="Times New Roman" w:hAnsi="Times New Roman" w:cs="Times New Roman"/>
          <w:sz w:val="20"/>
        </w:rPr>
        <w:t xml:space="preserve">.”) </w:t>
      </w:r>
    </w:p>
    <w:p w:rsidR="0037113E" w:rsidRDefault="00A5306F">
      <w:pPr>
        <w:pStyle w:val="normal0"/>
        <w:spacing w:line="240" w:lineRule="auto"/>
      </w:pPr>
      <w:r>
        <w:rPr>
          <w:rFonts w:ascii="Times New Roman" w:eastAsia="Times New Roman" w:hAnsi="Times New Roman" w:cs="Times New Roman"/>
          <w:sz w:val="20"/>
        </w:rPr>
        <w:t xml:space="preserve">[10] This Italian poet wrote </w:t>
      </w:r>
      <w:proofErr w:type="spellStart"/>
      <w:r>
        <w:rPr>
          <w:rFonts w:ascii="Times New Roman" w:eastAsia="Times New Roman" w:hAnsi="Times New Roman" w:cs="Times New Roman"/>
          <w:i/>
          <w:sz w:val="20"/>
        </w:rPr>
        <w:t>Purgatorio</w:t>
      </w:r>
      <w:proofErr w:type="spellEnd"/>
      <w:r>
        <w:rPr>
          <w:rFonts w:ascii="Times New Roman" w:eastAsia="Times New Roman" w:hAnsi="Times New Roman" w:cs="Times New Roman"/>
          <w:sz w:val="20"/>
        </w:rPr>
        <w:t xml:space="preserve"> as a part of his </w:t>
      </w:r>
      <w:r>
        <w:rPr>
          <w:rFonts w:ascii="Times New Roman" w:eastAsia="Times New Roman" w:hAnsi="Times New Roman" w:cs="Times New Roman"/>
          <w:i/>
          <w:sz w:val="20"/>
        </w:rPr>
        <w:t>Divine Comedy</w:t>
      </w:r>
      <w:r>
        <w:rPr>
          <w:rFonts w:ascii="Times New Roman" w:eastAsia="Times New Roman" w:hAnsi="Times New Roman" w:cs="Times New Roman"/>
          <w:sz w:val="20"/>
        </w:rPr>
        <w:t xml:space="preserve">, which also includes </w:t>
      </w:r>
      <w:r>
        <w:rPr>
          <w:rFonts w:ascii="Times New Roman" w:eastAsia="Times New Roman" w:hAnsi="Times New Roman" w:cs="Times New Roman"/>
          <w:i/>
          <w:sz w:val="20"/>
        </w:rPr>
        <w:t>Inferno</w:t>
      </w:r>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Paradiso</w:t>
      </w:r>
      <w:proofErr w:type="spellEnd"/>
      <w:r>
        <w:rPr>
          <w:rFonts w:ascii="Times New Roman" w:eastAsia="Times New Roman" w:hAnsi="Times New Roman" w:cs="Times New Roman"/>
          <w:sz w:val="20"/>
        </w:rPr>
        <w:t xml:space="preserve">. He is guided by Virgil through the nine circles of Hell in </w:t>
      </w:r>
      <w:r>
        <w:rPr>
          <w:rFonts w:ascii="Times New Roman" w:eastAsia="Times New Roman" w:hAnsi="Times New Roman" w:cs="Times New Roman"/>
          <w:i/>
          <w:sz w:val="20"/>
        </w:rPr>
        <w:t>Inferno</w:t>
      </w:r>
      <w:r>
        <w:rPr>
          <w:rFonts w:ascii="Times New Roman" w:eastAsia="Times New Roman" w:hAnsi="Times New Roman" w:cs="Times New Roman"/>
          <w:sz w:val="20"/>
        </w:rPr>
        <w:t xml:space="preserve">. </w:t>
      </w:r>
    </w:p>
    <w:p w:rsidR="0037113E" w:rsidRDefault="00A5306F">
      <w:pPr>
        <w:pStyle w:val="normal0"/>
        <w:spacing w:line="240" w:lineRule="auto"/>
      </w:pPr>
      <w:r>
        <w:rPr>
          <w:rFonts w:ascii="Times New Roman" w:eastAsia="Times New Roman" w:hAnsi="Times New Roman" w:cs="Times New Roman"/>
          <w:sz w:val="20"/>
        </w:rPr>
        <w:t>Answe</w:t>
      </w:r>
      <w:r>
        <w:rPr>
          <w:rFonts w:ascii="Times New Roman" w:eastAsia="Times New Roman" w:hAnsi="Times New Roman" w:cs="Times New Roman"/>
          <w:sz w:val="20"/>
        </w:rPr>
        <w:t xml:space="preserve">r: </w:t>
      </w:r>
      <w:r>
        <w:rPr>
          <w:rFonts w:ascii="Times New Roman" w:eastAsia="Times New Roman" w:hAnsi="Times New Roman" w:cs="Times New Roman"/>
          <w:b/>
          <w:sz w:val="20"/>
          <w:u w:val="single"/>
        </w:rPr>
        <w:t>Dante</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Alighieri</w:t>
      </w:r>
      <w:r>
        <w:rPr>
          <w:rFonts w:ascii="Times New Roman" w:eastAsia="Times New Roman" w:hAnsi="Times New Roman" w:cs="Times New Roman"/>
          <w:sz w:val="20"/>
        </w:rPr>
        <w:t xml:space="preserve"> (Accept either or both names) </w:t>
      </w:r>
    </w:p>
    <w:p w:rsidR="0037113E" w:rsidRDefault="00A5306F">
      <w:pPr>
        <w:pStyle w:val="normal0"/>
        <w:spacing w:line="240" w:lineRule="auto"/>
      </w:pPr>
      <w:r>
        <w:rPr>
          <w:rFonts w:ascii="Times New Roman" w:eastAsia="Times New Roman" w:hAnsi="Times New Roman" w:cs="Times New Roman"/>
          <w:sz w:val="20"/>
        </w:rPr>
        <w:t xml:space="preserve">[10] This character takes over for Virgil as Dante’s guide in </w:t>
      </w:r>
      <w:proofErr w:type="spellStart"/>
      <w:r>
        <w:rPr>
          <w:rFonts w:ascii="Times New Roman" w:eastAsia="Times New Roman" w:hAnsi="Times New Roman" w:cs="Times New Roman"/>
          <w:i/>
          <w:sz w:val="20"/>
        </w:rPr>
        <w:t>Purgatorio</w:t>
      </w:r>
      <w:proofErr w:type="spellEnd"/>
      <w:r>
        <w:rPr>
          <w:rFonts w:ascii="Times New Roman" w:eastAsia="Times New Roman" w:hAnsi="Times New Roman" w:cs="Times New Roman"/>
          <w:sz w:val="20"/>
        </w:rPr>
        <w:t xml:space="preserve">. Dante was in love with this character. </w:t>
      </w:r>
    </w:p>
    <w:p w:rsidR="0037113E" w:rsidRDefault="00A5306F">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Beatrice</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Portinari</w:t>
      </w:r>
      <w:proofErr w:type="spellEnd"/>
      <w:r>
        <w:rPr>
          <w:rFonts w:ascii="Times New Roman" w:eastAsia="Times New Roman" w:hAnsi="Times New Roman" w:cs="Times New Roman"/>
          <w:sz w:val="20"/>
        </w:rPr>
        <w:t xml:space="preserve"> (accept either or both names)</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18. </w:t>
      </w:r>
      <w:r>
        <w:rPr>
          <w:rFonts w:ascii="Times New Roman" w:eastAsia="Times New Roman" w:hAnsi="Times New Roman" w:cs="Times New Roman"/>
          <w:sz w:val="20"/>
        </w:rPr>
        <w:t>This city was known for its ha</w:t>
      </w:r>
      <w:r>
        <w:rPr>
          <w:rFonts w:ascii="Times New Roman" w:eastAsia="Times New Roman" w:hAnsi="Times New Roman" w:cs="Times New Roman"/>
          <w:sz w:val="20"/>
        </w:rPr>
        <w:t xml:space="preserve">nging gardens. For 10 points each, </w:t>
      </w:r>
    </w:p>
    <w:p w:rsidR="0037113E" w:rsidRDefault="00A5306F">
      <w:pPr>
        <w:pStyle w:val="normal0"/>
        <w:spacing w:line="240" w:lineRule="auto"/>
      </w:pPr>
      <w:r>
        <w:rPr>
          <w:rFonts w:ascii="Times New Roman" w:eastAsia="Times New Roman" w:hAnsi="Times New Roman" w:cs="Times New Roman"/>
          <w:sz w:val="20"/>
        </w:rPr>
        <w:t xml:space="preserve">[10] Name this city which was ruled by Nebuchadnezzar II. </w:t>
      </w:r>
    </w:p>
    <w:p w:rsidR="0037113E" w:rsidRDefault="00A5306F">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Babylon</w:t>
      </w:r>
    </w:p>
    <w:p w:rsidR="0037113E" w:rsidRDefault="00A5306F">
      <w:pPr>
        <w:pStyle w:val="normal0"/>
        <w:spacing w:line="240" w:lineRule="auto"/>
      </w:pPr>
      <w:r>
        <w:rPr>
          <w:rFonts w:ascii="Times New Roman" w:eastAsia="Times New Roman" w:hAnsi="Times New Roman" w:cs="Times New Roman"/>
          <w:sz w:val="20"/>
        </w:rPr>
        <w:t xml:space="preserve">[10] Another king of Babylon was this man who created a namesake law code. His law code, which advocated an “eye for an eye,” was one of the first in recorded history. </w:t>
      </w:r>
    </w:p>
    <w:p w:rsidR="0037113E" w:rsidRDefault="00A5306F">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Hammurabi </w:t>
      </w:r>
    </w:p>
    <w:p w:rsidR="0037113E" w:rsidRDefault="00A5306F">
      <w:pPr>
        <w:pStyle w:val="normal0"/>
        <w:spacing w:line="240" w:lineRule="auto"/>
      </w:pPr>
      <w:r>
        <w:rPr>
          <w:rFonts w:ascii="Times New Roman" w:eastAsia="Times New Roman" w:hAnsi="Times New Roman" w:cs="Times New Roman"/>
          <w:sz w:val="20"/>
        </w:rPr>
        <w:t>[10] Since Hammurabi's code offered mitigating punishments based on social status, it was especially harsh on these people. These people were less protected under the law as well; if someone broke their bones, only a fine was levied.</w:t>
      </w:r>
    </w:p>
    <w:p w:rsidR="0037113E" w:rsidRDefault="00A5306F">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slave</w:t>
      </w:r>
      <w:r>
        <w:rPr>
          <w:rFonts w:ascii="Times New Roman" w:eastAsia="Times New Roman" w:hAnsi="Times New Roman" w:cs="Times New Roman"/>
          <w:sz w:val="20"/>
        </w:rPr>
        <w:t>s</w:t>
      </w:r>
    </w:p>
    <w:p w:rsidR="0037113E" w:rsidRDefault="0037113E">
      <w:pPr>
        <w:pStyle w:val="normal0"/>
      </w:pPr>
    </w:p>
    <w:p w:rsidR="0037113E" w:rsidRDefault="00A5306F">
      <w:pPr>
        <w:pStyle w:val="normal0"/>
        <w:spacing w:line="240" w:lineRule="auto"/>
      </w:pPr>
      <w:r>
        <w:rPr>
          <w:rFonts w:ascii="Times New Roman" w:eastAsia="Times New Roman" w:hAnsi="Times New Roman" w:cs="Times New Roman"/>
          <w:sz w:val="20"/>
          <w:highlight w:val="white"/>
        </w:rPr>
        <w:t xml:space="preserve">19. </w:t>
      </w:r>
      <w:r>
        <w:rPr>
          <w:rFonts w:ascii="Times New Roman" w:eastAsia="Times New Roman" w:hAnsi="Times New Roman" w:cs="Times New Roman"/>
          <w:sz w:val="20"/>
        </w:rPr>
        <w:t>Th</w:t>
      </w:r>
      <w:r>
        <w:rPr>
          <w:rFonts w:ascii="Times New Roman" w:eastAsia="Times New Roman" w:hAnsi="Times New Roman" w:cs="Times New Roman"/>
          <w:sz w:val="20"/>
        </w:rPr>
        <w:t xml:space="preserve">is man forces Queen </w:t>
      </w:r>
      <w:proofErr w:type="spellStart"/>
      <w:r>
        <w:rPr>
          <w:rFonts w:ascii="Times New Roman" w:eastAsia="Times New Roman" w:hAnsi="Times New Roman" w:cs="Times New Roman"/>
          <w:sz w:val="20"/>
        </w:rPr>
        <w:t>Medb</w:t>
      </w:r>
      <w:proofErr w:type="spellEnd"/>
      <w:r>
        <w:rPr>
          <w:rFonts w:ascii="Times New Roman" w:eastAsia="Times New Roman" w:hAnsi="Times New Roman" w:cs="Times New Roman"/>
          <w:sz w:val="20"/>
        </w:rPr>
        <w:t xml:space="preserve"> to retreat at The Cattle Raid of Cooley. For 10 points each,</w:t>
      </w:r>
    </w:p>
    <w:p w:rsidR="0037113E" w:rsidRDefault="00A5306F">
      <w:pPr>
        <w:pStyle w:val="normal0"/>
        <w:spacing w:line="240" w:lineRule="auto"/>
      </w:pPr>
      <w:r>
        <w:rPr>
          <w:rFonts w:ascii="Times New Roman" w:eastAsia="Times New Roman" w:hAnsi="Times New Roman" w:cs="Times New Roman"/>
          <w:sz w:val="20"/>
        </w:rPr>
        <w:t xml:space="preserve">[10] Name this Irish hero who before slaying a guard dog was known as </w:t>
      </w:r>
      <w:proofErr w:type="spellStart"/>
      <w:r>
        <w:rPr>
          <w:rFonts w:ascii="Times New Roman" w:eastAsia="Times New Roman" w:hAnsi="Times New Roman" w:cs="Times New Roman"/>
          <w:sz w:val="20"/>
        </w:rPr>
        <w:t>Setanta</w:t>
      </w:r>
      <w:proofErr w:type="spellEnd"/>
      <w:r>
        <w:rPr>
          <w:rFonts w:ascii="Times New Roman" w:eastAsia="Times New Roman" w:hAnsi="Times New Roman" w:cs="Times New Roman"/>
          <w:sz w:val="20"/>
        </w:rPr>
        <w:t>.</w:t>
      </w:r>
    </w:p>
    <w:p w:rsidR="0037113E" w:rsidRDefault="00A5306F">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Cu </w:t>
      </w:r>
      <w:proofErr w:type="spellStart"/>
      <w:r>
        <w:rPr>
          <w:rFonts w:ascii="Times New Roman" w:eastAsia="Times New Roman" w:hAnsi="Times New Roman" w:cs="Times New Roman"/>
          <w:b/>
          <w:sz w:val="20"/>
          <w:u w:val="single"/>
        </w:rPr>
        <w:t>Chulainn</w:t>
      </w:r>
      <w:proofErr w:type="spellEnd"/>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(accept: </w:t>
      </w:r>
      <w:r>
        <w:rPr>
          <w:rFonts w:ascii="Times New Roman" w:eastAsia="Times New Roman" w:hAnsi="Times New Roman" w:cs="Times New Roman"/>
          <w:b/>
          <w:sz w:val="20"/>
          <w:u w:val="single"/>
        </w:rPr>
        <w:t xml:space="preserve">Cu </w:t>
      </w:r>
      <w:proofErr w:type="spellStart"/>
      <w:r>
        <w:rPr>
          <w:rFonts w:ascii="Times New Roman" w:eastAsia="Times New Roman" w:hAnsi="Times New Roman" w:cs="Times New Roman"/>
          <w:b/>
          <w:sz w:val="20"/>
          <w:u w:val="single"/>
        </w:rPr>
        <w:t>Chulainn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Cuchulainn</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Cuhullin</w:t>
      </w:r>
      <w:proofErr w:type="spellEnd"/>
      <w:r>
        <w:rPr>
          <w:rFonts w:ascii="Times New Roman" w:eastAsia="Times New Roman" w:hAnsi="Times New Roman" w:cs="Times New Roman"/>
          <w:sz w:val="20"/>
        </w:rPr>
        <w:t xml:space="preserve">) </w:t>
      </w:r>
    </w:p>
    <w:p w:rsidR="0037113E" w:rsidRDefault="00A5306F">
      <w:pPr>
        <w:pStyle w:val="normal0"/>
        <w:spacing w:line="240" w:lineRule="auto"/>
      </w:pPr>
      <w:r>
        <w:rPr>
          <w:rFonts w:ascii="Times New Roman" w:eastAsia="Times New Roman" w:hAnsi="Times New Roman" w:cs="Times New Roman"/>
          <w:sz w:val="20"/>
        </w:rPr>
        <w:t xml:space="preserve">[10] The story of Cu </w:t>
      </w:r>
      <w:proofErr w:type="spellStart"/>
      <w:r>
        <w:rPr>
          <w:rFonts w:ascii="Times New Roman" w:eastAsia="Times New Roman" w:hAnsi="Times New Roman" w:cs="Times New Roman"/>
          <w:sz w:val="20"/>
        </w:rPr>
        <w:t>Ch</w:t>
      </w:r>
      <w:r>
        <w:rPr>
          <w:rFonts w:ascii="Times New Roman" w:eastAsia="Times New Roman" w:hAnsi="Times New Roman" w:cs="Times New Roman"/>
          <w:sz w:val="20"/>
        </w:rPr>
        <w:t>ulainn</w:t>
      </w:r>
      <w:proofErr w:type="spellEnd"/>
      <w:r>
        <w:rPr>
          <w:rFonts w:ascii="Times New Roman" w:eastAsia="Times New Roman" w:hAnsi="Times New Roman" w:cs="Times New Roman"/>
          <w:sz w:val="20"/>
        </w:rPr>
        <w:t xml:space="preserve"> appears in this cycle. </w:t>
      </w:r>
    </w:p>
    <w:p w:rsidR="0037113E" w:rsidRDefault="00A5306F">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Ulster</w:t>
      </w:r>
      <w:r>
        <w:rPr>
          <w:rFonts w:ascii="Times New Roman" w:eastAsia="Times New Roman" w:hAnsi="Times New Roman" w:cs="Times New Roman"/>
          <w:sz w:val="20"/>
        </w:rPr>
        <w:t xml:space="preserve"> Cycle </w:t>
      </w:r>
    </w:p>
    <w:p w:rsidR="0037113E" w:rsidRDefault="00A5306F">
      <w:pPr>
        <w:pStyle w:val="normal0"/>
        <w:spacing w:line="240" w:lineRule="auto"/>
      </w:pPr>
      <w:r>
        <w:rPr>
          <w:rFonts w:ascii="Times New Roman" w:eastAsia="Times New Roman" w:hAnsi="Times New Roman" w:cs="Times New Roman"/>
          <w:sz w:val="20"/>
        </w:rPr>
        <w:t xml:space="preserve">[10] This island nation’s mythology contains the Ulster Cycle. Leprechauns are fairies that appear in this nation’s folklore. </w:t>
      </w:r>
    </w:p>
    <w:p w:rsidR="0037113E" w:rsidRDefault="00A5306F">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Ireland</w:t>
      </w:r>
    </w:p>
    <w:p w:rsidR="0037113E" w:rsidRDefault="0037113E">
      <w:pPr>
        <w:pStyle w:val="normal0"/>
      </w:pPr>
    </w:p>
    <w:p w:rsidR="007059C1" w:rsidRDefault="007059C1">
      <w:pPr>
        <w:pStyle w:val="normal0"/>
      </w:pPr>
    </w:p>
    <w:p w:rsidR="007059C1" w:rsidRDefault="007059C1">
      <w:pPr>
        <w:pStyle w:val="normal0"/>
      </w:pPr>
    </w:p>
    <w:p w:rsidR="0037113E" w:rsidRDefault="00A5306F">
      <w:pPr>
        <w:pStyle w:val="normal0"/>
        <w:spacing w:line="240" w:lineRule="auto"/>
      </w:pPr>
      <w:r>
        <w:rPr>
          <w:rFonts w:ascii="Times New Roman" w:eastAsia="Times New Roman" w:hAnsi="Times New Roman" w:cs="Times New Roman"/>
          <w:sz w:val="20"/>
          <w:highlight w:val="white"/>
        </w:rPr>
        <w:lastRenderedPageBreak/>
        <w:t xml:space="preserve">20. </w:t>
      </w:r>
      <w:r>
        <w:rPr>
          <w:rFonts w:ascii="Times New Roman" w:eastAsia="Times New Roman" w:hAnsi="Times New Roman" w:cs="Times New Roman"/>
          <w:sz w:val="20"/>
        </w:rPr>
        <w:t>The Z-lines bound one unit of this structure on both si</w:t>
      </w:r>
      <w:r>
        <w:rPr>
          <w:rFonts w:ascii="Times New Roman" w:eastAsia="Times New Roman" w:hAnsi="Times New Roman" w:cs="Times New Roman"/>
          <w:sz w:val="20"/>
        </w:rPr>
        <w:t>des, and myofibrils are comprised of these structures. For 10 points each:</w:t>
      </w:r>
    </w:p>
    <w:p w:rsidR="0037113E" w:rsidRDefault="00A5306F">
      <w:pPr>
        <w:pStyle w:val="normal0"/>
        <w:spacing w:line="240" w:lineRule="auto"/>
      </w:pPr>
      <w:r>
        <w:rPr>
          <w:rFonts w:ascii="Times New Roman" w:eastAsia="Times New Roman" w:hAnsi="Times New Roman" w:cs="Times New Roman"/>
          <w:sz w:val="20"/>
        </w:rPr>
        <w:t xml:space="preserve">[10] Name this structure comprised of a cross-linked </w:t>
      </w:r>
      <w:proofErr w:type="spellStart"/>
      <w:r>
        <w:rPr>
          <w:rFonts w:ascii="Times New Roman" w:eastAsia="Times New Roman" w:hAnsi="Times New Roman" w:cs="Times New Roman"/>
          <w:sz w:val="20"/>
        </w:rPr>
        <w:t>actin</w:t>
      </w:r>
      <w:proofErr w:type="spellEnd"/>
      <w:r>
        <w:rPr>
          <w:rFonts w:ascii="Times New Roman" w:eastAsia="Times New Roman" w:hAnsi="Times New Roman" w:cs="Times New Roman"/>
          <w:sz w:val="20"/>
        </w:rPr>
        <w:t xml:space="preserve"> and myosin, a functional unit of muscle. The largest known protein, </w:t>
      </w:r>
      <w:proofErr w:type="spellStart"/>
      <w:r>
        <w:rPr>
          <w:rFonts w:ascii="Times New Roman" w:eastAsia="Times New Roman" w:hAnsi="Times New Roman" w:cs="Times New Roman"/>
          <w:sz w:val="20"/>
        </w:rPr>
        <w:t>titin</w:t>
      </w:r>
      <w:proofErr w:type="spellEnd"/>
      <w:r>
        <w:rPr>
          <w:rFonts w:ascii="Times New Roman" w:eastAsia="Times New Roman" w:hAnsi="Times New Roman" w:cs="Times New Roman"/>
          <w:sz w:val="20"/>
        </w:rPr>
        <w:t xml:space="preserve">, also exists within this structure. </w:t>
      </w:r>
    </w:p>
    <w:p w:rsidR="0037113E" w:rsidRDefault="00A5306F">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sar</w:t>
      </w:r>
      <w:r>
        <w:rPr>
          <w:rFonts w:ascii="Times New Roman" w:eastAsia="Times New Roman" w:hAnsi="Times New Roman" w:cs="Times New Roman"/>
          <w:b/>
          <w:sz w:val="20"/>
          <w:u w:val="single"/>
        </w:rPr>
        <w:t>comere</w:t>
      </w:r>
      <w:r>
        <w:rPr>
          <w:rFonts w:ascii="Times New Roman" w:eastAsia="Times New Roman" w:hAnsi="Times New Roman" w:cs="Times New Roman"/>
          <w:sz w:val="20"/>
        </w:rPr>
        <w:t>s</w:t>
      </w:r>
      <w:proofErr w:type="spellEnd"/>
    </w:p>
    <w:p w:rsidR="0037113E" w:rsidRDefault="00A5306F">
      <w:pPr>
        <w:pStyle w:val="normal0"/>
        <w:spacing w:line="240" w:lineRule="auto"/>
      </w:pPr>
      <w:r>
        <w:rPr>
          <w:rFonts w:ascii="Times New Roman" w:eastAsia="Times New Roman" w:hAnsi="Times New Roman" w:cs="Times New Roman"/>
          <w:sz w:val="20"/>
        </w:rPr>
        <w:t>[10] Much like hemoglobin does for blood, this protein is responsible for storing oxygen in muscles. Each molecule contains a binding site for only a single oxygen molecule.</w:t>
      </w:r>
    </w:p>
    <w:p w:rsidR="0037113E" w:rsidRDefault="00A5306F">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myoglobin</w:t>
      </w:r>
      <w:proofErr w:type="spellEnd"/>
    </w:p>
    <w:p w:rsidR="0037113E" w:rsidRDefault="00A5306F">
      <w:pPr>
        <w:pStyle w:val="normal0"/>
        <w:spacing w:line="240" w:lineRule="auto"/>
      </w:pPr>
      <w:r>
        <w:rPr>
          <w:rFonts w:ascii="Times New Roman" w:eastAsia="Times New Roman" w:hAnsi="Times New Roman" w:cs="Times New Roman"/>
          <w:sz w:val="20"/>
        </w:rPr>
        <w:t xml:space="preserve">[10] Both hemoglobin and </w:t>
      </w:r>
      <w:proofErr w:type="spellStart"/>
      <w:r>
        <w:rPr>
          <w:rFonts w:ascii="Times New Roman" w:eastAsia="Times New Roman" w:hAnsi="Times New Roman" w:cs="Times New Roman"/>
          <w:sz w:val="20"/>
        </w:rPr>
        <w:t>myoglobin</w:t>
      </w:r>
      <w:proofErr w:type="spellEnd"/>
      <w:r>
        <w:rPr>
          <w:rFonts w:ascii="Times New Roman" w:eastAsia="Times New Roman" w:hAnsi="Times New Roman" w:cs="Times New Roman"/>
          <w:sz w:val="20"/>
        </w:rPr>
        <w:t xml:space="preserve"> contain this metal io</w:t>
      </w:r>
      <w:r>
        <w:rPr>
          <w:rFonts w:ascii="Times New Roman" w:eastAsia="Times New Roman" w:hAnsi="Times New Roman" w:cs="Times New Roman"/>
          <w:sz w:val="20"/>
        </w:rPr>
        <w:t xml:space="preserve">n as a part of the </w:t>
      </w:r>
      <w:proofErr w:type="spellStart"/>
      <w:r>
        <w:rPr>
          <w:rFonts w:ascii="Times New Roman" w:eastAsia="Times New Roman" w:hAnsi="Times New Roman" w:cs="Times New Roman"/>
          <w:sz w:val="20"/>
        </w:rPr>
        <w:t>heme</w:t>
      </w:r>
      <w:proofErr w:type="spellEnd"/>
      <w:r>
        <w:rPr>
          <w:rFonts w:ascii="Times New Roman" w:eastAsia="Times New Roman" w:hAnsi="Times New Roman" w:cs="Times New Roman"/>
          <w:sz w:val="20"/>
        </w:rPr>
        <w:t xml:space="preserve"> group.</w:t>
      </w:r>
    </w:p>
    <w:p w:rsidR="0037113E" w:rsidRDefault="00A5306F">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iron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Fe</w:t>
      </w:r>
      <w:r>
        <w:rPr>
          <w:rFonts w:ascii="Times New Roman" w:eastAsia="Times New Roman" w:hAnsi="Times New Roman" w:cs="Times New Roman"/>
          <w:sz w:val="20"/>
        </w:rPr>
        <w:t>]</w:t>
      </w:r>
    </w:p>
    <w:p w:rsidR="0037113E" w:rsidRDefault="0037113E">
      <w:pPr>
        <w:pStyle w:val="normal0"/>
      </w:pPr>
    </w:p>
    <w:sectPr w:rsidR="0037113E" w:rsidSect="0037113E">
      <w:headerReference w:type="default" r:id="rId6"/>
      <w:pgSz w:w="12240" w:h="15840"/>
      <w:pgMar w:top="1440" w:right="1440" w:bottom="99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306F" w:rsidRDefault="00A5306F" w:rsidP="0037113E">
      <w:pPr>
        <w:spacing w:line="240" w:lineRule="auto"/>
      </w:pPr>
      <w:r>
        <w:separator/>
      </w:r>
    </w:p>
  </w:endnote>
  <w:endnote w:type="continuationSeparator" w:id="0">
    <w:p w:rsidR="00A5306F" w:rsidRDefault="00A5306F" w:rsidP="0037113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306F" w:rsidRDefault="00A5306F" w:rsidP="0037113E">
      <w:pPr>
        <w:spacing w:line="240" w:lineRule="auto"/>
      </w:pPr>
      <w:r>
        <w:separator/>
      </w:r>
    </w:p>
  </w:footnote>
  <w:footnote w:type="continuationSeparator" w:id="0">
    <w:p w:rsidR="00A5306F" w:rsidRDefault="00A5306F" w:rsidP="0037113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13E" w:rsidRDefault="00A5306F">
    <w:pPr>
      <w:pStyle w:val="normal0"/>
      <w:tabs>
        <w:tab w:val="center" w:pos="4680"/>
        <w:tab w:val="right" w:pos="9360"/>
      </w:tabs>
      <w:spacing w:line="240" w:lineRule="auto"/>
      <w:jc w:val="right"/>
    </w:pPr>
    <w:proofErr w:type="spellStart"/>
    <w:r>
      <w:t>Potatoville</w:t>
    </w:r>
    <w:proofErr w:type="spellEnd"/>
    <w:r>
      <w:t xml:space="preserve"> Round 5 | Page </w:t>
    </w:r>
    <w:fldSimple w:instr="PAGE">
      <w:r w:rsidR="007059C1">
        <w:rPr>
          <w:noProof/>
        </w:rPr>
        <w:t>9</w:t>
      </w:r>
    </w:fldSimple>
  </w:p>
  <w:p w:rsidR="0037113E" w:rsidRDefault="0037113E">
    <w:pPr>
      <w:pStyle w:val="normal0"/>
      <w:tabs>
        <w:tab w:val="center" w:pos="4680"/>
        <w:tab w:val="right" w:pos="9360"/>
      </w:tabs>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defaultTabStop w:val="720"/>
  <w:characterSpacingControl w:val="doNotCompress"/>
  <w:footnotePr>
    <w:footnote w:id="-1"/>
    <w:footnote w:id="0"/>
  </w:footnotePr>
  <w:endnotePr>
    <w:endnote w:id="-1"/>
    <w:endnote w:id="0"/>
  </w:endnotePr>
  <w:compat/>
  <w:rsids>
    <w:rsidRoot w:val="0037113E"/>
    <w:rsid w:val="0037113E"/>
    <w:rsid w:val="007059C1"/>
    <w:rsid w:val="00A530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7113E"/>
    <w:pPr>
      <w:keepNext/>
      <w:keepLines/>
      <w:spacing w:before="480" w:after="120"/>
      <w:contextualSpacing/>
      <w:outlineLvl w:val="0"/>
    </w:pPr>
    <w:rPr>
      <w:b/>
      <w:sz w:val="48"/>
    </w:rPr>
  </w:style>
  <w:style w:type="paragraph" w:styleId="Heading2">
    <w:name w:val="heading 2"/>
    <w:basedOn w:val="normal0"/>
    <w:next w:val="normal0"/>
    <w:rsid w:val="0037113E"/>
    <w:pPr>
      <w:keepNext/>
      <w:keepLines/>
      <w:spacing w:before="360" w:after="80"/>
      <w:contextualSpacing/>
      <w:outlineLvl w:val="1"/>
    </w:pPr>
    <w:rPr>
      <w:b/>
      <w:sz w:val="36"/>
    </w:rPr>
  </w:style>
  <w:style w:type="paragraph" w:styleId="Heading3">
    <w:name w:val="heading 3"/>
    <w:basedOn w:val="normal0"/>
    <w:next w:val="normal0"/>
    <w:rsid w:val="0037113E"/>
    <w:pPr>
      <w:keepNext/>
      <w:keepLines/>
      <w:spacing w:before="280" w:after="80"/>
      <w:contextualSpacing/>
      <w:outlineLvl w:val="2"/>
    </w:pPr>
    <w:rPr>
      <w:b/>
      <w:sz w:val="28"/>
    </w:rPr>
  </w:style>
  <w:style w:type="paragraph" w:styleId="Heading4">
    <w:name w:val="heading 4"/>
    <w:basedOn w:val="normal0"/>
    <w:next w:val="normal0"/>
    <w:rsid w:val="0037113E"/>
    <w:pPr>
      <w:keepNext/>
      <w:keepLines/>
      <w:spacing w:before="240" w:after="40"/>
      <w:contextualSpacing/>
      <w:outlineLvl w:val="3"/>
    </w:pPr>
    <w:rPr>
      <w:b/>
      <w:sz w:val="24"/>
    </w:rPr>
  </w:style>
  <w:style w:type="paragraph" w:styleId="Heading5">
    <w:name w:val="heading 5"/>
    <w:basedOn w:val="normal0"/>
    <w:next w:val="normal0"/>
    <w:rsid w:val="0037113E"/>
    <w:pPr>
      <w:keepNext/>
      <w:keepLines/>
      <w:spacing w:before="220" w:after="40"/>
      <w:contextualSpacing/>
      <w:outlineLvl w:val="4"/>
    </w:pPr>
    <w:rPr>
      <w:b/>
    </w:rPr>
  </w:style>
  <w:style w:type="paragraph" w:styleId="Heading6">
    <w:name w:val="heading 6"/>
    <w:basedOn w:val="normal0"/>
    <w:next w:val="normal0"/>
    <w:rsid w:val="0037113E"/>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7113E"/>
  </w:style>
  <w:style w:type="paragraph" w:styleId="Title">
    <w:name w:val="Title"/>
    <w:basedOn w:val="normal0"/>
    <w:next w:val="normal0"/>
    <w:rsid w:val="0037113E"/>
    <w:pPr>
      <w:keepNext/>
      <w:keepLines/>
      <w:spacing w:before="480" w:after="120"/>
      <w:contextualSpacing/>
    </w:pPr>
    <w:rPr>
      <w:b/>
      <w:sz w:val="72"/>
    </w:rPr>
  </w:style>
  <w:style w:type="paragraph" w:styleId="Subtitle">
    <w:name w:val="Subtitle"/>
    <w:basedOn w:val="normal0"/>
    <w:next w:val="normal0"/>
    <w:rsid w:val="0037113E"/>
    <w:pPr>
      <w:keepNext/>
      <w:keepLines/>
      <w:spacing w:before="360" w:after="80"/>
      <w:contextualSpacing/>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37113E"/>
    <w:pPr>
      <w:spacing w:line="240" w:lineRule="auto"/>
    </w:pPr>
    <w:rPr>
      <w:sz w:val="20"/>
    </w:rPr>
  </w:style>
  <w:style w:type="character" w:customStyle="1" w:styleId="CommentTextChar">
    <w:name w:val="Comment Text Char"/>
    <w:basedOn w:val="DefaultParagraphFont"/>
    <w:link w:val="CommentText"/>
    <w:uiPriority w:val="99"/>
    <w:semiHidden/>
    <w:rsid w:val="0037113E"/>
    <w:rPr>
      <w:sz w:val="20"/>
    </w:rPr>
  </w:style>
  <w:style w:type="character" w:styleId="CommentReference">
    <w:name w:val="annotation reference"/>
    <w:basedOn w:val="DefaultParagraphFont"/>
    <w:uiPriority w:val="99"/>
    <w:semiHidden/>
    <w:unhideWhenUsed/>
    <w:rsid w:val="0037113E"/>
    <w:rPr>
      <w:sz w:val="16"/>
      <w:szCs w:val="16"/>
    </w:rPr>
  </w:style>
  <w:style w:type="paragraph" w:styleId="BalloonText">
    <w:name w:val="Balloon Text"/>
    <w:basedOn w:val="Normal"/>
    <w:link w:val="BalloonTextChar"/>
    <w:uiPriority w:val="99"/>
    <w:semiHidden/>
    <w:unhideWhenUsed/>
    <w:rsid w:val="007059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9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3965</Words>
  <Characters>22602</Characters>
  <Application>Microsoft Office Word</Application>
  <DocSecurity>0</DocSecurity>
  <Lines>188</Lines>
  <Paragraphs>53</Paragraphs>
  <ScaleCrop>false</ScaleCrop>
  <Company>Microsoft</Company>
  <LinksUpToDate>false</LinksUpToDate>
  <CharactersWithSpaces>26514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Alec</cp:lastModifiedBy>
  <cp:revision>2</cp:revision>
  <dcterms:created xsi:type="dcterms:W3CDTF">2015-02-26T18:48:00Z</dcterms:created>
  <dcterms:modified xsi:type="dcterms:W3CDTF">2015-02-26T18:48:00Z</dcterms:modified>
</cp:coreProperties>
</file>